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C3" w:rsidRPr="00F0772D" w:rsidRDefault="00B203C3" w:rsidP="00B203C3">
      <w:pPr>
        <w:pStyle w:val="cn"/>
        <w:ind w:left="7788"/>
        <w:jc w:val="both"/>
        <w:rPr>
          <w:bCs/>
          <w:i/>
          <w:sz w:val="20"/>
          <w:szCs w:val="20"/>
          <w:lang w:val="ro-RO"/>
        </w:rPr>
      </w:pPr>
      <w:r w:rsidRPr="00F0772D">
        <w:rPr>
          <w:bCs/>
          <w:i/>
          <w:sz w:val="20"/>
          <w:szCs w:val="20"/>
          <w:lang w:val="ro-RO"/>
        </w:rPr>
        <w:t>Proiect</w:t>
      </w:r>
    </w:p>
    <w:p w:rsidR="00B203C3" w:rsidRPr="00F0772D" w:rsidRDefault="00B203C3" w:rsidP="00B203C3">
      <w:pPr>
        <w:pStyle w:val="cn"/>
        <w:rPr>
          <w:b/>
          <w:bCs/>
          <w:sz w:val="28"/>
          <w:szCs w:val="28"/>
          <w:lang w:val="ro-RO"/>
        </w:rPr>
      </w:pPr>
    </w:p>
    <w:p w:rsidR="00B203C3" w:rsidRPr="00F0772D" w:rsidRDefault="00B203C3" w:rsidP="00B203C3">
      <w:pPr>
        <w:pStyle w:val="cn"/>
        <w:rPr>
          <w:b/>
          <w:bCs/>
          <w:sz w:val="28"/>
          <w:szCs w:val="28"/>
          <w:lang w:val="ro-RO"/>
        </w:rPr>
      </w:pPr>
      <w:r w:rsidRPr="00F0772D">
        <w:rPr>
          <w:b/>
          <w:bCs/>
          <w:sz w:val="28"/>
          <w:szCs w:val="28"/>
          <w:lang w:val="ro-RO"/>
        </w:rPr>
        <w:t>GUVERNUL REPUBLICII MOLDOVA</w:t>
      </w:r>
    </w:p>
    <w:p w:rsidR="00B203C3" w:rsidRPr="00F0772D" w:rsidRDefault="00B203C3" w:rsidP="00B203C3">
      <w:pPr>
        <w:pStyle w:val="cn"/>
        <w:rPr>
          <w:b/>
          <w:bCs/>
          <w:sz w:val="28"/>
          <w:szCs w:val="28"/>
          <w:lang w:val="ro-RO"/>
        </w:rPr>
      </w:pPr>
    </w:p>
    <w:p w:rsidR="00B203C3" w:rsidRPr="00F0772D" w:rsidRDefault="00B203C3" w:rsidP="00B203C3">
      <w:pPr>
        <w:pStyle w:val="cn"/>
        <w:rPr>
          <w:b/>
          <w:bCs/>
          <w:sz w:val="28"/>
          <w:szCs w:val="28"/>
          <w:lang w:val="ro-RO"/>
        </w:rPr>
      </w:pPr>
      <w:r w:rsidRPr="00F0772D">
        <w:rPr>
          <w:b/>
          <w:bCs/>
          <w:sz w:val="28"/>
          <w:szCs w:val="28"/>
          <w:lang w:val="ro-RO"/>
        </w:rPr>
        <w:t>HOTĂRÂRE nr_______</w:t>
      </w:r>
    </w:p>
    <w:p w:rsidR="00B203C3" w:rsidRPr="00F0772D" w:rsidRDefault="00B203C3" w:rsidP="00B203C3">
      <w:pPr>
        <w:pStyle w:val="cn"/>
        <w:rPr>
          <w:b/>
          <w:bCs/>
          <w:sz w:val="28"/>
          <w:szCs w:val="28"/>
          <w:lang w:val="ro-RO"/>
        </w:rPr>
      </w:pPr>
    </w:p>
    <w:p w:rsidR="00B203C3" w:rsidRPr="00F0772D" w:rsidRDefault="00B203C3" w:rsidP="00B203C3">
      <w:pPr>
        <w:pStyle w:val="cn"/>
        <w:rPr>
          <w:b/>
          <w:bCs/>
          <w:sz w:val="28"/>
          <w:szCs w:val="28"/>
          <w:lang w:val="ro-RO"/>
        </w:rPr>
      </w:pPr>
      <w:r w:rsidRPr="00F0772D">
        <w:rPr>
          <w:b/>
          <w:bCs/>
          <w:sz w:val="28"/>
          <w:szCs w:val="28"/>
          <w:lang w:val="ro-RO"/>
        </w:rPr>
        <w:t>din_____ ___________2023</w:t>
      </w:r>
    </w:p>
    <w:p w:rsidR="00B203C3" w:rsidRPr="00F0772D" w:rsidRDefault="00B203C3" w:rsidP="00B203C3">
      <w:pPr>
        <w:pStyle w:val="cn"/>
        <w:rPr>
          <w:b/>
          <w:bCs/>
          <w:sz w:val="28"/>
          <w:szCs w:val="28"/>
          <w:lang w:val="ro-RO"/>
        </w:rPr>
      </w:pPr>
      <w:r w:rsidRPr="00F0772D">
        <w:rPr>
          <w:b/>
          <w:bCs/>
          <w:sz w:val="28"/>
          <w:szCs w:val="28"/>
          <w:lang w:val="ro-RO"/>
        </w:rPr>
        <w:t xml:space="preserve">mun. </w:t>
      </w:r>
      <w:proofErr w:type="spellStart"/>
      <w:r w:rsidRPr="00F0772D">
        <w:rPr>
          <w:b/>
          <w:bCs/>
          <w:sz w:val="28"/>
          <w:szCs w:val="28"/>
          <w:lang w:val="ro-RO"/>
        </w:rPr>
        <w:t>Chişinău</w:t>
      </w:r>
      <w:proofErr w:type="spellEnd"/>
    </w:p>
    <w:p w:rsidR="00B203C3" w:rsidRPr="00F0772D" w:rsidRDefault="00B203C3" w:rsidP="00B203C3">
      <w:pPr>
        <w:jc w:val="center"/>
        <w:rPr>
          <w:sz w:val="28"/>
          <w:szCs w:val="28"/>
        </w:rPr>
      </w:pPr>
    </w:p>
    <w:p w:rsidR="00B203C3" w:rsidRPr="00F0772D" w:rsidRDefault="00B203C3" w:rsidP="00B203C3">
      <w:pPr>
        <w:jc w:val="center"/>
        <w:rPr>
          <w:sz w:val="28"/>
          <w:szCs w:val="28"/>
        </w:rPr>
      </w:pPr>
    </w:p>
    <w:p w:rsidR="00B203C3" w:rsidRDefault="00B203C3" w:rsidP="00B203C3">
      <w:pPr>
        <w:jc w:val="center"/>
        <w:rPr>
          <w:sz w:val="28"/>
          <w:szCs w:val="28"/>
        </w:rPr>
      </w:pPr>
      <w:r w:rsidRPr="00F0772D">
        <w:rPr>
          <w:sz w:val="28"/>
          <w:szCs w:val="28"/>
        </w:rPr>
        <w:t>cu privire la modificar</w:t>
      </w:r>
      <w:r>
        <w:rPr>
          <w:sz w:val="28"/>
          <w:szCs w:val="28"/>
        </w:rPr>
        <w:t>ea unor hotărâri ale Guvernului</w:t>
      </w:r>
    </w:p>
    <w:p w:rsidR="00B203C3" w:rsidRPr="00F0772D" w:rsidRDefault="00B203C3" w:rsidP="00B203C3">
      <w:pPr>
        <w:jc w:val="center"/>
        <w:rPr>
          <w:sz w:val="28"/>
          <w:szCs w:val="28"/>
        </w:rPr>
      </w:pPr>
      <w:r>
        <w:rPr>
          <w:sz w:val="28"/>
          <w:szCs w:val="28"/>
        </w:rPr>
        <w:t>(</w:t>
      </w:r>
      <w:r w:rsidRPr="00182A9B">
        <w:rPr>
          <w:sz w:val="28"/>
          <w:szCs w:val="28"/>
        </w:rPr>
        <w:t>eficientizarea sistemului managementului resurselor umane în cadrul Ministerului Afacerilor Interne</w:t>
      </w:r>
      <w:r>
        <w:rPr>
          <w:sz w:val="28"/>
          <w:szCs w:val="28"/>
        </w:rPr>
        <w:t>)</w:t>
      </w:r>
    </w:p>
    <w:p w:rsidR="00B203C3" w:rsidRPr="00F0772D" w:rsidRDefault="00B203C3" w:rsidP="00B203C3">
      <w:pPr>
        <w:jc w:val="center"/>
        <w:rPr>
          <w:sz w:val="28"/>
          <w:szCs w:val="28"/>
        </w:rPr>
      </w:pPr>
      <w:r w:rsidRPr="00F0772D">
        <w:rPr>
          <w:sz w:val="28"/>
          <w:szCs w:val="28"/>
        </w:rPr>
        <w:t>------------------------------------------------------</w:t>
      </w:r>
    </w:p>
    <w:p w:rsidR="00B203C3" w:rsidRPr="00F0772D" w:rsidRDefault="00B203C3" w:rsidP="00B203C3">
      <w:pPr>
        <w:tabs>
          <w:tab w:val="left" w:pos="708"/>
          <w:tab w:val="left" w:pos="1416"/>
          <w:tab w:val="left" w:pos="2124"/>
          <w:tab w:val="left" w:pos="2832"/>
          <w:tab w:val="left" w:pos="3540"/>
          <w:tab w:val="left" w:pos="6435"/>
        </w:tabs>
        <w:rPr>
          <w:sz w:val="28"/>
          <w:szCs w:val="28"/>
        </w:rPr>
      </w:pPr>
    </w:p>
    <w:p w:rsidR="00B203C3" w:rsidRPr="00F0772D" w:rsidRDefault="00B203C3" w:rsidP="00B203C3">
      <w:pPr>
        <w:ind w:firstLine="705"/>
        <w:jc w:val="both"/>
        <w:rPr>
          <w:sz w:val="28"/>
          <w:szCs w:val="28"/>
        </w:rPr>
      </w:pPr>
      <w:r>
        <w:rPr>
          <w:sz w:val="28"/>
          <w:szCs w:val="28"/>
        </w:rPr>
        <w:t xml:space="preserve">În conformitate cu </w:t>
      </w:r>
      <w:proofErr w:type="spellStart"/>
      <w:r>
        <w:rPr>
          <w:sz w:val="28"/>
          <w:szCs w:val="28"/>
        </w:rPr>
        <w:t>art.VII</w:t>
      </w:r>
      <w:proofErr w:type="spellEnd"/>
      <w:r>
        <w:rPr>
          <w:sz w:val="28"/>
          <w:szCs w:val="28"/>
        </w:rPr>
        <w:t xml:space="preserve"> alin. (2) din Legea nr.365/2022 pentru modificarea unor acte normative (Monitorul Oficial al Republicii Moldova, 2023, nr.45-48, art.83),</w:t>
      </w: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r w:rsidRPr="00F0772D">
        <w:rPr>
          <w:sz w:val="28"/>
          <w:szCs w:val="28"/>
        </w:rPr>
        <w:t xml:space="preserve">Guvernul HOTĂRĂȘTE: </w:t>
      </w:r>
    </w:p>
    <w:p w:rsidR="00B203C3" w:rsidRPr="00F0772D" w:rsidRDefault="00B203C3" w:rsidP="00B203C3">
      <w:pPr>
        <w:ind w:firstLine="705"/>
        <w:jc w:val="both"/>
        <w:rPr>
          <w:sz w:val="28"/>
          <w:szCs w:val="28"/>
        </w:rPr>
      </w:pPr>
      <w:r w:rsidRPr="00F0772D">
        <w:rPr>
          <w:sz w:val="28"/>
          <w:szCs w:val="28"/>
        </w:rPr>
        <w:t xml:space="preserve">   </w:t>
      </w:r>
    </w:p>
    <w:p w:rsidR="00B203C3" w:rsidRPr="00F0772D" w:rsidRDefault="00B203C3" w:rsidP="00B203C3">
      <w:pPr>
        <w:ind w:firstLine="705"/>
        <w:jc w:val="both"/>
        <w:rPr>
          <w:sz w:val="28"/>
          <w:szCs w:val="28"/>
        </w:rPr>
      </w:pPr>
    </w:p>
    <w:p w:rsidR="00B203C3" w:rsidRPr="00F0772D" w:rsidRDefault="00B203C3" w:rsidP="00B203C3">
      <w:pPr>
        <w:pStyle w:val="a5"/>
        <w:numPr>
          <w:ilvl w:val="0"/>
          <w:numId w:val="2"/>
        </w:numPr>
        <w:spacing w:after="0" w:line="240" w:lineRule="auto"/>
        <w:jc w:val="both"/>
        <w:rPr>
          <w:rFonts w:ascii="Times New Roman" w:hAnsi="Times New Roman"/>
          <w:sz w:val="28"/>
          <w:szCs w:val="28"/>
          <w:lang w:eastAsia="ru-RU"/>
        </w:rPr>
      </w:pPr>
      <w:r w:rsidRPr="00F0772D">
        <w:rPr>
          <w:rFonts w:ascii="Times New Roman" w:hAnsi="Times New Roman"/>
          <w:sz w:val="28"/>
          <w:szCs w:val="28"/>
          <w:lang w:eastAsia="ru-RU"/>
        </w:rPr>
        <w:t>Se aprobă modificările ce se operează în unele hotărâri ale Guvernului, conform anexei.</w:t>
      </w:r>
    </w:p>
    <w:p w:rsidR="00B203C3" w:rsidRPr="00F0772D" w:rsidRDefault="00B203C3" w:rsidP="00B203C3">
      <w:pPr>
        <w:pStyle w:val="a5"/>
        <w:spacing w:after="0" w:line="240" w:lineRule="auto"/>
        <w:ind w:left="435"/>
        <w:jc w:val="both"/>
        <w:rPr>
          <w:rFonts w:ascii="Times New Roman" w:hAnsi="Times New Roman"/>
          <w:sz w:val="28"/>
          <w:szCs w:val="28"/>
          <w:lang w:eastAsia="ru-RU"/>
        </w:rPr>
      </w:pPr>
    </w:p>
    <w:p w:rsidR="00B203C3" w:rsidRPr="00F0772D" w:rsidRDefault="00B203C3" w:rsidP="00B203C3">
      <w:pPr>
        <w:jc w:val="both"/>
        <w:rPr>
          <w:sz w:val="28"/>
          <w:szCs w:val="28"/>
        </w:rPr>
      </w:pPr>
      <w:r w:rsidRPr="00F0772D">
        <w:rPr>
          <w:sz w:val="28"/>
          <w:szCs w:val="28"/>
        </w:rPr>
        <w:t xml:space="preserve"> 2. Prezenta hotărâre intră în vigoare la data publicării în Monitorul Oficial al Republicii Moldova.</w:t>
      </w: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757"/>
        <w:gridCol w:w="2994"/>
        <w:gridCol w:w="2641"/>
      </w:tblGrid>
      <w:tr w:rsidR="00B203C3" w:rsidRPr="00F0772D" w:rsidTr="00A20485">
        <w:trPr>
          <w:trHeight w:val="3035"/>
          <w:jc w:val="center"/>
        </w:trPr>
        <w:tc>
          <w:tcPr>
            <w:tcW w:w="3757" w:type="dxa"/>
            <w:tcBorders>
              <w:top w:val="nil"/>
              <w:bottom w:val="nil"/>
            </w:tcBorders>
          </w:tcPr>
          <w:p w:rsidR="00B203C3" w:rsidRPr="00F0772D" w:rsidRDefault="00B203C3" w:rsidP="00A20485">
            <w:pPr>
              <w:rPr>
                <w:sz w:val="28"/>
                <w:szCs w:val="28"/>
              </w:rPr>
            </w:pPr>
          </w:p>
          <w:p w:rsidR="00B203C3" w:rsidRPr="00F0772D" w:rsidRDefault="00B203C3" w:rsidP="00A20485">
            <w:pPr>
              <w:rPr>
                <w:sz w:val="28"/>
                <w:szCs w:val="28"/>
              </w:rPr>
            </w:pPr>
            <w:r w:rsidRPr="00F0772D">
              <w:rPr>
                <w:sz w:val="28"/>
                <w:szCs w:val="28"/>
              </w:rPr>
              <w:t>Prim-ministru</w:t>
            </w:r>
          </w:p>
          <w:p w:rsidR="00B203C3" w:rsidRPr="00F0772D" w:rsidRDefault="00B203C3" w:rsidP="00A20485">
            <w:pPr>
              <w:rPr>
                <w:sz w:val="28"/>
                <w:szCs w:val="28"/>
              </w:rPr>
            </w:pPr>
          </w:p>
          <w:p w:rsidR="00B203C3" w:rsidRPr="00F0772D" w:rsidRDefault="00B203C3" w:rsidP="00A20485">
            <w:pPr>
              <w:rPr>
                <w:sz w:val="28"/>
                <w:szCs w:val="28"/>
              </w:rPr>
            </w:pPr>
          </w:p>
          <w:p w:rsidR="00B203C3" w:rsidRPr="00F0772D" w:rsidRDefault="00B203C3" w:rsidP="00A20485">
            <w:pPr>
              <w:rPr>
                <w:sz w:val="28"/>
                <w:szCs w:val="28"/>
              </w:rPr>
            </w:pPr>
            <w:r w:rsidRPr="00F0772D">
              <w:rPr>
                <w:sz w:val="28"/>
                <w:szCs w:val="28"/>
              </w:rPr>
              <w:t>Contrasemnează:</w:t>
            </w:r>
          </w:p>
          <w:p w:rsidR="00B203C3" w:rsidRPr="00F0772D" w:rsidRDefault="00B203C3" w:rsidP="00A20485">
            <w:pPr>
              <w:rPr>
                <w:sz w:val="28"/>
                <w:szCs w:val="28"/>
                <w:lang w:val="en-US"/>
              </w:rPr>
            </w:pPr>
          </w:p>
          <w:p w:rsidR="00B203C3" w:rsidRPr="00F0772D" w:rsidRDefault="00B203C3" w:rsidP="00A20485">
            <w:pPr>
              <w:keepNext/>
              <w:spacing w:line="360" w:lineRule="auto"/>
              <w:outlineLvl w:val="7"/>
              <w:rPr>
                <w:sz w:val="28"/>
                <w:szCs w:val="28"/>
                <w:lang w:val="x-none"/>
              </w:rPr>
            </w:pPr>
            <w:r w:rsidRPr="00F0772D">
              <w:rPr>
                <w:sz w:val="28"/>
                <w:szCs w:val="28"/>
              </w:rPr>
              <w:t>Ministrul afacerilor interne</w:t>
            </w:r>
          </w:p>
          <w:p w:rsidR="00B203C3" w:rsidRPr="00F0772D" w:rsidRDefault="00B203C3" w:rsidP="00A20485">
            <w:pPr>
              <w:tabs>
                <w:tab w:val="left" w:pos="5895"/>
                <w:tab w:val="left" w:pos="5925"/>
              </w:tabs>
              <w:rPr>
                <w:sz w:val="28"/>
                <w:szCs w:val="28"/>
              </w:rPr>
            </w:pPr>
            <w:r w:rsidRPr="00F0772D">
              <w:rPr>
                <w:sz w:val="28"/>
                <w:szCs w:val="28"/>
              </w:rPr>
              <w:t xml:space="preserve">Ministrul muncii </w:t>
            </w:r>
          </w:p>
          <w:p w:rsidR="00B203C3" w:rsidRPr="00F0772D" w:rsidRDefault="00B203C3" w:rsidP="00A20485">
            <w:pPr>
              <w:tabs>
                <w:tab w:val="left" w:pos="5895"/>
                <w:tab w:val="left" w:pos="5925"/>
              </w:tabs>
              <w:rPr>
                <w:sz w:val="28"/>
                <w:szCs w:val="28"/>
              </w:rPr>
            </w:pPr>
            <w:proofErr w:type="spellStart"/>
            <w:r w:rsidRPr="00F0772D">
              <w:rPr>
                <w:sz w:val="28"/>
                <w:szCs w:val="28"/>
              </w:rPr>
              <w:t>şi</w:t>
            </w:r>
            <w:proofErr w:type="spellEnd"/>
            <w:r w:rsidRPr="00F0772D">
              <w:rPr>
                <w:sz w:val="28"/>
                <w:szCs w:val="28"/>
              </w:rPr>
              <w:t xml:space="preserve"> protecției sociale</w:t>
            </w:r>
          </w:p>
        </w:tc>
        <w:tc>
          <w:tcPr>
            <w:tcW w:w="2994" w:type="dxa"/>
            <w:tcBorders>
              <w:top w:val="nil"/>
              <w:bottom w:val="nil"/>
            </w:tcBorders>
          </w:tcPr>
          <w:p w:rsidR="00B203C3" w:rsidRPr="00F0772D" w:rsidRDefault="00B203C3" w:rsidP="00A20485">
            <w:pPr>
              <w:jc w:val="center"/>
              <w:rPr>
                <w:sz w:val="28"/>
                <w:szCs w:val="28"/>
                <w:lang w:val="x-none"/>
              </w:rPr>
            </w:pPr>
          </w:p>
        </w:tc>
        <w:tc>
          <w:tcPr>
            <w:tcW w:w="2641" w:type="dxa"/>
            <w:tcBorders>
              <w:top w:val="nil"/>
              <w:bottom w:val="nil"/>
            </w:tcBorders>
          </w:tcPr>
          <w:p w:rsidR="00B203C3" w:rsidRPr="00F0772D" w:rsidRDefault="00B203C3" w:rsidP="00A20485">
            <w:pPr>
              <w:tabs>
                <w:tab w:val="left" w:pos="5925"/>
              </w:tabs>
              <w:rPr>
                <w:sz w:val="28"/>
                <w:szCs w:val="28"/>
              </w:rPr>
            </w:pPr>
          </w:p>
          <w:p w:rsidR="00B203C3" w:rsidRPr="00F0772D" w:rsidRDefault="00B203C3" w:rsidP="00A20485">
            <w:pPr>
              <w:tabs>
                <w:tab w:val="left" w:pos="5925"/>
              </w:tabs>
              <w:rPr>
                <w:sz w:val="28"/>
                <w:szCs w:val="28"/>
              </w:rPr>
            </w:pPr>
            <w:r w:rsidRPr="00F0772D">
              <w:rPr>
                <w:sz w:val="28"/>
                <w:szCs w:val="28"/>
              </w:rPr>
              <w:t>Dorin RECEAN</w:t>
            </w:r>
          </w:p>
          <w:p w:rsidR="00B203C3" w:rsidRPr="00F0772D" w:rsidRDefault="00B203C3" w:rsidP="00A20485">
            <w:pPr>
              <w:tabs>
                <w:tab w:val="left" w:pos="5925"/>
              </w:tabs>
              <w:ind w:firstLine="705"/>
              <w:jc w:val="both"/>
              <w:rPr>
                <w:sz w:val="28"/>
                <w:szCs w:val="28"/>
              </w:rPr>
            </w:pPr>
          </w:p>
          <w:p w:rsidR="00B203C3" w:rsidRPr="00F0772D" w:rsidRDefault="00B203C3" w:rsidP="00A20485">
            <w:pPr>
              <w:tabs>
                <w:tab w:val="left" w:pos="5925"/>
              </w:tabs>
              <w:ind w:firstLine="705"/>
              <w:jc w:val="both"/>
              <w:rPr>
                <w:sz w:val="28"/>
                <w:szCs w:val="28"/>
              </w:rPr>
            </w:pPr>
          </w:p>
          <w:p w:rsidR="00B203C3" w:rsidRPr="00F0772D" w:rsidRDefault="00B203C3" w:rsidP="00A20485">
            <w:pPr>
              <w:tabs>
                <w:tab w:val="left" w:pos="5925"/>
              </w:tabs>
              <w:ind w:firstLine="705"/>
              <w:jc w:val="both"/>
              <w:rPr>
                <w:sz w:val="28"/>
                <w:szCs w:val="28"/>
              </w:rPr>
            </w:pPr>
          </w:p>
          <w:p w:rsidR="00B203C3" w:rsidRPr="00F0772D" w:rsidRDefault="00B203C3" w:rsidP="00A20485">
            <w:pPr>
              <w:tabs>
                <w:tab w:val="left" w:pos="5925"/>
              </w:tabs>
              <w:ind w:firstLine="705"/>
              <w:jc w:val="both"/>
              <w:rPr>
                <w:sz w:val="28"/>
                <w:szCs w:val="28"/>
              </w:rPr>
            </w:pPr>
          </w:p>
          <w:p w:rsidR="00B203C3" w:rsidRPr="00F0772D" w:rsidRDefault="00B203C3" w:rsidP="00A20485">
            <w:pPr>
              <w:tabs>
                <w:tab w:val="left" w:pos="5925"/>
              </w:tabs>
              <w:spacing w:line="360" w:lineRule="auto"/>
              <w:rPr>
                <w:sz w:val="28"/>
                <w:szCs w:val="28"/>
              </w:rPr>
            </w:pPr>
            <w:r w:rsidRPr="00F0772D">
              <w:rPr>
                <w:sz w:val="28"/>
                <w:szCs w:val="28"/>
              </w:rPr>
              <w:t xml:space="preserve">Ana </w:t>
            </w:r>
            <w:proofErr w:type="spellStart"/>
            <w:r w:rsidRPr="00F0772D">
              <w:rPr>
                <w:sz w:val="28"/>
                <w:szCs w:val="28"/>
              </w:rPr>
              <w:t>Revenco</w:t>
            </w:r>
            <w:proofErr w:type="spellEnd"/>
          </w:p>
          <w:p w:rsidR="00B203C3" w:rsidRPr="00F0772D" w:rsidRDefault="00B203C3" w:rsidP="00A20485">
            <w:pPr>
              <w:tabs>
                <w:tab w:val="left" w:pos="5925"/>
              </w:tabs>
              <w:spacing w:line="360" w:lineRule="auto"/>
              <w:rPr>
                <w:sz w:val="28"/>
                <w:szCs w:val="28"/>
              </w:rPr>
            </w:pPr>
            <w:r w:rsidRPr="00F0772D">
              <w:rPr>
                <w:sz w:val="28"/>
                <w:szCs w:val="28"/>
              </w:rPr>
              <w:t xml:space="preserve">Alexei </w:t>
            </w:r>
            <w:proofErr w:type="spellStart"/>
            <w:r w:rsidRPr="00F0772D">
              <w:rPr>
                <w:sz w:val="28"/>
                <w:szCs w:val="28"/>
              </w:rPr>
              <w:t>Buzu</w:t>
            </w:r>
            <w:proofErr w:type="spellEnd"/>
            <w:r w:rsidRPr="00F0772D">
              <w:rPr>
                <w:sz w:val="28"/>
                <w:szCs w:val="28"/>
              </w:rPr>
              <w:t xml:space="preserve">               </w:t>
            </w:r>
          </w:p>
        </w:tc>
      </w:tr>
    </w:tbl>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jc w:val="right"/>
        <w:rPr>
          <w:lang w:val="en-US"/>
        </w:rPr>
      </w:pPr>
      <w:proofErr w:type="spellStart"/>
      <w:r w:rsidRPr="00F0772D">
        <w:rPr>
          <w:lang w:val="en-US"/>
        </w:rPr>
        <w:t>Aprobate</w:t>
      </w:r>
      <w:proofErr w:type="spellEnd"/>
    </w:p>
    <w:p w:rsidR="00B203C3" w:rsidRPr="00F0772D" w:rsidRDefault="00B203C3" w:rsidP="00B203C3">
      <w:pPr>
        <w:jc w:val="right"/>
        <w:rPr>
          <w:lang w:val="en-US"/>
        </w:rPr>
      </w:pPr>
      <w:proofErr w:type="spellStart"/>
      <w:r w:rsidRPr="00F0772D">
        <w:rPr>
          <w:lang w:val="en-US"/>
        </w:rPr>
        <w:t>prin</w:t>
      </w:r>
      <w:proofErr w:type="spellEnd"/>
      <w:r w:rsidRPr="00F0772D">
        <w:rPr>
          <w:lang w:val="en-US"/>
        </w:rPr>
        <w:t xml:space="preserve"> </w:t>
      </w:r>
      <w:proofErr w:type="spellStart"/>
      <w:r w:rsidRPr="00F0772D">
        <w:rPr>
          <w:lang w:val="en-US"/>
        </w:rPr>
        <w:t>Hotărârea</w:t>
      </w:r>
      <w:proofErr w:type="spellEnd"/>
      <w:r w:rsidRPr="00F0772D">
        <w:rPr>
          <w:lang w:val="en-US"/>
        </w:rPr>
        <w:t xml:space="preserve"> </w:t>
      </w:r>
      <w:proofErr w:type="spellStart"/>
      <w:r w:rsidRPr="00F0772D">
        <w:rPr>
          <w:lang w:val="en-US"/>
        </w:rPr>
        <w:t>Guvernului</w:t>
      </w:r>
      <w:proofErr w:type="spellEnd"/>
      <w:r w:rsidRPr="00F0772D">
        <w:rPr>
          <w:lang w:val="en-US"/>
        </w:rPr>
        <w:t xml:space="preserve"> </w:t>
      </w:r>
    </w:p>
    <w:p w:rsidR="00B203C3" w:rsidRPr="00F0772D" w:rsidRDefault="00B203C3" w:rsidP="00B203C3">
      <w:pPr>
        <w:jc w:val="center"/>
        <w:rPr>
          <w:lang w:val="en-US"/>
        </w:rPr>
      </w:pPr>
      <w:r w:rsidRPr="00F0772D">
        <w:rPr>
          <w:lang w:val="en-US"/>
        </w:rPr>
        <w:t xml:space="preserve">                                                                                                                </w:t>
      </w:r>
      <w:proofErr w:type="spellStart"/>
      <w:r w:rsidRPr="00F0772D">
        <w:rPr>
          <w:lang w:val="en-US"/>
        </w:rPr>
        <w:t>nr</w:t>
      </w:r>
      <w:proofErr w:type="spellEnd"/>
      <w:r w:rsidRPr="00F0772D">
        <w:rPr>
          <w:lang w:val="en-US"/>
        </w:rPr>
        <w:t>.        din      2023</w:t>
      </w:r>
    </w:p>
    <w:p w:rsidR="00B203C3" w:rsidRPr="00F0772D" w:rsidRDefault="00B203C3" w:rsidP="00B203C3">
      <w:pPr>
        <w:ind w:firstLine="567"/>
        <w:jc w:val="both"/>
        <w:rPr>
          <w:lang w:val="en-US"/>
        </w:rPr>
      </w:pPr>
      <w:r w:rsidRPr="00F0772D">
        <w:rPr>
          <w:lang w:val="en-US"/>
        </w:rPr>
        <w:lastRenderedPageBreak/>
        <w:t> </w:t>
      </w:r>
    </w:p>
    <w:p w:rsidR="00B203C3" w:rsidRPr="00F0772D" w:rsidRDefault="00B203C3" w:rsidP="00B203C3">
      <w:pPr>
        <w:jc w:val="center"/>
        <w:rPr>
          <w:b/>
          <w:bCs/>
          <w:lang w:val="en-US"/>
        </w:rPr>
      </w:pPr>
    </w:p>
    <w:p w:rsidR="00B203C3" w:rsidRPr="00F0772D" w:rsidRDefault="00B203C3" w:rsidP="00B203C3">
      <w:pPr>
        <w:jc w:val="center"/>
        <w:rPr>
          <w:b/>
          <w:bCs/>
          <w:lang w:val="en-US"/>
        </w:rPr>
      </w:pPr>
    </w:p>
    <w:p w:rsidR="00B203C3" w:rsidRPr="00F0772D" w:rsidRDefault="00B203C3" w:rsidP="00B203C3">
      <w:pPr>
        <w:jc w:val="center"/>
        <w:rPr>
          <w:b/>
          <w:bCs/>
          <w:sz w:val="28"/>
          <w:szCs w:val="28"/>
          <w:lang w:val="en-US"/>
        </w:rPr>
      </w:pPr>
      <w:r w:rsidRPr="00F0772D">
        <w:rPr>
          <w:b/>
          <w:bCs/>
          <w:sz w:val="28"/>
          <w:szCs w:val="28"/>
          <w:lang w:val="en-US"/>
        </w:rPr>
        <w:t>MODIFICĂRILE</w:t>
      </w:r>
    </w:p>
    <w:p w:rsidR="00B203C3" w:rsidRPr="00F0772D" w:rsidRDefault="00B203C3" w:rsidP="00B203C3">
      <w:pPr>
        <w:ind w:firstLine="705"/>
        <w:jc w:val="both"/>
        <w:rPr>
          <w:sz w:val="28"/>
          <w:szCs w:val="28"/>
          <w:lang w:val="en-US"/>
        </w:rPr>
      </w:pPr>
      <w:r w:rsidRPr="00F0772D">
        <w:rPr>
          <w:sz w:val="28"/>
          <w:szCs w:val="28"/>
          <w:lang w:val="en-US"/>
        </w:rPr>
        <w:t xml:space="preserve">                           </w:t>
      </w:r>
      <w:proofErr w:type="spellStart"/>
      <w:r w:rsidRPr="00F0772D">
        <w:rPr>
          <w:sz w:val="28"/>
          <w:szCs w:val="28"/>
          <w:lang w:val="en-US"/>
        </w:rPr>
        <w:t>ce</w:t>
      </w:r>
      <w:proofErr w:type="spellEnd"/>
      <w:r w:rsidRPr="00F0772D">
        <w:rPr>
          <w:sz w:val="28"/>
          <w:szCs w:val="28"/>
          <w:lang w:val="en-US"/>
        </w:rPr>
        <w:t xml:space="preserve"> se </w:t>
      </w:r>
      <w:proofErr w:type="spellStart"/>
      <w:r w:rsidRPr="00F0772D">
        <w:rPr>
          <w:sz w:val="28"/>
          <w:szCs w:val="28"/>
          <w:lang w:val="en-US"/>
        </w:rPr>
        <w:t>operează</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unele</w:t>
      </w:r>
      <w:proofErr w:type="spellEnd"/>
      <w:r w:rsidRPr="00F0772D">
        <w:rPr>
          <w:sz w:val="28"/>
          <w:szCs w:val="28"/>
          <w:lang w:val="en-US"/>
        </w:rPr>
        <w:t xml:space="preserve"> </w:t>
      </w:r>
      <w:proofErr w:type="spellStart"/>
      <w:r w:rsidRPr="00F0772D">
        <w:rPr>
          <w:sz w:val="28"/>
          <w:szCs w:val="28"/>
          <w:lang w:val="en-US"/>
        </w:rPr>
        <w:t>hotărâri</w:t>
      </w:r>
      <w:proofErr w:type="spellEnd"/>
      <w:r w:rsidRPr="00F0772D">
        <w:rPr>
          <w:sz w:val="28"/>
          <w:szCs w:val="28"/>
          <w:lang w:val="en-US"/>
        </w:rPr>
        <w:t xml:space="preserve"> ale </w:t>
      </w:r>
      <w:proofErr w:type="spellStart"/>
      <w:r w:rsidRPr="00F0772D">
        <w:rPr>
          <w:sz w:val="28"/>
          <w:szCs w:val="28"/>
          <w:lang w:val="en-US"/>
        </w:rPr>
        <w:t>Guvernului</w:t>
      </w:r>
      <w:proofErr w:type="spellEnd"/>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r w:rsidRPr="00F0772D">
        <w:rPr>
          <w:sz w:val="28"/>
          <w:szCs w:val="28"/>
        </w:rPr>
        <w:t>1. Anexa nr.3 la Hotărârea Guvernului nr.778/2009 cu privire la aprobarea Regulamentului privind organizarea și funcționarea Ministerului Afacerilor Interne, structurii și efectivului-limită ale aparatului central al acestuia (Monitorul Oficial al Republicii Moldova, 2009, nr. 173, art. 856), cu modificările ulterioare, se modifică după cum urmează:</w:t>
      </w:r>
    </w:p>
    <w:p w:rsidR="00B203C3" w:rsidRPr="00F0772D" w:rsidRDefault="00B203C3" w:rsidP="00B203C3">
      <w:pPr>
        <w:ind w:firstLine="705"/>
        <w:jc w:val="both"/>
        <w:rPr>
          <w:sz w:val="28"/>
          <w:szCs w:val="28"/>
          <w:lang w:val="en-US"/>
        </w:rPr>
      </w:pPr>
      <w:r w:rsidRPr="00F0772D">
        <w:rPr>
          <w:sz w:val="28"/>
          <w:szCs w:val="28"/>
        </w:rPr>
        <w:t>1) la poziția ,,</w:t>
      </w:r>
      <w:r w:rsidRPr="00F0772D">
        <w:rPr>
          <w:sz w:val="28"/>
          <w:szCs w:val="28"/>
          <w:shd w:val="clear" w:color="auto" w:fill="FFFFFF"/>
        </w:rPr>
        <w:t>Instituția medico-sanitară publică departamentală „Serviciul medical al Ministerului Afacerilor Interne**” se exclude simbolul „dublu asterisc”;</w:t>
      </w:r>
      <w:r w:rsidRPr="00F0772D">
        <w:rPr>
          <w:sz w:val="28"/>
          <w:szCs w:val="28"/>
          <w:shd w:val="clear" w:color="auto" w:fill="FFFFFF"/>
        </w:rPr>
        <w:tab/>
      </w:r>
      <w:r w:rsidRPr="00F0772D">
        <w:rPr>
          <w:sz w:val="28"/>
          <w:szCs w:val="28"/>
        </w:rPr>
        <w:t>2)</w:t>
      </w:r>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notă</w:t>
      </w:r>
      <w:proofErr w:type="spellEnd"/>
      <w:r w:rsidRPr="00F0772D">
        <w:rPr>
          <w:sz w:val="28"/>
          <w:szCs w:val="28"/>
          <w:lang w:val="en-US"/>
        </w:rPr>
        <w:t xml:space="preserve">, </w:t>
      </w:r>
      <w:proofErr w:type="spellStart"/>
      <w:r w:rsidRPr="00F0772D">
        <w:rPr>
          <w:sz w:val="28"/>
          <w:szCs w:val="28"/>
          <w:lang w:val="en-US"/>
        </w:rPr>
        <w:t>cuvintele</w:t>
      </w:r>
      <w:proofErr w:type="spellEnd"/>
      <w:r w:rsidRPr="00F0772D">
        <w:rPr>
          <w:sz w:val="28"/>
          <w:szCs w:val="28"/>
          <w:lang w:val="en-US"/>
        </w:rPr>
        <w:t xml:space="preserve"> „</w:t>
      </w:r>
      <w:proofErr w:type="spellStart"/>
      <w:r w:rsidRPr="00F0772D">
        <w:rPr>
          <w:sz w:val="28"/>
          <w:szCs w:val="28"/>
          <w:lang w:val="en-US"/>
        </w:rPr>
        <w:t>Serviciul</w:t>
      </w:r>
      <w:proofErr w:type="spellEnd"/>
      <w:r w:rsidRPr="00F0772D">
        <w:rPr>
          <w:sz w:val="28"/>
          <w:szCs w:val="28"/>
          <w:lang w:val="en-US"/>
        </w:rPr>
        <w:t xml:space="preserve"> </w:t>
      </w:r>
      <w:proofErr w:type="spellStart"/>
      <w:r w:rsidRPr="00F0772D">
        <w:rPr>
          <w:sz w:val="28"/>
          <w:szCs w:val="28"/>
          <w:lang w:val="en-US"/>
        </w:rPr>
        <w:t>dirijare</w:t>
      </w:r>
      <w:proofErr w:type="spellEnd"/>
      <w:r w:rsidRPr="00F0772D">
        <w:rPr>
          <w:sz w:val="28"/>
          <w:szCs w:val="28"/>
          <w:lang w:val="en-US"/>
        </w:rPr>
        <w:t xml:space="preserve"> </w:t>
      </w:r>
      <w:proofErr w:type="spellStart"/>
      <w:r w:rsidRPr="00F0772D">
        <w:rPr>
          <w:sz w:val="28"/>
          <w:szCs w:val="28"/>
          <w:lang w:val="en-US"/>
        </w:rPr>
        <w:t>operaţională</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inspectare</w:t>
      </w:r>
      <w:proofErr w:type="spellEnd"/>
      <w:r w:rsidRPr="00F0772D">
        <w:rPr>
          <w:sz w:val="28"/>
          <w:szCs w:val="28"/>
          <w:lang w:val="en-US"/>
        </w:rPr>
        <w:t xml:space="preserve">” se </w:t>
      </w:r>
      <w:proofErr w:type="spellStart"/>
      <w:r w:rsidRPr="00F0772D">
        <w:rPr>
          <w:sz w:val="28"/>
          <w:szCs w:val="28"/>
          <w:lang w:val="en-US"/>
        </w:rPr>
        <w:t>substituie</w:t>
      </w:r>
      <w:proofErr w:type="spellEnd"/>
      <w:r w:rsidRPr="00F0772D">
        <w:rPr>
          <w:sz w:val="28"/>
          <w:szCs w:val="28"/>
          <w:lang w:val="en-US"/>
        </w:rPr>
        <w:t xml:space="preserve"> cu </w:t>
      </w:r>
      <w:proofErr w:type="spellStart"/>
      <w:r w:rsidRPr="00F0772D">
        <w:rPr>
          <w:sz w:val="28"/>
          <w:szCs w:val="28"/>
          <w:lang w:val="en-US"/>
        </w:rPr>
        <w:t>cuvintele</w:t>
      </w:r>
      <w:proofErr w:type="spellEnd"/>
      <w:r w:rsidRPr="00F0772D">
        <w:rPr>
          <w:sz w:val="28"/>
          <w:szCs w:val="28"/>
          <w:lang w:val="en-US"/>
        </w:rPr>
        <w:t xml:space="preserve"> „</w:t>
      </w:r>
      <w:r w:rsidRPr="00F0772D">
        <w:rPr>
          <w:sz w:val="28"/>
          <w:szCs w:val="28"/>
        </w:rPr>
        <w:t xml:space="preserve">Inspectoratul de Management </w:t>
      </w:r>
      <w:proofErr w:type="spellStart"/>
      <w:r w:rsidRPr="00F0772D">
        <w:rPr>
          <w:sz w:val="28"/>
          <w:szCs w:val="28"/>
        </w:rPr>
        <w:t>Operaţional</w:t>
      </w:r>
      <w:proofErr w:type="spellEnd"/>
      <w:r w:rsidRPr="00F0772D">
        <w:rPr>
          <w:sz w:val="28"/>
          <w:szCs w:val="28"/>
          <w:lang w:val="en-US"/>
        </w:rPr>
        <w:t>”.</w:t>
      </w:r>
    </w:p>
    <w:p w:rsidR="00B203C3" w:rsidRPr="00F0772D" w:rsidRDefault="00B203C3" w:rsidP="00B203C3">
      <w:pPr>
        <w:ind w:firstLine="705"/>
        <w:jc w:val="both"/>
        <w:rPr>
          <w:sz w:val="28"/>
          <w:szCs w:val="28"/>
          <w:lang w:val="en-US"/>
        </w:rPr>
      </w:pPr>
    </w:p>
    <w:p w:rsidR="00B203C3" w:rsidRPr="00F0772D" w:rsidRDefault="00B203C3" w:rsidP="00B203C3">
      <w:pPr>
        <w:ind w:firstLine="705"/>
        <w:jc w:val="both"/>
        <w:rPr>
          <w:sz w:val="28"/>
          <w:szCs w:val="28"/>
        </w:rPr>
      </w:pPr>
      <w:r w:rsidRPr="00F0772D">
        <w:rPr>
          <w:sz w:val="28"/>
          <w:szCs w:val="28"/>
        </w:rPr>
        <w:t xml:space="preserve">2. În anexa nr.1 la Hotărârea Guvernului nr.266/2016 cu privire la lista serviciilor publice desconcentrate administrate în mod direct/din subordinea ministerelor </w:t>
      </w:r>
      <w:proofErr w:type="spellStart"/>
      <w:r w:rsidRPr="00F0772D">
        <w:rPr>
          <w:sz w:val="28"/>
          <w:szCs w:val="28"/>
        </w:rPr>
        <w:t>şi</w:t>
      </w:r>
      <w:proofErr w:type="spellEnd"/>
      <w:r w:rsidRPr="00F0772D">
        <w:rPr>
          <w:sz w:val="28"/>
          <w:szCs w:val="28"/>
        </w:rPr>
        <w:t xml:space="preserve"> altor </w:t>
      </w:r>
      <w:proofErr w:type="spellStart"/>
      <w:r w:rsidRPr="00F0772D">
        <w:rPr>
          <w:sz w:val="28"/>
          <w:szCs w:val="28"/>
        </w:rPr>
        <w:t>autorităţi</w:t>
      </w:r>
      <w:proofErr w:type="spellEnd"/>
      <w:r w:rsidRPr="00F0772D">
        <w:rPr>
          <w:sz w:val="28"/>
          <w:szCs w:val="28"/>
        </w:rPr>
        <w:t xml:space="preserve"> administrative centrale (Monitorul Oficial al Republicii Moldova, 2016, nr. 59-67, art. 302), cu modificările ulterioare, la poziția „Ministerul Afacerilor Interne”, coloana a 2-a </w:t>
      </w:r>
      <w:proofErr w:type="spellStart"/>
      <w:r w:rsidRPr="00F0772D">
        <w:rPr>
          <w:sz w:val="28"/>
          <w:szCs w:val="28"/>
        </w:rPr>
        <w:t>subpoziția</w:t>
      </w:r>
      <w:proofErr w:type="spellEnd"/>
      <w:r w:rsidRPr="00F0772D">
        <w:rPr>
          <w:sz w:val="28"/>
          <w:szCs w:val="28"/>
        </w:rPr>
        <w:t xml:space="preserve"> „Biroul Migrație și Azil” se substituie cu </w:t>
      </w:r>
      <w:proofErr w:type="spellStart"/>
      <w:r w:rsidRPr="00F0772D">
        <w:rPr>
          <w:sz w:val="28"/>
          <w:szCs w:val="28"/>
        </w:rPr>
        <w:t>subpoziția</w:t>
      </w:r>
      <w:proofErr w:type="spellEnd"/>
      <w:r w:rsidRPr="00F0772D">
        <w:rPr>
          <w:sz w:val="28"/>
          <w:szCs w:val="28"/>
        </w:rPr>
        <w:t xml:space="preserve"> „Inspectoratul General pentru Migrație” și la coloana a 3-a cuvintele „Servicii/</w:t>
      </w:r>
      <w:proofErr w:type="spellStart"/>
      <w:r w:rsidRPr="00F0772D">
        <w:rPr>
          <w:sz w:val="28"/>
          <w:szCs w:val="28"/>
        </w:rPr>
        <w:t>secţii</w:t>
      </w:r>
      <w:proofErr w:type="spellEnd"/>
      <w:r w:rsidRPr="00F0772D">
        <w:rPr>
          <w:sz w:val="28"/>
          <w:szCs w:val="28"/>
        </w:rPr>
        <w:t xml:space="preserve"> regionale” se substituie cu cuvintele „Subdiviziuni teritoriale/Direcții regionale ”. </w:t>
      </w:r>
    </w:p>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r w:rsidRPr="00F0772D">
        <w:rPr>
          <w:sz w:val="28"/>
          <w:szCs w:val="28"/>
        </w:rPr>
        <w:t>3. Hotărârea Guvernului nr. 460/2017 pentru punerea în aplicare a prevederilor Legii nr. 288 din 16 decembrie 2016 privind funcționarul public cu statut special din cadrul Ministerului Afacerilor Interne (Monitorul Oficial al Republicii Moldova, 2017, nr. 214-215, art. 538), cu modificările ulterioare, se modifică după cum urmează:</w:t>
      </w:r>
    </w:p>
    <w:p w:rsidR="00B203C3" w:rsidRPr="00F0772D" w:rsidRDefault="00B203C3" w:rsidP="00B203C3">
      <w:pPr>
        <w:ind w:firstLine="705"/>
        <w:jc w:val="both"/>
        <w:rPr>
          <w:sz w:val="28"/>
          <w:szCs w:val="28"/>
        </w:rPr>
      </w:pPr>
      <w:r w:rsidRPr="00F0772D">
        <w:rPr>
          <w:sz w:val="28"/>
          <w:szCs w:val="28"/>
        </w:rPr>
        <w:t>1) la punctul 1 subpunctul 5) textul „și acordare a gradelor speciale, precum” se exclude;</w:t>
      </w:r>
    </w:p>
    <w:p w:rsidR="00B203C3" w:rsidRPr="00F0772D" w:rsidRDefault="00B203C3" w:rsidP="00B203C3">
      <w:pPr>
        <w:ind w:firstLine="705"/>
        <w:jc w:val="both"/>
        <w:rPr>
          <w:sz w:val="28"/>
          <w:szCs w:val="28"/>
        </w:rPr>
      </w:pPr>
      <w:r w:rsidRPr="00F0772D">
        <w:rPr>
          <w:sz w:val="28"/>
          <w:szCs w:val="28"/>
        </w:rPr>
        <w:t xml:space="preserve">2) în Regulamentul cu privire la </w:t>
      </w:r>
      <w:proofErr w:type="spellStart"/>
      <w:r w:rsidRPr="00F0772D">
        <w:rPr>
          <w:sz w:val="28"/>
          <w:szCs w:val="28"/>
        </w:rPr>
        <w:t>evoluţia</w:t>
      </w:r>
      <w:proofErr w:type="spellEnd"/>
      <w:r w:rsidRPr="00F0772D">
        <w:rPr>
          <w:sz w:val="28"/>
          <w:szCs w:val="28"/>
        </w:rPr>
        <w:t xml:space="preserve"> în carieră a </w:t>
      </w:r>
      <w:proofErr w:type="spellStart"/>
      <w:r w:rsidRPr="00F0772D">
        <w:rPr>
          <w:sz w:val="28"/>
          <w:szCs w:val="28"/>
        </w:rPr>
        <w:t>funcţionarilor</w:t>
      </w:r>
      <w:proofErr w:type="spellEnd"/>
      <w:r w:rsidRPr="00F0772D">
        <w:rPr>
          <w:sz w:val="28"/>
          <w:szCs w:val="28"/>
        </w:rPr>
        <w:t xml:space="preserve"> publici cu statut special din cadrul  Ministerului Afacerilor Interne:</w:t>
      </w:r>
    </w:p>
    <w:p w:rsidR="00B203C3" w:rsidRPr="00F0772D" w:rsidRDefault="00B203C3" w:rsidP="00B203C3">
      <w:pPr>
        <w:ind w:firstLine="705"/>
        <w:jc w:val="both"/>
        <w:rPr>
          <w:sz w:val="28"/>
          <w:szCs w:val="28"/>
        </w:rPr>
      </w:pPr>
      <w:r w:rsidRPr="00F0772D">
        <w:rPr>
          <w:sz w:val="28"/>
          <w:szCs w:val="28"/>
        </w:rPr>
        <w:t>a) pe tot parcursul textului, cuvintele „funcție cu statut special”, la orice formă gramaticală, se substituie cu cuvintele „funcție publică cu statut special”, la forma gramaticală corespunzătoare;</w:t>
      </w:r>
    </w:p>
    <w:p w:rsidR="00B203C3" w:rsidRPr="00F0772D" w:rsidRDefault="00B203C3" w:rsidP="00B203C3">
      <w:pPr>
        <w:ind w:firstLine="705"/>
        <w:jc w:val="both"/>
        <w:rPr>
          <w:sz w:val="28"/>
          <w:szCs w:val="28"/>
        </w:rPr>
      </w:pPr>
      <w:r w:rsidRPr="00F0772D">
        <w:rPr>
          <w:sz w:val="28"/>
          <w:szCs w:val="28"/>
        </w:rPr>
        <w:t xml:space="preserve">b) la punctul 4 subpunctul 10), textul „ (ordine publică, investigare infracțiuni, </w:t>
      </w:r>
      <w:proofErr w:type="spellStart"/>
      <w:r w:rsidRPr="00F0772D">
        <w:rPr>
          <w:sz w:val="28"/>
          <w:szCs w:val="28"/>
        </w:rPr>
        <w:t>umărire</w:t>
      </w:r>
      <w:proofErr w:type="spellEnd"/>
      <w:r w:rsidRPr="00F0772D">
        <w:rPr>
          <w:sz w:val="28"/>
          <w:szCs w:val="28"/>
        </w:rPr>
        <w:t xml:space="preserve"> penală, securitatea frontierei, protecție civilă, servicii administrative)” se exclud, iar textul „conform anexei nr.1 la prezentul Regulament” se substituie  cu textul „conform ordinului ministrului afacerilor interne”;</w:t>
      </w:r>
    </w:p>
    <w:p w:rsidR="00B203C3" w:rsidRPr="00F0772D" w:rsidRDefault="00B203C3" w:rsidP="00B203C3">
      <w:pPr>
        <w:ind w:firstLine="705"/>
        <w:jc w:val="both"/>
        <w:rPr>
          <w:sz w:val="28"/>
          <w:szCs w:val="28"/>
          <w:lang w:val="en-US"/>
        </w:rPr>
      </w:pPr>
      <w:r w:rsidRPr="00F0772D">
        <w:rPr>
          <w:sz w:val="28"/>
          <w:szCs w:val="28"/>
        </w:rPr>
        <w:t>c)</w:t>
      </w:r>
      <w:r w:rsidRPr="00F0772D">
        <w:rPr>
          <w:sz w:val="28"/>
          <w:szCs w:val="28"/>
          <w:lang w:val="en-US"/>
        </w:rPr>
        <w:t xml:space="preserve"> la </w:t>
      </w:r>
      <w:proofErr w:type="spellStart"/>
      <w:r w:rsidRPr="00F0772D">
        <w:rPr>
          <w:sz w:val="28"/>
          <w:szCs w:val="28"/>
          <w:lang w:val="en-US"/>
        </w:rPr>
        <w:t>punctul</w:t>
      </w:r>
      <w:proofErr w:type="spellEnd"/>
      <w:r w:rsidRPr="00F0772D">
        <w:rPr>
          <w:sz w:val="28"/>
          <w:szCs w:val="28"/>
          <w:lang w:val="en-US"/>
        </w:rPr>
        <w:t xml:space="preserve"> 9 </w:t>
      </w:r>
      <w:proofErr w:type="spellStart"/>
      <w:r w:rsidRPr="00F0772D">
        <w:rPr>
          <w:sz w:val="28"/>
          <w:szCs w:val="28"/>
          <w:lang w:val="en-US"/>
        </w:rPr>
        <w:t>subpunctul</w:t>
      </w:r>
      <w:proofErr w:type="spellEnd"/>
      <w:r w:rsidRPr="00F0772D">
        <w:rPr>
          <w:sz w:val="28"/>
          <w:szCs w:val="28"/>
          <w:lang w:val="en-US"/>
        </w:rPr>
        <w:t xml:space="preserve"> 1), </w:t>
      </w:r>
      <w:proofErr w:type="spellStart"/>
      <w:r w:rsidRPr="00F0772D">
        <w:rPr>
          <w:sz w:val="28"/>
          <w:szCs w:val="28"/>
          <w:lang w:val="en-US"/>
        </w:rPr>
        <w:t>după</w:t>
      </w:r>
      <w:proofErr w:type="spellEnd"/>
      <w:r w:rsidRPr="00F0772D">
        <w:rPr>
          <w:sz w:val="28"/>
          <w:szCs w:val="28"/>
          <w:lang w:val="en-US"/>
        </w:rPr>
        <w:t xml:space="preserve"> </w:t>
      </w:r>
      <w:proofErr w:type="spellStart"/>
      <w:r w:rsidRPr="00F0772D">
        <w:rPr>
          <w:sz w:val="28"/>
          <w:szCs w:val="28"/>
          <w:lang w:val="en-US"/>
        </w:rPr>
        <w:t>cuvintele</w:t>
      </w:r>
      <w:proofErr w:type="spellEnd"/>
      <w:r w:rsidRPr="00F0772D">
        <w:rPr>
          <w:sz w:val="28"/>
          <w:szCs w:val="28"/>
          <w:lang w:val="en-US"/>
        </w:rPr>
        <w:t xml:space="preserve"> „</w:t>
      </w:r>
      <w:proofErr w:type="spellStart"/>
      <w:r w:rsidRPr="00F0772D">
        <w:rPr>
          <w:sz w:val="28"/>
          <w:szCs w:val="28"/>
          <w:lang w:val="en-US"/>
        </w:rPr>
        <w:t>şef</w:t>
      </w:r>
      <w:proofErr w:type="spellEnd"/>
      <w:r w:rsidRPr="00F0772D">
        <w:rPr>
          <w:sz w:val="28"/>
          <w:szCs w:val="28"/>
          <w:lang w:val="en-US"/>
        </w:rPr>
        <w:t>/</w:t>
      </w:r>
      <w:proofErr w:type="spellStart"/>
      <w:r w:rsidRPr="00F0772D">
        <w:rPr>
          <w:sz w:val="28"/>
          <w:szCs w:val="28"/>
          <w:lang w:val="en-US"/>
        </w:rPr>
        <w:t>şef</w:t>
      </w:r>
      <w:proofErr w:type="spellEnd"/>
      <w:r w:rsidRPr="00F0772D">
        <w:rPr>
          <w:sz w:val="28"/>
          <w:szCs w:val="28"/>
          <w:lang w:val="en-US"/>
        </w:rPr>
        <w:t xml:space="preserve"> adjunct” se </w:t>
      </w:r>
      <w:proofErr w:type="spellStart"/>
      <w:r w:rsidRPr="00F0772D">
        <w:rPr>
          <w:sz w:val="28"/>
          <w:szCs w:val="28"/>
          <w:lang w:val="en-US"/>
        </w:rPr>
        <w:t>completează</w:t>
      </w:r>
      <w:proofErr w:type="spellEnd"/>
      <w:r w:rsidRPr="00F0772D">
        <w:rPr>
          <w:sz w:val="28"/>
          <w:szCs w:val="28"/>
          <w:lang w:val="en-US"/>
        </w:rPr>
        <w:t xml:space="preserve"> cu </w:t>
      </w:r>
      <w:proofErr w:type="spellStart"/>
      <w:r w:rsidRPr="00F0772D">
        <w:rPr>
          <w:sz w:val="28"/>
          <w:szCs w:val="28"/>
          <w:lang w:val="en-US"/>
        </w:rPr>
        <w:t>cuvintele</w:t>
      </w:r>
      <w:proofErr w:type="spellEnd"/>
      <w:r w:rsidRPr="00F0772D">
        <w:rPr>
          <w:sz w:val="28"/>
          <w:szCs w:val="28"/>
          <w:lang w:val="en-US"/>
        </w:rPr>
        <w:t xml:space="preserve"> „</w:t>
      </w:r>
      <w:proofErr w:type="spellStart"/>
      <w:r w:rsidRPr="00F0772D">
        <w:rPr>
          <w:sz w:val="28"/>
          <w:szCs w:val="28"/>
          <w:lang w:val="en-US"/>
        </w:rPr>
        <w:t>sau</w:t>
      </w:r>
      <w:proofErr w:type="spellEnd"/>
      <w:r w:rsidRPr="00F0772D">
        <w:rPr>
          <w:sz w:val="28"/>
          <w:szCs w:val="28"/>
          <w:lang w:val="en-US"/>
        </w:rPr>
        <w:t xml:space="preserve"> </w:t>
      </w:r>
      <w:proofErr w:type="spellStart"/>
      <w:r w:rsidRPr="00F0772D">
        <w:rPr>
          <w:sz w:val="28"/>
          <w:szCs w:val="28"/>
          <w:lang w:val="en-US"/>
        </w:rPr>
        <w:t>funcţii</w:t>
      </w:r>
      <w:proofErr w:type="spellEnd"/>
      <w:r w:rsidRPr="00F0772D">
        <w:rPr>
          <w:sz w:val="28"/>
          <w:szCs w:val="28"/>
          <w:lang w:val="en-US"/>
        </w:rPr>
        <w:t xml:space="preserve"> </w:t>
      </w:r>
      <w:proofErr w:type="spellStart"/>
      <w:r w:rsidRPr="00F0772D">
        <w:rPr>
          <w:sz w:val="28"/>
          <w:szCs w:val="28"/>
          <w:lang w:val="en-US"/>
        </w:rPr>
        <w:t>similare</w:t>
      </w:r>
      <w:proofErr w:type="spellEnd"/>
      <w:r w:rsidRPr="00F0772D">
        <w:rPr>
          <w:sz w:val="28"/>
          <w:szCs w:val="28"/>
          <w:lang w:val="en-US"/>
        </w:rPr>
        <w:t>”;</w:t>
      </w:r>
    </w:p>
    <w:p w:rsidR="00B203C3" w:rsidRPr="00F0772D" w:rsidRDefault="00B203C3" w:rsidP="00B203C3">
      <w:pPr>
        <w:ind w:firstLine="705"/>
        <w:jc w:val="both"/>
        <w:rPr>
          <w:sz w:val="28"/>
          <w:szCs w:val="28"/>
        </w:rPr>
      </w:pPr>
      <w:r w:rsidRPr="00F0772D">
        <w:rPr>
          <w:sz w:val="28"/>
          <w:szCs w:val="28"/>
        </w:rPr>
        <w:t>d) la punctul 12:</w:t>
      </w:r>
    </w:p>
    <w:p w:rsidR="00B203C3" w:rsidRPr="00F0772D" w:rsidRDefault="00B203C3" w:rsidP="00B203C3">
      <w:pPr>
        <w:ind w:firstLine="705"/>
        <w:jc w:val="both"/>
        <w:rPr>
          <w:sz w:val="28"/>
          <w:szCs w:val="28"/>
        </w:rPr>
      </w:pPr>
      <w:r w:rsidRPr="00F0772D">
        <w:rPr>
          <w:sz w:val="28"/>
          <w:szCs w:val="28"/>
        </w:rPr>
        <w:t xml:space="preserve">la subpunctul 4), textul ,,trecerea din corpul </w:t>
      </w:r>
      <w:proofErr w:type="spellStart"/>
      <w:r w:rsidRPr="00F0772D">
        <w:rPr>
          <w:sz w:val="28"/>
          <w:szCs w:val="28"/>
        </w:rPr>
        <w:t>subofiţerilor</w:t>
      </w:r>
      <w:proofErr w:type="spellEnd"/>
      <w:r w:rsidRPr="00F0772D">
        <w:rPr>
          <w:sz w:val="28"/>
          <w:szCs w:val="28"/>
        </w:rPr>
        <w:t xml:space="preserve"> în corpul </w:t>
      </w:r>
      <w:proofErr w:type="spellStart"/>
      <w:r w:rsidRPr="00F0772D">
        <w:rPr>
          <w:sz w:val="28"/>
          <w:szCs w:val="28"/>
        </w:rPr>
        <w:t>ofiţerilor</w:t>
      </w:r>
      <w:proofErr w:type="spellEnd"/>
      <w:r w:rsidRPr="00F0772D">
        <w:rPr>
          <w:sz w:val="28"/>
          <w:szCs w:val="28"/>
        </w:rPr>
        <w:t xml:space="preserve"> sau” se exclude; </w:t>
      </w:r>
    </w:p>
    <w:p w:rsidR="00B203C3" w:rsidRPr="00F0772D" w:rsidRDefault="00B203C3" w:rsidP="00B203C3">
      <w:pPr>
        <w:ind w:firstLine="705"/>
        <w:jc w:val="both"/>
        <w:rPr>
          <w:sz w:val="28"/>
          <w:szCs w:val="28"/>
        </w:rPr>
      </w:pPr>
      <w:r w:rsidRPr="00F0772D">
        <w:rPr>
          <w:sz w:val="28"/>
          <w:szCs w:val="28"/>
        </w:rPr>
        <w:lastRenderedPageBreak/>
        <w:t>la subpunctul 5), textul „anexei nr.1 la prezentul Regulament, a absolvit cursul de recalificare corespunzător”, se substituie cu textul „ordinului ministrului afacerilor interne, cu absolvirea cursului de recalificare corespunzător în termen de 6 luni de la transfer”, iar ultima propoziție se completează cu textul „în instituțiile de pregătire profesională sau de învățământ ale Ministerului Afacerilor Interne”;</w:t>
      </w:r>
    </w:p>
    <w:p w:rsidR="00B203C3" w:rsidRPr="00F0772D" w:rsidRDefault="00B203C3" w:rsidP="00B203C3">
      <w:pPr>
        <w:ind w:firstLine="705"/>
        <w:jc w:val="both"/>
        <w:rPr>
          <w:sz w:val="28"/>
          <w:szCs w:val="28"/>
        </w:rPr>
      </w:pPr>
      <w:r w:rsidRPr="00F0772D">
        <w:rPr>
          <w:sz w:val="28"/>
          <w:szCs w:val="28"/>
        </w:rPr>
        <w:t xml:space="preserve">la subpunctul 7) </w:t>
      </w:r>
      <w:proofErr w:type="spellStart"/>
      <w:r w:rsidRPr="00F0772D">
        <w:rPr>
          <w:sz w:val="28"/>
          <w:szCs w:val="28"/>
        </w:rPr>
        <w:t>lit.b</w:t>
      </w:r>
      <w:proofErr w:type="spellEnd"/>
      <w:r w:rsidRPr="00F0772D">
        <w:rPr>
          <w:sz w:val="28"/>
          <w:szCs w:val="28"/>
        </w:rPr>
        <w:t>) textul „minime obligatorii cumulative’’ se exclude;</w:t>
      </w:r>
    </w:p>
    <w:p w:rsidR="00B203C3" w:rsidRPr="00F0772D" w:rsidRDefault="00B203C3" w:rsidP="00B203C3">
      <w:pPr>
        <w:ind w:firstLine="705"/>
        <w:jc w:val="both"/>
        <w:rPr>
          <w:sz w:val="28"/>
          <w:szCs w:val="28"/>
        </w:rPr>
      </w:pPr>
      <w:r w:rsidRPr="00F0772D">
        <w:rPr>
          <w:sz w:val="28"/>
          <w:szCs w:val="28"/>
        </w:rPr>
        <w:t>e) la punctul 20, după cuvintele „științele administrative” se completează cu cuvintele „și candidații care dețin studii universitare de masterat în domeniul de specialitate administrare publică sau management”;</w:t>
      </w:r>
    </w:p>
    <w:p w:rsidR="00B203C3" w:rsidRPr="00F0772D" w:rsidRDefault="00B203C3" w:rsidP="00B203C3">
      <w:pPr>
        <w:pStyle w:val="a7"/>
        <w:ind w:firstLine="708"/>
        <w:jc w:val="both"/>
        <w:rPr>
          <w:rFonts w:ascii="Times New Roman" w:hAnsi="Times New Roman" w:cs="Times New Roman"/>
          <w:bCs/>
          <w:sz w:val="28"/>
          <w:szCs w:val="28"/>
          <w:vertAlign w:val="superscript"/>
        </w:rPr>
      </w:pPr>
      <w:r w:rsidRPr="00F0772D">
        <w:rPr>
          <w:rFonts w:ascii="Times New Roman" w:hAnsi="Times New Roman"/>
          <w:sz w:val="28"/>
          <w:szCs w:val="28"/>
          <w:lang w:eastAsia="ru-RU"/>
        </w:rPr>
        <w:t xml:space="preserve">f) se </w:t>
      </w:r>
      <w:proofErr w:type="spellStart"/>
      <w:r w:rsidRPr="00F0772D">
        <w:rPr>
          <w:rFonts w:ascii="Times New Roman" w:hAnsi="Times New Roman"/>
          <w:sz w:val="28"/>
          <w:szCs w:val="28"/>
          <w:lang w:eastAsia="ru-RU"/>
        </w:rPr>
        <w:t>completează</w:t>
      </w:r>
      <w:proofErr w:type="spellEnd"/>
      <w:r w:rsidRPr="00F0772D">
        <w:rPr>
          <w:rFonts w:ascii="Times New Roman" w:hAnsi="Times New Roman"/>
          <w:sz w:val="28"/>
          <w:szCs w:val="28"/>
          <w:lang w:eastAsia="ru-RU"/>
        </w:rPr>
        <w:t xml:space="preserve"> cu </w:t>
      </w:r>
      <w:proofErr w:type="spellStart"/>
      <w:r w:rsidRPr="00F0772D">
        <w:rPr>
          <w:rFonts w:ascii="Times New Roman" w:hAnsi="Times New Roman"/>
          <w:sz w:val="28"/>
          <w:szCs w:val="28"/>
          <w:lang w:eastAsia="ru-RU"/>
        </w:rPr>
        <w:t>punctele</w:t>
      </w:r>
      <w:proofErr w:type="spellEnd"/>
      <w:r w:rsidRPr="00F0772D">
        <w:rPr>
          <w:rFonts w:ascii="Times New Roman" w:hAnsi="Times New Roman" w:cs="Times New Roman"/>
          <w:bCs/>
          <w:sz w:val="28"/>
          <w:szCs w:val="28"/>
        </w:rPr>
        <w:t xml:space="preserve"> 29</w:t>
      </w:r>
      <w:r w:rsidRPr="00F0772D">
        <w:rPr>
          <w:rFonts w:ascii="Times New Roman" w:hAnsi="Times New Roman" w:cs="Times New Roman"/>
          <w:bCs/>
          <w:sz w:val="28"/>
          <w:szCs w:val="28"/>
          <w:vertAlign w:val="superscript"/>
        </w:rPr>
        <w:t>1</w:t>
      </w:r>
      <w:r w:rsidRPr="00F0772D">
        <w:rPr>
          <w:rFonts w:ascii="Times New Roman" w:hAnsi="Times New Roman" w:cs="Times New Roman"/>
          <w:bCs/>
          <w:sz w:val="28"/>
          <w:szCs w:val="28"/>
        </w:rPr>
        <w:t>- 29</w:t>
      </w:r>
      <w:r w:rsidRPr="00F0772D">
        <w:rPr>
          <w:rFonts w:ascii="Times New Roman" w:hAnsi="Times New Roman" w:cs="Times New Roman"/>
          <w:bCs/>
          <w:sz w:val="28"/>
          <w:szCs w:val="28"/>
          <w:vertAlign w:val="superscript"/>
        </w:rPr>
        <w:t xml:space="preserve">7 </w:t>
      </w:r>
      <w:r w:rsidRPr="00F0772D">
        <w:rPr>
          <w:rFonts w:ascii="Times New Roman" w:hAnsi="Times New Roman"/>
          <w:bCs/>
          <w:sz w:val="28"/>
          <w:szCs w:val="28"/>
        </w:rPr>
        <w:t xml:space="preserve">cu </w:t>
      </w:r>
      <w:proofErr w:type="spellStart"/>
      <w:r w:rsidRPr="00F0772D">
        <w:rPr>
          <w:rFonts w:ascii="Times New Roman" w:hAnsi="Times New Roman"/>
          <w:bCs/>
          <w:sz w:val="28"/>
          <w:szCs w:val="28"/>
        </w:rPr>
        <w:t>următorul</w:t>
      </w:r>
      <w:proofErr w:type="spellEnd"/>
      <w:r w:rsidRPr="00F0772D">
        <w:rPr>
          <w:rFonts w:ascii="Times New Roman" w:hAnsi="Times New Roman"/>
          <w:bCs/>
          <w:sz w:val="28"/>
          <w:szCs w:val="28"/>
        </w:rPr>
        <w:t xml:space="preserve"> </w:t>
      </w:r>
      <w:proofErr w:type="spellStart"/>
      <w:r w:rsidRPr="00F0772D">
        <w:rPr>
          <w:rFonts w:ascii="Times New Roman" w:hAnsi="Times New Roman"/>
          <w:bCs/>
          <w:sz w:val="28"/>
          <w:szCs w:val="28"/>
        </w:rPr>
        <w:t>cuprins</w:t>
      </w:r>
      <w:proofErr w:type="spellEnd"/>
      <w:r w:rsidRPr="00F0772D">
        <w:rPr>
          <w:rFonts w:ascii="Times New Roman" w:hAnsi="Times New Roman"/>
          <w:bCs/>
          <w:sz w:val="28"/>
          <w:szCs w:val="28"/>
        </w:rPr>
        <w:t>:</w:t>
      </w:r>
    </w:p>
    <w:p w:rsidR="00B203C3" w:rsidRPr="00F0772D" w:rsidRDefault="00B203C3" w:rsidP="00B203C3">
      <w:pPr>
        <w:ind w:firstLine="708"/>
        <w:jc w:val="both"/>
      </w:pPr>
      <w:r w:rsidRPr="00F0772D">
        <w:rPr>
          <w:sz w:val="28"/>
          <w:szCs w:val="28"/>
          <w:lang w:val="en-US"/>
        </w:rPr>
        <w:t>„</w:t>
      </w:r>
      <w:r w:rsidRPr="00F0772D">
        <w:rPr>
          <w:rFonts w:eastAsiaTheme="minorHAnsi"/>
          <w:bCs/>
          <w:sz w:val="28"/>
          <w:szCs w:val="28"/>
          <w:lang w:val="en-US"/>
        </w:rPr>
        <w:t>29</w:t>
      </w:r>
      <w:r w:rsidRPr="00F0772D">
        <w:rPr>
          <w:rFonts w:eastAsiaTheme="minorHAnsi"/>
          <w:bCs/>
          <w:sz w:val="28"/>
          <w:szCs w:val="28"/>
          <w:vertAlign w:val="superscript"/>
          <w:lang w:val="en-US"/>
        </w:rPr>
        <w:t>1</w:t>
      </w:r>
      <w:r w:rsidRPr="00F0772D">
        <w:rPr>
          <w:sz w:val="28"/>
          <w:szCs w:val="28"/>
        </w:rPr>
        <w:t>. Î</w:t>
      </w:r>
      <w:r w:rsidRPr="00F0772D">
        <w:rPr>
          <w:rFonts w:eastAsiaTheme="minorHAnsi"/>
          <w:sz w:val="28"/>
          <w:szCs w:val="28"/>
        </w:rPr>
        <w:t>n cazul</w:t>
      </w:r>
      <w:r w:rsidRPr="00F0772D">
        <w:rPr>
          <w:sz w:val="28"/>
          <w:szCs w:val="28"/>
        </w:rPr>
        <w:t xml:space="preserve"> detașării/delegării la studii sau alte forme de dezvoltare profesională ce depășesc durata de 60 de zile, organizate în </w:t>
      </w:r>
      <w:proofErr w:type="spellStart"/>
      <w:r w:rsidRPr="00F0772D">
        <w:rPr>
          <w:sz w:val="28"/>
          <w:szCs w:val="28"/>
        </w:rPr>
        <w:t>ţară</w:t>
      </w:r>
      <w:proofErr w:type="spellEnd"/>
      <w:r w:rsidRPr="00F0772D">
        <w:rPr>
          <w:sz w:val="28"/>
          <w:szCs w:val="28"/>
        </w:rPr>
        <w:t xml:space="preserve"> sau în străinătate, cu </w:t>
      </w:r>
      <w:proofErr w:type="spellStart"/>
      <w:r w:rsidRPr="00F0772D">
        <w:rPr>
          <w:sz w:val="28"/>
          <w:szCs w:val="28"/>
        </w:rPr>
        <w:t>excepţia</w:t>
      </w:r>
      <w:proofErr w:type="spellEnd"/>
      <w:r w:rsidRPr="00F0772D">
        <w:rPr>
          <w:sz w:val="28"/>
          <w:szCs w:val="28"/>
        </w:rPr>
        <w:t xml:space="preserve"> celor urmate pe cont propriu, </w:t>
      </w:r>
      <w:proofErr w:type="spellStart"/>
      <w:r w:rsidRPr="00F0772D">
        <w:rPr>
          <w:sz w:val="28"/>
          <w:szCs w:val="28"/>
        </w:rPr>
        <w:t>funcţionarii</w:t>
      </w:r>
      <w:proofErr w:type="spellEnd"/>
      <w:r w:rsidRPr="00F0772D">
        <w:rPr>
          <w:sz w:val="28"/>
          <w:szCs w:val="28"/>
        </w:rPr>
        <w:t xml:space="preserve"> publici cu statut special</w:t>
      </w:r>
      <w:r w:rsidRPr="00F0772D">
        <w:t xml:space="preserve"> </w:t>
      </w:r>
      <w:r w:rsidRPr="00F0772D">
        <w:rPr>
          <w:sz w:val="28"/>
          <w:szCs w:val="28"/>
        </w:rPr>
        <w:t xml:space="preserve">sunt obligați să activeze în serviciul public cu statut special, după finalizarea acestora, </w:t>
      </w:r>
      <w:proofErr w:type="spellStart"/>
      <w:r w:rsidRPr="00F0772D">
        <w:rPr>
          <w:sz w:val="28"/>
          <w:szCs w:val="28"/>
        </w:rPr>
        <w:t>proporţional</w:t>
      </w:r>
      <w:proofErr w:type="spellEnd"/>
      <w:r w:rsidRPr="00F0772D">
        <w:rPr>
          <w:sz w:val="28"/>
          <w:szCs w:val="28"/>
        </w:rPr>
        <w:t xml:space="preserve"> cu numărul zilelor de dezvoltare profesională, după cum urmează:</w:t>
      </w:r>
    </w:p>
    <w:p w:rsidR="00B203C3" w:rsidRPr="00F0772D" w:rsidRDefault="00B203C3" w:rsidP="00B203C3">
      <w:pPr>
        <w:shd w:val="clear" w:color="auto" w:fill="FFFFFF"/>
        <w:ind w:firstLine="851"/>
        <w:jc w:val="both"/>
        <w:rPr>
          <w:rFonts w:eastAsia="Calibri"/>
          <w:sz w:val="28"/>
          <w:szCs w:val="28"/>
        </w:rPr>
      </w:pPr>
      <w:r w:rsidRPr="00F0772D">
        <w:rPr>
          <w:rFonts w:eastAsia="Calibri"/>
          <w:sz w:val="28"/>
          <w:szCs w:val="28"/>
        </w:rPr>
        <w:t xml:space="preserve">1) timp de 1 an - în cazul în care formele de dezvoltare profesională au o durată de la 61 zile până la 120 zile; </w:t>
      </w:r>
    </w:p>
    <w:p w:rsidR="00B203C3" w:rsidRPr="00F0772D" w:rsidRDefault="00B203C3" w:rsidP="00B203C3">
      <w:pPr>
        <w:shd w:val="clear" w:color="auto" w:fill="FFFFFF"/>
        <w:ind w:firstLine="851"/>
        <w:jc w:val="both"/>
        <w:rPr>
          <w:rFonts w:eastAsia="Calibri"/>
          <w:sz w:val="28"/>
          <w:szCs w:val="28"/>
        </w:rPr>
      </w:pPr>
      <w:r w:rsidRPr="00F0772D">
        <w:rPr>
          <w:rFonts w:eastAsia="Calibri"/>
          <w:sz w:val="28"/>
          <w:szCs w:val="28"/>
        </w:rPr>
        <w:t>2) timp de 2 ani - în cazul în care formele de dezvoltare profesională au o durată de la 121 zile până la 170 zile;</w:t>
      </w:r>
    </w:p>
    <w:p w:rsidR="00B203C3" w:rsidRPr="00F0772D" w:rsidRDefault="00B203C3" w:rsidP="00B203C3">
      <w:pPr>
        <w:shd w:val="clear" w:color="auto" w:fill="FFFFFF"/>
        <w:ind w:firstLine="851"/>
        <w:jc w:val="both"/>
        <w:rPr>
          <w:rFonts w:eastAsia="Calibri"/>
          <w:sz w:val="28"/>
          <w:szCs w:val="28"/>
        </w:rPr>
      </w:pPr>
      <w:r w:rsidRPr="00F0772D">
        <w:rPr>
          <w:rFonts w:eastAsia="Calibri"/>
          <w:sz w:val="28"/>
          <w:szCs w:val="28"/>
        </w:rPr>
        <w:t>3) timp de 3 ani - în cazul în care formele de dezvoltare profesională au o durată de la 171 zile până la 220 zile;</w:t>
      </w:r>
    </w:p>
    <w:p w:rsidR="00B203C3" w:rsidRPr="00F0772D" w:rsidRDefault="00B203C3" w:rsidP="00B203C3">
      <w:pPr>
        <w:shd w:val="clear" w:color="auto" w:fill="FFFFFF"/>
        <w:ind w:firstLine="851"/>
        <w:jc w:val="both"/>
        <w:rPr>
          <w:rFonts w:eastAsia="Calibri"/>
          <w:sz w:val="28"/>
          <w:szCs w:val="28"/>
        </w:rPr>
      </w:pPr>
      <w:r w:rsidRPr="00F0772D">
        <w:rPr>
          <w:rFonts w:eastAsia="Calibri"/>
          <w:sz w:val="28"/>
          <w:szCs w:val="28"/>
        </w:rPr>
        <w:t>4) timp de 4 ani - în cazul în care formele de dezvoltare profesională au o durată de la 221 zile până la 270 zile;</w:t>
      </w:r>
    </w:p>
    <w:p w:rsidR="00B203C3" w:rsidRPr="00F0772D" w:rsidRDefault="00B203C3" w:rsidP="00B203C3">
      <w:pPr>
        <w:shd w:val="clear" w:color="auto" w:fill="FFFFFF"/>
        <w:ind w:firstLine="851"/>
        <w:jc w:val="both"/>
        <w:rPr>
          <w:rFonts w:eastAsia="Calibri"/>
          <w:sz w:val="28"/>
          <w:szCs w:val="28"/>
        </w:rPr>
      </w:pPr>
      <w:r w:rsidRPr="00F0772D">
        <w:rPr>
          <w:rFonts w:eastAsia="Calibri"/>
          <w:sz w:val="28"/>
          <w:szCs w:val="28"/>
        </w:rPr>
        <w:t xml:space="preserve">5) timp de 5 ani - în cazul în care studiile/formele de dezvoltare profesională </w:t>
      </w:r>
      <w:r w:rsidRPr="00F0772D">
        <w:rPr>
          <w:rFonts w:eastAsiaTheme="minorHAnsi"/>
          <w:sz w:val="28"/>
          <w:szCs w:val="28"/>
        </w:rPr>
        <w:t>au o durată mai mare de 270 zile.</w:t>
      </w:r>
    </w:p>
    <w:p w:rsidR="00B203C3" w:rsidRPr="00F0772D" w:rsidRDefault="00B203C3" w:rsidP="00B203C3">
      <w:pPr>
        <w:ind w:firstLine="851"/>
        <w:jc w:val="both"/>
        <w:rPr>
          <w:sz w:val="28"/>
          <w:szCs w:val="28"/>
        </w:rPr>
      </w:pPr>
      <w:r w:rsidRPr="00F0772D">
        <w:rPr>
          <w:rFonts w:eastAsiaTheme="minorHAnsi"/>
          <w:bCs/>
          <w:sz w:val="28"/>
          <w:szCs w:val="28"/>
          <w:lang w:val="en-US"/>
        </w:rPr>
        <w:t>29</w:t>
      </w:r>
      <w:r w:rsidRPr="00F0772D">
        <w:rPr>
          <w:rFonts w:eastAsiaTheme="minorHAnsi"/>
          <w:bCs/>
          <w:sz w:val="28"/>
          <w:szCs w:val="28"/>
          <w:vertAlign w:val="superscript"/>
          <w:lang w:val="en-US"/>
        </w:rPr>
        <w:t>2</w:t>
      </w:r>
      <w:r w:rsidRPr="00F0772D">
        <w:rPr>
          <w:sz w:val="28"/>
          <w:szCs w:val="28"/>
        </w:rPr>
        <w:t>.</w:t>
      </w:r>
      <w:r w:rsidRPr="00F0772D">
        <w:t xml:space="preserve">  </w:t>
      </w:r>
      <w:r w:rsidRPr="00F0772D">
        <w:rPr>
          <w:sz w:val="28"/>
          <w:szCs w:val="28"/>
        </w:rPr>
        <w:t xml:space="preserve">În cazul nerespectării perioadelor obligatorii de serviciu stabilite în punctul </w:t>
      </w:r>
      <w:r w:rsidRPr="00F0772D">
        <w:rPr>
          <w:rFonts w:eastAsiaTheme="minorHAnsi"/>
          <w:bCs/>
          <w:sz w:val="28"/>
          <w:szCs w:val="28"/>
          <w:lang w:val="en-US"/>
        </w:rPr>
        <w:t>29</w:t>
      </w:r>
      <w:r w:rsidRPr="00F0772D">
        <w:rPr>
          <w:rFonts w:eastAsiaTheme="minorHAnsi"/>
          <w:bCs/>
          <w:sz w:val="28"/>
          <w:szCs w:val="28"/>
          <w:vertAlign w:val="superscript"/>
          <w:lang w:val="en-US"/>
        </w:rPr>
        <w:t>1</w:t>
      </w:r>
      <w:r w:rsidRPr="00F0772D">
        <w:rPr>
          <w:sz w:val="28"/>
          <w:szCs w:val="28"/>
        </w:rPr>
        <w:t>, funcționarii publici cu statut special restituie cheltuielile pentru studii/instruiri în următoarele situații:</w:t>
      </w:r>
    </w:p>
    <w:p w:rsidR="00B203C3" w:rsidRPr="00F0772D" w:rsidRDefault="00B203C3" w:rsidP="00B203C3">
      <w:pPr>
        <w:ind w:firstLine="567"/>
        <w:jc w:val="both"/>
        <w:rPr>
          <w:sz w:val="28"/>
          <w:szCs w:val="28"/>
        </w:rPr>
      </w:pPr>
      <w:r w:rsidRPr="00F0772D">
        <w:rPr>
          <w:sz w:val="28"/>
          <w:szCs w:val="28"/>
        </w:rPr>
        <w:t xml:space="preserve">  1) la eliberarea din serviciu în cazurile prevăzute la art.38 alin.(1) </w:t>
      </w:r>
      <w:proofErr w:type="spellStart"/>
      <w:r w:rsidRPr="00F0772D">
        <w:rPr>
          <w:sz w:val="28"/>
          <w:szCs w:val="28"/>
        </w:rPr>
        <w:t>lit.a</w:t>
      </w:r>
      <w:proofErr w:type="spellEnd"/>
      <w:r w:rsidRPr="00F0772D">
        <w:rPr>
          <w:sz w:val="28"/>
          <w:szCs w:val="28"/>
        </w:rPr>
        <w:t xml:space="preserve">), g)–r) </w:t>
      </w:r>
      <w:proofErr w:type="spellStart"/>
      <w:r w:rsidRPr="00F0772D">
        <w:rPr>
          <w:sz w:val="28"/>
          <w:szCs w:val="28"/>
        </w:rPr>
        <w:t>şi</w:t>
      </w:r>
      <w:proofErr w:type="spellEnd"/>
      <w:r w:rsidRPr="00F0772D">
        <w:rPr>
          <w:sz w:val="28"/>
          <w:szCs w:val="28"/>
        </w:rPr>
        <w:t xml:space="preserve"> t)–w) din Legea nr.288/2016 privind funcționarul public cu statut special din cadrul Ministerului Afacerilor Interne, </w:t>
      </w:r>
      <w:proofErr w:type="spellStart"/>
      <w:r w:rsidRPr="00F0772D">
        <w:rPr>
          <w:sz w:val="28"/>
          <w:szCs w:val="28"/>
        </w:rPr>
        <w:t>funcţionarii</w:t>
      </w:r>
      <w:proofErr w:type="spellEnd"/>
      <w:r w:rsidRPr="00F0772D">
        <w:rPr>
          <w:sz w:val="28"/>
          <w:szCs w:val="28"/>
        </w:rPr>
        <w:t xml:space="preserve"> publici cu statut special care, după absolvirea cursurilor de formare profesională </w:t>
      </w:r>
      <w:proofErr w:type="spellStart"/>
      <w:r w:rsidRPr="00F0772D">
        <w:rPr>
          <w:sz w:val="28"/>
          <w:szCs w:val="28"/>
        </w:rPr>
        <w:t>iniţială</w:t>
      </w:r>
      <w:proofErr w:type="spellEnd"/>
      <w:r w:rsidRPr="00F0772D">
        <w:rPr>
          <w:sz w:val="28"/>
          <w:szCs w:val="28"/>
        </w:rPr>
        <w:t xml:space="preserve">, au îndeplinit în cadrul Ministerului Afacerilor Interne o perioadă mai mică de 5 ani de serviciu restituie cheltuielile pentru studii/instruiri, în modul stabilit de actele normative, indiferent de sursa de </w:t>
      </w:r>
      <w:proofErr w:type="spellStart"/>
      <w:r w:rsidRPr="00F0772D">
        <w:rPr>
          <w:sz w:val="28"/>
          <w:szCs w:val="28"/>
        </w:rPr>
        <w:t>finanţare</w:t>
      </w:r>
      <w:proofErr w:type="spellEnd"/>
      <w:r w:rsidRPr="00F0772D">
        <w:rPr>
          <w:sz w:val="28"/>
          <w:szCs w:val="28"/>
        </w:rPr>
        <w:t xml:space="preserve"> a acestora, în mărimea dedusă din </w:t>
      </w:r>
      <w:proofErr w:type="spellStart"/>
      <w:r w:rsidRPr="00F0772D">
        <w:rPr>
          <w:sz w:val="28"/>
          <w:szCs w:val="28"/>
        </w:rPr>
        <w:t>împărţirea</w:t>
      </w:r>
      <w:proofErr w:type="spellEnd"/>
      <w:r w:rsidRPr="00F0772D">
        <w:rPr>
          <w:sz w:val="28"/>
          <w:szCs w:val="28"/>
        </w:rPr>
        <w:t xml:space="preserve"> sumei cheltuielilor respective la perioada de îndeplinire a serviciului după absolvire;</w:t>
      </w:r>
    </w:p>
    <w:p w:rsidR="00B203C3" w:rsidRPr="00F0772D" w:rsidRDefault="00B203C3" w:rsidP="00B203C3">
      <w:pPr>
        <w:ind w:firstLine="567"/>
        <w:jc w:val="both"/>
        <w:rPr>
          <w:sz w:val="28"/>
          <w:szCs w:val="28"/>
        </w:rPr>
      </w:pPr>
      <w:r w:rsidRPr="00F0772D">
        <w:rPr>
          <w:sz w:val="28"/>
          <w:szCs w:val="28"/>
        </w:rPr>
        <w:t xml:space="preserve">2) la eliberarea din serviciu în cazurile prevăzute la art.38 alin.(1) </w:t>
      </w:r>
      <w:proofErr w:type="spellStart"/>
      <w:r w:rsidRPr="00F0772D">
        <w:rPr>
          <w:sz w:val="28"/>
          <w:szCs w:val="28"/>
        </w:rPr>
        <w:t>lit.a</w:t>
      </w:r>
      <w:proofErr w:type="spellEnd"/>
      <w:r w:rsidRPr="00F0772D">
        <w:rPr>
          <w:sz w:val="28"/>
          <w:szCs w:val="28"/>
        </w:rPr>
        <w:t xml:space="preserve">), g)–r) </w:t>
      </w:r>
      <w:proofErr w:type="spellStart"/>
      <w:r w:rsidRPr="00F0772D">
        <w:rPr>
          <w:sz w:val="28"/>
          <w:szCs w:val="28"/>
        </w:rPr>
        <w:t>şi</w:t>
      </w:r>
      <w:proofErr w:type="spellEnd"/>
      <w:r w:rsidRPr="00F0772D">
        <w:rPr>
          <w:sz w:val="28"/>
          <w:szCs w:val="28"/>
        </w:rPr>
        <w:t xml:space="preserve"> t)–w) din Legea nr.288/2016 privind funcționarul public cu statut special din cadrul Ministerului Afacerilor Interne, </w:t>
      </w:r>
      <w:proofErr w:type="spellStart"/>
      <w:r w:rsidRPr="00F0772D">
        <w:rPr>
          <w:sz w:val="28"/>
          <w:szCs w:val="28"/>
        </w:rPr>
        <w:t>funcţionarii</w:t>
      </w:r>
      <w:proofErr w:type="spellEnd"/>
      <w:r w:rsidRPr="00F0772D">
        <w:rPr>
          <w:sz w:val="28"/>
          <w:szCs w:val="28"/>
        </w:rPr>
        <w:t xml:space="preserve"> publici cu statut special care, de la data finalizării studiilor superioare de master sau altor forme de dezvoltare profesională continuă ce </w:t>
      </w:r>
      <w:proofErr w:type="spellStart"/>
      <w:r w:rsidRPr="00F0772D">
        <w:rPr>
          <w:sz w:val="28"/>
          <w:szCs w:val="28"/>
        </w:rPr>
        <w:t>depăşesc</w:t>
      </w:r>
      <w:proofErr w:type="spellEnd"/>
      <w:r w:rsidRPr="00F0772D">
        <w:rPr>
          <w:sz w:val="28"/>
          <w:szCs w:val="28"/>
        </w:rPr>
        <w:t xml:space="preserve"> 60 de zile, organizate în </w:t>
      </w:r>
      <w:proofErr w:type="spellStart"/>
      <w:r w:rsidRPr="00F0772D">
        <w:rPr>
          <w:sz w:val="28"/>
          <w:szCs w:val="28"/>
        </w:rPr>
        <w:t>ţară</w:t>
      </w:r>
      <w:proofErr w:type="spellEnd"/>
      <w:r w:rsidRPr="00F0772D">
        <w:rPr>
          <w:sz w:val="28"/>
          <w:szCs w:val="28"/>
        </w:rPr>
        <w:t xml:space="preserve"> sau în străinătate, indiferent de sursa de </w:t>
      </w:r>
      <w:proofErr w:type="spellStart"/>
      <w:r w:rsidRPr="00F0772D">
        <w:rPr>
          <w:sz w:val="28"/>
          <w:szCs w:val="28"/>
        </w:rPr>
        <w:t>finanţare</w:t>
      </w:r>
      <w:proofErr w:type="spellEnd"/>
      <w:r w:rsidRPr="00F0772D">
        <w:rPr>
          <w:sz w:val="28"/>
          <w:szCs w:val="28"/>
        </w:rPr>
        <w:t xml:space="preserve">, cu </w:t>
      </w:r>
      <w:proofErr w:type="spellStart"/>
      <w:r w:rsidRPr="00F0772D">
        <w:rPr>
          <w:sz w:val="28"/>
          <w:szCs w:val="28"/>
        </w:rPr>
        <w:t>excepţia</w:t>
      </w:r>
      <w:proofErr w:type="spellEnd"/>
      <w:r w:rsidRPr="00F0772D">
        <w:rPr>
          <w:sz w:val="28"/>
          <w:szCs w:val="28"/>
        </w:rPr>
        <w:t xml:space="preserve"> celor urmate pe cont propriu, nu au îndeplinit în cadrul Ministerului Afacerilor Interne o perioadă între 1 </w:t>
      </w:r>
      <w:proofErr w:type="spellStart"/>
      <w:r w:rsidRPr="00F0772D">
        <w:rPr>
          <w:sz w:val="28"/>
          <w:szCs w:val="28"/>
        </w:rPr>
        <w:t>şi</w:t>
      </w:r>
      <w:proofErr w:type="spellEnd"/>
      <w:r w:rsidRPr="00F0772D">
        <w:rPr>
          <w:sz w:val="28"/>
          <w:szCs w:val="28"/>
        </w:rPr>
        <w:t xml:space="preserve"> 5 ani de serviciu (în </w:t>
      </w:r>
      <w:proofErr w:type="spellStart"/>
      <w:r w:rsidRPr="00F0772D">
        <w:rPr>
          <w:sz w:val="28"/>
          <w:szCs w:val="28"/>
        </w:rPr>
        <w:t>funcţie</w:t>
      </w:r>
      <w:proofErr w:type="spellEnd"/>
      <w:r w:rsidRPr="00F0772D">
        <w:rPr>
          <w:sz w:val="28"/>
          <w:szCs w:val="28"/>
        </w:rPr>
        <w:t xml:space="preserve"> de perioada de instruire, </w:t>
      </w:r>
      <w:proofErr w:type="spellStart"/>
      <w:r w:rsidRPr="00F0772D">
        <w:rPr>
          <w:sz w:val="28"/>
          <w:szCs w:val="28"/>
        </w:rPr>
        <w:t>proporţional</w:t>
      </w:r>
      <w:proofErr w:type="spellEnd"/>
      <w:r w:rsidRPr="00F0772D">
        <w:rPr>
          <w:sz w:val="28"/>
          <w:szCs w:val="28"/>
        </w:rPr>
        <w:t xml:space="preserve"> cu numărul zilelor de formare profesională continuă/</w:t>
      </w:r>
      <w:proofErr w:type="spellStart"/>
      <w:r w:rsidRPr="00F0772D">
        <w:rPr>
          <w:sz w:val="28"/>
          <w:szCs w:val="28"/>
        </w:rPr>
        <w:t>perfecţionare</w:t>
      </w:r>
      <w:proofErr w:type="spellEnd"/>
      <w:r w:rsidRPr="00F0772D">
        <w:rPr>
          <w:sz w:val="28"/>
          <w:szCs w:val="28"/>
        </w:rPr>
        <w:t xml:space="preserve"> profesională) restituie cheltuielile pentru studii/instruiri în mărimea dedusă din </w:t>
      </w:r>
      <w:proofErr w:type="spellStart"/>
      <w:r w:rsidRPr="00F0772D">
        <w:rPr>
          <w:sz w:val="28"/>
          <w:szCs w:val="28"/>
        </w:rPr>
        <w:t>împărţirea</w:t>
      </w:r>
      <w:proofErr w:type="spellEnd"/>
      <w:r w:rsidRPr="00F0772D">
        <w:rPr>
          <w:sz w:val="28"/>
          <w:szCs w:val="28"/>
        </w:rPr>
        <w:t xml:space="preserve"> sumei cheltuielilor respective la perioada aflării în serviciu, în modul stabilit de actele normative;</w:t>
      </w:r>
    </w:p>
    <w:p w:rsidR="00B203C3" w:rsidRPr="00F0772D" w:rsidRDefault="00B203C3" w:rsidP="00B203C3">
      <w:pPr>
        <w:ind w:firstLine="567"/>
        <w:jc w:val="both"/>
        <w:rPr>
          <w:sz w:val="28"/>
          <w:szCs w:val="28"/>
        </w:rPr>
      </w:pPr>
      <w:r w:rsidRPr="00F0772D">
        <w:rPr>
          <w:sz w:val="28"/>
          <w:szCs w:val="28"/>
        </w:rPr>
        <w:lastRenderedPageBreak/>
        <w:t xml:space="preserve">3) </w:t>
      </w:r>
      <w:proofErr w:type="spellStart"/>
      <w:r w:rsidRPr="00F0772D">
        <w:rPr>
          <w:sz w:val="28"/>
          <w:szCs w:val="28"/>
        </w:rPr>
        <w:t>studenţii</w:t>
      </w:r>
      <w:proofErr w:type="spellEnd"/>
      <w:r w:rsidRPr="00F0772D">
        <w:rPr>
          <w:sz w:val="28"/>
          <w:szCs w:val="28"/>
        </w:rPr>
        <w:t xml:space="preserve"> Academiei „</w:t>
      </w:r>
      <w:proofErr w:type="spellStart"/>
      <w:r w:rsidRPr="00F0772D">
        <w:rPr>
          <w:sz w:val="28"/>
          <w:szCs w:val="28"/>
        </w:rPr>
        <w:t>Ştefan</w:t>
      </w:r>
      <w:proofErr w:type="spellEnd"/>
      <w:r w:rsidRPr="00F0772D">
        <w:rPr>
          <w:sz w:val="28"/>
          <w:szCs w:val="28"/>
        </w:rPr>
        <w:t xml:space="preserve"> cel Mare” </w:t>
      </w:r>
      <w:proofErr w:type="spellStart"/>
      <w:r w:rsidRPr="00F0772D">
        <w:rPr>
          <w:sz w:val="28"/>
          <w:szCs w:val="28"/>
        </w:rPr>
        <w:t>şi</w:t>
      </w:r>
      <w:proofErr w:type="spellEnd"/>
      <w:r w:rsidRPr="00F0772D">
        <w:rPr>
          <w:sz w:val="28"/>
          <w:szCs w:val="28"/>
        </w:rPr>
        <w:t xml:space="preserve"> </w:t>
      </w:r>
      <w:proofErr w:type="spellStart"/>
      <w:r w:rsidRPr="00F0772D">
        <w:rPr>
          <w:sz w:val="28"/>
          <w:szCs w:val="28"/>
        </w:rPr>
        <w:t>funcţionarii</w:t>
      </w:r>
      <w:proofErr w:type="spellEnd"/>
      <w:r w:rsidRPr="00F0772D">
        <w:rPr>
          <w:sz w:val="28"/>
          <w:szCs w:val="28"/>
        </w:rPr>
        <w:t xml:space="preserve"> publici cu statut special care au fost </w:t>
      </w:r>
      <w:proofErr w:type="spellStart"/>
      <w:r w:rsidRPr="00F0772D">
        <w:rPr>
          <w:sz w:val="28"/>
          <w:szCs w:val="28"/>
        </w:rPr>
        <w:t>exmatriculaţi</w:t>
      </w:r>
      <w:proofErr w:type="spellEnd"/>
      <w:r w:rsidRPr="00F0772D">
        <w:rPr>
          <w:sz w:val="28"/>
          <w:szCs w:val="28"/>
        </w:rPr>
        <w:t xml:space="preserve"> dintr-o </w:t>
      </w:r>
      <w:proofErr w:type="spellStart"/>
      <w:r w:rsidRPr="00F0772D">
        <w:rPr>
          <w:sz w:val="28"/>
          <w:szCs w:val="28"/>
        </w:rPr>
        <w:t>instituţie</w:t>
      </w:r>
      <w:proofErr w:type="spellEnd"/>
      <w:r w:rsidRPr="00F0772D">
        <w:rPr>
          <w:sz w:val="28"/>
          <w:szCs w:val="28"/>
        </w:rPr>
        <w:t xml:space="preserve"> de </w:t>
      </w:r>
      <w:proofErr w:type="spellStart"/>
      <w:r w:rsidRPr="00F0772D">
        <w:rPr>
          <w:sz w:val="28"/>
          <w:szCs w:val="28"/>
        </w:rPr>
        <w:t>învăţământ</w:t>
      </w:r>
      <w:proofErr w:type="spellEnd"/>
      <w:r w:rsidRPr="00F0772D">
        <w:rPr>
          <w:sz w:val="28"/>
          <w:szCs w:val="28"/>
        </w:rPr>
        <w:t xml:space="preserve"> a Ministerului Afacerilor Interne pentru </w:t>
      </w:r>
      <w:proofErr w:type="spellStart"/>
      <w:r w:rsidRPr="00F0772D">
        <w:rPr>
          <w:sz w:val="28"/>
          <w:szCs w:val="28"/>
        </w:rPr>
        <w:t>restanţe</w:t>
      </w:r>
      <w:proofErr w:type="spellEnd"/>
      <w:r w:rsidRPr="00F0772D">
        <w:rPr>
          <w:sz w:val="28"/>
          <w:szCs w:val="28"/>
        </w:rPr>
        <w:t xml:space="preserve"> academice, pentru încălcarea disciplinei sau pentru refuzul de a continua studiile, cu </w:t>
      </w:r>
      <w:proofErr w:type="spellStart"/>
      <w:r w:rsidRPr="00F0772D">
        <w:rPr>
          <w:sz w:val="28"/>
          <w:szCs w:val="28"/>
        </w:rPr>
        <w:t>excepţia</w:t>
      </w:r>
      <w:proofErr w:type="spellEnd"/>
      <w:r w:rsidRPr="00F0772D">
        <w:rPr>
          <w:sz w:val="28"/>
          <w:szCs w:val="28"/>
        </w:rPr>
        <w:t xml:space="preserve"> celor urmate pe cont propriu, restituie integral cheltuielile pentru studii/instruiri.</w:t>
      </w:r>
    </w:p>
    <w:p w:rsidR="00B203C3" w:rsidRPr="00F0772D" w:rsidRDefault="00B203C3" w:rsidP="00B203C3">
      <w:pPr>
        <w:ind w:firstLine="567"/>
        <w:jc w:val="both"/>
        <w:rPr>
          <w:sz w:val="28"/>
          <w:szCs w:val="28"/>
        </w:rPr>
      </w:pPr>
      <w:r w:rsidRPr="00F0772D">
        <w:rPr>
          <w:rFonts w:eastAsiaTheme="minorHAnsi"/>
          <w:bCs/>
          <w:sz w:val="28"/>
          <w:szCs w:val="28"/>
          <w:lang w:val="en-US"/>
        </w:rPr>
        <w:t>29</w:t>
      </w:r>
      <w:r w:rsidRPr="00F0772D">
        <w:rPr>
          <w:rFonts w:eastAsiaTheme="minorHAnsi"/>
          <w:bCs/>
          <w:sz w:val="28"/>
          <w:szCs w:val="28"/>
          <w:vertAlign w:val="superscript"/>
          <w:lang w:val="en-US"/>
        </w:rPr>
        <w:t>3</w:t>
      </w:r>
      <w:r w:rsidRPr="00F0772D">
        <w:rPr>
          <w:sz w:val="28"/>
          <w:szCs w:val="28"/>
        </w:rPr>
        <w:t xml:space="preserve">. Cheltuielile pentru studii/instruiri cuprind mijloacele </w:t>
      </w:r>
      <w:proofErr w:type="spellStart"/>
      <w:r w:rsidRPr="00F0772D">
        <w:rPr>
          <w:sz w:val="28"/>
          <w:szCs w:val="28"/>
        </w:rPr>
        <w:t>băneşti</w:t>
      </w:r>
      <w:proofErr w:type="spellEnd"/>
      <w:r w:rsidRPr="00F0772D">
        <w:rPr>
          <w:sz w:val="28"/>
          <w:szCs w:val="28"/>
        </w:rPr>
        <w:t xml:space="preserve"> achitate personalului implicat în procesul de instruire, cheltuielile pentru cazare, echipament, </w:t>
      </w:r>
      <w:proofErr w:type="spellStart"/>
      <w:r w:rsidRPr="00F0772D">
        <w:rPr>
          <w:sz w:val="28"/>
          <w:szCs w:val="28"/>
        </w:rPr>
        <w:t>alimentaţie</w:t>
      </w:r>
      <w:proofErr w:type="spellEnd"/>
      <w:r w:rsidRPr="00F0772D">
        <w:rPr>
          <w:sz w:val="28"/>
          <w:szCs w:val="28"/>
        </w:rPr>
        <w:t xml:space="preserve">, </w:t>
      </w:r>
      <w:proofErr w:type="spellStart"/>
      <w:r w:rsidRPr="00F0772D">
        <w:rPr>
          <w:sz w:val="28"/>
          <w:szCs w:val="28"/>
        </w:rPr>
        <w:t>asistenţă</w:t>
      </w:r>
      <w:proofErr w:type="spellEnd"/>
      <w:r w:rsidRPr="00F0772D">
        <w:rPr>
          <w:sz w:val="28"/>
          <w:szCs w:val="28"/>
        </w:rPr>
        <w:t xml:space="preserve"> medicală, solda achitată în perioada instruirii </w:t>
      </w:r>
      <w:proofErr w:type="spellStart"/>
      <w:r w:rsidRPr="00F0772D">
        <w:rPr>
          <w:sz w:val="28"/>
          <w:szCs w:val="28"/>
        </w:rPr>
        <w:t>şi</w:t>
      </w:r>
      <w:proofErr w:type="spellEnd"/>
      <w:r w:rsidRPr="00F0772D">
        <w:rPr>
          <w:sz w:val="28"/>
          <w:szCs w:val="28"/>
        </w:rPr>
        <w:t xml:space="preserve"> </w:t>
      </w:r>
      <w:proofErr w:type="spellStart"/>
      <w:r w:rsidRPr="00F0772D">
        <w:rPr>
          <w:sz w:val="28"/>
          <w:szCs w:val="28"/>
        </w:rPr>
        <w:t>indemnizaţia</w:t>
      </w:r>
      <w:proofErr w:type="spellEnd"/>
      <w:r w:rsidRPr="00F0772D">
        <w:rPr>
          <w:sz w:val="28"/>
          <w:szCs w:val="28"/>
        </w:rPr>
        <w:t xml:space="preserve"> unică acordată la absolvire.</w:t>
      </w:r>
    </w:p>
    <w:p w:rsidR="00B203C3" w:rsidRPr="00F0772D" w:rsidRDefault="00B203C3" w:rsidP="00B203C3">
      <w:pPr>
        <w:ind w:firstLine="567"/>
        <w:jc w:val="both"/>
        <w:rPr>
          <w:sz w:val="28"/>
          <w:szCs w:val="28"/>
          <w:lang w:val="en-US"/>
        </w:rPr>
      </w:pPr>
      <w:r w:rsidRPr="00F0772D">
        <w:rPr>
          <w:rFonts w:eastAsiaTheme="minorHAnsi"/>
          <w:bCs/>
          <w:sz w:val="28"/>
          <w:szCs w:val="28"/>
          <w:lang w:val="en-US"/>
        </w:rPr>
        <w:t>29</w:t>
      </w:r>
      <w:r w:rsidRPr="00F0772D">
        <w:rPr>
          <w:rFonts w:eastAsiaTheme="minorHAnsi"/>
          <w:bCs/>
          <w:sz w:val="28"/>
          <w:szCs w:val="28"/>
          <w:vertAlign w:val="superscript"/>
          <w:lang w:val="en-US"/>
        </w:rPr>
        <w:t>4</w:t>
      </w:r>
      <w:r w:rsidRPr="00F0772D">
        <w:rPr>
          <w:sz w:val="28"/>
          <w:szCs w:val="28"/>
          <w:lang w:val="en-US"/>
        </w:rPr>
        <w:t xml:space="preserve">. </w:t>
      </w:r>
      <w:proofErr w:type="spellStart"/>
      <w:r w:rsidRPr="00F0772D">
        <w:rPr>
          <w:sz w:val="28"/>
          <w:szCs w:val="28"/>
          <w:lang w:val="en-US"/>
        </w:rPr>
        <w:t>Subdiviziunea</w:t>
      </w:r>
      <w:proofErr w:type="spellEnd"/>
      <w:r w:rsidRPr="00F0772D">
        <w:rPr>
          <w:sz w:val="28"/>
          <w:szCs w:val="28"/>
          <w:lang w:val="en-US"/>
        </w:rPr>
        <w:t xml:space="preserve"> </w:t>
      </w:r>
      <w:proofErr w:type="spellStart"/>
      <w:r w:rsidRPr="00F0772D">
        <w:rPr>
          <w:sz w:val="28"/>
          <w:szCs w:val="28"/>
          <w:lang w:val="en-US"/>
        </w:rPr>
        <w:t>resurse</w:t>
      </w:r>
      <w:proofErr w:type="spellEnd"/>
      <w:r w:rsidRPr="00F0772D">
        <w:rPr>
          <w:sz w:val="28"/>
          <w:szCs w:val="28"/>
          <w:lang w:val="en-US"/>
        </w:rPr>
        <w:t xml:space="preserve"> </w:t>
      </w:r>
      <w:proofErr w:type="spellStart"/>
      <w:r w:rsidRPr="00F0772D">
        <w:rPr>
          <w:sz w:val="28"/>
          <w:szCs w:val="28"/>
          <w:lang w:val="en-US"/>
        </w:rPr>
        <w:t>umane</w:t>
      </w:r>
      <w:proofErr w:type="spellEnd"/>
      <w:r w:rsidRPr="00F0772D">
        <w:rPr>
          <w:sz w:val="28"/>
          <w:szCs w:val="28"/>
          <w:lang w:val="en-US"/>
        </w:rPr>
        <w:t xml:space="preserve"> </w:t>
      </w:r>
      <w:proofErr w:type="spellStart"/>
      <w:r w:rsidRPr="00F0772D">
        <w:rPr>
          <w:sz w:val="28"/>
          <w:szCs w:val="28"/>
          <w:lang w:val="en-US"/>
        </w:rPr>
        <w:t>sau</w:t>
      </w:r>
      <w:proofErr w:type="spellEnd"/>
      <w:r w:rsidRPr="00F0772D">
        <w:rPr>
          <w:sz w:val="28"/>
          <w:szCs w:val="28"/>
          <w:lang w:val="en-US"/>
        </w:rPr>
        <w:t xml:space="preserve"> </w:t>
      </w:r>
      <w:proofErr w:type="spellStart"/>
      <w:r w:rsidRPr="00F0772D">
        <w:rPr>
          <w:sz w:val="28"/>
          <w:szCs w:val="28"/>
          <w:lang w:val="en-US"/>
        </w:rPr>
        <w:t>după</w:t>
      </w:r>
      <w:proofErr w:type="spellEnd"/>
      <w:r w:rsidRPr="00F0772D">
        <w:rPr>
          <w:sz w:val="28"/>
          <w:szCs w:val="28"/>
          <w:lang w:val="en-US"/>
        </w:rPr>
        <w:t xml:space="preserve"> </w:t>
      </w:r>
      <w:proofErr w:type="spellStart"/>
      <w:r w:rsidRPr="00F0772D">
        <w:rPr>
          <w:sz w:val="28"/>
          <w:szCs w:val="28"/>
          <w:lang w:val="en-US"/>
        </w:rPr>
        <w:t>caz</w:t>
      </w:r>
      <w:proofErr w:type="spellEnd"/>
      <w:r w:rsidRPr="00F0772D">
        <w:rPr>
          <w:sz w:val="28"/>
          <w:szCs w:val="28"/>
          <w:lang w:val="en-US"/>
        </w:rPr>
        <w:t xml:space="preserve">, </w:t>
      </w:r>
      <w:proofErr w:type="spellStart"/>
      <w:r w:rsidRPr="00F0772D">
        <w:rPr>
          <w:sz w:val="28"/>
          <w:szCs w:val="28"/>
          <w:lang w:val="en-US"/>
        </w:rPr>
        <w:t>subdiviziunea</w:t>
      </w:r>
      <w:proofErr w:type="spellEnd"/>
      <w:r w:rsidRPr="00F0772D">
        <w:rPr>
          <w:sz w:val="28"/>
          <w:szCs w:val="28"/>
          <w:lang w:val="en-US"/>
        </w:rPr>
        <w:t xml:space="preserve"> </w:t>
      </w:r>
      <w:proofErr w:type="spellStart"/>
      <w:r w:rsidRPr="00F0772D">
        <w:rPr>
          <w:sz w:val="28"/>
          <w:szCs w:val="28"/>
          <w:lang w:val="en-US"/>
        </w:rPr>
        <w:t>desemnată</w:t>
      </w:r>
      <w:proofErr w:type="spellEnd"/>
      <w:r w:rsidRPr="00F0772D">
        <w:rPr>
          <w:sz w:val="28"/>
          <w:szCs w:val="28"/>
          <w:lang w:val="en-US"/>
        </w:rPr>
        <w:t xml:space="preserve"> de </w:t>
      </w:r>
      <w:proofErr w:type="spellStart"/>
      <w:r w:rsidRPr="00F0772D">
        <w:rPr>
          <w:sz w:val="28"/>
          <w:szCs w:val="28"/>
          <w:lang w:val="en-US"/>
        </w:rPr>
        <w:t>angajator</w:t>
      </w:r>
      <w:proofErr w:type="spellEnd"/>
      <w:r w:rsidRPr="00F0772D">
        <w:rPr>
          <w:sz w:val="28"/>
          <w:szCs w:val="28"/>
          <w:lang w:val="en-US"/>
        </w:rPr>
        <w:t xml:space="preserve"> </w:t>
      </w:r>
      <w:proofErr w:type="spellStart"/>
      <w:r w:rsidRPr="00F0772D">
        <w:rPr>
          <w:sz w:val="28"/>
          <w:szCs w:val="28"/>
          <w:lang w:val="en-US"/>
        </w:rPr>
        <w:t>ţine</w:t>
      </w:r>
      <w:proofErr w:type="spellEnd"/>
      <w:r w:rsidRPr="00F0772D">
        <w:rPr>
          <w:sz w:val="28"/>
          <w:szCs w:val="28"/>
          <w:lang w:val="en-US"/>
        </w:rPr>
        <w:t xml:space="preserve"> </w:t>
      </w:r>
      <w:proofErr w:type="spellStart"/>
      <w:r w:rsidRPr="00F0772D">
        <w:rPr>
          <w:sz w:val="28"/>
          <w:szCs w:val="28"/>
          <w:lang w:val="en-US"/>
        </w:rPr>
        <w:t>evidenţa</w:t>
      </w:r>
      <w:proofErr w:type="spellEnd"/>
      <w:r w:rsidRPr="00F0772D">
        <w:rPr>
          <w:sz w:val="28"/>
          <w:szCs w:val="28"/>
          <w:lang w:val="en-US"/>
        </w:rPr>
        <w:t xml:space="preserve"> </w:t>
      </w:r>
      <w:proofErr w:type="spellStart"/>
      <w:r w:rsidRPr="00F0772D">
        <w:rPr>
          <w:sz w:val="28"/>
          <w:szCs w:val="28"/>
          <w:lang w:val="en-US"/>
        </w:rPr>
        <w:t>formelor</w:t>
      </w:r>
      <w:proofErr w:type="spellEnd"/>
      <w:r w:rsidRPr="00F0772D">
        <w:rPr>
          <w:sz w:val="28"/>
          <w:szCs w:val="28"/>
          <w:lang w:val="en-US"/>
        </w:rPr>
        <w:t xml:space="preserve"> de </w:t>
      </w:r>
      <w:proofErr w:type="spellStart"/>
      <w:r w:rsidRPr="00F0772D">
        <w:rPr>
          <w:sz w:val="28"/>
          <w:szCs w:val="28"/>
          <w:lang w:val="en-US"/>
        </w:rPr>
        <w:t>dezvoltare</w:t>
      </w:r>
      <w:proofErr w:type="spellEnd"/>
      <w:r w:rsidRPr="00F0772D">
        <w:rPr>
          <w:sz w:val="28"/>
          <w:szCs w:val="28"/>
          <w:lang w:val="en-US"/>
        </w:rPr>
        <w:t xml:space="preserve"> </w:t>
      </w:r>
      <w:proofErr w:type="spellStart"/>
      <w:r w:rsidRPr="00F0772D">
        <w:rPr>
          <w:sz w:val="28"/>
          <w:szCs w:val="28"/>
          <w:lang w:val="en-US"/>
        </w:rPr>
        <w:t>profesională</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a </w:t>
      </w:r>
      <w:proofErr w:type="spellStart"/>
      <w:r w:rsidRPr="00F0772D">
        <w:rPr>
          <w:sz w:val="28"/>
          <w:szCs w:val="28"/>
          <w:lang w:val="en-US"/>
        </w:rPr>
        <w:t>duratei</w:t>
      </w:r>
      <w:proofErr w:type="spellEnd"/>
      <w:r w:rsidRPr="00F0772D">
        <w:rPr>
          <w:sz w:val="28"/>
          <w:szCs w:val="28"/>
          <w:lang w:val="en-US"/>
        </w:rPr>
        <w:t xml:space="preserve"> </w:t>
      </w:r>
      <w:proofErr w:type="spellStart"/>
      <w:r w:rsidRPr="00F0772D">
        <w:rPr>
          <w:sz w:val="28"/>
          <w:szCs w:val="28"/>
          <w:lang w:val="en-US"/>
        </w:rPr>
        <w:t>acestora</w:t>
      </w:r>
      <w:proofErr w:type="spellEnd"/>
      <w:r w:rsidRPr="00F0772D">
        <w:rPr>
          <w:sz w:val="28"/>
          <w:szCs w:val="28"/>
          <w:lang w:val="en-US"/>
        </w:rPr>
        <w:t xml:space="preserve">, </w:t>
      </w:r>
      <w:proofErr w:type="spellStart"/>
      <w:r w:rsidRPr="00F0772D">
        <w:rPr>
          <w:sz w:val="28"/>
          <w:szCs w:val="28"/>
          <w:lang w:val="en-US"/>
        </w:rPr>
        <w:t>monitorizează</w:t>
      </w:r>
      <w:proofErr w:type="spellEnd"/>
      <w:r w:rsidRPr="00F0772D">
        <w:rPr>
          <w:sz w:val="28"/>
          <w:szCs w:val="28"/>
          <w:lang w:val="en-US"/>
        </w:rPr>
        <w:t xml:space="preserve"> </w:t>
      </w:r>
      <w:proofErr w:type="spellStart"/>
      <w:r w:rsidRPr="00F0772D">
        <w:rPr>
          <w:sz w:val="28"/>
          <w:szCs w:val="28"/>
          <w:lang w:val="en-US"/>
        </w:rPr>
        <w:t>respectarea</w:t>
      </w:r>
      <w:proofErr w:type="spellEnd"/>
      <w:r w:rsidRPr="00F0772D">
        <w:rPr>
          <w:sz w:val="28"/>
          <w:szCs w:val="28"/>
          <w:lang w:val="en-US"/>
        </w:rPr>
        <w:t xml:space="preserve"> </w:t>
      </w:r>
      <w:proofErr w:type="spellStart"/>
      <w:r w:rsidRPr="00F0772D">
        <w:rPr>
          <w:sz w:val="28"/>
          <w:szCs w:val="28"/>
          <w:lang w:val="en-US"/>
        </w:rPr>
        <w:t>prevederilor</w:t>
      </w:r>
      <w:proofErr w:type="spellEnd"/>
      <w:r w:rsidRPr="00F0772D">
        <w:rPr>
          <w:sz w:val="28"/>
          <w:szCs w:val="28"/>
          <w:lang w:val="en-US"/>
        </w:rPr>
        <w:t xml:space="preserve"> </w:t>
      </w:r>
      <w:proofErr w:type="spellStart"/>
      <w:r w:rsidRPr="00F0772D">
        <w:rPr>
          <w:sz w:val="28"/>
          <w:szCs w:val="28"/>
          <w:lang w:val="en-US"/>
        </w:rPr>
        <w:t>angajamentelor</w:t>
      </w:r>
      <w:proofErr w:type="spellEnd"/>
      <w:r w:rsidRPr="00F0772D">
        <w:rPr>
          <w:sz w:val="28"/>
          <w:szCs w:val="28"/>
          <w:lang w:val="en-US"/>
        </w:rPr>
        <w:t xml:space="preserve"> </w:t>
      </w:r>
      <w:proofErr w:type="spellStart"/>
      <w:r w:rsidRPr="00F0772D">
        <w:rPr>
          <w:sz w:val="28"/>
          <w:szCs w:val="28"/>
          <w:lang w:val="en-US"/>
        </w:rPr>
        <w:t>semnate</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baza</w:t>
      </w:r>
      <w:proofErr w:type="spellEnd"/>
      <w:r w:rsidRPr="00F0772D">
        <w:rPr>
          <w:sz w:val="28"/>
          <w:szCs w:val="28"/>
          <w:lang w:val="en-US"/>
        </w:rPr>
        <w:t xml:space="preserve"> art.26 </w:t>
      </w:r>
      <w:proofErr w:type="spellStart"/>
      <w:r w:rsidRPr="00F0772D">
        <w:rPr>
          <w:sz w:val="28"/>
          <w:szCs w:val="28"/>
          <w:lang w:val="en-US"/>
        </w:rPr>
        <w:t>alin</w:t>
      </w:r>
      <w:proofErr w:type="spellEnd"/>
      <w:r w:rsidRPr="00F0772D">
        <w:rPr>
          <w:sz w:val="28"/>
          <w:szCs w:val="28"/>
          <w:lang w:val="en-US"/>
        </w:rPr>
        <w:t xml:space="preserve">. (3) din </w:t>
      </w:r>
      <w:proofErr w:type="spellStart"/>
      <w:r w:rsidRPr="00F0772D">
        <w:rPr>
          <w:sz w:val="28"/>
          <w:szCs w:val="28"/>
          <w:lang w:val="en-US"/>
        </w:rPr>
        <w:t>Legea</w:t>
      </w:r>
      <w:proofErr w:type="spellEnd"/>
      <w:r w:rsidRPr="00F0772D">
        <w:rPr>
          <w:sz w:val="28"/>
          <w:szCs w:val="28"/>
          <w:lang w:val="en-US"/>
        </w:rPr>
        <w:t xml:space="preserve"> </w:t>
      </w:r>
      <w:r w:rsidRPr="00F0772D">
        <w:rPr>
          <w:sz w:val="28"/>
          <w:szCs w:val="28"/>
        </w:rPr>
        <w:t>nr.288/2016 privind funcționarul public cu statut special din cadrul Ministerului Afacerilor Interne</w:t>
      </w:r>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caz</w:t>
      </w:r>
      <w:proofErr w:type="spellEnd"/>
      <w:r w:rsidRPr="00F0772D">
        <w:rPr>
          <w:sz w:val="28"/>
          <w:szCs w:val="28"/>
          <w:lang w:val="en-US"/>
        </w:rPr>
        <w:t xml:space="preserve"> de </w:t>
      </w:r>
      <w:proofErr w:type="spellStart"/>
      <w:r w:rsidRPr="00F0772D">
        <w:rPr>
          <w:sz w:val="28"/>
          <w:szCs w:val="28"/>
          <w:lang w:val="en-US"/>
        </w:rPr>
        <w:t>necesitate</w:t>
      </w:r>
      <w:proofErr w:type="spellEnd"/>
      <w:r w:rsidRPr="00F0772D">
        <w:rPr>
          <w:sz w:val="28"/>
          <w:szCs w:val="28"/>
          <w:lang w:val="en-US"/>
        </w:rPr>
        <w:t xml:space="preserve">, </w:t>
      </w:r>
      <w:proofErr w:type="spellStart"/>
      <w:r w:rsidRPr="00F0772D">
        <w:rPr>
          <w:sz w:val="28"/>
          <w:szCs w:val="28"/>
          <w:lang w:val="en-US"/>
        </w:rPr>
        <w:t>comunică</w:t>
      </w:r>
      <w:proofErr w:type="spellEnd"/>
      <w:r w:rsidRPr="00F0772D">
        <w:rPr>
          <w:sz w:val="28"/>
          <w:szCs w:val="28"/>
          <w:lang w:val="en-US"/>
        </w:rPr>
        <w:t xml:space="preserve"> </w:t>
      </w:r>
      <w:proofErr w:type="spellStart"/>
      <w:r w:rsidRPr="00F0772D">
        <w:rPr>
          <w:sz w:val="28"/>
          <w:szCs w:val="28"/>
          <w:lang w:val="en-US"/>
        </w:rPr>
        <w:t>conducătorului</w:t>
      </w:r>
      <w:proofErr w:type="spellEnd"/>
      <w:r w:rsidRPr="00F0772D">
        <w:rPr>
          <w:sz w:val="28"/>
          <w:szCs w:val="28"/>
          <w:lang w:val="en-US"/>
        </w:rPr>
        <w:t xml:space="preserve"> </w:t>
      </w:r>
      <w:proofErr w:type="spellStart"/>
      <w:r w:rsidRPr="00F0772D">
        <w:rPr>
          <w:sz w:val="28"/>
          <w:szCs w:val="28"/>
          <w:lang w:val="en-US"/>
        </w:rPr>
        <w:t>autorităţii</w:t>
      </w:r>
      <w:proofErr w:type="spellEnd"/>
      <w:r w:rsidRPr="00F0772D">
        <w:rPr>
          <w:sz w:val="28"/>
          <w:szCs w:val="28"/>
          <w:lang w:val="en-US"/>
        </w:rPr>
        <w:t xml:space="preserve"> </w:t>
      </w:r>
      <w:proofErr w:type="spellStart"/>
      <w:r w:rsidRPr="00F0772D">
        <w:rPr>
          <w:sz w:val="28"/>
          <w:szCs w:val="28"/>
          <w:lang w:val="en-US"/>
        </w:rPr>
        <w:t>publice</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funcţionarilor</w:t>
      </w:r>
      <w:proofErr w:type="spellEnd"/>
      <w:r w:rsidRPr="00F0772D">
        <w:rPr>
          <w:sz w:val="28"/>
          <w:szCs w:val="28"/>
          <w:lang w:val="en-US"/>
        </w:rPr>
        <w:t xml:space="preserve"> </w:t>
      </w:r>
      <w:proofErr w:type="spellStart"/>
      <w:r w:rsidRPr="00F0772D">
        <w:rPr>
          <w:sz w:val="28"/>
          <w:szCs w:val="28"/>
          <w:lang w:val="en-US"/>
        </w:rPr>
        <w:t>publici</w:t>
      </w:r>
      <w:proofErr w:type="spellEnd"/>
      <w:r w:rsidRPr="00F0772D">
        <w:rPr>
          <w:sz w:val="28"/>
          <w:szCs w:val="28"/>
          <w:lang w:val="en-US"/>
        </w:rPr>
        <w:t xml:space="preserve"> cu </w:t>
      </w:r>
      <w:proofErr w:type="spellStart"/>
      <w:r w:rsidRPr="00F0772D">
        <w:rPr>
          <w:sz w:val="28"/>
          <w:szCs w:val="28"/>
          <w:lang w:val="en-US"/>
        </w:rPr>
        <w:t>statut</w:t>
      </w:r>
      <w:proofErr w:type="spellEnd"/>
      <w:r w:rsidRPr="00F0772D">
        <w:rPr>
          <w:sz w:val="28"/>
          <w:szCs w:val="28"/>
          <w:lang w:val="en-US"/>
        </w:rPr>
        <w:t xml:space="preserve"> special </w:t>
      </w:r>
      <w:proofErr w:type="spellStart"/>
      <w:r w:rsidRPr="00F0772D">
        <w:rPr>
          <w:sz w:val="28"/>
          <w:szCs w:val="28"/>
          <w:lang w:val="en-US"/>
        </w:rPr>
        <w:t>despre</w:t>
      </w:r>
      <w:proofErr w:type="spellEnd"/>
      <w:r w:rsidRPr="00F0772D">
        <w:rPr>
          <w:sz w:val="28"/>
          <w:szCs w:val="28"/>
          <w:lang w:val="en-US"/>
        </w:rPr>
        <w:t xml:space="preserve"> </w:t>
      </w:r>
      <w:proofErr w:type="spellStart"/>
      <w:r w:rsidRPr="00F0772D">
        <w:rPr>
          <w:sz w:val="28"/>
          <w:szCs w:val="28"/>
          <w:lang w:val="en-US"/>
        </w:rPr>
        <w:t>nerespectarea</w:t>
      </w:r>
      <w:proofErr w:type="spellEnd"/>
      <w:r w:rsidRPr="00F0772D">
        <w:rPr>
          <w:sz w:val="28"/>
          <w:szCs w:val="28"/>
          <w:lang w:val="en-US"/>
        </w:rPr>
        <w:t xml:space="preserve"> </w:t>
      </w:r>
      <w:proofErr w:type="spellStart"/>
      <w:r w:rsidRPr="00F0772D">
        <w:rPr>
          <w:sz w:val="28"/>
          <w:szCs w:val="28"/>
          <w:lang w:val="en-US"/>
        </w:rPr>
        <w:t>obligaţiilor</w:t>
      </w:r>
      <w:proofErr w:type="spellEnd"/>
      <w:r w:rsidRPr="00F0772D">
        <w:rPr>
          <w:sz w:val="28"/>
          <w:szCs w:val="28"/>
          <w:lang w:val="en-US"/>
        </w:rPr>
        <w:t xml:space="preserve"> </w:t>
      </w:r>
      <w:proofErr w:type="spellStart"/>
      <w:r w:rsidRPr="00F0772D">
        <w:rPr>
          <w:sz w:val="28"/>
          <w:szCs w:val="28"/>
          <w:lang w:val="en-US"/>
        </w:rPr>
        <w:t>asumate</w:t>
      </w:r>
      <w:proofErr w:type="spellEnd"/>
      <w:r w:rsidRPr="00F0772D">
        <w:rPr>
          <w:sz w:val="28"/>
          <w:szCs w:val="28"/>
          <w:lang w:val="en-US"/>
        </w:rPr>
        <w:t xml:space="preserve">. </w:t>
      </w:r>
    </w:p>
    <w:p w:rsidR="00B203C3" w:rsidRPr="00F0772D" w:rsidRDefault="00B203C3" w:rsidP="00B203C3">
      <w:pPr>
        <w:ind w:firstLine="567"/>
        <w:jc w:val="both"/>
        <w:rPr>
          <w:sz w:val="28"/>
          <w:szCs w:val="28"/>
        </w:rPr>
      </w:pPr>
      <w:r w:rsidRPr="00F0772D">
        <w:rPr>
          <w:rFonts w:eastAsiaTheme="minorHAnsi"/>
          <w:bCs/>
          <w:sz w:val="28"/>
          <w:szCs w:val="28"/>
          <w:lang w:val="en-US"/>
        </w:rPr>
        <w:t>29</w:t>
      </w:r>
      <w:r w:rsidRPr="00F0772D">
        <w:rPr>
          <w:rFonts w:eastAsiaTheme="minorHAnsi"/>
          <w:bCs/>
          <w:sz w:val="28"/>
          <w:szCs w:val="28"/>
          <w:vertAlign w:val="superscript"/>
          <w:lang w:val="en-US"/>
        </w:rPr>
        <w:t>5</w:t>
      </w:r>
      <w:r w:rsidRPr="00F0772D">
        <w:rPr>
          <w:sz w:val="28"/>
          <w:szCs w:val="28"/>
        </w:rPr>
        <w:t xml:space="preserve">. Mijloacele financiare restituite se varsă la bugetul de stat. În cazul refuzului de a restitui benevol cheltuielile pentru studii/instruiri, Ministerul Afacerilor Interne sau după caz, autoritatea administrativă și instituția din subordinea acestuia care are calitatea de angajator intentează </w:t>
      </w:r>
      <w:proofErr w:type="spellStart"/>
      <w:r w:rsidRPr="00F0772D">
        <w:rPr>
          <w:sz w:val="28"/>
          <w:szCs w:val="28"/>
        </w:rPr>
        <w:t>acţiune</w:t>
      </w:r>
      <w:proofErr w:type="spellEnd"/>
      <w:r w:rsidRPr="00F0772D">
        <w:rPr>
          <w:sz w:val="28"/>
          <w:szCs w:val="28"/>
        </w:rPr>
        <w:t xml:space="preserve"> civilă în </w:t>
      </w:r>
      <w:proofErr w:type="spellStart"/>
      <w:r w:rsidRPr="00F0772D">
        <w:rPr>
          <w:sz w:val="28"/>
          <w:szCs w:val="28"/>
        </w:rPr>
        <w:t>instanţa</w:t>
      </w:r>
      <w:proofErr w:type="spellEnd"/>
      <w:r w:rsidRPr="00F0772D">
        <w:rPr>
          <w:sz w:val="28"/>
          <w:szCs w:val="28"/>
        </w:rPr>
        <w:t xml:space="preserve"> de judecată privind recuperarea cheltuielilor respective.</w:t>
      </w:r>
    </w:p>
    <w:p w:rsidR="00B203C3" w:rsidRPr="00F0772D" w:rsidRDefault="00B203C3" w:rsidP="00B203C3">
      <w:pPr>
        <w:ind w:firstLine="567"/>
        <w:jc w:val="both"/>
        <w:rPr>
          <w:sz w:val="28"/>
          <w:szCs w:val="28"/>
        </w:rPr>
      </w:pPr>
      <w:r w:rsidRPr="00F0772D">
        <w:rPr>
          <w:rFonts w:eastAsiaTheme="minorHAnsi"/>
          <w:bCs/>
          <w:sz w:val="28"/>
          <w:szCs w:val="28"/>
          <w:lang w:val="en-US"/>
        </w:rPr>
        <w:t>29</w:t>
      </w:r>
      <w:r w:rsidRPr="00F0772D">
        <w:rPr>
          <w:rFonts w:eastAsiaTheme="minorHAnsi"/>
          <w:bCs/>
          <w:sz w:val="28"/>
          <w:szCs w:val="28"/>
          <w:vertAlign w:val="superscript"/>
          <w:lang w:val="en-US"/>
        </w:rPr>
        <w:t>6</w:t>
      </w:r>
      <w:r w:rsidRPr="00F0772D">
        <w:rPr>
          <w:sz w:val="28"/>
          <w:szCs w:val="28"/>
        </w:rPr>
        <w:t xml:space="preserve">. Sunt scutite de restituirea cheltuielilor pentru studii/instruiri persoanele prevăzute la </w:t>
      </w:r>
      <w:proofErr w:type="spellStart"/>
      <w:r w:rsidRPr="00F0772D">
        <w:rPr>
          <w:sz w:val="28"/>
          <w:szCs w:val="28"/>
        </w:rPr>
        <w:t>subpct</w:t>
      </w:r>
      <w:proofErr w:type="spellEnd"/>
      <w:r w:rsidRPr="00F0772D">
        <w:rPr>
          <w:sz w:val="28"/>
          <w:szCs w:val="28"/>
        </w:rPr>
        <w:t>. 1) din pct.</w:t>
      </w:r>
      <w:r w:rsidRPr="00F0772D">
        <w:rPr>
          <w:rFonts w:eastAsiaTheme="minorHAnsi"/>
          <w:bCs/>
          <w:sz w:val="28"/>
          <w:szCs w:val="28"/>
          <w:lang w:val="en-US"/>
        </w:rPr>
        <w:t xml:space="preserve"> 29</w:t>
      </w:r>
      <w:r w:rsidRPr="00F0772D">
        <w:rPr>
          <w:rFonts w:eastAsiaTheme="minorHAnsi"/>
          <w:bCs/>
          <w:sz w:val="28"/>
          <w:szCs w:val="28"/>
          <w:vertAlign w:val="superscript"/>
          <w:lang w:val="en-US"/>
        </w:rPr>
        <w:t>2</w:t>
      </w:r>
      <w:r w:rsidRPr="00F0772D">
        <w:rPr>
          <w:sz w:val="28"/>
          <w:szCs w:val="28"/>
        </w:rPr>
        <w:t xml:space="preserve"> , cu </w:t>
      </w:r>
      <w:proofErr w:type="spellStart"/>
      <w:r w:rsidRPr="00F0772D">
        <w:rPr>
          <w:sz w:val="28"/>
          <w:szCs w:val="28"/>
        </w:rPr>
        <w:t>excepţia</w:t>
      </w:r>
      <w:proofErr w:type="spellEnd"/>
      <w:r w:rsidRPr="00F0772D">
        <w:rPr>
          <w:sz w:val="28"/>
          <w:szCs w:val="28"/>
        </w:rPr>
        <w:t xml:space="preserve"> celor eliberate din serviciul special în cazurile prevăzute la art.38 alin.(1) </w:t>
      </w:r>
      <w:proofErr w:type="spellStart"/>
      <w:r w:rsidRPr="00F0772D">
        <w:rPr>
          <w:sz w:val="28"/>
          <w:szCs w:val="28"/>
        </w:rPr>
        <w:t>lit.g</w:t>
      </w:r>
      <w:proofErr w:type="spellEnd"/>
      <w:r w:rsidRPr="00F0772D">
        <w:rPr>
          <w:sz w:val="28"/>
          <w:szCs w:val="28"/>
        </w:rPr>
        <w:t xml:space="preserve">), h), j)–r) </w:t>
      </w:r>
      <w:proofErr w:type="spellStart"/>
      <w:r w:rsidRPr="00F0772D">
        <w:rPr>
          <w:sz w:val="28"/>
          <w:szCs w:val="28"/>
        </w:rPr>
        <w:t>şi</w:t>
      </w:r>
      <w:proofErr w:type="spellEnd"/>
      <w:r w:rsidRPr="00F0772D">
        <w:rPr>
          <w:sz w:val="28"/>
          <w:szCs w:val="28"/>
        </w:rPr>
        <w:t xml:space="preserve"> t)–w) din Legea nr.288/2016 privind funcționarul public cu statut special din cadrul Ministerului Afacerilor Interne, care, în decurs de 6 luni de la eliberare, sunt reangajate, o singură dată, în </w:t>
      </w:r>
      <w:proofErr w:type="spellStart"/>
      <w:r w:rsidRPr="00F0772D">
        <w:rPr>
          <w:sz w:val="28"/>
          <w:szCs w:val="28"/>
        </w:rPr>
        <w:t>instituţia</w:t>
      </w:r>
      <w:proofErr w:type="spellEnd"/>
      <w:r w:rsidRPr="00F0772D">
        <w:rPr>
          <w:sz w:val="28"/>
          <w:szCs w:val="28"/>
        </w:rPr>
        <w:t xml:space="preserve"> din care s-au eliberat sau sunt angajate într-o </w:t>
      </w:r>
      <w:proofErr w:type="spellStart"/>
      <w:r w:rsidRPr="00F0772D">
        <w:rPr>
          <w:sz w:val="28"/>
          <w:szCs w:val="28"/>
        </w:rPr>
        <w:t>instituţie</w:t>
      </w:r>
      <w:proofErr w:type="spellEnd"/>
      <w:r w:rsidRPr="00F0772D">
        <w:rPr>
          <w:sz w:val="28"/>
          <w:szCs w:val="28"/>
        </w:rPr>
        <w:t xml:space="preserve"> sau autoritate publică, </w:t>
      </w:r>
      <w:proofErr w:type="spellStart"/>
      <w:r w:rsidRPr="00F0772D">
        <w:rPr>
          <w:sz w:val="28"/>
          <w:szCs w:val="28"/>
        </w:rPr>
        <w:t>finanţată</w:t>
      </w:r>
      <w:proofErr w:type="spellEnd"/>
      <w:r w:rsidRPr="00F0772D">
        <w:rPr>
          <w:sz w:val="28"/>
          <w:szCs w:val="28"/>
        </w:rPr>
        <w:t xml:space="preserve"> din bugetul de stat, într-o </w:t>
      </w:r>
      <w:proofErr w:type="spellStart"/>
      <w:r w:rsidRPr="00F0772D">
        <w:rPr>
          <w:sz w:val="28"/>
          <w:szCs w:val="28"/>
        </w:rPr>
        <w:t>funcţie</w:t>
      </w:r>
      <w:proofErr w:type="spellEnd"/>
      <w:r w:rsidRPr="00F0772D">
        <w:rPr>
          <w:sz w:val="28"/>
          <w:szCs w:val="28"/>
        </w:rPr>
        <w:t xml:space="preserve"> ce implică îndeplinirea serviciului militar sau special. </w:t>
      </w:r>
      <w:proofErr w:type="spellStart"/>
      <w:r w:rsidRPr="00F0772D">
        <w:rPr>
          <w:sz w:val="28"/>
          <w:szCs w:val="28"/>
        </w:rPr>
        <w:t>Instituţia</w:t>
      </w:r>
      <w:proofErr w:type="spellEnd"/>
      <w:r w:rsidRPr="00F0772D">
        <w:rPr>
          <w:sz w:val="28"/>
          <w:szCs w:val="28"/>
        </w:rPr>
        <w:t xml:space="preserve"> sau autoritatea publică în care s-au angajat persoanele menționate va informa Ministerul Afacerilor Interne despre acest fapt în termen de 3 luni.</w:t>
      </w:r>
    </w:p>
    <w:p w:rsidR="00B203C3" w:rsidRPr="00F0772D" w:rsidRDefault="00B203C3" w:rsidP="00B203C3">
      <w:pPr>
        <w:ind w:firstLine="708"/>
        <w:jc w:val="both"/>
        <w:rPr>
          <w:rFonts w:eastAsiaTheme="minorHAnsi"/>
          <w:bCs/>
          <w:sz w:val="28"/>
          <w:szCs w:val="28"/>
          <w:vertAlign w:val="superscript"/>
          <w:lang w:val="en-US"/>
        </w:rPr>
      </w:pPr>
      <w:proofErr w:type="gramStart"/>
      <w:r w:rsidRPr="00F0772D">
        <w:rPr>
          <w:rFonts w:eastAsiaTheme="minorHAnsi"/>
          <w:bCs/>
          <w:sz w:val="28"/>
          <w:szCs w:val="28"/>
          <w:lang w:val="en-US"/>
        </w:rPr>
        <w:t>29</w:t>
      </w:r>
      <w:r w:rsidRPr="00F0772D">
        <w:rPr>
          <w:rFonts w:eastAsiaTheme="minorHAnsi"/>
          <w:bCs/>
          <w:sz w:val="28"/>
          <w:szCs w:val="28"/>
          <w:vertAlign w:val="superscript"/>
          <w:lang w:val="en-US"/>
        </w:rPr>
        <w:t>7</w:t>
      </w:r>
      <w:r w:rsidRPr="00F0772D">
        <w:rPr>
          <w:rFonts w:asciiTheme="minorHAnsi" w:eastAsiaTheme="minorHAnsi" w:hAnsiTheme="minorHAnsi" w:cstheme="minorBidi"/>
          <w:b/>
          <w:bCs/>
          <w:vertAlign w:val="superscript"/>
          <w:lang w:val="en-US"/>
        </w:rPr>
        <w:t xml:space="preserve"> </w:t>
      </w:r>
      <w:r w:rsidRPr="00F0772D">
        <w:rPr>
          <w:sz w:val="28"/>
          <w:szCs w:val="28"/>
        </w:rPr>
        <w:t>.</w:t>
      </w:r>
      <w:proofErr w:type="gramEnd"/>
      <w:r w:rsidRPr="00F0772D">
        <w:rPr>
          <w:sz w:val="28"/>
          <w:szCs w:val="28"/>
        </w:rPr>
        <w:t xml:space="preserve"> În cazul în care persoanele prevăzute la pct.</w:t>
      </w:r>
      <w:r w:rsidRPr="00F0772D">
        <w:rPr>
          <w:rFonts w:eastAsiaTheme="minorHAnsi"/>
          <w:bCs/>
          <w:sz w:val="28"/>
          <w:szCs w:val="28"/>
          <w:lang w:val="en-US"/>
        </w:rPr>
        <w:t xml:space="preserve"> </w:t>
      </w:r>
      <w:proofErr w:type="gramStart"/>
      <w:r w:rsidRPr="00F0772D">
        <w:rPr>
          <w:rFonts w:eastAsiaTheme="minorHAnsi"/>
          <w:bCs/>
          <w:sz w:val="28"/>
          <w:szCs w:val="28"/>
          <w:lang w:val="en-US"/>
        </w:rPr>
        <w:t>29</w:t>
      </w:r>
      <w:r w:rsidRPr="00F0772D">
        <w:rPr>
          <w:rFonts w:eastAsiaTheme="minorHAnsi"/>
          <w:bCs/>
          <w:sz w:val="28"/>
          <w:szCs w:val="28"/>
          <w:vertAlign w:val="superscript"/>
          <w:lang w:val="en-US"/>
        </w:rPr>
        <w:t>6</w:t>
      </w:r>
      <w:r w:rsidRPr="00F0772D">
        <w:rPr>
          <w:sz w:val="28"/>
          <w:szCs w:val="28"/>
        </w:rPr>
        <w:t xml:space="preserve">  se</w:t>
      </w:r>
      <w:proofErr w:type="gramEnd"/>
      <w:r w:rsidRPr="00F0772D">
        <w:rPr>
          <w:sz w:val="28"/>
          <w:szCs w:val="28"/>
        </w:rPr>
        <w:t xml:space="preserve"> eliberează din serviciul special sau militar având o vechime mai mică decât perioada obligatorie de serviciu stabilită după absolvirea </w:t>
      </w:r>
      <w:proofErr w:type="spellStart"/>
      <w:r w:rsidRPr="00F0772D">
        <w:rPr>
          <w:sz w:val="28"/>
          <w:szCs w:val="28"/>
        </w:rPr>
        <w:t>instituţiilor</w:t>
      </w:r>
      <w:proofErr w:type="spellEnd"/>
      <w:r w:rsidRPr="00F0772D">
        <w:rPr>
          <w:sz w:val="28"/>
          <w:szCs w:val="28"/>
        </w:rPr>
        <w:t xml:space="preserve"> de </w:t>
      </w:r>
      <w:proofErr w:type="spellStart"/>
      <w:r w:rsidRPr="00F0772D">
        <w:rPr>
          <w:sz w:val="28"/>
          <w:szCs w:val="28"/>
        </w:rPr>
        <w:t>învăţământ</w:t>
      </w:r>
      <w:proofErr w:type="spellEnd"/>
      <w:r w:rsidRPr="00F0772D">
        <w:rPr>
          <w:sz w:val="28"/>
          <w:szCs w:val="28"/>
        </w:rPr>
        <w:t xml:space="preserve"> din domeniul milităriei, </w:t>
      </w:r>
      <w:proofErr w:type="spellStart"/>
      <w:r w:rsidRPr="00F0772D">
        <w:rPr>
          <w:sz w:val="28"/>
          <w:szCs w:val="28"/>
        </w:rPr>
        <w:t>securităţii</w:t>
      </w:r>
      <w:proofErr w:type="spellEnd"/>
      <w:r w:rsidRPr="00F0772D">
        <w:rPr>
          <w:sz w:val="28"/>
          <w:szCs w:val="28"/>
        </w:rPr>
        <w:t xml:space="preserve"> </w:t>
      </w:r>
      <w:proofErr w:type="spellStart"/>
      <w:r w:rsidRPr="00F0772D">
        <w:rPr>
          <w:sz w:val="28"/>
          <w:szCs w:val="28"/>
        </w:rPr>
        <w:t>şi</w:t>
      </w:r>
      <w:proofErr w:type="spellEnd"/>
      <w:r w:rsidRPr="00F0772D">
        <w:rPr>
          <w:sz w:val="28"/>
          <w:szCs w:val="28"/>
        </w:rPr>
        <w:t xml:space="preserve"> ordinii publice sau după finalizarea altor forme de </w:t>
      </w:r>
      <w:proofErr w:type="spellStart"/>
      <w:r w:rsidRPr="00F0772D">
        <w:rPr>
          <w:sz w:val="28"/>
          <w:szCs w:val="28"/>
        </w:rPr>
        <w:t>perfecţionare</w:t>
      </w:r>
      <w:proofErr w:type="spellEnd"/>
      <w:r w:rsidRPr="00F0772D">
        <w:rPr>
          <w:sz w:val="28"/>
          <w:szCs w:val="28"/>
        </w:rPr>
        <w:t xml:space="preserve"> profesională, acestea restituie cheltuielile pentru studii/instruiri în mărimea dedusă din </w:t>
      </w:r>
      <w:proofErr w:type="spellStart"/>
      <w:r w:rsidRPr="00F0772D">
        <w:rPr>
          <w:sz w:val="28"/>
          <w:szCs w:val="28"/>
        </w:rPr>
        <w:t>împărţirea</w:t>
      </w:r>
      <w:proofErr w:type="spellEnd"/>
      <w:r w:rsidRPr="00F0772D">
        <w:rPr>
          <w:sz w:val="28"/>
          <w:szCs w:val="28"/>
        </w:rPr>
        <w:t xml:space="preserve"> sumei cheltuielilor respective la perioada aflării în serviciul militar </w:t>
      </w:r>
      <w:proofErr w:type="spellStart"/>
      <w:r w:rsidRPr="00F0772D">
        <w:rPr>
          <w:sz w:val="28"/>
          <w:szCs w:val="28"/>
        </w:rPr>
        <w:t>şi</w:t>
      </w:r>
      <w:proofErr w:type="spellEnd"/>
      <w:r w:rsidRPr="00F0772D">
        <w:rPr>
          <w:sz w:val="28"/>
          <w:szCs w:val="28"/>
        </w:rPr>
        <w:t xml:space="preserve"> special. În cazul refuzului de a restitui benevol cheltuielile pentru studii/instruiri, intentarea </w:t>
      </w:r>
      <w:proofErr w:type="spellStart"/>
      <w:r w:rsidRPr="00F0772D">
        <w:rPr>
          <w:sz w:val="28"/>
          <w:szCs w:val="28"/>
        </w:rPr>
        <w:t>acţiunii</w:t>
      </w:r>
      <w:proofErr w:type="spellEnd"/>
      <w:r w:rsidRPr="00F0772D">
        <w:rPr>
          <w:sz w:val="28"/>
          <w:szCs w:val="28"/>
        </w:rPr>
        <w:t xml:space="preserve"> civile în </w:t>
      </w:r>
      <w:proofErr w:type="spellStart"/>
      <w:r w:rsidRPr="00F0772D">
        <w:rPr>
          <w:sz w:val="28"/>
          <w:szCs w:val="28"/>
        </w:rPr>
        <w:t>instanţa</w:t>
      </w:r>
      <w:proofErr w:type="spellEnd"/>
      <w:r w:rsidRPr="00F0772D">
        <w:rPr>
          <w:sz w:val="28"/>
          <w:szCs w:val="28"/>
        </w:rPr>
        <w:t xml:space="preserve"> de judecată privind recuperarea cheltuielilor respective este efectuată de către ultima </w:t>
      </w:r>
      <w:proofErr w:type="spellStart"/>
      <w:r w:rsidRPr="00F0772D">
        <w:rPr>
          <w:sz w:val="28"/>
          <w:szCs w:val="28"/>
        </w:rPr>
        <w:t>instituţie</w:t>
      </w:r>
      <w:proofErr w:type="spellEnd"/>
      <w:r w:rsidRPr="00F0772D">
        <w:rPr>
          <w:sz w:val="28"/>
          <w:szCs w:val="28"/>
        </w:rPr>
        <w:t xml:space="preserve"> sau autoritate publică în care au fost </w:t>
      </w:r>
      <w:proofErr w:type="spellStart"/>
      <w:r w:rsidRPr="00F0772D">
        <w:rPr>
          <w:sz w:val="28"/>
          <w:szCs w:val="28"/>
          <w:lang w:val="en-US"/>
        </w:rPr>
        <w:t>încadrate</w:t>
      </w:r>
      <w:proofErr w:type="spellEnd"/>
      <w:r w:rsidRPr="00F0772D">
        <w:rPr>
          <w:sz w:val="28"/>
          <w:szCs w:val="28"/>
          <w:lang w:val="en-US"/>
        </w:rPr>
        <w:t>/</w:t>
      </w:r>
      <w:proofErr w:type="spellStart"/>
      <w:r w:rsidRPr="00F0772D">
        <w:rPr>
          <w:sz w:val="28"/>
          <w:szCs w:val="28"/>
          <w:lang w:val="en-US"/>
        </w:rPr>
        <w:t>angajate</w:t>
      </w:r>
      <w:proofErr w:type="spellEnd"/>
      <w:r w:rsidRPr="00F0772D">
        <w:rPr>
          <w:sz w:val="28"/>
          <w:szCs w:val="28"/>
          <w:lang w:val="en-US"/>
        </w:rPr>
        <w:t xml:space="preserve"> </w:t>
      </w:r>
      <w:proofErr w:type="spellStart"/>
      <w:r w:rsidRPr="00F0772D">
        <w:rPr>
          <w:sz w:val="28"/>
          <w:szCs w:val="28"/>
          <w:lang w:val="en-US"/>
        </w:rPr>
        <w:t>persoanele</w:t>
      </w:r>
      <w:proofErr w:type="spellEnd"/>
      <w:r w:rsidRPr="00F0772D">
        <w:rPr>
          <w:sz w:val="28"/>
          <w:szCs w:val="28"/>
          <w:lang w:val="en-US"/>
        </w:rPr>
        <w:t xml:space="preserve"> </w:t>
      </w:r>
      <w:proofErr w:type="spellStart"/>
      <w:r w:rsidRPr="00F0772D">
        <w:rPr>
          <w:sz w:val="28"/>
          <w:szCs w:val="28"/>
          <w:lang w:val="en-US"/>
        </w:rPr>
        <w:t>menţionate</w:t>
      </w:r>
      <w:proofErr w:type="spellEnd"/>
      <w:r w:rsidRPr="00F0772D">
        <w:rPr>
          <w:sz w:val="28"/>
          <w:szCs w:val="28"/>
          <w:lang w:val="en-US"/>
        </w:rPr>
        <w:t>.</w:t>
      </w:r>
      <w:r w:rsidRPr="00F0772D">
        <w:rPr>
          <w:sz w:val="28"/>
          <w:szCs w:val="28"/>
        </w:rPr>
        <w:t>”;</w:t>
      </w:r>
    </w:p>
    <w:p w:rsidR="00B203C3" w:rsidRPr="00F0772D" w:rsidRDefault="00B203C3" w:rsidP="00B203C3">
      <w:pPr>
        <w:ind w:firstLine="705"/>
        <w:jc w:val="both"/>
        <w:rPr>
          <w:sz w:val="28"/>
          <w:szCs w:val="28"/>
        </w:rPr>
      </w:pPr>
      <w:r w:rsidRPr="00F0772D">
        <w:rPr>
          <w:sz w:val="28"/>
          <w:szCs w:val="28"/>
        </w:rPr>
        <w:t>g) la punctul 30, textul „prin concurs, organizat” se exclude;</w:t>
      </w:r>
    </w:p>
    <w:p w:rsidR="00B203C3" w:rsidRPr="00F0772D" w:rsidRDefault="00B203C3" w:rsidP="00B203C3">
      <w:pPr>
        <w:ind w:firstLine="705"/>
        <w:jc w:val="both"/>
        <w:rPr>
          <w:sz w:val="28"/>
          <w:szCs w:val="28"/>
        </w:rPr>
      </w:pPr>
      <w:r w:rsidRPr="00F0772D">
        <w:rPr>
          <w:sz w:val="28"/>
          <w:szCs w:val="28"/>
        </w:rPr>
        <w:t>h) punctul 31 va avea următorul cuprins:</w:t>
      </w:r>
    </w:p>
    <w:p w:rsidR="00B203C3" w:rsidRPr="00F0772D" w:rsidRDefault="00B203C3" w:rsidP="00B203C3">
      <w:pPr>
        <w:ind w:firstLine="705"/>
        <w:jc w:val="both"/>
        <w:rPr>
          <w:sz w:val="28"/>
          <w:szCs w:val="28"/>
        </w:rPr>
      </w:pPr>
      <w:r w:rsidRPr="00F0772D">
        <w:rPr>
          <w:sz w:val="28"/>
          <w:szCs w:val="28"/>
        </w:rPr>
        <w:t xml:space="preserve"> „ 31. Pentru trecerea subofițerilor în corpul de ofițeri este necesar ca acesta să îndeplinească în mod cumulativ cerințele specifice din fișa postului pentru care candidează și să corespundă cerințelor legale pentru angajarea în funcții specifice corpului de ofițeri.”;</w:t>
      </w:r>
    </w:p>
    <w:p w:rsidR="00B203C3" w:rsidRPr="00F0772D" w:rsidRDefault="00B203C3" w:rsidP="00B203C3">
      <w:pPr>
        <w:ind w:firstLine="705"/>
        <w:jc w:val="both"/>
        <w:rPr>
          <w:sz w:val="28"/>
          <w:szCs w:val="28"/>
        </w:rPr>
      </w:pPr>
      <w:r w:rsidRPr="00F0772D">
        <w:rPr>
          <w:sz w:val="28"/>
          <w:szCs w:val="28"/>
        </w:rPr>
        <w:t>i) punctul 32 se abrogă;</w:t>
      </w:r>
    </w:p>
    <w:p w:rsidR="00B203C3" w:rsidRPr="00F0772D" w:rsidRDefault="00B203C3" w:rsidP="00B203C3">
      <w:pPr>
        <w:ind w:firstLine="705"/>
        <w:jc w:val="both"/>
        <w:rPr>
          <w:sz w:val="28"/>
          <w:szCs w:val="28"/>
        </w:rPr>
      </w:pPr>
      <w:r w:rsidRPr="00F0772D">
        <w:rPr>
          <w:sz w:val="28"/>
          <w:szCs w:val="28"/>
        </w:rPr>
        <w:lastRenderedPageBreak/>
        <w:t>j) anexa nr. 1 se abrogă;</w:t>
      </w:r>
    </w:p>
    <w:p w:rsidR="00B203C3" w:rsidRPr="00F0772D" w:rsidRDefault="00B203C3" w:rsidP="00B203C3">
      <w:pPr>
        <w:ind w:firstLine="705"/>
        <w:jc w:val="both"/>
        <w:rPr>
          <w:sz w:val="28"/>
          <w:szCs w:val="28"/>
        </w:rPr>
      </w:pPr>
      <w:r w:rsidRPr="00F0772D">
        <w:rPr>
          <w:sz w:val="28"/>
          <w:szCs w:val="28"/>
        </w:rPr>
        <w:t>k) la anexa nr.2 la Regulament:</w:t>
      </w:r>
    </w:p>
    <w:p w:rsidR="00B203C3" w:rsidRPr="00F0772D" w:rsidRDefault="00B203C3" w:rsidP="00B203C3">
      <w:pPr>
        <w:ind w:firstLine="705"/>
        <w:jc w:val="both"/>
        <w:rPr>
          <w:sz w:val="28"/>
          <w:szCs w:val="28"/>
        </w:rPr>
      </w:pPr>
      <w:r w:rsidRPr="00F0772D">
        <w:rPr>
          <w:sz w:val="28"/>
          <w:szCs w:val="28"/>
        </w:rPr>
        <w:t>la coloana a doua, pe tot parcursul cuprinsul, textul „studiile stabilite de Regulament” se substituie cu textul „studiile corespunzătoare domeniului de specialitate”;</w:t>
      </w:r>
    </w:p>
    <w:p w:rsidR="00B203C3" w:rsidRPr="00F0772D" w:rsidRDefault="00B203C3" w:rsidP="00B203C3">
      <w:pPr>
        <w:ind w:firstLine="705"/>
        <w:jc w:val="both"/>
        <w:rPr>
          <w:sz w:val="28"/>
          <w:szCs w:val="28"/>
        </w:rPr>
      </w:pPr>
      <w:r w:rsidRPr="00F0772D">
        <w:rPr>
          <w:sz w:val="28"/>
          <w:szCs w:val="28"/>
        </w:rPr>
        <w:t>la poziția „Nivelul B03 ofițer, specialist</w:t>
      </w:r>
      <w:r w:rsidRPr="00F0772D">
        <w:rPr>
          <w:iCs/>
          <w:sz w:val="28"/>
          <w:szCs w:val="28"/>
        </w:rPr>
        <w:t>”</w:t>
      </w:r>
      <w:r w:rsidRPr="00F0772D">
        <w:rPr>
          <w:sz w:val="28"/>
          <w:szCs w:val="28"/>
        </w:rPr>
        <w:t>, coloana a doua, subpunctul 4) cuvintele „condițiile minime obligatorii</w:t>
      </w:r>
      <w:r w:rsidRPr="00F0772D">
        <w:rPr>
          <w:iCs/>
          <w:sz w:val="28"/>
          <w:szCs w:val="28"/>
        </w:rPr>
        <w:t xml:space="preserve">” se substituie cu </w:t>
      </w:r>
      <w:proofErr w:type="spellStart"/>
      <w:r w:rsidRPr="00F0772D">
        <w:rPr>
          <w:iCs/>
          <w:sz w:val="28"/>
          <w:szCs w:val="28"/>
        </w:rPr>
        <w:t>cuvîntul</w:t>
      </w:r>
      <w:proofErr w:type="spellEnd"/>
      <w:r w:rsidRPr="00F0772D">
        <w:rPr>
          <w:iCs/>
          <w:sz w:val="28"/>
          <w:szCs w:val="28"/>
        </w:rPr>
        <w:t xml:space="preserve"> </w:t>
      </w:r>
      <w:r w:rsidRPr="00F0772D">
        <w:rPr>
          <w:sz w:val="28"/>
          <w:szCs w:val="28"/>
        </w:rPr>
        <w:t>„cerințele</w:t>
      </w:r>
      <w:r w:rsidRPr="00F0772D">
        <w:rPr>
          <w:iCs/>
          <w:sz w:val="28"/>
          <w:szCs w:val="28"/>
        </w:rPr>
        <w:t>”;</w:t>
      </w:r>
    </w:p>
    <w:p w:rsidR="00B203C3" w:rsidRPr="00F0772D" w:rsidRDefault="00B203C3" w:rsidP="00B203C3">
      <w:pPr>
        <w:ind w:firstLine="705"/>
        <w:jc w:val="both"/>
        <w:rPr>
          <w:iCs/>
          <w:sz w:val="28"/>
          <w:szCs w:val="28"/>
        </w:rPr>
      </w:pPr>
      <w:r w:rsidRPr="00F0772D">
        <w:rPr>
          <w:sz w:val="28"/>
          <w:szCs w:val="28"/>
        </w:rPr>
        <w:t>l)</w:t>
      </w:r>
      <w:r w:rsidRPr="00F0772D">
        <w:rPr>
          <w:iCs/>
          <w:sz w:val="28"/>
          <w:szCs w:val="28"/>
        </w:rPr>
        <w:t xml:space="preserve"> la a</w:t>
      </w:r>
      <w:r w:rsidRPr="00F0772D">
        <w:rPr>
          <w:sz w:val="28"/>
          <w:szCs w:val="28"/>
        </w:rPr>
        <w:t>nexa nr. 3 la Regulament, la poziția „A01</w:t>
      </w:r>
      <w:r w:rsidRPr="00F0772D">
        <w:rPr>
          <w:iCs/>
          <w:sz w:val="28"/>
          <w:szCs w:val="28"/>
        </w:rPr>
        <w:t>”</w:t>
      </w:r>
      <w:r w:rsidRPr="00F0772D">
        <w:rPr>
          <w:sz w:val="28"/>
          <w:szCs w:val="28"/>
        </w:rPr>
        <w:t xml:space="preserve">, coloana a doua, după cuvintele „Șef </w:t>
      </w:r>
      <w:proofErr w:type="spellStart"/>
      <w:r w:rsidRPr="00F0772D">
        <w:rPr>
          <w:sz w:val="28"/>
          <w:szCs w:val="28"/>
        </w:rPr>
        <w:t>şi</w:t>
      </w:r>
      <w:proofErr w:type="spellEnd"/>
      <w:r w:rsidRPr="00F0772D">
        <w:rPr>
          <w:sz w:val="28"/>
          <w:szCs w:val="28"/>
        </w:rPr>
        <w:t xml:space="preserve"> </w:t>
      </w:r>
      <w:proofErr w:type="spellStart"/>
      <w:r w:rsidRPr="00F0772D">
        <w:rPr>
          <w:sz w:val="28"/>
          <w:szCs w:val="28"/>
        </w:rPr>
        <w:t>şef</w:t>
      </w:r>
      <w:proofErr w:type="spellEnd"/>
      <w:r w:rsidRPr="00F0772D">
        <w:rPr>
          <w:sz w:val="28"/>
          <w:szCs w:val="28"/>
        </w:rPr>
        <w:t xml:space="preserve"> adjunct” se completează cu cuvintele „</w:t>
      </w:r>
      <w:r w:rsidRPr="00F0772D">
        <w:rPr>
          <w:iCs/>
          <w:sz w:val="28"/>
          <w:szCs w:val="28"/>
        </w:rPr>
        <w:t>sau funcții similare”, iar</w:t>
      </w:r>
    </w:p>
    <w:p w:rsidR="00B203C3" w:rsidRPr="00F0772D" w:rsidRDefault="00B203C3" w:rsidP="00B203C3">
      <w:pPr>
        <w:jc w:val="both"/>
        <w:rPr>
          <w:sz w:val="28"/>
          <w:szCs w:val="28"/>
        </w:rPr>
      </w:pPr>
      <w:r w:rsidRPr="00F0772D">
        <w:rPr>
          <w:sz w:val="28"/>
          <w:szCs w:val="28"/>
        </w:rPr>
        <w:t>cuvintele „Rector și prorector:” se substituie cu cuvintele „Rector, prim-prorector și prorector:”;</w:t>
      </w:r>
    </w:p>
    <w:p w:rsidR="00B203C3" w:rsidRPr="00F0772D" w:rsidRDefault="00B203C3" w:rsidP="00B203C3">
      <w:pPr>
        <w:ind w:firstLine="705"/>
        <w:jc w:val="both"/>
        <w:rPr>
          <w:sz w:val="28"/>
          <w:szCs w:val="28"/>
        </w:rPr>
      </w:pPr>
      <w:r w:rsidRPr="00F0772D">
        <w:rPr>
          <w:sz w:val="28"/>
          <w:szCs w:val="28"/>
        </w:rPr>
        <w:t xml:space="preserve"> 3) în Regulamentul cu privire la ocuparea </w:t>
      </w:r>
      <w:proofErr w:type="spellStart"/>
      <w:r w:rsidRPr="00F0772D">
        <w:rPr>
          <w:sz w:val="28"/>
          <w:szCs w:val="28"/>
        </w:rPr>
        <w:t>funcţiilor</w:t>
      </w:r>
      <w:proofErr w:type="spellEnd"/>
      <w:r w:rsidRPr="00F0772D">
        <w:rPr>
          <w:sz w:val="28"/>
          <w:szCs w:val="28"/>
        </w:rPr>
        <w:t xml:space="preserve"> publice cu statut special din cadrul  Ministerului Afacerilor Interne:</w:t>
      </w:r>
    </w:p>
    <w:p w:rsidR="00B203C3" w:rsidRPr="00F0772D" w:rsidRDefault="00B203C3" w:rsidP="00B203C3">
      <w:pPr>
        <w:ind w:firstLine="705"/>
        <w:jc w:val="both"/>
        <w:rPr>
          <w:sz w:val="28"/>
          <w:szCs w:val="28"/>
        </w:rPr>
      </w:pPr>
      <w:r w:rsidRPr="00F0772D">
        <w:rPr>
          <w:sz w:val="28"/>
          <w:szCs w:val="28"/>
        </w:rPr>
        <w:t xml:space="preserve">a) punctul 7 se completează cu textul „În </w:t>
      </w:r>
      <w:proofErr w:type="spellStart"/>
      <w:r w:rsidRPr="00F0772D">
        <w:rPr>
          <w:sz w:val="28"/>
          <w:szCs w:val="28"/>
        </w:rPr>
        <w:t>funcţiile</w:t>
      </w:r>
      <w:proofErr w:type="spellEnd"/>
      <w:r w:rsidRPr="00F0772D">
        <w:rPr>
          <w:sz w:val="28"/>
          <w:szCs w:val="28"/>
        </w:rPr>
        <w:t xml:space="preserve"> publice cu statut special </w:t>
      </w:r>
      <w:proofErr w:type="spellStart"/>
      <w:r w:rsidRPr="00F0772D">
        <w:rPr>
          <w:sz w:val="28"/>
          <w:szCs w:val="28"/>
        </w:rPr>
        <w:t>sînt</w:t>
      </w:r>
      <w:proofErr w:type="spellEnd"/>
      <w:r w:rsidRPr="00F0772D">
        <w:rPr>
          <w:sz w:val="28"/>
          <w:szCs w:val="28"/>
        </w:rPr>
        <w:t xml:space="preserve"> angajate persoanele declarate apte din punct de vedere medical pentru exercitarea </w:t>
      </w:r>
      <w:proofErr w:type="spellStart"/>
      <w:r w:rsidRPr="00F0772D">
        <w:rPr>
          <w:sz w:val="28"/>
          <w:szCs w:val="28"/>
        </w:rPr>
        <w:t>funcţiei</w:t>
      </w:r>
      <w:proofErr w:type="spellEnd"/>
      <w:r w:rsidRPr="00F0772D">
        <w:rPr>
          <w:sz w:val="28"/>
          <w:szCs w:val="28"/>
        </w:rPr>
        <w:t>, conform deciziei Comisiei medicale a Ministerului Afacerilor Interne, în modul  stabilit de minister.”</w:t>
      </w:r>
    </w:p>
    <w:p w:rsidR="00B203C3" w:rsidRPr="00F0772D" w:rsidRDefault="00B203C3" w:rsidP="00B203C3">
      <w:pPr>
        <w:ind w:firstLine="705"/>
        <w:jc w:val="both"/>
        <w:rPr>
          <w:sz w:val="28"/>
          <w:szCs w:val="28"/>
        </w:rPr>
      </w:pPr>
      <w:r w:rsidRPr="00F0772D">
        <w:rPr>
          <w:sz w:val="28"/>
          <w:szCs w:val="28"/>
        </w:rPr>
        <w:t>b) punctul 20 se completează cu textul ,,</w:t>
      </w:r>
      <w:proofErr w:type="spellStart"/>
      <w:r w:rsidRPr="00F0772D">
        <w:rPr>
          <w:sz w:val="28"/>
          <w:szCs w:val="28"/>
        </w:rPr>
        <w:t>Candidaţii</w:t>
      </w:r>
      <w:proofErr w:type="spellEnd"/>
      <w:r w:rsidRPr="00F0772D">
        <w:rPr>
          <w:sz w:val="28"/>
          <w:szCs w:val="28"/>
        </w:rPr>
        <w:t xml:space="preserve"> din sursa internă depun actele prevăzute la pct.31 subpct.1), 5) </w:t>
      </w:r>
      <w:proofErr w:type="spellStart"/>
      <w:r w:rsidRPr="00F0772D">
        <w:rPr>
          <w:sz w:val="28"/>
          <w:szCs w:val="28"/>
        </w:rPr>
        <w:t>şi</w:t>
      </w:r>
      <w:proofErr w:type="spellEnd"/>
      <w:r w:rsidRPr="00F0772D">
        <w:rPr>
          <w:sz w:val="28"/>
          <w:szCs w:val="28"/>
        </w:rPr>
        <w:t xml:space="preserve"> 6) și, după caz, actul prevăzut la subpct.7) în termen de 2 zile lucrătoare după expirarea anunțului privind publicarea </w:t>
      </w:r>
      <w:proofErr w:type="spellStart"/>
      <w:r w:rsidRPr="00F0772D">
        <w:rPr>
          <w:sz w:val="28"/>
          <w:szCs w:val="28"/>
        </w:rPr>
        <w:t>funcţiei</w:t>
      </w:r>
      <w:proofErr w:type="spellEnd"/>
      <w:r w:rsidRPr="00F0772D">
        <w:rPr>
          <w:sz w:val="28"/>
          <w:szCs w:val="28"/>
        </w:rPr>
        <w:t xml:space="preserve"> vacante.”;</w:t>
      </w:r>
    </w:p>
    <w:p w:rsidR="00B203C3" w:rsidRPr="00F0772D" w:rsidRDefault="00B203C3" w:rsidP="00B203C3">
      <w:pPr>
        <w:ind w:firstLine="705"/>
        <w:jc w:val="both"/>
        <w:rPr>
          <w:sz w:val="28"/>
          <w:szCs w:val="28"/>
        </w:rPr>
      </w:pPr>
      <w:r w:rsidRPr="00F0772D">
        <w:rPr>
          <w:sz w:val="28"/>
          <w:szCs w:val="28"/>
        </w:rPr>
        <w:t>c) punctul 27 subpunctul 1) după cuvântul „elaborează” se completează cu sintagma „în comun cu șeful subdiviziunii din care face parte funcția vacantă”;</w:t>
      </w:r>
    </w:p>
    <w:p w:rsidR="00B203C3" w:rsidRPr="00F0772D" w:rsidRDefault="00B203C3" w:rsidP="00B203C3">
      <w:pPr>
        <w:ind w:firstLine="705"/>
        <w:jc w:val="both"/>
        <w:rPr>
          <w:sz w:val="28"/>
          <w:szCs w:val="28"/>
        </w:rPr>
      </w:pPr>
      <w:r w:rsidRPr="00F0772D">
        <w:rPr>
          <w:sz w:val="28"/>
          <w:szCs w:val="28"/>
        </w:rPr>
        <w:t>d) punctul 28 se completează cu un subpunct nou cu următorul conținut: „5) aprobă variantele lucrărilor (testelor) și grilele de evaluare.”;</w:t>
      </w:r>
    </w:p>
    <w:p w:rsidR="00B203C3" w:rsidRPr="00F0772D" w:rsidRDefault="00B203C3" w:rsidP="00B203C3">
      <w:pPr>
        <w:ind w:firstLine="705"/>
        <w:jc w:val="both"/>
      </w:pPr>
      <w:r w:rsidRPr="00F0772D">
        <w:rPr>
          <w:sz w:val="28"/>
          <w:szCs w:val="28"/>
        </w:rPr>
        <w:t xml:space="preserve">e) la punctul 41, textul „de către subdiviziunea de resurse umane care a </w:t>
      </w:r>
      <w:proofErr w:type="spellStart"/>
      <w:r w:rsidRPr="00F0772D">
        <w:rPr>
          <w:sz w:val="28"/>
          <w:szCs w:val="28"/>
        </w:rPr>
        <w:t>recepţionat</w:t>
      </w:r>
      <w:proofErr w:type="spellEnd"/>
      <w:r w:rsidRPr="00F0772D">
        <w:rPr>
          <w:sz w:val="28"/>
          <w:szCs w:val="28"/>
        </w:rPr>
        <w:t xml:space="preserve"> dosarul de participare” se substituie cu textul „de către secretarul Comisiei”;</w:t>
      </w:r>
    </w:p>
    <w:p w:rsidR="00B203C3" w:rsidRPr="00F0772D" w:rsidRDefault="00B203C3" w:rsidP="00B203C3">
      <w:pPr>
        <w:ind w:firstLine="705"/>
        <w:jc w:val="both"/>
        <w:rPr>
          <w:sz w:val="28"/>
          <w:szCs w:val="28"/>
        </w:rPr>
      </w:pPr>
      <w:r w:rsidRPr="00F0772D">
        <w:rPr>
          <w:sz w:val="28"/>
          <w:szCs w:val="28"/>
        </w:rPr>
        <w:t xml:space="preserve">f) la punctul 47, textul „dar nu poate fi mai mică de o oră </w:t>
      </w:r>
      <w:proofErr w:type="spellStart"/>
      <w:r w:rsidRPr="00F0772D">
        <w:rPr>
          <w:sz w:val="28"/>
          <w:szCs w:val="28"/>
        </w:rPr>
        <w:t>şi</w:t>
      </w:r>
      <w:proofErr w:type="spellEnd"/>
      <w:r w:rsidRPr="00F0772D">
        <w:rPr>
          <w:sz w:val="28"/>
          <w:szCs w:val="28"/>
        </w:rPr>
        <w:t xml:space="preserve"> nu poate </w:t>
      </w:r>
      <w:proofErr w:type="spellStart"/>
      <w:r w:rsidRPr="00F0772D">
        <w:rPr>
          <w:sz w:val="28"/>
          <w:szCs w:val="28"/>
        </w:rPr>
        <w:t>depăşi</w:t>
      </w:r>
      <w:proofErr w:type="spellEnd"/>
      <w:r w:rsidRPr="00F0772D">
        <w:rPr>
          <w:sz w:val="28"/>
          <w:szCs w:val="28"/>
        </w:rPr>
        <w:t xml:space="preserve"> două ore” se substituie cu textul ,,dar să nu </w:t>
      </w:r>
      <w:proofErr w:type="spellStart"/>
      <w:r w:rsidRPr="00F0772D">
        <w:rPr>
          <w:sz w:val="28"/>
          <w:szCs w:val="28"/>
        </w:rPr>
        <w:t>depăşească</w:t>
      </w:r>
      <w:proofErr w:type="spellEnd"/>
      <w:r w:rsidRPr="00F0772D">
        <w:rPr>
          <w:sz w:val="28"/>
          <w:szCs w:val="28"/>
        </w:rPr>
        <w:t xml:space="preserve"> o oră”;</w:t>
      </w:r>
    </w:p>
    <w:p w:rsidR="00B203C3" w:rsidRPr="00F0772D" w:rsidRDefault="00B203C3" w:rsidP="00B203C3">
      <w:pPr>
        <w:ind w:firstLine="705"/>
        <w:jc w:val="both"/>
        <w:rPr>
          <w:sz w:val="28"/>
          <w:szCs w:val="28"/>
        </w:rPr>
      </w:pPr>
      <w:r w:rsidRPr="00F0772D">
        <w:rPr>
          <w:sz w:val="28"/>
          <w:szCs w:val="28"/>
        </w:rPr>
        <w:t>g) punctul 72 se completează cu textul ,,dacă au absolvit cursurile de formare inițiale sau au o activitate în serviciu militar/special de cel puțin un an calendaristic”;</w:t>
      </w:r>
    </w:p>
    <w:p w:rsidR="00B203C3" w:rsidRPr="00F0772D" w:rsidRDefault="00B203C3" w:rsidP="00B203C3">
      <w:pPr>
        <w:ind w:firstLine="705"/>
        <w:jc w:val="both"/>
        <w:rPr>
          <w:sz w:val="28"/>
          <w:szCs w:val="28"/>
        </w:rPr>
      </w:pPr>
      <w:r w:rsidRPr="00F0772D">
        <w:rPr>
          <w:sz w:val="28"/>
          <w:szCs w:val="28"/>
        </w:rPr>
        <w:t xml:space="preserve">4) în Regulamentul cu privire la perioada de probă pentru </w:t>
      </w:r>
      <w:proofErr w:type="spellStart"/>
      <w:r w:rsidRPr="00F0772D">
        <w:rPr>
          <w:sz w:val="28"/>
          <w:szCs w:val="28"/>
        </w:rPr>
        <w:t>funcţionarul</w:t>
      </w:r>
      <w:proofErr w:type="spellEnd"/>
      <w:r w:rsidRPr="00F0772D">
        <w:rPr>
          <w:sz w:val="28"/>
          <w:szCs w:val="28"/>
        </w:rPr>
        <w:t xml:space="preserve"> public cu statut special debutant din cadrul  Ministerului Afacerilor Interne: </w:t>
      </w:r>
    </w:p>
    <w:p w:rsidR="00B203C3" w:rsidRPr="00F0772D" w:rsidRDefault="00B203C3" w:rsidP="00B203C3">
      <w:pPr>
        <w:ind w:firstLine="705"/>
        <w:jc w:val="both"/>
        <w:rPr>
          <w:sz w:val="28"/>
          <w:szCs w:val="28"/>
        </w:rPr>
      </w:pPr>
      <w:r w:rsidRPr="00F0772D">
        <w:rPr>
          <w:sz w:val="28"/>
          <w:szCs w:val="28"/>
        </w:rPr>
        <w:t xml:space="preserve">a) punctul 47 se expune în redacția nouă: „În cazul obținerii de către funcționarul public cu statut special debutant a calificativului „nesatisfăcător”, angajatorul sau persoana împuternicită de către acesta cu dreptul de angajare, în termen de 3 zile lucrătoare de la data primirii </w:t>
      </w:r>
      <w:proofErr w:type="spellStart"/>
      <w:r w:rsidRPr="00F0772D">
        <w:rPr>
          <w:sz w:val="28"/>
          <w:szCs w:val="28"/>
        </w:rPr>
        <w:t>fişei</w:t>
      </w:r>
      <w:proofErr w:type="spellEnd"/>
      <w:r w:rsidRPr="00F0772D">
        <w:rPr>
          <w:sz w:val="28"/>
          <w:szCs w:val="28"/>
        </w:rPr>
        <w:t xml:space="preserve"> de evaluare </w:t>
      </w:r>
      <w:proofErr w:type="spellStart"/>
      <w:r w:rsidRPr="00F0772D">
        <w:rPr>
          <w:sz w:val="28"/>
          <w:szCs w:val="28"/>
        </w:rPr>
        <w:t>şi</w:t>
      </w:r>
      <w:proofErr w:type="spellEnd"/>
      <w:r w:rsidRPr="00F0772D">
        <w:rPr>
          <w:sz w:val="28"/>
          <w:szCs w:val="28"/>
        </w:rPr>
        <w:t xml:space="preserve"> raportului de activitate, inițiază procedura administrativă privind încetarea serviciului în </w:t>
      </w:r>
      <w:proofErr w:type="spellStart"/>
      <w:r w:rsidRPr="00F0772D">
        <w:rPr>
          <w:sz w:val="28"/>
          <w:szCs w:val="28"/>
        </w:rPr>
        <w:t>funcţia</w:t>
      </w:r>
      <w:proofErr w:type="spellEnd"/>
      <w:r w:rsidRPr="00F0772D">
        <w:rPr>
          <w:sz w:val="28"/>
          <w:szCs w:val="28"/>
        </w:rPr>
        <w:t xml:space="preserve"> publică cu statut special.”;</w:t>
      </w:r>
    </w:p>
    <w:p w:rsidR="00B203C3" w:rsidRPr="00F0772D" w:rsidRDefault="00B203C3" w:rsidP="00B203C3">
      <w:pPr>
        <w:ind w:firstLine="705"/>
        <w:jc w:val="both"/>
        <w:rPr>
          <w:i/>
          <w:sz w:val="28"/>
          <w:szCs w:val="28"/>
        </w:rPr>
      </w:pPr>
      <w:r w:rsidRPr="00F0772D">
        <w:rPr>
          <w:sz w:val="28"/>
          <w:szCs w:val="28"/>
        </w:rPr>
        <w:t xml:space="preserve">b) la punctul 53, textul „efectuat în condițiile legii” se substituie cu textul „ în cazul modificării sau reducerii statelor de personal sau a numirii temporare </w:t>
      </w:r>
      <w:proofErr w:type="spellStart"/>
      <w:r w:rsidRPr="00F0772D">
        <w:rPr>
          <w:sz w:val="28"/>
          <w:szCs w:val="28"/>
        </w:rPr>
        <w:t>pînă</w:t>
      </w:r>
      <w:proofErr w:type="spellEnd"/>
      <w:r w:rsidRPr="00F0772D">
        <w:rPr>
          <w:sz w:val="28"/>
          <w:szCs w:val="28"/>
        </w:rPr>
        <w:t xml:space="preserve"> la revenirea titularului funcției”;</w:t>
      </w:r>
    </w:p>
    <w:p w:rsidR="00B203C3" w:rsidRPr="00F0772D" w:rsidRDefault="00B203C3" w:rsidP="00B203C3">
      <w:pPr>
        <w:ind w:firstLine="705"/>
        <w:jc w:val="both"/>
        <w:rPr>
          <w:sz w:val="28"/>
          <w:szCs w:val="28"/>
        </w:rPr>
      </w:pPr>
      <w:r w:rsidRPr="00F0772D">
        <w:rPr>
          <w:sz w:val="28"/>
          <w:szCs w:val="28"/>
        </w:rPr>
        <w:t xml:space="preserve">5) în Regulamentul cu privire la munca prin cumul și </w:t>
      </w:r>
      <w:proofErr w:type="spellStart"/>
      <w:r w:rsidRPr="00F0772D">
        <w:rPr>
          <w:sz w:val="28"/>
          <w:szCs w:val="28"/>
        </w:rPr>
        <w:t>condiţiile</w:t>
      </w:r>
      <w:proofErr w:type="spellEnd"/>
      <w:r w:rsidRPr="00F0772D">
        <w:rPr>
          <w:sz w:val="28"/>
          <w:szCs w:val="28"/>
        </w:rPr>
        <w:t xml:space="preserve"> de cumulare  a </w:t>
      </w:r>
      <w:proofErr w:type="spellStart"/>
      <w:r w:rsidRPr="00F0772D">
        <w:rPr>
          <w:sz w:val="28"/>
          <w:szCs w:val="28"/>
        </w:rPr>
        <w:t>funcţiilor</w:t>
      </w:r>
      <w:proofErr w:type="spellEnd"/>
      <w:r w:rsidRPr="00F0772D">
        <w:rPr>
          <w:sz w:val="28"/>
          <w:szCs w:val="28"/>
        </w:rPr>
        <w:t xml:space="preserve"> publice cu statut special din cadrul  Ministerului Afacerilor Interne:</w:t>
      </w:r>
    </w:p>
    <w:p w:rsidR="00B203C3" w:rsidRPr="00F0772D" w:rsidRDefault="00B203C3" w:rsidP="00B203C3">
      <w:pPr>
        <w:ind w:firstLine="705"/>
        <w:jc w:val="both"/>
        <w:rPr>
          <w:sz w:val="28"/>
          <w:szCs w:val="28"/>
        </w:rPr>
      </w:pPr>
      <w:r w:rsidRPr="00F0772D">
        <w:rPr>
          <w:sz w:val="28"/>
          <w:szCs w:val="28"/>
        </w:rPr>
        <w:t>a) la punctul 3, textul „</w:t>
      </w:r>
      <w:proofErr w:type="spellStart"/>
      <w:r w:rsidRPr="00F0772D">
        <w:rPr>
          <w:sz w:val="28"/>
          <w:szCs w:val="28"/>
        </w:rPr>
        <w:t>funcţie</w:t>
      </w:r>
      <w:proofErr w:type="spellEnd"/>
      <w:r w:rsidRPr="00F0772D">
        <w:rPr>
          <w:sz w:val="28"/>
          <w:szCs w:val="28"/>
        </w:rPr>
        <w:t xml:space="preserve"> cu statut special” se substituie cu textul „</w:t>
      </w:r>
      <w:proofErr w:type="spellStart"/>
      <w:r w:rsidRPr="00F0772D">
        <w:rPr>
          <w:sz w:val="28"/>
          <w:szCs w:val="28"/>
        </w:rPr>
        <w:t>funcţie</w:t>
      </w:r>
      <w:proofErr w:type="spellEnd"/>
      <w:r w:rsidRPr="00F0772D">
        <w:rPr>
          <w:sz w:val="28"/>
          <w:szCs w:val="28"/>
        </w:rPr>
        <w:t xml:space="preserve"> publică cu statut special”, iar textul „sau temporar vacantă” se substituie cu textul „ temporar vacantă sau temporar absentă”;</w:t>
      </w:r>
    </w:p>
    <w:p w:rsidR="00B203C3" w:rsidRPr="00F0772D" w:rsidRDefault="00B203C3" w:rsidP="00B203C3">
      <w:pPr>
        <w:ind w:firstLine="705"/>
        <w:jc w:val="both"/>
        <w:rPr>
          <w:sz w:val="28"/>
          <w:szCs w:val="28"/>
        </w:rPr>
      </w:pPr>
      <w:r w:rsidRPr="00F0772D">
        <w:rPr>
          <w:sz w:val="28"/>
          <w:szCs w:val="28"/>
        </w:rPr>
        <w:lastRenderedPageBreak/>
        <w:t>b) punctul 7 se completează cu subpunctul 3) cu următorul cuprins:</w:t>
      </w:r>
    </w:p>
    <w:p w:rsidR="00B203C3" w:rsidRPr="00F0772D" w:rsidRDefault="00B203C3" w:rsidP="00B203C3">
      <w:pPr>
        <w:ind w:firstLine="705"/>
        <w:jc w:val="both"/>
        <w:rPr>
          <w:sz w:val="28"/>
          <w:szCs w:val="28"/>
        </w:rPr>
      </w:pPr>
      <w:r w:rsidRPr="00F0772D">
        <w:rPr>
          <w:sz w:val="28"/>
          <w:szCs w:val="28"/>
        </w:rPr>
        <w:t>„3) temporar absentă, dacă titularul funcției este în concediu medical, concediu de studii, concediu neplătit, concediu de maternitate, când i se păstrează locul de muncă, iar raportul de serviciu/contractul individual de muncă nu a fost suspendat”;</w:t>
      </w:r>
    </w:p>
    <w:p w:rsidR="00B203C3" w:rsidRPr="00F0772D" w:rsidRDefault="00B203C3" w:rsidP="00B203C3">
      <w:pPr>
        <w:ind w:firstLine="705"/>
        <w:jc w:val="both"/>
        <w:rPr>
          <w:sz w:val="28"/>
          <w:szCs w:val="28"/>
        </w:rPr>
      </w:pPr>
      <w:r w:rsidRPr="00F0772D">
        <w:rPr>
          <w:sz w:val="28"/>
          <w:szCs w:val="28"/>
        </w:rPr>
        <w:t xml:space="preserve">6) în Nomenclatorul privind competențele de angajare </w:t>
      </w:r>
      <w:proofErr w:type="spellStart"/>
      <w:r w:rsidRPr="00F0772D">
        <w:rPr>
          <w:sz w:val="28"/>
          <w:szCs w:val="28"/>
        </w:rPr>
        <w:t>şi</w:t>
      </w:r>
      <w:proofErr w:type="spellEnd"/>
      <w:r w:rsidRPr="00F0772D">
        <w:rPr>
          <w:sz w:val="28"/>
          <w:szCs w:val="28"/>
        </w:rPr>
        <w:t xml:space="preserve"> acordare a gradelor speciale, precum </w:t>
      </w:r>
      <w:proofErr w:type="spellStart"/>
      <w:r w:rsidRPr="00F0772D">
        <w:rPr>
          <w:sz w:val="28"/>
          <w:szCs w:val="28"/>
        </w:rPr>
        <w:t>şi</w:t>
      </w:r>
      <w:proofErr w:type="spellEnd"/>
      <w:r w:rsidRPr="00F0772D">
        <w:rPr>
          <w:sz w:val="28"/>
          <w:szCs w:val="28"/>
        </w:rPr>
        <w:t xml:space="preserve"> modalitatea delegării acestora:   </w:t>
      </w:r>
    </w:p>
    <w:p w:rsidR="00B203C3" w:rsidRPr="00F0772D" w:rsidRDefault="00B203C3" w:rsidP="00B203C3">
      <w:pPr>
        <w:pStyle w:val="a4"/>
        <w:shd w:val="clear" w:color="auto" w:fill="FFFFFF"/>
        <w:ind w:firstLine="709"/>
        <w:rPr>
          <w:sz w:val="28"/>
          <w:szCs w:val="28"/>
          <w:lang w:val="en-US"/>
        </w:rPr>
      </w:pPr>
      <w:r w:rsidRPr="00F0772D">
        <w:rPr>
          <w:sz w:val="28"/>
          <w:szCs w:val="28"/>
          <w:lang w:val="en-US"/>
        </w:rPr>
        <w:t xml:space="preserve">a)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denumire</w:t>
      </w:r>
      <w:proofErr w:type="spellEnd"/>
      <w:r w:rsidRPr="00F0772D">
        <w:rPr>
          <w:sz w:val="28"/>
          <w:szCs w:val="28"/>
          <w:lang w:val="en-US"/>
        </w:rPr>
        <w:t xml:space="preserve"> </w:t>
      </w:r>
      <w:proofErr w:type="spellStart"/>
      <w:r w:rsidRPr="00F0772D">
        <w:rPr>
          <w:sz w:val="28"/>
          <w:szCs w:val="28"/>
          <w:lang w:val="en-US"/>
        </w:rPr>
        <w:t>și</w:t>
      </w:r>
      <w:proofErr w:type="spellEnd"/>
      <w:r w:rsidRPr="00F0772D">
        <w:rPr>
          <w:sz w:val="28"/>
          <w:szCs w:val="28"/>
          <w:lang w:val="en-US"/>
        </w:rPr>
        <w:t xml:space="preserve"> la </w:t>
      </w:r>
      <w:proofErr w:type="spellStart"/>
      <w:r w:rsidRPr="00F0772D">
        <w:rPr>
          <w:sz w:val="28"/>
          <w:szCs w:val="28"/>
          <w:lang w:val="en-US"/>
        </w:rPr>
        <w:t>punctul</w:t>
      </w:r>
      <w:proofErr w:type="spellEnd"/>
      <w:r w:rsidRPr="00F0772D">
        <w:rPr>
          <w:sz w:val="28"/>
          <w:szCs w:val="28"/>
          <w:lang w:val="en-US"/>
        </w:rPr>
        <w:t xml:space="preserve"> 1, </w:t>
      </w:r>
      <w:proofErr w:type="spellStart"/>
      <w:r w:rsidRPr="00F0772D">
        <w:rPr>
          <w:sz w:val="28"/>
          <w:szCs w:val="28"/>
          <w:lang w:val="en-US"/>
        </w:rPr>
        <w:t>textul</w:t>
      </w:r>
      <w:proofErr w:type="spellEnd"/>
      <w:r w:rsidRPr="00F0772D">
        <w:rPr>
          <w:sz w:val="28"/>
          <w:szCs w:val="28"/>
          <w:lang w:val="en-US"/>
        </w:rPr>
        <w:t xml:space="preserve"> „</w:t>
      </w:r>
      <w:proofErr w:type="spellStart"/>
      <w:r w:rsidRPr="00F0772D">
        <w:rPr>
          <w:sz w:val="28"/>
          <w:szCs w:val="28"/>
          <w:lang w:val="en-US"/>
        </w:rPr>
        <w:t>și</w:t>
      </w:r>
      <w:proofErr w:type="spellEnd"/>
      <w:r w:rsidRPr="00F0772D">
        <w:rPr>
          <w:sz w:val="28"/>
          <w:szCs w:val="28"/>
          <w:lang w:val="en-US"/>
        </w:rPr>
        <w:t xml:space="preserve"> </w:t>
      </w:r>
      <w:proofErr w:type="spellStart"/>
      <w:r w:rsidRPr="00F0772D">
        <w:rPr>
          <w:sz w:val="28"/>
          <w:szCs w:val="28"/>
          <w:lang w:val="en-US"/>
        </w:rPr>
        <w:t>acordare</w:t>
      </w:r>
      <w:proofErr w:type="spellEnd"/>
      <w:r w:rsidRPr="00F0772D">
        <w:rPr>
          <w:sz w:val="28"/>
          <w:szCs w:val="28"/>
          <w:lang w:val="en-US"/>
        </w:rPr>
        <w:t xml:space="preserve"> a </w:t>
      </w:r>
      <w:proofErr w:type="spellStart"/>
      <w:r w:rsidRPr="00F0772D">
        <w:rPr>
          <w:sz w:val="28"/>
          <w:szCs w:val="28"/>
          <w:lang w:val="en-US"/>
        </w:rPr>
        <w:t>gradelor</w:t>
      </w:r>
      <w:proofErr w:type="spellEnd"/>
      <w:r w:rsidRPr="00F0772D">
        <w:rPr>
          <w:sz w:val="28"/>
          <w:szCs w:val="28"/>
          <w:lang w:val="en-US"/>
        </w:rPr>
        <w:t xml:space="preserve"> </w:t>
      </w:r>
      <w:proofErr w:type="spellStart"/>
      <w:r w:rsidRPr="00F0772D">
        <w:rPr>
          <w:sz w:val="28"/>
          <w:szCs w:val="28"/>
          <w:lang w:val="en-US"/>
        </w:rPr>
        <w:t>speciale</w:t>
      </w:r>
      <w:proofErr w:type="spellEnd"/>
      <w:r w:rsidRPr="00F0772D">
        <w:rPr>
          <w:sz w:val="28"/>
          <w:szCs w:val="28"/>
          <w:lang w:val="en-US"/>
        </w:rPr>
        <w:t xml:space="preserve">, </w:t>
      </w:r>
      <w:proofErr w:type="spellStart"/>
      <w:r w:rsidRPr="00F0772D">
        <w:rPr>
          <w:sz w:val="28"/>
          <w:szCs w:val="28"/>
          <w:lang w:val="en-US"/>
        </w:rPr>
        <w:t>precum</w:t>
      </w:r>
      <w:proofErr w:type="spellEnd"/>
      <w:r w:rsidRPr="00F0772D">
        <w:rPr>
          <w:sz w:val="28"/>
          <w:szCs w:val="28"/>
          <w:lang w:val="en-US"/>
        </w:rPr>
        <w:t>” se exclude;</w:t>
      </w:r>
    </w:p>
    <w:p w:rsidR="00B203C3" w:rsidRPr="00F0772D" w:rsidRDefault="00B203C3" w:rsidP="00B203C3">
      <w:pPr>
        <w:pStyle w:val="a4"/>
        <w:shd w:val="clear" w:color="auto" w:fill="FFFFFF"/>
        <w:ind w:firstLine="709"/>
        <w:rPr>
          <w:sz w:val="28"/>
          <w:szCs w:val="28"/>
          <w:lang w:val="en-US"/>
        </w:rPr>
      </w:pPr>
      <w:r w:rsidRPr="00F0772D">
        <w:rPr>
          <w:sz w:val="28"/>
          <w:szCs w:val="28"/>
          <w:lang w:val="en-US"/>
        </w:rPr>
        <w:t xml:space="preserve">b) la </w:t>
      </w:r>
      <w:proofErr w:type="spellStart"/>
      <w:r w:rsidRPr="00F0772D">
        <w:rPr>
          <w:sz w:val="28"/>
          <w:szCs w:val="28"/>
          <w:lang w:val="en-US"/>
        </w:rPr>
        <w:t>punctul</w:t>
      </w:r>
      <w:proofErr w:type="spellEnd"/>
      <w:r w:rsidRPr="00F0772D">
        <w:rPr>
          <w:sz w:val="28"/>
          <w:szCs w:val="28"/>
          <w:lang w:val="en-US"/>
        </w:rPr>
        <w:t xml:space="preserve"> 1, </w:t>
      </w:r>
      <w:proofErr w:type="spellStart"/>
      <w:r w:rsidRPr="00F0772D">
        <w:rPr>
          <w:sz w:val="28"/>
          <w:szCs w:val="28"/>
          <w:lang w:val="en-US"/>
        </w:rPr>
        <w:t>subpunctul</w:t>
      </w:r>
      <w:proofErr w:type="spellEnd"/>
      <w:r w:rsidRPr="00F0772D">
        <w:rPr>
          <w:sz w:val="28"/>
          <w:szCs w:val="28"/>
          <w:lang w:val="en-US"/>
        </w:rPr>
        <w:t xml:space="preserve"> 2) se </w:t>
      </w:r>
      <w:proofErr w:type="spellStart"/>
      <w:r w:rsidRPr="00F0772D">
        <w:rPr>
          <w:sz w:val="28"/>
          <w:szCs w:val="28"/>
          <w:lang w:val="en-US"/>
        </w:rPr>
        <w:t>abrogă</w:t>
      </w:r>
      <w:proofErr w:type="spellEnd"/>
      <w:r w:rsidRPr="00F0772D">
        <w:rPr>
          <w:sz w:val="28"/>
          <w:szCs w:val="28"/>
          <w:lang w:val="en-US"/>
        </w:rPr>
        <w:t>;</w:t>
      </w:r>
    </w:p>
    <w:p w:rsidR="00B203C3" w:rsidRPr="00F0772D" w:rsidRDefault="00B203C3" w:rsidP="00B203C3">
      <w:pPr>
        <w:pStyle w:val="a4"/>
        <w:shd w:val="clear" w:color="auto" w:fill="FFFFFF"/>
        <w:ind w:firstLine="709"/>
        <w:rPr>
          <w:sz w:val="28"/>
          <w:szCs w:val="28"/>
          <w:lang w:val="en-US"/>
        </w:rPr>
      </w:pPr>
      <w:r w:rsidRPr="00F0772D">
        <w:rPr>
          <w:sz w:val="28"/>
          <w:szCs w:val="28"/>
          <w:lang w:val="en-US"/>
        </w:rPr>
        <w:t xml:space="preserve">c)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tabel</w:t>
      </w:r>
      <w:proofErr w:type="spellEnd"/>
      <w:r w:rsidRPr="00F0772D">
        <w:rPr>
          <w:sz w:val="28"/>
          <w:szCs w:val="28"/>
          <w:lang w:val="en-US"/>
        </w:rPr>
        <w:t>:</w:t>
      </w:r>
    </w:p>
    <w:p w:rsidR="00B203C3" w:rsidRPr="00F0772D" w:rsidRDefault="00B203C3" w:rsidP="00B203C3">
      <w:pPr>
        <w:pStyle w:val="a4"/>
        <w:shd w:val="clear" w:color="auto" w:fill="FFFFFF"/>
        <w:ind w:firstLine="709"/>
        <w:rPr>
          <w:sz w:val="28"/>
          <w:szCs w:val="28"/>
          <w:lang w:val="en-US"/>
        </w:rPr>
      </w:pPr>
      <w:r w:rsidRPr="00F0772D">
        <w:rPr>
          <w:sz w:val="28"/>
          <w:szCs w:val="28"/>
          <w:lang w:val="en-US"/>
        </w:rPr>
        <w:t xml:space="preserve"> </w:t>
      </w:r>
      <w:proofErr w:type="spellStart"/>
      <w:r w:rsidRPr="00F0772D">
        <w:rPr>
          <w:sz w:val="28"/>
          <w:szCs w:val="28"/>
          <w:lang w:val="en-US"/>
        </w:rPr>
        <w:t>coloana</w:t>
      </w:r>
      <w:proofErr w:type="spellEnd"/>
      <w:r w:rsidRPr="00F0772D">
        <w:rPr>
          <w:sz w:val="28"/>
          <w:szCs w:val="28"/>
          <w:lang w:val="en-US"/>
        </w:rPr>
        <w:t xml:space="preserve"> a </w:t>
      </w:r>
      <w:proofErr w:type="spellStart"/>
      <w:r w:rsidRPr="00F0772D">
        <w:rPr>
          <w:sz w:val="28"/>
          <w:szCs w:val="28"/>
          <w:lang w:val="en-US"/>
        </w:rPr>
        <w:t>treia</w:t>
      </w:r>
      <w:proofErr w:type="spellEnd"/>
      <w:r w:rsidRPr="00F0772D">
        <w:rPr>
          <w:sz w:val="28"/>
          <w:szCs w:val="28"/>
          <w:lang w:val="en-US"/>
        </w:rPr>
        <w:t xml:space="preserve"> se exclude;</w:t>
      </w:r>
    </w:p>
    <w:p w:rsidR="00B203C3" w:rsidRPr="00F0772D" w:rsidRDefault="00B203C3" w:rsidP="00B203C3">
      <w:pPr>
        <w:pStyle w:val="a4"/>
        <w:shd w:val="clear" w:color="auto" w:fill="FFFFFF"/>
        <w:ind w:firstLine="709"/>
        <w:rPr>
          <w:sz w:val="28"/>
          <w:szCs w:val="28"/>
          <w:lang w:val="en-US"/>
        </w:rPr>
      </w:pPr>
      <w:r w:rsidRPr="00F0772D">
        <w:rPr>
          <w:sz w:val="28"/>
          <w:szCs w:val="28"/>
          <w:lang w:val="en-US"/>
        </w:rPr>
        <w:t xml:space="preserve"> la </w:t>
      </w:r>
      <w:proofErr w:type="spellStart"/>
      <w:r w:rsidRPr="00F0772D">
        <w:rPr>
          <w:sz w:val="28"/>
          <w:szCs w:val="28"/>
          <w:lang w:val="en-US"/>
        </w:rPr>
        <w:t>poziția</w:t>
      </w:r>
      <w:proofErr w:type="spellEnd"/>
      <w:r w:rsidRPr="00F0772D">
        <w:rPr>
          <w:sz w:val="28"/>
          <w:szCs w:val="28"/>
          <w:lang w:val="en-US"/>
        </w:rPr>
        <w:t xml:space="preserve"> „</w:t>
      </w:r>
      <w:proofErr w:type="spellStart"/>
      <w:r w:rsidRPr="00F0772D">
        <w:rPr>
          <w:sz w:val="28"/>
          <w:szCs w:val="28"/>
          <w:lang w:val="en-US"/>
        </w:rPr>
        <w:t>Rectorul</w:t>
      </w:r>
      <w:proofErr w:type="spellEnd"/>
      <w:r w:rsidRPr="00F0772D">
        <w:rPr>
          <w:sz w:val="28"/>
          <w:szCs w:val="28"/>
          <w:lang w:val="en-US"/>
        </w:rPr>
        <w:t xml:space="preserve"> </w:t>
      </w:r>
      <w:proofErr w:type="spellStart"/>
      <w:r w:rsidRPr="00F0772D">
        <w:rPr>
          <w:sz w:val="28"/>
          <w:szCs w:val="28"/>
          <w:lang w:val="en-US"/>
        </w:rPr>
        <w:t>Academiei</w:t>
      </w:r>
      <w:proofErr w:type="spellEnd"/>
      <w:r w:rsidRPr="00F0772D">
        <w:rPr>
          <w:sz w:val="28"/>
          <w:szCs w:val="28"/>
          <w:lang w:val="en-US"/>
        </w:rPr>
        <w:t xml:space="preserve"> „</w:t>
      </w:r>
      <w:proofErr w:type="spellStart"/>
      <w:r w:rsidRPr="00F0772D">
        <w:rPr>
          <w:sz w:val="28"/>
          <w:szCs w:val="28"/>
          <w:lang w:val="en-US"/>
        </w:rPr>
        <w:t>Ștefan</w:t>
      </w:r>
      <w:proofErr w:type="spellEnd"/>
      <w:r w:rsidRPr="00F0772D">
        <w:rPr>
          <w:sz w:val="28"/>
          <w:szCs w:val="28"/>
          <w:lang w:val="en-US"/>
        </w:rPr>
        <w:t xml:space="preserve"> </w:t>
      </w:r>
      <w:proofErr w:type="spellStart"/>
      <w:r w:rsidRPr="00F0772D">
        <w:rPr>
          <w:sz w:val="28"/>
          <w:szCs w:val="28"/>
          <w:lang w:val="en-US"/>
        </w:rPr>
        <w:t>cel</w:t>
      </w:r>
      <w:proofErr w:type="spellEnd"/>
      <w:r w:rsidRPr="00F0772D">
        <w:rPr>
          <w:sz w:val="28"/>
          <w:szCs w:val="28"/>
          <w:lang w:val="en-US"/>
        </w:rPr>
        <w:t xml:space="preserve"> Mare” a </w:t>
      </w:r>
      <w:proofErr w:type="spellStart"/>
      <w:r w:rsidRPr="00F0772D">
        <w:rPr>
          <w:sz w:val="28"/>
          <w:szCs w:val="28"/>
          <w:lang w:val="en-US"/>
        </w:rPr>
        <w:t>Ministerului</w:t>
      </w:r>
      <w:proofErr w:type="spellEnd"/>
      <w:r w:rsidRPr="00F0772D">
        <w:rPr>
          <w:sz w:val="28"/>
          <w:szCs w:val="28"/>
          <w:lang w:val="en-US"/>
        </w:rPr>
        <w:t xml:space="preserve"> </w:t>
      </w:r>
      <w:proofErr w:type="spellStart"/>
      <w:r w:rsidRPr="00F0772D">
        <w:rPr>
          <w:sz w:val="28"/>
          <w:szCs w:val="28"/>
          <w:lang w:val="en-US"/>
        </w:rPr>
        <w:t>Afacerilor</w:t>
      </w:r>
      <w:proofErr w:type="spellEnd"/>
      <w:r w:rsidRPr="00F0772D">
        <w:rPr>
          <w:sz w:val="28"/>
          <w:szCs w:val="28"/>
          <w:lang w:val="en-US"/>
        </w:rPr>
        <w:t xml:space="preserve"> Interne, </w:t>
      </w:r>
      <w:proofErr w:type="spellStart"/>
      <w:r w:rsidRPr="00F0772D">
        <w:rPr>
          <w:sz w:val="28"/>
          <w:szCs w:val="28"/>
          <w:lang w:val="en-US"/>
        </w:rPr>
        <w:t>coloana</w:t>
      </w:r>
      <w:proofErr w:type="spellEnd"/>
      <w:r w:rsidRPr="00F0772D">
        <w:rPr>
          <w:sz w:val="28"/>
          <w:szCs w:val="28"/>
          <w:lang w:val="en-US"/>
        </w:rPr>
        <w:t xml:space="preserve"> a 2-a </w:t>
      </w:r>
      <w:proofErr w:type="spellStart"/>
      <w:r w:rsidRPr="00F0772D">
        <w:rPr>
          <w:sz w:val="28"/>
          <w:szCs w:val="28"/>
          <w:lang w:val="en-US"/>
        </w:rPr>
        <w:t>compartimentul</w:t>
      </w:r>
      <w:proofErr w:type="spellEnd"/>
      <w:r w:rsidRPr="00F0772D">
        <w:rPr>
          <w:sz w:val="28"/>
          <w:szCs w:val="28"/>
          <w:lang w:val="en-US"/>
        </w:rPr>
        <w:t xml:space="preserve"> - </w:t>
      </w:r>
      <w:proofErr w:type="spellStart"/>
      <w:r w:rsidRPr="00F0772D">
        <w:rPr>
          <w:b/>
          <w:bCs/>
          <w:sz w:val="28"/>
          <w:szCs w:val="28"/>
          <w:u w:val="single"/>
          <w:lang w:val="en-US"/>
        </w:rPr>
        <w:t>alte</w:t>
      </w:r>
      <w:proofErr w:type="spellEnd"/>
      <w:r w:rsidRPr="00F0772D">
        <w:rPr>
          <w:b/>
          <w:bCs/>
          <w:sz w:val="28"/>
          <w:szCs w:val="28"/>
          <w:u w:val="single"/>
          <w:lang w:val="en-US"/>
        </w:rPr>
        <w:t xml:space="preserve"> </w:t>
      </w:r>
      <w:proofErr w:type="spellStart"/>
      <w:r w:rsidRPr="00F0772D">
        <w:rPr>
          <w:b/>
          <w:bCs/>
          <w:sz w:val="28"/>
          <w:szCs w:val="28"/>
          <w:u w:val="single"/>
          <w:lang w:val="en-US"/>
        </w:rPr>
        <w:t>proceduri</w:t>
      </w:r>
      <w:proofErr w:type="spellEnd"/>
      <w:r w:rsidRPr="00F0772D">
        <w:rPr>
          <w:b/>
          <w:bCs/>
          <w:sz w:val="28"/>
          <w:szCs w:val="28"/>
          <w:u w:val="single"/>
          <w:lang w:val="en-US"/>
        </w:rPr>
        <w:t>:</w:t>
      </w:r>
      <w:r w:rsidRPr="00F0772D">
        <w:rPr>
          <w:sz w:val="28"/>
          <w:szCs w:val="28"/>
          <w:lang w:val="en-US"/>
        </w:rPr>
        <w:t xml:space="preserve">  se </w:t>
      </w:r>
      <w:proofErr w:type="spellStart"/>
      <w:r w:rsidRPr="00F0772D">
        <w:rPr>
          <w:sz w:val="28"/>
          <w:szCs w:val="28"/>
          <w:lang w:val="en-US"/>
        </w:rPr>
        <w:t>completează</w:t>
      </w:r>
      <w:proofErr w:type="spellEnd"/>
      <w:r w:rsidRPr="00F0772D">
        <w:rPr>
          <w:sz w:val="28"/>
          <w:szCs w:val="28"/>
          <w:lang w:val="en-US"/>
        </w:rPr>
        <w:t xml:space="preserve"> cu </w:t>
      </w:r>
      <w:proofErr w:type="spellStart"/>
      <w:r w:rsidRPr="00F0772D">
        <w:rPr>
          <w:sz w:val="28"/>
          <w:szCs w:val="28"/>
          <w:lang w:val="en-US"/>
        </w:rPr>
        <w:t>textul</w:t>
      </w:r>
      <w:proofErr w:type="spellEnd"/>
      <w:r w:rsidRPr="00F0772D">
        <w:rPr>
          <w:sz w:val="28"/>
          <w:szCs w:val="28"/>
          <w:lang w:val="en-US"/>
        </w:rPr>
        <w:t xml:space="preserve"> „</w:t>
      </w:r>
      <w:proofErr w:type="spellStart"/>
      <w:r w:rsidRPr="00F0772D">
        <w:rPr>
          <w:sz w:val="28"/>
          <w:szCs w:val="28"/>
          <w:lang w:val="en-US"/>
        </w:rPr>
        <w:t>și</w:t>
      </w:r>
      <w:proofErr w:type="spellEnd"/>
      <w:r w:rsidRPr="00F0772D">
        <w:rPr>
          <w:sz w:val="28"/>
          <w:szCs w:val="28"/>
          <w:lang w:val="en-US"/>
        </w:rPr>
        <w:t xml:space="preserve"> a </w:t>
      </w:r>
      <w:proofErr w:type="spellStart"/>
      <w:r w:rsidRPr="00F0772D">
        <w:rPr>
          <w:sz w:val="28"/>
          <w:szCs w:val="28"/>
          <w:lang w:val="en-US"/>
        </w:rPr>
        <w:t>bugetului</w:t>
      </w:r>
      <w:proofErr w:type="spellEnd"/>
      <w:r w:rsidRPr="00F0772D">
        <w:rPr>
          <w:sz w:val="28"/>
          <w:szCs w:val="28"/>
          <w:lang w:val="en-US"/>
        </w:rPr>
        <w:t xml:space="preserve"> </w:t>
      </w:r>
      <w:proofErr w:type="spellStart"/>
      <w:r w:rsidRPr="00F0772D">
        <w:rPr>
          <w:sz w:val="28"/>
          <w:szCs w:val="28"/>
          <w:lang w:val="en-US"/>
        </w:rPr>
        <w:t>alocat</w:t>
      </w:r>
      <w:proofErr w:type="spellEnd"/>
      <w:r w:rsidRPr="00F0772D">
        <w:rPr>
          <w:sz w:val="28"/>
          <w:szCs w:val="28"/>
          <w:lang w:val="en-US"/>
        </w:rPr>
        <w:t xml:space="preserve">, </w:t>
      </w:r>
      <w:r w:rsidRPr="00F0772D">
        <w:rPr>
          <w:sz w:val="28"/>
          <w:szCs w:val="28"/>
          <w:lang w:val="ro-RO"/>
        </w:rPr>
        <w:t>în coordonare cu subdiviziunile responsabile din cadrul aparatului central al Ministerului Afacerilor Interne</w:t>
      </w:r>
      <w:r w:rsidRPr="00F0772D">
        <w:rPr>
          <w:sz w:val="28"/>
          <w:szCs w:val="28"/>
          <w:lang w:val="en-US"/>
        </w:rPr>
        <w:t>”;</w:t>
      </w:r>
    </w:p>
    <w:p w:rsidR="00B203C3" w:rsidRPr="00F0772D" w:rsidRDefault="00B203C3" w:rsidP="00B203C3">
      <w:pPr>
        <w:ind w:firstLine="705"/>
        <w:jc w:val="both"/>
        <w:rPr>
          <w:sz w:val="28"/>
          <w:szCs w:val="28"/>
        </w:rPr>
      </w:pPr>
      <w:r w:rsidRPr="00F0772D">
        <w:rPr>
          <w:sz w:val="28"/>
          <w:szCs w:val="28"/>
        </w:rPr>
        <w:t xml:space="preserve"> poziția „Directorul Biroului migrație și azil” va avea următorul cuprins: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88"/>
      </w:tblGrid>
      <w:tr w:rsidR="00B203C3" w:rsidRPr="00F0772D" w:rsidTr="00A20485">
        <w:tc>
          <w:tcPr>
            <w:tcW w:w="2155" w:type="dxa"/>
            <w:shd w:val="clear" w:color="auto" w:fill="auto"/>
          </w:tcPr>
          <w:p w:rsidR="00B203C3" w:rsidRPr="00F0772D" w:rsidRDefault="00B203C3" w:rsidP="00A20485">
            <w:pPr>
              <w:jc w:val="both"/>
              <w:rPr>
                <w:rFonts w:eastAsia="Calibri"/>
                <w:sz w:val="28"/>
                <w:szCs w:val="28"/>
              </w:rPr>
            </w:pPr>
            <w:r w:rsidRPr="00F0772D">
              <w:rPr>
                <w:rFonts w:eastAsia="Calibri"/>
                <w:sz w:val="28"/>
                <w:szCs w:val="28"/>
              </w:rPr>
              <w:t>Șeful Inspectoratului General pentru Migrație</w:t>
            </w:r>
          </w:p>
        </w:tc>
        <w:tc>
          <w:tcPr>
            <w:tcW w:w="7088" w:type="dxa"/>
            <w:shd w:val="clear" w:color="auto" w:fill="auto"/>
          </w:tcPr>
          <w:p w:rsidR="00B203C3" w:rsidRPr="00F0772D" w:rsidRDefault="00B203C3" w:rsidP="00A20485">
            <w:pPr>
              <w:jc w:val="both"/>
              <w:rPr>
                <w:rFonts w:eastAsia="Calibri"/>
                <w:sz w:val="28"/>
                <w:szCs w:val="28"/>
              </w:rPr>
            </w:pPr>
            <w:r w:rsidRPr="00F0772D">
              <w:rPr>
                <w:rFonts w:eastAsia="Calibri"/>
                <w:sz w:val="28"/>
                <w:szCs w:val="28"/>
              </w:rPr>
              <w:t>- angajează/</w:t>
            </w:r>
            <w:proofErr w:type="spellStart"/>
            <w:r w:rsidRPr="00F0772D">
              <w:rPr>
                <w:rFonts w:eastAsia="Calibri"/>
                <w:sz w:val="28"/>
                <w:szCs w:val="28"/>
              </w:rPr>
              <w:t>numeşte</w:t>
            </w:r>
            <w:proofErr w:type="spellEnd"/>
            <w:r w:rsidRPr="00F0772D">
              <w:rPr>
                <w:rFonts w:eastAsia="Calibri"/>
                <w:sz w:val="28"/>
                <w:szCs w:val="28"/>
              </w:rPr>
              <w:t xml:space="preserve">/transferă </w:t>
            </w:r>
            <w:proofErr w:type="spellStart"/>
            <w:r w:rsidRPr="00F0772D">
              <w:rPr>
                <w:rFonts w:eastAsia="Calibri"/>
                <w:sz w:val="28"/>
                <w:szCs w:val="28"/>
              </w:rPr>
              <w:t>şi</w:t>
            </w:r>
            <w:proofErr w:type="spellEnd"/>
            <w:r w:rsidRPr="00F0772D">
              <w:rPr>
                <w:rFonts w:eastAsia="Calibri"/>
                <w:sz w:val="28"/>
                <w:szCs w:val="28"/>
              </w:rPr>
              <w:t xml:space="preserve"> eliberează din </w:t>
            </w:r>
            <w:proofErr w:type="spellStart"/>
            <w:r w:rsidRPr="00F0772D">
              <w:rPr>
                <w:rFonts w:eastAsia="Calibri"/>
                <w:sz w:val="28"/>
                <w:szCs w:val="28"/>
              </w:rPr>
              <w:t>funcţie</w:t>
            </w:r>
            <w:proofErr w:type="spellEnd"/>
            <w:r w:rsidRPr="00F0772D">
              <w:rPr>
                <w:rFonts w:eastAsia="Calibri"/>
                <w:sz w:val="28"/>
                <w:szCs w:val="28"/>
              </w:rPr>
              <w:t xml:space="preserve">, promovează, </w:t>
            </w:r>
            <w:proofErr w:type="spellStart"/>
            <w:r w:rsidRPr="00F0772D">
              <w:rPr>
                <w:rFonts w:eastAsia="Calibri"/>
                <w:sz w:val="28"/>
                <w:szCs w:val="28"/>
              </w:rPr>
              <w:t>detaşează</w:t>
            </w:r>
            <w:proofErr w:type="spellEnd"/>
            <w:r w:rsidRPr="00F0772D">
              <w:rPr>
                <w:rFonts w:eastAsia="Calibri"/>
                <w:sz w:val="28"/>
                <w:szCs w:val="28"/>
              </w:rPr>
              <w:t xml:space="preserve">, dispune asigurarea interimatului </w:t>
            </w:r>
            <w:proofErr w:type="spellStart"/>
            <w:r w:rsidRPr="00F0772D">
              <w:rPr>
                <w:rFonts w:eastAsia="Calibri"/>
                <w:sz w:val="28"/>
                <w:szCs w:val="28"/>
              </w:rPr>
              <w:t>funcţiei</w:t>
            </w:r>
            <w:proofErr w:type="spellEnd"/>
            <w:r w:rsidRPr="00F0772D">
              <w:rPr>
                <w:rFonts w:eastAsia="Calibri"/>
                <w:sz w:val="28"/>
                <w:szCs w:val="28"/>
              </w:rPr>
              <w:t xml:space="preserve"> publice cu statut special de conducere;</w:t>
            </w:r>
          </w:p>
          <w:p w:rsidR="00B203C3" w:rsidRPr="00F0772D" w:rsidRDefault="00B203C3" w:rsidP="00A20485">
            <w:pPr>
              <w:jc w:val="both"/>
              <w:rPr>
                <w:rFonts w:eastAsia="Calibri"/>
                <w:sz w:val="28"/>
                <w:szCs w:val="28"/>
              </w:rPr>
            </w:pPr>
            <w:r w:rsidRPr="00F0772D">
              <w:rPr>
                <w:rFonts w:eastAsia="Calibri"/>
                <w:sz w:val="28"/>
                <w:szCs w:val="28"/>
              </w:rPr>
              <w:t xml:space="preserve">- prelungește termenul de aflare la serviciu peste limita de vârstă, conform prevederilor legale; </w:t>
            </w:r>
          </w:p>
          <w:p w:rsidR="00B203C3" w:rsidRPr="00F0772D" w:rsidRDefault="00B203C3" w:rsidP="00A20485">
            <w:pPr>
              <w:jc w:val="both"/>
              <w:rPr>
                <w:rFonts w:eastAsia="Calibri"/>
                <w:sz w:val="28"/>
                <w:szCs w:val="28"/>
              </w:rPr>
            </w:pPr>
            <w:r w:rsidRPr="00F0772D">
              <w:rPr>
                <w:rFonts w:eastAsia="Calibri"/>
                <w:sz w:val="28"/>
                <w:szCs w:val="28"/>
              </w:rPr>
              <w:t xml:space="preserve">- dispune retrogradarea </w:t>
            </w:r>
            <w:proofErr w:type="spellStart"/>
            <w:r w:rsidRPr="00F0772D">
              <w:rPr>
                <w:rFonts w:eastAsia="Calibri"/>
                <w:sz w:val="28"/>
                <w:szCs w:val="28"/>
              </w:rPr>
              <w:t>şi</w:t>
            </w:r>
            <w:proofErr w:type="spellEnd"/>
            <w:r w:rsidRPr="00F0772D">
              <w:rPr>
                <w:rFonts w:eastAsia="Calibri"/>
                <w:sz w:val="28"/>
                <w:szCs w:val="28"/>
              </w:rPr>
              <w:t xml:space="preserve"> restabilirea gradului special;             - dispune trimiterea în deplasare în interes de serviciu, suspendarea din </w:t>
            </w:r>
            <w:proofErr w:type="spellStart"/>
            <w:r w:rsidRPr="00F0772D">
              <w:rPr>
                <w:rFonts w:eastAsia="Calibri"/>
                <w:sz w:val="28"/>
                <w:szCs w:val="28"/>
              </w:rPr>
              <w:t>funcţie</w:t>
            </w:r>
            <w:proofErr w:type="spellEnd"/>
            <w:r w:rsidRPr="00F0772D">
              <w:rPr>
                <w:rFonts w:eastAsia="Calibri"/>
                <w:sz w:val="28"/>
                <w:szCs w:val="28"/>
              </w:rPr>
              <w:t xml:space="preserve">, reîncadrarea în </w:t>
            </w:r>
            <w:proofErr w:type="spellStart"/>
            <w:r w:rsidRPr="00F0772D">
              <w:rPr>
                <w:rFonts w:eastAsia="Calibri"/>
                <w:sz w:val="28"/>
                <w:szCs w:val="28"/>
              </w:rPr>
              <w:t>funcţie</w:t>
            </w:r>
            <w:proofErr w:type="spellEnd"/>
            <w:r w:rsidRPr="00F0772D">
              <w:rPr>
                <w:rFonts w:eastAsia="Calibri"/>
                <w:sz w:val="28"/>
                <w:szCs w:val="28"/>
              </w:rPr>
              <w:t xml:space="preserve">, acordă stimulări </w:t>
            </w:r>
            <w:proofErr w:type="spellStart"/>
            <w:r w:rsidRPr="00F0772D">
              <w:rPr>
                <w:rFonts w:eastAsia="Calibri"/>
                <w:sz w:val="28"/>
                <w:szCs w:val="28"/>
              </w:rPr>
              <w:t>şi</w:t>
            </w:r>
            <w:proofErr w:type="spellEnd"/>
            <w:r w:rsidRPr="00F0772D">
              <w:rPr>
                <w:rFonts w:eastAsia="Calibri"/>
                <w:sz w:val="28"/>
                <w:szCs w:val="28"/>
              </w:rPr>
              <w:t xml:space="preserve"> aplică </w:t>
            </w:r>
            <w:proofErr w:type="spellStart"/>
            <w:r w:rsidRPr="00F0772D">
              <w:rPr>
                <w:rFonts w:eastAsia="Calibri"/>
                <w:sz w:val="28"/>
                <w:szCs w:val="28"/>
              </w:rPr>
              <w:t>sancţiuni</w:t>
            </w:r>
            <w:proofErr w:type="spellEnd"/>
            <w:r w:rsidRPr="00F0772D">
              <w:rPr>
                <w:rFonts w:eastAsia="Calibri"/>
                <w:sz w:val="28"/>
                <w:szCs w:val="28"/>
              </w:rPr>
              <w:t xml:space="preserve"> disciplinare </w:t>
            </w:r>
            <w:proofErr w:type="spellStart"/>
            <w:r w:rsidRPr="00F0772D">
              <w:rPr>
                <w:rFonts w:eastAsia="Calibri"/>
                <w:sz w:val="28"/>
                <w:szCs w:val="28"/>
              </w:rPr>
              <w:t>funcţionarilor</w:t>
            </w:r>
            <w:proofErr w:type="spellEnd"/>
            <w:r w:rsidRPr="00F0772D">
              <w:rPr>
                <w:rFonts w:eastAsia="Calibri"/>
                <w:sz w:val="28"/>
                <w:szCs w:val="28"/>
              </w:rPr>
              <w:t xml:space="preserve"> publici cu statut special din cadrul Inspectoratului General pentru Migrație, subdiviziunilor subordonate ale Inspectoratului General pentru Migrație, cu </w:t>
            </w:r>
            <w:proofErr w:type="spellStart"/>
            <w:r w:rsidRPr="00F0772D">
              <w:rPr>
                <w:rFonts w:eastAsia="Calibri"/>
                <w:sz w:val="28"/>
                <w:szCs w:val="28"/>
              </w:rPr>
              <w:t>excepţia</w:t>
            </w:r>
            <w:proofErr w:type="spellEnd"/>
            <w:r w:rsidRPr="00F0772D">
              <w:rPr>
                <w:rFonts w:eastAsia="Calibri"/>
                <w:sz w:val="28"/>
                <w:szCs w:val="28"/>
              </w:rPr>
              <w:t xml:space="preserve"> funcției de șef adjunct al Inspectoratului General pentru Migrație; </w:t>
            </w:r>
          </w:p>
          <w:p w:rsidR="00B203C3" w:rsidRPr="00F0772D" w:rsidRDefault="00B203C3" w:rsidP="00A20485">
            <w:pPr>
              <w:jc w:val="both"/>
              <w:rPr>
                <w:rFonts w:eastAsia="Calibri"/>
                <w:sz w:val="28"/>
                <w:szCs w:val="28"/>
              </w:rPr>
            </w:pPr>
            <w:r w:rsidRPr="00F0772D">
              <w:rPr>
                <w:rFonts w:eastAsia="Calibri"/>
                <w:sz w:val="28"/>
                <w:szCs w:val="28"/>
              </w:rPr>
              <w:t xml:space="preserve">- acordă concedii de odihnă anuale, suplimentare, neplătite, sociale și de studii întregului corp de </w:t>
            </w:r>
            <w:proofErr w:type="spellStart"/>
            <w:r w:rsidRPr="00F0772D">
              <w:rPr>
                <w:rFonts w:eastAsia="Calibri"/>
                <w:sz w:val="28"/>
                <w:szCs w:val="28"/>
              </w:rPr>
              <w:t>funcţionari</w:t>
            </w:r>
            <w:proofErr w:type="spellEnd"/>
            <w:r w:rsidRPr="00F0772D">
              <w:rPr>
                <w:rFonts w:eastAsia="Calibri"/>
                <w:sz w:val="28"/>
                <w:szCs w:val="28"/>
              </w:rPr>
              <w:t xml:space="preserve"> publici cu statut special din subordine;  </w:t>
            </w:r>
          </w:p>
          <w:p w:rsidR="00B203C3" w:rsidRPr="00F0772D" w:rsidRDefault="00B203C3" w:rsidP="00A20485">
            <w:pPr>
              <w:jc w:val="both"/>
              <w:rPr>
                <w:rFonts w:eastAsia="Calibri"/>
                <w:sz w:val="28"/>
                <w:szCs w:val="28"/>
                <w:lang w:val="en-US"/>
              </w:rPr>
            </w:pPr>
            <w:r w:rsidRPr="00F0772D">
              <w:rPr>
                <w:rFonts w:eastAsia="Calibri"/>
                <w:sz w:val="28"/>
                <w:szCs w:val="28"/>
                <w:lang w:val="en-US"/>
              </w:rPr>
              <w:t xml:space="preserve">– </w:t>
            </w:r>
            <w:proofErr w:type="spellStart"/>
            <w:r w:rsidRPr="00F0772D">
              <w:rPr>
                <w:rFonts w:eastAsia="Calibri"/>
                <w:sz w:val="28"/>
                <w:szCs w:val="28"/>
                <w:lang w:val="en-US"/>
              </w:rPr>
              <w:t>acordă</w:t>
            </w:r>
            <w:proofErr w:type="spellEnd"/>
            <w:r w:rsidRPr="00F0772D">
              <w:rPr>
                <w:rFonts w:eastAsia="Calibri"/>
                <w:sz w:val="28"/>
                <w:szCs w:val="28"/>
                <w:lang w:val="en-US"/>
              </w:rPr>
              <w:t xml:space="preserve">, </w:t>
            </w:r>
            <w:proofErr w:type="spellStart"/>
            <w:r w:rsidRPr="00F0772D">
              <w:rPr>
                <w:rFonts w:eastAsia="Calibri"/>
                <w:sz w:val="28"/>
                <w:szCs w:val="28"/>
                <w:lang w:val="en-US"/>
              </w:rPr>
              <w:t>suspendă</w:t>
            </w:r>
            <w:proofErr w:type="spellEnd"/>
            <w:r w:rsidRPr="00F0772D">
              <w:rPr>
                <w:rFonts w:eastAsia="Calibri"/>
                <w:sz w:val="28"/>
                <w:szCs w:val="28"/>
                <w:lang w:val="en-US"/>
              </w:rPr>
              <w:t xml:space="preserve">, </w:t>
            </w:r>
            <w:proofErr w:type="spellStart"/>
            <w:r w:rsidRPr="00F0772D">
              <w:rPr>
                <w:rFonts w:eastAsia="Calibri"/>
                <w:sz w:val="28"/>
                <w:szCs w:val="28"/>
                <w:lang w:val="en-US"/>
              </w:rPr>
              <w:t>încetează</w:t>
            </w:r>
            <w:proofErr w:type="spellEnd"/>
            <w:r w:rsidRPr="00F0772D">
              <w:rPr>
                <w:rFonts w:eastAsia="Calibri"/>
                <w:sz w:val="28"/>
                <w:szCs w:val="28"/>
                <w:lang w:val="en-US"/>
              </w:rPr>
              <w:t xml:space="preserve"> </w:t>
            </w:r>
            <w:proofErr w:type="spellStart"/>
            <w:r w:rsidRPr="00F0772D">
              <w:rPr>
                <w:rFonts w:eastAsia="Calibri"/>
                <w:sz w:val="28"/>
                <w:szCs w:val="28"/>
                <w:lang w:val="en-US"/>
              </w:rPr>
              <w:t>dreptul</w:t>
            </w:r>
            <w:proofErr w:type="spellEnd"/>
            <w:r w:rsidRPr="00F0772D">
              <w:rPr>
                <w:rFonts w:eastAsia="Calibri"/>
                <w:sz w:val="28"/>
                <w:szCs w:val="28"/>
                <w:lang w:val="en-US"/>
              </w:rPr>
              <w:t xml:space="preserve"> de </w:t>
            </w:r>
            <w:proofErr w:type="spellStart"/>
            <w:r w:rsidRPr="00F0772D">
              <w:rPr>
                <w:rFonts w:eastAsia="Calibri"/>
                <w:sz w:val="28"/>
                <w:szCs w:val="28"/>
                <w:lang w:val="en-US"/>
              </w:rPr>
              <w:t>acces</w:t>
            </w:r>
            <w:proofErr w:type="spellEnd"/>
            <w:r w:rsidRPr="00F0772D">
              <w:rPr>
                <w:rFonts w:eastAsia="Calibri"/>
                <w:sz w:val="28"/>
                <w:szCs w:val="28"/>
                <w:lang w:val="en-US"/>
              </w:rPr>
              <w:t xml:space="preserve"> la </w:t>
            </w:r>
            <w:proofErr w:type="spellStart"/>
            <w:r w:rsidRPr="00F0772D">
              <w:rPr>
                <w:rFonts w:eastAsia="Calibri"/>
                <w:sz w:val="28"/>
                <w:szCs w:val="28"/>
                <w:lang w:val="en-US"/>
              </w:rPr>
              <w:t>secretul</w:t>
            </w:r>
            <w:proofErr w:type="spellEnd"/>
            <w:r w:rsidRPr="00F0772D">
              <w:rPr>
                <w:rFonts w:eastAsia="Calibri"/>
                <w:sz w:val="28"/>
                <w:szCs w:val="28"/>
                <w:lang w:val="en-US"/>
              </w:rPr>
              <w:t xml:space="preserve"> de stat </w:t>
            </w:r>
            <w:proofErr w:type="spellStart"/>
            <w:r w:rsidRPr="00F0772D">
              <w:rPr>
                <w:rFonts w:eastAsia="Calibri"/>
                <w:sz w:val="28"/>
                <w:szCs w:val="28"/>
                <w:lang w:val="en-US"/>
              </w:rPr>
              <w:t>sau</w:t>
            </w:r>
            <w:proofErr w:type="spellEnd"/>
            <w:r w:rsidRPr="00F0772D">
              <w:rPr>
                <w:rFonts w:eastAsia="Calibri"/>
                <w:sz w:val="28"/>
                <w:szCs w:val="28"/>
                <w:lang w:val="en-US"/>
              </w:rPr>
              <w:t xml:space="preserve"> </w:t>
            </w:r>
            <w:proofErr w:type="spellStart"/>
            <w:r w:rsidRPr="00F0772D">
              <w:rPr>
                <w:rFonts w:eastAsia="Calibri"/>
                <w:sz w:val="28"/>
                <w:szCs w:val="28"/>
                <w:lang w:val="en-US"/>
              </w:rPr>
              <w:t>refuză</w:t>
            </w:r>
            <w:proofErr w:type="spellEnd"/>
            <w:r w:rsidRPr="00F0772D">
              <w:rPr>
                <w:rFonts w:eastAsia="Calibri"/>
                <w:sz w:val="28"/>
                <w:szCs w:val="28"/>
                <w:lang w:val="en-US"/>
              </w:rPr>
              <w:t xml:space="preserve"> </w:t>
            </w:r>
            <w:proofErr w:type="spellStart"/>
            <w:r w:rsidRPr="00F0772D">
              <w:rPr>
                <w:rFonts w:eastAsia="Calibri"/>
                <w:sz w:val="28"/>
                <w:szCs w:val="28"/>
                <w:lang w:val="en-US"/>
              </w:rPr>
              <w:t>acordarea</w:t>
            </w:r>
            <w:proofErr w:type="spellEnd"/>
            <w:r w:rsidRPr="00F0772D">
              <w:rPr>
                <w:rFonts w:eastAsia="Calibri"/>
                <w:sz w:val="28"/>
                <w:szCs w:val="28"/>
                <w:lang w:val="en-US"/>
              </w:rPr>
              <w:t xml:space="preserve"> </w:t>
            </w:r>
            <w:proofErr w:type="spellStart"/>
            <w:r w:rsidRPr="00F0772D">
              <w:rPr>
                <w:rFonts w:eastAsia="Calibri"/>
                <w:sz w:val="28"/>
                <w:szCs w:val="28"/>
                <w:lang w:val="en-US"/>
              </w:rPr>
              <w:t>acestuia</w:t>
            </w:r>
            <w:proofErr w:type="spellEnd"/>
            <w:r w:rsidRPr="00F0772D">
              <w:rPr>
                <w:rFonts w:eastAsia="Calibri"/>
                <w:sz w:val="28"/>
                <w:szCs w:val="28"/>
                <w:lang w:val="en-US"/>
              </w:rPr>
              <w:t xml:space="preserve"> </w:t>
            </w:r>
            <w:proofErr w:type="spellStart"/>
            <w:r w:rsidRPr="00F0772D">
              <w:rPr>
                <w:rFonts w:eastAsia="Calibri"/>
                <w:sz w:val="28"/>
                <w:szCs w:val="28"/>
                <w:lang w:val="en-US"/>
              </w:rPr>
              <w:t>funcționarilor</w:t>
            </w:r>
            <w:proofErr w:type="spellEnd"/>
            <w:r w:rsidRPr="00F0772D">
              <w:rPr>
                <w:rFonts w:eastAsia="Calibri"/>
                <w:sz w:val="28"/>
                <w:szCs w:val="28"/>
                <w:lang w:val="en-US"/>
              </w:rPr>
              <w:t xml:space="preserve"> </w:t>
            </w:r>
            <w:proofErr w:type="spellStart"/>
            <w:r w:rsidRPr="00F0772D">
              <w:rPr>
                <w:rFonts w:eastAsia="Calibri"/>
                <w:sz w:val="28"/>
                <w:szCs w:val="28"/>
                <w:lang w:val="en-US"/>
              </w:rPr>
              <w:t>publici</w:t>
            </w:r>
            <w:proofErr w:type="spellEnd"/>
            <w:r w:rsidRPr="00F0772D">
              <w:rPr>
                <w:rFonts w:eastAsia="Calibri"/>
                <w:sz w:val="28"/>
                <w:szCs w:val="28"/>
                <w:lang w:val="en-US"/>
              </w:rPr>
              <w:t xml:space="preserve"> cu </w:t>
            </w:r>
            <w:proofErr w:type="spellStart"/>
            <w:r w:rsidRPr="00F0772D">
              <w:rPr>
                <w:rFonts w:eastAsia="Calibri"/>
                <w:sz w:val="28"/>
                <w:szCs w:val="28"/>
                <w:lang w:val="en-US"/>
              </w:rPr>
              <w:t>statut</w:t>
            </w:r>
            <w:proofErr w:type="spellEnd"/>
            <w:r w:rsidRPr="00F0772D">
              <w:rPr>
                <w:rFonts w:eastAsia="Calibri"/>
                <w:sz w:val="28"/>
                <w:szCs w:val="28"/>
                <w:lang w:val="en-US"/>
              </w:rPr>
              <w:t xml:space="preserve"> special din </w:t>
            </w:r>
            <w:proofErr w:type="spellStart"/>
            <w:r w:rsidRPr="00F0772D">
              <w:rPr>
                <w:rFonts w:eastAsia="Calibri"/>
                <w:sz w:val="28"/>
                <w:szCs w:val="28"/>
                <w:lang w:val="en-US"/>
              </w:rPr>
              <w:t>subordine</w:t>
            </w:r>
            <w:proofErr w:type="spellEnd"/>
            <w:r w:rsidRPr="00F0772D">
              <w:rPr>
                <w:rFonts w:eastAsia="Calibri"/>
                <w:sz w:val="28"/>
                <w:szCs w:val="28"/>
                <w:lang w:val="en-US"/>
              </w:rPr>
              <w:t xml:space="preserve">, </w:t>
            </w:r>
            <w:proofErr w:type="spellStart"/>
            <w:r w:rsidRPr="00F0772D">
              <w:rPr>
                <w:rFonts w:eastAsia="Calibri"/>
                <w:sz w:val="28"/>
                <w:szCs w:val="28"/>
                <w:lang w:val="en-US"/>
              </w:rPr>
              <w:t>potrivit</w:t>
            </w:r>
            <w:proofErr w:type="spellEnd"/>
            <w:r w:rsidRPr="00F0772D">
              <w:rPr>
                <w:rFonts w:eastAsia="Calibri"/>
                <w:sz w:val="28"/>
                <w:szCs w:val="28"/>
                <w:lang w:val="en-US"/>
              </w:rPr>
              <w:t xml:space="preserve"> </w:t>
            </w:r>
            <w:proofErr w:type="spellStart"/>
            <w:r w:rsidRPr="00F0772D">
              <w:rPr>
                <w:rFonts w:eastAsia="Calibri"/>
                <w:sz w:val="28"/>
                <w:szCs w:val="28"/>
                <w:lang w:val="en-US"/>
              </w:rPr>
              <w:t>Nomenclatorului</w:t>
            </w:r>
            <w:proofErr w:type="spellEnd"/>
            <w:r w:rsidRPr="00F0772D">
              <w:rPr>
                <w:rFonts w:eastAsia="Calibri"/>
                <w:sz w:val="28"/>
                <w:szCs w:val="28"/>
                <w:lang w:val="en-US"/>
              </w:rPr>
              <w:t xml:space="preserve"> </w:t>
            </w:r>
            <w:proofErr w:type="spellStart"/>
            <w:r w:rsidRPr="00F0772D">
              <w:rPr>
                <w:rFonts w:eastAsia="Calibri"/>
                <w:sz w:val="28"/>
                <w:szCs w:val="28"/>
                <w:lang w:val="en-US"/>
              </w:rPr>
              <w:t>funcțiilor</w:t>
            </w:r>
            <w:proofErr w:type="spellEnd"/>
            <w:r w:rsidRPr="00F0772D">
              <w:rPr>
                <w:rFonts w:eastAsia="Calibri"/>
                <w:sz w:val="28"/>
                <w:szCs w:val="28"/>
                <w:lang w:val="en-US"/>
              </w:rPr>
              <w:t xml:space="preserve"> care </w:t>
            </w:r>
            <w:proofErr w:type="spellStart"/>
            <w:r w:rsidRPr="00F0772D">
              <w:rPr>
                <w:rFonts w:eastAsia="Calibri"/>
                <w:sz w:val="28"/>
                <w:szCs w:val="28"/>
                <w:lang w:val="en-US"/>
              </w:rPr>
              <w:t>necesită</w:t>
            </w:r>
            <w:proofErr w:type="spellEnd"/>
            <w:r w:rsidRPr="00F0772D">
              <w:rPr>
                <w:rFonts w:eastAsia="Calibri"/>
                <w:sz w:val="28"/>
                <w:szCs w:val="28"/>
                <w:lang w:val="en-US"/>
              </w:rPr>
              <w:t xml:space="preserve"> </w:t>
            </w:r>
            <w:proofErr w:type="spellStart"/>
            <w:r w:rsidRPr="00F0772D">
              <w:rPr>
                <w:rFonts w:eastAsia="Calibri"/>
                <w:sz w:val="28"/>
                <w:szCs w:val="28"/>
                <w:lang w:val="en-US"/>
              </w:rPr>
              <w:t>acces</w:t>
            </w:r>
            <w:proofErr w:type="spellEnd"/>
            <w:r w:rsidRPr="00F0772D">
              <w:rPr>
                <w:rFonts w:eastAsia="Calibri"/>
                <w:sz w:val="28"/>
                <w:szCs w:val="28"/>
                <w:lang w:val="en-US"/>
              </w:rPr>
              <w:t xml:space="preserve"> la </w:t>
            </w:r>
            <w:proofErr w:type="spellStart"/>
            <w:r w:rsidRPr="00F0772D">
              <w:rPr>
                <w:rFonts w:eastAsia="Calibri"/>
                <w:sz w:val="28"/>
                <w:szCs w:val="28"/>
                <w:lang w:val="en-US"/>
              </w:rPr>
              <w:t>secretul</w:t>
            </w:r>
            <w:proofErr w:type="spellEnd"/>
            <w:r w:rsidRPr="00F0772D">
              <w:rPr>
                <w:rFonts w:eastAsia="Calibri"/>
                <w:sz w:val="28"/>
                <w:szCs w:val="28"/>
                <w:lang w:val="en-US"/>
              </w:rPr>
              <w:t xml:space="preserve"> de stat, </w:t>
            </w:r>
            <w:proofErr w:type="spellStart"/>
            <w:r w:rsidRPr="00F0772D">
              <w:rPr>
                <w:rFonts w:eastAsia="Calibri"/>
                <w:sz w:val="28"/>
                <w:szCs w:val="28"/>
                <w:lang w:val="en-US"/>
              </w:rPr>
              <w:t>aprobat</w:t>
            </w:r>
            <w:proofErr w:type="spellEnd"/>
            <w:r w:rsidRPr="00F0772D">
              <w:rPr>
                <w:rFonts w:eastAsia="Calibri"/>
                <w:sz w:val="28"/>
                <w:szCs w:val="28"/>
                <w:lang w:val="en-US"/>
              </w:rPr>
              <w:t xml:space="preserve"> </w:t>
            </w:r>
            <w:proofErr w:type="spellStart"/>
            <w:r w:rsidRPr="00F0772D">
              <w:rPr>
                <w:rFonts w:eastAsia="Calibri"/>
                <w:sz w:val="28"/>
                <w:szCs w:val="28"/>
                <w:lang w:val="en-US"/>
              </w:rPr>
              <w:t>în</w:t>
            </w:r>
            <w:proofErr w:type="spellEnd"/>
            <w:r w:rsidRPr="00F0772D">
              <w:rPr>
                <w:rFonts w:eastAsia="Calibri"/>
                <w:sz w:val="28"/>
                <w:szCs w:val="28"/>
                <w:lang w:val="en-US"/>
              </w:rPr>
              <w:t xml:space="preserve"> </w:t>
            </w:r>
            <w:proofErr w:type="spellStart"/>
            <w:r w:rsidRPr="00F0772D">
              <w:rPr>
                <w:rFonts w:eastAsia="Calibri"/>
                <w:sz w:val="28"/>
                <w:szCs w:val="28"/>
                <w:lang w:val="en-US"/>
              </w:rPr>
              <w:t>cadrul</w:t>
            </w:r>
            <w:proofErr w:type="spellEnd"/>
            <w:r w:rsidRPr="00F0772D">
              <w:rPr>
                <w:rFonts w:eastAsia="Calibri"/>
                <w:sz w:val="28"/>
                <w:szCs w:val="28"/>
                <w:lang w:val="en-US"/>
              </w:rPr>
              <w:t xml:space="preserve"> </w:t>
            </w:r>
            <w:proofErr w:type="spellStart"/>
            <w:r w:rsidRPr="00F0772D">
              <w:rPr>
                <w:rFonts w:eastAsia="Calibri"/>
                <w:sz w:val="28"/>
                <w:szCs w:val="28"/>
                <w:lang w:val="en-US"/>
              </w:rPr>
              <w:t>entității</w:t>
            </w:r>
            <w:proofErr w:type="spellEnd"/>
            <w:r w:rsidRPr="00F0772D">
              <w:rPr>
                <w:rFonts w:eastAsia="Calibri"/>
                <w:sz w:val="28"/>
                <w:szCs w:val="28"/>
                <w:lang w:val="en-US"/>
              </w:rPr>
              <w:t xml:space="preserve"> </w:t>
            </w:r>
            <w:proofErr w:type="spellStart"/>
            <w:r w:rsidRPr="00F0772D">
              <w:rPr>
                <w:rFonts w:eastAsia="Calibri"/>
                <w:sz w:val="28"/>
                <w:szCs w:val="28"/>
                <w:lang w:val="en-US"/>
              </w:rPr>
              <w:t>conduse</w:t>
            </w:r>
            <w:proofErr w:type="spellEnd"/>
            <w:r w:rsidRPr="00F0772D">
              <w:rPr>
                <w:rFonts w:eastAsia="Calibri"/>
                <w:sz w:val="28"/>
                <w:szCs w:val="28"/>
                <w:lang w:val="en-US"/>
              </w:rPr>
              <w:t>;</w:t>
            </w:r>
          </w:p>
          <w:p w:rsidR="00B203C3" w:rsidRPr="00F0772D" w:rsidRDefault="00B203C3" w:rsidP="00A20485">
            <w:pPr>
              <w:numPr>
                <w:ilvl w:val="0"/>
                <w:numId w:val="1"/>
              </w:numPr>
              <w:ind w:left="-16" w:firstLine="16"/>
              <w:contextualSpacing/>
              <w:jc w:val="both"/>
              <w:rPr>
                <w:rFonts w:eastAsia="Calibri"/>
                <w:sz w:val="28"/>
                <w:szCs w:val="28"/>
                <w:lang w:val="en-US"/>
              </w:rPr>
            </w:pPr>
            <w:proofErr w:type="spellStart"/>
            <w:r w:rsidRPr="00F0772D">
              <w:rPr>
                <w:rFonts w:eastAsia="Calibri"/>
                <w:sz w:val="28"/>
                <w:szCs w:val="28"/>
                <w:lang w:val="en-US"/>
              </w:rPr>
              <w:t>conferă</w:t>
            </w:r>
            <w:proofErr w:type="spellEnd"/>
            <w:r w:rsidRPr="00F0772D">
              <w:rPr>
                <w:rFonts w:eastAsia="Calibri"/>
                <w:sz w:val="28"/>
                <w:szCs w:val="28"/>
                <w:lang w:val="en-US"/>
              </w:rPr>
              <w:t xml:space="preserve"> </w:t>
            </w:r>
            <w:proofErr w:type="spellStart"/>
            <w:r w:rsidRPr="00F0772D">
              <w:rPr>
                <w:rFonts w:eastAsia="Calibri"/>
                <w:sz w:val="28"/>
                <w:szCs w:val="28"/>
                <w:lang w:val="en-US"/>
              </w:rPr>
              <w:t>şi</w:t>
            </w:r>
            <w:proofErr w:type="spellEnd"/>
            <w:r w:rsidRPr="00F0772D">
              <w:rPr>
                <w:rFonts w:eastAsia="Calibri"/>
                <w:sz w:val="28"/>
                <w:szCs w:val="28"/>
                <w:lang w:val="en-US"/>
              </w:rPr>
              <w:t xml:space="preserve"> </w:t>
            </w:r>
            <w:proofErr w:type="spellStart"/>
            <w:r w:rsidRPr="00F0772D">
              <w:rPr>
                <w:rFonts w:eastAsia="Calibri"/>
                <w:sz w:val="28"/>
                <w:szCs w:val="28"/>
                <w:lang w:val="en-US"/>
              </w:rPr>
              <w:t>reconfirmă</w:t>
            </w:r>
            <w:proofErr w:type="spellEnd"/>
            <w:r w:rsidRPr="00F0772D">
              <w:rPr>
                <w:rFonts w:eastAsia="Calibri"/>
                <w:sz w:val="28"/>
                <w:szCs w:val="28"/>
                <w:lang w:val="en-US"/>
              </w:rPr>
              <w:t xml:space="preserve"> </w:t>
            </w:r>
            <w:proofErr w:type="spellStart"/>
            <w:r w:rsidRPr="00F0772D">
              <w:rPr>
                <w:rFonts w:eastAsia="Calibri"/>
                <w:sz w:val="28"/>
                <w:szCs w:val="28"/>
                <w:lang w:val="en-US"/>
              </w:rPr>
              <w:t>categoriile</w:t>
            </w:r>
            <w:proofErr w:type="spellEnd"/>
            <w:r w:rsidRPr="00F0772D">
              <w:rPr>
                <w:rFonts w:eastAsia="Calibri"/>
                <w:sz w:val="28"/>
                <w:szCs w:val="28"/>
                <w:lang w:val="en-US"/>
              </w:rPr>
              <w:t xml:space="preserve"> de </w:t>
            </w:r>
            <w:proofErr w:type="spellStart"/>
            <w:r w:rsidRPr="00F0772D">
              <w:rPr>
                <w:rFonts w:eastAsia="Calibri"/>
                <w:sz w:val="28"/>
                <w:szCs w:val="28"/>
                <w:lang w:val="en-US"/>
              </w:rPr>
              <w:t>calificare</w:t>
            </w:r>
            <w:proofErr w:type="spellEnd"/>
            <w:r w:rsidRPr="00F0772D">
              <w:rPr>
                <w:rFonts w:eastAsia="Calibri"/>
                <w:sz w:val="28"/>
                <w:szCs w:val="28"/>
                <w:lang w:val="en-US"/>
              </w:rPr>
              <w:t xml:space="preserve"> </w:t>
            </w:r>
            <w:proofErr w:type="spellStart"/>
            <w:r w:rsidRPr="00F0772D">
              <w:rPr>
                <w:rFonts w:eastAsia="Calibri"/>
                <w:sz w:val="28"/>
                <w:szCs w:val="28"/>
                <w:lang w:val="en-US"/>
              </w:rPr>
              <w:t>funcţionarilor</w:t>
            </w:r>
            <w:proofErr w:type="spellEnd"/>
            <w:r w:rsidRPr="00F0772D">
              <w:rPr>
                <w:rFonts w:eastAsia="Calibri"/>
                <w:sz w:val="28"/>
                <w:szCs w:val="28"/>
                <w:lang w:val="en-US"/>
              </w:rPr>
              <w:t xml:space="preserve"> </w:t>
            </w:r>
            <w:proofErr w:type="spellStart"/>
            <w:r w:rsidRPr="00F0772D">
              <w:rPr>
                <w:rFonts w:eastAsia="Calibri"/>
                <w:sz w:val="28"/>
                <w:szCs w:val="28"/>
                <w:lang w:val="en-US"/>
              </w:rPr>
              <w:t>publici</w:t>
            </w:r>
            <w:proofErr w:type="spellEnd"/>
            <w:r w:rsidRPr="00F0772D">
              <w:rPr>
                <w:rFonts w:eastAsia="Calibri"/>
                <w:sz w:val="28"/>
                <w:szCs w:val="28"/>
                <w:lang w:val="en-US"/>
              </w:rPr>
              <w:t xml:space="preserve"> cu </w:t>
            </w:r>
            <w:proofErr w:type="spellStart"/>
            <w:r w:rsidRPr="00F0772D">
              <w:rPr>
                <w:rFonts w:eastAsia="Calibri"/>
                <w:sz w:val="28"/>
                <w:szCs w:val="28"/>
                <w:lang w:val="en-US"/>
              </w:rPr>
              <w:t>statut</w:t>
            </w:r>
            <w:proofErr w:type="spellEnd"/>
            <w:r w:rsidRPr="00F0772D">
              <w:rPr>
                <w:rFonts w:eastAsia="Calibri"/>
                <w:sz w:val="28"/>
                <w:szCs w:val="28"/>
                <w:lang w:val="en-US"/>
              </w:rPr>
              <w:t xml:space="preserve"> special din </w:t>
            </w:r>
            <w:proofErr w:type="spellStart"/>
            <w:r w:rsidRPr="00F0772D">
              <w:rPr>
                <w:rFonts w:eastAsia="Calibri"/>
                <w:sz w:val="28"/>
                <w:szCs w:val="28"/>
                <w:lang w:val="en-US"/>
              </w:rPr>
              <w:t>cadrul</w:t>
            </w:r>
            <w:proofErr w:type="spellEnd"/>
            <w:r w:rsidRPr="00F0772D">
              <w:rPr>
                <w:rFonts w:eastAsia="Calibri"/>
                <w:sz w:val="28"/>
                <w:szCs w:val="28"/>
                <w:lang w:val="en-US"/>
              </w:rPr>
              <w:t xml:space="preserve"> </w:t>
            </w:r>
            <w:proofErr w:type="spellStart"/>
            <w:r w:rsidRPr="00F0772D">
              <w:rPr>
                <w:rFonts w:eastAsia="Calibri"/>
                <w:sz w:val="28"/>
                <w:szCs w:val="28"/>
                <w:lang w:val="en-US"/>
              </w:rPr>
              <w:t>entităţii</w:t>
            </w:r>
            <w:proofErr w:type="spellEnd"/>
            <w:r w:rsidRPr="00F0772D">
              <w:rPr>
                <w:rFonts w:eastAsia="Calibri"/>
                <w:sz w:val="28"/>
                <w:szCs w:val="28"/>
                <w:lang w:val="en-US"/>
              </w:rPr>
              <w:t xml:space="preserve">, conform </w:t>
            </w:r>
            <w:proofErr w:type="spellStart"/>
            <w:r w:rsidRPr="00F0772D">
              <w:rPr>
                <w:rFonts w:eastAsia="Calibri"/>
                <w:sz w:val="28"/>
                <w:szCs w:val="28"/>
                <w:lang w:val="en-US"/>
              </w:rPr>
              <w:t>prevederilor</w:t>
            </w:r>
            <w:proofErr w:type="spellEnd"/>
            <w:r w:rsidRPr="00F0772D">
              <w:rPr>
                <w:rFonts w:eastAsia="Calibri"/>
                <w:sz w:val="28"/>
                <w:szCs w:val="28"/>
                <w:lang w:val="en-US"/>
              </w:rPr>
              <w:t xml:space="preserve"> </w:t>
            </w:r>
            <w:proofErr w:type="spellStart"/>
            <w:r w:rsidRPr="00F0772D">
              <w:rPr>
                <w:rFonts w:eastAsia="Calibri"/>
                <w:sz w:val="28"/>
                <w:szCs w:val="28"/>
                <w:lang w:val="en-US"/>
              </w:rPr>
              <w:t>legale</w:t>
            </w:r>
            <w:proofErr w:type="spellEnd"/>
            <w:r w:rsidRPr="00F0772D">
              <w:rPr>
                <w:rFonts w:eastAsia="Calibri"/>
                <w:sz w:val="28"/>
                <w:szCs w:val="28"/>
                <w:lang w:val="en-US"/>
              </w:rPr>
              <w:t xml:space="preserve">, cu </w:t>
            </w:r>
            <w:proofErr w:type="spellStart"/>
            <w:r w:rsidRPr="00F0772D">
              <w:rPr>
                <w:rFonts w:eastAsia="Calibri"/>
                <w:sz w:val="28"/>
                <w:szCs w:val="28"/>
                <w:lang w:val="en-US"/>
              </w:rPr>
              <w:t>excepţia</w:t>
            </w:r>
            <w:proofErr w:type="spellEnd"/>
            <w:r w:rsidRPr="00F0772D">
              <w:rPr>
                <w:rFonts w:eastAsia="Calibri"/>
                <w:sz w:val="28"/>
                <w:szCs w:val="28"/>
                <w:lang w:val="en-US"/>
              </w:rPr>
              <w:t xml:space="preserve"> </w:t>
            </w:r>
            <w:proofErr w:type="spellStart"/>
            <w:r w:rsidRPr="00F0772D">
              <w:rPr>
                <w:rFonts w:eastAsia="Calibri"/>
                <w:sz w:val="28"/>
                <w:szCs w:val="28"/>
                <w:lang w:val="en-US"/>
              </w:rPr>
              <w:t>funcţiilor</w:t>
            </w:r>
            <w:proofErr w:type="spellEnd"/>
            <w:r w:rsidRPr="00F0772D">
              <w:rPr>
                <w:rFonts w:eastAsia="Calibri"/>
                <w:sz w:val="28"/>
                <w:szCs w:val="28"/>
                <w:lang w:val="en-US"/>
              </w:rPr>
              <w:t xml:space="preserve"> de </w:t>
            </w:r>
            <w:proofErr w:type="spellStart"/>
            <w:r w:rsidRPr="00F0772D">
              <w:rPr>
                <w:rFonts w:eastAsia="Calibri"/>
                <w:sz w:val="28"/>
                <w:szCs w:val="28"/>
                <w:lang w:val="en-US"/>
              </w:rPr>
              <w:t>şef</w:t>
            </w:r>
            <w:proofErr w:type="spellEnd"/>
            <w:r w:rsidRPr="00F0772D">
              <w:rPr>
                <w:rFonts w:eastAsia="Calibri"/>
                <w:sz w:val="28"/>
                <w:szCs w:val="28"/>
                <w:lang w:val="en-US"/>
              </w:rPr>
              <w:t xml:space="preserve"> adjunct al </w:t>
            </w:r>
            <w:proofErr w:type="spellStart"/>
            <w:r w:rsidRPr="00F0772D">
              <w:rPr>
                <w:rFonts w:eastAsia="Calibri"/>
                <w:sz w:val="28"/>
                <w:szCs w:val="28"/>
                <w:lang w:val="en-US"/>
              </w:rPr>
              <w:t>Inspectoratului</w:t>
            </w:r>
            <w:proofErr w:type="spellEnd"/>
            <w:r w:rsidRPr="00F0772D">
              <w:rPr>
                <w:rFonts w:eastAsia="Calibri"/>
                <w:sz w:val="28"/>
                <w:szCs w:val="28"/>
                <w:lang w:val="en-US"/>
              </w:rPr>
              <w:t xml:space="preserve"> General </w:t>
            </w:r>
            <w:proofErr w:type="spellStart"/>
            <w:r w:rsidRPr="00F0772D">
              <w:rPr>
                <w:rFonts w:eastAsia="Calibri"/>
                <w:sz w:val="28"/>
                <w:szCs w:val="28"/>
                <w:lang w:val="en-US"/>
              </w:rPr>
              <w:t>pentru</w:t>
            </w:r>
            <w:proofErr w:type="spellEnd"/>
            <w:r w:rsidRPr="00F0772D">
              <w:rPr>
                <w:rFonts w:eastAsia="Calibri"/>
                <w:sz w:val="28"/>
                <w:szCs w:val="28"/>
                <w:lang w:val="en-US"/>
              </w:rPr>
              <w:t xml:space="preserve"> </w:t>
            </w:r>
            <w:proofErr w:type="spellStart"/>
            <w:r w:rsidRPr="00F0772D">
              <w:rPr>
                <w:rFonts w:eastAsia="Calibri"/>
                <w:sz w:val="28"/>
                <w:szCs w:val="28"/>
                <w:lang w:val="en-US"/>
              </w:rPr>
              <w:t>Migrație</w:t>
            </w:r>
            <w:proofErr w:type="spellEnd"/>
            <w:r w:rsidRPr="00F0772D">
              <w:rPr>
                <w:rFonts w:eastAsia="Calibri"/>
                <w:sz w:val="28"/>
                <w:szCs w:val="28"/>
                <w:lang w:val="en-US"/>
              </w:rPr>
              <w:t>;</w:t>
            </w:r>
          </w:p>
          <w:p w:rsidR="00B203C3" w:rsidRPr="00F0772D" w:rsidRDefault="00B203C3" w:rsidP="00A20485">
            <w:pPr>
              <w:jc w:val="both"/>
              <w:rPr>
                <w:rFonts w:eastAsia="Calibri"/>
                <w:sz w:val="28"/>
                <w:szCs w:val="28"/>
              </w:rPr>
            </w:pPr>
            <w:r w:rsidRPr="00F0772D">
              <w:rPr>
                <w:rFonts w:eastAsia="Calibri"/>
                <w:sz w:val="28"/>
                <w:szCs w:val="28"/>
              </w:rPr>
              <w:t xml:space="preserve">- emite ordinul privind constituirea, organizarea și funcționarea Comisiei pentru examinarea cererilor privind </w:t>
            </w:r>
            <w:proofErr w:type="spellStart"/>
            <w:r w:rsidRPr="00F0772D">
              <w:rPr>
                <w:rFonts w:eastAsia="Calibri"/>
                <w:sz w:val="28"/>
                <w:szCs w:val="28"/>
              </w:rPr>
              <w:t>recunoaşterea</w:t>
            </w:r>
            <w:proofErr w:type="spellEnd"/>
            <w:r w:rsidRPr="00F0772D">
              <w:rPr>
                <w:rFonts w:eastAsia="Calibri"/>
                <w:sz w:val="28"/>
                <w:szCs w:val="28"/>
              </w:rPr>
              <w:t xml:space="preserve"> activității în ramurile civile înrudite cu specialitatea (</w:t>
            </w:r>
            <w:proofErr w:type="spellStart"/>
            <w:r w:rsidRPr="00F0772D">
              <w:rPr>
                <w:rFonts w:eastAsia="Calibri"/>
                <w:sz w:val="28"/>
                <w:szCs w:val="28"/>
              </w:rPr>
              <w:t>funcţia</w:t>
            </w:r>
            <w:proofErr w:type="spellEnd"/>
            <w:r w:rsidRPr="00F0772D">
              <w:rPr>
                <w:rFonts w:eastAsia="Calibri"/>
                <w:sz w:val="28"/>
                <w:szCs w:val="28"/>
              </w:rPr>
              <w:t xml:space="preserve">) </w:t>
            </w:r>
            <w:proofErr w:type="spellStart"/>
            <w:r w:rsidRPr="00F0772D">
              <w:rPr>
                <w:rFonts w:eastAsia="Calibri"/>
                <w:sz w:val="28"/>
                <w:szCs w:val="28"/>
              </w:rPr>
              <w:t>deţinută</w:t>
            </w:r>
            <w:proofErr w:type="spellEnd"/>
            <w:r w:rsidRPr="00F0772D">
              <w:rPr>
                <w:rFonts w:eastAsia="Calibri"/>
                <w:sz w:val="28"/>
                <w:szCs w:val="28"/>
              </w:rPr>
              <w:t xml:space="preserve"> în cadrul Inspectoratului General pentru Migrație .</w:t>
            </w:r>
          </w:p>
        </w:tc>
      </w:tr>
    </w:tbl>
    <w:p w:rsidR="00B203C3" w:rsidRPr="00F0772D" w:rsidRDefault="00B203C3" w:rsidP="00B203C3">
      <w:pPr>
        <w:ind w:firstLine="705"/>
        <w:jc w:val="both"/>
        <w:rPr>
          <w:sz w:val="28"/>
          <w:szCs w:val="28"/>
        </w:rPr>
      </w:pPr>
    </w:p>
    <w:p w:rsidR="00B203C3" w:rsidRPr="00F0772D" w:rsidRDefault="00B203C3" w:rsidP="00B203C3">
      <w:pPr>
        <w:ind w:firstLine="705"/>
        <w:jc w:val="both"/>
        <w:rPr>
          <w:sz w:val="28"/>
          <w:szCs w:val="28"/>
        </w:rPr>
      </w:pPr>
      <w:r w:rsidRPr="00F0772D">
        <w:rPr>
          <w:sz w:val="28"/>
          <w:szCs w:val="28"/>
        </w:rPr>
        <w:lastRenderedPageBreak/>
        <w:t xml:space="preserve"> poziția „Directorul Serviciului tehnologii informaționale” va avea următorul cuprins: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804"/>
      </w:tblGrid>
      <w:tr w:rsidR="00B203C3" w:rsidRPr="00F0772D" w:rsidTr="00A20485">
        <w:tc>
          <w:tcPr>
            <w:tcW w:w="2297" w:type="dxa"/>
            <w:shd w:val="clear" w:color="auto" w:fill="auto"/>
          </w:tcPr>
          <w:p w:rsidR="00B203C3" w:rsidRPr="00F0772D" w:rsidRDefault="00B203C3" w:rsidP="00A20485">
            <w:pPr>
              <w:jc w:val="both"/>
              <w:rPr>
                <w:rFonts w:eastAsia="Calibri"/>
                <w:sz w:val="28"/>
                <w:szCs w:val="28"/>
              </w:rPr>
            </w:pPr>
            <w:r w:rsidRPr="00F0772D">
              <w:rPr>
                <w:rFonts w:eastAsia="Calibri"/>
                <w:sz w:val="28"/>
                <w:szCs w:val="28"/>
              </w:rPr>
              <w:t>Directorul Serviciului Tehnologii Informaționale</w:t>
            </w:r>
          </w:p>
        </w:tc>
        <w:tc>
          <w:tcPr>
            <w:tcW w:w="6804" w:type="dxa"/>
            <w:shd w:val="clear" w:color="auto" w:fill="auto"/>
          </w:tcPr>
          <w:p w:rsidR="00B203C3" w:rsidRPr="00F0772D" w:rsidRDefault="00B203C3" w:rsidP="00A20485">
            <w:pPr>
              <w:rPr>
                <w:sz w:val="28"/>
                <w:szCs w:val="28"/>
                <w:lang w:val="en-US"/>
              </w:rPr>
            </w:pPr>
            <w:r w:rsidRPr="00F0772D">
              <w:rPr>
                <w:sz w:val="28"/>
                <w:szCs w:val="28"/>
                <w:lang w:val="en-US"/>
              </w:rPr>
              <w:t xml:space="preserve">- </w:t>
            </w:r>
            <w:proofErr w:type="spellStart"/>
            <w:r w:rsidRPr="00F0772D">
              <w:rPr>
                <w:sz w:val="28"/>
                <w:szCs w:val="28"/>
                <w:lang w:val="en-US"/>
              </w:rPr>
              <w:t>angajează</w:t>
            </w:r>
            <w:proofErr w:type="spellEnd"/>
            <w:r w:rsidRPr="00F0772D">
              <w:rPr>
                <w:sz w:val="28"/>
                <w:szCs w:val="28"/>
                <w:lang w:val="en-US"/>
              </w:rPr>
              <w:t xml:space="preserve">, </w:t>
            </w:r>
            <w:proofErr w:type="spellStart"/>
            <w:r w:rsidRPr="00F0772D">
              <w:rPr>
                <w:sz w:val="28"/>
                <w:szCs w:val="28"/>
                <w:lang w:val="en-US"/>
              </w:rPr>
              <w:t>modifică</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încetează</w:t>
            </w:r>
            <w:proofErr w:type="spellEnd"/>
            <w:r w:rsidRPr="00F0772D">
              <w:rPr>
                <w:sz w:val="28"/>
                <w:szCs w:val="28"/>
                <w:lang w:val="en-US"/>
              </w:rPr>
              <w:t xml:space="preserve"> </w:t>
            </w:r>
            <w:proofErr w:type="spellStart"/>
            <w:r w:rsidRPr="00F0772D">
              <w:rPr>
                <w:sz w:val="28"/>
                <w:szCs w:val="28"/>
                <w:lang w:val="en-US"/>
              </w:rPr>
              <w:t>contractul</w:t>
            </w:r>
            <w:proofErr w:type="spellEnd"/>
            <w:r w:rsidRPr="00F0772D">
              <w:rPr>
                <w:sz w:val="28"/>
                <w:szCs w:val="28"/>
                <w:lang w:val="en-US"/>
              </w:rPr>
              <w:t xml:space="preserve"> individual de </w:t>
            </w:r>
            <w:proofErr w:type="spellStart"/>
            <w:r w:rsidRPr="00F0772D">
              <w:rPr>
                <w:sz w:val="28"/>
                <w:szCs w:val="28"/>
                <w:lang w:val="en-US"/>
              </w:rPr>
              <w:t>muncă</w:t>
            </w:r>
            <w:proofErr w:type="spellEnd"/>
            <w:r w:rsidRPr="00F0772D">
              <w:rPr>
                <w:sz w:val="28"/>
                <w:szCs w:val="28"/>
                <w:lang w:val="en-US"/>
              </w:rPr>
              <w:t xml:space="preserve">, </w:t>
            </w:r>
            <w:proofErr w:type="spellStart"/>
            <w:r w:rsidRPr="00F0772D">
              <w:rPr>
                <w:sz w:val="28"/>
                <w:szCs w:val="28"/>
                <w:lang w:val="en-US"/>
              </w:rPr>
              <w:t>promovează</w:t>
            </w:r>
            <w:proofErr w:type="spellEnd"/>
            <w:r w:rsidRPr="00F0772D">
              <w:rPr>
                <w:sz w:val="28"/>
                <w:szCs w:val="28"/>
                <w:lang w:val="en-US"/>
              </w:rPr>
              <w:t xml:space="preserve">, </w:t>
            </w:r>
            <w:proofErr w:type="spellStart"/>
            <w:r w:rsidRPr="00F0772D">
              <w:rPr>
                <w:sz w:val="28"/>
                <w:szCs w:val="28"/>
                <w:lang w:val="en-US"/>
              </w:rPr>
              <w:t>detaşează</w:t>
            </w:r>
            <w:proofErr w:type="spellEnd"/>
            <w:r w:rsidRPr="00F0772D">
              <w:rPr>
                <w:sz w:val="28"/>
                <w:szCs w:val="28"/>
                <w:lang w:val="en-US"/>
              </w:rPr>
              <w:t xml:space="preserve">, </w:t>
            </w:r>
            <w:proofErr w:type="spellStart"/>
            <w:r w:rsidRPr="00F0772D">
              <w:rPr>
                <w:sz w:val="28"/>
                <w:szCs w:val="28"/>
                <w:lang w:val="en-US"/>
              </w:rPr>
              <w:t>dispune</w:t>
            </w:r>
            <w:proofErr w:type="spellEnd"/>
            <w:r w:rsidRPr="00F0772D">
              <w:rPr>
                <w:sz w:val="28"/>
                <w:szCs w:val="28"/>
                <w:lang w:val="en-US"/>
              </w:rPr>
              <w:t xml:space="preserve"> </w:t>
            </w:r>
            <w:proofErr w:type="spellStart"/>
            <w:r w:rsidRPr="00F0772D">
              <w:rPr>
                <w:sz w:val="28"/>
                <w:szCs w:val="28"/>
                <w:lang w:val="en-US"/>
              </w:rPr>
              <w:t>asigurarea</w:t>
            </w:r>
            <w:proofErr w:type="spellEnd"/>
            <w:r w:rsidRPr="00F0772D">
              <w:rPr>
                <w:sz w:val="28"/>
                <w:szCs w:val="28"/>
                <w:lang w:val="en-US"/>
              </w:rPr>
              <w:t xml:space="preserve"> </w:t>
            </w:r>
            <w:proofErr w:type="spellStart"/>
            <w:r w:rsidRPr="00F0772D">
              <w:rPr>
                <w:sz w:val="28"/>
                <w:szCs w:val="28"/>
                <w:lang w:val="en-US"/>
              </w:rPr>
              <w:t>interimatului</w:t>
            </w:r>
            <w:proofErr w:type="spellEnd"/>
            <w:r w:rsidRPr="00F0772D">
              <w:rPr>
                <w:sz w:val="28"/>
                <w:szCs w:val="28"/>
                <w:lang w:val="en-US"/>
              </w:rPr>
              <w:t xml:space="preserve"> </w:t>
            </w:r>
            <w:proofErr w:type="spellStart"/>
            <w:r w:rsidRPr="00F0772D">
              <w:rPr>
                <w:sz w:val="28"/>
                <w:szCs w:val="28"/>
                <w:lang w:val="en-US"/>
              </w:rPr>
              <w:t>funcţiei</w:t>
            </w:r>
            <w:proofErr w:type="spellEnd"/>
            <w:r w:rsidRPr="00F0772D">
              <w:rPr>
                <w:sz w:val="28"/>
                <w:szCs w:val="28"/>
                <w:lang w:val="en-US"/>
              </w:rPr>
              <w:t xml:space="preserve"> </w:t>
            </w:r>
            <w:proofErr w:type="spellStart"/>
            <w:r w:rsidRPr="00F0772D">
              <w:rPr>
                <w:sz w:val="28"/>
                <w:szCs w:val="28"/>
                <w:lang w:val="en-US"/>
              </w:rPr>
              <w:t>publice</w:t>
            </w:r>
            <w:proofErr w:type="spellEnd"/>
            <w:r w:rsidRPr="00F0772D">
              <w:rPr>
                <w:sz w:val="28"/>
                <w:szCs w:val="28"/>
                <w:lang w:val="en-US"/>
              </w:rPr>
              <w:t xml:space="preserve"> cu </w:t>
            </w:r>
            <w:proofErr w:type="spellStart"/>
            <w:r w:rsidRPr="00F0772D">
              <w:rPr>
                <w:sz w:val="28"/>
                <w:szCs w:val="28"/>
                <w:lang w:val="en-US"/>
              </w:rPr>
              <w:t>statut</w:t>
            </w:r>
            <w:proofErr w:type="spellEnd"/>
            <w:r w:rsidRPr="00F0772D">
              <w:rPr>
                <w:sz w:val="28"/>
                <w:szCs w:val="28"/>
                <w:lang w:val="en-US"/>
              </w:rPr>
              <w:t xml:space="preserve"> special de </w:t>
            </w:r>
            <w:proofErr w:type="spellStart"/>
            <w:r w:rsidRPr="00F0772D">
              <w:rPr>
                <w:sz w:val="28"/>
                <w:szCs w:val="28"/>
                <w:lang w:val="en-US"/>
              </w:rPr>
              <w:t>conducere</w:t>
            </w:r>
            <w:proofErr w:type="spellEnd"/>
            <w:r w:rsidRPr="00F0772D">
              <w:rPr>
                <w:sz w:val="28"/>
                <w:szCs w:val="28"/>
                <w:lang w:val="en-US"/>
              </w:rPr>
              <w:t xml:space="preserve">, </w:t>
            </w:r>
            <w:proofErr w:type="spellStart"/>
            <w:r w:rsidRPr="00F0772D">
              <w:rPr>
                <w:sz w:val="28"/>
                <w:szCs w:val="28"/>
                <w:lang w:val="en-US"/>
              </w:rPr>
              <w:t>prelungeşte</w:t>
            </w:r>
            <w:proofErr w:type="spellEnd"/>
            <w:r w:rsidRPr="00F0772D">
              <w:rPr>
                <w:sz w:val="28"/>
                <w:szCs w:val="28"/>
                <w:lang w:val="en-US"/>
              </w:rPr>
              <w:t xml:space="preserve"> </w:t>
            </w:r>
            <w:proofErr w:type="spellStart"/>
            <w:r w:rsidRPr="00F0772D">
              <w:rPr>
                <w:sz w:val="28"/>
                <w:szCs w:val="28"/>
                <w:lang w:val="en-US"/>
              </w:rPr>
              <w:t>termenul</w:t>
            </w:r>
            <w:proofErr w:type="spellEnd"/>
            <w:r w:rsidRPr="00F0772D">
              <w:rPr>
                <w:sz w:val="28"/>
                <w:szCs w:val="28"/>
                <w:lang w:val="en-US"/>
              </w:rPr>
              <w:t xml:space="preserve"> de </w:t>
            </w:r>
            <w:proofErr w:type="spellStart"/>
            <w:r w:rsidRPr="00F0772D">
              <w:rPr>
                <w:sz w:val="28"/>
                <w:szCs w:val="28"/>
                <w:lang w:val="en-US"/>
              </w:rPr>
              <w:t>aflare</w:t>
            </w:r>
            <w:proofErr w:type="spellEnd"/>
            <w:r w:rsidRPr="00F0772D">
              <w:rPr>
                <w:sz w:val="28"/>
                <w:szCs w:val="28"/>
                <w:lang w:val="en-US"/>
              </w:rPr>
              <w:t xml:space="preserve"> la </w:t>
            </w:r>
            <w:proofErr w:type="spellStart"/>
            <w:r w:rsidRPr="00F0772D">
              <w:rPr>
                <w:sz w:val="28"/>
                <w:szCs w:val="28"/>
                <w:lang w:val="en-US"/>
              </w:rPr>
              <w:t>serviciu</w:t>
            </w:r>
            <w:proofErr w:type="spellEnd"/>
            <w:r w:rsidRPr="00F0772D">
              <w:rPr>
                <w:sz w:val="28"/>
                <w:szCs w:val="28"/>
                <w:lang w:val="en-US"/>
              </w:rPr>
              <w:t xml:space="preserve"> </w:t>
            </w:r>
            <w:proofErr w:type="spellStart"/>
            <w:r w:rsidRPr="00F0772D">
              <w:rPr>
                <w:sz w:val="28"/>
                <w:szCs w:val="28"/>
                <w:lang w:val="en-US"/>
              </w:rPr>
              <w:t>peste</w:t>
            </w:r>
            <w:proofErr w:type="spellEnd"/>
            <w:r w:rsidRPr="00F0772D">
              <w:rPr>
                <w:sz w:val="28"/>
                <w:szCs w:val="28"/>
                <w:lang w:val="en-US"/>
              </w:rPr>
              <w:t xml:space="preserve"> </w:t>
            </w:r>
            <w:proofErr w:type="spellStart"/>
            <w:r w:rsidRPr="00F0772D">
              <w:rPr>
                <w:sz w:val="28"/>
                <w:szCs w:val="28"/>
                <w:lang w:val="en-US"/>
              </w:rPr>
              <w:t>limita</w:t>
            </w:r>
            <w:proofErr w:type="spellEnd"/>
            <w:r w:rsidRPr="00F0772D">
              <w:rPr>
                <w:sz w:val="28"/>
                <w:szCs w:val="28"/>
                <w:lang w:val="en-US"/>
              </w:rPr>
              <w:t xml:space="preserve"> de </w:t>
            </w:r>
            <w:proofErr w:type="spellStart"/>
            <w:r w:rsidRPr="00F0772D">
              <w:rPr>
                <w:sz w:val="28"/>
                <w:szCs w:val="28"/>
                <w:lang w:val="en-US"/>
              </w:rPr>
              <w:t>vârstă</w:t>
            </w:r>
            <w:proofErr w:type="spellEnd"/>
            <w:r w:rsidRPr="00F0772D">
              <w:rPr>
                <w:sz w:val="28"/>
                <w:szCs w:val="28"/>
                <w:lang w:val="en-US"/>
              </w:rPr>
              <w:t xml:space="preserve">, conform </w:t>
            </w:r>
            <w:proofErr w:type="spellStart"/>
            <w:r w:rsidRPr="00F0772D">
              <w:rPr>
                <w:sz w:val="28"/>
                <w:szCs w:val="28"/>
                <w:lang w:val="en-US"/>
              </w:rPr>
              <w:t>prevederilor</w:t>
            </w:r>
            <w:proofErr w:type="spellEnd"/>
            <w:r w:rsidRPr="00F0772D">
              <w:rPr>
                <w:sz w:val="28"/>
                <w:szCs w:val="28"/>
                <w:lang w:val="en-US"/>
              </w:rPr>
              <w:t xml:space="preserve"> </w:t>
            </w:r>
            <w:proofErr w:type="spellStart"/>
            <w:r w:rsidRPr="00F0772D">
              <w:rPr>
                <w:sz w:val="28"/>
                <w:szCs w:val="28"/>
                <w:lang w:val="en-US"/>
              </w:rPr>
              <w:t>legale</w:t>
            </w:r>
            <w:proofErr w:type="spellEnd"/>
            <w:r w:rsidRPr="00F0772D">
              <w:rPr>
                <w:sz w:val="28"/>
                <w:szCs w:val="28"/>
                <w:lang w:val="en-US"/>
              </w:rPr>
              <w:t xml:space="preserve">, </w:t>
            </w:r>
            <w:proofErr w:type="spellStart"/>
            <w:r w:rsidRPr="00F0772D">
              <w:rPr>
                <w:sz w:val="28"/>
                <w:szCs w:val="28"/>
                <w:lang w:val="en-US"/>
              </w:rPr>
              <w:t>dispune</w:t>
            </w:r>
            <w:proofErr w:type="spellEnd"/>
            <w:r w:rsidRPr="00F0772D">
              <w:rPr>
                <w:sz w:val="28"/>
                <w:szCs w:val="28"/>
                <w:lang w:val="en-US"/>
              </w:rPr>
              <w:t xml:space="preserve"> </w:t>
            </w:r>
            <w:proofErr w:type="spellStart"/>
            <w:r w:rsidRPr="00F0772D">
              <w:rPr>
                <w:sz w:val="28"/>
                <w:szCs w:val="28"/>
                <w:lang w:val="en-US"/>
              </w:rPr>
              <w:t>retrogradarea</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restabilirea</w:t>
            </w:r>
            <w:proofErr w:type="spellEnd"/>
            <w:r w:rsidRPr="00F0772D">
              <w:rPr>
                <w:sz w:val="28"/>
                <w:szCs w:val="28"/>
                <w:lang w:val="en-US"/>
              </w:rPr>
              <w:t xml:space="preserve"> </w:t>
            </w:r>
            <w:proofErr w:type="spellStart"/>
            <w:r w:rsidRPr="00F0772D">
              <w:rPr>
                <w:sz w:val="28"/>
                <w:szCs w:val="28"/>
                <w:lang w:val="en-US"/>
              </w:rPr>
              <w:t>gradului</w:t>
            </w:r>
            <w:proofErr w:type="spellEnd"/>
            <w:r w:rsidRPr="00F0772D">
              <w:rPr>
                <w:sz w:val="28"/>
                <w:szCs w:val="28"/>
                <w:lang w:val="en-US"/>
              </w:rPr>
              <w:t xml:space="preserve"> special, </w:t>
            </w:r>
            <w:proofErr w:type="spellStart"/>
            <w:r w:rsidRPr="00F0772D">
              <w:rPr>
                <w:sz w:val="28"/>
                <w:szCs w:val="28"/>
                <w:lang w:val="en-US"/>
              </w:rPr>
              <w:t>dispune</w:t>
            </w:r>
            <w:proofErr w:type="spellEnd"/>
            <w:r w:rsidRPr="00F0772D">
              <w:rPr>
                <w:sz w:val="28"/>
                <w:szCs w:val="28"/>
                <w:lang w:val="en-US"/>
              </w:rPr>
              <w:t xml:space="preserve"> </w:t>
            </w:r>
            <w:proofErr w:type="spellStart"/>
            <w:r w:rsidRPr="00F0772D">
              <w:rPr>
                <w:sz w:val="28"/>
                <w:szCs w:val="28"/>
                <w:lang w:val="en-US"/>
              </w:rPr>
              <w:t>trimiterea</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deplasare</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interes</w:t>
            </w:r>
            <w:proofErr w:type="spellEnd"/>
            <w:r w:rsidRPr="00F0772D">
              <w:rPr>
                <w:sz w:val="28"/>
                <w:szCs w:val="28"/>
                <w:lang w:val="en-US"/>
              </w:rPr>
              <w:t xml:space="preserve"> de </w:t>
            </w:r>
            <w:proofErr w:type="spellStart"/>
            <w:r w:rsidRPr="00F0772D">
              <w:rPr>
                <w:sz w:val="28"/>
                <w:szCs w:val="28"/>
                <w:lang w:val="en-US"/>
              </w:rPr>
              <w:t>serviciu</w:t>
            </w:r>
            <w:proofErr w:type="spellEnd"/>
            <w:r w:rsidRPr="00F0772D">
              <w:rPr>
                <w:sz w:val="28"/>
                <w:szCs w:val="28"/>
                <w:lang w:val="en-US"/>
              </w:rPr>
              <w:t xml:space="preserve">, </w:t>
            </w:r>
            <w:proofErr w:type="spellStart"/>
            <w:r w:rsidRPr="00F0772D">
              <w:rPr>
                <w:sz w:val="28"/>
                <w:szCs w:val="28"/>
                <w:lang w:val="en-US"/>
              </w:rPr>
              <w:t>suspendarea</w:t>
            </w:r>
            <w:proofErr w:type="spellEnd"/>
            <w:r w:rsidRPr="00F0772D">
              <w:rPr>
                <w:sz w:val="28"/>
                <w:szCs w:val="28"/>
                <w:lang w:val="en-US"/>
              </w:rPr>
              <w:t xml:space="preserve"> din </w:t>
            </w:r>
            <w:proofErr w:type="spellStart"/>
            <w:r w:rsidRPr="00F0772D">
              <w:rPr>
                <w:sz w:val="28"/>
                <w:szCs w:val="28"/>
                <w:lang w:val="en-US"/>
              </w:rPr>
              <w:t>funcţie</w:t>
            </w:r>
            <w:proofErr w:type="spellEnd"/>
            <w:r w:rsidRPr="00F0772D">
              <w:rPr>
                <w:sz w:val="28"/>
                <w:szCs w:val="28"/>
                <w:lang w:val="en-US"/>
              </w:rPr>
              <w:t xml:space="preserve">, </w:t>
            </w:r>
            <w:proofErr w:type="spellStart"/>
            <w:r w:rsidRPr="00F0772D">
              <w:rPr>
                <w:sz w:val="28"/>
                <w:szCs w:val="28"/>
                <w:lang w:val="en-US"/>
              </w:rPr>
              <w:t>reîncadrarea</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funcţie</w:t>
            </w:r>
            <w:proofErr w:type="spellEnd"/>
            <w:r w:rsidRPr="00F0772D">
              <w:rPr>
                <w:sz w:val="28"/>
                <w:szCs w:val="28"/>
                <w:lang w:val="en-US"/>
              </w:rPr>
              <w:t xml:space="preserve">, </w:t>
            </w:r>
            <w:proofErr w:type="spellStart"/>
            <w:r w:rsidRPr="00F0772D">
              <w:rPr>
                <w:sz w:val="28"/>
                <w:szCs w:val="28"/>
                <w:lang w:val="en-US"/>
              </w:rPr>
              <w:t>acordă</w:t>
            </w:r>
            <w:proofErr w:type="spellEnd"/>
            <w:r w:rsidRPr="00F0772D">
              <w:rPr>
                <w:sz w:val="28"/>
                <w:szCs w:val="28"/>
                <w:lang w:val="en-US"/>
              </w:rPr>
              <w:t xml:space="preserve"> </w:t>
            </w:r>
            <w:proofErr w:type="spellStart"/>
            <w:r w:rsidRPr="00F0772D">
              <w:rPr>
                <w:sz w:val="28"/>
                <w:szCs w:val="28"/>
                <w:lang w:val="en-US"/>
              </w:rPr>
              <w:t>stimulări</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aplică</w:t>
            </w:r>
            <w:proofErr w:type="spellEnd"/>
            <w:r w:rsidRPr="00F0772D">
              <w:rPr>
                <w:sz w:val="28"/>
                <w:szCs w:val="28"/>
                <w:lang w:val="en-US"/>
              </w:rPr>
              <w:t xml:space="preserve"> </w:t>
            </w:r>
            <w:proofErr w:type="spellStart"/>
            <w:r w:rsidRPr="00F0772D">
              <w:rPr>
                <w:sz w:val="28"/>
                <w:szCs w:val="28"/>
                <w:lang w:val="en-US"/>
              </w:rPr>
              <w:t>sancţiuni</w:t>
            </w:r>
            <w:proofErr w:type="spellEnd"/>
            <w:r w:rsidRPr="00F0772D">
              <w:rPr>
                <w:sz w:val="28"/>
                <w:szCs w:val="28"/>
                <w:lang w:val="en-US"/>
              </w:rPr>
              <w:t xml:space="preserve"> </w:t>
            </w:r>
            <w:proofErr w:type="spellStart"/>
            <w:r w:rsidRPr="00F0772D">
              <w:rPr>
                <w:sz w:val="28"/>
                <w:szCs w:val="28"/>
                <w:lang w:val="en-US"/>
              </w:rPr>
              <w:t>disciplinare</w:t>
            </w:r>
            <w:proofErr w:type="spellEnd"/>
            <w:r w:rsidRPr="00F0772D">
              <w:rPr>
                <w:sz w:val="28"/>
                <w:szCs w:val="28"/>
                <w:lang w:val="en-US"/>
              </w:rPr>
              <w:t xml:space="preserve"> </w:t>
            </w:r>
            <w:proofErr w:type="spellStart"/>
            <w:r w:rsidRPr="00F0772D">
              <w:rPr>
                <w:sz w:val="28"/>
                <w:szCs w:val="28"/>
                <w:lang w:val="en-US"/>
              </w:rPr>
              <w:t>funcţionarilor</w:t>
            </w:r>
            <w:proofErr w:type="spellEnd"/>
            <w:r w:rsidRPr="00F0772D">
              <w:rPr>
                <w:sz w:val="28"/>
                <w:szCs w:val="28"/>
                <w:lang w:val="en-US"/>
              </w:rPr>
              <w:t xml:space="preserve"> </w:t>
            </w:r>
            <w:proofErr w:type="spellStart"/>
            <w:r w:rsidRPr="00F0772D">
              <w:rPr>
                <w:sz w:val="28"/>
                <w:szCs w:val="28"/>
                <w:lang w:val="en-US"/>
              </w:rPr>
              <w:t>publici</w:t>
            </w:r>
            <w:proofErr w:type="spellEnd"/>
            <w:r w:rsidRPr="00F0772D">
              <w:rPr>
                <w:sz w:val="28"/>
                <w:szCs w:val="28"/>
                <w:lang w:val="en-US"/>
              </w:rPr>
              <w:t xml:space="preserve"> cu </w:t>
            </w:r>
            <w:proofErr w:type="spellStart"/>
            <w:r w:rsidRPr="00F0772D">
              <w:rPr>
                <w:sz w:val="28"/>
                <w:szCs w:val="28"/>
                <w:lang w:val="en-US"/>
              </w:rPr>
              <w:t>statut</w:t>
            </w:r>
            <w:proofErr w:type="spellEnd"/>
            <w:r w:rsidRPr="00F0772D">
              <w:rPr>
                <w:sz w:val="28"/>
                <w:szCs w:val="28"/>
                <w:lang w:val="en-US"/>
              </w:rPr>
              <w:t xml:space="preserve"> special din </w:t>
            </w:r>
            <w:proofErr w:type="spellStart"/>
            <w:r w:rsidRPr="00F0772D">
              <w:rPr>
                <w:sz w:val="28"/>
                <w:szCs w:val="28"/>
                <w:lang w:val="en-US"/>
              </w:rPr>
              <w:t>subordine</w:t>
            </w:r>
            <w:proofErr w:type="spellEnd"/>
            <w:r w:rsidRPr="00F0772D">
              <w:rPr>
                <w:sz w:val="28"/>
                <w:szCs w:val="28"/>
                <w:lang w:val="en-US"/>
              </w:rPr>
              <w:t xml:space="preserve">, cu </w:t>
            </w:r>
            <w:proofErr w:type="spellStart"/>
            <w:r w:rsidRPr="00F0772D">
              <w:rPr>
                <w:sz w:val="28"/>
                <w:szCs w:val="28"/>
                <w:lang w:val="en-US"/>
              </w:rPr>
              <w:t>excepţia</w:t>
            </w:r>
            <w:proofErr w:type="spellEnd"/>
            <w:r w:rsidRPr="00F0772D">
              <w:rPr>
                <w:sz w:val="28"/>
                <w:szCs w:val="28"/>
                <w:lang w:val="en-US"/>
              </w:rPr>
              <w:t xml:space="preserve"> </w:t>
            </w:r>
            <w:proofErr w:type="spellStart"/>
            <w:r w:rsidRPr="00F0772D">
              <w:rPr>
                <w:sz w:val="28"/>
                <w:szCs w:val="28"/>
                <w:lang w:val="en-US"/>
              </w:rPr>
              <w:t>funcţiilor</w:t>
            </w:r>
            <w:proofErr w:type="spellEnd"/>
            <w:r w:rsidRPr="00F0772D">
              <w:rPr>
                <w:sz w:val="28"/>
                <w:szCs w:val="28"/>
                <w:lang w:val="en-US"/>
              </w:rPr>
              <w:t xml:space="preserve"> de director adjunct al </w:t>
            </w:r>
            <w:proofErr w:type="spellStart"/>
            <w:r w:rsidRPr="00F0772D">
              <w:rPr>
                <w:sz w:val="28"/>
                <w:szCs w:val="28"/>
                <w:lang w:val="en-US"/>
              </w:rPr>
              <w:t>Serviciului</w:t>
            </w:r>
            <w:proofErr w:type="spellEnd"/>
            <w:r w:rsidRPr="00F0772D">
              <w:rPr>
                <w:sz w:val="28"/>
                <w:szCs w:val="28"/>
                <w:lang w:val="en-US"/>
              </w:rPr>
              <w:t xml:space="preserve"> </w:t>
            </w:r>
            <w:proofErr w:type="spellStart"/>
            <w:r w:rsidRPr="00F0772D">
              <w:rPr>
                <w:sz w:val="28"/>
                <w:szCs w:val="28"/>
                <w:lang w:val="en-US"/>
              </w:rPr>
              <w:t>Tehnologii</w:t>
            </w:r>
            <w:proofErr w:type="spellEnd"/>
            <w:r w:rsidRPr="00F0772D">
              <w:rPr>
                <w:sz w:val="28"/>
                <w:szCs w:val="28"/>
                <w:lang w:val="en-US"/>
              </w:rPr>
              <w:t xml:space="preserve"> </w:t>
            </w:r>
            <w:proofErr w:type="spellStart"/>
            <w:r w:rsidRPr="00F0772D">
              <w:rPr>
                <w:sz w:val="28"/>
                <w:szCs w:val="28"/>
                <w:lang w:val="en-US"/>
              </w:rPr>
              <w:t>Informaţionale</w:t>
            </w:r>
            <w:proofErr w:type="spellEnd"/>
            <w:r w:rsidRPr="00F0772D">
              <w:rPr>
                <w:sz w:val="28"/>
                <w:szCs w:val="28"/>
                <w:lang w:val="en-US"/>
              </w:rPr>
              <w:t xml:space="preserve">, </w:t>
            </w:r>
            <w:proofErr w:type="spellStart"/>
            <w:r w:rsidRPr="00F0772D">
              <w:rPr>
                <w:sz w:val="28"/>
                <w:szCs w:val="28"/>
                <w:lang w:val="en-US"/>
              </w:rPr>
              <w:t>șef</w:t>
            </w:r>
            <w:proofErr w:type="spellEnd"/>
            <w:r w:rsidRPr="00F0772D">
              <w:rPr>
                <w:sz w:val="28"/>
                <w:szCs w:val="28"/>
                <w:lang w:val="en-US"/>
              </w:rPr>
              <w:t xml:space="preserve"> </w:t>
            </w:r>
            <w:proofErr w:type="spellStart"/>
            <w:r w:rsidRPr="00F0772D">
              <w:rPr>
                <w:sz w:val="28"/>
                <w:szCs w:val="28"/>
                <w:lang w:val="en-US"/>
              </w:rPr>
              <w:t>direcţii</w:t>
            </w:r>
            <w:proofErr w:type="spellEnd"/>
            <w:r w:rsidRPr="00F0772D">
              <w:rPr>
                <w:sz w:val="28"/>
                <w:szCs w:val="28"/>
                <w:lang w:val="en-US"/>
              </w:rPr>
              <w:t xml:space="preserve"> </w:t>
            </w:r>
            <w:proofErr w:type="spellStart"/>
            <w:r w:rsidRPr="00F0772D">
              <w:rPr>
                <w:sz w:val="28"/>
                <w:szCs w:val="28"/>
                <w:lang w:val="en-US"/>
              </w:rPr>
              <w:t>generale</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şef</w:t>
            </w:r>
            <w:proofErr w:type="spellEnd"/>
            <w:r w:rsidRPr="00F0772D">
              <w:rPr>
                <w:sz w:val="28"/>
                <w:szCs w:val="28"/>
                <w:lang w:val="en-US"/>
              </w:rPr>
              <w:t xml:space="preserve"> </w:t>
            </w:r>
            <w:proofErr w:type="spellStart"/>
            <w:r w:rsidRPr="00F0772D">
              <w:rPr>
                <w:sz w:val="28"/>
                <w:szCs w:val="28"/>
                <w:lang w:val="en-US"/>
              </w:rPr>
              <w:t>direcţii</w:t>
            </w:r>
            <w:proofErr w:type="spellEnd"/>
            <w:r w:rsidRPr="00F0772D">
              <w:rPr>
                <w:sz w:val="28"/>
                <w:szCs w:val="28"/>
                <w:lang w:val="en-US"/>
              </w:rPr>
              <w:t xml:space="preserve">;  </w:t>
            </w:r>
            <w:r w:rsidRPr="00F0772D">
              <w:rPr>
                <w:sz w:val="28"/>
                <w:szCs w:val="28"/>
                <w:lang w:val="en-US"/>
              </w:rPr>
              <w:br/>
              <w:t xml:space="preserve">- </w:t>
            </w:r>
            <w:proofErr w:type="spellStart"/>
            <w:r w:rsidRPr="00F0772D">
              <w:rPr>
                <w:sz w:val="28"/>
                <w:szCs w:val="28"/>
                <w:lang w:val="en-US"/>
              </w:rPr>
              <w:t>acordă</w:t>
            </w:r>
            <w:proofErr w:type="spellEnd"/>
            <w:r w:rsidRPr="00F0772D">
              <w:rPr>
                <w:sz w:val="28"/>
                <w:szCs w:val="28"/>
                <w:lang w:val="en-US"/>
              </w:rPr>
              <w:t xml:space="preserve"> </w:t>
            </w:r>
            <w:proofErr w:type="spellStart"/>
            <w:r w:rsidRPr="00F0772D">
              <w:rPr>
                <w:sz w:val="28"/>
                <w:szCs w:val="28"/>
                <w:lang w:val="en-US"/>
              </w:rPr>
              <w:t>concedii</w:t>
            </w:r>
            <w:proofErr w:type="spellEnd"/>
            <w:r w:rsidRPr="00F0772D">
              <w:rPr>
                <w:sz w:val="28"/>
                <w:szCs w:val="28"/>
                <w:lang w:val="en-US"/>
              </w:rPr>
              <w:t xml:space="preserve"> de </w:t>
            </w:r>
            <w:proofErr w:type="spellStart"/>
            <w:r w:rsidRPr="00F0772D">
              <w:rPr>
                <w:sz w:val="28"/>
                <w:szCs w:val="28"/>
                <w:lang w:val="en-US"/>
              </w:rPr>
              <w:t>odihnă</w:t>
            </w:r>
            <w:proofErr w:type="spellEnd"/>
            <w:r w:rsidRPr="00F0772D">
              <w:rPr>
                <w:sz w:val="28"/>
                <w:szCs w:val="28"/>
                <w:lang w:val="en-US"/>
              </w:rPr>
              <w:t xml:space="preserve">, </w:t>
            </w:r>
            <w:proofErr w:type="spellStart"/>
            <w:r w:rsidRPr="00F0772D">
              <w:rPr>
                <w:sz w:val="28"/>
                <w:szCs w:val="28"/>
                <w:lang w:val="en-US"/>
              </w:rPr>
              <w:t>sociale</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pentru</w:t>
            </w:r>
            <w:proofErr w:type="spellEnd"/>
            <w:r w:rsidRPr="00F0772D">
              <w:rPr>
                <w:sz w:val="28"/>
                <w:szCs w:val="28"/>
                <w:lang w:val="en-US"/>
              </w:rPr>
              <w:t xml:space="preserve"> </w:t>
            </w:r>
            <w:proofErr w:type="spellStart"/>
            <w:r w:rsidRPr="00F0772D">
              <w:rPr>
                <w:sz w:val="28"/>
                <w:szCs w:val="28"/>
                <w:lang w:val="en-US"/>
              </w:rPr>
              <w:t>studii</w:t>
            </w:r>
            <w:proofErr w:type="spellEnd"/>
            <w:r w:rsidRPr="00F0772D">
              <w:rPr>
                <w:sz w:val="28"/>
                <w:szCs w:val="28"/>
                <w:lang w:val="en-US"/>
              </w:rPr>
              <w:t xml:space="preserve"> </w:t>
            </w:r>
            <w:proofErr w:type="spellStart"/>
            <w:r w:rsidRPr="00F0772D">
              <w:rPr>
                <w:sz w:val="28"/>
                <w:szCs w:val="28"/>
                <w:lang w:val="en-US"/>
              </w:rPr>
              <w:t>întregului</w:t>
            </w:r>
            <w:proofErr w:type="spellEnd"/>
            <w:r w:rsidRPr="00F0772D">
              <w:rPr>
                <w:sz w:val="28"/>
                <w:szCs w:val="28"/>
                <w:lang w:val="en-US"/>
              </w:rPr>
              <w:t xml:space="preserve"> </w:t>
            </w:r>
            <w:proofErr w:type="spellStart"/>
            <w:r w:rsidRPr="00F0772D">
              <w:rPr>
                <w:sz w:val="28"/>
                <w:szCs w:val="28"/>
                <w:lang w:val="en-US"/>
              </w:rPr>
              <w:t>corp</w:t>
            </w:r>
            <w:proofErr w:type="spellEnd"/>
            <w:r w:rsidRPr="00F0772D">
              <w:rPr>
                <w:sz w:val="28"/>
                <w:szCs w:val="28"/>
                <w:lang w:val="en-US"/>
              </w:rPr>
              <w:t xml:space="preserve"> de </w:t>
            </w:r>
            <w:proofErr w:type="spellStart"/>
            <w:r w:rsidRPr="00F0772D">
              <w:rPr>
                <w:sz w:val="28"/>
                <w:szCs w:val="28"/>
                <w:lang w:val="en-US"/>
              </w:rPr>
              <w:t>funcţionari</w:t>
            </w:r>
            <w:proofErr w:type="spellEnd"/>
            <w:r w:rsidRPr="00F0772D">
              <w:rPr>
                <w:sz w:val="28"/>
                <w:szCs w:val="28"/>
                <w:lang w:val="en-US"/>
              </w:rPr>
              <w:t xml:space="preserve"> </w:t>
            </w:r>
            <w:proofErr w:type="spellStart"/>
            <w:r w:rsidRPr="00F0772D">
              <w:rPr>
                <w:sz w:val="28"/>
                <w:szCs w:val="28"/>
                <w:lang w:val="en-US"/>
              </w:rPr>
              <w:t>publici</w:t>
            </w:r>
            <w:proofErr w:type="spellEnd"/>
            <w:r w:rsidRPr="00F0772D">
              <w:rPr>
                <w:sz w:val="28"/>
                <w:szCs w:val="28"/>
                <w:lang w:val="en-US"/>
              </w:rPr>
              <w:t xml:space="preserve"> cu </w:t>
            </w:r>
            <w:proofErr w:type="spellStart"/>
            <w:r w:rsidRPr="00F0772D">
              <w:rPr>
                <w:sz w:val="28"/>
                <w:szCs w:val="28"/>
                <w:lang w:val="en-US"/>
              </w:rPr>
              <w:t>statut</w:t>
            </w:r>
            <w:proofErr w:type="spellEnd"/>
            <w:r w:rsidRPr="00F0772D">
              <w:rPr>
                <w:sz w:val="28"/>
                <w:szCs w:val="28"/>
                <w:lang w:val="en-US"/>
              </w:rPr>
              <w:t xml:space="preserve"> special din </w:t>
            </w:r>
            <w:proofErr w:type="spellStart"/>
            <w:r w:rsidRPr="00F0772D">
              <w:rPr>
                <w:sz w:val="28"/>
                <w:szCs w:val="28"/>
                <w:lang w:val="en-US"/>
              </w:rPr>
              <w:t>subordine</w:t>
            </w:r>
            <w:proofErr w:type="spellEnd"/>
            <w:r w:rsidRPr="00F0772D">
              <w:rPr>
                <w:sz w:val="28"/>
                <w:szCs w:val="28"/>
                <w:lang w:val="en-US"/>
              </w:rPr>
              <w:t>;</w:t>
            </w:r>
          </w:p>
          <w:p w:rsidR="00B203C3" w:rsidRPr="00F0772D" w:rsidRDefault="00B203C3" w:rsidP="00A20485">
            <w:pPr>
              <w:jc w:val="both"/>
              <w:rPr>
                <w:sz w:val="28"/>
                <w:szCs w:val="28"/>
                <w:lang w:val="en-US"/>
              </w:rPr>
            </w:pPr>
            <w:r w:rsidRPr="00F0772D">
              <w:rPr>
                <w:sz w:val="28"/>
                <w:szCs w:val="28"/>
                <w:lang w:val="en-US"/>
              </w:rPr>
              <w:t xml:space="preserve">- </w:t>
            </w:r>
            <w:r w:rsidRPr="00F0772D">
              <w:rPr>
                <w:sz w:val="28"/>
                <w:szCs w:val="28"/>
              </w:rPr>
              <w:t xml:space="preserve">acordă </w:t>
            </w:r>
            <w:proofErr w:type="spellStart"/>
            <w:r w:rsidRPr="00F0772D">
              <w:rPr>
                <w:sz w:val="28"/>
                <w:szCs w:val="28"/>
              </w:rPr>
              <w:t>funcţionarilor</w:t>
            </w:r>
            <w:proofErr w:type="spellEnd"/>
            <w:r w:rsidRPr="00F0772D">
              <w:rPr>
                <w:sz w:val="28"/>
                <w:szCs w:val="28"/>
              </w:rPr>
              <w:t xml:space="preserve"> publici cu statut special </w:t>
            </w:r>
            <w:proofErr w:type="spellStart"/>
            <w:r w:rsidRPr="00F0772D">
              <w:rPr>
                <w:sz w:val="28"/>
                <w:szCs w:val="28"/>
              </w:rPr>
              <w:t>angajaţi</w:t>
            </w:r>
            <w:proofErr w:type="spellEnd"/>
            <w:r w:rsidRPr="00F0772D">
              <w:rPr>
                <w:sz w:val="28"/>
                <w:szCs w:val="28"/>
              </w:rPr>
              <w:t xml:space="preserve"> la serviciu gradele speciale primare;</w:t>
            </w:r>
          </w:p>
          <w:p w:rsidR="00B203C3" w:rsidRPr="00F0772D" w:rsidRDefault="00B203C3" w:rsidP="00A20485">
            <w:pPr>
              <w:jc w:val="both"/>
              <w:rPr>
                <w:sz w:val="28"/>
                <w:szCs w:val="28"/>
              </w:rPr>
            </w:pPr>
            <w:r w:rsidRPr="00F0772D">
              <w:rPr>
                <w:sz w:val="28"/>
                <w:szCs w:val="28"/>
                <w:lang w:val="en-US"/>
              </w:rPr>
              <w:t xml:space="preserve">- </w:t>
            </w:r>
            <w:r w:rsidRPr="00F0772D">
              <w:rPr>
                <w:sz w:val="28"/>
                <w:szCs w:val="28"/>
              </w:rPr>
              <w:t>acordă, suspendă, încetează dreptul de acces la secretul de stat sau refuză acordarea acestuia funcționarilor publici cu statut special din subordine, potrivit Nomenclatorului funcțiilor care necesită acces la secretul de stat, aprobat în cadrul entității conduse;</w:t>
            </w:r>
          </w:p>
          <w:p w:rsidR="00B203C3" w:rsidRPr="00F0772D" w:rsidRDefault="00B203C3" w:rsidP="00A20485">
            <w:pPr>
              <w:jc w:val="both"/>
              <w:rPr>
                <w:sz w:val="28"/>
                <w:szCs w:val="28"/>
              </w:rPr>
            </w:pPr>
            <w:r w:rsidRPr="00F0772D">
              <w:rPr>
                <w:sz w:val="28"/>
                <w:szCs w:val="28"/>
              </w:rPr>
              <w:t>- conferă și reconfirmă categoria de calificare „Specialist de categoria I și II” funcționarilor publici cu statut special din subordine;</w:t>
            </w:r>
          </w:p>
          <w:p w:rsidR="00B203C3" w:rsidRPr="00F0772D" w:rsidRDefault="00B203C3" w:rsidP="00A20485">
            <w:pPr>
              <w:jc w:val="both"/>
              <w:rPr>
                <w:rFonts w:eastAsia="Calibri"/>
                <w:i/>
                <w:sz w:val="28"/>
                <w:szCs w:val="28"/>
                <w:lang w:val="en-US"/>
              </w:rPr>
            </w:pPr>
            <w:r w:rsidRPr="00F0772D">
              <w:rPr>
                <w:sz w:val="28"/>
                <w:szCs w:val="28"/>
                <w:lang w:val="en-US"/>
              </w:rPr>
              <w:t xml:space="preserve">- </w:t>
            </w:r>
            <w:proofErr w:type="spellStart"/>
            <w:r w:rsidRPr="00F0772D">
              <w:rPr>
                <w:sz w:val="28"/>
                <w:szCs w:val="28"/>
                <w:lang w:val="en-US"/>
              </w:rPr>
              <w:t>emite</w:t>
            </w:r>
            <w:proofErr w:type="spellEnd"/>
            <w:r w:rsidRPr="00F0772D">
              <w:rPr>
                <w:sz w:val="28"/>
                <w:szCs w:val="28"/>
                <w:lang w:val="en-US"/>
              </w:rPr>
              <w:t xml:space="preserve"> </w:t>
            </w:r>
            <w:proofErr w:type="spellStart"/>
            <w:r w:rsidRPr="00F0772D">
              <w:rPr>
                <w:sz w:val="28"/>
                <w:szCs w:val="28"/>
                <w:lang w:val="en-US"/>
              </w:rPr>
              <w:t>ordinul</w:t>
            </w:r>
            <w:proofErr w:type="spellEnd"/>
            <w:r w:rsidRPr="00F0772D">
              <w:rPr>
                <w:sz w:val="28"/>
                <w:szCs w:val="28"/>
                <w:lang w:val="en-US"/>
              </w:rPr>
              <w:t xml:space="preserve"> </w:t>
            </w:r>
            <w:proofErr w:type="spellStart"/>
            <w:r w:rsidRPr="00F0772D">
              <w:rPr>
                <w:sz w:val="28"/>
                <w:szCs w:val="28"/>
                <w:lang w:val="en-US"/>
              </w:rPr>
              <w:t>privind</w:t>
            </w:r>
            <w:proofErr w:type="spellEnd"/>
            <w:r w:rsidRPr="00F0772D">
              <w:rPr>
                <w:sz w:val="28"/>
                <w:szCs w:val="28"/>
                <w:lang w:val="en-US"/>
              </w:rPr>
              <w:t xml:space="preserve"> </w:t>
            </w:r>
            <w:proofErr w:type="spellStart"/>
            <w:r w:rsidRPr="00F0772D">
              <w:rPr>
                <w:sz w:val="28"/>
                <w:szCs w:val="28"/>
                <w:lang w:val="en-US"/>
              </w:rPr>
              <w:t>constituirea</w:t>
            </w:r>
            <w:proofErr w:type="spellEnd"/>
            <w:r w:rsidRPr="00F0772D">
              <w:rPr>
                <w:sz w:val="28"/>
                <w:szCs w:val="28"/>
                <w:lang w:val="en-US"/>
              </w:rPr>
              <w:t xml:space="preserve">, </w:t>
            </w:r>
            <w:proofErr w:type="spellStart"/>
            <w:r w:rsidRPr="00F0772D">
              <w:rPr>
                <w:sz w:val="28"/>
                <w:szCs w:val="28"/>
                <w:lang w:val="en-US"/>
              </w:rPr>
              <w:t>organizarea</w:t>
            </w:r>
            <w:proofErr w:type="spellEnd"/>
            <w:r w:rsidRPr="00F0772D">
              <w:rPr>
                <w:sz w:val="28"/>
                <w:szCs w:val="28"/>
                <w:lang w:val="en-US"/>
              </w:rPr>
              <w:t xml:space="preserve"> </w:t>
            </w:r>
            <w:proofErr w:type="spellStart"/>
            <w:r w:rsidRPr="00F0772D">
              <w:rPr>
                <w:sz w:val="28"/>
                <w:szCs w:val="28"/>
                <w:lang w:val="en-US"/>
              </w:rPr>
              <w:t>şi</w:t>
            </w:r>
            <w:proofErr w:type="spellEnd"/>
            <w:r w:rsidRPr="00F0772D">
              <w:rPr>
                <w:sz w:val="28"/>
                <w:szCs w:val="28"/>
                <w:lang w:val="en-US"/>
              </w:rPr>
              <w:t xml:space="preserve"> </w:t>
            </w:r>
            <w:proofErr w:type="spellStart"/>
            <w:r w:rsidRPr="00F0772D">
              <w:rPr>
                <w:sz w:val="28"/>
                <w:szCs w:val="28"/>
                <w:lang w:val="en-US"/>
              </w:rPr>
              <w:t>funcţionarea</w:t>
            </w:r>
            <w:proofErr w:type="spellEnd"/>
            <w:r w:rsidRPr="00F0772D">
              <w:rPr>
                <w:sz w:val="28"/>
                <w:szCs w:val="28"/>
                <w:lang w:val="en-US"/>
              </w:rPr>
              <w:t xml:space="preserve"> </w:t>
            </w:r>
            <w:proofErr w:type="spellStart"/>
            <w:r w:rsidRPr="00F0772D">
              <w:rPr>
                <w:sz w:val="28"/>
                <w:szCs w:val="28"/>
                <w:lang w:val="en-US"/>
              </w:rPr>
              <w:t>Comisiei</w:t>
            </w:r>
            <w:proofErr w:type="spellEnd"/>
            <w:r w:rsidRPr="00F0772D">
              <w:rPr>
                <w:sz w:val="28"/>
                <w:szCs w:val="28"/>
                <w:lang w:val="en-US"/>
              </w:rPr>
              <w:t xml:space="preserve"> </w:t>
            </w:r>
            <w:proofErr w:type="spellStart"/>
            <w:r w:rsidRPr="00F0772D">
              <w:rPr>
                <w:sz w:val="28"/>
                <w:szCs w:val="28"/>
                <w:lang w:val="en-US"/>
              </w:rPr>
              <w:t>pentru</w:t>
            </w:r>
            <w:proofErr w:type="spellEnd"/>
            <w:r w:rsidRPr="00F0772D">
              <w:rPr>
                <w:sz w:val="28"/>
                <w:szCs w:val="28"/>
                <w:lang w:val="en-US"/>
              </w:rPr>
              <w:t xml:space="preserve"> </w:t>
            </w:r>
            <w:proofErr w:type="spellStart"/>
            <w:r w:rsidRPr="00F0772D">
              <w:rPr>
                <w:sz w:val="28"/>
                <w:szCs w:val="28"/>
                <w:lang w:val="en-US"/>
              </w:rPr>
              <w:t>examinarea</w:t>
            </w:r>
            <w:proofErr w:type="spellEnd"/>
            <w:r w:rsidRPr="00F0772D">
              <w:rPr>
                <w:sz w:val="28"/>
                <w:szCs w:val="28"/>
                <w:lang w:val="en-US"/>
              </w:rPr>
              <w:t xml:space="preserve"> </w:t>
            </w:r>
            <w:proofErr w:type="spellStart"/>
            <w:r w:rsidRPr="00F0772D">
              <w:rPr>
                <w:sz w:val="28"/>
                <w:szCs w:val="28"/>
                <w:lang w:val="en-US"/>
              </w:rPr>
              <w:t>cererilor</w:t>
            </w:r>
            <w:proofErr w:type="spellEnd"/>
            <w:r w:rsidRPr="00F0772D">
              <w:rPr>
                <w:sz w:val="28"/>
                <w:szCs w:val="28"/>
                <w:lang w:val="en-US"/>
              </w:rPr>
              <w:t xml:space="preserve"> </w:t>
            </w:r>
            <w:proofErr w:type="spellStart"/>
            <w:r w:rsidRPr="00F0772D">
              <w:rPr>
                <w:sz w:val="28"/>
                <w:szCs w:val="28"/>
                <w:lang w:val="en-US"/>
              </w:rPr>
              <w:t>privind</w:t>
            </w:r>
            <w:proofErr w:type="spellEnd"/>
            <w:r w:rsidRPr="00F0772D">
              <w:rPr>
                <w:sz w:val="28"/>
                <w:szCs w:val="28"/>
                <w:lang w:val="en-US"/>
              </w:rPr>
              <w:t xml:space="preserve"> </w:t>
            </w:r>
            <w:proofErr w:type="spellStart"/>
            <w:r w:rsidRPr="00F0772D">
              <w:rPr>
                <w:sz w:val="28"/>
                <w:szCs w:val="28"/>
                <w:lang w:val="en-US"/>
              </w:rPr>
              <w:t>recunoaşterea</w:t>
            </w:r>
            <w:proofErr w:type="spellEnd"/>
            <w:r w:rsidRPr="00F0772D">
              <w:rPr>
                <w:sz w:val="28"/>
                <w:szCs w:val="28"/>
                <w:lang w:val="en-US"/>
              </w:rPr>
              <w:t xml:space="preserve"> </w:t>
            </w:r>
            <w:proofErr w:type="spellStart"/>
            <w:r w:rsidRPr="00F0772D">
              <w:rPr>
                <w:sz w:val="28"/>
                <w:szCs w:val="28"/>
                <w:lang w:val="en-US"/>
              </w:rPr>
              <w:t>activităţii</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ramurile</w:t>
            </w:r>
            <w:proofErr w:type="spellEnd"/>
            <w:r w:rsidRPr="00F0772D">
              <w:rPr>
                <w:sz w:val="28"/>
                <w:szCs w:val="28"/>
                <w:lang w:val="en-US"/>
              </w:rPr>
              <w:t xml:space="preserve"> </w:t>
            </w:r>
            <w:proofErr w:type="spellStart"/>
            <w:r w:rsidRPr="00F0772D">
              <w:rPr>
                <w:sz w:val="28"/>
                <w:szCs w:val="28"/>
                <w:lang w:val="en-US"/>
              </w:rPr>
              <w:t>civile</w:t>
            </w:r>
            <w:proofErr w:type="spellEnd"/>
            <w:r w:rsidRPr="00F0772D">
              <w:rPr>
                <w:sz w:val="28"/>
                <w:szCs w:val="28"/>
                <w:lang w:val="en-US"/>
              </w:rPr>
              <w:t xml:space="preserve"> </w:t>
            </w:r>
            <w:proofErr w:type="spellStart"/>
            <w:r w:rsidRPr="00F0772D">
              <w:rPr>
                <w:sz w:val="28"/>
                <w:szCs w:val="28"/>
                <w:lang w:val="en-US"/>
              </w:rPr>
              <w:t>înrudite</w:t>
            </w:r>
            <w:proofErr w:type="spellEnd"/>
            <w:r w:rsidRPr="00F0772D">
              <w:rPr>
                <w:sz w:val="28"/>
                <w:szCs w:val="28"/>
                <w:lang w:val="en-US"/>
              </w:rPr>
              <w:t xml:space="preserve"> cu </w:t>
            </w:r>
            <w:proofErr w:type="spellStart"/>
            <w:r w:rsidRPr="00F0772D">
              <w:rPr>
                <w:sz w:val="28"/>
                <w:szCs w:val="28"/>
                <w:lang w:val="en-US"/>
              </w:rPr>
              <w:t>specialitatea</w:t>
            </w:r>
            <w:proofErr w:type="spellEnd"/>
            <w:r w:rsidRPr="00F0772D">
              <w:rPr>
                <w:sz w:val="28"/>
                <w:szCs w:val="28"/>
                <w:lang w:val="en-US"/>
              </w:rPr>
              <w:t xml:space="preserve"> (</w:t>
            </w:r>
            <w:proofErr w:type="spellStart"/>
            <w:r w:rsidRPr="00F0772D">
              <w:rPr>
                <w:sz w:val="28"/>
                <w:szCs w:val="28"/>
                <w:lang w:val="en-US"/>
              </w:rPr>
              <w:t>funcţia</w:t>
            </w:r>
            <w:proofErr w:type="spellEnd"/>
            <w:r w:rsidRPr="00F0772D">
              <w:rPr>
                <w:sz w:val="28"/>
                <w:szCs w:val="28"/>
                <w:lang w:val="en-US"/>
              </w:rPr>
              <w:t xml:space="preserve">) </w:t>
            </w:r>
            <w:proofErr w:type="spellStart"/>
            <w:r w:rsidRPr="00F0772D">
              <w:rPr>
                <w:sz w:val="28"/>
                <w:szCs w:val="28"/>
                <w:lang w:val="en-US"/>
              </w:rPr>
              <w:t>deţinută</w:t>
            </w:r>
            <w:proofErr w:type="spellEnd"/>
            <w:r w:rsidRPr="00F0772D">
              <w:rPr>
                <w:sz w:val="28"/>
                <w:szCs w:val="28"/>
                <w:lang w:val="en-US"/>
              </w:rPr>
              <w:t xml:space="preserve"> </w:t>
            </w:r>
            <w:proofErr w:type="spellStart"/>
            <w:r w:rsidRPr="00F0772D">
              <w:rPr>
                <w:sz w:val="28"/>
                <w:szCs w:val="28"/>
                <w:lang w:val="en-US"/>
              </w:rPr>
              <w:t>în</w:t>
            </w:r>
            <w:proofErr w:type="spellEnd"/>
            <w:r w:rsidRPr="00F0772D">
              <w:rPr>
                <w:sz w:val="28"/>
                <w:szCs w:val="28"/>
                <w:lang w:val="en-US"/>
              </w:rPr>
              <w:t xml:space="preserve"> </w:t>
            </w:r>
            <w:proofErr w:type="spellStart"/>
            <w:r w:rsidRPr="00F0772D">
              <w:rPr>
                <w:sz w:val="28"/>
                <w:szCs w:val="28"/>
                <w:lang w:val="en-US"/>
              </w:rPr>
              <w:t>cadrul</w:t>
            </w:r>
            <w:proofErr w:type="spellEnd"/>
            <w:r w:rsidRPr="00F0772D">
              <w:rPr>
                <w:sz w:val="28"/>
                <w:szCs w:val="28"/>
                <w:lang w:val="en-US"/>
              </w:rPr>
              <w:t xml:space="preserve"> </w:t>
            </w:r>
            <w:proofErr w:type="spellStart"/>
            <w:r w:rsidRPr="00F0772D">
              <w:rPr>
                <w:sz w:val="28"/>
                <w:szCs w:val="28"/>
                <w:lang w:val="en-US"/>
              </w:rPr>
              <w:t>Serviciului</w:t>
            </w:r>
            <w:proofErr w:type="spellEnd"/>
            <w:r w:rsidRPr="00F0772D">
              <w:rPr>
                <w:sz w:val="28"/>
                <w:szCs w:val="28"/>
                <w:lang w:val="en-US"/>
              </w:rPr>
              <w:t xml:space="preserve"> </w:t>
            </w:r>
            <w:proofErr w:type="spellStart"/>
            <w:r w:rsidRPr="00F0772D">
              <w:rPr>
                <w:sz w:val="28"/>
                <w:szCs w:val="28"/>
                <w:lang w:val="en-US"/>
              </w:rPr>
              <w:t>Tehnologii</w:t>
            </w:r>
            <w:proofErr w:type="spellEnd"/>
            <w:r w:rsidRPr="00F0772D">
              <w:rPr>
                <w:sz w:val="28"/>
                <w:szCs w:val="28"/>
                <w:lang w:val="en-US"/>
              </w:rPr>
              <w:t xml:space="preserve"> </w:t>
            </w:r>
            <w:proofErr w:type="spellStart"/>
            <w:r w:rsidRPr="00F0772D">
              <w:rPr>
                <w:sz w:val="28"/>
                <w:szCs w:val="28"/>
                <w:lang w:val="en-US"/>
              </w:rPr>
              <w:t>Informaţionale</w:t>
            </w:r>
            <w:proofErr w:type="spellEnd"/>
            <w:r w:rsidRPr="00F0772D">
              <w:rPr>
                <w:sz w:val="28"/>
                <w:szCs w:val="28"/>
                <w:lang w:val="en-US"/>
              </w:rPr>
              <w:t>.</w:t>
            </w:r>
          </w:p>
        </w:tc>
      </w:tr>
    </w:tbl>
    <w:p w:rsidR="00B203C3" w:rsidRPr="00F0772D" w:rsidRDefault="00B203C3" w:rsidP="005711A7">
      <w:pPr>
        <w:ind w:firstLine="705"/>
        <w:jc w:val="both"/>
        <w:rPr>
          <w:sz w:val="28"/>
          <w:szCs w:val="28"/>
        </w:rPr>
      </w:pPr>
      <w:bookmarkStart w:id="0" w:name="_GoBack"/>
      <w:bookmarkEnd w:id="0"/>
    </w:p>
    <w:sectPr w:rsidR="00B203C3" w:rsidRPr="00F0772D" w:rsidSect="005711A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ADD"/>
    <w:multiLevelType w:val="hybridMultilevel"/>
    <w:tmpl w:val="431AC5F2"/>
    <w:lvl w:ilvl="0" w:tplc="8E54D9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E6A00A0"/>
    <w:multiLevelType w:val="hybridMultilevel"/>
    <w:tmpl w:val="BE7E6516"/>
    <w:lvl w:ilvl="0" w:tplc="AF84F0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D2"/>
    <w:rsid w:val="00226AEA"/>
    <w:rsid w:val="00317D91"/>
    <w:rsid w:val="003C08B0"/>
    <w:rsid w:val="004300D8"/>
    <w:rsid w:val="005711A7"/>
    <w:rsid w:val="005826DC"/>
    <w:rsid w:val="006611DD"/>
    <w:rsid w:val="006B1071"/>
    <w:rsid w:val="008034FB"/>
    <w:rsid w:val="008D01DD"/>
    <w:rsid w:val="009E767A"/>
    <w:rsid w:val="00A120A2"/>
    <w:rsid w:val="00AB7E68"/>
    <w:rsid w:val="00B203C3"/>
    <w:rsid w:val="00B351FB"/>
    <w:rsid w:val="00B832D2"/>
    <w:rsid w:val="00BB103A"/>
    <w:rsid w:val="00C24593"/>
    <w:rsid w:val="00DB56F7"/>
    <w:rsid w:val="00DE7EAA"/>
    <w:rsid w:val="00F20920"/>
    <w:rsid w:val="00FC2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257A-A5AE-4FBF-A6D9-E32F12B1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3A"/>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B103A"/>
    <w:rPr>
      <w:color w:val="0000FF"/>
      <w:u w:val="single"/>
    </w:rPr>
  </w:style>
  <w:style w:type="paragraph" w:customStyle="1" w:styleId="cn">
    <w:name w:val="cn"/>
    <w:basedOn w:val="a"/>
    <w:uiPriority w:val="99"/>
    <w:rsid w:val="00BB103A"/>
    <w:pPr>
      <w:jc w:val="center"/>
    </w:pPr>
    <w:rPr>
      <w:lang w:val="ru-RU"/>
    </w:rPr>
  </w:style>
  <w:style w:type="character" w:customStyle="1" w:styleId="hps">
    <w:name w:val="hps"/>
    <w:basedOn w:val="a0"/>
    <w:rsid w:val="00BB103A"/>
  </w:style>
  <w:style w:type="character" w:customStyle="1" w:styleId="apple-converted-space">
    <w:name w:val="apple-converted-space"/>
    <w:basedOn w:val="a0"/>
    <w:rsid w:val="00BB103A"/>
  </w:style>
  <w:style w:type="paragraph" w:styleId="a4">
    <w:name w:val="Normal (Web)"/>
    <w:basedOn w:val="a"/>
    <w:uiPriority w:val="99"/>
    <w:rsid w:val="00B203C3"/>
    <w:pPr>
      <w:ind w:firstLine="567"/>
      <w:jc w:val="both"/>
    </w:pPr>
    <w:rPr>
      <w:lang w:val="ru-RU"/>
    </w:rPr>
  </w:style>
  <w:style w:type="paragraph" w:styleId="a5">
    <w:name w:val="List Paragraph"/>
    <w:basedOn w:val="a"/>
    <w:link w:val="a6"/>
    <w:uiPriority w:val="34"/>
    <w:qFormat/>
    <w:rsid w:val="00B203C3"/>
    <w:pPr>
      <w:spacing w:after="200" w:line="276" w:lineRule="auto"/>
      <w:ind w:left="720"/>
      <w:contextualSpacing/>
    </w:pPr>
    <w:rPr>
      <w:rFonts w:ascii="Calibri" w:hAnsi="Calibri"/>
      <w:sz w:val="22"/>
      <w:szCs w:val="22"/>
      <w:lang w:eastAsia="en-US"/>
    </w:rPr>
  </w:style>
  <w:style w:type="paragraph" w:styleId="a7">
    <w:name w:val="No Spacing"/>
    <w:uiPriority w:val="1"/>
    <w:qFormat/>
    <w:rsid w:val="00B203C3"/>
    <w:pPr>
      <w:spacing w:after="0" w:line="240" w:lineRule="auto"/>
    </w:pPr>
    <w:rPr>
      <w:lang w:val="en-US"/>
    </w:rPr>
  </w:style>
  <w:style w:type="character" w:customStyle="1" w:styleId="a6">
    <w:name w:val="Абзац списка Знак"/>
    <w:link w:val="a5"/>
    <w:uiPriority w:val="34"/>
    <w:locked/>
    <w:rsid w:val="00B203C3"/>
    <w:rPr>
      <w:rFonts w:ascii="Calibri" w:eastAsia="Times New Roman" w:hAnsi="Calibri" w:cs="Times New Roman"/>
      <w:lang w:val="ro-RO"/>
    </w:rPr>
  </w:style>
  <w:style w:type="paragraph" w:customStyle="1" w:styleId="cp">
    <w:name w:val="cp"/>
    <w:basedOn w:val="a"/>
    <w:rsid w:val="00B203C3"/>
    <w:pPr>
      <w:jc w:val="center"/>
    </w:pPr>
    <w:rPr>
      <w:b/>
      <w:bCs/>
      <w:lang w:val="ru-RU"/>
    </w:rPr>
  </w:style>
  <w:style w:type="character" w:styleId="a8">
    <w:name w:val="Strong"/>
    <w:uiPriority w:val="22"/>
    <w:qFormat/>
    <w:rsid w:val="00B20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0601">
      <w:bodyDiv w:val="1"/>
      <w:marLeft w:val="0"/>
      <w:marRight w:val="0"/>
      <w:marTop w:val="0"/>
      <w:marBottom w:val="0"/>
      <w:divBdr>
        <w:top w:val="none" w:sz="0" w:space="0" w:color="auto"/>
        <w:left w:val="none" w:sz="0" w:space="0" w:color="auto"/>
        <w:bottom w:val="none" w:sz="0" w:space="0" w:color="auto"/>
        <w:right w:val="none" w:sz="0" w:space="0" w:color="auto"/>
      </w:divBdr>
    </w:div>
    <w:div w:id="5730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Anatolii</cp:lastModifiedBy>
  <cp:revision>3</cp:revision>
  <dcterms:created xsi:type="dcterms:W3CDTF">2023-06-06T05:13:00Z</dcterms:created>
  <dcterms:modified xsi:type="dcterms:W3CDTF">2023-06-06T05:19:00Z</dcterms:modified>
</cp:coreProperties>
</file>