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E27387" w:rsidRDefault="00615D25" w:rsidP="00082F8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27387">
        <w:rPr>
          <w:rFonts w:ascii="Times New Roman" w:hAnsi="Times New Roman"/>
          <w:b/>
          <w:color w:val="000000" w:themeColor="text1"/>
          <w:sz w:val="26"/>
          <w:szCs w:val="26"/>
        </w:rPr>
        <w:t>NOTĂ INFORMATIVĂ</w:t>
      </w:r>
    </w:p>
    <w:p w:rsidR="00525B00" w:rsidRPr="00E27387" w:rsidRDefault="007C7011" w:rsidP="00317E43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</w:pPr>
      <w:r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>la</w:t>
      </w:r>
      <w:r w:rsidR="00615D25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 xml:space="preserve"> proiectul </w:t>
      </w:r>
      <w:r w:rsidR="00525B00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 xml:space="preserve">ordinului </w:t>
      </w:r>
      <w:r w:rsidR="009E4B5A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 xml:space="preserve">privind </w:t>
      </w:r>
      <w:r w:rsidR="00525B00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 xml:space="preserve">modificarea Ordinului </w:t>
      </w:r>
      <w:r w:rsidR="00FF2995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>m</w:t>
      </w:r>
      <w:r w:rsidR="00525B00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 xml:space="preserve">inistrului </w:t>
      </w:r>
      <w:r w:rsidR="00FF2995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>f</w:t>
      </w:r>
      <w:r w:rsidR="00525B00"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>inanțelor</w:t>
      </w:r>
    </w:p>
    <w:p w:rsidR="007C7011" w:rsidRPr="00E27387" w:rsidRDefault="003F05DF" w:rsidP="00317E43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</w:pPr>
      <w:r w:rsidRPr="00E27387">
        <w:rPr>
          <w:rFonts w:ascii="Times New Roman" w:hAnsi="Times New Roman"/>
          <w:b/>
          <w:color w:val="000000" w:themeColor="text1"/>
          <w:sz w:val="26"/>
          <w:szCs w:val="26"/>
          <w:lang w:val="ro-MD"/>
        </w:rPr>
        <w:t xml:space="preserve"> nr.2 din 09 ianuarie 2017</w:t>
      </w:r>
    </w:p>
    <w:p w:rsidR="00713C10" w:rsidRPr="00314048" w:rsidRDefault="00713C10" w:rsidP="00D61BE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DC6D5F" w:rsidRDefault="007C7011" w:rsidP="00615D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1.</w:t>
            </w:r>
            <w:r w:rsidRPr="00DC6D5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Pr="00DC6D5F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Denumirea autorului şi, după caz, a participanţilor la elaborarea proiectului</w:t>
            </w:r>
            <w:r w:rsidRPr="00DC6D5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7C7011" w:rsidRPr="00DC6D5F" w:rsidRDefault="00D962FF" w:rsidP="0031404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Proiectul </w:t>
            </w:r>
            <w:r w:rsidR="00525B00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ordinului privind modificarea Ordinului </w:t>
            </w:r>
            <w:r w:rsidR="00314048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m</w:t>
            </w:r>
            <w:r w:rsidR="009F7E9C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inistrului</w:t>
            </w:r>
            <w:r w:rsidR="00525B00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314048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f</w:t>
            </w:r>
            <w:r w:rsidR="003F05D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inanțelor nr.2 din 09 ianuarie 2</w:t>
            </w:r>
            <w:r w:rsidR="00525B00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0</w:t>
            </w:r>
            <w:r w:rsidR="003F05D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17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 fost elaborat de către Ministerul Finanțelor.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DC6D5F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2.</w:t>
            </w:r>
            <w:r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Condiţiile ce au impus elaborarea proiectului de act normativ şi finalităţile urmărite  </w:t>
            </w:r>
          </w:p>
        </w:tc>
      </w:tr>
      <w:tr w:rsidR="002A3091" w:rsidRPr="00314048" w:rsidTr="0061615B">
        <w:tc>
          <w:tcPr>
            <w:tcW w:w="9918" w:type="dxa"/>
          </w:tcPr>
          <w:p w:rsidR="00BC6C6F" w:rsidRPr="00DC6D5F" w:rsidRDefault="00B53EFE" w:rsidP="00BC6C6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La 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0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1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ianuarie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202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3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a</w:t>
            </w:r>
            <w:r w:rsidR="007B29F8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u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intrat în vigoare prevederile</w:t>
            </w:r>
            <w:r w:rsidR="00A26CB9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Legii pentru modificarea unor acte normative nr.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356</w:t>
            </w:r>
            <w:r w:rsidR="00FF2995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/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2022,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cu excepția unor prevederi care intră în vigoare pe parcursul anului 2023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(Monitorul Oficial </w:t>
            </w:r>
            <w:r w:rsidR="00AB1810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al Republicii Moldova, 2022,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nr.</w:t>
            </w:r>
            <w:r w:rsidR="00365DBB" w:rsidRPr="00DC6D5F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365DBB" w:rsidRPr="00DC6D5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456-459, art.813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)</w:t>
            </w:r>
            <w:r w:rsidR="007B29F8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.</w:t>
            </w:r>
            <w:r w:rsidR="00365DBB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</w:t>
            </w:r>
            <w:r w:rsidR="00BC6C6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Prin Legea nominalizată au fost operate modificări la capitolul 10</w:t>
            </w:r>
            <w:r w:rsidR="00BC6C6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o-RO"/>
              </w:rPr>
              <w:t xml:space="preserve">2 </w:t>
            </w:r>
            <w:r w:rsidR="00BC6C6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al titlului II din Codul fiscal,</w:t>
            </w:r>
          </w:p>
          <w:p w:rsidR="00BC6C6F" w:rsidRPr="00DC6D5F" w:rsidRDefault="00BC6C6F" w:rsidP="00BC6C6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potrivit cărora s-a simplificat regimul de raportare al persoanelor fizice ce desfășoară activitate independentă și mecanismul de </w:t>
            </w:r>
            <w:r w:rsidRPr="00DC6D5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o-RO" w:eastAsia="ru-RU"/>
              </w:rPr>
              <w:t>calculare, achitare a impozitului pe venit aferent veniturilor obținute din activitate.</w:t>
            </w:r>
          </w:p>
          <w:p w:rsidR="00826CC7" w:rsidRDefault="00741A3D" w:rsidP="00DC6D5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Astfel</w:t>
            </w:r>
            <w:r w:rsidR="00BC6C6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, prin proiectul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ordinului respectiv, a</w:t>
            </w:r>
            <w:r w:rsidR="00B01BA8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fost </w:t>
            </w:r>
            <w:r w:rsidR="00B458EE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anulat borderoul de achiziție și instrucțiunea de completare a acestuia, precum și indicațiile metodice privind particularitățile ț</w:t>
            </w:r>
            <w:r w:rsidR="0017254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inerii</w:t>
            </w:r>
            <w:r w:rsidR="00B458EE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evidenței </w:t>
            </w:r>
            <w:r w:rsidR="0017254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v</w:t>
            </w:r>
            <w:r w:rsidR="0017254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înzărilor </w:t>
            </w:r>
            <w:r w:rsidR="00DC6D5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și procurărilor în scopuri fiscale de către persoanele fizice ce desfășoară activități indepentente. </w:t>
            </w:r>
          </w:p>
          <w:p w:rsidR="00D234FB" w:rsidRPr="00D234FB" w:rsidRDefault="00D234FB" w:rsidP="00D234F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De asemenea, a fost ajustată </w:t>
            </w:r>
            <w:r w:rsidRPr="00D234FB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Cererea de înregistrare/încetare a activităţii şi de înregistrare/radiere din evidenţă a MCC pentru persoanele care desfăşoară activitate independentă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, precum și Confirmarea </w:t>
            </w:r>
            <w:r w:rsidRPr="00D234FB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privind luarea la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evidența fiscală a persoanelor </w:t>
            </w:r>
            <w:r w:rsidRPr="00D234FB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fizice care desfășoară activitate independentă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.</w:t>
            </w:r>
            <w:bookmarkStart w:id="0" w:name="_GoBack"/>
            <w:bookmarkEnd w:id="0"/>
          </w:p>
        </w:tc>
      </w:tr>
      <w:tr w:rsidR="00200220" w:rsidRPr="00314048" w:rsidTr="00200220">
        <w:tc>
          <w:tcPr>
            <w:tcW w:w="9918" w:type="dxa"/>
            <w:shd w:val="clear" w:color="auto" w:fill="9CC2E5" w:themeFill="accent1" w:themeFillTint="99"/>
          </w:tcPr>
          <w:p w:rsidR="00200220" w:rsidRPr="00DC6D5F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</w:pPr>
            <w:r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D"/>
              </w:rPr>
              <w:t>3.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</w:t>
            </w:r>
            <w:r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D"/>
              </w:rPr>
              <w:t>Descrierea gradului de compatibilitate pentru proiectele care au scop armonizarea legislației naționale cu legislația Uniunii Europene.</w:t>
            </w:r>
          </w:p>
        </w:tc>
      </w:tr>
      <w:tr w:rsidR="00200220" w:rsidRPr="00314048" w:rsidTr="0061615B">
        <w:tc>
          <w:tcPr>
            <w:tcW w:w="9918" w:type="dxa"/>
          </w:tcPr>
          <w:p w:rsidR="00200220" w:rsidRPr="00DC6D5F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</w:pP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Proiectul </w:t>
            </w:r>
            <w:r w:rsidR="009F7E9C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ordinului în cauză </w:t>
            </w:r>
            <w:r w:rsidR="002D110F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nu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are drept scop armonizarea legislației naționale cu legislația</w:t>
            </w:r>
            <w:r w:rsidR="000C0430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Uniunii</w:t>
            </w:r>
            <w:r w:rsidR="00D61BE2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 xml:space="preserve"> </w:t>
            </w: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  <w:t>Europene.</w:t>
            </w:r>
          </w:p>
        </w:tc>
      </w:tr>
      <w:tr w:rsidR="00960B64" w:rsidRPr="00314048" w:rsidTr="00F41C9D">
        <w:tc>
          <w:tcPr>
            <w:tcW w:w="9918" w:type="dxa"/>
            <w:shd w:val="clear" w:color="auto" w:fill="9CC2E5" w:themeFill="accent1" w:themeFillTint="99"/>
          </w:tcPr>
          <w:p w:rsidR="00960B64" w:rsidRPr="00DC6D5F" w:rsidRDefault="00200220" w:rsidP="00960B6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4</w:t>
            </w:r>
            <w:r w:rsidR="00960B64"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960B64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960B64"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Principalele prevederi ale proiectului şi </w:t>
            </w:r>
            <w:r w:rsidR="008D3AE7"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evidențierea</w:t>
            </w:r>
            <w:r w:rsidR="00960B64"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elementelor noi</w:t>
            </w:r>
            <w:r w:rsidR="00960B64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BE3F3B" w:rsidRPr="00DC6D5F" w:rsidRDefault="00200220" w:rsidP="00FF299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Modificările </w:t>
            </w:r>
            <w:r w:rsidR="00FF2995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și completările propuse la Ordinul nominalizat rezultă din necesitatea corelării prevederilor actelor normative elaborate de Ministerul Finanțelor cu prevederile Codului fiscal.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DC6D5F" w:rsidRDefault="00200220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5</w:t>
            </w:r>
            <w:r w:rsidR="007C7011"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Fundamentarea economico-financiară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DC6D5F" w:rsidRDefault="00DC6D5F" w:rsidP="009F7E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MD"/>
              </w:rPr>
            </w:pPr>
            <w:r w:rsidRPr="00DC6D5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en-GB"/>
              </w:rPr>
              <w:t>Implementarea prezentului proiect nu necesită cheltuieli financiare suplimentare.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DC6D5F" w:rsidRDefault="001B79B9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6</w:t>
            </w:r>
            <w:r w:rsidR="007C7011"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Modul de încorporare a actului în cadrul normativ în vigoare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DC6D5F" w:rsidRDefault="00DC6D5F" w:rsidP="00E975E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o-MD" w:eastAsia="ru-RU"/>
              </w:rPr>
            </w:pPr>
            <w:r w:rsidRPr="00DC6D5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en-GB"/>
              </w:rPr>
              <w:t>Pentru implementarea prezentului proiect nu este necesară modificarea altor acte normative.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DC6D5F" w:rsidRDefault="001B79B9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7</w:t>
            </w:r>
            <w:r w:rsidR="007C7011" w:rsidRPr="00DC6D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ro-RO"/>
              </w:rPr>
              <w:t>.</w:t>
            </w:r>
            <w:r w:rsidR="007C7011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7C7011" w:rsidRPr="00DC6D5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Avizarea şi consultarea publică a proiectului</w:t>
            </w:r>
            <w:r w:rsidR="007C7011" w:rsidRPr="00DC6D5F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8654E1" w:rsidRPr="00DC6D5F" w:rsidRDefault="008654E1" w:rsidP="00813DFB">
            <w:pPr>
              <w:spacing w:after="0"/>
              <w:ind w:firstLine="306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/>
              </w:rPr>
            </w:pPr>
          </w:p>
        </w:tc>
      </w:tr>
    </w:tbl>
    <w:p w:rsidR="00D22448" w:rsidRPr="00314048" w:rsidRDefault="00D22448" w:rsidP="00713C1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37F8" w:rsidRPr="00314048" w:rsidRDefault="00A537F8" w:rsidP="00690A6B">
      <w:pPr>
        <w:spacing w:after="0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537F8" w:rsidRPr="00314048" w:rsidSect="00704ADA">
      <w:headerReference w:type="default" r:id="rId8"/>
      <w:pgSz w:w="11907" w:h="16840" w:code="9"/>
      <w:pgMar w:top="142" w:right="850" w:bottom="142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5E" w:rsidRDefault="0075155E">
      <w:pPr>
        <w:spacing w:after="0" w:line="240" w:lineRule="auto"/>
      </w:pPr>
      <w:r>
        <w:separator/>
      </w:r>
    </w:p>
  </w:endnote>
  <w:endnote w:type="continuationSeparator" w:id="0">
    <w:p w:rsidR="0075155E" w:rsidRDefault="007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5E" w:rsidRDefault="0075155E">
      <w:pPr>
        <w:spacing w:after="0" w:line="240" w:lineRule="auto"/>
      </w:pPr>
      <w:r>
        <w:separator/>
      </w:r>
    </w:p>
  </w:footnote>
  <w:footnote w:type="continuationSeparator" w:id="0">
    <w:p w:rsidR="0075155E" w:rsidRDefault="0075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75155E" w:rsidP="000E695F">
    <w:pPr>
      <w:pStyle w:val="a3"/>
      <w:jc w:val="right"/>
      <w:rPr>
        <w:rFonts w:ascii="Times New Roman" w:hAnsi="Times New Roman"/>
        <w:i/>
      </w:rPr>
    </w:pPr>
  </w:p>
  <w:p w:rsidR="000E695F" w:rsidRDefault="007515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6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3"/>
    <w:rsid w:val="000110F1"/>
    <w:rsid w:val="00024A67"/>
    <w:rsid w:val="00046456"/>
    <w:rsid w:val="00046486"/>
    <w:rsid w:val="00082F8D"/>
    <w:rsid w:val="0009524A"/>
    <w:rsid w:val="000B0D2F"/>
    <w:rsid w:val="000B491D"/>
    <w:rsid w:val="000C0430"/>
    <w:rsid w:val="000D444A"/>
    <w:rsid w:val="000E0B7A"/>
    <w:rsid w:val="000E62CC"/>
    <w:rsid w:val="001147D9"/>
    <w:rsid w:val="0016029F"/>
    <w:rsid w:val="00166A53"/>
    <w:rsid w:val="00170C48"/>
    <w:rsid w:val="0017254F"/>
    <w:rsid w:val="0017794D"/>
    <w:rsid w:val="00180AA5"/>
    <w:rsid w:val="00184C5F"/>
    <w:rsid w:val="00193B23"/>
    <w:rsid w:val="00195567"/>
    <w:rsid w:val="001B79B9"/>
    <w:rsid w:val="001E3202"/>
    <w:rsid w:val="00200220"/>
    <w:rsid w:val="00202225"/>
    <w:rsid w:val="002105D3"/>
    <w:rsid w:val="002177A0"/>
    <w:rsid w:val="00227F72"/>
    <w:rsid w:val="00230E0B"/>
    <w:rsid w:val="00241890"/>
    <w:rsid w:val="00242C45"/>
    <w:rsid w:val="002622A7"/>
    <w:rsid w:val="00264463"/>
    <w:rsid w:val="00287371"/>
    <w:rsid w:val="002A3091"/>
    <w:rsid w:val="002B1F81"/>
    <w:rsid w:val="002D110F"/>
    <w:rsid w:val="002F631C"/>
    <w:rsid w:val="00314048"/>
    <w:rsid w:val="00317E43"/>
    <w:rsid w:val="00336094"/>
    <w:rsid w:val="00355CA9"/>
    <w:rsid w:val="00361122"/>
    <w:rsid w:val="00365DBB"/>
    <w:rsid w:val="003906B6"/>
    <w:rsid w:val="00396AFC"/>
    <w:rsid w:val="003A4DD3"/>
    <w:rsid w:val="003B06CD"/>
    <w:rsid w:val="003C68F3"/>
    <w:rsid w:val="003E20A2"/>
    <w:rsid w:val="003F05DF"/>
    <w:rsid w:val="003F10A9"/>
    <w:rsid w:val="0040679F"/>
    <w:rsid w:val="0042080C"/>
    <w:rsid w:val="00432B78"/>
    <w:rsid w:val="00453E7D"/>
    <w:rsid w:val="00463F34"/>
    <w:rsid w:val="0049732D"/>
    <w:rsid w:val="004B6438"/>
    <w:rsid w:val="004B6DB0"/>
    <w:rsid w:val="004C0C15"/>
    <w:rsid w:val="004D0552"/>
    <w:rsid w:val="004E7450"/>
    <w:rsid w:val="004F365D"/>
    <w:rsid w:val="00520B85"/>
    <w:rsid w:val="00525B00"/>
    <w:rsid w:val="00542EE3"/>
    <w:rsid w:val="00551985"/>
    <w:rsid w:val="00552DAD"/>
    <w:rsid w:val="00562D59"/>
    <w:rsid w:val="00585E70"/>
    <w:rsid w:val="005A1D38"/>
    <w:rsid w:val="005A22FA"/>
    <w:rsid w:val="005A36E0"/>
    <w:rsid w:val="005B7717"/>
    <w:rsid w:val="005D7928"/>
    <w:rsid w:val="005E1891"/>
    <w:rsid w:val="005F1E30"/>
    <w:rsid w:val="005F7670"/>
    <w:rsid w:val="00615D25"/>
    <w:rsid w:val="0061615B"/>
    <w:rsid w:val="00621494"/>
    <w:rsid w:val="00626F83"/>
    <w:rsid w:val="00644D53"/>
    <w:rsid w:val="00646DF2"/>
    <w:rsid w:val="00647B75"/>
    <w:rsid w:val="006643D6"/>
    <w:rsid w:val="00690A6B"/>
    <w:rsid w:val="006A25E7"/>
    <w:rsid w:val="006F48C1"/>
    <w:rsid w:val="006F6E0C"/>
    <w:rsid w:val="00704ADA"/>
    <w:rsid w:val="00712AC7"/>
    <w:rsid w:val="00713C10"/>
    <w:rsid w:val="00714F72"/>
    <w:rsid w:val="00720032"/>
    <w:rsid w:val="007228CE"/>
    <w:rsid w:val="00722CE0"/>
    <w:rsid w:val="00741A3D"/>
    <w:rsid w:val="00743306"/>
    <w:rsid w:val="0075155E"/>
    <w:rsid w:val="00762C5C"/>
    <w:rsid w:val="00767475"/>
    <w:rsid w:val="00770A80"/>
    <w:rsid w:val="007B29F8"/>
    <w:rsid w:val="007C1F1C"/>
    <w:rsid w:val="007C7011"/>
    <w:rsid w:val="007D4DCA"/>
    <w:rsid w:val="007F714C"/>
    <w:rsid w:val="007F7A6C"/>
    <w:rsid w:val="00804DB3"/>
    <w:rsid w:val="00813DFB"/>
    <w:rsid w:val="00826CC7"/>
    <w:rsid w:val="00827CC8"/>
    <w:rsid w:val="00860E80"/>
    <w:rsid w:val="008654E1"/>
    <w:rsid w:val="00870157"/>
    <w:rsid w:val="00883F10"/>
    <w:rsid w:val="008B29EE"/>
    <w:rsid w:val="008B6EEF"/>
    <w:rsid w:val="008C2090"/>
    <w:rsid w:val="008D3AE7"/>
    <w:rsid w:val="008E438E"/>
    <w:rsid w:val="00901C1B"/>
    <w:rsid w:val="00905946"/>
    <w:rsid w:val="00915DDD"/>
    <w:rsid w:val="00925F88"/>
    <w:rsid w:val="00932C80"/>
    <w:rsid w:val="00934EF3"/>
    <w:rsid w:val="0094356F"/>
    <w:rsid w:val="00960B64"/>
    <w:rsid w:val="00970CC2"/>
    <w:rsid w:val="00993BED"/>
    <w:rsid w:val="009A5B92"/>
    <w:rsid w:val="009C0B31"/>
    <w:rsid w:val="009E4B5A"/>
    <w:rsid w:val="009F4148"/>
    <w:rsid w:val="009F7E9C"/>
    <w:rsid w:val="00A258F3"/>
    <w:rsid w:val="00A26CB9"/>
    <w:rsid w:val="00A2736D"/>
    <w:rsid w:val="00A537F8"/>
    <w:rsid w:val="00A56232"/>
    <w:rsid w:val="00A73707"/>
    <w:rsid w:val="00A82BD6"/>
    <w:rsid w:val="00A844C6"/>
    <w:rsid w:val="00AA22CA"/>
    <w:rsid w:val="00AB1810"/>
    <w:rsid w:val="00AC13F0"/>
    <w:rsid w:val="00AD434B"/>
    <w:rsid w:val="00AF6FB9"/>
    <w:rsid w:val="00B01BA8"/>
    <w:rsid w:val="00B11479"/>
    <w:rsid w:val="00B14FF5"/>
    <w:rsid w:val="00B458EE"/>
    <w:rsid w:val="00B53EFE"/>
    <w:rsid w:val="00B6618C"/>
    <w:rsid w:val="00B85040"/>
    <w:rsid w:val="00BC6C6F"/>
    <w:rsid w:val="00BD297C"/>
    <w:rsid w:val="00BD4DA6"/>
    <w:rsid w:val="00BE3F3B"/>
    <w:rsid w:val="00BF46FE"/>
    <w:rsid w:val="00C154C6"/>
    <w:rsid w:val="00C20F83"/>
    <w:rsid w:val="00C35A53"/>
    <w:rsid w:val="00C74EEA"/>
    <w:rsid w:val="00C90582"/>
    <w:rsid w:val="00C97708"/>
    <w:rsid w:val="00CC0DB3"/>
    <w:rsid w:val="00CC55B8"/>
    <w:rsid w:val="00CF5838"/>
    <w:rsid w:val="00D20C6E"/>
    <w:rsid w:val="00D22448"/>
    <w:rsid w:val="00D234FB"/>
    <w:rsid w:val="00D53DE3"/>
    <w:rsid w:val="00D61BE2"/>
    <w:rsid w:val="00D64C09"/>
    <w:rsid w:val="00D74349"/>
    <w:rsid w:val="00D94891"/>
    <w:rsid w:val="00D94A05"/>
    <w:rsid w:val="00D962FF"/>
    <w:rsid w:val="00DA060C"/>
    <w:rsid w:val="00DA43AB"/>
    <w:rsid w:val="00DB26C7"/>
    <w:rsid w:val="00DC0573"/>
    <w:rsid w:val="00DC6D5F"/>
    <w:rsid w:val="00E01863"/>
    <w:rsid w:val="00E220F4"/>
    <w:rsid w:val="00E27387"/>
    <w:rsid w:val="00E3205B"/>
    <w:rsid w:val="00E62050"/>
    <w:rsid w:val="00E71149"/>
    <w:rsid w:val="00E721B1"/>
    <w:rsid w:val="00E951DF"/>
    <w:rsid w:val="00E975E7"/>
    <w:rsid w:val="00EB11BC"/>
    <w:rsid w:val="00EB33C7"/>
    <w:rsid w:val="00EB3D50"/>
    <w:rsid w:val="00EB48DA"/>
    <w:rsid w:val="00ED028B"/>
    <w:rsid w:val="00ED3AB3"/>
    <w:rsid w:val="00ED5C8E"/>
    <w:rsid w:val="00EE0756"/>
    <w:rsid w:val="00EF7630"/>
    <w:rsid w:val="00F245F7"/>
    <w:rsid w:val="00F41C9D"/>
    <w:rsid w:val="00F44F4E"/>
    <w:rsid w:val="00F56B67"/>
    <w:rsid w:val="00F702A9"/>
    <w:rsid w:val="00F743FA"/>
    <w:rsid w:val="00F75FC1"/>
    <w:rsid w:val="00F85EE1"/>
    <w:rsid w:val="00F93E26"/>
    <w:rsid w:val="00FD47C2"/>
    <w:rsid w:val="00FD7CB8"/>
    <w:rsid w:val="00FE23B7"/>
    <w:rsid w:val="00FF2995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E05"/>
  <w15:docId w15:val="{CFE9AA4E-757C-4FA9-AA20-B029150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FBCA-DA1A-4CD9-8F63-CA62879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Tarus Elisaveta</cp:lastModifiedBy>
  <cp:revision>8</cp:revision>
  <cp:lastPrinted>2023-02-23T13:23:00Z</cp:lastPrinted>
  <dcterms:created xsi:type="dcterms:W3CDTF">2023-03-01T12:06:00Z</dcterms:created>
  <dcterms:modified xsi:type="dcterms:W3CDTF">2023-05-04T12:15:00Z</dcterms:modified>
</cp:coreProperties>
</file>