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25C7" w14:textId="77777777" w:rsidR="00886791" w:rsidRDefault="00886791" w:rsidP="00886791">
      <w:pPr>
        <w:spacing w:after="0" w:line="240" w:lineRule="auto"/>
        <w:jc w:val="center"/>
        <w:rPr>
          <w:rFonts w:asciiTheme="majorHAnsi" w:hAnsiTheme="majorHAnsi" w:cstheme="majorHAnsi"/>
          <w:color w:val="0000FF"/>
          <w:sz w:val="18"/>
          <w:szCs w:val="18"/>
          <w:u w:val="single"/>
          <w:lang w:val="ro-MD"/>
        </w:rPr>
      </w:pPr>
    </w:p>
    <w:p w14:paraId="757106E0" w14:textId="77777777" w:rsidR="00886791" w:rsidRPr="0039079F" w:rsidRDefault="00886791" w:rsidP="00886791">
      <w:pPr>
        <w:tabs>
          <w:tab w:val="left" w:pos="1134"/>
        </w:tabs>
        <w:spacing w:after="0" w:line="240" w:lineRule="auto"/>
        <w:ind w:right="-13" w:firstLine="567"/>
        <w:jc w:val="center"/>
        <w:rPr>
          <w:rFonts w:ascii="Times New Roman" w:eastAsia="Times New Roman" w:hAnsi="Times New Roman" w:cs="Times New Roman"/>
          <w:b/>
          <w:sz w:val="28"/>
          <w:szCs w:val="28"/>
          <w:lang w:val="ro-RO" w:eastAsia="ru-RU"/>
        </w:rPr>
      </w:pPr>
      <w:r w:rsidRPr="0039079F">
        <w:rPr>
          <w:rFonts w:ascii="Times New Roman" w:eastAsia="Times New Roman" w:hAnsi="Times New Roman" w:cs="Times New Roman"/>
          <w:b/>
          <w:sz w:val="28"/>
          <w:szCs w:val="28"/>
          <w:lang w:val="ro-RO" w:eastAsia="ru-RU"/>
        </w:rPr>
        <w:t>NOTA INFORMATIVĂ</w:t>
      </w:r>
    </w:p>
    <w:p w14:paraId="0C21B970" w14:textId="67A569FC" w:rsidR="00886791" w:rsidRPr="0039079F" w:rsidRDefault="00886791" w:rsidP="00886791">
      <w:pPr>
        <w:tabs>
          <w:tab w:val="left" w:pos="1134"/>
        </w:tabs>
        <w:ind w:right="-14" w:firstLine="567"/>
        <w:jc w:val="center"/>
        <w:rPr>
          <w:rFonts w:ascii="Times New Roman" w:hAnsi="Times New Roman" w:cs="Times New Roman"/>
          <w:b/>
          <w:bCs/>
          <w:sz w:val="28"/>
          <w:szCs w:val="28"/>
          <w:lang w:val="ro-RO"/>
        </w:rPr>
      </w:pPr>
      <w:r w:rsidRPr="0039079F">
        <w:rPr>
          <w:rFonts w:ascii="Times New Roman" w:eastAsia="Times New Roman" w:hAnsi="Times New Roman" w:cs="Times New Roman"/>
          <w:b/>
          <w:sz w:val="28"/>
          <w:szCs w:val="28"/>
          <w:lang w:val="ro-RO" w:eastAsia="ru-RU"/>
        </w:rPr>
        <w:t xml:space="preserve">la </w:t>
      </w:r>
      <w:bookmarkStart w:id="0" w:name="_Hlk30404428"/>
      <w:r w:rsidRPr="0039079F">
        <w:rPr>
          <w:rFonts w:ascii="Times New Roman" w:eastAsia="Times New Roman" w:hAnsi="Times New Roman" w:cs="Times New Roman"/>
          <w:b/>
          <w:sz w:val="28"/>
          <w:szCs w:val="28"/>
          <w:lang w:val="ro-RO" w:eastAsia="ru-RU"/>
        </w:rPr>
        <w:t xml:space="preserve">proiectul </w:t>
      </w:r>
      <w:bookmarkStart w:id="1" w:name="_Hlk119747873"/>
      <w:bookmarkEnd w:id="0"/>
      <w:r w:rsidRPr="0039079F">
        <w:rPr>
          <w:rFonts w:ascii="Times New Roman" w:eastAsia="Times New Roman" w:hAnsi="Times New Roman" w:cs="Times New Roman"/>
          <w:b/>
          <w:sz w:val="28"/>
          <w:szCs w:val="28"/>
          <w:lang w:val="ro-RO" w:eastAsia="ru-RU"/>
        </w:rPr>
        <w:t xml:space="preserve">hotărârii Guvernului pentru aprobarea Strategiei de transformare digitală </w:t>
      </w:r>
      <w:r w:rsidR="00F35C62">
        <w:rPr>
          <w:rFonts w:ascii="Times New Roman" w:eastAsia="Times New Roman" w:hAnsi="Times New Roman" w:cs="Times New Roman"/>
          <w:b/>
          <w:sz w:val="28"/>
          <w:szCs w:val="28"/>
          <w:lang w:val="ro-RO" w:eastAsia="ru-RU"/>
        </w:rPr>
        <w:t xml:space="preserve">a Republicii Moldova </w:t>
      </w:r>
      <w:r w:rsidRPr="0039079F">
        <w:rPr>
          <w:rFonts w:ascii="Times New Roman" w:eastAsia="Times New Roman" w:hAnsi="Times New Roman" w:cs="Times New Roman"/>
          <w:b/>
          <w:sz w:val="28"/>
          <w:szCs w:val="28"/>
          <w:lang w:val="ro-RO" w:eastAsia="ru-RU"/>
        </w:rPr>
        <w:t>pentru anii 2023-2030</w:t>
      </w:r>
      <w:bookmarkEnd w:id="1"/>
    </w:p>
    <w:p w14:paraId="04D3AD1F" w14:textId="77777777" w:rsidR="00886791" w:rsidRPr="0039079F" w:rsidRDefault="00886791" w:rsidP="00886791">
      <w:pPr>
        <w:tabs>
          <w:tab w:val="left" w:pos="1134"/>
        </w:tabs>
        <w:spacing w:after="0" w:line="240" w:lineRule="auto"/>
        <w:ind w:right="-14" w:firstLine="567"/>
        <w:jc w:val="center"/>
        <w:rPr>
          <w:rFonts w:ascii="Times New Roman" w:eastAsia="Times New Roman" w:hAnsi="Times New Roman" w:cs="Times New Roman"/>
          <w:b/>
          <w:sz w:val="28"/>
          <w:szCs w:val="28"/>
          <w:lang w:val="ro-RO" w:eastAsia="ru-RU"/>
        </w:rPr>
      </w:pPr>
    </w:p>
    <w:p w14:paraId="47A530EA" w14:textId="77777777" w:rsidR="00886791" w:rsidRPr="0039079F" w:rsidRDefault="00886791" w:rsidP="00886791">
      <w:pPr>
        <w:numPr>
          <w:ilvl w:val="3"/>
          <w:numId w:val="44"/>
        </w:numPr>
        <w:shd w:val="clear" w:color="auto" w:fill="DEEAF6"/>
        <w:tabs>
          <w:tab w:val="left" w:pos="993"/>
          <w:tab w:val="left" w:pos="1134"/>
        </w:tabs>
        <w:spacing w:before="0" w:after="0" w:line="240" w:lineRule="auto"/>
        <w:ind w:left="0" w:right="-11" w:firstLine="567"/>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t xml:space="preserve"> Denumirea autorului proiectului</w:t>
      </w:r>
    </w:p>
    <w:p w14:paraId="275252C2" w14:textId="4D9F3074" w:rsidR="00886791" w:rsidRPr="0039079F" w:rsidRDefault="00886791" w:rsidP="00886791">
      <w:pPr>
        <w:tabs>
          <w:tab w:val="left" w:pos="1134"/>
        </w:tabs>
        <w:spacing w:before="80" w:after="240" w:line="240" w:lineRule="auto"/>
        <w:ind w:right="-11" w:firstLine="567"/>
        <w:rPr>
          <w:rFonts w:ascii="Times New Roman" w:eastAsia="Times New Roman" w:hAnsi="Times New Roman" w:cs="Times New Roman"/>
          <w:sz w:val="28"/>
          <w:szCs w:val="28"/>
          <w:lang w:val="ro-RO" w:eastAsia="zh-CN"/>
        </w:rPr>
      </w:pPr>
      <w:r w:rsidRPr="0039079F">
        <w:rPr>
          <w:rFonts w:ascii="Times New Roman" w:eastAsia="Times New Roman" w:hAnsi="Times New Roman" w:cs="Times New Roman"/>
          <w:sz w:val="28"/>
          <w:szCs w:val="28"/>
          <w:lang w:val="ro-RO" w:eastAsia="zh-CN"/>
        </w:rPr>
        <w:t xml:space="preserve">Proiectul </w:t>
      </w:r>
      <w:r w:rsidRPr="0039079F">
        <w:rPr>
          <w:rFonts w:ascii="Times New Roman" w:eastAsia="Times New Roman" w:hAnsi="Times New Roman" w:cs="Times New Roman"/>
          <w:bCs/>
          <w:sz w:val="28"/>
          <w:szCs w:val="28"/>
          <w:lang w:val="ro-RO" w:eastAsia="zh-CN"/>
        </w:rPr>
        <w:t xml:space="preserve">hotărârii Guvernului pentru aprobarea Strategiei de transformare digitală </w:t>
      </w:r>
      <w:r w:rsidR="00F35C62">
        <w:rPr>
          <w:rFonts w:ascii="Times New Roman" w:eastAsia="Times New Roman" w:hAnsi="Times New Roman" w:cs="Times New Roman"/>
          <w:bCs/>
          <w:sz w:val="28"/>
          <w:szCs w:val="28"/>
          <w:lang w:val="ro-RO" w:eastAsia="zh-CN"/>
        </w:rPr>
        <w:t xml:space="preserve">a Republicii Moldova </w:t>
      </w:r>
      <w:r w:rsidRPr="0039079F">
        <w:rPr>
          <w:rFonts w:ascii="Times New Roman" w:eastAsia="Times New Roman" w:hAnsi="Times New Roman" w:cs="Times New Roman"/>
          <w:bCs/>
          <w:sz w:val="28"/>
          <w:szCs w:val="28"/>
          <w:lang w:val="ro-RO" w:eastAsia="zh-CN"/>
        </w:rPr>
        <w:t>pentru anii 2023-2030</w:t>
      </w:r>
      <w:r w:rsidRPr="0039079F">
        <w:rPr>
          <w:rFonts w:ascii="Times New Roman" w:eastAsia="Times New Roman" w:hAnsi="Times New Roman" w:cs="Times New Roman"/>
          <w:sz w:val="28"/>
          <w:szCs w:val="28"/>
          <w:lang w:val="ro-RO" w:eastAsia="zh-CN"/>
        </w:rPr>
        <w:t xml:space="preserve"> este elaborat de către </w:t>
      </w:r>
      <w:r w:rsidRPr="00FD0E94">
        <w:rPr>
          <w:rFonts w:ascii="Times New Roman" w:eastAsia="Times New Roman" w:hAnsi="Times New Roman" w:cs="Times New Roman"/>
          <w:sz w:val="28"/>
          <w:szCs w:val="28"/>
          <w:lang w:val="ro-RO" w:eastAsia="zh-CN"/>
        </w:rPr>
        <w:t>Ministerul Dezvoltării Economice și Digitalizării</w:t>
      </w:r>
      <w:r w:rsidRPr="0039079F">
        <w:rPr>
          <w:rFonts w:ascii="Times New Roman" w:eastAsia="Times New Roman" w:hAnsi="Times New Roman" w:cs="Times New Roman"/>
          <w:sz w:val="28"/>
          <w:szCs w:val="28"/>
          <w:lang w:val="ro-RO" w:eastAsia="zh-CN"/>
        </w:rPr>
        <w:t xml:space="preserve">, cu suportul Programului Națiunilor Unite pentru Dezvoltare și </w:t>
      </w:r>
      <w:bookmarkStart w:id="2" w:name="_Hlk94542140"/>
      <w:bookmarkStart w:id="3" w:name="_Hlk100819216"/>
      <w:r w:rsidRPr="0039079F">
        <w:rPr>
          <w:rFonts w:ascii="Times New Roman" w:eastAsia="Times New Roman" w:hAnsi="Times New Roman" w:cs="Times New Roman"/>
          <w:sz w:val="28"/>
          <w:szCs w:val="28"/>
          <w:lang w:val="ro-RO" w:eastAsia="zh-CN"/>
        </w:rPr>
        <w:t>Instituției publice „Agenția de Guvernare Electronică”</w:t>
      </w:r>
      <w:bookmarkEnd w:id="2"/>
      <w:bookmarkEnd w:id="3"/>
      <w:r>
        <w:rPr>
          <w:rFonts w:ascii="Times New Roman" w:eastAsia="Times New Roman" w:hAnsi="Times New Roman" w:cs="Times New Roman"/>
          <w:sz w:val="28"/>
          <w:szCs w:val="28"/>
          <w:lang w:val="ro-RO" w:eastAsia="zh-CN"/>
        </w:rPr>
        <w:t>.</w:t>
      </w:r>
    </w:p>
    <w:p w14:paraId="1C3D9679" w14:textId="77777777" w:rsidR="00886791" w:rsidRPr="0039079F" w:rsidRDefault="00886791" w:rsidP="00886791">
      <w:pPr>
        <w:numPr>
          <w:ilvl w:val="3"/>
          <w:numId w:val="44"/>
        </w:numPr>
        <w:shd w:val="clear" w:color="auto" w:fill="DEEAF6"/>
        <w:tabs>
          <w:tab w:val="left" w:pos="993"/>
          <w:tab w:val="left" w:pos="1134"/>
        </w:tabs>
        <w:spacing w:before="0" w:line="240" w:lineRule="auto"/>
        <w:ind w:left="0" w:right="-11" w:firstLine="567"/>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t>Condițiile ce au impus elaborarea proiectului și finalitățile urmărite</w:t>
      </w:r>
    </w:p>
    <w:p w14:paraId="01C26A11" w14:textId="15D93641" w:rsidR="00886791" w:rsidRPr="0039079F" w:rsidRDefault="00886791" w:rsidP="00886791">
      <w:pPr>
        <w:tabs>
          <w:tab w:val="left" w:pos="1134"/>
        </w:tabs>
        <w:spacing w:after="0" w:line="240" w:lineRule="auto"/>
        <w:ind w:firstLine="567"/>
        <w:rPr>
          <w:rFonts w:ascii="Times New Roman" w:eastAsia="Times New Roman" w:hAnsi="Times New Roman" w:cs="Times New Roman"/>
          <w:sz w:val="28"/>
          <w:szCs w:val="28"/>
          <w:lang w:val="ro-RO" w:eastAsia="ro-RO"/>
        </w:rPr>
      </w:pPr>
      <w:r w:rsidRPr="0039079F">
        <w:rPr>
          <w:rFonts w:ascii="Times New Roman" w:eastAsia="Times New Roman" w:hAnsi="Times New Roman" w:cs="Times New Roman"/>
          <w:sz w:val="28"/>
          <w:szCs w:val="28"/>
          <w:lang w:val="ro-RO" w:eastAsia="ro-RO"/>
        </w:rPr>
        <w:t xml:space="preserve">Proiectul </w:t>
      </w:r>
      <w:r w:rsidRPr="0039079F">
        <w:rPr>
          <w:rFonts w:ascii="Times New Roman" w:eastAsia="Times New Roman" w:hAnsi="Times New Roman" w:cs="Times New Roman"/>
          <w:bCs/>
          <w:sz w:val="28"/>
          <w:szCs w:val="28"/>
          <w:lang w:val="ro-RO" w:eastAsia="zh-CN"/>
        </w:rPr>
        <w:t xml:space="preserve">Strategiei de transformare digitală </w:t>
      </w:r>
      <w:r w:rsidR="00F35C62">
        <w:rPr>
          <w:rFonts w:ascii="Times New Roman" w:eastAsia="Times New Roman" w:hAnsi="Times New Roman" w:cs="Times New Roman"/>
          <w:bCs/>
          <w:sz w:val="28"/>
          <w:szCs w:val="28"/>
          <w:lang w:val="ro-RO" w:eastAsia="zh-CN"/>
        </w:rPr>
        <w:t xml:space="preserve">a Republicii Moldova </w:t>
      </w:r>
      <w:r w:rsidRPr="0039079F">
        <w:rPr>
          <w:rFonts w:ascii="Times New Roman" w:eastAsia="Times New Roman" w:hAnsi="Times New Roman" w:cs="Times New Roman"/>
          <w:bCs/>
          <w:sz w:val="28"/>
          <w:szCs w:val="28"/>
          <w:lang w:val="ro-RO" w:eastAsia="zh-CN"/>
        </w:rPr>
        <w:t xml:space="preserve">pentru anii 2023-2030 </w:t>
      </w:r>
      <w:r w:rsidRPr="0039079F">
        <w:rPr>
          <w:rFonts w:ascii="Times New Roman" w:eastAsia="Times New Roman" w:hAnsi="Times New Roman" w:cs="Times New Roman"/>
          <w:bCs/>
          <w:i/>
          <w:iCs/>
          <w:sz w:val="28"/>
          <w:szCs w:val="28"/>
          <w:lang w:val="ro-RO" w:eastAsia="zh-CN"/>
        </w:rPr>
        <w:t>(în continuare – proiectul STDM 2030)</w:t>
      </w:r>
      <w:r w:rsidRPr="0039079F">
        <w:rPr>
          <w:rFonts w:ascii="Times New Roman" w:eastAsia="Times New Roman" w:hAnsi="Times New Roman" w:cs="Times New Roman"/>
          <w:bCs/>
          <w:sz w:val="28"/>
          <w:szCs w:val="28"/>
          <w:lang w:val="ro-RO" w:eastAsia="zh-CN"/>
        </w:rPr>
        <w:t xml:space="preserve"> a fost elaborat în vederea definirii unei viziuni de transformare digitală a Republicii Moldova centrată pe cetățean și care are misiunea de a contribui la realizarea unei guvernări publice eficiente, de a spori bunăstarea cetățenilor și competitivitatea țării, permițând, astfel, Republicii Moldova să devină membru cu drepturi depline al Uniunii Europene</w:t>
      </w:r>
      <w:r w:rsidRPr="0039079F">
        <w:rPr>
          <w:rFonts w:ascii="Times New Roman" w:eastAsia="Times New Roman" w:hAnsi="Times New Roman" w:cs="Times New Roman"/>
          <w:sz w:val="28"/>
          <w:szCs w:val="28"/>
          <w:lang w:val="ro-RO" w:eastAsia="ro-RO"/>
        </w:rPr>
        <w:t xml:space="preserve">.  </w:t>
      </w:r>
    </w:p>
    <w:p w14:paraId="709F74A8" w14:textId="0142CF6D" w:rsidR="00E10E0D" w:rsidRDefault="00E10E0D" w:rsidP="00E10E0D">
      <w:pPr>
        <w:tabs>
          <w:tab w:val="left" w:pos="1134"/>
        </w:tabs>
        <w:spacing w:after="0" w:line="240" w:lineRule="auto"/>
        <w:ind w:firstLine="567"/>
        <w:rPr>
          <w:rFonts w:ascii="Times New Roman" w:eastAsia="Times New Roman" w:hAnsi="Times New Roman" w:cs="Times New Roman"/>
          <w:sz w:val="28"/>
          <w:szCs w:val="28"/>
          <w:lang w:val="ro-RO" w:eastAsia="ro-RO"/>
        </w:rPr>
      </w:pPr>
      <w:r w:rsidRPr="00E10E0D">
        <w:rPr>
          <w:rFonts w:ascii="Times New Roman" w:eastAsia="Times New Roman" w:hAnsi="Times New Roman" w:cs="Times New Roman"/>
          <w:sz w:val="28"/>
          <w:szCs w:val="28"/>
          <w:lang w:val="ro-RO" w:eastAsia="ro-RO"/>
        </w:rPr>
        <w:t>Odată cu finalizarea perioadei de implementare a Strategiei naționale de dezvoltare a societății informaționale „Moldova Digitală 2020”, Republica Moldova a ajuns la momentul când trebuie să își regândească posibilitățile de transformare digitală, dintr-o perspectivă holistică, la nivelul întregii societăți, prin identificarea de noi oportunități prin care oamenii, întreprinderile, administrația publică vor interacționa, prin stimularea cererii de competențe și soluții digitale.</w:t>
      </w:r>
    </w:p>
    <w:p w14:paraId="1A6BB3F1" w14:textId="32D5F95F" w:rsidR="00886791" w:rsidRPr="00261BF6" w:rsidRDefault="00FB2698" w:rsidP="00886791">
      <w:pPr>
        <w:tabs>
          <w:tab w:val="left" w:pos="1134"/>
        </w:tabs>
        <w:spacing w:after="0" w:line="240" w:lineRule="auto"/>
        <w:ind w:firstLine="567"/>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val="ro-RO" w:eastAsia="ro-RO"/>
        </w:rPr>
        <w:t xml:space="preserve">Reieșind din aspectul că </w:t>
      </w:r>
      <w:r w:rsidR="00261BF6">
        <w:rPr>
          <w:rFonts w:ascii="Times New Roman" w:eastAsia="Times New Roman" w:hAnsi="Times New Roman" w:cs="Times New Roman"/>
          <w:sz w:val="28"/>
          <w:szCs w:val="28"/>
          <w:lang w:val="ro-RO" w:eastAsia="ro-RO"/>
        </w:rPr>
        <w:t>t</w:t>
      </w:r>
      <w:r w:rsidR="00886791" w:rsidRPr="0039079F">
        <w:rPr>
          <w:rFonts w:ascii="Times New Roman" w:eastAsia="Times New Roman" w:hAnsi="Times New Roman" w:cs="Times New Roman"/>
          <w:sz w:val="28"/>
          <w:szCs w:val="28"/>
          <w:lang w:val="ro-RO" w:eastAsia="ro-RO"/>
        </w:rPr>
        <w:t>ransformarea digitală este în prezent una dintre cele mai importante abordări în procesul de construire și gestionare a strategiilor și viziunilor pentru țări, companii și organizații</w:t>
      </w:r>
      <w:r>
        <w:rPr>
          <w:rFonts w:ascii="Times New Roman" w:eastAsia="Times New Roman" w:hAnsi="Times New Roman" w:cs="Times New Roman"/>
          <w:sz w:val="28"/>
          <w:szCs w:val="28"/>
          <w:lang w:val="ro-RO" w:eastAsia="ro-RO"/>
        </w:rPr>
        <w:t xml:space="preserve"> </w:t>
      </w:r>
      <w:r w:rsidR="00E10E0D">
        <w:rPr>
          <w:rFonts w:ascii="Times New Roman" w:eastAsia="Times New Roman" w:hAnsi="Times New Roman" w:cs="Times New Roman"/>
          <w:sz w:val="28"/>
          <w:szCs w:val="28"/>
          <w:lang w:val="ro-RO" w:eastAsia="ro-RO"/>
        </w:rPr>
        <w:t xml:space="preserve">a fost elaborat </w:t>
      </w:r>
      <w:r w:rsidR="00106010">
        <w:rPr>
          <w:rFonts w:ascii="Times New Roman" w:eastAsia="Times New Roman" w:hAnsi="Times New Roman" w:cs="Times New Roman"/>
          <w:sz w:val="28"/>
          <w:szCs w:val="28"/>
          <w:lang w:val="ro-RO" w:eastAsia="ro-RO"/>
        </w:rPr>
        <w:t>proiectul STDM 2030.</w:t>
      </w:r>
    </w:p>
    <w:p w14:paraId="30E2ED03" w14:textId="77777777" w:rsidR="00886791" w:rsidRPr="0039079F" w:rsidRDefault="00886791" w:rsidP="00886791">
      <w:pPr>
        <w:tabs>
          <w:tab w:val="left" w:pos="1134"/>
        </w:tabs>
        <w:spacing w:after="0" w:line="240" w:lineRule="auto"/>
        <w:ind w:firstLine="567"/>
        <w:rPr>
          <w:rFonts w:ascii="Times New Roman" w:eastAsia="Times New Roman" w:hAnsi="Times New Roman" w:cs="Times New Roman"/>
          <w:sz w:val="28"/>
          <w:szCs w:val="28"/>
          <w:lang w:val="ro-RO" w:eastAsia="ro-RO"/>
        </w:rPr>
      </w:pPr>
      <w:r w:rsidRPr="0039079F">
        <w:rPr>
          <w:rFonts w:ascii="Times New Roman" w:eastAsia="Times New Roman" w:hAnsi="Times New Roman" w:cs="Times New Roman"/>
          <w:sz w:val="28"/>
          <w:szCs w:val="28"/>
          <w:lang w:val="ro-RO" w:eastAsia="ro-RO"/>
        </w:rPr>
        <w:t>Documentul descrie direcțiile de transformare digitală a țării și adaptează obiectivele, prioritățile, indicatorii și țintele angajamentelor internaționale asumate de către Republica Moldova la contextul național, inclusiv Acordul de Asociere Republica Moldova – Uniunea Europeană și angajamentele care derivă din statutul de țară-candidat pentru aderarea la UE, dar și Agenda 2030 de Dezvoltare Durabilă.</w:t>
      </w:r>
    </w:p>
    <w:p w14:paraId="0CAB4903" w14:textId="55CC7BC4" w:rsidR="00886791" w:rsidRDefault="00886791" w:rsidP="00886791">
      <w:pPr>
        <w:tabs>
          <w:tab w:val="left" w:pos="1134"/>
        </w:tabs>
        <w:spacing w:line="240" w:lineRule="auto"/>
        <w:ind w:firstLine="567"/>
        <w:rPr>
          <w:rFonts w:ascii="Times New Roman" w:eastAsia="Times New Roman" w:hAnsi="Times New Roman" w:cs="Times New Roman"/>
          <w:sz w:val="28"/>
          <w:szCs w:val="28"/>
          <w:lang w:val="ro-RO" w:eastAsia="ro-RO"/>
        </w:rPr>
      </w:pPr>
      <w:r w:rsidRPr="0039079F">
        <w:rPr>
          <w:rFonts w:ascii="Times New Roman" w:eastAsia="Times New Roman" w:hAnsi="Times New Roman" w:cs="Times New Roman"/>
          <w:sz w:val="28"/>
          <w:szCs w:val="28"/>
          <w:lang w:val="ro-RO" w:eastAsia="ro-RO"/>
        </w:rPr>
        <w:t>Totodată, necesitatea unui document vizionar de planificare strategică a transformării digitale a Republicii Moldova este determinată de asigurarea unui cadru unic și coerent care urmează să ancoreze politicile publice din acest domeniu. Proiectul STDM 2030 va servi drept document de orientare pentru autoritățile centrale și locale, comunitatea de afaceri, mediul academic, societatea civilă și toate sectoarele economiei naționale, și va fi utilizat pentru direcționarea, planificarea, finanțarea, implementarea și monitorizarea agendei de transformare digitală pentru anii 2023-2030.</w:t>
      </w:r>
    </w:p>
    <w:p w14:paraId="20B4E845" w14:textId="77777777" w:rsidR="00106010" w:rsidRPr="0039079F" w:rsidRDefault="00106010" w:rsidP="00886791">
      <w:pPr>
        <w:tabs>
          <w:tab w:val="left" w:pos="1134"/>
        </w:tabs>
        <w:spacing w:line="240" w:lineRule="auto"/>
        <w:ind w:firstLine="567"/>
        <w:rPr>
          <w:rFonts w:ascii="Times New Roman" w:eastAsia="Times New Roman" w:hAnsi="Times New Roman" w:cs="Times New Roman"/>
          <w:sz w:val="28"/>
          <w:szCs w:val="28"/>
          <w:lang w:val="ro-RO" w:eastAsia="ro-RO"/>
        </w:rPr>
      </w:pPr>
    </w:p>
    <w:p w14:paraId="221C9F0E" w14:textId="77777777" w:rsidR="00886791" w:rsidRPr="0039079F" w:rsidRDefault="00886791" w:rsidP="00886791">
      <w:pPr>
        <w:numPr>
          <w:ilvl w:val="3"/>
          <w:numId w:val="44"/>
        </w:numPr>
        <w:shd w:val="clear" w:color="auto" w:fill="D9E2F3"/>
        <w:tabs>
          <w:tab w:val="left" w:pos="993"/>
          <w:tab w:val="left" w:pos="1134"/>
          <w:tab w:val="left" w:pos="1170"/>
        </w:tabs>
        <w:spacing w:before="0" w:after="0" w:line="240" w:lineRule="auto"/>
        <w:ind w:left="0" w:right="-13" w:firstLine="567"/>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lastRenderedPageBreak/>
        <w:t>Descrierea gradului de compatibilitate pentru proiectele care au ca scop armonizarea legislației naționale cu legislația Uniunii Europene</w:t>
      </w:r>
    </w:p>
    <w:p w14:paraId="3F0EA0F2" w14:textId="77777777" w:rsidR="00886791" w:rsidRPr="0039079F" w:rsidRDefault="00886791" w:rsidP="00886791">
      <w:pPr>
        <w:tabs>
          <w:tab w:val="left" w:pos="1134"/>
        </w:tabs>
        <w:spacing w:after="240" w:line="240" w:lineRule="auto"/>
        <w:ind w:right="-11" w:firstLine="567"/>
        <w:rPr>
          <w:rFonts w:ascii="Times New Roman" w:eastAsia="Times New Roman" w:hAnsi="Times New Roman" w:cs="Times New Roman"/>
          <w:sz w:val="28"/>
          <w:szCs w:val="28"/>
          <w:lang w:val="ro-RO"/>
        </w:rPr>
      </w:pPr>
      <w:r w:rsidRPr="0039079F">
        <w:rPr>
          <w:rFonts w:ascii="Times New Roman" w:eastAsia="Times New Roman" w:hAnsi="Times New Roman" w:cs="Times New Roman"/>
          <w:sz w:val="28"/>
          <w:szCs w:val="28"/>
          <w:lang w:val="ro-RO" w:eastAsia="zh-CN"/>
        </w:rPr>
        <w:t>Proiectul nu este elaborat în scopul armonizării legislației naționale cu legislația UE, exceptându-se de efectuarea expertizei de compatibilitate.</w:t>
      </w:r>
      <w:r w:rsidRPr="0039079F">
        <w:rPr>
          <w:rFonts w:ascii="Times New Roman" w:eastAsia="Times New Roman" w:hAnsi="Times New Roman" w:cs="Times New Roman"/>
          <w:sz w:val="28"/>
          <w:szCs w:val="28"/>
          <w:lang w:val="ro-RO"/>
        </w:rPr>
        <w:t xml:space="preserve"> </w:t>
      </w:r>
    </w:p>
    <w:p w14:paraId="2F413AFB" w14:textId="77777777" w:rsidR="00886791" w:rsidRPr="0039079F" w:rsidRDefault="00886791" w:rsidP="00886791">
      <w:pPr>
        <w:numPr>
          <w:ilvl w:val="3"/>
          <w:numId w:val="44"/>
        </w:numPr>
        <w:shd w:val="clear" w:color="auto" w:fill="D9E2F3"/>
        <w:tabs>
          <w:tab w:val="left" w:pos="993"/>
          <w:tab w:val="left" w:pos="1134"/>
        </w:tabs>
        <w:spacing w:before="0" w:line="240" w:lineRule="auto"/>
        <w:ind w:left="0" w:right="-11" w:firstLine="567"/>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t>Principalele prevederi ale proiectului și evidențierea elementelor noi</w:t>
      </w:r>
    </w:p>
    <w:p w14:paraId="74808B91" w14:textId="25408FE7" w:rsidR="00886791" w:rsidRPr="0039079F" w:rsidRDefault="00886791" w:rsidP="0088679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 xml:space="preserve">Proiectul STDM 2030 este centrat pe cetățean, menit să îmbunătățească bunăstarea oamenilor, cu misiunea de bază de a transforma economia și societatea țării, de a promova dezvoltarea unei societăți informaționale și de a pregăti sectoarele </w:t>
      </w:r>
      <w:r w:rsidR="00273320">
        <w:rPr>
          <w:rFonts w:ascii="Times New Roman" w:eastAsia="Times New Roman" w:hAnsi="Times New Roman" w:cs="Times New Roman"/>
          <w:sz w:val="28"/>
          <w:szCs w:val="28"/>
          <w:lang w:val="ro-RO" w:eastAsia="ru-RU"/>
        </w:rPr>
        <w:t>industriei.</w:t>
      </w:r>
    </w:p>
    <w:p w14:paraId="02773875" w14:textId="77777777" w:rsidR="00886791" w:rsidRPr="0039079F" w:rsidRDefault="00886791" w:rsidP="00553827">
      <w:pPr>
        <w:tabs>
          <w:tab w:val="left" w:pos="1134"/>
        </w:tabs>
        <w:spacing w:line="240" w:lineRule="auto"/>
        <w:ind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 xml:space="preserve">Bazându-se pe tendințele europene și cele globale, și luând în considerare gradul de pregătire a Republicii Moldova pentru transformarea digitală, precum și recomandările rapoartelor de diagnostic și evaluare disponibile și rezultatele procesului de consultare publică, proiectul STDM 2030 se axează pe șase obiective </w:t>
      </w:r>
      <w:r>
        <w:rPr>
          <w:rFonts w:ascii="Times New Roman" w:eastAsia="Times New Roman" w:hAnsi="Times New Roman" w:cs="Times New Roman"/>
          <w:sz w:val="28"/>
          <w:szCs w:val="28"/>
          <w:lang w:val="ro-RO" w:eastAsia="ru-RU"/>
        </w:rPr>
        <w:t>generale</w:t>
      </w:r>
      <w:r w:rsidRPr="0039079F">
        <w:rPr>
          <w:rFonts w:ascii="Times New Roman" w:eastAsia="Times New Roman" w:hAnsi="Times New Roman" w:cs="Times New Roman"/>
          <w:sz w:val="28"/>
          <w:szCs w:val="28"/>
          <w:lang w:val="ro-RO" w:eastAsia="ru-RU"/>
        </w:rPr>
        <w:t xml:space="preserve"> ce vor ghida activitățile din cadrul strategiei:</w:t>
      </w:r>
    </w:p>
    <w:p w14:paraId="32BDA0DE" w14:textId="77777777" w:rsidR="00886791" w:rsidRPr="0039079F" w:rsidRDefault="00886791" w:rsidP="00886791">
      <w:pPr>
        <w:numPr>
          <w:ilvl w:val="0"/>
          <w:numId w:val="45"/>
        </w:numPr>
        <w:tabs>
          <w:tab w:val="left" w:pos="1134"/>
        </w:tabs>
        <w:spacing w:before="0" w:after="0" w:line="240" w:lineRule="auto"/>
        <w:ind w:left="0"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Dezvoltarea unei societăți digitale</w:t>
      </w:r>
    </w:p>
    <w:p w14:paraId="2FD13F9D" w14:textId="77777777" w:rsidR="00886791" w:rsidRPr="0039079F" w:rsidRDefault="00886791" w:rsidP="00886791">
      <w:pPr>
        <w:numPr>
          <w:ilvl w:val="0"/>
          <w:numId w:val="45"/>
        </w:numPr>
        <w:tabs>
          <w:tab w:val="left" w:pos="1134"/>
        </w:tabs>
        <w:spacing w:before="0" w:after="0" w:line="240" w:lineRule="auto"/>
        <w:ind w:left="0"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Dezvoltarea unui sector TIC robust și competitiv</w:t>
      </w:r>
    </w:p>
    <w:p w14:paraId="09824826" w14:textId="77777777" w:rsidR="00886791" w:rsidRPr="0039079F" w:rsidRDefault="00886791" w:rsidP="00886791">
      <w:pPr>
        <w:numPr>
          <w:ilvl w:val="0"/>
          <w:numId w:val="45"/>
        </w:numPr>
        <w:tabs>
          <w:tab w:val="left" w:pos="1134"/>
        </w:tabs>
        <w:spacing w:before="0" w:after="0" w:line="240" w:lineRule="auto"/>
        <w:ind w:left="0"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 xml:space="preserve">Crearea unei economii digitale inovatoare și </w:t>
      </w:r>
      <w:proofErr w:type="spellStart"/>
      <w:r w:rsidRPr="0039079F">
        <w:rPr>
          <w:rFonts w:ascii="Times New Roman" w:eastAsia="Times New Roman" w:hAnsi="Times New Roman" w:cs="Times New Roman"/>
          <w:sz w:val="28"/>
          <w:szCs w:val="28"/>
          <w:lang w:val="ro-RO" w:eastAsia="ru-RU"/>
        </w:rPr>
        <w:t>reziliente</w:t>
      </w:r>
      <w:proofErr w:type="spellEnd"/>
    </w:p>
    <w:p w14:paraId="661692AC" w14:textId="77777777" w:rsidR="00886791" w:rsidRPr="0039079F" w:rsidRDefault="00886791" w:rsidP="00886791">
      <w:pPr>
        <w:numPr>
          <w:ilvl w:val="0"/>
          <w:numId w:val="45"/>
        </w:numPr>
        <w:tabs>
          <w:tab w:val="left" w:pos="1134"/>
        </w:tabs>
        <w:spacing w:before="0" w:after="0" w:line="240" w:lineRule="auto"/>
        <w:ind w:left="0" w:right="-13" w:firstLine="567"/>
        <w:rPr>
          <w:rFonts w:ascii="Times New Roman" w:eastAsia="Times New Roman" w:hAnsi="Times New Roman" w:cs="Times New Roman"/>
          <w:sz w:val="28"/>
          <w:szCs w:val="28"/>
          <w:lang w:val="ro-RO" w:eastAsia="ru-RU"/>
        </w:rPr>
      </w:pPr>
      <w:bookmarkStart w:id="4" w:name="_Hlk132814648"/>
      <w:r w:rsidRPr="0039079F">
        <w:rPr>
          <w:rFonts w:ascii="Times New Roman" w:eastAsia="Times New Roman" w:hAnsi="Times New Roman" w:cs="Times New Roman"/>
          <w:sz w:val="28"/>
          <w:szCs w:val="28"/>
          <w:lang w:val="ro-RO" w:eastAsia="ru-RU"/>
        </w:rPr>
        <w:t xml:space="preserve">Instituirea unui stat digital eficient, inteligent și </w:t>
      </w:r>
      <w:r>
        <w:rPr>
          <w:rFonts w:ascii="Times New Roman" w:eastAsia="Times New Roman" w:hAnsi="Times New Roman" w:cs="Times New Roman"/>
          <w:sz w:val="28"/>
          <w:szCs w:val="28"/>
          <w:lang w:val="ro-RO" w:eastAsia="ru-RU"/>
        </w:rPr>
        <w:t>transparent</w:t>
      </w:r>
    </w:p>
    <w:p w14:paraId="0B05CB85" w14:textId="77777777" w:rsidR="00886791" w:rsidRPr="00F54879" w:rsidRDefault="00886791" w:rsidP="00886791">
      <w:pPr>
        <w:numPr>
          <w:ilvl w:val="0"/>
          <w:numId w:val="45"/>
        </w:numPr>
        <w:tabs>
          <w:tab w:val="left" w:pos="1134"/>
        </w:tabs>
        <w:spacing w:before="0" w:after="0" w:line="240" w:lineRule="auto"/>
        <w:ind w:left="0" w:right="-13" w:firstLine="567"/>
        <w:jc w:val="left"/>
        <w:rPr>
          <w:rFonts w:ascii="Times New Roman" w:eastAsia="Times New Roman" w:hAnsi="Times New Roman" w:cs="Times New Roman"/>
          <w:sz w:val="28"/>
          <w:szCs w:val="28"/>
          <w:lang w:val="ro-RO" w:eastAsia="ru-RU"/>
        </w:rPr>
      </w:pPr>
      <w:bookmarkStart w:id="5" w:name="_Hlk132815068"/>
      <w:bookmarkEnd w:id="4"/>
      <w:r w:rsidRPr="00F54879">
        <w:rPr>
          <w:rFonts w:ascii="Times New Roman" w:eastAsia="Times New Roman" w:hAnsi="Times New Roman" w:cs="Times New Roman"/>
          <w:sz w:val="28"/>
          <w:szCs w:val="28"/>
          <w:lang w:val="ro-RO" w:eastAsia="ru-RU"/>
        </w:rPr>
        <w:t xml:space="preserve">Crearea unui mediu digital accesibil, sigur și incluziv </w:t>
      </w:r>
    </w:p>
    <w:p w14:paraId="785D6A88" w14:textId="77777777" w:rsidR="00886791" w:rsidRPr="0039079F" w:rsidRDefault="00886791" w:rsidP="00886791">
      <w:pPr>
        <w:numPr>
          <w:ilvl w:val="0"/>
          <w:numId w:val="45"/>
        </w:numPr>
        <w:tabs>
          <w:tab w:val="left" w:pos="1134"/>
        </w:tabs>
        <w:spacing w:before="0" w:after="0" w:line="240" w:lineRule="auto"/>
        <w:ind w:left="0" w:right="-13" w:firstLine="567"/>
        <w:rPr>
          <w:rFonts w:ascii="Times New Roman" w:eastAsia="Times New Roman" w:hAnsi="Times New Roman" w:cs="Times New Roman"/>
          <w:sz w:val="28"/>
          <w:szCs w:val="28"/>
          <w:lang w:val="ro-RO" w:eastAsia="ru-RU"/>
        </w:rPr>
      </w:pPr>
      <w:bookmarkStart w:id="6" w:name="_Hlk132815462"/>
      <w:bookmarkEnd w:id="5"/>
      <w:r w:rsidRPr="0039079F">
        <w:rPr>
          <w:rFonts w:ascii="Times New Roman" w:eastAsia="Times New Roman" w:hAnsi="Times New Roman" w:cs="Times New Roman"/>
          <w:sz w:val="28"/>
          <w:szCs w:val="28"/>
          <w:lang w:val="ro-RO" w:eastAsia="ru-RU"/>
        </w:rPr>
        <w:t>Consolidarea imaginii Republicii Moldova drept națiune digitală</w:t>
      </w:r>
      <w:bookmarkEnd w:id="6"/>
      <w:r>
        <w:rPr>
          <w:rFonts w:ascii="Times New Roman" w:eastAsia="Times New Roman" w:hAnsi="Times New Roman" w:cs="Times New Roman"/>
          <w:sz w:val="28"/>
          <w:szCs w:val="28"/>
          <w:lang w:val="ro-RO" w:eastAsia="ru-RU"/>
        </w:rPr>
        <w:t>.</w:t>
      </w:r>
    </w:p>
    <w:p w14:paraId="32CCCC9B" w14:textId="38A3E169" w:rsidR="00886791" w:rsidRPr="0039079F" w:rsidRDefault="00886791" w:rsidP="0088679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Pentru fiecare obiectiv general a fost analizată situația curentă, a fost formulată o viziune strategică</w:t>
      </w:r>
      <w:r>
        <w:rPr>
          <w:rFonts w:ascii="Times New Roman" w:eastAsia="Times New Roman" w:hAnsi="Times New Roman" w:cs="Times New Roman"/>
          <w:sz w:val="28"/>
          <w:szCs w:val="28"/>
          <w:lang w:val="ro-RO" w:eastAsia="ru-RU"/>
        </w:rPr>
        <w:t xml:space="preserve"> </w:t>
      </w:r>
      <w:r w:rsidRPr="0039079F">
        <w:rPr>
          <w:rFonts w:ascii="Times New Roman" w:eastAsia="Times New Roman" w:hAnsi="Times New Roman" w:cs="Times New Roman"/>
          <w:sz w:val="28"/>
          <w:szCs w:val="28"/>
          <w:lang w:val="ro-RO" w:eastAsia="ru-RU"/>
        </w:rPr>
        <w:t xml:space="preserve">și formulate direcțiile </w:t>
      </w:r>
      <w:r w:rsidR="00F65043">
        <w:rPr>
          <w:rFonts w:ascii="Times New Roman" w:eastAsia="Times New Roman" w:hAnsi="Times New Roman" w:cs="Times New Roman"/>
          <w:sz w:val="28"/>
          <w:szCs w:val="28"/>
          <w:lang w:val="ro-RO" w:eastAsia="ru-RU"/>
        </w:rPr>
        <w:t>prioritare</w:t>
      </w:r>
      <w:r w:rsidRPr="0039079F">
        <w:rPr>
          <w:rFonts w:ascii="Times New Roman" w:eastAsia="Times New Roman" w:hAnsi="Times New Roman" w:cs="Times New Roman"/>
          <w:sz w:val="28"/>
          <w:szCs w:val="28"/>
          <w:lang w:val="ro-RO" w:eastAsia="ru-RU"/>
        </w:rPr>
        <w:t xml:space="preserve"> și intervențiile </w:t>
      </w:r>
      <w:r w:rsidR="00F6625A">
        <w:rPr>
          <w:rFonts w:ascii="Times New Roman" w:eastAsia="Times New Roman" w:hAnsi="Times New Roman" w:cs="Times New Roman"/>
          <w:sz w:val="28"/>
          <w:szCs w:val="28"/>
          <w:lang w:val="ro-RO" w:eastAsia="ru-RU"/>
        </w:rPr>
        <w:t>principale</w:t>
      </w:r>
      <w:r w:rsidRPr="0039079F">
        <w:rPr>
          <w:rFonts w:ascii="Times New Roman" w:eastAsia="Times New Roman" w:hAnsi="Times New Roman" w:cs="Times New Roman"/>
          <w:sz w:val="28"/>
          <w:szCs w:val="28"/>
          <w:lang w:val="ro-RO" w:eastAsia="ru-RU"/>
        </w:rPr>
        <w:t>, au fost descrise rezultatele scontate și, nu în ultimul rând, au fost setați indicatorii și țintele de monitorizare și evaluare.</w:t>
      </w:r>
    </w:p>
    <w:p w14:paraId="1BB071ED" w14:textId="77777777" w:rsidR="00886791" w:rsidRPr="0039079F" w:rsidRDefault="00886791" w:rsidP="0088679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Realizarea obiectivelor de mai sus va asigura un mediu funcțional și sigur pentru dezvoltarea și utilizarea pe scară largă a soluțiilor digitale în toate sferele vieții și va facilita procesul de integrare în Uniunea Europeană</w:t>
      </w:r>
      <w:r>
        <w:rPr>
          <w:rFonts w:ascii="Times New Roman" w:eastAsia="Times New Roman" w:hAnsi="Times New Roman" w:cs="Times New Roman"/>
          <w:sz w:val="28"/>
          <w:szCs w:val="28"/>
          <w:lang w:val="ro-RO" w:eastAsia="ru-RU"/>
        </w:rPr>
        <w:t>.</w:t>
      </w:r>
      <w:r w:rsidRPr="0039079F">
        <w:rPr>
          <w:rFonts w:ascii="Times New Roman" w:eastAsia="Times New Roman" w:hAnsi="Times New Roman" w:cs="Times New Roman"/>
          <w:sz w:val="28"/>
          <w:szCs w:val="28"/>
          <w:lang w:val="ro-RO" w:eastAsia="ru-RU"/>
        </w:rPr>
        <w:t xml:space="preserve"> </w:t>
      </w:r>
    </w:p>
    <w:p w14:paraId="5B0F5F8C" w14:textId="5D7B9E70" w:rsidR="00886791" w:rsidRDefault="00886791" w:rsidP="0088679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39079F">
        <w:rPr>
          <w:rFonts w:ascii="Times New Roman" w:eastAsia="Times New Roman" w:hAnsi="Times New Roman" w:cs="Times New Roman"/>
          <w:sz w:val="28"/>
          <w:szCs w:val="28"/>
          <w:lang w:val="ro-RO" w:eastAsia="ru-RU"/>
        </w:rPr>
        <w:t>Definind viziunea de transformare digitală a Republicii Moldova, precum și obiective</w:t>
      </w:r>
      <w:r>
        <w:rPr>
          <w:rFonts w:ascii="Times New Roman" w:eastAsia="Times New Roman" w:hAnsi="Times New Roman" w:cs="Times New Roman"/>
          <w:sz w:val="28"/>
          <w:szCs w:val="28"/>
          <w:lang w:val="ro-RO" w:eastAsia="ru-RU"/>
        </w:rPr>
        <w:t>le</w:t>
      </w:r>
      <w:r w:rsidRPr="0039079F">
        <w:rPr>
          <w:rFonts w:ascii="Times New Roman" w:eastAsia="Times New Roman" w:hAnsi="Times New Roman" w:cs="Times New Roman"/>
          <w:sz w:val="28"/>
          <w:szCs w:val="28"/>
          <w:lang w:val="ro-RO" w:eastAsia="ru-RU"/>
        </w:rPr>
        <w:t xml:space="preserve"> și </w:t>
      </w:r>
      <w:r>
        <w:rPr>
          <w:rFonts w:ascii="Times New Roman" w:eastAsia="Times New Roman" w:hAnsi="Times New Roman" w:cs="Times New Roman"/>
          <w:sz w:val="28"/>
          <w:szCs w:val="28"/>
          <w:lang w:val="ro-RO" w:eastAsia="ru-RU"/>
        </w:rPr>
        <w:t>direcțiile</w:t>
      </w:r>
      <w:r w:rsidRPr="0039079F">
        <w:rPr>
          <w:rFonts w:ascii="Times New Roman" w:eastAsia="Times New Roman" w:hAnsi="Times New Roman" w:cs="Times New Roman"/>
          <w:sz w:val="28"/>
          <w:szCs w:val="28"/>
          <w:lang w:val="ro-RO" w:eastAsia="ru-RU"/>
        </w:rPr>
        <w:t xml:space="preserve"> cheie de dezvoltare a acestui domeniu, proiectul STDM 2030 va servi ca reper pentru toate programele sectoriale care vor aborda aspectele de digitalizare, atât la scară națională, cât și pentru cele regionale și locale. Astfel, documentele de politici publice sectoriale existente sau în curs de dezvoltare vor fi adaptate l</w:t>
      </w:r>
      <w:r>
        <w:rPr>
          <w:rFonts w:ascii="Times New Roman" w:eastAsia="Times New Roman" w:hAnsi="Times New Roman" w:cs="Times New Roman"/>
          <w:sz w:val="28"/>
          <w:szCs w:val="28"/>
          <w:lang w:val="ro-RO" w:eastAsia="ru-RU"/>
        </w:rPr>
        <w:t>a</w:t>
      </w:r>
      <w:r w:rsidRPr="0039079F">
        <w:rPr>
          <w:rFonts w:ascii="Times New Roman" w:eastAsia="Times New Roman" w:hAnsi="Times New Roman" w:cs="Times New Roman"/>
          <w:sz w:val="28"/>
          <w:szCs w:val="28"/>
          <w:lang w:val="ro-RO" w:eastAsia="ru-RU"/>
        </w:rPr>
        <w:t xml:space="preserve"> prevederile proiectului STDM 2030, reflectând viziunea centrată pe oameni și pe necesitățile lor de servicii și instrumente electronice calitative</w:t>
      </w:r>
      <w:r w:rsidR="00F6625A">
        <w:rPr>
          <w:rFonts w:ascii="Times New Roman" w:eastAsia="Times New Roman" w:hAnsi="Times New Roman" w:cs="Times New Roman"/>
          <w:sz w:val="28"/>
          <w:szCs w:val="28"/>
          <w:lang w:val="ro-RO" w:eastAsia="ru-RU"/>
        </w:rPr>
        <w:t>.</w:t>
      </w:r>
    </w:p>
    <w:p w14:paraId="63331EB8" w14:textId="11E1C6A3" w:rsidR="00815965" w:rsidRDefault="00DD417C" w:rsidP="00DD417C">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DD417C">
        <w:rPr>
          <w:rFonts w:ascii="Times New Roman" w:eastAsia="Times New Roman" w:hAnsi="Times New Roman" w:cs="Times New Roman"/>
          <w:sz w:val="28"/>
          <w:szCs w:val="28"/>
          <w:lang w:val="ro-RO" w:eastAsia="ru-RU"/>
        </w:rPr>
        <w:t>Având în vedere centrarea clară pe cetățean a strategiei, primul obiectiv pe care și-l propune STDM este dezvoltarea unei societăți digitale, capabile să profite de avantajele tehnologiilor și serviciilor digitale.</w:t>
      </w:r>
      <w:r>
        <w:rPr>
          <w:rFonts w:ascii="Times New Roman" w:eastAsia="Times New Roman" w:hAnsi="Times New Roman" w:cs="Times New Roman"/>
          <w:sz w:val="28"/>
          <w:szCs w:val="28"/>
          <w:lang w:val="ro-RO" w:eastAsia="ru-RU"/>
        </w:rPr>
        <w:t xml:space="preserve"> </w:t>
      </w:r>
      <w:r w:rsidR="00815965">
        <w:rPr>
          <w:rFonts w:ascii="Times New Roman" w:eastAsia="Times New Roman" w:hAnsi="Times New Roman" w:cs="Times New Roman"/>
          <w:sz w:val="28"/>
          <w:szCs w:val="28"/>
          <w:lang w:val="ro-RO" w:eastAsia="ru-RU"/>
        </w:rPr>
        <w:t xml:space="preserve">Principalele intervenții la acest obiectiv vizează: alfabetizarea digitală, crearea unui sistem educațional </w:t>
      </w:r>
      <w:proofErr w:type="spellStart"/>
      <w:r w:rsidR="00815965">
        <w:rPr>
          <w:rFonts w:ascii="Times New Roman" w:eastAsia="Times New Roman" w:hAnsi="Times New Roman" w:cs="Times New Roman"/>
          <w:sz w:val="28"/>
          <w:szCs w:val="28"/>
          <w:lang w:val="ro-RO" w:eastAsia="ru-RU"/>
        </w:rPr>
        <w:t>proactiv</w:t>
      </w:r>
      <w:proofErr w:type="spellEnd"/>
      <w:r w:rsidR="00815965">
        <w:rPr>
          <w:rFonts w:ascii="Times New Roman" w:eastAsia="Times New Roman" w:hAnsi="Times New Roman" w:cs="Times New Roman"/>
          <w:sz w:val="28"/>
          <w:szCs w:val="28"/>
          <w:lang w:val="ro-RO" w:eastAsia="ru-RU"/>
        </w:rPr>
        <w:t xml:space="preserve"> și inclusiv, promovarea competențelor digitale în toate sferele vieții, precum și protecția în mediul on-line.</w:t>
      </w:r>
    </w:p>
    <w:p w14:paraId="1D8E1DE7" w14:textId="56D752BF" w:rsidR="00815965" w:rsidRDefault="00815965" w:rsidP="00DD417C">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815965">
        <w:rPr>
          <w:rFonts w:ascii="Times New Roman" w:eastAsia="Times New Roman" w:hAnsi="Times New Roman" w:cs="Times New Roman"/>
          <w:sz w:val="28"/>
          <w:szCs w:val="28"/>
          <w:lang w:val="ro-RO" w:eastAsia="ru-RU"/>
        </w:rPr>
        <w:lastRenderedPageBreak/>
        <w:t>Dezvoltarea unui mediu TIC robust și competitiv</w:t>
      </w:r>
      <w:r>
        <w:rPr>
          <w:rFonts w:ascii="Times New Roman" w:eastAsia="Times New Roman" w:hAnsi="Times New Roman" w:cs="Times New Roman"/>
          <w:sz w:val="28"/>
          <w:szCs w:val="28"/>
          <w:lang w:val="ro-RO" w:eastAsia="ru-RU"/>
        </w:rPr>
        <w:t xml:space="preserve"> este un alt obiectiv stabilit în Strategie cu accent pe modernizarea infrastructurii de comunicații, </w:t>
      </w:r>
      <w:r w:rsidR="00DD5ED6">
        <w:rPr>
          <w:rFonts w:ascii="Times New Roman" w:eastAsia="Times New Roman" w:hAnsi="Times New Roman" w:cs="Times New Roman"/>
          <w:sz w:val="28"/>
          <w:szCs w:val="28"/>
          <w:lang w:val="ro-RO" w:eastAsia="ru-RU"/>
        </w:rPr>
        <w:t>consolidarea arhitecturii digitale în sectorul public, stimularea utilizării serviciilor digitale, atragerea în parcul IT a specialiștilor calificați și investitori din UE, ș.a.</w:t>
      </w:r>
    </w:p>
    <w:p w14:paraId="472E564A" w14:textId="786CEF68" w:rsidR="00DD5ED6" w:rsidRPr="00DD5ED6" w:rsidRDefault="00DD5ED6" w:rsidP="00553827">
      <w:pPr>
        <w:tabs>
          <w:tab w:val="left" w:pos="1134"/>
        </w:tabs>
        <w:spacing w:line="240" w:lineRule="auto"/>
        <w:ind w:right="-13" w:firstLine="567"/>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La obiectul general „</w:t>
      </w:r>
      <w:r w:rsidRPr="00DD5ED6">
        <w:rPr>
          <w:rFonts w:ascii="Times New Roman" w:eastAsia="Times New Roman" w:hAnsi="Times New Roman" w:cs="Times New Roman"/>
          <w:sz w:val="28"/>
          <w:szCs w:val="28"/>
          <w:lang w:val="ro-RO" w:eastAsia="ru-RU"/>
        </w:rPr>
        <w:t xml:space="preserve">Crearea unei economii digitale inovatoare și </w:t>
      </w:r>
      <w:proofErr w:type="spellStart"/>
      <w:r w:rsidRPr="00DD5ED6">
        <w:rPr>
          <w:rFonts w:ascii="Times New Roman" w:eastAsia="Times New Roman" w:hAnsi="Times New Roman" w:cs="Times New Roman"/>
          <w:sz w:val="28"/>
          <w:szCs w:val="28"/>
          <w:lang w:val="ro-RO" w:eastAsia="ru-RU"/>
        </w:rPr>
        <w:t>reziliente</w:t>
      </w:r>
      <w:proofErr w:type="spellEnd"/>
      <w:r>
        <w:rPr>
          <w:rFonts w:ascii="Times New Roman" w:eastAsia="Times New Roman" w:hAnsi="Times New Roman" w:cs="Times New Roman"/>
          <w:sz w:val="28"/>
          <w:szCs w:val="28"/>
          <w:lang w:val="ro-RO" w:eastAsia="ru-RU"/>
        </w:rPr>
        <w:t>”, a</w:t>
      </w:r>
      <w:r w:rsidRPr="00DD5ED6">
        <w:rPr>
          <w:rFonts w:ascii="Times New Roman" w:eastAsia="Times New Roman" w:hAnsi="Times New Roman" w:cs="Times New Roman"/>
          <w:sz w:val="28"/>
          <w:szCs w:val="28"/>
          <w:lang w:val="ro-RO" w:eastAsia="ru-RU"/>
        </w:rPr>
        <w:t xml:space="preserve">ccentul se va pune pe câteva componente importante pentru digitalizarea economiei, susținute de cadrul normativ și de politici favorabil privind: industria IT locală și </w:t>
      </w:r>
      <w:proofErr w:type="spellStart"/>
      <w:r w:rsidRPr="00DD5ED6">
        <w:rPr>
          <w:rFonts w:ascii="Times New Roman" w:eastAsia="Times New Roman" w:hAnsi="Times New Roman" w:cs="Times New Roman"/>
          <w:sz w:val="28"/>
          <w:szCs w:val="28"/>
          <w:lang w:val="ro-RO" w:eastAsia="ru-RU"/>
        </w:rPr>
        <w:t>startup</w:t>
      </w:r>
      <w:proofErr w:type="spellEnd"/>
      <w:r w:rsidRPr="00DD5ED6">
        <w:rPr>
          <w:rFonts w:ascii="Times New Roman" w:eastAsia="Times New Roman" w:hAnsi="Times New Roman" w:cs="Times New Roman"/>
          <w:sz w:val="28"/>
          <w:szCs w:val="28"/>
          <w:lang w:val="ro-RO" w:eastAsia="ru-RU"/>
        </w:rPr>
        <w:t>-urile tehnologice orientate spre piața internațională; infrastructura și servicii TIC competitive; și eforturile de dezvoltare a infrastructurii pentru comerțul electronic (diversificarea pieței de servicii de plăți online, rețeaua poștală și de curierat, digitalizarea proceselor vamale la export, acces la platforme internaționale de comerț electronic, etc.).</w:t>
      </w:r>
    </w:p>
    <w:p w14:paraId="682AA9A1" w14:textId="1F716471" w:rsidR="00DD5ED6" w:rsidRPr="00DD5ED6" w:rsidRDefault="00553827" w:rsidP="00553827">
      <w:pPr>
        <w:tabs>
          <w:tab w:val="left" w:pos="540"/>
        </w:tabs>
        <w:spacing w:before="0" w:after="0" w:line="240" w:lineRule="auto"/>
        <w:ind w:right="-13"/>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ab/>
      </w:r>
      <w:r w:rsidRPr="0039079F">
        <w:rPr>
          <w:rFonts w:ascii="Times New Roman" w:eastAsia="Times New Roman" w:hAnsi="Times New Roman" w:cs="Times New Roman"/>
          <w:sz w:val="28"/>
          <w:szCs w:val="28"/>
          <w:lang w:val="ro-RO" w:eastAsia="ru-RU"/>
        </w:rPr>
        <w:t xml:space="preserve">Instituirea unui stat digital eficient, inteligent și </w:t>
      </w:r>
      <w:r>
        <w:rPr>
          <w:rFonts w:ascii="Times New Roman" w:eastAsia="Times New Roman" w:hAnsi="Times New Roman" w:cs="Times New Roman"/>
          <w:sz w:val="28"/>
          <w:szCs w:val="28"/>
          <w:lang w:val="ro-RO" w:eastAsia="ru-RU"/>
        </w:rPr>
        <w:t xml:space="preserve">transparent în primul rând </w:t>
      </w:r>
      <w:r w:rsidR="00DD5ED6" w:rsidRPr="00DD5ED6">
        <w:rPr>
          <w:rFonts w:ascii="Times New Roman" w:eastAsia="Times New Roman" w:hAnsi="Times New Roman" w:cs="Times New Roman"/>
          <w:sz w:val="28"/>
          <w:szCs w:val="28"/>
          <w:lang w:val="ro-RO" w:eastAsia="ru-RU"/>
        </w:rPr>
        <w:t>trebuie să sporească eficiența, transparența și securitatea serviciilor publice. Odată cu utilizarea pe scară largă a identității digitale și a semnăturii electronice, va fi posibilă introducerea principiilor „implicit digital” și „sigur prin design”, care să permită păstrarea și accesarea online a tuturor datelor administrative în condiții de siguranță și securitate. Nu vor exista „originale” pe suport hârtie și nici necesitatea duplicatelor informațiilor deținute online, deoarece datele și înregistrările digitale sunt „originale”.</w:t>
      </w:r>
      <w:r w:rsidR="00DD5ED6">
        <w:rPr>
          <w:rFonts w:ascii="Times New Roman" w:eastAsia="Times New Roman" w:hAnsi="Times New Roman" w:cs="Times New Roman"/>
          <w:sz w:val="28"/>
          <w:szCs w:val="28"/>
          <w:lang w:val="ro-RO" w:eastAsia="ru-RU"/>
        </w:rPr>
        <w:t xml:space="preserve"> </w:t>
      </w:r>
    </w:p>
    <w:p w14:paraId="52098920" w14:textId="35371A2F" w:rsidR="00DD417C" w:rsidRPr="00DD417C" w:rsidRDefault="00553827" w:rsidP="00A140D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553827">
        <w:rPr>
          <w:rFonts w:ascii="Times New Roman" w:eastAsia="Times New Roman" w:hAnsi="Times New Roman" w:cs="Times New Roman"/>
          <w:sz w:val="28"/>
          <w:szCs w:val="28"/>
          <w:lang w:val="ro-RO" w:eastAsia="ru-RU"/>
        </w:rPr>
        <w:t xml:space="preserve">Crearea unui mediu digital accesibil, sigur și incluziv </w:t>
      </w:r>
      <w:r>
        <w:rPr>
          <w:rFonts w:ascii="Times New Roman" w:eastAsia="Times New Roman" w:hAnsi="Times New Roman" w:cs="Times New Roman"/>
          <w:sz w:val="28"/>
          <w:szCs w:val="28"/>
          <w:lang w:val="ro-RO" w:eastAsia="ru-RU"/>
        </w:rPr>
        <w:t xml:space="preserve">presupune crearea unui </w:t>
      </w:r>
      <w:r w:rsidRPr="00553827">
        <w:rPr>
          <w:rFonts w:ascii="Times New Roman" w:eastAsia="Times New Roman" w:hAnsi="Times New Roman" w:cs="Times New Roman"/>
          <w:sz w:val="28"/>
          <w:szCs w:val="28"/>
          <w:lang w:val="ro-RO" w:eastAsia="ru-RU"/>
        </w:rPr>
        <w:t xml:space="preserve">spațiu cibernetic sigur și </w:t>
      </w:r>
      <w:proofErr w:type="spellStart"/>
      <w:r w:rsidRPr="00553827">
        <w:rPr>
          <w:rFonts w:ascii="Times New Roman" w:eastAsia="Times New Roman" w:hAnsi="Times New Roman" w:cs="Times New Roman"/>
          <w:sz w:val="28"/>
          <w:szCs w:val="28"/>
          <w:lang w:val="ro-RO" w:eastAsia="ru-RU"/>
        </w:rPr>
        <w:t>rezilient</w:t>
      </w:r>
      <w:proofErr w:type="spellEnd"/>
      <w:r>
        <w:rPr>
          <w:rFonts w:ascii="Times New Roman" w:eastAsia="Times New Roman" w:hAnsi="Times New Roman" w:cs="Times New Roman"/>
          <w:sz w:val="28"/>
          <w:szCs w:val="28"/>
          <w:lang w:val="ro-RO" w:eastAsia="ru-RU"/>
        </w:rPr>
        <w:t xml:space="preserve">, </w:t>
      </w:r>
      <w:r w:rsidRPr="00553827">
        <w:rPr>
          <w:rFonts w:ascii="Times New Roman" w:eastAsia="Times New Roman" w:hAnsi="Times New Roman" w:cs="Times New Roman"/>
          <w:sz w:val="28"/>
          <w:szCs w:val="28"/>
          <w:lang w:val="ro-RO" w:eastAsia="ru-RU"/>
        </w:rPr>
        <w:t>esențial pentru toți cetățenii Republicii Moldova</w:t>
      </w:r>
      <w:r w:rsidR="00A140D1">
        <w:rPr>
          <w:rFonts w:ascii="Times New Roman" w:eastAsia="Times New Roman" w:hAnsi="Times New Roman" w:cs="Times New Roman"/>
          <w:sz w:val="28"/>
          <w:szCs w:val="28"/>
          <w:lang w:val="ro-RO" w:eastAsia="ru-RU"/>
        </w:rPr>
        <w:t xml:space="preserve">. </w:t>
      </w:r>
      <w:r w:rsidRPr="00553827">
        <w:rPr>
          <w:rFonts w:ascii="Times New Roman" w:eastAsia="Times New Roman" w:hAnsi="Times New Roman" w:cs="Times New Roman"/>
          <w:sz w:val="28"/>
          <w:szCs w:val="28"/>
          <w:lang w:val="ro-RO" w:eastAsia="ru-RU"/>
        </w:rPr>
        <w:t>La nivel național, securitatea cibernetică este o responsabilitate comună care necesită acțiuni coordonate din partea autorităților guvernamentale, a sectorului privat și a societății civile</w:t>
      </w:r>
      <w:r w:rsidR="00A140D1">
        <w:rPr>
          <w:rFonts w:ascii="Times New Roman" w:eastAsia="Times New Roman" w:hAnsi="Times New Roman" w:cs="Times New Roman"/>
          <w:sz w:val="28"/>
          <w:szCs w:val="28"/>
          <w:lang w:val="ro-RO" w:eastAsia="ru-RU"/>
        </w:rPr>
        <w:t>.</w:t>
      </w:r>
    </w:p>
    <w:p w14:paraId="6A7A0A2C" w14:textId="4B13A553" w:rsidR="00DD417C" w:rsidRDefault="00A140D1" w:rsidP="00A140D1">
      <w:pPr>
        <w:tabs>
          <w:tab w:val="left" w:pos="1134"/>
        </w:tabs>
        <w:spacing w:after="0" w:line="240" w:lineRule="auto"/>
        <w:ind w:right="-13" w:firstLine="567"/>
        <w:rPr>
          <w:rFonts w:ascii="Times New Roman" w:eastAsia="Times New Roman" w:hAnsi="Times New Roman" w:cs="Times New Roman"/>
          <w:sz w:val="28"/>
          <w:szCs w:val="28"/>
          <w:lang w:val="ro-RO" w:eastAsia="ru-RU"/>
        </w:rPr>
      </w:pPr>
      <w:r w:rsidRPr="00A140D1">
        <w:rPr>
          <w:rFonts w:ascii="Times New Roman" w:eastAsia="Times New Roman" w:hAnsi="Times New Roman" w:cs="Times New Roman"/>
          <w:sz w:val="28"/>
          <w:szCs w:val="28"/>
          <w:lang w:val="ro-RO" w:eastAsia="ru-RU"/>
        </w:rPr>
        <w:t>În calitate de țară candidată la aderarea la Uniunea Europeană, Republica Moldova ar trebui să aibă drept prioritate absolută respectarea tuturor standardelor și reglementărilor relevante ale Uniunii Europene și să devină parte integrantă a pieței unice digitale. Aceasta înseamnă că toate serviciile digitale create în țară vor fi disponibile pentru a fi utilizate și de cetățenii altor state membre ale Uniunii Europene, iar serviciile electronice transfrontaliere vor asigura o mai bună mobilitate a cetățenilor Republicii Moldova în cadrul Uniunii Europene</w:t>
      </w:r>
      <w:r>
        <w:rPr>
          <w:rFonts w:ascii="Times New Roman" w:eastAsia="Times New Roman" w:hAnsi="Times New Roman" w:cs="Times New Roman"/>
          <w:sz w:val="28"/>
          <w:szCs w:val="28"/>
          <w:lang w:val="ro-RO" w:eastAsia="ru-RU"/>
        </w:rPr>
        <w:t>, ceia ce va permite c</w:t>
      </w:r>
      <w:r w:rsidRPr="0039079F">
        <w:rPr>
          <w:rFonts w:ascii="Times New Roman" w:eastAsia="Times New Roman" w:hAnsi="Times New Roman" w:cs="Times New Roman"/>
          <w:sz w:val="28"/>
          <w:szCs w:val="28"/>
          <w:lang w:val="ro-RO" w:eastAsia="ru-RU"/>
        </w:rPr>
        <w:t>onsolidarea imaginii Republicii Moldova drept națiune digitală</w:t>
      </w:r>
      <w:r>
        <w:rPr>
          <w:rFonts w:ascii="Times New Roman" w:eastAsia="Times New Roman" w:hAnsi="Times New Roman" w:cs="Times New Roman"/>
          <w:sz w:val="28"/>
          <w:szCs w:val="28"/>
          <w:lang w:val="ro-RO" w:eastAsia="ru-RU"/>
        </w:rPr>
        <w:t>.</w:t>
      </w:r>
    </w:p>
    <w:p w14:paraId="4BBA3B24" w14:textId="77777777" w:rsidR="00B47C2B" w:rsidRPr="0039079F" w:rsidRDefault="00B47C2B" w:rsidP="00B47C2B">
      <w:pPr>
        <w:tabs>
          <w:tab w:val="left" w:pos="1134"/>
        </w:tabs>
        <w:spacing w:before="0" w:after="0" w:line="240" w:lineRule="auto"/>
        <w:ind w:right="-13" w:firstLine="567"/>
        <w:rPr>
          <w:rFonts w:ascii="Times New Roman" w:eastAsia="Times New Roman" w:hAnsi="Times New Roman" w:cs="Times New Roman"/>
          <w:sz w:val="28"/>
          <w:szCs w:val="28"/>
          <w:lang w:val="ro-RO" w:eastAsia="ru-RU"/>
        </w:rPr>
      </w:pPr>
    </w:p>
    <w:p w14:paraId="12742C6C" w14:textId="77777777" w:rsidR="00886791" w:rsidRPr="0039079F" w:rsidRDefault="00886791" w:rsidP="00886791">
      <w:pPr>
        <w:numPr>
          <w:ilvl w:val="3"/>
          <w:numId w:val="44"/>
        </w:numPr>
        <w:shd w:val="clear" w:color="auto" w:fill="D9E2F3"/>
        <w:tabs>
          <w:tab w:val="left" w:pos="567"/>
          <w:tab w:val="left" w:pos="990"/>
          <w:tab w:val="left" w:pos="1134"/>
        </w:tabs>
        <w:spacing w:before="0" w:after="240" w:line="240" w:lineRule="auto"/>
        <w:ind w:left="0" w:right="-13" w:firstLine="567"/>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t xml:space="preserve">Fundamentarea </w:t>
      </w:r>
      <w:proofErr w:type="spellStart"/>
      <w:r w:rsidRPr="0039079F">
        <w:rPr>
          <w:rFonts w:ascii="Times New Roman" w:eastAsia="Times New Roman" w:hAnsi="Times New Roman" w:cs="Times New Roman"/>
          <w:b/>
          <w:i/>
          <w:sz w:val="28"/>
          <w:szCs w:val="28"/>
          <w:lang w:val="ro-RO" w:eastAsia="ru-RU"/>
        </w:rPr>
        <w:t>economico</w:t>
      </w:r>
      <w:proofErr w:type="spellEnd"/>
      <w:r w:rsidRPr="0039079F">
        <w:rPr>
          <w:rFonts w:ascii="Times New Roman" w:eastAsia="Times New Roman" w:hAnsi="Times New Roman" w:cs="Times New Roman"/>
          <w:b/>
          <w:i/>
          <w:sz w:val="28"/>
          <w:szCs w:val="28"/>
          <w:lang w:val="ro-RO" w:eastAsia="ru-RU"/>
        </w:rPr>
        <w:t>-financiară</w:t>
      </w:r>
    </w:p>
    <w:p w14:paraId="7E120336" w14:textId="77777777" w:rsidR="00F65043" w:rsidRPr="00F65043" w:rsidRDefault="00F65043" w:rsidP="00F65043">
      <w:pPr>
        <w:tabs>
          <w:tab w:val="left" w:pos="1134"/>
        </w:tabs>
        <w:spacing w:after="0" w:line="240" w:lineRule="auto"/>
        <w:ind w:firstLine="567"/>
        <w:rPr>
          <w:rFonts w:ascii="Times New Roman" w:eastAsia="Times New Roman" w:hAnsi="Times New Roman" w:cs="Times New Roman"/>
          <w:sz w:val="28"/>
          <w:szCs w:val="28"/>
          <w:lang w:val="ro-RO" w:eastAsia="zh-CN"/>
        </w:rPr>
      </w:pPr>
      <w:r w:rsidRPr="00F65043">
        <w:rPr>
          <w:rFonts w:ascii="Times New Roman" w:eastAsia="Times New Roman" w:hAnsi="Times New Roman" w:cs="Times New Roman"/>
          <w:sz w:val="28"/>
          <w:szCs w:val="28"/>
          <w:lang w:val="ro-RO" w:eastAsia="zh-CN"/>
        </w:rPr>
        <w:t>Finanțarea activităților pentru realizarea STDM și a programelor de realizare a direcțiilor prioritare se va asigura în limita alocațiilor curente din bugetul de stat pentru autoritățile/instituțiile implementatoare, dar și din suportul acordat de către parteneri de dezvoltare.</w:t>
      </w:r>
    </w:p>
    <w:p w14:paraId="1F4B6072" w14:textId="3A320315" w:rsidR="00F65043" w:rsidRDefault="00F65043" w:rsidP="00F65043">
      <w:pPr>
        <w:tabs>
          <w:tab w:val="left" w:pos="1134"/>
        </w:tabs>
        <w:spacing w:line="240" w:lineRule="auto"/>
        <w:ind w:firstLine="567"/>
        <w:rPr>
          <w:rFonts w:ascii="Times New Roman" w:eastAsia="Times New Roman" w:hAnsi="Times New Roman" w:cs="Times New Roman"/>
          <w:bCs/>
          <w:sz w:val="28"/>
          <w:szCs w:val="28"/>
          <w:lang w:val="ro-RO" w:eastAsia="zh-CN"/>
        </w:rPr>
      </w:pPr>
      <w:r w:rsidRPr="00F65043">
        <w:rPr>
          <w:rFonts w:ascii="Times New Roman" w:eastAsia="Times New Roman" w:hAnsi="Times New Roman" w:cs="Times New Roman"/>
          <w:sz w:val="28"/>
          <w:szCs w:val="28"/>
          <w:lang w:val="ro-RO" w:eastAsia="zh-CN"/>
        </w:rPr>
        <w:t>Mecanismele cadrului bugetar pe termen mediu</w:t>
      </w:r>
      <w:r w:rsidRPr="00F65043">
        <w:rPr>
          <w:rFonts w:ascii="Times New Roman" w:eastAsia="Times New Roman" w:hAnsi="Times New Roman" w:cs="Times New Roman"/>
          <w:b/>
          <w:bCs/>
          <w:sz w:val="28"/>
          <w:szCs w:val="28"/>
          <w:lang w:val="ro-RO" w:eastAsia="zh-CN"/>
        </w:rPr>
        <w:t xml:space="preserve"> </w:t>
      </w:r>
      <w:r w:rsidRPr="00F65043">
        <w:rPr>
          <w:rFonts w:ascii="Times New Roman" w:eastAsia="Times New Roman" w:hAnsi="Times New Roman" w:cs="Times New Roman"/>
          <w:bCs/>
          <w:sz w:val="28"/>
          <w:szCs w:val="28"/>
          <w:lang w:val="ro-RO" w:eastAsia="zh-CN"/>
        </w:rPr>
        <w:t>vor fi utilizate pentru finanțarea activităților și întreținerea infrastructurii, platformelor și serviciilor existente, precum și pentru dezvoltarea de noi infrastructuri.</w:t>
      </w:r>
    </w:p>
    <w:p w14:paraId="2BAD1D37" w14:textId="77777777" w:rsidR="004308D6" w:rsidRPr="00027C3A" w:rsidRDefault="004308D6" w:rsidP="00F65043">
      <w:pPr>
        <w:tabs>
          <w:tab w:val="left" w:pos="1134"/>
        </w:tabs>
        <w:spacing w:line="240" w:lineRule="auto"/>
        <w:ind w:firstLine="567"/>
        <w:rPr>
          <w:rFonts w:ascii="Times New Roman" w:eastAsia="Times New Roman" w:hAnsi="Times New Roman" w:cs="Times New Roman"/>
          <w:sz w:val="28"/>
          <w:szCs w:val="28"/>
          <w:lang w:val="ro-RO" w:eastAsia="zh-CN"/>
        </w:rPr>
      </w:pPr>
    </w:p>
    <w:p w14:paraId="1C589CFB" w14:textId="77777777" w:rsidR="00886791" w:rsidRPr="0039079F" w:rsidRDefault="00886791" w:rsidP="00886791">
      <w:pPr>
        <w:numPr>
          <w:ilvl w:val="3"/>
          <w:numId w:val="44"/>
        </w:numPr>
        <w:shd w:val="clear" w:color="auto" w:fill="DEEAF6"/>
        <w:tabs>
          <w:tab w:val="left" w:pos="567"/>
          <w:tab w:val="left" w:pos="993"/>
          <w:tab w:val="left" w:pos="1134"/>
        </w:tabs>
        <w:spacing w:before="240" w:after="0" w:line="240" w:lineRule="auto"/>
        <w:ind w:left="0" w:right="-13" w:firstLine="567"/>
        <w:contextualSpacing/>
        <w:rPr>
          <w:rFonts w:ascii="Times New Roman" w:eastAsia="Times New Roman" w:hAnsi="Times New Roman" w:cs="Times New Roman"/>
          <w:b/>
          <w:i/>
          <w:sz w:val="28"/>
          <w:szCs w:val="28"/>
          <w:lang w:val="ro-RO" w:eastAsia="ru-RU"/>
        </w:rPr>
      </w:pPr>
      <w:r w:rsidRPr="0039079F">
        <w:rPr>
          <w:rFonts w:ascii="Times New Roman" w:eastAsia="Times New Roman" w:hAnsi="Times New Roman" w:cs="Times New Roman"/>
          <w:b/>
          <w:i/>
          <w:sz w:val="28"/>
          <w:szCs w:val="28"/>
          <w:lang w:val="ro-RO" w:eastAsia="ru-RU"/>
        </w:rPr>
        <w:lastRenderedPageBreak/>
        <w:t>Modul de încorporare a actului în cadrul normativ în vigoare</w:t>
      </w:r>
    </w:p>
    <w:p w14:paraId="04C6B42D" w14:textId="45448567" w:rsidR="00886791" w:rsidRPr="0039079F" w:rsidRDefault="00886791" w:rsidP="00886791">
      <w:pPr>
        <w:tabs>
          <w:tab w:val="left" w:pos="567"/>
          <w:tab w:val="left" w:pos="1134"/>
        </w:tabs>
        <w:spacing w:after="240" w:line="240" w:lineRule="auto"/>
        <w:ind w:right="-11" w:firstLine="567"/>
        <w:rPr>
          <w:rFonts w:ascii="Times New Roman" w:eastAsia="Times New Roman" w:hAnsi="Times New Roman" w:cs="Times New Roman"/>
          <w:sz w:val="28"/>
          <w:szCs w:val="28"/>
          <w:lang w:val="ro-RO" w:eastAsia="ru-RU"/>
        </w:rPr>
      </w:pPr>
      <w:bookmarkStart w:id="7" w:name="_Hlk54097503"/>
      <w:r w:rsidRPr="0039079F">
        <w:rPr>
          <w:rFonts w:ascii="Times New Roman" w:eastAsia="Times New Roman" w:hAnsi="Times New Roman" w:cs="Times New Roman"/>
          <w:sz w:val="28"/>
          <w:szCs w:val="28"/>
          <w:lang w:val="ro-RO" w:eastAsia="ru-RU"/>
        </w:rPr>
        <w:t xml:space="preserve">Aprobarea proiectului STDM 2030 la moment nu atrage după sine necesitatea modificării sau abrogării de acte normative. Totodată, autoritățile publice vor ajusta/elabora documentele de politici sectoriale (strategiile și programele), ținând cont de obiectivele și </w:t>
      </w:r>
      <w:r>
        <w:rPr>
          <w:rFonts w:ascii="Times New Roman" w:eastAsia="Times New Roman" w:hAnsi="Times New Roman" w:cs="Times New Roman"/>
          <w:sz w:val="28"/>
          <w:szCs w:val="28"/>
          <w:lang w:val="ro-RO" w:eastAsia="ru-RU"/>
        </w:rPr>
        <w:t>direcțiile prioritare</w:t>
      </w:r>
      <w:r w:rsidRPr="0039079F">
        <w:rPr>
          <w:rFonts w:ascii="Times New Roman" w:eastAsia="Times New Roman" w:hAnsi="Times New Roman" w:cs="Times New Roman"/>
          <w:sz w:val="28"/>
          <w:szCs w:val="28"/>
          <w:lang w:val="ro-RO" w:eastAsia="ru-RU"/>
        </w:rPr>
        <w:t xml:space="preserve"> incluse în proiectul STDM 2030. Strategiile sectoriale vor include toate țintele și indicatorii de monitorizare a obiectivelor de transformare digitală relevanți sectorului respectiv.  </w:t>
      </w:r>
      <w:bookmarkEnd w:id="7"/>
    </w:p>
    <w:p w14:paraId="55FAC530" w14:textId="77777777" w:rsidR="00886791" w:rsidRPr="0039079F" w:rsidRDefault="00886791" w:rsidP="00886791">
      <w:pPr>
        <w:numPr>
          <w:ilvl w:val="3"/>
          <w:numId w:val="44"/>
        </w:numPr>
        <w:shd w:val="clear" w:color="auto" w:fill="DEEAF6"/>
        <w:tabs>
          <w:tab w:val="left" w:pos="567"/>
          <w:tab w:val="left" w:pos="993"/>
          <w:tab w:val="left" w:pos="1134"/>
        </w:tabs>
        <w:spacing w:before="0" w:after="0" w:line="240" w:lineRule="auto"/>
        <w:ind w:left="0" w:right="-13" w:firstLine="567"/>
        <w:contextualSpacing/>
        <w:rPr>
          <w:rFonts w:ascii="Times New Roman" w:eastAsia="Times New Roman" w:hAnsi="Times New Roman" w:cs="Times New Roman"/>
          <w:b/>
          <w:i/>
          <w:sz w:val="28"/>
          <w:szCs w:val="28"/>
          <w:lang w:val="ro-RO" w:eastAsia="ru-RU"/>
        </w:rPr>
      </w:pPr>
      <w:bookmarkStart w:id="8" w:name="_Hlk37834563"/>
      <w:r w:rsidRPr="0039079F">
        <w:rPr>
          <w:rFonts w:ascii="Times New Roman" w:eastAsia="Times New Roman" w:hAnsi="Times New Roman" w:cs="Times New Roman"/>
          <w:b/>
          <w:i/>
          <w:sz w:val="28"/>
          <w:szCs w:val="28"/>
          <w:lang w:val="ro-RO" w:eastAsia="ru-RU"/>
        </w:rPr>
        <w:t>Avizarea și consultarea publică a proiectului</w:t>
      </w:r>
    </w:p>
    <w:bookmarkEnd w:id="8"/>
    <w:p w14:paraId="106BAE0A" w14:textId="77777777" w:rsidR="00886791" w:rsidRPr="00AE1D6B" w:rsidRDefault="00886791" w:rsidP="00886791">
      <w:pPr>
        <w:tabs>
          <w:tab w:val="left" w:pos="1134"/>
        </w:tabs>
        <w:autoSpaceDE w:val="0"/>
        <w:autoSpaceDN w:val="0"/>
        <w:adjustRightInd w:val="0"/>
        <w:spacing w:after="0" w:line="240" w:lineRule="auto"/>
        <w:ind w:right="-13" w:firstLine="567"/>
        <w:rPr>
          <w:rFonts w:ascii="Times New Roman" w:eastAsia="Calibri" w:hAnsi="Times New Roman" w:cs="Times New Roman"/>
          <w:sz w:val="28"/>
          <w:szCs w:val="28"/>
          <w:lang w:val="ro-RO"/>
        </w:rPr>
      </w:pPr>
      <w:r w:rsidRPr="0039079F">
        <w:rPr>
          <w:rFonts w:ascii="Times New Roman" w:hAnsi="Times New Roman" w:cs="Times New Roman"/>
          <w:color w:val="000000"/>
          <w:sz w:val="28"/>
          <w:szCs w:val="28"/>
          <w:lang w:val="ro-RO"/>
        </w:rPr>
        <w:t>În scopul respectării prevederilor Legii nr.100/2017 cu privire la actele normative</w:t>
      </w:r>
      <w:r>
        <w:rPr>
          <w:rFonts w:ascii="Times New Roman" w:hAnsi="Times New Roman" w:cs="Times New Roman"/>
          <w:color w:val="000000"/>
          <w:sz w:val="28"/>
          <w:szCs w:val="28"/>
          <w:lang w:val="ro-RO"/>
        </w:rPr>
        <w:t xml:space="preserve">, </w:t>
      </w:r>
      <w:r w:rsidRPr="0039079F">
        <w:rPr>
          <w:rFonts w:ascii="Times New Roman" w:hAnsi="Times New Roman" w:cs="Times New Roman"/>
          <w:color w:val="000000"/>
          <w:sz w:val="28"/>
          <w:szCs w:val="28"/>
          <w:lang w:val="ro-RO"/>
        </w:rPr>
        <w:t>Legii nr.239/2008 privind transparența în procesul decizional</w:t>
      </w:r>
      <w:r>
        <w:rPr>
          <w:rFonts w:ascii="Times New Roman" w:hAnsi="Times New Roman" w:cs="Times New Roman"/>
          <w:color w:val="000000"/>
          <w:sz w:val="28"/>
          <w:szCs w:val="28"/>
          <w:lang w:val="ro-RO"/>
        </w:rPr>
        <w:t xml:space="preserve"> și </w:t>
      </w:r>
      <w:r w:rsidRPr="00CC1235">
        <w:rPr>
          <w:rFonts w:ascii="Times New Roman" w:hAnsi="Times New Roman" w:cs="Times New Roman"/>
          <w:color w:val="000000"/>
          <w:sz w:val="28"/>
          <w:szCs w:val="28"/>
          <w:lang w:val="ro-RO"/>
        </w:rPr>
        <w:t>Regulamentul</w:t>
      </w:r>
      <w:r>
        <w:rPr>
          <w:rFonts w:ascii="Times New Roman" w:hAnsi="Times New Roman" w:cs="Times New Roman"/>
          <w:color w:val="000000"/>
          <w:sz w:val="28"/>
          <w:szCs w:val="28"/>
          <w:lang w:val="ro-RO"/>
        </w:rPr>
        <w:t>ui</w:t>
      </w:r>
      <w:r w:rsidRPr="00CC1235">
        <w:rPr>
          <w:rFonts w:ascii="Times New Roman" w:hAnsi="Times New Roman" w:cs="Times New Roman"/>
          <w:color w:val="000000"/>
          <w:sz w:val="28"/>
          <w:szCs w:val="28"/>
          <w:lang w:val="ro-RO"/>
        </w:rPr>
        <w:t xml:space="preserve"> cu privire la planificarea, elaborarea, aprobarea, implementarea, monitorizarea și evaluarea documentelor de politici publice, aprobat prin Hotărârea Guvernului nr.386/2020</w:t>
      </w:r>
      <w:r>
        <w:rPr>
          <w:rFonts w:ascii="Times New Roman" w:hAnsi="Times New Roman" w:cs="Times New Roman"/>
          <w:color w:val="000000"/>
          <w:sz w:val="28"/>
          <w:szCs w:val="28"/>
          <w:lang w:val="ro-RO"/>
        </w:rPr>
        <w:t>,</w:t>
      </w:r>
      <w:r w:rsidRPr="0039079F">
        <w:rPr>
          <w:rFonts w:ascii="Times New Roman" w:hAnsi="Times New Roman" w:cs="Times New Roman"/>
          <w:color w:val="000000"/>
          <w:sz w:val="28"/>
          <w:szCs w:val="28"/>
          <w:lang w:val="ro-RO"/>
        </w:rPr>
        <w:t xml:space="preserve"> anunțul privind consultările publice a </w:t>
      </w:r>
      <w:r w:rsidRPr="00AE1D6B">
        <w:rPr>
          <w:rFonts w:ascii="Times New Roman" w:hAnsi="Times New Roman" w:cs="Times New Roman"/>
          <w:color w:val="000000"/>
          <w:sz w:val="28"/>
          <w:szCs w:val="28"/>
          <w:lang w:val="ro-RO"/>
        </w:rPr>
        <w:t xml:space="preserve">proiectului în cauză a fost plasat pe </w:t>
      </w:r>
      <w:r>
        <w:rPr>
          <w:rFonts w:ascii="Times New Roman" w:hAnsi="Times New Roman" w:cs="Times New Roman"/>
          <w:color w:val="000000"/>
          <w:sz w:val="28"/>
          <w:szCs w:val="28"/>
          <w:lang w:val="ro-RO"/>
        </w:rPr>
        <w:t xml:space="preserve">Platforma de participare </w:t>
      </w:r>
      <w:r w:rsidRPr="00AE1D6B">
        <w:rPr>
          <w:rFonts w:ascii="Times New Roman" w:hAnsi="Times New Roman" w:cs="Times New Roman"/>
          <w:color w:val="000000"/>
          <w:sz w:val="28"/>
          <w:szCs w:val="28"/>
          <w:lang w:val="ro-RO"/>
        </w:rPr>
        <w:t>(</w:t>
      </w:r>
      <w:hyperlink r:id="rId11" w:history="1">
        <w:r w:rsidRPr="0000010E">
          <w:rPr>
            <w:rStyle w:val="Hyperlink"/>
            <w:rFonts w:ascii="Times New Roman" w:hAnsi="Times New Roman" w:cs="Times New Roman"/>
            <w:sz w:val="28"/>
            <w:szCs w:val="28"/>
          </w:rPr>
          <w:t>https://particip.gov.md/ro/document/stages/proiect-cu-privire-la-aprobarea-strategiei-de-transformare-digitala-pentru-anii-2023-2030/9914</w:t>
        </w:r>
      </w:hyperlink>
      <w:r w:rsidRPr="00AE1D6B">
        <w:rPr>
          <w:rFonts w:ascii="Times New Roman" w:hAnsi="Times New Roman" w:cs="Times New Roman"/>
          <w:color w:val="000000"/>
          <w:sz w:val="28"/>
          <w:szCs w:val="28"/>
          <w:lang w:val="ro-RO"/>
        </w:rPr>
        <w:t>)</w:t>
      </w:r>
      <w:r w:rsidRPr="00AE1D6B">
        <w:rPr>
          <w:rFonts w:ascii="Times New Roman" w:eastAsia="Calibri" w:hAnsi="Times New Roman" w:cs="Times New Roman"/>
          <w:sz w:val="28"/>
          <w:szCs w:val="28"/>
          <w:lang w:val="ro-RO"/>
        </w:rPr>
        <w:t>.</w:t>
      </w:r>
    </w:p>
    <w:p w14:paraId="0E0062D1" w14:textId="77777777" w:rsidR="00886791" w:rsidRPr="0039079F" w:rsidRDefault="00886791" w:rsidP="00886791">
      <w:pPr>
        <w:tabs>
          <w:tab w:val="left" w:pos="1134"/>
        </w:tabs>
        <w:autoSpaceDE w:val="0"/>
        <w:autoSpaceDN w:val="0"/>
        <w:adjustRightInd w:val="0"/>
        <w:spacing w:after="0" w:line="240" w:lineRule="auto"/>
        <w:ind w:right="-13" w:firstLine="567"/>
        <w:rPr>
          <w:rFonts w:ascii="Times New Roman" w:eastAsia="Times New Roman" w:hAnsi="Times New Roman" w:cs="Times New Roman"/>
          <w:b/>
          <w:color w:val="000000"/>
          <w:sz w:val="28"/>
          <w:szCs w:val="28"/>
          <w:lang w:val="ro-RO"/>
        </w:rPr>
      </w:pPr>
      <w:r w:rsidRPr="00AE1D6B">
        <w:rPr>
          <w:rFonts w:ascii="Times New Roman" w:eastAsia="Calibri" w:hAnsi="Times New Roman" w:cs="Times New Roman"/>
          <w:sz w:val="28"/>
          <w:szCs w:val="28"/>
          <w:lang w:val="ro-RO"/>
        </w:rPr>
        <w:t>De asemenea, proiectul STDM 2030 a fost supus</w:t>
      </w:r>
      <w:r w:rsidRPr="0039079F">
        <w:rPr>
          <w:rFonts w:ascii="Times New Roman" w:eastAsia="Calibri" w:hAnsi="Times New Roman" w:cs="Times New Roman"/>
          <w:sz w:val="28"/>
          <w:szCs w:val="28"/>
          <w:lang w:val="ro-RO"/>
        </w:rPr>
        <w:t xml:space="preserve"> consultărilor publice </w:t>
      </w:r>
      <w:r>
        <w:rPr>
          <w:rFonts w:ascii="Times New Roman" w:eastAsia="Calibri" w:hAnsi="Times New Roman" w:cs="Times New Roman"/>
          <w:sz w:val="28"/>
          <w:szCs w:val="28"/>
          <w:lang w:val="ro-RO"/>
        </w:rPr>
        <w:t xml:space="preserve">prealabile </w:t>
      </w:r>
      <w:r w:rsidRPr="0039079F">
        <w:rPr>
          <w:rFonts w:ascii="Times New Roman" w:eastAsia="Calibri" w:hAnsi="Times New Roman" w:cs="Times New Roman"/>
          <w:sz w:val="28"/>
          <w:szCs w:val="28"/>
          <w:lang w:val="ro-RO"/>
        </w:rPr>
        <w:t xml:space="preserve">cu toți subiecții interesați. În acest sens, </w:t>
      </w:r>
      <w:r>
        <w:rPr>
          <w:rFonts w:ascii="Times New Roman" w:eastAsia="Calibri" w:hAnsi="Times New Roman" w:cs="Times New Roman"/>
          <w:sz w:val="28"/>
          <w:szCs w:val="28"/>
          <w:lang w:val="ro-RO"/>
        </w:rPr>
        <w:t>au fost</w:t>
      </w:r>
      <w:r w:rsidRPr="0039079F">
        <w:rPr>
          <w:rFonts w:ascii="Times New Roman" w:eastAsia="Calibri" w:hAnsi="Times New Roman" w:cs="Times New Roman"/>
          <w:sz w:val="28"/>
          <w:szCs w:val="28"/>
          <w:lang w:val="ro-RO"/>
        </w:rPr>
        <w:t xml:space="preserve"> organizate câteva evenimente cu participarea reprezentanților autorităților publice, a partenerilor de dezvoltare, mediului de afaceri din domeniul tehnologiei informației și comunicațiilor și a societății civile. </w:t>
      </w:r>
    </w:p>
    <w:p w14:paraId="3FDBB3B5" w14:textId="77777777" w:rsidR="00886791" w:rsidRPr="00C3153D" w:rsidRDefault="00886791" w:rsidP="00886791">
      <w:pPr>
        <w:numPr>
          <w:ilvl w:val="3"/>
          <w:numId w:val="44"/>
        </w:numPr>
        <w:shd w:val="clear" w:color="auto" w:fill="DEEAF6"/>
        <w:tabs>
          <w:tab w:val="left" w:pos="993"/>
          <w:tab w:val="left" w:pos="1134"/>
        </w:tabs>
        <w:spacing w:before="240" w:line="240" w:lineRule="auto"/>
        <w:ind w:left="0" w:right="-11" w:firstLine="567"/>
        <w:rPr>
          <w:rFonts w:ascii="Times New Roman" w:eastAsia="Times New Roman" w:hAnsi="Times New Roman" w:cs="Times New Roman"/>
          <w:b/>
          <w:i/>
          <w:sz w:val="28"/>
          <w:szCs w:val="28"/>
          <w:lang w:val="ro-RO" w:eastAsia="ru-RU"/>
        </w:rPr>
      </w:pPr>
      <w:r w:rsidRPr="00C3153D">
        <w:rPr>
          <w:rFonts w:ascii="Times New Roman" w:eastAsia="Times New Roman" w:hAnsi="Times New Roman" w:cs="Times New Roman"/>
          <w:b/>
          <w:i/>
          <w:sz w:val="28"/>
          <w:szCs w:val="28"/>
          <w:lang w:val="ro-RO" w:eastAsia="ru-RU"/>
        </w:rPr>
        <w:t>Constatările expertizei de compatibilitate</w:t>
      </w:r>
    </w:p>
    <w:p w14:paraId="6A8A010A" w14:textId="77777777" w:rsidR="00886791" w:rsidRPr="00030449" w:rsidRDefault="00886791" w:rsidP="00886791">
      <w:pPr>
        <w:tabs>
          <w:tab w:val="left" w:pos="1134"/>
        </w:tabs>
        <w:autoSpaceDE w:val="0"/>
        <w:autoSpaceDN w:val="0"/>
        <w:adjustRightInd w:val="0"/>
        <w:spacing w:line="240" w:lineRule="auto"/>
        <w:ind w:firstLine="567"/>
        <w:rPr>
          <w:rFonts w:ascii="Times New Roman" w:eastAsia="Times New Roman" w:hAnsi="Times New Roman" w:cs="Times New Roman"/>
          <w:color w:val="000000"/>
          <w:sz w:val="28"/>
          <w:szCs w:val="28"/>
          <w:lang w:val="ro-MD"/>
        </w:rPr>
      </w:pPr>
      <w:bookmarkStart w:id="9" w:name="_Hlk133506678"/>
      <w:r>
        <w:rPr>
          <w:rFonts w:ascii="Times New Roman" w:eastAsia="Times New Roman" w:hAnsi="Times New Roman" w:cs="Times New Roman"/>
          <w:color w:val="000000"/>
          <w:sz w:val="28"/>
          <w:szCs w:val="28"/>
          <w:lang w:val="ro-RO"/>
        </w:rPr>
        <w:t>Nu se aplic</w:t>
      </w:r>
      <w:r>
        <w:rPr>
          <w:rFonts w:ascii="Times New Roman" w:eastAsia="Times New Roman" w:hAnsi="Times New Roman" w:cs="Times New Roman"/>
          <w:color w:val="000000"/>
          <w:sz w:val="28"/>
          <w:szCs w:val="28"/>
          <w:lang w:val="ro-MD"/>
        </w:rPr>
        <w:t>ă.</w:t>
      </w:r>
    </w:p>
    <w:bookmarkEnd w:id="9"/>
    <w:p w14:paraId="4B56D81D" w14:textId="77777777" w:rsidR="00886791" w:rsidRPr="00C3153D" w:rsidRDefault="00886791" w:rsidP="00886791">
      <w:pPr>
        <w:numPr>
          <w:ilvl w:val="3"/>
          <w:numId w:val="44"/>
        </w:numPr>
        <w:shd w:val="clear" w:color="auto" w:fill="DEEAF6"/>
        <w:tabs>
          <w:tab w:val="left" w:pos="993"/>
          <w:tab w:val="left" w:pos="1134"/>
        </w:tabs>
        <w:spacing w:before="240" w:line="240" w:lineRule="auto"/>
        <w:ind w:left="0" w:right="-11" w:firstLine="567"/>
        <w:rPr>
          <w:rFonts w:ascii="Times New Roman" w:eastAsia="Times New Roman" w:hAnsi="Times New Roman" w:cs="Times New Roman"/>
          <w:b/>
          <w:i/>
          <w:sz w:val="28"/>
          <w:szCs w:val="28"/>
          <w:lang w:val="ro-RO" w:eastAsia="ru-RU"/>
        </w:rPr>
      </w:pPr>
      <w:r w:rsidRPr="00C3153D">
        <w:rPr>
          <w:rFonts w:ascii="Times New Roman" w:eastAsia="Times New Roman" w:hAnsi="Times New Roman" w:cs="Times New Roman"/>
          <w:b/>
          <w:i/>
          <w:sz w:val="28"/>
          <w:szCs w:val="28"/>
          <w:lang w:val="ro-RO" w:eastAsia="ru-RU"/>
        </w:rPr>
        <w:t>Constatările expertizei juridice</w:t>
      </w:r>
    </w:p>
    <w:p w14:paraId="5DADB78F" w14:textId="77777777" w:rsidR="00886791" w:rsidRPr="00C3153D" w:rsidRDefault="00886791" w:rsidP="00886791">
      <w:pPr>
        <w:shd w:val="clear" w:color="auto" w:fill="FFFFFF"/>
        <w:tabs>
          <w:tab w:val="left" w:pos="1134"/>
        </w:tabs>
        <w:spacing w:after="240" w:line="240" w:lineRule="auto"/>
        <w:ind w:right="-13" w:firstLine="567"/>
        <w:rPr>
          <w:rFonts w:ascii="Times New Roman" w:eastAsia="Times New Roman" w:hAnsi="Times New Roman" w:cs="Times New Roman"/>
          <w:sz w:val="28"/>
          <w:szCs w:val="28"/>
          <w:lang w:val="ro-RO"/>
        </w:rPr>
      </w:pPr>
      <w:r w:rsidRPr="00FC459E">
        <w:rPr>
          <w:rFonts w:ascii="Times New Roman" w:eastAsia="Times New Roman" w:hAnsi="Times New Roman" w:cs="Times New Roman"/>
          <w:sz w:val="28"/>
          <w:szCs w:val="28"/>
          <w:lang w:val="ro-RO"/>
        </w:rPr>
        <w:t>Informația referitoare la concluziile expertizei privind compatibilitatea proiectului de hotărâre cu alte acte normative în vigoare, precum și respectarea normelor de tehnică legislativă va fi inclusă după recepționarea expertizei juridice.</w:t>
      </w:r>
    </w:p>
    <w:p w14:paraId="6C67DFC8" w14:textId="77777777" w:rsidR="00886791" w:rsidRPr="00C3153D" w:rsidRDefault="00886791" w:rsidP="00886791">
      <w:pPr>
        <w:numPr>
          <w:ilvl w:val="3"/>
          <w:numId w:val="44"/>
        </w:numPr>
        <w:shd w:val="clear" w:color="auto" w:fill="DEEAF6"/>
        <w:tabs>
          <w:tab w:val="left" w:pos="993"/>
          <w:tab w:val="left" w:pos="1134"/>
        </w:tabs>
        <w:spacing w:before="240" w:line="240" w:lineRule="auto"/>
        <w:ind w:left="0" w:right="-11" w:firstLine="567"/>
        <w:rPr>
          <w:rFonts w:ascii="Times New Roman" w:eastAsia="Times New Roman" w:hAnsi="Times New Roman" w:cs="Times New Roman"/>
          <w:b/>
          <w:i/>
          <w:sz w:val="28"/>
          <w:szCs w:val="28"/>
          <w:lang w:val="ro-RO" w:eastAsia="ru-RU"/>
        </w:rPr>
      </w:pPr>
      <w:r w:rsidRPr="00C3153D">
        <w:rPr>
          <w:rFonts w:ascii="Times New Roman" w:eastAsia="Times New Roman" w:hAnsi="Times New Roman" w:cs="Times New Roman"/>
          <w:b/>
          <w:i/>
          <w:sz w:val="28"/>
          <w:szCs w:val="28"/>
          <w:lang w:val="ro-RO" w:eastAsia="ru-RU"/>
        </w:rPr>
        <w:t>Constatările expertizei anticorupție</w:t>
      </w:r>
    </w:p>
    <w:p w14:paraId="5CAA2102" w14:textId="77777777" w:rsidR="004308D6" w:rsidRPr="00030449" w:rsidRDefault="004308D6" w:rsidP="004308D6">
      <w:pPr>
        <w:tabs>
          <w:tab w:val="left" w:pos="1134"/>
        </w:tabs>
        <w:autoSpaceDE w:val="0"/>
        <w:autoSpaceDN w:val="0"/>
        <w:adjustRightInd w:val="0"/>
        <w:spacing w:line="240" w:lineRule="auto"/>
        <w:ind w:firstLine="567"/>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RO"/>
        </w:rPr>
        <w:t>Nu se aplic</w:t>
      </w:r>
      <w:r>
        <w:rPr>
          <w:rFonts w:ascii="Times New Roman" w:eastAsia="Times New Roman" w:hAnsi="Times New Roman" w:cs="Times New Roman"/>
          <w:color w:val="000000"/>
          <w:sz w:val="28"/>
          <w:szCs w:val="28"/>
          <w:lang w:val="ro-MD"/>
        </w:rPr>
        <w:t>ă.</w:t>
      </w:r>
    </w:p>
    <w:p w14:paraId="0943B33E" w14:textId="77777777" w:rsidR="00886791" w:rsidRPr="00C3153D" w:rsidRDefault="00886791" w:rsidP="00886791">
      <w:pPr>
        <w:numPr>
          <w:ilvl w:val="3"/>
          <w:numId w:val="44"/>
        </w:numPr>
        <w:shd w:val="clear" w:color="auto" w:fill="DEEAF6"/>
        <w:tabs>
          <w:tab w:val="left" w:pos="993"/>
          <w:tab w:val="left" w:pos="1134"/>
        </w:tabs>
        <w:spacing w:before="240" w:line="240" w:lineRule="auto"/>
        <w:ind w:left="0" w:right="-11" w:firstLine="567"/>
        <w:rPr>
          <w:rFonts w:ascii="Times New Roman" w:eastAsia="Times New Roman" w:hAnsi="Times New Roman" w:cs="Times New Roman"/>
          <w:b/>
          <w:i/>
          <w:sz w:val="28"/>
          <w:szCs w:val="28"/>
          <w:lang w:val="ro-RO" w:eastAsia="ru-RU"/>
        </w:rPr>
      </w:pPr>
      <w:r w:rsidRPr="00C3153D">
        <w:rPr>
          <w:rFonts w:ascii="Times New Roman" w:eastAsia="Times New Roman" w:hAnsi="Times New Roman" w:cs="Times New Roman"/>
          <w:b/>
          <w:i/>
          <w:sz w:val="28"/>
          <w:szCs w:val="28"/>
          <w:lang w:val="ro-RO" w:eastAsia="ru-RU"/>
        </w:rPr>
        <w:t>Constatările altor expertize</w:t>
      </w:r>
    </w:p>
    <w:p w14:paraId="0215994F" w14:textId="5A3206AD" w:rsidR="00886791" w:rsidRDefault="00886791" w:rsidP="00886791">
      <w:pPr>
        <w:pStyle w:val="NormalWeb"/>
        <w:tabs>
          <w:tab w:val="left" w:pos="993"/>
          <w:tab w:val="left" w:pos="1134"/>
        </w:tabs>
        <w:rPr>
          <w:b/>
          <w:sz w:val="28"/>
          <w:szCs w:val="28"/>
          <w:lang w:eastAsia="ru-RU"/>
        </w:rPr>
      </w:pPr>
    </w:p>
    <w:p w14:paraId="4C370851" w14:textId="7646F3B9" w:rsidR="004308D6" w:rsidRDefault="004308D6" w:rsidP="00886791">
      <w:pPr>
        <w:pStyle w:val="NormalWeb"/>
        <w:tabs>
          <w:tab w:val="left" w:pos="993"/>
          <w:tab w:val="left" w:pos="1134"/>
        </w:tabs>
        <w:rPr>
          <w:b/>
          <w:sz w:val="28"/>
          <w:szCs w:val="28"/>
          <w:lang w:eastAsia="ru-RU"/>
        </w:rPr>
      </w:pPr>
    </w:p>
    <w:p w14:paraId="1B00FA6B" w14:textId="0F93983E" w:rsidR="004308D6" w:rsidRDefault="004308D6" w:rsidP="00886791">
      <w:pPr>
        <w:pStyle w:val="NormalWeb"/>
        <w:tabs>
          <w:tab w:val="left" w:pos="993"/>
          <w:tab w:val="left" w:pos="1134"/>
        </w:tabs>
        <w:rPr>
          <w:b/>
          <w:sz w:val="28"/>
          <w:szCs w:val="28"/>
          <w:lang w:eastAsia="ru-RU"/>
        </w:rPr>
      </w:pPr>
    </w:p>
    <w:p w14:paraId="5DEE5E4D" w14:textId="77777777" w:rsidR="004308D6" w:rsidRDefault="004308D6" w:rsidP="00886791">
      <w:pPr>
        <w:spacing w:before="0" w:after="0" w:line="240" w:lineRule="auto"/>
        <w:rPr>
          <w:rFonts w:ascii="Times New Roman" w:eastAsia="Times New Roman" w:hAnsi="Times New Roman" w:cs="Times New Roman"/>
          <w:iCs/>
          <w:sz w:val="28"/>
          <w:szCs w:val="28"/>
          <w:lang w:val="ro-RO"/>
        </w:rPr>
      </w:pPr>
    </w:p>
    <w:p w14:paraId="1D1C58CE" w14:textId="63879FF7" w:rsidR="00B47C2B" w:rsidRDefault="00B47C2B" w:rsidP="00886791">
      <w:pPr>
        <w:spacing w:before="0" w:after="0" w:line="240" w:lineRule="auto"/>
        <w:rPr>
          <w:rFonts w:ascii="Times New Roman" w:eastAsia="Times New Roman" w:hAnsi="Times New Roman" w:cs="Times New Roman"/>
          <w:iCs/>
          <w:sz w:val="28"/>
          <w:szCs w:val="28"/>
          <w:lang w:val="ro-RO"/>
        </w:rPr>
      </w:pPr>
    </w:p>
    <w:p w14:paraId="6510AB5B" w14:textId="4B8AC016" w:rsidR="00B47C2B" w:rsidRDefault="00B47C2B" w:rsidP="00886791">
      <w:pPr>
        <w:spacing w:before="0" w:after="0" w:line="240" w:lineRule="auto"/>
        <w:rPr>
          <w:rFonts w:ascii="Times New Roman" w:eastAsia="Times New Roman" w:hAnsi="Times New Roman" w:cs="Times New Roman"/>
          <w:iCs/>
          <w:sz w:val="28"/>
          <w:szCs w:val="28"/>
          <w:lang w:val="ro-RO"/>
        </w:rPr>
      </w:pPr>
    </w:p>
    <w:p w14:paraId="24F7F9C4" w14:textId="77777777" w:rsidR="00B47C2B" w:rsidRPr="00886791" w:rsidRDefault="00B47C2B" w:rsidP="00886791">
      <w:pPr>
        <w:spacing w:before="0" w:after="0" w:line="240" w:lineRule="auto"/>
        <w:rPr>
          <w:rFonts w:ascii="Times New Roman" w:eastAsia="Times New Roman" w:hAnsi="Times New Roman" w:cs="Times New Roman"/>
          <w:iCs/>
          <w:sz w:val="28"/>
          <w:szCs w:val="28"/>
          <w:lang w:val="ro-RO"/>
        </w:rPr>
      </w:pPr>
    </w:p>
    <w:p w14:paraId="4AFEA149" w14:textId="63ED6A75" w:rsidR="0030211C" w:rsidRDefault="0030211C" w:rsidP="00A91911">
      <w:pPr>
        <w:spacing w:before="0" w:after="0" w:line="240" w:lineRule="auto"/>
        <w:jc w:val="right"/>
        <w:rPr>
          <w:rFonts w:ascii="Times New Roman" w:eastAsia="Times New Roman" w:hAnsi="Times New Roman" w:cs="Times New Roman"/>
          <w:i/>
          <w:sz w:val="28"/>
          <w:szCs w:val="28"/>
          <w:lang w:val="ro-RO"/>
        </w:rPr>
      </w:pPr>
      <w:r w:rsidRPr="00DE07FE">
        <w:rPr>
          <w:rFonts w:ascii="Times New Roman" w:eastAsia="Times New Roman" w:hAnsi="Times New Roman" w:cs="Times New Roman"/>
          <w:i/>
          <w:sz w:val="28"/>
          <w:szCs w:val="28"/>
          <w:lang w:val="ro-RO"/>
        </w:rPr>
        <w:t>Proiect</w:t>
      </w:r>
    </w:p>
    <w:p w14:paraId="161B11A3" w14:textId="77777777" w:rsidR="00AA407C" w:rsidRPr="00DE07FE" w:rsidRDefault="00AA407C" w:rsidP="00A91911">
      <w:pPr>
        <w:spacing w:before="0" w:after="0" w:line="240" w:lineRule="auto"/>
        <w:rPr>
          <w:rFonts w:ascii="Times New Roman" w:eastAsia="Times New Roman" w:hAnsi="Times New Roman" w:cs="Times New Roman"/>
          <w:i/>
          <w:sz w:val="28"/>
          <w:szCs w:val="28"/>
          <w:lang w:val="ro-RO"/>
        </w:rPr>
      </w:pPr>
    </w:p>
    <w:p w14:paraId="257E4796" w14:textId="77777777" w:rsidR="0030211C" w:rsidRPr="00DE07FE" w:rsidRDefault="0030211C" w:rsidP="0030211C">
      <w:pPr>
        <w:tabs>
          <w:tab w:val="left" w:pos="851"/>
          <w:tab w:val="left" w:pos="993"/>
        </w:tabs>
        <w:spacing w:before="0" w:after="240" w:line="240" w:lineRule="auto"/>
        <w:ind w:right="-1"/>
        <w:jc w:val="center"/>
        <w:rPr>
          <w:rFonts w:ascii="Times New Roman" w:eastAsia="Times New Roman" w:hAnsi="Times New Roman" w:cs="Times New Roman"/>
          <w:b/>
          <w:sz w:val="28"/>
          <w:szCs w:val="28"/>
          <w:lang w:val="ro-RO" w:eastAsia="ru-RU"/>
        </w:rPr>
      </w:pPr>
      <w:r w:rsidRPr="00DE07FE">
        <w:rPr>
          <w:rFonts w:ascii="Times New Roman" w:eastAsia="Times New Roman" w:hAnsi="Times New Roman" w:cs="Times New Roman"/>
          <w:b/>
          <w:sz w:val="28"/>
          <w:szCs w:val="28"/>
          <w:lang w:val="ro-RO" w:eastAsia="ru-RU"/>
        </w:rPr>
        <w:t>GUVERNUL REPUBLICII MOLDOVA</w:t>
      </w:r>
    </w:p>
    <w:p w14:paraId="788D05B4" w14:textId="77777777" w:rsidR="0030211C" w:rsidRPr="00DE07FE" w:rsidRDefault="0030211C" w:rsidP="0030211C">
      <w:pPr>
        <w:tabs>
          <w:tab w:val="left" w:pos="851"/>
          <w:tab w:val="left" w:pos="993"/>
        </w:tabs>
        <w:spacing w:before="0" w:after="240" w:line="240" w:lineRule="auto"/>
        <w:ind w:right="-1"/>
        <w:jc w:val="center"/>
        <w:rPr>
          <w:rFonts w:ascii="Times New Roman" w:eastAsia="Times New Roman" w:hAnsi="Times New Roman" w:cs="Times New Roman"/>
          <w:b/>
          <w:sz w:val="28"/>
          <w:szCs w:val="28"/>
          <w:lang w:val="ro-RO" w:eastAsia="ru-RU"/>
        </w:rPr>
      </w:pPr>
      <w:r w:rsidRPr="00DE07FE">
        <w:rPr>
          <w:rFonts w:ascii="Times New Roman" w:eastAsia="Times New Roman" w:hAnsi="Times New Roman" w:cs="Times New Roman"/>
          <w:b/>
          <w:sz w:val="28"/>
          <w:szCs w:val="28"/>
          <w:lang w:val="ro-RO" w:eastAsia="ru-RU"/>
        </w:rPr>
        <w:t>HOTĂRÂRE nr. ________</w:t>
      </w:r>
    </w:p>
    <w:p w14:paraId="5520BDC7" w14:textId="77777777" w:rsidR="0030211C" w:rsidRPr="00DE07FE" w:rsidRDefault="0030211C" w:rsidP="0030211C">
      <w:pPr>
        <w:tabs>
          <w:tab w:val="left" w:pos="851"/>
          <w:tab w:val="left" w:pos="993"/>
        </w:tabs>
        <w:spacing w:before="0" w:after="0" w:line="240" w:lineRule="auto"/>
        <w:ind w:right="-1"/>
        <w:jc w:val="center"/>
        <w:rPr>
          <w:rFonts w:ascii="Times New Roman" w:eastAsia="Times New Roman" w:hAnsi="Times New Roman" w:cs="Times New Roman"/>
          <w:b/>
          <w:sz w:val="28"/>
          <w:szCs w:val="28"/>
          <w:lang w:val="ro-RO" w:eastAsia="ru-RU"/>
        </w:rPr>
      </w:pPr>
      <w:r w:rsidRPr="00DE07FE">
        <w:rPr>
          <w:rFonts w:ascii="Times New Roman" w:eastAsia="Times New Roman" w:hAnsi="Times New Roman" w:cs="Times New Roman"/>
          <w:b/>
          <w:sz w:val="28"/>
          <w:szCs w:val="28"/>
          <w:lang w:val="ro-RO" w:eastAsia="ru-RU"/>
        </w:rPr>
        <w:t xml:space="preserve">din </w:t>
      </w:r>
      <w:r w:rsidRPr="00DE07FE">
        <w:rPr>
          <w:rFonts w:ascii="Times New Roman" w:eastAsia="Times New Roman" w:hAnsi="Times New Roman" w:cs="Times New Roman"/>
          <w:bCs/>
          <w:sz w:val="28"/>
          <w:szCs w:val="28"/>
          <w:lang w:val="ro-RO" w:eastAsia="ru-RU"/>
        </w:rPr>
        <w:t>________________________</w:t>
      </w:r>
    </w:p>
    <w:p w14:paraId="641D7101" w14:textId="77777777" w:rsidR="0030211C" w:rsidRPr="00DE07FE" w:rsidRDefault="0030211C" w:rsidP="0030211C">
      <w:pPr>
        <w:tabs>
          <w:tab w:val="left" w:pos="851"/>
          <w:tab w:val="left" w:pos="993"/>
        </w:tabs>
        <w:spacing w:before="0" w:after="240" w:line="240" w:lineRule="auto"/>
        <w:ind w:right="-1"/>
        <w:jc w:val="center"/>
        <w:rPr>
          <w:rFonts w:ascii="Times New Roman" w:eastAsia="Times New Roman" w:hAnsi="Times New Roman" w:cs="Times New Roman"/>
          <w:b/>
          <w:sz w:val="28"/>
          <w:szCs w:val="28"/>
          <w:vertAlign w:val="superscript"/>
          <w:lang w:val="ro-RO" w:eastAsia="ru-RU"/>
        </w:rPr>
      </w:pPr>
      <w:r w:rsidRPr="00DE07FE">
        <w:rPr>
          <w:rFonts w:ascii="Times New Roman" w:eastAsia="Times New Roman" w:hAnsi="Times New Roman" w:cs="Times New Roman"/>
          <w:b/>
          <w:sz w:val="28"/>
          <w:szCs w:val="28"/>
          <w:vertAlign w:val="superscript"/>
          <w:lang w:val="ro-RO" w:eastAsia="ru-RU"/>
        </w:rPr>
        <w:t>Chișinău</w:t>
      </w:r>
    </w:p>
    <w:p w14:paraId="04C8245B" w14:textId="77777777" w:rsidR="00E55D07" w:rsidRDefault="0030211C" w:rsidP="0030211C">
      <w:pPr>
        <w:tabs>
          <w:tab w:val="left" w:pos="993"/>
        </w:tabs>
        <w:spacing w:before="0" w:after="0" w:line="240" w:lineRule="auto"/>
        <w:jc w:val="center"/>
        <w:rPr>
          <w:rFonts w:ascii="Times New Roman" w:eastAsia="Times New Roman" w:hAnsi="Times New Roman" w:cs="Times New Roman"/>
          <w:b/>
          <w:bCs/>
          <w:sz w:val="28"/>
          <w:szCs w:val="28"/>
          <w:lang w:val="ro-RO" w:eastAsia="ro-RO"/>
        </w:rPr>
      </w:pPr>
      <w:bookmarkStart w:id="10" w:name="_Hlk99445050"/>
      <w:r w:rsidRPr="00DE07FE">
        <w:rPr>
          <w:rFonts w:ascii="Times New Roman" w:eastAsia="Times New Roman" w:hAnsi="Times New Roman" w:cs="Times New Roman"/>
          <w:b/>
          <w:bCs/>
          <w:sz w:val="28"/>
          <w:szCs w:val="28"/>
          <w:lang w:val="ro-RO" w:eastAsia="ro-RO"/>
        </w:rPr>
        <w:t xml:space="preserve">cu privire la aprobarea </w:t>
      </w:r>
      <w:bookmarkStart w:id="11" w:name="_Hlk97026021"/>
      <w:r w:rsidRPr="00DE07FE">
        <w:rPr>
          <w:rFonts w:ascii="Times New Roman" w:eastAsia="Times New Roman" w:hAnsi="Times New Roman" w:cs="Times New Roman"/>
          <w:b/>
          <w:bCs/>
          <w:sz w:val="28"/>
          <w:szCs w:val="28"/>
          <w:lang w:val="ro-RO" w:eastAsia="ro-RO"/>
        </w:rPr>
        <w:t xml:space="preserve">Strategiei de transformare digitală </w:t>
      </w:r>
    </w:p>
    <w:p w14:paraId="58851AEA" w14:textId="4A7EFD4C" w:rsidR="0030211C" w:rsidRPr="00DE07FE" w:rsidRDefault="00303CC1" w:rsidP="0030211C">
      <w:pPr>
        <w:tabs>
          <w:tab w:val="left" w:pos="993"/>
        </w:tabs>
        <w:spacing w:before="0" w:after="0" w:line="240" w:lineRule="auto"/>
        <w:jc w:val="center"/>
        <w:rPr>
          <w:rFonts w:ascii="Times New Roman" w:eastAsia="Times New Roman" w:hAnsi="Times New Roman" w:cs="Times New Roman"/>
          <w:b/>
          <w:bCs/>
          <w:sz w:val="28"/>
          <w:szCs w:val="28"/>
          <w:lang w:val="ro-RO" w:eastAsia="ro-RO"/>
        </w:rPr>
      </w:pPr>
      <w:r>
        <w:rPr>
          <w:rFonts w:ascii="Times New Roman" w:eastAsia="Times New Roman" w:hAnsi="Times New Roman" w:cs="Times New Roman"/>
          <w:b/>
          <w:bCs/>
          <w:sz w:val="28"/>
          <w:szCs w:val="28"/>
          <w:lang w:val="ro-RO" w:eastAsia="ro-RO"/>
        </w:rPr>
        <w:t xml:space="preserve">a Republicii Moldova </w:t>
      </w:r>
      <w:r w:rsidR="0030211C" w:rsidRPr="00DE07FE">
        <w:rPr>
          <w:rFonts w:ascii="Times New Roman" w:eastAsia="Times New Roman" w:hAnsi="Times New Roman" w:cs="Times New Roman"/>
          <w:b/>
          <w:bCs/>
          <w:sz w:val="28"/>
          <w:szCs w:val="28"/>
          <w:lang w:val="ro-RO" w:eastAsia="ro-RO"/>
        </w:rPr>
        <w:t>pentru anii 2023-2030</w:t>
      </w:r>
    </w:p>
    <w:bookmarkEnd w:id="10"/>
    <w:bookmarkEnd w:id="11"/>
    <w:p w14:paraId="05665DE6" w14:textId="77777777" w:rsidR="0030211C" w:rsidRPr="00DE07FE" w:rsidRDefault="0030211C" w:rsidP="0030211C">
      <w:pPr>
        <w:tabs>
          <w:tab w:val="left" w:pos="993"/>
        </w:tabs>
        <w:spacing w:before="0" w:after="160" w:line="240" w:lineRule="auto"/>
        <w:ind w:right="-1"/>
        <w:jc w:val="center"/>
        <w:rPr>
          <w:rFonts w:ascii="Times New Roman" w:eastAsia="Times New Roman" w:hAnsi="Times New Roman" w:cs="Times New Roman"/>
          <w:b/>
          <w:sz w:val="28"/>
          <w:szCs w:val="28"/>
          <w:lang w:val="ro-RO" w:eastAsia="ro-RO"/>
        </w:rPr>
      </w:pPr>
      <w:r w:rsidRPr="00DE07FE">
        <w:rPr>
          <w:rFonts w:ascii="Times New Roman" w:eastAsia="Times New Roman" w:hAnsi="Times New Roman" w:cs="Times New Roman"/>
          <w:b/>
          <w:sz w:val="28"/>
          <w:szCs w:val="28"/>
          <w:lang w:val="ro-RO" w:eastAsia="ro-RO"/>
        </w:rPr>
        <w:t>------------------------------------------------------------------------------------------------</w:t>
      </w:r>
    </w:p>
    <w:p w14:paraId="432D00B2" w14:textId="77777777" w:rsidR="0030211C" w:rsidRPr="00A91911" w:rsidRDefault="0030211C" w:rsidP="0030211C">
      <w:pPr>
        <w:tabs>
          <w:tab w:val="left" w:pos="1134"/>
        </w:tabs>
        <w:spacing w:before="0" w:after="160" w:line="240" w:lineRule="auto"/>
        <w:ind w:firstLine="567"/>
        <w:rPr>
          <w:rFonts w:ascii="Times New Roman" w:eastAsiaTheme="minorHAnsi" w:hAnsi="Times New Roman" w:cs="Times New Roman"/>
          <w:sz w:val="28"/>
          <w:szCs w:val="28"/>
          <w:lang w:val="ro-RO"/>
        </w:rPr>
      </w:pPr>
      <w:r w:rsidRPr="00A91911">
        <w:rPr>
          <w:rFonts w:ascii="Times New Roman" w:eastAsia="Times New Roman" w:hAnsi="Times New Roman" w:cs="Times New Roman"/>
          <w:sz w:val="28"/>
          <w:szCs w:val="28"/>
          <w:lang w:val="ro-RO"/>
        </w:rPr>
        <w:t>În temeiul art. 5 lit. a) și art. 6 lit. h) din Legea nr. 136/2017 cu privire la Guvern (Monitorul Oficial al Republicii Moldova, 2017, nr. 252, art. 412), cu modificările ulterioare, Guvernul HOTĂRĂȘTE:</w:t>
      </w:r>
      <w:r w:rsidRPr="00A91911">
        <w:rPr>
          <w:rFonts w:ascii="Times New Roman" w:eastAsiaTheme="minorHAnsi" w:hAnsi="Times New Roman" w:cs="Times New Roman"/>
          <w:sz w:val="28"/>
          <w:szCs w:val="28"/>
          <w:lang w:val="ro-RO"/>
        </w:rPr>
        <w:t xml:space="preserve"> </w:t>
      </w:r>
    </w:p>
    <w:p w14:paraId="308072B9" w14:textId="0AA50364" w:rsidR="0030211C" w:rsidRPr="00A91911" w:rsidRDefault="0030211C" w:rsidP="00973DC9">
      <w:pPr>
        <w:pStyle w:val="ListParagraph"/>
        <w:numPr>
          <w:ilvl w:val="0"/>
          <w:numId w:val="43"/>
        </w:numPr>
        <w:tabs>
          <w:tab w:val="left" w:pos="1134"/>
        </w:tabs>
        <w:spacing w:before="0" w:after="0" w:line="240" w:lineRule="auto"/>
        <w:rPr>
          <w:rFonts w:ascii="Times New Roman" w:eastAsia="Times New Roman" w:hAnsi="Times New Roman" w:cs="Times New Roman"/>
          <w:sz w:val="28"/>
          <w:szCs w:val="28"/>
          <w:lang w:val="ro-RO" w:eastAsia="ro-RO"/>
        </w:rPr>
      </w:pPr>
      <w:r w:rsidRPr="00A91911">
        <w:rPr>
          <w:rFonts w:ascii="Times New Roman" w:eastAsia="Times New Roman" w:hAnsi="Times New Roman" w:cs="Times New Roman"/>
          <w:sz w:val="28"/>
          <w:szCs w:val="28"/>
          <w:lang w:val="ro-RO" w:eastAsia="ro-RO"/>
        </w:rPr>
        <w:t xml:space="preserve">Se aprobă </w:t>
      </w:r>
      <w:bookmarkStart w:id="12" w:name="_Hlk132286816"/>
      <w:r w:rsidRPr="00A91911">
        <w:rPr>
          <w:rFonts w:ascii="Times New Roman" w:eastAsia="Times New Roman" w:hAnsi="Times New Roman" w:cs="Times New Roman"/>
          <w:sz w:val="28"/>
          <w:szCs w:val="28"/>
          <w:lang w:val="ro-RO" w:eastAsia="ro-RO"/>
        </w:rPr>
        <w:t xml:space="preserve">Strategia de transformare digitală </w:t>
      </w:r>
      <w:bookmarkStart w:id="13" w:name="_Hlk132287014"/>
      <w:r w:rsidRPr="00A91911">
        <w:rPr>
          <w:rFonts w:ascii="Times New Roman" w:eastAsia="Times New Roman" w:hAnsi="Times New Roman" w:cs="Times New Roman"/>
          <w:sz w:val="28"/>
          <w:szCs w:val="28"/>
          <w:lang w:val="ro-RO" w:eastAsia="ro-RO"/>
        </w:rPr>
        <w:t>pentru anii 2023-2030</w:t>
      </w:r>
      <w:r w:rsidR="00973DC9" w:rsidRPr="00A91911">
        <w:rPr>
          <w:rFonts w:ascii="Times New Roman" w:eastAsia="Times New Roman" w:hAnsi="Times New Roman" w:cs="Times New Roman"/>
          <w:sz w:val="28"/>
          <w:szCs w:val="28"/>
          <w:lang w:val="ro-RO" w:eastAsia="ro-RO"/>
        </w:rPr>
        <w:t xml:space="preserve"> </w:t>
      </w:r>
      <w:bookmarkEnd w:id="12"/>
      <w:bookmarkEnd w:id="13"/>
      <w:r w:rsidR="00973DC9" w:rsidRPr="00A91911">
        <w:rPr>
          <w:rFonts w:ascii="Times New Roman" w:eastAsia="Times New Roman" w:hAnsi="Times New Roman" w:cs="Times New Roman"/>
          <w:sz w:val="28"/>
          <w:szCs w:val="28"/>
          <w:lang w:val="ro-RO" w:eastAsia="ro-RO"/>
        </w:rPr>
        <w:t>(se anexează)</w:t>
      </w:r>
      <w:r w:rsidRPr="00A91911">
        <w:rPr>
          <w:rFonts w:ascii="Times New Roman" w:eastAsia="Times New Roman" w:hAnsi="Times New Roman" w:cs="Times New Roman"/>
          <w:sz w:val="28"/>
          <w:szCs w:val="28"/>
          <w:lang w:val="ro-RO" w:eastAsia="ro-RO"/>
        </w:rPr>
        <w:t>.</w:t>
      </w:r>
    </w:p>
    <w:p w14:paraId="2BA9A6C0" w14:textId="15C9DD92" w:rsidR="00973DC9" w:rsidRPr="00A91911" w:rsidRDefault="00973DC9" w:rsidP="00973DC9">
      <w:pPr>
        <w:pStyle w:val="ListParagraph"/>
        <w:numPr>
          <w:ilvl w:val="0"/>
          <w:numId w:val="43"/>
        </w:numPr>
        <w:shd w:val="clear" w:color="auto" w:fill="FFFFFF"/>
        <w:spacing w:before="0" w:after="0" w:line="240" w:lineRule="auto"/>
        <w:rPr>
          <w:rFonts w:ascii="Times New Roman" w:eastAsia="Times New Roman" w:hAnsi="Times New Roman" w:cs="Times New Roman"/>
          <w:sz w:val="28"/>
          <w:szCs w:val="28"/>
          <w:lang w:val="ro-RO"/>
        </w:rPr>
      </w:pPr>
      <w:r w:rsidRPr="00A91911">
        <w:rPr>
          <w:rFonts w:ascii="Times New Roman" w:eastAsia="Times New Roman" w:hAnsi="Times New Roman" w:cs="Times New Roman"/>
          <w:sz w:val="28"/>
          <w:szCs w:val="28"/>
          <w:lang w:val="ro-RO"/>
        </w:rPr>
        <w:t xml:space="preserve">Autoritățile/instituțiile publice responsabile de implementarea prevederilor </w:t>
      </w:r>
      <w:bookmarkStart w:id="14" w:name="_Hlk132286906"/>
      <w:r w:rsidRPr="00A91911">
        <w:rPr>
          <w:rFonts w:ascii="Times New Roman" w:eastAsia="Times New Roman" w:hAnsi="Times New Roman" w:cs="Times New Roman"/>
          <w:sz w:val="28"/>
          <w:szCs w:val="28"/>
          <w:lang w:val="ro-RO" w:eastAsia="ro-RO"/>
        </w:rPr>
        <w:t>Strategia de transformare digitală</w:t>
      </w:r>
      <w:bookmarkEnd w:id="14"/>
      <w:r w:rsidRPr="00A91911">
        <w:rPr>
          <w:rFonts w:ascii="Times New Roman" w:eastAsia="Times New Roman" w:hAnsi="Times New Roman" w:cs="Times New Roman"/>
          <w:sz w:val="28"/>
          <w:szCs w:val="28"/>
          <w:lang w:val="ro-RO" w:eastAsia="ro-RO"/>
        </w:rPr>
        <w:t xml:space="preserve"> pentru anii 2023-2030 </w:t>
      </w:r>
      <w:r w:rsidRPr="00A91911">
        <w:rPr>
          <w:rFonts w:ascii="Times New Roman" w:eastAsia="Times New Roman" w:hAnsi="Times New Roman" w:cs="Times New Roman"/>
          <w:sz w:val="28"/>
          <w:szCs w:val="28"/>
          <w:lang w:val="ro-RO"/>
        </w:rPr>
        <w:t xml:space="preserve">vor prezenta anual, până la data de </w:t>
      </w:r>
      <w:r w:rsidR="00A91911">
        <w:rPr>
          <w:rFonts w:ascii="Times New Roman" w:eastAsia="Times New Roman" w:hAnsi="Times New Roman" w:cs="Times New Roman"/>
          <w:sz w:val="28"/>
          <w:szCs w:val="28"/>
          <w:lang w:val="ro-RO"/>
        </w:rPr>
        <w:t>31 martie</w:t>
      </w:r>
      <w:r w:rsidRPr="00A91911">
        <w:rPr>
          <w:rFonts w:ascii="Times New Roman" w:eastAsia="Times New Roman" w:hAnsi="Times New Roman" w:cs="Times New Roman"/>
          <w:sz w:val="28"/>
          <w:szCs w:val="28"/>
          <w:lang w:val="ro-RO"/>
        </w:rPr>
        <w:t xml:space="preserve">, </w:t>
      </w:r>
      <w:bookmarkStart w:id="15" w:name="_Hlk132286870"/>
      <w:r w:rsidRPr="00A91911">
        <w:rPr>
          <w:rFonts w:ascii="Times New Roman" w:eastAsia="Times New Roman" w:hAnsi="Times New Roman" w:cs="Times New Roman"/>
          <w:sz w:val="28"/>
          <w:szCs w:val="28"/>
          <w:lang w:val="ro-RO"/>
        </w:rPr>
        <w:t xml:space="preserve">Ministerului Dezvoltării Economice și Digitalizării </w:t>
      </w:r>
      <w:bookmarkEnd w:id="15"/>
      <w:r w:rsidRPr="00A91911">
        <w:rPr>
          <w:rFonts w:ascii="Times New Roman" w:eastAsia="Times New Roman" w:hAnsi="Times New Roman" w:cs="Times New Roman"/>
          <w:sz w:val="28"/>
          <w:szCs w:val="28"/>
          <w:lang w:val="ro-RO"/>
        </w:rPr>
        <w:t>informația privind progresul înregistrat la executarea indicatorilor prevăzuți în Strategia menționată.</w:t>
      </w:r>
    </w:p>
    <w:p w14:paraId="266EDE28" w14:textId="2C38E41D" w:rsidR="00973DC9" w:rsidRPr="00A91911" w:rsidRDefault="00973DC9" w:rsidP="00973DC9">
      <w:pPr>
        <w:pStyle w:val="ListParagraph"/>
        <w:numPr>
          <w:ilvl w:val="0"/>
          <w:numId w:val="43"/>
        </w:numPr>
        <w:shd w:val="clear" w:color="auto" w:fill="FFFFFF"/>
        <w:spacing w:before="0" w:after="0" w:line="240" w:lineRule="auto"/>
        <w:rPr>
          <w:rFonts w:ascii="Times New Roman" w:eastAsia="Times New Roman" w:hAnsi="Times New Roman" w:cs="Times New Roman"/>
          <w:sz w:val="28"/>
          <w:szCs w:val="28"/>
          <w:lang w:val="ro-RO"/>
        </w:rPr>
      </w:pPr>
      <w:bookmarkStart w:id="16" w:name="_Hlk132287043"/>
      <w:r w:rsidRPr="00A91911">
        <w:rPr>
          <w:rFonts w:ascii="Times New Roman" w:eastAsia="Times New Roman" w:hAnsi="Times New Roman" w:cs="Times New Roman"/>
          <w:sz w:val="28"/>
          <w:szCs w:val="28"/>
          <w:lang w:val="ro-RO"/>
        </w:rPr>
        <w:t xml:space="preserve">Ministerul Dezvoltării Economice și Digitalizării </w:t>
      </w:r>
      <w:bookmarkEnd w:id="16"/>
      <w:r w:rsidRPr="00A91911">
        <w:rPr>
          <w:rFonts w:ascii="Times New Roman" w:eastAsia="Times New Roman" w:hAnsi="Times New Roman" w:cs="Times New Roman"/>
          <w:sz w:val="28"/>
          <w:szCs w:val="28"/>
          <w:lang w:val="ro-RO"/>
        </w:rPr>
        <w:t xml:space="preserve">va prezenta Guvernului anual, până la data de </w:t>
      </w:r>
      <w:r w:rsidR="003A5913">
        <w:rPr>
          <w:rFonts w:ascii="Times New Roman" w:eastAsia="Times New Roman" w:hAnsi="Times New Roman" w:cs="Times New Roman"/>
          <w:sz w:val="28"/>
          <w:szCs w:val="28"/>
          <w:lang w:val="ro-RO"/>
        </w:rPr>
        <w:t>3</w:t>
      </w:r>
      <w:r w:rsidRPr="00A91911">
        <w:rPr>
          <w:rFonts w:ascii="Times New Roman" w:eastAsia="Times New Roman" w:hAnsi="Times New Roman" w:cs="Times New Roman"/>
          <w:sz w:val="28"/>
          <w:szCs w:val="28"/>
          <w:lang w:val="ro-RO"/>
        </w:rPr>
        <w:t xml:space="preserve">1 aprilie, raportul de monitorizare cu privire la implementarea </w:t>
      </w:r>
      <w:bookmarkStart w:id="17" w:name="_Hlk132287004"/>
      <w:r w:rsidRPr="00A91911">
        <w:rPr>
          <w:rFonts w:ascii="Times New Roman" w:eastAsia="Times New Roman" w:hAnsi="Times New Roman" w:cs="Times New Roman"/>
          <w:sz w:val="28"/>
          <w:szCs w:val="28"/>
          <w:lang w:val="ro-RO" w:eastAsia="ro-RO"/>
        </w:rPr>
        <w:t>Strategiei de transformare digitală</w:t>
      </w:r>
      <w:bookmarkEnd w:id="17"/>
      <w:r w:rsidRPr="00A91911">
        <w:rPr>
          <w:rFonts w:ascii="Times New Roman" w:eastAsia="Times New Roman" w:hAnsi="Times New Roman" w:cs="Times New Roman"/>
          <w:sz w:val="28"/>
          <w:szCs w:val="28"/>
          <w:lang w:val="ro-RO"/>
        </w:rPr>
        <w:t>.</w:t>
      </w:r>
    </w:p>
    <w:p w14:paraId="064D662C" w14:textId="402A2777" w:rsidR="00973DC9" w:rsidRPr="00A91911" w:rsidRDefault="00973DC9" w:rsidP="00973DC9">
      <w:pPr>
        <w:pStyle w:val="ListParagraph"/>
        <w:numPr>
          <w:ilvl w:val="0"/>
          <w:numId w:val="43"/>
        </w:numPr>
        <w:shd w:val="clear" w:color="auto" w:fill="FFFFFF"/>
        <w:spacing w:before="0" w:after="0" w:line="240" w:lineRule="auto"/>
        <w:rPr>
          <w:rFonts w:ascii="Times New Roman" w:eastAsia="Times New Roman" w:hAnsi="Times New Roman" w:cs="Times New Roman"/>
          <w:sz w:val="28"/>
          <w:szCs w:val="28"/>
          <w:lang w:val="ro-RO"/>
        </w:rPr>
      </w:pPr>
      <w:r w:rsidRPr="00A91911">
        <w:rPr>
          <w:rFonts w:ascii="Times New Roman" w:eastAsia="Times New Roman" w:hAnsi="Times New Roman" w:cs="Times New Roman"/>
          <w:sz w:val="28"/>
          <w:szCs w:val="28"/>
          <w:lang w:val="ro-RO"/>
        </w:rPr>
        <w:t xml:space="preserve">Ministerul Dezvoltării Economice și Digitalizării va elabora și va prezenta Guvernului, până la 1 </w:t>
      </w:r>
      <w:r w:rsidR="003A5913">
        <w:rPr>
          <w:rFonts w:ascii="Times New Roman" w:eastAsia="Times New Roman" w:hAnsi="Times New Roman" w:cs="Times New Roman"/>
          <w:sz w:val="28"/>
          <w:szCs w:val="28"/>
          <w:lang w:val="ro-RO"/>
        </w:rPr>
        <w:t xml:space="preserve">septembrie </w:t>
      </w:r>
      <w:r w:rsidRPr="00A91911">
        <w:rPr>
          <w:rFonts w:ascii="Times New Roman" w:eastAsia="Times New Roman" w:hAnsi="Times New Roman" w:cs="Times New Roman"/>
          <w:sz w:val="28"/>
          <w:szCs w:val="28"/>
          <w:lang w:val="ro-RO"/>
        </w:rPr>
        <w:t xml:space="preserve">2027, raportul intermediar, în care va analiza progresul implementării </w:t>
      </w:r>
      <w:r w:rsidRPr="00A91911">
        <w:rPr>
          <w:rFonts w:ascii="Times New Roman" w:eastAsia="Times New Roman" w:hAnsi="Times New Roman" w:cs="Times New Roman"/>
          <w:sz w:val="28"/>
          <w:szCs w:val="28"/>
          <w:lang w:val="ro-RO" w:eastAsia="ro-RO"/>
        </w:rPr>
        <w:t>Strategiei de transformare digitală</w:t>
      </w:r>
      <w:r w:rsidR="00A91911">
        <w:rPr>
          <w:rFonts w:ascii="Times New Roman" w:eastAsia="Times New Roman" w:hAnsi="Times New Roman" w:cs="Times New Roman"/>
          <w:sz w:val="28"/>
          <w:szCs w:val="28"/>
          <w:lang w:val="ro-RO" w:eastAsia="ro-RO"/>
        </w:rPr>
        <w:t>.</w:t>
      </w:r>
    </w:p>
    <w:p w14:paraId="62555DF4" w14:textId="76F71803" w:rsidR="00973DC9" w:rsidRPr="00A91911" w:rsidRDefault="00973DC9" w:rsidP="00973DC9">
      <w:pPr>
        <w:pStyle w:val="ListParagraph"/>
        <w:numPr>
          <w:ilvl w:val="0"/>
          <w:numId w:val="43"/>
        </w:numPr>
        <w:shd w:val="clear" w:color="auto" w:fill="FFFFFF"/>
        <w:spacing w:before="0" w:after="0" w:line="240" w:lineRule="auto"/>
        <w:rPr>
          <w:rFonts w:ascii="Times New Roman" w:eastAsia="Times New Roman" w:hAnsi="Times New Roman" w:cs="Times New Roman"/>
          <w:sz w:val="28"/>
          <w:szCs w:val="28"/>
          <w:lang w:val="ro-RO"/>
        </w:rPr>
      </w:pPr>
      <w:r w:rsidRPr="00A91911">
        <w:rPr>
          <w:rFonts w:ascii="Times New Roman" w:eastAsia="Times New Roman" w:hAnsi="Times New Roman" w:cs="Times New Roman"/>
          <w:sz w:val="28"/>
          <w:szCs w:val="28"/>
          <w:lang w:val="ro-RO"/>
        </w:rPr>
        <w:t xml:space="preserve">Ministerul Dezvoltării Economice și Digitalizării va elabora și va prezenta Guvernului, până la 1 septembrie 2031, raportul final de evaluare a </w:t>
      </w:r>
      <w:r w:rsidRPr="00A91911">
        <w:rPr>
          <w:rFonts w:ascii="Times New Roman" w:eastAsia="Times New Roman" w:hAnsi="Times New Roman" w:cs="Times New Roman"/>
          <w:sz w:val="28"/>
          <w:szCs w:val="28"/>
          <w:lang w:val="ro-RO" w:eastAsia="ro-RO"/>
        </w:rPr>
        <w:t>Strategiei de transformare digitală</w:t>
      </w:r>
      <w:r w:rsidRPr="00A91911">
        <w:rPr>
          <w:rFonts w:ascii="Times New Roman" w:eastAsia="Times New Roman" w:hAnsi="Times New Roman" w:cs="Times New Roman"/>
          <w:sz w:val="28"/>
          <w:szCs w:val="28"/>
          <w:lang w:val="ro-RO"/>
        </w:rPr>
        <w:t>.</w:t>
      </w:r>
    </w:p>
    <w:p w14:paraId="00024DC9" w14:textId="264D7FA9" w:rsidR="00973DC9" w:rsidRPr="00A91911" w:rsidRDefault="00973DC9" w:rsidP="00973DC9">
      <w:pPr>
        <w:pStyle w:val="ListParagraph"/>
        <w:numPr>
          <w:ilvl w:val="0"/>
          <w:numId w:val="43"/>
        </w:numPr>
        <w:shd w:val="clear" w:color="auto" w:fill="FFFFFF"/>
        <w:spacing w:before="0" w:after="0" w:line="240" w:lineRule="auto"/>
        <w:rPr>
          <w:rFonts w:ascii="Times New Roman" w:eastAsia="Times New Roman" w:hAnsi="Times New Roman" w:cs="Times New Roman"/>
          <w:sz w:val="28"/>
          <w:szCs w:val="28"/>
          <w:lang w:val="ro-RO"/>
        </w:rPr>
      </w:pPr>
      <w:r w:rsidRPr="00A91911">
        <w:rPr>
          <w:rFonts w:ascii="Times New Roman" w:eastAsia="Times New Roman" w:hAnsi="Times New Roman" w:cs="Times New Roman"/>
          <w:sz w:val="28"/>
          <w:szCs w:val="28"/>
          <w:lang w:val="ro-RO"/>
        </w:rPr>
        <w:t>Coordonarea, controlul și monitorizarea realizării prezentei hotărâri se pune în sarcina Ministerul</w:t>
      </w:r>
      <w:r w:rsidR="00A91911">
        <w:rPr>
          <w:rFonts w:ascii="Times New Roman" w:eastAsia="Times New Roman" w:hAnsi="Times New Roman" w:cs="Times New Roman"/>
          <w:sz w:val="28"/>
          <w:szCs w:val="28"/>
          <w:lang w:val="ro-RO"/>
        </w:rPr>
        <w:t xml:space="preserve">ui </w:t>
      </w:r>
      <w:r w:rsidRPr="00A91911">
        <w:rPr>
          <w:rFonts w:ascii="Times New Roman" w:eastAsia="Times New Roman" w:hAnsi="Times New Roman" w:cs="Times New Roman"/>
          <w:sz w:val="28"/>
          <w:szCs w:val="28"/>
          <w:lang w:val="ro-RO"/>
        </w:rPr>
        <w:t>Dezvoltării Economice și Digitalizării.</w:t>
      </w:r>
    </w:p>
    <w:p w14:paraId="3364EE97" w14:textId="52A49790" w:rsidR="0030211C" w:rsidRDefault="0030211C" w:rsidP="0030211C">
      <w:pPr>
        <w:tabs>
          <w:tab w:val="left" w:pos="993"/>
        </w:tabs>
        <w:spacing w:before="0" w:after="0" w:line="240" w:lineRule="auto"/>
        <w:rPr>
          <w:rFonts w:ascii="Times New Roman" w:eastAsia="Times New Roman" w:hAnsi="Times New Roman" w:cs="Times New Roman"/>
          <w:sz w:val="28"/>
          <w:szCs w:val="28"/>
          <w:lang w:val="ro-RO" w:eastAsia="ro-RO"/>
        </w:rPr>
      </w:pPr>
    </w:p>
    <w:p w14:paraId="0F574DE0" w14:textId="77777777" w:rsidR="004308D6" w:rsidRPr="00A91911" w:rsidRDefault="004308D6" w:rsidP="0030211C">
      <w:pPr>
        <w:tabs>
          <w:tab w:val="left" w:pos="993"/>
        </w:tabs>
        <w:spacing w:before="0" w:after="0" w:line="240" w:lineRule="auto"/>
        <w:rPr>
          <w:rFonts w:ascii="Times New Roman" w:eastAsia="Times New Roman" w:hAnsi="Times New Roman" w:cs="Times New Roman"/>
          <w:sz w:val="28"/>
          <w:szCs w:val="28"/>
          <w:lang w:val="ro-RO" w:eastAsia="ro-RO"/>
        </w:rPr>
      </w:pPr>
    </w:p>
    <w:p w14:paraId="2FF5466A" w14:textId="06273377" w:rsidR="006131ED" w:rsidRPr="00DE07FE" w:rsidRDefault="006131ED" w:rsidP="00A91911">
      <w:pPr>
        <w:tabs>
          <w:tab w:val="left" w:pos="1134"/>
          <w:tab w:val="left" w:pos="1418"/>
          <w:tab w:val="left" w:pos="4753"/>
        </w:tabs>
        <w:spacing w:before="80" w:after="0" w:line="240" w:lineRule="auto"/>
        <w:ind w:right="-472" w:firstLine="567"/>
        <w:rPr>
          <w:rFonts w:ascii="Times New Roman" w:eastAsia="Calibri" w:hAnsi="Times New Roman" w:cs="Times New Roman"/>
          <w:b/>
          <w:bCs/>
          <w:sz w:val="28"/>
          <w:szCs w:val="28"/>
          <w:lang w:val="ro-RO" w:eastAsia="ro-RO"/>
        </w:rPr>
      </w:pPr>
      <w:r w:rsidRPr="00DE07FE">
        <w:rPr>
          <w:rFonts w:ascii="Times New Roman" w:eastAsia="Calibri" w:hAnsi="Times New Roman" w:cs="Times New Roman"/>
          <w:b/>
          <w:bCs/>
          <w:sz w:val="28"/>
          <w:szCs w:val="28"/>
          <w:lang w:val="ro-RO" w:eastAsia="ro-RO"/>
        </w:rPr>
        <w:t>Prim-ministru</w:t>
      </w:r>
      <w:r w:rsidRPr="00DE07FE">
        <w:rPr>
          <w:rFonts w:ascii="Times New Roman" w:eastAsia="Calibri" w:hAnsi="Times New Roman" w:cs="Times New Roman"/>
          <w:b/>
          <w:bCs/>
          <w:sz w:val="28"/>
          <w:szCs w:val="28"/>
          <w:lang w:val="ro-RO" w:eastAsia="ro-RO"/>
        </w:rPr>
        <w:tab/>
        <w:t xml:space="preserve">                              DORIN RECEAN</w:t>
      </w:r>
    </w:p>
    <w:p w14:paraId="1F7EB17E" w14:textId="77777777" w:rsidR="006131ED" w:rsidRPr="00DE07FE" w:rsidRDefault="006131ED" w:rsidP="006131ED">
      <w:pPr>
        <w:tabs>
          <w:tab w:val="left" w:pos="7371"/>
        </w:tabs>
        <w:spacing w:before="80" w:after="0" w:line="240" w:lineRule="auto"/>
        <w:ind w:firstLine="567"/>
        <w:rPr>
          <w:rFonts w:ascii="Times New Roman" w:eastAsia="Calibri" w:hAnsi="Times New Roman" w:cs="Times New Roman"/>
          <w:b/>
          <w:bCs/>
          <w:sz w:val="12"/>
          <w:szCs w:val="12"/>
          <w:lang w:val="ro-RO"/>
        </w:rPr>
      </w:pPr>
    </w:p>
    <w:p w14:paraId="5A6BF282" w14:textId="77777777" w:rsidR="006131ED" w:rsidRPr="00DE07FE" w:rsidRDefault="006131ED" w:rsidP="006131ED">
      <w:pPr>
        <w:tabs>
          <w:tab w:val="left" w:pos="7371"/>
        </w:tabs>
        <w:spacing w:before="80" w:after="0" w:line="240" w:lineRule="auto"/>
        <w:ind w:firstLine="567"/>
        <w:rPr>
          <w:rFonts w:ascii="Times New Roman" w:eastAsia="Calibri" w:hAnsi="Times New Roman" w:cs="Times New Roman"/>
          <w:b/>
          <w:bCs/>
          <w:sz w:val="28"/>
          <w:szCs w:val="28"/>
          <w:lang w:val="ro-RO"/>
        </w:rPr>
      </w:pPr>
      <w:r w:rsidRPr="00DE07FE">
        <w:rPr>
          <w:rFonts w:ascii="Times New Roman" w:eastAsia="Calibri" w:hAnsi="Times New Roman" w:cs="Times New Roman"/>
          <w:b/>
          <w:bCs/>
          <w:sz w:val="28"/>
          <w:szCs w:val="28"/>
          <w:lang w:val="ro-RO"/>
        </w:rPr>
        <w:t>Contrasemnează:</w:t>
      </w:r>
    </w:p>
    <w:p w14:paraId="7A4346DB" w14:textId="77777777" w:rsidR="006131ED" w:rsidRPr="00DE07FE" w:rsidRDefault="006131ED" w:rsidP="006131ED">
      <w:pPr>
        <w:tabs>
          <w:tab w:val="left" w:pos="7371"/>
        </w:tabs>
        <w:spacing w:before="240" w:after="0" w:line="240" w:lineRule="auto"/>
        <w:ind w:firstLine="567"/>
        <w:rPr>
          <w:rFonts w:ascii="Times New Roman" w:eastAsia="Calibri" w:hAnsi="Times New Roman" w:cs="Times New Roman"/>
          <w:b/>
          <w:bCs/>
          <w:sz w:val="28"/>
          <w:szCs w:val="28"/>
          <w:lang w:val="ro-RO"/>
        </w:rPr>
      </w:pPr>
      <w:bookmarkStart w:id="18" w:name="_Hlk128663396"/>
      <w:r w:rsidRPr="00DE07FE">
        <w:rPr>
          <w:rFonts w:ascii="Times New Roman" w:eastAsia="Calibri" w:hAnsi="Times New Roman" w:cs="Times New Roman"/>
          <w:b/>
          <w:bCs/>
          <w:sz w:val="28"/>
          <w:szCs w:val="28"/>
          <w:lang w:val="ro-RO"/>
        </w:rPr>
        <w:t>Viceprim-ministru,</w:t>
      </w:r>
    </w:p>
    <w:p w14:paraId="15191086" w14:textId="5700860F" w:rsidR="0030211C" w:rsidRPr="00A91911" w:rsidRDefault="006131ED" w:rsidP="00A91911">
      <w:pPr>
        <w:tabs>
          <w:tab w:val="left" w:pos="7371"/>
        </w:tabs>
        <w:spacing w:before="240" w:after="0" w:line="240" w:lineRule="auto"/>
        <w:ind w:firstLine="567"/>
        <w:rPr>
          <w:rFonts w:ascii="Times New Roman" w:eastAsia="Calibri" w:hAnsi="Times New Roman" w:cs="Times New Roman"/>
          <w:b/>
          <w:bCs/>
          <w:sz w:val="28"/>
          <w:szCs w:val="28"/>
          <w:lang w:val="ro-RO"/>
        </w:rPr>
      </w:pPr>
      <w:r w:rsidRPr="00DE07FE">
        <w:rPr>
          <w:rFonts w:ascii="Times New Roman" w:eastAsia="Calibri" w:hAnsi="Times New Roman" w:cs="Times New Roman"/>
          <w:b/>
          <w:bCs/>
          <w:sz w:val="28"/>
          <w:szCs w:val="28"/>
          <w:lang w:val="ro-RO"/>
        </w:rPr>
        <w:t>ministrul dezvoltării economice și digitalizării              Dumitru ALAIBA</w:t>
      </w:r>
      <w:bookmarkEnd w:id="18"/>
    </w:p>
    <w:p w14:paraId="099C8F72" w14:textId="09E0F47A" w:rsidR="00C01630" w:rsidRDefault="00C01630" w:rsidP="00C01630">
      <w:pPr>
        <w:rPr>
          <w:lang w:val="ro-RO"/>
        </w:rPr>
      </w:pPr>
    </w:p>
    <w:p w14:paraId="160F93E3" w14:textId="77777777" w:rsidR="00886791" w:rsidRDefault="00886791" w:rsidP="00C01630">
      <w:pPr>
        <w:rPr>
          <w:lang w:val="ro-RO"/>
        </w:rPr>
      </w:pPr>
    </w:p>
    <w:p w14:paraId="32DC8F40" w14:textId="2D09E555" w:rsidR="00C01630" w:rsidRDefault="00BE785A" w:rsidP="00BE785A">
      <w:pPr>
        <w:jc w:val="right"/>
        <w:rPr>
          <w:lang w:val="ro-RO"/>
        </w:rPr>
      </w:pPr>
      <w:r>
        <w:rPr>
          <w:lang w:val="ro-RO"/>
        </w:rPr>
        <w:lastRenderedPageBreak/>
        <w:t>Anexă</w:t>
      </w:r>
    </w:p>
    <w:p w14:paraId="6FAFB49C" w14:textId="42B0B07E" w:rsidR="00BE785A" w:rsidRDefault="00BE785A" w:rsidP="00BE785A">
      <w:pPr>
        <w:jc w:val="right"/>
        <w:rPr>
          <w:lang w:val="ro-RO"/>
        </w:rPr>
      </w:pPr>
    </w:p>
    <w:p w14:paraId="0F6FBA4D" w14:textId="4C4ADE5C" w:rsidR="00BE785A" w:rsidRDefault="00BE785A" w:rsidP="00BE785A">
      <w:pPr>
        <w:jc w:val="right"/>
        <w:rPr>
          <w:lang w:val="ro-RO"/>
        </w:rPr>
      </w:pPr>
    </w:p>
    <w:p w14:paraId="6F4146B6" w14:textId="3642A569" w:rsidR="00BE785A" w:rsidRDefault="00BE785A" w:rsidP="00BE785A">
      <w:pPr>
        <w:jc w:val="right"/>
        <w:rPr>
          <w:lang w:val="ro-RO"/>
        </w:rPr>
      </w:pPr>
    </w:p>
    <w:p w14:paraId="35D07933" w14:textId="19C65B04" w:rsidR="00BE785A" w:rsidRDefault="00BE785A" w:rsidP="00BE785A">
      <w:pPr>
        <w:jc w:val="right"/>
        <w:rPr>
          <w:lang w:val="ro-RO"/>
        </w:rPr>
      </w:pPr>
    </w:p>
    <w:p w14:paraId="699E78D9" w14:textId="7F8F1936" w:rsidR="00BE785A" w:rsidRDefault="00BE785A" w:rsidP="00BE785A">
      <w:pPr>
        <w:jc w:val="right"/>
        <w:rPr>
          <w:lang w:val="ro-RO"/>
        </w:rPr>
      </w:pPr>
    </w:p>
    <w:p w14:paraId="2FC71A8A" w14:textId="0451E598" w:rsidR="00BE785A" w:rsidRDefault="00BE785A" w:rsidP="00BE785A">
      <w:pPr>
        <w:jc w:val="right"/>
        <w:rPr>
          <w:lang w:val="ro-RO"/>
        </w:rPr>
      </w:pPr>
    </w:p>
    <w:p w14:paraId="54E1BA4E" w14:textId="72B5241D" w:rsidR="00BE785A" w:rsidRDefault="00BE785A" w:rsidP="00BE785A">
      <w:pPr>
        <w:jc w:val="right"/>
        <w:rPr>
          <w:lang w:val="ro-RO"/>
        </w:rPr>
      </w:pPr>
    </w:p>
    <w:p w14:paraId="2A376E50" w14:textId="77777777" w:rsidR="00BE785A" w:rsidRPr="00C01630" w:rsidRDefault="00BE785A" w:rsidP="00BE785A">
      <w:pPr>
        <w:jc w:val="right"/>
        <w:rPr>
          <w:lang w:val="ro-RO"/>
        </w:rPr>
      </w:pPr>
    </w:p>
    <w:p w14:paraId="26B14ED3" w14:textId="7B29C2CD" w:rsidR="00C01630" w:rsidRDefault="00C01630" w:rsidP="00C01630">
      <w:pPr>
        <w:rPr>
          <w:lang w:val="ro-RO"/>
        </w:rPr>
      </w:pPr>
    </w:p>
    <w:p w14:paraId="0C231DA0" w14:textId="77777777" w:rsidR="00C01630" w:rsidRPr="00C01630" w:rsidRDefault="00C01630" w:rsidP="00C01630">
      <w:pPr>
        <w:rPr>
          <w:lang w:val="ro-RO"/>
        </w:rPr>
      </w:pPr>
    </w:p>
    <w:p w14:paraId="15B5FC5E" w14:textId="77777777" w:rsidR="00C01630" w:rsidRDefault="000B3236" w:rsidP="000B3236">
      <w:pPr>
        <w:pStyle w:val="Title"/>
        <w:spacing w:before="0" w:after="0"/>
        <w:jc w:val="center"/>
        <w:rPr>
          <w:rFonts w:ascii="Times New Roman" w:hAnsi="Times New Roman" w:cs="Times New Roman"/>
          <w:sz w:val="48"/>
          <w:szCs w:val="48"/>
          <w:lang w:val="ro-RO"/>
        </w:rPr>
      </w:pPr>
      <w:r w:rsidRPr="000B3236">
        <w:rPr>
          <w:rFonts w:ascii="Times New Roman" w:hAnsi="Times New Roman" w:cs="Times New Roman"/>
          <w:sz w:val="28"/>
          <w:szCs w:val="28"/>
          <w:lang w:val="ro-RO"/>
        </w:rPr>
        <w:t>STRATEGIA</w:t>
      </w:r>
      <w:r w:rsidR="0030211C" w:rsidRPr="000B3236">
        <w:rPr>
          <w:rFonts w:ascii="Times New Roman" w:hAnsi="Times New Roman" w:cs="Times New Roman"/>
          <w:sz w:val="48"/>
          <w:szCs w:val="48"/>
          <w:lang w:val="ro-RO"/>
        </w:rPr>
        <w:t xml:space="preserve"> </w:t>
      </w:r>
    </w:p>
    <w:p w14:paraId="79230507" w14:textId="415B0D9B" w:rsidR="000B3236" w:rsidRPr="00C01630" w:rsidRDefault="0030211C" w:rsidP="00C01630">
      <w:pPr>
        <w:pStyle w:val="Title"/>
        <w:spacing w:before="0" w:after="0"/>
        <w:jc w:val="center"/>
        <w:rPr>
          <w:rFonts w:ascii="Times New Roman" w:hAnsi="Times New Roman" w:cs="Times New Roman"/>
          <w:sz w:val="24"/>
          <w:szCs w:val="24"/>
          <w:lang w:val="ro-RO"/>
        </w:rPr>
      </w:pPr>
      <w:r w:rsidRPr="00C01630">
        <w:rPr>
          <w:rFonts w:ascii="Times New Roman" w:hAnsi="Times New Roman" w:cs="Times New Roman"/>
          <w:sz w:val="24"/>
          <w:szCs w:val="24"/>
          <w:lang w:val="ro-RO"/>
        </w:rPr>
        <w:t xml:space="preserve">de transformare digitală </w:t>
      </w:r>
      <w:r w:rsidR="00303CC1" w:rsidRPr="00C01630">
        <w:rPr>
          <w:rFonts w:ascii="Times New Roman" w:hAnsi="Times New Roman" w:cs="Times New Roman"/>
          <w:sz w:val="24"/>
          <w:szCs w:val="24"/>
          <w:lang w:val="ro-RO"/>
        </w:rPr>
        <w:t xml:space="preserve">a Republicii Moldova </w:t>
      </w:r>
    </w:p>
    <w:p w14:paraId="54B60D60" w14:textId="357E2E1B" w:rsidR="0030211C" w:rsidRPr="00C01630" w:rsidRDefault="0030211C" w:rsidP="000B3236">
      <w:pPr>
        <w:pStyle w:val="Title"/>
        <w:spacing w:before="0" w:after="0"/>
        <w:jc w:val="center"/>
        <w:rPr>
          <w:rFonts w:ascii="Times New Roman" w:hAnsi="Times New Roman" w:cs="Times New Roman"/>
          <w:sz w:val="24"/>
          <w:szCs w:val="24"/>
          <w:lang w:val="ro-RO"/>
        </w:rPr>
      </w:pPr>
      <w:r w:rsidRPr="00C01630">
        <w:rPr>
          <w:rFonts w:ascii="Times New Roman" w:hAnsi="Times New Roman" w:cs="Times New Roman"/>
          <w:sz w:val="24"/>
          <w:szCs w:val="24"/>
          <w:lang w:val="ro-RO"/>
        </w:rPr>
        <w:t>pentru anii</w:t>
      </w:r>
      <w:r w:rsidR="000B3236" w:rsidRPr="00C01630">
        <w:rPr>
          <w:rFonts w:ascii="Times New Roman" w:hAnsi="Times New Roman" w:cs="Times New Roman"/>
          <w:sz w:val="24"/>
          <w:szCs w:val="24"/>
          <w:lang w:val="ro-RO"/>
        </w:rPr>
        <w:t xml:space="preserve"> </w:t>
      </w:r>
      <w:r w:rsidRPr="00C01630">
        <w:rPr>
          <w:rFonts w:ascii="Times New Roman" w:hAnsi="Times New Roman" w:cs="Times New Roman"/>
          <w:sz w:val="24"/>
          <w:szCs w:val="24"/>
          <w:lang w:val="ro-RO"/>
        </w:rPr>
        <w:t>2023-2030</w:t>
      </w:r>
    </w:p>
    <w:p w14:paraId="0252C2CD" w14:textId="3C07DD1C" w:rsidR="00C01630" w:rsidRPr="00C01630" w:rsidRDefault="009273CD">
      <w:pPr>
        <w:spacing w:before="0" w:after="0"/>
        <w:jc w:val="left"/>
        <w:rPr>
          <w:rFonts w:ascii="Times New Roman" w:hAnsi="Times New Roman" w:cs="Times New Roman"/>
          <w:lang w:val="ro-RO"/>
        </w:rPr>
      </w:pPr>
      <w:r w:rsidRPr="00DE07FE">
        <w:rPr>
          <w:rFonts w:ascii="Times New Roman" w:hAnsi="Times New Roman" w:cs="Times New Roman"/>
          <w:lang w:val="ro-RO"/>
        </w:rPr>
        <w:br w:type="page"/>
      </w:r>
    </w:p>
    <w:p w14:paraId="509D41B1" w14:textId="77777777" w:rsidR="009273CD" w:rsidRPr="00DE07FE" w:rsidRDefault="00D035D1" w:rsidP="009273CD">
      <w:pPr>
        <w:pStyle w:val="Heading1"/>
        <w:rPr>
          <w:rFonts w:ascii="Times New Roman" w:hAnsi="Times New Roman" w:cs="Times New Roman"/>
          <w:lang w:val="ro-RO"/>
        </w:rPr>
      </w:pPr>
      <w:r w:rsidRPr="00DE07FE">
        <w:rPr>
          <w:rFonts w:ascii="Times New Roman" w:hAnsi="Times New Roman" w:cs="Times New Roman"/>
          <w:lang w:val="ro-RO"/>
        </w:rPr>
        <w:lastRenderedPageBreak/>
        <w:t>List</w:t>
      </w:r>
      <w:r w:rsidR="0044378A" w:rsidRPr="00DE07FE">
        <w:rPr>
          <w:rFonts w:ascii="Times New Roman" w:hAnsi="Times New Roman" w:cs="Times New Roman"/>
          <w:lang w:val="ro-RO"/>
        </w:rPr>
        <w:t>a</w:t>
      </w:r>
      <w:r w:rsidRPr="00DE07FE">
        <w:rPr>
          <w:rFonts w:ascii="Times New Roman" w:hAnsi="Times New Roman" w:cs="Times New Roman"/>
          <w:lang w:val="ro-RO"/>
        </w:rPr>
        <w:t xml:space="preserve"> abrevieri</w:t>
      </w:r>
      <w:r w:rsidR="0044378A" w:rsidRPr="00DE07FE">
        <w:rPr>
          <w:rFonts w:ascii="Times New Roman" w:hAnsi="Times New Roman" w:cs="Times New Roman"/>
          <w:lang w:val="ro-RO"/>
        </w:rPr>
        <w:t>lor</w:t>
      </w:r>
    </w:p>
    <w:p w14:paraId="358539AD" w14:textId="5168DB99"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AGE</w:t>
      </w:r>
      <w:r w:rsidRPr="00DE07FE">
        <w:rPr>
          <w:rFonts w:ascii="Times New Roman" w:eastAsia="Carlito" w:hAnsi="Times New Roman" w:cs="Times New Roman"/>
          <w:lang w:val="ro-RO"/>
        </w:rPr>
        <w:tab/>
        <w:t>Agenția de Guvernare Electronică</w:t>
      </w:r>
    </w:p>
    <w:p w14:paraId="5302600A" w14:textId="4BEEE51F"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ANRCETI</w:t>
      </w:r>
      <w:r w:rsidRPr="00DE07FE">
        <w:rPr>
          <w:rFonts w:ascii="Times New Roman" w:eastAsia="Carlito" w:hAnsi="Times New Roman" w:cs="Times New Roman"/>
          <w:lang w:val="ro-RO"/>
        </w:rPr>
        <w:tab/>
        <w:t>Agenția Națională pentru Reglementare în Comunicații Electronice și Tehnologia Informației</w:t>
      </w:r>
    </w:p>
    <w:p w14:paraId="1D2B3055" w14:textId="1F06B8E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ASP</w:t>
      </w:r>
      <w:r w:rsidRPr="00DE07FE">
        <w:rPr>
          <w:rFonts w:ascii="Times New Roman" w:eastAsia="Carlito" w:hAnsi="Times New Roman" w:cs="Times New Roman"/>
          <w:lang w:val="ro-RO"/>
        </w:rPr>
        <w:tab/>
        <w:t>Agenția Servicii Publice</w:t>
      </w:r>
    </w:p>
    <w:p w14:paraId="1CE9F869"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BNM</w:t>
      </w:r>
      <w:r w:rsidRPr="00DE07FE">
        <w:rPr>
          <w:rFonts w:ascii="Times New Roman" w:eastAsia="Carlito" w:hAnsi="Times New Roman" w:cs="Times New Roman"/>
          <w:lang w:val="ro-RO"/>
        </w:rPr>
        <w:tab/>
        <w:t>Banca Națională a Moldovei</w:t>
      </w:r>
    </w:p>
    <w:p w14:paraId="56EB8B37"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BNS</w:t>
      </w:r>
      <w:r w:rsidRPr="00DE07FE">
        <w:rPr>
          <w:rFonts w:ascii="Times New Roman" w:eastAsia="Carlito" w:hAnsi="Times New Roman" w:cs="Times New Roman"/>
          <w:lang w:val="ro-RO"/>
        </w:rPr>
        <w:tab/>
        <w:t>Biroul Național de Statistică</w:t>
      </w:r>
    </w:p>
    <w:p w14:paraId="2548AA3A" w14:textId="612BFB2D"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CBTM</w:t>
      </w:r>
      <w:r w:rsidRPr="00DE07FE">
        <w:rPr>
          <w:rFonts w:ascii="Times New Roman" w:eastAsia="Carlito" w:hAnsi="Times New Roman" w:cs="Times New Roman"/>
          <w:lang w:val="ro-RO"/>
        </w:rPr>
        <w:tab/>
        <w:t>Cadrul bugetar pe termen mediu</w:t>
      </w:r>
    </w:p>
    <w:p w14:paraId="6FB74677" w14:textId="0E128CCE"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CDO</w:t>
      </w:r>
      <w:r w:rsidRPr="00DE07FE">
        <w:rPr>
          <w:rFonts w:ascii="Times New Roman" w:eastAsia="Carlito" w:hAnsi="Times New Roman" w:cs="Times New Roman"/>
          <w:lang w:val="ro-RO"/>
        </w:rPr>
        <w:tab/>
        <w:t>Ofițer de date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w:t>
      </w:r>
      <w:proofErr w:type="spellStart"/>
      <w:r w:rsidRPr="00DE07FE">
        <w:rPr>
          <w:rFonts w:ascii="Times New Roman" w:eastAsia="Carlito" w:hAnsi="Times New Roman" w:cs="Times New Roman"/>
          <w:lang w:val="ro-RO"/>
        </w:rPr>
        <w:t>Chief</w:t>
      </w:r>
      <w:proofErr w:type="spellEnd"/>
      <w:r w:rsidRPr="00DE07FE">
        <w:rPr>
          <w:rFonts w:ascii="Times New Roman" w:eastAsia="Carlito" w:hAnsi="Times New Roman" w:cs="Times New Roman"/>
          <w:lang w:val="ro-RO"/>
        </w:rPr>
        <w:t xml:space="preserve"> Data </w:t>
      </w:r>
      <w:proofErr w:type="spellStart"/>
      <w:r w:rsidRPr="00DE07FE">
        <w:rPr>
          <w:rFonts w:ascii="Times New Roman" w:eastAsia="Carlito" w:hAnsi="Times New Roman" w:cs="Times New Roman"/>
          <w:lang w:val="ro-RO"/>
        </w:rPr>
        <w:t>Officer</w:t>
      </w:r>
      <w:proofErr w:type="spellEnd"/>
      <w:r w:rsidRPr="00DE07FE">
        <w:rPr>
          <w:rFonts w:ascii="Times New Roman" w:eastAsia="Carlito" w:hAnsi="Times New Roman" w:cs="Times New Roman"/>
          <w:lang w:val="ro-RO"/>
        </w:rPr>
        <w:t>)</w:t>
      </w:r>
    </w:p>
    <w:p w14:paraId="65172370" w14:textId="56D28290"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CIO</w:t>
      </w:r>
      <w:r w:rsidRPr="00DE07FE">
        <w:rPr>
          <w:rFonts w:ascii="Times New Roman" w:eastAsia="Carlito" w:hAnsi="Times New Roman" w:cs="Times New Roman"/>
          <w:lang w:val="ro-RO"/>
        </w:rPr>
        <w:tab/>
      </w:r>
      <w:r w:rsidR="00D97531" w:rsidRPr="00DE07FE">
        <w:rPr>
          <w:rFonts w:ascii="Times New Roman" w:eastAsia="Carlito" w:hAnsi="Times New Roman" w:cs="Times New Roman"/>
          <w:lang w:val="ro-RO"/>
        </w:rPr>
        <w:t>Șef Serviciu Tehnologii Informaționale</w:t>
      </w:r>
      <w:r w:rsidRPr="00DE07FE">
        <w:rPr>
          <w:rFonts w:ascii="Times New Roman" w:eastAsia="Carlito" w:hAnsi="Times New Roman" w:cs="Times New Roman"/>
          <w:lang w:val="ro-RO"/>
        </w:rPr>
        <w:t xml:space="preserve"> (</w:t>
      </w:r>
      <w:r w:rsidR="00D97531" w:rsidRPr="00DE07FE">
        <w:rPr>
          <w:rFonts w:ascii="Times New Roman" w:eastAsia="Carlito" w:hAnsi="Times New Roman" w:cs="Times New Roman"/>
          <w:lang w:val="ro-RO"/>
        </w:rPr>
        <w:t xml:space="preserve">en. </w:t>
      </w:r>
      <w:proofErr w:type="spellStart"/>
      <w:r w:rsidRPr="00DE07FE">
        <w:rPr>
          <w:rFonts w:ascii="Times New Roman" w:eastAsia="Carlito" w:hAnsi="Times New Roman" w:cs="Times New Roman"/>
          <w:lang w:val="ro-RO"/>
        </w:rPr>
        <w:t>Chief</w:t>
      </w:r>
      <w:proofErr w:type="spellEnd"/>
      <w:r w:rsidRPr="00DE07FE">
        <w:rPr>
          <w:rFonts w:ascii="Times New Roman" w:eastAsia="Carlito" w:hAnsi="Times New Roman" w:cs="Times New Roman"/>
          <w:lang w:val="ro-RO"/>
        </w:rPr>
        <w:t xml:space="preserve"> Information </w:t>
      </w:r>
      <w:proofErr w:type="spellStart"/>
      <w:r w:rsidRPr="00DE07FE">
        <w:rPr>
          <w:rFonts w:ascii="Times New Roman" w:eastAsia="Carlito" w:hAnsi="Times New Roman" w:cs="Times New Roman"/>
          <w:lang w:val="ro-RO"/>
        </w:rPr>
        <w:t>Officer</w:t>
      </w:r>
      <w:proofErr w:type="spellEnd"/>
      <w:r w:rsidRPr="00DE07FE">
        <w:rPr>
          <w:rFonts w:ascii="Times New Roman" w:eastAsia="Carlito" w:hAnsi="Times New Roman" w:cs="Times New Roman"/>
          <w:lang w:val="ro-RO"/>
        </w:rPr>
        <w:t>)</w:t>
      </w:r>
    </w:p>
    <w:p w14:paraId="43B76238"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CND</w:t>
      </w:r>
      <w:r w:rsidRPr="00DE07FE">
        <w:rPr>
          <w:rFonts w:ascii="Times New Roman" w:eastAsia="Carlito" w:hAnsi="Times New Roman" w:cs="Times New Roman"/>
          <w:lang w:val="ro-RO"/>
        </w:rPr>
        <w:tab/>
        <w:t>Consiliul Național pentru Digitalizare</w:t>
      </w:r>
    </w:p>
    <w:p w14:paraId="6D3FD2B6" w14:textId="2B0AFB7E"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DESI</w:t>
      </w:r>
      <w:r w:rsidRPr="00DE07FE">
        <w:rPr>
          <w:rFonts w:ascii="Times New Roman" w:eastAsia="Carlito" w:hAnsi="Times New Roman" w:cs="Times New Roman"/>
          <w:lang w:val="ro-RO"/>
        </w:rPr>
        <w:tab/>
        <w:t>Indicele economiei și societății digitale</w:t>
      </w:r>
      <w:r w:rsidR="00D97531" w:rsidRPr="00DE07FE">
        <w:rPr>
          <w:rFonts w:ascii="Times New Roman" w:eastAsia="Carlito" w:hAnsi="Times New Roman" w:cs="Times New Roman"/>
          <w:lang w:val="ro-RO"/>
        </w:rPr>
        <w:t xml:space="preserv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Digital </w:t>
      </w:r>
      <w:proofErr w:type="spellStart"/>
      <w:r w:rsidR="00D97531" w:rsidRPr="00DE07FE">
        <w:rPr>
          <w:rFonts w:ascii="Times New Roman" w:eastAsia="Carlito" w:hAnsi="Times New Roman" w:cs="Times New Roman"/>
          <w:lang w:val="ro-RO"/>
        </w:rPr>
        <w:t>Economy</w:t>
      </w:r>
      <w:proofErr w:type="spellEnd"/>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and</w:t>
      </w:r>
      <w:proofErr w:type="spellEnd"/>
      <w:r w:rsidR="00D97531" w:rsidRPr="00DE07FE">
        <w:rPr>
          <w:rFonts w:ascii="Times New Roman" w:eastAsia="Carlito" w:hAnsi="Times New Roman" w:cs="Times New Roman"/>
          <w:lang w:val="ro-RO"/>
        </w:rPr>
        <w:t xml:space="preserve"> Society Index)</w:t>
      </w:r>
    </w:p>
    <w:p w14:paraId="3E506674" w14:textId="65B15530" w:rsidR="00741813" w:rsidRPr="00DE07FE" w:rsidRDefault="00741813"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EDIH</w:t>
      </w:r>
      <w:r w:rsidRPr="00DE07FE">
        <w:rPr>
          <w:rFonts w:ascii="Times New Roman" w:eastAsia="Carlito" w:hAnsi="Times New Roman" w:cs="Times New Roman"/>
          <w:lang w:val="ro-RO"/>
        </w:rPr>
        <w:tab/>
        <w:t>Centre europene de inovare digitală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w:t>
      </w:r>
      <w:r w:rsidRPr="00DE07FE">
        <w:rPr>
          <w:rFonts w:ascii="Times New Roman" w:eastAsia="Carlito" w:hAnsi="Times New Roman" w:cs="Times New Roman"/>
          <w:lang w:val="ro-RO"/>
        </w:rPr>
        <w:t xml:space="preserve">European Digital </w:t>
      </w:r>
      <w:proofErr w:type="spellStart"/>
      <w:r w:rsidRPr="00DE07FE">
        <w:rPr>
          <w:rFonts w:ascii="Times New Roman" w:eastAsia="Carlito" w:hAnsi="Times New Roman" w:cs="Times New Roman"/>
          <w:lang w:val="ro-RO"/>
        </w:rPr>
        <w:t>Innovation</w:t>
      </w:r>
      <w:proofErr w:type="spellEnd"/>
      <w:r w:rsidRPr="00DE07FE">
        <w:rPr>
          <w:rFonts w:ascii="Times New Roman" w:eastAsia="Carlito" w:hAnsi="Times New Roman" w:cs="Times New Roman"/>
          <w:lang w:val="ro-RO"/>
        </w:rPr>
        <w:t xml:space="preserve"> </w:t>
      </w:r>
      <w:proofErr w:type="spellStart"/>
      <w:r w:rsidRPr="00DE07FE">
        <w:rPr>
          <w:rFonts w:ascii="Times New Roman" w:eastAsia="Carlito" w:hAnsi="Times New Roman" w:cs="Times New Roman"/>
          <w:lang w:val="ro-RO"/>
        </w:rPr>
        <w:t>Hubs</w:t>
      </w:r>
      <w:proofErr w:type="spellEnd"/>
      <w:r w:rsidRPr="00DE07FE">
        <w:rPr>
          <w:rFonts w:ascii="Times New Roman" w:eastAsia="Carlito" w:hAnsi="Times New Roman" w:cs="Times New Roman"/>
          <w:lang w:val="ro-RO"/>
        </w:rPr>
        <w:t>)</w:t>
      </w:r>
    </w:p>
    <w:p w14:paraId="1329CE11" w14:textId="2B5D5035" w:rsidR="000B5C64" w:rsidRPr="00DE07FE" w:rsidRDefault="5CAD1376"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FSU</w:t>
      </w:r>
      <w:r w:rsidR="000B5C64" w:rsidRPr="00DE07FE">
        <w:rPr>
          <w:rFonts w:ascii="Times New Roman" w:eastAsia="Carlito" w:hAnsi="Times New Roman" w:cs="Times New Roman"/>
          <w:lang w:val="ro-RO"/>
        </w:rPr>
        <w:tab/>
      </w:r>
      <w:r w:rsidRPr="00DE07FE">
        <w:rPr>
          <w:rFonts w:ascii="Times New Roman" w:eastAsia="Carlito" w:hAnsi="Times New Roman" w:cs="Times New Roman"/>
          <w:lang w:val="ro-RO"/>
        </w:rPr>
        <w:t xml:space="preserve">Fondul pentru serviciu universal </w:t>
      </w:r>
    </w:p>
    <w:p w14:paraId="44837E30" w14:textId="7CDE1884"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IA</w:t>
      </w:r>
      <w:r w:rsidRPr="00DE07FE">
        <w:rPr>
          <w:rFonts w:ascii="Times New Roman" w:eastAsia="Carlito" w:hAnsi="Times New Roman" w:cs="Times New Roman"/>
          <w:lang w:val="ro-RO"/>
        </w:rPr>
        <w:tab/>
        <w:t>Inteligența artificială</w:t>
      </w:r>
    </w:p>
    <w:p w14:paraId="038CCAD6" w14:textId="1AF8D3E8"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proofErr w:type="spellStart"/>
      <w:r w:rsidRPr="00DE07FE">
        <w:rPr>
          <w:rFonts w:ascii="Times New Roman" w:eastAsia="Carlito" w:hAnsi="Times New Roman" w:cs="Times New Roman"/>
          <w:lang w:val="ro-RO"/>
        </w:rPr>
        <w:t>IoT</w:t>
      </w:r>
      <w:proofErr w:type="spellEnd"/>
      <w:r w:rsidR="00061884" w:rsidRPr="00DE07FE">
        <w:rPr>
          <w:rFonts w:ascii="Times New Roman" w:eastAsia="Carlito" w:hAnsi="Times New Roman" w:cs="Times New Roman"/>
          <w:lang w:val="ro-RO"/>
        </w:rPr>
        <w:tab/>
      </w:r>
      <w:r w:rsidRPr="00DE07FE">
        <w:rPr>
          <w:rFonts w:ascii="Times New Roman" w:eastAsia="Carlito" w:hAnsi="Times New Roman" w:cs="Times New Roman"/>
          <w:lang w:val="ro-RO"/>
        </w:rPr>
        <w:t>Internetul lucrurilor</w:t>
      </w:r>
      <w:r w:rsidR="00D97531" w:rsidRPr="00DE07FE">
        <w:rPr>
          <w:rFonts w:ascii="Times New Roman" w:eastAsia="Carlito" w:hAnsi="Times New Roman" w:cs="Times New Roman"/>
          <w:lang w:val="ro-RO"/>
        </w:rPr>
        <w:t xml:space="preserv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Internet of </w:t>
      </w:r>
      <w:proofErr w:type="spellStart"/>
      <w:r w:rsidR="00D97531" w:rsidRPr="00DE07FE">
        <w:rPr>
          <w:rFonts w:ascii="Times New Roman" w:eastAsia="Carlito" w:hAnsi="Times New Roman" w:cs="Times New Roman"/>
          <w:lang w:val="ro-RO"/>
        </w:rPr>
        <w:t>Things</w:t>
      </w:r>
      <w:proofErr w:type="spellEnd"/>
      <w:r w:rsidR="00D97531" w:rsidRPr="00DE07FE">
        <w:rPr>
          <w:rFonts w:ascii="Times New Roman" w:eastAsia="Carlito" w:hAnsi="Times New Roman" w:cs="Times New Roman"/>
          <w:lang w:val="ro-RO"/>
        </w:rPr>
        <w:t>)</w:t>
      </w:r>
    </w:p>
    <w:p w14:paraId="1137B607" w14:textId="122EA95B"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IU</w:t>
      </w:r>
      <w:r w:rsidRPr="00DE07FE">
        <w:rPr>
          <w:rFonts w:ascii="Times New Roman" w:eastAsia="Carlito" w:hAnsi="Times New Roman" w:cs="Times New Roman"/>
          <w:lang w:val="ro-RO"/>
        </w:rPr>
        <w:tab/>
        <w:t>Interfaț</w:t>
      </w:r>
      <w:r w:rsidR="007D4FB9" w:rsidRPr="00DE07FE">
        <w:rPr>
          <w:rFonts w:ascii="Times New Roman" w:eastAsia="Carlito" w:hAnsi="Times New Roman" w:cs="Times New Roman"/>
          <w:lang w:val="ro-RO"/>
        </w:rPr>
        <w:t>ă</w:t>
      </w:r>
      <w:r w:rsidRPr="00DE07FE">
        <w:rPr>
          <w:rFonts w:ascii="Times New Roman" w:eastAsia="Carlito" w:hAnsi="Times New Roman" w:cs="Times New Roman"/>
          <w:lang w:val="ro-RO"/>
        </w:rPr>
        <w:t xml:space="preserve"> utilizator</w:t>
      </w:r>
    </w:p>
    <w:p w14:paraId="214ED88D"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ÎMM</w:t>
      </w:r>
      <w:r w:rsidRPr="00DE07FE">
        <w:rPr>
          <w:rFonts w:ascii="Times New Roman" w:eastAsia="Carlito" w:hAnsi="Times New Roman" w:cs="Times New Roman"/>
          <w:lang w:val="ro-RO"/>
        </w:rPr>
        <w:tab/>
        <w:t>Întreprinderi mici și mijlocii</w:t>
      </w:r>
    </w:p>
    <w:p w14:paraId="68D660ED" w14:textId="25393CB5"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M</w:t>
      </w:r>
      <w:r w:rsidR="00D97531" w:rsidRPr="00DE07FE">
        <w:rPr>
          <w:rFonts w:ascii="Times New Roman" w:eastAsia="Carlito" w:hAnsi="Times New Roman" w:cs="Times New Roman"/>
          <w:lang w:val="ro-RO"/>
        </w:rPr>
        <w:t>D</w:t>
      </w:r>
      <w:r w:rsidRPr="00DE07FE">
        <w:rPr>
          <w:rFonts w:ascii="Times New Roman" w:eastAsia="Carlito" w:hAnsi="Times New Roman" w:cs="Times New Roman"/>
          <w:lang w:val="ro-RO"/>
        </w:rPr>
        <w:t>E</w:t>
      </w:r>
      <w:r w:rsidR="00D97531" w:rsidRPr="00DE07FE">
        <w:rPr>
          <w:rFonts w:ascii="Times New Roman" w:eastAsia="Carlito" w:hAnsi="Times New Roman" w:cs="Times New Roman"/>
          <w:lang w:val="ro-RO"/>
        </w:rPr>
        <w:t>D</w:t>
      </w:r>
      <w:r w:rsidRPr="00DE07FE">
        <w:rPr>
          <w:rFonts w:ascii="Times New Roman" w:eastAsia="Carlito" w:hAnsi="Times New Roman" w:cs="Times New Roman"/>
          <w:lang w:val="ro-RO"/>
        </w:rPr>
        <w:tab/>
        <w:t xml:space="preserve">Ministerul </w:t>
      </w:r>
      <w:r w:rsidR="00D97531" w:rsidRPr="00DE07FE">
        <w:rPr>
          <w:rFonts w:ascii="Times New Roman" w:eastAsia="Carlito" w:hAnsi="Times New Roman" w:cs="Times New Roman"/>
          <w:lang w:val="ro-RO"/>
        </w:rPr>
        <w:t xml:space="preserve">Dezvoltării </w:t>
      </w:r>
      <w:r w:rsidRPr="00DE07FE">
        <w:rPr>
          <w:rFonts w:ascii="Times New Roman" w:eastAsia="Carlito" w:hAnsi="Times New Roman" w:cs="Times New Roman"/>
          <w:lang w:val="ro-RO"/>
        </w:rPr>
        <w:t>Economi</w:t>
      </w:r>
      <w:r w:rsidR="00D97531" w:rsidRPr="00DE07FE">
        <w:rPr>
          <w:rFonts w:ascii="Times New Roman" w:eastAsia="Carlito" w:hAnsi="Times New Roman" w:cs="Times New Roman"/>
          <w:lang w:val="ro-RO"/>
        </w:rPr>
        <w:t>ce și Digitalizării</w:t>
      </w:r>
    </w:p>
    <w:p w14:paraId="03515DC9" w14:textId="32CD8ED3"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MEC</w:t>
      </w:r>
      <w:r w:rsidRPr="00DE07FE">
        <w:rPr>
          <w:rFonts w:ascii="Times New Roman" w:eastAsia="Carlito" w:hAnsi="Times New Roman" w:cs="Times New Roman"/>
          <w:lang w:val="ro-RO"/>
        </w:rPr>
        <w:tab/>
        <w:t>Ministerul Educației și Cercetării</w:t>
      </w:r>
    </w:p>
    <w:p w14:paraId="63879AE5" w14:textId="7617F0D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MF</w:t>
      </w:r>
      <w:r w:rsidRPr="00DE07FE">
        <w:rPr>
          <w:rFonts w:ascii="Times New Roman" w:eastAsia="Carlito" w:hAnsi="Times New Roman" w:cs="Times New Roman"/>
          <w:lang w:val="ro-RO"/>
        </w:rPr>
        <w:tab/>
        <w:t>Ministerul Finanțelor</w:t>
      </w:r>
    </w:p>
    <w:p w14:paraId="644E29D8" w14:textId="243CC993"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ML</w:t>
      </w:r>
      <w:r w:rsidRPr="00DE07FE">
        <w:rPr>
          <w:rFonts w:ascii="Times New Roman" w:eastAsia="Carlito" w:hAnsi="Times New Roman" w:cs="Times New Roman"/>
          <w:lang w:val="ro-RO"/>
        </w:rPr>
        <w:tab/>
        <w:t>Învățare automată</w:t>
      </w:r>
      <w:r w:rsidR="005521B6" w:rsidRPr="00DE07FE">
        <w:rPr>
          <w:rFonts w:ascii="Times New Roman" w:eastAsia="Carlito" w:hAnsi="Times New Roman" w:cs="Times New Roman"/>
          <w:lang w:val="ro-RO"/>
        </w:rPr>
        <w:t xml:space="preserv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Machine</w:t>
      </w:r>
      <w:proofErr w:type="spellEnd"/>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Learning</w:t>
      </w:r>
      <w:proofErr w:type="spellEnd"/>
      <w:r w:rsidR="005521B6" w:rsidRPr="00DE07FE">
        <w:rPr>
          <w:rFonts w:ascii="Times New Roman" w:eastAsia="Carlito" w:hAnsi="Times New Roman" w:cs="Times New Roman"/>
          <w:lang w:val="ro-RO"/>
        </w:rPr>
        <w:t>)</w:t>
      </w:r>
    </w:p>
    <w:p w14:paraId="25A82E78" w14:textId="212CAB55"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PIB</w:t>
      </w:r>
      <w:r w:rsidRPr="00DE07FE">
        <w:rPr>
          <w:rFonts w:ascii="Times New Roman" w:eastAsia="Carlito" w:hAnsi="Times New Roman" w:cs="Times New Roman"/>
          <w:lang w:val="ro-RO"/>
        </w:rPr>
        <w:tab/>
        <w:t>Produs intern brut</w:t>
      </w:r>
    </w:p>
    <w:p w14:paraId="400B73C1"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PNUD</w:t>
      </w:r>
      <w:r w:rsidRPr="00DE07FE">
        <w:rPr>
          <w:rFonts w:ascii="Times New Roman" w:eastAsia="Carlito" w:hAnsi="Times New Roman" w:cs="Times New Roman"/>
          <w:lang w:val="ro-RO"/>
        </w:rPr>
        <w:tab/>
        <w:t>Programul Națiunilor Unite pentru Dezvoltare</w:t>
      </w:r>
    </w:p>
    <w:p w14:paraId="12649BDE"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PRR</w:t>
      </w:r>
      <w:r w:rsidRPr="00DE07FE">
        <w:rPr>
          <w:rFonts w:ascii="Times New Roman" w:eastAsia="Carlito" w:hAnsi="Times New Roman" w:cs="Times New Roman"/>
          <w:lang w:val="ro-RO"/>
        </w:rPr>
        <w:tab/>
        <w:t>Plan de redresare și reziliență</w:t>
      </w:r>
    </w:p>
    <w:p w14:paraId="38BC4494" w14:textId="7A41218F"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R&amp;D</w:t>
      </w:r>
      <w:r w:rsidRPr="00DE07FE">
        <w:rPr>
          <w:rFonts w:ascii="Times New Roman" w:eastAsia="Carlito" w:hAnsi="Times New Roman" w:cs="Times New Roman"/>
          <w:lang w:val="ro-RO"/>
        </w:rPr>
        <w:tab/>
        <w:t>Cercetare și dezvoltare</w:t>
      </w:r>
      <w:r w:rsidR="00D97531" w:rsidRPr="00DE07FE">
        <w:rPr>
          <w:rFonts w:ascii="Times New Roman" w:eastAsia="Carlito" w:hAnsi="Times New Roman" w:cs="Times New Roman"/>
          <w:lang w:val="ro-RO"/>
        </w:rPr>
        <w:t xml:space="preserv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Research</w:t>
      </w:r>
      <w:proofErr w:type="spellEnd"/>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and</w:t>
      </w:r>
      <w:proofErr w:type="spellEnd"/>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Development</w:t>
      </w:r>
      <w:proofErr w:type="spellEnd"/>
      <w:r w:rsidR="00D97531" w:rsidRPr="00DE07FE">
        <w:rPr>
          <w:rFonts w:ascii="Times New Roman" w:eastAsia="Carlito" w:hAnsi="Times New Roman" w:cs="Times New Roman"/>
          <w:lang w:val="ro-RO"/>
        </w:rPr>
        <w:t>)</w:t>
      </w:r>
    </w:p>
    <w:p w14:paraId="299FACB2" w14:textId="49B59C8B"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STDM</w:t>
      </w:r>
      <w:r w:rsidRPr="00DE07FE">
        <w:rPr>
          <w:rFonts w:ascii="Times New Roman" w:eastAsia="Carlito" w:hAnsi="Times New Roman" w:cs="Times New Roman"/>
          <w:lang w:val="ro-RO"/>
        </w:rPr>
        <w:tab/>
        <w:t>Strategia de transformare digitală a Republicii Moldova</w:t>
      </w:r>
    </w:p>
    <w:p w14:paraId="6A2DD51A" w14:textId="42887E70" w:rsidR="008E1EDB" w:rsidRPr="00DE07FE" w:rsidRDefault="008E1EDB"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STEAM</w:t>
      </w:r>
      <w:r w:rsidRPr="00DE07FE">
        <w:rPr>
          <w:rFonts w:ascii="Times New Roman" w:eastAsia="Carlito" w:hAnsi="Times New Roman" w:cs="Times New Roman"/>
          <w:lang w:val="ro-RO"/>
        </w:rPr>
        <w:tab/>
      </w:r>
      <w:r w:rsidR="00DF49F6" w:rsidRPr="00DE07FE">
        <w:rPr>
          <w:rFonts w:ascii="Times New Roman" w:eastAsia="Carlito" w:hAnsi="Times New Roman" w:cs="Times New Roman"/>
          <w:lang w:val="ro-RO"/>
        </w:rPr>
        <w:t xml:space="preserve">Științe, Tehnologie, Inginerie, Arte </w:t>
      </w:r>
      <w:r w:rsidR="00314E78" w:rsidRPr="00DE07FE">
        <w:rPr>
          <w:rFonts w:ascii="Times New Roman" w:eastAsia="Carlito" w:hAnsi="Times New Roman" w:cs="Times New Roman"/>
          <w:lang w:val="ro-RO"/>
        </w:rPr>
        <w:t xml:space="preserve">și Matematică </w:t>
      </w:r>
      <w:r w:rsidR="00DF49F6" w:rsidRPr="00DE07FE">
        <w:rPr>
          <w:rFonts w:ascii="Times New Roman" w:eastAsia="Carlito" w:hAnsi="Times New Roman" w:cs="Times New Roman"/>
          <w:lang w:val="ro-RO"/>
        </w:rPr>
        <w:t>(</w:t>
      </w:r>
      <w:r w:rsidR="009E5014" w:rsidRPr="00DE07FE">
        <w:rPr>
          <w:rFonts w:ascii="Times New Roman" w:eastAsia="Carlito" w:hAnsi="Times New Roman" w:cs="Times New Roman"/>
          <w:lang w:val="ro-RO"/>
        </w:rPr>
        <w:t>en.</w:t>
      </w:r>
      <w:r w:rsidR="00DF49F6" w:rsidRPr="00DE07FE">
        <w:rPr>
          <w:rFonts w:ascii="Times New Roman" w:eastAsia="Carlito" w:hAnsi="Times New Roman" w:cs="Times New Roman"/>
          <w:lang w:val="ro-RO"/>
        </w:rPr>
        <w:t xml:space="preserve"> </w:t>
      </w:r>
      <w:proofErr w:type="spellStart"/>
      <w:r w:rsidR="00DF49F6" w:rsidRPr="00DE07FE">
        <w:rPr>
          <w:rFonts w:ascii="Times New Roman" w:eastAsia="Carlito" w:hAnsi="Times New Roman" w:cs="Times New Roman"/>
          <w:lang w:val="ro-RO"/>
        </w:rPr>
        <w:t>Science</w:t>
      </w:r>
      <w:proofErr w:type="spellEnd"/>
      <w:r w:rsidR="00DF49F6" w:rsidRPr="00DE07FE">
        <w:rPr>
          <w:rFonts w:ascii="Times New Roman" w:eastAsia="Carlito" w:hAnsi="Times New Roman" w:cs="Times New Roman"/>
          <w:lang w:val="ro-RO"/>
        </w:rPr>
        <w:t xml:space="preserve">, </w:t>
      </w:r>
      <w:proofErr w:type="spellStart"/>
      <w:r w:rsidR="00DF49F6" w:rsidRPr="00DE07FE">
        <w:rPr>
          <w:rFonts w:ascii="Times New Roman" w:eastAsia="Carlito" w:hAnsi="Times New Roman" w:cs="Times New Roman"/>
          <w:lang w:val="ro-RO"/>
        </w:rPr>
        <w:t>technology</w:t>
      </w:r>
      <w:proofErr w:type="spellEnd"/>
      <w:r w:rsidR="00DF49F6" w:rsidRPr="00DE07FE">
        <w:rPr>
          <w:rFonts w:ascii="Times New Roman" w:eastAsia="Carlito" w:hAnsi="Times New Roman" w:cs="Times New Roman"/>
          <w:lang w:val="ro-RO"/>
        </w:rPr>
        <w:t xml:space="preserve">, engineering, </w:t>
      </w:r>
      <w:proofErr w:type="spellStart"/>
      <w:r w:rsidR="00DF49F6" w:rsidRPr="00DE07FE">
        <w:rPr>
          <w:rFonts w:ascii="Times New Roman" w:eastAsia="Carlito" w:hAnsi="Times New Roman" w:cs="Times New Roman"/>
          <w:lang w:val="ro-RO"/>
        </w:rPr>
        <w:t>arts</w:t>
      </w:r>
      <w:proofErr w:type="spellEnd"/>
      <w:r w:rsidR="00DF49F6" w:rsidRPr="00DE07FE">
        <w:rPr>
          <w:rFonts w:ascii="Times New Roman" w:eastAsia="Carlito" w:hAnsi="Times New Roman" w:cs="Times New Roman"/>
          <w:lang w:val="ro-RO"/>
        </w:rPr>
        <w:t xml:space="preserve">, </w:t>
      </w:r>
      <w:proofErr w:type="spellStart"/>
      <w:r w:rsidR="00DF49F6" w:rsidRPr="00DE07FE">
        <w:rPr>
          <w:rFonts w:ascii="Times New Roman" w:eastAsia="Carlito" w:hAnsi="Times New Roman" w:cs="Times New Roman"/>
          <w:lang w:val="ro-RO"/>
        </w:rPr>
        <w:t>and</w:t>
      </w:r>
      <w:proofErr w:type="spellEnd"/>
      <w:r w:rsidR="00DF49F6" w:rsidRPr="00DE07FE">
        <w:rPr>
          <w:rFonts w:ascii="Times New Roman" w:eastAsia="Carlito" w:hAnsi="Times New Roman" w:cs="Times New Roman"/>
          <w:lang w:val="ro-RO"/>
        </w:rPr>
        <w:t xml:space="preserve"> </w:t>
      </w:r>
      <w:proofErr w:type="spellStart"/>
      <w:r w:rsidR="00DF49F6" w:rsidRPr="00DE07FE">
        <w:rPr>
          <w:rFonts w:ascii="Times New Roman" w:eastAsia="Carlito" w:hAnsi="Times New Roman" w:cs="Times New Roman"/>
          <w:lang w:val="ro-RO"/>
        </w:rPr>
        <w:t>math</w:t>
      </w:r>
      <w:proofErr w:type="spellEnd"/>
      <w:r w:rsidR="00DF49F6" w:rsidRPr="00DE07FE">
        <w:rPr>
          <w:rFonts w:ascii="Times New Roman" w:eastAsia="Carlito" w:hAnsi="Times New Roman" w:cs="Times New Roman"/>
          <w:lang w:val="ro-RO"/>
        </w:rPr>
        <w:t>)</w:t>
      </w:r>
    </w:p>
    <w:p w14:paraId="31B1CF94" w14:textId="574350F8" w:rsidR="000B5C64" w:rsidRPr="00DE07FE" w:rsidRDefault="34407B6D"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STISC</w:t>
      </w:r>
      <w:r w:rsidR="000B5C64" w:rsidRPr="00DE07FE">
        <w:rPr>
          <w:rFonts w:ascii="Times New Roman" w:eastAsia="Carlito" w:hAnsi="Times New Roman" w:cs="Times New Roman"/>
          <w:lang w:val="ro-RO"/>
        </w:rPr>
        <w:tab/>
      </w:r>
      <w:r w:rsidRPr="00DE07FE">
        <w:rPr>
          <w:rFonts w:ascii="Times New Roman" w:eastAsia="Carlito" w:hAnsi="Times New Roman" w:cs="Times New Roman"/>
          <w:lang w:val="ro-RO"/>
        </w:rPr>
        <w:t>Serviciul Tehnologia Informației și Securitate Cibernetică</w:t>
      </w:r>
    </w:p>
    <w:p w14:paraId="6DB0F4B7" w14:textId="0FB0BDA2"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UIT</w:t>
      </w:r>
      <w:r w:rsidRPr="00DE07FE">
        <w:rPr>
          <w:rFonts w:ascii="Times New Roman" w:eastAsia="Carlito" w:hAnsi="Times New Roman" w:cs="Times New Roman"/>
          <w:lang w:val="ro-RO"/>
        </w:rPr>
        <w:tab/>
        <w:t>Uniunea Internațională a Telecomunicațiilor</w:t>
      </w:r>
    </w:p>
    <w:p w14:paraId="38A8F855" w14:textId="51BF2FF3"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UN DESA</w:t>
      </w:r>
      <w:r w:rsidRPr="00DE07FE">
        <w:rPr>
          <w:rFonts w:ascii="Times New Roman" w:eastAsia="Carlito" w:hAnsi="Times New Roman" w:cs="Times New Roman"/>
          <w:lang w:val="ro-RO"/>
        </w:rPr>
        <w:tab/>
        <w:t>Departamentul ONU pentru Afaceri Economice și Sociale</w:t>
      </w:r>
      <w:r w:rsidR="00D97531" w:rsidRPr="00DE07FE">
        <w:rPr>
          <w:rFonts w:ascii="Times New Roman" w:eastAsia="Carlito" w:hAnsi="Times New Roman" w:cs="Times New Roman"/>
          <w:lang w:val="ro-RO"/>
        </w:rPr>
        <w:t xml:space="preserve"> (</w:t>
      </w:r>
      <w:r w:rsidR="009E5014" w:rsidRPr="00DE07FE">
        <w:rPr>
          <w:rFonts w:ascii="Times New Roman" w:eastAsia="Carlito" w:hAnsi="Times New Roman" w:cs="Times New Roman"/>
          <w:lang w:val="ro-RO"/>
        </w:rPr>
        <w:t>en.</w:t>
      </w:r>
      <w:r w:rsidR="00D97531" w:rsidRPr="00DE07FE">
        <w:rPr>
          <w:rFonts w:ascii="Times New Roman" w:eastAsia="Carlito" w:hAnsi="Times New Roman" w:cs="Times New Roman"/>
          <w:lang w:val="ro-RO"/>
        </w:rPr>
        <w:t xml:space="preserve"> United </w:t>
      </w:r>
      <w:proofErr w:type="spellStart"/>
      <w:r w:rsidR="00D97531" w:rsidRPr="00DE07FE">
        <w:rPr>
          <w:rFonts w:ascii="Times New Roman" w:eastAsia="Carlito" w:hAnsi="Times New Roman" w:cs="Times New Roman"/>
          <w:lang w:val="ro-RO"/>
        </w:rPr>
        <w:t>Nation</w:t>
      </w:r>
      <w:r w:rsidR="009E5014" w:rsidRPr="00DE07FE">
        <w:rPr>
          <w:rFonts w:ascii="Times New Roman" w:eastAsia="Carlito" w:hAnsi="Times New Roman" w:cs="Times New Roman"/>
          <w:lang w:val="ro-RO"/>
        </w:rPr>
        <w:t>s</w:t>
      </w:r>
      <w:proofErr w:type="spellEnd"/>
      <w:r w:rsidR="00D97531" w:rsidRPr="00DE07FE">
        <w:rPr>
          <w:rFonts w:ascii="Times New Roman" w:eastAsia="Carlito" w:hAnsi="Times New Roman" w:cs="Times New Roman"/>
          <w:lang w:val="ro-RO"/>
        </w:rPr>
        <w:t xml:space="preserve"> </w:t>
      </w:r>
      <w:proofErr w:type="spellStart"/>
      <w:r w:rsidR="00D97531" w:rsidRPr="00DE07FE">
        <w:rPr>
          <w:rFonts w:ascii="Times New Roman" w:eastAsia="Carlito" w:hAnsi="Times New Roman" w:cs="Times New Roman"/>
          <w:lang w:val="ro-RO"/>
        </w:rPr>
        <w:t>Department</w:t>
      </w:r>
      <w:proofErr w:type="spellEnd"/>
      <w:r w:rsidR="00D97531" w:rsidRPr="00DE07FE">
        <w:rPr>
          <w:rFonts w:ascii="Times New Roman" w:eastAsia="Carlito" w:hAnsi="Times New Roman" w:cs="Times New Roman"/>
          <w:lang w:val="ro-RO"/>
        </w:rPr>
        <w:t xml:space="preserve"> for Economic </w:t>
      </w:r>
      <w:proofErr w:type="spellStart"/>
      <w:r w:rsidR="00D97531" w:rsidRPr="00DE07FE">
        <w:rPr>
          <w:rFonts w:ascii="Times New Roman" w:eastAsia="Carlito" w:hAnsi="Times New Roman" w:cs="Times New Roman"/>
          <w:lang w:val="ro-RO"/>
        </w:rPr>
        <w:t>and</w:t>
      </w:r>
      <w:proofErr w:type="spellEnd"/>
      <w:r w:rsidR="00D97531" w:rsidRPr="00DE07FE">
        <w:rPr>
          <w:rFonts w:ascii="Times New Roman" w:eastAsia="Carlito" w:hAnsi="Times New Roman" w:cs="Times New Roman"/>
          <w:lang w:val="ro-RO"/>
        </w:rPr>
        <w:t xml:space="preserve"> Social Affairs)</w:t>
      </w:r>
    </w:p>
    <w:p w14:paraId="02162A8E" w14:textId="77777777"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UX</w:t>
      </w:r>
      <w:r w:rsidRPr="00DE07FE">
        <w:rPr>
          <w:rFonts w:ascii="Times New Roman" w:eastAsia="Carlito" w:hAnsi="Times New Roman" w:cs="Times New Roman"/>
          <w:lang w:val="ro-RO"/>
        </w:rPr>
        <w:tab/>
        <w:t>Experiența utilizatorului</w:t>
      </w:r>
    </w:p>
    <w:p w14:paraId="59D88C0D" w14:textId="0AE9E751" w:rsidR="000B5C64" w:rsidRPr="00DE07FE" w:rsidRDefault="000B5C64" w:rsidP="0000021D">
      <w:pPr>
        <w:widowControl w:val="0"/>
        <w:spacing w:before="80" w:after="80" w:line="240" w:lineRule="auto"/>
        <w:ind w:left="2127" w:hanging="2127"/>
        <w:rPr>
          <w:rFonts w:ascii="Times New Roman" w:eastAsia="Carlito" w:hAnsi="Times New Roman" w:cs="Times New Roman"/>
          <w:lang w:val="ro-RO"/>
        </w:rPr>
      </w:pPr>
      <w:r w:rsidRPr="00DE07FE">
        <w:rPr>
          <w:rFonts w:ascii="Times New Roman" w:eastAsia="Carlito" w:hAnsi="Times New Roman" w:cs="Times New Roman"/>
          <w:lang w:val="ro-RO"/>
        </w:rPr>
        <w:t>VNB</w:t>
      </w:r>
      <w:r w:rsidRPr="00DE07FE">
        <w:rPr>
          <w:rFonts w:ascii="Times New Roman" w:eastAsia="Carlito" w:hAnsi="Times New Roman" w:cs="Times New Roman"/>
          <w:lang w:val="ro-RO"/>
        </w:rPr>
        <w:tab/>
        <w:t>Venitul național brut</w:t>
      </w:r>
    </w:p>
    <w:p w14:paraId="031087CC" w14:textId="77777777" w:rsidR="00567830" w:rsidRPr="00BE785A" w:rsidRDefault="00C51978" w:rsidP="00B51167">
      <w:pPr>
        <w:pStyle w:val="Heading1"/>
        <w:pageBreakBefore/>
        <w:numPr>
          <w:ilvl w:val="0"/>
          <w:numId w:val="16"/>
        </w:numPr>
        <w:ind w:left="1077"/>
        <w:rPr>
          <w:rFonts w:ascii="Times New Roman" w:hAnsi="Times New Roman" w:cs="Times New Roman"/>
          <w:sz w:val="28"/>
          <w:szCs w:val="28"/>
          <w:lang w:val="ro-RO"/>
        </w:rPr>
      </w:pPr>
      <w:r w:rsidRPr="00BE785A">
        <w:rPr>
          <w:rFonts w:ascii="Times New Roman" w:hAnsi="Times New Roman" w:cs="Times New Roman"/>
          <w:sz w:val="28"/>
          <w:szCs w:val="28"/>
          <w:lang w:val="ro-RO"/>
        </w:rPr>
        <w:lastRenderedPageBreak/>
        <w:t>Introduc</w:t>
      </w:r>
      <w:r w:rsidR="0078549B" w:rsidRPr="00BE785A">
        <w:rPr>
          <w:rFonts w:ascii="Times New Roman" w:hAnsi="Times New Roman" w:cs="Times New Roman"/>
          <w:sz w:val="28"/>
          <w:szCs w:val="28"/>
          <w:lang w:val="ro-RO"/>
        </w:rPr>
        <w:t>ere</w:t>
      </w:r>
    </w:p>
    <w:p w14:paraId="2C365682" w14:textId="37D1FA71"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 xml:space="preserve">Cea de-a patra revoluție industrială </w:t>
      </w:r>
      <w:r w:rsidR="00565C8D" w:rsidRPr="00DE07FE">
        <w:rPr>
          <w:rFonts w:ascii="Times New Roman" w:hAnsi="Times New Roman" w:cs="Times New Roman"/>
          <w:lang w:val="ro-RO"/>
        </w:rPr>
        <w:t>influențează</w:t>
      </w:r>
      <w:r w:rsidRPr="00DE07FE">
        <w:rPr>
          <w:rFonts w:ascii="Times New Roman" w:hAnsi="Times New Roman" w:cs="Times New Roman"/>
          <w:lang w:val="ro-RO"/>
        </w:rPr>
        <w:t xml:space="preserve"> în mod fundamental dezvoltarea globală și transformă societatea într-un ritm fără precedent. Pandemia COVID-19 a scos în evidență dependența de instrumentele digitale</w:t>
      </w:r>
      <w:r w:rsidR="0075198D" w:rsidRPr="00DE07FE">
        <w:rPr>
          <w:rFonts w:ascii="Times New Roman" w:hAnsi="Times New Roman" w:cs="Times New Roman"/>
          <w:lang w:val="ro-RO"/>
        </w:rPr>
        <w:t>, precum</w:t>
      </w:r>
      <w:r w:rsidRPr="00DE07FE">
        <w:rPr>
          <w:rFonts w:ascii="Times New Roman" w:hAnsi="Times New Roman" w:cs="Times New Roman"/>
          <w:lang w:val="ro-RO"/>
        </w:rPr>
        <w:t xml:space="preserve"> și necesitatea </w:t>
      </w:r>
      <w:r w:rsidR="0046736C" w:rsidRPr="00DE07FE">
        <w:rPr>
          <w:rFonts w:ascii="Times New Roman" w:hAnsi="Times New Roman" w:cs="Times New Roman"/>
          <w:lang w:val="ro-RO"/>
        </w:rPr>
        <w:t xml:space="preserve">în continuare a </w:t>
      </w:r>
      <w:r w:rsidRPr="00DE07FE">
        <w:rPr>
          <w:rFonts w:ascii="Times New Roman" w:hAnsi="Times New Roman" w:cs="Times New Roman"/>
          <w:lang w:val="ro-RO"/>
        </w:rPr>
        <w:t xml:space="preserve">transformării digitale, care a devenit una dintre </w:t>
      </w:r>
      <w:r w:rsidR="0075198D" w:rsidRPr="00DE07FE">
        <w:rPr>
          <w:rFonts w:ascii="Times New Roman" w:hAnsi="Times New Roman" w:cs="Times New Roman"/>
          <w:lang w:val="ro-RO"/>
        </w:rPr>
        <w:t xml:space="preserve">principalele </w:t>
      </w:r>
      <w:r w:rsidRPr="00DE07FE">
        <w:rPr>
          <w:rFonts w:ascii="Times New Roman" w:hAnsi="Times New Roman" w:cs="Times New Roman"/>
          <w:lang w:val="ro-RO"/>
        </w:rPr>
        <w:t xml:space="preserve">priorități pentru societăți, inclusiv pentru Republica Moldova. Transformarea digitală presupune integrarea tehnologiilor digitale în toate aspectele </w:t>
      </w:r>
      <w:r w:rsidR="00BF5CA8" w:rsidRPr="00DE07FE">
        <w:rPr>
          <w:rFonts w:ascii="Times New Roman" w:hAnsi="Times New Roman" w:cs="Times New Roman"/>
          <w:lang w:val="ro-RO"/>
        </w:rPr>
        <w:t xml:space="preserve">oricărui </w:t>
      </w:r>
      <w:r w:rsidRPr="00DE07FE">
        <w:rPr>
          <w:rFonts w:ascii="Times New Roman" w:hAnsi="Times New Roman" w:cs="Times New Roman"/>
          <w:lang w:val="ro-RO"/>
        </w:rPr>
        <w:t>domeniu de activitate</w:t>
      </w:r>
      <w:r w:rsidR="00BF5CA8" w:rsidRPr="00DE07FE">
        <w:rPr>
          <w:rFonts w:ascii="Times New Roman" w:hAnsi="Times New Roman" w:cs="Times New Roman"/>
          <w:lang w:val="ro-RO"/>
        </w:rPr>
        <w:t>. Acest lucru</w:t>
      </w:r>
      <w:r w:rsidRPr="00DE07FE">
        <w:rPr>
          <w:rFonts w:ascii="Times New Roman" w:hAnsi="Times New Roman" w:cs="Times New Roman"/>
          <w:lang w:val="ro-RO"/>
        </w:rPr>
        <w:t xml:space="preserve"> schimbă în mod fundamental </w:t>
      </w:r>
      <w:r w:rsidR="00E42609" w:rsidRPr="00DE07FE">
        <w:rPr>
          <w:rFonts w:ascii="Times New Roman" w:hAnsi="Times New Roman" w:cs="Times New Roman"/>
          <w:lang w:val="ro-RO"/>
        </w:rPr>
        <w:t xml:space="preserve">sectorul respectiv și </w:t>
      </w:r>
      <w:r w:rsidRPr="00DE07FE">
        <w:rPr>
          <w:rFonts w:ascii="Times New Roman" w:hAnsi="Times New Roman" w:cs="Times New Roman"/>
          <w:lang w:val="ro-RO"/>
        </w:rPr>
        <w:t>oferă valoare adăugată părțil</w:t>
      </w:r>
      <w:r w:rsidR="00E42609" w:rsidRPr="00DE07FE">
        <w:rPr>
          <w:rFonts w:ascii="Times New Roman" w:hAnsi="Times New Roman" w:cs="Times New Roman"/>
          <w:lang w:val="ro-RO"/>
        </w:rPr>
        <w:t>or</w:t>
      </w:r>
      <w:r w:rsidRPr="00DE07FE">
        <w:rPr>
          <w:rFonts w:ascii="Times New Roman" w:hAnsi="Times New Roman" w:cs="Times New Roman"/>
          <w:lang w:val="ro-RO"/>
        </w:rPr>
        <w:t xml:space="preserve"> interesate</w:t>
      </w:r>
      <w:r w:rsidR="00D43F55" w:rsidRPr="00DE07FE">
        <w:rPr>
          <w:rFonts w:ascii="Times New Roman" w:hAnsi="Times New Roman" w:cs="Times New Roman"/>
          <w:lang w:val="ro-RO"/>
        </w:rPr>
        <w:t>. În același timp, transformarea digitală</w:t>
      </w:r>
      <w:r w:rsidRPr="00DE07FE">
        <w:rPr>
          <w:rFonts w:ascii="Times New Roman" w:hAnsi="Times New Roman" w:cs="Times New Roman"/>
          <w:lang w:val="ro-RO"/>
        </w:rPr>
        <w:t xml:space="preserve"> necesită </w:t>
      </w:r>
      <w:r w:rsidR="00E2448E" w:rsidRPr="00DE07FE">
        <w:rPr>
          <w:rFonts w:ascii="Times New Roman" w:hAnsi="Times New Roman" w:cs="Times New Roman"/>
          <w:lang w:val="ro-RO"/>
        </w:rPr>
        <w:t xml:space="preserve">și o transformare a </w:t>
      </w:r>
      <w:r w:rsidRPr="00DE07FE">
        <w:rPr>
          <w:rFonts w:ascii="Times New Roman" w:hAnsi="Times New Roman" w:cs="Times New Roman"/>
          <w:lang w:val="ro-RO"/>
        </w:rPr>
        <w:t>cultur</w:t>
      </w:r>
      <w:r w:rsidR="00E2448E" w:rsidRPr="00DE07FE">
        <w:rPr>
          <w:rFonts w:ascii="Times New Roman" w:hAnsi="Times New Roman" w:cs="Times New Roman"/>
          <w:lang w:val="ro-RO"/>
        </w:rPr>
        <w:t>ii organizaționale</w:t>
      </w:r>
      <w:r w:rsidRPr="00DE07FE">
        <w:rPr>
          <w:rFonts w:ascii="Times New Roman" w:hAnsi="Times New Roman" w:cs="Times New Roman"/>
          <w:lang w:val="ro-RO"/>
        </w:rPr>
        <w:t xml:space="preserve">, </w:t>
      </w:r>
      <w:r w:rsidR="008D5C7F" w:rsidRPr="00DE07FE">
        <w:rPr>
          <w:rFonts w:ascii="Times New Roman" w:hAnsi="Times New Roman" w:cs="Times New Roman"/>
          <w:lang w:val="ro-RO"/>
        </w:rPr>
        <w:t xml:space="preserve">prin chestionarea </w:t>
      </w:r>
      <w:r w:rsidR="00EE4715" w:rsidRPr="00DE07FE">
        <w:rPr>
          <w:rFonts w:ascii="Times New Roman" w:hAnsi="Times New Roman" w:cs="Times New Roman"/>
          <w:lang w:val="ro-RO"/>
        </w:rPr>
        <w:t xml:space="preserve">în permanență </w:t>
      </w:r>
      <w:r w:rsidR="008D5C7F" w:rsidRPr="00DE07FE">
        <w:rPr>
          <w:rFonts w:ascii="Times New Roman" w:hAnsi="Times New Roman" w:cs="Times New Roman"/>
          <w:lang w:val="ro-RO"/>
        </w:rPr>
        <w:t xml:space="preserve">a </w:t>
      </w:r>
      <w:r w:rsidRPr="00DE07FE">
        <w:rPr>
          <w:rFonts w:ascii="Times New Roman" w:hAnsi="Times New Roman" w:cs="Times New Roman"/>
          <w:lang w:val="ro-RO"/>
        </w:rPr>
        <w:t>status quo-ului</w:t>
      </w:r>
      <w:r w:rsidR="00E41494" w:rsidRPr="00DE07FE">
        <w:rPr>
          <w:rFonts w:ascii="Times New Roman" w:hAnsi="Times New Roman" w:cs="Times New Roman"/>
          <w:lang w:val="ro-RO"/>
        </w:rPr>
        <w:t xml:space="preserve">, </w:t>
      </w:r>
      <w:r w:rsidR="00EE4715" w:rsidRPr="00DE07FE">
        <w:rPr>
          <w:rFonts w:ascii="Times New Roman" w:hAnsi="Times New Roman" w:cs="Times New Roman"/>
          <w:lang w:val="ro-RO"/>
        </w:rPr>
        <w:t xml:space="preserve">urmărind </w:t>
      </w:r>
      <w:r w:rsidR="00E41494" w:rsidRPr="00DE07FE">
        <w:rPr>
          <w:rFonts w:ascii="Times New Roman" w:hAnsi="Times New Roman" w:cs="Times New Roman"/>
          <w:lang w:val="ro-RO"/>
        </w:rPr>
        <w:t xml:space="preserve">totodată </w:t>
      </w:r>
      <w:r w:rsidR="00FF7216" w:rsidRPr="00DE07FE">
        <w:rPr>
          <w:rFonts w:ascii="Times New Roman" w:hAnsi="Times New Roman" w:cs="Times New Roman"/>
          <w:lang w:val="ro-RO"/>
        </w:rPr>
        <w:t xml:space="preserve">identificarea </w:t>
      </w:r>
      <w:r w:rsidRPr="00DE07FE">
        <w:rPr>
          <w:rFonts w:ascii="Times New Roman" w:hAnsi="Times New Roman" w:cs="Times New Roman"/>
          <w:lang w:val="ro-RO"/>
        </w:rPr>
        <w:t>celor mai bune soluții</w:t>
      </w:r>
      <w:r w:rsidR="00E41494" w:rsidRPr="00DE07FE">
        <w:rPr>
          <w:rFonts w:ascii="Times New Roman" w:hAnsi="Times New Roman" w:cs="Times New Roman"/>
          <w:lang w:val="ro-RO"/>
        </w:rPr>
        <w:t xml:space="preserve"> de optimizare</w:t>
      </w:r>
      <w:r w:rsidRPr="00DE07FE">
        <w:rPr>
          <w:rFonts w:ascii="Times New Roman" w:hAnsi="Times New Roman" w:cs="Times New Roman"/>
          <w:lang w:val="ro-RO"/>
        </w:rPr>
        <w:t xml:space="preserve">. Transformarea digitală </w:t>
      </w:r>
      <w:r w:rsidR="00E41494" w:rsidRPr="00DE07FE">
        <w:rPr>
          <w:rFonts w:ascii="Times New Roman" w:hAnsi="Times New Roman" w:cs="Times New Roman"/>
          <w:lang w:val="ro-RO"/>
        </w:rPr>
        <w:t>urmărește</w:t>
      </w:r>
      <w:r w:rsidRPr="00DE07FE">
        <w:rPr>
          <w:rFonts w:ascii="Times New Roman" w:hAnsi="Times New Roman" w:cs="Times New Roman"/>
          <w:lang w:val="ro-RO"/>
        </w:rPr>
        <w:t>, de asemenea, orienta</w:t>
      </w:r>
      <w:r w:rsidR="00F939D4" w:rsidRPr="00DE07FE">
        <w:rPr>
          <w:rFonts w:ascii="Times New Roman" w:hAnsi="Times New Roman" w:cs="Times New Roman"/>
          <w:lang w:val="ro-RO"/>
        </w:rPr>
        <w:t>rea</w:t>
      </w:r>
      <w:r w:rsidRPr="00DE07FE">
        <w:rPr>
          <w:rFonts w:ascii="Times New Roman" w:hAnsi="Times New Roman" w:cs="Times New Roman"/>
          <w:lang w:val="ro-RO"/>
        </w:rPr>
        <w:t xml:space="preserve"> </w:t>
      </w:r>
      <w:r w:rsidR="00F939D4" w:rsidRPr="00DE07FE">
        <w:rPr>
          <w:rFonts w:ascii="Times New Roman" w:hAnsi="Times New Roman" w:cs="Times New Roman"/>
          <w:lang w:val="ro-RO"/>
        </w:rPr>
        <w:t xml:space="preserve">spre </w:t>
      </w:r>
      <w:r w:rsidRPr="00DE07FE">
        <w:rPr>
          <w:rFonts w:ascii="Times New Roman" w:hAnsi="Times New Roman" w:cs="Times New Roman"/>
          <w:lang w:val="ro-RO"/>
        </w:rPr>
        <w:t xml:space="preserve">client. </w:t>
      </w:r>
      <w:r w:rsidR="008260E9" w:rsidRPr="00DE07FE">
        <w:rPr>
          <w:rFonts w:ascii="Times New Roman" w:hAnsi="Times New Roman" w:cs="Times New Roman"/>
          <w:lang w:val="ro-RO"/>
        </w:rPr>
        <w:t>Cu alte cuvinte, t</w:t>
      </w:r>
      <w:r w:rsidRPr="00DE07FE">
        <w:rPr>
          <w:rFonts w:ascii="Times New Roman" w:hAnsi="Times New Roman" w:cs="Times New Roman"/>
          <w:lang w:val="ro-RO"/>
        </w:rPr>
        <w:t>ransformarea digitală provoacă sau influențează schimbări radicale în toate aspectele vieții umane.</w:t>
      </w:r>
    </w:p>
    <w:p w14:paraId="3BA171F3" w14:textId="5A88A025" w:rsidR="00D035D1" w:rsidRPr="00DE07FE" w:rsidRDefault="008260E9" w:rsidP="00D035D1">
      <w:pPr>
        <w:rPr>
          <w:rFonts w:ascii="Times New Roman" w:hAnsi="Times New Roman" w:cs="Times New Roman"/>
          <w:lang w:val="ro-RO"/>
        </w:rPr>
      </w:pPr>
      <w:r w:rsidRPr="00DE07FE">
        <w:rPr>
          <w:rFonts w:ascii="Times New Roman" w:hAnsi="Times New Roman" w:cs="Times New Roman"/>
          <w:lang w:val="ro-RO"/>
        </w:rPr>
        <w:t xml:space="preserve">Odată cu finalizarea perioadei de implementare a </w:t>
      </w:r>
      <w:r w:rsidR="00D035D1" w:rsidRPr="00DE07FE">
        <w:rPr>
          <w:rFonts w:ascii="Times New Roman" w:hAnsi="Times New Roman" w:cs="Times New Roman"/>
          <w:lang w:val="ro-RO"/>
        </w:rPr>
        <w:t xml:space="preserve">Strategiei naționale </w:t>
      </w:r>
      <w:r w:rsidR="00853FE8" w:rsidRPr="00DE07FE">
        <w:rPr>
          <w:rFonts w:ascii="Times New Roman" w:hAnsi="Times New Roman" w:cs="Times New Roman"/>
          <w:lang w:val="ro-RO"/>
        </w:rPr>
        <w:t>de dezvoltare a societății informaționale „</w:t>
      </w:r>
      <w:r w:rsidR="00D035D1" w:rsidRPr="00DE07FE">
        <w:rPr>
          <w:rFonts w:ascii="Times New Roman" w:hAnsi="Times New Roman" w:cs="Times New Roman"/>
          <w:lang w:val="ro-RO"/>
        </w:rPr>
        <w:t>Moldova Digitală 2020</w:t>
      </w:r>
      <w:r w:rsidR="00853FE8" w:rsidRPr="00DE07FE">
        <w:rPr>
          <w:rFonts w:ascii="Times New Roman" w:hAnsi="Times New Roman" w:cs="Times New Roman"/>
          <w:lang w:val="ro-RO"/>
        </w:rPr>
        <w:t>”</w:t>
      </w:r>
      <w:r w:rsidR="00D035D1" w:rsidRPr="00DE07FE">
        <w:rPr>
          <w:rFonts w:ascii="Times New Roman" w:hAnsi="Times New Roman" w:cs="Times New Roman"/>
          <w:lang w:val="ro-RO"/>
        </w:rPr>
        <w:t xml:space="preserve">, </w:t>
      </w:r>
      <w:r w:rsidR="00853FE8" w:rsidRPr="00DE07FE">
        <w:rPr>
          <w:rFonts w:ascii="Times New Roman" w:hAnsi="Times New Roman" w:cs="Times New Roman"/>
          <w:lang w:val="ro-RO"/>
        </w:rPr>
        <w:t xml:space="preserve">Republica </w:t>
      </w:r>
      <w:r w:rsidR="00D035D1" w:rsidRPr="00DE07FE">
        <w:rPr>
          <w:rFonts w:ascii="Times New Roman" w:hAnsi="Times New Roman" w:cs="Times New Roman"/>
          <w:lang w:val="ro-RO"/>
        </w:rPr>
        <w:t xml:space="preserve">Moldova </w:t>
      </w:r>
      <w:r w:rsidR="00B245B2" w:rsidRPr="00DE07FE">
        <w:rPr>
          <w:rFonts w:ascii="Times New Roman" w:hAnsi="Times New Roman" w:cs="Times New Roman"/>
          <w:lang w:val="ro-RO"/>
        </w:rPr>
        <w:t xml:space="preserve">a ajuns la momentul când </w:t>
      </w:r>
      <w:r w:rsidR="00D035D1" w:rsidRPr="00DE07FE">
        <w:rPr>
          <w:rFonts w:ascii="Times New Roman" w:hAnsi="Times New Roman" w:cs="Times New Roman"/>
          <w:lang w:val="ro-RO"/>
        </w:rPr>
        <w:t>trebuie să</w:t>
      </w:r>
      <w:r w:rsidR="00B245B2" w:rsidRPr="00DE07FE">
        <w:rPr>
          <w:rFonts w:ascii="Times New Roman" w:hAnsi="Times New Roman" w:cs="Times New Roman"/>
          <w:lang w:val="ro-RO"/>
        </w:rPr>
        <w:t xml:space="preserve"> </w:t>
      </w:r>
      <w:r w:rsidR="006729B0" w:rsidRPr="00DE07FE">
        <w:rPr>
          <w:rFonts w:ascii="Times New Roman" w:hAnsi="Times New Roman" w:cs="Times New Roman"/>
          <w:lang w:val="ro-RO"/>
        </w:rPr>
        <w:t>își regândească</w:t>
      </w:r>
      <w:r w:rsidR="00B245B2" w:rsidRPr="00DE07FE">
        <w:rPr>
          <w:rFonts w:ascii="Times New Roman" w:hAnsi="Times New Roman" w:cs="Times New Roman"/>
          <w:lang w:val="ro-RO"/>
        </w:rPr>
        <w:t xml:space="preserve"> </w:t>
      </w:r>
      <w:r w:rsidR="006729B0" w:rsidRPr="00DE07FE">
        <w:rPr>
          <w:rFonts w:ascii="Times New Roman" w:hAnsi="Times New Roman" w:cs="Times New Roman"/>
          <w:lang w:val="ro-RO"/>
        </w:rPr>
        <w:t xml:space="preserve">posibilitățile </w:t>
      </w:r>
      <w:r w:rsidR="00D035D1" w:rsidRPr="00DE07FE">
        <w:rPr>
          <w:rFonts w:ascii="Times New Roman" w:hAnsi="Times New Roman" w:cs="Times New Roman"/>
          <w:lang w:val="ro-RO"/>
        </w:rPr>
        <w:t xml:space="preserve">de transformare digitală, </w:t>
      </w:r>
      <w:r w:rsidR="00B245B2" w:rsidRPr="00DE07FE">
        <w:rPr>
          <w:rFonts w:ascii="Times New Roman" w:hAnsi="Times New Roman" w:cs="Times New Roman"/>
          <w:lang w:val="ro-RO"/>
        </w:rPr>
        <w:t xml:space="preserve">dintr-o perspectivă holistică, </w:t>
      </w:r>
      <w:r w:rsidR="00D035D1" w:rsidRPr="00DE07FE">
        <w:rPr>
          <w:rFonts w:ascii="Times New Roman" w:hAnsi="Times New Roman" w:cs="Times New Roman"/>
          <w:lang w:val="ro-RO"/>
        </w:rPr>
        <w:t>la nivelul întregii societăți</w:t>
      </w:r>
      <w:r w:rsidR="006729B0" w:rsidRPr="00DE07FE">
        <w:rPr>
          <w:rFonts w:ascii="Times New Roman" w:hAnsi="Times New Roman" w:cs="Times New Roman"/>
          <w:lang w:val="ro-RO"/>
        </w:rPr>
        <w:t xml:space="preserve">, prin </w:t>
      </w:r>
      <w:r w:rsidR="00D035D1" w:rsidRPr="00DE07FE">
        <w:rPr>
          <w:rFonts w:ascii="Times New Roman" w:hAnsi="Times New Roman" w:cs="Times New Roman"/>
          <w:lang w:val="ro-RO"/>
        </w:rPr>
        <w:t>identifi</w:t>
      </w:r>
      <w:r w:rsidR="006729B0" w:rsidRPr="00DE07FE">
        <w:rPr>
          <w:rFonts w:ascii="Times New Roman" w:hAnsi="Times New Roman" w:cs="Times New Roman"/>
          <w:lang w:val="ro-RO"/>
        </w:rPr>
        <w:t xml:space="preserve">carea de noi </w:t>
      </w:r>
      <w:r w:rsidR="00D035D1" w:rsidRPr="00DE07FE">
        <w:rPr>
          <w:rFonts w:ascii="Times New Roman" w:hAnsi="Times New Roman" w:cs="Times New Roman"/>
          <w:lang w:val="ro-RO"/>
        </w:rPr>
        <w:t>oportunități</w:t>
      </w:r>
      <w:r w:rsidR="00566B1E" w:rsidRPr="00DE07FE">
        <w:rPr>
          <w:rFonts w:ascii="Times New Roman" w:hAnsi="Times New Roman" w:cs="Times New Roman"/>
          <w:lang w:val="ro-RO"/>
        </w:rPr>
        <w:t xml:space="preserve"> prin care </w:t>
      </w:r>
      <w:r w:rsidR="00D035D1" w:rsidRPr="00DE07FE">
        <w:rPr>
          <w:rFonts w:ascii="Times New Roman" w:hAnsi="Times New Roman" w:cs="Times New Roman"/>
          <w:lang w:val="ro-RO"/>
        </w:rPr>
        <w:t xml:space="preserve">oamenii, întreprinderile, administrația publică locală </w:t>
      </w:r>
      <w:r w:rsidR="00754980" w:rsidRPr="00DE07FE">
        <w:rPr>
          <w:rFonts w:ascii="Times New Roman" w:hAnsi="Times New Roman" w:cs="Times New Roman"/>
          <w:lang w:val="ro-RO"/>
        </w:rPr>
        <w:t xml:space="preserve">vor interacționa, </w:t>
      </w:r>
      <w:r w:rsidR="00D035D1" w:rsidRPr="00DE07FE">
        <w:rPr>
          <w:rFonts w:ascii="Times New Roman" w:hAnsi="Times New Roman" w:cs="Times New Roman"/>
          <w:lang w:val="ro-RO"/>
        </w:rPr>
        <w:t xml:space="preserve">și </w:t>
      </w:r>
      <w:r w:rsidR="00895B5B" w:rsidRPr="00DE07FE">
        <w:rPr>
          <w:rFonts w:ascii="Times New Roman" w:hAnsi="Times New Roman" w:cs="Times New Roman"/>
          <w:lang w:val="ro-RO"/>
        </w:rPr>
        <w:t xml:space="preserve">prin stimularea </w:t>
      </w:r>
      <w:r w:rsidR="00D035D1" w:rsidRPr="00DE07FE">
        <w:rPr>
          <w:rFonts w:ascii="Times New Roman" w:hAnsi="Times New Roman" w:cs="Times New Roman"/>
          <w:lang w:val="ro-RO"/>
        </w:rPr>
        <w:t>cerer</w:t>
      </w:r>
      <w:r w:rsidR="00895B5B" w:rsidRPr="00DE07FE">
        <w:rPr>
          <w:rFonts w:ascii="Times New Roman" w:hAnsi="Times New Roman" w:cs="Times New Roman"/>
          <w:lang w:val="ro-RO"/>
        </w:rPr>
        <w:t>ii</w:t>
      </w:r>
      <w:r w:rsidR="00D035D1" w:rsidRPr="00DE07FE">
        <w:rPr>
          <w:rFonts w:ascii="Times New Roman" w:hAnsi="Times New Roman" w:cs="Times New Roman"/>
          <w:lang w:val="ro-RO"/>
        </w:rPr>
        <w:t xml:space="preserve"> de competențe și soluții digitale.</w:t>
      </w:r>
    </w:p>
    <w:p w14:paraId="3B9D5503" w14:textId="45AD2C6B"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 xml:space="preserve">Programul de activitate al Guvernului Republicii Moldova, care identifică transformarea digitală drept unul dintre cele mai importante obiective de politică pentru următorii patru ani, este </w:t>
      </w:r>
      <w:r w:rsidR="00406ED3" w:rsidRPr="00DE07FE">
        <w:rPr>
          <w:rFonts w:ascii="Times New Roman" w:hAnsi="Times New Roman" w:cs="Times New Roman"/>
          <w:lang w:val="ro-RO"/>
        </w:rPr>
        <w:t xml:space="preserve">în </w:t>
      </w:r>
      <w:r w:rsidRPr="00DE07FE">
        <w:rPr>
          <w:rFonts w:ascii="Times New Roman" w:hAnsi="Times New Roman" w:cs="Times New Roman"/>
          <w:lang w:val="ro-RO"/>
        </w:rPr>
        <w:t>alin</w:t>
      </w:r>
      <w:r w:rsidR="00406ED3" w:rsidRPr="00DE07FE">
        <w:rPr>
          <w:rFonts w:ascii="Times New Roman" w:hAnsi="Times New Roman" w:cs="Times New Roman"/>
          <w:lang w:val="ro-RO"/>
        </w:rPr>
        <w:t>iere</w:t>
      </w:r>
      <w:r w:rsidRPr="00DE07FE">
        <w:rPr>
          <w:rFonts w:ascii="Times New Roman" w:hAnsi="Times New Roman" w:cs="Times New Roman"/>
          <w:lang w:val="ro-RO"/>
        </w:rPr>
        <w:t xml:space="preserve"> </w:t>
      </w:r>
      <w:r w:rsidR="00406ED3" w:rsidRPr="00DE07FE">
        <w:rPr>
          <w:rFonts w:ascii="Times New Roman" w:hAnsi="Times New Roman" w:cs="Times New Roman"/>
          <w:lang w:val="ro-RO"/>
        </w:rPr>
        <w:t xml:space="preserve">cu </w:t>
      </w:r>
      <w:r w:rsidRPr="00DE07FE">
        <w:rPr>
          <w:rFonts w:ascii="Times New Roman" w:hAnsi="Times New Roman" w:cs="Times New Roman"/>
          <w:lang w:val="ro-RO"/>
        </w:rPr>
        <w:t xml:space="preserve">Acordul de Asociere cu Uniunea Europeană și la Agenda 2030 pentru dezvoltare durabilă a Organizației Națiunilor Unite. </w:t>
      </w:r>
      <w:r w:rsidR="00D62AC5" w:rsidRPr="00DE07FE">
        <w:rPr>
          <w:rFonts w:ascii="Times New Roman" w:hAnsi="Times New Roman" w:cs="Times New Roman"/>
          <w:lang w:val="ro-RO"/>
        </w:rPr>
        <w:t>Acordarea r</w:t>
      </w:r>
      <w:r w:rsidRPr="00DE07FE">
        <w:rPr>
          <w:rFonts w:ascii="Times New Roman" w:hAnsi="Times New Roman" w:cs="Times New Roman"/>
          <w:lang w:val="ro-RO"/>
        </w:rPr>
        <w:t>ecent</w:t>
      </w:r>
      <w:r w:rsidR="00D62AC5" w:rsidRPr="00DE07FE">
        <w:rPr>
          <w:rFonts w:ascii="Times New Roman" w:hAnsi="Times New Roman" w:cs="Times New Roman"/>
          <w:lang w:val="ro-RO"/>
        </w:rPr>
        <w:t>ă</w:t>
      </w:r>
      <w:r w:rsidRPr="00DE07FE">
        <w:rPr>
          <w:rFonts w:ascii="Times New Roman" w:hAnsi="Times New Roman" w:cs="Times New Roman"/>
          <w:lang w:val="ro-RO"/>
        </w:rPr>
        <w:t xml:space="preserve"> Republicii Moldova </w:t>
      </w:r>
      <w:r w:rsidR="00D62AC5" w:rsidRPr="00DE07FE">
        <w:rPr>
          <w:rFonts w:ascii="Times New Roman" w:hAnsi="Times New Roman" w:cs="Times New Roman"/>
          <w:lang w:val="ro-RO"/>
        </w:rPr>
        <w:t xml:space="preserve">a </w:t>
      </w:r>
      <w:r w:rsidRPr="00DE07FE">
        <w:rPr>
          <w:rFonts w:ascii="Times New Roman" w:hAnsi="Times New Roman" w:cs="Times New Roman"/>
          <w:lang w:val="ro-RO"/>
        </w:rPr>
        <w:t>statutul</w:t>
      </w:r>
      <w:r w:rsidR="00D62AC5" w:rsidRPr="00DE07FE">
        <w:rPr>
          <w:rFonts w:ascii="Times New Roman" w:hAnsi="Times New Roman" w:cs="Times New Roman"/>
          <w:lang w:val="ro-RO"/>
        </w:rPr>
        <w:t>ui</w:t>
      </w:r>
      <w:r w:rsidRPr="00DE07FE">
        <w:rPr>
          <w:rFonts w:ascii="Times New Roman" w:hAnsi="Times New Roman" w:cs="Times New Roman"/>
          <w:lang w:val="ro-RO"/>
        </w:rPr>
        <w:t xml:space="preserve"> de </w:t>
      </w:r>
      <w:r w:rsidR="00D62AC5" w:rsidRPr="00DE07FE">
        <w:rPr>
          <w:rFonts w:ascii="Times New Roman" w:hAnsi="Times New Roman" w:cs="Times New Roman"/>
          <w:lang w:val="ro-RO"/>
        </w:rPr>
        <w:t xml:space="preserve">țară </w:t>
      </w:r>
      <w:r w:rsidRPr="00DE07FE">
        <w:rPr>
          <w:rFonts w:ascii="Times New Roman" w:hAnsi="Times New Roman" w:cs="Times New Roman"/>
          <w:lang w:val="ro-RO"/>
        </w:rPr>
        <w:t xml:space="preserve">candidat </w:t>
      </w:r>
      <w:r w:rsidR="00D62AC5" w:rsidRPr="00DE07FE">
        <w:rPr>
          <w:rFonts w:ascii="Times New Roman" w:hAnsi="Times New Roman" w:cs="Times New Roman"/>
          <w:lang w:val="ro-RO"/>
        </w:rPr>
        <w:t xml:space="preserve">pentru aderare </w:t>
      </w:r>
      <w:r w:rsidRPr="00DE07FE">
        <w:rPr>
          <w:rFonts w:ascii="Times New Roman" w:hAnsi="Times New Roman" w:cs="Times New Roman"/>
          <w:lang w:val="ro-RO"/>
        </w:rPr>
        <w:t xml:space="preserve">la Uniunea Europeană </w:t>
      </w:r>
      <w:r w:rsidR="2D8D41A5" w:rsidRPr="00DE07FE">
        <w:rPr>
          <w:rFonts w:ascii="Times New Roman" w:hAnsi="Times New Roman" w:cs="Times New Roman"/>
          <w:lang w:val="ro-RO"/>
        </w:rPr>
        <w:t>(</w:t>
      </w:r>
      <w:r w:rsidR="00D62AC5" w:rsidRPr="00DE07FE">
        <w:rPr>
          <w:rFonts w:ascii="Times New Roman" w:hAnsi="Times New Roman" w:cs="Times New Roman"/>
          <w:lang w:val="ro-RO"/>
        </w:rPr>
        <w:t xml:space="preserve">la </w:t>
      </w:r>
      <w:r w:rsidRPr="00DE07FE">
        <w:rPr>
          <w:rFonts w:ascii="Times New Roman" w:hAnsi="Times New Roman" w:cs="Times New Roman"/>
          <w:lang w:val="ro-RO"/>
        </w:rPr>
        <w:t>23 iunie 2022</w:t>
      </w:r>
      <w:r w:rsidR="15E33ED9" w:rsidRPr="00DE07FE">
        <w:rPr>
          <w:rFonts w:ascii="Times New Roman" w:hAnsi="Times New Roman" w:cs="Times New Roman"/>
          <w:lang w:val="ro-RO"/>
        </w:rPr>
        <w:t>)</w:t>
      </w:r>
      <w:r w:rsidRPr="00DE07FE">
        <w:rPr>
          <w:rFonts w:ascii="Times New Roman" w:hAnsi="Times New Roman" w:cs="Times New Roman"/>
          <w:lang w:val="ro-RO"/>
        </w:rPr>
        <w:t xml:space="preserve"> este un alt factor de mobilizare pentru integrarea țării în </w:t>
      </w:r>
      <w:r w:rsidR="00DA6FD5" w:rsidRPr="00DE07FE">
        <w:rPr>
          <w:rFonts w:ascii="Times New Roman" w:hAnsi="Times New Roman" w:cs="Times New Roman"/>
          <w:lang w:val="ro-RO"/>
        </w:rPr>
        <w:t>cadrul legal comunitar</w:t>
      </w:r>
      <w:r w:rsidR="00540DE2" w:rsidRPr="00DE07FE">
        <w:rPr>
          <w:rFonts w:ascii="Times New Roman" w:hAnsi="Times New Roman" w:cs="Times New Roman"/>
          <w:lang w:val="ro-RO"/>
        </w:rPr>
        <w:t xml:space="preserve"> și</w:t>
      </w:r>
      <w:r w:rsidRPr="00DE07FE">
        <w:rPr>
          <w:rFonts w:ascii="Times New Roman" w:hAnsi="Times New Roman" w:cs="Times New Roman"/>
          <w:lang w:val="ro-RO"/>
        </w:rPr>
        <w:t xml:space="preserve"> </w:t>
      </w:r>
      <w:r w:rsidR="00DA6FD5" w:rsidRPr="00DE07FE">
        <w:rPr>
          <w:rFonts w:ascii="Times New Roman" w:hAnsi="Times New Roman" w:cs="Times New Roman"/>
          <w:lang w:val="ro-RO"/>
        </w:rPr>
        <w:t xml:space="preserve">în </w:t>
      </w:r>
      <w:r w:rsidR="007A772C" w:rsidRPr="00DE07FE">
        <w:rPr>
          <w:rFonts w:ascii="Times New Roman" w:hAnsi="Times New Roman" w:cs="Times New Roman"/>
          <w:lang w:val="ro-RO"/>
        </w:rPr>
        <w:t>p</w:t>
      </w:r>
      <w:r w:rsidRPr="00DE07FE">
        <w:rPr>
          <w:rFonts w:ascii="Times New Roman" w:hAnsi="Times New Roman" w:cs="Times New Roman"/>
          <w:lang w:val="ro-RO"/>
        </w:rPr>
        <w:t>i</w:t>
      </w:r>
      <w:r w:rsidR="007A772C" w:rsidRPr="00DE07FE">
        <w:rPr>
          <w:rFonts w:ascii="Times New Roman" w:hAnsi="Times New Roman" w:cs="Times New Roman"/>
          <w:lang w:val="ro-RO"/>
        </w:rPr>
        <w:t>a</w:t>
      </w:r>
      <w:r w:rsidRPr="00DE07FE">
        <w:rPr>
          <w:rFonts w:ascii="Times New Roman" w:hAnsi="Times New Roman" w:cs="Times New Roman"/>
          <w:lang w:val="ro-RO"/>
        </w:rPr>
        <w:t>ț</w:t>
      </w:r>
      <w:r w:rsidR="007A772C" w:rsidRPr="00DE07FE">
        <w:rPr>
          <w:rFonts w:ascii="Times New Roman" w:hAnsi="Times New Roman" w:cs="Times New Roman"/>
          <w:lang w:val="ro-RO"/>
        </w:rPr>
        <w:t>a unică d</w:t>
      </w:r>
      <w:r w:rsidRPr="00DE07FE">
        <w:rPr>
          <w:rFonts w:ascii="Times New Roman" w:hAnsi="Times New Roman" w:cs="Times New Roman"/>
          <w:lang w:val="ro-RO"/>
        </w:rPr>
        <w:t>igital</w:t>
      </w:r>
      <w:r w:rsidR="007A772C" w:rsidRPr="00DE07FE">
        <w:rPr>
          <w:rFonts w:ascii="Times New Roman" w:hAnsi="Times New Roman" w:cs="Times New Roman"/>
          <w:lang w:val="ro-RO"/>
        </w:rPr>
        <w:t>ă</w:t>
      </w:r>
      <w:r w:rsidRPr="00DE07FE">
        <w:rPr>
          <w:rFonts w:ascii="Times New Roman" w:hAnsi="Times New Roman" w:cs="Times New Roman"/>
          <w:lang w:val="ro-RO"/>
        </w:rPr>
        <w:t>.</w:t>
      </w:r>
      <w:r w:rsidR="00D75D0C" w:rsidRPr="00DE07FE">
        <w:rPr>
          <w:rFonts w:ascii="Times New Roman" w:hAnsi="Times New Roman" w:cs="Times New Roman"/>
          <w:lang w:val="ro-RO"/>
        </w:rPr>
        <w:t xml:space="preserve"> În acest context, este necesar de </w:t>
      </w:r>
      <w:r w:rsidRPr="00DE07FE">
        <w:rPr>
          <w:rFonts w:ascii="Times New Roman" w:hAnsi="Times New Roman" w:cs="Times New Roman"/>
          <w:lang w:val="ro-RO"/>
        </w:rPr>
        <w:t>accelera</w:t>
      </w:r>
      <w:r w:rsidR="00540DE2" w:rsidRPr="00DE07FE">
        <w:rPr>
          <w:rFonts w:ascii="Times New Roman" w:hAnsi="Times New Roman" w:cs="Times New Roman"/>
          <w:lang w:val="ro-RO"/>
        </w:rPr>
        <w:t>t</w:t>
      </w:r>
      <w:r w:rsidRPr="00DE07FE">
        <w:rPr>
          <w:rFonts w:ascii="Times New Roman" w:hAnsi="Times New Roman" w:cs="Times New Roman"/>
          <w:lang w:val="ro-RO"/>
        </w:rPr>
        <w:t xml:space="preserve"> procesel</w:t>
      </w:r>
      <w:r w:rsidR="00D75D0C" w:rsidRPr="00DE07FE">
        <w:rPr>
          <w:rFonts w:ascii="Times New Roman" w:hAnsi="Times New Roman" w:cs="Times New Roman"/>
          <w:lang w:val="ro-RO"/>
        </w:rPr>
        <w:t>e</w:t>
      </w:r>
      <w:r w:rsidRPr="00DE07FE">
        <w:rPr>
          <w:rFonts w:ascii="Times New Roman" w:hAnsi="Times New Roman" w:cs="Times New Roman"/>
          <w:lang w:val="ro-RO"/>
        </w:rPr>
        <w:t xml:space="preserve"> transformaționale deja inițiate, </w:t>
      </w:r>
      <w:r w:rsidR="00D75D0C" w:rsidRPr="00DE07FE">
        <w:rPr>
          <w:rFonts w:ascii="Times New Roman" w:hAnsi="Times New Roman" w:cs="Times New Roman"/>
          <w:lang w:val="ro-RO"/>
        </w:rPr>
        <w:t>de a alinia</w:t>
      </w:r>
      <w:r w:rsidRPr="00DE07FE">
        <w:rPr>
          <w:rFonts w:ascii="Times New Roman" w:hAnsi="Times New Roman" w:cs="Times New Roman"/>
          <w:lang w:val="ro-RO"/>
        </w:rPr>
        <w:t xml:space="preserve"> măsuril</w:t>
      </w:r>
      <w:r w:rsidR="00D75D0C" w:rsidRPr="00DE07FE">
        <w:rPr>
          <w:rFonts w:ascii="Times New Roman" w:hAnsi="Times New Roman" w:cs="Times New Roman"/>
          <w:lang w:val="ro-RO"/>
        </w:rPr>
        <w:t>e</w:t>
      </w:r>
      <w:r w:rsidRPr="00DE07FE">
        <w:rPr>
          <w:rFonts w:ascii="Times New Roman" w:hAnsi="Times New Roman" w:cs="Times New Roman"/>
          <w:lang w:val="ro-RO"/>
        </w:rPr>
        <w:t xml:space="preserve"> strategice naționale la tendințele europene și globale și </w:t>
      </w:r>
      <w:r w:rsidR="00D75D0C" w:rsidRPr="00DE07FE">
        <w:rPr>
          <w:rFonts w:ascii="Times New Roman" w:hAnsi="Times New Roman" w:cs="Times New Roman"/>
          <w:lang w:val="ro-RO"/>
        </w:rPr>
        <w:t xml:space="preserve">de a </w:t>
      </w:r>
      <w:r w:rsidRPr="00DE07FE">
        <w:rPr>
          <w:rFonts w:ascii="Times New Roman" w:hAnsi="Times New Roman" w:cs="Times New Roman"/>
          <w:lang w:val="ro-RO"/>
        </w:rPr>
        <w:t>implementa noi politici</w:t>
      </w:r>
      <w:r w:rsidR="006A6196" w:rsidRPr="00DE07FE">
        <w:rPr>
          <w:rFonts w:ascii="Times New Roman" w:hAnsi="Times New Roman" w:cs="Times New Roman"/>
          <w:lang w:val="ro-RO"/>
        </w:rPr>
        <w:t>,</w:t>
      </w:r>
      <w:r w:rsidRPr="00DE07FE">
        <w:rPr>
          <w:rFonts w:ascii="Times New Roman" w:hAnsi="Times New Roman" w:cs="Times New Roman"/>
          <w:lang w:val="ro-RO"/>
        </w:rPr>
        <w:t xml:space="preserve"> bazate pe cele mai recente priorități transversale ale Uniunii Europene</w:t>
      </w:r>
      <w:r w:rsidR="006A6196" w:rsidRPr="00DE07FE">
        <w:rPr>
          <w:rFonts w:ascii="Times New Roman" w:hAnsi="Times New Roman" w:cs="Times New Roman"/>
          <w:lang w:val="ro-RO"/>
        </w:rPr>
        <w:t>, precum</w:t>
      </w:r>
      <w:r w:rsidRPr="00DE07FE">
        <w:rPr>
          <w:rFonts w:ascii="Times New Roman" w:hAnsi="Times New Roman" w:cs="Times New Roman"/>
          <w:lang w:val="ro-RO"/>
        </w:rPr>
        <w:t xml:space="preserve"> și pe necesitățile specifice ale Republicii Moldova.</w:t>
      </w:r>
    </w:p>
    <w:p w14:paraId="1DD336D9" w14:textId="60A91562"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Republica Moldova continu</w:t>
      </w:r>
      <w:r w:rsidR="000222C2" w:rsidRPr="00DE07FE">
        <w:rPr>
          <w:rFonts w:ascii="Times New Roman" w:hAnsi="Times New Roman" w:cs="Times New Roman"/>
          <w:lang w:val="ro-RO"/>
        </w:rPr>
        <w:t>ă</w:t>
      </w:r>
      <w:r w:rsidRPr="00DE07FE">
        <w:rPr>
          <w:rFonts w:ascii="Times New Roman" w:hAnsi="Times New Roman" w:cs="Times New Roman"/>
          <w:lang w:val="ro-RO"/>
        </w:rPr>
        <w:t xml:space="preserve"> să avanseze în construirea principalelor componente pentru </w:t>
      </w:r>
      <w:r w:rsidR="004C26BB" w:rsidRPr="00DE07FE">
        <w:rPr>
          <w:rFonts w:ascii="Times New Roman" w:hAnsi="Times New Roman" w:cs="Times New Roman"/>
          <w:lang w:val="ro-RO"/>
        </w:rPr>
        <w:t xml:space="preserve">o </w:t>
      </w:r>
      <w:r w:rsidRPr="00DE07FE">
        <w:rPr>
          <w:rFonts w:ascii="Times New Roman" w:hAnsi="Times New Roman" w:cs="Times New Roman"/>
          <w:lang w:val="ro-RO"/>
        </w:rPr>
        <w:t>economi</w:t>
      </w:r>
      <w:r w:rsidR="004C26BB" w:rsidRPr="00DE07FE">
        <w:rPr>
          <w:rFonts w:ascii="Times New Roman" w:hAnsi="Times New Roman" w:cs="Times New Roman"/>
          <w:lang w:val="ro-RO"/>
        </w:rPr>
        <w:t>e și societate</w:t>
      </w:r>
      <w:r w:rsidRPr="00DE07FE">
        <w:rPr>
          <w:rFonts w:ascii="Times New Roman" w:hAnsi="Times New Roman" w:cs="Times New Roman"/>
          <w:lang w:val="ro-RO"/>
        </w:rPr>
        <w:t xml:space="preserve"> digitală</w:t>
      </w:r>
      <w:r w:rsidR="000222C2" w:rsidRPr="00DE07FE">
        <w:rPr>
          <w:rFonts w:ascii="Times New Roman" w:hAnsi="Times New Roman" w:cs="Times New Roman"/>
          <w:lang w:val="ro-RO"/>
        </w:rPr>
        <w:t>, lucru atestat în multiple evalu</w:t>
      </w:r>
      <w:r w:rsidR="00CF12BD" w:rsidRPr="00DE07FE">
        <w:rPr>
          <w:rFonts w:ascii="Times New Roman" w:hAnsi="Times New Roman" w:cs="Times New Roman"/>
          <w:lang w:val="ro-RO"/>
        </w:rPr>
        <w:t>ări</w:t>
      </w:r>
      <w:r w:rsidR="000222C2" w:rsidRPr="00DE07FE">
        <w:rPr>
          <w:rFonts w:ascii="Times New Roman" w:hAnsi="Times New Roman" w:cs="Times New Roman"/>
          <w:lang w:val="ro-RO"/>
        </w:rPr>
        <w:t xml:space="preserve"> internaționale și locale</w:t>
      </w:r>
      <w:r w:rsidR="00CF12BD" w:rsidRPr="00DE07FE">
        <w:rPr>
          <w:rFonts w:ascii="Times New Roman" w:hAnsi="Times New Roman" w:cs="Times New Roman"/>
          <w:lang w:val="ro-RO"/>
        </w:rPr>
        <w:t xml:space="preserve"> recente</w:t>
      </w:r>
      <w:r w:rsidRPr="00DE07FE">
        <w:rPr>
          <w:rFonts w:ascii="Times New Roman" w:hAnsi="Times New Roman" w:cs="Times New Roman"/>
          <w:lang w:val="ro-RO"/>
        </w:rPr>
        <w:t xml:space="preserve">. De exemplu, </w:t>
      </w:r>
      <w:r w:rsidR="000A23E5" w:rsidRPr="00DE07FE">
        <w:rPr>
          <w:rFonts w:ascii="Times New Roman" w:hAnsi="Times New Roman" w:cs="Times New Roman"/>
          <w:lang w:val="ro-RO"/>
        </w:rPr>
        <w:t>Cadrul pentru transformarea digitală a Republicii Moldova</w:t>
      </w:r>
      <w:r w:rsidR="00CF12BD" w:rsidRPr="00DE07FE">
        <w:rPr>
          <w:rFonts w:ascii="Times New Roman" w:hAnsi="Times New Roman" w:cs="Times New Roman"/>
          <w:lang w:val="ro-RO"/>
        </w:rPr>
        <w:t>, elaborat de P</w:t>
      </w:r>
      <w:r w:rsidR="0046492C" w:rsidRPr="00DE07FE">
        <w:rPr>
          <w:rFonts w:ascii="Times New Roman" w:hAnsi="Times New Roman" w:cs="Times New Roman"/>
          <w:lang w:val="ro-RO"/>
        </w:rPr>
        <w:t>NUD</w:t>
      </w:r>
      <w:r w:rsidR="008F1898" w:rsidRPr="00DE07FE">
        <w:rPr>
          <w:rFonts w:ascii="Times New Roman" w:hAnsi="Times New Roman" w:cs="Times New Roman"/>
          <w:lang w:val="ro-RO"/>
        </w:rPr>
        <w:t>,</w:t>
      </w:r>
      <w:r w:rsidRPr="00DE07FE">
        <w:rPr>
          <w:rFonts w:ascii="Times New Roman" w:hAnsi="Times New Roman" w:cs="Times New Roman"/>
          <w:lang w:val="ro-RO"/>
        </w:rPr>
        <w:t xml:space="preserve"> </w:t>
      </w:r>
      <w:r w:rsidR="0046492C" w:rsidRPr="00DE07FE">
        <w:rPr>
          <w:rFonts w:ascii="Times New Roman" w:hAnsi="Times New Roman" w:cs="Times New Roman"/>
          <w:lang w:val="ro-RO"/>
        </w:rPr>
        <w:t xml:space="preserve">recunoaște </w:t>
      </w:r>
      <w:r w:rsidRPr="00DE07FE">
        <w:rPr>
          <w:rFonts w:ascii="Times New Roman" w:hAnsi="Times New Roman" w:cs="Times New Roman"/>
          <w:lang w:val="ro-RO"/>
        </w:rPr>
        <w:t xml:space="preserve">Moldova ca fiind o țară </w:t>
      </w:r>
      <w:r w:rsidR="0046492C" w:rsidRPr="00DE07FE">
        <w:rPr>
          <w:rFonts w:ascii="Times New Roman" w:hAnsi="Times New Roman" w:cs="Times New Roman"/>
          <w:lang w:val="ro-RO"/>
        </w:rPr>
        <w:t xml:space="preserve">care dispune de toate </w:t>
      </w:r>
      <w:r w:rsidRPr="00DE07FE">
        <w:rPr>
          <w:rFonts w:ascii="Times New Roman" w:hAnsi="Times New Roman" w:cs="Times New Roman"/>
          <w:lang w:val="ro-RO"/>
        </w:rPr>
        <w:t xml:space="preserve">premisele necesare pentru o transformare digitală rapidă și </w:t>
      </w:r>
      <w:r w:rsidR="00C22C9D" w:rsidRPr="00DE07FE">
        <w:rPr>
          <w:rFonts w:ascii="Times New Roman" w:hAnsi="Times New Roman" w:cs="Times New Roman"/>
          <w:lang w:val="ro-RO"/>
        </w:rPr>
        <w:t xml:space="preserve">de </w:t>
      </w:r>
      <w:r w:rsidRPr="00DE07FE">
        <w:rPr>
          <w:rFonts w:ascii="Times New Roman" w:hAnsi="Times New Roman" w:cs="Times New Roman"/>
          <w:lang w:val="ro-RO"/>
        </w:rPr>
        <w:t>impact.</w:t>
      </w:r>
    </w:p>
    <w:p w14:paraId="4AEBE5BE" w14:textId="6192ED91" w:rsidR="00C51978" w:rsidRPr="00DE07FE" w:rsidRDefault="001815E1" w:rsidP="00D035D1">
      <w:pPr>
        <w:rPr>
          <w:rFonts w:ascii="Times New Roman" w:hAnsi="Times New Roman" w:cs="Times New Roman"/>
          <w:lang w:val="ro-RO"/>
        </w:rPr>
      </w:pPr>
      <w:r w:rsidRPr="00DE07FE">
        <w:rPr>
          <w:rFonts w:ascii="Times New Roman" w:hAnsi="Times New Roman" w:cs="Times New Roman"/>
          <w:lang w:val="ro-RO"/>
        </w:rPr>
        <w:t>Reieșind din cele de mai sus</w:t>
      </w:r>
      <w:r w:rsidR="001459F4" w:rsidRPr="00DE07FE">
        <w:rPr>
          <w:rFonts w:ascii="Times New Roman" w:hAnsi="Times New Roman" w:cs="Times New Roman"/>
          <w:lang w:val="ro-RO"/>
        </w:rPr>
        <w:t xml:space="preserve">, </w:t>
      </w:r>
      <w:r w:rsidRPr="00DE07FE">
        <w:rPr>
          <w:rFonts w:ascii="Times New Roman" w:hAnsi="Times New Roman" w:cs="Times New Roman"/>
          <w:lang w:val="ro-RO"/>
        </w:rPr>
        <w:t xml:space="preserve">putem conchide că </w:t>
      </w:r>
      <w:r w:rsidR="001459F4" w:rsidRPr="00DE07FE">
        <w:rPr>
          <w:rFonts w:ascii="Times New Roman" w:hAnsi="Times New Roman" w:cs="Times New Roman"/>
          <w:lang w:val="ro-RO"/>
        </w:rPr>
        <w:t>pilonii-</w:t>
      </w:r>
      <w:r w:rsidR="00D035D1" w:rsidRPr="00DE07FE">
        <w:rPr>
          <w:rFonts w:ascii="Times New Roman" w:hAnsi="Times New Roman" w:cs="Times New Roman"/>
          <w:lang w:val="ro-RO"/>
        </w:rPr>
        <w:t>cheie ai unei transformări digitale de succes pentru o dezvoltare umană durabilă în Republica Moldova sunt</w:t>
      </w:r>
      <w:r w:rsidR="00C51978" w:rsidRPr="00DE07FE">
        <w:rPr>
          <w:rFonts w:ascii="Times New Roman" w:hAnsi="Times New Roman" w:cs="Times New Roman"/>
          <w:lang w:val="ro-RO"/>
        </w:rPr>
        <w:t>:</w:t>
      </w:r>
    </w:p>
    <w:p w14:paraId="56D98BBB" w14:textId="18E39778" w:rsidR="00D035D1" w:rsidRPr="00DE07FE" w:rsidRDefault="00D035D1" w:rsidP="00D035D1">
      <w:pPr>
        <w:pStyle w:val="ListParagraph"/>
        <w:numPr>
          <w:ilvl w:val="0"/>
          <w:numId w:val="33"/>
        </w:numPr>
        <w:rPr>
          <w:rFonts w:ascii="Times New Roman" w:hAnsi="Times New Roman" w:cs="Times New Roman"/>
          <w:b/>
          <w:lang w:val="ro-RO"/>
        </w:rPr>
      </w:pPr>
      <w:r w:rsidRPr="00DE07FE">
        <w:rPr>
          <w:rFonts w:ascii="Times New Roman" w:hAnsi="Times New Roman" w:cs="Times New Roman"/>
          <w:b/>
          <w:lang w:val="ro-RO"/>
        </w:rPr>
        <w:t>oamenii</w:t>
      </w:r>
      <w:r w:rsidRPr="00DE07FE">
        <w:rPr>
          <w:rFonts w:ascii="Times New Roman" w:hAnsi="Times New Roman" w:cs="Times New Roman"/>
          <w:lang w:val="ro-RO"/>
        </w:rPr>
        <w:t xml:space="preserve">, cea mai valoroasă resursă, catalizatorul </w:t>
      </w:r>
      <w:r w:rsidR="001815E1" w:rsidRPr="00DE07FE">
        <w:rPr>
          <w:rFonts w:ascii="Times New Roman" w:hAnsi="Times New Roman" w:cs="Times New Roman"/>
          <w:lang w:val="ro-RO"/>
        </w:rPr>
        <w:t xml:space="preserve">transformării </w:t>
      </w:r>
      <w:r w:rsidRPr="00DE07FE">
        <w:rPr>
          <w:rFonts w:ascii="Times New Roman" w:hAnsi="Times New Roman" w:cs="Times New Roman"/>
          <w:lang w:val="ro-RO"/>
        </w:rPr>
        <w:t>digitale și principalul beneficiar</w:t>
      </w:r>
      <w:r w:rsidR="001815E1" w:rsidRPr="00DE07FE">
        <w:rPr>
          <w:rFonts w:ascii="Times New Roman" w:hAnsi="Times New Roman" w:cs="Times New Roman"/>
          <w:lang w:val="ro-RO"/>
        </w:rPr>
        <w:t xml:space="preserve"> al acestei transformări</w:t>
      </w:r>
      <w:r w:rsidR="0049414C" w:rsidRPr="00DE07FE">
        <w:rPr>
          <w:rFonts w:ascii="Times New Roman" w:hAnsi="Times New Roman" w:cs="Times New Roman"/>
          <w:lang w:val="ro-RO"/>
        </w:rPr>
        <w:t>;</w:t>
      </w:r>
    </w:p>
    <w:p w14:paraId="72D25960" w14:textId="066441AF" w:rsidR="00D035D1" w:rsidRPr="00DE07FE" w:rsidRDefault="00D035D1" w:rsidP="00D035D1">
      <w:pPr>
        <w:pStyle w:val="ListParagraph"/>
        <w:numPr>
          <w:ilvl w:val="0"/>
          <w:numId w:val="33"/>
        </w:numPr>
        <w:rPr>
          <w:rFonts w:ascii="Times New Roman" w:hAnsi="Times New Roman" w:cs="Times New Roman"/>
          <w:lang w:val="ro-RO"/>
        </w:rPr>
      </w:pPr>
      <w:r w:rsidRPr="00DE07FE">
        <w:rPr>
          <w:rFonts w:ascii="Times New Roman" w:hAnsi="Times New Roman" w:cs="Times New Roman"/>
          <w:b/>
          <w:lang w:val="ro-RO"/>
        </w:rPr>
        <w:t>mediul de afaceri</w:t>
      </w:r>
      <w:r w:rsidR="00543D01" w:rsidRPr="00DE07FE">
        <w:rPr>
          <w:rFonts w:ascii="Times New Roman" w:hAnsi="Times New Roman" w:cs="Times New Roman"/>
          <w:lang w:val="ro-RO"/>
        </w:rPr>
        <w:t xml:space="preserve">, </w:t>
      </w:r>
      <w:r w:rsidR="007879B7" w:rsidRPr="00DE07FE">
        <w:rPr>
          <w:rFonts w:ascii="Times New Roman" w:hAnsi="Times New Roman" w:cs="Times New Roman"/>
          <w:lang w:val="ro-RO"/>
        </w:rPr>
        <w:t xml:space="preserve">care este privit ca un motor al </w:t>
      </w:r>
      <w:r w:rsidRPr="00DE07FE">
        <w:rPr>
          <w:rFonts w:ascii="Times New Roman" w:hAnsi="Times New Roman" w:cs="Times New Roman"/>
          <w:lang w:val="ro-RO"/>
        </w:rPr>
        <w:t>transform</w:t>
      </w:r>
      <w:r w:rsidR="007879B7" w:rsidRPr="00DE07FE">
        <w:rPr>
          <w:rFonts w:ascii="Times New Roman" w:hAnsi="Times New Roman" w:cs="Times New Roman"/>
          <w:lang w:val="ro-RO"/>
        </w:rPr>
        <w:t>ării</w:t>
      </w:r>
      <w:r w:rsidRPr="00DE07FE">
        <w:rPr>
          <w:rFonts w:ascii="Times New Roman" w:hAnsi="Times New Roman" w:cs="Times New Roman"/>
          <w:lang w:val="ro-RO"/>
        </w:rPr>
        <w:t xml:space="preserve"> digital</w:t>
      </w:r>
      <w:r w:rsidR="007879B7" w:rsidRPr="00DE07FE">
        <w:rPr>
          <w:rFonts w:ascii="Times New Roman" w:hAnsi="Times New Roman" w:cs="Times New Roman"/>
          <w:lang w:val="ro-RO"/>
        </w:rPr>
        <w:t>e</w:t>
      </w:r>
      <w:r w:rsidRPr="00DE07FE">
        <w:rPr>
          <w:rFonts w:ascii="Times New Roman" w:hAnsi="Times New Roman" w:cs="Times New Roman"/>
          <w:lang w:val="ro-RO"/>
        </w:rPr>
        <w:t xml:space="preserve">, </w:t>
      </w:r>
      <w:r w:rsidR="007879B7" w:rsidRPr="00DE07FE">
        <w:rPr>
          <w:rFonts w:ascii="Times New Roman" w:hAnsi="Times New Roman" w:cs="Times New Roman"/>
          <w:lang w:val="ro-RO"/>
        </w:rPr>
        <w:t>pri</w:t>
      </w:r>
      <w:r w:rsidRPr="00DE07FE">
        <w:rPr>
          <w:rFonts w:ascii="Times New Roman" w:hAnsi="Times New Roman" w:cs="Times New Roman"/>
          <w:lang w:val="ro-RO"/>
        </w:rPr>
        <w:t xml:space="preserve">n adoptarea </w:t>
      </w:r>
      <w:r w:rsidR="007879B7" w:rsidRPr="00DE07FE">
        <w:rPr>
          <w:rFonts w:ascii="Times New Roman" w:hAnsi="Times New Roman" w:cs="Times New Roman"/>
          <w:lang w:val="ro-RO"/>
        </w:rPr>
        <w:t xml:space="preserve">continuă și rapidă a </w:t>
      </w:r>
      <w:r w:rsidRPr="00DE07FE">
        <w:rPr>
          <w:rFonts w:ascii="Times New Roman" w:hAnsi="Times New Roman" w:cs="Times New Roman"/>
          <w:lang w:val="ro-RO"/>
        </w:rPr>
        <w:t>tehnologi</w:t>
      </w:r>
      <w:r w:rsidR="007879B7" w:rsidRPr="00DE07FE">
        <w:rPr>
          <w:rFonts w:ascii="Times New Roman" w:hAnsi="Times New Roman" w:cs="Times New Roman"/>
          <w:lang w:val="ro-RO"/>
        </w:rPr>
        <w:t>ilor</w:t>
      </w:r>
      <w:r w:rsidRPr="00DE07FE">
        <w:rPr>
          <w:rFonts w:ascii="Times New Roman" w:hAnsi="Times New Roman" w:cs="Times New Roman"/>
          <w:lang w:val="ro-RO"/>
        </w:rPr>
        <w:t xml:space="preserve"> și </w:t>
      </w:r>
      <w:r w:rsidR="007879B7" w:rsidRPr="00DE07FE">
        <w:rPr>
          <w:rFonts w:ascii="Times New Roman" w:hAnsi="Times New Roman" w:cs="Times New Roman"/>
          <w:lang w:val="ro-RO"/>
        </w:rPr>
        <w:t xml:space="preserve">prin </w:t>
      </w:r>
      <w:r w:rsidRPr="00DE07FE">
        <w:rPr>
          <w:rFonts w:ascii="Times New Roman" w:hAnsi="Times New Roman" w:cs="Times New Roman"/>
          <w:lang w:val="ro-RO"/>
        </w:rPr>
        <w:t>dezvoltarea de produse și servicii inovatoare în toate sectoarele economiei naționale</w:t>
      </w:r>
      <w:r w:rsidR="007879B7" w:rsidRPr="00DE07FE">
        <w:rPr>
          <w:rFonts w:ascii="Times New Roman" w:hAnsi="Times New Roman" w:cs="Times New Roman"/>
          <w:lang w:val="ro-RO"/>
        </w:rPr>
        <w:t>.</w:t>
      </w:r>
      <w:r w:rsidR="0049414C" w:rsidRPr="00DE07FE">
        <w:rPr>
          <w:rFonts w:ascii="Times New Roman" w:hAnsi="Times New Roman" w:cs="Times New Roman"/>
          <w:lang w:val="ro-RO"/>
        </w:rPr>
        <w:t>;</w:t>
      </w:r>
    </w:p>
    <w:p w14:paraId="0ABBACEB" w14:textId="77C2EC3E" w:rsidR="00D035D1" w:rsidRPr="00DE07FE" w:rsidRDefault="00543D01" w:rsidP="00D035D1">
      <w:pPr>
        <w:pStyle w:val="ListParagraph"/>
        <w:numPr>
          <w:ilvl w:val="0"/>
          <w:numId w:val="33"/>
        </w:numPr>
        <w:rPr>
          <w:rFonts w:ascii="Times New Roman" w:hAnsi="Times New Roman" w:cs="Times New Roman"/>
          <w:lang w:val="ro-RO"/>
        </w:rPr>
      </w:pPr>
      <w:r w:rsidRPr="00DE07FE">
        <w:rPr>
          <w:rFonts w:ascii="Times New Roman" w:hAnsi="Times New Roman" w:cs="Times New Roman"/>
          <w:b/>
          <w:lang w:val="ro-RO"/>
        </w:rPr>
        <w:t>G</w:t>
      </w:r>
      <w:r w:rsidR="00D035D1" w:rsidRPr="00DE07FE">
        <w:rPr>
          <w:rFonts w:ascii="Times New Roman" w:hAnsi="Times New Roman" w:cs="Times New Roman"/>
          <w:b/>
          <w:lang w:val="ro-RO"/>
        </w:rPr>
        <w:t>uvernul</w:t>
      </w:r>
      <w:r w:rsidR="00D035D1" w:rsidRPr="00DE07FE">
        <w:rPr>
          <w:rFonts w:ascii="Times New Roman" w:hAnsi="Times New Roman" w:cs="Times New Roman"/>
          <w:lang w:val="ro-RO"/>
        </w:rPr>
        <w:t xml:space="preserve">, </w:t>
      </w:r>
      <w:r w:rsidR="007A1FF7" w:rsidRPr="00DE07FE">
        <w:rPr>
          <w:rFonts w:ascii="Times New Roman" w:hAnsi="Times New Roman" w:cs="Times New Roman"/>
          <w:lang w:val="ro-RO"/>
        </w:rPr>
        <w:t xml:space="preserve">prin </w:t>
      </w:r>
      <w:r w:rsidR="00D035D1" w:rsidRPr="00DE07FE">
        <w:rPr>
          <w:rFonts w:ascii="Times New Roman" w:hAnsi="Times New Roman" w:cs="Times New Roman"/>
          <w:lang w:val="ro-RO"/>
        </w:rPr>
        <w:t>cre</w:t>
      </w:r>
      <w:r w:rsidR="007A1FF7" w:rsidRPr="00DE07FE">
        <w:rPr>
          <w:rFonts w:ascii="Times New Roman" w:hAnsi="Times New Roman" w:cs="Times New Roman"/>
          <w:lang w:val="ro-RO"/>
        </w:rPr>
        <w:t xml:space="preserve">area </w:t>
      </w:r>
      <w:r w:rsidR="00D035D1" w:rsidRPr="00DE07FE">
        <w:rPr>
          <w:rFonts w:ascii="Times New Roman" w:hAnsi="Times New Roman" w:cs="Times New Roman"/>
          <w:lang w:val="ro-RO"/>
        </w:rPr>
        <w:t>condiții</w:t>
      </w:r>
      <w:r w:rsidR="007A1FF7" w:rsidRPr="00DE07FE">
        <w:rPr>
          <w:rFonts w:ascii="Times New Roman" w:hAnsi="Times New Roman" w:cs="Times New Roman"/>
          <w:lang w:val="ro-RO"/>
        </w:rPr>
        <w:t>lor</w:t>
      </w:r>
      <w:r w:rsidRPr="00DE07FE">
        <w:rPr>
          <w:rFonts w:ascii="Times New Roman" w:hAnsi="Times New Roman" w:cs="Times New Roman"/>
          <w:lang w:val="ro-RO"/>
        </w:rPr>
        <w:t xml:space="preserve"> </w:t>
      </w:r>
      <w:r w:rsidR="007A1FF7" w:rsidRPr="00DE07FE">
        <w:rPr>
          <w:rFonts w:ascii="Times New Roman" w:hAnsi="Times New Roman" w:cs="Times New Roman"/>
          <w:lang w:val="ro-RO"/>
        </w:rPr>
        <w:t xml:space="preserve">necesare </w:t>
      </w:r>
      <w:r w:rsidR="00D035D1" w:rsidRPr="00DE07FE">
        <w:rPr>
          <w:rFonts w:ascii="Times New Roman" w:hAnsi="Times New Roman" w:cs="Times New Roman"/>
          <w:lang w:val="ro-RO"/>
        </w:rPr>
        <w:t>dezvolt</w:t>
      </w:r>
      <w:r w:rsidR="007A1FF7" w:rsidRPr="00DE07FE">
        <w:rPr>
          <w:rFonts w:ascii="Times New Roman" w:hAnsi="Times New Roman" w:cs="Times New Roman"/>
          <w:lang w:val="ro-RO"/>
        </w:rPr>
        <w:t>ării</w:t>
      </w:r>
      <w:r w:rsidR="00D035D1" w:rsidRPr="00DE07FE">
        <w:rPr>
          <w:rFonts w:ascii="Times New Roman" w:hAnsi="Times New Roman" w:cs="Times New Roman"/>
          <w:lang w:val="ro-RO"/>
        </w:rPr>
        <w:t xml:space="preserve"> unei societăți digitale incluzive, elabor</w:t>
      </w:r>
      <w:r w:rsidR="007A1FF7" w:rsidRPr="00DE07FE">
        <w:rPr>
          <w:rFonts w:ascii="Times New Roman" w:hAnsi="Times New Roman" w:cs="Times New Roman"/>
          <w:lang w:val="ro-RO"/>
        </w:rPr>
        <w:t>area de</w:t>
      </w:r>
      <w:r w:rsidR="00D035D1" w:rsidRPr="00DE07FE">
        <w:rPr>
          <w:rFonts w:ascii="Times New Roman" w:hAnsi="Times New Roman" w:cs="Times New Roman"/>
          <w:lang w:val="ro-RO"/>
        </w:rPr>
        <w:t xml:space="preserve"> politici și reglementări favorabile</w:t>
      </w:r>
      <w:r w:rsidR="005858DE" w:rsidRPr="00DE07FE">
        <w:rPr>
          <w:rFonts w:ascii="Times New Roman" w:hAnsi="Times New Roman" w:cs="Times New Roman"/>
          <w:lang w:val="ro-RO"/>
        </w:rPr>
        <w:t xml:space="preserve">, </w:t>
      </w:r>
      <w:r w:rsidR="00D035D1" w:rsidRPr="00DE07FE">
        <w:rPr>
          <w:rFonts w:ascii="Times New Roman" w:hAnsi="Times New Roman" w:cs="Times New Roman"/>
          <w:lang w:val="ro-RO"/>
        </w:rPr>
        <w:t>construi</w:t>
      </w:r>
      <w:r w:rsidR="005858DE" w:rsidRPr="00DE07FE">
        <w:rPr>
          <w:rFonts w:ascii="Times New Roman" w:hAnsi="Times New Roman" w:cs="Times New Roman"/>
          <w:lang w:val="ro-RO"/>
        </w:rPr>
        <w:t>rea</w:t>
      </w:r>
      <w:r w:rsidR="00D035D1" w:rsidRPr="00DE07FE">
        <w:rPr>
          <w:rFonts w:ascii="Times New Roman" w:hAnsi="Times New Roman" w:cs="Times New Roman"/>
          <w:lang w:val="ro-RO"/>
        </w:rPr>
        <w:t xml:space="preserve"> </w:t>
      </w:r>
      <w:r w:rsidR="005858DE" w:rsidRPr="00DE07FE">
        <w:rPr>
          <w:rFonts w:ascii="Times New Roman" w:hAnsi="Times New Roman" w:cs="Times New Roman"/>
          <w:lang w:val="ro-RO"/>
        </w:rPr>
        <w:t xml:space="preserve">și susținerea </w:t>
      </w:r>
      <w:r w:rsidR="00D035D1" w:rsidRPr="00DE07FE">
        <w:rPr>
          <w:rFonts w:ascii="Times New Roman" w:hAnsi="Times New Roman" w:cs="Times New Roman"/>
          <w:lang w:val="ro-RO"/>
        </w:rPr>
        <w:t>infrastructur</w:t>
      </w:r>
      <w:r w:rsidR="005858DE" w:rsidRPr="00DE07FE">
        <w:rPr>
          <w:rFonts w:ascii="Times New Roman" w:hAnsi="Times New Roman" w:cs="Times New Roman"/>
          <w:lang w:val="ro-RO"/>
        </w:rPr>
        <w:t>ii</w:t>
      </w:r>
      <w:r w:rsidR="00D035D1" w:rsidRPr="00DE07FE">
        <w:rPr>
          <w:rFonts w:ascii="Times New Roman" w:hAnsi="Times New Roman" w:cs="Times New Roman"/>
          <w:lang w:val="ro-RO"/>
        </w:rPr>
        <w:t xml:space="preserve"> de </w:t>
      </w:r>
      <w:r w:rsidR="005858DE" w:rsidRPr="00DE07FE">
        <w:rPr>
          <w:rFonts w:ascii="Times New Roman" w:hAnsi="Times New Roman" w:cs="Times New Roman"/>
          <w:lang w:val="ro-RO"/>
        </w:rPr>
        <w:t xml:space="preserve">suport </w:t>
      </w:r>
      <w:r w:rsidR="00D035D1" w:rsidRPr="00DE07FE">
        <w:rPr>
          <w:rFonts w:ascii="Times New Roman" w:hAnsi="Times New Roman" w:cs="Times New Roman"/>
          <w:lang w:val="ro-RO"/>
        </w:rPr>
        <w:t>pentru transformarea digitală</w:t>
      </w:r>
      <w:r w:rsidR="0083629A" w:rsidRPr="00DE07FE">
        <w:rPr>
          <w:rFonts w:ascii="Times New Roman" w:hAnsi="Times New Roman" w:cs="Times New Roman"/>
          <w:lang w:val="ro-RO"/>
        </w:rPr>
        <w:t>;</w:t>
      </w:r>
    </w:p>
    <w:p w14:paraId="5CE55C5B" w14:textId="0BEE0156" w:rsidR="00D035D1" w:rsidRPr="00DE07FE" w:rsidRDefault="00A51D71" w:rsidP="00D035D1">
      <w:pPr>
        <w:pStyle w:val="ListParagraph"/>
        <w:numPr>
          <w:ilvl w:val="0"/>
          <w:numId w:val="33"/>
        </w:numPr>
        <w:rPr>
          <w:rFonts w:ascii="Times New Roman" w:hAnsi="Times New Roman" w:cs="Times New Roman"/>
          <w:lang w:val="ro-RO"/>
        </w:rPr>
      </w:pPr>
      <w:r w:rsidRPr="00DE07FE">
        <w:rPr>
          <w:rFonts w:ascii="Times New Roman" w:hAnsi="Times New Roman" w:cs="Times New Roman"/>
          <w:b/>
          <w:lang w:val="ro-RO"/>
        </w:rPr>
        <w:t>r</w:t>
      </w:r>
      <w:r w:rsidR="00D035D1" w:rsidRPr="00DE07FE">
        <w:rPr>
          <w:rFonts w:ascii="Times New Roman" w:hAnsi="Times New Roman" w:cs="Times New Roman"/>
          <w:b/>
          <w:lang w:val="ro-RO"/>
        </w:rPr>
        <w:t>eglementări</w:t>
      </w:r>
      <w:r w:rsidRPr="00DE07FE">
        <w:rPr>
          <w:rFonts w:ascii="Times New Roman" w:hAnsi="Times New Roman" w:cs="Times New Roman"/>
          <w:b/>
          <w:lang w:val="ro-RO"/>
        </w:rPr>
        <w:t>le,</w:t>
      </w:r>
      <w:r w:rsidR="00D035D1" w:rsidRPr="00DE07FE">
        <w:rPr>
          <w:rFonts w:ascii="Times New Roman" w:hAnsi="Times New Roman" w:cs="Times New Roman"/>
          <w:lang w:val="ro-RO"/>
        </w:rPr>
        <w:t xml:space="preserve"> </w:t>
      </w:r>
      <w:r w:rsidR="00E73505" w:rsidRPr="00DE07FE">
        <w:rPr>
          <w:rFonts w:ascii="Times New Roman" w:hAnsi="Times New Roman" w:cs="Times New Roman"/>
          <w:lang w:val="ro-RO"/>
        </w:rPr>
        <w:t>c</w:t>
      </w:r>
      <w:r w:rsidRPr="00DE07FE">
        <w:rPr>
          <w:rFonts w:ascii="Times New Roman" w:hAnsi="Times New Roman" w:cs="Times New Roman"/>
          <w:lang w:val="ro-RO"/>
        </w:rPr>
        <w:t>ar</w:t>
      </w:r>
      <w:r w:rsidR="00E73505" w:rsidRPr="00DE07FE">
        <w:rPr>
          <w:rFonts w:ascii="Times New Roman" w:hAnsi="Times New Roman" w:cs="Times New Roman"/>
          <w:lang w:val="ro-RO"/>
        </w:rPr>
        <w:t xml:space="preserve">e </w:t>
      </w:r>
      <w:r w:rsidR="00D035D1" w:rsidRPr="00DE07FE">
        <w:rPr>
          <w:rFonts w:ascii="Times New Roman" w:hAnsi="Times New Roman" w:cs="Times New Roman"/>
          <w:lang w:val="ro-RO"/>
        </w:rPr>
        <w:t xml:space="preserve">asigură un </w:t>
      </w:r>
      <w:r w:rsidR="00E73505" w:rsidRPr="00DE07FE">
        <w:rPr>
          <w:rFonts w:ascii="Times New Roman" w:hAnsi="Times New Roman" w:cs="Times New Roman"/>
          <w:lang w:val="ro-RO"/>
        </w:rPr>
        <w:t xml:space="preserve">cadru </w:t>
      </w:r>
      <w:r w:rsidR="00D035D1" w:rsidRPr="00DE07FE">
        <w:rPr>
          <w:rFonts w:ascii="Times New Roman" w:hAnsi="Times New Roman" w:cs="Times New Roman"/>
          <w:lang w:val="ro-RO"/>
        </w:rPr>
        <w:t xml:space="preserve">juridic și politic favorabil </w:t>
      </w:r>
      <w:r w:rsidR="00E73505" w:rsidRPr="00DE07FE">
        <w:rPr>
          <w:rFonts w:ascii="Times New Roman" w:hAnsi="Times New Roman" w:cs="Times New Roman"/>
          <w:lang w:val="ro-RO"/>
        </w:rPr>
        <w:t xml:space="preserve">propice pentru </w:t>
      </w:r>
      <w:r w:rsidR="00D035D1" w:rsidRPr="00DE07FE">
        <w:rPr>
          <w:rFonts w:ascii="Times New Roman" w:hAnsi="Times New Roman" w:cs="Times New Roman"/>
          <w:lang w:val="ro-RO"/>
        </w:rPr>
        <w:t>transformarea digitală</w:t>
      </w:r>
      <w:r w:rsidRPr="00DE07FE">
        <w:rPr>
          <w:rFonts w:ascii="Times New Roman" w:hAnsi="Times New Roman" w:cs="Times New Roman"/>
          <w:lang w:val="ro-RO"/>
        </w:rPr>
        <w:t xml:space="preserve"> și elimină barierele din calea procesului de transformare digitală</w:t>
      </w:r>
      <w:r w:rsidR="0083629A" w:rsidRPr="00DE07FE">
        <w:rPr>
          <w:rFonts w:ascii="Times New Roman" w:hAnsi="Times New Roman" w:cs="Times New Roman"/>
          <w:lang w:val="ro-RO"/>
        </w:rPr>
        <w:t>;</w:t>
      </w:r>
    </w:p>
    <w:p w14:paraId="6614F69C" w14:textId="5B12DF5B" w:rsidR="00AF720B" w:rsidRPr="00DE07FE" w:rsidRDefault="00D035D1" w:rsidP="00D035D1">
      <w:pPr>
        <w:pStyle w:val="ListParagraph"/>
        <w:numPr>
          <w:ilvl w:val="0"/>
          <w:numId w:val="33"/>
        </w:numPr>
        <w:rPr>
          <w:rFonts w:ascii="Times New Roman" w:hAnsi="Times New Roman" w:cs="Times New Roman"/>
          <w:lang w:val="ro-RO"/>
        </w:rPr>
      </w:pPr>
      <w:r w:rsidRPr="00DE07FE">
        <w:rPr>
          <w:rFonts w:ascii="Times New Roman" w:hAnsi="Times New Roman" w:cs="Times New Roman"/>
          <w:b/>
          <w:lang w:val="ro-RO"/>
        </w:rPr>
        <w:t>infrastructura</w:t>
      </w:r>
      <w:r w:rsidRPr="00DE07FE">
        <w:rPr>
          <w:rFonts w:ascii="Times New Roman" w:hAnsi="Times New Roman" w:cs="Times New Roman"/>
          <w:lang w:val="ro-RO"/>
        </w:rPr>
        <w:t xml:space="preserve">, </w:t>
      </w:r>
      <w:r w:rsidR="00E73505" w:rsidRPr="00DE07FE">
        <w:rPr>
          <w:rFonts w:ascii="Times New Roman" w:hAnsi="Times New Roman" w:cs="Times New Roman"/>
          <w:lang w:val="ro-RO"/>
        </w:rPr>
        <w:t>c</w:t>
      </w:r>
      <w:r w:rsidR="00A51D71" w:rsidRPr="00DE07FE">
        <w:rPr>
          <w:rFonts w:ascii="Times New Roman" w:hAnsi="Times New Roman" w:cs="Times New Roman"/>
          <w:lang w:val="ro-RO"/>
        </w:rPr>
        <w:t>ar</w:t>
      </w:r>
      <w:r w:rsidR="00E73505" w:rsidRPr="00DE07FE">
        <w:rPr>
          <w:rFonts w:ascii="Times New Roman" w:hAnsi="Times New Roman" w:cs="Times New Roman"/>
          <w:lang w:val="ro-RO"/>
        </w:rPr>
        <w:t xml:space="preserve">e </w:t>
      </w:r>
      <w:r w:rsidRPr="00DE07FE">
        <w:rPr>
          <w:rFonts w:ascii="Times New Roman" w:hAnsi="Times New Roman" w:cs="Times New Roman"/>
          <w:lang w:val="ro-RO"/>
        </w:rPr>
        <w:t>reprezintă fundamentul transformării digitale și oferă elemente</w:t>
      </w:r>
      <w:r w:rsidR="0034028C" w:rsidRPr="00DE07FE">
        <w:rPr>
          <w:rFonts w:ascii="Times New Roman" w:hAnsi="Times New Roman" w:cs="Times New Roman"/>
          <w:lang w:val="ro-RO"/>
        </w:rPr>
        <w:t>le</w:t>
      </w:r>
      <w:r w:rsidRPr="00DE07FE">
        <w:rPr>
          <w:rFonts w:ascii="Times New Roman" w:hAnsi="Times New Roman" w:cs="Times New Roman"/>
          <w:lang w:val="ro-RO"/>
        </w:rPr>
        <w:t xml:space="preserve"> de bază pentru orice reformă </w:t>
      </w:r>
      <w:r w:rsidR="00B84FD5" w:rsidRPr="00DE07FE">
        <w:rPr>
          <w:rFonts w:ascii="Times New Roman" w:hAnsi="Times New Roman" w:cs="Times New Roman"/>
          <w:lang w:val="ro-RO"/>
        </w:rPr>
        <w:t xml:space="preserve">în domeniul </w:t>
      </w:r>
      <w:r w:rsidRPr="00DE07FE">
        <w:rPr>
          <w:rFonts w:ascii="Times New Roman" w:hAnsi="Times New Roman" w:cs="Times New Roman"/>
          <w:lang w:val="ro-RO"/>
        </w:rPr>
        <w:t>transform</w:t>
      </w:r>
      <w:r w:rsidR="00B84FD5" w:rsidRPr="00DE07FE">
        <w:rPr>
          <w:rFonts w:ascii="Times New Roman" w:hAnsi="Times New Roman" w:cs="Times New Roman"/>
          <w:lang w:val="ro-RO"/>
        </w:rPr>
        <w:t>ării</w:t>
      </w:r>
      <w:r w:rsidR="0034028C" w:rsidRPr="00DE07FE">
        <w:rPr>
          <w:rFonts w:ascii="Times New Roman" w:hAnsi="Times New Roman" w:cs="Times New Roman"/>
          <w:lang w:val="ro-RO"/>
        </w:rPr>
        <w:t xml:space="preserve"> </w:t>
      </w:r>
      <w:r w:rsidRPr="00DE07FE">
        <w:rPr>
          <w:rFonts w:ascii="Times New Roman" w:hAnsi="Times New Roman" w:cs="Times New Roman"/>
          <w:lang w:val="ro-RO"/>
        </w:rPr>
        <w:t>digital</w:t>
      </w:r>
      <w:r w:rsidR="00B84FD5" w:rsidRPr="00DE07FE">
        <w:rPr>
          <w:rFonts w:ascii="Times New Roman" w:hAnsi="Times New Roman" w:cs="Times New Roman"/>
          <w:lang w:val="ro-RO"/>
        </w:rPr>
        <w:t>e.</w:t>
      </w:r>
    </w:p>
    <w:p w14:paraId="4D45998F" w14:textId="2C7F040A" w:rsidR="00C51978" w:rsidRDefault="00B84FD5" w:rsidP="00A0549C">
      <w:pPr>
        <w:rPr>
          <w:rFonts w:ascii="Times New Roman" w:hAnsi="Times New Roman" w:cs="Times New Roman"/>
          <w:lang w:val="ro-RO"/>
        </w:rPr>
      </w:pPr>
      <w:r w:rsidRPr="00DE07FE">
        <w:rPr>
          <w:rFonts w:ascii="Times New Roman" w:hAnsi="Times New Roman" w:cs="Times New Roman"/>
          <w:lang w:val="ro-RO"/>
        </w:rPr>
        <w:lastRenderedPageBreak/>
        <w:t xml:space="preserve">Astfel, </w:t>
      </w:r>
      <w:r w:rsidR="00C92AC0" w:rsidRPr="00DE07FE">
        <w:rPr>
          <w:rFonts w:ascii="Times New Roman" w:hAnsi="Times New Roman" w:cs="Times New Roman"/>
          <w:lang w:val="ro-RO"/>
        </w:rPr>
        <w:t xml:space="preserve">prin </w:t>
      </w:r>
      <w:r w:rsidRPr="00DE07FE">
        <w:rPr>
          <w:rFonts w:ascii="Times New Roman" w:hAnsi="Times New Roman" w:cs="Times New Roman"/>
          <w:lang w:val="ro-RO"/>
        </w:rPr>
        <w:t>c</w:t>
      </w:r>
      <w:r w:rsidR="00D035D1" w:rsidRPr="00DE07FE">
        <w:rPr>
          <w:rFonts w:ascii="Times New Roman" w:hAnsi="Times New Roman" w:cs="Times New Roman"/>
          <w:lang w:val="ro-RO"/>
        </w:rPr>
        <w:t>oncentr</w:t>
      </w:r>
      <w:r w:rsidR="00873025" w:rsidRPr="00DE07FE">
        <w:rPr>
          <w:rFonts w:ascii="Times New Roman" w:hAnsi="Times New Roman" w:cs="Times New Roman"/>
          <w:lang w:val="ro-RO"/>
        </w:rPr>
        <w:t>area</w:t>
      </w:r>
      <w:r w:rsidR="00D035D1" w:rsidRPr="00DE07FE">
        <w:rPr>
          <w:rFonts w:ascii="Times New Roman" w:hAnsi="Times New Roman" w:cs="Times New Roman"/>
          <w:lang w:val="ro-RO"/>
        </w:rPr>
        <w:t xml:space="preserve"> eforturi</w:t>
      </w:r>
      <w:r w:rsidR="00873025" w:rsidRPr="00DE07FE">
        <w:rPr>
          <w:rFonts w:ascii="Times New Roman" w:hAnsi="Times New Roman" w:cs="Times New Roman"/>
          <w:lang w:val="ro-RO"/>
        </w:rPr>
        <w:t>lor</w:t>
      </w:r>
      <w:r w:rsidR="00D035D1" w:rsidRPr="00DE07FE">
        <w:rPr>
          <w:rFonts w:ascii="Times New Roman" w:hAnsi="Times New Roman" w:cs="Times New Roman"/>
          <w:lang w:val="ro-RO"/>
        </w:rPr>
        <w:t xml:space="preserve"> de transformare digitală pe acești piloni, consolid</w:t>
      </w:r>
      <w:r w:rsidR="00C92AC0" w:rsidRPr="00DE07FE">
        <w:rPr>
          <w:rFonts w:ascii="Times New Roman" w:hAnsi="Times New Roman" w:cs="Times New Roman"/>
          <w:lang w:val="ro-RO"/>
        </w:rPr>
        <w:t>area</w:t>
      </w:r>
      <w:r w:rsidR="00873025" w:rsidRPr="00DE07FE">
        <w:rPr>
          <w:rFonts w:ascii="Times New Roman" w:hAnsi="Times New Roman" w:cs="Times New Roman"/>
          <w:lang w:val="ro-RO"/>
        </w:rPr>
        <w:t xml:space="preserve"> </w:t>
      </w:r>
      <w:r w:rsidR="00C92AC0" w:rsidRPr="00DE07FE">
        <w:rPr>
          <w:rFonts w:ascii="Times New Roman" w:hAnsi="Times New Roman" w:cs="Times New Roman"/>
          <w:lang w:val="ro-RO"/>
        </w:rPr>
        <w:t xml:space="preserve">în permanență a </w:t>
      </w:r>
      <w:r w:rsidR="00873025" w:rsidRPr="00DE07FE">
        <w:rPr>
          <w:rFonts w:ascii="Times New Roman" w:hAnsi="Times New Roman" w:cs="Times New Roman"/>
          <w:lang w:val="ro-RO"/>
        </w:rPr>
        <w:t>fundamentel</w:t>
      </w:r>
      <w:r w:rsidR="00C92AC0" w:rsidRPr="00DE07FE">
        <w:rPr>
          <w:rFonts w:ascii="Times New Roman" w:hAnsi="Times New Roman" w:cs="Times New Roman"/>
          <w:lang w:val="ro-RO"/>
        </w:rPr>
        <w:t>or</w:t>
      </w:r>
      <w:r w:rsidR="00873025" w:rsidRPr="00DE07FE">
        <w:rPr>
          <w:rFonts w:ascii="Times New Roman" w:hAnsi="Times New Roman" w:cs="Times New Roman"/>
          <w:lang w:val="ro-RO"/>
        </w:rPr>
        <w:t xml:space="preserve"> digitale</w:t>
      </w:r>
      <w:r w:rsidR="00D67256" w:rsidRPr="00DE07FE">
        <w:rPr>
          <w:rFonts w:ascii="Times New Roman" w:hAnsi="Times New Roman" w:cs="Times New Roman"/>
          <w:lang w:val="ro-RO"/>
        </w:rPr>
        <w:t>,</w:t>
      </w:r>
      <w:r w:rsidR="00D035D1" w:rsidRPr="00DE07FE">
        <w:rPr>
          <w:rFonts w:ascii="Times New Roman" w:hAnsi="Times New Roman" w:cs="Times New Roman"/>
          <w:lang w:val="ro-RO"/>
        </w:rPr>
        <w:t xml:space="preserve"> </w:t>
      </w:r>
      <w:r w:rsidR="00C92AC0" w:rsidRPr="00DE07FE">
        <w:rPr>
          <w:rFonts w:ascii="Times New Roman" w:hAnsi="Times New Roman" w:cs="Times New Roman"/>
          <w:lang w:val="ro-RO"/>
        </w:rPr>
        <w:t xml:space="preserve">și prin </w:t>
      </w:r>
      <w:r w:rsidR="00D035D1" w:rsidRPr="00DE07FE">
        <w:rPr>
          <w:rFonts w:ascii="Times New Roman" w:hAnsi="Times New Roman" w:cs="Times New Roman"/>
          <w:lang w:val="ro-RO"/>
        </w:rPr>
        <w:t>asigur</w:t>
      </w:r>
      <w:r w:rsidR="00C92AC0" w:rsidRPr="00DE07FE">
        <w:rPr>
          <w:rFonts w:ascii="Times New Roman" w:hAnsi="Times New Roman" w:cs="Times New Roman"/>
          <w:lang w:val="ro-RO"/>
        </w:rPr>
        <w:t xml:space="preserve">area </w:t>
      </w:r>
      <w:r w:rsidR="00D035D1" w:rsidRPr="00DE07FE">
        <w:rPr>
          <w:rFonts w:ascii="Times New Roman" w:hAnsi="Times New Roman" w:cs="Times New Roman"/>
          <w:lang w:val="ro-RO"/>
        </w:rPr>
        <w:t>catalizatori</w:t>
      </w:r>
      <w:r w:rsidR="00C92AC0" w:rsidRPr="00DE07FE">
        <w:rPr>
          <w:rFonts w:ascii="Times New Roman" w:hAnsi="Times New Roman" w:cs="Times New Roman"/>
          <w:lang w:val="ro-RO"/>
        </w:rPr>
        <w:t>lor</w:t>
      </w:r>
      <w:r w:rsidR="00D035D1" w:rsidRPr="00DE07FE">
        <w:rPr>
          <w:rFonts w:ascii="Times New Roman" w:hAnsi="Times New Roman" w:cs="Times New Roman"/>
          <w:lang w:val="ro-RO"/>
        </w:rPr>
        <w:t xml:space="preserve"> pentru incluziunea digitală, </w:t>
      </w:r>
      <w:r w:rsidR="00D67256" w:rsidRPr="00DE07FE">
        <w:rPr>
          <w:rFonts w:ascii="Times New Roman" w:hAnsi="Times New Roman" w:cs="Times New Roman"/>
          <w:lang w:val="ro-RO"/>
        </w:rPr>
        <w:t xml:space="preserve">Republica </w:t>
      </w:r>
      <w:r w:rsidR="00D035D1" w:rsidRPr="00DE07FE">
        <w:rPr>
          <w:rFonts w:ascii="Times New Roman" w:hAnsi="Times New Roman" w:cs="Times New Roman"/>
          <w:lang w:val="ro-RO"/>
        </w:rPr>
        <w:t xml:space="preserve">Moldova </w:t>
      </w:r>
      <w:r w:rsidR="00C92AC0" w:rsidRPr="00DE07FE">
        <w:rPr>
          <w:rFonts w:ascii="Times New Roman" w:hAnsi="Times New Roman" w:cs="Times New Roman"/>
          <w:lang w:val="ro-RO"/>
        </w:rPr>
        <w:t xml:space="preserve">are </w:t>
      </w:r>
      <w:r w:rsidR="00D67256" w:rsidRPr="00DE07FE">
        <w:rPr>
          <w:rFonts w:ascii="Times New Roman" w:hAnsi="Times New Roman" w:cs="Times New Roman"/>
          <w:lang w:val="ro-RO"/>
        </w:rPr>
        <w:t xml:space="preserve">toate premisele pentru o </w:t>
      </w:r>
      <w:r w:rsidR="00D035D1" w:rsidRPr="00DE07FE">
        <w:rPr>
          <w:rFonts w:ascii="Times New Roman" w:hAnsi="Times New Roman" w:cs="Times New Roman"/>
          <w:lang w:val="ro-RO"/>
        </w:rPr>
        <w:t>transformare digitală incluzivă, utilizând o abordare inovatoare</w:t>
      </w:r>
      <w:r w:rsidR="00080369" w:rsidRPr="00DE07FE">
        <w:rPr>
          <w:rFonts w:ascii="Times New Roman" w:hAnsi="Times New Roman" w:cs="Times New Roman"/>
          <w:lang w:val="ro-RO"/>
        </w:rPr>
        <w:t>,</w:t>
      </w:r>
      <w:r w:rsidR="00ED63ED" w:rsidRPr="00DE07FE">
        <w:rPr>
          <w:rFonts w:ascii="Times New Roman" w:hAnsi="Times New Roman" w:cs="Times New Roman"/>
          <w:lang w:val="ro-RO"/>
        </w:rPr>
        <w:t xml:space="preserve"> </w:t>
      </w:r>
      <w:r w:rsidR="00080369" w:rsidRPr="00DE07FE">
        <w:rPr>
          <w:rFonts w:ascii="Times New Roman" w:hAnsi="Times New Roman" w:cs="Times New Roman"/>
          <w:lang w:val="ro-RO"/>
        </w:rPr>
        <w:t xml:space="preserve">cuprinzând </w:t>
      </w:r>
      <w:r w:rsidR="00D035D1" w:rsidRPr="00DE07FE">
        <w:rPr>
          <w:rFonts w:ascii="Times New Roman" w:hAnsi="Times New Roman" w:cs="Times New Roman"/>
          <w:lang w:val="ro-RO"/>
        </w:rPr>
        <w:t>între</w:t>
      </w:r>
      <w:r w:rsidR="00D67256" w:rsidRPr="00DE07FE">
        <w:rPr>
          <w:rFonts w:ascii="Times New Roman" w:hAnsi="Times New Roman" w:cs="Times New Roman"/>
          <w:lang w:val="ro-RO"/>
        </w:rPr>
        <w:t>a</w:t>
      </w:r>
      <w:r w:rsidR="00D035D1" w:rsidRPr="00DE07FE">
        <w:rPr>
          <w:rFonts w:ascii="Times New Roman" w:hAnsi="Times New Roman" w:cs="Times New Roman"/>
          <w:lang w:val="ro-RO"/>
        </w:rPr>
        <w:t>g</w:t>
      </w:r>
      <w:r w:rsidR="00D67256" w:rsidRPr="00DE07FE">
        <w:rPr>
          <w:rFonts w:ascii="Times New Roman" w:hAnsi="Times New Roman" w:cs="Times New Roman"/>
          <w:lang w:val="ro-RO"/>
        </w:rPr>
        <w:t xml:space="preserve">a </w:t>
      </w:r>
      <w:r w:rsidR="00D035D1" w:rsidRPr="00DE07FE">
        <w:rPr>
          <w:rFonts w:ascii="Times New Roman" w:hAnsi="Times New Roman" w:cs="Times New Roman"/>
          <w:lang w:val="ro-RO"/>
        </w:rPr>
        <w:t>societ</w:t>
      </w:r>
      <w:r w:rsidR="00D67256" w:rsidRPr="00DE07FE">
        <w:rPr>
          <w:rFonts w:ascii="Times New Roman" w:hAnsi="Times New Roman" w:cs="Times New Roman"/>
          <w:lang w:val="ro-RO"/>
        </w:rPr>
        <w:t>ate</w:t>
      </w:r>
      <w:r w:rsidR="00C51978" w:rsidRPr="00DE07FE">
        <w:rPr>
          <w:rFonts w:ascii="Times New Roman" w:hAnsi="Times New Roman" w:cs="Times New Roman"/>
          <w:lang w:val="ro-RO"/>
        </w:rPr>
        <w:t>.</w:t>
      </w:r>
    </w:p>
    <w:p w14:paraId="1FCACD06" w14:textId="77777777" w:rsidR="00896451" w:rsidRPr="00DE07FE" w:rsidRDefault="00896451" w:rsidP="00A0549C">
      <w:pPr>
        <w:rPr>
          <w:rFonts w:ascii="Times New Roman" w:hAnsi="Times New Roman" w:cs="Times New Roman"/>
          <w:lang w:val="ro-RO"/>
        </w:rPr>
      </w:pPr>
    </w:p>
    <w:p w14:paraId="0220E975" w14:textId="501383FE" w:rsidR="00695BC2" w:rsidRPr="00DE07FE" w:rsidRDefault="0D6EBB1E" w:rsidP="00695BC2">
      <w:pPr>
        <w:keepNext/>
        <w:spacing w:before="240"/>
        <w:jc w:val="center"/>
        <w:rPr>
          <w:rFonts w:ascii="Times New Roman" w:hAnsi="Times New Roman" w:cs="Times New Roman"/>
          <w:lang w:val="ro-RO"/>
        </w:rPr>
      </w:pPr>
      <w:r w:rsidRPr="00DE07FE">
        <w:rPr>
          <w:rFonts w:ascii="Times New Roman" w:hAnsi="Times New Roman" w:cs="Times New Roman"/>
          <w:noProof/>
          <w:lang w:val="ro-RO"/>
        </w:rPr>
        <w:drawing>
          <wp:inline distT="0" distB="0" distL="0" distR="0" wp14:anchorId="37AA4C71" wp14:editId="3D915405">
            <wp:extent cx="5039999" cy="2781399"/>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999" cy="2781399"/>
                    </a:xfrm>
                    <a:prstGeom prst="rect">
                      <a:avLst/>
                    </a:prstGeom>
                  </pic:spPr>
                </pic:pic>
              </a:graphicData>
            </a:graphic>
          </wp:inline>
        </w:drawing>
      </w:r>
    </w:p>
    <w:p w14:paraId="43A8CD33" w14:textId="2124C335" w:rsidR="00C51978" w:rsidRDefault="00695BC2" w:rsidP="00695BC2">
      <w:pPr>
        <w:pStyle w:val="Caption"/>
        <w:rPr>
          <w:rFonts w:ascii="Times New Roman" w:hAnsi="Times New Roman" w:cs="Times New Roman"/>
          <w:lang w:val="ro-RO"/>
        </w:rPr>
      </w:pPr>
      <w:r w:rsidRPr="00DE07FE">
        <w:rPr>
          <w:rFonts w:ascii="Times New Roman" w:hAnsi="Times New Roman" w:cs="Times New Roman"/>
          <w:lang w:val="ro-RO"/>
        </w:rPr>
        <w:t>Figur</w:t>
      </w:r>
      <w:r w:rsidR="003C0F75" w:rsidRPr="00DE07FE">
        <w:rPr>
          <w:rFonts w:ascii="Times New Roman" w:hAnsi="Times New Roman" w:cs="Times New Roman"/>
          <w:lang w:val="ro-RO"/>
        </w:rPr>
        <w:t>a</w:t>
      </w:r>
      <w:r w:rsidRPr="00DE07FE">
        <w:rPr>
          <w:rFonts w:ascii="Times New Roman" w:hAnsi="Times New Roman" w:cs="Times New Roman"/>
          <w:lang w:val="ro-RO"/>
        </w:rPr>
        <w:t xml:space="preserve"> </w:t>
      </w:r>
      <w:r w:rsidR="00E2680F"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00E2680F" w:rsidRPr="00DE07FE">
        <w:rPr>
          <w:rFonts w:ascii="Times New Roman" w:hAnsi="Times New Roman" w:cs="Times New Roman"/>
          <w:lang w:val="ro-RO"/>
        </w:rPr>
        <w:fldChar w:fldCharType="separate"/>
      </w:r>
      <w:r w:rsidR="00D5332D">
        <w:rPr>
          <w:rFonts w:ascii="Times New Roman" w:hAnsi="Times New Roman" w:cs="Times New Roman"/>
          <w:noProof/>
          <w:lang w:val="ro-RO"/>
        </w:rPr>
        <w:t>1</w:t>
      </w:r>
      <w:r w:rsidR="00E2680F" w:rsidRPr="00DE07FE">
        <w:rPr>
          <w:rFonts w:ascii="Times New Roman" w:hAnsi="Times New Roman" w:cs="Times New Roman"/>
          <w:lang w:val="ro-RO"/>
        </w:rPr>
        <w:fldChar w:fldCharType="end"/>
      </w:r>
      <w:r w:rsidRPr="00DE07FE">
        <w:rPr>
          <w:rFonts w:ascii="Times New Roman" w:hAnsi="Times New Roman" w:cs="Times New Roman"/>
          <w:lang w:val="ro-RO"/>
        </w:rPr>
        <w:t xml:space="preserve"> </w:t>
      </w:r>
      <w:r w:rsidR="003C0F75" w:rsidRPr="00DE07FE">
        <w:rPr>
          <w:rFonts w:ascii="Times New Roman" w:hAnsi="Times New Roman" w:cs="Times New Roman"/>
          <w:lang w:val="ro-RO"/>
        </w:rPr>
        <w:t>Arhitectura S</w:t>
      </w:r>
      <w:r w:rsidR="00C93A40" w:rsidRPr="00DE07FE">
        <w:rPr>
          <w:rFonts w:ascii="Times New Roman" w:hAnsi="Times New Roman" w:cs="Times New Roman"/>
          <w:lang w:val="ro-RO"/>
        </w:rPr>
        <w:t>trategiei de transformare digitală a Republicii Moldova pentru 2022-2030</w:t>
      </w:r>
    </w:p>
    <w:p w14:paraId="066359F7" w14:textId="77777777" w:rsidR="00896451" w:rsidRPr="00896451" w:rsidRDefault="00896451" w:rsidP="00896451">
      <w:pPr>
        <w:rPr>
          <w:lang w:val="ro-RO"/>
        </w:rPr>
      </w:pPr>
    </w:p>
    <w:p w14:paraId="4FD125CA" w14:textId="77777777" w:rsidR="00947CF3" w:rsidRPr="00DE07FE" w:rsidRDefault="00080369" w:rsidP="00A0549C">
      <w:pPr>
        <w:rPr>
          <w:rFonts w:ascii="Times New Roman" w:hAnsi="Times New Roman" w:cs="Times New Roman"/>
          <w:lang w:val="ro-RO"/>
        </w:rPr>
      </w:pPr>
      <w:r w:rsidRPr="00DE07FE">
        <w:rPr>
          <w:rFonts w:ascii="Times New Roman" w:hAnsi="Times New Roman" w:cs="Times New Roman"/>
          <w:lang w:val="ro-RO"/>
        </w:rPr>
        <w:t>C</w:t>
      </w:r>
      <w:r w:rsidR="00D035D1" w:rsidRPr="00DE07FE">
        <w:rPr>
          <w:rFonts w:ascii="Times New Roman" w:hAnsi="Times New Roman" w:cs="Times New Roman"/>
          <w:lang w:val="ro-RO"/>
        </w:rPr>
        <w:t>onsultări</w:t>
      </w:r>
      <w:r w:rsidRPr="00DE07FE">
        <w:rPr>
          <w:rFonts w:ascii="Times New Roman" w:hAnsi="Times New Roman" w:cs="Times New Roman"/>
          <w:lang w:val="ro-RO"/>
        </w:rPr>
        <w:t>le publice</w:t>
      </w:r>
      <w:r w:rsidR="00D035D1" w:rsidRPr="00DE07FE">
        <w:rPr>
          <w:rFonts w:ascii="Times New Roman" w:hAnsi="Times New Roman" w:cs="Times New Roman"/>
          <w:lang w:val="ro-RO"/>
        </w:rPr>
        <w:t xml:space="preserve"> desfășurate în procesul de elaborare a strategiei </w:t>
      </w:r>
      <w:r w:rsidR="00947CF3" w:rsidRPr="00DE07FE">
        <w:rPr>
          <w:rFonts w:ascii="Times New Roman" w:hAnsi="Times New Roman" w:cs="Times New Roman"/>
          <w:lang w:val="ro-RO"/>
        </w:rPr>
        <w:t xml:space="preserve">au </w:t>
      </w:r>
      <w:r w:rsidR="00C60C45" w:rsidRPr="00DE07FE">
        <w:rPr>
          <w:rFonts w:ascii="Times New Roman" w:hAnsi="Times New Roman" w:cs="Times New Roman"/>
          <w:lang w:val="ro-RO"/>
        </w:rPr>
        <w:t>sco</w:t>
      </w:r>
      <w:r w:rsidR="00947CF3" w:rsidRPr="00DE07FE">
        <w:rPr>
          <w:rFonts w:ascii="Times New Roman" w:hAnsi="Times New Roman" w:cs="Times New Roman"/>
          <w:lang w:val="ro-RO"/>
        </w:rPr>
        <w:t>s</w:t>
      </w:r>
      <w:r w:rsidR="00C60C45" w:rsidRPr="00DE07FE">
        <w:rPr>
          <w:rFonts w:ascii="Times New Roman" w:hAnsi="Times New Roman" w:cs="Times New Roman"/>
          <w:lang w:val="ro-RO"/>
        </w:rPr>
        <w:t xml:space="preserve"> în </w:t>
      </w:r>
      <w:r w:rsidR="00D035D1" w:rsidRPr="00DE07FE">
        <w:rPr>
          <w:rFonts w:ascii="Times New Roman" w:hAnsi="Times New Roman" w:cs="Times New Roman"/>
          <w:lang w:val="ro-RO"/>
        </w:rPr>
        <w:t xml:space="preserve">evidență faptul că </w:t>
      </w:r>
      <w:r w:rsidR="00947CF3" w:rsidRPr="00DE07FE">
        <w:rPr>
          <w:rFonts w:ascii="Times New Roman" w:hAnsi="Times New Roman" w:cs="Times New Roman"/>
          <w:lang w:val="ro-RO"/>
        </w:rPr>
        <w:t xml:space="preserve">toate </w:t>
      </w:r>
      <w:r w:rsidR="00D035D1" w:rsidRPr="00DE07FE">
        <w:rPr>
          <w:rFonts w:ascii="Times New Roman" w:hAnsi="Times New Roman" w:cs="Times New Roman"/>
          <w:lang w:val="ro-RO"/>
        </w:rPr>
        <w:t xml:space="preserve">părțile interesate (autoritățile publice centrale, autoritățile publice locale, mediul de afaceri, mediul academic, societatea civilă etc.) consideră </w:t>
      </w:r>
      <w:r w:rsidR="00C60C45" w:rsidRPr="00DE07FE">
        <w:rPr>
          <w:rFonts w:ascii="Times New Roman" w:hAnsi="Times New Roman" w:cs="Times New Roman"/>
          <w:lang w:val="ro-RO"/>
        </w:rPr>
        <w:t xml:space="preserve">oportună </w:t>
      </w:r>
      <w:r w:rsidR="00D035D1" w:rsidRPr="00DE07FE">
        <w:rPr>
          <w:rFonts w:ascii="Times New Roman" w:hAnsi="Times New Roman" w:cs="Times New Roman"/>
          <w:lang w:val="ro-RO"/>
        </w:rPr>
        <w:t xml:space="preserve">elaborarea unei noi strategii naționale </w:t>
      </w:r>
      <w:r w:rsidR="00947CF3" w:rsidRPr="00DE07FE">
        <w:rPr>
          <w:rFonts w:ascii="Times New Roman" w:hAnsi="Times New Roman" w:cs="Times New Roman"/>
          <w:lang w:val="ro-RO"/>
        </w:rPr>
        <w:t xml:space="preserve">și văd în aceasta </w:t>
      </w:r>
      <w:r w:rsidR="00D035D1" w:rsidRPr="00DE07FE">
        <w:rPr>
          <w:rFonts w:ascii="Times New Roman" w:hAnsi="Times New Roman" w:cs="Times New Roman"/>
          <w:lang w:val="ro-RO"/>
        </w:rPr>
        <w:t xml:space="preserve">un instrument important pentru a ghida eforturile de transformare digitală a Republicii Moldova. </w:t>
      </w:r>
    </w:p>
    <w:p w14:paraId="0F6C7F13" w14:textId="648ACD51" w:rsidR="0059726E" w:rsidRPr="00DE07FE" w:rsidRDefault="00B710F8" w:rsidP="00A0549C">
      <w:pPr>
        <w:rPr>
          <w:rFonts w:ascii="Times New Roman" w:hAnsi="Times New Roman" w:cs="Times New Roman"/>
          <w:lang w:val="ro-RO"/>
        </w:rPr>
      </w:pPr>
      <w:r>
        <w:rPr>
          <w:rFonts w:ascii="Times New Roman" w:hAnsi="Times New Roman" w:cs="Times New Roman"/>
          <w:lang w:val="ro-RO"/>
        </w:rPr>
        <w:t>P</w:t>
      </w:r>
      <w:r w:rsidR="00D035D1" w:rsidRPr="00DE07FE">
        <w:rPr>
          <w:rFonts w:ascii="Times New Roman" w:hAnsi="Times New Roman" w:cs="Times New Roman"/>
          <w:lang w:val="ro-RO"/>
        </w:rPr>
        <w:t xml:space="preserve">rincipalele domenii de intervenție </w:t>
      </w:r>
      <w:r w:rsidR="00E163EE" w:rsidRPr="00DE07FE">
        <w:rPr>
          <w:rFonts w:ascii="Times New Roman" w:hAnsi="Times New Roman" w:cs="Times New Roman"/>
          <w:lang w:val="ro-RO"/>
        </w:rPr>
        <w:t xml:space="preserve">planificate în cadrul STDM sunt în aliniere cu cele </w:t>
      </w:r>
      <w:r w:rsidR="009C456D" w:rsidRPr="00DE07FE">
        <w:rPr>
          <w:rFonts w:ascii="Times New Roman" w:hAnsi="Times New Roman" w:cs="Times New Roman"/>
          <w:lang w:val="ro-RO"/>
        </w:rPr>
        <w:t xml:space="preserve">ale </w:t>
      </w:r>
      <w:r w:rsidR="00CA701F" w:rsidRPr="00DE07FE">
        <w:rPr>
          <w:rFonts w:ascii="Times New Roman" w:hAnsi="Times New Roman" w:cs="Times New Roman"/>
          <w:lang w:val="ro-RO"/>
        </w:rPr>
        <w:t>busol</w:t>
      </w:r>
      <w:r w:rsidR="009C456D" w:rsidRPr="00DE07FE">
        <w:rPr>
          <w:rFonts w:ascii="Times New Roman" w:hAnsi="Times New Roman" w:cs="Times New Roman"/>
          <w:lang w:val="ro-RO"/>
        </w:rPr>
        <w:t>ei</w:t>
      </w:r>
      <w:r w:rsidR="00D035D1" w:rsidRPr="00DE07FE">
        <w:rPr>
          <w:rFonts w:ascii="Times New Roman" w:hAnsi="Times New Roman" w:cs="Times New Roman"/>
          <w:lang w:val="ro-RO"/>
        </w:rPr>
        <w:t xml:space="preserve"> digital</w:t>
      </w:r>
      <w:r w:rsidR="009C456D" w:rsidRPr="00DE07FE">
        <w:rPr>
          <w:rFonts w:ascii="Times New Roman" w:hAnsi="Times New Roman" w:cs="Times New Roman"/>
          <w:lang w:val="ro-RO"/>
        </w:rPr>
        <w:t>e</w:t>
      </w:r>
      <w:r w:rsidR="00D035D1" w:rsidRPr="00DE07FE">
        <w:rPr>
          <w:rFonts w:ascii="Times New Roman" w:hAnsi="Times New Roman" w:cs="Times New Roman"/>
          <w:lang w:val="ro-RO"/>
        </w:rPr>
        <w:t xml:space="preserve"> </w:t>
      </w:r>
      <w:r w:rsidR="00CA701F" w:rsidRPr="00DE07FE">
        <w:rPr>
          <w:rFonts w:ascii="Times New Roman" w:hAnsi="Times New Roman" w:cs="Times New Roman"/>
          <w:lang w:val="ro-RO"/>
        </w:rPr>
        <w:t xml:space="preserve">a </w:t>
      </w:r>
      <w:r w:rsidR="00D035D1" w:rsidRPr="00DE07FE">
        <w:rPr>
          <w:rFonts w:ascii="Times New Roman" w:hAnsi="Times New Roman" w:cs="Times New Roman"/>
          <w:lang w:val="ro-RO"/>
        </w:rPr>
        <w:t>Uniunii Europene</w:t>
      </w:r>
      <w:r w:rsidR="00896451">
        <w:rPr>
          <w:rFonts w:ascii="Times New Roman" w:hAnsi="Times New Roman" w:cs="Times New Roman"/>
          <w:lang w:val="ro-RO"/>
        </w:rPr>
        <w:t xml:space="preserve"> (</w:t>
      </w:r>
      <w:hyperlink r:id="rId13" w:anchor="ecl-inpage-kyvdstob" w:history="1">
        <w:r w:rsidR="00896451" w:rsidRPr="00CF62BC">
          <w:rPr>
            <w:rStyle w:val="Hyperlink"/>
            <w:rFonts w:ascii="Times New Roman" w:hAnsi="Times New Roman" w:cs="Times New Roman"/>
            <w:lang w:val="ro-RO"/>
          </w:rPr>
          <w:t>https://digital-strategy.ec.europa.eu/en/policies/europes-digital-decade#ecl-inpage-kyvdstob</w:t>
        </w:r>
      </w:hyperlink>
      <w:r w:rsidR="00D035D1" w:rsidRPr="00DE07FE">
        <w:rPr>
          <w:rFonts w:ascii="Times New Roman" w:hAnsi="Times New Roman" w:cs="Times New Roman"/>
          <w:lang w:val="ro-RO"/>
        </w:rPr>
        <w:t xml:space="preserve"> </w:t>
      </w:r>
      <w:r w:rsidR="005E5575" w:rsidRPr="00DE07FE">
        <w:rPr>
          <w:rFonts w:ascii="Times New Roman" w:hAnsi="Times New Roman" w:cs="Times New Roman"/>
          <w:lang w:val="ro-RO"/>
        </w:rPr>
        <w:t>l</w:t>
      </w:r>
      <w:r w:rsidR="00D035D1" w:rsidRPr="00DE07FE">
        <w:rPr>
          <w:rFonts w:ascii="Times New Roman" w:hAnsi="Times New Roman" w:cs="Times New Roman"/>
          <w:lang w:val="ro-RO"/>
        </w:rPr>
        <w:t xml:space="preserve">a </w:t>
      </w:r>
      <w:r w:rsidR="005E5575" w:rsidRPr="00DE07FE">
        <w:rPr>
          <w:rFonts w:ascii="Times New Roman" w:hAnsi="Times New Roman" w:cs="Times New Roman"/>
          <w:lang w:val="ro-RO"/>
        </w:rPr>
        <w:t xml:space="preserve">care </w:t>
      </w:r>
      <w:r w:rsidR="00D035D1" w:rsidRPr="00DE07FE">
        <w:rPr>
          <w:rFonts w:ascii="Times New Roman" w:hAnsi="Times New Roman" w:cs="Times New Roman"/>
          <w:lang w:val="ro-RO"/>
        </w:rPr>
        <w:t xml:space="preserve">se adaugă o dimensiune transversală </w:t>
      </w:r>
      <w:r w:rsidR="002102F1" w:rsidRPr="00DE07FE">
        <w:rPr>
          <w:rFonts w:ascii="Times New Roman" w:hAnsi="Times New Roman" w:cs="Times New Roman"/>
          <w:lang w:val="ro-RO"/>
        </w:rPr>
        <w:t xml:space="preserve">de </w:t>
      </w:r>
      <w:r w:rsidR="00D035D1" w:rsidRPr="00DE07FE">
        <w:rPr>
          <w:rFonts w:ascii="Times New Roman" w:hAnsi="Times New Roman" w:cs="Times New Roman"/>
          <w:lang w:val="ro-RO"/>
        </w:rPr>
        <w:t>integrare în pi</w:t>
      </w:r>
      <w:r w:rsidR="005E5575" w:rsidRPr="00DE07FE">
        <w:rPr>
          <w:rFonts w:ascii="Times New Roman" w:hAnsi="Times New Roman" w:cs="Times New Roman"/>
          <w:lang w:val="ro-RO"/>
        </w:rPr>
        <w:t>ața</w:t>
      </w:r>
      <w:r w:rsidR="00D035D1" w:rsidRPr="00DE07FE">
        <w:rPr>
          <w:rFonts w:ascii="Times New Roman" w:hAnsi="Times New Roman" w:cs="Times New Roman"/>
          <w:lang w:val="ro-RO"/>
        </w:rPr>
        <w:t xml:space="preserve"> </w:t>
      </w:r>
      <w:r w:rsidR="00CA701F" w:rsidRPr="00DE07FE">
        <w:rPr>
          <w:rFonts w:ascii="Times New Roman" w:hAnsi="Times New Roman" w:cs="Times New Roman"/>
          <w:lang w:val="ro-RO"/>
        </w:rPr>
        <w:t>unic</w:t>
      </w:r>
      <w:r w:rsidR="005E5575" w:rsidRPr="00DE07FE">
        <w:rPr>
          <w:rFonts w:ascii="Times New Roman" w:hAnsi="Times New Roman" w:cs="Times New Roman"/>
          <w:lang w:val="ro-RO"/>
        </w:rPr>
        <w:t xml:space="preserve">ă </w:t>
      </w:r>
      <w:r w:rsidR="00D035D1" w:rsidRPr="00DE07FE">
        <w:rPr>
          <w:rFonts w:ascii="Times New Roman" w:hAnsi="Times New Roman" w:cs="Times New Roman"/>
          <w:lang w:val="ro-RO"/>
        </w:rPr>
        <w:t>digital</w:t>
      </w:r>
      <w:r w:rsidR="005E5575" w:rsidRPr="00DE07FE">
        <w:rPr>
          <w:rFonts w:ascii="Times New Roman" w:hAnsi="Times New Roman" w:cs="Times New Roman"/>
          <w:lang w:val="ro-RO"/>
        </w:rPr>
        <w:t>ă</w:t>
      </w:r>
      <w:r w:rsidR="00E163EE" w:rsidRPr="00DE07FE">
        <w:rPr>
          <w:rFonts w:ascii="Times New Roman" w:hAnsi="Times New Roman" w:cs="Times New Roman"/>
          <w:lang w:val="ro-RO"/>
        </w:rPr>
        <w:t>:</w:t>
      </w:r>
    </w:p>
    <w:p w14:paraId="5053B91E" w14:textId="77777777" w:rsidR="00D035D1" w:rsidRPr="00DE07FE" w:rsidRDefault="00D035D1" w:rsidP="00D035D1">
      <w:pPr>
        <w:pStyle w:val="ListParagraph"/>
        <w:numPr>
          <w:ilvl w:val="0"/>
          <w:numId w:val="20"/>
        </w:numPr>
        <w:rPr>
          <w:rFonts w:ascii="Times New Roman" w:hAnsi="Times New Roman" w:cs="Times New Roman"/>
          <w:color w:val="000000"/>
          <w:lang w:val="ro-RO"/>
        </w:rPr>
      </w:pPr>
      <w:r w:rsidRPr="00DE07FE">
        <w:rPr>
          <w:rFonts w:ascii="Times New Roman" w:hAnsi="Times New Roman" w:cs="Times New Roman"/>
          <w:color w:val="000000" w:themeColor="text1"/>
          <w:lang w:val="ro-RO"/>
        </w:rPr>
        <w:t xml:space="preserve">Populație cu competențe digitale și profesioniști </w:t>
      </w:r>
      <w:r w:rsidR="00FC05B1" w:rsidRPr="00DE07FE">
        <w:rPr>
          <w:rFonts w:ascii="Times New Roman" w:hAnsi="Times New Roman" w:cs="Times New Roman"/>
          <w:color w:val="000000" w:themeColor="text1"/>
          <w:lang w:val="ro-RO"/>
        </w:rPr>
        <w:t>de</w:t>
      </w:r>
      <w:r w:rsidRPr="00DE07FE">
        <w:rPr>
          <w:rFonts w:ascii="Times New Roman" w:hAnsi="Times New Roman" w:cs="Times New Roman"/>
          <w:color w:val="000000" w:themeColor="text1"/>
          <w:lang w:val="ro-RO"/>
        </w:rPr>
        <w:t xml:space="preserve"> înaltă calificare în domeniul digital</w:t>
      </w:r>
    </w:p>
    <w:p w14:paraId="36F19D19" w14:textId="77777777" w:rsidR="00D035D1" w:rsidRPr="00DE07FE" w:rsidRDefault="00D035D1" w:rsidP="00D035D1">
      <w:pPr>
        <w:pStyle w:val="ListParagraph"/>
        <w:numPr>
          <w:ilvl w:val="0"/>
          <w:numId w:val="20"/>
        </w:numPr>
        <w:rPr>
          <w:rFonts w:ascii="Times New Roman" w:hAnsi="Times New Roman" w:cs="Times New Roman"/>
          <w:color w:val="000000"/>
          <w:lang w:val="ro-RO"/>
        </w:rPr>
      </w:pPr>
      <w:r w:rsidRPr="00DE07FE">
        <w:rPr>
          <w:rFonts w:ascii="Times New Roman" w:hAnsi="Times New Roman" w:cs="Times New Roman"/>
          <w:color w:val="000000"/>
          <w:lang w:val="ro-RO"/>
        </w:rPr>
        <w:t>Infrastructuri digitale sigure și durabile</w:t>
      </w:r>
    </w:p>
    <w:p w14:paraId="6E24A2D1" w14:textId="77777777" w:rsidR="00D035D1" w:rsidRPr="00DE07FE" w:rsidRDefault="00FC05B1" w:rsidP="00D035D1">
      <w:pPr>
        <w:pStyle w:val="ListParagraph"/>
        <w:numPr>
          <w:ilvl w:val="0"/>
          <w:numId w:val="20"/>
        </w:numPr>
        <w:rPr>
          <w:rFonts w:ascii="Times New Roman" w:hAnsi="Times New Roman" w:cs="Times New Roman"/>
          <w:color w:val="000000"/>
          <w:lang w:val="ro-RO"/>
        </w:rPr>
      </w:pPr>
      <w:r w:rsidRPr="00DE07FE">
        <w:rPr>
          <w:rFonts w:ascii="Times New Roman" w:hAnsi="Times New Roman" w:cs="Times New Roman"/>
          <w:color w:val="000000"/>
          <w:lang w:val="ro-RO"/>
        </w:rPr>
        <w:t>Transformare</w:t>
      </w:r>
      <w:r w:rsidR="00D035D1" w:rsidRPr="00DE07FE">
        <w:rPr>
          <w:rFonts w:ascii="Times New Roman" w:hAnsi="Times New Roman" w:cs="Times New Roman"/>
          <w:color w:val="000000"/>
          <w:lang w:val="ro-RO"/>
        </w:rPr>
        <w:t xml:space="preserve"> digitală a întreprinderilor</w:t>
      </w:r>
    </w:p>
    <w:p w14:paraId="0E872ADC" w14:textId="77777777" w:rsidR="00D035D1" w:rsidRPr="00DE07FE" w:rsidRDefault="00FC05B1" w:rsidP="00D035D1">
      <w:pPr>
        <w:pStyle w:val="ListParagraph"/>
        <w:numPr>
          <w:ilvl w:val="0"/>
          <w:numId w:val="20"/>
        </w:numPr>
        <w:rPr>
          <w:rFonts w:ascii="Times New Roman" w:hAnsi="Times New Roman" w:cs="Times New Roman"/>
          <w:color w:val="000000"/>
          <w:lang w:val="ro-RO"/>
        </w:rPr>
      </w:pPr>
      <w:r w:rsidRPr="00DE07FE">
        <w:rPr>
          <w:rFonts w:ascii="Times New Roman" w:hAnsi="Times New Roman" w:cs="Times New Roman"/>
          <w:color w:val="000000"/>
          <w:lang w:val="ro-RO"/>
        </w:rPr>
        <w:t>Digitalizare a</w:t>
      </w:r>
      <w:r w:rsidR="00D035D1" w:rsidRPr="00DE07FE">
        <w:rPr>
          <w:rFonts w:ascii="Times New Roman" w:hAnsi="Times New Roman" w:cs="Times New Roman"/>
          <w:color w:val="000000"/>
          <w:lang w:val="ro-RO"/>
        </w:rPr>
        <w:t xml:space="preserve"> serviciilor publice</w:t>
      </w:r>
    </w:p>
    <w:p w14:paraId="7283E201" w14:textId="77777777" w:rsidR="00E95E57" w:rsidRPr="00DE07FE" w:rsidRDefault="00154CFD" w:rsidP="00D035D1">
      <w:pPr>
        <w:pStyle w:val="ListParagraph"/>
        <w:numPr>
          <w:ilvl w:val="0"/>
          <w:numId w:val="20"/>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Integrare</w:t>
      </w:r>
      <w:r w:rsidR="00D035D1" w:rsidRPr="00DE07FE">
        <w:rPr>
          <w:rFonts w:ascii="Times New Roman" w:hAnsi="Times New Roman" w:cs="Times New Roman"/>
          <w:color w:val="000000" w:themeColor="text1"/>
          <w:lang w:val="ro-RO"/>
        </w:rPr>
        <w:t xml:space="preserve"> în piața unică </w:t>
      </w:r>
      <w:r w:rsidRPr="00DE07FE">
        <w:rPr>
          <w:rFonts w:ascii="Times New Roman" w:hAnsi="Times New Roman" w:cs="Times New Roman"/>
          <w:color w:val="000000" w:themeColor="text1"/>
          <w:lang w:val="ro-RO"/>
        </w:rPr>
        <w:t xml:space="preserve">digitală </w:t>
      </w:r>
      <w:r w:rsidR="00D035D1" w:rsidRPr="00DE07FE">
        <w:rPr>
          <w:rFonts w:ascii="Times New Roman" w:hAnsi="Times New Roman" w:cs="Times New Roman"/>
          <w:color w:val="000000" w:themeColor="text1"/>
          <w:lang w:val="ro-RO"/>
        </w:rPr>
        <w:t>a Uniunii Europene</w:t>
      </w:r>
      <w:r w:rsidR="56017E2A" w:rsidRPr="00DE07FE">
        <w:rPr>
          <w:rFonts w:ascii="Times New Roman" w:hAnsi="Times New Roman" w:cs="Times New Roman"/>
          <w:color w:val="000000" w:themeColor="text1"/>
          <w:lang w:val="ro-RO"/>
        </w:rPr>
        <w:t xml:space="preserve"> </w:t>
      </w:r>
    </w:p>
    <w:p w14:paraId="48824762" w14:textId="2C6CE58A" w:rsidR="006F300D" w:rsidRPr="00DE07FE" w:rsidRDefault="0B3DEAAC" w:rsidP="00B20243">
      <w:pPr>
        <w:keepNext/>
        <w:jc w:val="center"/>
        <w:rPr>
          <w:rFonts w:ascii="Times New Roman" w:hAnsi="Times New Roman" w:cs="Times New Roman"/>
          <w:lang w:val="ro-RO"/>
        </w:rPr>
      </w:pPr>
      <w:r w:rsidRPr="00DE07FE">
        <w:rPr>
          <w:rFonts w:ascii="Times New Roman" w:hAnsi="Times New Roman" w:cs="Times New Roman"/>
          <w:noProof/>
          <w:lang w:val="ro-RO"/>
        </w:rPr>
        <w:lastRenderedPageBreak/>
        <w:drawing>
          <wp:inline distT="0" distB="0" distL="0" distR="0" wp14:anchorId="432800B4" wp14:editId="7A7BD7B3">
            <wp:extent cx="4762107" cy="2076450"/>
            <wp:effectExtent l="0" t="0" r="635" b="0"/>
            <wp:docPr id="1120369954" name="Picture 112036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763952" cy="2077255"/>
                    </a:xfrm>
                    <a:prstGeom prst="rect">
                      <a:avLst/>
                    </a:prstGeom>
                  </pic:spPr>
                </pic:pic>
              </a:graphicData>
            </a:graphic>
          </wp:inline>
        </w:drawing>
      </w:r>
    </w:p>
    <w:p w14:paraId="48F960BB" w14:textId="12E7EAD8" w:rsidR="006F300D" w:rsidRPr="00DE07FE" w:rsidRDefault="006F300D" w:rsidP="006F300D">
      <w:pPr>
        <w:pStyle w:val="Caption"/>
        <w:rPr>
          <w:rFonts w:ascii="Times New Roman" w:hAnsi="Times New Roman" w:cs="Times New Roman"/>
          <w:lang w:val="ro-RO"/>
        </w:rPr>
      </w:pPr>
      <w:r w:rsidRPr="00DE07FE">
        <w:rPr>
          <w:rFonts w:ascii="Times New Roman" w:hAnsi="Times New Roman" w:cs="Times New Roman"/>
          <w:lang w:val="ro-RO"/>
        </w:rPr>
        <w:t>Figur</w:t>
      </w:r>
      <w:r w:rsidR="00572E63" w:rsidRPr="00DE07FE">
        <w:rPr>
          <w:rFonts w:ascii="Times New Roman" w:hAnsi="Times New Roman" w:cs="Times New Roman"/>
          <w:lang w:val="ro-RO"/>
        </w:rPr>
        <w:t>a</w:t>
      </w:r>
      <w:r w:rsidRPr="00DE07FE">
        <w:rPr>
          <w:rFonts w:ascii="Times New Roman" w:hAnsi="Times New Roman" w:cs="Times New Roman"/>
          <w:lang w:val="ro-RO"/>
        </w:rPr>
        <w:t xml:space="preserve"> </w:t>
      </w:r>
      <w:r w:rsidR="00E2680F"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00E2680F" w:rsidRPr="00DE07FE">
        <w:rPr>
          <w:rFonts w:ascii="Times New Roman" w:hAnsi="Times New Roman" w:cs="Times New Roman"/>
          <w:lang w:val="ro-RO"/>
        </w:rPr>
        <w:fldChar w:fldCharType="separate"/>
      </w:r>
      <w:r w:rsidR="00D5332D">
        <w:rPr>
          <w:rFonts w:ascii="Times New Roman" w:hAnsi="Times New Roman" w:cs="Times New Roman"/>
          <w:noProof/>
          <w:lang w:val="ro-RO"/>
        </w:rPr>
        <w:t>2</w:t>
      </w:r>
      <w:r w:rsidR="00E2680F" w:rsidRPr="00DE07FE">
        <w:rPr>
          <w:rFonts w:ascii="Times New Roman" w:hAnsi="Times New Roman" w:cs="Times New Roman"/>
          <w:lang w:val="ro-RO"/>
        </w:rPr>
        <w:fldChar w:fldCharType="end"/>
      </w:r>
      <w:r w:rsidRPr="00DE07FE">
        <w:rPr>
          <w:rFonts w:ascii="Times New Roman" w:hAnsi="Times New Roman" w:cs="Times New Roman"/>
          <w:lang w:val="ro-RO"/>
        </w:rPr>
        <w:t xml:space="preserve"> </w:t>
      </w:r>
      <w:r w:rsidR="00572E63" w:rsidRPr="00DE07FE">
        <w:rPr>
          <w:rFonts w:ascii="Times New Roman" w:hAnsi="Times New Roman" w:cs="Times New Roman"/>
          <w:lang w:val="ro-RO"/>
        </w:rPr>
        <w:t>Principalele domenii de intervenție ale STDM</w:t>
      </w:r>
    </w:p>
    <w:p w14:paraId="2200AF84" w14:textId="3D00EA1E"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Strategia de transformare digitală a Republicii Moldova (</w:t>
      </w:r>
      <w:r w:rsidR="009E6F33" w:rsidRPr="00DE07FE">
        <w:rPr>
          <w:rFonts w:ascii="Times New Roman" w:hAnsi="Times New Roman" w:cs="Times New Roman"/>
          <w:lang w:val="ro-RO"/>
        </w:rPr>
        <w:t>STDM</w:t>
      </w:r>
      <w:r w:rsidRPr="00DE07FE">
        <w:rPr>
          <w:rFonts w:ascii="Times New Roman" w:hAnsi="Times New Roman" w:cs="Times New Roman"/>
          <w:lang w:val="ro-RO"/>
        </w:rPr>
        <w:t>) este</w:t>
      </w:r>
      <w:r w:rsidR="0050400E" w:rsidRPr="00DE07FE">
        <w:rPr>
          <w:rFonts w:ascii="Times New Roman" w:hAnsi="Times New Roman" w:cs="Times New Roman"/>
          <w:lang w:val="ro-RO"/>
        </w:rPr>
        <w:t>, așadar,</w:t>
      </w:r>
      <w:r w:rsidRPr="00DE07FE">
        <w:rPr>
          <w:rFonts w:ascii="Times New Roman" w:hAnsi="Times New Roman" w:cs="Times New Roman"/>
          <w:lang w:val="ro-RO"/>
        </w:rPr>
        <w:t xml:space="preserve"> centrat</w:t>
      </w:r>
      <w:r w:rsidR="0050400E" w:rsidRPr="00DE07FE">
        <w:rPr>
          <w:rFonts w:ascii="Times New Roman" w:hAnsi="Times New Roman" w:cs="Times New Roman"/>
          <w:lang w:val="ro-RO"/>
        </w:rPr>
        <w:t>ă</w:t>
      </w:r>
      <w:r w:rsidRPr="00DE07FE">
        <w:rPr>
          <w:rFonts w:ascii="Times New Roman" w:hAnsi="Times New Roman" w:cs="Times New Roman"/>
          <w:lang w:val="ro-RO"/>
        </w:rPr>
        <w:t xml:space="preserve"> pe cetățean, menit</w:t>
      </w:r>
      <w:r w:rsidR="0050400E" w:rsidRPr="00DE07FE">
        <w:rPr>
          <w:rFonts w:ascii="Times New Roman" w:hAnsi="Times New Roman" w:cs="Times New Roman"/>
          <w:lang w:val="ro-RO"/>
        </w:rPr>
        <w:t>ă</w:t>
      </w:r>
      <w:r w:rsidRPr="00DE07FE">
        <w:rPr>
          <w:rFonts w:ascii="Times New Roman" w:hAnsi="Times New Roman" w:cs="Times New Roman"/>
          <w:lang w:val="ro-RO"/>
        </w:rPr>
        <w:t xml:space="preserve"> să îmbunătățească bunăstarea oamenilor, cu misiunea de bază de a transforma economia și societatea țării</w:t>
      </w:r>
      <w:r w:rsidR="00545AA3">
        <w:rPr>
          <w:rFonts w:ascii="Times New Roman" w:hAnsi="Times New Roman" w:cs="Times New Roman"/>
          <w:lang w:val="ro-RO"/>
        </w:rPr>
        <w:t xml:space="preserve"> cu ajutorul instrumentelor digitale</w:t>
      </w:r>
      <w:r w:rsidRPr="00DE07FE">
        <w:rPr>
          <w:rFonts w:ascii="Times New Roman" w:hAnsi="Times New Roman" w:cs="Times New Roman"/>
          <w:lang w:val="ro-RO"/>
        </w:rPr>
        <w:t>.</w:t>
      </w:r>
    </w:p>
    <w:p w14:paraId="0F5A1CAB" w14:textId="2D58C6D0"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 xml:space="preserve">Pentru a sprijini transformarea digitală a economiei și societății din </w:t>
      </w:r>
      <w:r w:rsidR="0028694A" w:rsidRPr="00DE07FE">
        <w:rPr>
          <w:rFonts w:ascii="Times New Roman" w:hAnsi="Times New Roman" w:cs="Times New Roman"/>
          <w:lang w:val="ro-RO"/>
        </w:rPr>
        <w:t xml:space="preserve">Republica </w:t>
      </w:r>
      <w:r w:rsidRPr="00DE07FE">
        <w:rPr>
          <w:rFonts w:ascii="Times New Roman" w:hAnsi="Times New Roman" w:cs="Times New Roman"/>
          <w:lang w:val="ro-RO"/>
        </w:rPr>
        <w:t xml:space="preserve">Moldova, </w:t>
      </w:r>
      <w:r w:rsidR="00115B47">
        <w:rPr>
          <w:rFonts w:ascii="Times New Roman" w:hAnsi="Times New Roman" w:cs="Times New Roman"/>
          <w:lang w:val="ro-RO"/>
        </w:rPr>
        <w:t>autorii</w:t>
      </w:r>
      <w:r w:rsidRPr="00DE07FE">
        <w:rPr>
          <w:rFonts w:ascii="Times New Roman" w:hAnsi="Times New Roman" w:cs="Times New Roman"/>
          <w:lang w:val="ro-RO"/>
        </w:rPr>
        <w:t xml:space="preserve"> strategiei au combinat gândirea strategică și viziune</w:t>
      </w:r>
      <w:r w:rsidR="006F3511" w:rsidRPr="00DE07FE">
        <w:rPr>
          <w:rFonts w:ascii="Times New Roman" w:hAnsi="Times New Roman" w:cs="Times New Roman"/>
          <w:lang w:val="ro-RO"/>
        </w:rPr>
        <w:t>a</w:t>
      </w:r>
      <w:r w:rsidRPr="00DE07FE">
        <w:rPr>
          <w:rFonts w:ascii="Times New Roman" w:hAnsi="Times New Roman" w:cs="Times New Roman"/>
          <w:lang w:val="ro-RO"/>
        </w:rPr>
        <w:t xml:space="preserve"> pe termen lung, </w:t>
      </w:r>
      <w:r w:rsidR="006F3511" w:rsidRPr="00DE07FE">
        <w:rPr>
          <w:rFonts w:ascii="Times New Roman" w:hAnsi="Times New Roman" w:cs="Times New Roman"/>
          <w:lang w:val="ro-RO"/>
        </w:rPr>
        <w:t xml:space="preserve">oferind </w:t>
      </w:r>
      <w:r w:rsidRPr="00DE07FE">
        <w:rPr>
          <w:rFonts w:ascii="Times New Roman" w:hAnsi="Times New Roman" w:cs="Times New Roman"/>
          <w:lang w:val="ro-RO"/>
        </w:rPr>
        <w:t>strategiei suficientă flexibilitate pentru a se adapta la ritmul rapid de schimbare al mediului digital, pentru a crește probabilitatea de a atinge obiectivele stabilite.</w:t>
      </w:r>
    </w:p>
    <w:p w14:paraId="0F0A8B10" w14:textId="3DBF72FC" w:rsidR="00D035D1" w:rsidRPr="00DE07FE" w:rsidRDefault="006F3511" w:rsidP="00D035D1">
      <w:pPr>
        <w:rPr>
          <w:rFonts w:ascii="Times New Roman" w:hAnsi="Times New Roman" w:cs="Times New Roman"/>
          <w:lang w:val="ro-RO"/>
        </w:rPr>
      </w:pPr>
      <w:r w:rsidRPr="00DE07FE">
        <w:rPr>
          <w:rFonts w:ascii="Times New Roman" w:hAnsi="Times New Roman" w:cs="Times New Roman"/>
          <w:lang w:val="ro-RO"/>
        </w:rPr>
        <w:t>D</w:t>
      </w:r>
      <w:r w:rsidR="00D035D1" w:rsidRPr="00DE07FE">
        <w:rPr>
          <w:rFonts w:ascii="Times New Roman" w:hAnsi="Times New Roman" w:cs="Times New Roman"/>
          <w:lang w:val="ro-RO"/>
        </w:rPr>
        <w:t>ocument</w:t>
      </w:r>
      <w:r w:rsidRPr="00DE07FE">
        <w:rPr>
          <w:rFonts w:ascii="Times New Roman" w:hAnsi="Times New Roman" w:cs="Times New Roman"/>
          <w:lang w:val="ro-RO"/>
        </w:rPr>
        <w:t>ul</w:t>
      </w:r>
      <w:r w:rsidR="00D035D1" w:rsidRPr="00DE07FE">
        <w:rPr>
          <w:rFonts w:ascii="Times New Roman" w:hAnsi="Times New Roman" w:cs="Times New Roman"/>
          <w:lang w:val="ro-RO"/>
        </w:rPr>
        <w:t xml:space="preserve"> propune o structură solidă de guvernanță și coordonare, cu roluri și responsabilități clare și mecanisme cuprinzătoare de monitorizare și raportare, cu o gestionare eficientă a riscurilor, pentru a asigura </w:t>
      </w:r>
      <w:r w:rsidR="0028694A" w:rsidRPr="00DE07FE">
        <w:rPr>
          <w:rFonts w:ascii="Times New Roman" w:hAnsi="Times New Roman" w:cs="Times New Roman"/>
          <w:lang w:val="ro-RO"/>
        </w:rPr>
        <w:t xml:space="preserve">buna </w:t>
      </w:r>
      <w:r w:rsidR="00D035D1" w:rsidRPr="00DE07FE">
        <w:rPr>
          <w:rFonts w:ascii="Times New Roman" w:hAnsi="Times New Roman" w:cs="Times New Roman"/>
          <w:lang w:val="ro-RO"/>
        </w:rPr>
        <w:t>implementare și pentru a atinge obiectivele</w:t>
      </w:r>
      <w:r w:rsidR="00183C25" w:rsidRPr="00DE07FE">
        <w:rPr>
          <w:rFonts w:ascii="Times New Roman" w:hAnsi="Times New Roman" w:cs="Times New Roman"/>
          <w:lang w:val="ro-RO"/>
        </w:rPr>
        <w:t>-țintă</w:t>
      </w:r>
      <w:r w:rsidR="00D035D1" w:rsidRPr="00DE07FE">
        <w:rPr>
          <w:rFonts w:ascii="Times New Roman" w:hAnsi="Times New Roman" w:cs="Times New Roman"/>
          <w:lang w:val="ro-RO"/>
        </w:rPr>
        <w:t xml:space="preserve">. Structura </w:t>
      </w:r>
      <w:r w:rsidR="006E77BC" w:rsidRPr="00DE07FE">
        <w:rPr>
          <w:rFonts w:ascii="Times New Roman" w:hAnsi="Times New Roman" w:cs="Times New Roman"/>
          <w:lang w:val="ro-RO"/>
        </w:rPr>
        <w:t xml:space="preserve">de guvernanță </w:t>
      </w:r>
      <w:r w:rsidR="00591CC1" w:rsidRPr="00DE07FE">
        <w:rPr>
          <w:rFonts w:ascii="Times New Roman" w:hAnsi="Times New Roman" w:cs="Times New Roman"/>
          <w:lang w:val="ro-RO"/>
        </w:rPr>
        <w:t>pentru implementarea strategiei</w:t>
      </w:r>
      <w:r w:rsidR="00C8161D" w:rsidRPr="00DE07FE">
        <w:rPr>
          <w:rFonts w:ascii="Times New Roman" w:hAnsi="Times New Roman" w:cs="Times New Roman"/>
          <w:lang w:val="ro-RO"/>
        </w:rPr>
        <w:t xml:space="preserve"> va fi</w:t>
      </w:r>
      <w:r w:rsidR="00D035D1" w:rsidRPr="00DE07FE">
        <w:rPr>
          <w:rFonts w:ascii="Times New Roman" w:hAnsi="Times New Roman" w:cs="Times New Roman"/>
          <w:lang w:val="ro-RO"/>
        </w:rPr>
        <w:t xml:space="preserve"> creată sub auspiciile </w:t>
      </w:r>
      <w:r w:rsidR="009868A3" w:rsidRPr="00DE07FE">
        <w:rPr>
          <w:rFonts w:ascii="Times New Roman" w:hAnsi="Times New Roman" w:cs="Times New Roman"/>
          <w:lang w:val="ro-RO"/>
        </w:rPr>
        <w:t xml:space="preserve">Ministerului Dezvoltării Economice și Digitalizării, ca </w:t>
      </w:r>
      <w:r w:rsidR="004A77A5" w:rsidRPr="00DE07FE">
        <w:rPr>
          <w:rFonts w:ascii="Times New Roman" w:hAnsi="Times New Roman" w:cs="Times New Roman"/>
          <w:lang w:val="ro-RO"/>
        </w:rPr>
        <w:t xml:space="preserve">instituție responsabilă de </w:t>
      </w:r>
      <w:r w:rsidR="00115B47">
        <w:rPr>
          <w:rFonts w:ascii="Times New Roman" w:hAnsi="Times New Roman" w:cs="Times New Roman"/>
          <w:lang w:val="ro-RO"/>
        </w:rPr>
        <w:t xml:space="preserve">elaborarea </w:t>
      </w:r>
      <w:r w:rsidR="004A77A5" w:rsidRPr="00DE07FE">
        <w:rPr>
          <w:rFonts w:ascii="Times New Roman" w:hAnsi="Times New Roman" w:cs="Times New Roman"/>
          <w:lang w:val="ro-RO"/>
        </w:rPr>
        <w:t>politicil</w:t>
      </w:r>
      <w:r w:rsidR="00115B47">
        <w:rPr>
          <w:rFonts w:ascii="Times New Roman" w:hAnsi="Times New Roman" w:cs="Times New Roman"/>
          <w:lang w:val="ro-RO"/>
        </w:rPr>
        <w:t>or</w:t>
      </w:r>
      <w:r w:rsidR="004A77A5" w:rsidRPr="00DE07FE">
        <w:rPr>
          <w:rFonts w:ascii="Times New Roman" w:hAnsi="Times New Roman" w:cs="Times New Roman"/>
          <w:lang w:val="ro-RO"/>
        </w:rPr>
        <w:t xml:space="preserve"> în domeniu, și </w:t>
      </w:r>
      <w:r w:rsidR="00115B47">
        <w:rPr>
          <w:rFonts w:ascii="Times New Roman" w:hAnsi="Times New Roman" w:cs="Times New Roman"/>
          <w:lang w:val="ro-RO"/>
        </w:rPr>
        <w:t>agențiile</w:t>
      </w:r>
      <w:r w:rsidR="004A77A5" w:rsidRPr="00DE07FE">
        <w:rPr>
          <w:rFonts w:ascii="Times New Roman" w:hAnsi="Times New Roman" w:cs="Times New Roman"/>
          <w:lang w:val="ro-RO"/>
        </w:rPr>
        <w:t xml:space="preserve"> </w:t>
      </w:r>
      <w:r w:rsidR="00115B47">
        <w:rPr>
          <w:rFonts w:ascii="Times New Roman" w:hAnsi="Times New Roman" w:cs="Times New Roman"/>
          <w:lang w:val="ro-RO"/>
        </w:rPr>
        <w:t xml:space="preserve">și instituțiile </w:t>
      </w:r>
      <w:r w:rsidR="004A77A5" w:rsidRPr="00DE07FE">
        <w:rPr>
          <w:rFonts w:ascii="Times New Roman" w:hAnsi="Times New Roman" w:cs="Times New Roman"/>
          <w:lang w:val="ro-RO"/>
        </w:rPr>
        <w:t>responsabil</w:t>
      </w:r>
      <w:r w:rsidR="00115B47">
        <w:rPr>
          <w:rFonts w:ascii="Times New Roman" w:hAnsi="Times New Roman" w:cs="Times New Roman"/>
          <w:lang w:val="ro-RO"/>
        </w:rPr>
        <w:t>e</w:t>
      </w:r>
      <w:r w:rsidR="004A77A5" w:rsidRPr="00DE07FE">
        <w:rPr>
          <w:rFonts w:ascii="Times New Roman" w:hAnsi="Times New Roman" w:cs="Times New Roman"/>
          <w:lang w:val="ro-RO"/>
        </w:rPr>
        <w:t xml:space="preserve"> de implementare</w:t>
      </w:r>
      <w:r w:rsidR="0076461C" w:rsidRPr="00DE07FE">
        <w:rPr>
          <w:rFonts w:ascii="Times New Roman" w:hAnsi="Times New Roman" w:cs="Times New Roman"/>
          <w:lang w:val="ro-RO"/>
        </w:rPr>
        <w:t xml:space="preserve">a politicilor </w:t>
      </w:r>
      <w:r w:rsidR="00115B47">
        <w:rPr>
          <w:rFonts w:ascii="Times New Roman" w:hAnsi="Times New Roman" w:cs="Times New Roman"/>
          <w:lang w:val="ro-RO"/>
        </w:rPr>
        <w:t>în domeniile vizate</w:t>
      </w:r>
      <w:r w:rsidR="004A77A5" w:rsidRPr="00DE07FE">
        <w:rPr>
          <w:rFonts w:ascii="Times New Roman" w:hAnsi="Times New Roman" w:cs="Times New Roman"/>
          <w:lang w:val="ro-RO"/>
        </w:rPr>
        <w:t xml:space="preserve">. </w:t>
      </w:r>
      <w:r w:rsidR="004B1F70" w:rsidRPr="00DE07FE">
        <w:rPr>
          <w:rFonts w:ascii="Times New Roman" w:hAnsi="Times New Roman" w:cs="Times New Roman"/>
          <w:lang w:val="ro-RO"/>
        </w:rPr>
        <w:t>Structura de guvernanță</w:t>
      </w:r>
      <w:r w:rsidR="00D035D1" w:rsidRPr="00DE07FE">
        <w:rPr>
          <w:rFonts w:ascii="Times New Roman" w:hAnsi="Times New Roman" w:cs="Times New Roman"/>
          <w:lang w:val="ro-RO"/>
        </w:rPr>
        <w:t xml:space="preserve"> va include</w:t>
      </w:r>
      <w:r w:rsidR="004B1F70" w:rsidRPr="00DE07FE">
        <w:rPr>
          <w:rFonts w:ascii="Times New Roman" w:hAnsi="Times New Roman" w:cs="Times New Roman"/>
          <w:lang w:val="ro-RO"/>
        </w:rPr>
        <w:t>, de asemenea,</w:t>
      </w:r>
      <w:r w:rsidR="00D035D1" w:rsidRPr="00DE07FE">
        <w:rPr>
          <w:rFonts w:ascii="Times New Roman" w:hAnsi="Times New Roman" w:cs="Times New Roman"/>
          <w:lang w:val="ro-RO"/>
        </w:rPr>
        <w:t xml:space="preserve"> Consiliul </w:t>
      </w:r>
      <w:r w:rsidR="00C8161D" w:rsidRPr="00DE07FE">
        <w:rPr>
          <w:rFonts w:ascii="Times New Roman" w:hAnsi="Times New Roman" w:cs="Times New Roman"/>
          <w:lang w:val="ro-RO"/>
        </w:rPr>
        <w:t>n</w:t>
      </w:r>
      <w:r w:rsidR="00D035D1" w:rsidRPr="00DE07FE">
        <w:rPr>
          <w:rFonts w:ascii="Times New Roman" w:hAnsi="Times New Roman" w:cs="Times New Roman"/>
          <w:lang w:val="ro-RO"/>
        </w:rPr>
        <w:t xml:space="preserve">ațional pentru </w:t>
      </w:r>
      <w:r w:rsidR="00C8161D" w:rsidRPr="00DE07FE">
        <w:rPr>
          <w:rFonts w:ascii="Times New Roman" w:hAnsi="Times New Roman" w:cs="Times New Roman"/>
          <w:lang w:val="ro-RO"/>
        </w:rPr>
        <w:t>d</w:t>
      </w:r>
      <w:r w:rsidR="00861DA2" w:rsidRPr="00DE07FE">
        <w:rPr>
          <w:rFonts w:ascii="Times New Roman" w:hAnsi="Times New Roman" w:cs="Times New Roman"/>
          <w:lang w:val="ro-RO"/>
        </w:rPr>
        <w:t xml:space="preserve">igitalizare </w:t>
      </w:r>
      <w:r w:rsidR="00D035D1" w:rsidRPr="00DE07FE">
        <w:rPr>
          <w:rFonts w:ascii="Times New Roman" w:hAnsi="Times New Roman" w:cs="Times New Roman"/>
          <w:lang w:val="ro-RO"/>
        </w:rPr>
        <w:t>(</w:t>
      </w:r>
      <w:r w:rsidR="00861DA2" w:rsidRPr="00DE07FE">
        <w:rPr>
          <w:rFonts w:ascii="Times New Roman" w:hAnsi="Times New Roman" w:cs="Times New Roman"/>
          <w:lang w:val="ro-RO"/>
        </w:rPr>
        <w:t>CND</w:t>
      </w:r>
      <w:r w:rsidR="00D035D1" w:rsidRPr="00DE07FE">
        <w:rPr>
          <w:rFonts w:ascii="Times New Roman" w:hAnsi="Times New Roman" w:cs="Times New Roman"/>
          <w:lang w:val="ro-RO"/>
        </w:rPr>
        <w:t>), Consiliul coordona</w:t>
      </w:r>
      <w:r w:rsidR="00861DA2" w:rsidRPr="00DE07FE">
        <w:rPr>
          <w:rFonts w:ascii="Times New Roman" w:hAnsi="Times New Roman" w:cs="Times New Roman"/>
          <w:lang w:val="ro-RO"/>
        </w:rPr>
        <w:t>tor</w:t>
      </w:r>
      <w:r w:rsidR="00D035D1" w:rsidRPr="00DE07FE">
        <w:rPr>
          <w:rFonts w:ascii="Times New Roman" w:hAnsi="Times New Roman" w:cs="Times New Roman"/>
          <w:lang w:val="ro-RO"/>
        </w:rPr>
        <w:t xml:space="preserve"> </w:t>
      </w:r>
      <w:r w:rsidR="00D34E81">
        <w:rPr>
          <w:rFonts w:ascii="Times New Roman" w:hAnsi="Times New Roman" w:cs="Times New Roman"/>
          <w:lang w:val="ro-RO"/>
        </w:rPr>
        <w:t>în domeniul securității cibernetice</w:t>
      </w:r>
      <w:r w:rsidR="00D035D1" w:rsidRPr="00DE07FE">
        <w:rPr>
          <w:rFonts w:ascii="Times New Roman" w:hAnsi="Times New Roman" w:cs="Times New Roman"/>
          <w:lang w:val="ro-RO"/>
        </w:rPr>
        <w:t xml:space="preserve">, Consiliul </w:t>
      </w:r>
      <w:r w:rsidR="00861DA2" w:rsidRPr="00DE07FE">
        <w:rPr>
          <w:rFonts w:ascii="Times New Roman" w:hAnsi="Times New Roman" w:cs="Times New Roman"/>
          <w:lang w:val="ro-RO"/>
        </w:rPr>
        <w:t>E</w:t>
      </w:r>
      <w:r w:rsidR="00D035D1" w:rsidRPr="00DE07FE">
        <w:rPr>
          <w:rFonts w:ascii="Times New Roman" w:hAnsi="Times New Roman" w:cs="Times New Roman"/>
          <w:lang w:val="ro-RO"/>
        </w:rPr>
        <w:t xml:space="preserve">conomic pe lângă </w:t>
      </w:r>
      <w:r w:rsidR="00861DA2" w:rsidRPr="00DE07FE">
        <w:rPr>
          <w:rFonts w:ascii="Times New Roman" w:hAnsi="Times New Roman" w:cs="Times New Roman"/>
          <w:lang w:val="ro-RO"/>
        </w:rPr>
        <w:t>P</w:t>
      </w:r>
      <w:r w:rsidR="00D035D1" w:rsidRPr="00DE07FE">
        <w:rPr>
          <w:rFonts w:ascii="Times New Roman" w:hAnsi="Times New Roman" w:cs="Times New Roman"/>
          <w:lang w:val="ro-RO"/>
        </w:rPr>
        <w:t>rim-ministru</w:t>
      </w:r>
      <w:r w:rsidR="00861DA2" w:rsidRPr="00DE07FE">
        <w:rPr>
          <w:rFonts w:ascii="Times New Roman" w:hAnsi="Times New Roman" w:cs="Times New Roman"/>
          <w:lang w:val="ro-RO"/>
        </w:rPr>
        <w:t>l R</w:t>
      </w:r>
      <w:r w:rsidR="00923882" w:rsidRPr="00DE07FE">
        <w:rPr>
          <w:rFonts w:ascii="Times New Roman" w:hAnsi="Times New Roman" w:cs="Times New Roman"/>
          <w:lang w:val="ro-RO"/>
        </w:rPr>
        <w:t xml:space="preserve">epublicii </w:t>
      </w:r>
      <w:r w:rsidR="00861DA2" w:rsidRPr="00DE07FE">
        <w:rPr>
          <w:rFonts w:ascii="Times New Roman" w:hAnsi="Times New Roman" w:cs="Times New Roman"/>
          <w:lang w:val="ro-RO"/>
        </w:rPr>
        <w:t>M</w:t>
      </w:r>
      <w:r w:rsidR="00923882" w:rsidRPr="00DE07FE">
        <w:rPr>
          <w:rFonts w:ascii="Times New Roman" w:hAnsi="Times New Roman" w:cs="Times New Roman"/>
          <w:lang w:val="ro-RO"/>
        </w:rPr>
        <w:t>oldova</w:t>
      </w:r>
      <w:r w:rsidR="00D035D1" w:rsidRPr="00DE07FE">
        <w:rPr>
          <w:rFonts w:ascii="Times New Roman" w:hAnsi="Times New Roman" w:cs="Times New Roman"/>
          <w:lang w:val="ro-RO"/>
        </w:rPr>
        <w:t xml:space="preserve"> </w:t>
      </w:r>
      <w:r w:rsidR="00D035D1" w:rsidRPr="00D34E81">
        <w:rPr>
          <w:rFonts w:ascii="Times New Roman" w:hAnsi="Times New Roman" w:cs="Times New Roman"/>
          <w:lang w:val="ro-RO"/>
        </w:rPr>
        <w:t xml:space="preserve">și unitățile </w:t>
      </w:r>
      <w:r w:rsidR="00C8161D" w:rsidRPr="00D34E81">
        <w:rPr>
          <w:rFonts w:ascii="Times New Roman" w:hAnsi="Times New Roman" w:cs="Times New Roman"/>
          <w:lang w:val="ro-RO"/>
        </w:rPr>
        <w:t xml:space="preserve">strategice </w:t>
      </w:r>
      <w:r w:rsidR="00D035D1" w:rsidRPr="00D34E81">
        <w:rPr>
          <w:rFonts w:ascii="Times New Roman" w:hAnsi="Times New Roman" w:cs="Times New Roman"/>
          <w:lang w:val="ro-RO"/>
        </w:rPr>
        <w:t xml:space="preserve">de </w:t>
      </w:r>
      <w:r w:rsidR="00705168" w:rsidRPr="00D34E81">
        <w:rPr>
          <w:rFonts w:ascii="Times New Roman" w:hAnsi="Times New Roman" w:cs="Times New Roman"/>
          <w:lang w:val="ro-RO"/>
        </w:rPr>
        <w:t>implementare</w:t>
      </w:r>
      <w:r w:rsidR="00D035D1" w:rsidRPr="00DE07FE">
        <w:rPr>
          <w:rFonts w:ascii="Times New Roman" w:hAnsi="Times New Roman" w:cs="Times New Roman"/>
          <w:lang w:val="ro-RO"/>
        </w:rPr>
        <w:t xml:space="preserve">. </w:t>
      </w:r>
    </w:p>
    <w:p w14:paraId="2285AE78" w14:textId="0D284765"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Cadrul de monitorizare și evaluare se baz</w:t>
      </w:r>
      <w:r w:rsidR="00705168" w:rsidRPr="00DE07FE">
        <w:rPr>
          <w:rFonts w:ascii="Times New Roman" w:hAnsi="Times New Roman" w:cs="Times New Roman"/>
          <w:lang w:val="ro-RO"/>
        </w:rPr>
        <w:t>ează</w:t>
      </w:r>
      <w:r w:rsidRPr="00DE07FE">
        <w:rPr>
          <w:rFonts w:ascii="Times New Roman" w:hAnsi="Times New Roman" w:cs="Times New Roman"/>
          <w:lang w:val="ro-RO"/>
        </w:rPr>
        <w:t xml:space="preserve"> pe Indicele economiei și societății digitale (DESI)</w:t>
      </w:r>
      <w:r w:rsidR="006F3774" w:rsidRPr="00DE07FE">
        <w:rPr>
          <w:rFonts w:ascii="Times New Roman" w:hAnsi="Times New Roman" w:cs="Times New Roman"/>
          <w:lang w:val="ro-RO"/>
        </w:rPr>
        <w:t>, utilizat în cadrul Uniunii Europene,</w:t>
      </w:r>
      <w:r w:rsidRPr="00DE07FE">
        <w:rPr>
          <w:rFonts w:ascii="Times New Roman" w:hAnsi="Times New Roman" w:cs="Times New Roman"/>
          <w:lang w:val="ro-RO"/>
        </w:rPr>
        <w:t xml:space="preserve"> prin adaptarea </w:t>
      </w:r>
      <w:r w:rsidR="006F3774" w:rsidRPr="00DE07FE">
        <w:rPr>
          <w:rFonts w:ascii="Times New Roman" w:hAnsi="Times New Roman" w:cs="Times New Roman"/>
          <w:lang w:val="ro-RO"/>
        </w:rPr>
        <w:t>m</w:t>
      </w:r>
      <w:r w:rsidRPr="00DE07FE">
        <w:rPr>
          <w:rFonts w:ascii="Times New Roman" w:hAnsi="Times New Roman" w:cs="Times New Roman"/>
          <w:lang w:val="ro-RO"/>
        </w:rPr>
        <w:t xml:space="preserve">etodologiei </w:t>
      </w:r>
      <w:r w:rsidR="006F3774" w:rsidRPr="00DE07FE">
        <w:rPr>
          <w:rFonts w:ascii="Times New Roman" w:hAnsi="Times New Roman" w:cs="Times New Roman"/>
          <w:lang w:val="ro-RO"/>
        </w:rPr>
        <w:t xml:space="preserve">respective </w:t>
      </w:r>
      <w:r w:rsidRPr="00DE07FE">
        <w:rPr>
          <w:rFonts w:ascii="Times New Roman" w:hAnsi="Times New Roman" w:cs="Times New Roman"/>
          <w:lang w:val="ro-RO"/>
        </w:rPr>
        <w:t>pentru Republica Moldova, precum și prin includerea altor indicatori relevanți</w:t>
      </w:r>
      <w:r w:rsidR="00732837" w:rsidRPr="00DE07FE">
        <w:rPr>
          <w:rFonts w:ascii="Times New Roman" w:hAnsi="Times New Roman" w:cs="Times New Roman"/>
          <w:lang w:val="ro-RO"/>
        </w:rPr>
        <w:t xml:space="preserve"> pentru măsurare</w:t>
      </w:r>
      <w:r w:rsidRPr="00DE07FE">
        <w:rPr>
          <w:rFonts w:ascii="Times New Roman" w:hAnsi="Times New Roman" w:cs="Times New Roman"/>
          <w:lang w:val="ro-RO"/>
        </w:rPr>
        <w:t xml:space="preserve">. Un astfel de cadru va permite </w:t>
      </w:r>
      <w:r w:rsidR="00115B47">
        <w:rPr>
          <w:rFonts w:ascii="Times New Roman" w:hAnsi="Times New Roman" w:cs="Times New Roman"/>
          <w:lang w:val="ro-RO"/>
        </w:rPr>
        <w:t>evaluarea</w:t>
      </w:r>
      <w:r w:rsidR="00115B47" w:rsidRPr="00DE07FE">
        <w:rPr>
          <w:rFonts w:ascii="Times New Roman" w:hAnsi="Times New Roman" w:cs="Times New Roman"/>
          <w:lang w:val="ro-RO"/>
        </w:rPr>
        <w:t xml:space="preserve"> </w:t>
      </w:r>
      <w:r w:rsidRPr="00DE07FE">
        <w:rPr>
          <w:rFonts w:ascii="Times New Roman" w:hAnsi="Times New Roman" w:cs="Times New Roman"/>
          <w:lang w:val="ro-RO"/>
        </w:rPr>
        <w:t xml:space="preserve">obiectivă a progresului implementării, </w:t>
      </w:r>
      <w:r w:rsidR="00122AC0">
        <w:rPr>
          <w:rFonts w:ascii="Times New Roman" w:hAnsi="Times New Roman" w:cs="Times New Roman"/>
          <w:lang w:val="ro-RO"/>
        </w:rPr>
        <w:t>a</w:t>
      </w:r>
      <w:r w:rsidR="00122AC0" w:rsidRPr="00DE07FE">
        <w:rPr>
          <w:rFonts w:ascii="Times New Roman" w:hAnsi="Times New Roman" w:cs="Times New Roman"/>
          <w:lang w:val="ro-RO"/>
        </w:rPr>
        <w:t xml:space="preserve"> </w:t>
      </w:r>
      <w:r w:rsidRPr="00DE07FE">
        <w:rPr>
          <w:rFonts w:ascii="Times New Roman" w:hAnsi="Times New Roman" w:cs="Times New Roman"/>
          <w:lang w:val="ro-RO"/>
        </w:rPr>
        <w:t xml:space="preserve">eficienței investițiilor și identificarea </w:t>
      </w:r>
      <w:r w:rsidR="00122AC0">
        <w:rPr>
          <w:rFonts w:ascii="Times New Roman" w:hAnsi="Times New Roman" w:cs="Times New Roman"/>
          <w:lang w:val="ro-RO"/>
        </w:rPr>
        <w:t>potențialului</w:t>
      </w:r>
      <w:r w:rsidR="00122AC0" w:rsidRPr="00DE07FE">
        <w:rPr>
          <w:rFonts w:ascii="Times New Roman" w:hAnsi="Times New Roman" w:cs="Times New Roman"/>
          <w:lang w:val="ro-RO"/>
        </w:rPr>
        <w:t xml:space="preserve"> </w:t>
      </w:r>
      <w:r w:rsidRPr="00DE07FE">
        <w:rPr>
          <w:rFonts w:ascii="Times New Roman" w:hAnsi="Times New Roman" w:cs="Times New Roman"/>
          <w:lang w:val="ro-RO"/>
        </w:rPr>
        <w:t>de îmbunătățire.</w:t>
      </w:r>
    </w:p>
    <w:p w14:paraId="7D82FA45" w14:textId="10EEFE02" w:rsidR="00D035D1" w:rsidRPr="00DE07FE" w:rsidRDefault="00D035D1" w:rsidP="00D035D1">
      <w:pPr>
        <w:rPr>
          <w:rFonts w:ascii="Times New Roman" w:hAnsi="Times New Roman" w:cs="Times New Roman"/>
          <w:lang w:val="ro-RO"/>
        </w:rPr>
      </w:pPr>
      <w:r w:rsidRPr="00DE07FE">
        <w:rPr>
          <w:rFonts w:ascii="Times New Roman" w:hAnsi="Times New Roman" w:cs="Times New Roman"/>
          <w:lang w:val="ro-RO"/>
        </w:rPr>
        <w:t>Strategia serv</w:t>
      </w:r>
      <w:r w:rsidR="00732837" w:rsidRPr="00DE07FE">
        <w:rPr>
          <w:rFonts w:ascii="Times New Roman" w:hAnsi="Times New Roman" w:cs="Times New Roman"/>
          <w:lang w:val="ro-RO"/>
        </w:rPr>
        <w:t>ește</w:t>
      </w:r>
      <w:r w:rsidRPr="00DE07FE">
        <w:rPr>
          <w:rFonts w:ascii="Times New Roman" w:hAnsi="Times New Roman" w:cs="Times New Roman"/>
          <w:lang w:val="ro-RO"/>
        </w:rPr>
        <w:t xml:space="preserve"> drept document de orientare pentru autoritățile centrale și locale, comunitatea de afaceri, mediul academic, societatea civilă</w:t>
      </w:r>
      <w:r w:rsidR="00122AC0">
        <w:rPr>
          <w:rFonts w:ascii="Times New Roman" w:hAnsi="Times New Roman" w:cs="Times New Roman"/>
          <w:lang w:val="ro-RO"/>
        </w:rPr>
        <w:t>, parteneri strategici de dezvoltare</w:t>
      </w:r>
      <w:r w:rsidRPr="00DE07FE">
        <w:rPr>
          <w:rFonts w:ascii="Times New Roman" w:hAnsi="Times New Roman" w:cs="Times New Roman"/>
          <w:lang w:val="ro-RO"/>
        </w:rPr>
        <w:t xml:space="preserve">, și </w:t>
      </w:r>
      <w:r w:rsidR="00122AC0">
        <w:rPr>
          <w:rFonts w:ascii="Times New Roman" w:hAnsi="Times New Roman" w:cs="Times New Roman"/>
          <w:lang w:val="ro-RO"/>
        </w:rPr>
        <w:t>servește</w:t>
      </w:r>
      <w:r w:rsidRPr="00DE07FE">
        <w:rPr>
          <w:rFonts w:ascii="Times New Roman" w:hAnsi="Times New Roman" w:cs="Times New Roman"/>
          <w:lang w:val="ro-RO"/>
        </w:rPr>
        <w:t xml:space="preserve"> pentru direcționarea, planificarea, finanțarea, implementarea și monitorizarea agendei de transformare digitală </w:t>
      </w:r>
      <w:proofErr w:type="spellStart"/>
      <w:r w:rsidR="00122AC0">
        <w:rPr>
          <w:rFonts w:ascii="Times New Roman" w:hAnsi="Times New Roman" w:cs="Times New Roman"/>
          <w:lang w:val="ro-RO"/>
        </w:rPr>
        <w:t>pînă</w:t>
      </w:r>
      <w:proofErr w:type="spellEnd"/>
      <w:r w:rsidR="00122AC0">
        <w:rPr>
          <w:rFonts w:ascii="Times New Roman" w:hAnsi="Times New Roman" w:cs="Times New Roman"/>
          <w:lang w:val="ro-RO"/>
        </w:rPr>
        <w:t xml:space="preserve"> în anul</w:t>
      </w:r>
      <w:r w:rsidR="007E5992" w:rsidRPr="00DE07FE">
        <w:rPr>
          <w:rFonts w:ascii="Times New Roman" w:hAnsi="Times New Roman" w:cs="Times New Roman"/>
          <w:lang w:val="ro-RO"/>
        </w:rPr>
        <w:t xml:space="preserve"> </w:t>
      </w:r>
      <w:r w:rsidRPr="00DE07FE">
        <w:rPr>
          <w:rFonts w:ascii="Times New Roman" w:hAnsi="Times New Roman" w:cs="Times New Roman"/>
          <w:lang w:val="ro-RO"/>
        </w:rPr>
        <w:t>2030.</w:t>
      </w:r>
    </w:p>
    <w:p w14:paraId="24C8309D" w14:textId="53AE28F4" w:rsidR="00C51978" w:rsidRPr="00DE07FE" w:rsidRDefault="007E5992" w:rsidP="638F15ED">
      <w:pPr>
        <w:rPr>
          <w:rFonts w:ascii="Times New Roman" w:hAnsi="Times New Roman" w:cs="Times New Roman"/>
          <w:lang w:val="ro-RO"/>
        </w:rPr>
      </w:pPr>
      <w:r w:rsidRPr="00DE07FE">
        <w:rPr>
          <w:rFonts w:ascii="Times New Roman" w:hAnsi="Times New Roman" w:cs="Times New Roman"/>
          <w:lang w:val="ro-RO"/>
        </w:rPr>
        <w:t xml:space="preserve">Către anul </w:t>
      </w:r>
      <w:r w:rsidR="00D035D1" w:rsidRPr="00DE07FE">
        <w:rPr>
          <w:rFonts w:ascii="Times New Roman" w:hAnsi="Times New Roman" w:cs="Times New Roman"/>
          <w:lang w:val="ro-RO"/>
        </w:rPr>
        <w:t xml:space="preserve">2030, </w:t>
      </w:r>
      <w:r w:rsidR="00404C1F" w:rsidRPr="00DE07FE">
        <w:rPr>
          <w:rFonts w:ascii="Times New Roman" w:hAnsi="Times New Roman" w:cs="Times New Roman"/>
          <w:lang w:val="ro-RO"/>
        </w:rPr>
        <w:t xml:space="preserve">prin </w:t>
      </w:r>
      <w:r w:rsidR="00D035D1" w:rsidRPr="00DE07FE">
        <w:rPr>
          <w:rFonts w:ascii="Times New Roman" w:hAnsi="Times New Roman" w:cs="Times New Roman"/>
          <w:lang w:val="ro-RO"/>
        </w:rPr>
        <w:t>implement</w:t>
      </w:r>
      <w:r w:rsidR="00404C1F" w:rsidRPr="00DE07FE">
        <w:rPr>
          <w:rFonts w:ascii="Times New Roman" w:hAnsi="Times New Roman" w:cs="Times New Roman"/>
          <w:lang w:val="ro-RO"/>
        </w:rPr>
        <w:t>area</w:t>
      </w:r>
      <w:r w:rsidR="00D035D1" w:rsidRPr="00DE07FE">
        <w:rPr>
          <w:rFonts w:ascii="Times New Roman" w:hAnsi="Times New Roman" w:cs="Times New Roman"/>
          <w:lang w:val="ro-RO"/>
        </w:rPr>
        <w:t xml:space="preserve"> strategiei</w:t>
      </w:r>
      <w:r w:rsidR="00404C1F" w:rsidRPr="00DE07FE">
        <w:rPr>
          <w:rFonts w:ascii="Times New Roman" w:hAnsi="Times New Roman" w:cs="Times New Roman"/>
          <w:lang w:val="ro-RO"/>
        </w:rPr>
        <w:t xml:space="preserve"> de transformare digitală</w:t>
      </w:r>
      <w:r w:rsidR="00D035D1" w:rsidRPr="00DE07FE">
        <w:rPr>
          <w:rFonts w:ascii="Times New Roman" w:hAnsi="Times New Roman" w:cs="Times New Roman"/>
          <w:lang w:val="ro-RO"/>
        </w:rPr>
        <w:t xml:space="preserve">, Republica Moldova va avea o societate digitală inovatoare și incluzivă, bazată pe o infrastructură </w:t>
      </w:r>
      <w:r w:rsidR="00122AC0">
        <w:rPr>
          <w:rFonts w:ascii="Times New Roman" w:hAnsi="Times New Roman" w:cs="Times New Roman"/>
          <w:lang w:val="ro-RO"/>
        </w:rPr>
        <w:t xml:space="preserve">digitală </w:t>
      </w:r>
      <w:r w:rsidR="00D035D1" w:rsidRPr="00DE07FE">
        <w:rPr>
          <w:rFonts w:ascii="Times New Roman" w:hAnsi="Times New Roman" w:cs="Times New Roman"/>
          <w:lang w:val="ro-RO"/>
        </w:rPr>
        <w:t xml:space="preserve">modernă, cu oameni educați digital, </w:t>
      </w:r>
      <w:r w:rsidRPr="00DE07FE">
        <w:rPr>
          <w:rFonts w:ascii="Times New Roman" w:hAnsi="Times New Roman" w:cs="Times New Roman"/>
          <w:lang w:val="ro-RO"/>
        </w:rPr>
        <w:t xml:space="preserve">cu </w:t>
      </w:r>
      <w:r w:rsidR="00D035D1" w:rsidRPr="00DE07FE">
        <w:rPr>
          <w:rFonts w:ascii="Times New Roman" w:hAnsi="Times New Roman" w:cs="Times New Roman"/>
          <w:lang w:val="ro-RO"/>
        </w:rPr>
        <w:t>o guvernare digitală</w:t>
      </w:r>
      <w:r w:rsidR="00122AC0">
        <w:rPr>
          <w:rFonts w:ascii="Times New Roman" w:hAnsi="Times New Roman" w:cs="Times New Roman"/>
          <w:lang w:val="ro-RO"/>
        </w:rPr>
        <w:t xml:space="preserve"> și</w:t>
      </w:r>
      <w:r w:rsidR="00D035D1" w:rsidRPr="00DE07FE">
        <w:rPr>
          <w:rFonts w:ascii="Times New Roman" w:hAnsi="Times New Roman" w:cs="Times New Roman"/>
          <w:lang w:val="ro-RO"/>
        </w:rPr>
        <w:t xml:space="preserve"> o comunitate de afaceri care </w:t>
      </w:r>
      <w:r w:rsidR="00E558EE" w:rsidRPr="00DE07FE">
        <w:rPr>
          <w:rFonts w:ascii="Times New Roman" w:hAnsi="Times New Roman" w:cs="Times New Roman"/>
          <w:lang w:val="ro-RO"/>
        </w:rPr>
        <w:t xml:space="preserve">exploatează la maxim </w:t>
      </w:r>
      <w:r w:rsidR="00D035D1" w:rsidRPr="00DE07FE">
        <w:rPr>
          <w:rFonts w:ascii="Times New Roman" w:hAnsi="Times New Roman" w:cs="Times New Roman"/>
          <w:lang w:val="ro-RO"/>
        </w:rPr>
        <w:t>oportunitățile digitale</w:t>
      </w:r>
      <w:r w:rsidR="00C51978" w:rsidRPr="00DE07FE">
        <w:rPr>
          <w:rFonts w:ascii="Times New Roman" w:hAnsi="Times New Roman" w:cs="Times New Roman"/>
          <w:lang w:val="ro-RO"/>
        </w:rPr>
        <w:t>.</w:t>
      </w:r>
    </w:p>
    <w:p w14:paraId="3FA33835" w14:textId="44C58A4B" w:rsidR="003B1BED" w:rsidRPr="00BE785A" w:rsidRDefault="003B1BED" w:rsidP="000E2FB9">
      <w:pPr>
        <w:pStyle w:val="Heading1"/>
        <w:numPr>
          <w:ilvl w:val="0"/>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lastRenderedPageBreak/>
        <w:t>Analiza situației actuale</w:t>
      </w:r>
    </w:p>
    <w:p w14:paraId="2EFDC124" w14:textId="21E1EF20" w:rsidR="00EB1DE9" w:rsidRPr="00BE785A" w:rsidRDefault="73883DA8" w:rsidP="00B20243">
      <w:pPr>
        <w:pStyle w:val="Heading2"/>
        <w:rPr>
          <w:rFonts w:ascii="Times New Roman" w:hAnsi="Times New Roman" w:cs="Times New Roman"/>
          <w:sz w:val="28"/>
          <w:szCs w:val="28"/>
          <w:lang w:val="ro-RO"/>
        </w:rPr>
      </w:pPr>
      <w:r w:rsidRPr="00BE785A">
        <w:rPr>
          <w:rFonts w:ascii="Times New Roman" w:hAnsi="Times New Roman" w:cs="Times New Roman"/>
          <w:sz w:val="28"/>
          <w:szCs w:val="28"/>
          <w:lang w:val="ro-RO"/>
        </w:rPr>
        <w:t xml:space="preserve">Mediul </w:t>
      </w:r>
      <w:r w:rsidR="0B789D7E" w:rsidRPr="00BE785A">
        <w:rPr>
          <w:rFonts w:ascii="Times New Roman" w:hAnsi="Times New Roman" w:cs="Times New Roman"/>
          <w:sz w:val="28"/>
          <w:szCs w:val="28"/>
          <w:lang w:val="ro-RO"/>
        </w:rPr>
        <w:t xml:space="preserve">digital </w:t>
      </w:r>
      <w:r w:rsidRPr="00BE785A">
        <w:rPr>
          <w:rFonts w:ascii="Times New Roman" w:hAnsi="Times New Roman" w:cs="Times New Roman"/>
          <w:sz w:val="28"/>
          <w:szCs w:val="28"/>
          <w:lang w:val="ro-RO"/>
        </w:rPr>
        <w:t xml:space="preserve">în </w:t>
      </w:r>
      <w:r w:rsidR="0B789D7E" w:rsidRPr="00BE785A">
        <w:rPr>
          <w:rFonts w:ascii="Times New Roman" w:hAnsi="Times New Roman" w:cs="Times New Roman"/>
          <w:sz w:val="28"/>
          <w:szCs w:val="28"/>
          <w:lang w:val="ro-RO"/>
        </w:rPr>
        <w:t>Republic</w:t>
      </w:r>
      <w:r w:rsidRPr="00BE785A">
        <w:rPr>
          <w:rFonts w:ascii="Times New Roman" w:hAnsi="Times New Roman" w:cs="Times New Roman"/>
          <w:sz w:val="28"/>
          <w:szCs w:val="28"/>
          <w:lang w:val="ro-RO"/>
        </w:rPr>
        <w:t>a</w:t>
      </w:r>
      <w:r w:rsidR="0B789D7E" w:rsidRPr="00BE785A">
        <w:rPr>
          <w:rFonts w:ascii="Times New Roman" w:hAnsi="Times New Roman" w:cs="Times New Roman"/>
          <w:sz w:val="28"/>
          <w:szCs w:val="28"/>
          <w:lang w:val="ro-RO"/>
        </w:rPr>
        <w:t xml:space="preserve"> Moldova</w:t>
      </w:r>
    </w:p>
    <w:p w14:paraId="57E74E34" w14:textId="4A9939CC" w:rsidR="00531E6A" w:rsidRPr="00DE07FE" w:rsidRDefault="00D035D1" w:rsidP="00D035D1">
      <w:pPr>
        <w:rPr>
          <w:rFonts w:ascii="Times New Roman" w:hAnsi="Times New Roman" w:cs="Times New Roman"/>
          <w:lang w:val="ro-RO"/>
        </w:rPr>
      </w:pPr>
      <w:r w:rsidRPr="00DE07FE">
        <w:rPr>
          <w:rFonts w:ascii="Times New Roman" w:hAnsi="Times New Roman" w:cs="Times New Roman"/>
          <w:lang w:val="ro-RO"/>
        </w:rPr>
        <w:t xml:space="preserve">Pandemia a </w:t>
      </w:r>
      <w:r w:rsidR="00C42BF1" w:rsidRPr="00DE07FE">
        <w:rPr>
          <w:rFonts w:ascii="Times New Roman" w:hAnsi="Times New Roman" w:cs="Times New Roman"/>
          <w:lang w:val="ro-RO"/>
        </w:rPr>
        <w:t>făcut ca</w:t>
      </w:r>
      <w:r w:rsidRPr="00DE07FE">
        <w:rPr>
          <w:rFonts w:ascii="Times New Roman" w:hAnsi="Times New Roman" w:cs="Times New Roman"/>
          <w:lang w:val="ro-RO"/>
        </w:rPr>
        <w:t xml:space="preserve"> transformarea digitală </w:t>
      </w:r>
      <w:r w:rsidR="00C42BF1" w:rsidRPr="00DE07FE">
        <w:rPr>
          <w:rFonts w:ascii="Times New Roman" w:hAnsi="Times New Roman" w:cs="Times New Roman"/>
          <w:lang w:val="ro-RO"/>
        </w:rPr>
        <w:t xml:space="preserve">să devină </w:t>
      </w:r>
      <w:r w:rsidRPr="00DE07FE">
        <w:rPr>
          <w:rFonts w:ascii="Times New Roman" w:hAnsi="Times New Roman" w:cs="Times New Roman"/>
          <w:lang w:val="ro-RO"/>
        </w:rPr>
        <w:t>dintr-o prioritate un imperativ global</w:t>
      </w:r>
      <w:r w:rsidR="00531E6A" w:rsidRPr="00DE07FE">
        <w:rPr>
          <w:rFonts w:ascii="Times New Roman" w:hAnsi="Times New Roman" w:cs="Times New Roman"/>
          <w:lang w:val="ro-RO"/>
        </w:rPr>
        <w:t>.</w:t>
      </w:r>
      <w:r w:rsidRPr="00DE07FE">
        <w:rPr>
          <w:rFonts w:ascii="Times New Roman" w:hAnsi="Times New Roman" w:cs="Times New Roman"/>
          <w:lang w:val="ro-RO"/>
        </w:rPr>
        <w:t xml:space="preserve"> </w:t>
      </w:r>
      <w:r w:rsidR="00531E6A" w:rsidRPr="00DE07FE">
        <w:rPr>
          <w:rFonts w:ascii="Times New Roman" w:hAnsi="Times New Roman" w:cs="Times New Roman"/>
          <w:lang w:val="ro-RO"/>
        </w:rPr>
        <w:t>A</w:t>
      </w:r>
      <w:r w:rsidRPr="00DE07FE">
        <w:rPr>
          <w:rFonts w:ascii="Times New Roman" w:hAnsi="Times New Roman" w:cs="Times New Roman"/>
          <w:lang w:val="ro-RO"/>
        </w:rPr>
        <w:t xml:space="preserve">cest lucru </w:t>
      </w:r>
      <w:r w:rsidR="00531E6A" w:rsidRPr="00DE07FE">
        <w:rPr>
          <w:rFonts w:ascii="Times New Roman" w:hAnsi="Times New Roman" w:cs="Times New Roman"/>
          <w:lang w:val="ro-RO"/>
        </w:rPr>
        <w:t xml:space="preserve">este </w:t>
      </w:r>
      <w:r w:rsidRPr="00DE07FE">
        <w:rPr>
          <w:rFonts w:ascii="Times New Roman" w:hAnsi="Times New Roman" w:cs="Times New Roman"/>
          <w:lang w:val="ro-RO"/>
        </w:rPr>
        <w:t xml:space="preserve">valabil și pentru Republica Moldova. În ultimii doi ani, pandemia COVID-19 a sporit dependența de tehnologie și a accelerat procesul inevitabil de transformare digitală, deoarece multe aspecte ale vieții s-au mutat online. Trecerea la o capacitate și o integrare tehnologică îmbunătățită reprezintă o oportunitate de a construi un viitor mai bun și mai </w:t>
      </w:r>
      <w:r w:rsidR="0C822C65" w:rsidRPr="00DE07FE">
        <w:rPr>
          <w:rFonts w:ascii="Times New Roman" w:hAnsi="Times New Roman" w:cs="Times New Roman"/>
          <w:lang w:val="ro-RO"/>
        </w:rPr>
        <w:t>inter</w:t>
      </w:r>
      <w:r w:rsidRPr="00DE07FE">
        <w:rPr>
          <w:rFonts w:ascii="Times New Roman" w:hAnsi="Times New Roman" w:cs="Times New Roman"/>
          <w:lang w:val="ro-RO"/>
        </w:rPr>
        <w:t xml:space="preserve">conectat, având în vedere </w:t>
      </w:r>
      <w:r w:rsidR="00531E6A" w:rsidRPr="00DE07FE">
        <w:rPr>
          <w:rFonts w:ascii="Times New Roman" w:hAnsi="Times New Roman" w:cs="Times New Roman"/>
          <w:lang w:val="ro-RO"/>
        </w:rPr>
        <w:t>„</w:t>
      </w:r>
      <w:r w:rsidRPr="00DE07FE">
        <w:rPr>
          <w:rFonts w:ascii="Times New Roman" w:hAnsi="Times New Roman" w:cs="Times New Roman"/>
          <w:lang w:val="ro-RO"/>
        </w:rPr>
        <w:t>noua normalitate</w:t>
      </w:r>
      <w:r w:rsidR="00531E6A" w:rsidRPr="00DE07FE">
        <w:rPr>
          <w:rFonts w:ascii="Times New Roman" w:hAnsi="Times New Roman" w:cs="Times New Roman"/>
          <w:lang w:val="ro-RO"/>
        </w:rPr>
        <w:t>”</w:t>
      </w:r>
      <w:r w:rsidRPr="00DE07FE">
        <w:rPr>
          <w:rFonts w:ascii="Times New Roman" w:hAnsi="Times New Roman" w:cs="Times New Roman"/>
          <w:lang w:val="ro-RO"/>
        </w:rPr>
        <w:t>.</w:t>
      </w:r>
    </w:p>
    <w:p w14:paraId="5FB00FB5" w14:textId="604BC39C" w:rsidR="00D455F0" w:rsidRPr="00DE07FE" w:rsidRDefault="00D035D1" w:rsidP="00D035D1">
      <w:pPr>
        <w:rPr>
          <w:rFonts w:ascii="Times New Roman" w:hAnsi="Times New Roman" w:cs="Times New Roman"/>
          <w:lang w:val="ro-RO"/>
        </w:rPr>
      </w:pPr>
      <w:r w:rsidRPr="00DE07FE">
        <w:rPr>
          <w:rFonts w:ascii="Times New Roman" w:hAnsi="Times New Roman" w:cs="Times New Roman"/>
          <w:lang w:val="ro-RO"/>
        </w:rPr>
        <w:t>În ultimele două decenii, eforturile de transformare digitală ale Republicii Moldova au fost ghidate de mai multe strategii naționale și sectoriale, cum ar fi Strategia națională Moldova Electronică</w:t>
      </w:r>
      <w:r w:rsidR="0094167F" w:rsidRPr="00DE07FE">
        <w:rPr>
          <w:rFonts w:ascii="Times New Roman" w:hAnsi="Times New Roman" w:cs="Times New Roman"/>
          <w:lang w:val="ro-RO"/>
        </w:rPr>
        <w:t>,</w:t>
      </w:r>
      <w:r w:rsidR="138B48D9" w:rsidRPr="00DE07FE">
        <w:rPr>
          <w:rFonts w:ascii="Times New Roman" w:hAnsi="Times New Roman" w:cs="Times New Roman"/>
          <w:lang w:val="ro-RO"/>
        </w:rPr>
        <w:t xml:space="preserve"> </w:t>
      </w:r>
      <w:r w:rsidRPr="00DE07FE">
        <w:rPr>
          <w:rFonts w:ascii="Times New Roman" w:hAnsi="Times New Roman" w:cs="Times New Roman"/>
          <w:lang w:val="ro-RO"/>
        </w:rPr>
        <w:t>Strategia națională Moldova Digitală 2020</w:t>
      </w:r>
      <w:r w:rsidR="0015424E" w:rsidRPr="00DE07FE">
        <w:rPr>
          <w:rFonts w:ascii="Times New Roman" w:hAnsi="Times New Roman" w:cs="Times New Roman"/>
          <w:lang w:val="ro-RO"/>
        </w:rPr>
        <w:t>,</w:t>
      </w:r>
      <w:r w:rsidR="138B48D9" w:rsidRPr="00DE07FE">
        <w:rPr>
          <w:rFonts w:ascii="Times New Roman" w:hAnsi="Times New Roman" w:cs="Times New Roman"/>
          <w:lang w:val="ro-RO"/>
        </w:rPr>
        <w:t xml:space="preserve"> </w:t>
      </w:r>
      <w:r w:rsidRPr="00DE07FE">
        <w:rPr>
          <w:rFonts w:ascii="Times New Roman" w:hAnsi="Times New Roman" w:cs="Times New Roman"/>
          <w:lang w:val="ro-RO"/>
        </w:rPr>
        <w:t xml:space="preserve">Programul strategic de modernizare </w:t>
      </w:r>
      <w:r w:rsidR="00BA7123" w:rsidRPr="00DE07FE">
        <w:rPr>
          <w:rFonts w:ascii="Times New Roman" w:hAnsi="Times New Roman" w:cs="Times New Roman"/>
          <w:lang w:val="ro-RO"/>
        </w:rPr>
        <w:t xml:space="preserve">tehnologică </w:t>
      </w:r>
      <w:r w:rsidRPr="00DE07FE">
        <w:rPr>
          <w:rFonts w:ascii="Times New Roman" w:hAnsi="Times New Roman" w:cs="Times New Roman"/>
          <w:lang w:val="ro-RO"/>
        </w:rPr>
        <w:t>a Guvern</w:t>
      </w:r>
      <w:r w:rsidR="411969A3" w:rsidRPr="00DE07FE">
        <w:rPr>
          <w:rFonts w:ascii="Times New Roman" w:hAnsi="Times New Roman" w:cs="Times New Roman"/>
          <w:lang w:val="ro-RO"/>
        </w:rPr>
        <w:t>ării</w:t>
      </w:r>
      <w:r w:rsidRPr="00DE07FE">
        <w:rPr>
          <w:rFonts w:ascii="Times New Roman" w:hAnsi="Times New Roman" w:cs="Times New Roman"/>
          <w:lang w:val="ro-RO"/>
        </w:rPr>
        <w:t xml:space="preserve"> (e-Transformare</w:t>
      </w:r>
      <w:r w:rsidR="138B48D9" w:rsidRPr="00DE07FE">
        <w:rPr>
          <w:rFonts w:ascii="Times New Roman" w:hAnsi="Times New Roman" w:cs="Times New Roman"/>
          <w:lang w:val="ro-RO"/>
        </w:rPr>
        <w:t>)</w:t>
      </w:r>
      <w:r w:rsidR="0015424E" w:rsidRPr="00DE07FE">
        <w:rPr>
          <w:rFonts w:ascii="Times New Roman" w:hAnsi="Times New Roman" w:cs="Times New Roman"/>
          <w:lang w:val="ro-RO"/>
        </w:rPr>
        <w:t>,</w:t>
      </w:r>
      <w:r w:rsidR="731EA419" w:rsidRPr="00DE07FE">
        <w:rPr>
          <w:rFonts w:ascii="Times New Roman" w:hAnsi="Times New Roman" w:cs="Times New Roman"/>
          <w:lang w:val="ro-RO"/>
        </w:rPr>
        <w:t xml:space="preserve"> </w:t>
      </w:r>
      <w:r w:rsidRPr="00DE07FE">
        <w:rPr>
          <w:rFonts w:ascii="Times New Roman" w:hAnsi="Times New Roman" w:cs="Times New Roman"/>
          <w:lang w:val="ro-RO"/>
        </w:rPr>
        <w:t xml:space="preserve">Strategia de dezvoltare a industriei </w:t>
      </w:r>
      <w:r w:rsidR="00CB14B4" w:rsidRPr="00DE07FE">
        <w:rPr>
          <w:rFonts w:ascii="Times New Roman" w:hAnsi="Times New Roman" w:cs="Times New Roman"/>
          <w:lang w:val="ro-RO"/>
        </w:rPr>
        <w:t xml:space="preserve">tehnologiei informației </w:t>
      </w:r>
      <w:r w:rsidRPr="00DE07FE">
        <w:rPr>
          <w:rFonts w:ascii="Times New Roman" w:hAnsi="Times New Roman" w:cs="Times New Roman"/>
          <w:lang w:val="ro-RO"/>
        </w:rPr>
        <w:t xml:space="preserve">și a ecosistemului </w:t>
      </w:r>
      <w:r w:rsidR="00CB14B4" w:rsidRPr="00DE07FE">
        <w:rPr>
          <w:rFonts w:ascii="Times New Roman" w:hAnsi="Times New Roman" w:cs="Times New Roman"/>
          <w:lang w:val="ro-RO"/>
        </w:rPr>
        <w:t xml:space="preserve">pentru </w:t>
      </w:r>
      <w:r w:rsidRPr="00DE07FE">
        <w:rPr>
          <w:rFonts w:ascii="Times New Roman" w:hAnsi="Times New Roman" w:cs="Times New Roman"/>
          <w:lang w:val="ro-RO"/>
        </w:rPr>
        <w:t xml:space="preserve">inovare digitală </w:t>
      </w:r>
      <w:r w:rsidR="00CB14B4" w:rsidRPr="00DE07FE">
        <w:rPr>
          <w:rFonts w:ascii="Times New Roman" w:hAnsi="Times New Roman" w:cs="Times New Roman"/>
          <w:lang w:val="ro-RO"/>
        </w:rPr>
        <w:t xml:space="preserve">pe anii </w:t>
      </w:r>
      <w:r w:rsidR="731EA419" w:rsidRPr="00DE07FE">
        <w:rPr>
          <w:rFonts w:ascii="Times New Roman" w:hAnsi="Times New Roman" w:cs="Times New Roman"/>
          <w:lang w:val="ro-RO"/>
        </w:rPr>
        <w:t>2018</w:t>
      </w:r>
      <w:r w:rsidR="0015424E" w:rsidRPr="00DE07FE">
        <w:rPr>
          <w:rFonts w:ascii="Times New Roman" w:hAnsi="Times New Roman" w:cs="Times New Roman"/>
          <w:lang w:val="ro-RO"/>
        </w:rPr>
        <w:t>–</w:t>
      </w:r>
      <w:r w:rsidR="731EA419" w:rsidRPr="00DE07FE">
        <w:rPr>
          <w:rFonts w:ascii="Times New Roman" w:hAnsi="Times New Roman" w:cs="Times New Roman"/>
          <w:lang w:val="ro-RO"/>
        </w:rPr>
        <w:t>2023</w:t>
      </w:r>
      <w:r w:rsidR="0015424E" w:rsidRPr="00DE07FE">
        <w:rPr>
          <w:rFonts w:ascii="Times New Roman" w:hAnsi="Times New Roman" w:cs="Times New Roman"/>
          <w:lang w:val="ro-RO"/>
        </w:rPr>
        <w:t>,</w:t>
      </w:r>
      <w:r w:rsidR="35B12883" w:rsidRPr="00DE07FE">
        <w:rPr>
          <w:rFonts w:ascii="Times New Roman" w:hAnsi="Times New Roman" w:cs="Times New Roman"/>
          <w:lang w:val="ro-RO"/>
        </w:rPr>
        <w:t xml:space="preserve"> </w:t>
      </w:r>
      <w:r w:rsidRPr="00DE07FE">
        <w:rPr>
          <w:rFonts w:ascii="Times New Roman" w:hAnsi="Times New Roman" w:cs="Times New Roman"/>
          <w:lang w:val="ro-RO"/>
        </w:rPr>
        <w:t>Strategia securit</w:t>
      </w:r>
      <w:r w:rsidR="00797D35" w:rsidRPr="00DE07FE">
        <w:rPr>
          <w:rFonts w:ascii="Times New Roman" w:hAnsi="Times New Roman" w:cs="Times New Roman"/>
          <w:lang w:val="ro-RO"/>
        </w:rPr>
        <w:t xml:space="preserve">ății </w:t>
      </w:r>
      <w:r w:rsidRPr="00DE07FE">
        <w:rPr>
          <w:rFonts w:ascii="Times New Roman" w:hAnsi="Times New Roman" w:cs="Times New Roman"/>
          <w:lang w:val="ro-RO"/>
        </w:rPr>
        <w:t>informațional</w:t>
      </w:r>
      <w:r w:rsidR="00797D35" w:rsidRPr="00DE07FE">
        <w:rPr>
          <w:rFonts w:ascii="Times New Roman" w:hAnsi="Times New Roman" w:cs="Times New Roman"/>
          <w:lang w:val="ro-RO"/>
        </w:rPr>
        <w:t>e</w:t>
      </w:r>
      <w:r w:rsidRPr="00DE07FE">
        <w:rPr>
          <w:rFonts w:ascii="Times New Roman" w:hAnsi="Times New Roman" w:cs="Times New Roman"/>
          <w:lang w:val="ro-RO"/>
        </w:rPr>
        <w:t xml:space="preserve"> a Republicii Moldova </w:t>
      </w:r>
      <w:r w:rsidR="004C29D1" w:rsidRPr="00DE07FE">
        <w:rPr>
          <w:rFonts w:ascii="Times New Roman" w:hAnsi="Times New Roman" w:cs="Times New Roman"/>
          <w:lang w:val="ro-RO"/>
        </w:rPr>
        <w:t xml:space="preserve">pentru anii </w:t>
      </w:r>
      <w:r w:rsidR="731EA419" w:rsidRPr="00DE07FE">
        <w:rPr>
          <w:rFonts w:ascii="Times New Roman" w:hAnsi="Times New Roman" w:cs="Times New Roman"/>
          <w:lang w:val="ro-RO"/>
        </w:rPr>
        <w:t>2019–2024</w:t>
      </w:r>
      <w:r w:rsidR="0015424E" w:rsidRPr="00DE07FE">
        <w:rPr>
          <w:rFonts w:ascii="Times New Roman" w:hAnsi="Times New Roman" w:cs="Times New Roman"/>
          <w:lang w:val="ro-RO"/>
        </w:rPr>
        <w:t>,</w:t>
      </w:r>
      <w:r w:rsidR="731EA419" w:rsidRPr="00DE07FE">
        <w:rPr>
          <w:rFonts w:ascii="Times New Roman" w:hAnsi="Times New Roman" w:cs="Times New Roman"/>
          <w:lang w:val="ro-RO"/>
        </w:rPr>
        <w:t xml:space="preserve"> </w:t>
      </w:r>
      <w:r w:rsidRPr="00DE07FE">
        <w:rPr>
          <w:rFonts w:ascii="Times New Roman" w:hAnsi="Times New Roman" w:cs="Times New Roman"/>
          <w:lang w:val="ro-RO"/>
        </w:rPr>
        <w:t xml:space="preserve">Programul național </w:t>
      </w:r>
      <w:r w:rsidR="008E61CA" w:rsidRPr="00DE07FE">
        <w:rPr>
          <w:rFonts w:ascii="Times New Roman" w:hAnsi="Times New Roman" w:cs="Times New Roman"/>
          <w:lang w:val="ro-RO"/>
        </w:rPr>
        <w:t xml:space="preserve">în domeniile </w:t>
      </w:r>
      <w:r w:rsidRPr="00DE07FE">
        <w:rPr>
          <w:rFonts w:ascii="Times New Roman" w:hAnsi="Times New Roman" w:cs="Times New Roman"/>
          <w:lang w:val="ro-RO"/>
        </w:rPr>
        <w:t>cercet</w:t>
      </w:r>
      <w:r w:rsidR="008E61CA" w:rsidRPr="00DE07FE">
        <w:rPr>
          <w:rFonts w:ascii="Times New Roman" w:hAnsi="Times New Roman" w:cs="Times New Roman"/>
          <w:lang w:val="ro-RO"/>
        </w:rPr>
        <w:t>ării</w:t>
      </w:r>
      <w:r w:rsidRPr="00DE07FE">
        <w:rPr>
          <w:rFonts w:ascii="Times New Roman" w:hAnsi="Times New Roman" w:cs="Times New Roman"/>
          <w:lang w:val="ro-RO"/>
        </w:rPr>
        <w:t xml:space="preserve"> și inov</w:t>
      </w:r>
      <w:r w:rsidR="008E61CA" w:rsidRPr="00DE07FE">
        <w:rPr>
          <w:rFonts w:ascii="Times New Roman" w:hAnsi="Times New Roman" w:cs="Times New Roman"/>
          <w:lang w:val="ro-RO"/>
        </w:rPr>
        <w:t xml:space="preserve">ării pentru anii </w:t>
      </w:r>
      <w:r w:rsidR="731EA419" w:rsidRPr="00DE07FE">
        <w:rPr>
          <w:rFonts w:ascii="Times New Roman" w:hAnsi="Times New Roman" w:cs="Times New Roman"/>
          <w:lang w:val="ro-RO"/>
        </w:rPr>
        <w:t>2020</w:t>
      </w:r>
      <w:r w:rsidR="0015424E" w:rsidRPr="00DE07FE">
        <w:rPr>
          <w:rFonts w:ascii="Times New Roman" w:hAnsi="Times New Roman" w:cs="Times New Roman"/>
          <w:lang w:val="ro-RO"/>
        </w:rPr>
        <w:t>–</w:t>
      </w:r>
      <w:r w:rsidR="731EA419" w:rsidRPr="00DE07FE">
        <w:rPr>
          <w:rFonts w:ascii="Times New Roman" w:hAnsi="Times New Roman" w:cs="Times New Roman"/>
          <w:lang w:val="ro-RO"/>
        </w:rPr>
        <w:t xml:space="preserve">2023 </w:t>
      </w:r>
      <w:r w:rsidRPr="00DE07FE">
        <w:rPr>
          <w:rFonts w:ascii="Times New Roman" w:hAnsi="Times New Roman" w:cs="Times New Roman"/>
          <w:lang w:val="ro-RO"/>
        </w:rPr>
        <w:t xml:space="preserve">și Programul de </w:t>
      </w:r>
      <w:r w:rsidR="00DE1D87" w:rsidRPr="00DE07FE">
        <w:rPr>
          <w:rFonts w:ascii="Times New Roman" w:hAnsi="Times New Roman" w:cs="Times New Roman"/>
          <w:lang w:val="ro-RO"/>
        </w:rPr>
        <w:t>management</w:t>
      </w:r>
      <w:r w:rsidRPr="00DE07FE">
        <w:rPr>
          <w:rFonts w:ascii="Times New Roman" w:hAnsi="Times New Roman" w:cs="Times New Roman"/>
          <w:lang w:val="ro-RO"/>
        </w:rPr>
        <w:t xml:space="preserve"> a</w:t>
      </w:r>
      <w:r w:rsidR="00DE1D87" w:rsidRPr="00DE07FE">
        <w:rPr>
          <w:rFonts w:ascii="Times New Roman" w:hAnsi="Times New Roman" w:cs="Times New Roman"/>
          <w:lang w:val="ro-RO"/>
        </w:rPr>
        <w:t>l</w:t>
      </w:r>
      <w:r w:rsidRPr="00DE07FE">
        <w:rPr>
          <w:rFonts w:ascii="Times New Roman" w:hAnsi="Times New Roman" w:cs="Times New Roman"/>
          <w:lang w:val="ro-RO"/>
        </w:rPr>
        <w:t xml:space="preserve"> spectrului de frecvențe radio </w:t>
      </w:r>
      <w:r w:rsidR="00DE1D87" w:rsidRPr="00DE07FE">
        <w:rPr>
          <w:rFonts w:ascii="Times New Roman" w:hAnsi="Times New Roman" w:cs="Times New Roman"/>
          <w:lang w:val="ro-RO"/>
        </w:rPr>
        <w:t xml:space="preserve">pentru anii </w:t>
      </w:r>
      <w:r w:rsidR="731EA419" w:rsidRPr="00DE07FE">
        <w:rPr>
          <w:rFonts w:ascii="Times New Roman" w:hAnsi="Times New Roman" w:cs="Times New Roman"/>
          <w:lang w:val="ro-RO"/>
        </w:rPr>
        <w:t>2021</w:t>
      </w:r>
      <w:r w:rsidR="0015424E" w:rsidRPr="00DE07FE">
        <w:rPr>
          <w:rFonts w:ascii="Times New Roman" w:hAnsi="Times New Roman" w:cs="Times New Roman"/>
          <w:lang w:val="ro-RO"/>
        </w:rPr>
        <w:t>–</w:t>
      </w:r>
      <w:r w:rsidR="731EA419" w:rsidRPr="00DE07FE">
        <w:rPr>
          <w:rFonts w:ascii="Times New Roman" w:hAnsi="Times New Roman" w:cs="Times New Roman"/>
          <w:lang w:val="ro-RO"/>
        </w:rPr>
        <w:t>2025</w:t>
      </w:r>
      <w:r w:rsidR="0015424E" w:rsidRPr="00DE07FE">
        <w:rPr>
          <w:rFonts w:ascii="Times New Roman" w:hAnsi="Times New Roman" w:cs="Times New Roman"/>
          <w:lang w:val="ro-RO"/>
        </w:rPr>
        <w:t>.</w:t>
      </w:r>
      <w:r w:rsidR="731EA419" w:rsidRPr="00DE07FE">
        <w:rPr>
          <w:rFonts w:ascii="Times New Roman" w:hAnsi="Times New Roman" w:cs="Times New Roman"/>
          <w:lang w:val="ro-RO"/>
        </w:rPr>
        <w:t xml:space="preserve"> </w:t>
      </w:r>
    </w:p>
    <w:p w14:paraId="00578566" w14:textId="4DE5A0BE" w:rsidR="00567830" w:rsidRPr="00DE07FE" w:rsidRDefault="00D035D1" w:rsidP="00C90A73">
      <w:pPr>
        <w:rPr>
          <w:rFonts w:ascii="Times New Roman" w:hAnsi="Times New Roman" w:cs="Times New Roman"/>
          <w:lang w:val="ro-RO"/>
        </w:rPr>
      </w:pPr>
      <w:r w:rsidRPr="00DE07FE">
        <w:rPr>
          <w:rFonts w:ascii="Times New Roman" w:hAnsi="Times New Roman" w:cs="Times New Roman"/>
          <w:lang w:val="ro-RO"/>
        </w:rPr>
        <w:t>Program</w:t>
      </w:r>
      <w:r w:rsidR="00DB08DB">
        <w:rPr>
          <w:rFonts w:ascii="Times New Roman" w:hAnsi="Times New Roman" w:cs="Times New Roman"/>
          <w:lang w:val="ro-RO"/>
        </w:rPr>
        <w:t>ul</w:t>
      </w:r>
      <w:r w:rsidRPr="00DE07FE">
        <w:rPr>
          <w:rFonts w:ascii="Times New Roman" w:hAnsi="Times New Roman" w:cs="Times New Roman"/>
          <w:lang w:val="ro-RO"/>
        </w:rPr>
        <w:t xml:space="preserve"> de activitate al Guvernului</w:t>
      </w:r>
      <w:r w:rsidR="731EA419" w:rsidRPr="00DE07FE">
        <w:rPr>
          <w:rFonts w:ascii="Times New Roman" w:eastAsia="Carlito" w:hAnsi="Times New Roman" w:cs="Times New Roman"/>
          <w:lang w:val="ro-RO"/>
        </w:rPr>
        <w:t xml:space="preserve"> </w:t>
      </w:r>
      <w:r w:rsidR="06A99171" w:rsidRPr="00DE07FE">
        <w:rPr>
          <w:rFonts w:ascii="Times New Roman" w:eastAsia="Carlito" w:hAnsi="Times New Roman" w:cs="Times New Roman"/>
          <w:lang w:val="ro-RO"/>
        </w:rPr>
        <w:t>include digitalizarea printre</w:t>
      </w:r>
      <w:r w:rsidR="7AC5640E" w:rsidRPr="00DE07FE">
        <w:rPr>
          <w:rFonts w:ascii="Times New Roman" w:eastAsia="Carlito" w:hAnsi="Times New Roman" w:cs="Times New Roman"/>
          <w:lang w:val="ro-RO"/>
        </w:rPr>
        <w:t xml:space="preserve"> cele 15</w:t>
      </w:r>
      <w:r w:rsidR="06A99171" w:rsidRPr="00DE07FE">
        <w:rPr>
          <w:rFonts w:ascii="Times New Roman" w:eastAsia="Carlito" w:hAnsi="Times New Roman" w:cs="Times New Roman"/>
          <w:lang w:val="ro-RO"/>
        </w:rPr>
        <w:t xml:space="preserve"> </w:t>
      </w:r>
      <w:r w:rsidR="796C367A" w:rsidRPr="00DE07FE">
        <w:rPr>
          <w:rFonts w:ascii="Times New Roman" w:eastAsia="Carlito" w:hAnsi="Times New Roman" w:cs="Times New Roman"/>
          <w:lang w:val="ro-RO"/>
        </w:rPr>
        <w:t>priorități</w:t>
      </w:r>
      <w:r w:rsidR="1480D3A1" w:rsidRPr="00DE07FE">
        <w:rPr>
          <w:rFonts w:ascii="Times New Roman" w:eastAsia="Carlito" w:hAnsi="Times New Roman" w:cs="Times New Roman"/>
          <w:lang w:val="ro-RO"/>
        </w:rPr>
        <w:t xml:space="preserve"> sectoriale</w:t>
      </w:r>
      <w:r w:rsidRPr="00DE07FE">
        <w:rPr>
          <w:rFonts w:ascii="Times New Roman" w:eastAsia="Carlito" w:hAnsi="Times New Roman" w:cs="Times New Roman"/>
          <w:lang w:val="ro-RO"/>
        </w:rPr>
        <w:t>. Strategi</w:t>
      </w:r>
      <w:r w:rsidR="46117B3B" w:rsidRPr="00DE07FE">
        <w:rPr>
          <w:rFonts w:ascii="Times New Roman" w:eastAsia="Carlito" w:hAnsi="Times New Roman" w:cs="Times New Roman"/>
          <w:lang w:val="ro-RO"/>
        </w:rPr>
        <w:t>a</w:t>
      </w:r>
      <w:r w:rsidRPr="00DE07FE">
        <w:rPr>
          <w:rFonts w:ascii="Times New Roman" w:eastAsia="Carlito" w:hAnsi="Times New Roman" w:cs="Times New Roman"/>
          <w:lang w:val="ro-RO"/>
        </w:rPr>
        <w:t xml:space="preserve"> Național</w:t>
      </w:r>
      <w:r w:rsidR="15ABF05C" w:rsidRPr="00DE07FE">
        <w:rPr>
          <w:rFonts w:ascii="Times New Roman" w:eastAsia="Carlito" w:hAnsi="Times New Roman" w:cs="Times New Roman"/>
          <w:lang w:val="ro-RO"/>
        </w:rPr>
        <w:t>ă</w:t>
      </w:r>
      <w:r w:rsidRPr="00DE07FE">
        <w:rPr>
          <w:rFonts w:ascii="Times New Roman" w:eastAsia="Carlito" w:hAnsi="Times New Roman" w:cs="Times New Roman"/>
          <w:lang w:val="ro-RO"/>
        </w:rPr>
        <w:t xml:space="preserve"> de Dezvoltare</w:t>
      </w:r>
      <w:r w:rsidR="00997F70" w:rsidRPr="00DE07FE">
        <w:rPr>
          <w:rFonts w:ascii="Times New Roman" w:eastAsia="Carlito" w:hAnsi="Times New Roman" w:cs="Times New Roman"/>
          <w:lang w:val="ro-RO"/>
        </w:rPr>
        <w:t xml:space="preserve"> „</w:t>
      </w:r>
      <w:r w:rsidRPr="00DE07FE">
        <w:rPr>
          <w:rFonts w:ascii="Times New Roman" w:eastAsia="Carlito" w:hAnsi="Times New Roman" w:cs="Times New Roman"/>
          <w:lang w:val="ro-RO"/>
        </w:rPr>
        <w:t>Moldova</w:t>
      </w:r>
      <w:r w:rsidR="731EA419" w:rsidRPr="00DE07FE">
        <w:rPr>
          <w:rFonts w:ascii="Times New Roman" w:eastAsia="Carlito" w:hAnsi="Times New Roman" w:cs="Times New Roman"/>
          <w:lang w:val="ro-RO"/>
        </w:rPr>
        <w:t xml:space="preserve"> </w:t>
      </w:r>
      <w:r w:rsidR="4E98AE5D" w:rsidRPr="00DE07FE">
        <w:rPr>
          <w:rFonts w:ascii="Times New Roman" w:eastAsia="Carlito" w:hAnsi="Times New Roman" w:cs="Times New Roman"/>
          <w:lang w:val="ro-RO"/>
        </w:rPr>
        <w:t xml:space="preserve">Europeană </w:t>
      </w:r>
      <w:r w:rsidR="731EA419" w:rsidRPr="00DE07FE">
        <w:rPr>
          <w:rFonts w:ascii="Times New Roman" w:eastAsia="Carlito" w:hAnsi="Times New Roman" w:cs="Times New Roman"/>
          <w:lang w:val="ro-RO"/>
        </w:rPr>
        <w:t>2030</w:t>
      </w:r>
      <w:r w:rsidR="00997F70" w:rsidRPr="00DE07FE">
        <w:rPr>
          <w:rFonts w:ascii="Times New Roman" w:eastAsia="Carlito" w:hAnsi="Times New Roman" w:cs="Times New Roman"/>
          <w:lang w:val="ro-RO"/>
        </w:rPr>
        <w:t>”,</w:t>
      </w:r>
      <w:r w:rsidR="00ED63ED" w:rsidRPr="00DE07FE">
        <w:rPr>
          <w:rStyle w:val="FootnoteReference"/>
          <w:rFonts w:ascii="Times New Roman" w:eastAsia="Carlito" w:hAnsi="Times New Roman" w:cs="Times New Roman"/>
          <w:color w:val="000000" w:themeColor="text1"/>
          <w:lang w:val="ro-RO"/>
        </w:rPr>
        <w:t xml:space="preserve"> </w:t>
      </w:r>
      <w:r w:rsidRPr="00DE07FE">
        <w:rPr>
          <w:rFonts w:ascii="Times New Roman" w:eastAsia="Carlito" w:hAnsi="Times New Roman" w:cs="Times New Roman"/>
          <w:lang w:val="ro-RO"/>
        </w:rPr>
        <w:t>aliniat</w:t>
      </w:r>
      <w:r w:rsidR="3FD36A78" w:rsidRPr="00DE07FE">
        <w:rPr>
          <w:rFonts w:ascii="Times New Roman" w:eastAsia="Carlito" w:hAnsi="Times New Roman" w:cs="Times New Roman"/>
          <w:lang w:val="ro-RO"/>
        </w:rPr>
        <w:t>ă</w:t>
      </w:r>
      <w:r w:rsidR="00D962BF" w:rsidRPr="00DE07FE">
        <w:rPr>
          <w:rFonts w:ascii="Times New Roman" w:eastAsia="Carlito" w:hAnsi="Times New Roman" w:cs="Times New Roman"/>
          <w:lang w:val="ro-RO"/>
        </w:rPr>
        <w:t xml:space="preserve"> </w:t>
      </w:r>
      <w:r w:rsidR="00F31B5F" w:rsidRPr="00DE07FE">
        <w:rPr>
          <w:rFonts w:ascii="Times New Roman" w:hAnsi="Times New Roman" w:cs="Times New Roman"/>
          <w:lang w:val="ro-RO"/>
        </w:rPr>
        <w:t>atât la Acordul de Asociere cu Uniunea Europeană</w:t>
      </w:r>
      <w:r w:rsidRPr="00DE07FE">
        <w:rPr>
          <w:rFonts w:ascii="Times New Roman" w:eastAsia="Carlito" w:hAnsi="Times New Roman" w:cs="Times New Roman"/>
          <w:lang w:val="ro-RO"/>
        </w:rPr>
        <w:t>,</w:t>
      </w:r>
      <w:r w:rsidR="007330F7" w:rsidRPr="00DE07FE">
        <w:rPr>
          <w:rFonts w:ascii="Times New Roman" w:eastAsia="Carlito" w:hAnsi="Times New Roman" w:cs="Times New Roman"/>
          <w:lang w:val="ro-RO"/>
        </w:rPr>
        <w:t xml:space="preserve"> </w:t>
      </w:r>
      <w:r w:rsidRPr="00DE07FE">
        <w:rPr>
          <w:rFonts w:ascii="Times New Roman" w:eastAsia="Carlito" w:hAnsi="Times New Roman" w:cs="Times New Roman"/>
          <w:lang w:val="ro-RO"/>
        </w:rPr>
        <w:t>cât și la Agenda 2030 pentru Dezvoltare Durabilă a Organizației Națiunilor Unite</w:t>
      </w:r>
      <w:r w:rsidR="00235248" w:rsidRPr="00DE07FE">
        <w:rPr>
          <w:rFonts w:ascii="Times New Roman" w:eastAsia="Carlito" w:hAnsi="Times New Roman" w:cs="Times New Roman"/>
          <w:lang w:val="ro-RO"/>
        </w:rPr>
        <w:t xml:space="preserve"> </w:t>
      </w:r>
      <w:r w:rsidRPr="00DE07FE">
        <w:rPr>
          <w:rFonts w:ascii="Times New Roman" w:eastAsia="Carlito" w:hAnsi="Times New Roman" w:cs="Times New Roman"/>
          <w:lang w:val="ro-RO"/>
        </w:rPr>
        <w:t>dedică un capitol special transformării digitale</w:t>
      </w:r>
      <w:r w:rsidR="008E18AF" w:rsidRPr="00DE07FE">
        <w:rPr>
          <w:rFonts w:ascii="Times New Roman" w:eastAsia="Carlito" w:hAnsi="Times New Roman" w:cs="Times New Roman"/>
          <w:lang w:val="ro-RO"/>
        </w:rPr>
        <w:t xml:space="preserve"> </w:t>
      </w:r>
      <w:r w:rsidR="4D5D7CDF" w:rsidRPr="00DE07FE">
        <w:rPr>
          <w:rFonts w:ascii="Times New Roman" w:eastAsia="Carlito" w:hAnsi="Times New Roman" w:cs="Times New Roman"/>
          <w:lang w:val="ro-RO"/>
        </w:rPr>
        <w:t>a guvernării, societății si economiei.</w:t>
      </w:r>
      <w:r w:rsidR="5B1448A4" w:rsidRPr="00DE07FE">
        <w:rPr>
          <w:rFonts w:ascii="Times New Roman" w:eastAsia="Carlito" w:hAnsi="Times New Roman" w:cs="Times New Roman"/>
          <w:lang w:val="ro-RO"/>
        </w:rPr>
        <w:t xml:space="preserve"> </w:t>
      </w:r>
    </w:p>
    <w:p w14:paraId="3817F208" w14:textId="3977B81C" w:rsidR="5801977B" w:rsidRPr="00032997" w:rsidRDefault="325DBE89" w:rsidP="00C90A73">
      <w:pPr>
        <w:rPr>
          <w:rFonts w:ascii="Times New Roman" w:eastAsia="Carlito" w:hAnsi="Times New Roman" w:cs="Times New Roman"/>
          <w:lang w:val="ro-RO"/>
        </w:rPr>
      </w:pPr>
      <w:r w:rsidRPr="00DE07FE">
        <w:rPr>
          <w:rFonts w:ascii="Times New Roman" w:hAnsi="Times New Roman" w:cs="Times New Roman"/>
          <w:lang w:val="ro-RO"/>
        </w:rPr>
        <w:t>Desigur</w:t>
      </w:r>
      <w:r w:rsidR="00D035D1" w:rsidRPr="00DE07FE">
        <w:rPr>
          <w:rFonts w:ascii="Times New Roman" w:hAnsi="Times New Roman" w:cs="Times New Roman"/>
          <w:lang w:val="ro-RO"/>
        </w:rPr>
        <w:t xml:space="preserve">, implementarea cu succes a documentelor strategice depinde de mulți factori și provocări. După cum se subliniază în raportul final </w:t>
      </w:r>
      <w:r w:rsidR="32643591" w:rsidRPr="00DE07FE">
        <w:rPr>
          <w:rFonts w:ascii="Times New Roman" w:hAnsi="Times New Roman" w:cs="Times New Roman"/>
          <w:lang w:val="ro-RO"/>
        </w:rPr>
        <w:t>referitor la</w:t>
      </w:r>
      <w:r w:rsidR="00D035D1" w:rsidRPr="00DE07FE">
        <w:rPr>
          <w:rFonts w:ascii="Times New Roman" w:hAnsi="Times New Roman" w:cs="Times New Roman"/>
          <w:lang w:val="ro-RO"/>
        </w:rPr>
        <w:t xml:space="preserve"> implementarea Planului de acțiuni </w:t>
      </w:r>
      <w:r w:rsidR="005761B8" w:rsidRPr="00DE07FE">
        <w:rPr>
          <w:rFonts w:ascii="Times New Roman" w:hAnsi="Times New Roman" w:cs="Times New Roman"/>
          <w:lang w:val="ro-RO"/>
        </w:rPr>
        <w:t>privind implementarea Strategiei „</w:t>
      </w:r>
      <w:r w:rsidR="00D035D1" w:rsidRPr="00DE07FE">
        <w:rPr>
          <w:rFonts w:ascii="Times New Roman" w:hAnsi="Times New Roman" w:cs="Times New Roman"/>
          <w:lang w:val="ro-RO"/>
        </w:rPr>
        <w:t>Moldova Digitală 2020</w:t>
      </w:r>
      <w:r w:rsidR="005761B8" w:rsidRPr="00DE07FE">
        <w:rPr>
          <w:rFonts w:ascii="Times New Roman" w:hAnsi="Times New Roman" w:cs="Times New Roman"/>
          <w:lang w:val="ro-RO"/>
        </w:rPr>
        <w:t>”</w:t>
      </w:r>
      <w:r w:rsidR="00D035D1" w:rsidRPr="00DE07FE">
        <w:rPr>
          <w:rFonts w:ascii="Times New Roman" w:hAnsi="Times New Roman" w:cs="Times New Roman"/>
          <w:lang w:val="ro-RO"/>
        </w:rPr>
        <w:t xml:space="preserve">, au </w:t>
      </w:r>
      <w:r w:rsidR="005761B8" w:rsidRPr="00DE07FE">
        <w:rPr>
          <w:rFonts w:ascii="Times New Roman" w:hAnsi="Times New Roman" w:cs="Times New Roman"/>
          <w:lang w:val="ro-RO"/>
        </w:rPr>
        <w:t xml:space="preserve">fost înregistrate </w:t>
      </w:r>
      <w:r w:rsidR="00D035D1" w:rsidRPr="00DE07FE">
        <w:rPr>
          <w:rFonts w:ascii="Times New Roman" w:hAnsi="Times New Roman" w:cs="Times New Roman"/>
          <w:lang w:val="ro-RO"/>
        </w:rPr>
        <w:t xml:space="preserve">evoluții pozitive în ceea ce privește crearea condițiilor pentru implementarea și utilizarea serviciilor electronice, dezvoltarea competențelor digitale, îmbunătățirea conectivității și a accesului la rețele și eliminarea constrângerilor critice asupra mediului de afaceri </w:t>
      </w:r>
      <w:r w:rsidR="005761B8" w:rsidRPr="00DE07FE">
        <w:rPr>
          <w:rFonts w:ascii="Times New Roman" w:hAnsi="Times New Roman" w:cs="Times New Roman"/>
          <w:lang w:val="ro-RO"/>
        </w:rPr>
        <w:t xml:space="preserve">în domeniul </w:t>
      </w:r>
      <w:r w:rsidR="00D035D1" w:rsidRPr="00DE07FE">
        <w:rPr>
          <w:rFonts w:ascii="Times New Roman" w:hAnsi="Times New Roman" w:cs="Times New Roman"/>
          <w:lang w:val="ro-RO"/>
        </w:rPr>
        <w:t xml:space="preserve">TIC. În același timp, </w:t>
      </w:r>
      <w:r w:rsidR="00BB6A39" w:rsidRPr="00DE07FE">
        <w:rPr>
          <w:rFonts w:ascii="Times New Roman" w:hAnsi="Times New Roman" w:cs="Times New Roman"/>
          <w:lang w:val="ro-RO"/>
        </w:rPr>
        <w:t>în raport se</w:t>
      </w:r>
      <w:r w:rsidR="00D035D1" w:rsidRPr="00DE07FE">
        <w:rPr>
          <w:rFonts w:ascii="Times New Roman" w:hAnsi="Times New Roman" w:cs="Times New Roman"/>
          <w:lang w:val="ro-RO"/>
        </w:rPr>
        <w:t xml:space="preserve"> constată anumite </w:t>
      </w:r>
      <w:r w:rsidR="00DF750E">
        <w:rPr>
          <w:rFonts w:ascii="Times New Roman" w:hAnsi="Times New Roman" w:cs="Times New Roman"/>
          <w:lang w:val="ro-RO"/>
        </w:rPr>
        <w:t>nerealizări</w:t>
      </w:r>
      <w:r w:rsidR="00D035D1" w:rsidRPr="00DE07FE">
        <w:rPr>
          <w:rFonts w:ascii="Times New Roman" w:hAnsi="Times New Roman" w:cs="Times New Roman"/>
          <w:lang w:val="ro-RO"/>
        </w:rPr>
        <w:t xml:space="preserve">, cauzate, </w:t>
      </w:r>
      <w:r w:rsidR="00363079">
        <w:rPr>
          <w:rFonts w:ascii="Times New Roman" w:hAnsi="Times New Roman" w:cs="Times New Roman"/>
          <w:lang w:val="ro-RO"/>
        </w:rPr>
        <w:t>în mare parte</w:t>
      </w:r>
      <w:r w:rsidR="00D035D1" w:rsidRPr="00DE07FE">
        <w:rPr>
          <w:rFonts w:ascii="Times New Roman" w:hAnsi="Times New Roman" w:cs="Times New Roman"/>
          <w:lang w:val="ro-RO"/>
        </w:rPr>
        <w:t xml:space="preserve">, de finanțarea insuficientă și de lipsa resurselor umane calificate, întârzieri în implementare și </w:t>
      </w:r>
      <w:r w:rsidR="00BB6A39" w:rsidRPr="00DE07FE">
        <w:rPr>
          <w:rFonts w:ascii="Times New Roman" w:hAnsi="Times New Roman" w:cs="Times New Roman"/>
          <w:lang w:val="ro-RO"/>
        </w:rPr>
        <w:t xml:space="preserve">lipsa de </w:t>
      </w:r>
      <w:r w:rsidR="00D035D1" w:rsidRPr="00DE07FE">
        <w:rPr>
          <w:rFonts w:ascii="Times New Roman" w:hAnsi="Times New Roman" w:cs="Times New Roman"/>
          <w:lang w:val="ro-RO"/>
        </w:rPr>
        <w:t>acțiune.</w:t>
      </w:r>
    </w:p>
    <w:p w14:paraId="09ACDC13" w14:textId="4384A5C0" w:rsidR="00AB2DE5" w:rsidRPr="00DE07FE" w:rsidRDefault="000A0206" w:rsidP="00C90A73">
      <w:pPr>
        <w:rPr>
          <w:rFonts w:ascii="Times New Roman" w:eastAsia="Carlito" w:hAnsi="Times New Roman" w:cs="Times New Roman"/>
          <w:color w:val="000000"/>
          <w:lang w:val="ro-RO"/>
        </w:rPr>
      </w:pPr>
      <w:r w:rsidRPr="00DE07FE">
        <w:rPr>
          <w:rFonts w:ascii="Times New Roman" w:hAnsi="Times New Roman" w:cs="Times New Roman"/>
          <w:lang w:val="ro-RO"/>
        </w:rPr>
        <w:t xml:space="preserve">Deficiențele </w:t>
      </w:r>
      <w:r w:rsidR="00DF750E">
        <w:rPr>
          <w:rFonts w:ascii="Times New Roman" w:hAnsi="Times New Roman" w:cs="Times New Roman"/>
          <w:lang w:val="ro-RO"/>
        </w:rPr>
        <w:t>menționate au fost</w:t>
      </w:r>
      <w:r w:rsidRPr="00DE07FE">
        <w:rPr>
          <w:rFonts w:ascii="Times New Roman" w:hAnsi="Times New Roman" w:cs="Times New Roman"/>
          <w:lang w:val="ro-RO"/>
        </w:rPr>
        <w:t xml:space="preserve"> determinate de </w:t>
      </w:r>
      <w:r w:rsidR="00DF750E">
        <w:rPr>
          <w:rFonts w:ascii="Times New Roman" w:hAnsi="Times New Roman" w:cs="Times New Roman"/>
          <w:lang w:val="ro-RO"/>
        </w:rPr>
        <w:t>capacitățile instituționale limitate de elaborare, implementare și coordonare a proiectelor TIC în sectorul public, dar și resurse insuficiente pentru mentenanță și dezvoltare.</w:t>
      </w:r>
    </w:p>
    <w:p w14:paraId="47837D19" w14:textId="43D1C126" w:rsidR="00654185" w:rsidRPr="00DE07FE" w:rsidRDefault="00D32A57" w:rsidP="00B20243">
      <w:pPr>
        <w:keepNext/>
        <w:pBdr>
          <w:top w:val="nil"/>
          <w:left w:val="nil"/>
          <w:bottom w:val="nil"/>
          <w:right w:val="nil"/>
          <w:between w:val="nil"/>
        </w:pBdr>
        <w:jc w:val="center"/>
        <w:rPr>
          <w:rFonts w:ascii="Times New Roman" w:hAnsi="Times New Roman" w:cs="Times New Roman"/>
          <w:lang w:val="ro-RO"/>
        </w:rPr>
      </w:pPr>
      <w:r w:rsidRPr="00DE07FE">
        <w:rPr>
          <w:rFonts w:ascii="Times New Roman" w:hAnsi="Times New Roman" w:cs="Times New Roman"/>
          <w:noProof/>
          <w:lang w:val="ro-RO"/>
        </w:rPr>
        <w:drawing>
          <wp:inline distT="0" distB="0" distL="0" distR="0" wp14:anchorId="513ECE96" wp14:editId="0FD06D33">
            <wp:extent cx="5040000" cy="207565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000" cy="2075654"/>
                    </a:xfrm>
                    <a:prstGeom prst="rect">
                      <a:avLst/>
                    </a:prstGeom>
                    <a:noFill/>
                  </pic:spPr>
                </pic:pic>
              </a:graphicData>
            </a:graphic>
          </wp:inline>
        </w:drawing>
      </w:r>
    </w:p>
    <w:p w14:paraId="1A630AC4" w14:textId="414046E7" w:rsidR="00AA1592" w:rsidRPr="00DE07FE" w:rsidRDefault="00654185" w:rsidP="00D42F75">
      <w:pPr>
        <w:pStyle w:val="Caption"/>
        <w:rPr>
          <w:rFonts w:ascii="Times New Roman" w:hAnsi="Times New Roman" w:cs="Times New Roman"/>
          <w:color w:val="000000" w:themeColor="text1"/>
          <w:lang w:val="ro-RO"/>
        </w:rPr>
      </w:pPr>
      <w:r w:rsidRPr="00DE07FE">
        <w:rPr>
          <w:rFonts w:ascii="Times New Roman" w:hAnsi="Times New Roman" w:cs="Times New Roman"/>
          <w:lang w:val="ro-RO"/>
        </w:rPr>
        <w:t>Figur</w:t>
      </w:r>
      <w:r w:rsidR="00BF02C0" w:rsidRPr="00DE07FE">
        <w:rPr>
          <w:rFonts w:ascii="Times New Roman" w:hAnsi="Times New Roman" w:cs="Times New Roman"/>
          <w:lang w:val="ro-RO"/>
        </w:rPr>
        <w:t>a</w:t>
      </w:r>
      <w:r w:rsidRPr="00DE07FE">
        <w:rPr>
          <w:rFonts w:ascii="Times New Roman" w:hAnsi="Times New Roman" w:cs="Times New Roman"/>
          <w:lang w:val="ro-RO"/>
        </w:rPr>
        <w:t xml:space="preserve"> </w:t>
      </w:r>
      <w:r w:rsidR="00E2680F"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00E2680F" w:rsidRPr="00DE07FE">
        <w:rPr>
          <w:rFonts w:ascii="Times New Roman" w:hAnsi="Times New Roman" w:cs="Times New Roman"/>
          <w:lang w:val="ro-RO"/>
        </w:rPr>
        <w:fldChar w:fldCharType="separate"/>
      </w:r>
      <w:r w:rsidR="00D5332D">
        <w:rPr>
          <w:rFonts w:ascii="Times New Roman" w:hAnsi="Times New Roman" w:cs="Times New Roman"/>
          <w:noProof/>
          <w:lang w:val="ro-RO"/>
        </w:rPr>
        <w:t>3</w:t>
      </w:r>
      <w:r w:rsidR="00E2680F" w:rsidRPr="00DE07FE">
        <w:rPr>
          <w:rFonts w:ascii="Times New Roman" w:hAnsi="Times New Roman" w:cs="Times New Roman"/>
          <w:lang w:val="ro-RO"/>
        </w:rPr>
        <w:fldChar w:fldCharType="end"/>
      </w:r>
      <w:r w:rsidR="00032997">
        <w:rPr>
          <w:rFonts w:ascii="Times New Roman" w:hAnsi="Times New Roman" w:cs="Times New Roman"/>
          <w:lang w:val="ro-RO"/>
        </w:rPr>
        <w:t>.</w:t>
      </w:r>
      <w:r w:rsidRPr="00DE07FE">
        <w:rPr>
          <w:rFonts w:ascii="Times New Roman" w:hAnsi="Times New Roman" w:cs="Times New Roman"/>
          <w:lang w:val="ro-RO"/>
        </w:rPr>
        <w:t xml:space="preserve"> </w:t>
      </w:r>
      <w:r w:rsidR="00032997">
        <w:rPr>
          <w:rFonts w:ascii="Times New Roman" w:hAnsi="Times New Roman" w:cs="Times New Roman"/>
          <w:lang w:val="ro-RO"/>
        </w:rPr>
        <w:t>I</w:t>
      </w:r>
      <w:r w:rsidR="00BF02C0" w:rsidRPr="00DE07FE">
        <w:rPr>
          <w:rFonts w:ascii="Times New Roman" w:hAnsi="Times New Roman" w:cs="Times New Roman"/>
          <w:lang w:val="ro-RO"/>
        </w:rPr>
        <w:t>ndicatori de rezultat pentru Strategia națională „</w:t>
      </w:r>
      <w:r w:rsidRPr="00DE07FE">
        <w:rPr>
          <w:rFonts w:ascii="Times New Roman" w:hAnsi="Times New Roman" w:cs="Times New Roman"/>
          <w:lang w:val="ro-RO"/>
        </w:rPr>
        <w:t xml:space="preserve">Moldova </w:t>
      </w:r>
      <w:r w:rsidR="00BF02C0" w:rsidRPr="00DE07FE">
        <w:rPr>
          <w:rFonts w:ascii="Times New Roman" w:hAnsi="Times New Roman" w:cs="Times New Roman"/>
          <w:lang w:val="ro-RO"/>
        </w:rPr>
        <w:t xml:space="preserve">digitală </w:t>
      </w:r>
      <w:r w:rsidR="00BE33A1" w:rsidRPr="00DE07FE">
        <w:rPr>
          <w:rFonts w:ascii="Times New Roman" w:hAnsi="Times New Roman" w:cs="Times New Roman"/>
          <w:lang w:val="ro-RO"/>
        </w:rPr>
        <w:t>2020</w:t>
      </w:r>
      <w:r w:rsidR="00BF02C0" w:rsidRPr="00DE07FE">
        <w:rPr>
          <w:rFonts w:ascii="Times New Roman" w:hAnsi="Times New Roman" w:cs="Times New Roman"/>
          <w:lang w:val="ro-RO"/>
        </w:rPr>
        <w:t>”</w:t>
      </w:r>
      <w:r w:rsidR="00BE33A1" w:rsidRPr="00DE07FE">
        <w:rPr>
          <w:rFonts w:ascii="Times New Roman" w:hAnsi="Times New Roman" w:cs="Times New Roman"/>
          <w:lang w:val="ro-RO"/>
        </w:rPr>
        <w:t xml:space="preserve"> </w:t>
      </w:r>
      <w:r w:rsidR="00B50FE4" w:rsidRPr="00DE07FE">
        <w:rPr>
          <w:rFonts w:ascii="Times New Roman" w:hAnsi="Times New Roman" w:cs="Times New Roman"/>
          <w:lang w:val="ro-RO"/>
        </w:rPr>
        <w:t>(</w:t>
      </w:r>
      <w:r w:rsidR="00BF02C0" w:rsidRPr="00DE07FE">
        <w:rPr>
          <w:rFonts w:ascii="Times New Roman" w:hAnsi="Times New Roman" w:cs="Times New Roman"/>
          <w:szCs w:val="20"/>
          <w:lang w:val="ro-RO"/>
        </w:rPr>
        <w:t xml:space="preserve">țintă </w:t>
      </w:r>
      <w:r w:rsidR="00CC6D55" w:rsidRPr="00DE07FE">
        <w:rPr>
          <w:rFonts w:ascii="Times New Roman" w:hAnsi="Times New Roman" w:cs="Times New Roman"/>
          <w:lang w:val="ro-RO"/>
        </w:rPr>
        <w:t>v</w:t>
      </w:r>
      <w:r w:rsidR="00B50FE4" w:rsidRPr="00DE07FE">
        <w:rPr>
          <w:rFonts w:ascii="Times New Roman" w:hAnsi="Times New Roman" w:cs="Times New Roman"/>
          <w:lang w:val="ro-RO"/>
        </w:rPr>
        <w:t>ersus</w:t>
      </w:r>
      <w:r w:rsidR="00CC6D55" w:rsidRPr="00DE07FE">
        <w:rPr>
          <w:rFonts w:ascii="Times New Roman" w:hAnsi="Times New Roman" w:cs="Times New Roman"/>
          <w:lang w:val="ro-RO"/>
        </w:rPr>
        <w:t xml:space="preserve"> </w:t>
      </w:r>
      <w:r w:rsidR="00BF02C0" w:rsidRPr="00DE07FE">
        <w:rPr>
          <w:rFonts w:ascii="Times New Roman" w:hAnsi="Times New Roman" w:cs="Times New Roman"/>
          <w:lang w:val="ro-RO"/>
        </w:rPr>
        <w:t>rezultat real</w:t>
      </w:r>
      <w:r w:rsidR="00B50FE4" w:rsidRPr="00DE07FE">
        <w:rPr>
          <w:rFonts w:ascii="Times New Roman" w:hAnsi="Times New Roman" w:cs="Times New Roman"/>
          <w:lang w:val="ro-RO"/>
        </w:rPr>
        <w:t>)</w:t>
      </w:r>
    </w:p>
    <w:p w14:paraId="64A0BD25" w14:textId="0D3EF890" w:rsidR="000A0206" w:rsidRDefault="0084088A" w:rsidP="000A0206">
      <w:pPr>
        <w:pBdr>
          <w:top w:val="nil"/>
          <w:left w:val="nil"/>
          <w:bottom w:val="nil"/>
          <w:right w:val="nil"/>
          <w:between w:val="nil"/>
        </w:pBdr>
        <w:rPr>
          <w:rFonts w:ascii="Times New Roman" w:eastAsia="Carlito" w:hAnsi="Times New Roman" w:cs="Times New Roman"/>
          <w:color w:val="000000" w:themeColor="text1"/>
          <w:lang w:val="ro-RO"/>
        </w:rPr>
      </w:pPr>
      <w:r>
        <w:rPr>
          <w:rFonts w:ascii="Times New Roman" w:eastAsia="Carlito" w:hAnsi="Times New Roman" w:cs="Times New Roman"/>
          <w:color w:val="000000" w:themeColor="text1"/>
          <w:lang w:val="ro-RO"/>
        </w:rPr>
        <w:lastRenderedPageBreak/>
        <w:t xml:space="preserve">După cum se poate observa din Figura 3, </w:t>
      </w:r>
      <w:r w:rsidR="00C63DF6">
        <w:rPr>
          <w:rFonts w:ascii="Times New Roman" w:eastAsia="Carlito" w:hAnsi="Times New Roman" w:cs="Times New Roman"/>
          <w:color w:val="000000" w:themeColor="text1"/>
          <w:lang w:val="ro-RO"/>
        </w:rPr>
        <w:t xml:space="preserve">obiectivele specifice legate de e-guvernare nu au fost atinse în deplină măsură, cu toate că s-au înregistrat evoluții remarcabile privind e-transformarea guvernării, dar în special creșterea sectorului TIC. </w:t>
      </w:r>
    </w:p>
    <w:p w14:paraId="43D2675B" w14:textId="4B21681F" w:rsidR="00E50E9B" w:rsidRPr="00DE07FE" w:rsidRDefault="00E50E9B" w:rsidP="000A0206">
      <w:pPr>
        <w:pBdr>
          <w:top w:val="nil"/>
          <w:left w:val="nil"/>
          <w:bottom w:val="nil"/>
          <w:right w:val="nil"/>
          <w:between w:val="nil"/>
        </w:pBdr>
        <w:rPr>
          <w:rFonts w:ascii="Times New Roman" w:eastAsia="Carlito" w:hAnsi="Times New Roman" w:cs="Times New Roman"/>
          <w:color w:val="000000"/>
          <w:lang w:val="ro-RO"/>
        </w:rPr>
      </w:pPr>
      <w:r>
        <w:rPr>
          <w:rFonts w:ascii="Times New Roman" w:eastAsia="Carlito" w:hAnsi="Times New Roman" w:cs="Times New Roman"/>
          <w:color w:val="000000"/>
          <w:lang w:val="ro-RO"/>
        </w:rPr>
        <w:t>Astfel, la data de 31 martie 2023, din totalul (517) s</w:t>
      </w:r>
      <w:r w:rsidRPr="00E50E9B">
        <w:rPr>
          <w:rFonts w:ascii="Times New Roman" w:eastAsia="Carlito" w:hAnsi="Times New Roman" w:cs="Times New Roman"/>
          <w:color w:val="000000"/>
          <w:lang w:val="ro-RO"/>
        </w:rPr>
        <w:t>ervicii</w:t>
      </w:r>
      <w:r>
        <w:rPr>
          <w:rFonts w:ascii="Times New Roman" w:eastAsia="Carlito" w:hAnsi="Times New Roman" w:cs="Times New Roman"/>
          <w:color w:val="000000"/>
          <w:lang w:val="ro-RO"/>
        </w:rPr>
        <w:t>l</w:t>
      </w:r>
      <w:r w:rsidR="003C6AC5">
        <w:rPr>
          <w:rFonts w:ascii="Times New Roman" w:eastAsia="Carlito" w:hAnsi="Times New Roman" w:cs="Times New Roman"/>
          <w:color w:val="000000"/>
          <w:lang w:val="ro-RO"/>
        </w:rPr>
        <w:t>or</w:t>
      </w:r>
      <w:r w:rsidRPr="00E50E9B">
        <w:rPr>
          <w:rFonts w:ascii="Times New Roman" w:eastAsia="Carlito" w:hAnsi="Times New Roman" w:cs="Times New Roman"/>
          <w:color w:val="000000"/>
          <w:lang w:val="ro-RO"/>
        </w:rPr>
        <w:t xml:space="preserve"> publice administrative</w:t>
      </w:r>
      <w:r>
        <w:rPr>
          <w:rFonts w:ascii="Times New Roman" w:eastAsia="Carlito" w:hAnsi="Times New Roman" w:cs="Times New Roman"/>
          <w:color w:val="000000"/>
          <w:lang w:val="ro-RO"/>
        </w:rPr>
        <w:t xml:space="preserve"> (G2B)</w:t>
      </w:r>
      <w:r w:rsidRPr="00E50E9B">
        <w:rPr>
          <w:rFonts w:ascii="Times New Roman" w:eastAsia="Carlito" w:hAnsi="Times New Roman" w:cs="Times New Roman"/>
          <w:color w:val="000000"/>
          <w:lang w:val="ro-RO"/>
        </w:rPr>
        <w:t xml:space="preserve"> înregistrate la AGE</w:t>
      </w:r>
      <w:r>
        <w:rPr>
          <w:rFonts w:ascii="Times New Roman" w:eastAsia="Carlito" w:hAnsi="Times New Roman" w:cs="Times New Roman"/>
          <w:color w:val="000000"/>
          <w:lang w:val="ro-RO"/>
        </w:rPr>
        <w:t xml:space="preserve">, 204 servicii sunt disponibile online. Din 473 servicii publice disponibile G2C, 154 servicii sunt prestate online. </w:t>
      </w:r>
    </w:p>
    <w:p w14:paraId="05851A46" w14:textId="052CC5E1" w:rsidR="00AB2DE5" w:rsidRPr="00DE07FE" w:rsidRDefault="000A0206" w:rsidP="000A0206">
      <w:pPr>
        <w:pBdr>
          <w:top w:val="nil"/>
          <w:left w:val="nil"/>
          <w:bottom w:val="nil"/>
          <w:right w:val="nil"/>
          <w:between w:val="nil"/>
        </w:pBdr>
        <w:rPr>
          <w:rFonts w:ascii="Times New Roman" w:eastAsia="Carlito" w:hAnsi="Times New Roman" w:cs="Times New Roman"/>
          <w:color w:val="000000"/>
          <w:lang w:val="ro-RO"/>
        </w:rPr>
      </w:pPr>
      <w:r w:rsidRPr="00DE07FE">
        <w:rPr>
          <w:rFonts w:ascii="Times New Roman" w:eastAsia="Carlito" w:hAnsi="Times New Roman" w:cs="Times New Roman"/>
          <w:color w:val="000000" w:themeColor="text1"/>
          <w:lang w:val="ro-RO"/>
        </w:rPr>
        <w:t xml:space="preserve">Sectorul TIC a devenit principalul motor al digitalizării și inovării în Republica Moldova și </w:t>
      </w:r>
      <w:r w:rsidR="004505E6" w:rsidRPr="00DE07FE">
        <w:rPr>
          <w:rFonts w:ascii="Times New Roman" w:eastAsia="Carlito" w:hAnsi="Times New Roman" w:cs="Times New Roman"/>
          <w:color w:val="000000" w:themeColor="text1"/>
          <w:lang w:val="ro-RO"/>
        </w:rPr>
        <w:t xml:space="preserve">este </w:t>
      </w:r>
      <w:r w:rsidRPr="00DE07FE">
        <w:rPr>
          <w:rFonts w:ascii="Times New Roman" w:eastAsia="Carlito" w:hAnsi="Times New Roman" w:cs="Times New Roman"/>
          <w:color w:val="000000" w:themeColor="text1"/>
          <w:lang w:val="ro-RO"/>
        </w:rPr>
        <w:t>în creștere rapidă. În 202</w:t>
      </w:r>
      <w:r w:rsidR="00C63DF6">
        <w:rPr>
          <w:rFonts w:ascii="Times New Roman" w:eastAsia="Carlito" w:hAnsi="Times New Roman" w:cs="Times New Roman"/>
          <w:color w:val="000000" w:themeColor="text1"/>
          <w:lang w:val="ro-RO"/>
        </w:rPr>
        <w:t>1</w:t>
      </w:r>
      <w:r w:rsidRPr="00DE07FE">
        <w:rPr>
          <w:rFonts w:ascii="Times New Roman" w:eastAsia="Carlito" w:hAnsi="Times New Roman" w:cs="Times New Roman"/>
          <w:color w:val="000000" w:themeColor="text1"/>
          <w:lang w:val="ro-RO"/>
        </w:rPr>
        <w:t xml:space="preserve">, industria IT a atins o pondere de peste </w:t>
      </w:r>
      <w:r w:rsidR="00C63DF6">
        <w:rPr>
          <w:rFonts w:ascii="Times New Roman" w:eastAsia="Carlito" w:hAnsi="Times New Roman" w:cs="Times New Roman"/>
          <w:color w:val="000000" w:themeColor="text1"/>
          <w:lang w:val="ro-RO"/>
        </w:rPr>
        <w:t>4</w:t>
      </w:r>
      <w:r w:rsidR="00557C67">
        <w:rPr>
          <w:rFonts w:ascii="Times New Roman" w:eastAsia="Carlito" w:hAnsi="Times New Roman" w:cs="Times New Roman"/>
          <w:color w:val="000000" w:themeColor="text1"/>
          <w:lang w:val="ro-RO"/>
        </w:rPr>
        <w:t>,2</w:t>
      </w:r>
      <w:r w:rsidR="00C63DF6">
        <w:rPr>
          <w:rFonts w:ascii="Times New Roman" w:eastAsia="Carlito" w:hAnsi="Times New Roman" w:cs="Times New Roman"/>
          <w:color w:val="000000" w:themeColor="text1"/>
          <w:lang w:val="ro-RO"/>
        </w:rPr>
        <w:t>%</w:t>
      </w:r>
      <w:r w:rsidRPr="00DE07FE">
        <w:rPr>
          <w:rFonts w:ascii="Times New Roman" w:eastAsia="Carlito" w:hAnsi="Times New Roman" w:cs="Times New Roman"/>
          <w:color w:val="000000" w:themeColor="text1"/>
          <w:lang w:val="ro-RO"/>
        </w:rPr>
        <w:t xml:space="preserve"> din produsul intern brut (PIB)</w:t>
      </w:r>
      <w:r w:rsidR="00CF0FAF">
        <w:rPr>
          <w:rFonts w:ascii="Times New Roman" w:eastAsia="Carlito" w:hAnsi="Times New Roman" w:cs="Times New Roman"/>
          <w:color w:val="000000" w:themeColor="text1"/>
          <w:lang w:val="ro-RO"/>
        </w:rPr>
        <w:t xml:space="preserve">, depășind 10 </w:t>
      </w:r>
      <w:proofErr w:type="spellStart"/>
      <w:r w:rsidR="00CF0FAF">
        <w:rPr>
          <w:rFonts w:ascii="Times New Roman" w:eastAsia="Carlito" w:hAnsi="Times New Roman" w:cs="Times New Roman"/>
          <w:color w:val="000000" w:themeColor="text1"/>
          <w:lang w:val="ro-RO"/>
        </w:rPr>
        <w:t>mlrd</w:t>
      </w:r>
      <w:proofErr w:type="spellEnd"/>
      <w:r w:rsidR="00032997">
        <w:rPr>
          <w:rFonts w:ascii="Times New Roman" w:eastAsia="Carlito" w:hAnsi="Times New Roman" w:cs="Times New Roman"/>
          <w:color w:val="000000" w:themeColor="text1"/>
          <w:lang w:val="ro-RO"/>
        </w:rPr>
        <w:t>.</w:t>
      </w:r>
      <w:r w:rsidR="00CF0FAF">
        <w:rPr>
          <w:rFonts w:ascii="Times New Roman" w:eastAsia="Carlito" w:hAnsi="Times New Roman" w:cs="Times New Roman"/>
          <w:color w:val="000000" w:themeColor="text1"/>
          <w:lang w:val="ro-RO"/>
        </w:rPr>
        <w:t xml:space="preserve"> lei </w:t>
      </w:r>
      <w:r w:rsidR="00032997">
        <w:rPr>
          <w:rFonts w:ascii="Times New Roman" w:eastAsia="Carlito" w:hAnsi="Times New Roman" w:cs="Times New Roman"/>
          <w:color w:val="000000" w:themeColor="text1"/>
          <w:lang w:val="ro-RO"/>
        </w:rPr>
        <w:t>vânzări</w:t>
      </w:r>
      <w:r w:rsidRPr="00DE07FE">
        <w:rPr>
          <w:rFonts w:ascii="Times New Roman" w:eastAsia="Carlito" w:hAnsi="Times New Roman" w:cs="Times New Roman"/>
          <w:color w:val="000000" w:themeColor="text1"/>
          <w:lang w:val="ro-RO"/>
        </w:rPr>
        <w:t>, ponderea sectorului TIC fiind de peste 7</w:t>
      </w:r>
      <w:r w:rsidR="00557C67">
        <w:rPr>
          <w:rFonts w:ascii="Times New Roman" w:eastAsia="Carlito" w:hAnsi="Times New Roman" w:cs="Times New Roman"/>
          <w:color w:val="000000" w:themeColor="text1"/>
          <w:lang w:val="ro-RO"/>
        </w:rPr>
        <w:t>,6</w:t>
      </w:r>
      <w:r w:rsidRPr="00DE07FE">
        <w:rPr>
          <w:rFonts w:ascii="Times New Roman" w:eastAsia="Carlito" w:hAnsi="Times New Roman" w:cs="Times New Roman"/>
          <w:color w:val="000000" w:themeColor="text1"/>
          <w:lang w:val="ro-RO"/>
        </w:rPr>
        <w:t xml:space="preserve"> la sută din PIB</w:t>
      </w:r>
      <w:r w:rsidR="00CF0FAF">
        <w:rPr>
          <w:rFonts w:ascii="Times New Roman" w:eastAsia="Carlito" w:hAnsi="Times New Roman" w:cs="Times New Roman"/>
          <w:color w:val="000000" w:themeColor="text1"/>
          <w:lang w:val="ro-RO"/>
        </w:rPr>
        <w:t xml:space="preserve"> cu peste 18 </w:t>
      </w:r>
      <w:proofErr w:type="spellStart"/>
      <w:r w:rsidR="00CF0FAF">
        <w:rPr>
          <w:rFonts w:ascii="Times New Roman" w:eastAsia="Carlito" w:hAnsi="Times New Roman" w:cs="Times New Roman"/>
          <w:color w:val="000000" w:themeColor="text1"/>
          <w:lang w:val="ro-RO"/>
        </w:rPr>
        <w:t>mlrd</w:t>
      </w:r>
      <w:proofErr w:type="spellEnd"/>
      <w:r w:rsidR="00032997">
        <w:rPr>
          <w:rFonts w:ascii="Times New Roman" w:eastAsia="Carlito" w:hAnsi="Times New Roman" w:cs="Times New Roman"/>
          <w:color w:val="000000" w:themeColor="text1"/>
          <w:lang w:val="ro-RO"/>
        </w:rPr>
        <w:t>.</w:t>
      </w:r>
      <w:r w:rsidR="00CF0FAF">
        <w:rPr>
          <w:rFonts w:ascii="Times New Roman" w:eastAsia="Carlito" w:hAnsi="Times New Roman" w:cs="Times New Roman"/>
          <w:color w:val="000000" w:themeColor="text1"/>
          <w:lang w:val="ro-RO"/>
        </w:rPr>
        <w:t xml:space="preserve"> lei </w:t>
      </w:r>
      <w:r w:rsidR="00032997">
        <w:rPr>
          <w:rFonts w:ascii="Times New Roman" w:eastAsia="Carlito" w:hAnsi="Times New Roman" w:cs="Times New Roman"/>
          <w:color w:val="000000" w:themeColor="text1"/>
          <w:lang w:val="ro-RO"/>
        </w:rPr>
        <w:t>vânzări</w:t>
      </w:r>
      <w:r w:rsidR="00CF0FAF">
        <w:rPr>
          <w:rFonts w:ascii="Times New Roman" w:eastAsia="Carlito" w:hAnsi="Times New Roman" w:cs="Times New Roman"/>
          <w:color w:val="000000" w:themeColor="text1"/>
          <w:lang w:val="ro-RO"/>
        </w:rPr>
        <w:t xml:space="preserve"> în </w:t>
      </w:r>
      <w:r w:rsidR="00032997">
        <w:rPr>
          <w:rFonts w:ascii="Times New Roman" w:eastAsia="Carlito" w:hAnsi="Times New Roman" w:cs="Times New Roman"/>
          <w:color w:val="000000" w:themeColor="text1"/>
          <w:lang w:val="ro-RO"/>
        </w:rPr>
        <w:t xml:space="preserve">anul </w:t>
      </w:r>
      <w:r w:rsidR="00CF0FAF">
        <w:rPr>
          <w:rFonts w:ascii="Times New Roman" w:eastAsia="Carlito" w:hAnsi="Times New Roman" w:cs="Times New Roman"/>
          <w:color w:val="000000" w:themeColor="text1"/>
          <w:lang w:val="ro-RO"/>
        </w:rPr>
        <w:t>2021</w:t>
      </w:r>
      <w:r w:rsidRPr="00DE07FE">
        <w:rPr>
          <w:rFonts w:ascii="Times New Roman" w:eastAsia="Carlito" w:hAnsi="Times New Roman" w:cs="Times New Roman"/>
          <w:color w:val="000000" w:themeColor="text1"/>
          <w:lang w:val="ro-RO"/>
        </w:rPr>
        <w:t xml:space="preserve">, </w:t>
      </w:r>
      <w:r w:rsidR="00CF0FAF">
        <w:rPr>
          <w:rFonts w:ascii="Times New Roman" w:eastAsia="Carlito" w:hAnsi="Times New Roman" w:cs="Times New Roman"/>
          <w:color w:val="000000" w:themeColor="text1"/>
          <w:lang w:val="ro-RO"/>
        </w:rPr>
        <w:t xml:space="preserve">realizate de  </w:t>
      </w:r>
      <w:r w:rsidR="00557C67">
        <w:rPr>
          <w:rFonts w:ascii="Times New Roman" w:eastAsia="Carlito" w:hAnsi="Times New Roman" w:cs="Times New Roman"/>
          <w:color w:val="000000" w:themeColor="text1"/>
          <w:lang w:val="ro-RO"/>
        </w:rPr>
        <w:t>circa 2000</w:t>
      </w:r>
      <w:r w:rsidR="00CF0FAF">
        <w:rPr>
          <w:rFonts w:ascii="Times New Roman" w:eastAsia="Carlito" w:hAnsi="Times New Roman" w:cs="Times New Roman"/>
          <w:color w:val="000000" w:themeColor="text1"/>
          <w:lang w:val="ro-RO"/>
        </w:rPr>
        <w:t xml:space="preserve"> companii cu peste </w:t>
      </w:r>
      <w:r w:rsidR="00557C67">
        <w:rPr>
          <w:rFonts w:ascii="Times New Roman" w:eastAsia="Carlito" w:hAnsi="Times New Roman" w:cs="Times New Roman"/>
          <w:color w:val="000000" w:themeColor="text1"/>
          <w:lang w:val="ro-RO"/>
        </w:rPr>
        <w:t xml:space="preserve">30 000 </w:t>
      </w:r>
      <w:r w:rsidR="00CF0FAF">
        <w:rPr>
          <w:rFonts w:ascii="Times New Roman" w:eastAsia="Carlito" w:hAnsi="Times New Roman" w:cs="Times New Roman"/>
          <w:color w:val="000000" w:themeColor="text1"/>
          <w:lang w:val="ro-RO"/>
        </w:rPr>
        <w:t>de angajați</w:t>
      </w:r>
      <w:r w:rsidRPr="00DE07FE">
        <w:rPr>
          <w:rFonts w:ascii="Times New Roman" w:eastAsia="Carlito" w:hAnsi="Times New Roman" w:cs="Times New Roman"/>
          <w:color w:val="000000" w:themeColor="text1"/>
          <w:lang w:val="ro-RO"/>
        </w:rPr>
        <w:t xml:space="preserve">. Potrivit </w:t>
      </w:r>
      <w:r w:rsidR="00CF0FAF">
        <w:rPr>
          <w:rFonts w:ascii="Times New Roman" w:eastAsia="Carlito" w:hAnsi="Times New Roman" w:cs="Times New Roman"/>
          <w:color w:val="000000" w:themeColor="text1"/>
          <w:lang w:val="ro-RO"/>
        </w:rPr>
        <w:t>raportului BNM pentru anul 202</w:t>
      </w:r>
      <w:r w:rsidR="00385355">
        <w:rPr>
          <w:rFonts w:ascii="Times New Roman" w:eastAsia="Carlito" w:hAnsi="Times New Roman" w:cs="Times New Roman"/>
          <w:color w:val="000000" w:themeColor="text1"/>
          <w:lang w:val="ro-RO"/>
        </w:rPr>
        <w:t>2</w:t>
      </w:r>
      <w:r w:rsidRPr="00DE07FE">
        <w:rPr>
          <w:rFonts w:ascii="Times New Roman" w:eastAsia="Carlito" w:hAnsi="Times New Roman" w:cs="Times New Roman"/>
          <w:color w:val="000000" w:themeColor="text1"/>
          <w:lang w:val="ro-RO"/>
        </w:rPr>
        <w:t>, exportu</w:t>
      </w:r>
      <w:r w:rsidR="00385355">
        <w:rPr>
          <w:rFonts w:ascii="Times New Roman" w:eastAsia="Carlito" w:hAnsi="Times New Roman" w:cs="Times New Roman"/>
          <w:color w:val="000000" w:themeColor="text1"/>
          <w:lang w:val="ro-RO"/>
        </w:rPr>
        <w:t>l</w:t>
      </w:r>
      <w:r w:rsidRPr="00DE07FE">
        <w:rPr>
          <w:rFonts w:ascii="Times New Roman" w:eastAsia="Carlito" w:hAnsi="Times New Roman" w:cs="Times New Roman"/>
          <w:color w:val="000000" w:themeColor="text1"/>
          <w:lang w:val="ro-RO"/>
        </w:rPr>
        <w:t xml:space="preserve">  servicii</w:t>
      </w:r>
      <w:r w:rsidR="00385355">
        <w:rPr>
          <w:rFonts w:ascii="Times New Roman" w:eastAsia="Carlito" w:hAnsi="Times New Roman" w:cs="Times New Roman"/>
          <w:color w:val="000000" w:themeColor="text1"/>
          <w:lang w:val="ro-RO"/>
        </w:rPr>
        <w:t>lor</w:t>
      </w:r>
      <w:r w:rsidRPr="00DE07FE">
        <w:rPr>
          <w:rFonts w:ascii="Times New Roman" w:eastAsia="Carlito" w:hAnsi="Times New Roman" w:cs="Times New Roman"/>
          <w:color w:val="000000" w:themeColor="text1"/>
          <w:lang w:val="ro-RO"/>
        </w:rPr>
        <w:t xml:space="preserve"> TIC a </w:t>
      </w:r>
      <w:r w:rsidR="00A265A5" w:rsidRPr="00DE07FE">
        <w:rPr>
          <w:rFonts w:ascii="Times New Roman" w:eastAsia="Carlito" w:hAnsi="Times New Roman" w:cs="Times New Roman"/>
          <w:color w:val="000000" w:themeColor="text1"/>
          <w:lang w:val="ro-RO"/>
        </w:rPr>
        <w:t xml:space="preserve">atins </w:t>
      </w:r>
      <w:bookmarkStart w:id="19" w:name="_Hlk132117577"/>
      <w:r w:rsidR="00711F7B">
        <w:rPr>
          <w:rFonts w:ascii="Times New Roman" w:eastAsia="Carlito" w:hAnsi="Times New Roman" w:cs="Times New Roman"/>
          <w:color w:val="000000" w:themeColor="text1"/>
          <w:lang w:val="ro-RO"/>
        </w:rPr>
        <w:t xml:space="preserve"> </w:t>
      </w:r>
      <w:bookmarkEnd w:id="19"/>
      <w:r w:rsidR="00385355">
        <w:rPr>
          <w:rFonts w:ascii="Times New Roman" w:eastAsia="Carlito" w:hAnsi="Times New Roman" w:cs="Times New Roman"/>
          <w:color w:val="000000" w:themeColor="text1"/>
          <w:lang w:val="ro-RO"/>
        </w:rPr>
        <w:t>501,85 mil. USD</w:t>
      </w:r>
      <w:r w:rsidRPr="00DE07FE">
        <w:rPr>
          <w:rFonts w:ascii="Times New Roman" w:eastAsia="Carlito" w:hAnsi="Times New Roman" w:cs="Times New Roman"/>
          <w:color w:val="000000" w:themeColor="text1"/>
          <w:lang w:val="ro-RO"/>
        </w:rPr>
        <w:t xml:space="preserve">. </w:t>
      </w:r>
      <w:r w:rsidR="003A5A75">
        <w:rPr>
          <w:rFonts w:ascii="Times New Roman" w:eastAsia="Carlito" w:hAnsi="Times New Roman" w:cs="Times New Roman"/>
          <w:color w:val="000000" w:themeColor="text1"/>
          <w:lang w:val="ro-RO"/>
        </w:rPr>
        <w:t>Exporturi</w:t>
      </w:r>
      <w:r w:rsidR="00032997">
        <w:rPr>
          <w:rFonts w:ascii="Times New Roman" w:eastAsia="Carlito" w:hAnsi="Times New Roman" w:cs="Times New Roman"/>
          <w:color w:val="000000" w:themeColor="text1"/>
          <w:lang w:val="ro-RO"/>
        </w:rPr>
        <w:t>le</w:t>
      </w:r>
      <w:r w:rsidR="003A5A75">
        <w:rPr>
          <w:rFonts w:ascii="Times New Roman" w:eastAsia="Carlito" w:hAnsi="Times New Roman" w:cs="Times New Roman"/>
          <w:color w:val="000000" w:themeColor="text1"/>
          <w:lang w:val="ro-RO"/>
        </w:rPr>
        <w:t xml:space="preserve"> IT înregistrează o creștere anuală de </w:t>
      </w:r>
      <w:r w:rsidR="00583E9A">
        <w:rPr>
          <w:rFonts w:ascii="Times New Roman" w:eastAsia="Carlito" w:hAnsi="Times New Roman" w:cs="Times New Roman"/>
          <w:color w:val="000000" w:themeColor="text1"/>
          <w:lang w:val="ro-RO"/>
        </w:rPr>
        <w:t>peste 30 la sută</w:t>
      </w:r>
      <w:r w:rsidR="003A5A75">
        <w:rPr>
          <w:rFonts w:ascii="Times New Roman" w:eastAsia="Carlito" w:hAnsi="Times New Roman" w:cs="Times New Roman"/>
          <w:color w:val="000000" w:themeColor="text1"/>
          <w:lang w:val="ro-RO"/>
        </w:rPr>
        <w:t xml:space="preserve"> pe parcursul ultimelor 5 ani și au atins în anul 2022 un nivel record de </w:t>
      </w:r>
      <w:r w:rsidR="00583E9A">
        <w:rPr>
          <w:rFonts w:ascii="Times New Roman" w:eastAsia="Carlito" w:hAnsi="Times New Roman" w:cs="Times New Roman"/>
          <w:color w:val="000000" w:themeColor="text1"/>
          <w:lang w:val="ro-RO"/>
        </w:rPr>
        <w:t>468,67</w:t>
      </w:r>
      <w:r w:rsidR="003A5A75">
        <w:rPr>
          <w:rFonts w:ascii="Times New Roman" w:eastAsia="Carlito" w:hAnsi="Times New Roman" w:cs="Times New Roman"/>
          <w:color w:val="000000" w:themeColor="text1"/>
          <w:lang w:val="ro-RO"/>
        </w:rPr>
        <w:t xml:space="preserve"> mil. USD</w:t>
      </w:r>
      <w:r w:rsidR="00AB2DE5" w:rsidRPr="00DE07FE">
        <w:rPr>
          <w:rFonts w:ascii="Times New Roman" w:eastAsia="Carlito" w:hAnsi="Times New Roman" w:cs="Times New Roman"/>
          <w:color w:val="000000" w:themeColor="text1"/>
          <w:lang w:val="ro-RO"/>
        </w:rPr>
        <w:t>.</w:t>
      </w:r>
    </w:p>
    <w:p w14:paraId="5E4D9D22" w14:textId="4511BB91" w:rsidR="000A0206" w:rsidRPr="00DE07FE" w:rsidRDefault="000A0206" w:rsidP="000A0206">
      <w:pPr>
        <w:ind w:right="101"/>
        <w:rPr>
          <w:rFonts w:ascii="Times New Roman" w:hAnsi="Times New Roman" w:cs="Times New Roman"/>
          <w:lang w:val="ro-RO"/>
        </w:rPr>
      </w:pPr>
      <w:r w:rsidRPr="00DE07FE">
        <w:rPr>
          <w:rFonts w:ascii="Times New Roman" w:hAnsi="Times New Roman" w:cs="Times New Roman"/>
          <w:lang w:val="ro-RO"/>
        </w:rPr>
        <w:t>Impozitul unic de 7% pe venitul din vânzări oferit de</w:t>
      </w:r>
      <w:r w:rsidR="00ED63ED" w:rsidRPr="00DE07FE">
        <w:rPr>
          <w:rFonts w:ascii="Times New Roman" w:hAnsi="Times New Roman" w:cs="Times New Roman"/>
          <w:lang w:val="ro-RO"/>
        </w:rPr>
        <w:t xml:space="preserve"> </w:t>
      </w:r>
      <w:r w:rsidRPr="00DE07FE">
        <w:rPr>
          <w:rFonts w:ascii="Times New Roman" w:hAnsi="Times New Roman" w:cs="Times New Roman"/>
          <w:lang w:val="ro-RO"/>
        </w:rPr>
        <w:t>Moldova</w:t>
      </w:r>
      <w:r w:rsidR="6E7133C3" w:rsidRPr="00DE07FE">
        <w:rPr>
          <w:rFonts w:ascii="Times New Roman" w:hAnsi="Times New Roman" w:cs="Times New Roman"/>
          <w:lang w:val="ro-RO"/>
        </w:rPr>
        <w:t xml:space="preserve"> IT</w:t>
      </w:r>
      <w:r w:rsidR="03B7958D" w:rsidRPr="00DE07FE">
        <w:rPr>
          <w:rFonts w:ascii="Times New Roman" w:hAnsi="Times New Roman" w:cs="Times New Roman"/>
          <w:lang w:val="ro-RO"/>
        </w:rPr>
        <w:t xml:space="preserve"> </w:t>
      </w:r>
      <w:proofErr w:type="spellStart"/>
      <w:r w:rsidR="00032997">
        <w:rPr>
          <w:rFonts w:ascii="Times New Roman" w:hAnsi="Times New Roman" w:cs="Times New Roman"/>
          <w:lang w:val="ro-RO"/>
        </w:rPr>
        <w:t>p</w:t>
      </w:r>
      <w:r w:rsidR="6E7133C3" w:rsidRPr="00DE07FE">
        <w:rPr>
          <w:rFonts w:ascii="Times New Roman" w:hAnsi="Times New Roman" w:cs="Times New Roman"/>
          <w:lang w:val="ro-RO"/>
        </w:rPr>
        <w:t>ark</w:t>
      </w:r>
      <w:proofErr w:type="spellEnd"/>
      <w:r w:rsidR="004E2D34" w:rsidRPr="00DE07FE">
        <w:rPr>
          <w:rFonts w:ascii="Times New Roman" w:hAnsi="Times New Roman" w:cs="Times New Roman"/>
          <w:lang w:val="ro-RO"/>
        </w:rPr>
        <w:t xml:space="preserve"> </w:t>
      </w:r>
      <w:r w:rsidRPr="00DE07FE">
        <w:rPr>
          <w:rFonts w:ascii="Times New Roman" w:hAnsi="Times New Roman" w:cs="Times New Roman"/>
          <w:lang w:val="ro-RO"/>
        </w:rPr>
        <w:t>și gama largă de activități eligibile</w:t>
      </w:r>
      <w:r w:rsidR="00A60287" w:rsidRPr="00DE07FE">
        <w:rPr>
          <w:rFonts w:ascii="Times New Roman" w:hAnsi="Times New Roman" w:cs="Times New Roman"/>
          <w:lang w:val="ro-RO"/>
        </w:rPr>
        <w:t>,</w:t>
      </w:r>
      <w:r w:rsidRPr="00DE07FE">
        <w:rPr>
          <w:rFonts w:ascii="Times New Roman" w:hAnsi="Times New Roman" w:cs="Times New Roman"/>
          <w:lang w:val="ro-RO"/>
        </w:rPr>
        <w:t xml:space="preserve"> inclusiv cercetarea și dezvoltarea TIC (</w:t>
      </w:r>
      <w:r w:rsidR="002D1B52" w:rsidRPr="00DE07FE">
        <w:rPr>
          <w:rFonts w:ascii="Times New Roman" w:hAnsi="Times New Roman" w:cs="Times New Roman"/>
          <w:lang w:val="ro-RO"/>
        </w:rPr>
        <w:t>R</w:t>
      </w:r>
      <w:r w:rsidRPr="00DE07FE">
        <w:rPr>
          <w:rFonts w:ascii="Times New Roman" w:hAnsi="Times New Roman" w:cs="Times New Roman"/>
          <w:lang w:val="ro-RO"/>
        </w:rPr>
        <w:t>&amp;D)</w:t>
      </w:r>
      <w:r w:rsidR="002D1B52" w:rsidRPr="00DE07FE">
        <w:rPr>
          <w:rFonts w:ascii="Times New Roman" w:hAnsi="Times New Roman" w:cs="Times New Roman"/>
          <w:lang w:val="ro-RO"/>
        </w:rPr>
        <w:t>,</w:t>
      </w:r>
      <w:r w:rsidRPr="00DE07FE">
        <w:rPr>
          <w:rFonts w:ascii="Times New Roman" w:hAnsi="Times New Roman" w:cs="Times New Roman"/>
          <w:lang w:val="ro-RO"/>
        </w:rPr>
        <w:t xml:space="preserve"> au dat un impuls semnificativ dezvoltării sectorului TIC. În cei </w:t>
      </w:r>
      <w:r w:rsidR="003A5A75">
        <w:rPr>
          <w:rFonts w:ascii="Times New Roman" w:hAnsi="Times New Roman" w:cs="Times New Roman"/>
          <w:lang w:val="ro-RO"/>
        </w:rPr>
        <w:t>cinci</w:t>
      </w:r>
      <w:r w:rsidR="003A5A75" w:rsidRPr="00DE07FE">
        <w:rPr>
          <w:rFonts w:ascii="Times New Roman" w:hAnsi="Times New Roman" w:cs="Times New Roman"/>
          <w:lang w:val="ro-RO"/>
        </w:rPr>
        <w:t xml:space="preserve"> </w:t>
      </w:r>
      <w:r w:rsidRPr="00DE07FE">
        <w:rPr>
          <w:rFonts w:ascii="Times New Roman" w:hAnsi="Times New Roman" w:cs="Times New Roman"/>
          <w:lang w:val="ro-RO"/>
        </w:rPr>
        <w:t>ani de activitate,</w:t>
      </w:r>
      <w:r w:rsidR="00ED63ED" w:rsidRPr="00DE07FE">
        <w:rPr>
          <w:rFonts w:ascii="Times New Roman" w:hAnsi="Times New Roman" w:cs="Times New Roman"/>
          <w:lang w:val="ro-RO"/>
        </w:rPr>
        <w:t xml:space="preserve"> </w:t>
      </w:r>
      <w:r w:rsidRPr="00DE07FE">
        <w:rPr>
          <w:rFonts w:ascii="Times New Roman" w:hAnsi="Times New Roman" w:cs="Times New Roman"/>
          <w:lang w:val="ro-RO"/>
        </w:rPr>
        <w:t>Moldova</w:t>
      </w:r>
      <w:r w:rsidR="71705624" w:rsidRPr="00DE07FE">
        <w:rPr>
          <w:rFonts w:ascii="Times New Roman" w:hAnsi="Times New Roman" w:cs="Times New Roman"/>
          <w:lang w:val="ro-RO"/>
        </w:rPr>
        <w:t xml:space="preserve"> </w:t>
      </w:r>
      <w:r w:rsidR="00083584" w:rsidRPr="00DE07FE">
        <w:rPr>
          <w:rFonts w:ascii="Times New Roman" w:hAnsi="Times New Roman" w:cs="Times New Roman"/>
          <w:lang w:val="ro-RO"/>
        </w:rPr>
        <w:t xml:space="preserve">IT </w:t>
      </w:r>
      <w:proofErr w:type="spellStart"/>
      <w:r w:rsidR="00032997">
        <w:rPr>
          <w:rFonts w:ascii="Times New Roman" w:hAnsi="Times New Roman" w:cs="Times New Roman"/>
          <w:lang w:val="ro-RO"/>
        </w:rPr>
        <w:t>p</w:t>
      </w:r>
      <w:r w:rsidR="71705624" w:rsidRPr="00DE07FE">
        <w:rPr>
          <w:rFonts w:ascii="Times New Roman" w:hAnsi="Times New Roman" w:cs="Times New Roman"/>
          <w:lang w:val="ro-RO"/>
        </w:rPr>
        <w:t>ark</w:t>
      </w:r>
      <w:proofErr w:type="spellEnd"/>
      <w:r w:rsidR="00ED63ED" w:rsidRPr="00DE07FE">
        <w:rPr>
          <w:rFonts w:ascii="Times New Roman" w:hAnsi="Times New Roman" w:cs="Times New Roman"/>
          <w:lang w:val="ro-RO"/>
        </w:rPr>
        <w:t xml:space="preserve"> </w:t>
      </w:r>
      <w:r w:rsidRPr="00DE07FE">
        <w:rPr>
          <w:rFonts w:ascii="Times New Roman" w:hAnsi="Times New Roman" w:cs="Times New Roman"/>
          <w:lang w:val="ro-RO"/>
        </w:rPr>
        <w:t xml:space="preserve">a devenit una dintre cele mai de succes inițiative de dezvoltare a sectorului IT din </w:t>
      </w:r>
      <w:r w:rsidR="00083584" w:rsidRPr="00DE07FE">
        <w:rPr>
          <w:rFonts w:ascii="Times New Roman" w:hAnsi="Times New Roman" w:cs="Times New Roman"/>
          <w:lang w:val="ro-RO"/>
        </w:rPr>
        <w:t>țară</w:t>
      </w:r>
      <w:r w:rsidRPr="00DE07FE">
        <w:rPr>
          <w:rFonts w:ascii="Times New Roman" w:hAnsi="Times New Roman" w:cs="Times New Roman"/>
          <w:lang w:val="ro-RO"/>
        </w:rPr>
        <w:t xml:space="preserve">, după ce a atras </w:t>
      </w:r>
      <w:r w:rsidR="003A5A75">
        <w:rPr>
          <w:rFonts w:ascii="Times New Roman" w:hAnsi="Times New Roman" w:cs="Times New Roman"/>
          <w:lang w:val="ro-RO"/>
        </w:rPr>
        <w:t>peste</w:t>
      </w:r>
      <w:r w:rsidR="003A5A75" w:rsidRPr="00DE07FE">
        <w:rPr>
          <w:rFonts w:ascii="Times New Roman" w:hAnsi="Times New Roman" w:cs="Times New Roman"/>
          <w:lang w:val="ro-RO"/>
        </w:rPr>
        <w:t xml:space="preserve"> </w:t>
      </w:r>
      <w:r w:rsidR="003A5A75">
        <w:rPr>
          <w:rFonts w:ascii="Times New Roman" w:hAnsi="Times New Roman" w:cs="Times New Roman"/>
          <w:lang w:val="ro-RO"/>
        </w:rPr>
        <w:t>1</w:t>
      </w:r>
      <w:r w:rsidR="00032997">
        <w:rPr>
          <w:rFonts w:ascii="Times New Roman" w:hAnsi="Times New Roman" w:cs="Times New Roman"/>
          <w:lang w:val="ro-RO"/>
        </w:rPr>
        <w:t xml:space="preserve"> </w:t>
      </w:r>
      <w:r w:rsidR="003A5A75">
        <w:rPr>
          <w:rFonts w:ascii="Times New Roman" w:hAnsi="Times New Roman" w:cs="Times New Roman"/>
          <w:lang w:val="ro-RO"/>
        </w:rPr>
        <w:t>3</w:t>
      </w:r>
      <w:r w:rsidR="00932D6B">
        <w:rPr>
          <w:rFonts w:ascii="Times New Roman" w:hAnsi="Times New Roman" w:cs="Times New Roman"/>
          <w:lang w:val="ro-RO"/>
        </w:rPr>
        <w:t>95</w:t>
      </w:r>
      <w:r w:rsidR="00032997">
        <w:rPr>
          <w:rFonts w:ascii="Times New Roman" w:hAnsi="Times New Roman" w:cs="Times New Roman"/>
          <w:lang w:val="ro-RO"/>
        </w:rPr>
        <w:t xml:space="preserve"> </w:t>
      </w:r>
      <w:r w:rsidRPr="00DE07FE">
        <w:rPr>
          <w:rFonts w:ascii="Times New Roman" w:hAnsi="Times New Roman" w:cs="Times New Roman"/>
          <w:lang w:val="ro-RO"/>
        </w:rPr>
        <w:t xml:space="preserve">de rezidenți, cu </w:t>
      </w:r>
      <w:r w:rsidR="00032997">
        <w:rPr>
          <w:rFonts w:ascii="Times New Roman" w:hAnsi="Times New Roman" w:cs="Times New Roman"/>
          <w:lang w:val="ro-RO"/>
        </w:rPr>
        <w:t xml:space="preserve">circa      </w:t>
      </w:r>
      <w:r w:rsidR="003A5A75">
        <w:rPr>
          <w:rFonts w:ascii="Times New Roman" w:hAnsi="Times New Roman" w:cs="Times New Roman"/>
          <w:lang w:val="ro-RO"/>
        </w:rPr>
        <w:t>18</w:t>
      </w:r>
      <w:r w:rsidR="00032997">
        <w:rPr>
          <w:rFonts w:ascii="Times New Roman" w:hAnsi="Times New Roman" w:cs="Times New Roman"/>
          <w:lang w:val="ro-RO"/>
        </w:rPr>
        <w:t xml:space="preserve"> </w:t>
      </w:r>
      <w:r w:rsidR="00932D6B">
        <w:rPr>
          <w:rFonts w:ascii="Times New Roman" w:hAnsi="Times New Roman" w:cs="Times New Roman"/>
          <w:lang w:val="ro-RO"/>
        </w:rPr>
        <w:t>7</w:t>
      </w:r>
      <w:r w:rsidR="003A5A75">
        <w:rPr>
          <w:rFonts w:ascii="Times New Roman" w:hAnsi="Times New Roman" w:cs="Times New Roman"/>
          <w:lang w:val="ro-RO"/>
        </w:rPr>
        <w:t>00</w:t>
      </w:r>
      <w:r w:rsidR="003A5A75" w:rsidRPr="00DE07FE">
        <w:rPr>
          <w:rFonts w:ascii="Times New Roman" w:hAnsi="Times New Roman" w:cs="Times New Roman"/>
          <w:lang w:val="ro-RO"/>
        </w:rPr>
        <w:t xml:space="preserve"> </w:t>
      </w:r>
      <w:r w:rsidRPr="00DE07FE">
        <w:rPr>
          <w:rFonts w:ascii="Times New Roman" w:hAnsi="Times New Roman" w:cs="Times New Roman"/>
          <w:lang w:val="ro-RO"/>
        </w:rPr>
        <w:t>de angajați</w:t>
      </w:r>
      <w:r w:rsidR="005753B8">
        <w:rPr>
          <w:rFonts w:ascii="Times New Roman" w:hAnsi="Times New Roman" w:cs="Times New Roman"/>
          <w:lang w:val="ro-RO"/>
        </w:rPr>
        <w:t xml:space="preserve"> (dintre care: bărbați 68%, femei 32%) </w:t>
      </w:r>
      <w:r w:rsidRPr="00DE07FE">
        <w:rPr>
          <w:rFonts w:ascii="Times New Roman" w:hAnsi="Times New Roman" w:cs="Times New Roman"/>
          <w:lang w:val="ro-RO"/>
        </w:rPr>
        <w:t xml:space="preserve">și un venit prognozat pentru </w:t>
      </w:r>
      <w:r w:rsidR="00032997">
        <w:rPr>
          <w:rFonts w:ascii="Times New Roman" w:hAnsi="Times New Roman" w:cs="Times New Roman"/>
          <w:lang w:val="ro-RO"/>
        </w:rPr>
        <w:t xml:space="preserve">anul </w:t>
      </w:r>
      <w:r w:rsidRPr="00DE07FE">
        <w:rPr>
          <w:rFonts w:ascii="Times New Roman" w:hAnsi="Times New Roman" w:cs="Times New Roman"/>
          <w:lang w:val="ro-RO"/>
        </w:rPr>
        <w:t>202</w:t>
      </w:r>
      <w:r w:rsidR="003A5A75">
        <w:rPr>
          <w:rFonts w:ascii="Times New Roman" w:hAnsi="Times New Roman" w:cs="Times New Roman"/>
          <w:lang w:val="ro-RO"/>
        </w:rPr>
        <w:t>3</w:t>
      </w:r>
      <w:r w:rsidRPr="00DE07FE">
        <w:rPr>
          <w:rFonts w:ascii="Times New Roman" w:hAnsi="Times New Roman" w:cs="Times New Roman"/>
          <w:lang w:val="ro-RO"/>
        </w:rPr>
        <w:t xml:space="preserve"> de </w:t>
      </w:r>
      <w:r w:rsidR="003A5A75">
        <w:rPr>
          <w:rFonts w:ascii="Times New Roman" w:hAnsi="Times New Roman" w:cs="Times New Roman"/>
          <w:lang w:val="ro-RO"/>
        </w:rPr>
        <w:t xml:space="preserve">peste 10.7 </w:t>
      </w:r>
      <w:proofErr w:type="spellStart"/>
      <w:r w:rsidR="003A5A75">
        <w:rPr>
          <w:rFonts w:ascii="Times New Roman" w:hAnsi="Times New Roman" w:cs="Times New Roman"/>
          <w:lang w:val="ro-RO"/>
        </w:rPr>
        <w:t>mlrd</w:t>
      </w:r>
      <w:proofErr w:type="spellEnd"/>
      <w:r w:rsidR="003A5A75">
        <w:rPr>
          <w:rFonts w:ascii="Times New Roman" w:hAnsi="Times New Roman" w:cs="Times New Roman"/>
          <w:lang w:val="ro-RO"/>
        </w:rPr>
        <w:t>. lei</w:t>
      </w:r>
      <w:r w:rsidRPr="00DE07FE">
        <w:rPr>
          <w:rFonts w:ascii="Times New Roman" w:hAnsi="Times New Roman" w:cs="Times New Roman"/>
          <w:lang w:val="ro-RO"/>
        </w:rPr>
        <w:t>.</w:t>
      </w:r>
    </w:p>
    <w:p w14:paraId="629219E9" w14:textId="3772B973" w:rsidR="000A0206" w:rsidRPr="00DE07FE" w:rsidRDefault="000A0206" w:rsidP="000A0206">
      <w:pPr>
        <w:ind w:right="101"/>
        <w:rPr>
          <w:rFonts w:ascii="Times New Roman" w:hAnsi="Times New Roman" w:cs="Times New Roman"/>
          <w:lang w:val="ro-RO"/>
        </w:rPr>
      </w:pPr>
      <w:r w:rsidRPr="00DE07FE">
        <w:rPr>
          <w:rFonts w:ascii="Times New Roman" w:hAnsi="Times New Roman" w:cs="Times New Roman"/>
          <w:lang w:val="ro-RO"/>
        </w:rPr>
        <w:t xml:space="preserve">Potrivit </w:t>
      </w:r>
      <w:r w:rsidR="00083584" w:rsidRPr="00DE07FE">
        <w:rPr>
          <w:rFonts w:ascii="Times New Roman" w:hAnsi="Times New Roman" w:cs="Times New Roman"/>
          <w:lang w:val="ro-RO"/>
        </w:rPr>
        <w:t xml:space="preserve">Indicelui global </w:t>
      </w:r>
      <w:proofErr w:type="spellStart"/>
      <w:r w:rsidR="00083584" w:rsidRPr="00DE07FE">
        <w:rPr>
          <w:rFonts w:ascii="Times New Roman" w:hAnsi="Times New Roman" w:cs="Times New Roman"/>
          <w:lang w:val="ro-RO"/>
        </w:rPr>
        <w:t>Speedtest</w:t>
      </w:r>
      <w:proofErr w:type="spellEnd"/>
      <w:r w:rsidR="006D026A" w:rsidRPr="008E18AF">
        <w:rPr>
          <w:rFonts w:ascii="Times New Roman" w:hAnsi="Times New Roman" w:cs="Times New Roman"/>
          <w:lang w:val="ro-RO"/>
        </w:rPr>
        <w:t xml:space="preserve"> </w:t>
      </w:r>
      <w:r w:rsidR="006D026A">
        <w:rPr>
          <w:rFonts w:ascii="Times New Roman" w:hAnsi="Times New Roman" w:cs="Times New Roman"/>
          <w:lang w:val="ro-RO"/>
        </w:rPr>
        <w:t>(</w:t>
      </w:r>
      <w:hyperlink r:id="rId16" w:history="1">
        <w:r w:rsidR="006D026A" w:rsidRPr="00CF62BC">
          <w:rPr>
            <w:rStyle w:val="Hyperlink"/>
            <w:rFonts w:ascii="Times New Roman" w:hAnsi="Times New Roman" w:cs="Times New Roman"/>
            <w:lang w:val="ro-RO"/>
          </w:rPr>
          <w:t>https://www.speedtest.net/global-index</w:t>
        </w:r>
      </w:hyperlink>
      <w:r w:rsidR="006D026A">
        <w:rPr>
          <w:rStyle w:val="Hyperlink"/>
          <w:rFonts w:ascii="Times New Roman" w:hAnsi="Times New Roman" w:cs="Times New Roman"/>
          <w:lang w:val="ro-RO"/>
        </w:rPr>
        <w:t>)</w:t>
      </w:r>
      <w:r w:rsidR="731EA419" w:rsidRPr="00DE07FE">
        <w:rPr>
          <w:rFonts w:ascii="Times New Roman" w:hAnsi="Times New Roman" w:cs="Times New Roman"/>
          <w:lang w:val="ro-RO"/>
        </w:rPr>
        <w:t xml:space="preserve"> </w:t>
      </w:r>
      <w:r w:rsidR="00C24446" w:rsidRPr="00DE07FE">
        <w:rPr>
          <w:rFonts w:ascii="Times New Roman" w:hAnsi="Times New Roman" w:cs="Times New Roman"/>
          <w:lang w:val="ro-RO"/>
        </w:rPr>
        <w:t>c</w:t>
      </w:r>
      <w:r w:rsidR="4836491E" w:rsidRPr="00DE07FE">
        <w:rPr>
          <w:rFonts w:ascii="Times New Roman" w:hAnsi="Times New Roman" w:cs="Times New Roman"/>
          <w:lang w:val="ro-RO"/>
        </w:rPr>
        <w:t>ar</w:t>
      </w:r>
      <w:r w:rsidR="00C24446" w:rsidRPr="00DE07FE">
        <w:rPr>
          <w:rFonts w:ascii="Times New Roman" w:hAnsi="Times New Roman" w:cs="Times New Roman"/>
          <w:lang w:val="ro-RO"/>
        </w:rPr>
        <w:t xml:space="preserve">e </w:t>
      </w:r>
      <w:r w:rsidRPr="00DE07FE">
        <w:rPr>
          <w:rFonts w:ascii="Times New Roman" w:hAnsi="Times New Roman" w:cs="Times New Roman"/>
          <w:lang w:val="ro-RO"/>
        </w:rPr>
        <w:t xml:space="preserve">oferă </w:t>
      </w:r>
      <w:r w:rsidR="002077E9" w:rsidRPr="00DE07FE">
        <w:rPr>
          <w:rFonts w:ascii="Times New Roman" w:hAnsi="Times New Roman" w:cs="Times New Roman"/>
          <w:lang w:val="ro-RO"/>
        </w:rPr>
        <w:t xml:space="preserve">lunar </w:t>
      </w:r>
      <w:r w:rsidRPr="00DE07FE">
        <w:rPr>
          <w:rFonts w:ascii="Times New Roman" w:hAnsi="Times New Roman" w:cs="Times New Roman"/>
          <w:lang w:val="ro-RO"/>
        </w:rPr>
        <w:t xml:space="preserve">o comparație a datelor privind viteza de acces la Internet pentru 100 de țări din întreaga lume, Republica Moldova se află pe locul cincizeci și opt în ceea ce privește viteza </w:t>
      </w:r>
      <w:r w:rsidR="00823F25" w:rsidRPr="00DE07FE">
        <w:rPr>
          <w:rFonts w:ascii="Times New Roman" w:hAnsi="Times New Roman" w:cs="Times New Roman"/>
          <w:lang w:val="ro-RO"/>
        </w:rPr>
        <w:t>pe</w:t>
      </w:r>
      <w:r w:rsidRPr="00DE07FE">
        <w:rPr>
          <w:rFonts w:ascii="Times New Roman" w:hAnsi="Times New Roman" w:cs="Times New Roman"/>
          <w:lang w:val="ro-RO"/>
        </w:rPr>
        <w:t xml:space="preserve"> band</w:t>
      </w:r>
      <w:r w:rsidR="00CB2979" w:rsidRPr="00DE07FE">
        <w:rPr>
          <w:rFonts w:ascii="Times New Roman" w:hAnsi="Times New Roman" w:cs="Times New Roman"/>
          <w:lang w:val="ro-RO"/>
        </w:rPr>
        <w:t>ă</w:t>
      </w:r>
      <w:r w:rsidRPr="00DE07FE">
        <w:rPr>
          <w:rFonts w:ascii="Times New Roman" w:hAnsi="Times New Roman" w:cs="Times New Roman"/>
          <w:lang w:val="ro-RO"/>
        </w:rPr>
        <w:t xml:space="preserve"> largă mobilă (cu o viteză de descărcare de 38 Mbps, comparativ cu media globală de 48 Mbps) și pe locul treizeci și opt în ceea ce privește viteza </w:t>
      </w:r>
      <w:r w:rsidR="00823F25" w:rsidRPr="00DE07FE">
        <w:rPr>
          <w:rFonts w:ascii="Times New Roman" w:hAnsi="Times New Roman" w:cs="Times New Roman"/>
          <w:lang w:val="ro-RO"/>
        </w:rPr>
        <w:t>p</w:t>
      </w:r>
      <w:r w:rsidRPr="00DE07FE">
        <w:rPr>
          <w:rFonts w:ascii="Times New Roman" w:hAnsi="Times New Roman" w:cs="Times New Roman"/>
          <w:lang w:val="ro-RO"/>
        </w:rPr>
        <w:t>e bandă largă fixă (cu o viteză de descărcare de 106 Mbps</w:t>
      </w:r>
      <w:r w:rsidR="00F02207" w:rsidRPr="00DE07FE">
        <w:rPr>
          <w:rFonts w:ascii="Times New Roman" w:hAnsi="Times New Roman" w:cs="Times New Roman"/>
          <w:lang w:val="ro-RO"/>
        </w:rPr>
        <w:t>,</w:t>
      </w:r>
      <w:r w:rsidRPr="00DE07FE">
        <w:rPr>
          <w:rFonts w:ascii="Times New Roman" w:hAnsi="Times New Roman" w:cs="Times New Roman"/>
          <w:lang w:val="ro-RO"/>
        </w:rPr>
        <w:t xml:space="preserve"> mai mare decât media globală de 98 Mbps). </w:t>
      </w:r>
      <w:r w:rsidR="00D62B17" w:rsidRPr="00DE07FE">
        <w:rPr>
          <w:rFonts w:ascii="Times New Roman" w:hAnsi="Times New Roman" w:cs="Times New Roman"/>
          <w:lang w:val="ro-RO"/>
        </w:rPr>
        <w:t xml:space="preserve">Republica </w:t>
      </w:r>
      <w:r w:rsidRPr="00DE07FE">
        <w:rPr>
          <w:rFonts w:ascii="Times New Roman" w:hAnsi="Times New Roman" w:cs="Times New Roman"/>
          <w:lang w:val="ro-RO"/>
        </w:rPr>
        <w:t xml:space="preserve">Moldova se află printre primele 10 țări din lume în ceea ce privește accesibilitatea și </w:t>
      </w:r>
      <w:r w:rsidR="00E86186" w:rsidRPr="00DE07FE">
        <w:rPr>
          <w:rFonts w:ascii="Times New Roman" w:hAnsi="Times New Roman" w:cs="Times New Roman"/>
          <w:lang w:val="ro-RO"/>
        </w:rPr>
        <w:t xml:space="preserve">costul convenabil al </w:t>
      </w:r>
      <w:r w:rsidRPr="00DE07FE">
        <w:rPr>
          <w:rFonts w:ascii="Times New Roman" w:hAnsi="Times New Roman" w:cs="Times New Roman"/>
          <w:lang w:val="ro-RO"/>
        </w:rPr>
        <w:t xml:space="preserve">accesului la </w:t>
      </w:r>
      <w:r w:rsidR="00E86186" w:rsidRPr="00DE07FE">
        <w:rPr>
          <w:rFonts w:ascii="Times New Roman" w:hAnsi="Times New Roman" w:cs="Times New Roman"/>
          <w:lang w:val="ro-RO"/>
        </w:rPr>
        <w:t>I</w:t>
      </w:r>
      <w:r w:rsidRPr="00DE07FE">
        <w:rPr>
          <w:rFonts w:ascii="Times New Roman" w:hAnsi="Times New Roman" w:cs="Times New Roman"/>
          <w:lang w:val="ro-RO"/>
        </w:rPr>
        <w:t xml:space="preserve">nternet </w:t>
      </w:r>
      <w:proofErr w:type="spellStart"/>
      <w:r w:rsidRPr="00DE07FE">
        <w:rPr>
          <w:rFonts w:ascii="Times New Roman" w:hAnsi="Times New Roman" w:cs="Times New Roman"/>
          <w:lang w:val="ro-RO"/>
        </w:rPr>
        <w:t>Gigabit</w:t>
      </w:r>
      <w:proofErr w:type="spellEnd"/>
      <w:r w:rsidRPr="00DE07FE">
        <w:rPr>
          <w:rFonts w:ascii="Times New Roman" w:hAnsi="Times New Roman" w:cs="Times New Roman"/>
          <w:lang w:val="ro-RO"/>
        </w:rPr>
        <w:t xml:space="preserve">, unde utilizatorii au acces la </w:t>
      </w:r>
      <w:r w:rsidR="00E86186" w:rsidRPr="00DE07FE">
        <w:rPr>
          <w:rFonts w:ascii="Times New Roman" w:hAnsi="Times New Roman" w:cs="Times New Roman"/>
          <w:lang w:val="ro-RO"/>
        </w:rPr>
        <w:t>I</w:t>
      </w:r>
      <w:r w:rsidRPr="00DE07FE">
        <w:rPr>
          <w:rFonts w:ascii="Times New Roman" w:hAnsi="Times New Roman" w:cs="Times New Roman"/>
          <w:lang w:val="ro-RO"/>
        </w:rPr>
        <w:t xml:space="preserve">nternet </w:t>
      </w:r>
      <w:proofErr w:type="spellStart"/>
      <w:r w:rsidRPr="00DE07FE">
        <w:rPr>
          <w:rFonts w:ascii="Times New Roman" w:hAnsi="Times New Roman" w:cs="Times New Roman"/>
          <w:lang w:val="ro-RO"/>
        </w:rPr>
        <w:t>Gigabit</w:t>
      </w:r>
      <w:proofErr w:type="spellEnd"/>
      <w:r w:rsidRPr="00DE07FE">
        <w:rPr>
          <w:rFonts w:ascii="Times New Roman" w:hAnsi="Times New Roman" w:cs="Times New Roman"/>
          <w:lang w:val="ro-RO"/>
        </w:rPr>
        <w:t xml:space="preserve"> nelimitat pentru aproximativ 15 euro pe lună.</w:t>
      </w:r>
    </w:p>
    <w:p w14:paraId="19F8E374" w14:textId="242676FA" w:rsidR="000A0206" w:rsidRPr="00DE07FE" w:rsidRDefault="000A0206" w:rsidP="000A0206">
      <w:pPr>
        <w:ind w:right="101"/>
        <w:rPr>
          <w:rFonts w:ascii="Times New Roman" w:hAnsi="Times New Roman" w:cs="Times New Roman"/>
          <w:lang w:val="ro-RO"/>
        </w:rPr>
      </w:pPr>
      <w:r w:rsidRPr="00DE07FE">
        <w:rPr>
          <w:rFonts w:ascii="Times New Roman" w:hAnsi="Times New Roman" w:cs="Times New Roman"/>
          <w:lang w:val="ro-RO"/>
        </w:rPr>
        <w:t xml:space="preserve">Indicele </w:t>
      </w:r>
      <w:r w:rsidR="00E86186" w:rsidRPr="00DE07FE">
        <w:rPr>
          <w:rFonts w:ascii="Times New Roman" w:hAnsi="Times New Roman" w:cs="Times New Roman"/>
          <w:lang w:val="ro-RO"/>
        </w:rPr>
        <w:t xml:space="preserve">de dezvoltare </w:t>
      </w:r>
      <w:r w:rsidRPr="00DE07FE">
        <w:rPr>
          <w:rFonts w:ascii="Times New Roman" w:hAnsi="Times New Roman" w:cs="Times New Roman"/>
          <w:lang w:val="ro-RO"/>
        </w:rPr>
        <w:t xml:space="preserve">e-Guvernare al Departamentului </w:t>
      </w:r>
      <w:r w:rsidR="00E86186" w:rsidRPr="00DE07FE">
        <w:rPr>
          <w:rFonts w:ascii="Times New Roman" w:hAnsi="Times New Roman" w:cs="Times New Roman"/>
          <w:lang w:val="ro-RO"/>
        </w:rPr>
        <w:t xml:space="preserve">ONU </w:t>
      </w:r>
      <w:r w:rsidRPr="00DE07FE">
        <w:rPr>
          <w:rFonts w:ascii="Times New Roman" w:hAnsi="Times New Roman" w:cs="Times New Roman"/>
          <w:lang w:val="ro-RO"/>
        </w:rPr>
        <w:t>pentru Afaceri Economice și Sociale</w:t>
      </w:r>
      <w:r w:rsidR="731EA419" w:rsidRPr="00DE07FE">
        <w:rPr>
          <w:rFonts w:ascii="Times New Roman" w:hAnsi="Times New Roman" w:cs="Times New Roman"/>
          <w:lang w:val="ro-RO"/>
        </w:rPr>
        <w:t xml:space="preserve"> </w:t>
      </w:r>
      <w:hyperlink r:id="rId17">
        <w:r w:rsidR="006D026A" w:rsidRPr="006D026A">
          <w:rPr>
            <w:rStyle w:val="Hyperlink"/>
            <w:rFonts w:ascii="Times New Roman" w:hAnsi="Times New Roman" w:cs="Times New Roman"/>
            <w:lang w:val="ro-RO"/>
          </w:rPr>
          <w:t>https://www.un.org/development/desa/publications/publication/2020-united-nations-e-government-survey</w:t>
        </w:r>
      </w:hyperlink>
      <w:r w:rsidR="006D026A">
        <w:rPr>
          <w:rFonts w:ascii="Times New Roman" w:hAnsi="Times New Roman" w:cs="Times New Roman"/>
          <w:lang w:val="ro-RO"/>
        </w:rPr>
        <w:t xml:space="preserve"> </w:t>
      </w:r>
      <w:r w:rsidRPr="00DE07FE">
        <w:rPr>
          <w:rFonts w:ascii="Times New Roman" w:hAnsi="Times New Roman" w:cs="Times New Roman"/>
          <w:lang w:val="ro-RO"/>
        </w:rPr>
        <w:t>atestă acces</w:t>
      </w:r>
      <w:r w:rsidR="00F91031" w:rsidRPr="00DE07FE">
        <w:rPr>
          <w:rFonts w:ascii="Times New Roman" w:hAnsi="Times New Roman" w:cs="Times New Roman"/>
          <w:lang w:val="ro-RO"/>
        </w:rPr>
        <w:t>ul</w:t>
      </w:r>
      <w:r w:rsidRPr="00DE07FE">
        <w:rPr>
          <w:rFonts w:ascii="Times New Roman" w:hAnsi="Times New Roman" w:cs="Times New Roman"/>
          <w:lang w:val="ro-RO"/>
        </w:rPr>
        <w:t xml:space="preserve"> considerabil la </w:t>
      </w:r>
      <w:r w:rsidR="00F91031" w:rsidRPr="00DE07FE">
        <w:rPr>
          <w:rFonts w:ascii="Times New Roman" w:hAnsi="Times New Roman" w:cs="Times New Roman"/>
          <w:lang w:val="ro-RO"/>
        </w:rPr>
        <w:t>I</w:t>
      </w:r>
      <w:r w:rsidRPr="00DE07FE">
        <w:rPr>
          <w:rFonts w:ascii="Times New Roman" w:hAnsi="Times New Roman" w:cs="Times New Roman"/>
          <w:lang w:val="ro-RO"/>
        </w:rPr>
        <w:t xml:space="preserve">nternet și la dispozitive IT în Republica Moldova, deși implementarea infrastructurii de </w:t>
      </w:r>
      <w:r w:rsidR="00932D6B">
        <w:rPr>
          <w:rFonts w:ascii="Times New Roman" w:hAnsi="Times New Roman" w:cs="Times New Roman"/>
          <w:lang w:val="ro-RO"/>
        </w:rPr>
        <w:t>comunicații electronice</w:t>
      </w:r>
      <w:r w:rsidR="00932D6B" w:rsidRPr="00DE07FE">
        <w:rPr>
          <w:rFonts w:ascii="Times New Roman" w:hAnsi="Times New Roman" w:cs="Times New Roman"/>
          <w:lang w:val="ro-RO"/>
        </w:rPr>
        <w:t xml:space="preserve"> </w:t>
      </w:r>
      <w:r w:rsidRPr="00DE07FE">
        <w:rPr>
          <w:rFonts w:ascii="Times New Roman" w:hAnsi="Times New Roman" w:cs="Times New Roman"/>
          <w:lang w:val="ro-RO"/>
        </w:rPr>
        <w:t xml:space="preserve">existente </w:t>
      </w:r>
      <w:r w:rsidR="00F91031" w:rsidRPr="00DE07FE">
        <w:rPr>
          <w:rFonts w:ascii="Times New Roman" w:hAnsi="Times New Roman" w:cs="Times New Roman"/>
          <w:lang w:val="ro-RO"/>
        </w:rPr>
        <w:t xml:space="preserve">se află </w:t>
      </w:r>
      <w:r w:rsidRPr="00DE07FE">
        <w:rPr>
          <w:rFonts w:ascii="Times New Roman" w:hAnsi="Times New Roman" w:cs="Times New Roman"/>
          <w:lang w:val="ro-RO"/>
        </w:rPr>
        <w:t xml:space="preserve">sub media subregiunii Europei de Est, </w:t>
      </w:r>
      <w:r w:rsidR="00F91031" w:rsidRPr="00DE07FE">
        <w:rPr>
          <w:rFonts w:ascii="Times New Roman" w:hAnsi="Times New Roman" w:cs="Times New Roman"/>
          <w:lang w:val="ro-RO"/>
        </w:rPr>
        <w:t xml:space="preserve">fiind necesare </w:t>
      </w:r>
      <w:r w:rsidRPr="00DE07FE">
        <w:rPr>
          <w:rFonts w:ascii="Times New Roman" w:hAnsi="Times New Roman" w:cs="Times New Roman"/>
          <w:lang w:val="ro-RO"/>
        </w:rPr>
        <w:t>eforturi suplimentare pentru a menține competitivitatea țării.</w:t>
      </w:r>
    </w:p>
    <w:p w14:paraId="7C3A8A84" w14:textId="3272E0E8" w:rsidR="000A0206" w:rsidRPr="00032997" w:rsidRDefault="5F49A10B" w:rsidP="6DF82BAC">
      <w:pPr>
        <w:ind w:right="101"/>
        <w:rPr>
          <w:rFonts w:ascii="Times New Roman" w:hAnsi="Times New Roman" w:cs="Times New Roman"/>
          <w:lang w:val="ro-RO"/>
        </w:rPr>
      </w:pPr>
      <w:r w:rsidRPr="00DE07FE">
        <w:rPr>
          <w:rFonts w:ascii="Times New Roman" w:hAnsi="Times New Roman" w:cs="Times New Roman"/>
          <w:lang w:val="ro-RO"/>
        </w:rPr>
        <w:t xml:space="preserve">Cererea de pe piață și conținutul disponibil sunt elemente-cheie pentru dezvoltarea rețelei. Cu 98% din populație acoperită </w:t>
      </w:r>
      <w:r w:rsidR="19F0E810" w:rsidRPr="00DE07FE">
        <w:rPr>
          <w:rFonts w:ascii="Times New Roman" w:hAnsi="Times New Roman" w:cs="Times New Roman"/>
          <w:lang w:val="ro-RO"/>
        </w:rPr>
        <w:t xml:space="preserve">cu </w:t>
      </w:r>
      <w:r w:rsidRPr="00DE07FE">
        <w:rPr>
          <w:rFonts w:ascii="Times New Roman" w:hAnsi="Times New Roman" w:cs="Times New Roman"/>
          <w:lang w:val="ro-RO"/>
        </w:rPr>
        <w:t>semnal 4G și o penetrare similară a rețelei de fibră optică, utilizatorii au libertatea de a-și alege mijloacele de conect</w:t>
      </w:r>
      <w:r w:rsidR="24230C5F" w:rsidRPr="00DE07FE">
        <w:rPr>
          <w:rFonts w:ascii="Times New Roman" w:hAnsi="Times New Roman" w:cs="Times New Roman"/>
          <w:lang w:val="ro-RO"/>
        </w:rPr>
        <w:t>ar</w:t>
      </w:r>
      <w:r w:rsidRPr="00DE07FE">
        <w:rPr>
          <w:rFonts w:ascii="Times New Roman" w:hAnsi="Times New Roman" w:cs="Times New Roman"/>
          <w:lang w:val="ro-RO"/>
        </w:rPr>
        <w:t xml:space="preserve">e preferate. </w:t>
      </w:r>
      <w:r w:rsidR="48C2D0FA" w:rsidRPr="00DE07FE">
        <w:rPr>
          <w:rFonts w:ascii="Times New Roman" w:hAnsi="Times New Roman" w:cs="Times New Roman"/>
          <w:lang w:val="ro-RO"/>
        </w:rPr>
        <w:t xml:space="preserve">Prețurile </w:t>
      </w:r>
      <w:r w:rsidRPr="00DE07FE">
        <w:rPr>
          <w:rFonts w:ascii="Times New Roman" w:hAnsi="Times New Roman" w:cs="Times New Roman"/>
          <w:lang w:val="ro-RO"/>
        </w:rPr>
        <w:t xml:space="preserve">la </w:t>
      </w:r>
      <w:r w:rsidR="48C2D0FA" w:rsidRPr="00DE07FE">
        <w:rPr>
          <w:rFonts w:ascii="Times New Roman" w:hAnsi="Times New Roman" w:cs="Times New Roman"/>
          <w:lang w:val="ro-RO"/>
        </w:rPr>
        <w:t>I</w:t>
      </w:r>
      <w:r w:rsidRPr="00DE07FE">
        <w:rPr>
          <w:rFonts w:ascii="Times New Roman" w:hAnsi="Times New Roman" w:cs="Times New Roman"/>
          <w:lang w:val="ro-RO"/>
        </w:rPr>
        <w:t xml:space="preserve">nternet </w:t>
      </w:r>
      <w:r w:rsidR="48C2D0FA" w:rsidRPr="00DE07FE">
        <w:rPr>
          <w:rFonts w:ascii="Times New Roman" w:hAnsi="Times New Roman" w:cs="Times New Roman"/>
          <w:lang w:val="ro-RO"/>
        </w:rPr>
        <w:t xml:space="preserve">sunt </w:t>
      </w:r>
      <w:r w:rsidRPr="00DE07FE">
        <w:rPr>
          <w:rFonts w:ascii="Times New Roman" w:hAnsi="Times New Roman" w:cs="Times New Roman"/>
          <w:lang w:val="ro-RO"/>
        </w:rPr>
        <w:t>relativ accesibil</w:t>
      </w:r>
      <w:r w:rsidR="48C2D0FA" w:rsidRPr="00DE07FE">
        <w:rPr>
          <w:rFonts w:ascii="Times New Roman" w:hAnsi="Times New Roman" w:cs="Times New Roman"/>
          <w:lang w:val="ro-RO"/>
        </w:rPr>
        <w:t>e</w:t>
      </w:r>
      <w:r w:rsidRPr="00DE07FE">
        <w:rPr>
          <w:rFonts w:ascii="Times New Roman" w:hAnsi="Times New Roman" w:cs="Times New Roman"/>
          <w:lang w:val="ro-RO"/>
        </w:rPr>
        <w:t xml:space="preserve">, utilizarea acestuia </w:t>
      </w:r>
      <w:r w:rsidR="35F28F36" w:rsidRPr="00DE07FE">
        <w:rPr>
          <w:rFonts w:ascii="Times New Roman" w:hAnsi="Times New Roman" w:cs="Times New Roman"/>
          <w:lang w:val="ro-RO"/>
        </w:rPr>
        <w:t xml:space="preserve">fiind </w:t>
      </w:r>
      <w:r w:rsidRPr="00DE07FE">
        <w:rPr>
          <w:rFonts w:ascii="Times New Roman" w:hAnsi="Times New Roman" w:cs="Times New Roman"/>
          <w:lang w:val="ro-RO"/>
        </w:rPr>
        <w:t xml:space="preserve">larg răspândită, 80% din populație având acces la servicii de </w:t>
      </w:r>
      <w:r w:rsidR="48C2D0FA" w:rsidRPr="00DE07FE">
        <w:rPr>
          <w:rFonts w:ascii="Times New Roman" w:hAnsi="Times New Roman" w:cs="Times New Roman"/>
          <w:lang w:val="ro-RO"/>
        </w:rPr>
        <w:t>I</w:t>
      </w:r>
      <w:r w:rsidRPr="00DE07FE">
        <w:rPr>
          <w:rFonts w:ascii="Times New Roman" w:hAnsi="Times New Roman" w:cs="Times New Roman"/>
          <w:lang w:val="ro-RO"/>
        </w:rPr>
        <w:t>nternet în 2021.</w:t>
      </w:r>
      <w:r w:rsidR="093FBB9A" w:rsidRPr="00DE07FE">
        <w:rPr>
          <w:rFonts w:ascii="Times New Roman" w:hAnsi="Times New Roman" w:cs="Times New Roman"/>
          <w:lang w:val="ro-RO"/>
        </w:rPr>
        <w:t xml:space="preserve"> Cu toate acestea, conform datelor culese în cadrul Sondajului Generații și Gen 2020 realizat de UNFPA, decalajul digital între persoanele în vârstă și tinerii din Moldova este enormă – doar 34% din populația cu vârste între 60 și 79 de ani a folosit internetul, comparativ cu 82% dintre cei cu vârsta cuprinsă între 15-59 de ani</w:t>
      </w:r>
      <w:r w:rsidR="093FBB9A" w:rsidRPr="00032997">
        <w:rPr>
          <w:rFonts w:ascii="Times New Roman" w:hAnsi="Times New Roman" w:cs="Times New Roman"/>
          <w:lang w:val="ro-RO"/>
        </w:rPr>
        <w:t>.</w:t>
      </w:r>
      <w:r w:rsidR="00584446" w:rsidRPr="00032997">
        <w:rPr>
          <w:rFonts w:ascii="Times New Roman" w:hAnsi="Times New Roman" w:cs="Times New Roman"/>
          <w:lang w:val="ro-RO"/>
        </w:rPr>
        <w:t xml:space="preserve"> </w:t>
      </w:r>
      <w:r w:rsidR="00212CE2" w:rsidRPr="00032997">
        <w:rPr>
          <w:rFonts w:ascii="Times New Roman" w:hAnsi="Times New Roman" w:cs="Times New Roman"/>
          <w:lang w:val="ro-RO"/>
        </w:rPr>
        <w:t>Ponderea femeilor care utilizează Internetul este cu 2,1% mai mare decât cea a bărbaților, acestea reprezentând 74,7% și 72,6%.</w:t>
      </w:r>
    </w:p>
    <w:p w14:paraId="6CE0DEB0" w14:textId="08637CE1" w:rsidR="00AB2DE5" w:rsidRPr="00DE07FE" w:rsidRDefault="000A0206" w:rsidP="416842EA">
      <w:pPr>
        <w:ind w:right="101"/>
        <w:rPr>
          <w:rFonts w:ascii="Times New Roman" w:hAnsi="Times New Roman" w:cs="Times New Roman"/>
          <w:lang w:val="ro-RO"/>
        </w:rPr>
      </w:pPr>
      <w:r w:rsidRPr="00DE07FE">
        <w:rPr>
          <w:rFonts w:ascii="Times New Roman" w:hAnsi="Times New Roman" w:cs="Times New Roman"/>
          <w:lang w:val="ro-RO"/>
        </w:rPr>
        <w:t>Serviciile guvernamentale au înregistrat rate rapide de digitalizare, oda</w:t>
      </w:r>
      <w:r w:rsidR="00BF6931" w:rsidRPr="00DE07FE">
        <w:rPr>
          <w:rFonts w:ascii="Times New Roman" w:hAnsi="Times New Roman" w:cs="Times New Roman"/>
          <w:lang w:val="ro-RO"/>
        </w:rPr>
        <w:t>tă cu înființarea</w:t>
      </w:r>
      <w:r w:rsidR="00783BB8" w:rsidRPr="00DE07FE">
        <w:rPr>
          <w:rFonts w:ascii="Times New Roman" w:hAnsi="Times New Roman" w:cs="Times New Roman"/>
          <w:lang w:val="ro-RO"/>
        </w:rPr>
        <w:t>,</w:t>
      </w:r>
      <w:r w:rsidR="00BF6931" w:rsidRPr="00DE07FE">
        <w:rPr>
          <w:rFonts w:ascii="Times New Roman" w:hAnsi="Times New Roman" w:cs="Times New Roman"/>
          <w:lang w:val="ro-RO"/>
        </w:rPr>
        <w:t xml:space="preserve"> </w:t>
      </w:r>
      <w:r w:rsidR="00783BB8" w:rsidRPr="00DE07FE">
        <w:rPr>
          <w:rFonts w:ascii="Times New Roman" w:hAnsi="Times New Roman" w:cs="Times New Roman"/>
          <w:lang w:val="ro-RO"/>
        </w:rPr>
        <w:t xml:space="preserve">în 2010, a </w:t>
      </w:r>
      <w:r w:rsidR="00BF6931" w:rsidRPr="00DE07FE">
        <w:rPr>
          <w:rFonts w:ascii="Times New Roman" w:hAnsi="Times New Roman" w:cs="Times New Roman"/>
          <w:lang w:val="ro-RO"/>
        </w:rPr>
        <w:t>Centrului de G</w:t>
      </w:r>
      <w:r w:rsidRPr="00DE07FE">
        <w:rPr>
          <w:rFonts w:ascii="Times New Roman" w:hAnsi="Times New Roman" w:cs="Times New Roman"/>
          <w:lang w:val="ro-RO"/>
        </w:rPr>
        <w:t xml:space="preserve">uvernare </w:t>
      </w:r>
      <w:r w:rsidR="00BF6931" w:rsidRPr="00DE07FE">
        <w:rPr>
          <w:rFonts w:ascii="Times New Roman" w:hAnsi="Times New Roman" w:cs="Times New Roman"/>
          <w:lang w:val="ro-RO"/>
        </w:rPr>
        <w:t>E</w:t>
      </w:r>
      <w:r w:rsidRPr="00DE07FE">
        <w:rPr>
          <w:rFonts w:ascii="Times New Roman" w:hAnsi="Times New Roman" w:cs="Times New Roman"/>
          <w:lang w:val="ro-RO"/>
        </w:rPr>
        <w:t xml:space="preserve">lectronică (în prezent Agenția de </w:t>
      </w:r>
      <w:r w:rsidR="00BF6931" w:rsidRPr="00DE07FE">
        <w:rPr>
          <w:rFonts w:ascii="Times New Roman" w:hAnsi="Times New Roman" w:cs="Times New Roman"/>
          <w:lang w:val="ro-RO"/>
        </w:rPr>
        <w:t>G</w:t>
      </w:r>
      <w:r w:rsidRPr="00DE07FE">
        <w:rPr>
          <w:rFonts w:ascii="Times New Roman" w:hAnsi="Times New Roman" w:cs="Times New Roman"/>
          <w:lang w:val="ro-RO"/>
        </w:rPr>
        <w:t xml:space="preserve">uvernare </w:t>
      </w:r>
      <w:r w:rsidR="00BF6931" w:rsidRPr="00DE07FE">
        <w:rPr>
          <w:rFonts w:ascii="Times New Roman" w:hAnsi="Times New Roman" w:cs="Times New Roman"/>
          <w:lang w:val="ro-RO"/>
        </w:rPr>
        <w:t>E</w:t>
      </w:r>
      <w:r w:rsidRPr="00DE07FE">
        <w:rPr>
          <w:rFonts w:ascii="Times New Roman" w:hAnsi="Times New Roman" w:cs="Times New Roman"/>
          <w:lang w:val="ro-RO"/>
        </w:rPr>
        <w:t xml:space="preserve">lectronică). Au fost dezvoltate și implementate cu succes o serie de platforme digitale reutilizabile, inclusiv </w:t>
      </w:r>
      <w:proofErr w:type="spellStart"/>
      <w:r w:rsidRPr="00DE07FE">
        <w:rPr>
          <w:rFonts w:ascii="Times New Roman" w:hAnsi="Times New Roman" w:cs="Times New Roman"/>
          <w:lang w:val="ro-RO"/>
        </w:rPr>
        <w:t>MCloud</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MPass</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MPay</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MConnect</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MNotify</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MPower</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MSign</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MTender</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MDelivery</w:t>
      </w:r>
      <w:proofErr w:type="spellEnd"/>
      <w:r w:rsidRPr="00DE07FE">
        <w:rPr>
          <w:rFonts w:ascii="Times New Roman" w:hAnsi="Times New Roman" w:cs="Times New Roman"/>
          <w:lang w:val="ro-RO"/>
        </w:rPr>
        <w:t xml:space="preserve">, </w:t>
      </w:r>
      <w:proofErr w:type="spellStart"/>
      <w:r w:rsidRPr="00DE07FE">
        <w:rPr>
          <w:rFonts w:ascii="Times New Roman" w:hAnsi="Times New Roman" w:cs="Times New Roman"/>
          <w:lang w:val="ro-RO"/>
        </w:rPr>
        <w:t>MCabinet</w:t>
      </w:r>
      <w:proofErr w:type="spellEnd"/>
      <w:r w:rsidRPr="00DE07FE">
        <w:rPr>
          <w:rFonts w:ascii="Times New Roman" w:hAnsi="Times New Roman" w:cs="Times New Roman"/>
          <w:lang w:val="ro-RO"/>
        </w:rPr>
        <w:t>, particip.gov.md și raportare.gov.md</w:t>
      </w:r>
      <w:r w:rsidR="0A8C86BF" w:rsidRPr="00DE07FE">
        <w:rPr>
          <w:rFonts w:ascii="Times New Roman" w:hAnsi="Times New Roman" w:cs="Times New Roman"/>
          <w:lang w:val="ro-RO"/>
        </w:rPr>
        <w:t xml:space="preserve">, Portalul Guvernamental al </w:t>
      </w:r>
      <w:r w:rsidR="1BB6B1C1" w:rsidRPr="00DE07FE">
        <w:rPr>
          <w:rFonts w:ascii="Times New Roman" w:hAnsi="Times New Roman" w:cs="Times New Roman"/>
          <w:lang w:val="ro-RO"/>
        </w:rPr>
        <w:t>D</w:t>
      </w:r>
      <w:r w:rsidR="0A8C86BF" w:rsidRPr="00DE07FE">
        <w:rPr>
          <w:rFonts w:ascii="Times New Roman" w:hAnsi="Times New Roman" w:cs="Times New Roman"/>
          <w:lang w:val="ro-RO"/>
        </w:rPr>
        <w:t>atelor Deschise</w:t>
      </w:r>
      <w:r w:rsidRPr="00DE07FE">
        <w:rPr>
          <w:rFonts w:ascii="Times New Roman" w:hAnsi="Times New Roman" w:cs="Times New Roman"/>
          <w:lang w:val="ro-RO"/>
        </w:rPr>
        <w:t xml:space="preserve">. Portalul de </w:t>
      </w:r>
      <w:r w:rsidRPr="00DE07FE">
        <w:rPr>
          <w:rFonts w:ascii="Times New Roman" w:hAnsi="Times New Roman" w:cs="Times New Roman"/>
          <w:lang w:val="ro-RO"/>
        </w:rPr>
        <w:lastRenderedPageBreak/>
        <w:t>servicii publice</w:t>
      </w:r>
      <w:r w:rsidR="00A46A6A" w:rsidRPr="00DE07FE">
        <w:rPr>
          <w:rFonts w:ascii="Times New Roman" w:hAnsi="Times New Roman" w:cs="Times New Roman"/>
          <w:lang w:val="ro-RO"/>
        </w:rPr>
        <w:t>,</w:t>
      </w:r>
      <w:r w:rsidR="35B12883" w:rsidRPr="00DE07FE">
        <w:rPr>
          <w:rFonts w:ascii="Times New Roman" w:hAnsi="Times New Roman" w:cs="Times New Roman"/>
          <w:color w:val="000000" w:themeColor="text1"/>
          <w:lang w:val="ro-RO"/>
        </w:rPr>
        <w:t xml:space="preserve"> </w:t>
      </w:r>
      <w:r w:rsidR="00A1502B" w:rsidRPr="00DE07FE">
        <w:rPr>
          <w:rFonts w:ascii="Times New Roman" w:hAnsi="Times New Roman" w:cs="Times New Roman"/>
          <w:color w:val="000000" w:themeColor="text1"/>
          <w:lang w:val="ro-RO"/>
        </w:rPr>
        <w:t>cu</w:t>
      </w:r>
      <w:r w:rsidRPr="00DE07FE">
        <w:rPr>
          <w:rFonts w:ascii="Times New Roman" w:hAnsi="Times New Roman" w:cs="Times New Roman"/>
          <w:color w:val="000000" w:themeColor="text1"/>
          <w:lang w:val="ro-RO"/>
        </w:rPr>
        <w:t xml:space="preserve"> o medie de peste 0,5 milioane de vizitatori unici pe an, este un ghișeu unic pentru toate serviciile publice, oferind acces cu semnare unică la 166 de servicii electronice și informații complete și concise despre alte 531 de servicii publice. Portalul funcționează ca un catalog electronic de servicii publice pentru cetățeni și întreprinderi și este aliniat la portalul digital unic al Uniunii Europene, urmând modelul de date Core Public Service </w:t>
      </w:r>
      <w:proofErr w:type="spellStart"/>
      <w:r w:rsidRPr="00DE07FE">
        <w:rPr>
          <w:rFonts w:ascii="Times New Roman" w:hAnsi="Times New Roman" w:cs="Times New Roman"/>
          <w:color w:val="000000" w:themeColor="text1"/>
          <w:lang w:val="ro-RO"/>
        </w:rPr>
        <w:t>Vocabulary</w:t>
      </w:r>
      <w:proofErr w:type="spellEnd"/>
      <w:r w:rsidR="006D026A">
        <w:rPr>
          <w:rFonts w:ascii="Times New Roman" w:hAnsi="Times New Roman" w:cs="Times New Roman"/>
          <w:color w:val="000000" w:themeColor="text1"/>
          <w:lang w:val="ro-RO"/>
        </w:rPr>
        <w:t xml:space="preserve"> </w:t>
      </w:r>
      <w:r w:rsidR="003642E1" w:rsidRPr="00DE07FE">
        <w:rPr>
          <w:rFonts w:ascii="Times New Roman" w:hAnsi="Times New Roman" w:cs="Times New Roman"/>
          <w:color w:val="000000" w:themeColor="text1"/>
          <w:lang w:val="ro-RO"/>
        </w:rPr>
        <w:t xml:space="preserve"> </w:t>
      </w:r>
      <w:r w:rsidR="006D026A">
        <w:rPr>
          <w:rFonts w:ascii="Times New Roman" w:hAnsi="Times New Roman" w:cs="Times New Roman"/>
          <w:color w:val="000000" w:themeColor="text1"/>
          <w:lang w:val="ro-RO"/>
        </w:rPr>
        <w:t>(</w:t>
      </w:r>
      <w:hyperlink r:id="rId18" w:history="1">
        <w:r w:rsidR="006D026A" w:rsidRPr="00CF62BC">
          <w:rPr>
            <w:rStyle w:val="Hyperlink"/>
            <w:rFonts w:ascii="Times New Roman" w:hAnsi="Times New Roman" w:cs="Times New Roman"/>
            <w:lang w:val="ro-RO"/>
          </w:rPr>
          <w:t>https://joinup.ec.europa.eu/collection/semantic-interoperability-community-semic/solution/core-public-service-vocabulary</w:t>
        </w:r>
      </w:hyperlink>
      <w:r w:rsidR="006D026A">
        <w:rPr>
          <w:rStyle w:val="Hyperlink"/>
          <w:rFonts w:ascii="Times New Roman" w:hAnsi="Times New Roman" w:cs="Times New Roman"/>
          <w:lang w:val="ro-RO"/>
        </w:rPr>
        <w:t>).</w:t>
      </w:r>
    </w:p>
    <w:p w14:paraId="09CC0625" w14:textId="6BBA708B" w:rsidR="000A0206" w:rsidRPr="00DE07FE" w:rsidRDefault="000A0206" w:rsidP="000A0206">
      <w:pPr>
        <w:pBdr>
          <w:top w:val="nil"/>
          <w:left w:val="nil"/>
          <w:bottom w:val="nil"/>
          <w:right w:val="nil"/>
          <w:between w:val="nil"/>
        </w:pBd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Mai multe documente elaborate de partenerii internaționali de dezvoltare și de părțile interesate naționale în</w:t>
      </w:r>
      <w:r w:rsidR="00B15951" w:rsidRPr="00DE07FE">
        <w:rPr>
          <w:rFonts w:ascii="Times New Roman" w:eastAsia="Carlito" w:hAnsi="Times New Roman" w:cs="Times New Roman"/>
          <w:color w:val="000000" w:themeColor="text1"/>
          <w:lang w:val="ro-RO"/>
        </w:rPr>
        <w:t xml:space="preserve"> 2021 </w:t>
      </w:r>
      <w:r w:rsidRPr="00DE07FE">
        <w:rPr>
          <w:rFonts w:ascii="Times New Roman" w:eastAsia="Carlito" w:hAnsi="Times New Roman" w:cs="Times New Roman"/>
          <w:color w:val="000000" w:themeColor="text1"/>
          <w:lang w:val="ro-RO"/>
        </w:rPr>
        <w:t xml:space="preserve">au oferit o analiză detaliată a situației actuale privind TIC, inovarea și </w:t>
      </w:r>
      <w:r w:rsidR="00D26E49" w:rsidRPr="00DE07FE">
        <w:rPr>
          <w:rFonts w:ascii="Times New Roman" w:eastAsia="Carlito" w:hAnsi="Times New Roman" w:cs="Times New Roman"/>
          <w:color w:val="000000" w:themeColor="text1"/>
          <w:lang w:val="ro-RO"/>
        </w:rPr>
        <w:t xml:space="preserve">pregătirea de rețea </w:t>
      </w:r>
      <w:r w:rsidRPr="00DE07FE">
        <w:rPr>
          <w:rFonts w:ascii="Times New Roman" w:eastAsia="Carlito" w:hAnsi="Times New Roman" w:cs="Times New Roman"/>
          <w:color w:val="000000" w:themeColor="text1"/>
          <w:lang w:val="ro-RO"/>
        </w:rPr>
        <w:t xml:space="preserve">și au </w:t>
      </w:r>
      <w:r w:rsidR="00057DC9" w:rsidRPr="00DE07FE">
        <w:rPr>
          <w:rFonts w:ascii="Times New Roman" w:eastAsia="Carlito" w:hAnsi="Times New Roman" w:cs="Times New Roman"/>
          <w:color w:val="000000" w:themeColor="text1"/>
          <w:lang w:val="ro-RO"/>
        </w:rPr>
        <w:t xml:space="preserve">scos în evidență </w:t>
      </w:r>
      <w:r w:rsidRPr="00DE07FE">
        <w:rPr>
          <w:rFonts w:ascii="Times New Roman" w:eastAsia="Carlito" w:hAnsi="Times New Roman" w:cs="Times New Roman"/>
          <w:color w:val="000000" w:themeColor="text1"/>
          <w:lang w:val="ro-RO"/>
        </w:rPr>
        <w:t xml:space="preserve">principalele lacune și oportunități pentru transformarea digitală a Republicii Moldova. Aceste documente oferă o imagine exactă a </w:t>
      </w:r>
      <w:r w:rsidR="00C25F83" w:rsidRPr="00DE07FE">
        <w:rPr>
          <w:rFonts w:ascii="Times New Roman" w:eastAsia="Carlito" w:hAnsi="Times New Roman" w:cs="Times New Roman"/>
          <w:color w:val="000000" w:themeColor="text1"/>
          <w:lang w:val="ro-RO"/>
        </w:rPr>
        <w:t xml:space="preserve">obstacolelor </w:t>
      </w:r>
      <w:r w:rsidRPr="00DE07FE">
        <w:rPr>
          <w:rFonts w:ascii="Times New Roman" w:eastAsia="Carlito" w:hAnsi="Times New Roman" w:cs="Times New Roman"/>
          <w:color w:val="000000" w:themeColor="text1"/>
          <w:lang w:val="ro-RO"/>
        </w:rPr>
        <w:t xml:space="preserve">și oportunităților de dezvoltare digitală </w:t>
      </w:r>
      <w:r w:rsidR="00D84FD6" w:rsidRPr="00DE07FE">
        <w:rPr>
          <w:rFonts w:ascii="Times New Roman" w:eastAsia="Carlito" w:hAnsi="Times New Roman" w:cs="Times New Roman"/>
          <w:color w:val="000000" w:themeColor="text1"/>
          <w:lang w:val="ro-RO"/>
        </w:rPr>
        <w:t xml:space="preserve">în </w:t>
      </w:r>
      <w:r w:rsidRPr="00DE07FE">
        <w:rPr>
          <w:rFonts w:ascii="Times New Roman" w:eastAsia="Carlito" w:hAnsi="Times New Roman" w:cs="Times New Roman"/>
          <w:color w:val="000000" w:themeColor="text1"/>
          <w:lang w:val="ro-RO"/>
        </w:rPr>
        <w:t>țară și au adus o contribuție valoroasă la elaborarea prezentei strategii.</w:t>
      </w:r>
    </w:p>
    <w:p w14:paraId="731464D2" w14:textId="297BF0CB" w:rsidR="00633EF3" w:rsidRPr="00DE07FE" w:rsidRDefault="5F49A10B" w:rsidP="6DF82BAC">
      <w:pPr>
        <w:pBdr>
          <w:top w:val="nil"/>
          <w:left w:val="nil"/>
          <w:bottom w:val="nil"/>
          <w:right w:val="nil"/>
          <w:between w:val="nil"/>
        </w:pBd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 xml:space="preserve">Principalele probleme identificate în rapoartele </w:t>
      </w:r>
      <w:r w:rsidR="00AF1542">
        <w:rPr>
          <w:rFonts w:ascii="Times New Roman" w:eastAsia="Carlito" w:hAnsi="Times New Roman" w:cs="Times New Roman"/>
          <w:color w:val="000000" w:themeColor="text1"/>
          <w:lang w:val="ro-RO"/>
        </w:rPr>
        <w:t xml:space="preserve">menționate în referință </w:t>
      </w:r>
      <w:r w:rsidRPr="00DE07FE">
        <w:rPr>
          <w:rFonts w:ascii="Times New Roman" w:eastAsia="Carlito" w:hAnsi="Times New Roman" w:cs="Times New Roman"/>
          <w:color w:val="000000" w:themeColor="text1"/>
          <w:lang w:val="ro-RO"/>
        </w:rPr>
        <w:t>de mai sus, precum și în timpul proceselor de consultare a strategiei și a interviurilor, includ</w:t>
      </w:r>
      <w:r w:rsidR="492DDA8A" w:rsidRPr="00DE07FE">
        <w:rPr>
          <w:rFonts w:ascii="Times New Roman" w:eastAsia="Carlito" w:hAnsi="Times New Roman" w:cs="Times New Roman"/>
          <w:color w:val="000000" w:themeColor="text1"/>
          <w:lang w:val="ro-RO"/>
        </w:rPr>
        <w:t>:</w:t>
      </w:r>
      <w:r w:rsidR="14C98724" w:rsidRPr="00DE07FE">
        <w:rPr>
          <w:rFonts w:ascii="Times New Roman" w:eastAsia="Carlito" w:hAnsi="Times New Roman" w:cs="Times New Roman"/>
          <w:color w:val="000000" w:themeColor="text1"/>
          <w:lang w:val="ro-RO"/>
        </w:rPr>
        <w:t xml:space="preserve"> </w:t>
      </w:r>
    </w:p>
    <w:p w14:paraId="706CD302" w14:textId="23875A9E" w:rsidR="008B2974" w:rsidRPr="00DE07FE" w:rsidRDefault="008B2974" w:rsidP="008B2974">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Cheltuieli reduse pentru cercetare și dezvoltare, creștere lentă a întreprinderilor inovatoare, lipsa capitalului de risc și cooperarea redusă între universități și industrie</w:t>
      </w:r>
      <w:r w:rsidR="00C648A5" w:rsidRPr="00DE07FE">
        <w:rPr>
          <w:rFonts w:ascii="Times New Roman" w:eastAsia="Carlito" w:hAnsi="Times New Roman" w:cs="Times New Roman"/>
          <w:color w:val="000000" w:themeColor="text1"/>
          <w:lang w:val="ro-RO"/>
        </w:rPr>
        <w:t>;</w:t>
      </w:r>
      <w:r w:rsidRPr="00DE07FE">
        <w:rPr>
          <w:rFonts w:ascii="Times New Roman" w:eastAsia="Carlito" w:hAnsi="Times New Roman" w:cs="Times New Roman"/>
          <w:color w:val="000000" w:themeColor="text1"/>
          <w:lang w:val="ro-RO"/>
        </w:rPr>
        <w:t xml:space="preserve"> </w:t>
      </w:r>
    </w:p>
    <w:p w14:paraId="702FDE1B" w14:textId="24A9E306" w:rsidR="008B2974" w:rsidRPr="00DE07FE" w:rsidRDefault="008B2974" w:rsidP="008B2974">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Lipsa acte</w:t>
      </w:r>
      <w:r w:rsidR="002B66C4" w:rsidRPr="00DE07FE">
        <w:rPr>
          <w:rFonts w:ascii="Times New Roman" w:eastAsia="Carlito" w:hAnsi="Times New Roman" w:cs="Times New Roman"/>
          <w:color w:val="000000" w:themeColor="text1"/>
          <w:lang w:val="ro-RO"/>
        </w:rPr>
        <w:t>lor</w:t>
      </w:r>
      <w:r w:rsidRPr="00DE07FE">
        <w:rPr>
          <w:rFonts w:ascii="Times New Roman" w:eastAsia="Carlito" w:hAnsi="Times New Roman" w:cs="Times New Roman"/>
          <w:color w:val="000000" w:themeColor="text1"/>
          <w:lang w:val="ro-RO"/>
        </w:rPr>
        <w:t xml:space="preserve"> juridice privind noile tehnologii digitale (cum ar fi </w:t>
      </w:r>
      <w:r w:rsidR="00FE555D" w:rsidRPr="00DE07FE">
        <w:rPr>
          <w:rFonts w:ascii="Times New Roman" w:eastAsia="Carlito" w:hAnsi="Times New Roman" w:cs="Times New Roman"/>
          <w:color w:val="000000" w:themeColor="text1"/>
          <w:lang w:val="ro-RO"/>
        </w:rPr>
        <w:t>I</w:t>
      </w:r>
      <w:r w:rsidRPr="00DE07FE">
        <w:rPr>
          <w:rFonts w:ascii="Times New Roman" w:eastAsia="Carlito" w:hAnsi="Times New Roman" w:cs="Times New Roman"/>
          <w:color w:val="000000" w:themeColor="text1"/>
          <w:lang w:val="ro-RO"/>
        </w:rPr>
        <w:t xml:space="preserve">nteligența </w:t>
      </w:r>
      <w:r w:rsidR="00FE555D" w:rsidRPr="00DE07FE">
        <w:rPr>
          <w:rFonts w:ascii="Times New Roman" w:eastAsia="Carlito" w:hAnsi="Times New Roman" w:cs="Times New Roman"/>
          <w:color w:val="000000" w:themeColor="text1"/>
          <w:lang w:val="ro-RO"/>
        </w:rPr>
        <w:t>A</w:t>
      </w:r>
      <w:r w:rsidRPr="00DE07FE">
        <w:rPr>
          <w:rFonts w:ascii="Times New Roman" w:eastAsia="Carlito" w:hAnsi="Times New Roman" w:cs="Times New Roman"/>
          <w:color w:val="000000" w:themeColor="text1"/>
          <w:lang w:val="ro-RO"/>
        </w:rPr>
        <w:t>rtificială (</w:t>
      </w:r>
      <w:r w:rsidR="00FE555D" w:rsidRPr="00DE07FE">
        <w:rPr>
          <w:rFonts w:ascii="Times New Roman" w:eastAsia="Carlito" w:hAnsi="Times New Roman" w:cs="Times New Roman"/>
          <w:color w:val="000000" w:themeColor="text1"/>
          <w:lang w:val="ro-RO"/>
        </w:rPr>
        <w:t>IA</w:t>
      </w:r>
      <w:r w:rsidRPr="00DE07FE">
        <w:rPr>
          <w:rFonts w:ascii="Times New Roman" w:eastAsia="Carlito" w:hAnsi="Times New Roman" w:cs="Times New Roman"/>
          <w:color w:val="000000" w:themeColor="text1"/>
          <w:lang w:val="ro-RO"/>
        </w:rPr>
        <w:t xml:space="preserve">), </w:t>
      </w:r>
      <w:proofErr w:type="spellStart"/>
      <w:r w:rsidR="00BD799D" w:rsidRPr="00DE07FE">
        <w:rPr>
          <w:rFonts w:ascii="Times New Roman" w:eastAsia="Carlito" w:hAnsi="Times New Roman" w:cs="Times New Roman"/>
          <w:color w:val="000000" w:themeColor="text1"/>
          <w:lang w:val="ro-RO"/>
        </w:rPr>
        <w:t>B</w:t>
      </w:r>
      <w:r w:rsidRPr="00DE07FE">
        <w:rPr>
          <w:rFonts w:ascii="Times New Roman" w:eastAsia="Carlito" w:hAnsi="Times New Roman" w:cs="Times New Roman"/>
          <w:color w:val="000000" w:themeColor="text1"/>
          <w:lang w:val="ro-RO"/>
        </w:rPr>
        <w:t>lockchain</w:t>
      </w:r>
      <w:proofErr w:type="spellEnd"/>
      <w:r w:rsidRPr="00DE07FE">
        <w:rPr>
          <w:rFonts w:ascii="Times New Roman" w:eastAsia="Carlito" w:hAnsi="Times New Roman" w:cs="Times New Roman"/>
          <w:color w:val="000000" w:themeColor="text1"/>
          <w:lang w:val="ro-RO"/>
        </w:rPr>
        <w:t>, internetul obiectelor (</w:t>
      </w:r>
      <w:proofErr w:type="spellStart"/>
      <w:r w:rsidRPr="00DE07FE">
        <w:rPr>
          <w:rFonts w:ascii="Times New Roman" w:eastAsia="Carlito" w:hAnsi="Times New Roman" w:cs="Times New Roman"/>
          <w:color w:val="000000" w:themeColor="text1"/>
          <w:lang w:val="ro-RO"/>
        </w:rPr>
        <w:t>IoT</w:t>
      </w:r>
      <w:proofErr w:type="spellEnd"/>
      <w:r w:rsidRPr="00DE07FE">
        <w:rPr>
          <w:rFonts w:ascii="Times New Roman" w:eastAsia="Carlito" w:hAnsi="Times New Roman" w:cs="Times New Roman"/>
          <w:color w:val="000000" w:themeColor="text1"/>
          <w:lang w:val="ro-RO"/>
        </w:rPr>
        <w:t xml:space="preserve">), Big Data și </w:t>
      </w:r>
      <w:proofErr w:type="spellStart"/>
      <w:r w:rsidR="00BD799D" w:rsidRPr="00DE07FE">
        <w:rPr>
          <w:rFonts w:ascii="Times New Roman" w:eastAsia="Carlito" w:hAnsi="Times New Roman" w:cs="Times New Roman"/>
          <w:color w:val="000000" w:themeColor="text1"/>
          <w:lang w:val="ro-RO"/>
        </w:rPr>
        <w:t>miningul</w:t>
      </w:r>
      <w:proofErr w:type="spellEnd"/>
      <w:r w:rsidRPr="00DE07FE">
        <w:rPr>
          <w:rFonts w:ascii="Times New Roman" w:eastAsia="Carlito" w:hAnsi="Times New Roman" w:cs="Times New Roman"/>
          <w:color w:val="000000" w:themeColor="text1"/>
          <w:lang w:val="ro-RO"/>
        </w:rPr>
        <w:t>) și adaptabilitatea insuficientă a cadrului juridic la modelele de afaceri digitale</w:t>
      </w:r>
      <w:r w:rsidR="00E35B82" w:rsidRPr="00DE07FE">
        <w:rPr>
          <w:rFonts w:ascii="Times New Roman" w:eastAsia="Carlito" w:hAnsi="Times New Roman" w:cs="Times New Roman"/>
          <w:color w:val="000000" w:themeColor="text1"/>
          <w:lang w:val="ro-RO"/>
        </w:rPr>
        <w:t>;</w:t>
      </w:r>
    </w:p>
    <w:p w14:paraId="77689F5A" w14:textId="23F0C6BC" w:rsidR="008B2974" w:rsidRPr="00DE07FE" w:rsidRDefault="008B2974" w:rsidP="008B2974">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Nepotrivirea competențelor, precum și o forță de muncă insuficient calificată în industrie</w:t>
      </w:r>
      <w:r w:rsidR="00D21C23" w:rsidRPr="00DE07FE">
        <w:rPr>
          <w:rFonts w:ascii="Times New Roman" w:eastAsia="Carlito" w:hAnsi="Times New Roman" w:cs="Times New Roman"/>
          <w:color w:val="000000" w:themeColor="text1"/>
          <w:lang w:val="ro-RO"/>
        </w:rPr>
        <w:t>,</w:t>
      </w:r>
      <w:r w:rsidRPr="00DE07FE">
        <w:rPr>
          <w:rFonts w:ascii="Times New Roman" w:eastAsia="Carlito" w:hAnsi="Times New Roman" w:cs="Times New Roman"/>
          <w:color w:val="000000" w:themeColor="text1"/>
          <w:lang w:val="ro-RO"/>
        </w:rPr>
        <w:t xml:space="preserve"> </w:t>
      </w:r>
      <w:r w:rsidR="00D21C23" w:rsidRPr="00DE07FE">
        <w:rPr>
          <w:rFonts w:ascii="Times New Roman" w:eastAsia="Carlito" w:hAnsi="Times New Roman" w:cs="Times New Roman"/>
          <w:color w:val="000000" w:themeColor="text1"/>
          <w:lang w:val="ro-RO"/>
        </w:rPr>
        <w:t>autorități</w:t>
      </w:r>
      <w:r w:rsidRPr="00DE07FE">
        <w:rPr>
          <w:rFonts w:ascii="Times New Roman" w:eastAsia="Carlito" w:hAnsi="Times New Roman" w:cs="Times New Roman"/>
          <w:color w:val="000000" w:themeColor="text1"/>
          <w:lang w:val="ro-RO"/>
        </w:rPr>
        <w:t xml:space="preserve"> publice centrale</w:t>
      </w:r>
      <w:r w:rsidR="00D21C23" w:rsidRPr="00DE07FE">
        <w:rPr>
          <w:rFonts w:ascii="Times New Roman" w:eastAsia="Carlito" w:hAnsi="Times New Roman" w:cs="Times New Roman"/>
          <w:color w:val="000000" w:themeColor="text1"/>
          <w:lang w:val="ro-RO"/>
        </w:rPr>
        <w:t xml:space="preserve"> și</w:t>
      </w:r>
      <w:r w:rsidRPr="00DE07FE">
        <w:rPr>
          <w:rFonts w:ascii="Times New Roman" w:eastAsia="Carlito" w:hAnsi="Times New Roman" w:cs="Times New Roman"/>
          <w:color w:val="000000" w:themeColor="text1"/>
          <w:lang w:val="ro-RO"/>
        </w:rPr>
        <w:t>, în special</w:t>
      </w:r>
      <w:r w:rsidR="00D21C23" w:rsidRPr="00DE07FE">
        <w:rPr>
          <w:rFonts w:ascii="Times New Roman" w:eastAsia="Carlito" w:hAnsi="Times New Roman" w:cs="Times New Roman"/>
          <w:color w:val="000000" w:themeColor="text1"/>
          <w:lang w:val="ro-RO"/>
        </w:rPr>
        <w:t>,</w:t>
      </w:r>
      <w:r w:rsidRPr="00DE07FE">
        <w:rPr>
          <w:rFonts w:ascii="Times New Roman" w:eastAsia="Carlito" w:hAnsi="Times New Roman" w:cs="Times New Roman"/>
          <w:color w:val="000000" w:themeColor="text1"/>
          <w:lang w:val="ro-RO"/>
        </w:rPr>
        <w:t xml:space="preserve"> în autoritățile publice locale</w:t>
      </w:r>
      <w:r w:rsidR="00B054D8" w:rsidRPr="00DE07FE">
        <w:rPr>
          <w:rFonts w:ascii="Times New Roman" w:eastAsia="Carlito" w:hAnsi="Times New Roman" w:cs="Times New Roman"/>
          <w:color w:val="000000" w:themeColor="text1"/>
          <w:lang w:val="ro-RO"/>
        </w:rPr>
        <w:t>;</w:t>
      </w:r>
    </w:p>
    <w:p w14:paraId="03B62F1E" w14:textId="56241CB4" w:rsidR="008B2974" w:rsidRPr="00DE07FE" w:rsidRDefault="008B2974" w:rsidP="008B2974">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Nivel scăzut de competențe digitale și de conștientizare în rândul populației</w:t>
      </w:r>
      <w:r w:rsidR="000070EC" w:rsidRPr="00DE07FE">
        <w:rPr>
          <w:rFonts w:ascii="Times New Roman" w:eastAsia="Carlito" w:hAnsi="Times New Roman" w:cs="Times New Roman"/>
          <w:color w:val="000000" w:themeColor="text1"/>
          <w:lang w:val="ro-RO"/>
        </w:rPr>
        <w:t>;</w:t>
      </w:r>
    </w:p>
    <w:p w14:paraId="7A19BED2" w14:textId="0E25D0D9" w:rsidR="008B2974" w:rsidRPr="00032997" w:rsidRDefault="00007E8F" w:rsidP="00032997">
      <w:pPr>
        <w:pStyle w:val="ListParagraph"/>
        <w:numPr>
          <w:ilvl w:val="0"/>
          <w:numId w:val="22"/>
        </w:numPr>
        <w:rPr>
          <w:rFonts w:ascii="Times New Roman" w:eastAsia="Carlito" w:hAnsi="Times New Roman" w:cs="Times New Roman"/>
          <w:color w:val="000000"/>
          <w:lang w:val="ro-RO"/>
        </w:rPr>
      </w:pPr>
      <w:r w:rsidRPr="00DE07FE">
        <w:rPr>
          <w:rFonts w:ascii="Times New Roman" w:eastAsia="Carlito" w:hAnsi="Times New Roman" w:cs="Times New Roman"/>
          <w:color w:val="000000" w:themeColor="text1"/>
          <w:lang w:val="ro-RO"/>
        </w:rPr>
        <w:t>Nivel</w:t>
      </w:r>
      <w:r w:rsidR="008B2974" w:rsidRPr="00DE07FE">
        <w:rPr>
          <w:rFonts w:ascii="Times New Roman" w:eastAsia="Carlito" w:hAnsi="Times New Roman" w:cs="Times New Roman"/>
          <w:color w:val="000000" w:themeColor="text1"/>
          <w:lang w:val="ro-RO"/>
        </w:rPr>
        <w:t xml:space="preserve"> emergent de pregătire digitală a sistemului educațional din </w:t>
      </w:r>
      <w:r w:rsidRPr="00DE07FE">
        <w:rPr>
          <w:rFonts w:ascii="Times New Roman" w:eastAsia="Carlito" w:hAnsi="Times New Roman" w:cs="Times New Roman"/>
          <w:color w:val="000000" w:themeColor="text1"/>
          <w:lang w:val="ro-RO"/>
        </w:rPr>
        <w:t xml:space="preserve">țară </w:t>
      </w:r>
      <w:r w:rsidR="008B2974" w:rsidRPr="00DE07FE">
        <w:rPr>
          <w:rFonts w:ascii="Times New Roman" w:eastAsia="Carlito" w:hAnsi="Times New Roman" w:cs="Times New Roman"/>
          <w:color w:val="000000" w:themeColor="text1"/>
          <w:lang w:val="ro-RO"/>
        </w:rPr>
        <w:t>(nivelul 2 din</w:t>
      </w:r>
      <w:r w:rsidR="00561E7D" w:rsidRPr="00DE07FE">
        <w:rPr>
          <w:rFonts w:ascii="Times New Roman" w:eastAsia="Carlito" w:hAnsi="Times New Roman" w:cs="Times New Roman"/>
          <w:color w:val="000000"/>
          <w:lang w:val="ro-RO"/>
        </w:rPr>
        <w:t xml:space="preserve"> 4)</w:t>
      </w:r>
      <w:r w:rsidR="006D026A" w:rsidRPr="006D026A">
        <w:t xml:space="preserve"> </w:t>
      </w:r>
      <w:r w:rsidR="006D026A">
        <w:t>(</w:t>
      </w:r>
      <w:hyperlink r:id="rId19" w:history="1">
        <w:r w:rsidR="006D026A" w:rsidRPr="00CF62BC">
          <w:rPr>
            <w:rStyle w:val="Hyperlink"/>
            <w:rFonts w:ascii="Times New Roman" w:eastAsia="Yu Gothic Light" w:hAnsi="Times New Roman" w:cs="Times New Roman"/>
            <w:lang w:val="ro-RO"/>
          </w:rPr>
          <w:t>https://documents1.worldbank.org/curated/en/099120006252220689/pdf/P17773104ea6f2040a88e02bdf9bbd04f6.pdf</w:t>
        </w:r>
      </w:hyperlink>
      <w:r w:rsidR="006D026A">
        <w:rPr>
          <w:rStyle w:val="Hyperlink"/>
          <w:rFonts w:ascii="Times New Roman" w:eastAsia="Yu Gothic Light" w:hAnsi="Times New Roman" w:cs="Times New Roman"/>
          <w:lang w:val="ro-RO"/>
        </w:rPr>
        <w:t>)</w:t>
      </w:r>
      <w:r w:rsidR="000070EC" w:rsidRPr="00DE07FE">
        <w:rPr>
          <w:rFonts w:ascii="Times New Roman" w:eastAsia="Carlito" w:hAnsi="Times New Roman" w:cs="Times New Roman"/>
          <w:color w:val="000000"/>
          <w:lang w:val="ro-RO"/>
        </w:rPr>
        <w:t>;</w:t>
      </w:r>
    </w:p>
    <w:p w14:paraId="48BA67B7" w14:textId="7B620058" w:rsidR="008B2974" w:rsidRPr="00DE07FE" w:rsidRDefault="00007E8F" w:rsidP="008B2974">
      <w:pPr>
        <w:pStyle w:val="ListParagraph"/>
        <w:numPr>
          <w:ilvl w:val="0"/>
          <w:numId w:val="22"/>
        </w:numPr>
        <w:pBdr>
          <w:top w:val="nil"/>
          <w:left w:val="nil"/>
          <w:bottom w:val="nil"/>
          <w:right w:val="nil"/>
          <w:between w:val="nil"/>
        </w:pBd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C</w:t>
      </w:r>
      <w:r w:rsidR="008B2974" w:rsidRPr="00DE07FE">
        <w:rPr>
          <w:rFonts w:ascii="Times New Roman" w:eastAsia="Carlito" w:hAnsi="Times New Roman" w:cs="Times New Roman"/>
          <w:color w:val="000000" w:themeColor="text1"/>
          <w:lang w:val="ro-RO"/>
        </w:rPr>
        <w:t>apacit</w:t>
      </w:r>
      <w:r w:rsidR="00AF1542">
        <w:rPr>
          <w:rFonts w:ascii="Times New Roman" w:eastAsia="Carlito" w:hAnsi="Times New Roman" w:cs="Times New Roman"/>
          <w:color w:val="000000" w:themeColor="text1"/>
          <w:lang w:val="ro-RO"/>
        </w:rPr>
        <w:t>ățile</w:t>
      </w:r>
      <w:r w:rsidR="008B2974" w:rsidRPr="00DE07FE">
        <w:rPr>
          <w:rFonts w:ascii="Times New Roman" w:eastAsia="Carlito" w:hAnsi="Times New Roman" w:cs="Times New Roman"/>
          <w:color w:val="000000" w:themeColor="text1"/>
          <w:lang w:val="ro-RO"/>
        </w:rPr>
        <w:t xml:space="preserve"> instituțional</w:t>
      </w:r>
      <w:r w:rsidR="00AF1542">
        <w:rPr>
          <w:rFonts w:ascii="Times New Roman" w:eastAsia="Carlito" w:hAnsi="Times New Roman" w:cs="Times New Roman"/>
          <w:color w:val="000000" w:themeColor="text1"/>
          <w:lang w:val="ro-RO"/>
        </w:rPr>
        <w:t>e</w:t>
      </w:r>
      <w:r w:rsidR="008B2974" w:rsidRPr="00DE07FE">
        <w:rPr>
          <w:rFonts w:ascii="Times New Roman" w:eastAsia="Carlito" w:hAnsi="Times New Roman" w:cs="Times New Roman"/>
          <w:color w:val="000000" w:themeColor="text1"/>
          <w:lang w:val="ro-RO"/>
        </w:rPr>
        <w:t xml:space="preserve"> insuficient</w:t>
      </w:r>
      <w:r w:rsidR="00AF1542">
        <w:rPr>
          <w:rFonts w:ascii="Times New Roman" w:eastAsia="Carlito" w:hAnsi="Times New Roman" w:cs="Times New Roman"/>
          <w:color w:val="000000" w:themeColor="text1"/>
          <w:lang w:val="ro-RO"/>
        </w:rPr>
        <w:t>e pentru implementarea agendei de transformare digitală</w:t>
      </w:r>
      <w:r w:rsidR="000070EC" w:rsidRPr="00DE07FE">
        <w:rPr>
          <w:rFonts w:ascii="Times New Roman" w:eastAsia="Carlito" w:hAnsi="Times New Roman" w:cs="Times New Roman"/>
          <w:color w:val="000000" w:themeColor="text1"/>
          <w:lang w:val="ro-RO"/>
        </w:rPr>
        <w:t>;</w:t>
      </w:r>
    </w:p>
    <w:p w14:paraId="3229A0D6" w14:textId="79B41D96" w:rsidR="008B2974" w:rsidRPr="00DE07FE" w:rsidRDefault="00007E8F" w:rsidP="008B2974">
      <w:pPr>
        <w:pStyle w:val="ListParagraph"/>
        <w:numPr>
          <w:ilvl w:val="0"/>
          <w:numId w:val="22"/>
        </w:numPr>
        <w:pBdr>
          <w:top w:val="nil"/>
          <w:left w:val="nil"/>
          <w:bottom w:val="nil"/>
          <w:right w:val="nil"/>
          <w:between w:val="nil"/>
        </w:pBd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R</w:t>
      </w:r>
      <w:r w:rsidR="008B2974" w:rsidRPr="00DE07FE">
        <w:rPr>
          <w:rFonts w:ascii="Times New Roman" w:eastAsia="Carlito" w:hAnsi="Times New Roman" w:cs="Times New Roman"/>
          <w:color w:val="000000" w:themeColor="text1"/>
          <w:lang w:val="ro-RO"/>
        </w:rPr>
        <w:t xml:space="preserve">eticența </w:t>
      </w:r>
      <w:r w:rsidRPr="00DE07FE">
        <w:rPr>
          <w:rFonts w:ascii="Times New Roman" w:eastAsia="Carlito" w:hAnsi="Times New Roman" w:cs="Times New Roman"/>
          <w:color w:val="000000" w:themeColor="text1"/>
          <w:lang w:val="ro-RO"/>
        </w:rPr>
        <w:t xml:space="preserve">față de </w:t>
      </w:r>
      <w:r w:rsidR="00AF1542">
        <w:rPr>
          <w:rFonts w:ascii="Times New Roman" w:eastAsia="Carlito" w:hAnsi="Times New Roman" w:cs="Times New Roman"/>
          <w:color w:val="000000" w:themeColor="text1"/>
          <w:lang w:val="ro-RO"/>
        </w:rPr>
        <w:t>transformare digitală în cadrul prestatorilor de servicii</w:t>
      </w:r>
      <w:r w:rsidR="000070EC" w:rsidRPr="00DE07FE">
        <w:rPr>
          <w:rFonts w:ascii="Times New Roman" w:eastAsia="Carlito" w:hAnsi="Times New Roman" w:cs="Times New Roman"/>
          <w:color w:val="000000" w:themeColor="text1"/>
          <w:lang w:val="ro-RO"/>
        </w:rPr>
        <w:t>;</w:t>
      </w:r>
    </w:p>
    <w:p w14:paraId="22255050" w14:textId="404C35F7" w:rsidR="008B2974" w:rsidRPr="00032997" w:rsidRDefault="00AF1542" w:rsidP="00032997">
      <w:pPr>
        <w:pStyle w:val="ListParagraph"/>
        <w:numPr>
          <w:ilvl w:val="0"/>
          <w:numId w:val="22"/>
        </w:numPr>
        <w:pBdr>
          <w:top w:val="nil"/>
          <w:left w:val="nil"/>
          <w:bottom w:val="nil"/>
          <w:right w:val="nil"/>
          <w:between w:val="nil"/>
        </w:pBdr>
        <w:rPr>
          <w:rFonts w:ascii="Times New Roman" w:eastAsia="Carlito" w:hAnsi="Times New Roman" w:cs="Times New Roman"/>
          <w:color w:val="000000" w:themeColor="text1"/>
          <w:lang w:val="ro-RO"/>
        </w:rPr>
      </w:pPr>
      <w:r>
        <w:rPr>
          <w:rFonts w:ascii="Times New Roman" w:eastAsia="Carlito" w:hAnsi="Times New Roman" w:cs="Times New Roman"/>
          <w:color w:val="000000" w:themeColor="text1"/>
          <w:lang w:val="ro-RO"/>
        </w:rPr>
        <w:t>Insuficiența</w:t>
      </w:r>
      <w:r w:rsidRPr="00DE07FE">
        <w:rPr>
          <w:rFonts w:ascii="Times New Roman" w:eastAsia="Carlito" w:hAnsi="Times New Roman" w:cs="Times New Roman"/>
          <w:color w:val="000000" w:themeColor="text1"/>
          <w:lang w:val="ro-RO"/>
        </w:rPr>
        <w:t xml:space="preserve"> </w:t>
      </w:r>
      <w:r w:rsidR="008B2974" w:rsidRPr="00DE07FE">
        <w:rPr>
          <w:rFonts w:ascii="Times New Roman" w:eastAsia="Carlito" w:hAnsi="Times New Roman" w:cs="Times New Roman"/>
          <w:color w:val="000000" w:themeColor="text1"/>
          <w:lang w:val="ro-RO"/>
        </w:rPr>
        <w:t>resurselor financiare</w:t>
      </w:r>
      <w:r w:rsidR="000070EC" w:rsidRPr="00DE07FE">
        <w:rPr>
          <w:rFonts w:ascii="Times New Roman" w:eastAsia="Carlito" w:hAnsi="Times New Roman" w:cs="Times New Roman"/>
          <w:color w:val="000000" w:themeColor="text1"/>
          <w:lang w:val="ro-RO"/>
        </w:rPr>
        <w:t>;</w:t>
      </w:r>
    </w:p>
    <w:p w14:paraId="0C86D599" w14:textId="43C04F84" w:rsidR="008B2974" w:rsidRPr="00DE07FE" w:rsidRDefault="008B2974" w:rsidP="37B46C97">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 xml:space="preserve">Infrastructură </w:t>
      </w:r>
      <w:r w:rsidR="00AF1542">
        <w:rPr>
          <w:rFonts w:ascii="Times New Roman" w:eastAsia="Carlito" w:hAnsi="Times New Roman" w:cs="Times New Roman"/>
          <w:color w:val="000000" w:themeColor="text1"/>
          <w:lang w:val="ro-RO"/>
        </w:rPr>
        <w:t>TIC</w:t>
      </w:r>
      <w:r w:rsidR="00AF1542" w:rsidRPr="00DE07FE">
        <w:rPr>
          <w:rFonts w:ascii="Times New Roman" w:eastAsia="Carlito" w:hAnsi="Times New Roman" w:cs="Times New Roman"/>
          <w:color w:val="000000" w:themeColor="text1"/>
          <w:lang w:val="ro-RO"/>
        </w:rPr>
        <w:t xml:space="preserve"> </w:t>
      </w:r>
      <w:r w:rsidR="00AF1542">
        <w:rPr>
          <w:rFonts w:ascii="Times New Roman" w:eastAsia="Carlito" w:hAnsi="Times New Roman" w:cs="Times New Roman"/>
          <w:color w:val="000000" w:themeColor="text1"/>
          <w:lang w:val="ro-RO"/>
        </w:rPr>
        <w:t>subdezvoltată</w:t>
      </w:r>
      <w:r w:rsidR="00AF1542" w:rsidRPr="00DE07FE">
        <w:rPr>
          <w:rFonts w:ascii="Times New Roman" w:eastAsia="Carlito" w:hAnsi="Times New Roman" w:cs="Times New Roman"/>
          <w:color w:val="000000" w:themeColor="text1"/>
          <w:lang w:val="ro-RO"/>
        </w:rPr>
        <w:t xml:space="preserve"> </w:t>
      </w:r>
      <w:r w:rsidRPr="00DE07FE">
        <w:rPr>
          <w:rFonts w:ascii="Times New Roman" w:eastAsia="Carlito" w:hAnsi="Times New Roman" w:cs="Times New Roman"/>
          <w:color w:val="000000" w:themeColor="text1"/>
          <w:lang w:val="ro-RO"/>
        </w:rPr>
        <w:t>în cadrul autorităților publice locale</w:t>
      </w:r>
      <w:r w:rsidR="000070EC" w:rsidRPr="00DE07FE">
        <w:rPr>
          <w:rFonts w:ascii="Times New Roman" w:eastAsia="Carlito" w:hAnsi="Times New Roman" w:cs="Times New Roman"/>
          <w:color w:val="000000" w:themeColor="text1"/>
          <w:lang w:val="ro-RO"/>
        </w:rPr>
        <w:t>;</w:t>
      </w:r>
    </w:p>
    <w:p w14:paraId="0F7A4ECD" w14:textId="52AC1084" w:rsidR="008B2974" w:rsidRPr="00DE07FE" w:rsidRDefault="009E409C" w:rsidP="37B46C97">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Nivel</w:t>
      </w:r>
      <w:r w:rsidR="008B2974" w:rsidRPr="00DE07FE">
        <w:rPr>
          <w:rFonts w:ascii="Times New Roman" w:eastAsia="Carlito" w:hAnsi="Times New Roman" w:cs="Times New Roman"/>
          <w:color w:val="000000" w:themeColor="text1"/>
          <w:lang w:val="ro-RO"/>
        </w:rPr>
        <w:t xml:space="preserve"> scăzut al investițiilor în TIC în întreprinderile mici și mijlocii (</w:t>
      </w:r>
      <w:r w:rsidRPr="00DE07FE">
        <w:rPr>
          <w:rFonts w:ascii="Times New Roman" w:eastAsia="Carlito" w:hAnsi="Times New Roman" w:cs="Times New Roman"/>
          <w:color w:val="000000" w:themeColor="text1"/>
          <w:lang w:val="ro-RO"/>
        </w:rPr>
        <w:t>Î</w:t>
      </w:r>
      <w:r w:rsidR="008B2974" w:rsidRPr="00DE07FE">
        <w:rPr>
          <w:rFonts w:ascii="Times New Roman" w:eastAsia="Carlito" w:hAnsi="Times New Roman" w:cs="Times New Roman"/>
          <w:color w:val="000000" w:themeColor="text1"/>
          <w:lang w:val="ro-RO"/>
        </w:rPr>
        <w:t>MM-uri) din agricultură</w:t>
      </w:r>
      <w:r w:rsidR="00E0067B" w:rsidRPr="00DE07FE">
        <w:rPr>
          <w:rFonts w:ascii="Times New Roman" w:eastAsia="Carlito" w:hAnsi="Times New Roman" w:cs="Times New Roman"/>
          <w:color w:val="000000" w:themeColor="text1"/>
          <w:lang w:val="ro-RO"/>
        </w:rPr>
        <w:t>;</w:t>
      </w:r>
    </w:p>
    <w:p w14:paraId="622DD3B4" w14:textId="2E027FBB" w:rsidR="008B2974" w:rsidRPr="00DE07FE" w:rsidRDefault="009E409C" w:rsidP="37B46C97">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Implicare</w:t>
      </w:r>
      <w:r w:rsidR="008B2974" w:rsidRPr="00DE07FE">
        <w:rPr>
          <w:rFonts w:ascii="Times New Roman" w:eastAsia="Carlito" w:hAnsi="Times New Roman" w:cs="Times New Roman"/>
          <w:color w:val="000000" w:themeColor="text1"/>
          <w:lang w:val="ro-RO"/>
        </w:rPr>
        <w:t xml:space="preserve"> </w:t>
      </w:r>
      <w:r w:rsidRPr="00DE07FE">
        <w:rPr>
          <w:rFonts w:ascii="Times New Roman" w:eastAsia="Carlito" w:hAnsi="Times New Roman" w:cs="Times New Roman"/>
          <w:color w:val="000000" w:themeColor="text1"/>
          <w:lang w:val="ro-RO"/>
        </w:rPr>
        <w:t xml:space="preserve">scăzută </w:t>
      </w:r>
      <w:r w:rsidR="008B2974" w:rsidRPr="00DE07FE">
        <w:rPr>
          <w:rFonts w:ascii="Times New Roman" w:eastAsia="Carlito" w:hAnsi="Times New Roman" w:cs="Times New Roman"/>
          <w:color w:val="000000" w:themeColor="text1"/>
          <w:lang w:val="ro-RO"/>
        </w:rPr>
        <w:t xml:space="preserve">a companiilor locale în proiectele IT finanțate de </w:t>
      </w:r>
      <w:r w:rsidRPr="00DE07FE">
        <w:rPr>
          <w:rFonts w:ascii="Times New Roman" w:eastAsia="Carlito" w:hAnsi="Times New Roman" w:cs="Times New Roman"/>
          <w:color w:val="000000" w:themeColor="text1"/>
          <w:lang w:val="ro-RO"/>
        </w:rPr>
        <w:t>stat</w:t>
      </w:r>
      <w:r w:rsidR="00E0067B" w:rsidRPr="00DE07FE">
        <w:rPr>
          <w:rFonts w:ascii="Times New Roman" w:eastAsia="Carlito" w:hAnsi="Times New Roman" w:cs="Times New Roman"/>
          <w:color w:val="000000" w:themeColor="text1"/>
          <w:lang w:val="ro-RO"/>
        </w:rPr>
        <w:t>;</w:t>
      </w:r>
    </w:p>
    <w:p w14:paraId="131F9A4D" w14:textId="361DB2CA" w:rsidR="008B2974" w:rsidRPr="00DE07FE" w:rsidRDefault="00BC1B80" w:rsidP="37B46C97">
      <w:pPr>
        <w:pStyle w:val="ListParagraph"/>
        <w:numPr>
          <w:ilvl w:val="0"/>
          <w:numId w:val="22"/>
        </w:numPr>
        <w:rPr>
          <w:rFonts w:ascii="Times New Roman" w:eastAsia="Carlito" w:hAnsi="Times New Roman" w:cs="Times New Roman"/>
          <w:color w:val="000000" w:themeColor="text1"/>
          <w:lang w:val="ro-RO"/>
        </w:rPr>
      </w:pPr>
      <w:r>
        <w:rPr>
          <w:rFonts w:ascii="Times New Roman" w:eastAsia="Carlito" w:hAnsi="Times New Roman" w:cs="Times New Roman"/>
          <w:color w:val="000000" w:themeColor="text1"/>
          <w:lang w:val="ro-RO"/>
        </w:rPr>
        <w:t>Remunerare insuficientă</w:t>
      </w:r>
      <w:r w:rsidR="008B2974" w:rsidRPr="00DE07FE">
        <w:rPr>
          <w:rFonts w:ascii="Times New Roman" w:eastAsia="Carlito" w:hAnsi="Times New Roman" w:cs="Times New Roman"/>
          <w:color w:val="000000" w:themeColor="text1"/>
          <w:lang w:val="ro-RO"/>
        </w:rPr>
        <w:t xml:space="preserve"> a funcționarilor publici </w:t>
      </w:r>
      <w:r>
        <w:rPr>
          <w:rFonts w:ascii="Times New Roman" w:eastAsia="Carlito" w:hAnsi="Times New Roman" w:cs="Times New Roman"/>
          <w:color w:val="000000" w:themeColor="text1"/>
          <w:lang w:val="ro-RO"/>
        </w:rPr>
        <w:t>responsabili de gestionarea infrastructurii TIC și proiectelor de digitalizare a instituției</w:t>
      </w:r>
      <w:r w:rsidR="00E0067B" w:rsidRPr="00DE07FE">
        <w:rPr>
          <w:rFonts w:ascii="Times New Roman" w:eastAsia="Carlito" w:hAnsi="Times New Roman" w:cs="Times New Roman"/>
          <w:color w:val="000000" w:themeColor="text1"/>
          <w:lang w:val="ro-RO"/>
        </w:rPr>
        <w:t>;</w:t>
      </w:r>
    </w:p>
    <w:p w14:paraId="3E6F43C1" w14:textId="77777777" w:rsidR="00AB2DE5" w:rsidRPr="00DE07FE" w:rsidRDefault="008B2974" w:rsidP="37B46C97">
      <w:pPr>
        <w:pStyle w:val="ListParagraph"/>
        <w:numPr>
          <w:ilvl w:val="0"/>
          <w:numId w:val="22"/>
        </w:numP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Prezența insuficientă a cercetării științifice în elaborarea și monitorizarea politicilor care vizează dezvoltarea societății informaționale</w:t>
      </w:r>
      <w:r w:rsidR="009E409C" w:rsidRPr="00DE07FE">
        <w:rPr>
          <w:rFonts w:ascii="Times New Roman" w:eastAsia="Carlito" w:hAnsi="Times New Roman" w:cs="Times New Roman"/>
          <w:color w:val="000000" w:themeColor="text1"/>
          <w:lang w:val="ro-RO"/>
        </w:rPr>
        <w:t>.</w:t>
      </w:r>
    </w:p>
    <w:p w14:paraId="4D871D67" w14:textId="6A1E9EDE" w:rsidR="00AB2DE5" w:rsidRPr="006D026A" w:rsidRDefault="008B2974" w:rsidP="416842EA">
      <w:pPr>
        <w:pBdr>
          <w:top w:val="nil"/>
          <w:left w:val="nil"/>
          <w:bottom w:val="nil"/>
          <w:right w:val="nil"/>
          <w:between w:val="nil"/>
        </w:pBdr>
        <w:rPr>
          <w:rFonts w:ascii="Times New Roman" w:eastAsia="Carlito" w:hAnsi="Times New Roman" w:cs="Times New Roman"/>
          <w:color w:val="000000" w:themeColor="text1"/>
          <w:lang w:val="ro-RO"/>
        </w:rPr>
      </w:pPr>
      <w:r w:rsidRPr="00DE07FE">
        <w:rPr>
          <w:rFonts w:ascii="Times New Roman" w:eastAsia="Carlito" w:hAnsi="Times New Roman" w:cs="Times New Roman"/>
          <w:color w:val="000000" w:themeColor="text1"/>
          <w:lang w:val="ro-RO"/>
        </w:rPr>
        <w:t xml:space="preserve">Cu toate acestea, </w:t>
      </w:r>
      <w:r w:rsidR="008120FA" w:rsidRPr="00DE07FE">
        <w:rPr>
          <w:rFonts w:ascii="Times New Roman" w:eastAsia="Carlito" w:hAnsi="Times New Roman" w:cs="Times New Roman"/>
          <w:color w:val="000000" w:themeColor="text1"/>
          <w:lang w:val="ro-RO"/>
        </w:rPr>
        <w:t xml:space="preserve">în </w:t>
      </w:r>
      <w:r w:rsidR="008120FA" w:rsidRPr="00DE07FE">
        <w:rPr>
          <w:rFonts w:ascii="Times New Roman" w:hAnsi="Times New Roman" w:cs="Times New Roman"/>
          <w:lang w:val="ro-RO"/>
        </w:rPr>
        <w:t>Cadrul pentru transformarea digitală a Republicii Moldova</w:t>
      </w:r>
      <w:r w:rsidR="008120FA" w:rsidRPr="00DE07FE">
        <w:rPr>
          <w:rFonts w:ascii="Times New Roman" w:eastAsia="Carlito" w:hAnsi="Times New Roman" w:cs="Times New Roman"/>
          <w:color w:val="000000" w:themeColor="text1"/>
          <w:lang w:val="ro-RO"/>
        </w:rPr>
        <w:t xml:space="preserve"> </w:t>
      </w:r>
      <w:r w:rsidR="006D026A">
        <w:rPr>
          <w:rFonts w:ascii="Times New Roman" w:eastAsia="Carlito" w:hAnsi="Times New Roman" w:cs="Times New Roman"/>
          <w:color w:val="000000" w:themeColor="text1"/>
          <w:lang w:val="ro-RO"/>
        </w:rPr>
        <w:t>(</w:t>
      </w:r>
      <w:hyperlink r:id="rId20" w:history="1">
        <w:r w:rsidR="006D026A" w:rsidRPr="00CF62BC">
          <w:rPr>
            <w:rStyle w:val="Hyperlink"/>
            <w:rFonts w:ascii="Times New Roman" w:eastAsia="Carlito" w:hAnsi="Times New Roman" w:cs="Times New Roman"/>
            <w:lang w:val="ro-RO"/>
          </w:rPr>
          <w:t>https://www.undp.org/sites/g/files/zskgke326/files/migration/md/Digital-MOLDOVA-EN.pdf</w:t>
        </w:r>
      </w:hyperlink>
      <w:r w:rsidR="006D026A">
        <w:rPr>
          <w:rFonts w:ascii="Times New Roman" w:eastAsia="Carlito" w:hAnsi="Times New Roman" w:cs="Times New Roman"/>
          <w:color w:val="000000" w:themeColor="text1"/>
          <w:lang w:val="ro-RO"/>
        </w:rPr>
        <w:t xml:space="preserve">) </w:t>
      </w:r>
      <w:r w:rsidR="008120FA" w:rsidRPr="00DE07FE">
        <w:rPr>
          <w:rFonts w:ascii="Times New Roman" w:eastAsia="Carlito" w:hAnsi="Times New Roman" w:cs="Times New Roman"/>
          <w:color w:val="000000" w:themeColor="text1"/>
          <w:lang w:val="ro-RO"/>
        </w:rPr>
        <w:t xml:space="preserve">se </w:t>
      </w:r>
      <w:r w:rsidRPr="00DE07FE">
        <w:rPr>
          <w:rFonts w:ascii="Times New Roman" w:eastAsia="Carlito" w:hAnsi="Times New Roman" w:cs="Times New Roman"/>
          <w:color w:val="000000" w:themeColor="text1"/>
          <w:lang w:val="ro-RO"/>
        </w:rPr>
        <w:t xml:space="preserve">recunoaște că țara posedă elementele esențiale pentru transformarea digitală, identificând, în același timp, anumite puncte slabe </w:t>
      </w:r>
      <w:r w:rsidR="007747C2" w:rsidRPr="00DE07FE">
        <w:rPr>
          <w:rFonts w:ascii="Times New Roman" w:eastAsia="Carlito" w:hAnsi="Times New Roman" w:cs="Times New Roman"/>
          <w:color w:val="000000" w:themeColor="text1"/>
          <w:lang w:val="ro-RO"/>
        </w:rPr>
        <w:t xml:space="preserve">ce </w:t>
      </w:r>
      <w:r w:rsidRPr="00DE07FE">
        <w:rPr>
          <w:rFonts w:ascii="Times New Roman" w:eastAsia="Carlito" w:hAnsi="Times New Roman" w:cs="Times New Roman"/>
          <w:color w:val="000000" w:themeColor="text1"/>
          <w:lang w:val="ro-RO"/>
        </w:rPr>
        <w:t>trebuie abordate</w:t>
      </w:r>
      <w:r w:rsidR="008A6F63" w:rsidRPr="00DE07FE">
        <w:rPr>
          <w:rFonts w:ascii="Times New Roman" w:eastAsia="Carlito" w:hAnsi="Times New Roman" w:cs="Times New Roman"/>
          <w:color w:val="000000" w:themeColor="text1"/>
          <w:lang w:val="ro-RO"/>
        </w:rPr>
        <w:t>.</w:t>
      </w:r>
    </w:p>
    <w:p w14:paraId="537FCD89" w14:textId="77777777" w:rsidR="00AB2DE5" w:rsidRPr="00DE07FE" w:rsidRDefault="008B2974" w:rsidP="00624677">
      <w:pPr>
        <w:keepNext/>
        <w:pBdr>
          <w:top w:val="nil"/>
          <w:left w:val="nil"/>
          <w:bottom w:val="nil"/>
          <w:right w:val="nil"/>
          <w:between w:val="nil"/>
        </w:pBdr>
        <w:rPr>
          <w:rFonts w:ascii="Times New Roman" w:eastAsia="Carlito" w:hAnsi="Times New Roman" w:cs="Times New Roman"/>
          <w:b/>
          <w:color w:val="000000"/>
          <w:lang w:val="ro-RO"/>
        </w:rPr>
      </w:pPr>
      <w:r w:rsidRPr="00DE07FE">
        <w:rPr>
          <w:rFonts w:ascii="Times New Roman" w:eastAsia="Carlito" w:hAnsi="Times New Roman" w:cs="Times New Roman"/>
          <w:b/>
          <w:color w:val="000000"/>
          <w:lang w:val="ro-RO"/>
        </w:rPr>
        <w:t>Infrastructură</w:t>
      </w:r>
    </w:p>
    <w:p w14:paraId="68FCE7CB"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 xml:space="preserve">În țară există o infrastructură de telefonie mobilă bine dezvoltată, </w:t>
      </w:r>
      <w:r w:rsidR="00472228" w:rsidRPr="00DE07FE">
        <w:rPr>
          <w:rFonts w:ascii="Times New Roman" w:hAnsi="Times New Roman" w:cs="Times New Roman"/>
          <w:lang w:val="ro-RO"/>
        </w:rPr>
        <w:t xml:space="preserve">ce </w:t>
      </w:r>
      <w:r w:rsidRPr="00DE07FE">
        <w:rPr>
          <w:rFonts w:ascii="Times New Roman" w:hAnsi="Times New Roman" w:cs="Times New Roman"/>
          <w:lang w:val="ro-RO"/>
        </w:rPr>
        <w:t xml:space="preserve">oferă un potențial </w:t>
      </w:r>
      <w:r w:rsidR="00472228" w:rsidRPr="00DE07FE">
        <w:rPr>
          <w:rFonts w:ascii="Times New Roman" w:hAnsi="Times New Roman" w:cs="Times New Roman"/>
          <w:lang w:val="ro-RO"/>
        </w:rPr>
        <w:t xml:space="preserve">solid </w:t>
      </w:r>
      <w:r w:rsidRPr="00DE07FE">
        <w:rPr>
          <w:rFonts w:ascii="Times New Roman" w:hAnsi="Times New Roman" w:cs="Times New Roman"/>
          <w:lang w:val="ro-RO"/>
        </w:rPr>
        <w:t xml:space="preserve">pentru piața TIC, dar accesul </w:t>
      </w:r>
      <w:r w:rsidR="003976D3" w:rsidRPr="00DE07FE">
        <w:rPr>
          <w:rFonts w:ascii="Times New Roman" w:hAnsi="Times New Roman" w:cs="Times New Roman"/>
          <w:lang w:val="ro-RO"/>
        </w:rPr>
        <w:t xml:space="preserve">gospodăriilor la </w:t>
      </w:r>
      <w:r w:rsidRPr="00DE07FE">
        <w:rPr>
          <w:rFonts w:ascii="Times New Roman" w:hAnsi="Times New Roman" w:cs="Times New Roman"/>
          <w:lang w:val="ro-RO"/>
        </w:rPr>
        <w:t xml:space="preserve">bandă largă </w:t>
      </w:r>
      <w:r w:rsidR="003976D3" w:rsidRPr="00DE07FE">
        <w:rPr>
          <w:rFonts w:ascii="Times New Roman" w:hAnsi="Times New Roman" w:cs="Times New Roman"/>
          <w:lang w:val="ro-RO"/>
        </w:rPr>
        <w:t xml:space="preserve">de mare viteză </w:t>
      </w:r>
      <w:r w:rsidRPr="00DE07FE">
        <w:rPr>
          <w:rFonts w:ascii="Times New Roman" w:hAnsi="Times New Roman" w:cs="Times New Roman"/>
          <w:lang w:val="ro-RO"/>
        </w:rPr>
        <w:t>este încă dificil.</w:t>
      </w:r>
    </w:p>
    <w:p w14:paraId="49554D95" w14:textId="26E8EA69" w:rsidR="008B2974" w:rsidRPr="00DE07FE" w:rsidRDefault="004D2190"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I</w:t>
      </w:r>
      <w:r w:rsidR="008B2974" w:rsidRPr="00DE07FE">
        <w:rPr>
          <w:rFonts w:ascii="Times New Roman" w:hAnsi="Times New Roman" w:cs="Times New Roman"/>
          <w:lang w:val="ro-RO"/>
        </w:rPr>
        <w:t>nternet</w:t>
      </w:r>
      <w:r w:rsidRPr="00DE07FE">
        <w:rPr>
          <w:rFonts w:ascii="Times New Roman" w:hAnsi="Times New Roman" w:cs="Times New Roman"/>
          <w:lang w:val="ro-RO"/>
        </w:rPr>
        <w:t>ul</w:t>
      </w:r>
      <w:r w:rsidR="008B2974" w:rsidRPr="00DE07FE">
        <w:rPr>
          <w:rFonts w:ascii="Times New Roman" w:hAnsi="Times New Roman" w:cs="Times New Roman"/>
          <w:lang w:val="ro-RO"/>
        </w:rPr>
        <w:t xml:space="preserve"> mobil </w:t>
      </w:r>
      <w:r w:rsidRPr="00DE07FE">
        <w:rPr>
          <w:rFonts w:ascii="Times New Roman" w:hAnsi="Times New Roman" w:cs="Times New Roman"/>
          <w:lang w:val="ro-RO"/>
        </w:rPr>
        <w:t xml:space="preserve">este accesibil </w:t>
      </w:r>
      <w:r w:rsidR="008B2974" w:rsidRPr="00DE07FE">
        <w:rPr>
          <w:rFonts w:ascii="Times New Roman" w:hAnsi="Times New Roman" w:cs="Times New Roman"/>
          <w:lang w:val="ro-RO"/>
        </w:rPr>
        <w:t xml:space="preserve">la prețuri </w:t>
      </w:r>
      <w:r w:rsidR="003976D3" w:rsidRPr="00DE07FE">
        <w:rPr>
          <w:rFonts w:ascii="Times New Roman" w:hAnsi="Times New Roman" w:cs="Times New Roman"/>
          <w:lang w:val="ro-RO"/>
        </w:rPr>
        <w:t>avantajoase</w:t>
      </w:r>
      <w:r w:rsidR="008B2974" w:rsidRPr="00DE07FE">
        <w:rPr>
          <w:rFonts w:ascii="Times New Roman" w:hAnsi="Times New Roman" w:cs="Times New Roman"/>
          <w:lang w:val="ro-RO"/>
        </w:rPr>
        <w:t>, dar costu</w:t>
      </w:r>
      <w:r w:rsidR="00DD64EC" w:rsidRPr="00DE07FE">
        <w:rPr>
          <w:rFonts w:ascii="Times New Roman" w:hAnsi="Times New Roman" w:cs="Times New Roman"/>
          <w:lang w:val="ro-RO"/>
        </w:rPr>
        <w:t xml:space="preserve">rile </w:t>
      </w:r>
      <w:r w:rsidRPr="00DE07FE">
        <w:rPr>
          <w:rFonts w:ascii="Times New Roman" w:hAnsi="Times New Roman" w:cs="Times New Roman"/>
          <w:lang w:val="ro-RO"/>
        </w:rPr>
        <w:t>de</w:t>
      </w:r>
      <w:r w:rsidR="00DD64EC" w:rsidRPr="00DE07FE">
        <w:rPr>
          <w:rFonts w:ascii="Times New Roman" w:hAnsi="Times New Roman" w:cs="Times New Roman"/>
          <w:lang w:val="ro-RO"/>
        </w:rPr>
        <w:t xml:space="preserve"> acces</w:t>
      </w:r>
      <w:r w:rsidR="008B2974" w:rsidRPr="00DE07FE">
        <w:rPr>
          <w:rFonts w:ascii="Times New Roman" w:hAnsi="Times New Roman" w:cs="Times New Roman"/>
          <w:lang w:val="ro-RO"/>
        </w:rPr>
        <w:t xml:space="preserve"> </w:t>
      </w:r>
      <w:r w:rsidR="008B0565" w:rsidRPr="00DE07FE">
        <w:rPr>
          <w:rFonts w:ascii="Times New Roman" w:hAnsi="Times New Roman" w:cs="Times New Roman"/>
          <w:lang w:val="ro-RO"/>
        </w:rPr>
        <w:t>la Internet</w:t>
      </w:r>
      <w:r w:rsidR="00DD64EC" w:rsidRPr="00DE07FE">
        <w:rPr>
          <w:rFonts w:ascii="Times New Roman" w:hAnsi="Times New Roman" w:cs="Times New Roman"/>
          <w:lang w:val="ro-RO"/>
        </w:rPr>
        <w:t xml:space="preserve"> în </w:t>
      </w:r>
      <w:r w:rsidR="008B2974" w:rsidRPr="00DE07FE">
        <w:rPr>
          <w:rFonts w:ascii="Times New Roman" w:hAnsi="Times New Roman" w:cs="Times New Roman"/>
          <w:lang w:val="ro-RO"/>
        </w:rPr>
        <w:t xml:space="preserve">bandă largă </w:t>
      </w:r>
      <w:r w:rsidR="008B0565" w:rsidRPr="00DE07FE">
        <w:rPr>
          <w:rFonts w:ascii="Times New Roman" w:hAnsi="Times New Roman" w:cs="Times New Roman"/>
          <w:lang w:val="ro-RO"/>
        </w:rPr>
        <w:t xml:space="preserve">fixă </w:t>
      </w:r>
      <w:r w:rsidR="00DD64EC" w:rsidRPr="00DE07FE">
        <w:rPr>
          <w:rFonts w:ascii="Times New Roman" w:hAnsi="Times New Roman" w:cs="Times New Roman"/>
          <w:lang w:val="ro-RO"/>
        </w:rPr>
        <w:t>nu ating</w:t>
      </w:r>
      <w:r w:rsidR="008B2974" w:rsidRPr="00DE07FE">
        <w:rPr>
          <w:rFonts w:ascii="Times New Roman" w:hAnsi="Times New Roman" w:cs="Times New Roman"/>
          <w:lang w:val="ro-RO"/>
        </w:rPr>
        <w:t xml:space="preserve"> încă obiectivul Comisiei.</w:t>
      </w:r>
    </w:p>
    <w:p w14:paraId="688E2A1D" w14:textId="77777777" w:rsidR="008B2974" w:rsidRPr="00DE07FE" w:rsidRDefault="004057AA"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 xml:space="preserve">Guvernul </w:t>
      </w:r>
      <w:r w:rsidR="008B2974" w:rsidRPr="00DE07FE">
        <w:rPr>
          <w:rFonts w:ascii="Times New Roman" w:hAnsi="Times New Roman" w:cs="Times New Roman"/>
          <w:lang w:val="ro-RO"/>
        </w:rPr>
        <w:t>sprijin</w:t>
      </w:r>
      <w:r w:rsidRPr="00DE07FE">
        <w:rPr>
          <w:rFonts w:ascii="Times New Roman" w:hAnsi="Times New Roman" w:cs="Times New Roman"/>
          <w:lang w:val="ro-RO"/>
        </w:rPr>
        <w:t>ă</w:t>
      </w:r>
      <w:r w:rsidR="008B2974" w:rsidRPr="00DE07FE">
        <w:rPr>
          <w:rFonts w:ascii="Times New Roman" w:hAnsi="Times New Roman" w:cs="Times New Roman"/>
          <w:lang w:val="ro-RO"/>
        </w:rPr>
        <w:t xml:space="preserve"> dezvoltarea sectorului TIC, dar nu există o viziune comună sau o strategie globală legată de dezvoltarea ulterioară a acestuia.</w:t>
      </w:r>
    </w:p>
    <w:p w14:paraId="62CB9D00" w14:textId="77777777" w:rsidR="00AB2DE5"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lastRenderedPageBreak/>
        <w:t xml:space="preserve">Au </w:t>
      </w:r>
      <w:r w:rsidR="00ED63AB" w:rsidRPr="00DE07FE">
        <w:rPr>
          <w:rFonts w:ascii="Times New Roman" w:hAnsi="Times New Roman" w:cs="Times New Roman"/>
          <w:lang w:val="ro-RO"/>
        </w:rPr>
        <w:t xml:space="preserve">fost </w:t>
      </w:r>
      <w:r w:rsidRPr="00DE07FE">
        <w:rPr>
          <w:rFonts w:ascii="Times New Roman" w:hAnsi="Times New Roman" w:cs="Times New Roman"/>
          <w:lang w:val="ro-RO"/>
        </w:rPr>
        <w:t xml:space="preserve">câteva eforturi din partea părților interesate </w:t>
      </w:r>
      <w:r w:rsidR="00ED63AB" w:rsidRPr="00DE07FE">
        <w:rPr>
          <w:rFonts w:ascii="Times New Roman" w:hAnsi="Times New Roman" w:cs="Times New Roman"/>
          <w:lang w:val="ro-RO"/>
        </w:rPr>
        <w:t xml:space="preserve">de </w:t>
      </w:r>
      <w:r w:rsidRPr="00DE07FE">
        <w:rPr>
          <w:rFonts w:ascii="Times New Roman" w:hAnsi="Times New Roman" w:cs="Times New Roman"/>
          <w:lang w:val="ro-RO"/>
        </w:rPr>
        <w:t xml:space="preserve">a spori </w:t>
      </w:r>
      <w:r w:rsidR="00ED63AB" w:rsidRPr="00DE07FE">
        <w:rPr>
          <w:rFonts w:ascii="Times New Roman" w:hAnsi="Times New Roman" w:cs="Times New Roman"/>
          <w:lang w:val="ro-RO"/>
        </w:rPr>
        <w:t xml:space="preserve">reziliența </w:t>
      </w:r>
      <w:r w:rsidRPr="00DE07FE">
        <w:rPr>
          <w:rFonts w:ascii="Times New Roman" w:hAnsi="Times New Roman" w:cs="Times New Roman"/>
          <w:lang w:val="ro-RO"/>
        </w:rPr>
        <w:t xml:space="preserve">cibernetică, dar </w:t>
      </w:r>
      <w:r w:rsidR="00ED63AB" w:rsidRPr="00DE07FE">
        <w:rPr>
          <w:rFonts w:ascii="Times New Roman" w:hAnsi="Times New Roman" w:cs="Times New Roman"/>
          <w:lang w:val="ro-RO"/>
        </w:rPr>
        <w:t xml:space="preserve">este necesară o </w:t>
      </w:r>
      <w:r w:rsidRPr="00DE07FE">
        <w:rPr>
          <w:rFonts w:ascii="Times New Roman" w:hAnsi="Times New Roman" w:cs="Times New Roman"/>
          <w:lang w:val="ro-RO"/>
        </w:rPr>
        <w:t>implicare activă în consolidarea capacităților de apărare cibernetică a țării</w:t>
      </w:r>
      <w:r w:rsidR="00ED63AB" w:rsidRPr="00DE07FE">
        <w:rPr>
          <w:rFonts w:ascii="Times New Roman" w:hAnsi="Times New Roman" w:cs="Times New Roman"/>
          <w:lang w:val="ro-RO"/>
        </w:rPr>
        <w:t>.</w:t>
      </w:r>
    </w:p>
    <w:p w14:paraId="3852E6F6" w14:textId="77777777" w:rsidR="00AB2DE5" w:rsidRPr="00DE07FE" w:rsidRDefault="008B2974" w:rsidP="00B1732E">
      <w:pPr>
        <w:keepNext/>
        <w:rPr>
          <w:rFonts w:ascii="Times New Roman" w:hAnsi="Times New Roman" w:cs="Times New Roman"/>
          <w:b/>
          <w:bCs/>
          <w:lang w:val="ro-RO"/>
        </w:rPr>
      </w:pPr>
      <w:r w:rsidRPr="00DE07FE">
        <w:rPr>
          <w:rFonts w:ascii="Times New Roman" w:hAnsi="Times New Roman" w:cs="Times New Roman"/>
          <w:b/>
          <w:bCs/>
          <w:lang w:val="ro-RO"/>
        </w:rPr>
        <w:t>Oameni</w:t>
      </w:r>
    </w:p>
    <w:p w14:paraId="5F733CAA" w14:textId="77777777" w:rsidR="008B2974"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Capacitatea cetățenilor de a dezvolta capa</w:t>
      </w:r>
      <w:r w:rsidR="00ED63AB" w:rsidRPr="00DE07FE">
        <w:rPr>
          <w:rFonts w:ascii="Times New Roman" w:eastAsia="Carlito" w:hAnsi="Times New Roman" w:cs="Times New Roman"/>
          <w:lang w:val="ro-RO"/>
        </w:rPr>
        <w:t>b</w:t>
      </w:r>
      <w:r w:rsidRPr="00DE07FE">
        <w:rPr>
          <w:rFonts w:ascii="Times New Roman" w:eastAsia="Carlito" w:hAnsi="Times New Roman" w:cs="Times New Roman"/>
          <w:lang w:val="ro-RO"/>
        </w:rPr>
        <w:t>i</w:t>
      </w:r>
      <w:r w:rsidR="00ED63AB" w:rsidRPr="00DE07FE">
        <w:rPr>
          <w:rFonts w:ascii="Times New Roman" w:eastAsia="Carlito" w:hAnsi="Times New Roman" w:cs="Times New Roman"/>
          <w:lang w:val="ro-RO"/>
        </w:rPr>
        <w:t>li</w:t>
      </w:r>
      <w:r w:rsidRPr="00DE07FE">
        <w:rPr>
          <w:rFonts w:ascii="Times New Roman" w:eastAsia="Carlito" w:hAnsi="Times New Roman" w:cs="Times New Roman"/>
          <w:lang w:val="ro-RO"/>
        </w:rPr>
        <w:t>tăți tehnice este în creștere, dar încă nu satisface nivelul cererii și nu pare să existe recompense sau stimulente care să încurajeze mentalitățile antreprenoriale sau o mai mare adoptare la nivel</w:t>
      </w:r>
      <w:r w:rsidR="00ED63AB" w:rsidRPr="00DE07FE">
        <w:rPr>
          <w:rFonts w:ascii="Times New Roman" w:eastAsia="Carlito" w:hAnsi="Times New Roman" w:cs="Times New Roman"/>
          <w:lang w:val="ro-RO"/>
        </w:rPr>
        <w:t>ul</w:t>
      </w:r>
      <w:r w:rsidRPr="00DE07FE">
        <w:rPr>
          <w:rFonts w:ascii="Times New Roman" w:eastAsia="Carlito" w:hAnsi="Times New Roman" w:cs="Times New Roman"/>
          <w:lang w:val="ro-RO"/>
        </w:rPr>
        <w:t xml:space="preserve"> societ</w:t>
      </w:r>
      <w:r w:rsidR="00ED63AB" w:rsidRPr="00DE07FE">
        <w:rPr>
          <w:rFonts w:ascii="Times New Roman" w:eastAsia="Carlito" w:hAnsi="Times New Roman" w:cs="Times New Roman"/>
          <w:lang w:val="ro-RO"/>
        </w:rPr>
        <w:t>ății</w:t>
      </w:r>
      <w:r w:rsidRPr="00DE07FE">
        <w:rPr>
          <w:rFonts w:ascii="Times New Roman" w:eastAsia="Carlito" w:hAnsi="Times New Roman" w:cs="Times New Roman"/>
          <w:lang w:val="ro-RO"/>
        </w:rPr>
        <w:t>.</w:t>
      </w:r>
    </w:p>
    <w:p w14:paraId="62EB22AB" w14:textId="77777777" w:rsidR="008B2974"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 xml:space="preserve">Profesioniștii IT din Moldova au calificări bune, dar </w:t>
      </w:r>
      <w:r w:rsidR="00016A90" w:rsidRPr="00DE07FE">
        <w:rPr>
          <w:rFonts w:ascii="Times New Roman" w:eastAsia="Carlito" w:hAnsi="Times New Roman" w:cs="Times New Roman"/>
          <w:lang w:val="ro-RO"/>
        </w:rPr>
        <w:t>rezervele</w:t>
      </w:r>
      <w:r w:rsidRPr="00DE07FE">
        <w:rPr>
          <w:rFonts w:ascii="Times New Roman" w:eastAsia="Carlito" w:hAnsi="Times New Roman" w:cs="Times New Roman"/>
          <w:lang w:val="ro-RO"/>
        </w:rPr>
        <w:t xml:space="preserve"> de talente </w:t>
      </w:r>
      <w:r w:rsidR="00016A90" w:rsidRPr="00DE07FE">
        <w:rPr>
          <w:rFonts w:ascii="Times New Roman" w:eastAsia="Carlito" w:hAnsi="Times New Roman" w:cs="Times New Roman"/>
          <w:lang w:val="ro-RO"/>
        </w:rPr>
        <w:t xml:space="preserve">sunt </w:t>
      </w:r>
      <w:r w:rsidRPr="00DE07FE">
        <w:rPr>
          <w:rFonts w:ascii="Times New Roman" w:eastAsia="Carlito" w:hAnsi="Times New Roman" w:cs="Times New Roman"/>
          <w:lang w:val="ro-RO"/>
        </w:rPr>
        <w:t>foarte limitat</w:t>
      </w:r>
      <w:r w:rsidR="00016A90" w:rsidRPr="00DE07FE">
        <w:rPr>
          <w:rFonts w:ascii="Times New Roman" w:eastAsia="Carlito" w:hAnsi="Times New Roman" w:cs="Times New Roman"/>
          <w:lang w:val="ro-RO"/>
        </w:rPr>
        <w:t>e</w:t>
      </w:r>
      <w:r w:rsidRPr="00DE07FE">
        <w:rPr>
          <w:rFonts w:ascii="Times New Roman" w:eastAsia="Carlito" w:hAnsi="Times New Roman" w:cs="Times New Roman"/>
          <w:lang w:val="ro-RO"/>
        </w:rPr>
        <w:t xml:space="preserve"> și neintegrat</w:t>
      </w:r>
      <w:r w:rsidR="00016A90" w:rsidRPr="00DE07FE">
        <w:rPr>
          <w:rFonts w:ascii="Times New Roman" w:eastAsia="Carlito" w:hAnsi="Times New Roman" w:cs="Times New Roman"/>
          <w:lang w:val="ro-RO"/>
        </w:rPr>
        <w:t>e.</w:t>
      </w:r>
      <w:r w:rsidRPr="00DE07FE">
        <w:rPr>
          <w:rFonts w:ascii="Times New Roman" w:eastAsia="Carlito" w:hAnsi="Times New Roman" w:cs="Times New Roman"/>
          <w:lang w:val="ro-RO"/>
        </w:rPr>
        <w:t xml:space="preserve"> </w:t>
      </w:r>
      <w:r w:rsidR="00016A90" w:rsidRPr="00DE07FE">
        <w:rPr>
          <w:rFonts w:ascii="Times New Roman" w:eastAsia="Carlito" w:hAnsi="Times New Roman" w:cs="Times New Roman"/>
          <w:lang w:val="ro-RO"/>
        </w:rPr>
        <w:t>E</w:t>
      </w:r>
      <w:r w:rsidRPr="00DE07FE">
        <w:rPr>
          <w:rFonts w:ascii="Times New Roman" w:eastAsia="Carlito" w:hAnsi="Times New Roman" w:cs="Times New Roman"/>
          <w:lang w:val="ro-RO"/>
        </w:rPr>
        <w:t>xistă o neconcordanță între competențe.</w:t>
      </w:r>
    </w:p>
    <w:p w14:paraId="719DDCF3" w14:textId="77777777" w:rsidR="008B2974"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 xml:space="preserve">Guvernul și alte părți interesate depun eforturi semnificative pentru a asigura un mediu favorabil incluziunii digitale a femeilor și a fetelor, dar </w:t>
      </w:r>
      <w:r w:rsidR="00016A90" w:rsidRPr="00DE07FE">
        <w:rPr>
          <w:rFonts w:ascii="Times New Roman" w:eastAsia="Carlito" w:hAnsi="Times New Roman" w:cs="Times New Roman"/>
          <w:lang w:val="ro-RO"/>
        </w:rPr>
        <w:t xml:space="preserve">mai există </w:t>
      </w:r>
      <w:r w:rsidR="007E43E0" w:rsidRPr="00DE07FE">
        <w:rPr>
          <w:rFonts w:ascii="Times New Roman" w:eastAsia="Carlito" w:hAnsi="Times New Roman" w:cs="Times New Roman"/>
          <w:lang w:val="ro-RO"/>
        </w:rPr>
        <w:t>obstacole</w:t>
      </w:r>
      <w:r w:rsidRPr="00DE07FE">
        <w:rPr>
          <w:rFonts w:ascii="Times New Roman" w:eastAsia="Carlito" w:hAnsi="Times New Roman" w:cs="Times New Roman"/>
          <w:lang w:val="ro-RO"/>
        </w:rPr>
        <w:t xml:space="preserve"> în calea avansării în carieră</w:t>
      </w:r>
      <w:r w:rsidR="007E43E0" w:rsidRPr="00DE07FE">
        <w:rPr>
          <w:rFonts w:ascii="Times New Roman" w:eastAsia="Carlito" w:hAnsi="Times New Roman" w:cs="Times New Roman"/>
          <w:lang w:val="ro-RO"/>
        </w:rPr>
        <w:t>.</w:t>
      </w:r>
      <w:r w:rsidRPr="00DE07FE">
        <w:rPr>
          <w:rFonts w:ascii="Times New Roman" w:eastAsia="Carlito" w:hAnsi="Times New Roman" w:cs="Times New Roman"/>
          <w:lang w:val="ro-RO"/>
        </w:rPr>
        <w:t xml:space="preserve"> </w:t>
      </w:r>
      <w:r w:rsidR="007E43E0" w:rsidRPr="00DE07FE">
        <w:rPr>
          <w:rFonts w:ascii="Times New Roman" w:eastAsia="Carlito" w:hAnsi="Times New Roman" w:cs="Times New Roman"/>
          <w:lang w:val="ro-RO"/>
        </w:rPr>
        <w:t>P</w:t>
      </w:r>
      <w:r w:rsidRPr="00DE07FE">
        <w:rPr>
          <w:rFonts w:ascii="Times New Roman" w:eastAsia="Carlito" w:hAnsi="Times New Roman" w:cs="Times New Roman"/>
          <w:lang w:val="ro-RO"/>
        </w:rPr>
        <w:t>rogramele nu vizează incluziunea celor mai vulnerabile grupuri.</w:t>
      </w:r>
    </w:p>
    <w:p w14:paraId="50324685" w14:textId="77777777" w:rsidR="008B2974"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 xml:space="preserve">Moldova dispune de un sistem de educație de bază solid care pune bazele unor competențe digitale profesionale avansate, însă există încă prea puține programe </w:t>
      </w:r>
      <w:r w:rsidR="00DF7041" w:rsidRPr="00DE07FE">
        <w:rPr>
          <w:rFonts w:ascii="Times New Roman" w:eastAsia="Carlito" w:hAnsi="Times New Roman" w:cs="Times New Roman"/>
          <w:lang w:val="ro-RO"/>
        </w:rPr>
        <w:t xml:space="preserve">ce </w:t>
      </w:r>
      <w:r w:rsidRPr="00DE07FE">
        <w:rPr>
          <w:rFonts w:ascii="Times New Roman" w:eastAsia="Carlito" w:hAnsi="Times New Roman" w:cs="Times New Roman"/>
          <w:lang w:val="ro-RO"/>
        </w:rPr>
        <w:t xml:space="preserve">pot atrage suficiente talente pentru a urma cariere </w:t>
      </w:r>
      <w:r w:rsidR="00DF7041" w:rsidRPr="00DE07FE">
        <w:rPr>
          <w:rFonts w:ascii="Times New Roman" w:eastAsia="Carlito" w:hAnsi="Times New Roman" w:cs="Times New Roman"/>
          <w:lang w:val="ro-RO"/>
        </w:rPr>
        <w:t xml:space="preserve">în domeniul </w:t>
      </w:r>
      <w:r w:rsidRPr="00DE07FE">
        <w:rPr>
          <w:rFonts w:ascii="Times New Roman" w:eastAsia="Carlito" w:hAnsi="Times New Roman" w:cs="Times New Roman"/>
          <w:lang w:val="ro-RO"/>
        </w:rPr>
        <w:t>STEM și pentru a aborda lipsa de competențe IT specializate în rândul populației</w:t>
      </w:r>
      <w:r w:rsidR="00722570" w:rsidRPr="00DE07FE">
        <w:rPr>
          <w:rFonts w:ascii="Times New Roman" w:eastAsia="Carlito" w:hAnsi="Times New Roman" w:cs="Times New Roman"/>
          <w:lang w:val="ro-RO"/>
        </w:rPr>
        <w:t>.</w:t>
      </w:r>
    </w:p>
    <w:p w14:paraId="33C83A0E" w14:textId="77777777" w:rsidR="008B2974"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Părțile interesate la nivel național se implică activ în promovarea protecției online, dar este nevoie de o abordare mai solidă și mai coordonată</w:t>
      </w:r>
      <w:r w:rsidR="00722570" w:rsidRPr="00DE07FE">
        <w:rPr>
          <w:rFonts w:ascii="Times New Roman" w:eastAsia="Carlito" w:hAnsi="Times New Roman" w:cs="Times New Roman"/>
          <w:lang w:val="ro-RO"/>
        </w:rPr>
        <w:t>.</w:t>
      </w:r>
    </w:p>
    <w:p w14:paraId="2367E77B" w14:textId="77777777" w:rsidR="00AB2DE5" w:rsidRPr="00DE07FE" w:rsidRDefault="008B2974" w:rsidP="008B2974">
      <w:pPr>
        <w:pStyle w:val="ListParagraph"/>
        <w:numPr>
          <w:ilvl w:val="0"/>
          <w:numId w:val="10"/>
        </w:numPr>
        <w:ind w:left="714" w:hanging="357"/>
        <w:rPr>
          <w:rFonts w:ascii="Times New Roman" w:eastAsia="Carlito" w:hAnsi="Times New Roman" w:cs="Times New Roman"/>
          <w:lang w:val="ro-RO"/>
        </w:rPr>
      </w:pPr>
      <w:r w:rsidRPr="00DE07FE">
        <w:rPr>
          <w:rFonts w:ascii="Times New Roman" w:eastAsia="Carlito" w:hAnsi="Times New Roman" w:cs="Times New Roman"/>
          <w:lang w:val="ro-RO"/>
        </w:rPr>
        <w:t>Chiar și în condițiile acces</w:t>
      </w:r>
      <w:r w:rsidR="004B53EC" w:rsidRPr="00DE07FE">
        <w:rPr>
          <w:rFonts w:ascii="Times New Roman" w:eastAsia="Carlito" w:hAnsi="Times New Roman" w:cs="Times New Roman"/>
          <w:lang w:val="ro-RO"/>
        </w:rPr>
        <w:t>ului</w:t>
      </w:r>
      <w:r w:rsidRPr="00DE07FE">
        <w:rPr>
          <w:rFonts w:ascii="Times New Roman" w:eastAsia="Carlito" w:hAnsi="Times New Roman" w:cs="Times New Roman"/>
          <w:lang w:val="ro-RO"/>
        </w:rPr>
        <w:t xml:space="preserve"> larg la internet și a deținerii de dispozitive TIC, pot fi identificate provocări în ceea ce privește calitate</w:t>
      </w:r>
      <w:r w:rsidR="004B53EC" w:rsidRPr="00DE07FE">
        <w:rPr>
          <w:rFonts w:ascii="Times New Roman" w:eastAsia="Carlito" w:hAnsi="Times New Roman" w:cs="Times New Roman"/>
          <w:lang w:val="ro-RO"/>
        </w:rPr>
        <w:t>a</w:t>
      </w:r>
      <w:r w:rsidRPr="00DE07FE">
        <w:rPr>
          <w:rFonts w:ascii="Times New Roman" w:eastAsia="Carlito" w:hAnsi="Times New Roman" w:cs="Times New Roman"/>
          <w:lang w:val="ro-RO"/>
        </w:rPr>
        <w:t xml:space="preserve"> și </w:t>
      </w:r>
      <w:r w:rsidR="004B53EC" w:rsidRPr="00DE07FE">
        <w:rPr>
          <w:rFonts w:ascii="Times New Roman" w:eastAsia="Carlito" w:hAnsi="Times New Roman" w:cs="Times New Roman"/>
          <w:lang w:val="ro-RO"/>
        </w:rPr>
        <w:t>gradul de accesibilitate</w:t>
      </w:r>
      <w:r w:rsidRPr="00DE07FE">
        <w:rPr>
          <w:rFonts w:ascii="Times New Roman" w:eastAsia="Carlito" w:hAnsi="Times New Roman" w:cs="Times New Roman"/>
          <w:lang w:val="ro-RO"/>
        </w:rPr>
        <w:t xml:space="preserve"> pentru anumite grupuri vulnerabile (femei, zone rurale, persoane în vârstă), </w:t>
      </w:r>
      <w:r w:rsidR="00F72870" w:rsidRPr="00DE07FE">
        <w:rPr>
          <w:rFonts w:ascii="Times New Roman" w:eastAsia="Carlito" w:hAnsi="Times New Roman" w:cs="Times New Roman"/>
          <w:lang w:val="ro-RO"/>
        </w:rPr>
        <w:t xml:space="preserve">ce </w:t>
      </w:r>
      <w:r w:rsidRPr="00DE07FE">
        <w:rPr>
          <w:rFonts w:ascii="Times New Roman" w:eastAsia="Carlito" w:hAnsi="Times New Roman" w:cs="Times New Roman"/>
          <w:lang w:val="ro-RO"/>
        </w:rPr>
        <w:t>limitează capacitatea acestora de a accesa anumite servicii și împiedică dezvoltarea cuprinzătoare a economiei digitale</w:t>
      </w:r>
      <w:r w:rsidR="00F72870" w:rsidRPr="00DE07FE">
        <w:rPr>
          <w:rFonts w:ascii="Times New Roman" w:eastAsia="Carlito" w:hAnsi="Times New Roman" w:cs="Times New Roman"/>
          <w:lang w:val="ro-RO"/>
        </w:rPr>
        <w:t>.</w:t>
      </w:r>
    </w:p>
    <w:p w14:paraId="64281C98" w14:textId="77777777" w:rsidR="00AB2DE5" w:rsidRPr="00DE07FE" w:rsidRDefault="00AB2DE5" w:rsidP="00AB2DE5">
      <w:pPr>
        <w:rPr>
          <w:rFonts w:ascii="Times New Roman" w:hAnsi="Times New Roman" w:cs="Times New Roman"/>
          <w:b/>
          <w:bCs/>
          <w:lang w:val="ro-RO"/>
        </w:rPr>
      </w:pPr>
      <w:r w:rsidRPr="00DE07FE">
        <w:rPr>
          <w:rFonts w:ascii="Times New Roman" w:hAnsi="Times New Roman" w:cs="Times New Roman"/>
          <w:b/>
          <w:bCs/>
          <w:lang w:val="ro-RO"/>
        </w:rPr>
        <w:t>G</w:t>
      </w:r>
      <w:r w:rsidR="008B2974" w:rsidRPr="00DE07FE">
        <w:rPr>
          <w:rFonts w:ascii="Times New Roman" w:hAnsi="Times New Roman" w:cs="Times New Roman"/>
          <w:b/>
          <w:bCs/>
          <w:lang w:val="ro-RO"/>
        </w:rPr>
        <w:t>u</w:t>
      </w:r>
      <w:r w:rsidRPr="00DE07FE">
        <w:rPr>
          <w:rFonts w:ascii="Times New Roman" w:hAnsi="Times New Roman" w:cs="Times New Roman"/>
          <w:b/>
          <w:bCs/>
          <w:lang w:val="ro-RO"/>
        </w:rPr>
        <w:t>vern</w:t>
      </w:r>
    </w:p>
    <w:p w14:paraId="71DDD4EC"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 xml:space="preserve">Dezvoltarea </w:t>
      </w:r>
      <w:r w:rsidR="007D4D37" w:rsidRPr="00DE07FE">
        <w:rPr>
          <w:rFonts w:ascii="Times New Roman" w:hAnsi="Times New Roman" w:cs="Times New Roman"/>
          <w:lang w:val="ro-RO"/>
        </w:rPr>
        <w:t>e-G</w:t>
      </w:r>
      <w:r w:rsidRPr="00DE07FE">
        <w:rPr>
          <w:rFonts w:ascii="Times New Roman" w:hAnsi="Times New Roman" w:cs="Times New Roman"/>
          <w:lang w:val="ro-RO"/>
        </w:rPr>
        <w:t xml:space="preserve">uvernării se îmbunătățește, fiind elaborate numeroase legi și cadre, </w:t>
      </w:r>
      <w:r w:rsidR="00A35707" w:rsidRPr="00DE07FE">
        <w:rPr>
          <w:rFonts w:ascii="Times New Roman" w:hAnsi="Times New Roman" w:cs="Times New Roman"/>
          <w:lang w:val="ro-RO"/>
        </w:rPr>
        <w:t xml:space="preserve">însă </w:t>
      </w:r>
      <w:r w:rsidRPr="00DE07FE">
        <w:rPr>
          <w:rFonts w:ascii="Times New Roman" w:hAnsi="Times New Roman" w:cs="Times New Roman"/>
          <w:lang w:val="ro-RO"/>
        </w:rPr>
        <w:t>clasamentul în ceea ce privește indicele de guvernare electronică este încă scăzut.</w:t>
      </w:r>
    </w:p>
    <w:p w14:paraId="663E5C8A" w14:textId="77777777" w:rsidR="008B2974" w:rsidRPr="00DE07FE" w:rsidRDefault="00A35707"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T</w:t>
      </w:r>
      <w:r w:rsidR="008B2974" w:rsidRPr="00DE07FE">
        <w:rPr>
          <w:rFonts w:ascii="Times New Roman" w:hAnsi="Times New Roman" w:cs="Times New Roman"/>
          <w:lang w:val="ro-RO"/>
        </w:rPr>
        <w:t>ransformarea sectorului public permite treptat o interacțiune digitală fără efort între autoritățile guvernamentale și cetățeni și depune eforturi pentru a furniza servicii publice de înaltă calitate.</w:t>
      </w:r>
    </w:p>
    <w:p w14:paraId="01710F40"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Reforma în curs a administrației publice include coordonarea cu părțile interesate la nivel local și național, schimbul de date și cooperarea între instituții.</w:t>
      </w:r>
    </w:p>
    <w:p w14:paraId="6962BA0D"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Mai multe servicii online relevante sunt disponibile pentru cetățeni în domenii-cheie legate de guvernanță și achiziții publice transparente</w:t>
      </w:r>
      <w:r w:rsidR="001B1BE8" w:rsidRPr="00DE07FE">
        <w:rPr>
          <w:rFonts w:ascii="Times New Roman" w:hAnsi="Times New Roman" w:cs="Times New Roman"/>
          <w:lang w:val="ro-RO"/>
        </w:rPr>
        <w:t>.</w:t>
      </w:r>
      <w:r w:rsidRPr="00DE07FE">
        <w:rPr>
          <w:rFonts w:ascii="Times New Roman" w:hAnsi="Times New Roman" w:cs="Times New Roman"/>
          <w:lang w:val="ro-RO"/>
        </w:rPr>
        <w:t xml:space="preserve"> </w:t>
      </w:r>
      <w:r w:rsidR="001B1BE8" w:rsidRPr="00DE07FE">
        <w:rPr>
          <w:rFonts w:ascii="Times New Roman" w:hAnsi="Times New Roman" w:cs="Times New Roman"/>
          <w:lang w:val="ro-RO"/>
        </w:rPr>
        <w:t>C</w:t>
      </w:r>
      <w:r w:rsidRPr="00DE07FE">
        <w:rPr>
          <w:rFonts w:ascii="Times New Roman" w:hAnsi="Times New Roman" w:cs="Times New Roman"/>
          <w:lang w:val="ro-RO"/>
        </w:rPr>
        <w:t>u toate acestea, multe servicii esențiale pentru cetățeni nu au fost încă digitalizate și sunt necesare eforturi suplimentare</w:t>
      </w:r>
      <w:r w:rsidR="001B1BE8" w:rsidRPr="00DE07FE">
        <w:rPr>
          <w:rFonts w:ascii="Times New Roman" w:hAnsi="Times New Roman" w:cs="Times New Roman"/>
          <w:lang w:val="ro-RO"/>
        </w:rPr>
        <w:t xml:space="preserve"> în acest sens</w:t>
      </w:r>
      <w:r w:rsidRPr="00DE07FE">
        <w:rPr>
          <w:rFonts w:ascii="Times New Roman" w:hAnsi="Times New Roman" w:cs="Times New Roman"/>
          <w:lang w:val="ro-RO"/>
        </w:rPr>
        <w:t xml:space="preserve">. Utilizarea pe scară largă a ID-ului digital, de exemplu, este unul dintre factorii-cheie </w:t>
      </w:r>
      <w:r w:rsidR="001B1BE8" w:rsidRPr="00DE07FE">
        <w:rPr>
          <w:rFonts w:ascii="Times New Roman" w:hAnsi="Times New Roman" w:cs="Times New Roman"/>
          <w:lang w:val="ro-RO"/>
        </w:rPr>
        <w:t xml:space="preserve">ce </w:t>
      </w:r>
      <w:r w:rsidRPr="00DE07FE">
        <w:rPr>
          <w:rFonts w:ascii="Times New Roman" w:hAnsi="Times New Roman" w:cs="Times New Roman"/>
          <w:lang w:val="ro-RO"/>
        </w:rPr>
        <w:t>permit dezvoltarea mai multor servicii digitale și utilizarea serviciilor digitale de către un număr mai mare de persoane.</w:t>
      </w:r>
    </w:p>
    <w:p w14:paraId="0B888095" w14:textId="77777777" w:rsidR="008B2974" w:rsidRPr="00DE07FE" w:rsidRDefault="001B1BE8"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N</w:t>
      </w:r>
      <w:r w:rsidR="008B2974" w:rsidRPr="00DE07FE">
        <w:rPr>
          <w:rFonts w:ascii="Times New Roman" w:hAnsi="Times New Roman" w:cs="Times New Roman"/>
          <w:lang w:val="ro-RO"/>
        </w:rPr>
        <w:t xml:space="preserve">u </w:t>
      </w:r>
      <w:r w:rsidRPr="00DE07FE">
        <w:rPr>
          <w:rFonts w:ascii="Times New Roman" w:hAnsi="Times New Roman" w:cs="Times New Roman"/>
          <w:lang w:val="ro-RO"/>
        </w:rPr>
        <w:t>este</w:t>
      </w:r>
      <w:r w:rsidR="008B2974" w:rsidRPr="00DE07FE">
        <w:rPr>
          <w:rFonts w:ascii="Times New Roman" w:hAnsi="Times New Roman" w:cs="Times New Roman"/>
          <w:lang w:val="ro-RO"/>
        </w:rPr>
        <w:t xml:space="preserve"> conștientiza</w:t>
      </w:r>
      <w:r w:rsidRPr="00DE07FE">
        <w:rPr>
          <w:rFonts w:ascii="Times New Roman" w:hAnsi="Times New Roman" w:cs="Times New Roman"/>
          <w:lang w:val="ro-RO"/>
        </w:rPr>
        <w:t>tă</w:t>
      </w:r>
      <w:r w:rsidR="008B2974" w:rsidRPr="00DE07FE">
        <w:rPr>
          <w:rFonts w:ascii="Times New Roman" w:hAnsi="Times New Roman" w:cs="Times New Roman"/>
          <w:lang w:val="ro-RO"/>
        </w:rPr>
        <w:t xml:space="preserve"> </w:t>
      </w:r>
      <w:r w:rsidRPr="00DE07FE">
        <w:rPr>
          <w:rFonts w:ascii="Times New Roman" w:hAnsi="Times New Roman" w:cs="Times New Roman"/>
          <w:lang w:val="ro-RO"/>
        </w:rPr>
        <w:t xml:space="preserve">în mare măsură nevoia </w:t>
      </w:r>
      <w:r w:rsidR="008B2974" w:rsidRPr="00DE07FE">
        <w:rPr>
          <w:rFonts w:ascii="Times New Roman" w:hAnsi="Times New Roman" w:cs="Times New Roman"/>
          <w:lang w:val="ro-RO"/>
        </w:rPr>
        <w:t>utiliz</w:t>
      </w:r>
      <w:r w:rsidRPr="00DE07FE">
        <w:rPr>
          <w:rFonts w:ascii="Times New Roman" w:hAnsi="Times New Roman" w:cs="Times New Roman"/>
          <w:lang w:val="ro-RO"/>
        </w:rPr>
        <w:t xml:space="preserve">ării </w:t>
      </w:r>
      <w:r w:rsidR="008B2974" w:rsidRPr="00DE07FE">
        <w:rPr>
          <w:rFonts w:ascii="Times New Roman" w:hAnsi="Times New Roman" w:cs="Times New Roman"/>
          <w:lang w:val="ro-RO"/>
        </w:rPr>
        <w:t xml:space="preserve">tehnologiilor cu sursă deschisă în cadrul achizițiilor publice, ceea ce indică un decalaj și o potențială barieră în </w:t>
      </w:r>
      <w:r w:rsidRPr="00DE07FE">
        <w:rPr>
          <w:rFonts w:ascii="Times New Roman" w:hAnsi="Times New Roman" w:cs="Times New Roman"/>
          <w:lang w:val="ro-RO"/>
        </w:rPr>
        <w:t xml:space="preserve">calea </w:t>
      </w:r>
      <w:r w:rsidR="008B2974" w:rsidRPr="00DE07FE">
        <w:rPr>
          <w:rFonts w:ascii="Times New Roman" w:hAnsi="Times New Roman" w:cs="Times New Roman"/>
          <w:lang w:val="ro-RO"/>
        </w:rPr>
        <w:t>extinder</w:t>
      </w:r>
      <w:r w:rsidRPr="00DE07FE">
        <w:rPr>
          <w:rFonts w:ascii="Times New Roman" w:hAnsi="Times New Roman" w:cs="Times New Roman"/>
          <w:lang w:val="ro-RO"/>
        </w:rPr>
        <w:t>ii</w:t>
      </w:r>
      <w:r w:rsidR="008B2974" w:rsidRPr="00DE07FE">
        <w:rPr>
          <w:rFonts w:ascii="Times New Roman" w:hAnsi="Times New Roman" w:cs="Times New Roman"/>
          <w:lang w:val="ro-RO"/>
        </w:rPr>
        <w:t xml:space="preserve"> sectorului TIC local.</w:t>
      </w:r>
    </w:p>
    <w:p w14:paraId="0EB99CBD" w14:textId="77777777" w:rsidR="00AB2DE5" w:rsidRPr="00DE07FE" w:rsidRDefault="008B2974" w:rsidP="008B2974">
      <w:pPr>
        <w:pStyle w:val="ListParagraph"/>
        <w:numPr>
          <w:ilvl w:val="0"/>
          <w:numId w:val="10"/>
        </w:numPr>
        <w:ind w:left="714" w:hanging="357"/>
        <w:rPr>
          <w:rFonts w:ascii="Times New Roman" w:hAnsi="Times New Roman" w:cs="Times New Roman"/>
          <w:spacing w:val="-2"/>
          <w:lang w:val="ro-RO"/>
        </w:rPr>
      </w:pPr>
      <w:r w:rsidRPr="00DE07FE">
        <w:rPr>
          <w:rFonts w:ascii="Times New Roman" w:hAnsi="Times New Roman" w:cs="Times New Roman"/>
          <w:lang w:val="ro-RO"/>
        </w:rPr>
        <w:t>Lipsa coordon</w:t>
      </w:r>
      <w:r w:rsidR="004E0B22" w:rsidRPr="00DE07FE">
        <w:rPr>
          <w:rFonts w:ascii="Times New Roman" w:hAnsi="Times New Roman" w:cs="Times New Roman"/>
          <w:lang w:val="ro-RO"/>
        </w:rPr>
        <w:t xml:space="preserve">ării </w:t>
      </w:r>
      <w:r w:rsidRPr="00DE07FE">
        <w:rPr>
          <w:rFonts w:ascii="Times New Roman" w:hAnsi="Times New Roman" w:cs="Times New Roman"/>
          <w:lang w:val="ro-RO"/>
        </w:rPr>
        <w:t>între agențiile guvernamentale și a unei viziuni concrete revine la probleme tehnice în ceea ce privește arhitecturile de sistem, interoperabilitatea și integrarea serviciilor. Ar trebui întreprinse activități suplimentare în ceea ce privește orientarea către client, mecanismele de monitorizare și evaluare</w:t>
      </w:r>
      <w:r w:rsidR="00C40F24" w:rsidRPr="00DE07FE">
        <w:rPr>
          <w:rFonts w:ascii="Times New Roman" w:hAnsi="Times New Roman" w:cs="Times New Roman"/>
          <w:lang w:val="ro-RO"/>
        </w:rPr>
        <w:t>,</w:t>
      </w:r>
      <w:r w:rsidRPr="00DE07FE">
        <w:rPr>
          <w:rFonts w:ascii="Times New Roman" w:hAnsi="Times New Roman" w:cs="Times New Roman"/>
          <w:lang w:val="ro-RO"/>
        </w:rPr>
        <w:t xml:space="preserve"> și abordarea rezistenței interne la schimbare și a barierelor birocratice în vederea implementării de noi servicii</w:t>
      </w:r>
      <w:r w:rsidR="006D0321" w:rsidRPr="00DE07FE">
        <w:rPr>
          <w:rFonts w:ascii="Times New Roman" w:hAnsi="Times New Roman" w:cs="Times New Roman"/>
          <w:lang w:val="ro-RO"/>
        </w:rPr>
        <w:t>.</w:t>
      </w:r>
    </w:p>
    <w:p w14:paraId="01BEB284" w14:textId="77777777" w:rsidR="00AB2DE5" w:rsidRPr="00DE07FE" w:rsidRDefault="008B2974" w:rsidP="00765241">
      <w:pPr>
        <w:keepNext/>
        <w:rPr>
          <w:rFonts w:ascii="Times New Roman" w:hAnsi="Times New Roman" w:cs="Times New Roman"/>
          <w:b/>
          <w:bCs/>
          <w:lang w:val="ro-RO"/>
        </w:rPr>
      </w:pPr>
      <w:r w:rsidRPr="00DE07FE">
        <w:rPr>
          <w:rFonts w:ascii="Times New Roman" w:hAnsi="Times New Roman" w:cs="Times New Roman"/>
          <w:b/>
          <w:bCs/>
          <w:lang w:val="ro-RO"/>
        </w:rPr>
        <w:t>Mediul de afaceri</w:t>
      </w:r>
    </w:p>
    <w:p w14:paraId="0BD319BE" w14:textId="77777777" w:rsidR="008B2974" w:rsidRPr="00DE07FE" w:rsidRDefault="00F02571"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Î</w:t>
      </w:r>
      <w:r w:rsidR="008B2974" w:rsidRPr="00DE07FE">
        <w:rPr>
          <w:rFonts w:ascii="Times New Roman" w:hAnsi="Times New Roman" w:cs="Times New Roman"/>
          <w:lang w:val="ro-RO"/>
        </w:rPr>
        <w:t xml:space="preserve">MM-urile reprezintă coloana vertebrală a economiei, cu un potențial uriaș neexploatat, </w:t>
      </w:r>
      <w:r w:rsidR="00A121C4" w:rsidRPr="00DE07FE">
        <w:rPr>
          <w:rFonts w:ascii="Times New Roman" w:hAnsi="Times New Roman" w:cs="Times New Roman"/>
          <w:lang w:val="ro-RO"/>
        </w:rPr>
        <w:t xml:space="preserve">însă se remarcă necesitatea </w:t>
      </w:r>
      <w:r w:rsidR="008B2974" w:rsidRPr="00DE07FE">
        <w:rPr>
          <w:rFonts w:ascii="Times New Roman" w:hAnsi="Times New Roman" w:cs="Times New Roman"/>
          <w:lang w:val="ro-RO"/>
        </w:rPr>
        <w:t>urgentă de transformare digitală</w:t>
      </w:r>
      <w:r w:rsidR="00A121C4" w:rsidRPr="00DE07FE">
        <w:rPr>
          <w:rFonts w:ascii="Times New Roman" w:hAnsi="Times New Roman" w:cs="Times New Roman"/>
          <w:lang w:val="ro-RO"/>
        </w:rPr>
        <w:t xml:space="preserve"> a acestora</w:t>
      </w:r>
      <w:r w:rsidR="008B2974" w:rsidRPr="00DE07FE">
        <w:rPr>
          <w:rFonts w:ascii="Times New Roman" w:hAnsi="Times New Roman" w:cs="Times New Roman"/>
          <w:lang w:val="ro-RO"/>
        </w:rPr>
        <w:t>.</w:t>
      </w:r>
    </w:p>
    <w:p w14:paraId="3C8F52CF"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lastRenderedPageBreak/>
        <w:t xml:space="preserve">Antreprenorii pot crea cu ușurință o afacere în </w:t>
      </w:r>
      <w:r w:rsidR="00B519D4" w:rsidRPr="00DE07FE">
        <w:rPr>
          <w:rFonts w:ascii="Times New Roman" w:hAnsi="Times New Roman" w:cs="Times New Roman"/>
          <w:lang w:val="ro-RO"/>
        </w:rPr>
        <w:t xml:space="preserve">Republica </w:t>
      </w:r>
      <w:r w:rsidRPr="00DE07FE">
        <w:rPr>
          <w:rFonts w:ascii="Times New Roman" w:hAnsi="Times New Roman" w:cs="Times New Roman"/>
          <w:lang w:val="ro-RO"/>
        </w:rPr>
        <w:t>Moldova</w:t>
      </w:r>
      <w:r w:rsidR="00B519D4" w:rsidRPr="00DE07FE">
        <w:rPr>
          <w:rFonts w:ascii="Times New Roman" w:hAnsi="Times New Roman" w:cs="Times New Roman"/>
          <w:lang w:val="ro-RO"/>
        </w:rPr>
        <w:t xml:space="preserve"> și </w:t>
      </w:r>
      <w:r w:rsidRPr="00DE07FE">
        <w:rPr>
          <w:rFonts w:ascii="Times New Roman" w:hAnsi="Times New Roman" w:cs="Times New Roman"/>
          <w:lang w:val="ro-RO"/>
        </w:rPr>
        <w:t xml:space="preserve">țara ocupă un loc foarte bun în </w:t>
      </w:r>
      <w:r w:rsidR="00B519D4" w:rsidRPr="00DE07FE">
        <w:rPr>
          <w:rFonts w:ascii="Times New Roman" w:hAnsi="Times New Roman" w:cs="Times New Roman"/>
          <w:lang w:val="ro-RO"/>
        </w:rPr>
        <w:t xml:space="preserve">ceea ce privește </w:t>
      </w:r>
      <w:r w:rsidRPr="00DE07FE">
        <w:rPr>
          <w:rFonts w:ascii="Times New Roman" w:hAnsi="Times New Roman" w:cs="Times New Roman"/>
          <w:lang w:val="ro-RO"/>
        </w:rPr>
        <w:t>ușurinț</w:t>
      </w:r>
      <w:r w:rsidR="00B519D4" w:rsidRPr="00DE07FE">
        <w:rPr>
          <w:rFonts w:ascii="Times New Roman" w:hAnsi="Times New Roman" w:cs="Times New Roman"/>
          <w:lang w:val="ro-RO"/>
        </w:rPr>
        <w:t>a</w:t>
      </w:r>
      <w:r w:rsidRPr="00DE07FE">
        <w:rPr>
          <w:rFonts w:ascii="Times New Roman" w:hAnsi="Times New Roman" w:cs="Times New Roman"/>
          <w:lang w:val="ro-RO"/>
        </w:rPr>
        <w:t xml:space="preserve"> de a crea o afacere, dar acest lucru contrastează cu lipsa de credite și de finanțare pentru sectorul privat și pentru noile întreprinderi, </w:t>
      </w:r>
      <w:r w:rsidR="00B519D4" w:rsidRPr="00DE07FE">
        <w:rPr>
          <w:rFonts w:ascii="Times New Roman" w:hAnsi="Times New Roman" w:cs="Times New Roman"/>
          <w:lang w:val="ro-RO"/>
        </w:rPr>
        <w:t xml:space="preserve">o astfel de oportunitate fiind </w:t>
      </w:r>
      <w:r w:rsidRPr="00DE07FE">
        <w:rPr>
          <w:rFonts w:ascii="Times New Roman" w:hAnsi="Times New Roman" w:cs="Times New Roman"/>
          <w:lang w:val="ro-RO"/>
        </w:rPr>
        <w:t>limitată în țară</w:t>
      </w:r>
      <w:r w:rsidR="00B519D4" w:rsidRPr="00DE07FE">
        <w:rPr>
          <w:rFonts w:ascii="Times New Roman" w:hAnsi="Times New Roman" w:cs="Times New Roman"/>
          <w:lang w:val="ro-RO"/>
        </w:rPr>
        <w:t>, ceea ce</w:t>
      </w:r>
      <w:r w:rsidRPr="00DE07FE">
        <w:rPr>
          <w:rFonts w:ascii="Times New Roman" w:hAnsi="Times New Roman" w:cs="Times New Roman"/>
          <w:lang w:val="ro-RO"/>
        </w:rPr>
        <w:t xml:space="preserve"> descurajează apariția de noi start-</w:t>
      </w:r>
      <w:proofErr w:type="spellStart"/>
      <w:r w:rsidRPr="00DE07FE">
        <w:rPr>
          <w:rFonts w:ascii="Times New Roman" w:hAnsi="Times New Roman" w:cs="Times New Roman"/>
          <w:lang w:val="ro-RO"/>
        </w:rPr>
        <w:t>up</w:t>
      </w:r>
      <w:proofErr w:type="spellEnd"/>
      <w:r w:rsidR="005B2C13" w:rsidRPr="00DE07FE">
        <w:rPr>
          <w:rFonts w:ascii="Times New Roman" w:hAnsi="Times New Roman" w:cs="Times New Roman"/>
          <w:lang w:val="ro-RO"/>
        </w:rPr>
        <w:t>-</w:t>
      </w:r>
      <w:r w:rsidRPr="00DE07FE">
        <w:rPr>
          <w:rFonts w:ascii="Times New Roman" w:hAnsi="Times New Roman" w:cs="Times New Roman"/>
          <w:lang w:val="ro-RO"/>
        </w:rPr>
        <w:t xml:space="preserve">uri și modele de afaceri. </w:t>
      </w:r>
    </w:p>
    <w:p w14:paraId="6168B64A"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Sectorul start-</w:t>
      </w:r>
      <w:proofErr w:type="spellStart"/>
      <w:r w:rsidRPr="00DE07FE">
        <w:rPr>
          <w:rFonts w:ascii="Times New Roman" w:hAnsi="Times New Roman" w:cs="Times New Roman"/>
          <w:lang w:val="ro-RO"/>
        </w:rPr>
        <w:t>up</w:t>
      </w:r>
      <w:proofErr w:type="spellEnd"/>
      <w:r w:rsidR="005B2C13" w:rsidRPr="00DE07FE">
        <w:rPr>
          <w:rFonts w:ascii="Times New Roman" w:hAnsi="Times New Roman" w:cs="Times New Roman"/>
          <w:lang w:val="ro-RO"/>
        </w:rPr>
        <w:t>-</w:t>
      </w:r>
      <w:r w:rsidRPr="00DE07FE">
        <w:rPr>
          <w:rFonts w:ascii="Times New Roman" w:hAnsi="Times New Roman" w:cs="Times New Roman"/>
          <w:lang w:val="ro-RO"/>
        </w:rPr>
        <w:t>urilor este o sursă esențială de inovare, dar există puține inițiative pentru dezvoltarea întreprinderilor nou create.</w:t>
      </w:r>
    </w:p>
    <w:p w14:paraId="09262368"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Sectorul TIC este, în general, o forță motrice pentru dezvoltare și transformare digitală, dar întreprinderile private beneficiază prea puțin de avantajele pe care le oferă acesta.</w:t>
      </w:r>
    </w:p>
    <w:p w14:paraId="1728FD30" w14:textId="77777777" w:rsidR="001B43F6"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Industria agricolă și de producție alimentară este un sector prioritar pentru transformarea digitală, dar există un nivel scăzut de pregătire a acestui sector și a altor sectoare conexe, cum ar fi cel al transporturilor</w:t>
      </w:r>
      <w:r w:rsidR="00363096" w:rsidRPr="00DE07FE">
        <w:rPr>
          <w:rFonts w:ascii="Times New Roman" w:hAnsi="Times New Roman" w:cs="Times New Roman"/>
          <w:lang w:val="ro-RO"/>
        </w:rPr>
        <w:t>.</w:t>
      </w:r>
    </w:p>
    <w:p w14:paraId="1A85DAF4" w14:textId="77777777" w:rsidR="00AB2DE5" w:rsidRPr="00DE07FE" w:rsidRDefault="008B2974" w:rsidP="00AB2DE5">
      <w:pPr>
        <w:rPr>
          <w:rFonts w:ascii="Times New Roman" w:hAnsi="Times New Roman" w:cs="Times New Roman"/>
          <w:b/>
          <w:bCs/>
          <w:lang w:val="ro-RO"/>
        </w:rPr>
      </w:pPr>
      <w:r w:rsidRPr="00DE07FE">
        <w:rPr>
          <w:rFonts w:ascii="Times New Roman" w:hAnsi="Times New Roman" w:cs="Times New Roman"/>
          <w:b/>
          <w:bCs/>
          <w:lang w:val="ro-RO"/>
        </w:rPr>
        <w:t>Întreaga societate</w:t>
      </w:r>
    </w:p>
    <w:p w14:paraId="1C2D852E"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 xml:space="preserve">Performanțele </w:t>
      </w:r>
      <w:r w:rsidR="002A6F58" w:rsidRPr="00DE07FE">
        <w:rPr>
          <w:rFonts w:ascii="Times New Roman" w:hAnsi="Times New Roman" w:cs="Times New Roman"/>
          <w:lang w:val="ro-RO"/>
        </w:rPr>
        <w:t xml:space="preserve">țării </w:t>
      </w:r>
      <w:r w:rsidRPr="00DE07FE">
        <w:rPr>
          <w:rFonts w:ascii="Times New Roman" w:hAnsi="Times New Roman" w:cs="Times New Roman"/>
          <w:lang w:val="ro-RO"/>
        </w:rPr>
        <w:t xml:space="preserve">în ceea ce privește indicatorii-cheie în domeniul TIC, al inovării și al </w:t>
      </w:r>
      <w:proofErr w:type="spellStart"/>
      <w:r w:rsidRPr="00DE07FE">
        <w:rPr>
          <w:rFonts w:ascii="Times New Roman" w:hAnsi="Times New Roman" w:cs="Times New Roman"/>
          <w:lang w:val="ro-RO"/>
        </w:rPr>
        <w:t>antreprenoriatului</w:t>
      </w:r>
      <w:proofErr w:type="spellEnd"/>
      <w:r w:rsidRPr="00DE07FE">
        <w:rPr>
          <w:rFonts w:ascii="Times New Roman" w:hAnsi="Times New Roman" w:cs="Times New Roman"/>
          <w:lang w:val="ro-RO"/>
        </w:rPr>
        <w:t xml:space="preserve"> ar trebui să </w:t>
      </w:r>
      <w:r w:rsidR="002A6F58" w:rsidRPr="00DE07FE">
        <w:rPr>
          <w:rFonts w:ascii="Times New Roman" w:hAnsi="Times New Roman" w:cs="Times New Roman"/>
          <w:lang w:val="ro-RO"/>
        </w:rPr>
        <w:t>contribuie la competitivitatea acesteia</w:t>
      </w:r>
      <w:r w:rsidRPr="00DE07FE">
        <w:rPr>
          <w:rFonts w:ascii="Times New Roman" w:hAnsi="Times New Roman" w:cs="Times New Roman"/>
          <w:lang w:val="ro-RO"/>
        </w:rPr>
        <w:t xml:space="preserve">, dar </w:t>
      </w:r>
      <w:r w:rsidR="002A6F58" w:rsidRPr="00DE07FE">
        <w:rPr>
          <w:rFonts w:ascii="Times New Roman" w:hAnsi="Times New Roman" w:cs="Times New Roman"/>
          <w:lang w:val="ro-RO"/>
        </w:rPr>
        <w:t xml:space="preserve">mai e </w:t>
      </w:r>
      <w:r w:rsidRPr="00DE07FE">
        <w:rPr>
          <w:rFonts w:ascii="Times New Roman" w:hAnsi="Times New Roman" w:cs="Times New Roman"/>
          <w:lang w:val="ro-RO"/>
        </w:rPr>
        <w:t xml:space="preserve">încă </w:t>
      </w:r>
      <w:r w:rsidR="002A6F58" w:rsidRPr="00DE07FE">
        <w:rPr>
          <w:rFonts w:ascii="Times New Roman" w:hAnsi="Times New Roman" w:cs="Times New Roman"/>
          <w:lang w:val="ro-RO"/>
        </w:rPr>
        <w:t xml:space="preserve">loc </w:t>
      </w:r>
      <w:r w:rsidRPr="00DE07FE">
        <w:rPr>
          <w:rFonts w:ascii="Times New Roman" w:hAnsi="Times New Roman" w:cs="Times New Roman"/>
          <w:lang w:val="ro-RO"/>
        </w:rPr>
        <w:t xml:space="preserve">semnificativ </w:t>
      </w:r>
      <w:r w:rsidR="002A6F58" w:rsidRPr="00DE07FE">
        <w:rPr>
          <w:rFonts w:ascii="Times New Roman" w:hAnsi="Times New Roman" w:cs="Times New Roman"/>
          <w:lang w:val="ro-RO"/>
        </w:rPr>
        <w:t xml:space="preserve">pentru </w:t>
      </w:r>
      <w:r w:rsidRPr="00DE07FE">
        <w:rPr>
          <w:rFonts w:ascii="Times New Roman" w:hAnsi="Times New Roman" w:cs="Times New Roman"/>
          <w:lang w:val="ro-RO"/>
        </w:rPr>
        <w:t>îmbunătățire.</w:t>
      </w:r>
    </w:p>
    <w:p w14:paraId="195AF494" w14:textId="77777777" w:rsidR="008B2974" w:rsidRPr="00DE07FE" w:rsidRDefault="00FB2FB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 xml:space="preserve">Sunt realizate </w:t>
      </w:r>
      <w:r w:rsidR="008B2974" w:rsidRPr="00DE07FE">
        <w:rPr>
          <w:rFonts w:ascii="Times New Roman" w:hAnsi="Times New Roman" w:cs="Times New Roman"/>
          <w:lang w:val="ro-RO"/>
        </w:rPr>
        <w:t>eforturi ample în ceea ce privește reformele de politică, dar nu există o viziune comună pentru dezvoltarea ecosistemului de inovare care să implice toate părțile interesate.</w:t>
      </w:r>
    </w:p>
    <w:p w14:paraId="51659473" w14:textId="77777777" w:rsidR="008B2974"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Infrastructura soft este bine dezvoltată în capitală și două noi elemente de infrastructură sunt în curs de dezvoltare în regiuni, însă o mare parte a țării rămâne insuficient deservită.</w:t>
      </w:r>
    </w:p>
    <w:p w14:paraId="40FCF2F1" w14:textId="77777777" w:rsidR="00AB2DE5" w:rsidRPr="00DE07FE" w:rsidRDefault="008B2974" w:rsidP="008B2974">
      <w:pPr>
        <w:pStyle w:val="ListParagraph"/>
        <w:numPr>
          <w:ilvl w:val="0"/>
          <w:numId w:val="10"/>
        </w:numPr>
        <w:ind w:left="714" w:hanging="357"/>
        <w:rPr>
          <w:rFonts w:ascii="Times New Roman" w:hAnsi="Times New Roman" w:cs="Times New Roman"/>
          <w:lang w:val="ro-RO"/>
        </w:rPr>
      </w:pPr>
      <w:r w:rsidRPr="00DE07FE">
        <w:rPr>
          <w:rFonts w:ascii="Times New Roman" w:hAnsi="Times New Roman" w:cs="Times New Roman"/>
          <w:lang w:val="ro-RO"/>
        </w:rPr>
        <w:t>Ecosistemul nu dispune de o finanțare durabilă și de pregătirea talentelor pentru a asigura inovarea digitală la scară largă</w:t>
      </w:r>
      <w:r w:rsidR="00807CD1" w:rsidRPr="00DE07FE">
        <w:rPr>
          <w:rFonts w:ascii="Times New Roman" w:hAnsi="Times New Roman" w:cs="Times New Roman"/>
          <w:lang w:val="ro-RO"/>
        </w:rPr>
        <w:t>.</w:t>
      </w:r>
    </w:p>
    <w:p w14:paraId="1ADD5830" w14:textId="763A36D4" w:rsidR="008E18AF" w:rsidRPr="00DE07FE" w:rsidRDefault="008B2974" w:rsidP="008E18AF">
      <w:pPr>
        <w:rPr>
          <w:rFonts w:ascii="Times New Roman" w:hAnsi="Times New Roman" w:cs="Times New Roman"/>
          <w:lang w:val="ro-RO"/>
        </w:rPr>
      </w:pPr>
      <w:r w:rsidRPr="00DE07FE">
        <w:rPr>
          <w:rFonts w:ascii="Times New Roman" w:hAnsi="Times New Roman" w:cs="Times New Roman"/>
          <w:lang w:val="ro-RO"/>
        </w:rPr>
        <w:t xml:space="preserve">Potrivit Raportului de evaluare a </w:t>
      </w:r>
      <w:r w:rsidR="00807CD1" w:rsidRPr="00DE07FE">
        <w:rPr>
          <w:rFonts w:ascii="Times New Roman" w:hAnsi="Times New Roman" w:cs="Times New Roman"/>
          <w:lang w:val="ro-RO"/>
        </w:rPr>
        <w:t xml:space="preserve">gradului de </w:t>
      </w:r>
      <w:r w:rsidRPr="00DE07FE">
        <w:rPr>
          <w:rFonts w:ascii="Times New Roman" w:hAnsi="Times New Roman" w:cs="Times New Roman"/>
          <w:lang w:val="ro-RO"/>
        </w:rPr>
        <w:t>pregătir</w:t>
      </w:r>
      <w:r w:rsidR="00807CD1" w:rsidRPr="00DE07FE">
        <w:rPr>
          <w:rFonts w:ascii="Times New Roman" w:hAnsi="Times New Roman" w:cs="Times New Roman"/>
          <w:lang w:val="ro-RO"/>
        </w:rPr>
        <w:t>e</w:t>
      </w:r>
      <w:r w:rsidRPr="00DE07FE">
        <w:rPr>
          <w:rFonts w:ascii="Times New Roman" w:hAnsi="Times New Roman" w:cs="Times New Roman"/>
          <w:lang w:val="ro-RO"/>
        </w:rPr>
        <w:t xml:space="preserve"> </w:t>
      </w:r>
      <w:r w:rsidR="00807CD1" w:rsidRPr="00DE07FE">
        <w:rPr>
          <w:rFonts w:ascii="Times New Roman" w:hAnsi="Times New Roman" w:cs="Times New Roman"/>
          <w:lang w:val="ro-RO"/>
        </w:rPr>
        <w:t xml:space="preserve">pentru transformare </w:t>
      </w:r>
      <w:r w:rsidRPr="00DE07FE">
        <w:rPr>
          <w:rFonts w:ascii="Times New Roman" w:hAnsi="Times New Roman" w:cs="Times New Roman"/>
          <w:lang w:val="ro-RO"/>
        </w:rPr>
        <w:t>digital</w:t>
      </w:r>
      <w:r w:rsidR="00807CD1" w:rsidRPr="00DE07FE">
        <w:rPr>
          <w:rFonts w:ascii="Times New Roman" w:hAnsi="Times New Roman" w:cs="Times New Roman"/>
          <w:lang w:val="ro-RO"/>
        </w:rPr>
        <w:t>ă</w:t>
      </w:r>
      <w:r w:rsidRPr="00DE07FE">
        <w:rPr>
          <w:rFonts w:ascii="Times New Roman" w:hAnsi="Times New Roman" w:cs="Times New Roman"/>
          <w:lang w:val="ro-RO"/>
        </w:rPr>
        <w:t xml:space="preserve"> a Moldovei</w:t>
      </w:r>
      <w:r w:rsidR="006D026A">
        <w:rPr>
          <w:rFonts w:ascii="Times New Roman" w:hAnsi="Times New Roman" w:cs="Times New Roman"/>
          <w:lang w:val="ro-RO"/>
        </w:rPr>
        <w:t xml:space="preserve"> (</w:t>
      </w:r>
      <w:hyperlink r:id="rId21" w:history="1">
        <w:r w:rsidR="006D026A" w:rsidRPr="00CF62BC">
          <w:rPr>
            <w:rStyle w:val="Hyperlink"/>
            <w:rFonts w:ascii="Times New Roman" w:hAnsi="Times New Roman" w:cs="Times New Roman"/>
            <w:lang w:val="ro-RO"/>
          </w:rPr>
          <w:t>https://www.undp.org/moldova/publications/digital-readiness-assessment</w:t>
        </w:r>
      </w:hyperlink>
      <w:r w:rsidR="006D026A">
        <w:rPr>
          <w:rFonts w:ascii="Times New Roman" w:hAnsi="Times New Roman" w:cs="Times New Roman"/>
          <w:lang w:val="ro-RO"/>
        </w:rPr>
        <w:t>)</w:t>
      </w:r>
      <w:r w:rsidR="009059BD" w:rsidRPr="00DE07FE">
        <w:rPr>
          <w:rFonts w:ascii="Times New Roman" w:hAnsi="Times New Roman" w:cs="Times New Roman"/>
          <w:lang w:val="ro-RO"/>
        </w:rPr>
        <w:t>,</w:t>
      </w:r>
      <w:r w:rsidR="731EA419" w:rsidRPr="00DE07FE">
        <w:rPr>
          <w:rFonts w:ascii="Times New Roman" w:hAnsi="Times New Roman" w:cs="Times New Roman"/>
          <w:lang w:val="ro-RO"/>
        </w:rPr>
        <w:t xml:space="preserve"> </w:t>
      </w:r>
      <w:r w:rsidR="00DB6099" w:rsidRPr="00DE07FE">
        <w:rPr>
          <w:rFonts w:ascii="Times New Roman" w:hAnsi="Times New Roman" w:cs="Times New Roman"/>
          <w:lang w:val="ro-RO"/>
        </w:rPr>
        <w:t>Moldova</w:t>
      </w:r>
      <w:r w:rsidR="00D64A16" w:rsidRPr="00DE07FE">
        <w:rPr>
          <w:rFonts w:ascii="Times New Roman" w:hAnsi="Times New Roman" w:cs="Times New Roman"/>
          <w:lang w:val="ro-RO"/>
        </w:rPr>
        <w:t xml:space="preserve"> </w:t>
      </w:r>
      <w:r w:rsidRPr="00DE07FE">
        <w:rPr>
          <w:rFonts w:ascii="Times New Roman" w:hAnsi="Times New Roman" w:cs="Times New Roman"/>
          <w:lang w:val="ro-RO"/>
        </w:rPr>
        <w:t xml:space="preserve">a obținut 4,1 puncte dintr-un maxim de 5, ceea ce o plasează la etapa de diferențiere </w:t>
      </w:r>
      <w:r w:rsidR="00F914D0" w:rsidRPr="00DE07FE">
        <w:rPr>
          <w:rFonts w:ascii="Times New Roman" w:hAnsi="Times New Roman" w:cs="Times New Roman"/>
          <w:lang w:val="ro-RO"/>
        </w:rPr>
        <w:t>–</w:t>
      </w:r>
      <w:r w:rsidRPr="00DE07FE">
        <w:rPr>
          <w:rFonts w:ascii="Times New Roman" w:hAnsi="Times New Roman" w:cs="Times New Roman"/>
          <w:lang w:val="ro-RO"/>
        </w:rPr>
        <w:t xml:space="preserve"> a</w:t>
      </w:r>
      <w:r w:rsidR="00F914D0" w:rsidRPr="00DE07FE">
        <w:rPr>
          <w:rFonts w:ascii="Times New Roman" w:hAnsi="Times New Roman" w:cs="Times New Roman"/>
          <w:lang w:val="ro-RO"/>
        </w:rPr>
        <w:t xml:space="preserve"> </w:t>
      </w:r>
      <w:r w:rsidRPr="00DE07FE">
        <w:rPr>
          <w:rFonts w:ascii="Times New Roman" w:hAnsi="Times New Roman" w:cs="Times New Roman"/>
          <w:lang w:val="ro-RO"/>
        </w:rPr>
        <w:t>patra din cele cinci etape de pregătire pentru transformarea digitală</w:t>
      </w:r>
      <w:r w:rsidR="00A10379" w:rsidRPr="00DE07FE">
        <w:rPr>
          <w:rFonts w:ascii="Times New Roman" w:hAnsi="Times New Roman" w:cs="Times New Roman"/>
          <w:lang w:val="ro-RO"/>
        </w:rPr>
        <w:t>.</w:t>
      </w:r>
      <w:r w:rsidR="731EA419" w:rsidRPr="00DE07FE">
        <w:rPr>
          <w:rFonts w:ascii="Times New Roman" w:hAnsi="Times New Roman" w:cs="Times New Roman"/>
          <w:lang w:val="ro-RO"/>
        </w:rPr>
        <w:t xml:space="preserve"> </w:t>
      </w:r>
      <w:r w:rsidRPr="00DE07FE">
        <w:rPr>
          <w:rFonts w:ascii="Times New Roman" w:hAnsi="Times New Roman" w:cs="Times New Roman"/>
          <w:lang w:val="ro-RO"/>
        </w:rPr>
        <w:t xml:space="preserve">Acest lucru înseamnă că </w:t>
      </w:r>
      <w:r w:rsidR="001C074A" w:rsidRPr="00DE07FE">
        <w:rPr>
          <w:rFonts w:ascii="Times New Roman" w:hAnsi="Times New Roman" w:cs="Times New Roman"/>
          <w:lang w:val="ro-RO"/>
        </w:rPr>
        <w:t xml:space="preserve">există </w:t>
      </w:r>
      <w:r w:rsidRPr="00DE07FE">
        <w:rPr>
          <w:rFonts w:ascii="Times New Roman" w:hAnsi="Times New Roman" w:cs="Times New Roman"/>
          <w:lang w:val="ro-RO"/>
        </w:rPr>
        <w:t xml:space="preserve">puncte forte clare în ceea ce privește capacitățile de transformare digitală și că elementele de bază sunt </w:t>
      </w:r>
      <w:r w:rsidR="00232D14" w:rsidRPr="00DE07FE">
        <w:rPr>
          <w:rFonts w:ascii="Times New Roman" w:hAnsi="Times New Roman" w:cs="Times New Roman"/>
          <w:lang w:val="ro-RO"/>
        </w:rPr>
        <w:t>prezente în țară</w:t>
      </w:r>
      <w:r w:rsidRPr="00DE07FE">
        <w:rPr>
          <w:rFonts w:ascii="Times New Roman" w:hAnsi="Times New Roman" w:cs="Times New Roman"/>
          <w:lang w:val="ro-RO"/>
        </w:rPr>
        <w:t>. Mai mult</w:t>
      </w:r>
      <w:r w:rsidR="00851C9B" w:rsidRPr="00DE07FE">
        <w:rPr>
          <w:rFonts w:ascii="Times New Roman" w:hAnsi="Times New Roman" w:cs="Times New Roman"/>
          <w:lang w:val="ro-RO"/>
        </w:rPr>
        <w:t xml:space="preserve"> ca atât</w:t>
      </w:r>
      <w:r w:rsidRPr="00DE07FE">
        <w:rPr>
          <w:rFonts w:ascii="Times New Roman" w:hAnsi="Times New Roman" w:cs="Times New Roman"/>
          <w:lang w:val="ro-RO"/>
        </w:rPr>
        <w:t xml:space="preserve">, indicatorii foii de parcurs de țară a USAID pentru Moldova pentru </w:t>
      </w:r>
      <w:r w:rsidR="00BB65A8" w:rsidRPr="00DE07FE">
        <w:rPr>
          <w:rFonts w:ascii="Times New Roman" w:hAnsi="Times New Roman" w:cs="Times New Roman"/>
          <w:lang w:val="ro-RO"/>
        </w:rPr>
        <w:t xml:space="preserve">anul fiscal </w:t>
      </w:r>
      <w:r w:rsidRPr="00DE07FE">
        <w:rPr>
          <w:rFonts w:ascii="Times New Roman" w:hAnsi="Times New Roman" w:cs="Times New Roman"/>
          <w:lang w:val="ro-RO"/>
        </w:rPr>
        <w:t>2022</w:t>
      </w:r>
      <w:r w:rsidR="006D026A">
        <w:rPr>
          <w:rFonts w:ascii="Times New Roman" w:hAnsi="Times New Roman" w:cs="Times New Roman"/>
          <w:lang w:val="ro-RO"/>
        </w:rPr>
        <w:t xml:space="preserve"> (</w:t>
      </w:r>
      <w:hyperlink r:id="rId22" w:history="1">
        <w:r w:rsidR="006D026A" w:rsidRPr="00CF62BC">
          <w:rPr>
            <w:rStyle w:val="Hyperlink"/>
            <w:rFonts w:ascii="Times New Roman" w:eastAsia="Yu Gothic Light" w:hAnsi="Times New Roman" w:cs="Times New Roman"/>
            <w:lang w:val="ro-RO"/>
          </w:rPr>
          <w:t>https://roadmaps.usaid.gov/country/moldova</w:t>
        </w:r>
      </w:hyperlink>
      <w:r w:rsidR="006D026A">
        <w:rPr>
          <w:rFonts w:ascii="Times New Roman" w:eastAsia="Yu Gothic Light" w:hAnsi="Times New Roman" w:cs="Times New Roman"/>
          <w:lang w:val="ro-RO"/>
        </w:rPr>
        <w:t>)</w:t>
      </w:r>
      <w:r w:rsidR="00BB3CD9" w:rsidRPr="00DE07FE">
        <w:rPr>
          <w:rFonts w:ascii="Times New Roman" w:hAnsi="Times New Roman" w:cs="Times New Roman"/>
          <w:lang w:val="ro-RO"/>
        </w:rPr>
        <w:t xml:space="preserve"> </w:t>
      </w:r>
      <w:r w:rsidR="003851D8" w:rsidRPr="00DE07FE">
        <w:rPr>
          <w:rFonts w:ascii="Times New Roman" w:hAnsi="Times New Roman" w:cs="Times New Roman"/>
          <w:lang w:val="ro-RO"/>
        </w:rPr>
        <w:t>în ceea ce privește</w:t>
      </w:r>
      <w:r w:rsidRPr="00DE07FE">
        <w:rPr>
          <w:rFonts w:ascii="Times New Roman" w:hAnsi="Times New Roman" w:cs="Times New Roman"/>
          <w:lang w:val="ro-RO"/>
        </w:rPr>
        <w:t xml:space="preserve"> angajament</w:t>
      </w:r>
      <w:r w:rsidR="003851D8" w:rsidRPr="00DE07FE">
        <w:rPr>
          <w:rFonts w:ascii="Times New Roman" w:hAnsi="Times New Roman" w:cs="Times New Roman"/>
          <w:lang w:val="ro-RO"/>
        </w:rPr>
        <w:t>ul</w:t>
      </w:r>
      <w:r w:rsidRPr="00DE07FE">
        <w:rPr>
          <w:rFonts w:ascii="Times New Roman" w:hAnsi="Times New Roman" w:cs="Times New Roman"/>
          <w:lang w:val="ro-RO"/>
        </w:rPr>
        <w:t xml:space="preserve"> și capacitate</w:t>
      </w:r>
      <w:r w:rsidR="003851D8" w:rsidRPr="00DE07FE">
        <w:rPr>
          <w:rFonts w:ascii="Times New Roman" w:hAnsi="Times New Roman" w:cs="Times New Roman"/>
          <w:lang w:val="ro-RO"/>
        </w:rPr>
        <w:t>a</w:t>
      </w:r>
      <w:r w:rsidRPr="00DE07FE">
        <w:rPr>
          <w:rFonts w:ascii="Times New Roman" w:hAnsi="Times New Roman" w:cs="Times New Roman"/>
          <w:lang w:val="ro-RO"/>
        </w:rPr>
        <w:t xml:space="preserve"> </w:t>
      </w:r>
      <w:r w:rsidR="007358D6" w:rsidRPr="00DE07FE">
        <w:rPr>
          <w:rFonts w:ascii="Times New Roman" w:hAnsi="Times New Roman" w:cs="Times New Roman"/>
          <w:lang w:val="ro-RO"/>
        </w:rPr>
        <w:t xml:space="preserve">sunt </w:t>
      </w:r>
      <w:r w:rsidRPr="00DE07FE">
        <w:rPr>
          <w:rFonts w:ascii="Times New Roman" w:hAnsi="Times New Roman" w:cs="Times New Roman"/>
          <w:lang w:val="ro-RO"/>
        </w:rPr>
        <w:t>de 0,61 și 0,64, ceea ce indică faptul că Moldova are capacitatea de a</w:t>
      </w:r>
      <w:r w:rsidR="00E76D3F" w:rsidRPr="00DE07FE">
        <w:rPr>
          <w:rFonts w:ascii="Times New Roman" w:hAnsi="Times New Roman" w:cs="Times New Roman"/>
          <w:lang w:val="ro-RO"/>
        </w:rPr>
        <w:t>-și</w:t>
      </w:r>
      <w:r w:rsidRPr="00DE07FE">
        <w:rPr>
          <w:rFonts w:ascii="Times New Roman" w:hAnsi="Times New Roman" w:cs="Times New Roman"/>
          <w:lang w:val="ro-RO"/>
        </w:rPr>
        <w:t xml:space="preserve"> îndeplini angajamentele asumate, inclusiv </w:t>
      </w:r>
      <w:r w:rsidR="00E76D3F" w:rsidRPr="00DE07FE">
        <w:rPr>
          <w:rFonts w:ascii="Times New Roman" w:hAnsi="Times New Roman" w:cs="Times New Roman"/>
          <w:lang w:val="ro-RO"/>
        </w:rPr>
        <w:t xml:space="preserve">cele </w:t>
      </w:r>
      <w:r w:rsidRPr="00DE07FE">
        <w:rPr>
          <w:rFonts w:ascii="Times New Roman" w:hAnsi="Times New Roman" w:cs="Times New Roman"/>
          <w:lang w:val="ro-RO"/>
        </w:rPr>
        <w:t xml:space="preserve">incluse în </w:t>
      </w:r>
      <w:r w:rsidR="00D063A4" w:rsidRPr="00DE07FE">
        <w:rPr>
          <w:rFonts w:ascii="Times New Roman" w:hAnsi="Times New Roman" w:cs="Times New Roman"/>
          <w:lang w:val="ro-RO"/>
        </w:rPr>
        <w:t>STDM</w:t>
      </w:r>
      <w:r w:rsidRPr="00DE07FE">
        <w:rPr>
          <w:rFonts w:ascii="Times New Roman" w:hAnsi="Times New Roman" w:cs="Times New Roman"/>
          <w:lang w:val="ro-RO"/>
        </w:rPr>
        <w:t xml:space="preserve"> </w:t>
      </w:r>
      <w:r w:rsidR="00E96A96" w:rsidRPr="00DE07FE">
        <w:rPr>
          <w:rFonts w:ascii="Times New Roman" w:hAnsi="Times New Roman" w:cs="Times New Roman"/>
          <w:lang w:val="ro-RO"/>
        </w:rPr>
        <w:t>(</w:t>
      </w:r>
      <w:r w:rsidR="00E2680F" w:rsidRPr="00DE07FE">
        <w:rPr>
          <w:rFonts w:ascii="Times New Roman" w:hAnsi="Times New Roman" w:cs="Times New Roman"/>
          <w:lang w:val="ro-RO"/>
        </w:rPr>
        <w:fldChar w:fldCharType="begin"/>
      </w:r>
      <w:r w:rsidR="00E96A96" w:rsidRPr="00DE07FE">
        <w:rPr>
          <w:rFonts w:ascii="Times New Roman" w:hAnsi="Times New Roman" w:cs="Times New Roman"/>
          <w:lang w:val="ro-RO"/>
        </w:rPr>
        <w:instrText xml:space="preserve"> REF _Ref114048757 \h </w:instrText>
      </w:r>
      <w:r w:rsidR="007B1FA4" w:rsidRPr="00DE07FE">
        <w:rPr>
          <w:rFonts w:ascii="Times New Roman" w:hAnsi="Times New Roman" w:cs="Times New Roman"/>
          <w:lang w:val="ro-RO"/>
        </w:rPr>
        <w:instrText xml:space="preserve"> \* MERGEFORMAT </w:instrText>
      </w:r>
      <w:r w:rsidR="00E2680F" w:rsidRPr="00DE07FE">
        <w:rPr>
          <w:rFonts w:ascii="Times New Roman" w:hAnsi="Times New Roman" w:cs="Times New Roman"/>
          <w:lang w:val="ro-RO"/>
        </w:rPr>
      </w:r>
      <w:r w:rsidR="00E2680F" w:rsidRPr="00DE07FE">
        <w:rPr>
          <w:rFonts w:ascii="Times New Roman" w:hAnsi="Times New Roman" w:cs="Times New Roman"/>
          <w:lang w:val="ro-RO"/>
        </w:rPr>
        <w:fldChar w:fldCharType="separate"/>
      </w:r>
      <w:r w:rsidR="00D5332D" w:rsidRPr="00DE07FE">
        <w:rPr>
          <w:rFonts w:ascii="Times New Roman" w:hAnsi="Times New Roman" w:cs="Times New Roman"/>
          <w:lang w:val="ro-RO"/>
        </w:rPr>
        <w:t xml:space="preserve">Figura </w:t>
      </w:r>
      <w:r w:rsidR="00D5332D">
        <w:rPr>
          <w:rFonts w:ascii="Times New Roman" w:hAnsi="Times New Roman" w:cs="Times New Roman"/>
          <w:noProof/>
          <w:lang w:val="ro-RO"/>
        </w:rPr>
        <w:t>4</w:t>
      </w:r>
      <w:r w:rsidR="00E2680F" w:rsidRPr="00DE07FE">
        <w:rPr>
          <w:rFonts w:ascii="Times New Roman" w:hAnsi="Times New Roman" w:cs="Times New Roman"/>
          <w:lang w:val="ro-RO"/>
        </w:rPr>
        <w:fldChar w:fldCharType="end"/>
      </w:r>
      <w:r w:rsidR="00E96A96" w:rsidRPr="00DE07FE">
        <w:rPr>
          <w:rFonts w:ascii="Times New Roman" w:hAnsi="Times New Roman" w:cs="Times New Roman"/>
          <w:lang w:val="ro-RO"/>
        </w:rPr>
        <w:t>)</w:t>
      </w:r>
      <w:r w:rsidR="731EA419" w:rsidRPr="00DE07FE">
        <w:rPr>
          <w:rFonts w:ascii="Times New Roman" w:hAnsi="Times New Roman" w:cs="Times New Roman"/>
          <w:lang w:val="ro-RO"/>
        </w:rPr>
        <w:t>.</w:t>
      </w:r>
      <w:r w:rsidR="008E18AF" w:rsidRPr="00DE07FE">
        <w:rPr>
          <w:rFonts w:ascii="Times New Roman" w:hAnsi="Times New Roman" w:cs="Times New Roman"/>
          <w:lang w:val="ro-RO"/>
        </w:rPr>
        <w:t xml:space="preserve"> Aceste tendințe se reflectă si în studiul Băncii Mondiale </w:t>
      </w:r>
      <w:proofErr w:type="spellStart"/>
      <w:r w:rsidR="008E18AF" w:rsidRPr="00DE07FE">
        <w:rPr>
          <w:rFonts w:ascii="Times New Roman" w:hAnsi="Times New Roman" w:cs="Times New Roman"/>
          <w:lang w:val="ro-RO"/>
        </w:rPr>
        <w:t>GovTech</w:t>
      </w:r>
      <w:proofErr w:type="spellEnd"/>
      <w:r w:rsidR="008E18AF" w:rsidRPr="00DE07FE">
        <w:rPr>
          <w:rFonts w:ascii="Times New Roman" w:hAnsi="Times New Roman" w:cs="Times New Roman"/>
          <w:lang w:val="ro-RO"/>
        </w:rPr>
        <w:t xml:space="preserve"> </w:t>
      </w:r>
      <w:proofErr w:type="spellStart"/>
      <w:r w:rsidR="008E18AF" w:rsidRPr="00DE07FE">
        <w:rPr>
          <w:rFonts w:ascii="Times New Roman" w:hAnsi="Times New Roman" w:cs="Times New Roman"/>
          <w:lang w:val="ro-RO"/>
        </w:rPr>
        <w:t>Maturity</w:t>
      </w:r>
      <w:proofErr w:type="spellEnd"/>
      <w:r w:rsidR="008E18AF" w:rsidRPr="00DE07FE">
        <w:rPr>
          <w:rFonts w:ascii="Times New Roman" w:hAnsi="Times New Roman" w:cs="Times New Roman"/>
          <w:lang w:val="ro-RO"/>
        </w:rPr>
        <w:t xml:space="preserve"> Index, conform căruia în ultimii doi ani Moldova a depășit indicele de maturitate al țărilor cu accent semnificativ pe </w:t>
      </w:r>
      <w:proofErr w:type="spellStart"/>
      <w:r w:rsidR="008E18AF" w:rsidRPr="00DE07FE">
        <w:rPr>
          <w:rFonts w:ascii="Times New Roman" w:hAnsi="Times New Roman" w:cs="Times New Roman"/>
          <w:lang w:val="ro-RO"/>
        </w:rPr>
        <w:t>GovTech</w:t>
      </w:r>
      <w:proofErr w:type="spellEnd"/>
      <w:r w:rsidR="008E18AF" w:rsidRPr="00DE07FE">
        <w:rPr>
          <w:rFonts w:ascii="Times New Roman" w:hAnsi="Times New Roman" w:cs="Times New Roman"/>
          <w:lang w:val="ro-RO"/>
        </w:rPr>
        <w:t xml:space="preserve"> și a intrat în grupul țărilor-lider în </w:t>
      </w:r>
      <w:proofErr w:type="spellStart"/>
      <w:r w:rsidR="008E18AF" w:rsidRPr="00DE07FE">
        <w:rPr>
          <w:rFonts w:ascii="Times New Roman" w:hAnsi="Times New Roman" w:cs="Times New Roman"/>
          <w:lang w:val="ro-RO"/>
        </w:rPr>
        <w:t>GovTech</w:t>
      </w:r>
      <w:proofErr w:type="spellEnd"/>
      <w:r w:rsidR="006D026A">
        <w:rPr>
          <w:rFonts w:ascii="Times New Roman" w:hAnsi="Times New Roman" w:cs="Times New Roman"/>
          <w:lang w:val="ro-RO"/>
        </w:rPr>
        <w:t xml:space="preserve"> (</w:t>
      </w:r>
      <w:hyperlink r:id="rId23" w:history="1">
        <w:r w:rsidR="006D026A" w:rsidRPr="00CF62BC">
          <w:rPr>
            <w:rStyle w:val="Hyperlink"/>
            <w:rFonts w:ascii="Times New Roman" w:eastAsia="Calibri" w:hAnsi="Times New Roman" w:cs="Times New Roman"/>
            <w:lang w:val="ro-RO"/>
          </w:rPr>
          <w:t>https://www.worldbank.org/en/programs/govtech/gtmi</w:t>
        </w:r>
      </w:hyperlink>
      <w:r w:rsidR="006D026A">
        <w:rPr>
          <w:rStyle w:val="Hyperlink"/>
          <w:rFonts w:ascii="Times New Roman" w:eastAsia="Calibri" w:hAnsi="Times New Roman" w:cs="Times New Roman"/>
          <w:lang w:val="ro-RO"/>
        </w:rPr>
        <w:t>).</w:t>
      </w:r>
    </w:p>
    <w:p w14:paraId="4300E85C" w14:textId="388CEF7F" w:rsidR="00567830" w:rsidRPr="00DE07FE" w:rsidRDefault="00567830" w:rsidP="0D164523">
      <w:pPr>
        <w:rPr>
          <w:rFonts w:ascii="Times New Roman" w:hAnsi="Times New Roman" w:cs="Times New Roman"/>
          <w:lang w:val="ro-RO"/>
        </w:rPr>
      </w:pPr>
    </w:p>
    <w:p w14:paraId="14DEDEFA" w14:textId="114EB20C" w:rsidR="0047720D" w:rsidRPr="00DE07FE" w:rsidRDefault="00737611" w:rsidP="0047720D">
      <w:pPr>
        <w:keepNext/>
        <w:jc w:val="center"/>
        <w:rPr>
          <w:rFonts w:ascii="Times New Roman" w:hAnsi="Times New Roman" w:cs="Times New Roman"/>
          <w:lang w:val="ro-RO"/>
        </w:rPr>
      </w:pPr>
      <w:r w:rsidRPr="00DE07FE">
        <w:rPr>
          <w:rFonts w:ascii="Times New Roman" w:hAnsi="Times New Roman" w:cs="Times New Roman"/>
          <w:noProof/>
          <w:lang w:val="ro-RO"/>
        </w:rPr>
        <w:lastRenderedPageBreak/>
        <w:drawing>
          <wp:inline distT="0" distB="0" distL="0" distR="0" wp14:anchorId="6A2F2F7A" wp14:editId="2F3D3EAD">
            <wp:extent cx="3600000" cy="3675872"/>
            <wp:effectExtent l="0" t="0" r="635" b="127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4"/>
                    <a:stretch>
                      <a:fillRect/>
                    </a:stretch>
                  </pic:blipFill>
                  <pic:spPr>
                    <a:xfrm>
                      <a:off x="0" y="0"/>
                      <a:ext cx="3600000" cy="3675872"/>
                    </a:xfrm>
                    <a:prstGeom prst="rect">
                      <a:avLst/>
                    </a:prstGeom>
                  </pic:spPr>
                </pic:pic>
              </a:graphicData>
            </a:graphic>
          </wp:inline>
        </w:drawing>
      </w:r>
    </w:p>
    <w:p w14:paraId="451CD039" w14:textId="2413F044" w:rsidR="004A1396" w:rsidRPr="00DE07FE" w:rsidRDefault="0047720D" w:rsidP="0047720D">
      <w:pPr>
        <w:pStyle w:val="Caption"/>
        <w:rPr>
          <w:rFonts w:ascii="Times New Roman" w:hAnsi="Times New Roman" w:cs="Times New Roman"/>
          <w:lang w:val="ro-RO"/>
        </w:rPr>
      </w:pPr>
      <w:bookmarkStart w:id="20" w:name="_Ref114048757"/>
      <w:r w:rsidRPr="00DE07FE">
        <w:rPr>
          <w:rFonts w:ascii="Times New Roman" w:hAnsi="Times New Roman" w:cs="Times New Roman"/>
          <w:lang w:val="ro-RO"/>
        </w:rPr>
        <w:t>Figur</w:t>
      </w:r>
      <w:r w:rsidR="000C3A74" w:rsidRPr="00DE07FE">
        <w:rPr>
          <w:rFonts w:ascii="Times New Roman" w:hAnsi="Times New Roman" w:cs="Times New Roman"/>
          <w:lang w:val="ro-RO"/>
        </w:rPr>
        <w:t>a</w:t>
      </w:r>
      <w:r w:rsidRPr="00DE07FE">
        <w:rPr>
          <w:rFonts w:ascii="Times New Roman" w:hAnsi="Times New Roman" w:cs="Times New Roman"/>
          <w:lang w:val="ro-RO"/>
        </w:rPr>
        <w:t xml:space="preserve"> </w:t>
      </w:r>
      <w:r w:rsidR="00E2680F"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00E2680F" w:rsidRPr="00DE07FE">
        <w:rPr>
          <w:rFonts w:ascii="Times New Roman" w:hAnsi="Times New Roman" w:cs="Times New Roman"/>
          <w:lang w:val="ro-RO"/>
        </w:rPr>
        <w:fldChar w:fldCharType="separate"/>
      </w:r>
      <w:r w:rsidR="00D5332D">
        <w:rPr>
          <w:rFonts w:ascii="Times New Roman" w:hAnsi="Times New Roman" w:cs="Times New Roman"/>
          <w:noProof/>
          <w:lang w:val="ro-RO"/>
        </w:rPr>
        <w:t>4</w:t>
      </w:r>
      <w:r w:rsidR="00E2680F" w:rsidRPr="00DE07FE">
        <w:rPr>
          <w:rFonts w:ascii="Times New Roman" w:hAnsi="Times New Roman" w:cs="Times New Roman"/>
          <w:lang w:val="ro-RO"/>
        </w:rPr>
        <w:fldChar w:fldCharType="end"/>
      </w:r>
      <w:bookmarkEnd w:id="20"/>
      <w:r w:rsidRPr="00DE07FE">
        <w:rPr>
          <w:rFonts w:ascii="Times New Roman" w:hAnsi="Times New Roman" w:cs="Times New Roman"/>
          <w:lang w:val="ro-RO"/>
        </w:rPr>
        <w:t xml:space="preserve"> </w:t>
      </w:r>
      <w:r w:rsidR="000C3A74" w:rsidRPr="00DE07FE">
        <w:rPr>
          <w:rFonts w:ascii="Times New Roman" w:hAnsi="Times New Roman" w:cs="Times New Roman"/>
          <w:lang w:val="ro-RO"/>
        </w:rPr>
        <w:t>Scorul general privind angajamentul și capacitatea pentru țările cu venituri mici și mijlocii</w:t>
      </w:r>
      <w:r w:rsidRPr="00DE07FE">
        <w:rPr>
          <w:rFonts w:ascii="Times New Roman" w:hAnsi="Times New Roman" w:cs="Times New Roman"/>
          <w:lang w:val="ro-RO"/>
        </w:rPr>
        <w:t xml:space="preserve">, </w:t>
      </w:r>
      <w:r w:rsidR="00562ED0" w:rsidRPr="00DE07FE">
        <w:rPr>
          <w:rFonts w:ascii="Times New Roman" w:hAnsi="Times New Roman" w:cs="Times New Roman"/>
          <w:lang w:val="ro-RO"/>
        </w:rPr>
        <w:br/>
      </w:r>
      <w:r w:rsidR="000C3A74" w:rsidRPr="00DE07FE">
        <w:rPr>
          <w:rFonts w:ascii="Times New Roman" w:hAnsi="Times New Roman" w:cs="Times New Roman"/>
          <w:lang w:val="ro-RO"/>
        </w:rPr>
        <w:t xml:space="preserve">Foaia de parcurs </w:t>
      </w:r>
      <w:r w:rsidRPr="00DE07FE">
        <w:rPr>
          <w:rFonts w:ascii="Times New Roman" w:hAnsi="Times New Roman" w:cs="Times New Roman"/>
          <w:lang w:val="ro-RO"/>
        </w:rPr>
        <w:t xml:space="preserve">Moldova </w:t>
      </w:r>
      <w:r w:rsidR="000C3A74" w:rsidRPr="00DE07FE">
        <w:rPr>
          <w:rFonts w:ascii="Times New Roman" w:hAnsi="Times New Roman" w:cs="Times New Roman"/>
          <w:lang w:val="ro-RO"/>
        </w:rPr>
        <w:t xml:space="preserve">pentru anul fiscal </w:t>
      </w:r>
      <w:r w:rsidRPr="00DE07FE">
        <w:rPr>
          <w:rFonts w:ascii="Times New Roman" w:hAnsi="Times New Roman" w:cs="Times New Roman"/>
          <w:lang w:val="ro-RO"/>
        </w:rPr>
        <w:t>2022, USAID</w:t>
      </w:r>
    </w:p>
    <w:p w14:paraId="7D6CE568" w14:textId="762B8B73" w:rsidR="00AB2DE5" w:rsidRPr="00BE785A" w:rsidRDefault="69EF6FE5" w:rsidP="00B20243">
      <w:pPr>
        <w:pStyle w:val="Heading2"/>
        <w:rPr>
          <w:rFonts w:ascii="Times New Roman" w:hAnsi="Times New Roman" w:cs="Times New Roman"/>
          <w:sz w:val="28"/>
          <w:szCs w:val="28"/>
          <w:lang w:val="ro-RO"/>
        </w:rPr>
      </w:pPr>
      <w:r w:rsidRPr="00BE785A">
        <w:rPr>
          <w:rFonts w:ascii="Times New Roman" w:hAnsi="Times New Roman" w:cs="Times New Roman"/>
          <w:sz w:val="28"/>
          <w:szCs w:val="28"/>
          <w:lang w:val="ro-RO"/>
        </w:rPr>
        <w:t>Tendințe globale</w:t>
      </w:r>
      <w:r w:rsidR="00AF2B3F" w:rsidRPr="00BE785A">
        <w:rPr>
          <w:rFonts w:ascii="Times New Roman" w:hAnsi="Times New Roman" w:cs="Times New Roman"/>
          <w:sz w:val="28"/>
          <w:szCs w:val="28"/>
          <w:lang w:val="ro-RO"/>
        </w:rPr>
        <w:t xml:space="preserve"> și la nivelul UE</w:t>
      </w:r>
    </w:p>
    <w:p w14:paraId="55A9CAA7" w14:textId="77777777" w:rsidR="007B6265" w:rsidRPr="00DE07FE" w:rsidRDefault="007B6265" w:rsidP="007B6265">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Tendințele actuale privind tranziția de la societatea industrială la societatea informațională și la Industria 4.0 constituie o schimbare globală revoluționară comparabil</w:t>
      </w:r>
      <w:r w:rsidR="0079475E" w:rsidRPr="00DE07FE">
        <w:rPr>
          <w:rFonts w:ascii="Times New Roman" w:hAnsi="Times New Roman" w:cs="Times New Roman"/>
          <w:color w:val="000000" w:themeColor="text1"/>
          <w:lang w:val="ro-RO"/>
        </w:rPr>
        <w:t>ă cu apariția motorului cu abur</w:t>
      </w:r>
      <w:r w:rsidRPr="00DE07FE">
        <w:rPr>
          <w:rFonts w:ascii="Times New Roman" w:hAnsi="Times New Roman" w:cs="Times New Roman"/>
          <w:color w:val="000000" w:themeColor="text1"/>
          <w:lang w:val="ro-RO"/>
        </w:rPr>
        <w:t xml:space="preserve"> în secolul al XIX-lea, a energiei electrice în prima jumătate a secolului al XX-lea și a </w:t>
      </w:r>
      <w:r w:rsidR="00830CA6"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nternetului la sfârșitul aceluiași secol. Principalii piloni ai Industriei 4.0 sunt securitatea cibernetică,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computing</w:t>
      </w:r>
      <w:proofErr w:type="spellEnd"/>
      <w:r w:rsidRPr="00DE07FE">
        <w:rPr>
          <w:rFonts w:ascii="Times New Roman" w:hAnsi="Times New Roman" w:cs="Times New Roman"/>
          <w:color w:val="000000" w:themeColor="text1"/>
          <w:lang w:val="ro-RO"/>
        </w:rPr>
        <w:t xml:space="preserve">, tehnologiile mobile, </w:t>
      </w:r>
      <w:r w:rsidR="000418F1" w:rsidRPr="00DE07FE">
        <w:rPr>
          <w:rFonts w:ascii="Times New Roman" w:hAnsi="Times New Roman" w:cs="Times New Roman"/>
          <w:color w:val="000000" w:themeColor="text1"/>
          <w:lang w:val="ro-RO"/>
        </w:rPr>
        <w:t>tehnologia M2M</w:t>
      </w:r>
      <w:r w:rsidRPr="00DE07FE">
        <w:rPr>
          <w:rFonts w:ascii="Times New Roman" w:hAnsi="Times New Roman" w:cs="Times New Roman"/>
          <w:color w:val="000000" w:themeColor="text1"/>
          <w:lang w:val="ro-RO"/>
        </w:rPr>
        <w:t>, imprimarea 3D, robotica avansată, Big Data/</w:t>
      </w:r>
      <w:proofErr w:type="spellStart"/>
      <w:r w:rsidR="00671605"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nalytics</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IoT</w:t>
      </w:r>
      <w:proofErr w:type="spellEnd"/>
      <w:r w:rsidRPr="00DE07FE">
        <w:rPr>
          <w:rFonts w:ascii="Times New Roman" w:hAnsi="Times New Roman" w:cs="Times New Roman"/>
          <w:color w:val="000000" w:themeColor="text1"/>
          <w:lang w:val="ro-RO"/>
        </w:rPr>
        <w:t xml:space="preserve">, tehnologiile RFID și </w:t>
      </w:r>
      <w:r w:rsidR="00671605" w:rsidRPr="00DE07FE">
        <w:rPr>
          <w:rFonts w:ascii="Times New Roman" w:hAnsi="Times New Roman" w:cs="Times New Roman"/>
          <w:color w:val="000000" w:themeColor="text1"/>
          <w:lang w:val="ro-RO"/>
        </w:rPr>
        <w:t>calculul cognitiv</w:t>
      </w:r>
      <w:r w:rsidRPr="00DE07FE">
        <w:rPr>
          <w:rFonts w:ascii="Times New Roman" w:hAnsi="Times New Roman" w:cs="Times New Roman"/>
          <w:color w:val="000000" w:themeColor="text1"/>
          <w:lang w:val="ro-RO"/>
        </w:rPr>
        <w:t>.</w:t>
      </w:r>
    </w:p>
    <w:p w14:paraId="6DD05CE1" w14:textId="6073F6EF" w:rsidR="00AB2DE5" w:rsidRPr="00DE07FE" w:rsidRDefault="007B6265" w:rsidP="007B6265">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Transformarea digitală este în prezent una dintre cele mai importante abordări în procesul de construire și gestionare a strategiilor și viziunilor pentru țări, companii și organizații. Pe baza celor mai recente studii și analize ale companiilor științifice și analitice globale și ale presei de specialitate</w:t>
      </w:r>
      <w:r w:rsidR="006D026A">
        <w:rPr>
          <w:rFonts w:ascii="Times New Roman" w:hAnsi="Times New Roman" w:cs="Times New Roman"/>
          <w:color w:val="000000" w:themeColor="text1"/>
          <w:lang w:val="ro-RO"/>
        </w:rPr>
        <w:t xml:space="preserve"> </w:t>
      </w:r>
      <w:r w:rsidR="006D026A" w:rsidRPr="001371E6">
        <w:rPr>
          <w:rFonts w:ascii="Times New Roman" w:hAnsi="Times New Roman" w:cs="Times New Roman"/>
          <w:color w:val="000000" w:themeColor="text1"/>
          <w:sz w:val="22"/>
          <w:szCs w:val="22"/>
          <w:lang w:val="ro-RO"/>
        </w:rPr>
        <w:t>(</w:t>
      </w:r>
      <w:hyperlink r:id="rId25" w:history="1">
        <w:r w:rsidR="006D026A" w:rsidRPr="001371E6">
          <w:rPr>
            <w:rStyle w:val="Hyperlink"/>
            <w:rFonts w:ascii="Times New Roman" w:hAnsi="Times New Roman" w:cs="Times New Roman"/>
            <w:sz w:val="22"/>
            <w:szCs w:val="22"/>
            <w:lang w:val="ro-RO"/>
          </w:rPr>
          <w:t>https://www.forbes.com/sites/danielnewman/2017/09/26/top-10-</w:t>
        </w:r>
      </w:hyperlink>
      <w:hyperlink r:id="rId26" w:anchor="2bd2d1c293ab">
        <w:r w:rsidR="006D026A" w:rsidRPr="001371E6">
          <w:rPr>
            <w:rStyle w:val="Hyperlink"/>
            <w:rFonts w:ascii="Times New Roman" w:hAnsi="Times New Roman" w:cs="Times New Roman"/>
            <w:sz w:val="22"/>
            <w:szCs w:val="22"/>
            <w:lang w:val="ro-RO"/>
          </w:rPr>
          <w:t>trends-for-digital-transformation-in</w:t>
        </w:r>
        <w:r w:rsidR="001371E6">
          <w:rPr>
            <w:rStyle w:val="Hyperlink"/>
            <w:rFonts w:ascii="Times New Roman" w:hAnsi="Times New Roman" w:cs="Times New Roman"/>
            <w:sz w:val="22"/>
            <w:szCs w:val="22"/>
            <w:lang w:val="ro-RO"/>
          </w:rPr>
          <w:t xml:space="preserve"> </w:t>
        </w:r>
        <w:r w:rsidR="006D026A" w:rsidRPr="001371E6">
          <w:rPr>
            <w:rStyle w:val="Hyperlink"/>
            <w:rFonts w:ascii="Times New Roman" w:hAnsi="Times New Roman" w:cs="Times New Roman"/>
            <w:sz w:val="22"/>
            <w:szCs w:val="22"/>
            <w:lang w:val="ro-RO"/>
          </w:rPr>
          <w:t>2018/#2bd2d1c293ab</w:t>
        </w:r>
      </w:hyperlink>
      <w:r w:rsidR="006D026A" w:rsidRPr="001371E6">
        <w:rPr>
          <w:rFonts w:ascii="Times New Roman" w:hAnsi="Times New Roman" w:cs="Times New Roman"/>
          <w:color w:val="000000" w:themeColor="text1"/>
          <w:sz w:val="22"/>
          <w:szCs w:val="22"/>
          <w:lang w:val="ro-RO"/>
        </w:rPr>
        <w:t>)</w:t>
      </w:r>
      <w:r w:rsidR="33C6E6B9" w:rsidRPr="00DE07FE">
        <w:rPr>
          <w:rFonts w:ascii="Times New Roman" w:hAnsi="Times New Roman" w:cs="Times New Roman"/>
          <w:color w:val="000000" w:themeColor="text1"/>
          <w:vertAlign w:val="superscript"/>
          <w:lang w:val="ro-RO"/>
        </w:rPr>
        <w:t xml:space="preserve"> </w:t>
      </w:r>
      <w:r w:rsidRPr="00DE07FE">
        <w:rPr>
          <w:rFonts w:ascii="Times New Roman" w:hAnsi="Times New Roman" w:cs="Times New Roman"/>
          <w:color w:val="000000" w:themeColor="text1"/>
          <w:lang w:val="ro-RO"/>
        </w:rPr>
        <w:t>cele mai importante tehnologii din punct</w:t>
      </w:r>
      <w:r w:rsidR="007F1585" w:rsidRPr="00DE07FE">
        <w:rPr>
          <w:rFonts w:ascii="Times New Roman" w:hAnsi="Times New Roman" w:cs="Times New Roman"/>
          <w:color w:val="000000" w:themeColor="text1"/>
          <w:lang w:val="ro-RO"/>
        </w:rPr>
        <w:t>ul</w:t>
      </w:r>
      <w:r w:rsidRPr="00DE07FE">
        <w:rPr>
          <w:rFonts w:ascii="Times New Roman" w:hAnsi="Times New Roman" w:cs="Times New Roman"/>
          <w:color w:val="000000" w:themeColor="text1"/>
          <w:lang w:val="ro-RO"/>
        </w:rPr>
        <w:t xml:space="preserve"> de vedere global sunt </w:t>
      </w:r>
      <w:r w:rsidR="007F1585" w:rsidRPr="00DE07FE">
        <w:rPr>
          <w:rFonts w:ascii="Times New Roman" w:hAnsi="Times New Roman" w:cs="Times New Roman"/>
          <w:color w:val="000000" w:themeColor="text1"/>
          <w:lang w:val="ro-RO"/>
        </w:rPr>
        <w:t>IA</w:t>
      </w:r>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IoT</w:t>
      </w:r>
      <w:proofErr w:type="spellEnd"/>
      <w:r w:rsidRPr="00DE07FE">
        <w:rPr>
          <w:rFonts w:ascii="Times New Roman" w:hAnsi="Times New Roman" w:cs="Times New Roman"/>
          <w:color w:val="000000" w:themeColor="text1"/>
          <w:lang w:val="ro-RO"/>
        </w:rPr>
        <w:t xml:space="preserve">; tehnologia 5G; Big Data și procesarea analitică a datelor; </w:t>
      </w:r>
      <w:proofErr w:type="spellStart"/>
      <w:r w:rsidRPr="00DE07FE">
        <w:rPr>
          <w:rFonts w:ascii="Times New Roman" w:hAnsi="Times New Roman" w:cs="Times New Roman"/>
          <w:color w:val="000000" w:themeColor="text1"/>
          <w:lang w:val="ro-RO"/>
        </w:rPr>
        <w:t>Edge</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computing</w:t>
      </w:r>
      <w:proofErr w:type="spellEnd"/>
      <w:r w:rsidRPr="00DE07FE">
        <w:rPr>
          <w:rFonts w:ascii="Times New Roman" w:hAnsi="Times New Roman" w:cs="Times New Roman"/>
          <w:color w:val="000000" w:themeColor="text1"/>
          <w:lang w:val="ro-RO"/>
        </w:rPr>
        <w:t xml:space="preserve"> și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computing</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blockcha</w:t>
      </w:r>
      <w:r w:rsidR="007F1585" w:rsidRPr="00DE07FE">
        <w:rPr>
          <w:rFonts w:ascii="Times New Roman" w:hAnsi="Times New Roman" w:cs="Times New Roman"/>
          <w:color w:val="000000" w:themeColor="text1"/>
          <w:lang w:val="ro-RO"/>
        </w:rPr>
        <w:t>in</w:t>
      </w:r>
      <w:proofErr w:type="spellEnd"/>
      <w:r w:rsidR="007F1585" w:rsidRPr="00DE07FE">
        <w:rPr>
          <w:rFonts w:ascii="Times New Roman" w:hAnsi="Times New Roman" w:cs="Times New Roman"/>
          <w:color w:val="000000" w:themeColor="text1"/>
          <w:lang w:val="ro-RO"/>
        </w:rPr>
        <w:t xml:space="preserve">; </w:t>
      </w:r>
      <w:r w:rsidR="00AB6248" w:rsidRPr="00DE07FE">
        <w:rPr>
          <w:rFonts w:ascii="Times New Roman" w:hAnsi="Times New Roman" w:cs="Times New Roman"/>
          <w:color w:val="000000" w:themeColor="text1"/>
          <w:lang w:val="ro-RO"/>
        </w:rPr>
        <w:t>calculatorul cuantic</w:t>
      </w:r>
      <w:r w:rsidR="007F1585" w:rsidRPr="00DE07FE">
        <w:rPr>
          <w:rFonts w:ascii="Times New Roman" w:hAnsi="Times New Roman" w:cs="Times New Roman"/>
          <w:color w:val="000000" w:themeColor="text1"/>
          <w:lang w:val="ro-RO"/>
        </w:rPr>
        <w:t xml:space="preserve">; </w:t>
      </w:r>
      <w:proofErr w:type="spellStart"/>
      <w:r w:rsidR="007F1585" w:rsidRPr="00DE07FE">
        <w:rPr>
          <w:rFonts w:ascii="Times New Roman" w:hAnsi="Times New Roman" w:cs="Times New Roman"/>
          <w:color w:val="000000" w:themeColor="text1"/>
          <w:lang w:val="ro-RO"/>
        </w:rPr>
        <w:t>dataficarea</w:t>
      </w:r>
      <w:proofErr w:type="spellEnd"/>
      <w:r w:rsidRPr="00DE07FE">
        <w:rPr>
          <w:rFonts w:ascii="Times New Roman" w:hAnsi="Times New Roman" w:cs="Times New Roman"/>
          <w:color w:val="000000" w:themeColor="text1"/>
          <w:lang w:val="ro-RO"/>
        </w:rPr>
        <w:t xml:space="preserve">; </w:t>
      </w:r>
      <w:r w:rsidR="00AB6248" w:rsidRPr="00DE07FE">
        <w:rPr>
          <w:rFonts w:ascii="Times New Roman" w:hAnsi="Times New Roman" w:cs="Times New Roman"/>
          <w:color w:val="000000" w:themeColor="text1"/>
          <w:lang w:val="ro-RO"/>
        </w:rPr>
        <w:t>învățarea automată</w:t>
      </w:r>
      <w:r w:rsidRPr="00DE07FE">
        <w:rPr>
          <w:rFonts w:ascii="Times New Roman" w:hAnsi="Times New Roman" w:cs="Times New Roman"/>
          <w:color w:val="000000" w:themeColor="text1"/>
          <w:lang w:val="ro-RO"/>
        </w:rPr>
        <w:t xml:space="preserve">; realitate extinsă; Digital Trust; imprimare 3D; </w:t>
      </w:r>
      <w:proofErr w:type="spellStart"/>
      <w:r w:rsidRPr="00DE07FE">
        <w:rPr>
          <w:rFonts w:ascii="Times New Roman" w:hAnsi="Times New Roman" w:cs="Times New Roman"/>
          <w:color w:val="000000" w:themeColor="text1"/>
          <w:lang w:val="ro-RO"/>
        </w:rPr>
        <w:t>genomic</w:t>
      </w:r>
      <w:r w:rsidR="007B47EE" w:rsidRPr="00DE07FE">
        <w:rPr>
          <w:rFonts w:ascii="Times New Roman" w:hAnsi="Times New Roman" w:cs="Times New Roman"/>
          <w:color w:val="000000" w:themeColor="text1"/>
          <w:lang w:val="ro-RO"/>
        </w:rPr>
        <w:t>a</w:t>
      </w:r>
      <w:proofErr w:type="spellEnd"/>
      <w:r w:rsidRPr="00DE07FE">
        <w:rPr>
          <w:rFonts w:ascii="Times New Roman" w:hAnsi="Times New Roman" w:cs="Times New Roman"/>
          <w:color w:val="000000" w:themeColor="text1"/>
          <w:lang w:val="ro-RO"/>
        </w:rPr>
        <w:t xml:space="preserve"> și noi soluții energetice</w:t>
      </w:r>
      <w:r w:rsidR="33C6E6B9" w:rsidRPr="00DE07FE">
        <w:rPr>
          <w:rFonts w:ascii="Times New Roman" w:hAnsi="Times New Roman" w:cs="Times New Roman"/>
          <w:color w:val="000000" w:themeColor="text1"/>
          <w:lang w:val="ro-RO"/>
        </w:rPr>
        <w:t>.</w:t>
      </w:r>
    </w:p>
    <w:p w14:paraId="3119E8C0" w14:textId="39B46531" w:rsidR="006D026A" w:rsidRDefault="005B2001" w:rsidP="006D026A">
      <w:pPr>
        <w:jc w:val="left"/>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Agenda 2030 pentru Dezvoltare Durabilă</w:t>
      </w:r>
      <w:r w:rsidR="006D026A">
        <w:rPr>
          <w:rFonts w:ascii="Times New Roman" w:hAnsi="Times New Roman" w:cs="Times New Roman"/>
          <w:color w:val="000000" w:themeColor="text1"/>
          <w:lang w:val="ro-RO"/>
        </w:rPr>
        <w:t xml:space="preserve"> </w:t>
      </w:r>
      <w:r w:rsidR="33C6E6B9"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adoptată de statele membre ale Organizației Națiunilor Unite în 2015, reprezintă un rezumat al angajamentelor globale prin care comunitatea internațională solicită o procedură comună și coordonată de soluționare a celor mai grave provocări globale, printre care se numără schimbările climatice, sărăcia, creșterea inegalităților economice și sociale și lipsa de sustenabilitate a modelelor de producție și de consum predominante</w:t>
      </w:r>
      <w:r w:rsidR="006D026A">
        <w:rPr>
          <w:rFonts w:ascii="Times New Roman" w:hAnsi="Times New Roman" w:cs="Times New Roman"/>
          <w:color w:val="000000" w:themeColor="text1"/>
          <w:lang w:val="ro-RO"/>
        </w:rPr>
        <w:t xml:space="preserve"> </w:t>
      </w:r>
      <w:r w:rsidR="006D026A" w:rsidRPr="001371E6">
        <w:rPr>
          <w:rFonts w:ascii="Times New Roman" w:hAnsi="Times New Roman" w:cs="Times New Roman"/>
          <w:color w:val="000000" w:themeColor="text1"/>
          <w:sz w:val="22"/>
          <w:szCs w:val="22"/>
          <w:lang w:val="ro-RO"/>
        </w:rPr>
        <w:t>(</w:t>
      </w:r>
      <w:hyperlink r:id="rId27" w:history="1">
        <w:r w:rsidR="006D026A" w:rsidRPr="001371E6">
          <w:rPr>
            <w:rStyle w:val="Hyperlink"/>
            <w:rFonts w:ascii="Times New Roman" w:hAnsi="Times New Roman" w:cs="Times New Roman"/>
            <w:sz w:val="22"/>
            <w:szCs w:val="22"/>
            <w:lang w:val="ro-RO"/>
          </w:rPr>
          <w:t>https://sustainabledevelopment.un.org/content/documents/21252030%20Agenda%20for%20Sustainable%20Development%20web.pdf</w:t>
        </w:r>
      </w:hyperlink>
      <w:r w:rsidR="006D026A" w:rsidRPr="001371E6">
        <w:rPr>
          <w:rFonts w:ascii="Times New Roman" w:hAnsi="Times New Roman" w:cs="Times New Roman"/>
          <w:sz w:val="22"/>
          <w:szCs w:val="22"/>
          <w:lang w:val="ro-RO"/>
        </w:rPr>
        <w:t>).</w:t>
      </w:r>
    </w:p>
    <w:p w14:paraId="6D881960" w14:textId="0D347930" w:rsidR="00AB2DE5" w:rsidRPr="00DE07FE" w:rsidRDefault="005B2001" w:rsidP="006D026A">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Republica Moldova, Agenda 2030 este </w:t>
      </w:r>
      <w:r w:rsidR="00457933" w:rsidRPr="00DE07FE">
        <w:rPr>
          <w:rFonts w:ascii="Times New Roman" w:hAnsi="Times New Roman" w:cs="Times New Roman"/>
          <w:color w:val="000000" w:themeColor="text1"/>
          <w:lang w:val="ro-RO"/>
        </w:rPr>
        <w:t>folosită</w:t>
      </w:r>
      <w:r w:rsidRPr="00DE07FE">
        <w:rPr>
          <w:rFonts w:ascii="Times New Roman" w:hAnsi="Times New Roman" w:cs="Times New Roman"/>
          <w:color w:val="000000" w:themeColor="text1"/>
          <w:lang w:val="ro-RO"/>
        </w:rPr>
        <w:t xml:space="preserve"> pentru a determina prioritățile de dezvoltare pe termen lung pentru dezvoltarea țării, așa cum se reflectă în Strategia Națională de Dezvoltare </w:t>
      </w:r>
      <w:r w:rsidR="00457933" w:rsidRPr="00DE07FE">
        <w:rPr>
          <w:rFonts w:ascii="Times New Roman" w:hAnsi="Times New Roman" w:cs="Times New Roman"/>
          <w:color w:val="000000" w:themeColor="text1"/>
          <w:lang w:val="ro-RO"/>
        </w:rPr>
        <w:t xml:space="preserve">„Moldova </w:t>
      </w:r>
      <w:r w:rsidRPr="00DE07FE">
        <w:rPr>
          <w:rFonts w:ascii="Times New Roman" w:hAnsi="Times New Roman" w:cs="Times New Roman"/>
          <w:color w:val="000000" w:themeColor="text1"/>
          <w:lang w:val="ro-RO"/>
        </w:rPr>
        <w:t>2030</w:t>
      </w:r>
      <w:r w:rsidR="00457933"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Specificarea priorităților de dezvoltare este direct legată de identificarea </w:t>
      </w:r>
      <w:r w:rsidRPr="00DE07FE">
        <w:rPr>
          <w:rFonts w:ascii="Times New Roman" w:hAnsi="Times New Roman" w:cs="Times New Roman"/>
          <w:color w:val="000000" w:themeColor="text1"/>
          <w:lang w:val="ro-RO"/>
        </w:rPr>
        <w:lastRenderedPageBreak/>
        <w:t>obiectivelor pentru dezvoltarea digitală a Republicii Moldova. La nivel național, există șapte obiective specifice care reflectă situația specifică din Moldova</w:t>
      </w:r>
      <w:r w:rsidR="00D90EA8" w:rsidRPr="00DE07FE">
        <w:rPr>
          <w:rFonts w:ascii="Times New Roman" w:hAnsi="Times New Roman" w:cs="Times New Roman"/>
          <w:color w:val="000000" w:themeColor="text1"/>
          <w:lang w:val="ro-RO"/>
        </w:rPr>
        <w:t xml:space="preserve"> și</w:t>
      </w:r>
      <w:r w:rsidRPr="00DE07FE">
        <w:rPr>
          <w:rFonts w:ascii="Times New Roman" w:hAnsi="Times New Roman" w:cs="Times New Roman"/>
          <w:color w:val="000000" w:themeColor="text1"/>
          <w:lang w:val="ro-RO"/>
        </w:rPr>
        <w:t xml:space="preserve"> care pot servi drept bază pentru activitatea strategică și conceptuală viitoare, inclusiv încorporarea acestora în viziunea și prioritățile acestei strategii. Acestea sunt</w:t>
      </w:r>
      <w:r w:rsidR="00C949E7" w:rsidRPr="00DE07FE">
        <w:rPr>
          <w:rFonts w:ascii="Times New Roman" w:hAnsi="Times New Roman" w:cs="Times New Roman"/>
          <w:color w:val="000000" w:themeColor="text1"/>
          <w:lang w:val="ro-RO"/>
        </w:rPr>
        <w:t>:</w:t>
      </w:r>
    </w:p>
    <w:p w14:paraId="1942589C"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Dezvoltarea oportunităților pentru inovare și </w:t>
      </w:r>
      <w:proofErr w:type="spellStart"/>
      <w:r w:rsidRPr="00DE07FE">
        <w:rPr>
          <w:rFonts w:ascii="Times New Roman" w:hAnsi="Times New Roman" w:cs="Times New Roman"/>
          <w:color w:val="000000" w:themeColor="text1"/>
          <w:lang w:val="ro-RO"/>
        </w:rPr>
        <w:t>antreprenoriat</w:t>
      </w:r>
      <w:proofErr w:type="spellEnd"/>
    </w:p>
    <w:p w14:paraId="214E1F55"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Asigurarea accesului universal la Internet și la serviciile electronice</w:t>
      </w:r>
    </w:p>
    <w:p w14:paraId="4D14BE5E"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Formarea de competențe relevante în învățământul profesional și superior</w:t>
      </w:r>
    </w:p>
    <w:p w14:paraId="2FD808B9"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Dezvoltarea unui sistem flexibil și relevant de formare continuă a adulților</w:t>
      </w:r>
    </w:p>
    <w:p w14:paraId="0DD35C41"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Orientarea serviciilor publice către nevoile oamenilor</w:t>
      </w:r>
    </w:p>
    <w:p w14:paraId="0086E230" w14:textId="77777777" w:rsidR="005B2001"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Integrarea științei, tehnologiei și a datelor în procesul de guvernare</w:t>
      </w:r>
    </w:p>
    <w:p w14:paraId="51A0043B" w14:textId="1581A7E0" w:rsidR="00AB2DE5" w:rsidRPr="00DE07FE" w:rsidRDefault="005B2001" w:rsidP="005B2001">
      <w:pPr>
        <w:pStyle w:val="ListParagraph"/>
        <w:numPr>
          <w:ilvl w:val="0"/>
          <w:numId w:val="23"/>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Creșterea securității în funcționarea infrastructurilor și sistemelor critice</w:t>
      </w:r>
      <w:r w:rsidR="00C24619">
        <w:rPr>
          <w:rFonts w:ascii="Times New Roman" w:hAnsi="Times New Roman" w:cs="Times New Roman"/>
          <w:color w:val="000000" w:themeColor="text1"/>
          <w:lang w:val="ro-RO"/>
        </w:rPr>
        <w:t>.</w:t>
      </w:r>
    </w:p>
    <w:p w14:paraId="02CF3F81" w14:textId="2A11F65F" w:rsidR="00AB2DE5" w:rsidRPr="00DE07FE" w:rsidRDefault="005B2001" w:rsidP="00D42F75">
      <w:pPr>
        <w:rPr>
          <w:rFonts w:ascii="Times New Roman" w:hAnsi="Times New Roman" w:cs="Times New Roman"/>
          <w:color w:val="000000" w:themeColor="text1"/>
          <w:lang w:val="ro-RO"/>
        </w:rPr>
      </w:pPr>
      <w:bookmarkStart w:id="21" w:name="_bookmark6"/>
      <w:bookmarkEnd w:id="21"/>
      <w:r w:rsidRPr="00DE07FE">
        <w:rPr>
          <w:rFonts w:ascii="Times New Roman" w:hAnsi="Times New Roman" w:cs="Times New Roman"/>
          <w:color w:val="000000" w:themeColor="text1"/>
          <w:lang w:val="ro-RO"/>
        </w:rPr>
        <w:t xml:space="preserve">Strategiile digitale și </w:t>
      </w:r>
      <w:r w:rsidR="00811D4F" w:rsidRPr="00DE07FE">
        <w:rPr>
          <w:rFonts w:ascii="Times New Roman" w:hAnsi="Times New Roman" w:cs="Times New Roman"/>
          <w:color w:val="000000" w:themeColor="text1"/>
          <w:lang w:val="ro-RO"/>
        </w:rPr>
        <w:t>de IA</w:t>
      </w:r>
      <w:r w:rsidRPr="00DE07FE">
        <w:rPr>
          <w:rFonts w:ascii="Times New Roman" w:hAnsi="Times New Roman" w:cs="Times New Roman"/>
          <w:color w:val="000000" w:themeColor="text1"/>
          <w:lang w:val="ro-RO"/>
        </w:rPr>
        <w:t xml:space="preserve"> ale țărilor avansate în transformarea digitală conțin, în mod predominant, următoarele componente</w:t>
      </w:r>
      <w:r w:rsidR="00AB2DE5" w:rsidRPr="00DE07FE">
        <w:rPr>
          <w:rFonts w:ascii="Times New Roman" w:hAnsi="Times New Roman" w:cs="Times New Roman"/>
          <w:color w:val="000000" w:themeColor="text1"/>
          <w:lang w:val="ro-RO"/>
        </w:rPr>
        <w:t>:</w:t>
      </w:r>
    </w:p>
    <w:p w14:paraId="63C3DE4D" w14:textId="77777777"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Sprijin pentru cercetare și dezvoltare în domeniul noilor tehnologii și al IA</w:t>
      </w:r>
    </w:p>
    <w:p w14:paraId="6C3410C8" w14:textId="77777777"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Sprijin pentru IMM-urile inovatoare, care poate fi aplicat în practică fie prin intermediul know-how-ului și al incubatoarelor, fie, mai ales, datorită capitalului de risc</w:t>
      </w:r>
    </w:p>
    <w:p w14:paraId="2474AD36" w14:textId="77777777"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Reguli și standarde, de ex</w:t>
      </w:r>
      <w:r w:rsidR="00573867"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pentru crearea, partajarea și gestionarea datelor sau pentru </w:t>
      </w:r>
      <w:proofErr w:type="spellStart"/>
      <w:r w:rsidRPr="00DE07FE">
        <w:rPr>
          <w:rFonts w:ascii="Times New Roman" w:hAnsi="Times New Roman" w:cs="Times New Roman"/>
          <w:color w:val="000000" w:themeColor="text1"/>
          <w:lang w:val="ro-RO"/>
        </w:rPr>
        <w:t>IoT</w:t>
      </w:r>
      <w:proofErr w:type="spellEnd"/>
    </w:p>
    <w:p w14:paraId="2B25C177" w14:textId="6938F7A0"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Simplificarea, accelerarea și </w:t>
      </w:r>
      <w:r w:rsidR="038705CD" w:rsidRPr="00DE07FE">
        <w:rPr>
          <w:rFonts w:ascii="Times New Roman" w:hAnsi="Times New Roman" w:cs="Times New Roman"/>
          <w:color w:val="000000" w:themeColor="text1"/>
          <w:lang w:val="ro-RO"/>
        </w:rPr>
        <w:t>ușurarea</w:t>
      </w:r>
      <w:r w:rsidRPr="00DE07FE">
        <w:rPr>
          <w:rFonts w:ascii="Times New Roman" w:hAnsi="Times New Roman" w:cs="Times New Roman"/>
          <w:color w:val="000000" w:themeColor="text1"/>
          <w:lang w:val="ro-RO"/>
        </w:rPr>
        <w:t xml:space="preserve"> reglementărilor pentru a permite inovațiile și experimentele, precum și pentru a revizui impactul economiei de platformă și al schimbărilor din domeniul muncii din era digitală asupra dreptului muncii și a institutelor sale în contextul entităților afectate de acestea</w:t>
      </w:r>
    </w:p>
    <w:p w14:paraId="627BCBB1" w14:textId="77777777"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Dezvoltarea talentelor care pot proiecta și utiliza inovațiile digitale, cum ar fi printr-o politică de migrație sofisticată, precum și prin crearea unor condiții interesante </w:t>
      </w:r>
      <w:r w:rsidR="00573867" w:rsidRPr="00DE07FE">
        <w:rPr>
          <w:rFonts w:ascii="Times New Roman" w:hAnsi="Times New Roman" w:cs="Times New Roman"/>
          <w:color w:val="000000" w:themeColor="text1"/>
          <w:lang w:val="ro-RO"/>
        </w:rPr>
        <w:t xml:space="preserve">de </w:t>
      </w:r>
      <w:r w:rsidRPr="00DE07FE">
        <w:rPr>
          <w:rFonts w:ascii="Times New Roman" w:hAnsi="Times New Roman" w:cs="Times New Roman"/>
          <w:color w:val="000000" w:themeColor="text1"/>
          <w:lang w:val="ro-RO"/>
        </w:rPr>
        <w:t>viață în orașele-cheie</w:t>
      </w:r>
    </w:p>
    <w:p w14:paraId="424240DC" w14:textId="77777777" w:rsidR="005B2001"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Construirea de infrastructuri digitale, de ex</w:t>
      </w:r>
      <w:r w:rsidR="00573867"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servicii electronice publice și platforme sectoriale</w:t>
      </w:r>
    </w:p>
    <w:p w14:paraId="02BEFF8F" w14:textId="77777777" w:rsidR="00AB2DE5" w:rsidRPr="00DE07FE" w:rsidRDefault="005B2001" w:rsidP="005B2001">
      <w:pPr>
        <w:pStyle w:val="ListParagraph"/>
        <w:numPr>
          <w:ilvl w:val="0"/>
          <w:numId w:val="24"/>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Construirea de noi modele de cooperare între industrie, mediul academic și sectorul guvernamental</w:t>
      </w:r>
    </w:p>
    <w:p w14:paraId="168395E4" w14:textId="77777777" w:rsidR="001371E6" w:rsidRDefault="005B2001" w:rsidP="00D42F75">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Programul Europa digitală</w:t>
      </w:r>
      <w:r w:rsidR="001371E6">
        <w:rPr>
          <w:rFonts w:ascii="Times New Roman" w:hAnsi="Times New Roman" w:cs="Times New Roman"/>
          <w:b/>
          <w:bCs/>
          <w:color w:val="000000" w:themeColor="text1"/>
          <w:lang w:val="ro-RO"/>
        </w:rPr>
        <w:t xml:space="preserve"> </w:t>
      </w:r>
      <w:r w:rsidRPr="00DE07FE">
        <w:rPr>
          <w:rFonts w:ascii="Times New Roman" w:hAnsi="Times New Roman" w:cs="Times New Roman"/>
          <w:color w:val="000000" w:themeColor="text1"/>
          <w:lang w:val="ro-RO"/>
        </w:rPr>
        <w:t>reprezintă un cadru de investiții al strategiei europene pentru piața unică digitală, care răspunde tendințelor erei digitale. Cu o propunere de investiții de peste 9,2 miliarde de euro, Programul Europa digitală sprijină transformarea digitală a societății și economiei europene</w:t>
      </w:r>
      <w:r w:rsidR="001371E6">
        <w:rPr>
          <w:rFonts w:ascii="Times New Roman" w:hAnsi="Times New Roman" w:cs="Times New Roman"/>
          <w:color w:val="000000" w:themeColor="text1"/>
          <w:lang w:val="ro-RO"/>
        </w:rPr>
        <w:t xml:space="preserve"> </w:t>
      </w:r>
      <w:r w:rsidR="001371E6" w:rsidRPr="001371E6">
        <w:rPr>
          <w:rFonts w:ascii="Times New Roman" w:hAnsi="Times New Roman" w:cs="Times New Roman"/>
          <w:b/>
          <w:bCs/>
          <w:color w:val="000000" w:themeColor="text1"/>
          <w:sz w:val="22"/>
          <w:szCs w:val="22"/>
          <w:lang w:val="ro-RO"/>
        </w:rPr>
        <w:t>(</w:t>
      </w:r>
      <w:hyperlink r:id="rId28" w:history="1">
        <w:r w:rsidR="001371E6" w:rsidRPr="001371E6">
          <w:rPr>
            <w:rStyle w:val="Hyperlink"/>
            <w:rFonts w:ascii="Times New Roman" w:hAnsi="Times New Roman" w:cs="Times New Roman"/>
            <w:sz w:val="22"/>
            <w:szCs w:val="22"/>
            <w:lang w:val="ro-RO"/>
          </w:rPr>
          <w:t>https://eur-lex.europa.eu/legal-content/EN/TXT/?uri=COM%3A2018%3A434%3AFIN</w:t>
        </w:r>
      </w:hyperlink>
      <w:r w:rsidR="001371E6" w:rsidRPr="001371E6">
        <w:rPr>
          <w:rStyle w:val="Hyperlink"/>
          <w:rFonts w:ascii="Times New Roman" w:hAnsi="Times New Roman" w:cs="Times New Roman"/>
          <w:sz w:val="22"/>
          <w:szCs w:val="22"/>
          <w:lang w:val="ro-RO"/>
        </w:rPr>
        <w:t>)</w:t>
      </w:r>
      <w:r w:rsidRPr="001371E6">
        <w:rPr>
          <w:rFonts w:ascii="Times New Roman" w:hAnsi="Times New Roman" w:cs="Times New Roman"/>
          <w:color w:val="000000" w:themeColor="text1"/>
          <w:sz w:val="22"/>
          <w:szCs w:val="22"/>
          <w:lang w:val="ro-RO"/>
        </w:rPr>
        <w:t>.</w:t>
      </w:r>
      <w:r w:rsidRPr="00DE07FE">
        <w:rPr>
          <w:rFonts w:ascii="Times New Roman" w:hAnsi="Times New Roman" w:cs="Times New Roman"/>
          <w:color w:val="000000" w:themeColor="text1"/>
          <w:lang w:val="ro-RO"/>
        </w:rPr>
        <w:t xml:space="preserve"> </w:t>
      </w:r>
    </w:p>
    <w:p w14:paraId="5011E237" w14:textId="5BD5073D" w:rsidR="00AB2DE5" w:rsidRPr="00DE07FE" w:rsidRDefault="005B2001" w:rsidP="00D42F75">
      <w:pPr>
        <w:rPr>
          <w:rFonts w:ascii="Times New Roman" w:hAnsi="Times New Roman" w:cs="Times New Roman"/>
          <w:b/>
          <w:bCs/>
          <w:color w:val="000000" w:themeColor="text1"/>
          <w:lang w:val="ro-RO"/>
        </w:rPr>
      </w:pPr>
      <w:r w:rsidRPr="00DE07FE">
        <w:rPr>
          <w:rFonts w:ascii="Times New Roman" w:hAnsi="Times New Roman" w:cs="Times New Roman"/>
          <w:color w:val="000000" w:themeColor="text1"/>
          <w:lang w:val="ro-RO"/>
        </w:rPr>
        <w:t>Programul are cinci obiective specifice, cărora le va fi alocat bugetul propus</w:t>
      </w:r>
      <w:r w:rsidR="33C6E6B9" w:rsidRPr="00DE07FE">
        <w:rPr>
          <w:rFonts w:ascii="Times New Roman" w:hAnsi="Times New Roman" w:cs="Times New Roman"/>
          <w:color w:val="000000" w:themeColor="text1"/>
          <w:lang w:val="ro-RO"/>
        </w:rPr>
        <w:t>:</w:t>
      </w:r>
    </w:p>
    <w:p w14:paraId="59202D79" w14:textId="77777777" w:rsidR="005B2001" w:rsidRPr="00DE07FE" w:rsidRDefault="005B2001" w:rsidP="005B2001">
      <w:pPr>
        <w:pStyle w:val="ListParagraph"/>
        <w:numPr>
          <w:ilvl w:val="0"/>
          <w:numId w:val="2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Superc</w:t>
      </w:r>
      <w:r w:rsidR="00961C9D" w:rsidRPr="00DE07FE">
        <w:rPr>
          <w:rFonts w:ascii="Times New Roman" w:hAnsi="Times New Roman" w:cs="Times New Roman"/>
          <w:color w:val="000000" w:themeColor="text1"/>
          <w:lang w:val="ro-RO"/>
        </w:rPr>
        <w:t>alculatoare</w:t>
      </w:r>
      <w:r w:rsidRPr="00DE07FE">
        <w:rPr>
          <w:rFonts w:ascii="Times New Roman" w:hAnsi="Times New Roman" w:cs="Times New Roman"/>
          <w:color w:val="000000" w:themeColor="text1"/>
          <w:lang w:val="ro-RO"/>
        </w:rPr>
        <w:t>/calculatoare de înaltă performanță (2,7 miliarde EUR)</w:t>
      </w:r>
    </w:p>
    <w:p w14:paraId="427D5E76" w14:textId="77777777" w:rsidR="005B2001" w:rsidRPr="00DE07FE" w:rsidRDefault="00961C9D" w:rsidP="005B2001">
      <w:pPr>
        <w:pStyle w:val="ListParagraph"/>
        <w:numPr>
          <w:ilvl w:val="0"/>
          <w:numId w:val="2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IA </w:t>
      </w:r>
      <w:r w:rsidR="005B2001" w:rsidRPr="00DE07FE">
        <w:rPr>
          <w:rFonts w:ascii="Times New Roman" w:hAnsi="Times New Roman" w:cs="Times New Roman"/>
          <w:color w:val="000000" w:themeColor="text1"/>
          <w:lang w:val="ro-RO"/>
        </w:rPr>
        <w:t>(2,5 miliarde EUR)</w:t>
      </w:r>
    </w:p>
    <w:p w14:paraId="5E9DB719" w14:textId="77777777" w:rsidR="005B2001" w:rsidRPr="00DE07FE" w:rsidRDefault="00961C9D" w:rsidP="005B2001">
      <w:pPr>
        <w:pStyle w:val="ListParagraph"/>
        <w:numPr>
          <w:ilvl w:val="0"/>
          <w:numId w:val="2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Securitate și încredere</w:t>
      </w:r>
      <w:r w:rsidR="005B2001" w:rsidRPr="00DE07FE">
        <w:rPr>
          <w:rFonts w:ascii="Times New Roman" w:hAnsi="Times New Roman" w:cs="Times New Roman"/>
          <w:color w:val="000000" w:themeColor="text1"/>
          <w:lang w:val="ro-RO"/>
        </w:rPr>
        <w:t xml:space="preserve"> cibernetică (2 miliarde EUR)</w:t>
      </w:r>
    </w:p>
    <w:p w14:paraId="638618F0" w14:textId="77777777" w:rsidR="005B2001" w:rsidRPr="00DE07FE" w:rsidRDefault="005B2001" w:rsidP="005B2001">
      <w:pPr>
        <w:pStyle w:val="ListParagraph"/>
        <w:numPr>
          <w:ilvl w:val="0"/>
          <w:numId w:val="2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Competențe digitale avansate (0,7 miliarde EUR)</w:t>
      </w:r>
    </w:p>
    <w:p w14:paraId="2A77ADBE" w14:textId="77777777" w:rsidR="00AB2DE5" w:rsidRPr="00DE07FE" w:rsidRDefault="00961C9D" w:rsidP="005B2001">
      <w:pPr>
        <w:pStyle w:val="ListParagraph"/>
        <w:numPr>
          <w:ilvl w:val="0"/>
          <w:numId w:val="2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Transformare digitală și interoperabilitate</w:t>
      </w:r>
      <w:r w:rsidR="005B2001" w:rsidRPr="00DE07FE">
        <w:rPr>
          <w:rFonts w:ascii="Times New Roman" w:hAnsi="Times New Roman" w:cs="Times New Roman"/>
          <w:color w:val="000000" w:themeColor="text1"/>
          <w:lang w:val="ro-RO"/>
        </w:rPr>
        <w:t xml:space="preserve"> (1,3 miliarde EUR</w:t>
      </w:r>
      <w:r w:rsidR="0063287A" w:rsidRPr="00DE07FE">
        <w:rPr>
          <w:rFonts w:ascii="Times New Roman" w:hAnsi="Times New Roman" w:cs="Times New Roman"/>
          <w:color w:val="000000" w:themeColor="text1"/>
          <w:lang w:val="ro-RO"/>
        </w:rPr>
        <w:t>)</w:t>
      </w:r>
    </w:p>
    <w:p w14:paraId="4C5123D8" w14:textId="77777777" w:rsidR="00AB2DE5" w:rsidRPr="00DE07FE" w:rsidRDefault="005B2001" w:rsidP="00D42F75">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Programul Europa digitală va consolida capacitățile din Europa în domenii-cheie ale tehnologiei digitale și va sprijini diseminarea și utilizarea acestora în domenii de interes public și în sectorul privat. </w:t>
      </w:r>
      <w:r w:rsidR="009F5354" w:rsidRPr="00DE07FE">
        <w:rPr>
          <w:rFonts w:ascii="Times New Roman" w:hAnsi="Times New Roman" w:cs="Times New Roman"/>
          <w:color w:val="000000" w:themeColor="text1"/>
          <w:lang w:val="ro-RO"/>
        </w:rPr>
        <w:t>Scopul</w:t>
      </w:r>
      <w:r w:rsidRPr="00DE07FE">
        <w:rPr>
          <w:rFonts w:ascii="Times New Roman" w:hAnsi="Times New Roman" w:cs="Times New Roman"/>
          <w:color w:val="000000" w:themeColor="text1"/>
          <w:lang w:val="ro-RO"/>
        </w:rPr>
        <w:t xml:space="preserve"> programului este, printre altele, de a adapta bugetul Uniunii Europene la viitoarele provocări </w:t>
      </w:r>
      <w:r w:rsidR="00BF48A0" w:rsidRPr="00DE07FE">
        <w:rPr>
          <w:rFonts w:ascii="Times New Roman" w:hAnsi="Times New Roman" w:cs="Times New Roman"/>
          <w:color w:val="000000" w:themeColor="text1"/>
          <w:lang w:val="ro-RO"/>
        </w:rPr>
        <w:t xml:space="preserve">în materie </w:t>
      </w:r>
      <w:r w:rsidRPr="00DE07FE">
        <w:rPr>
          <w:rFonts w:ascii="Times New Roman" w:hAnsi="Times New Roman" w:cs="Times New Roman"/>
          <w:color w:val="000000" w:themeColor="text1"/>
          <w:lang w:val="ro-RO"/>
        </w:rPr>
        <w:t xml:space="preserve">de programare, în timp ce transformarea digitală </w:t>
      </w:r>
      <w:r w:rsidR="00B0479A" w:rsidRPr="00DE07FE">
        <w:rPr>
          <w:rFonts w:ascii="Times New Roman" w:hAnsi="Times New Roman" w:cs="Times New Roman"/>
          <w:color w:val="000000" w:themeColor="text1"/>
          <w:lang w:val="ro-RO"/>
        </w:rPr>
        <w:t>este</w:t>
      </w:r>
      <w:r w:rsidRPr="00DE07FE">
        <w:rPr>
          <w:rFonts w:ascii="Times New Roman" w:hAnsi="Times New Roman" w:cs="Times New Roman"/>
          <w:color w:val="000000" w:themeColor="text1"/>
          <w:lang w:val="ro-RO"/>
        </w:rPr>
        <w:t xml:space="preserve"> reflect</w:t>
      </w:r>
      <w:r w:rsidR="00B0479A" w:rsidRPr="00DE07FE">
        <w:rPr>
          <w:rFonts w:ascii="Times New Roman" w:hAnsi="Times New Roman" w:cs="Times New Roman"/>
          <w:color w:val="000000" w:themeColor="text1"/>
          <w:lang w:val="ro-RO"/>
        </w:rPr>
        <w:t>at</w:t>
      </w:r>
      <w:r w:rsidRPr="00DE07FE">
        <w:rPr>
          <w:rFonts w:ascii="Times New Roman" w:hAnsi="Times New Roman" w:cs="Times New Roman"/>
          <w:color w:val="000000" w:themeColor="text1"/>
          <w:lang w:val="ro-RO"/>
        </w:rPr>
        <w:t>ă în toate propunerile, de la transporturi, sectorul energetic și agricultură până la sănătate și cultură</w:t>
      </w:r>
      <w:r w:rsidR="731EA419" w:rsidRPr="00DE07FE">
        <w:rPr>
          <w:rFonts w:ascii="Times New Roman" w:hAnsi="Times New Roman" w:cs="Times New Roman"/>
          <w:color w:val="000000" w:themeColor="text1"/>
          <w:lang w:val="ro-RO"/>
        </w:rPr>
        <w:t>.</w:t>
      </w:r>
    </w:p>
    <w:p w14:paraId="5FD8FCCB" w14:textId="06EBD52C" w:rsidR="005B2001" w:rsidRPr="00DE07FE" w:rsidRDefault="005B2001" w:rsidP="005B2001">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Mecanismul de redresare și reziliență al Uniunii Europene</w:t>
      </w:r>
      <w:r w:rsidR="4496CABE" w:rsidRPr="00DE07FE">
        <w:rPr>
          <w:rFonts w:ascii="Times New Roman" w:hAnsi="Times New Roman" w:cs="Times New Roman"/>
          <w:lang w:val="ro-RO"/>
        </w:rPr>
        <w:t xml:space="preserve"> </w:t>
      </w:r>
      <w:r w:rsidRPr="00DE07FE">
        <w:rPr>
          <w:rFonts w:ascii="Times New Roman" w:hAnsi="Times New Roman" w:cs="Times New Roman"/>
          <w:color w:val="000000" w:themeColor="text1"/>
          <w:lang w:val="ro-RO"/>
        </w:rPr>
        <w:t xml:space="preserve">reprezintă o oportunitate fără precedent pentru statele membre de a investi în propria transformare digitală și de a contribui în mod colectiv la creșterea rezilienței și a potențialului inovator al Uniunii Europene, precum și la reducerea </w:t>
      </w:r>
      <w:r w:rsidRPr="00DE07FE">
        <w:rPr>
          <w:rFonts w:ascii="Times New Roman" w:hAnsi="Times New Roman" w:cs="Times New Roman"/>
          <w:color w:val="000000" w:themeColor="text1"/>
          <w:lang w:val="ro-RO"/>
        </w:rPr>
        <w:lastRenderedPageBreak/>
        <w:t>dependențelor externe ale Uniunii Europene</w:t>
      </w:r>
      <w:r w:rsidR="001371E6">
        <w:rPr>
          <w:rFonts w:ascii="Times New Roman" w:hAnsi="Times New Roman" w:cs="Times New Roman"/>
          <w:color w:val="000000" w:themeColor="text1"/>
          <w:lang w:val="ro-RO"/>
        </w:rPr>
        <w:t xml:space="preserve"> (</w:t>
      </w:r>
      <w:hyperlink r:id="rId29" w:history="1">
        <w:r w:rsidR="001371E6" w:rsidRPr="00CF62BC">
          <w:rPr>
            <w:rStyle w:val="Hyperlink"/>
            <w:rFonts w:ascii="Times New Roman" w:hAnsi="Times New Roman" w:cs="Times New Roman"/>
            <w:lang w:val="ro-RO"/>
          </w:rPr>
          <w:t>https://ec.europa.eu/info/business-economy-euro/recovery-coronavirus/recovery-and-resilience-facility_en</w:t>
        </w:r>
      </w:hyperlink>
      <w:r w:rsidR="001371E6">
        <w:rPr>
          <w:rFonts w:ascii="Times New Roman" w:hAnsi="Times New Roman" w:cs="Times New Roman"/>
          <w:color w:val="000000" w:themeColor="text1"/>
          <w:lang w:val="ro-RO"/>
        </w:rPr>
        <w:t>).</w:t>
      </w:r>
    </w:p>
    <w:p w14:paraId="742504A3" w14:textId="5110873A" w:rsidR="4496CABE" w:rsidRPr="00DE07FE" w:rsidRDefault="005B2001" w:rsidP="005B2001">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În conformitate cu Regulamentul privind mecanismul de redresare și reziliență, fiecare stat membru trebuie să aloce cel puțin 20% din alocarea totală a planului său de redresare și reziliență (</w:t>
      </w:r>
      <w:r w:rsidR="002203F2" w:rsidRPr="00DE07FE">
        <w:rPr>
          <w:rFonts w:ascii="Times New Roman" w:hAnsi="Times New Roman" w:cs="Times New Roman"/>
          <w:color w:val="000000" w:themeColor="text1"/>
          <w:lang w:val="ro-RO"/>
        </w:rPr>
        <w:t>PRR</w:t>
      </w:r>
      <w:r w:rsidRPr="00DE07FE">
        <w:rPr>
          <w:rFonts w:ascii="Times New Roman" w:hAnsi="Times New Roman" w:cs="Times New Roman"/>
          <w:color w:val="000000" w:themeColor="text1"/>
          <w:lang w:val="ro-RO"/>
        </w:rPr>
        <w:t xml:space="preserve">) pentru măsuri care contribuie la tranziția digitală sau pentru a aborda provocările care rezultă din aceasta. Până în prezent, o sumă de 127 de miliarde EUR, reprezentând 26% din alocarea totală a planurilor aprobate, a </w:t>
      </w:r>
      <w:r w:rsidR="000A6C88" w:rsidRPr="00DE07FE">
        <w:rPr>
          <w:rFonts w:ascii="Times New Roman" w:hAnsi="Times New Roman" w:cs="Times New Roman"/>
          <w:color w:val="000000" w:themeColor="text1"/>
          <w:lang w:val="ro-RO"/>
        </w:rPr>
        <w:t xml:space="preserve">fost destinată pentru a </w:t>
      </w:r>
      <w:r w:rsidRPr="00DE07FE">
        <w:rPr>
          <w:rFonts w:ascii="Times New Roman" w:hAnsi="Times New Roman" w:cs="Times New Roman"/>
          <w:color w:val="000000" w:themeColor="text1"/>
          <w:lang w:val="ro-RO"/>
        </w:rPr>
        <w:t>sprijin</w:t>
      </w:r>
      <w:r w:rsidR="000A6C88" w:rsidRPr="00DE07FE">
        <w:rPr>
          <w:rFonts w:ascii="Times New Roman" w:hAnsi="Times New Roman" w:cs="Times New Roman"/>
          <w:color w:val="000000" w:themeColor="text1"/>
          <w:lang w:val="ro-RO"/>
        </w:rPr>
        <w:t xml:space="preserve">i </w:t>
      </w:r>
      <w:r w:rsidRPr="00DE07FE">
        <w:rPr>
          <w:rFonts w:ascii="Times New Roman" w:hAnsi="Times New Roman" w:cs="Times New Roman"/>
          <w:color w:val="000000" w:themeColor="text1"/>
          <w:lang w:val="ro-RO"/>
        </w:rPr>
        <w:t>transform</w:t>
      </w:r>
      <w:r w:rsidR="000A6C88" w:rsidRPr="00DE07FE">
        <w:rPr>
          <w:rFonts w:ascii="Times New Roman" w:hAnsi="Times New Roman" w:cs="Times New Roman"/>
          <w:color w:val="000000" w:themeColor="text1"/>
          <w:lang w:val="ro-RO"/>
        </w:rPr>
        <w:t xml:space="preserve">area </w:t>
      </w:r>
      <w:r w:rsidRPr="00DE07FE">
        <w:rPr>
          <w:rFonts w:ascii="Times New Roman" w:hAnsi="Times New Roman" w:cs="Times New Roman"/>
          <w:color w:val="000000" w:themeColor="text1"/>
          <w:lang w:val="ro-RO"/>
        </w:rPr>
        <w:t>digital</w:t>
      </w:r>
      <w:r w:rsidR="000A6C88" w:rsidRPr="00DE07FE">
        <w:rPr>
          <w:rFonts w:ascii="Times New Roman" w:hAnsi="Times New Roman" w:cs="Times New Roman"/>
          <w:color w:val="000000" w:themeColor="text1"/>
          <w:lang w:val="ro-RO"/>
        </w:rPr>
        <w:t>ă</w:t>
      </w:r>
      <w:r w:rsidR="4496CABE" w:rsidRPr="00DE07FE">
        <w:rPr>
          <w:rFonts w:ascii="Times New Roman" w:hAnsi="Times New Roman" w:cs="Times New Roman"/>
          <w:color w:val="000000" w:themeColor="text1"/>
          <w:lang w:val="ro-RO"/>
        </w:rPr>
        <w:t>.</w:t>
      </w:r>
    </w:p>
    <w:p w14:paraId="4B2FE59D" w14:textId="673BEE4F" w:rsidR="00AB2DE5" w:rsidRPr="00DE07FE" w:rsidRDefault="005B2001" w:rsidP="00D42F75">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Deceniul digital al Europe</w:t>
      </w:r>
      <w:r w:rsidR="001D7585" w:rsidRPr="00DE07FE">
        <w:rPr>
          <w:rFonts w:ascii="Times New Roman" w:hAnsi="Times New Roman" w:cs="Times New Roman"/>
          <w:b/>
          <w:bCs/>
          <w:color w:val="000000" w:themeColor="text1"/>
          <w:lang w:val="ro-RO"/>
        </w:rPr>
        <w:t>i</w:t>
      </w:r>
      <w:r w:rsidRPr="00DE07FE">
        <w:rPr>
          <w:rFonts w:ascii="Times New Roman" w:hAnsi="Times New Roman" w:cs="Times New Roman"/>
          <w:b/>
          <w:bCs/>
          <w:color w:val="000000" w:themeColor="text1"/>
          <w:lang w:val="ro-RO"/>
        </w:rPr>
        <w:t>: obiectiv</w:t>
      </w:r>
      <w:r w:rsidR="001D7585" w:rsidRPr="00DE07FE">
        <w:rPr>
          <w:rFonts w:ascii="Times New Roman" w:hAnsi="Times New Roman" w:cs="Times New Roman"/>
          <w:b/>
          <w:bCs/>
          <w:color w:val="000000" w:themeColor="text1"/>
          <w:lang w:val="ro-RO"/>
        </w:rPr>
        <w:t>e</w:t>
      </w:r>
      <w:r w:rsidRPr="00DE07FE">
        <w:rPr>
          <w:rFonts w:ascii="Times New Roman" w:hAnsi="Times New Roman" w:cs="Times New Roman"/>
          <w:b/>
          <w:bCs/>
          <w:color w:val="000000" w:themeColor="text1"/>
          <w:lang w:val="ro-RO"/>
        </w:rPr>
        <w:t xml:space="preserve"> digital</w:t>
      </w:r>
      <w:r w:rsidR="001D7585" w:rsidRPr="00DE07FE">
        <w:rPr>
          <w:rFonts w:ascii="Times New Roman" w:hAnsi="Times New Roman" w:cs="Times New Roman"/>
          <w:b/>
          <w:bCs/>
          <w:color w:val="000000" w:themeColor="text1"/>
          <w:lang w:val="ro-RO"/>
        </w:rPr>
        <w:t>e</w:t>
      </w:r>
      <w:r w:rsidRPr="00DE07FE">
        <w:rPr>
          <w:rFonts w:ascii="Times New Roman" w:hAnsi="Times New Roman" w:cs="Times New Roman"/>
          <w:b/>
          <w:bCs/>
          <w:color w:val="000000" w:themeColor="text1"/>
          <w:lang w:val="ro-RO"/>
        </w:rPr>
        <w:t xml:space="preserve"> pentru 2030 (</w:t>
      </w:r>
      <w:r w:rsidR="00920CCC" w:rsidRPr="00DE07FE">
        <w:rPr>
          <w:rFonts w:ascii="Times New Roman" w:hAnsi="Times New Roman" w:cs="Times New Roman"/>
          <w:b/>
          <w:bCs/>
          <w:color w:val="000000" w:themeColor="text1"/>
          <w:lang w:val="ro-RO"/>
        </w:rPr>
        <w:t>Busola d</w:t>
      </w:r>
      <w:r w:rsidRPr="00DE07FE">
        <w:rPr>
          <w:rFonts w:ascii="Times New Roman" w:hAnsi="Times New Roman" w:cs="Times New Roman"/>
          <w:b/>
          <w:bCs/>
          <w:color w:val="000000" w:themeColor="text1"/>
          <w:lang w:val="ro-RO"/>
        </w:rPr>
        <w:t>igital</w:t>
      </w:r>
      <w:r w:rsidR="00920CCC" w:rsidRPr="00DE07FE">
        <w:rPr>
          <w:rFonts w:ascii="Times New Roman" w:hAnsi="Times New Roman" w:cs="Times New Roman"/>
          <w:b/>
          <w:bCs/>
          <w:color w:val="000000" w:themeColor="text1"/>
          <w:lang w:val="ro-RO"/>
        </w:rPr>
        <w:t>ă</w:t>
      </w:r>
      <w:r w:rsidR="004310B0" w:rsidRPr="00DE07FE">
        <w:rPr>
          <w:rFonts w:ascii="Times New Roman" w:hAnsi="Times New Roman" w:cs="Times New Roman"/>
          <w:b/>
          <w:bCs/>
          <w:color w:val="000000" w:themeColor="text1"/>
          <w:lang w:val="ro-RO"/>
        </w:rPr>
        <w:t>)</w:t>
      </w:r>
      <w:r w:rsidR="00763B27" w:rsidRPr="00DE07FE">
        <w:rPr>
          <w:rFonts w:ascii="Times New Roman" w:hAnsi="Times New Roman" w:cs="Times New Roman"/>
          <w:b/>
          <w:bCs/>
          <w:color w:val="000000" w:themeColor="text1"/>
          <w:lang w:val="ro-RO"/>
        </w:rPr>
        <w:t xml:space="preserve"> </w:t>
      </w:r>
      <w:r w:rsidRPr="00DE07FE">
        <w:rPr>
          <w:rFonts w:ascii="Times New Roman" w:hAnsi="Times New Roman" w:cs="Times New Roman"/>
          <w:color w:val="000000" w:themeColor="text1"/>
          <w:lang w:val="ro-RO"/>
        </w:rPr>
        <w:t>prezintă o viziune și căi pentru transformarea digitală a Europei până în 2030 și concentrează eforturile în jurul a patru domenii de bază</w:t>
      </w:r>
      <w:r w:rsidR="001371E6">
        <w:rPr>
          <w:rFonts w:ascii="Times New Roman" w:hAnsi="Times New Roman" w:cs="Times New Roman"/>
          <w:color w:val="000000" w:themeColor="text1"/>
          <w:lang w:val="ro-RO"/>
        </w:rPr>
        <w:t xml:space="preserve"> </w:t>
      </w:r>
      <w:hyperlink r:id="rId30" w:history="1">
        <w:r w:rsidR="001371E6" w:rsidRPr="005D1326">
          <w:rPr>
            <w:rStyle w:val="Hyperlink"/>
            <w:rFonts w:ascii="Times New Roman" w:hAnsi="Times New Roman" w:cs="Times New Roman"/>
            <w:lang w:val="ro-RO"/>
          </w:rPr>
          <w:t>https://ec.europa.eu/info/strategy/priorities-2019-2024/europe-fit-digital-age/europes-digital-decade-digital-targets-2030_en</w:t>
        </w:r>
      </w:hyperlink>
      <w:r w:rsidR="003B4C9B" w:rsidRPr="00DE07FE">
        <w:rPr>
          <w:rFonts w:ascii="Times New Roman" w:hAnsi="Times New Roman" w:cs="Times New Roman"/>
          <w:color w:val="000000" w:themeColor="text1"/>
          <w:lang w:val="ro-RO"/>
        </w:rPr>
        <w:t>.</w:t>
      </w:r>
    </w:p>
    <w:p w14:paraId="07889061" w14:textId="77777777" w:rsidR="005B2001" w:rsidRPr="00DE07FE" w:rsidRDefault="005B2001" w:rsidP="005B2001">
      <w:pPr>
        <w:pStyle w:val="ListParagraph"/>
        <w:numPr>
          <w:ilvl w:val="0"/>
          <w:numId w:val="25"/>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Cetățeni cu competențe digitale:</w:t>
      </w:r>
      <w:r w:rsidRPr="00DE07FE">
        <w:rPr>
          <w:rFonts w:ascii="Times New Roman" w:hAnsi="Times New Roman" w:cs="Times New Roman"/>
          <w:color w:val="000000" w:themeColor="text1"/>
          <w:lang w:val="ro-RO"/>
        </w:rPr>
        <w:t xml:space="preserve"> Obiectivul Comisiei Europene este ca, până în 2030, cel puțin 80 % din toți adulții să aibă competențe digitale de bază, iar în Uniunea Europeană să fie angajați 20 de milioane de experți în TIC, </w:t>
      </w:r>
      <w:r w:rsidR="00CE45BD" w:rsidRPr="00DE07FE">
        <w:rPr>
          <w:rFonts w:ascii="Times New Roman" w:hAnsi="Times New Roman" w:cs="Times New Roman"/>
          <w:color w:val="000000" w:themeColor="text1"/>
          <w:lang w:val="ro-RO"/>
        </w:rPr>
        <w:t xml:space="preserve">asigurându-se </w:t>
      </w:r>
      <w:r w:rsidRPr="00DE07FE">
        <w:rPr>
          <w:rFonts w:ascii="Times New Roman" w:hAnsi="Times New Roman" w:cs="Times New Roman"/>
          <w:color w:val="000000" w:themeColor="text1"/>
          <w:lang w:val="ro-RO"/>
        </w:rPr>
        <w:t>echilibru</w:t>
      </w:r>
      <w:r w:rsidR="00CE45BD" w:rsidRPr="00DE07FE">
        <w:rPr>
          <w:rFonts w:ascii="Times New Roman" w:hAnsi="Times New Roman" w:cs="Times New Roman"/>
          <w:color w:val="000000" w:themeColor="text1"/>
          <w:lang w:val="ro-RO"/>
        </w:rPr>
        <w:t>l</w:t>
      </w:r>
      <w:r w:rsidRPr="00DE07FE">
        <w:rPr>
          <w:rFonts w:ascii="Times New Roman" w:hAnsi="Times New Roman" w:cs="Times New Roman"/>
          <w:color w:val="000000" w:themeColor="text1"/>
          <w:lang w:val="ro-RO"/>
        </w:rPr>
        <w:t xml:space="preserve"> între femei și bărbați.</w:t>
      </w:r>
    </w:p>
    <w:p w14:paraId="1D1792A3" w14:textId="77777777" w:rsidR="005B2001" w:rsidRPr="00DE07FE" w:rsidRDefault="005B2001" w:rsidP="005B2001">
      <w:pPr>
        <w:pStyle w:val="ListParagraph"/>
        <w:numPr>
          <w:ilvl w:val="0"/>
          <w:numId w:val="25"/>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Digitalizarea serviciilor publice</w:t>
      </w:r>
      <w:r w:rsidRPr="00DE07FE">
        <w:rPr>
          <w:rFonts w:ascii="Times New Roman" w:hAnsi="Times New Roman" w:cs="Times New Roman"/>
          <w:bCs/>
          <w:color w:val="000000" w:themeColor="text1"/>
          <w:lang w:val="ro-RO"/>
        </w:rPr>
        <w:t xml:space="preserve">: Cetățenii Uniunii Europene vor avea posibilitatea de a se ocupa online de toate </w:t>
      </w:r>
      <w:r w:rsidR="00D74ECC" w:rsidRPr="00DE07FE">
        <w:rPr>
          <w:rFonts w:ascii="Times New Roman" w:hAnsi="Times New Roman" w:cs="Times New Roman"/>
          <w:bCs/>
          <w:color w:val="000000" w:themeColor="text1"/>
          <w:lang w:val="ro-RO"/>
        </w:rPr>
        <w:t xml:space="preserve">activitățile </w:t>
      </w:r>
      <w:r w:rsidRPr="00DE07FE">
        <w:rPr>
          <w:rFonts w:ascii="Times New Roman" w:hAnsi="Times New Roman" w:cs="Times New Roman"/>
          <w:bCs/>
          <w:color w:val="000000" w:themeColor="text1"/>
          <w:lang w:val="ro-RO"/>
        </w:rPr>
        <w:t>oficiale importante și de a-și prelua fișele medicale în format electronic. Până atunci, 80% din populația Uniunii Europene va putea, de asemenea, să utilizeze un act de identitate digital.</w:t>
      </w:r>
    </w:p>
    <w:p w14:paraId="2C612FF0" w14:textId="77777777" w:rsidR="005B2001" w:rsidRPr="00DE07FE" w:rsidRDefault="005B2001" w:rsidP="005B2001">
      <w:pPr>
        <w:pStyle w:val="ListParagraph"/>
        <w:numPr>
          <w:ilvl w:val="0"/>
          <w:numId w:val="25"/>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Transformarea digitală a </w:t>
      </w:r>
      <w:r w:rsidR="006C319D" w:rsidRPr="00DE07FE">
        <w:rPr>
          <w:rFonts w:ascii="Times New Roman" w:hAnsi="Times New Roman" w:cs="Times New Roman"/>
          <w:b/>
          <w:color w:val="000000" w:themeColor="text1"/>
          <w:lang w:val="ro-RO"/>
        </w:rPr>
        <w:t>mediului de afaceri</w:t>
      </w:r>
      <w:r w:rsidRPr="00DE07FE">
        <w:rPr>
          <w:rFonts w:ascii="Times New Roman" w:hAnsi="Times New Roman" w:cs="Times New Roman"/>
          <w:color w:val="000000" w:themeColor="text1"/>
          <w:lang w:val="ro-RO"/>
        </w:rPr>
        <w:t>: P</w:t>
      </w:r>
      <w:r w:rsidR="00A46C1B" w:rsidRPr="00DE07FE">
        <w:rPr>
          <w:rFonts w:ascii="Times New Roman" w:hAnsi="Times New Roman" w:cs="Times New Roman"/>
          <w:color w:val="000000" w:themeColor="text1"/>
          <w:lang w:val="ro-RO"/>
        </w:rPr>
        <w:t>lanul este ca, până în 2030, 75</w:t>
      </w:r>
      <w:r w:rsidRPr="00DE07FE">
        <w:rPr>
          <w:rFonts w:ascii="Times New Roman" w:hAnsi="Times New Roman" w:cs="Times New Roman"/>
          <w:color w:val="000000" w:themeColor="text1"/>
          <w:lang w:val="ro-RO"/>
        </w:rPr>
        <w:t>% dintre întreprinderile din Uniun</w:t>
      </w:r>
      <w:r w:rsidR="00A46C1B" w:rsidRPr="00DE07FE">
        <w:rPr>
          <w:rFonts w:ascii="Times New Roman" w:hAnsi="Times New Roman" w:cs="Times New Roman"/>
          <w:color w:val="000000" w:themeColor="text1"/>
          <w:lang w:val="ro-RO"/>
        </w:rPr>
        <w:t xml:space="preserve">ea Europeană să utilizeze </w:t>
      </w:r>
      <w:proofErr w:type="spellStart"/>
      <w:r w:rsidR="00AB43BD" w:rsidRPr="00DE07FE">
        <w:rPr>
          <w:rFonts w:ascii="Times New Roman" w:hAnsi="Times New Roman" w:cs="Times New Roman"/>
          <w:color w:val="000000" w:themeColor="text1"/>
          <w:lang w:val="ro-RO"/>
        </w:rPr>
        <w:t>cloud</w:t>
      </w:r>
      <w:r w:rsidRPr="00DE07FE">
        <w:rPr>
          <w:rFonts w:ascii="Times New Roman" w:hAnsi="Times New Roman" w:cs="Times New Roman"/>
          <w:color w:val="000000" w:themeColor="text1"/>
          <w:lang w:val="ro-RO"/>
        </w:rPr>
        <w:t>ul</w:t>
      </w:r>
      <w:proofErr w:type="spellEnd"/>
      <w:r w:rsidRPr="00DE07FE">
        <w:rPr>
          <w:rFonts w:ascii="Times New Roman" w:hAnsi="Times New Roman" w:cs="Times New Roman"/>
          <w:color w:val="000000" w:themeColor="text1"/>
          <w:lang w:val="ro-RO"/>
        </w:rPr>
        <w:t xml:space="preserve">, </w:t>
      </w:r>
      <w:r w:rsidR="00A46C1B" w:rsidRPr="00DE07FE">
        <w:rPr>
          <w:rFonts w:ascii="Times New Roman" w:hAnsi="Times New Roman" w:cs="Times New Roman"/>
          <w:color w:val="000000" w:themeColor="text1"/>
          <w:lang w:val="ro-RO"/>
        </w:rPr>
        <w:t xml:space="preserve">IA </w:t>
      </w:r>
      <w:r w:rsidRPr="00DE07FE">
        <w:rPr>
          <w:rFonts w:ascii="Times New Roman" w:hAnsi="Times New Roman" w:cs="Times New Roman"/>
          <w:color w:val="000000" w:themeColor="text1"/>
          <w:lang w:val="ro-RO"/>
        </w:rPr>
        <w:t>și Big Dat</w:t>
      </w:r>
      <w:r w:rsidR="00A46C1B" w:rsidRPr="00DE07FE">
        <w:rPr>
          <w:rFonts w:ascii="Times New Roman" w:hAnsi="Times New Roman" w:cs="Times New Roman"/>
          <w:color w:val="000000" w:themeColor="text1"/>
          <w:lang w:val="ro-RO"/>
        </w:rPr>
        <w:t>a, iar cel puțin 90</w:t>
      </w:r>
      <w:r w:rsidRPr="00DE07FE">
        <w:rPr>
          <w:rFonts w:ascii="Times New Roman" w:hAnsi="Times New Roman" w:cs="Times New Roman"/>
          <w:color w:val="000000" w:themeColor="text1"/>
          <w:lang w:val="ro-RO"/>
        </w:rPr>
        <w:t xml:space="preserve">% dintre IMM-uri </w:t>
      </w:r>
      <w:r w:rsidR="00A46C1B" w:rsidRPr="00DE07FE">
        <w:rPr>
          <w:rFonts w:ascii="Times New Roman" w:hAnsi="Times New Roman" w:cs="Times New Roman"/>
          <w:color w:val="000000" w:themeColor="text1"/>
          <w:lang w:val="ro-RO"/>
        </w:rPr>
        <w:t xml:space="preserve">să aibă </w:t>
      </w:r>
      <w:r w:rsidRPr="00DE07FE">
        <w:rPr>
          <w:rFonts w:ascii="Times New Roman" w:hAnsi="Times New Roman" w:cs="Times New Roman"/>
          <w:color w:val="000000" w:themeColor="text1"/>
          <w:lang w:val="ro-RO"/>
        </w:rPr>
        <w:t xml:space="preserve">un nivel de bază de </w:t>
      </w:r>
      <w:r w:rsidR="00A46C1B"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intensitate digitală</w:t>
      </w:r>
      <w:r w:rsidR="00A46C1B"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w:t>
      </w:r>
    </w:p>
    <w:p w14:paraId="2778D0EC" w14:textId="38DA4E4F" w:rsidR="00AB2DE5" w:rsidRPr="00DE07FE" w:rsidRDefault="005B2001" w:rsidP="005B2001">
      <w:pPr>
        <w:pStyle w:val="ListParagraph"/>
        <w:numPr>
          <w:ilvl w:val="0"/>
          <w:numId w:val="25"/>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Infrastructuri digitale sigure și durabile</w:t>
      </w:r>
      <w:r w:rsidRPr="00DE07FE">
        <w:rPr>
          <w:rFonts w:ascii="Times New Roman" w:hAnsi="Times New Roman" w:cs="Times New Roman"/>
          <w:color w:val="000000" w:themeColor="text1"/>
          <w:lang w:val="ro-RO"/>
        </w:rPr>
        <w:t xml:space="preserve">: Până în 2030, toate gospodăriile din Uniunea Europeană ar trebui să dispună de o conexiune </w:t>
      </w:r>
      <w:proofErr w:type="spellStart"/>
      <w:r w:rsidR="00EF0CF3" w:rsidRPr="00DE07FE">
        <w:rPr>
          <w:rFonts w:ascii="Times New Roman" w:hAnsi="Times New Roman" w:cs="Times New Roman"/>
          <w:color w:val="000000" w:themeColor="text1"/>
          <w:lang w:val="ro-RO"/>
        </w:rPr>
        <w:t>G</w:t>
      </w:r>
      <w:r w:rsidRPr="00DE07FE">
        <w:rPr>
          <w:rFonts w:ascii="Times New Roman" w:hAnsi="Times New Roman" w:cs="Times New Roman"/>
          <w:color w:val="000000" w:themeColor="text1"/>
          <w:lang w:val="ro-RO"/>
        </w:rPr>
        <w:t>igabit</w:t>
      </w:r>
      <w:proofErr w:type="spellEnd"/>
      <w:r w:rsidRPr="00DE07FE">
        <w:rPr>
          <w:rFonts w:ascii="Times New Roman" w:hAnsi="Times New Roman" w:cs="Times New Roman"/>
          <w:color w:val="000000" w:themeColor="text1"/>
          <w:lang w:val="ro-RO"/>
        </w:rPr>
        <w:t>, iar toate zonele populate ar trebui să aibă acoperire 5G. În total, ar trebui să fie utilizate 10</w:t>
      </w:r>
      <w:r w:rsidR="003B5BE2"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000 de centre de date de înaltă securitate și neutre din punct de vedere climatic, iar Europa ar trebui să </w:t>
      </w:r>
      <w:r w:rsidR="003B5BE2" w:rsidRPr="00DE07FE">
        <w:rPr>
          <w:rFonts w:ascii="Times New Roman" w:hAnsi="Times New Roman" w:cs="Times New Roman"/>
          <w:color w:val="000000" w:themeColor="text1"/>
          <w:lang w:val="ro-RO"/>
        </w:rPr>
        <w:t xml:space="preserve">dispună de </w:t>
      </w:r>
      <w:r w:rsidRPr="00DE07FE">
        <w:rPr>
          <w:rFonts w:ascii="Times New Roman" w:hAnsi="Times New Roman" w:cs="Times New Roman"/>
          <w:color w:val="000000" w:themeColor="text1"/>
          <w:lang w:val="ro-RO"/>
        </w:rPr>
        <w:t xml:space="preserve">primul său </w:t>
      </w:r>
      <w:r w:rsidR="003B5BE2" w:rsidRPr="00DE07FE">
        <w:rPr>
          <w:rFonts w:ascii="Times New Roman" w:hAnsi="Times New Roman" w:cs="Times New Roman"/>
          <w:color w:val="000000" w:themeColor="text1"/>
          <w:lang w:val="ro-RO"/>
        </w:rPr>
        <w:t xml:space="preserve">calculator </w:t>
      </w:r>
      <w:r w:rsidRPr="00DE07FE">
        <w:rPr>
          <w:rFonts w:ascii="Times New Roman" w:hAnsi="Times New Roman" w:cs="Times New Roman"/>
          <w:color w:val="000000" w:themeColor="text1"/>
          <w:lang w:val="ro-RO"/>
        </w:rPr>
        <w:t>cuantic. Douăzeci la sută din semiconductorii de ultimă generație și sustenabili din lume ar trebui să fie produși în Europa</w:t>
      </w:r>
      <w:r w:rsidR="00AB2DE5" w:rsidRPr="00DE07FE">
        <w:rPr>
          <w:rFonts w:ascii="Times New Roman" w:hAnsi="Times New Roman" w:cs="Times New Roman"/>
          <w:color w:val="000000" w:themeColor="text1"/>
          <w:lang w:val="ro-RO"/>
        </w:rPr>
        <w:t>.</w:t>
      </w:r>
    </w:p>
    <w:p w14:paraId="60F3B331" w14:textId="4552EA8B" w:rsidR="00AB2DE5" w:rsidRPr="00DE07FE" w:rsidRDefault="274A2E1A" w:rsidP="6DF82BAC">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Pentru a atinge aceste obiective ambițioase, vor fi lansate cât mai curând posibil </w:t>
      </w:r>
      <w:r w:rsidR="58056528"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proiecte multinaționale</w:t>
      </w:r>
      <w:r w:rsidR="58056528"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Statele membre s-a</w:t>
      </w:r>
      <w:r w:rsidR="70FFD323" w:rsidRPr="00DE07FE">
        <w:rPr>
          <w:rFonts w:ascii="Times New Roman" w:hAnsi="Times New Roman" w:cs="Times New Roman"/>
          <w:color w:val="000000" w:themeColor="text1"/>
          <w:lang w:val="ro-RO"/>
        </w:rPr>
        <w:t>u angajat să aloce cel puțin 20</w:t>
      </w:r>
      <w:r w:rsidRPr="00DE07FE">
        <w:rPr>
          <w:rFonts w:ascii="Times New Roman" w:hAnsi="Times New Roman" w:cs="Times New Roman"/>
          <w:color w:val="000000" w:themeColor="text1"/>
          <w:lang w:val="ro-RO"/>
        </w:rPr>
        <w:t xml:space="preserve">% din cheltuieli pentru planurile lor de dezvoltare și reziliență </w:t>
      </w:r>
      <w:r w:rsidR="3C1C3A49" w:rsidRPr="00DE07FE">
        <w:rPr>
          <w:rFonts w:ascii="Times New Roman" w:hAnsi="Times New Roman" w:cs="Times New Roman"/>
          <w:color w:val="000000" w:themeColor="text1"/>
          <w:lang w:val="ro-RO"/>
        </w:rPr>
        <w:t>pentru</w:t>
      </w:r>
      <w:r w:rsidRPr="00DE07FE">
        <w:rPr>
          <w:rFonts w:ascii="Times New Roman" w:hAnsi="Times New Roman" w:cs="Times New Roman"/>
          <w:color w:val="000000" w:themeColor="text1"/>
          <w:lang w:val="ro-RO"/>
        </w:rPr>
        <w:t xml:space="preserve"> transformarea digitală</w:t>
      </w:r>
      <w:r w:rsidR="14C98724" w:rsidRPr="00DE07FE">
        <w:rPr>
          <w:rFonts w:ascii="Times New Roman" w:hAnsi="Times New Roman" w:cs="Times New Roman"/>
          <w:color w:val="000000" w:themeColor="text1"/>
          <w:lang w:val="ro-RO"/>
        </w:rPr>
        <w:t>.</w:t>
      </w:r>
    </w:p>
    <w:p w14:paraId="5C8576C3" w14:textId="02C3E1FA" w:rsidR="00BB0C9C" w:rsidRPr="00C24619" w:rsidRDefault="19CCEB49" w:rsidP="00C24619">
      <w:pPr>
        <w:rPr>
          <w:rFonts w:ascii="Times New Roman" w:hAnsi="Times New Roman" w:cs="Times New Roman"/>
          <w:color w:val="000000" w:themeColor="text1"/>
          <w:lang w:val="ro-RO"/>
        </w:rPr>
      </w:pPr>
      <w:r w:rsidRPr="00DE07FE">
        <w:rPr>
          <w:rFonts w:ascii="Times New Roman" w:eastAsia="Calibri" w:hAnsi="Times New Roman" w:cs="Times New Roman"/>
          <w:lang w:val="ro-RO"/>
        </w:rPr>
        <w:t>Odată cu obținerea statutului de țară-candidată pentru aderare la UE,</w:t>
      </w:r>
      <w:r w:rsidR="00ED63ED" w:rsidRPr="00DE07FE">
        <w:rPr>
          <w:rFonts w:ascii="Times New Roman" w:eastAsia="Calibri" w:hAnsi="Times New Roman" w:cs="Times New Roman"/>
          <w:lang w:val="ro-RO"/>
        </w:rPr>
        <w:t xml:space="preserve"> </w:t>
      </w:r>
      <w:r w:rsidRPr="00DE07FE">
        <w:rPr>
          <w:rFonts w:ascii="Times New Roman" w:eastAsia="Calibri" w:hAnsi="Times New Roman" w:cs="Times New Roman"/>
          <w:lang w:val="ro-RO"/>
        </w:rPr>
        <w:t xml:space="preserve">pe lângă implementarea Acordului de Asociere, </w:t>
      </w:r>
      <w:r w:rsidR="3B6C73E9" w:rsidRPr="00DE07FE">
        <w:rPr>
          <w:rFonts w:ascii="Times New Roman" w:eastAsia="Calibri" w:hAnsi="Times New Roman" w:cs="Times New Roman"/>
          <w:lang w:val="ro-RO"/>
        </w:rPr>
        <w:t xml:space="preserve">Republica Moldova trebuie, </w:t>
      </w:r>
      <w:r w:rsidR="30656389" w:rsidRPr="00DE07FE">
        <w:rPr>
          <w:rFonts w:ascii="Times New Roman" w:eastAsia="Calibri" w:hAnsi="Times New Roman" w:cs="Times New Roman"/>
          <w:lang w:val="ro-RO"/>
        </w:rPr>
        <w:t>de rând cu alte acțiuni, să</w:t>
      </w:r>
      <w:r w:rsidR="3B6C73E9" w:rsidRPr="00DE07FE">
        <w:rPr>
          <w:rFonts w:ascii="Times New Roman" w:eastAsia="Calibri" w:hAnsi="Times New Roman" w:cs="Times New Roman"/>
          <w:lang w:val="ro-RO"/>
        </w:rPr>
        <w:t xml:space="preserve"> crească capacitatea de a realiza reforme și de a oferi servicii publice de calitate</w:t>
      </w:r>
      <w:r w:rsidR="5AACC90E" w:rsidRPr="00DE07FE">
        <w:rPr>
          <w:rFonts w:ascii="Times New Roman" w:eastAsia="Calibri" w:hAnsi="Times New Roman" w:cs="Times New Roman"/>
          <w:lang w:val="ro-RO"/>
        </w:rPr>
        <w:t xml:space="preserve">, care nu pot fi </w:t>
      </w:r>
      <w:r w:rsidR="30CCD315" w:rsidRPr="00DE07FE">
        <w:rPr>
          <w:rFonts w:ascii="Times New Roman" w:eastAsia="Calibri" w:hAnsi="Times New Roman" w:cs="Times New Roman"/>
          <w:lang w:val="ro-RO"/>
        </w:rPr>
        <w:t>realizate</w:t>
      </w:r>
      <w:r w:rsidR="5AACC90E" w:rsidRPr="00DE07FE">
        <w:rPr>
          <w:rFonts w:ascii="Times New Roman" w:eastAsia="Calibri" w:hAnsi="Times New Roman" w:cs="Times New Roman"/>
          <w:lang w:val="ro-RO"/>
        </w:rPr>
        <w:t xml:space="preserve"> fără transformarea digitală a țării. Ac</w:t>
      </w:r>
      <w:r w:rsidR="01A4C803" w:rsidRPr="00DE07FE">
        <w:rPr>
          <w:rFonts w:ascii="Times New Roman" w:eastAsia="Calibri" w:hAnsi="Times New Roman" w:cs="Times New Roman"/>
          <w:lang w:val="ro-RO"/>
        </w:rPr>
        <w:t>e</w:t>
      </w:r>
      <w:r w:rsidR="622D1296" w:rsidRPr="00DE07FE">
        <w:rPr>
          <w:rFonts w:ascii="Times New Roman" w:eastAsia="Calibri" w:hAnsi="Times New Roman" w:cs="Times New Roman"/>
          <w:lang w:val="ro-RO"/>
        </w:rPr>
        <w:t>astă transformare</w:t>
      </w:r>
      <w:r w:rsidR="6A488DFA" w:rsidRPr="00DE07FE">
        <w:rPr>
          <w:rFonts w:ascii="Times New Roman" w:eastAsia="Calibri" w:hAnsi="Times New Roman" w:cs="Times New Roman"/>
          <w:lang w:val="ro-RO"/>
        </w:rPr>
        <w:t xml:space="preserve"> poate fi </w:t>
      </w:r>
      <w:r w:rsidR="4CC7A6E2" w:rsidRPr="00DE07FE">
        <w:rPr>
          <w:rFonts w:ascii="Times New Roman" w:eastAsia="Calibri" w:hAnsi="Times New Roman" w:cs="Times New Roman"/>
          <w:lang w:val="ro-RO"/>
        </w:rPr>
        <w:t>înfăptuită</w:t>
      </w:r>
      <w:r w:rsidR="6A488DFA" w:rsidRPr="00DE07FE">
        <w:rPr>
          <w:rFonts w:ascii="Times New Roman" w:eastAsia="Calibri" w:hAnsi="Times New Roman" w:cs="Times New Roman"/>
          <w:lang w:val="ro-RO"/>
        </w:rPr>
        <w:t xml:space="preserve"> în baza unei strategii aliniate la documentele relevante ale </w:t>
      </w:r>
      <w:r w:rsidR="5A1F9202" w:rsidRPr="00DE07FE">
        <w:rPr>
          <w:rFonts w:ascii="Times New Roman" w:eastAsia="Calibri" w:hAnsi="Times New Roman" w:cs="Times New Roman"/>
          <w:lang w:val="ro-RO"/>
        </w:rPr>
        <w:t>Uniunii Europene</w:t>
      </w:r>
      <w:r w:rsidR="00C71F7F">
        <w:rPr>
          <w:rFonts w:ascii="Times New Roman" w:eastAsia="Calibri" w:hAnsi="Times New Roman" w:cs="Times New Roman"/>
          <w:lang w:val="ro-RO"/>
        </w:rPr>
        <w:t xml:space="preserve"> în domeniile societății și economiei digitale, guvernării digitale și securității cibernetice.</w:t>
      </w:r>
      <w:r w:rsidR="01A8BF61" w:rsidRPr="00DE07FE">
        <w:rPr>
          <w:rFonts w:ascii="Times New Roman" w:eastAsia="Calibri" w:hAnsi="Times New Roman" w:cs="Times New Roman"/>
          <w:lang w:val="ro-RO"/>
        </w:rPr>
        <w:t xml:space="preserve"> </w:t>
      </w:r>
    </w:p>
    <w:p w14:paraId="002E4741" w14:textId="77777777" w:rsidR="00F274CF" w:rsidRPr="00BE785A" w:rsidRDefault="5530A3A5" w:rsidP="000E2FB9">
      <w:pPr>
        <w:pStyle w:val="Heading1"/>
        <w:numPr>
          <w:ilvl w:val="0"/>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Misiune, viziune</w:t>
      </w:r>
      <w:r w:rsidR="7114BC55" w:rsidRPr="00BE785A">
        <w:rPr>
          <w:rFonts w:ascii="Times New Roman" w:hAnsi="Times New Roman" w:cs="Times New Roman"/>
          <w:sz w:val="28"/>
          <w:szCs w:val="28"/>
          <w:lang w:val="ro-RO"/>
        </w:rPr>
        <w:t xml:space="preserve"> și obiective</w:t>
      </w:r>
      <w:r w:rsidRPr="00BE785A">
        <w:rPr>
          <w:rFonts w:ascii="Times New Roman" w:hAnsi="Times New Roman" w:cs="Times New Roman"/>
          <w:sz w:val="28"/>
          <w:szCs w:val="28"/>
          <w:lang w:val="ro-RO"/>
        </w:rPr>
        <w:t xml:space="preserve"> a</w:t>
      </w:r>
      <w:r w:rsidR="7114BC55" w:rsidRPr="00BE785A">
        <w:rPr>
          <w:rFonts w:ascii="Times New Roman" w:hAnsi="Times New Roman" w:cs="Times New Roman"/>
          <w:sz w:val="28"/>
          <w:szCs w:val="28"/>
          <w:lang w:val="ro-RO"/>
        </w:rPr>
        <w:t>le strategiei</w:t>
      </w:r>
    </w:p>
    <w:p w14:paraId="0A704409" w14:textId="50D6F128" w:rsidR="005B2001" w:rsidRPr="00DE07FE" w:rsidRDefault="005B2001" w:rsidP="005B2001">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Strategia pune bazele construirii unei</w:t>
      </w:r>
      <w:r w:rsidR="008423AE" w:rsidRPr="00DE07FE">
        <w:rPr>
          <w:rFonts w:ascii="Times New Roman" w:hAnsi="Times New Roman" w:cs="Times New Roman"/>
          <w:color w:val="000000" w:themeColor="text1"/>
          <w:lang w:val="ro-RO"/>
        </w:rPr>
        <w:t xml:space="preserve"> societăți digitale în ansamblu</w:t>
      </w:r>
      <w:r w:rsidRPr="00DE07FE">
        <w:rPr>
          <w:rFonts w:ascii="Times New Roman" w:hAnsi="Times New Roman" w:cs="Times New Roman"/>
          <w:color w:val="000000" w:themeColor="text1"/>
          <w:lang w:val="ro-RO"/>
        </w:rPr>
        <w:t xml:space="preserve">, în care adoptarea și integrarea TIC </w:t>
      </w:r>
      <w:r w:rsidR="00EB433A" w:rsidRPr="00DE07FE">
        <w:rPr>
          <w:rFonts w:ascii="Times New Roman" w:hAnsi="Times New Roman" w:cs="Times New Roman"/>
          <w:color w:val="000000" w:themeColor="text1"/>
          <w:lang w:val="ro-RO"/>
        </w:rPr>
        <w:t xml:space="preserve">este </w:t>
      </w:r>
      <w:r w:rsidRPr="00DE07FE">
        <w:rPr>
          <w:rFonts w:ascii="Times New Roman" w:hAnsi="Times New Roman" w:cs="Times New Roman"/>
          <w:color w:val="000000" w:themeColor="text1"/>
          <w:lang w:val="ro-RO"/>
        </w:rPr>
        <w:t>omniprezentă, fie că vorb</w:t>
      </w:r>
      <w:r w:rsidR="00EB433A" w:rsidRPr="00DE07FE">
        <w:rPr>
          <w:rFonts w:ascii="Times New Roman" w:hAnsi="Times New Roman" w:cs="Times New Roman"/>
          <w:color w:val="000000" w:themeColor="text1"/>
          <w:lang w:val="ro-RO"/>
        </w:rPr>
        <w:t>im</w:t>
      </w:r>
      <w:r w:rsidRPr="00DE07FE">
        <w:rPr>
          <w:rFonts w:ascii="Times New Roman" w:hAnsi="Times New Roman" w:cs="Times New Roman"/>
          <w:color w:val="000000" w:themeColor="text1"/>
          <w:lang w:val="ro-RO"/>
        </w:rPr>
        <w:t xml:space="preserve"> de </w:t>
      </w:r>
      <w:r w:rsidR="00EB433A" w:rsidRPr="00DE07FE">
        <w:rPr>
          <w:rFonts w:ascii="Times New Roman" w:hAnsi="Times New Roman" w:cs="Times New Roman"/>
          <w:color w:val="000000" w:themeColor="text1"/>
          <w:lang w:val="ro-RO"/>
        </w:rPr>
        <w:t>casă</w:t>
      </w:r>
      <w:r w:rsidRPr="00DE07FE">
        <w:rPr>
          <w:rFonts w:ascii="Times New Roman" w:hAnsi="Times New Roman" w:cs="Times New Roman"/>
          <w:color w:val="000000" w:themeColor="text1"/>
          <w:lang w:val="ro-RO"/>
        </w:rPr>
        <w:t xml:space="preserve">, </w:t>
      </w:r>
      <w:r w:rsidR="00EB433A" w:rsidRPr="00DE07FE">
        <w:rPr>
          <w:rFonts w:ascii="Times New Roman" w:hAnsi="Times New Roman" w:cs="Times New Roman"/>
          <w:color w:val="000000" w:themeColor="text1"/>
          <w:lang w:val="ro-RO"/>
        </w:rPr>
        <w:t>serviciu</w:t>
      </w:r>
      <w:r w:rsidRPr="00DE07FE">
        <w:rPr>
          <w:rFonts w:ascii="Times New Roman" w:hAnsi="Times New Roman" w:cs="Times New Roman"/>
          <w:color w:val="000000" w:themeColor="text1"/>
          <w:lang w:val="ro-RO"/>
        </w:rPr>
        <w:t xml:space="preserve">, </w:t>
      </w:r>
      <w:r w:rsidR="008423AE" w:rsidRPr="00DE07FE">
        <w:rPr>
          <w:rFonts w:ascii="Times New Roman" w:hAnsi="Times New Roman" w:cs="Times New Roman"/>
          <w:color w:val="000000" w:themeColor="text1"/>
          <w:lang w:val="ro-RO"/>
        </w:rPr>
        <w:t xml:space="preserve">instituțiile </w:t>
      </w:r>
      <w:r w:rsidRPr="00DE07FE">
        <w:rPr>
          <w:rFonts w:ascii="Times New Roman" w:hAnsi="Times New Roman" w:cs="Times New Roman"/>
          <w:color w:val="000000" w:themeColor="text1"/>
          <w:lang w:val="ro-RO"/>
        </w:rPr>
        <w:t>educa</w:t>
      </w:r>
      <w:r w:rsidR="00EB433A" w:rsidRPr="00DE07FE">
        <w:rPr>
          <w:rFonts w:ascii="Times New Roman" w:hAnsi="Times New Roman" w:cs="Times New Roman"/>
          <w:color w:val="000000" w:themeColor="text1"/>
          <w:lang w:val="ro-RO"/>
        </w:rPr>
        <w:t>tive</w:t>
      </w:r>
      <w:r w:rsidRPr="00DE07FE">
        <w:rPr>
          <w:rFonts w:ascii="Times New Roman" w:hAnsi="Times New Roman" w:cs="Times New Roman"/>
          <w:color w:val="000000" w:themeColor="text1"/>
          <w:lang w:val="ro-RO"/>
        </w:rPr>
        <w:t xml:space="preserve">, </w:t>
      </w:r>
      <w:r w:rsidR="00012296" w:rsidRPr="00DE07FE">
        <w:rPr>
          <w:rFonts w:ascii="Times New Roman" w:hAnsi="Times New Roman" w:cs="Times New Roman"/>
          <w:color w:val="000000" w:themeColor="text1"/>
          <w:lang w:val="ro-RO"/>
        </w:rPr>
        <w:t xml:space="preserve">de ocrotire a </w:t>
      </w:r>
      <w:r w:rsidRPr="00DE07FE">
        <w:rPr>
          <w:rFonts w:ascii="Times New Roman" w:hAnsi="Times New Roman" w:cs="Times New Roman"/>
          <w:color w:val="000000" w:themeColor="text1"/>
          <w:lang w:val="ro-RO"/>
        </w:rPr>
        <w:t>sănăt</w:t>
      </w:r>
      <w:r w:rsidR="00012296" w:rsidRPr="00DE07FE">
        <w:rPr>
          <w:rFonts w:ascii="Times New Roman" w:hAnsi="Times New Roman" w:cs="Times New Roman"/>
          <w:color w:val="000000" w:themeColor="text1"/>
          <w:lang w:val="ro-RO"/>
        </w:rPr>
        <w:t>ății</w:t>
      </w:r>
      <w:r w:rsidRPr="00DE07FE">
        <w:rPr>
          <w:rFonts w:ascii="Times New Roman" w:hAnsi="Times New Roman" w:cs="Times New Roman"/>
          <w:color w:val="000000" w:themeColor="text1"/>
          <w:lang w:val="ro-RO"/>
        </w:rPr>
        <w:t xml:space="preserve">, culturale și </w:t>
      </w:r>
      <w:r w:rsidR="008423AE" w:rsidRPr="00DE07FE">
        <w:rPr>
          <w:rFonts w:ascii="Times New Roman" w:hAnsi="Times New Roman" w:cs="Times New Roman"/>
          <w:color w:val="000000" w:themeColor="text1"/>
          <w:lang w:val="ro-RO"/>
        </w:rPr>
        <w:t xml:space="preserve">de agrement </w:t>
      </w:r>
      <w:r w:rsidRPr="00DE07FE">
        <w:rPr>
          <w:rFonts w:ascii="Times New Roman" w:hAnsi="Times New Roman" w:cs="Times New Roman"/>
          <w:color w:val="000000" w:themeColor="text1"/>
          <w:lang w:val="ro-RO"/>
        </w:rPr>
        <w:t>etc.</w:t>
      </w:r>
    </w:p>
    <w:p w14:paraId="0FEEC253" w14:textId="089A2FEB" w:rsidR="005B2001" w:rsidRPr="00DE07FE" w:rsidRDefault="00897312" w:rsidP="005B2001">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În acest scop</w:t>
      </w:r>
      <w:r w:rsidR="005B2001" w:rsidRPr="00DE07FE">
        <w:rPr>
          <w:rFonts w:ascii="Times New Roman" w:hAnsi="Times New Roman" w:cs="Times New Roman"/>
          <w:color w:val="000000" w:themeColor="text1"/>
          <w:lang w:val="ro-RO"/>
        </w:rPr>
        <w:t xml:space="preserve">, documentul </w:t>
      </w:r>
      <w:r w:rsidR="00050748" w:rsidRPr="00DE07FE">
        <w:rPr>
          <w:rFonts w:ascii="Times New Roman" w:hAnsi="Times New Roman" w:cs="Times New Roman"/>
          <w:color w:val="000000" w:themeColor="text1"/>
          <w:lang w:val="ro-RO"/>
        </w:rPr>
        <w:t>analiz</w:t>
      </w:r>
      <w:r w:rsidRPr="00DE07FE">
        <w:rPr>
          <w:rFonts w:ascii="Times New Roman" w:hAnsi="Times New Roman" w:cs="Times New Roman"/>
          <w:color w:val="000000" w:themeColor="text1"/>
          <w:lang w:val="ro-RO"/>
        </w:rPr>
        <w:t>ează</w:t>
      </w:r>
      <w:r w:rsidR="00050748" w:rsidRPr="00DE07FE">
        <w:rPr>
          <w:rFonts w:ascii="Times New Roman" w:hAnsi="Times New Roman" w:cs="Times New Roman"/>
          <w:color w:val="000000" w:themeColor="text1"/>
          <w:lang w:val="ro-RO"/>
        </w:rPr>
        <w:t xml:space="preserve"> </w:t>
      </w:r>
      <w:r w:rsidR="005B2001" w:rsidRPr="00DE07FE">
        <w:rPr>
          <w:rFonts w:ascii="Times New Roman" w:hAnsi="Times New Roman" w:cs="Times New Roman"/>
          <w:color w:val="000000" w:themeColor="text1"/>
          <w:lang w:val="ro-RO"/>
        </w:rPr>
        <w:t xml:space="preserve">condițiile </w:t>
      </w:r>
      <w:r w:rsidR="009A6486">
        <w:rPr>
          <w:rFonts w:ascii="Times New Roman" w:hAnsi="Times New Roman" w:cs="Times New Roman"/>
          <w:color w:val="000000" w:themeColor="text1"/>
          <w:lang w:val="ro-RO"/>
        </w:rPr>
        <w:t xml:space="preserve">existente și cele </w:t>
      </w:r>
      <w:r w:rsidR="00CC688B" w:rsidRPr="00DE07FE">
        <w:rPr>
          <w:rFonts w:ascii="Times New Roman" w:hAnsi="Times New Roman" w:cs="Times New Roman"/>
          <w:color w:val="000000" w:themeColor="text1"/>
          <w:lang w:val="ro-RO"/>
        </w:rPr>
        <w:t>necesare</w:t>
      </w:r>
      <w:r w:rsidR="005B2001" w:rsidRPr="00DE07FE">
        <w:rPr>
          <w:rFonts w:ascii="Times New Roman" w:hAnsi="Times New Roman" w:cs="Times New Roman"/>
          <w:color w:val="000000" w:themeColor="text1"/>
          <w:lang w:val="ro-RO"/>
        </w:rPr>
        <w:t xml:space="preserve">, factorii </w:t>
      </w:r>
      <w:r w:rsidR="004650A7" w:rsidRPr="00DE07FE">
        <w:rPr>
          <w:rFonts w:ascii="Times New Roman" w:hAnsi="Times New Roman" w:cs="Times New Roman"/>
          <w:color w:val="000000" w:themeColor="text1"/>
          <w:lang w:val="ro-RO"/>
        </w:rPr>
        <w:t xml:space="preserve">declanșatori </w:t>
      </w:r>
      <w:r w:rsidR="005B2001" w:rsidRPr="00DE07FE">
        <w:rPr>
          <w:rFonts w:ascii="Times New Roman" w:hAnsi="Times New Roman" w:cs="Times New Roman"/>
          <w:color w:val="000000" w:themeColor="text1"/>
          <w:lang w:val="ro-RO"/>
        </w:rPr>
        <w:t xml:space="preserve">și principiile-cheie </w:t>
      </w:r>
      <w:r w:rsidR="00CC688B" w:rsidRPr="00DE07FE">
        <w:rPr>
          <w:rFonts w:ascii="Times New Roman" w:hAnsi="Times New Roman" w:cs="Times New Roman"/>
          <w:color w:val="000000" w:themeColor="text1"/>
          <w:lang w:val="ro-RO"/>
        </w:rPr>
        <w:t xml:space="preserve">de </w:t>
      </w:r>
      <w:r w:rsidR="008E6F07" w:rsidRPr="00DE07FE">
        <w:rPr>
          <w:rFonts w:ascii="Times New Roman" w:hAnsi="Times New Roman" w:cs="Times New Roman"/>
          <w:color w:val="000000" w:themeColor="text1"/>
          <w:lang w:val="ro-RO"/>
        </w:rPr>
        <w:t>proiect</w:t>
      </w:r>
      <w:r w:rsidR="00CC688B" w:rsidRPr="00DE07FE">
        <w:rPr>
          <w:rFonts w:ascii="Times New Roman" w:hAnsi="Times New Roman" w:cs="Times New Roman"/>
          <w:color w:val="000000" w:themeColor="text1"/>
          <w:lang w:val="ro-RO"/>
        </w:rPr>
        <w:t>are a</w:t>
      </w:r>
      <w:r w:rsidR="008E6F07" w:rsidRPr="00DE07FE">
        <w:rPr>
          <w:rFonts w:ascii="Times New Roman" w:hAnsi="Times New Roman" w:cs="Times New Roman"/>
          <w:color w:val="000000" w:themeColor="text1"/>
          <w:lang w:val="ro-RO"/>
        </w:rPr>
        <w:t xml:space="preserve"> </w:t>
      </w:r>
      <w:r w:rsidR="005B2001" w:rsidRPr="00DE07FE">
        <w:rPr>
          <w:rFonts w:ascii="Times New Roman" w:hAnsi="Times New Roman" w:cs="Times New Roman"/>
          <w:color w:val="000000" w:themeColor="text1"/>
          <w:lang w:val="ro-RO"/>
        </w:rPr>
        <w:t xml:space="preserve">serviciilor digitale centrate pe oameni, pentru a </w:t>
      </w:r>
      <w:r w:rsidR="009A6486">
        <w:rPr>
          <w:rFonts w:ascii="Times New Roman" w:hAnsi="Times New Roman" w:cs="Times New Roman"/>
          <w:color w:val="000000" w:themeColor="text1"/>
          <w:lang w:val="ro-RO"/>
        </w:rPr>
        <w:t>corespunde așteptărilor</w:t>
      </w:r>
      <w:r w:rsidR="005B2001" w:rsidRPr="00DE07FE">
        <w:rPr>
          <w:rFonts w:ascii="Times New Roman" w:hAnsi="Times New Roman" w:cs="Times New Roman"/>
          <w:color w:val="000000" w:themeColor="text1"/>
          <w:lang w:val="ro-RO"/>
        </w:rPr>
        <w:t xml:space="preserve"> utilizatorilor, </w:t>
      </w:r>
      <w:r w:rsidR="009A6486">
        <w:rPr>
          <w:rFonts w:ascii="Times New Roman" w:hAnsi="Times New Roman" w:cs="Times New Roman"/>
          <w:color w:val="000000" w:themeColor="text1"/>
          <w:lang w:val="ro-RO"/>
        </w:rPr>
        <w:t xml:space="preserve">standardelor de </w:t>
      </w:r>
      <w:r w:rsidR="005B2001" w:rsidRPr="00DE07FE">
        <w:rPr>
          <w:rFonts w:ascii="Times New Roman" w:hAnsi="Times New Roman" w:cs="Times New Roman"/>
          <w:color w:val="000000" w:themeColor="text1"/>
          <w:lang w:val="ro-RO"/>
        </w:rPr>
        <w:t>interoperabilitate, securitate</w:t>
      </w:r>
      <w:r w:rsidR="00CC688B" w:rsidRPr="00DE07FE">
        <w:rPr>
          <w:rFonts w:ascii="Times New Roman" w:hAnsi="Times New Roman" w:cs="Times New Roman"/>
          <w:color w:val="000000" w:themeColor="text1"/>
          <w:lang w:val="ro-RO"/>
        </w:rPr>
        <w:t xml:space="preserve"> </w:t>
      </w:r>
      <w:r w:rsidR="002D260D" w:rsidRPr="00DE07FE">
        <w:rPr>
          <w:rFonts w:ascii="Times New Roman" w:hAnsi="Times New Roman" w:cs="Times New Roman"/>
          <w:color w:val="000000" w:themeColor="text1"/>
          <w:lang w:val="ro-RO"/>
        </w:rPr>
        <w:t xml:space="preserve">și confidențialitate </w:t>
      </w:r>
      <w:r w:rsidR="005B2001" w:rsidRPr="00DE07FE">
        <w:rPr>
          <w:rFonts w:ascii="Times New Roman" w:hAnsi="Times New Roman" w:cs="Times New Roman"/>
          <w:color w:val="000000" w:themeColor="text1"/>
          <w:lang w:val="ro-RO"/>
        </w:rPr>
        <w:t>a datelor</w:t>
      </w:r>
      <w:r w:rsidRPr="00DE07FE">
        <w:rPr>
          <w:rFonts w:ascii="Times New Roman" w:hAnsi="Times New Roman" w:cs="Times New Roman"/>
          <w:color w:val="000000" w:themeColor="text1"/>
          <w:lang w:val="ro-RO"/>
        </w:rPr>
        <w:t xml:space="preserve"> </w:t>
      </w:r>
      <w:r w:rsidR="005B2001" w:rsidRPr="00DE07FE">
        <w:rPr>
          <w:rFonts w:ascii="Times New Roman" w:hAnsi="Times New Roman" w:cs="Times New Roman"/>
          <w:color w:val="000000" w:themeColor="text1"/>
          <w:lang w:val="ro-RO"/>
        </w:rPr>
        <w:t>etc.</w:t>
      </w:r>
    </w:p>
    <w:p w14:paraId="55A19CB8" w14:textId="43B164F8" w:rsidR="775E5C11" w:rsidRPr="00DE07FE" w:rsidRDefault="00897312" w:rsidP="005B2001">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lastRenderedPageBreak/>
        <w:t>În final, s</w:t>
      </w:r>
      <w:r w:rsidR="005B2001" w:rsidRPr="00DE07FE">
        <w:rPr>
          <w:rFonts w:ascii="Times New Roman" w:hAnsi="Times New Roman" w:cs="Times New Roman"/>
          <w:color w:val="000000" w:themeColor="text1"/>
          <w:lang w:val="ro-RO"/>
        </w:rPr>
        <w:t xml:space="preserve">copul nu este doar de a transforma serviciile din sectorul public și privat pentru a le utiliza în spațiul digital, ci și de a le regândi și reproiecta prin reducerea necesității de a completa formulare </w:t>
      </w:r>
      <w:r w:rsidRPr="00DE07FE">
        <w:rPr>
          <w:rFonts w:ascii="Times New Roman" w:hAnsi="Times New Roman" w:cs="Times New Roman"/>
          <w:color w:val="000000" w:themeColor="text1"/>
          <w:lang w:val="ro-RO"/>
        </w:rPr>
        <w:t xml:space="preserve">și </w:t>
      </w:r>
      <w:r w:rsidR="005B2001" w:rsidRPr="00DE07FE">
        <w:rPr>
          <w:rFonts w:ascii="Times New Roman" w:hAnsi="Times New Roman" w:cs="Times New Roman"/>
          <w:color w:val="000000" w:themeColor="text1"/>
          <w:lang w:val="ro-RO"/>
        </w:rPr>
        <w:t xml:space="preserve">a prezenta informații care sunt deja disponibile. </w:t>
      </w:r>
      <w:r w:rsidR="00DE7093" w:rsidRPr="00DE07FE">
        <w:rPr>
          <w:rFonts w:ascii="Times New Roman" w:hAnsi="Times New Roman" w:cs="Times New Roman"/>
          <w:color w:val="000000" w:themeColor="text1"/>
          <w:lang w:val="ro-RO"/>
        </w:rPr>
        <w:t>La fel, este esențială</w:t>
      </w:r>
      <w:r w:rsidR="005B2001" w:rsidRPr="00DE07FE">
        <w:rPr>
          <w:rFonts w:ascii="Times New Roman" w:hAnsi="Times New Roman" w:cs="Times New Roman"/>
          <w:color w:val="000000" w:themeColor="text1"/>
          <w:lang w:val="ro-RO"/>
        </w:rPr>
        <w:t xml:space="preserve"> crearea și menținerea unui spațiu cibernetic </w:t>
      </w:r>
      <w:r w:rsidR="00886103" w:rsidRPr="00DE07FE">
        <w:rPr>
          <w:rFonts w:ascii="Times New Roman" w:hAnsi="Times New Roman" w:cs="Times New Roman"/>
          <w:color w:val="000000" w:themeColor="text1"/>
          <w:lang w:val="ro-RO"/>
        </w:rPr>
        <w:t>sigur</w:t>
      </w:r>
      <w:r w:rsidR="005B2001" w:rsidRPr="00DE07FE">
        <w:rPr>
          <w:rFonts w:ascii="Times New Roman" w:hAnsi="Times New Roman" w:cs="Times New Roman"/>
          <w:color w:val="000000" w:themeColor="text1"/>
          <w:lang w:val="ro-RO"/>
        </w:rPr>
        <w:t xml:space="preserve">, </w:t>
      </w:r>
      <w:r w:rsidR="00886103" w:rsidRPr="00DE07FE">
        <w:rPr>
          <w:rFonts w:ascii="Times New Roman" w:hAnsi="Times New Roman" w:cs="Times New Roman"/>
          <w:color w:val="000000" w:themeColor="text1"/>
          <w:lang w:val="ro-RO"/>
        </w:rPr>
        <w:t xml:space="preserve">care </w:t>
      </w:r>
      <w:r w:rsidR="005B2001" w:rsidRPr="00DE07FE">
        <w:rPr>
          <w:rFonts w:ascii="Times New Roman" w:hAnsi="Times New Roman" w:cs="Times New Roman"/>
          <w:color w:val="000000" w:themeColor="text1"/>
          <w:lang w:val="ro-RO"/>
        </w:rPr>
        <w:t xml:space="preserve">va contribui la adoptarea pe scară largă a tehnologiilor și la îmbunătățirea dezvoltării </w:t>
      </w:r>
      <w:proofErr w:type="spellStart"/>
      <w:r w:rsidR="005B2001" w:rsidRPr="00DE07FE">
        <w:rPr>
          <w:rFonts w:ascii="Times New Roman" w:hAnsi="Times New Roman" w:cs="Times New Roman"/>
          <w:color w:val="000000" w:themeColor="text1"/>
          <w:lang w:val="ro-RO"/>
        </w:rPr>
        <w:t>socio</w:t>
      </w:r>
      <w:proofErr w:type="spellEnd"/>
      <w:r w:rsidR="005B2001" w:rsidRPr="00DE07FE">
        <w:rPr>
          <w:rFonts w:ascii="Times New Roman" w:hAnsi="Times New Roman" w:cs="Times New Roman"/>
          <w:color w:val="000000" w:themeColor="text1"/>
          <w:lang w:val="ro-RO"/>
        </w:rPr>
        <w:t xml:space="preserve">-economice a Republicii Moldova, astfel încât toți cetățenii să se bucure de avantajele unui spațiu digital sigur, prietenos și </w:t>
      </w:r>
      <w:proofErr w:type="spellStart"/>
      <w:r w:rsidR="005B2001" w:rsidRPr="00DE07FE">
        <w:rPr>
          <w:rFonts w:ascii="Times New Roman" w:hAnsi="Times New Roman" w:cs="Times New Roman"/>
          <w:color w:val="000000" w:themeColor="text1"/>
          <w:lang w:val="ro-RO"/>
        </w:rPr>
        <w:t>rezi</w:t>
      </w:r>
      <w:r w:rsidR="00EE7C52" w:rsidRPr="00DE07FE">
        <w:rPr>
          <w:rFonts w:ascii="Times New Roman" w:hAnsi="Times New Roman" w:cs="Times New Roman"/>
          <w:color w:val="000000" w:themeColor="text1"/>
          <w:lang w:val="ro-RO"/>
        </w:rPr>
        <w:t>li</w:t>
      </w:r>
      <w:r w:rsidR="005B2001" w:rsidRPr="00DE07FE">
        <w:rPr>
          <w:rFonts w:ascii="Times New Roman" w:hAnsi="Times New Roman" w:cs="Times New Roman"/>
          <w:color w:val="000000" w:themeColor="text1"/>
          <w:lang w:val="ro-RO"/>
        </w:rPr>
        <w:t>ent</w:t>
      </w:r>
      <w:proofErr w:type="spellEnd"/>
      <w:r w:rsidR="775E5C11" w:rsidRPr="00DE07FE">
        <w:rPr>
          <w:rFonts w:ascii="Times New Roman" w:hAnsi="Times New Roman" w:cs="Times New Roman"/>
          <w:color w:val="000000" w:themeColor="text1"/>
          <w:lang w:val="ro-RO"/>
        </w:rPr>
        <w:t>.</w:t>
      </w:r>
    </w:p>
    <w:p w14:paraId="340620BD" w14:textId="77777777" w:rsidR="00D266F5" w:rsidRPr="00BE785A" w:rsidRDefault="005B2001" w:rsidP="000E2FB9">
      <w:pPr>
        <w:pStyle w:val="Heading2"/>
        <w:numPr>
          <w:ilvl w:val="1"/>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Misiunea strategiei</w:t>
      </w:r>
    </w:p>
    <w:p w14:paraId="6A22C561" w14:textId="6428A18F" w:rsidR="004A650C" w:rsidRPr="00DE07FE" w:rsidRDefault="005B2001" w:rsidP="00EA6A66">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Misiunea strategiei este de a contribui la realizarea unei guvernări publice eficiente, </w:t>
      </w:r>
      <w:r w:rsidR="00775C01" w:rsidRPr="00DE07FE">
        <w:rPr>
          <w:rFonts w:ascii="Times New Roman" w:hAnsi="Times New Roman" w:cs="Times New Roman"/>
          <w:color w:val="000000" w:themeColor="text1"/>
          <w:lang w:val="ro-RO"/>
        </w:rPr>
        <w:t xml:space="preserve">de </w:t>
      </w:r>
      <w:r w:rsidRPr="00DE07FE">
        <w:rPr>
          <w:rFonts w:ascii="Times New Roman" w:hAnsi="Times New Roman" w:cs="Times New Roman"/>
          <w:color w:val="000000" w:themeColor="text1"/>
          <w:lang w:val="ro-RO"/>
        </w:rPr>
        <w:t xml:space="preserve">a </w:t>
      </w:r>
      <w:r w:rsidR="00D50438" w:rsidRPr="00DE07FE">
        <w:rPr>
          <w:rFonts w:ascii="Times New Roman" w:hAnsi="Times New Roman" w:cs="Times New Roman"/>
          <w:color w:val="000000" w:themeColor="text1"/>
          <w:lang w:val="ro-RO"/>
        </w:rPr>
        <w:t xml:space="preserve">spori </w:t>
      </w:r>
      <w:r w:rsidRPr="00DE07FE">
        <w:rPr>
          <w:rFonts w:ascii="Times New Roman" w:hAnsi="Times New Roman" w:cs="Times New Roman"/>
          <w:color w:val="000000" w:themeColor="text1"/>
          <w:lang w:val="ro-RO"/>
        </w:rPr>
        <w:t>bunăst</w:t>
      </w:r>
      <w:r w:rsidR="006766AE" w:rsidRPr="00DE07FE">
        <w:rPr>
          <w:rFonts w:ascii="Times New Roman" w:hAnsi="Times New Roman" w:cs="Times New Roman"/>
          <w:color w:val="000000" w:themeColor="text1"/>
          <w:lang w:val="ro-RO"/>
        </w:rPr>
        <w:t>area</w:t>
      </w:r>
      <w:r w:rsidRPr="00DE07FE">
        <w:rPr>
          <w:rFonts w:ascii="Times New Roman" w:hAnsi="Times New Roman" w:cs="Times New Roman"/>
          <w:color w:val="000000" w:themeColor="text1"/>
          <w:lang w:val="ro-RO"/>
        </w:rPr>
        <w:t xml:space="preserve"> </w:t>
      </w:r>
      <w:r w:rsidR="00EE7C52" w:rsidRPr="00DE07FE">
        <w:rPr>
          <w:rFonts w:ascii="Times New Roman" w:hAnsi="Times New Roman" w:cs="Times New Roman"/>
          <w:color w:val="000000" w:themeColor="text1"/>
          <w:lang w:val="ro-RO"/>
        </w:rPr>
        <w:t>cetățenilor</w:t>
      </w:r>
      <w:r w:rsidR="006766AE" w:rsidRPr="00DE07FE">
        <w:rPr>
          <w:rFonts w:ascii="Times New Roman" w:hAnsi="Times New Roman" w:cs="Times New Roman"/>
          <w:color w:val="000000" w:themeColor="text1"/>
          <w:lang w:val="ro-RO"/>
        </w:rPr>
        <w:t xml:space="preserve"> și competitivitatea țării</w:t>
      </w:r>
      <w:r w:rsidRPr="00DE07FE">
        <w:rPr>
          <w:rFonts w:ascii="Times New Roman" w:hAnsi="Times New Roman" w:cs="Times New Roman"/>
          <w:color w:val="000000" w:themeColor="text1"/>
          <w:lang w:val="ro-RO"/>
        </w:rPr>
        <w:t>, permițând</w:t>
      </w:r>
      <w:r w:rsidR="00775C01" w:rsidRPr="00DE07FE">
        <w:rPr>
          <w:rFonts w:ascii="Times New Roman" w:hAnsi="Times New Roman" w:cs="Times New Roman"/>
          <w:color w:val="000000" w:themeColor="text1"/>
          <w:lang w:val="ro-RO"/>
        </w:rPr>
        <w:t>, astfel,</w:t>
      </w:r>
      <w:r w:rsidRPr="00DE07FE">
        <w:rPr>
          <w:rFonts w:ascii="Times New Roman" w:hAnsi="Times New Roman" w:cs="Times New Roman"/>
          <w:color w:val="000000" w:themeColor="text1"/>
          <w:lang w:val="ro-RO"/>
        </w:rPr>
        <w:t xml:space="preserve"> </w:t>
      </w:r>
      <w:r w:rsidR="00EE7C52" w:rsidRPr="00DE07FE">
        <w:rPr>
          <w:rFonts w:ascii="Times New Roman" w:hAnsi="Times New Roman" w:cs="Times New Roman"/>
          <w:color w:val="000000" w:themeColor="text1"/>
          <w:lang w:val="ro-RO"/>
        </w:rPr>
        <w:t xml:space="preserve">Republicii </w:t>
      </w:r>
      <w:r w:rsidRPr="00DE07FE">
        <w:rPr>
          <w:rFonts w:ascii="Times New Roman" w:hAnsi="Times New Roman" w:cs="Times New Roman"/>
          <w:color w:val="000000" w:themeColor="text1"/>
          <w:lang w:val="ro-RO"/>
        </w:rPr>
        <w:t>Moldov</w:t>
      </w:r>
      <w:r w:rsidR="00EE7C52"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să devină membru </w:t>
      </w:r>
      <w:r w:rsidR="00775C01" w:rsidRPr="00DE07FE">
        <w:rPr>
          <w:rFonts w:ascii="Times New Roman" w:hAnsi="Times New Roman" w:cs="Times New Roman"/>
          <w:color w:val="000000" w:themeColor="text1"/>
          <w:lang w:val="ro-RO"/>
        </w:rPr>
        <w:t xml:space="preserve">cu drepturi </w:t>
      </w:r>
      <w:r w:rsidR="006766AE" w:rsidRPr="00DE07FE">
        <w:rPr>
          <w:rFonts w:ascii="Times New Roman" w:hAnsi="Times New Roman" w:cs="Times New Roman"/>
          <w:color w:val="000000" w:themeColor="text1"/>
          <w:lang w:val="ro-RO"/>
        </w:rPr>
        <w:t>deplin</w:t>
      </w:r>
      <w:r w:rsidR="00775C01" w:rsidRPr="00DE07FE">
        <w:rPr>
          <w:rFonts w:ascii="Times New Roman" w:hAnsi="Times New Roman" w:cs="Times New Roman"/>
          <w:color w:val="000000" w:themeColor="text1"/>
          <w:lang w:val="ro-RO"/>
        </w:rPr>
        <w:t>e</w:t>
      </w:r>
      <w:r w:rsidR="006766AE"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al Uniunii Europene</w:t>
      </w:r>
      <w:r w:rsidR="4423D668" w:rsidRPr="00DE07FE">
        <w:rPr>
          <w:rFonts w:ascii="Times New Roman" w:hAnsi="Times New Roman" w:cs="Times New Roman"/>
          <w:color w:val="000000" w:themeColor="text1"/>
          <w:lang w:val="ro-RO"/>
        </w:rPr>
        <w:t>.</w:t>
      </w:r>
    </w:p>
    <w:p w14:paraId="52FB0875" w14:textId="77777777" w:rsidR="00D266F5" w:rsidRPr="00BE785A" w:rsidRDefault="005B2001" w:rsidP="000E2FB9">
      <w:pPr>
        <w:pStyle w:val="Heading2"/>
        <w:numPr>
          <w:ilvl w:val="1"/>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Viziunea strategiei</w:t>
      </w:r>
    </w:p>
    <w:p w14:paraId="038051C4" w14:textId="5E395A73" w:rsidR="004A650C" w:rsidRPr="00DE07FE" w:rsidRDefault="00CB329C" w:rsidP="00EA6A66">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w:t>
      </w:r>
      <w:r w:rsidR="005B2001" w:rsidRPr="00DE07FE">
        <w:rPr>
          <w:rFonts w:ascii="Times New Roman" w:hAnsi="Times New Roman" w:cs="Times New Roman"/>
          <w:color w:val="000000" w:themeColor="text1"/>
          <w:lang w:val="ro-RO"/>
        </w:rPr>
        <w:t>rezultat</w:t>
      </w:r>
      <w:r w:rsidRPr="00DE07FE">
        <w:rPr>
          <w:rFonts w:ascii="Times New Roman" w:hAnsi="Times New Roman" w:cs="Times New Roman"/>
          <w:color w:val="000000" w:themeColor="text1"/>
          <w:lang w:val="ro-RO"/>
        </w:rPr>
        <w:t>ul</w:t>
      </w:r>
      <w:r w:rsidR="005B2001" w:rsidRPr="00DE07FE">
        <w:rPr>
          <w:rFonts w:ascii="Times New Roman" w:hAnsi="Times New Roman" w:cs="Times New Roman"/>
          <w:color w:val="000000" w:themeColor="text1"/>
          <w:lang w:val="ro-RO"/>
        </w:rPr>
        <w:t xml:space="preserve"> implementării strategiei, Republica Moldova va deveni o societate digitală inovat</w:t>
      </w:r>
      <w:r w:rsidR="00EE7C52" w:rsidRPr="00DE07FE">
        <w:rPr>
          <w:rFonts w:ascii="Times New Roman" w:hAnsi="Times New Roman" w:cs="Times New Roman"/>
          <w:color w:val="000000" w:themeColor="text1"/>
          <w:lang w:val="ro-RO"/>
        </w:rPr>
        <w:t xml:space="preserve">oare </w:t>
      </w:r>
      <w:r w:rsidR="005B2001" w:rsidRPr="00DE07FE">
        <w:rPr>
          <w:rFonts w:ascii="Times New Roman" w:hAnsi="Times New Roman" w:cs="Times New Roman"/>
          <w:color w:val="000000" w:themeColor="text1"/>
          <w:lang w:val="ro-RO"/>
        </w:rPr>
        <w:t xml:space="preserve">și incluzivă, cu o infrastructură </w:t>
      </w:r>
      <w:r w:rsidR="00062288">
        <w:rPr>
          <w:rFonts w:ascii="Times New Roman" w:hAnsi="Times New Roman" w:cs="Times New Roman"/>
          <w:color w:val="000000" w:themeColor="text1"/>
          <w:lang w:val="ro-RO"/>
        </w:rPr>
        <w:t>digitală avansată</w:t>
      </w:r>
      <w:r w:rsidR="005B2001" w:rsidRPr="00DE07FE">
        <w:rPr>
          <w:rFonts w:ascii="Times New Roman" w:hAnsi="Times New Roman" w:cs="Times New Roman"/>
          <w:color w:val="000000" w:themeColor="text1"/>
          <w:lang w:val="ro-RO"/>
        </w:rPr>
        <w:t xml:space="preserve">, </w:t>
      </w:r>
      <w:r w:rsidR="00775C01" w:rsidRPr="00DE07FE">
        <w:rPr>
          <w:rFonts w:ascii="Times New Roman" w:hAnsi="Times New Roman" w:cs="Times New Roman"/>
          <w:color w:val="000000" w:themeColor="text1"/>
          <w:lang w:val="ro-RO"/>
        </w:rPr>
        <w:t xml:space="preserve">cu </w:t>
      </w:r>
      <w:r w:rsidR="005B2001" w:rsidRPr="00DE07FE">
        <w:rPr>
          <w:rFonts w:ascii="Times New Roman" w:hAnsi="Times New Roman" w:cs="Times New Roman"/>
          <w:color w:val="000000" w:themeColor="text1"/>
          <w:lang w:val="ro-RO"/>
        </w:rPr>
        <w:t xml:space="preserve">oameni educați digital, </w:t>
      </w:r>
      <w:r w:rsidR="00775C01" w:rsidRPr="00DE07FE">
        <w:rPr>
          <w:rFonts w:ascii="Times New Roman" w:hAnsi="Times New Roman" w:cs="Times New Roman"/>
          <w:color w:val="000000" w:themeColor="text1"/>
          <w:lang w:val="ro-RO"/>
        </w:rPr>
        <w:t xml:space="preserve">o </w:t>
      </w:r>
      <w:r w:rsidR="005B2001" w:rsidRPr="00DE07FE">
        <w:rPr>
          <w:rFonts w:ascii="Times New Roman" w:hAnsi="Times New Roman" w:cs="Times New Roman"/>
          <w:color w:val="000000" w:themeColor="text1"/>
          <w:lang w:val="ro-RO"/>
        </w:rPr>
        <w:t xml:space="preserve">guvernare pro-digitală și o comunitate de afaceri care </w:t>
      </w:r>
      <w:r w:rsidR="00775C01" w:rsidRPr="00DE07FE">
        <w:rPr>
          <w:rFonts w:ascii="Times New Roman" w:hAnsi="Times New Roman" w:cs="Times New Roman"/>
          <w:color w:val="000000" w:themeColor="text1"/>
          <w:lang w:val="ro-RO"/>
        </w:rPr>
        <w:t xml:space="preserve">exploatează la maxim </w:t>
      </w:r>
      <w:r w:rsidR="005B2001" w:rsidRPr="00DE07FE">
        <w:rPr>
          <w:rFonts w:ascii="Times New Roman" w:hAnsi="Times New Roman" w:cs="Times New Roman"/>
          <w:color w:val="000000" w:themeColor="text1"/>
          <w:lang w:val="ro-RO"/>
        </w:rPr>
        <w:t>oportunitățile digitale</w:t>
      </w:r>
      <w:r w:rsidR="775E5C11" w:rsidRPr="00DE07FE">
        <w:rPr>
          <w:rFonts w:ascii="Times New Roman" w:hAnsi="Times New Roman" w:cs="Times New Roman"/>
          <w:color w:val="000000" w:themeColor="text1"/>
          <w:lang w:val="ro-RO"/>
        </w:rPr>
        <w:t>.</w:t>
      </w:r>
    </w:p>
    <w:p w14:paraId="6CCD76D6" w14:textId="594FE117" w:rsidR="004A650C" w:rsidRPr="00BE785A" w:rsidRDefault="005B2001" w:rsidP="000E2FB9">
      <w:pPr>
        <w:pStyle w:val="Heading2"/>
        <w:numPr>
          <w:ilvl w:val="1"/>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 xml:space="preserve">Obiective </w:t>
      </w:r>
      <w:r w:rsidR="00F66489" w:rsidRPr="00BE785A">
        <w:rPr>
          <w:rFonts w:ascii="Times New Roman" w:hAnsi="Times New Roman" w:cs="Times New Roman"/>
          <w:sz w:val="28"/>
          <w:szCs w:val="28"/>
          <w:lang w:val="ro-RO"/>
        </w:rPr>
        <w:t>generale</w:t>
      </w:r>
    </w:p>
    <w:p w14:paraId="2154D725" w14:textId="013228B7" w:rsidR="775E5C11" w:rsidRPr="00DE07FE" w:rsidRDefault="274A2E1A" w:rsidP="00EA6A66">
      <w:pPr>
        <w:rPr>
          <w:rFonts w:ascii="Times New Roman" w:hAnsi="Times New Roman" w:cs="Times New Roman"/>
          <w:lang w:val="ro-RO"/>
        </w:rPr>
      </w:pPr>
      <w:r w:rsidRPr="00DE07FE">
        <w:rPr>
          <w:rFonts w:ascii="Times New Roman" w:hAnsi="Times New Roman" w:cs="Times New Roman"/>
          <w:color w:val="000000" w:themeColor="text1"/>
          <w:lang w:val="ro-RO"/>
        </w:rPr>
        <w:t xml:space="preserve">Bazându-se pe tendințele europene și </w:t>
      </w:r>
      <w:r w:rsidR="2FBDC13C" w:rsidRPr="00DE07FE">
        <w:rPr>
          <w:rFonts w:ascii="Times New Roman" w:hAnsi="Times New Roman" w:cs="Times New Roman"/>
          <w:color w:val="000000" w:themeColor="text1"/>
          <w:lang w:val="ro-RO"/>
        </w:rPr>
        <w:t xml:space="preserve">cele </w:t>
      </w:r>
      <w:r w:rsidRPr="00DE07FE">
        <w:rPr>
          <w:rFonts w:ascii="Times New Roman" w:hAnsi="Times New Roman" w:cs="Times New Roman"/>
          <w:color w:val="000000" w:themeColor="text1"/>
          <w:lang w:val="ro-RO"/>
        </w:rPr>
        <w:t>globale</w:t>
      </w:r>
      <w:r w:rsidR="2FBDC13C"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și luând în considerare gradul de pregătire a Republicii Moldova pentru transformarea digitală, precum și recomandările rapoartelor de diagnostic și evaluare disponibile și rezultatele procesului de consultare publică</w:t>
      </w:r>
      <w:r w:rsidR="799F02C2" w:rsidRPr="00DE07FE">
        <w:rPr>
          <w:rFonts w:ascii="Times New Roman" w:hAnsi="Times New Roman" w:cs="Times New Roman"/>
          <w:color w:val="000000" w:themeColor="text1"/>
          <w:lang w:val="ro-RO"/>
        </w:rPr>
        <w:t>,</w:t>
      </w:r>
      <w:r w:rsidR="4444A987" w:rsidRPr="00DE07FE">
        <w:rPr>
          <w:rFonts w:ascii="Times New Roman" w:hAnsi="Times New Roman" w:cs="Times New Roman"/>
          <w:color w:val="000000" w:themeColor="text1"/>
          <w:lang w:val="ro-RO"/>
        </w:rPr>
        <w:t xml:space="preserve"> </w:t>
      </w:r>
      <w:r w:rsidR="2FBDC13C" w:rsidRPr="00DE07FE">
        <w:rPr>
          <w:rFonts w:ascii="Times New Roman" w:hAnsi="Times New Roman" w:cs="Times New Roman"/>
          <w:color w:val="000000" w:themeColor="text1"/>
          <w:lang w:val="ro-RO"/>
        </w:rPr>
        <w:t>STDM</w:t>
      </w:r>
      <w:r w:rsidRPr="00DE07FE">
        <w:rPr>
          <w:rFonts w:ascii="Times New Roman" w:hAnsi="Times New Roman" w:cs="Times New Roman"/>
          <w:color w:val="000000" w:themeColor="text1"/>
          <w:lang w:val="ro-RO"/>
        </w:rPr>
        <w:t xml:space="preserve"> se va concentra pe șase obiective </w:t>
      </w:r>
      <w:r w:rsidR="00F66489">
        <w:rPr>
          <w:rFonts w:ascii="Times New Roman" w:hAnsi="Times New Roman" w:cs="Times New Roman"/>
          <w:color w:val="000000" w:themeColor="text1"/>
          <w:lang w:val="ro-RO"/>
        </w:rPr>
        <w:t>generale</w:t>
      </w:r>
      <w:r w:rsidR="00F66489" w:rsidRPr="00DE07FE">
        <w:rPr>
          <w:rFonts w:ascii="Times New Roman" w:hAnsi="Times New Roman" w:cs="Times New Roman"/>
          <w:color w:val="000000" w:themeColor="text1"/>
          <w:lang w:val="ro-RO"/>
        </w:rPr>
        <w:t xml:space="preserve"> </w:t>
      </w:r>
      <w:r w:rsidR="2FBDC13C" w:rsidRPr="00DE07FE">
        <w:rPr>
          <w:rFonts w:ascii="Times New Roman" w:hAnsi="Times New Roman" w:cs="Times New Roman"/>
          <w:color w:val="000000" w:themeColor="text1"/>
          <w:lang w:val="ro-RO"/>
        </w:rPr>
        <w:t>ce</w:t>
      </w:r>
      <w:r w:rsidRPr="00DE07FE">
        <w:rPr>
          <w:rFonts w:ascii="Times New Roman" w:hAnsi="Times New Roman" w:cs="Times New Roman"/>
          <w:color w:val="000000" w:themeColor="text1"/>
          <w:lang w:val="ro-RO"/>
        </w:rPr>
        <w:t xml:space="preserve"> vor ghida activitățile din cadrul strategiei</w:t>
      </w:r>
      <w:r w:rsidR="67BE42E8" w:rsidRPr="00DE07FE">
        <w:rPr>
          <w:rFonts w:ascii="Times New Roman" w:hAnsi="Times New Roman" w:cs="Times New Roman"/>
          <w:lang w:val="ro-RO"/>
        </w:rPr>
        <w:t>:</w:t>
      </w:r>
    </w:p>
    <w:p w14:paraId="4ECE7364" w14:textId="5BCD7E33" w:rsidR="005B2001" w:rsidRPr="00DC0D54" w:rsidRDefault="005B2001" w:rsidP="00DC0D54">
      <w:pPr>
        <w:pStyle w:val="ListParagraph"/>
        <w:numPr>
          <w:ilvl w:val="0"/>
          <w:numId w:val="46"/>
        </w:numPr>
        <w:rPr>
          <w:rFonts w:ascii="Times New Roman" w:hAnsi="Times New Roman" w:cs="Times New Roman"/>
          <w:color w:val="000000" w:themeColor="text1"/>
          <w:lang w:val="ro-RO"/>
        </w:rPr>
      </w:pPr>
      <w:r w:rsidRPr="00DC0D54">
        <w:rPr>
          <w:rFonts w:ascii="Times New Roman" w:hAnsi="Times New Roman" w:cs="Times New Roman"/>
          <w:color w:val="000000" w:themeColor="text1"/>
          <w:lang w:val="ro-RO"/>
        </w:rPr>
        <w:t xml:space="preserve">Dezvoltarea </w:t>
      </w:r>
      <w:r w:rsidR="005E5575" w:rsidRPr="00DC0D54">
        <w:rPr>
          <w:rFonts w:ascii="Times New Roman" w:hAnsi="Times New Roman" w:cs="Times New Roman"/>
          <w:color w:val="000000" w:themeColor="text1"/>
          <w:lang w:val="ro-RO"/>
        </w:rPr>
        <w:t xml:space="preserve">unei </w:t>
      </w:r>
      <w:r w:rsidRPr="00DC0D54">
        <w:rPr>
          <w:rFonts w:ascii="Times New Roman" w:hAnsi="Times New Roman" w:cs="Times New Roman"/>
          <w:color w:val="000000" w:themeColor="text1"/>
          <w:lang w:val="ro-RO"/>
        </w:rPr>
        <w:t>societăți digitale</w:t>
      </w:r>
    </w:p>
    <w:p w14:paraId="612DB212" w14:textId="3AF2B420" w:rsidR="005B2001" w:rsidRPr="00DC0D54" w:rsidRDefault="005B2001" w:rsidP="00DC0D54">
      <w:pPr>
        <w:pStyle w:val="ListParagraph"/>
        <w:numPr>
          <w:ilvl w:val="0"/>
          <w:numId w:val="46"/>
        </w:numPr>
        <w:rPr>
          <w:rFonts w:ascii="Times New Roman" w:hAnsi="Times New Roman" w:cs="Times New Roman"/>
          <w:color w:val="000000" w:themeColor="text1"/>
          <w:lang w:val="ro-RO"/>
        </w:rPr>
      </w:pPr>
      <w:r w:rsidRPr="00DC0D54">
        <w:rPr>
          <w:rFonts w:ascii="Times New Roman" w:hAnsi="Times New Roman" w:cs="Times New Roman"/>
          <w:color w:val="000000" w:themeColor="text1"/>
          <w:lang w:val="ro-RO"/>
        </w:rPr>
        <w:t xml:space="preserve">Dezvoltarea unui </w:t>
      </w:r>
      <w:r w:rsidR="005E5575" w:rsidRPr="00DC0D54">
        <w:rPr>
          <w:rFonts w:ascii="Times New Roman" w:hAnsi="Times New Roman" w:cs="Times New Roman"/>
          <w:color w:val="000000" w:themeColor="text1"/>
          <w:lang w:val="ro-RO"/>
        </w:rPr>
        <w:t xml:space="preserve">sector </w:t>
      </w:r>
      <w:r w:rsidRPr="00DC0D54">
        <w:rPr>
          <w:rFonts w:ascii="Times New Roman" w:hAnsi="Times New Roman" w:cs="Times New Roman"/>
          <w:color w:val="000000" w:themeColor="text1"/>
          <w:lang w:val="ro-RO"/>
        </w:rPr>
        <w:t>TIC robust și competitiv</w:t>
      </w:r>
    </w:p>
    <w:p w14:paraId="31154836" w14:textId="77777777" w:rsidR="005B2001" w:rsidRPr="00DE07FE" w:rsidRDefault="005B2001" w:rsidP="00DC0D54">
      <w:pPr>
        <w:pStyle w:val="ListParagraph"/>
        <w:numPr>
          <w:ilvl w:val="0"/>
          <w:numId w:val="4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Crearea unei economii digitale inovatoare și </w:t>
      </w:r>
      <w:proofErr w:type="spellStart"/>
      <w:r w:rsidRPr="00DE07FE">
        <w:rPr>
          <w:rFonts w:ascii="Times New Roman" w:hAnsi="Times New Roman" w:cs="Times New Roman"/>
          <w:color w:val="000000" w:themeColor="text1"/>
          <w:lang w:val="ro-RO"/>
        </w:rPr>
        <w:t>rezi</w:t>
      </w:r>
      <w:r w:rsidR="00FD20AE" w:rsidRPr="00DE07FE">
        <w:rPr>
          <w:rFonts w:ascii="Times New Roman" w:hAnsi="Times New Roman" w:cs="Times New Roman"/>
          <w:color w:val="000000" w:themeColor="text1"/>
          <w:lang w:val="ro-RO"/>
        </w:rPr>
        <w:t>li</w:t>
      </w:r>
      <w:r w:rsidRPr="00DE07FE">
        <w:rPr>
          <w:rFonts w:ascii="Times New Roman" w:hAnsi="Times New Roman" w:cs="Times New Roman"/>
          <w:color w:val="000000" w:themeColor="text1"/>
          <w:lang w:val="ro-RO"/>
        </w:rPr>
        <w:t>ente</w:t>
      </w:r>
      <w:proofErr w:type="spellEnd"/>
    </w:p>
    <w:p w14:paraId="18801A22" w14:textId="59DE6395" w:rsidR="005B2001" w:rsidRPr="00DE07FE" w:rsidRDefault="005B2001" w:rsidP="00DC0D54">
      <w:pPr>
        <w:pStyle w:val="ListParagraph"/>
        <w:numPr>
          <w:ilvl w:val="0"/>
          <w:numId w:val="4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Instituirea unui stat digital eficient, inteligent și </w:t>
      </w:r>
      <w:r w:rsidR="001713E7">
        <w:rPr>
          <w:rFonts w:ascii="Times New Roman" w:hAnsi="Times New Roman" w:cs="Times New Roman"/>
          <w:color w:val="000000" w:themeColor="text1"/>
          <w:lang w:val="ro-RO"/>
        </w:rPr>
        <w:t>transparent</w:t>
      </w:r>
    </w:p>
    <w:p w14:paraId="05774E04" w14:textId="4B731B31" w:rsidR="004A650C" w:rsidRPr="00DE07FE" w:rsidRDefault="00D67FE6" w:rsidP="00DC0D54">
      <w:pPr>
        <w:pStyle w:val="ListParagraph"/>
        <w:numPr>
          <w:ilvl w:val="0"/>
          <w:numId w:val="46"/>
        </w:numPr>
        <w:rPr>
          <w:rFonts w:ascii="Times New Roman" w:hAnsi="Times New Roman" w:cs="Times New Roman"/>
          <w:color w:val="000000" w:themeColor="text1"/>
          <w:lang w:val="ro-RO"/>
        </w:rPr>
      </w:pPr>
      <w:bookmarkStart w:id="22" w:name="_Hlk132277397"/>
      <w:r w:rsidRPr="00D67FE6">
        <w:rPr>
          <w:rFonts w:ascii="Times New Roman" w:hAnsi="Times New Roman" w:cs="Times New Roman"/>
          <w:color w:val="000000" w:themeColor="text1"/>
          <w:lang w:val="ro-RO"/>
        </w:rPr>
        <w:t xml:space="preserve">Crearea unui mediu digital accesibil, sigur și incluziv </w:t>
      </w:r>
    </w:p>
    <w:bookmarkEnd w:id="22"/>
    <w:p w14:paraId="4CF8A3C1" w14:textId="5CF625C6" w:rsidR="00FD20AE" w:rsidRPr="00C24619" w:rsidRDefault="005E5575" w:rsidP="00DC0D54">
      <w:pPr>
        <w:pStyle w:val="ListParagraph"/>
        <w:numPr>
          <w:ilvl w:val="0"/>
          <w:numId w:val="46"/>
        </w:numPr>
        <w:rPr>
          <w:rFonts w:ascii="Times New Roman" w:hAnsi="Times New Roman" w:cs="Times New Roman"/>
          <w:color w:val="000000" w:themeColor="text1"/>
          <w:lang w:val="ro-RO"/>
        </w:rPr>
      </w:pPr>
      <w:r w:rsidRPr="00C24619">
        <w:rPr>
          <w:rFonts w:ascii="Times New Roman" w:hAnsi="Times New Roman" w:cs="Times New Roman"/>
          <w:color w:val="000000"/>
          <w:lang w:val="ro-RO"/>
        </w:rPr>
        <w:t>Consolidarea imaginii Republicii Moldova drept națiune digitală</w:t>
      </w:r>
    </w:p>
    <w:p w14:paraId="79AEF4B5" w14:textId="7C50AA0D" w:rsidR="002F0292" w:rsidRPr="00C24619" w:rsidRDefault="005B2001" w:rsidP="00EA6A66">
      <w:pPr>
        <w:rPr>
          <w:rFonts w:ascii="Times New Roman" w:hAnsi="Times New Roman" w:cs="Times New Roman"/>
          <w:lang w:val="ro-RO"/>
        </w:rPr>
      </w:pPr>
      <w:r w:rsidRPr="00C24619">
        <w:rPr>
          <w:rFonts w:ascii="Times New Roman" w:hAnsi="Times New Roman" w:cs="Times New Roman"/>
          <w:lang w:val="ro-RO"/>
        </w:rPr>
        <w:t>Realizarea obiectivelor de mai sus va asigura un mediu funcțional și sigur pentru dezvoltarea și utilizarea pe scară largă a soluțiilor digitale în toate sferele vieții</w:t>
      </w:r>
      <w:r w:rsidR="00F66489" w:rsidRPr="00C24619">
        <w:rPr>
          <w:rFonts w:ascii="Times New Roman" w:hAnsi="Times New Roman" w:cs="Times New Roman"/>
          <w:lang w:val="ro-RO"/>
        </w:rPr>
        <w:t xml:space="preserve">, </w:t>
      </w:r>
      <w:r w:rsidR="00F66489" w:rsidRPr="00C24619">
        <w:rPr>
          <w:rFonts w:ascii="Times New Roman" w:hAnsi="Times New Roman" w:cs="Times New Roman"/>
          <w:bCs/>
          <w:lang w:val="ro-MD"/>
        </w:rPr>
        <w:t>inclusiv spre înlăturarea inechităților și disparităților asociate dimensiunilor de gen, mediu de trai, dizabilitate și venituri,</w:t>
      </w:r>
      <w:r w:rsidRPr="00C24619">
        <w:rPr>
          <w:rFonts w:ascii="Times New Roman" w:hAnsi="Times New Roman" w:cs="Times New Roman"/>
          <w:lang w:val="ro-RO"/>
        </w:rPr>
        <w:t xml:space="preserve"> </w:t>
      </w:r>
      <w:r w:rsidR="00F66489" w:rsidRPr="00C24619">
        <w:rPr>
          <w:rFonts w:ascii="Times New Roman" w:hAnsi="Times New Roman" w:cs="Times New Roman"/>
          <w:lang w:val="ro-RO"/>
        </w:rPr>
        <w:t xml:space="preserve">facilitând </w:t>
      </w:r>
      <w:r w:rsidRPr="00C24619">
        <w:rPr>
          <w:rFonts w:ascii="Times New Roman" w:hAnsi="Times New Roman" w:cs="Times New Roman"/>
          <w:lang w:val="ro-RO"/>
        </w:rPr>
        <w:t xml:space="preserve">procesul de integrare în </w:t>
      </w:r>
      <w:r w:rsidR="00FD20AE" w:rsidRPr="00C24619">
        <w:rPr>
          <w:rFonts w:ascii="Times New Roman" w:hAnsi="Times New Roman" w:cs="Times New Roman"/>
          <w:lang w:val="ro-RO"/>
        </w:rPr>
        <w:t>U</w:t>
      </w:r>
      <w:r w:rsidR="005E5575" w:rsidRPr="00C24619">
        <w:rPr>
          <w:rFonts w:ascii="Times New Roman" w:hAnsi="Times New Roman" w:cs="Times New Roman"/>
          <w:lang w:val="ro-RO"/>
        </w:rPr>
        <w:t xml:space="preserve">niunea </w:t>
      </w:r>
      <w:r w:rsidR="00FD20AE" w:rsidRPr="00C24619">
        <w:rPr>
          <w:rFonts w:ascii="Times New Roman" w:hAnsi="Times New Roman" w:cs="Times New Roman"/>
          <w:lang w:val="ro-RO"/>
        </w:rPr>
        <w:t>E</w:t>
      </w:r>
      <w:r w:rsidR="005E5575" w:rsidRPr="00C24619">
        <w:rPr>
          <w:rFonts w:ascii="Times New Roman" w:hAnsi="Times New Roman" w:cs="Times New Roman"/>
          <w:lang w:val="ro-RO"/>
        </w:rPr>
        <w:t>uropeană</w:t>
      </w:r>
      <w:r w:rsidR="00F94B02" w:rsidRPr="00C24619">
        <w:rPr>
          <w:rFonts w:ascii="Times New Roman" w:hAnsi="Times New Roman" w:cs="Times New Roman"/>
          <w:lang w:val="ro-RO"/>
        </w:rPr>
        <w:t xml:space="preserve">. </w:t>
      </w:r>
    </w:p>
    <w:p w14:paraId="47EEBC8A" w14:textId="6BC2EAB9" w:rsidR="4423D668" w:rsidRPr="00BE785A" w:rsidRDefault="008D2581" w:rsidP="002F2479">
      <w:pPr>
        <w:pStyle w:val="Heading2"/>
        <w:numPr>
          <w:ilvl w:val="1"/>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Principii de bază ale implementării strategiei</w:t>
      </w:r>
    </w:p>
    <w:p w14:paraId="2211E48F" w14:textId="4CA1208A" w:rsidR="00EE5B9E" w:rsidRPr="00DE07FE" w:rsidRDefault="34C750AE" w:rsidP="00EA6A66">
      <w:pPr>
        <w:rPr>
          <w:rFonts w:ascii="Times New Roman" w:hAnsi="Times New Roman" w:cs="Times New Roman"/>
          <w:lang w:val="ro-RO"/>
        </w:rPr>
      </w:pPr>
      <w:r w:rsidRPr="00DE07FE">
        <w:rPr>
          <w:rFonts w:ascii="Times New Roman" w:hAnsi="Times New Roman" w:cs="Times New Roman"/>
          <w:lang w:val="ro-RO"/>
        </w:rPr>
        <w:t>Multe</w:t>
      </w:r>
      <w:r w:rsidR="274A2E1A" w:rsidRPr="00DE07FE">
        <w:rPr>
          <w:rFonts w:ascii="Times New Roman" w:hAnsi="Times New Roman" w:cs="Times New Roman"/>
          <w:lang w:val="ro-RO"/>
        </w:rPr>
        <w:t xml:space="preserve"> </w:t>
      </w:r>
      <w:r w:rsidR="0F718C6C" w:rsidRPr="00DE07FE">
        <w:rPr>
          <w:rFonts w:ascii="Times New Roman" w:hAnsi="Times New Roman" w:cs="Times New Roman"/>
          <w:lang w:val="ro-RO"/>
        </w:rPr>
        <w:t xml:space="preserve">dintre </w:t>
      </w:r>
      <w:r w:rsidR="274A2E1A" w:rsidRPr="00DE07FE">
        <w:rPr>
          <w:rFonts w:ascii="Times New Roman" w:hAnsi="Times New Roman" w:cs="Times New Roman"/>
          <w:lang w:val="ro-RO"/>
        </w:rPr>
        <w:t>principii</w:t>
      </w:r>
      <w:r w:rsidR="0F718C6C" w:rsidRPr="00DE07FE">
        <w:rPr>
          <w:rFonts w:ascii="Times New Roman" w:hAnsi="Times New Roman" w:cs="Times New Roman"/>
          <w:lang w:val="ro-RO"/>
        </w:rPr>
        <w:t>le</w:t>
      </w:r>
      <w:r w:rsidR="274A2E1A" w:rsidRPr="00DE07FE">
        <w:rPr>
          <w:rFonts w:ascii="Times New Roman" w:hAnsi="Times New Roman" w:cs="Times New Roman"/>
          <w:lang w:val="ro-RO"/>
        </w:rPr>
        <w:t xml:space="preserve"> </w:t>
      </w:r>
      <w:r w:rsidR="0F718C6C" w:rsidRPr="00DE07FE">
        <w:rPr>
          <w:rFonts w:ascii="Times New Roman" w:hAnsi="Times New Roman" w:cs="Times New Roman"/>
          <w:lang w:val="ro-RO"/>
        </w:rPr>
        <w:t xml:space="preserve">care </w:t>
      </w:r>
      <w:r w:rsidR="274A2E1A" w:rsidRPr="00DE07FE">
        <w:rPr>
          <w:rFonts w:ascii="Times New Roman" w:hAnsi="Times New Roman" w:cs="Times New Roman"/>
          <w:lang w:val="ro-RO"/>
        </w:rPr>
        <w:t xml:space="preserve">au stat la baza documentelor strategice </w:t>
      </w:r>
      <w:r w:rsidR="0F718C6C" w:rsidRPr="00DE07FE">
        <w:rPr>
          <w:rFonts w:ascii="Times New Roman" w:hAnsi="Times New Roman" w:cs="Times New Roman"/>
          <w:lang w:val="ro-RO"/>
        </w:rPr>
        <w:t>di</w:t>
      </w:r>
      <w:r w:rsidR="274A2E1A" w:rsidRPr="00DE07FE">
        <w:rPr>
          <w:rFonts w:ascii="Times New Roman" w:hAnsi="Times New Roman" w:cs="Times New Roman"/>
          <w:lang w:val="ro-RO"/>
        </w:rPr>
        <w:t xml:space="preserve">n domeniul transformării digitale sunt valabile și pentru </w:t>
      </w:r>
      <w:r w:rsidR="734B36E1" w:rsidRPr="00DE07FE">
        <w:rPr>
          <w:rFonts w:ascii="Times New Roman" w:hAnsi="Times New Roman" w:cs="Times New Roman"/>
          <w:lang w:val="ro-RO"/>
        </w:rPr>
        <w:t xml:space="preserve">implementarea </w:t>
      </w:r>
      <w:r w:rsidR="274A2E1A" w:rsidRPr="00DE07FE">
        <w:rPr>
          <w:rFonts w:ascii="Times New Roman" w:hAnsi="Times New Roman" w:cs="Times New Roman"/>
          <w:lang w:val="ro-RO"/>
        </w:rPr>
        <w:t>strategiei actuale. Cele nouă principii pentru dezvoltarea digitală</w:t>
      </w:r>
      <w:r w:rsidR="001371E6">
        <w:rPr>
          <w:rFonts w:ascii="Times New Roman" w:hAnsi="Times New Roman" w:cs="Times New Roman"/>
          <w:lang w:val="ro-RO"/>
        </w:rPr>
        <w:t xml:space="preserve"> (</w:t>
      </w:r>
      <w:hyperlink r:id="rId31" w:history="1">
        <w:r w:rsidR="001371E6" w:rsidRPr="0000021D">
          <w:rPr>
            <w:rStyle w:val="Hyperlink"/>
            <w:rFonts w:ascii="Times New Roman" w:hAnsi="Times New Roman" w:cs="Times New Roman"/>
            <w:lang w:val="ro-RO"/>
          </w:rPr>
          <w:t>https://digitalprinciples.org/</w:t>
        </w:r>
      </w:hyperlink>
      <w:r w:rsidR="001371E6">
        <w:rPr>
          <w:rStyle w:val="Hyperlink"/>
          <w:rFonts w:ascii="Times New Roman" w:hAnsi="Times New Roman" w:cs="Times New Roman"/>
          <w:lang w:val="ro-RO"/>
        </w:rPr>
        <w:t>)</w:t>
      </w:r>
      <w:r w:rsidR="4210689B" w:rsidRPr="00DE07FE">
        <w:rPr>
          <w:rFonts w:ascii="Times New Roman" w:hAnsi="Times New Roman" w:cs="Times New Roman"/>
          <w:lang w:val="ro-RO"/>
        </w:rPr>
        <w:t xml:space="preserve"> </w:t>
      </w:r>
      <w:r w:rsidR="274A2E1A" w:rsidRPr="00DE07FE">
        <w:rPr>
          <w:rFonts w:ascii="Times New Roman" w:hAnsi="Times New Roman" w:cs="Times New Roman"/>
          <w:lang w:val="ro-RO"/>
        </w:rPr>
        <w:t xml:space="preserve">de exemplu, au fost aprobate de o mare parte a părților interesate la nivel internațional și oferă orientări practice pentru transformarea digitală. </w:t>
      </w:r>
    </w:p>
    <w:p w14:paraId="2CC3CC7B" w14:textId="029156D4" w:rsidR="4423D668" w:rsidRPr="00DE07FE" w:rsidRDefault="005B2001" w:rsidP="00EA6A66">
      <w:pPr>
        <w:rPr>
          <w:rFonts w:ascii="Times New Roman" w:hAnsi="Times New Roman" w:cs="Times New Roman"/>
          <w:lang w:val="ro-RO"/>
        </w:rPr>
      </w:pPr>
      <w:r w:rsidRPr="00DE07FE">
        <w:rPr>
          <w:rFonts w:ascii="Times New Roman" w:hAnsi="Times New Roman" w:cs="Times New Roman"/>
          <w:lang w:val="ro-RO"/>
        </w:rPr>
        <w:t xml:space="preserve">Cu toate acestea, </w:t>
      </w:r>
      <w:r w:rsidR="00EE5B9E" w:rsidRPr="00DE07FE">
        <w:rPr>
          <w:rFonts w:ascii="Times New Roman" w:hAnsi="Times New Roman" w:cs="Times New Roman"/>
          <w:lang w:val="ro-RO"/>
        </w:rPr>
        <w:t xml:space="preserve">STDM </w:t>
      </w:r>
      <w:r w:rsidR="0086765F" w:rsidRPr="00DE07FE">
        <w:rPr>
          <w:rFonts w:ascii="Times New Roman" w:hAnsi="Times New Roman" w:cs="Times New Roman"/>
          <w:lang w:val="ro-RO"/>
        </w:rPr>
        <w:t xml:space="preserve">scoate </w:t>
      </w:r>
      <w:r w:rsidRPr="00DE07FE">
        <w:rPr>
          <w:rFonts w:ascii="Times New Roman" w:hAnsi="Times New Roman" w:cs="Times New Roman"/>
          <w:lang w:val="ro-RO"/>
        </w:rPr>
        <w:t xml:space="preserve">în prim-plan </w:t>
      </w:r>
      <w:r w:rsidR="00EE5B9E" w:rsidRPr="00DE07FE">
        <w:rPr>
          <w:rFonts w:ascii="Times New Roman" w:hAnsi="Times New Roman" w:cs="Times New Roman"/>
          <w:lang w:val="ro-RO"/>
        </w:rPr>
        <w:t>trei principii generale</w:t>
      </w:r>
      <w:r w:rsidR="00353D94" w:rsidRPr="00DE07FE">
        <w:rPr>
          <w:rFonts w:ascii="Times New Roman" w:hAnsi="Times New Roman" w:cs="Times New Roman"/>
          <w:lang w:val="ro-RO"/>
        </w:rPr>
        <w:t xml:space="preserve"> </w:t>
      </w:r>
      <w:r w:rsidRPr="00DE07FE">
        <w:rPr>
          <w:rFonts w:ascii="Times New Roman" w:hAnsi="Times New Roman" w:cs="Times New Roman"/>
          <w:lang w:val="ro-RO"/>
        </w:rPr>
        <w:t>definitorii pentru misiunea, viziunea și obiectivele stabilite mai sus</w:t>
      </w:r>
      <w:r w:rsidR="008078A2" w:rsidRPr="00DE07FE">
        <w:rPr>
          <w:rFonts w:ascii="Times New Roman" w:hAnsi="Times New Roman" w:cs="Times New Roman"/>
          <w:lang w:val="ro-RO"/>
        </w:rPr>
        <w:t>.</w:t>
      </w:r>
    </w:p>
    <w:p w14:paraId="6E88560F" w14:textId="591804E6" w:rsidR="005B2001" w:rsidRPr="00DE07FE" w:rsidRDefault="005B2001" w:rsidP="005B2001">
      <w:pPr>
        <w:pStyle w:val="ListParagraph"/>
        <w:numPr>
          <w:ilvl w:val="0"/>
          <w:numId w:val="7"/>
        </w:numPr>
        <w:rPr>
          <w:rFonts w:ascii="Times New Roman" w:hAnsi="Times New Roman" w:cs="Times New Roman"/>
          <w:bCs/>
          <w:lang w:val="ro-RO"/>
        </w:rPr>
      </w:pPr>
      <w:r w:rsidRPr="00DE07FE">
        <w:rPr>
          <w:rFonts w:ascii="Times New Roman" w:hAnsi="Times New Roman" w:cs="Times New Roman"/>
          <w:b/>
          <w:bCs/>
          <w:lang w:val="ro-RO"/>
        </w:rPr>
        <w:t xml:space="preserve">Dezvoltarea umană mai presus de tehnologie: </w:t>
      </w:r>
      <w:r w:rsidRPr="00DE07FE">
        <w:rPr>
          <w:rFonts w:ascii="Times New Roman" w:hAnsi="Times New Roman" w:cs="Times New Roman"/>
          <w:bCs/>
          <w:lang w:val="ro-RO"/>
        </w:rPr>
        <w:t xml:space="preserve">Transformarea digitală înseamnă, în primul rând, </w:t>
      </w:r>
      <w:r w:rsidR="0086765F" w:rsidRPr="00DE07FE">
        <w:rPr>
          <w:rFonts w:ascii="Times New Roman" w:hAnsi="Times New Roman" w:cs="Times New Roman"/>
          <w:bCs/>
          <w:lang w:val="ro-RO"/>
        </w:rPr>
        <w:t>concentrarea pe oameni</w:t>
      </w:r>
      <w:r w:rsidRPr="00DE07FE">
        <w:rPr>
          <w:rFonts w:ascii="Times New Roman" w:hAnsi="Times New Roman" w:cs="Times New Roman"/>
          <w:bCs/>
          <w:lang w:val="ro-RO"/>
        </w:rPr>
        <w:t>, mai degrabă decât pe aspectele tehnologice ale implementării. Tehnologia nu este decât un instrument pentru realizarea viziunii și a obiectivelor strategiei</w:t>
      </w:r>
      <w:r w:rsidR="008F4491" w:rsidRPr="00DE07FE">
        <w:rPr>
          <w:rFonts w:ascii="Times New Roman" w:hAnsi="Times New Roman" w:cs="Times New Roman"/>
          <w:bCs/>
          <w:lang w:val="ro-RO"/>
        </w:rPr>
        <w:t xml:space="preserve">, în timp ce </w:t>
      </w:r>
      <w:r w:rsidR="00CF0193" w:rsidRPr="00DE07FE">
        <w:rPr>
          <w:rFonts w:ascii="Times New Roman" w:hAnsi="Times New Roman" w:cs="Times New Roman"/>
          <w:bCs/>
          <w:lang w:val="ro-RO"/>
        </w:rPr>
        <w:t>personalul</w:t>
      </w:r>
      <w:r w:rsidR="008F4491" w:rsidRPr="00DE07FE">
        <w:rPr>
          <w:rFonts w:ascii="Times New Roman" w:hAnsi="Times New Roman" w:cs="Times New Roman"/>
          <w:bCs/>
          <w:lang w:val="ro-RO"/>
        </w:rPr>
        <w:t xml:space="preserve"> motiva</w:t>
      </w:r>
      <w:r w:rsidR="00CF0193" w:rsidRPr="00DE07FE">
        <w:rPr>
          <w:rFonts w:ascii="Times New Roman" w:hAnsi="Times New Roman" w:cs="Times New Roman"/>
          <w:bCs/>
          <w:lang w:val="ro-RO"/>
        </w:rPr>
        <w:t>t</w:t>
      </w:r>
      <w:r w:rsidR="008F4491" w:rsidRPr="00DE07FE">
        <w:rPr>
          <w:rFonts w:ascii="Times New Roman" w:hAnsi="Times New Roman" w:cs="Times New Roman"/>
          <w:bCs/>
          <w:lang w:val="ro-RO"/>
        </w:rPr>
        <w:t xml:space="preserve"> și pregăti</w:t>
      </w:r>
      <w:r w:rsidR="00CF0193" w:rsidRPr="00DE07FE">
        <w:rPr>
          <w:rFonts w:ascii="Times New Roman" w:hAnsi="Times New Roman" w:cs="Times New Roman"/>
          <w:bCs/>
          <w:lang w:val="ro-RO"/>
        </w:rPr>
        <w:t>t</w:t>
      </w:r>
      <w:r w:rsidR="001C01A3" w:rsidRPr="00DE07FE">
        <w:rPr>
          <w:rFonts w:ascii="Times New Roman" w:hAnsi="Times New Roman" w:cs="Times New Roman"/>
          <w:bCs/>
          <w:lang w:val="ro-RO"/>
        </w:rPr>
        <w:t xml:space="preserve"> corespunzător</w:t>
      </w:r>
      <w:r w:rsidR="008F4491" w:rsidRPr="00DE07FE">
        <w:rPr>
          <w:rFonts w:ascii="Times New Roman" w:hAnsi="Times New Roman" w:cs="Times New Roman"/>
          <w:bCs/>
          <w:lang w:val="ro-RO"/>
        </w:rPr>
        <w:t xml:space="preserve"> reprezintă nucleul</w:t>
      </w:r>
      <w:r w:rsidR="007D2B0D" w:rsidRPr="00DE07FE">
        <w:rPr>
          <w:rFonts w:ascii="Times New Roman" w:hAnsi="Times New Roman" w:cs="Times New Roman"/>
          <w:bCs/>
          <w:lang w:val="ro-RO"/>
        </w:rPr>
        <w:t xml:space="preserve"> acesteia</w:t>
      </w:r>
      <w:r w:rsidR="0098448E" w:rsidRPr="00DE07FE">
        <w:rPr>
          <w:rFonts w:ascii="Times New Roman" w:hAnsi="Times New Roman" w:cs="Times New Roman"/>
          <w:bCs/>
          <w:lang w:val="ro-RO"/>
        </w:rPr>
        <w:t>.</w:t>
      </w:r>
    </w:p>
    <w:p w14:paraId="7F5A734F" w14:textId="3A4825C6" w:rsidR="005B2001" w:rsidRPr="00DE07FE" w:rsidRDefault="005B2001" w:rsidP="00DD1D46">
      <w:pPr>
        <w:pStyle w:val="ListParagraph"/>
        <w:numPr>
          <w:ilvl w:val="0"/>
          <w:numId w:val="7"/>
        </w:numPr>
        <w:rPr>
          <w:rFonts w:ascii="Times New Roman" w:hAnsi="Times New Roman" w:cs="Times New Roman"/>
          <w:bCs/>
          <w:lang w:val="ro-RO"/>
        </w:rPr>
      </w:pPr>
      <w:r w:rsidRPr="00DE07FE">
        <w:rPr>
          <w:rFonts w:ascii="Times New Roman" w:hAnsi="Times New Roman" w:cs="Times New Roman"/>
          <w:b/>
          <w:bCs/>
          <w:lang w:val="ro-RO"/>
        </w:rPr>
        <w:lastRenderedPageBreak/>
        <w:t>Responsabilitate</w:t>
      </w:r>
      <w:r w:rsidR="00353D94" w:rsidRPr="00DE07FE">
        <w:rPr>
          <w:rFonts w:ascii="Times New Roman" w:hAnsi="Times New Roman" w:cs="Times New Roman"/>
          <w:b/>
          <w:bCs/>
          <w:lang w:val="ro-RO"/>
        </w:rPr>
        <w:t>a</w:t>
      </w:r>
      <w:r w:rsidRPr="00DE07FE">
        <w:rPr>
          <w:rFonts w:ascii="Times New Roman" w:hAnsi="Times New Roman" w:cs="Times New Roman"/>
          <w:b/>
          <w:bCs/>
          <w:lang w:val="ro-RO"/>
        </w:rPr>
        <w:t xml:space="preserve"> </w:t>
      </w:r>
      <w:r w:rsidR="00353D94" w:rsidRPr="00DE07FE">
        <w:rPr>
          <w:rFonts w:ascii="Times New Roman" w:hAnsi="Times New Roman" w:cs="Times New Roman"/>
          <w:b/>
          <w:bCs/>
          <w:lang w:val="ro-RO"/>
        </w:rPr>
        <w:t>partajată</w:t>
      </w:r>
      <w:r w:rsidR="00353D94" w:rsidRPr="00DE07FE">
        <w:rPr>
          <w:rFonts w:ascii="Times New Roman" w:hAnsi="Times New Roman" w:cs="Times New Roman"/>
          <w:bCs/>
          <w:lang w:val="ro-RO"/>
        </w:rPr>
        <w:t xml:space="preserve"> </w:t>
      </w:r>
      <w:r w:rsidR="00353D94" w:rsidRPr="00DE07FE">
        <w:rPr>
          <w:rFonts w:ascii="Times New Roman" w:hAnsi="Times New Roman" w:cs="Times New Roman"/>
          <w:b/>
          <w:bCs/>
          <w:lang w:val="ro-RO"/>
        </w:rPr>
        <w:t xml:space="preserve">în cadrul </w:t>
      </w:r>
      <w:r w:rsidRPr="00DE07FE">
        <w:rPr>
          <w:rFonts w:ascii="Times New Roman" w:hAnsi="Times New Roman" w:cs="Times New Roman"/>
          <w:b/>
          <w:bCs/>
          <w:lang w:val="ro-RO"/>
        </w:rPr>
        <w:t>implement</w:t>
      </w:r>
      <w:r w:rsidR="00353D94" w:rsidRPr="00DE07FE">
        <w:rPr>
          <w:rFonts w:ascii="Times New Roman" w:hAnsi="Times New Roman" w:cs="Times New Roman"/>
          <w:b/>
          <w:bCs/>
          <w:lang w:val="ro-RO"/>
        </w:rPr>
        <w:t>ării strategiei</w:t>
      </w:r>
      <w:r w:rsidRPr="00DE07FE">
        <w:rPr>
          <w:rFonts w:ascii="Times New Roman" w:hAnsi="Times New Roman" w:cs="Times New Roman"/>
          <w:b/>
          <w:bCs/>
          <w:lang w:val="ro-RO"/>
        </w:rPr>
        <w:t xml:space="preserve"> </w:t>
      </w:r>
      <w:r w:rsidRPr="00DE07FE">
        <w:rPr>
          <w:rFonts w:ascii="Times New Roman" w:hAnsi="Times New Roman" w:cs="Times New Roman"/>
          <w:bCs/>
          <w:lang w:val="ro-RO"/>
        </w:rPr>
        <w:t xml:space="preserve">între </w:t>
      </w:r>
      <w:r w:rsidR="00E4326E" w:rsidRPr="00DE07FE">
        <w:rPr>
          <w:rFonts w:ascii="Times New Roman" w:hAnsi="Times New Roman" w:cs="Times New Roman"/>
          <w:bCs/>
          <w:lang w:val="ro-RO"/>
        </w:rPr>
        <w:t xml:space="preserve">autoritățile </w:t>
      </w:r>
      <w:r w:rsidR="00FF2391" w:rsidRPr="00DE07FE">
        <w:rPr>
          <w:rFonts w:ascii="Times New Roman" w:hAnsi="Times New Roman" w:cs="Times New Roman"/>
          <w:bCs/>
          <w:lang w:val="ro-RO"/>
        </w:rPr>
        <w:t xml:space="preserve">publice </w:t>
      </w:r>
      <w:r w:rsidRPr="00DE07FE">
        <w:rPr>
          <w:rFonts w:ascii="Times New Roman" w:hAnsi="Times New Roman" w:cs="Times New Roman"/>
          <w:bCs/>
          <w:lang w:val="ro-RO"/>
        </w:rPr>
        <w:t>central</w:t>
      </w:r>
      <w:r w:rsidR="00E4326E" w:rsidRPr="00DE07FE">
        <w:rPr>
          <w:rFonts w:ascii="Times New Roman" w:hAnsi="Times New Roman" w:cs="Times New Roman"/>
          <w:bCs/>
          <w:lang w:val="ro-RO"/>
        </w:rPr>
        <w:t>e</w:t>
      </w:r>
      <w:r w:rsidRPr="00DE07FE">
        <w:rPr>
          <w:rFonts w:ascii="Times New Roman" w:hAnsi="Times New Roman" w:cs="Times New Roman"/>
          <w:bCs/>
          <w:lang w:val="ro-RO"/>
        </w:rPr>
        <w:t xml:space="preserve"> și local</w:t>
      </w:r>
      <w:r w:rsidR="00E4326E" w:rsidRPr="00DE07FE">
        <w:rPr>
          <w:rFonts w:ascii="Times New Roman" w:hAnsi="Times New Roman" w:cs="Times New Roman"/>
          <w:bCs/>
          <w:lang w:val="ro-RO"/>
        </w:rPr>
        <w:t>e</w:t>
      </w:r>
      <w:r w:rsidRPr="00DE07FE">
        <w:rPr>
          <w:rFonts w:ascii="Times New Roman" w:hAnsi="Times New Roman" w:cs="Times New Roman"/>
          <w:bCs/>
          <w:lang w:val="ro-RO"/>
        </w:rPr>
        <w:t>, sectorul privat, partenerii de dezvoltare și întreaga societate</w:t>
      </w:r>
      <w:r w:rsidR="0098448E" w:rsidRPr="00DE07FE">
        <w:rPr>
          <w:rFonts w:ascii="Times New Roman" w:hAnsi="Times New Roman" w:cs="Times New Roman"/>
          <w:bCs/>
          <w:lang w:val="ro-RO"/>
        </w:rPr>
        <w:t>.</w:t>
      </w:r>
      <w:r w:rsidRPr="00DE07FE">
        <w:rPr>
          <w:rFonts w:ascii="Times New Roman" w:hAnsi="Times New Roman" w:cs="Times New Roman"/>
          <w:bCs/>
          <w:lang w:val="ro-RO"/>
        </w:rPr>
        <w:t xml:space="preserve"> Experiența strategiilor anterioare a arătat că implicarea doar a câtorva părți interesate în </w:t>
      </w:r>
      <w:r w:rsidR="00E4326E" w:rsidRPr="00DE07FE">
        <w:rPr>
          <w:rFonts w:ascii="Times New Roman" w:hAnsi="Times New Roman" w:cs="Times New Roman"/>
          <w:bCs/>
          <w:lang w:val="ro-RO"/>
        </w:rPr>
        <w:t>implementare</w:t>
      </w:r>
      <w:r w:rsidRPr="00DE07FE">
        <w:rPr>
          <w:rFonts w:ascii="Times New Roman" w:hAnsi="Times New Roman" w:cs="Times New Roman"/>
          <w:bCs/>
          <w:lang w:val="ro-RO"/>
        </w:rPr>
        <w:t xml:space="preserve"> </w:t>
      </w:r>
      <w:r w:rsidR="00DD1D46" w:rsidRPr="00DE07FE">
        <w:rPr>
          <w:rFonts w:ascii="Times New Roman" w:hAnsi="Times New Roman" w:cs="Times New Roman"/>
          <w:bCs/>
          <w:lang w:val="ro-RO"/>
        </w:rPr>
        <w:t xml:space="preserve">și excluderea celorlalți </w:t>
      </w:r>
      <w:r w:rsidRPr="00DE07FE">
        <w:rPr>
          <w:rFonts w:ascii="Times New Roman" w:hAnsi="Times New Roman" w:cs="Times New Roman"/>
          <w:bCs/>
          <w:lang w:val="ro-RO"/>
        </w:rPr>
        <w:t>duce</w:t>
      </w:r>
      <w:r w:rsidR="00DD1D46" w:rsidRPr="00DE07FE">
        <w:rPr>
          <w:rFonts w:ascii="Times New Roman" w:hAnsi="Times New Roman" w:cs="Times New Roman"/>
          <w:bCs/>
          <w:lang w:val="ro-RO"/>
        </w:rPr>
        <w:t>, inevitabil,</w:t>
      </w:r>
      <w:r w:rsidRPr="00DE07FE">
        <w:rPr>
          <w:rFonts w:ascii="Times New Roman" w:hAnsi="Times New Roman" w:cs="Times New Roman"/>
          <w:bCs/>
          <w:lang w:val="ro-RO"/>
        </w:rPr>
        <w:t xml:space="preserve"> la </w:t>
      </w:r>
      <w:r w:rsidR="00DD1D46" w:rsidRPr="00DE07FE">
        <w:rPr>
          <w:rFonts w:ascii="Times New Roman" w:hAnsi="Times New Roman" w:cs="Times New Roman"/>
          <w:bCs/>
          <w:lang w:val="ro-RO"/>
        </w:rPr>
        <w:t xml:space="preserve">dezvoltarea de </w:t>
      </w:r>
      <w:r w:rsidRPr="00DE07FE">
        <w:rPr>
          <w:rFonts w:ascii="Times New Roman" w:hAnsi="Times New Roman" w:cs="Times New Roman"/>
          <w:bCs/>
          <w:lang w:val="ro-RO"/>
        </w:rPr>
        <w:t xml:space="preserve">soluții </w:t>
      </w:r>
      <w:r w:rsidR="00DD1D46" w:rsidRPr="00DE07FE">
        <w:rPr>
          <w:rFonts w:ascii="Times New Roman" w:hAnsi="Times New Roman" w:cs="Times New Roman"/>
          <w:bCs/>
          <w:lang w:val="ro-RO"/>
        </w:rPr>
        <w:t xml:space="preserve">care </w:t>
      </w:r>
      <w:r w:rsidR="00B3632B" w:rsidRPr="00DE07FE">
        <w:rPr>
          <w:rFonts w:ascii="Times New Roman" w:hAnsi="Times New Roman" w:cs="Times New Roman"/>
          <w:bCs/>
          <w:lang w:val="ro-RO"/>
        </w:rPr>
        <w:t xml:space="preserve">operează în </w:t>
      </w:r>
      <w:r w:rsidRPr="00DE07FE">
        <w:rPr>
          <w:rFonts w:ascii="Times New Roman" w:hAnsi="Times New Roman" w:cs="Times New Roman"/>
          <w:bCs/>
          <w:lang w:val="ro-RO"/>
        </w:rPr>
        <w:t>izola</w:t>
      </w:r>
      <w:r w:rsidR="00B3632B" w:rsidRPr="00DE07FE">
        <w:rPr>
          <w:rFonts w:ascii="Times New Roman" w:hAnsi="Times New Roman" w:cs="Times New Roman"/>
          <w:bCs/>
          <w:lang w:val="ro-RO"/>
        </w:rPr>
        <w:t>r</w:t>
      </w:r>
      <w:r w:rsidRPr="00DE07FE">
        <w:rPr>
          <w:rFonts w:ascii="Times New Roman" w:hAnsi="Times New Roman" w:cs="Times New Roman"/>
          <w:bCs/>
          <w:lang w:val="ro-RO"/>
        </w:rPr>
        <w:t>e, încercând</w:t>
      </w:r>
      <w:r w:rsidR="00B3632B" w:rsidRPr="00DE07FE">
        <w:rPr>
          <w:rFonts w:ascii="Times New Roman" w:hAnsi="Times New Roman" w:cs="Times New Roman"/>
          <w:bCs/>
          <w:lang w:val="ro-RO"/>
        </w:rPr>
        <w:t>u-se</w:t>
      </w:r>
      <w:r w:rsidRPr="00DE07FE">
        <w:rPr>
          <w:rFonts w:ascii="Times New Roman" w:hAnsi="Times New Roman" w:cs="Times New Roman"/>
          <w:bCs/>
          <w:lang w:val="ro-RO"/>
        </w:rPr>
        <w:t xml:space="preserve"> rezolv</w:t>
      </w:r>
      <w:r w:rsidR="00B3632B" w:rsidRPr="00DE07FE">
        <w:rPr>
          <w:rFonts w:ascii="Times New Roman" w:hAnsi="Times New Roman" w:cs="Times New Roman"/>
          <w:bCs/>
          <w:lang w:val="ro-RO"/>
        </w:rPr>
        <w:t xml:space="preserve">area </w:t>
      </w:r>
      <w:r w:rsidRPr="00DE07FE">
        <w:rPr>
          <w:rFonts w:ascii="Times New Roman" w:hAnsi="Times New Roman" w:cs="Times New Roman"/>
          <w:bCs/>
          <w:lang w:val="ro-RO"/>
        </w:rPr>
        <w:t>probleme</w:t>
      </w:r>
      <w:r w:rsidR="00B3632B" w:rsidRPr="00DE07FE">
        <w:rPr>
          <w:rFonts w:ascii="Times New Roman" w:hAnsi="Times New Roman" w:cs="Times New Roman"/>
          <w:bCs/>
          <w:lang w:val="ro-RO"/>
        </w:rPr>
        <w:t>lor</w:t>
      </w:r>
      <w:r w:rsidRPr="00DE07FE">
        <w:rPr>
          <w:rFonts w:ascii="Times New Roman" w:hAnsi="Times New Roman" w:cs="Times New Roman"/>
          <w:bCs/>
          <w:lang w:val="ro-RO"/>
        </w:rPr>
        <w:t xml:space="preserve"> complexe din perspecti</w:t>
      </w:r>
      <w:r w:rsidR="00B3632B" w:rsidRPr="00DE07FE">
        <w:rPr>
          <w:rFonts w:ascii="Times New Roman" w:hAnsi="Times New Roman" w:cs="Times New Roman"/>
          <w:bCs/>
          <w:lang w:val="ro-RO"/>
        </w:rPr>
        <w:t>va</w:t>
      </w:r>
      <w:r w:rsidRPr="00DE07FE">
        <w:rPr>
          <w:rFonts w:ascii="Times New Roman" w:hAnsi="Times New Roman" w:cs="Times New Roman"/>
          <w:bCs/>
          <w:lang w:val="ro-RO"/>
        </w:rPr>
        <w:t xml:space="preserve"> </w:t>
      </w:r>
      <w:r w:rsidR="00B3632B" w:rsidRPr="00DE07FE">
        <w:rPr>
          <w:rFonts w:ascii="Times New Roman" w:hAnsi="Times New Roman" w:cs="Times New Roman"/>
          <w:bCs/>
          <w:lang w:val="ro-RO"/>
        </w:rPr>
        <w:t xml:space="preserve">unor interese </w:t>
      </w:r>
      <w:r w:rsidRPr="00DE07FE">
        <w:rPr>
          <w:rFonts w:ascii="Times New Roman" w:hAnsi="Times New Roman" w:cs="Times New Roman"/>
          <w:bCs/>
          <w:lang w:val="ro-RO"/>
        </w:rPr>
        <w:t>instituționale înguste</w:t>
      </w:r>
      <w:r w:rsidR="0098448E" w:rsidRPr="00DE07FE">
        <w:rPr>
          <w:rFonts w:ascii="Times New Roman" w:hAnsi="Times New Roman" w:cs="Times New Roman"/>
          <w:bCs/>
          <w:lang w:val="ro-RO"/>
        </w:rPr>
        <w:t>.</w:t>
      </w:r>
    </w:p>
    <w:p w14:paraId="4C069343" w14:textId="3A25E503" w:rsidR="4423D668" w:rsidRPr="00DE07FE" w:rsidRDefault="005B2001" w:rsidP="005B2001">
      <w:pPr>
        <w:pStyle w:val="ListParagraph"/>
        <w:numPr>
          <w:ilvl w:val="0"/>
          <w:numId w:val="7"/>
        </w:numPr>
        <w:rPr>
          <w:rFonts w:ascii="Times New Roman" w:hAnsi="Times New Roman" w:cs="Times New Roman"/>
          <w:spacing w:val="-2"/>
          <w:lang w:val="ro-RO"/>
        </w:rPr>
      </w:pPr>
      <w:r w:rsidRPr="00DE07FE">
        <w:rPr>
          <w:rFonts w:ascii="Times New Roman" w:hAnsi="Times New Roman" w:cs="Times New Roman"/>
          <w:b/>
          <w:bCs/>
          <w:spacing w:val="-2"/>
          <w:lang w:val="ro-RO"/>
        </w:rPr>
        <w:t>Respectarea standardelor și reglementărilor Uniunii Europene</w:t>
      </w:r>
      <w:r w:rsidRPr="00DE07FE">
        <w:rPr>
          <w:rFonts w:ascii="Times New Roman" w:hAnsi="Times New Roman" w:cs="Times New Roman"/>
          <w:bCs/>
          <w:spacing w:val="-2"/>
          <w:lang w:val="ro-RO"/>
        </w:rPr>
        <w:t xml:space="preserve"> și </w:t>
      </w:r>
      <w:r w:rsidR="00DF5316" w:rsidRPr="00DE07FE">
        <w:rPr>
          <w:rFonts w:ascii="Times New Roman" w:hAnsi="Times New Roman" w:cs="Times New Roman"/>
          <w:bCs/>
          <w:spacing w:val="-2"/>
          <w:lang w:val="ro-RO"/>
        </w:rPr>
        <w:t xml:space="preserve">aplicare a </w:t>
      </w:r>
      <w:r w:rsidRPr="00DE07FE">
        <w:rPr>
          <w:rFonts w:ascii="Times New Roman" w:hAnsi="Times New Roman" w:cs="Times New Roman"/>
          <w:bCs/>
          <w:spacing w:val="-2"/>
          <w:lang w:val="ro-RO"/>
        </w:rPr>
        <w:t>cel</w:t>
      </w:r>
      <w:r w:rsidR="00DF5316" w:rsidRPr="00DE07FE">
        <w:rPr>
          <w:rFonts w:ascii="Times New Roman" w:hAnsi="Times New Roman" w:cs="Times New Roman"/>
          <w:bCs/>
          <w:spacing w:val="-2"/>
          <w:lang w:val="ro-RO"/>
        </w:rPr>
        <w:t>or</w:t>
      </w:r>
      <w:r w:rsidRPr="00DE07FE">
        <w:rPr>
          <w:rFonts w:ascii="Times New Roman" w:hAnsi="Times New Roman" w:cs="Times New Roman"/>
          <w:bCs/>
          <w:spacing w:val="-2"/>
          <w:lang w:val="ro-RO"/>
        </w:rPr>
        <w:t xml:space="preserve"> mai bune practici internaționale</w:t>
      </w:r>
      <w:r w:rsidR="00F92CBF" w:rsidRPr="00DE07FE">
        <w:rPr>
          <w:rFonts w:ascii="Times New Roman" w:hAnsi="Times New Roman" w:cs="Times New Roman"/>
          <w:bCs/>
          <w:spacing w:val="-2"/>
          <w:lang w:val="ro-RO"/>
        </w:rPr>
        <w:t>.</w:t>
      </w:r>
      <w:r w:rsidRPr="00DE07FE">
        <w:rPr>
          <w:rFonts w:ascii="Times New Roman" w:hAnsi="Times New Roman" w:cs="Times New Roman"/>
          <w:bCs/>
          <w:spacing w:val="-2"/>
          <w:lang w:val="ro-RO"/>
        </w:rPr>
        <w:t xml:space="preserve"> Noua strategie de țară privind integrarea în Uniunea Europeană dictează necesitatea </w:t>
      </w:r>
      <w:r w:rsidRPr="00B5165F">
        <w:rPr>
          <w:rFonts w:ascii="Times New Roman" w:hAnsi="Times New Roman" w:cs="Times New Roman"/>
          <w:bCs/>
          <w:spacing w:val="-2"/>
          <w:lang w:val="ro-RO"/>
        </w:rPr>
        <w:t>armoniz</w:t>
      </w:r>
      <w:r w:rsidR="00F92CBF" w:rsidRPr="00B5165F">
        <w:rPr>
          <w:rFonts w:ascii="Times New Roman" w:hAnsi="Times New Roman" w:cs="Times New Roman"/>
          <w:bCs/>
          <w:spacing w:val="-2"/>
          <w:lang w:val="ro-RO"/>
        </w:rPr>
        <w:t>ării</w:t>
      </w:r>
      <w:r w:rsidRPr="00B5165F">
        <w:rPr>
          <w:rFonts w:ascii="Times New Roman" w:hAnsi="Times New Roman" w:cs="Times New Roman"/>
          <w:bCs/>
          <w:spacing w:val="-2"/>
          <w:lang w:val="ro-RO"/>
        </w:rPr>
        <w:t xml:space="preserve"> </w:t>
      </w:r>
      <w:r w:rsidR="00B5165F" w:rsidRPr="00E55D07">
        <w:rPr>
          <w:rFonts w:ascii="Times New Roman" w:hAnsi="Times New Roman" w:cs="Times New Roman"/>
          <w:bCs/>
          <w:spacing w:val="-2"/>
          <w:lang w:val="ro-RO"/>
        </w:rPr>
        <w:t>cadrului instituțional, normativ și tehnologic</w:t>
      </w:r>
      <w:r w:rsidR="00B5165F" w:rsidRPr="00B5165F">
        <w:rPr>
          <w:rFonts w:ascii="Times New Roman" w:hAnsi="Times New Roman" w:cs="Times New Roman"/>
          <w:bCs/>
          <w:spacing w:val="-2"/>
          <w:lang w:val="ro-RO"/>
        </w:rPr>
        <w:t xml:space="preserve"> </w:t>
      </w:r>
      <w:r w:rsidRPr="00B5165F">
        <w:rPr>
          <w:rFonts w:ascii="Times New Roman" w:hAnsi="Times New Roman" w:cs="Times New Roman"/>
          <w:bCs/>
          <w:spacing w:val="-2"/>
          <w:lang w:val="ro-RO"/>
        </w:rPr>
        <w:t>existent</w:t>
      </w:r>
      <w:r w:rsidRPr="00DE07FE">
        <w:rPr>
          <w:rFonts w:ascii="Times New Roman" w:hAnsi="Times New Roman" w:cs="Times New Roman"/>
          <w:bCs/>
          <w:spacing w:val="-2"/>
          <w:lang w:val="ro-RO"/>
        </w:rPr>
        <w:t xml:space="preserve"> și </w:t>
      </w:r>
      <w:r w:rsidR="00F92CBF" w:rsidRPr="00DE07FE">
        <w:rPr>
          <w:rFonts w:ascii="Times New Roman" w:hAnsi="Times New Roman" w:cs="Times New Roman"/>
          <w:bCs/>
          <w:spacing w:val="-2"/>
          <w:lang w:val="ro-RO"/>
        </w:rPr>
        <w:t>viito</w:t>
      </w:r>
      <w:r w:rsidR="00B5165F">
        <w:rPr>
          <w:rFonts w:ascii="Times New Roman" w:hAnsi="Times New Roman" w:cs="Times New Roman"/>
          <w:bCs/>
          <w:spacing w:val="-2"/>
          <w:lang w:val="ro-RO"/>
        </w:rPr>
        <w:t>r</w:t>
      </w:r>
      <w:r w:rsidR="00F92CBF" w:rsidRPr="00DE07FE">
        <w:rPr>
          <w:rFonts w:ascii="Times New Roman" w:hAnsi="Times New Roman" w:cs="Times New Roman"/>
          <w:bCs/>
          <w:spacing w:val="-2"/>
          <w:lang w:val="ro-RO"/>
        </w:rPr>
        <w:t xml:space="preserve"> </w:t>
      </w:r>
      <w:r w:rsidRPr="00DE07FE">
        <w:rPr>
          <w:rFonts w:ascii="Times New Roman" w:hAnsi="Times New Roman" w:cs="Times New Roman"/>
          <w:bCs/>
          <w:spacing w:val="-2"/>
          <w:lang w:val="ro-RO"/>
        </w:rPr>
        <w:t xml:space="preserve">cu cel al </w:t>
      </w:r>
      <w:r w:rsidR="00F72E0F" w:rsidRPr="00DE07FE">
        <w:rPr>
          <w:rFonts w:ascii="Times New Roman" w:hAnsi="Times New Roman" w:cs="Times New Roman"/>
          <w:bCs/>
          <w:spacing w:val="-2"/>
          <w:lang w:val="ro-RO"/>
        </w:rPr>
        <w:t xml:space="preserve">UE </w:t>
      </w:r>
      <w:r w:rsidRPr="00DE07FE">
        <w:rPr>
          <w:rFonts w:ascii="Times New Roman" w:hAnsi="Times New Roman" w:cs="Times New Roman"/>
          <w:bCs/>
          <w:spacing w:val="-2"/>
          <w:lang w:val="ro-RO"/>
        </w:rPr>
        <w:t xml:space="preserve"> </w:t>
      </w:r>
      <w:r w:rsidR="007A7695" w:rsidRPr="00DE07FE">
        <w:rPr>
          <w:rFonts w:ascii="Times New Roman" w:hAnsi="Times New Roman" w:cs="Times New Roman"/>
          <w:bCs/>
          <w:spacing w:val="-2"/>
          <w:lang w:val="ro-RO"/>
        </w:rPr>
        <w:t xml:space="preserve">prin </w:t>
      </w:r>
      <w:r w:rsidR="00B5165F">
        <w:rPr>
          <w:rFonts w:ascii="Times New Roman" w:hAnsi="Times New Roman" w:cs="Times New Roman"/>
          <w:bCs/>
          <w:spacing w:val="-2"/>
          <w:lang w:val="ro-RO"/>
        </w:rPr>
        <w:t>preluarea</w:t>
      </w:r>
      <w:r w:rsidR="00B5165F" w:rsidRPr="00DE07FE">
        <w:rPr>
          <w:rFonts w:ascii="Times New Roman" w:hAnsi="Times New Roman" w:cs="Times New Roman"/>
          <w:bCs/>
          <w:spacing w:val="-2"/>
          <w:lang w:val="ro-RO"/>
        </w:rPr>
        <w:t xml:space="preserve"> </w:t>
      </w:r>
      <w:r w:rsidRPr="00DE07FE">
        <w:rPr>
          <w:rFonts w:ascii="Times New Roman" w:hAnsi="Times New Roman" w:cs="Times New Roman"/>
          <w:bCs/>
          <w:spacing w:val="-2"/>
          <w:lang w:val="ro-RO"/>
        </w:rPr>
        <w:t>standarde</w:t>
      </w:r>
      <w:r w:rsidR="007A7695" w:rsidRPr="00DE07FE">
        <w:rPr>
          <w:rFonts w:ascii="Times New Roman" w:hAnsi="Times New Roman" w:cs="Times New Roman"/>
          <w:bCs/>
          <w:spacing w:val="-2"/>
          <w:lang w:val="ro-RO"/>
        </w:rPr>
        <w:t>lor comune</w:t>
      </w:r>
      <w:r w:rsidRPr="00DE07FE">
        <w:rPr>
          <w:rFonts w:ascii="Times New Roman" w:hAnsi="Times New Roman" w:cs="Times New Roman"/>
          <w:bCs/>
          <w:spacing w:val="-2"/>
          <w:lang w:val="ro-RO"/>
        </w:rPr>
        <w:t xml:space="preserve"> și </w:t>
      </w:r>
      <w:r w:rsidR="007A7695" w:rsidRPr="00DE07FE">
        <w:rPr>
          <w:rFonts w:ascii="Times New Roman" w:hAnsi="Times New Roman" w:cs="Times New Roman"/>
          <w:bCs/>
          <w:spacing w:val="-2"/>
          <w:lang w:val="ro-RO"/>
        </w:rPr>
        <w:t xml:space="preserve">a </w:t>
      </w:r>
      <w:r w:rsidRPr="00DE07FE">
        <w:rPr>
          <w:rFonts w:ascii="Times New Roman" w:hAnsi="Times New Roman" w:cs="Times New Roman"/>
          <w:bCs/>
          <w:spacing w:val="-2"/>
          <w:lang w:val="ro-RO"/>
        </w:rPr>
        <w:t>cel</w:t>
      </w:r>
      <w:r w:rsidR="007A7695" w:rsidRPr="00DE07FE">
        <w:rPr>
          <w:rFonts w:ascii="Times New Roman" w:hAnsi="Times New Roman" w:cs="Times New Roman"/>
          <w:bCs/>
          <w:spacing w:val="-2"/>
          <w:lang w:val="ro-RO"/>
        </w:rPr>
        <w:t>or</w:t>
      </w:r>
      <w:r w:rsidRPr="00DE07FE">
        <w:rPr>
          <w:rFonts w:ascii="Times New Roman" w:hAnsi="Times New Roman" w:cs="Times New Roman"/>
          <w:bCs/>
          <w:spacing w:val="-2"/>
          <w:lang w:val="ro-RO"/>
        </w:rPr>
        <w:t xml:space="preserve"> mai bune practici</w:t>
      </w:r>
      <w:r w:rsidR="007A7695" w:rsidRPr="00DE07FE">
        <w:rPr>
          <w:rFonts w:ascii="Times New Roman" w:hAnsi="Times New Roman" w:cs="Times New Roman"/>
          <w:bCs/>
          <w:spacing w:val="-2"/>
          <w:lang w:val="ro-RO"/>
        </w:rPr>
        <w:t>,</w:t>
      </w:r>
      <w:r w:rsidRPr="00DE07FE">
        <w:rPr>
          <w:rFonts w:ascii="Times New Roman" w:hAnsi="Times New Roman" w:cs="Times New Roman"/>
          <w:bCs/>
          <w:spacing w:val="-2"/>
          <w:lang w:val="ro-RO"/>
        </w:rPr>
        <w:t xml:space="preserve"> </w:t>
      </w:r>
      <w:r w:rsidR="00B5165F">
        <w:rPr>
          <w:rFonts w:ascii="Times New Roman" w:hAnsi="Times New Roman" w:cs="Times New Roman"/>
          <w:bCs/>
          <w:spacing w:val="-2"/>
          <w:lang w:val="ro-RO"/>
        </w:rPr>
        <w:t xml:space="preserve">inclusiv celor </w:t>
      </w:r>
      <w:r w:rsidRPr="00DE07FE">
        <w:rPr>
          <w:rFonts w:ascii="Times New Roman" w:hAnsi="Times New Roman" w:cs="Times New Roman"/>
          <w:bCs/>
          <w:spacing w:val="-2"/>
          <w:lang w:val="ro-RO"/>
        </w:rPr>
        <w:t>recunoscute la nivel internațional. Crearea spațiu</w:t>
      </w:r>
      <w:r w:rsidR="007A7695" w:rsidRPr="00DE07FE">
        <w:rPr>
          <w:rFonts w:ascii="Times New Roman" w:hAnsi="Times New Roman" w:cs="Times New Roman"/>
          <w:bCs/>
          <w:spacing w:val="-2"/>
          <w:lang w:val="ro-RO"/>
        </w:rPr>
        <w:t>lui</w:t>
      </w:r>
      <w:r w:rsidRPr="00DE07FE">
        <w:rPr>
          <w:rFonts w:ascii="Times New Roman" w:hAnsi="Times New Roman" w:cs="Times New Roman"/>
          <w:bCs/>
          <w:spacing w:val="-2"/>
          <w:lang w:val="ro-RO"/>
        </w:rPr>
        <w:t xml:space="preserve"> digital comun </w:t>
      </w:r>
      <w:r w:rsidR="007A7695" w:rsidRPr="00DE07FE">
        <w:rPr>
          <w:rFonts w:ascii="Times New Roman" w:hAnsi="Times New Roman" w:cs="Times New Roman"/>
          <w:bCs/>
          <w:spacing w:val="-2"/>
          <w:lang w:val="ro-RO"/>
        </w:rPr>
        <w:t xml:space="preserve">între Republica Moldova și România este un </w:t>
      </w:r>
      <w:r w:rsidRPr="00DE07FE">
        <w:rPr>
          <w:rFonts w:ascii="Times New Roman" w:hAnsi="Times New Roman" w:cs="Times New Roman"/>
          <w:bCs/>
          <w:spacing w:val="-2"/>
          <w:lang w:val="ro-RO"/>
        </w:rPr>
        <w:t>test excelent în acest sens</w:t>
      </w:r>
      <w:r w:rsidR="00F72E0F" w:rsidRPr="00DE07FE">
        <w:rPr>
          <w:rFonts w:ascii="Times New Roman" w:hAnsi="Times New Roman" w:cs="Times New Roman"/>
          <w:bCs/>
          <w:spacing w:val="-2"/>
          <w:lang w:val="ro-RO"/>
        </w:rPr>
        <w:t>,</w:t>
      </w:r>
      <w:r w:rsidRPr="00DE07FE">
        <w:rPr>
          <w:rFonts w:ascii="Times New Roman" w:hAnsi="Times New Roman" w:cs="Times New Roman"/>
          <w:bCs/>
          <w:spacing w:val="-2"/>
          <w:lang w:val="ro-RO"/>
        </w:rPr>
        <w:t xml:space="preserve"> pentru asigurarea conformității cu standardele și reglementările Uniunii Europene, având în vedere afinitățile culturale și sociale puternice dintre cele două țări</w:t>
      </w:r>
      <w:r w:rsidR="00FC0E90" w:rsidRPr="00DE07FE">
        <w:rPr>
          <w:rFonts w:ascii="Times New Roman" w:hAnsi="Times New Roman" w:cs="Times New Roman"/>
          <w:bCs/>
          <w:spacing w:val="-2"/>
          <w:lang w:val="ro-RO"/>
        </w:rPr>
        <w:t>.</w:t>
      </w:r>
    </w:p>
    <w:p w14:paraId="4D022331" w14:textId="29BCCD90" w:rsidR="004A650C" w:rsidRPr="00BE785A" w:rsidRDefault="5AABCA68" w:rsidP="002F2479">
      <w:pPr>
        <w:pStyle w:val="Heading1"/>
        <w:numPr>
          <w:ilvl w:val="0"/>
          <w:numId w:val="16"/>
        </w:numPr>
        <w:rPr>
          <w:rFonts w:ascii="Times New Roman" w:hAnsi="Times New Roman" w:cs="Times New Roman"/>
          <w:sz w:val="28"/>
          <w:szCs w:val="28"/>
          <w:lang w:val="ro-RO"/>
        </w:rPr>
      </w:pPr>
      <w:bookmarkStart w:id="23" w:name="_Ref118833613"/>
      <w:r w:rsidRPr="00BE785A">
        <w:rPr>
          <w:rFonts w:ascii="Times New Roman" w:hAnsi="Times New Roman" w:cs="Times New Roman"/>
          <w:sz w:val="28"/>
          <w:szCs w:val="28"/>
          <w:lang w:val="ro-RO"/>
        </w:rPr>
        <w:t>Direcții prioritare</w:t>
      </w:r>
      <w:r w:rsidR="4B7E9F19" w:rsidRPr="00BE785A">
        <w:rPr>
          <w:rFonts w:ascii="Times New Roman" w:hAnsi="Times New Roman" w:cs="Times New Roman"/>
          <w:sz w:val="28"/>
          <w:szCs w:val="28"/>
          <w:lang w:val="ro-RO"/>
        </w:rPr>
        <w:t xml:space="preserve"> și impactul acestora</w:t>
      </w:r>
      <w:bookmarkEnd w:id="23"/>
    </w:p>
    <w:p w14:paraId="660CF06E" w14:textId="0261CE2C" w:rsidR="00D6045D" w:rsidRPr="00BE785A" w:rsidRDefault="00D044F9" w:rsidP="002F2479">
      <w:pPr>
        <w:pStyle w:val="Heading2"/>
        <w:numPr>
          <w:ilvl w:val="1"/>
          <w:numId w:val="16"/>
        </w:numPr>
        <w:spacing w:before="120"/>
        <w:rPr>
          <w:rFonts w:ascii="Times New Roman" w:hAnsi="Times New Roman" w:cs="Times New Roman"/>
          <w:sz w:val="28"/>
          <w:szCs w:val="28"/>
          <w:lang w:val="ro-RO"/>
        </w:rPr>
      </w:pPr>
      <w:bookmarkStart w:id="24" w:name="_Ref128655558"/>
      <w:r w:rsidRPr="00BE785A">
        <w:rPr>
          <w:rFonts w:ascii="Times New Roman" w:hAnsi="Times New Roman" w:cs="Times New Roman"/>
          <w:sz w:val="28"/>
          <w:szCs w:val="28"/>
          <w:lang w:val="ro-RO"/>
        </w:rPr>
        <w:t xml:space="preserve">Considerații privind </w:t>
      </w:r>
      <w:r w:rsidR="00931980" w:rsidRPr="00BE785A">
        <w:rPr>
          <w:rFonts w:ascii="Times New Roman" w:hAnsi="Times New Roman" w:cs="Times New Roman"/>
          <w:sz w:val="28"/>
          <w:szCs w:val="28"/>
          <w:lang w:val="ro-RO"/>
        </w:rPr>
        <w:t>implementarea</w:t>
      </w:r>
      <w:r w:rsidR="00DE3749" w:rsidRPr="00BE785A">
        <w:rPr>
          <w:rFonts w:ascii="Times New Roman" w:hAnsi="Times New Roman" w:cs="Times New Roman"/>
          <w:sz w:val="28"/>
          <w:szCs w:val="28"/>
          <w:lang w:val="ro-RO"/>
        </w:rPr>
        <w:t xml:space="preserve"> strategiei</w:t>
      </w:r>
      <w:bookmarkEnd w:id="24"/>
    </w:p>
    <w:p w14:paraId="19709FCE" w14:textId="476E0C86" w:rsidR="0012621E" w:rsidRPr="00DE07FE" w:rsidRDefault="00D044F9" w:rsidP="00EA6A66">
      <w:pPr>
        <w:rPr>
          <w:rFonts w:ascii="Times New Roman" w:hAnsi="Times New Roman" w:cs="Times New Roman"/>
          <w:lang w:val="ro-RO"/>
        </w:rPr>
      </w:pPr>
      <w:r w:rsidRPr="00DE07FE">
        <w:rPr>
          <w:rFonts w:ascii="Times New Roman" w:hAnsi="Times New Roman" w:cs="Times New Roman"/>
          <w:lang w:val="ro-RO"/>
        </w:rPr>
        <w:t>Pe baza experienței și a lecțiilor învățate în urma implementării strategiilor anterioare de transformare digitală, această secțiune va prezenta câteva cons</w:t>
      </w:r>
      <w:r w:rsidR="0086723F" w:rsidRPr="00DE07FE">
        <w:rPr>
          <w:rFonts w:ascii="Times New Roman" w:hAnsi="Times New Roman" w:cs="Times New Roman"/>
          <w:lang w:val="ro-RO"/>
        </w:rPr>
        <w:t xml:space="preserve">iderații privind </w:t>
      </w:r>
      <w:r w:rsidRPr="00DE07FE">
        <w:rPr>
          <w:rFonts w:ascii="Times New Roman" w:hAnsi="Times New Roman" w:cs="Times New Roman"/>
          <w:lang w:val="ro-RO"/>
        </w:rPr>
        <w:t>implementare</w:t>
      </w:r>
      <w:r w:rsidR="0086723F" w:rsidRPr="00DE07FE">
        <w:rPr>
          <w:rFonts w:ascii="Times New Roman" w:hAnsi="Times New Roman" w:cs="Times New Roman"/>
          <w:lang w:val="ro-RO"/>
        </w:rPr>
        <w:t>a</w:t>
      </w:r>
      <w:r w:rsidRPr="00DE07FE">
        <w:rPr>
          <w:rFonts w:ascii="Times New Roman" w:hAnsi="Times New Roman" w:cs="Times New Roman"/>
          <w:lang w:val="ro-RO"/>
        </w:rPr>
        <w:t xml:space="preserve"> pentru a contribui la creșterea probabilității de </w:t>
      </w:r>
      <w:r w:rsidR="0086723F" w:rsidRPr="00DE07FE">
        <w:rPr>
          <w:rFonts w:ascii="Times New Roman" w:hAnsi="Times New Roman" w:cs="Times New Roman"/>
          <w:lang w:val="ro-RO"/>
        </w:rPr>
        <w:t xml:space="preserve">reușită </w:t>
      </w:r>
      <w:r w:rsidRPr="00DE07FE">
        <w:rPr>
          <w:rFonts w:ascii="Times New Roman" w:hAnsi="Times New Roman" w:cs="Times New Roman"/>
          <w:lang w:val="ro-RO"/>
        </w:rPr>
        <w:t xml:space="preserve">a activităților de transformare digitală în cadrul </w:t>
      </w:r>
      <w:r w:rsidR="00EC4E85" w:rsidRPr="00DE07FE">
        <w:rPr>
          <w:rFonts w:ascii="Times New Roman" w:hAnsi="Times New Roman" w:cs="Times New Roman"/>
          <w:lang w:val="ro-RO"/>
        </w:rPr>
        <w:t>STDM</w:t>
      </w:r>
      <w:r w:rsidRPr="00DE07FE">
        <w:rPr>
          <w:rFonts w:ascii="Times New Roman" w:hAnsi="Times New Roman" w:cs="Times New Roman"/>
          <w:lang w:val="ro-RO"/>
        </w:rPr>
        <w:t>. În același timp, având în vedere perioada lungă de implementare a acestei strategii</w:t>
      </w:r>
      <w:r w:rsidR="00EC4E85" w:rsidRPr="00DE07FE">
        <w:rPr>
          <w:rFonts w:ascii="Times New Roman" w:hAnsi="Times New Roman" w:cs="Times New Roman"/>
          <w:lang w:val="ro-RO"/>
        </w:rPr>
        <w:t>, precum</w:t>
      </w:r>
      <w:r w:rsidRPr="00DE07FE">
        <w:rPr>
          <w:rFonts w:ascii="Times New Roman" w:hAnsi="Times New Roman" w:cs="Times New Roman"/>
          <w:lang w:val="ro-RO"/>
        </w:rPr>
        <w:t xml:space="preserve"> și necesitatea adaptări</w:t>
      </w:r>
      <w:r w:rsidR="00EC4E85" w:rsidRPr="00DE07FE">
        <w:rPr>
          <w:rFonts w:ascii="Times New Roman" w:hAnsi="Times New Roman" w:cs="Times New Roman"/>
          <w:lang w:val="ro-RO"/>
        </w:rPr>
        <w:t>i</w:t>
      </w:r>
      <w:r w:rsidRPr="00DE07FE">
        <w:rPr>
          <w:rFonts w:ascii="Times New Roman" w:hAnsi="Times New Roman" w:cs="Times New Roman"/>
          <w:lang w:val="ro-RO"/>
        </w:rPr>
        <w:t xml:space="preserve"> constante</w:t>
      </w:r>
      <w:r w:rsidR="00EC4E85" w:rsidRPr="00DE07FE">
        <w:rPr>
          <w:rFonts w:ascii="Times New Roman" w:hAnsi="Times New Roman" w:cs="Times New Roman"/>
          <w:lang w:val="ro-RO"/>
        </w:rPr>
        <w:t xml:space="preserve"> </w:t>
      </w:r>
      <w:r w:rsidR="003D62E1" w:rsidRPr="00DE07FE">
        <w:rPr>
          <w:rFonts w:ascii="Times New Roman" w:hAnsi="Times New Roman" w:cs="Times New Roman"/>
          <w:lang w:val="ro-RO"/>
        </w:rPr>
        <w:t xml:space="preserve">a activităților </w:t>
      </w:r>
      <w:r w:rsidR="00531CF9" w:rsidRPr="00DE07FE">
        <w:rPr>
          <w:rFonts w:ascii="Times New Roman" w:hAnsi="Times New Roman" w:cs="Times New Roman"/>
          <w:lang w:val="ro-RO"/>
        </w:rPr>
        <w:t>de implementare</w:t>
      </w:r>
      <w:r w:rsidRPr="00DE07FE">
        <w:rPr>
          <w:rFonts w:ascii="Times New Roman" w:hAnsi="Times New Roman" w:cs="Times New Roman"/>
          <w:lang w:val="ro-RO"/>
        </w:rPr>
        <w:t xml:space="preserve">, strategia nu </w:t>
      </w:r>
      <w:r w:rsidR="00531CF9" w:rsidRPr="00DE07FE">
        <w:rPr>
          <w:rFonts w:ascii="Times New Roman" w:hAnsi="Times New Roman" w:cs="Times New Roman"/>
          <w:lang w:val="ro-RO"/>
        </w:rPr>
        <w:t xml:space="preserve">este </w:t>
      </w:r>
      <w:r w:rsidRPr="00DE07FE">
        <w:rPr>
          <w:rFonts w:ascii="Times New Roman" w:hAnsi="Times New Roman" w:cs="Times New Roman"/>
          <w:lang w:val="ro-RO"/>
        </w:rPr>
        <w:t xml:space="preserve">prescriptivă în ceea ce privește foaia de parcurs pentru implementare, permițând flexibilitate și </w:t>
      </w:r>
      <w:proofErr w:type="spellStart"/>
      <w:r w:rsidRPr="00DE07FE">
        <w:rPr>
          <w:rFonts w:ascii="Times New Roman" w:hAnsi="Times New Roman" w:cs="Times New Roman"/>
          <w:lang w:val="ro-RO"/>
        </w:rPr>
        <w:t>reprioritizare</w:t>
      </w:r>
      <w:proofErr w:type="spellEnd"/>
      <w:r w:rsidR="00B30D57" w:rsidRPr="00DE07FE">
        <w:rPr>
          <w:rFonts w:ascii="Times New Roman" w:hAnsi="Times New Roman" w:cs="Times New Roman"/>
          <w:lang w:val="ro-RO"/>
        </w:rPr>
        <w:t>,</w:t>
      </w:r>
      <w:r w:rsidRPr="00DE07FE">
        <w:rPr>
          <w:rFonts w:ascii="Times New Roman" w:hAnsi="Times New Roman" w:cs="Times New Roman"/>
          <w:lang w:val="ro-RO"/>
        </w:rPr>
        <w:t xml:space="preserve"> în funcție de necesități</w:t>
      </w:r>
      <w:r w:rsidR="00261D3B" w:rsidRPr="00DE07FE">
        <w:rPr>
          <w:rFonts w:ascii="Times New Roman" w:hAnsi="Times New Roman" w:cs="Times New Roman"/>
          <w:lang w:val="ro-RO"/>
        </w:rPr>
        <w:t>.</w:t>
      </w:r>
    </w:p>
    <w:p w14:paraId="10AF4E46" w14:textId="010F7DEC" w:rsidR="00D044F9" w:rsidRPr="00DE07FE" w:rsidRDefault="00E834B4" w:rsidP="00D044F9">
      <w:pPr>
        <w:pStyle w:val="ListParagraph"/>
        <w:numPr>
          <w:ilvl w:val="0"/>
          <w:numId w:val="12"/>
        </w:numPr>
        <w:ind w:left="714" w:hanging="357"/>
        <w:rPr>
          <w:rFonts w:ascii="Times New Roman" w:hAnsi="Times New Roman" w:cs="Times New Roman"/>
          <w:lang w:val="ro-RO"/>
        </w:rPr>
      </w:pPr>
      <w:r>
        <w:rPr>
          <w:rFonts w:ascii="Times New Roman" w:hAnsi="Times New Roman" w:cs="Times New Roman"/>
          <w:b/>
          <w:bCs/>
          <w:lang w:val="ro-RO"/>
        </w:rPr>
        <w:t>Programe de implementare a direcțiilor prioritare</w:t>
      </w:r>
      <w:r w:rsidR="00D044F9" w:rsidRPr="00DE07FE">
        <w:rPr>
          <w:rFonts w:ascii="Times New Roman" w:hAnsi="Times New Roman" w:cs="Times New Roman"/>
          <w:b/>
          <w:bCs/>
          <w:lang w:val="ro-RO"/>
        </w:rPr>
        <w:t xml:space="preserve">: </w:t>
      </w:r>
      <w:r w:rsidR="00E43C25" w:rsidRPr="00DE07FE">
        <w:rPr>
          <w:rFonts w:ascii="Times New Roman" w:hAnsi="Times New Roman" w:cs="Times New Roman"/>
          <w:bCs/>
          <w:lang w:val="ro-RO"/>
        </w:rPr>
        <w:t>C</w:t>
      </w:r>
      <w:r w:rsidR="00D044F9" w:rsidRPr="00DE07FE">
        <w:rPr>
          <w:rFonts w:ascii="Times New Roman" w:hAnsi="Times New Roman" w:cs="Times New Roman"/>
          <w:bCs/>
          <w:lang w:val="ro-RO"/>
        </w:rPr>
        <w:t>apitolul</w:t>
      </w:r>
      <w:r w:rsidR="7F6B5816" w:rsidRPr="00DE07FE">
        <w:rPr>
          <w:rFonts w:ascii="Times New Roman" w:hAnsi="Times New Roman" w:cs="Times New Roman"/>
          <w:lang w:val="ro-RO"/>
        </w:rPr>
        <w:t xml:space="preserve"> </w:t>
      </w:r>
      <w:r w:rsidR="00F55F22" w:rsidRPr="00DE07FE">
        <w:rPr>
          <w:rFonts w:ascii="Times New Roman" w:hAnsi="Times New Roman" w:cs="Times New Roman"/>
          <w:lang w:val="ro-RO"/>
        </w:rPr>
        <w:t>curent</w:t>
      </w:r>
      <w:r w:rsidR="25FE6046" w:rsidRPr="00DE07FE">
        <w:rPr>
          <w:rFonts w:ascii="Times New Roman" w:hAnsi="Times New Roman" w:cs="Times New Roman"/>
          <w:lang w:val="ro-RO"/>
        </w:rPr>
        <w:t xml:space="preserve"> </w:t>
      </w:r>
      <w:r w:rsidR="00D044F9" w:rsidRPr="00DE07FE">
        <w:rPr>
          <w:rFonts w:ascii="Times New Roman" w:hAnsi="Times New Roman" w:cs="Times New Roman"/>
          <w:lang w:val="ro-RO"/>
        </w:rPr>
        <w:t xml:space="preserve">prezintă principalele direcții și activități strategice grupate pe obiective prioritare. În timpul </w:t>
      </w:r>
      <w:r w:rsidR="00874BF7" w:rsidRPr="00DE07FE">
        <w:rPr>
          <w:rFonts w:ascii="Times New Roman" w:hAnsi="Times New Roman" w:cs="Times New Roman"/>
          <w:lang w:val="ro-RO"/>
        </w:rPr>
        <w:t xml:space="preserve">implementării </w:t>
      </w:r>
      <w:r w:rsidR="00D044F9" w:rsidRPr="00DE07FE">
        <w:rPr>
          <w:rFonts w:ascii="Times New Roman" w:hAnsi="Times New Roman" w:cs="Times New Roman"/>
          <w:lang w:val="ro-RO"/>
        </w:rPr>
        <w:t xml:space="preserve">strategiei, elaborarea și aprobarea </w:t>
      </w:r>
      <w:r w:rsidR="00793412">
        <w:rPr>
          <w:rFonts w:ascii="Times New Roman" w:hAnsi="Times New Roman" w:cs="Times New Roman"/>
          <w:lang w:val="ro-RO"/>
        </w:rPr>
        <w:t>programelor de implementare a direcțiilor prioritare</w:t>
      </w:r>
      <w:r w:rsidR="00D044F9" w:rsidRPr="00DE07FE">
        <w:rPr>
          <w:rFonts w:ascii="Times New Roman" w:hAnsi="Times New Roman" w:cs="Times New Roman"/>
          <w:lang w:val="ro-RO"/>
        </w:rPr>
        <w:t xml:space="preserve"> va contribui la transpunerea direcțiilor strategice în activități și proiecte specifice, permițând în același timp </w:t>
      </w:r>
      <w:r w:rsidR="00874BF7" w:rsidRPr="00DE07FE">
        <w:rPr>
          <w:rFonts w:ascii="Times New Roman" w:hAnsi="Times New Roman" w:cs="Times New Roman"/>
          <w:lang w:val="ro-RO"/>
        </w:rPr>
        <w:t xml:space="preserve">autorităților </w:t>
      </w:r>
      <w:r w:rsidR="00D044F9" w:rsidRPr="00DE07FE">
        <w:rPr>
          <w:rFonts w:ascii="Times New Roman" w:hAnsi="Times New Roman" w:cs="Times New Roman"/>
          <w:lang w:val="ro-RO"/>
        </w:rPr>
        <w:t>să introducă măsurile corective necesare și să valorifice diverse surse de finanțare pe măsură ce acestea devin disponibile.</w:t>
      </w:r>
    </w:p>
    <w:p w14:paraId="305A7BE4" w14:textId="59B3DFAC" w:rsidR="00D044F9" w:rsidRPr="00DE07FE" w:rsidRDefault="00714A42" w:rsidP="00D044F9">
      <w:pPr>
        <w:pStyle w:val="ListParagraph"/>
        <w:numPr>
          <w:ilvl w:val="0"/>
          <w:numId w:val="12"/>
        </w:numPr>
        <w:ind w:left="714" w:hanging="357"/>
        <w:rPr>
          <w:rFonts w:ascii="Times New Roman" w:hAnsi="Times New Roman" w:cs="Times New Roman"/>
          <w:lang w:val="ro-RO"/>
        </w:rPr>
      </w:pPr>
      <w:r w:rsidRPr="00DE07FE">
        <w:rPr>
          <w:rFonts w:ascii="Times New Roman" w:hAnsi="Times New Roman" w:cs="Times New Roman"/>
          <w:b/>
          <w:lang w:val="ro-RO"/>
        </w:rPr>
        <w:t xml:space="preserve">Păstrarea unui echilibru </w:t>
      </w:r>
      <w:r w:rsidR="00D2238D" w:rsidRPr="00DE07FE">
        <w:rPr>
          <w:rFonts w:ascii="Times New Roman" w:hAnsi="Times New Roman" w:cs="Times New Roman"/>
          <w:b/>
          <w:lang w:val="ro-RO"/>
        </w:rPr>
        <w:t xml:space="preserve">între </w:t>
      </w:r>
      <w:r w:rsidR="00D044F9" w:rsidRPr="00DE07FE">
        <w:rPr>
          <w:rFonts w:ascii="Times New Roman" w:hAnsi="Times New Roman" w:cs="Times New Roman"/>
          <w:b/>
          <w:lang w:val="ro-RO"/>
        </w:rPr>
        <w:t>câștiguril</w:t>
      </w:r>
      <w:r w:rsidR="00D2238D" w:rsidRPr="00DE07FE">
        <w:rPr>
          <w:rFonts w:ascii="Times New Roman" w:hAnsi="Times New Roman" w:cs="Times New Roman"/>
          <w:b/>
          <w:lang w:val="ro-RO"/>
        </w:rPr>
        <w:t>e</w:t>
      </w:r>
      <w:r w:rsidR="00D044F9" w:rsidRPr="00DE07FE">
        <w:rPr>
          <w:rFonts w:ascii="Times New Roman" w:hAnsi="Times New Roman" w:cs="Times New Roman"/>
          <w:b/>
          <w:lang w:val="ro-RO"/>
        </w:rPr>
        <w:t xml:space="preserve"> rapide și activitățil</w:t>
      </w:r>
      <w:r w:rsidR="009665E4" w:rsidRPr="00DE07FE">
        <w:rPr>
          <w:rFonts w:ascii="Times New Roman" w:hAnsi="Times New Roman" w:cs="Times New Roman"/>
          <w:b/>
          <w:lang w:val="ro-RO"/>
        </w:rPr>
        <w:t>e</w:t>
      </w:r>
      <w:r w:rsidR="00D044F9" w:rsidRPr="00DE07FE">
        <w:rPr>
          <w:rFonts w:ascii="Times New Roman" w:hAnsi="Times New Roman" w:cs="Times New Roman"/>
          <w:b/>
          <w:lang w:val="ro-RO"/>
        </w:rPr>
        <w:t xml:space="preserve"> strategice</w:t>
      </w:r>
      <w:r w:rsidR="00D044F9" w:rsidRPr="00DE07FE">
        <w:rPr>
          <w:rFonts w:ascii="Times New Roman" w:hAnsi="Times New Roman" w:cs="Times New Roman"/>
          <w:lang w:val="ro-RO"/>
        </w:rPr>
        <w:t xml:space="preserve"> </w:t>
      </w:r>
      <w:r w:rsidR="0071482F" w:rsidRPr="00DE07FE">
        <w:rPr>
          <w:rFonts w:ascii="Times New Roman" w:hAnsi="Times New Roman" w:cs="Times New Roman"/>
          <w:lang w:val="ro-RO"/>
        </w:rPr>
        <w:t xml:space="preserve">pe tot parcursul </w:t>
      </w:r>
      <w:r w:rsidR="00BA2C37" w:rsidRPr="00DE07FE">
        <w:rPr>
          <w:rFonts w:ascii="Times New Roman" w:hAnsi="Times New Roman" w:cs="Times New Roman"/>
          <w:lang w:val="ro-RO"/>
        </w:rPr>
        <w:t xml:space="preserve">implementării </w:t>
      </w:r>
      <w:r w:rsidR="00D044F9" w:rsidRPr="00DE07FE">
        <w:rPr>
          <w:rFonts w:ascii="Times New Roman" w:hAnsi="Times New Roman" w:cs="Times New Roman"/>
          <w:lang w:val="ro-RO"/>
        </w:rPr>
        <w:t xml:space="preserve">strategiei: Așteptările mari legate de elaborarea și aprobarea strategiei vor trebui să se traducă în </w:t>
      </w:r>
      <w:r w:rsidR="00DA4B6F" w:rsidRPr="00DE07FE">
        <w:rPr>
          <w:rFonts w:ascii="Times New Roman" w:hAnsi="Times New Roman" w:cs="Times New Roman"/>
          <w:lang w:val="ro-RO"/>
        </w:rPr>
        <w:t>reușite</w:t>
      </w:r>
      <w:r w:rsidR="00D044F9" w:rsidRPr="00DE07FE">
        <w:rPr>
          <w:rFonts w:ascii="Times New Roman" w:hAnsi="Times New Roman" w:cs="Times New Roman"/>
          <w:lang w:val="ro-RO"/>
        </w:rPr>
        <w:t xml:space="preserve"> pe termen scurt care să asigure părțile interesate cu privire la fezabilitatea </w:t>
      </w:r>
      <w:r w:rsidR="00DA4B6F" w:rsidRPr="00DE07FE">
        <w:rPr>
          <w:rFonts w:ascii="Times New Roman" w:hAnsi="Times New Roman" w:cs="Times New Roman"/>
          <w:lang w:val="ro-RO"/>
        </w:rPr>
        <w:t>implementării</w:t>
      </w:r>
      <w:r w:rsidR="00D044F9" w:rsidRPr="00DE07FE">
        <w:rPr>
          <w:rFonts w:ascii="Times New Roman" w:hAnsi="Times New Roman" w:cs="Times New Roman"/>
          <w:lang w:val="ro-RO"/>
        </w:rPr>
        <w:t xml:space="preserve">, oferind în același timp principalilor parteneri de </w:t>
      </w:r>
      <w:r w:rsidR="00DA4B6F" w:rsidRPr="00DE07FE">
        <w:rPr>
          <w:rFonts w:ascii="Times New Roman" w:hAnsi="Times New Roman" w:cs="Times New Roman"/>
          <w:lang w:val="ro-RO"/>
        </w:rPr>
        <w:t xml:space="preserve">implementare </w:t>
      </w:r>
      <w:r w:rsidR="00D044F9" w:rsidRPr="00DE07FE">
        <w:rPr>
          <w:rFonts w:ascii="Times New Roman" w:hAnsi="Times New Roman" w:cs="Times New Roman"/>
          <w:lang w:val="ro-RO"/>
        </w:rPr>
        <w:t>suficient timp pentru a realiza activitățile strategice</w:t>
      </w:r>
      <w:r w:rsidR="00DA4B6F" w:rsidRPr="00DE07FE">
        <w:rPr>
          <w:rFonts w:ascii="Times New Roman" w:hAnsi="Times New Roman" w:cs="Times New Roman"/>
          <w:lang w:val="ro-RO"/>
        </w:rPr>
        <w:t xml:space="preserve"> </w:t>
      </w:r>
      <w:r w:rsidR="00D044F9" w:rsidRPr="00DE07FE">
        <w:rPr>
          <w:rFonts w:ascii="Times New Roman" w:hAnsi="Times New Roman" w:cs="Times New Roman"/>
          <w:lang w:val="ro-RO"/>
        </w:rPr>
        <w:t>de mare anvergură</w:t>
      </w:r>
      <w:r w:rsidR="00FE3C1C" w:rsidRPr="00DE07FE">
        <w:rPr>
          <w:rFonts w:ascii="Times New Roman" w:hAnsi="Times New Roman" w:cs="Times New Roman"/>
          <w:lang w:val="ro-RO"/>
        </w:rPr>
        <w:t>, care necesită mai mult timp și resurse pentru implementare</w:t>
      </w:r>
      <w:r w:rsidR="00D044F9" w:rsidRPr="00DE07FE">
        <w:rPr>
          <w:rFonts w:ascii="Times New Roman" w:hAnsi="Times New Roman" w:cs="Times New Roman"/>
          <w:lang w:val="ro-RO"/>
        </w:rPr>
        <w:t>.</w:t>
      </w:r>
    </w:p>
    <w:p w14:paraId="1A4FB6F7" w14:textId="323A3E4E" w:rsidR="00AC22F5" w:rsidRPr="00DE07FE" w:rsidRDefault="00D044F9" w:rsidP="001269EE">
      <w:pPr>
        <w:pStyle w:val="ListParagraph"/>
        <w:numPr>
          <w:ilvl w:val="0"/>
          <w:numId w:val="12"/>
        </w:numPr>
        <w:spacing w:after="0"/>
        <w:ind w:left="714" w:hanging="357"/>
        <w:contextualSpacing w:val="0"/>
        <w:rPr>
          <w:rFonts w:ascii="Times New Roman" w:hAnsi="Times New Roman" w:cs="Times New Roman"/>
          <w:lang w:val="ro-RO"/>
        </w:rPr>
      </w:pPr>
      <w:r w:rsidRPr="00DE07FE">
        <w:rPr>
          <w:rFonts w:ascii="Times New Roman" w:hAnsi="Times New Roman" w:cs="Times New Roman"/>
          <w:b/>
          <w:lang w:val="ro-RO"/>
        </w:rPr>
        <w:t xml:space="preserve">Înființarea </w:t>
      </w:r>
      <w:r w:rsidR="00D9194D" w:rsidRPr="00DE07FE">
        <w:rPr>
          <w:rFonts w:ascii="Times New Roman" w:hAnsi="Times New Roman" w:cs="Times New Roman"/>
          <w:b/>
          <w:lang w:val="ro-RO"/>
        </w:rPr>
        <w:t>CND</w:t>
      </w:r>
      <w:r w:rsidRPr="00DE07FE">
        <w:rPr>
          <w:rFonts w:ascii="Times New Roman" w:hAnsi="Times New Roman" w:cs="Times New Roman"/>
          <w:lang w:val="ro-RO"/>
        </w:rPr>
        <w:t xml:space="preserve">: Rezistența la schimbare, inerția instituțională și interesele departamentale pot avea un impact semnificativ asupra </w:t>
      </w:r>
      <w:r w:rsidR="00561399" w:rsidRPr="00DE07FE">
        <w:rPr>
          <w:rFonts w:ascii="Times New Roman" w:hAnsi="Times New Roman" w:cs="Times New Roman"/>
          <w:lang w:val="ro-RO"/>
        </w:rPr>
        <w:t xml:space="preserve">implementării </w:t>
      </w:r>
      <w:r w:rsidRPr="00DE07FE">
        <w:rPr>
          <w:rFonts w:ascii="Times New Roman" w:hAnsi="Times New Roman" w:cs="Times New Roman"/>
          <w:lang w:val="ro-RO"/>
        </w:rPr>
        <w:t xml:space="preserve">activităților din cadrul strategiei. Înființarea </w:t>
      </w:r>
      <w:r w:rsidR="00872F61" w:rsidRPr="00DE07FE">
        <w:rPr>
          <w:rFonts w:ascii="Times New Roman" w:hAnsi="Times New Roman" w:cs="Times New Roman"/>
          <w:lang w:val="ro-RO"/>
        </w:rPr>
        <w:t>CND</w:t>
      </w:r>
      <w:r w:rsidRPr="00DE07FE">
        <w:rPr>
          <w:rFonts w:ascii="Times New Roman" w:hAnsi="Times New Roman" w:cs="Times New Roman"/>
          <w:lang w:val="ro-RO"/>
        </w:rPr>
        <w:t>, va servi drept mecanism eficient pentru a elimina în timp util bariere</w:t>
      </w:r>
      <w:r w:rsidR="00FE3C1C" w:rsidRPr="00DE07FE">
        <w:rPr>
          <w:rFonts w:ascii="Times New Roman" w:hAnsi="Times New Roman" w:cs="Times New Roman"/>
          <w:lang w:val="ro-RO"/>
        </w:rPr>
        <w:t>le</w:t>
      </w:r>
      <w:r w:rsidRPr="00DE07FE">
        <w:rPr>
          <w:rFonts w:ascii="Times New Roman" w:hAnsi="Times New Roman" w:cs="Times New Roman"/>
          <w:lang w:val="ro-RO"/>
        </w:rPr>
        <w:t xml:space="preserve"> administrative și instituționale majore în calea transformării digitale</w:t>
      </w:r>
      <w:r w:rsidR="004619EE" w:rsidRPr="00DE07FE">
        <w:rPr>
          <w:rFonts w:ascii="Times New Roman" w:hAnsi="Times New Roman" w:cs="Times New Roman"/>
          <w:lang w:val="ro-RO"/>
        </w:rPr>
        <w:t>.</w:t>
      </w:r>
    </w:p>
    <w:p w14:paraId="7F2AF319" w14:textId="30B43BC4" w:rsidR="00D044F9" w:rsidRPr="00DE07FE" w:rsidRDefault="00D044F9" w:rsidP="00D044F9">
      <w:pPr>
        <w:pStyle w:val="ListParagraph"/>
        <w:numPr>
          <w:ilvl w:val="0"/>
          <w:numId w:val="12"/>
        </w:numPr>
        <w:ind w:left="714" w:hanging="357"/>
        <w:rPr>
          <w:rFonts w:ascii="Times New Roman" w:hAnsi="Times New Roman" w:cs="Times New Roman"/>
          <w:bCs/>
          <w:lang w:val="ro-RO"/>
        </w:rPr>
      </w:pPr>
      <w:r w:rsidRPr="00DE07FE">
        <w:rPr>
          <w:rFonts w:ascii="Times New Roman" w:hAnsi="Times New Roman" w:cs="Times New Roman"/>
          <w:b/>
          <w:bCs/>
          <w:lang w:val="ro-RO"/>
        </w:rPr>
        <w:t xml:space="preserve">Crearea </w:t>
      </w:r>
      <w:r w:rsidR="001554E0" w:rsidRPr="00DE07FE">
        <w:rPr>
          <w:rFonts w:ascii="Times New Roman" w:hAnsi="Times New Roman" w:cs="Times New Roman"/>
          <w:b/>
          <w:bCs/>
          <w:lang w:val="ro-RO"/>
        </w:rPr>
        <w:t>U</w:t>
      </w:r>
      <w:r w:rsidRPr="00DE07FE">
        <w:rPr>
          <w:rFonts w:ascii="Times New Roman" w:hAnsi="Times New Roman" w:cs="Times New Roman"/>
          <w:b/>
          <w:bCs/>
          <w:lang w:val="ro-RO"/>
        </w:rPr>
        <w:t>nități</w:t>
      </w:r>
      <w:r w:rsidR="0051655B" w:rsidRPr="00DE07FE">
        <w:rPr>
          <w:rFonts w:ascii="Times New Roman" w:hAnsi="Times New Roman" w:cs="Times New Roman"/>
          <w:b/>
          <w:bCs/>
          <w:lang w:val="ro-RO"/>
        </w:rPr>
        <w:t>i</w:t>
      </w:r>
      <w:r w:rsidRPr="00DE07FE">
        <w:rPr>
          <w:rFonts w:ascii="Times New Roman" w:hAnsi="Times New Roman" w:cs="Times New Roman"/>
          <w:b/>
          <w:bCs/>
          <w:lang w:val="ro-RO"/>
        </w:rPr>
        <w:t xml:space="preserve"> </w:t>
      </w:r>
      <w:r w:rsidR="005A3722" w:rsidRPr="00DE07FE">
        <w:rPr>
          <w:rFonts w:ascii="Times New Roman" w:hAnsi="Times New Roman" w:cs="Times New Roman"/>
          <w:b/>
          <w:bCs/>
          <w:lang w:val="ro-RO"/>
        </w:rPr>
        <w:t xml:space="preserve">strategice </w:t>
      </w:r>
      <w:r w:rsidRPr="00DE07FE">
        <w:rPr>
          <w:rFonts w:ascii="Times New Roman" w:hAnsi="Times New Roman" w:cs="Times New Roman"/>
          <w:b/>
          <w:bCs/>
          <w:lang w:val="ro-RO"/>
        </w:rPr>
        <w:t xml:space="preserve">de </w:t>
      </w:r>
      <w:r w:rsidR="001554E0" w:rsidRPr="00DE07FE">
        <w:rPr>
          <w:rFonts w:ascii="Times New Roman" w:hAnsi="Times New Roman" w:cs="Times New Roman"/>
          <w:b/>
          <w:bCs/>
          <w:lang w:val="ro-RO"/>
        </w:rPr>
        <w:t>implementare</w:t>
      </w:r>
      <w:r w:rsidRPr="00DE07FE">
        <w:rPr>
          <w:rFonts w:ascii="Times New Roman" w:hAnsi="Times New Roman" w:cs="Times New Roman"/>
          <w:b/>
          <w:bCs/>
          <w:lang w:val="ro-RO"/>
        </w:rPr>
        <w:t xml:space="preserve">: </w:t>
      </w:r>
      <w:r w:rsidR="00FE3C0C" w:rsidRPr="00DE07FE">
        <w:rPr>
          <w:rFonts w:ascii="Times New Roman" w:hAnsi="Times New Roman" w:cs="Times New Roman"/>
          <w:bCs/>
          <w:lang w:val="ro-RO"/>
        </w:rPr>
        <w:t xml:space="preserve">Implementarea </w:t>
      </w:r>
      <w:r w:rsidRPr="00DE07FE">
        <w:rPr>
          <w:rFonts w:ascii="Times New Roman" w:hAnsi="Times New Roman" w:cs="Times New Roman"/>
          <w:bCs/>
          <w:lang w:val="ro-RO"/>
        </w:rPr>
        <w:t xml:space="preserve">unei strategii transformative și cuprinzătoare </w:t>
      </w:r>
      <w:r w:rsidR="005A3722" w:rsidRPr="00DE07FE">
        <w:rPr>
          <w:rFonts w:ascii="Times New Roman" w:hAnsi="Times New Roman" w:cs="Times New Roman"/>
          <w:bCs/>
          <w:lang w:val="ro-RO"/>
        </w:rPr>
        <w:t xml:space="preserve">precum STDM </w:t>
      </w:r>
      <w:r w:rsidRPr="00DE07FE">
        <w:rPr>
          <w:rFonts w:ascii="Times New Roman" w:hAnsi="Times New Roman" w:cs="Times New Roman"/>
          <w:bCs/>
          <w:lang w:val="ro-RO"/>
        </w:rPr>
        <w:t xml:space="preserve">poate fi copleșitoare pentru mulți actori </w:t>
      </w:r>
      <w:r w:rsidR="005A3722" w:rsidRPr="00DE07FE">
        <w:rPr>
          <w:rFonts w:ascii="Times New Roman" w:hAnsi="Times New Roman" w:cs="Times New Roman"/>
          <w:bCs/>
          <w:lang w:val="ro-RO"/>
        </w:rPr>
        <w:t xml:space="preserve">responsabili </w:t>
      </w:r>
      <w:r w:rsidRPr="00DE07FE">
        <w:rPr>
          <w:rFonts w:ascii="Times New Roman" w:hAnsi="Times New Roman" w:cs="Times New Roman"/>
          <w:bCs/>
          <w:lang w:val="ro-RO"/>
        </w:rPr>
        <w:t xml:space="preserve">de </w:t>
      </w:r>
      <w:r w:rsidR="00FE3C0C" w:rsidRPr="00DE07FE">
        <w:rPr>
          <w:rFonts w:ascii="Times New Roman" w:hAnsi="Times New Roman" w:cs="Times New Roman"/>
          <w:bCs/>
          <w:lang w:val="ro-RO"/>
        </w:rPr>
        <w:t>implementare.</w:t>
      </w:r>
      <w:r w:rsidRPr="00DE07FE">
        <w:rPr>
          <w:rFonts w:ascii="Times New Roman" w:hAnsi="Times New Roman" w:cs="Times New Roman"/>
          <w:bCs/>
          <w:lang w:val="ro-RO"/>
        </w:rPr>
        <w:t xml:space="preserve"> </w:t>
      </w:r>
      <w:r w:rsidR="009A4185" w:rsidRPr="00DE07FE">
        <w:rPr>
          <w:rFonts w:ascii="Times New Roman" w:hAnsi="Times New Roman" w:cs="Times New Roman"/>
          <w:bCs/>
          <w:lang w:val="ro-RO"/>
        </w:rPr>
        <w:t>În unele cazuri</w:t>
      </w:r>
      <w:r w:rsidRPr="00DE07FE">
        <w:rPr>
          <w:rFonts w:ascii="Times New Roman" w:hAnsi="Times New Roman" w:cs="Times New Roman"/>
          <w:bCs/>
          <w:lang w:val="ro-RO"/>
        </w:rPr>
        <w:t xml:space="preserve">, </w:t>
      </w:r>
      <w:r w:rsidR="009A4185" w:rsidRPr="00DE07FE">
        <w:rPr>
          <w:rFonts w:ascii="Times New Roman" w:hAnsi="Times New Roman" w:cs="Times New Roman"/>
          <w:bCs/>
          <w:lang w:val="ro-RO"/>
        </w:rPr>
        <w:t xml:space="preserve">gradul de complexitate </w:t>
      </w:r>
      <w:r w:rsidRPr="00DE07FE">
        <w:rPr>
          <w:rFonts w:ascii="Times New Roman" w:hAnsi="Times New Roman" w:cs="Times New Roman"/>
          <w:bCs/>
          <w:lang w:val="ro-RO"/>
        </w:rPr>
        <w:t xml:space="preserve">poate depăși capacitatea </w:t>
      </w:r>
      <w:r w:rsidR="009A4185" w:rsidRPr="00DE07FE">
        <w:rPr>
          <w:rFonts w:ascii="Times New Roman" w:hAnsi="Times New Roman" w:cs="Times New Roman"/>
          <w:bCs/>
          <w:lang w:val="ro-RO"/>
        </w:rPr>
        <w:t xml:space="preserve">responsabililor </w:t>
      </w:r>
      <w:r w:rsidRPr="00DE07FE">
        <w:rPr>
          <w:rFonts w:ascii="Times New Roman" w:hAnsi="Times New Roman" w:cs="Times New Roman"/>
          <w:bCs/>
          <w:lang w:val="ro-RO"/>
        </w:rPr>
        <w:t xml:space="preserve">de a </w:t>
      </w:r>
      <w:r w:rsidR="009A4185" w:rsidRPr="00DE07FE">
        <w:rPr>
          <w:rFonts w:ascii="Times New Roman" w:hAnsi="Times New Roman" w:cs="Times New Roman"/>
          <w:bCs/>
          <w:lang w:val="ro-RO"/>
        </w:rPr>
        <w:t xml:space="preserve">executa </w:t>
      </w:r>
      <w:r w:rsidRPr="00DE07FE">
        <w:rPr>
          <w:rFonts w:ascii="Times New Roman" w:hAnsi="Times New Roman" w:cs="Times New Roman"/>
          <w:bCs/>
          <w:lang w:val="ro-RO"/>
        </w:rPr>
        <w:t>proiecte complexe (cum ar fi</w:t>
      </w:r>
      <w:r w:rsidR="009A4185" w:rsidRPr="00DE07FE">
        <w:rPr>
          <w:rFonts w:ascii="Times New Roman" w:hAnsi="Times New Roman" w:cs="Times New Roman"/>
          <w:bCs/>
          <w:lang w:val="ro-RO"/>
        </w:rPr>
        <w:t xml:space="preserve">, de exemplu implementarea </w:t>
      </w:r>
      <w:r w:rsidR="00C61854" w:rsidRPr="00DE07FE">
        <w:rPr>
          <w:rFonts w:ascii="Times New Roman" w:hAnsi="Times New Roman" w:cs="Times New Roman"/>
          <w:bCs/>
          <w:lang w:val="ro-RO"/>
        </w:rPr>
        <w:t>unui sistem de</w:t>
      </w:r>
      <w:r w:rsidR="006452EA" w:rsidRPr="00DE07FE">
        <w:rPr>
          <w:rFonts w:ascii="Times New Roman" w:hAnsi="Times New Roman" w:cs="Times New Roman"/>
          <w:bCs/>
          <w:lang w:val="ro-RO"/>
        </w:rPr>
        <w:t xml:space="preserve"> e-Sănătate</w:t>
      </w:r>
      <w:r w:rsidRPr="00DE07FE">
        <w:rPr>
          <w:rFonts w:ascii="Times New Roman" w:hAnsi="Times New Roman" w:cs="Times New Roman"/>
          <w:bCs/>
          <w:lang w:val="ro-RO"/>
        </w:rPr>
        <w:t>)</w:t>
      </w:r>
      <w:r w:rsidR="003731F5" w:rsidRPr="00DE07FE">
        <w:rPr>
          <w:rFonts w:ascii="Times New Roman" w:hAnsi="Times New Roman" w:cs="Times New Roman"/>
          <w:bCs/>
          <w:lang w:val="ro-RO"/>
        </w:rPr>
        <w:t>, ceea ce</w:t>
      </w:r>
      <w:r w:rsidRPr="00DE07FE">
        <w:rPr>
          <w:rFonts w:ascii="Times New Roman" w:hAnsi="Times New Roman" w:cs="Times New Roman"/>
          <w:bCs/>
          <w:lang w:val="ro-RO"/>
        </w:rPr>
        <w:t xml:space="preserve"> poate duce la întârzieri și eșecuri. Crearea unei </w:t>
      </w:r>
      <w:r w:rsidR="001F1E4A" w:rsidRPr="00DE07FE">
        <w:rPr>
          <w:rFonts w:ascii="Times New Roman" w:hAnsi="Times New Roman" w:cs="Times New Roman"/>
          <w:bCs/>
          <w:lang w:val="ro-RO"/>
        </w:rPr>
        <w:t>u</w:t>
      </w:r>
      <w:r w:rsidRPr="00DE07FE">
        <w:rPr>
          <w:rFonts w:ascii="Times New Roman" w:hAnsi="Times New Roman" w:cs="Times New Roman"/>
          <w:bCs/>
          <w:lang w:val="ro-RO"/>
        </w:rPr>
        <w:t xml:space="preserve">nități </w:t>
      </w:r>
      <w:r w:rsidR="001F1E4A" w:rsidRPr="00DE07FE">
        <w:rPr>
          <w:rFonts w:ascii="Times New Roman" w:hAnsi="Times New Roman" w:cs="Times New Roman"/>
          <w:bCs/>
          <w:lang w:val="ro-RO"/>
        </w:rPr>
        <w:t xml:space="preserve">strategice </w:t>
      </w:r>
      <w:r w:rsidRPr="00DE07FE">
        <w:rPr>
          <w:rFonts w:ascii="Times New Roman" w:hAnsi="Times New Roman" w:cs="Times New Roman"/>
          <w:bCs/>
          <w:lang w:val="ro-RO"/>
        </w:rPr>
        <w:t xml:space="preserve">de </w:t>
      </w:r>
      <w:r w:rsidR="00394DF7" w:rsidRPr="00DE07FE">
        <w:rPr>
          <w:rFonts w:ascii="Times New Roman" w:hAnsi="Times New Roman" w:cs="Times New Roman"/>
          <w:bCs/>
          <w:lang w:val="ro-RO"/>
        </w:rPr>
        <w:t xml:space="preserve">implementare </w:t>
      </w:r>
      <w:r w:rsidRPr="00DE07FE">
        <w:rPr>
          <w:rFonts w:ascii="Times New Roman" w:hAnsi="Times New Roman" w:cs="Times New Roman"/>
          <w:bCs/>
          <w:lang w:val="ro-RO"/>
        </w:rPr>
        <w:t xml:space="preserve">în cadrul </w:t>
      </w:r>
      <w:r w:rsidR="00A927F2" w:rsidRPr="00DE07FE">
        <w:rPr>
          <w:rFonts w:ascii="Times New Roman" w:hAnsi="Times New Roman" w:cs="Times New Roman"/>
          <w:bCs/>
          <w:lang w:val="ro-RO"/>
        </w:rPr>
        <w:t>Agenției de Guvernare Electronică</w:t>
      </w:r>
      <w:r w:rsidRPr="00DE07FE">
        <w:rPr>
          <w:rFonts w:ascii="Times New Roman" w:hAnsi="Times New Roman" w:cs="Times New Roman"/>
          <w:bCs/>
          <w:lang w:val="ro-RO"/>
        </w:rPr>
        <w:t xml:space="preserve">, </w:t>
      </w:r>
      <w:r w:rsidR="00DB2FBE" w:rsidRPr="00DE07FE">
        <w:rPr>
          <w:rFonts w:ascii="Times New Roman" w:hAnsi="Times New Roman" w:cs="Times New Roman"/>
          <w:bCs/>
          <w:lang w:val="ro-RO"/>
        </w:rPr>
        <w:t xml:space="preserve">cu rol de </w:t>
      </w:r>
      <w:r w:rsidRPr="00DE07FE">
        <w:rPr>
          <w:rFonts w:ascii="Times New Roman" w:hAnsi="Times New Roman" w:cs="Times New Roman"/>
          <w:bCs/>
          <w:lang w:val="ro-RO"/>
        </w:rPr>
        <w:t>supraveghe</w:t>
      </w:r>
      <w:r w:rsidR="00DB2FBE" w:rsidRPr="00DE07FE">
        <w:rPr>
          <w:rFonts w:ascii="Times New Roman" w:hAnsi="Times New Roman" w:cs="Times New Roman"/>
          <w:bCs/>
          <w:lang w:val="ro-RO"/>
        </w:rPr>
        <w:t xml:space="preserve">re </w:t>
      </w:r>
      <w:r w:rsidR="00E7417A" w:rsidRPr="00DE07FE">
        <w:rPr>
          <w:rFonts w:ascii="Times New Roman" w:hAnsi="Times New Roman" w:cs="Times New Roman"/>
          <w:bCs/>
          <w:lang w:val="ro-RO"/>
        </w:rPr>
        <w:t>a</w:t>
      </w:r>
      <w:r w:rsidRPr="00DE07FE">
        <w:rPr>
          <w:rFonts w:ascii="Times New Roman" w:hAnsi="Times New Roman" w:cs="Times New Roman"/>
          <w:bCs/>
          <w:lang w:val="ro-RO"/>
        </w:rPr>
        <w:t xml:space="preserve"> </w:t>
      </w:r>
      <w:r w:rsidR="0061686D" w:rsidRPr="00DE07FE">
        <w:rPr>
          <w:rFonts w:ascii="Times New Roman" w:hAnsi="Times New Roman" w:cs="Times New Roman"/>
          <w:bCs/>
          <w:lang w:val="ro-RO"/>
        </w:rPr>
        <w:t>implement</w:t>
      </w:r>
      <w:r w:rsidR="00E7417A" w:rsidRPr="00DE07FE">
        <w:rPr>
          <w:rFonts w:ascii="Times New Roman" w:hAnsi="Times New Roman" w:cs="Times New Roman"/>
          <w:bCs/>
          <w:lang w:val="ro-RO"/>
        </w:rPr>
        <w:t>ării</w:t>
      </w:r>
      <w:r w:rsidRPr="00DE07FE">
        <w:rPr>
          <w:rFonts w:ascii="Times New Roman" w:hAnsi="Times New Roman" w:cs="Times New Roman"/>
          <w:bCs/>
          <w:lang w:val="ro-RO"/>
        </w:rPr>
        <w:t xml:space="preserve"> principalelor programe și proiecte de transformare digitală, va asigura o mai bună gestionare și realizare a activităților și proiectelor strategice selectate.</w:t>
      </w:r>
    </w:p>
    <w:p w14:paraId="2DBD1054" w14:textId="6BDE2394" w:rsidR="00D044F9" w:rsidRPr="00DE07FE" w:rsidRDefault="00E47282" w:rsidP="00D044F9">
      <w:pPr>
        <w:pStyle w:val="ListParagraph"/>
        <w:numPr>
          <w:ilvl w:val="0"/>
          <w:numId w:val="12"/>
        </w:numPr>
        <w:ind w:left="714" w:hanging="357"/>
        <w:rPr>
          <w:rFonts w:ascii="Times New Roman" w:hAnsi="Times New Roman" w:cs="Times New Roman"/>
          <w:bCs/>
          <w:lang w:val="ro-RO"/>
        </w:rPr>
      </w:pPr>
      <w:r w:rsidRPr="00DE07FE">
        <w:rPr>
          <w:rFonts w:ascii="Times New Roman" w:hAnsi="Times New Roman" w:cs="Times New Roman"/>
          <w:b/>
          <w:bCs/>
          <w:lang w:val="ro-RO"/>
        </w:rPr>
        <w:lastRenderedPageBreak/>
        <w:t>Utilizarea pe larg a m</w:t>
      </w:r>
      <w:r w:rsidR="0066053A" w:rsidRPr="00DE07FE">
        <w:rPr>
          <w:rFonts w:ascii="Times New Roman" w:hAnsi="Times New Roman" w:cs="Times New Roman"/>
          <w:b/>
          <w:bCs/>
          <w:lang w:val="ro-RO"/>
        </w:rPr>
        <w:t>ode</w:t>
      </w:r>
      <w:r w:rsidR="00FF6E65" w:rsidRPr="00DE07FE">
        <w:rPr>
          <w:rFonts w:ascii="Times New Roman" w:hAnsi="Times New Roman" w:cs="Times New Roman"/>
          <w:b/>
          <w:bCs/>
          <w:lang w:val="ro-RO"/>
        </w:rPr>
        <w:t>le</w:t>
      </w:r>
      <w:r w:rsidR="0066053A" w:rsidRPr="00DE07FE">
        <w:rPr>
          <w:rFonts w:ascii="Times New Roman" w:hAnsi="Times New Roman" w:cs="Times New Roman"/>
          <w:b/>
          <w:bCs/>
          <w:lang w:val="ro-RO"/>
        </w:rPr>
        <w:t>l</w:t>
      </w:r>
      <w:r w:rsidRPr="00DE07FE">
        <w:rPr>
          <w:rFonts w:ascii="Times New Roman" w:hAnsi="Times New Roman" w:cs="Times New Roman"/>
          <w:b/>
          <w:bCs/>
          <w:lang w:val="ro-RO"/>
        </w:rPr>
        <w:t>or</w:t>
      </w:r>
      <w:r w:rsidR="00D044F9" w:rsidRPr="00DE07FE">
        <w:rPr>
          <w:rFonts w:ascii="Times New Roman" w:hAnsi="Times New Roman" w:cs="Times New Roman"/>
          <w:b/>
          <w:bCs/>
          <w:lang w:val="ro-RO"/>
        </w:rPr>
        <w:t xml:space="preserve"> </w:t>
      </w:r>
      <w:r w:rsidR="0066053A" w:rsidRPr="00DE07FE">
        <w:rPr>
          <w:rFonts w:ascii="Times New Roman" w:hAnsi="Times New Roman" w:cs="Times New Roman"/>
          <w:b/>
          <w:bCs/>
          <w:lang w:val="ro-RO"/>
        </w:rPr>
        <w:t xml:space="preserve">agile </w:t>
      </w:r>
      <w:r w:rsidR="00D044F9" w:rsidRPr="00DE07FE">
        <w:rPr>
          <w:rFonts w:ascii="Times New Roman" w:hAnsi="Times New Roman" w:cs="Times New Roman"/>
          <w:b/>
          <w:bCs/>
          <w:lang w:val="ro-RO"/>
        </w:rPr>
        <w:t xml:space="preserve">de </w:t>
      </w:r>
      <w:r w:rsidR="0066053A" w:rsidRPr="00DE07FE">
        <w:rPr>
          <w:rFonts w:ascii="Times New Roman" w:hAnsi="Times New Roman" w:cs="Times New Roman"/>
          <w:b/>
          <w:bCs/>
          <w:lang w:val="ro-RO"/>
        </w:rPr>
        <w:t>implementare</w:t>
      </w:r>
      <w:r w:rsidR="00D044F9" w:rsidRPr="00DE07FE">
        <w:rPr>
          <w:rFonts w:ascii="Times New Roman" w:hAnsi="Times New Roman" w:cs="Times New Roman"/>
          <w:b/>
          <w:bCs/>
          <w:lang w:val="ro-RO"/>
        </w:rPr>
        <w:t xml:space="preserve">: </w:t>
      </w:r>
      <w:r w:rsidR="00D044F9" w:rsidRPr="00DE07FE">
        <w:rPr>
          <w:rFonts w:ascii="Times New Roman" w:hAnsi="Times New Roman" w:cs="Times New Roman"/>
          <w:bCs/>
          <w:lang w:val="ro-RO"/>
        </w:rPr>
        <w:t xml:space="preserve">Experiența recentă de utilizare a metodologiilor agile în sectorul public, inclusiv de către </w:t>
      </w:r>
      <w:r w:rsidR="0066053A" w:rsidRPr="00DE07FE">
        <w:rPr>
          <w:rFonts w:ascii="Times New Roman" w:hAnsi="Times New Roman" w:cs="Times New Roman"/>
          <w:bCs/>
          <w:lang w:val="ro-RO"/>
        </w:rPr>
        <w:t>AGE</w:t>
      </w:r>
      <w:r w:rsidR="00D044F9" w:rsidRPr="00DE07FE">
        <w:rPr>
          <w:rFonts w:ascii="Times New Roman" w:hAnsi="Times New Roman" w:cs="Times New Roman"/>
          <w:bCs/>
          <w:lang w:val="ro-RO"/>
        </w:rPr>
        <w:t xml:space="preserve">, a arătat în mod clar că metodele </w:t>
      </w:r>
      <w:r w:rsidR="0066053A" w:rsidRPr="00DE07FE">
        <w:rPr>
          <w:rFonts w:ascii="Times New Roman" w:hAnsi="Times New Roman" w:cs="Times New Roman"/>
          <w:bCs/>
          <w:lang w:val="ro-RO"/>
        </w:rPr>
        <w:t xml:space="preserve">agile </w:t>
      </w:r>
      <w:r w:rsidR="00D044F9" w:rsidRPr="00DE07FE">
        <w:rPr>
          <w:rFonts w:ascii="Times New Roman" w:hAnsi="Times New Roman" w:cs="Times New Roman"/>
          <w:bCs/>
          <w:lang w:val="ro-RO"/>
        </w:rPr>
        <w:t xml:space="preserve">de </w:t>
      </w:r>
      <w:r w:rsidR="0066053A" w:rsidRPr="00DE07FE">
        <w:rPr>
          <w:rFonts w:ascii="Times New Roman" w:hAnsi="Times New Roman" w:cs="Times New Roman"/>
          <w:bCs/>
          <w:lang w:val="ro-RO"/>
        </w:rPr>
        <w:t>implementare</w:t>
      </w:r>
      <w:r w:rsidR="00D044F9" w:rsidRPr="00DE07FE">
        <w:rPr>
          <w:rFonts w:ascii="Times New Roman" w:hAnsi="Times New Roman" w:cs="Times New Roman"/>
          <w:bCs/>
          <w:lang w:val="ro-RO"/>
        </w:rPr>
        <w:t xml:space="preserve">, reutilizând în același timp platformele existente și serviciile </w:t>
      </w:r>
      <w:r w:rsidR="00543C66" w:rsidRPr="00DE07FE">
        <w:rPr>
          <w:rFonts w:ascii="Times New Roman" w:hAnsi="Times New Roman" w:cs="Times New Roman"/>
          <w:bCs/>
          <w:lang w:val="ro-RO"/>
        </w:rPr>
        <w:t>standard</w:t>
      </w:r>
      <w:r w:rsidR="00D044F9" w:rsidRPr="00DE07FE">
        <w:rPr>
          <w:rFonts w:ascii="Times New Roman" w:hAnsi="Times New Roman" w:cs="Times New Roman"/>
          <w:bCs/>
          <w:lang w:val="ro-RO"/>
        </w:rPr>
        <w:t xml:space="preserve">, </w:t>
      </w:r>
      <w:r w:rsidR="00E973E7" w:rsidRPr="00DE07FE">
        <w:rPr>
          <w:rFonts w:ascii="Times New Roman" w:hAnsi="Times New Roman" w:cs="Times New Roman"/>
          <w:bCs/>
          <w:lang w:val="ro-RO"/>
        </w:rPr>
        <w:t xml:space="preserve">pot </w:t>
      </w:r>
      <w:r w:rsidR="00D044F9" w:rsidRPr="00DE07FE">
        <w:rPr>
          <w:rFonts w:ascii="Times New Roman" w:hAnsi="Times New Roman" w:cs="Times New Roman"/>
          <w:bCs/>
          <w:lang w:val="ro-RO"/>
        </w:rPr>
        <w:t xml:space="preserve">reduce </w:t>
      </w:r>
      <w:r w:rsidR="00E973E7" w:rsidRPr="00DE07FE">
        <w:rPr>
          <w:rFonts w:ascii="Times New Roman" w:hAnsi="Times New Roman" w:cs="Times New Roman"/>
          <w:bCs/>
          <w:lang w:val="ro-RO"/>
        </w:rPr>
        <w:t xml:space="preserve">considerabil </w:t>
      </w:r>
      <w:r w:rsidR="00D044F9" w:rsidRPr="00DE07FE">
        <w:rPr>
          <w:rFonts w:ascii="Times New Roman" w:hAnsi="Times New Roman" w:cs="Times New Roman"/>
          <w:bCs/>
          <w:lang w:val="ro-RO"/>
        </w:rPr>
        <w:t xml:space="preserve">costurile și termenele de </w:t>
      </w:r>
      <w:r w:rsidR="0066053A" w:rsidRPr="00DE07FE">
        <w:rPr>
          <w:rFonts w:ascii="Times New Roman" w:hAnsi="Times New Roman" w:cs="Times New Roman"/>
          <w:bCs/>
          <w:lang w:val="ro-RO"/>
        </w:rPr>
        <w:t xml:space="preserve">implementare </w:t>
      </w:r>
      <w:r w:rsidR="00D044F9" w:rsidRPr="00DE07FE">
        <w:rPr>
          <w:rFonts w:ascii="Times New Roman" w:hAnsi="Times New Roman" w:cs="Times New Roman"/>
          <w:bCs/>
          <w:lang w:val="ro-RO"/>
        </w:rPr>
        <w:t xml:space="preserve">și vor avea ca rezultat produse mai </w:t>
      </w:r>
      <w:r w:rsidR="00E973E7" w:rsidRPr="00DE07FE">
        <w:rPr>
          <w:rFonts w:ascii="Times New Roman" w:hAnsi="Times New Roman" w:cs="Times New Roman"/>
          <w:bCs/>
          <w:lang w:val="ro-RO"/>
        </w:rPr>
        <w:t xml:space="preserve">bine </w:t>
      </w:r>
      <w:r w:rsidR="00D044F9" w:rsidRPr="00DE07FE">
        <w:rPr>
          <w:rFonts w:ascii="Times New Roman" w:hAnsi="Times New Roman" w:cs="Times New Roman"/>
          <w:bCs/>
          <w:lang w:val="ro-RO"/>
        </w:rPr>
        <w:t>adaptate la nevoile utilizatorilor</w:t>
      </w:r>
      <w:r w:rsidR="00117348" w:rsidRPr="00DE07FE">
        <w:rPr>
          <w:rFonts w:ascii="Times New Roman" w:hAnsi="Times New Roman" w:cs="Times New Roman"/>
          <w:bCs/>
          <w:lang w:val="ro-RO"/>
        </w:rPr>
        <w:t>.</w:t>
      </w:r>
    </w:p>
    <w:p w14:paraId="49281EF0" w14:textId="4407D3E2" w:rsidR="00D044F9" w:rsidRPr="00DE07FE" w:rsidRDefault="00D044F9" w:rsidP="00D044F9">
      <w:pPr>
        <w:pStyle w:val="ListParagraph"/>
        <w:numPr>
          <w:ilvl w:val="0"/>
          <w:numId w:val="12"/>
        </w:numPr>
        <w:ind w:left="714" w:hanging="357"/>
        <w:rPr>
          <w:rFonts w:ascii="Times New Roman" w:hAnsi="Times New Roman" w:cs="Times New Roman"/>
          <w:bCs/>
          <w:lang w:val="ro-RO"/>
        </w:rPr>
      </w:pPr>
      <w:r w:rsidRPr="00DE07FE">
        <w:rPr>
          <w:rFonts w:ascii="Times New Roman" w:hAnsi="Times New Roman" w:cs="Times New Roman"/>
          <w:b/>
          <w:bCs/>
          <w:lang w:val="ro-RO"/>
        </w:rPr>
        <w:t xml:space="preserve">Implicarea companiilor din sectorul privat </w:t>
      </w:r>
      <w:r w:rsidRPr="00DE07FE">
        <w:rPr>
          <w:rFonts w:ascii="Times New Roman" w:hAnsi="Times New Roman" w:cs="Times New Roman"/>
          <w:bCs/>
          <w:lang w:val="ro-RO"/>
        </w:rPr>
        <w:t xml:space="preserve">ca parteneri-cheie de implementare a strategiei: Aceasta include achiziții publice pentru sistemele de informații guvernamentale și, </w:t>
      </w:r>
      <w:r w:rsidR="00940AFB" w:rsidRPr="00DE07FE">
        <w:rPr>
          <w:rFonts w:ascii="Times New Roman" w:hAnsi="Times New Roman" w:cs="Times New Roman"/>
          <w:bCs/>
          <w:lang w:val="ro-RO"/>
        </w:rPr>
        <w:t xml:space="preserve">unde </w:t>
      </w:r>
      <w:r w:rsidRPr="00DE07FE">
        <w:rPr>
          <w:rFonts w:ascii="Times New Roman" w:hAnsi="Times New Roman" w:cs="Times New Roman"/>
          <w:bCs/>
          <w:lang w:val="ro-RO"/>
        </w:rPr>
        <w:t xml:space="preserve">este posibil, deschiderea </w:t>
      </w:r>
      <w:r w:rsidR="00940AFB" w:rsidRPr="00DE07FE">
        <w:rPr>
          <w:rFonts w:ascii="Times New Roman" w:hAnsi="Times New Roman" w:cs="Times New Roman"/>
          <w:bCs/>
          <w:lang w:val="ro-RO"/>
        </w:rPr>
        <w:t xml:space="preserve">de </w:t>
      </w:r>
      <w:r w:rsidRPr="00DE07FE">
        <w:rPr>
          <w:rFonts w:ascii="Times New Roman" w:hAnsi="Times New Roman" w:cs="Times New Roman"/>
          <w:bCs/>
          <w:lang w:val="ro-RO"/>
        </w:rPr>
        <w:t>API</w:t>
      </w:r>
      <w:r w:rsidR="00940AFB" w:rsidRPr="00DE07FE">
        <w:rPr>
          <w:rFonts w:ascii="Times New Roman" w:hAnsi="Times New Roman" w:cs="Times New Roman"/>
          <w:bCs/>
          <w:lang w:val="ro-RO"/>
        </w:rPr>
        <w:t>-uri</w:t>
      </w:r>
      <w:r w:rsidR="008813F3" w:rsidRPr="00DE07FE">
        <w:rPr>
          <w:rFonts w:ascii="Times New Roman" w:hAnsi="Times New Roman" w:cs="Times New Roman"/>
          <w:bCs/>
          <w:lang w:val="ro-RO"/>
        </w:rPr>
        <w:t xml:space="preserve"> </w:t>
      </w:r>
      <w:r w:rsidRPr="00DE07FE">
        <w:rPr>
          <w:rFonts w:ascii="Times New Roman" w:hAnsi="Times New Roman" w:cs="Times New Roman"/>
          <w:bCs/>
          <w:lang w:val="ro-RO"/>
        </w:rPr>
        <w:t xml:space="preserve">pentru dezvoltarea de soluții inovatoare. Acest lucru va contribui la </w:t>
      </w:r>
      <w:r w:rsidR="006B7AAD" w:rsidRPr="00DE07FE">
        <w:rPr>
          <w:rFonts w:ascii="Times New Roman" w:hAnsi="Times New Roman" w:cs="Times New Roman"/>
          <w:bCs/>
          <w:lang w:val="ro-RO"/>
        </w:rPr>
        <w:t xml:space="preserve">o mai bună </w:t>
      </w:r>
      <w:r w:rsidRPr="00DE07FE">
        <w:rPr>
          <w:rFonts w:ascii="Times New Roman" w:hAnsi="Times New Roman" w:cs="Times New Roman"/>
          <w:bCs/>
          <w:lang w:val="ro-RO"/>
        </w:rPr>
        <w:t>concurenț</w:t>
      </w:r>
      <w:r w:rsidR="006B7AAD" w:rsidRPr="00DE07FE">
        <w:rPr>
          <w:rFonts w:ascii="Times New Roman" w:hAnsi="Times New Roman" w:cs="Times New Roman"/>
          <w:bCs/>
          <w:lang w:val="ro-RO"/>
        </w:rPr>
        <w:t>ă</w:t>
      </w:r>
      <w:r w:rsidRPr="00DE07FE">
        <w:rPr>
          <w:rFonts w:ascii="Times New Roman" w:hAnsi="Times New Roman" w:cs="Times New Roman"/>
          <w:bCs/>
          <w:lang w:val="ro-RO"/>
        </w:rPr>
        <w:t xml:space="preserve"> pe piață și la </w:t>
      </w:r>
      <w:r w:rsidR="00BD5586" w:rsidRPr="00DE07FE">
        <w:rPr>
          <w:rFonts w:ascii="Times New Roman" w:hAnsi="Times New Roman" w:cs="Times New Roman"/>
          <w:bCs/>
          <w:lang w:val="ro-RO"/>
        </w:rPr>
        <w:t xml:space="preserve">consolidarea sectorului </w:t>
      </w:r>
      <w:r w:rsidRPr="00DE07FE">
        <w:rPr>
          <w:rFonts w:ascii="Times New Roman" w:hAnsi="Times New Roman" w:cs="Times New Roman"/>
          <w:bCs/>
          <w:lang w:val="ro-RO"/>
        </w:rPr>
        <w:t>TIC</w:t>
      </w:r>
      <w:r w:rsidR="00BD5586" w:rsidRPr="00DE07FE">
        <w:rPr>
          <w:rFonts w:ascii="Times New Roman" w:hAnsi="Times New Roman" w:cs="Times New Roman"/>
          <w:bCs/>
          <w:lang w:val="ro-RO"/>
        </w:rPr>
        <w:t xml:space="preserve"> local</w:t>
      </w:r>
      <w:r w:rsidR="00117348" w:rsidRPr="00DE07FE">
        <w:rPr>
          <w:rFonts w:ascii="Times New Roman" w:hAnsi="Times New Roman" w:cs="Times New Roman"/>
          <w:bCs/>
          <w:lang w:val="ro-RO"/>
        </w:rPr>
        <w:t>.</w:t>
      </w:r>
    </w:p>
    <w:p w14:paraId="2A2AC817" w14:textId="77777777" w:rsidR="001A6F0E" w:rsidRPr="00BE785A" w:rsidRDefault="00D044F9" w:rsidP="002F2479">
      <w:pPr>
        <w:pStyle w:val="Heading2"/>
        <w:numPr>
          <w:ilvl w:val="1"/>
          <w:numId w:val="16"/>
        </w:numPr>
        <w:rPr>
          <w:rFonts w:ascii="Times New Roman" w:hAnsi="Times New Roman" w:cs="Times New Roman"/>
          <w:sz w:val="28"/>
          <w:szCs w:val="28"/>
          <w:lang w:val="ro-RO"/>
        </w:rPr>
      </w:pPr>
      <w:bookmarkStart w:id="25" w:name="_Ref118832388"/>
      <w:r w:rsidRPr="00BE785A">
        <w:rPr>
          <w:rFonts w:ascii="Times New Roman" w:hAnsi="Times New Roman" w:cs="Times New Roman"/>
          <w:sz w:val="28"/>
          <w:szCs w:val="28"/>
          <w:lang w:val="ro-RO"/>
        </w:rPr>
        <w:t>Dezvoltarea unei societăți digitale</w:t>
      </w:r>
      <w:bookmarkEnd w:id="25"/>
    </w:p>
    <w:p w14:paraId="464ADAF2" w14:textId="4A5E66A7" w:rsidR="00D044F9" w:rsidRPr="00DE07FE" w:rsidRDefault="00897668" w:rsidP="00D044F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Având în vedere </w:t>
      </w:r>
      <w:r w:rsidR="00D044F9" w:rsidRPr="00DE07FE">
        <w:rPr>
          <w:rFonts w:ascii="Times New Roman" w:hAnsi="Times New Roman" w:cs="Times New Roman"/>
          <w:color w:val="000000" w:themeColor="text1"/>
          <w:lang w:val="ro-RO"/>
        </w:rPr>
        <w:t>centrare</w:t>
      </w:r>
      <w:r w:rsidR="008707CC" w:rsidRPr="00DE07FE">
        <w:rPr>
          <w:rFonts w:ascii="Times New Roman" w:hAnsi="Times New Roman" w:cs="Times New Roman"/>
          <w:color w:val="000000" w:themeColor="text1"/>
          <w:lang w:val="ro-RO"/>
        </w:rPr>
        <w:t>a</w:t>
      </w:r>
      <w:r w:rsidR="00D044F9" w:rsidRPr="00DE07FE">
        <w:rPr>
          <w:rFonts w:ascii="Times New Roman" w:hAnsi="Times New Roman" w:cs="Times New Roman"/>
          <w:color w:val="000000" w:themeColor="text1"/>
          <w:lang w:val="ro-RO"/>
        </w:rPr>
        <w:t xml:space="preserve"> </w:t>
      </w:r>
      <w:r w:rsidR="00F45922" w:rsidRPr="00DE07FE">
        <w:rPr>
          <w:rFonts w:ascii="Times New Roman" w:hAnsi="Times New Roman" w:cs="Times New Roman"/>
          <w:color w:val="000000" w:themeColor="text1"/>
          <w:lang w:val="ro-RO"/>
        </w:rPr>
        <w:t>c</w:t>
      </w:r>
      <w:r w:rsidR="006F53A8" w:rsidRPr="00DE07FE">
        <w:rPr>
          <w:rFonts w:ascii="Times New Roman" w:hAnsi="Times New Roman" w:cs="Times New Roman"/>
          <w:color w:val="000000" w:themeColor="text1"/>
          <w:lang w:val="ro-RO"/>
        </w:rPr>
        <w:t xml:space="preserve">lară </w:t>
      </w:r>
      <w:r w:rsidR="00D044F9" w:rsidRPr="00DE07FE">
        <w:rPr>
          <w:rFonts w:ascii="Times New Roman" w:hAnsi="Times New Roman" w:cs="Times New Roman"/>
          <w:color w:val="000000" w:themeColor="text1"/>
          <w:lang w:val="ro-RO"/>
        </w:rPr>
        <w:t xml:space="preserve">pe </w:t>
      </w:r>
      <w:r w:rsidR="00FE5182" w:rsidRPr="00DE07FE">
        <w:rPr>
          <w:rFonts w:ascii="Times New Roman" w:hAnsi="Times New Roman" w:cs="Times New Roman"/>
          <w:color w:val="000000" w:themeColor="text1"/>
          <w:lang w:val="ro-RO"/>
        </w:rPr>
        <w:t>cetățean</w:t>
      </w:r>
      <w:r w:rsidR="00D044F9" w:rsidRPr="00DE07FE">
        <w:rPr>
          <w:rFonts w:ascii="Times New Roman" w:hAnsi="Times New Roman" w:cs="Times New Roman"/>
          <w:color w:val="000000" w:themeColor="text1"/>
          <w:lang w:val="ro-RO"/>
        </w:rPr>
        <w:t xml:space="preserve"> a strategiei, primul obiectiv </w:t>
      </w:r>
      <w:r w:rsidR="008707CC" w:rsidRPr="00DE07FE">
        <w:rPr>
          <w:rFonts w:ascii="Times New Roman" w:hAnsi="Times New Roman" w:cs="Times New Roman"/>
          <w:color w:val="000000" w:themeColor="text1"/>
          <w:lang w:val="ro-RO"/>
        </w:rPr>
        <w:t xml:space="preserve">pe care și-l propune STDM </w:t>
      </w:r>
      <w:r w:rsidR="00D044F9" w:rsidRPr="00DE07FE">
        <w:rPr>
          <w:rFonts w:ascii="Times New Roman" w:hAnsi="Times New Roman" w:cs="Times New Roman"/>
          <w:color w:val="000000" w:themeColor="text1"/>
          <w:lang w:val="ro-RO"/>
        </w:rPr>
        <w:t>este dezvoltarea unei societăți digitale</w:t>
      </w:r>
      <w:r w:rsidR="000057C3" w:rsidRPr="00DE07FE">
        <w:rPr>
          <w:rFonts w:ascii="Times New Roman" w:hAnsi="Times New Roman" w:cs="Times New Roman"/>
          <w:color w:val="000000" w:themeColor="text1"/>
          <w:lang w:val="ro-RO"/>
        </w:rPr>
        <w:t>,</w:t>
      </w:r>
      <w:r w:rsidR="00D044F9" w:rsidRPr="00DE07FE">
        <w:rPr>
          <w:rFonts w:ascii="Times New Roman" w:hAnsi="Times New Roman" w:cs="Times New Roman"/>
          <w:color w:val="000000" w:themeColor="text1"/>
          <w:lang w:val="ro-RO"/>
        </w:rPr>
        <w:t xml:space="preserve"> capabile să profite de avantajele tehnologiilor și serviciilor digitale.</w:t>
      </w:r>
    </w:p>
    <w:p w14:paraId="40BE3F6B" w14:textId="36D4B312" w:rsidR="002A39DB" w:rsidRPr="00DE07FE" w:rsidRDefault="00D044F9" w:rsidP="00D044F9">
      <w:pPr>
        <w:rPr>
          <w:rFonts w:ascii="Times New Roman" w:hAnsi="Times New Roman" w:cs="Times New Roman"/>
          <w:bCs/>
          <w:color w:val="000000" w:themeColor="text1"/>
          <w:lang w:val="ro-RO"/>
        </w:rPr>
      </w:pPr>
      <w:r w:rsidRPr="00DE07FE">
        <w:rPr>
          <w:rFonts w:ascii="Times New Roman" w:hAnsi="Times New Roman" w:cs="Times New Roman"/>
          <w:color w:val="000000" w:themeColor="text1"/>
          <w:lang w:val="ro-RO"/>
        </w:rPr>
        <w:t xml:space="preserve">Pentru a asigura utilizarea pe scară largă a tehnologiilor și serviciilor digitale în toate </w:t>
      </w:r>
      <w:r w:rsidRPr="006B1744">
        <w:rPr>
          <w:rFonts w:ascii="Times New Roman" w:hAnsi="Times New Roman" w:cs="Times New Roman"/>
          <w:color w:val="000000" w:themeColor="text1"/>
          <w:lang w:val="ro-RO"/>
        </w:rPr>
        <w:t>aspectele</w:t>
      </w:r>
      <w:r w:rsidRPr="00DE07FE">
        <w:rPr>
          <w:rFonts w:ascii="Times New Roman" w:hAnsi="Times New Roman" w:cs="Times New Roman"/>
          <w:color w:val="000000" w:themeColor="text1"/>
          <w:lang w:val="ro-RO"/>
        </w:rPr>
        <w:t xml:space="preserve"> vieții</w:t>
      </w:r>
      <w:r w:rsidR="001E1783"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social, economic și politic, fiecare cetățean trebui</w:t>
      </w:r>
      <w:r w:rsidR="00A47179"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cunoască</w:t>
      </w:r>
      <w:r w:rsidR="000057C3" w:rsidRPr="00DE07FE">
        <w:rPr>
          <w:rFonts w:ascii="Times New Roman" w:hAnsi="Times New Roman" w:cs="Times New Roman"/>
          <w:color w:val="000000" w:themeColor="text1"/>
          <w:lang w:val="ro-RO"/>
        </w:rPr>
        <w:t xml:space="preserve"> despre existența </w:t>
      </w:r>
      <w:r w:rsidR="00364A51" w:rsidRPr="00DE07FE">
        <w:rPr>
          <w:rFonts w:ascii="Times New Roman" w:hAnsi="Times New Roman" w:cs="Times New Roman"/>
          <w:color w:val="000000" w:themeColor="text1"/>
          <w:lang w:val="ro-RO"/>
        </w:rPr>
        <w:t>acestor tehnologii și servicii</w:t>
      </w:r>
      <w:r w:rsidRPr="00DE07FE">
        <w:rPr>
          <w:rFonts w:ascii="Times New Roman" w:hAnsi="Times New Roman" w:cs="Times New Roman"/>
          <w:color w:val="000000" w:themeColor="text1"/>
          <w:lang w:val="ro-RO"/>
        </w:rPr>
        <w:t xml:space="preserve">, să aibă acces la ele și să </w:t>
      </w:r>
      <w:r w:rsidR="000057C3" w:rsidRPr="00DE07FE">
        <w:rPr>
          <w:rFonts w:ascii="Times New Roman" w:hAnsi="Times New Roman" w:cs="Times New Roman"/>
          <w:color w:val="000000" w:themeColor="text1"/>
          <w:lang w:val="ro-RO"/>
        </w:rPr>
        <w:t xml:space="preserve">aibă </w:t>
      </w:r>
      <w:r w:rsidRPr="00DE07FE">
        <w:rPr>
          <w:rFonts w:ascii="Times New Roman" w:hAnsi="Times New Roman" w:cs="Times New Roman"/>
          <w:color w:val="000000" w:themeColor="text1"/>
          <w:lang w:val="ro-RO"/>
        </w:rPr>
        <w:t xml:space="preserve">capacitatea de a le </w:t>
      </w:r>
      <w:r w:rsidR="00364A51" w:rsidRPr="00DE07FE">
        <w:rPr>
          <w:rFonts w:ascii="Times New Roman" w:hAnsi="Times New Roman" w:cs="Times New Roman"/>
          <w:color w:val="000000" w:themeColor="text1"/>
          <w:lang w:val="ro-RO"/>
        </w:rPr>
        <w:t>folosi</w:t>
      </w:r>
      <w:r w:rsidRPr="00DE07FE">
        <w:rPr>
          <w:rFonts w:ascii="Times New Roman" w:hAnsi="Times New Roman" w:cs="Times New Roman"/>
          <w:color w:val="000000" w:themeColor="text1"/>
          <w:lang w:val="ro-RO"/>
        </w:rPr>
        <w:t xml:space="preserve">. </w:t>
      </w:r>
      <w:r w:rsidR="00CD0286" w:rsidRPr="00DE07FE">
        <w:rPr>
          <w:rFonts w:ascii="Times New Roman" w:hAnsi="Times New Roman" w:cs="Times New Roman"/>
          <w:color w:val="000000" w:themeColor="text1"/>
          <w:lang w:val="ro-RO"/>
        </w:rPr>
        <w:t xml:space="preserve">Atunci când ne uităm </w:t>
      </w:r>
      <w:r w:rsidR="00CC5093" w:rsidRPr="00DE07FE">
        <w:rPr>
          <w:rFonts w:ascii="Times New Roman" w:hAnsi="Times New Roman" w:cs="Times New Roman"/>
          <w:color w:val="000000" w:themeColor="text1"/>
          <w:lang w:val="ro-RO"/>
        </w:rPr>
        <w:t xml:space="preserve">la </w:t>
      </w:r>
      <w:r w:rsidRPr="00DE07FE">
        <w:rPr>
          <w:rFonts w:ascii="Times New Roman" w:hAnsi="Times New Roman" w:cs="Times New Roman"/>
          <w:color w:val="000000" w:themeColor="text1"/>
          <w:lang w:val="ro-RO"/>
        </w:rPr>
        <w:t>elementel</w:t>
      </w:r>
      <w:r w:rsidR="00CC5093"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w:t>
      </w:r>
      <w:r w:rsidR="00CC5093" w:rsidRPr="00DE07FE">
        <w:rPr>
          <w:rFonts w:ascii="Times New Roman" w:hAnsi="Times New Roman" w:cs="Times New Roman"/>
          <w:color w:val="000000" w:themeColor="text1"/>
          <w:lang w:val="ro-RO"/>
        </w:rPr>
        <w:t xml:space="preserve">definitorii </w:t>
      </w:r>
      <w:r w:rsidRPr="00DE07FE">
        <w:rPr>
          <w:rFonts w:ascii="Times New Roman" w:hAnsi="Times New Roman" w:cs="Times New Roman"/>
          <w:color w:val="000000" w:themeColor="text1"/>
          <w:lang w:val="ro-RO"/>
        </w:rPr>
        <w:t xml:space="preserve">ale unei societăți digitale, devine clar că principalele </w:t>
      </w:r>
      <w:r w:rsidR="001D0972" w:rsidRPr="00DE07FE">
        <w:rPr>
          <w:rFonts w:ascii="Times New Roman" w:hAnsi="Times New Roman" w:cs="Times New Roman"/>
          <w:color w:val="000000" w:themeColor="text1"/>
          <w:lang w:val="ro-RO"/>
        </w:rPr>
        <w:t>elemente</w:t>
      </w:r>
      <w:r w:rsidRPr="00DE07FE">
        <w:rPr>
          <w:rFonts w:ascii="Times New Roman" w:hAnsi="Times New Roman" w:cs="Times New Roman"/>
          <w:color w:val="000000" w:themeColor="text1"/>
          <w:lang w:val="ro-RO"/>
        </w:rPr>
        <w:t xml:space="preserve"> de demarcație între cei care au adopt</w:t>
      </w:r>
      <w:r w:rsidR="001D0972" w:rsidRPr="00DE07FE">
        <w:rPr>
          <w:rFonts w:ascii="Times New Roman" w:hAnsi="Times New Roman" w:cs="Times New Roman"/>
          <w:color w:val="000000" w:themeColor="text1"/>
          <w:lang w:val="ro-RO"/>
        </w:rPr>
        <w:t>at</w:t>
      </w:r>
      <w:r w:rsidRPr="00DE07FE">
        <w:rPr>
          <w:rFonts w:ascii="Times New Roman" w:hAnsi="Times New Roman" w:cs="Times New Roman"/>
          <w:color w:val="000000" w:themeColor="text1"/>
          <w:lang w:val="ro-RO"/>
        </w:rPr>
        <w:t xml:space="preserve"> tehnologiile digitale în viața lor și cei care nu au reușit, pot fi descrise cu ajutorul </w:t>
      </w:r>
      <w:r w:rsidR="00D567C2" w:rsidRPr="00DE07FE">
        <w:rPr>
          <w:rFonts w:ascii="Times New Roman" w:hAnsi="Times New Roman" w:cs="Times New Roman"/>
          <w:color w:val="000000" w:themeColor="text1"/>
          <w:lang w:val="ro-RO"/>
        </w:rPr>
        <w:t xml:space="preserve">următoarelor </w:t>
      </w:r>
      <w:r w:rsidRPr="00DE07FE">
        <w:rPr>
          <w:rFonts w:ascii="Times New Roman" w:hAnsi="Times New Roman" w:cs="Times New Roman"/>
          <w:color w:val="000000" w:themeColor="text1"/>
          <w:lang w:val="ro-RO"/>
        </w:rPr>
        <w:t xml:space="preserve">cinci </w:t>
      </w:r>
      <w:r w:rsidR="00D567C2" w:rsidRPr="00DE07FE">
        <w:rPr>
          <w:rFonts w:ascii="Times New Roman" w:hAnsi="Times New Roman" w:cs="Times New Roman"/>
          <w:color w:val="000000" w:themeColor="text1"/>
          <w:lang w:val="ro-RO"/>
        </w:rPr>
        <w:t>elemente</w:t>
      </w:r>
      <w:r w:rsidRPr="00DE07FE">
        <w:rPr>
          <w:rFonts w:ascii="Times New Roman" w:hAnsi="Times New Roman" w:cs="Times New Roman"/>
          <w:color w:val="000000" w:themeColor="text1"/>
          <w:lang w:val="ro-RO"/>
        </w:rPr>
        <w:t xml:space="preserve">: </w:t>
      </w:r>
      <w:r w:rsidRPr="00DE07FE">
        <w:rPr>
          <w:rFonts w:ascii="Times New Roman" w:hAnsi="Times New Roman" w:cs="Times New Roman"/>
          <w:i/>
          <w:iCs/>
          <w:color w:val="000000" w:themeColor="text1"/>
          <w:lang w:val="ro-RO"/>
        </w:rPr>
        <w:t>acces</w:t>
      </w:r>
      <w:r w:rsidR="00165020" w:rsidRPr="00DE07FE">
        <w:rPr>
          <w:rFonts w:ascii="Times New Roman" w:hAnsi="Times New Roman" w:cs="Times New Roman"/>
          <w:i/>
          <w:iCs/>
          <w:color w:val="000000" w:themeColor="text1"/>
          <w:lang w:val="ro-RO"/>
        </w:rPr>
        <w:t>ul</w:t>
      </w:r>
      <w:r w:rsidRPr="00DE07FE">
        <w:rPr>
          <w:rFonts w:ascii="Times New Roman" w:hAnsi="Times New Roman" w:cs="Times New Roman"/>
          <w:color w:val="000000" w:themeColor="text1"/>
          <w:lang w:val="ro-RO"/>
        </w:rPr>
        <w:t xml:space="preserve"> la internet de calitate la prețuri accesibile; </w:t>
      </w:r>
      <w:r w:rsidR="00730C13" w:rsidRPr="00DE07FE">
        <w:rPr>
          <w:rFonts w:ascii="Times New Roman" w:hAnsi="Times New Roman" w:cs="Times New Roman"/>
          <w:i/>
          <w:iCs/>
          <w:color w:val="000000" w:themeColor="text1"/>
          <w:lang w:val="ro-RO"/>
        </w:rPr>
        <w:t>accesul la</w:t>
      </w:r>
      <w:r w:rsidRPr="00DE07FE">
        <w:rPr>
          <w:rFonts w:ascii="Times New Roman" w:hAnsi="Times New Roman" w:cs="Times New Roman"/>
          <w:color w:val="000000" w:themeColor="text1"/>
          <w:lang w:val="ro-RO"/>
        </w:rPr>
        <w:t xml:space="preserve"> dispozitive inteligente</w:t>
      </w:r>
      <w:r w:rsidR="009C4EB9" w:rsidRPr="00DE07FE">
        <w:rPr>
          <w:rFonts w:ascii="Times New Roman" w:hAnsi="Times New Roman" w:cs="Times New Roman"/>
          <w:color w:val="000000" w:themeColor="text1"/>
          <w:lang w:val="ro-RO"/>
        </w:rPr>
        <w:t xml:space="preserve"> (calculatoare, laptop-uri, telefoane inteligente)</w:t>
      </w:r>
      <w:r w:rsidRPr="00DE07FE">
        <w:rPr>
          <w:rFonts w:ascii="Times New Roman" w:hAnsi="Times New Roman" w:cs="Times New Roman"/>
          <w:color w:val="000000" w:themeColor="text1"/>
          <w:lang w:val="ro-RO"/>
        </w:rPr>
        <w:t xml:space="preserve">; </w:t>
      </w:r>
      <w:r w:rsidR="00650942" w:rsidRPr="00DE07FE">
        <w:rPr>
          <w:rFonts w:ascii="Times New Roman" w:hAnsi="Times New Roman" w:cs="Times New Roman"/>
          <w:i/>
          <w:iCs/>
          <w:color w:val="000000" w:themeColor="text1"/>
          <w:lang w:val="ro-RO"/>
        </w:rPr>
        <w:t xml:space="preserve">gradul de alfabetizare digitală și competențele </w:t>
      </w:r>
      <w:r w:rsidRPr="00DE07FE">
        <w:rPr>
          <w:rFonts w:ascii="Times New Roman" w:hAnsi="Times New Roman" w:cs="Times New Roman"/>
          <w:color w:val="000000" w:themeColor="text1"/>
          <w:lang w:val="ro-RO"/>
        </w:rPr>
        <w:t>de utiliza</w:t>
      </w:r>
      <w:r w:rsidR="00650942" w:rsidRPr="00DE07FE">
        <w:rPr>
          <w:rFonts w:ascii="Times New Roman" w:hAnsi="Times New Roman" w:cs="Times New Roman"/>
          <w:color w:val="000000" w:themeColor="text1"/>
          <w:lang w:val="ro-RO"/>
        </w:rPr>
        <w:t>re a</w:t>
      </w:r>
      <w:r w:rsidRPr="00DE07FE">
        <w:rPr>
          <w:rFonts w:ascii="Times New Roman" w:hAnsi="Times New Roman" w:cs="Times New Roman"/>
          <w:color w:val="000000" w:themeColor="text1"/>
          <w:lang w:val="ro-RO"/>
        </w:rPr>
        <w:t xml:space="preserve"> tehnologiil</w:t>
      </w:r>
      <w:r w:rsidR="00650942"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w:t>
      </w:r>
      <w:r w:rsidRPr="00DE07FE">
        <w:rPr>
          <w:rFonts w:ascii="Times New Roman" w:hAnsi="Times New Roman" w:cs="Times New Roman"/>
          <w:i/>
          <w:iCs/>
          <w:color w:val="000000" w:themeColor="text1"/>
          <w:lang w:val="ro-RO"/>
        </w:rPr>
        <w:t>cunoașterea</w:t>
      </w:r>
      <w:r w:rsidRPr="00DE07FE">
        <w:rPr>
          <w:rFonts w:ascii="Times New Roman" w:hAnsi="Times New Roman" w:cs="Times New Roman"/>
          <w:color w:val="000000" w:themeColor="text1"/>
          <w:lang w:val="ro-RO"/>
        </w:rPr>
        <w:t xml:space="preserve"> </w:t>
      </w:r>
      <w:r w:rsidR="008B25CA" w:rsidRPr="00DE07FE">
        <w:rPr>
          <w:rFonts w:ascii="Times New Roman" w:hAnsi="Times New Roman" w:cs="Times New Roman"/>
          <w:color w:val="000000" w:themeColor="text1"/>
          <w:lang w:val="ro-RO"/>
        </w:rPr>
        <w:t xml:space="preserve">despre </w:t>
      </w:r>
      <w:r w:rsidR="00203E33" w:rsidRPr="00DE07FE">
        <w:rPr>
          <w:rFonts w:ascii="Times New Roman" w:hAnsi="Times New Roman" w:cs="Times New Roman"/>
          <w:color w:val="000000" w:themeColor="text1"/>
          <w:lang w:val="ro-RO"/>
        </w:rPr>
        <w:t xml:space="preserve">existența </w:t>
      </w:r>
      <w:r w:rsidRPr="00DE07FE">
        <w:rPr>
          <w:rFonts w:ascii="Times New Roman" w:hAnsi="Times New Roman" w:cs="Times New Roman"/>
          <w:color w:val="000000" w:themeColor="text1"/>
          <w:lang w:val="ro-RO"/>
        </w:rPr>
        <w:t>serviciilor</w:t>
      </w:r>
      <w:r w:rsidR="000462CC" w:rsidRPr="00DE07FE">
        <w:rPr>
          <w:rFonts w:ascii="Times New Roman" w:hAnsi="Times New Roman" w:cs="Times New Roman"/>
          <w:color w:val="000000" w:themeColor="text1"/>
          <w:lang w:val="ro-RO"/>
        </w:rPr>
        <w:t>,</w:t>
      </w:r>
      <w:r w:rsidR="00ED63ED"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tehnologiilor </w:t>
      </w:r>
      <w:r w:rsidR="000462CC" w:rsidRPr="00DE07FE">
        <w:rPr>
          <w:rFonts w:ascii="Times New Roman" w:hAnsi="Times New Roman" w:cs="Times New Roman"/>
          <w:color w:val="000000" w:themeColor="text1"/>
          <w:lang w:val="ro-RO"/>
        </w:rPr>
        <w:t xml:space="preserve">și a conținutului </w:t>
      </w:r>
      <w:r w:rsidRPr="00DE07FE">
        <w:rPr>
          <w:rFonts w:ascii="Times New Roman" w:hAnsi="Times New Roman" w:cs="Times New Roman"/>
          <w:color w:val="000000" w:themeColor="text1"/>
          <w:lang w:val="ro-RO"/>
        </w:rPr>
        <w:t xml:space="preserve">digital; și </w:t>
      </w:r>
      <w:r w:rsidR="004D4228" w:rsidRPr="00DE07FE">
        <w:rPr>
          <w:rFonts w:ascii="Times New Roman" w:hAnsi="Times New Roman" w:cs="Times New Roman"/>
          <w:i/>
          <w:iCs/>
          <w:color w:val="000000" w:themeColor="text1"/>
          <w:lang w:val="ro-RO"/>
        </w:rPr>
        <w:t xml:space="preserve">dorința de </w:t>
      </w:r>
      <w:r w:rsidRPr="00DE07FE">
        <w:rPr>
          <w:rFonts w:ascii="Times New Roman" w:hAnsi="Times New Roman" w:cs="Times New Roman"/>
          <w:i/>
          <w:iCs/>
          <w:color w:val="000000" w:themeColor="text1"/>
          <w:lang w:val="ro-RO"/>
        </w:rPr>
        <w:t>a le utiliza</w:t>
      </w:r>
      <w:r w:rsidR="001D0972" w:rsidRPr="00DE07FE">
        <w:rPr>
          <w:rFonts w:ascii="Times New Roman" w:hAnsi="Times New Roman" w:cs="Times New Roman"/>
          <w:color w:val="000000" w:themeColor="text1"/>
          <w:lang w:val="ro-RO"/>
        </w:rPr>
        <w:t xml:space="preserve">, prin </w:t>
      </w:r>
      <w:r w:rsidR="005D3F02" w:rsidRPr="00DE07FE">
        <w:rPr>
          <w:rFonts w:ascii="Times New Roman" w:hAnsi="Times New Roman" w:cs="Times New Roman"/>
          <w:color w:val="000000" w:themeColor="text1"/>
          <w:lang w:val="ro-RO"/>
        </w:rPr>
        <w:t xml:space="preserve">regăsirea </w:t>
      </w:r>
      <w:r w:rsidRPr="00DE07FE">
        <w:rPr>
          <w:rFonts w:ascii="Times New Roman" w:hAnsi="Times New Roman" w:cs="Times New Roman"/>
          <w:color w:val="000000" w:themeColor="text1"/>
          <w:lang w:val="ro-RO"/>
        </w:rPr>
        <w:t>conținut</w:t>
      </w:r>
      <w:r w:rsidR="005D3F02" w:rsidRPr="00DE07FE">
        <w:rPr>
          <w:rFonts w:ascii="Times New Roman" w:hAnsi="Times New Roman" w:cs="Times New Roman"/>
          <w:color w:val="000000" w:themeColor="text1"/>
          <w:lang w:val="ro-RO"/>
        </w:rPr>
        <w:t>ului și serviciilor</w:t>
      </w:r>
      <w:r w:rsidRPr="00DE07FE">
        <w:rPr>
          <w:rFonts w:ascii="Times New Roman" w:hAnsi="Times New Roman" w:cs="Times New Roman"/>
          <w:color w:val="000000" w:themeColor="text1"/>
          <w:lang w:val="ro-RO"/>
        </w:rPr>
        <w:t xml:space="preserve"> relevant</w:t>
      </w:r>
      <w:r w:rsidR="005D3F02" w:rsidRPr="00DE07FE">
        <w:rPr>
          <w:rFonts w:ascii="Times New Roman" w:hAnsi="Times New Roman" w:cs="Times New Roman"/>
          <w:color w:val="000000" w:themeColor="text1"/>
          <w:lang w:val="ro-RO"/>
        </w:rPr>
        <w:t>e</w:t>
      </w:r>
      <w:r w:rsidR="001D0972" w:rsidRPr="00DE07FE">
        <w:rPr>
          <w:rFonts w:ascii="Times New Roman" w:hAnsi="Times New Roman" w:cs="Times New Roman"/>
          <w:color w:val="000000" w:themeColor="text1"/>
          <w:lang w:val="ro-RO"/>
        </w:rPr>
        <w:t xml:space="preserve"> și de </w:t>
      </w:r>
      <w:r w:rsidRPr="00DE07FE">
        <w:rPr>
          <w:rFonts w:ascii="Times New Roman" w:hAnsi="Times New Roman" w:cs="Times New Roman"/>
          <w:color w:val="000000" w:themeColor="text1"/>
          <w:lang w:val="ro-RO"/>
        </w:rPr>
        <w:t>interes</w:t>
      </w:r>
      <w:r w:rsidR="001D0972" w:rsidRPr="00DE07FE">
        <w:rPr>
          <w:rFonts w:ascii="Times New Roman" w:hAnsi="Times New Roman" w:cs="Times New Roman"/>
          <w:color w:val="000000" w:themeColor="text1"/>
          <w:lang w:val="ro-RO"/>
        </w:rPr>
        <w:t xml:space="preserve"> pentru fiecare</w:t>
      </w:r>
      <w:r w:rsidR="002A39DB" w:rsidRPr="00DE07FE">
        <w:rPr>
          <w:rFonts w:ascii="Times New Roman" w:hAnsi="Times New Roman" w:cs="Times New Roman"/>
          <w:color w:val="000000" w:themeColor="text1"/>
          <w:lang w:val="ro-RO"/>
        </w:rPr>
        <w:t>.</w:t>
      </w:r>
    </w:p>
    <w:p w14:paraId="5D93CCFA" w14:textId="134F0F6E" w:rsidR="00721149" w:rsidRPr="00DE07FE" w:rsidRDefault="75C7B196" w:rsidP="00780836">
      <w:pPr>
        <w:keepNext/>
        <w:ind w:right="92"/>
        <w:jc w:val="center"/>
        <w:rPr>
          <w:rFonts w:ascii="Times New Roman" w:hAnsi="Times New Roman" w:cs="Times New Roman"/>
          <w:lang w:val="ro-RO"/>
        </w:rPr>
      </w:pPr>
      <w:r w:rsidRPr="00DE07FE">
        <w:rPr>
          <w:rFonts w:ascii="Times New Roman" w:hAnsi="Times New Roman" w:cs="Times New Roman"/>
          <w:noProof/>
          <w:lang w:val="ro-RO"/>
        </w:rPr>
        <w:drawing>
          <wp:inline distT="0" distB="0" distL="0" distR="0" wp14:anchorId="3EEA7FB3" wp14:editId="5BB95E28">
            <wp:extent cx="4572000" cy="2752725"/>
            <wp:effectExtent l="0" t="0" r="0" b="0"/>
            <wp:docPr id="1391038992" name="Picture 139103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0A2B7C3F" w14:textId="276B1551" w:rsidR="00721149" w:rsidRPr="00DE07FE" w:rsidRDefault="00721149" w:rsidP="00EA6A66">
      <w:pPr>
        <w:pStyle w:val="Caption"/>
        <w:rPr>
          <w:rFonts w:ascii="Times New Roman" w:hAnsi="Times New Roman" w:cs="Times New Roman"/>
          <w:bCs/>
          <w:color w:val="000000" w:themeColor="text1"/>
          <w:lang w:val="ro-RO"/>
        </w:rPr>
      </w:pPr>
      <w:r w:rsidRPr="00DE07FE">
        <w:rPr>
          <w:rFonts w:ascii="Times New Roman" w:hAnsi="Times New Roman" w:cs="Times New Roman"/>
          <w:lang w:val="ro-RO"/>
        </w:rPr>
        <w:t>Figur</w:t>
      </w:r>
      <w:r w:rsidR="000104E6" w:rsidRPr="00DE07FE">
        <w:rPr>
          <w:rFonts w:ascii="Times New Roman" w:hAnsi="Times New Roman" w:cs="Times New Roman"/>
          <w:lang w:val="ro-RO"/>
        </w:rPr>
        <w:t>a</w:t>
      </w:r>
      <w:r w:rsidRPr="00DE07FE">
        <w:rPr>
          <w:rFonts w:ascii="Times New Roman" w:hAnsi="Times New Roman" w:cs="Times New Roman"/>
          <w:lang w:val="ro-RO"/>
        </w:rPr>
        <w:t xml:space="preserve"> </w:t>
      </w:r>
      <w:r w:rsidR="00E2680F"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00E2680F" w:rsidRPr="00DE07FE">
        <w:rPr>
          <w:rFonts w:ascii="Times New Roman" w:hAnsi="Times New Roman" w:cs="Times New Roman"/>
          <w:lang w:val="ro-RO"/>
        </w:rPr>
        <w:fldChar w:fldCharType="separate"/>
      </w:r>
      <w:r w:rsidR="00D5332D">
        <w:rPr>
          <w:rFonts w:ascii="Times New Roman" w:hAnsi="Times New Roman" w:cs="Times New Roman"/>
          <w:noProof/>
          <w:lang w:val="ro-RO"/>
        </w:rPr>
        <w:t>5</w:t>
      </w:r>
      <w:r w:rsidR="00E2680F" w:rsidRPr="00DE07FE">
        <w:rPr>
          <w:rFonts w:ascii="Times New Roman" w:hAnsi="Times New Roman" w:cs="Times New Roman"/>
          <w:lang w:val="ro-RO"/>
        </w:rPr>
        <w:fldChar w:fldCharType="end"/>
      </w:r>
      <w:r w:rsidRPr="00DE07FE">
        <w:rPr>
          <w:rFonts w:ascii="Times New Roman" w:hAnsi="Times New Roman" w:cs="Times New Roman"/>
          <w:lang w:val="ro-RO"/>
        </w:rPr>
        <w:t xml:space="preserve"> </w:t>
      </w:r>
      <w:r w:rsidR="000104E6" w:rsidRPr="00DE07FE">
        <w:rPr>
          <w:rFonts w:ascii="Times New Roman" w:hAnsi="Times New Roman" w:cs="Times New Roman"/>
          <w:lang w:val="ro-RO"/>
        </w:rPr>
        <w:t>Cele 5 elemente ale decalajului digital</w:t>
      </w:r>
    </w:p>
    <w:p w14:paraId="1A661551" w14:textId="36AF94CD" w:rsidR="001371E6" w:rsidRPr="001371E6" w:rsidRDefault="55B2CD3D" w:rsidP="001371E6">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Indicatorii </w:t>
      </w:r>
      <w:r w:rsidR="5DA4D908" w:rsidRPr="00DE07FE">
        <w:rPr>
          <w:rFonts w:ascii="Times New Roman" w:hAnsi="Times New Roman" w:cs="Times New Roman"/>
          <w:color w:val="000000" w:themeColor="text1"/>
          <w:lang w:val="ro-RO"/>
        </w:rPr>
        <w:t>privind</w:t>
      </w:r>
      <w:r w:rsidRPr="00DE07FE">
        <w:rPr>
          <w:rFonts w:ascii="Times New Roman" w:hAnsi="Times New Roman" w:cs="Times New Roman"/>
          <w:color w:val="000000" w:themeColor="text1"/>
          <w:lang w:val="ro-RO"/>
        </w:rPr>
        <w:t xml:space="preserve"> acoperire</w:t>
      </w:r>
      <w:r w:rsidR="5DA4D90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calitate</w:t>
      </w:r>
      <w:r w:rsidR="5DA4D90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accesibilitate</w:t>
      </w:r>
      <w:r w:rsidR="5DA4D908" w:rsidRPr="00DE07FE">
        <w:rPr>
          <w:rFonts w:ascii="Times New Roman" w:hAnsi="Times New Roman" w:cs="Times New Roman"/>
          <w:color w:val="000000" w:themeColor="text1"/>
          <w:lang w:val="ro-RO"/>
        </w:rPr>
        <w:t>a și penetrare</w:t>
      </w:r>
      <w:r w:rsidRPr="00DE07FE">
        <w:rPr>
          <w:rFonts w:ascii="Times New Roman" w:hAnsi="Times New Roman" w:cs="Times New Roman"/>
          <w:color w:val="000000" w:themeColor="text1"/>
          <w:lang w:val="ro-RO"/>
        </w:rPr>
        <w:t xml:space="preserve">a </w:t>
      </w:r>
      <w:r w:rsidR="5DA4D908"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nternetului pentru Moldova sunt</w:t>
      </w:r>
      <w:r w:rsidR="37C3D579" w:rsidRPr="00DE07FE">
        <w:rPr>
          <w:rFonts w:ascii="Times New Roman" w:hAnsi="Times New Roman" w:cs="Times New Roman"/>
          <w:color w:val="000000" w:themeColor="text1"/>
          <w:lang w:val="ro-RO"/>
        </w:rPr>
        <w:t>, în general,</w:t>
      </w:r>
      <w:r w:rsidRPr="00DE07FE">
        <w:rPr>
          <w:rFonts w:ascii="Times New Roman" w:hAnsi="Times New Roman" w:cs="Times New Roman"/>
          <w:color w:val="000000" w:themeColor="text1"/>
          <w:lang w:val="ro-RO"/>
        </w:rPr>
        <w:t xml:space="preserve"> buni</w:t>
      </w:r>
      <w:r w:rsidR="39DA7E64" w:rsidRPr="00DE07FE">
        <w:rPr>
          <w:rFonts w:ascii="Times New Roman" w:hAnsi="Times New Roman" w:cs="Times New Roman"/>
          <w:color w:val="000000" w:themeColor="text1"/>
          <w:lang w:val="ro-RO"/>
        </w:rPr>
        <w:t>, reieșind din</w:t>
      </w:r>
      <w:r w:rsidRPr="00DE07FE">
        <w:rPr>
          <w:rFonts w:ascii="Times New Roman" w:hAnsi="Times New Roman" w:cs="Times New Roman"/>
          <w:color w:val="000000" w:themeColor="text1"/>
          <w:lang w:val="ro-RO"/>
        </w:rPr>
        <w:t xml:space="preserve"> </w:t>
      </w:r>
      <w:r w:rsidR="39DA7E64" w:rsidRPr="00DE07FE">
        <w:rPr>
          <w:rFonts w:ascii="Times New Roman" w:hAnsi="Times New Roman" w:cs="Times New Roman"/>
          <w:color w:val="000000" w:themeColor="text1"/>
          <w:lang w:val="ro-RO"/>
        </w:rPr>
        <w:t xml:space="preserve">poziția geografică </w:t>
      </w:r>
      <w:r w:rsidRPr="00DE07FE">
        <w:rPr>
          <w:rFonts w:ascii="Times New Roman" w:hAnsi="Times New Roman" w:cs="Times New Roman"/>
          <w:color w:val="000000" w:themeColor="text1"/>
          <w:lang w:val="ro-RO"/>
        </w:rPr>
        <w:t xml:space="preserve">și </w:t>
      </w:r>
      <w:r w:rsidR="7BFB2A17" w:rsidRPr="00DE07FE">
        <w:rPr>
          <w:rFonts w:ascii="Times New Roman" w:hAnsi="Times New Roman" w:cs="Times New Roman"/>
          <w:color w:val="000000" w:themeColor="text1"/>
          <w:lang w:val="ro-RO"/>
        </w:rPr>
        <w:t xml:space="preserve">nivelul </w:t>
      </w:r>
      <w:r w:rsidRPr="00DE07FE">
        <w:rPr>
          <w:rFonts w:ascii="Times New Roman" w:hAnsi="Times New Roman" w:cs="Times New Roman"/>
          <w:color w:val="000000" w:themeColor="text1"/>
          <w:lang w:val="ro-RO"/>
        </w:rPr>
        <w:t>de venit</w:t>
      </w:r>
      <w:r w:rsidR="7BFB2A17" w:rsidRPr="00DE07FE">
        <w:rPr>
          <w:rFonts w:ascii="Times New Roman" w:hAnsi="Times New Roman" w:cs="Times New Roman"/>
          <w:color w:val="000000" w:themeColor="text1"/>
          <w:lang w:val="ro-RO"/>
        </w:rPr>
        <w:t xml:space="preserve"> al</w:t>
      </w:r>
      <w:r w:rsidR="5BD2FD33" w:rsidRPr="00DE07FE">
        <w:rPr>
          <w:rFonts w:ascii="Times New Roman" w:hAnsi="Times New Roman" w:cs="Times New Roman"/>
          <w:color w:val="000000" w:themeColor="text1"/>
          <w:lang w:val="ro-RO"/>
        </w:rPr>
        <w:t xml:space="preserve"> țării.</w:t>
      </w:r>
      <w:r w:rsidRPr="00DE07FE">
        <w:rPr>
          <w:rFonts w:ascii="Times New Roman" w:hAnsi="Times New Roman" w:cs="Times New Roman"/>
          <w:color w:val="000000" w:themeColor="text1"/>
          <w:lang w:val="ro-RO"/>
        </w:rPr>
        <w:t xml:space="preserve"> Cu toate acestea, există încă </w:t>
      </w:r>
      <w:r w:rsidR="1FB9D42B" w:rsidRPr="00DE07FE">
        <w:rPr>
          <w:rFonts w:ascii="Times New Roman" w:hAnsi="Times New Roman" w:cs="Times New Roman"/>
          <w:color w:val="000000" w:themeColor="text1"/>
          <w:lang w:val="ro-RO"/>
        </w:rPr>
        <w:t>decalaje</w:t>
      </w:r>
      <w:r w:rsidR="414211E7" w:rsidRPr="00DE07FE">
        <w:rPr>
          <w:rFonts w:ascii="Times New Roman" w:hAnsi="Times New Roman" w:cs="Times New Roman"/>
          <w:color w:val="000000" w:themeColor="text1"/>
          <w:lang w:val="ro-RO"/>
        </w:rPr>
        <w:t xml:space="preserve"> de conectivitate și o parte a populației care rămân</w:t>
      </w:r>
      <w:r w:rsidR="201CA9FB" w:rsidRPr="00DE07FE">
        <w:rPr>
          <w:rFonts w:ascii="Times New Roman" w:hAnsi="Times New Roman" w:cs="Times New Roman"/>
          <w:color w:val="000000" w:themeColor="text1"/>
          <w:lang w:val="ro-RO"/>
        </w:rPr>
        <w:t>e</w:t>
      </w:r>
      <w:r w:rsidR="414211E7" w:rsidRPr="00DE07FE">
        <w:rPr>
          <w:rFonts w:ascii="Times New Roman" w:hAnsi="Times New Roman" w:cs="Times New Roman"/>
          <w:color w:val="000000" w:themeColor="text1"/>
          <w:lang w:val="ro-RO"/>
        </w:rPr>
        <w:t xml:space="preserve"> neconecta</w:t>
      </w:r>
      <w:r w:rsidR="201CA9FB" w:rsidRPr="00DE07FE">
        <w:rPr>
          <w:rFonts w:ascii="Times New Roman" w:hAnsi="Times New Roman" w:cs="Times New Roman"/>
          <w:color w:val="000000" w:themeColor="text1"/>
          <w:lang w:val="ro-RO"/>
        </w:rPr>
        <w:t>tă</w:t>
      </w:r>
      <w:r w:rsidR="1495C0BD" w:rsidRPr="00DE07FE">
        <w:rPr>
          <w:rFonts w:ascii="Times New Roman" w:hAnsi="Times New Roman" w:cs="Times New Roman"/>
          <w:color w:val="000000" w:themeColor="text1"/>
          <w:lang w:val="ro-RO"/>
        </w:rPr>
        <w:t xml:space="preserve"> –</w:t>
      </w:r>
      <w:r w:rsidR="1FB9D42B" w:rsidRPr="00DE07FE">
        <w:rPr>
          <w:rFonts w:ascii="Times New Roman" w:hAnsi="Times New Roman" w:cs="Times New Roman"/>
          <w:color w:val="000000" w:themeColor="text1"/>
          <w:lang w:val="ro-RO"/>
        </w:rPr>
        <w:t xml:space="preserve"> 34,3</w:t>
      </w:r>
      <w:r w:rsidRPr="00DE07FE">
        <w:rPr>
          <w:rFonts w:ascii="Times New Roman" w:hAnsi="Times New Roman" w:cs="Times New Roman"/>
          <w:color w:val="000000" w:themeColor="text1"/>
          <w:lang w:val="ro-RO"/>
        </w:rPr>
        <w:t xml:space="preserve">% dintre cei care nu </w:t>
      </w:r>
      <w:r w:rsidR="2036FB97" w:rsidRPr="00DE07FE">
        <w:rPr>
          <w:rFonts w:ascii="Times New Roman" w:hAnsi="Times New Roman" w:cs="Times New Roman"/>
          <w:color w:val="000000" w:themeColor="text1"/>
          <w:lang w:val="ro-RO"/>
        </w:rPr>
        <w:t xml:space="preserve">au încă o conexiune la internet </w:t>
      </w:r>
      <w:r w:rsidRPr="00DE07FE">
        <w:rPr>
          <w:rFonts w:ascii="Times New Roman" w:hAnsi="Times New Roman" w:cs="Times New Roman"/>
          <w:color w:val="000000" w:themeColor="text1"/>
          <w:lang w:val="ro-RO"/>
        </w:rPr>
        <w:t>invoc</w:t>
      </w:r>
      <w:r w:rsidR="2036FB97" w:rsidRPr="00DE07FE">
        <w:rPr>
          <w:rFonts w:ascii="Times New Roman" w:hAnsi="Times New Roman" w:cs="Times New Roman"/>
          <w:color w:val="000000" w:themeColor="text1"/>
          <w:lang w:val="ro-RO"/>
        </w:rPr>
        <w:t>ă</w:t>
      </w:r>
      <w:r w:rsidRPr="00DE07FE">
        <w:rPr>
          <w:rFonts w:ascii="Times New Roman" w:hAnsi="Times New Roman" w:cs="Times New Roman"/>
          <w:color w:val="000000" w:themeColor="text1"/>
          <w:lang w:val="ro-RO"/>
        </w:rPr>
        <w:t xml:space="preserve"> prețurile ridicate ca fiind principalul motiv pentru care nu sunt </w:t>
      </w:r>
      <w:r w:rsidR="1FB9D42B" w:rsidRPr="00DE07FE">
        <w:rPr>
          <w:rFonts w:ascii="Times New Roman" w:hAnsi="Times New Roman" w:cs="Times New Roman"/>
          <w:color w:val="000000" w:themeColor="text1"/>
          <w:lang w:val="ro-RO"/>
        </w:rPr>
        <w:t>conectați, în timp ce alți 48,1</w:t>
      </w:r>
      <w:r w:rsidR="5DAF8BD7" w:rsidRPr="00DE07FE">
        <w:rPr>
          <w:rFonts w:ascii="Times New Roman" w:hAnsi="Times New Roman" w:cs="Times New Roman"/>
          <w:color w:val="000000" w:themeColor="text1"/>
          <w:lang w:val="ro-RO"/>
        </w:rPr>
        <w:t>% și, respectiv, 20,3</w:t>
      </w:r>
      <w:r w:rsidRPr="00DE07FE">
        <w:rPr>
          <w:rFonts w:ascii="Times New Roman" w:hAnsi="Times New Roman" w:cs="Times New Roman"/>
          <w:color w:val="000000" w:themeColor="text1"/>
          <w:lang w:val="ro-RO"/>
        </w:rPr>
        <w:t xml:space="preserve">% </w:t>
      </w:r>
      <w:r w:rsidR="4F895431" w:rsidRPr="00DE07FE">
        <w:rPr>
          <w:rFonts w:ascii="Times New Roman" w:hAnsi="Times New Roman" w:cs="Times New Roman"/>
          <w:color w:val="000000" w:themeColor="text1"/>
          <w:lang w:val="ro-RO"/>
        </w:rPr>
        <w:t xml:space="preserve">indică lipsa </w:t>
      </w:r>
      <w:r w:rsidR="5DAF8BD7" w:rsidRPr="00DE07FE">
        <w:rPr>
          <w:rFonts w:ascii="Times New Roman" w:hAnsi="Times New Roman" w:cs="Times New Roman"/>
          <w:color w:val="000000" w:themeColor="text1"/>
          <w:lang w:val="ro-RO"/>
        </w:rPr>
        <w:t>calculatoare</w:t>
      </w:r>
      <w:r w:rsidR="4F895431" w:rsidRPr="00DE07FE">
        <w:rPr>
          <w:rFonts w:ascii="Times New Roman" w:hAnsi="Times New Roman" w:cs="Times New Roman"/>
          <w:color w:val="000000" w:themeColor="text1"/>
          <w:lang w:val="ro-RO"/>
        </w:rPr>
        <w:t>lor</w:t>
      </w:r>
      <w:r w:rsidR="00ED63ED"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și/sau </w:t>
      </w:r>
      <w:r w:rsidR="4F895431" w:rsidRPr="00DE07FE">
        <w:rPr>
          <w:rFonts w:ascii="Times New Roman" w:hAnsi="Times New Roman" w:cs="Times New Roman"/>
          <w:color w:val="000000" w:themeColor="text1"/>
          <w:lang w:val="ro-RO"/>
        </w:rPr>
        <w:t xml:space="preserve">a </w:t>
      </w:r>
      <w:proofErr w:type="spellStart"/>
      <w:r w:rsidRPr="00DE07FE">
        <w:rPr>
          <w:rFonts w:ascii="Times New Roman" w:hAnsi="Times New Roman" w:cs="Times New Roman"/>
          <w:color w:val="000000" w:themeColor="text1"/>
          <w:lang w:val="ro-RO"/>
        </w:rPr>
        <w:t>smartphone</w:t>
      </w:r>
      <w:proofErr w:type="spellEnd"/>
      <w:r w:rsidRPr="00DE07FE">
        <w:rPr>
          <w:rFonts w:ascii="Times New Roman" w:hAnsi="Times New Roman" w:cs="Times New Roman"/>
          <w:color w:val="000000" w:themeColor="text1"/>
          <w:lang w:val="ro-RO"/>
        </w:rPr>
        <w:t>-uri</w:t>
      </w:r>
      <w:r w:rsidR="4F895431" w:rsidRPr="00DE07FE">
        <w:rPr>
          <w:rFonts w:ascii="Times New Roman" w:hAnsi="Times New Roman" w:cs="Times New Roman"/>
          <w:color w:val="000000" w:themeColor="text1"/>
          <w:lang w:val="ro-RO"/>
        </w:rPr>
        <w:t>lor drept cauză principală</w:t>
      </w:r>
      <w:r w:rsidR="001371E6">
        <w:rPr>
          <w:rFonts w:ascii="Times New Roman" w:hAnsi="Times New Roman" w:cs="Times New Roman"/>
          <w:color w:val="000000" w:themeColor="text1"/>
          <w:lang w:val="ro-RO"/>
        </w:rPr>
        <w:t xml:space="preserve"> (</w:t>
      </w:r>
      <w:hyperlink r:id="rId33" w:history="1">
        <w:r w:rsidR="001371E6" w:rsidRPr="001371E6">
          <w:rPr>
            <w:rStyle w:val="Hyperlink"/>
            <w:rFonts w:ascii="Times New Roman" w:hAnsi="Times New Roman" w:cs="Times New Roman"/>
            <w:lang w:val="ro-RO"/>
          </w:rPr>
          <w:t>https://old.egov.md/ro/resources/polls/raportul-sondajului-national-anual-2021</w:t>
        </w:r>
      </w:hyperlink>
      <w:r w:rsidR="001371E6">
        <w:rPr>
          <w:rFonts w:ascii="Times New Roman" w:hAnsi="Times New Roman" w:cs="Times New Roman"/>
          <w:color w:val="000000" w:themeColor="text1"/>
          <w:lang w:val="ro-RO"/>
        </w:rPr>
        <w:t>).</w:t>
      </w:r>
    </w:p>
    <w:p w14:paraId="414A462B" w14:textId="6A9EB06D" w:rsidR="00D044F9" w:rsidRPr="00DE07FE" w:rsidRDefault="55B2CD3D" w:rsidP="00D044F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lastRenderedPageBreak/>
        <w:t xml:space="preserve">Aceste valori variază considerabil în funcție de nivelul veniturilor respondenților și mult mai puțin în funcție de mediul de </w:t>
      </w:r>
      <w:r w:rsidR="7D2242DF" w:rsidRPr="00DE07FE">
        <w:rPr>
          <w:rFonts w:ascii="Times New Roman" w:hAnsi="Times New Roman" w:cs="Times New Roman"/>
          <w:color w:val="000000" w:themeColor="text1"/>
          <w:lang w:val="ro-RO"/>
        </w:rPr>
        <w:t>trai</w:t>
      </w:r>
      <w:r w:rsidRPr="00DE07FE">
        <w:rPr>
          <w:rFonts w:ascii="Times New Roman" w:hAnsi="Times New Roman" w:cs="Times New Roman"/>
          <w:color w:val="000000" w:themeColor="text1"/>
          <w:lang w:val="ro-RO"/>
        </w:rPr>
        <w:t xml:space="preserve"> (urban/rural), </w:t>
      </w:r>
      <w:r w:rsidR="14CEA644" w:rsidRPr="00DE07FE">
        <w:rPr>
          <w:rFonts w:ascii="Times New Roman" w:hAnsi="Times New Roman" w:cs="Times New Roman"/>
          <w:color w:val="000000" w:themeColor="text1"/>
          <w:lang w:val="ro-RO"/>
        </w:rPr>
        <w:t>gen</w:t>
      </w:r>
      <w:r w:rsidRPr="00DE07FE">
        <w:rPr>
          <w:rFonts w:ascii="Times New Roman" w:hAnsi="Times New Roman" w:cs="Times New Roman"/>
          <w:color w:val="000000" w:themeColor="text1"/>
          <w:lang w:val="ro-RO"/>
        </w:rPr>
        <w:t>, vârstă și educație.</w:t>
      </w:r>
    </w:p>
    <w:p w14:paraId="5972ABD2" w14:textId="460814FA" w:rsidR="00025663" w:rsidRPr="00DE07FE" w:rsidRDefault="55B2CD3D" w:rsidP="6DF82BAC">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ceea ce privește capacitatea și </w:t>
      </w:r>
      <w:r w:rsidR="4F895431" w:rsidRPr="00DE07FE">
        <w:rPr>
          <w:rFonts w:ascii="Times New Roman" w:hAnsi="Times New Roman" w:cs="Times New Roman"/>
          <w:color w:val="000000" w:themeColor="text1"/>
          <w:lang w:val="ro-RO"/>
        </w:rPr>
        <w:t>dorința de utilizare a serviciilor</w:t>
      </w:r>
      <w:r w:rsidRPr="00DE07FE">
        <w:rPr>
          <w:rFonts w:ascii="Times New Roman" w:hAnsi="Times New Roman" w:cs="Times New Roman"/>
          <w:color w:val="000000" w:themeColor="text1"/>
          <w:lang w:val="ro-RO"/>
        </w:rPr>
        <w:t xml:space="preserve">, </w:t>
      </w:r>
      <w:r w:rsidR="45B78218" w:rsidRPr="00DE07FE">
        <w:rPr>
          <w:rFonts w:ascii="Times New Roman" w:hAnsi="Times New Roman" w:cs="Times New Roman"/>
          <w:color w:val="000000" w:themeColor="text1"/>
          <w:lang w:val="ro-RO"/>
        </w:rPr>
        <w:t>AGE</w:t>
      </w:r>
      <w:r w:rsidR="001371E6">
        <w:rPr>
          <w:rFonts w:ascii="Times New Roman" w:hAnsi="Times New Roman" w:cs="Times New Roman"/>
          <w:color w:val="000000" w:themeColor="text1"/>
          <w:lang w:val="ro-RO"/>
        </w:rPr>
        <w:t xml:space="preserve"> (</w:t>
      </w:r>
      <w:hyperlink r:id="rId34" w:history="1">
        <w:r w:rsidR="001371E6" w:rsidRPr="00CF62BC">
          <w:rPr>
            <w:rStyle w:val="Hyperlink"/>
            <w:rFonts w:ascii="Times New Roman" w:hAnsi="Times New Roman" w:cs="Times New Roman"/>
            <w:lang w:val="ro-RO"/>
          </w:rPr>
          <w:t>https://old.egov.md/ro/resources/polls/raportul-sondajului-national-anual-2021</w:t>
        </w:r>
      </w:hyperlink>
      <w:r w:rsidR="001371E6">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constată că doar </w:t>
      </w:r>
      <w:r w:rsidR="7A84D93C" w:rsidRPr="00DE07FE">
        <w:rPr>
          <w:rFonts w:ascii="Times New Roman" w:hAnsi="Times New Roman" w:cs="Times New Roman"/>
          <w:color w:val="000000" w:themeColor="text1"/>
          <w:lang w:val="ro-RO"/>
        </w:rPr>
        <w:t>jumătate dintre</w:t>
      </w:r>
      <w:r w:rsidRPr="00DE07FE">
        <w:rPr>
          <w:rFonts w:ascii="Times New Roman" w:hAnsi="Times New Roman" w:cs="Times New Roman"/>
          <w:color w:val="000000" w:themeColor="text1"/>
          <w:lang w:val="ro-RO"/>
        </w:rPr>
        <w:t xml:space="preserve"> respondenți</w:t>
      </w:r>
      <w:r w:rsidR="7A84D93C"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 care au </w:t>
      </w:r>
      <w:r w:rsidR="7A84D93C" w:rsidRPr="00DE07FE">
        <w:rPr>
          <w:rFonts w:ascii="Times New Roman" w:hAnsi="Times New Roman" w:cs="Times New Roman"/>
          <w:color w:val="000000" w:themeColor="text1"/>
          <w:lang w:val="ro-RO"/>
        </w:rPr>
        <w:t xml:space="preserve">solicitat </w:t>
      </w:r>
      <w:r w:rsidRPr="00DE07FE">
        <w:rPr>
          <w:rFonts w:ascii="Times New Roman" w:hAnsi="Times New Roman" w:cs="Times New Roman"/>
          <w:color w:val="000000" w:themeColor="text1"/>
          <w:lang w:val="ro-RO"/>
        </w:rPr>
        <w:t>un serviciu public a</w:t>
      </w:r>
      <w:r w:rsidR="25961D3C" w:rsidRPr="00DE07FE">
        <w:rPr>
          <w:rFonts w:ascii="Times New Roman" w:hAnsi="Times New Roman" w:cs="Times New Roman"/>
          <w:color w:val="000000" w:themeColor="text1"/>
          <w:lang w:val="ro-RO"/>
        </w:rPr>
        <w:t>u</w:t>
      </w:r>
      <w:r w:rsidRPr="00DE07FE">
        <w:rPr>
          <w:rFonts w:ascii="Times New Roman" w:hAnsi="Times New Roman" w:cs="Times New Roman"/>
          <w:color w:val="000000" w:themeColor="text1"/>
          <w:lang w:val="ro-RO"/>
        </w:rPr>
        <w:t xml:space="preserve"> utilizat </w:t>
      </w:r>
      <w:r w:rsidR="5218E833" w:rsidRPr="00DE07FE">
        <w:rPr>
          <w:rFonts w:ascii="Times New Roman" w:hAnsi="Times New Roman" w:cs="Times New Roman"/>
          <w:color w:val="000000" w:themeColor="text1"/>
          <w:lang w:val="ro-RO"/>
        </w:rPr>
        <w:t xml:space="preserve">canale </w:t>
      </w:r>
      <w:r w:rsidRPr="00DE07FE">
        <w:rPr>
          <w:rFonts w:ascii="Times New Roman" w:hAnsi="Times New Roman" w:cs="Times New Roman"/>
          <w:color w:val="000000" w:themeColor="text1"/>
          <w:lang w:val="ro-RO"/>
        </w:rPr>
        <w:t>electronic</w:t>
      </w:r>
      <w:r w:rsidR="5218E833" w:rsidRPr="00DE07FE">
        <w:rPr>
          <w:rFonts w:ascii="Times New Roman" w:hAnsi="Times New Roman" w:cs="Times New Roman"/>
          <w:color w:val="000000" w:themeColor="text1"/>
          <w:lang w:val="ro-RO"/>
        </w:rPr>
        <w:t xml:space="preserve">e. În acest caz, avem </w:t>
      </w:r>
      <w:r w:rsidRPr="00DE07FE">
        <w:rPr>
          <w:rFonts w:ascii="Times New Roman" w:hAnsi="Times New Roman" w:cs="Times New Roman"/>
          <w:color w:val="000000" w:themeColor="text1"/>
          <w:lang w:val="ro-RO"/>
        </w:rPr>
        <w:t>un decalaj uriaș de 60% în ceea ce privește nivelul de educație</w:t>
      </w:r>
      <w:r w:rsidR="41DB2D49" w:rsidRPr="00DE07FE">
        <w:rPr>
          <w:rFonts w:ascii="Times New Roman" w:hAnsi="Times New Roman" w:cs="Times New Roman"/>
          <w:color w:val="000000" w:themeColor="text1"/>
          <w:lang w:val="ro-RO"/>
        </w:rPr>
        <w:t xml:space="preserve">, adică </w:t>
      </w:r>
      <w:r w:rsidR="5218E833" w:rsidRPr="00DE07FE">
        <w:rPr>
          <w:rFonts w:ascii="Times New Roman" w:hAnsi="Times New Roman" w:cs="Times New Roman"/>
          <w:color w:val="000000" w:themeColor="text1"/>
          <w:lang w:val="ro-RO"/>
        </w:rPr>
        <w:t xml:space="preserve">utilizarea canalelor electronice de solicitare a serviciilor </w:t>
      </w:r>
      <w:r w:rsidR="41DB2D49" w:rsidRPr="00DE07FE">
        <w:rPr>
          <w:rFonts w:ascii="Times New Roman" w:hAnsi="Times New Roman" w:cs="Times New Roman"/>
          <w:color w:val="000000" w:themeColor="text1"/>
          <w:lang w:val="ro-RO"/>
        </w:rPr>
        <w:t xml:space="preserve">crește odată cu nivelul de educație al persoanei. </w:t>
      </w:r>
      <w:r w:rsidR="5C229BD1" w:rsidRPr="00DE07FE">
        <w:rPr>
          <w:rFonts w:ascii="Times New Roman" w:hAnsi="Times New Roman" w:cs="Times New Roman"/>
          <w:color w:val="000000" w:themeColor="text1"/>
          <w:lang w:val="ro-RO"/>
        </w:rPr>
        <w:t xml:space="preserve">Tinerii de 18-29 ani sunt categoria care de aproape cinci ori mai des au utilizat serviciile electronice comparativ cu persoanele în vârsta de 60-74 ani. Nivelul indicatorului în rândul bărbaților este cu circa 10 la sută peste nivelul acestuia înregistrat în rândul femeilor. </w:t>
      </w:r>
      <w:r w:rsidR="41DB2D49" w:rsidRPr="00DE07FE">
        <w:rPr>
          <w:rFonts w:ascii="Times New Roman" w:hAnsi="Times New Roman" w:cs="Times New Roman"/>
          <w:color w:val="000000" w:themeColor="text1"/>
          <w:lang w:val="ro-RO"/>
        </w:rPr>
        <w:t xml:space="preserve">La fel, </w:t>
      </w:r>
      <w:r w:rsidRPr="00DE07FE">
        <w:rPr>
          <w:rFonts w:ascii="Times New Roman" w:hAnsi="Times New Roman" w:cs="Times New Roman"/>
          <w:color w:val="000000" w:themeColor="text1"/>
          <w:lang w:val="ro-RO"/>
        </w:rPr>
        <w:t xml:space="preserve">populația urbană </w:t>
      </w:r>
      <w:r w:rsidR="0A6A2B23" w:rsidRPr="00DE07FE">
        <w:rPr>
          <w:rFonts w:ascii="Times New Roman" w:hAnsi="Times New Roman" w:cs="Times New Roman"/>
          <w:color w:val="000000" w:themeColor="text1"/>
          <w:lang w:val="ro-RO"/>
        </w:rPr>
        <w:t xml:space="preserve">utilizează serviciile electronice cu 20% mai mult decât populația </w:t>
      </w:r>
      <w:r w:rsidRPr="00DE07FE">
        <w:rPr>
          <w:rFonts w:ascii="Times New Roman" w:hAnsi="Times New Roman" w:cs="Times New Roman"/>
          <w:color w:val="000000" w:themeColor="text1"/>
          <w:lang w:val="ro-RO"/>
        </w:rPr>
        <w:t>rurală</w:t>
      </w:r>
      <w:r w:rsidR="6BC318D0" w:rsidRPr="00DE07FE">
        <w:rPr>
          <w:rFonts w:ascii="Times New Roman" w:hAnsi="Times New Roman" w:cs="Times New Roman"/>
          <w:color w:val="000000" w:themeColor="text1"/>
          <w:lang w:val="ro-RO"/>
        </w:rPr>
        <w:t>.</w:t>
      </w:r>
    </w:p>
    <w:p w14:paraId="1F368D14" w14:textId="44860620" w:rsidR="00D044F9" w:rsidRPr="00DE07FE" w:rsidRDefault="55B2CD3D" w:rsidP="00D044F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Astfel, în cadrul acestui </w:t>
      </w:r>
      <w:r w:rsidR="58F4537A" w:rsidRPr="00DE07FE">
        <w:rPr>
          <w:rFonts w:ascii="Times New Roman" w:hAnsi="Times New Roman" w:cs="Times New Roman"/>
          <w:color w:val="000000" w:themeColor="text1"/>
          <w:lang w:val="ro-RO"/>
        </w:rPr>
        <w:t xml:space="preserve">prim </w:t>
      </w:r>
      <w:r w:rsidRPr="00DE07FE">
        <w:rPr>
          <w:rFonts w:ascii="Times New Roman" w:hAnsi="Times New Roman" w:cs="Times New Roman"/>
          <w:color w:val="000000" w:themeColor="text1"/>
          <w:lang w:val="ro-RO"/>
        </w:rPr>
        <w:t>obiectiv</w:t>
      </w:r>
      <w:r w:rsidR="07DA9033"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trebui</w:t>
      </w:r>
      <w:r w:rsidR="07DA9033"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w:t>
      </w:r>
      <w:r w:rsidR="1BA31454" w:rsidRPr="00DE07FE">
        <w:rPr>
          <w:rFonts w:ascii="Times New Roman" w:hAnsi="Times New Roman" w:cs="Times New Roman"/>
          <w:color w:val="000000" w:themeColor="text1"/>
          <w:lang w:val="ro-RO"/>
        </w:rPr>
        <w:t xml:space="preserve">să se pună </w:t>
      </w:r>
      <w:r w:rsidR="07DA9033" w:rsidRPr="00DE07FE">
        <w:rPr>
          <w:rFonts w:ascii="Times New Roman" w:hAnsi="Times New Roman" w:cs="Times New Roman"/>
          <w:color w:val="000000" w:themeColor="text1"/>
          <w:lang w:val="ro-RO"/>
        </w:rPr>
        <w:t xml:space="preserve">un </w:t>
      </w:r>
      <w:r w:rsidR="1BA31454" w:rsidRPr="00DE07FE">
        <w:rPr>
          <w:rFonts w:ascii="Times New Roman" w:hAnsi="Times New Roman" w:cs="Times New Roman"/>
          <w:color w:val="000000" w:themeColor="text1"/>
          <w:lang w:val="ro-RO"/>
        </w:rPr>
        <w:t>accent</w:t>
      </w:r>
      <w:r w:rsidR="07DA9033" w:rsidRPr="00DE07FE">
        <w:rPr>
          <w:rFonts w:ascii="Times New Roman" w:hAnsi="Times New Roman" w:cs="Times New Roman"/>
          <w:color w:val="000000" w:themeColor="text1"/>
          <w:lang w:val="ro-RO"/>
        </w:rPr>
        <w:t xml:space="preserve"> deosebit</w:t>
      </w:r>
      <w:r w:rsidR="1BA31454" w:rsidRPr="00DE07FE">
        <w:rPr>
          <w:rFonts w:ascii="Times New Roman" w:hAnsi="Times New Roman" w:cs="Times New Roman"/>
          <w:color w:val="000000" w:themeColor="text1"/>
          <w:lang w:val="ro-RO"/>
        </w:rPr>
        <w:t xml:space="preserve"> pe </w:t>
      </w:r>
      <w:r w:rsidRPr="00DE07FE">
        <w:rPr>
          <w:rFonts w:ascii="Times New Roman" w:hAnsi="Times New Roman" w:cs="Times New Roman"/>
          <w:color w:val="000000" w:themeColor="text1"/>
          <w:lang w:val="ro-RO"/>
        </w:rPr>
        <w:t>evitarea excluderii și reducerea pe cât posibil a decalajelor digitale. Conform unor estimări</w:t>
      </w:r>
      <w:r w:rsidR="001371E6">
        <w:rPr>
          <w:rFonts w:ascii="Times New Roman" w:hAnsi="Times New Roman" w:cs="Times New Roman"/>
          <w:color w:val="000000" w:themeColor="text1"/>
          <w:lang w:val="ro-RO"/>
        </w:rPr>
        <w:t xml:space="preserve"> (</w:t>
      </w:r>
      <w:hyperlink r:id="rId35" w:history="1">
        <w:r w:rsidR="001371E6" w:rsidRPr="00CF62BC">
          <w:rPr>
            <w:rStyle w:val="Hyperlink"/>
            <w:rFonts w:ascii="Times New Roman" w:hAnsi="Times New Roman" w:cs="Times New Roman"/>
            <w:lang w:val="ro-RO"/>
          </w:rPr>
          <w:t>https://a4ai.org/report/2021-affordability-report/</w:t>
        </w:r>
      </w:hyperlink>
      <w:r w:rsidR="001371E6">
        <w:rPr>
          <w:rStyle w:val="Hyperlink"/>
          <w:rFonts w:ascii="Times New Roman" w:hAnsi="Times New Roman" w:cs="Times New Roman"/>
          <w:lang w:val="ro-RO"/>
        </w:rPr>
        <w:t>)</w:t>
      </w:r>
      <w:r w:rsidR="001371E6" w:rsidRPr="008E18AF">
        <w:rPr>
          <w:rFonts w:ascii="Times New Roman" w:hAnsi="Times New Roman" w:cs="Times New Roman"/>
          <w:lang w:val="ro-RO"/>
        </w:rPr>
        <w:t xml:space="preserve"> </w:t>
      </w:r>
      <w:r w:rsidR="6FD4AB80"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numai </w:t>
      </w:r>
      <w:r w:rsidR="52B884E0" w:rsidRPr="00DE07FE">
        <w:rPr>
          <w:rFonts w:ascii="Times New Roman" w:hAnsi="Times New Roman" w:cs="Times New Roman"/>
          <w:color w:val="000000" w:themeColor="text1"/>
          <w:lang w:val="ro-RO"/>
        </w:rPr>
        <w:t xml:space="preserve">costurile </w:t>
      </w:r>
      <w:r w:rsidRPr="00DE07FE">
        <w:rPr>
          <w:rFonts w:ascii="Times New Roman" w:hAnsi="Times New Roman" w:cs="Times New Roman"/>
          <w:color w:val="000000" w:themeColor="text1"/>
          <w:lang w:val="ro-RO"/>
        </w:rPr>
        <w:t>decalajul</w:t>
      </w:r>
      <w:r w:rsidR="52B884E0" w:rsidRPr="00DE07FE">
        <w:rPr>
          <w:rFonts w:ascii="Times New Roman" w:hAnsi="Times New Roman" w:cs="Times New Roman"/>
          <w:color w:val="000000" w:themeColor="text1"/>
          <w:lang w:val="ro-RO"/>
        </w:rPr>
        <w:t>ui</w:t>
      </w:r>
      <w:r w:rsidRPr="00DE07FE">
        <w:rPr>
          <w:rFonts w:ascii="Times New Roman" w:hAnsi="Times New Roman" w:cs="Times New Roman"/>
          <w:color w:val="000000" w:themeColor="text1"/>
          <w:lang w:val="ro-RO"/>
        </w:rPr>
        <w:t xml:space="preserve"> digital între femei și bărbați </w:t>
      </w:r>
      <w:r w:rsidR="4A56540A" w:rsidRPr="00DE07FE">
        <w:rPr>
          <w:rFonts w:ascii="Times New Roman" w:hAnsi="Times New Roman" w:cs="Times New Roman"/>
          <w:color w:val="000000" w:themeColor="text1"/>
          <w:lang w:val="ro-RO"/>
        </w:rPr>
        <w:t xml:space="preserve">comportă un cost de </w:t>
      </w:r>
      <w:r w:rsidRPr="00DE07FE">
        <w:rPr>
          <w:rFonts w:ascii="Times New Roman" w:hAnsi="Times New Roman" w:cs="Times New Roman"/>
          <w:color w:val="000000" w:themeColor="text1"/>
          <w:lang w:val="ro-RO"/>
        </w:rPr>
        <w:t xml:space="preserve">peste 1 </w:t>
      </w:r>
      <w:r w:rsidR="5A7720D6" w:rsidRPr="00DE07FE">
        <w:rPr>
          <w:rFonts w:ascii="Times New Roman" w:hAnsi="Times New Roman" w:cs="Times New Roman"/>
          <w:color w:val="000000" w:themeColor="text1"/>
          <w:lang w:val="ro-RO"/>
        </w:rPr>
        <w:t>trilion</w:t>
      </w:r>
      <w:r w:rsidRPr="00DE07FE">
        <w:rPr>
          <w:rFonts w:ascii="Times New Roman" w:hAnsi="Times New Roman" w:cs="Times New Roman"/>
          <w:color w:val="000000" w:themeColor="text1"/>
          <w:lang w:val="ro-RO"/>
        </w:rPr>
        <w:t xml:space="preserve"> de dolari</w:t>
      </w:r>
      <w:r w:rsidR="4A56540A" w:rsidRPr="00DE07FE">
        <w:rPr>
          <w:rFonts w:ascii="Times New Roman" w:hAnsi="Times New Roman" w:cs="Times New Roman"/>
          <w:color w:val="000000" w:themeColor="text1"/>
          <w:lang w:val="ro-RO"/>
        </w:rPr>
        <w:t xml:space="preserve"> pentru economia mondială</w:t>
      </w:r>
      <w:r w:rsidRPr="00DE07FE">
        <w:rPr>
          <w:rFonts w:ascii="Times New Roman" w:hAnsi="Times New Roman" w:cs="Times New Roman"/>
          <w:color w:val="000000" w:themeColor="text1"/>
          <w:lang w:val="ro-RO"/>
        </w:rPr>
        <w:t xml:space="preserve">. Nimeni nu ar trebui să fie exclus din cauza lipsei de acces, de competențe, </w:t>
      </w:r>
      <w:r w:rsidR="157F5D5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norme</w:t>
      </w:r>
      <w:r w:rsidR="157F5D58" w:rsidRPr="00DE07FE">
        <w:rPr>
          <w:rFonts w:ascii="Times New Roman" w:hAnsi="Times New Roman" w:cs="Times New Roman"/>
          <w:color w:val="000000" w:themeColor="text1"/>
          <w:lang w:val="ro-RO"/>
        </w:rPr>
        <w:t>lor</w:t>
      </w:r>
      <w:r w:rsidRPr="00DE07FE">
        <w:rPr>
          <w:rFonts w:ascii="Times New Roman" w:hAnsi="Times New Roman" w:cs="Times New Roman"/>
          <w:color w:val="000000" w:themeColor="text1"/>
          <w:lang w:val="ro-RO"/>
        </w:rPr>
        <w:t xml:space="preserve"> sociale și culturale, </w:t>
      </w:r>
      <w:r w:rsidR="157F5D58" w:rsidRPr="00DE07FE">
        <w:rPr>
          <w:rFonts w:ascii="Times New Roman" w:hAnsi="Times New Roman" w:cs="Times New Roman"/>
          <w:color w:val="000000" w:themeColor="text1"/>
          <w:lang w:val="ro-RO"/>
        </w:rPr>
        <w:t xml:space="preserve">a lipsei </w:t>
      </w:r>
      <w:r w:rsidRPr="00DE07FE">
        <w:rPr>
          <w:rFonts w:ascii="Times New Roman" w:hAnsi="Times New Roman" w:cs="Times New Roman"/>
          <w:color w:val="000000" w:themeColor="text1"/>
          <w:lang w:val="ro-RO"/>
        </w:rPr>
        <w:t xml:space="preserve">de încredere sau din orice alt motiv. </w:t>
      </w:r>
      <w:r w:rsidR="00B04858" w:rsidRPr="00DE07FE">
        <w:rPr>
          <w:rFonts w:ascii="Times New Roman" w:hAnsi="Times New Roman" w:cs="Times New Roman"/>
          <w:color w:val="000000" w:themeColor="text1"/>
          <w:lang w:val="ro-RO"/>
        </w:rPr>
        <w:t xml:space="preserve">Normele sociale și culturale joacă un rol major în lipsa participării fetelor și femeilor în educația STEAM și sectorul TIC din Moldova. </w:t>
      </w:r>
      <w:r w:rsidRPr="00DE07FE">
        <w:rPr>
          <w:rFonts w:ascii="Times New Roman" w:hAnsi="Times New Roman" w:cs="Times New Roman"/>
          <w:color w:val="000000" w:themeColor="text1"/>
          <w:lang w:val="ro-RO"/>
        </w:rPr>
        <w:t xml:space="preserve">O abordare la nivelul întregii societăți poate fi realizată numai prin </w:t>
      </w:r>
      <w:r w:rsidR="70DD5947" w:rsidRPr="00DE07FE">
        <w:rPr>
          <w:rFonts w:ascii="Times New Roman" w:hAnsi="Times New Roman" w:cs="Times New Roman"/>
          <w:color w:val="000000" w:themeColor="text1"/>
          <w:lang w:val="ro-RO"/>
        </w:rPr>
        <w:t xml:space="preserve">analiza </w:t>
      </w:r>
      <w:r w:rsidRPr="00DE07FE">
        <w:rPr>
          <w:rFonts w:ascii="Times New Roman" w:hAnsi="Times New Roman" w:cs="Times New Roman"/>
          <w:color w:val="000000" w:themeColor="text1"/>
          <w:lang w:val="ro-RO"/>
        </w:rPr>
        <w:t xml:space="preserve">și identificarea constantă a surselor de decalaj digital și prin luarea </w:t>
      </w:r>
      <w:r w:rsidR="70DD5947" w:rsidRPr="00DE07FE">
        <w:rPr>
          <w:rFonts w:ascii="Times New Roman" w:hAnsi="Times New Roman" w:cs="Times New Roman"/>
          <w:color w:val="000000" w:themeColor="text1"/>
          <w:lang w:val="ro-RO"/>
        </w:rPr>
        <w:t xml:space="preserve">unor </w:t>
      </w:r>
      <w:r w:rsidRPr="00DE07FE">
        <w:rPr>
          <w:rFonts w:ascii="Times New Roman" w:hAnsi="Times New Roman" w:cs="Times New Roman"/>
          <w:color w:val="000000" w:themeColor="text1"/>
          <w:lang w:val="ro-RO"/>
        </w:rPr>
        <w:t xml:space="preserve">măsuri sistematice la nivel național pentru </w:t>
      </w:r>
      <w:r w:rsidR="00741813" w:rsidRPr="00DE07FE">
        <w:rPr>
          <w:rFonts w:ascii="Times New Roman" w:hAnsi="Times New Roman" w:cs="Times New Roman"/>
          <w:color w:val="000000" w:themeColor="text1"/>
          <w:lang w:val="ro-RO"/>
        </w:rPr>
        <w:t>înlăturarea inechităților și disparităților asociate dimensiunilor de gen, mediu de trai, dizabilitate și venituri</w:t>
      </w:r>
      <w:r w:rsidRPr="00DE07FE">
        <w:rPr>
          <w:rFonts w:ascii="Times New Roman" w:hAnsi="Times New Roman" w:cs="Times New Roman"/>
          <w:color w:val="000000" w:themeColor="text1"/>
          <w:lang w:val="ro-RO"/>
        </w:rPr>
        <w:t>. La nivelul Uniunii Europene</w:t>
      </w:r>
      <w:r w:rsidR="39AF2312" w:rsidRPr="00DE07FE">
        <w:rPr>
          <w:rFonts w:ascii="Times New Roman" w:hAnsi="Times New Roman" w:cs="Times New Roman"/>
          <w:color w:val="000000" w:themeColor="text1"/>
          <w:lang w:val="ro-RO"/>
        </w:rPr>
        <w:t xml:space="preserve"> există </w:t>
      </w:r>
      <w:r w:rsidRPr="00DE07FE">
        <w:rPr>
          <w:rFonts w:ascii="Times New Roman" w:hAnsi="Times New Roman" w:cs="Times New Roman"/>
          <w:color w:val="000000" w:themeColor="text1"/>
          <w:lang w:val="ro-RO"/>
        </w:rPr>
        <w:t xml:space="preserve">multe programe </w:t>
      </w:r>
      <w:r w:rsidR="39AF2312" w:rsidRPr="00DE07FE">
        <w:rPr>
          <w:rFonts w:ascii="Times New Roman" w:hAnsi="Times New Roman" w:cs="Times New Roman"/>
          <w:color w:val="000000" w:themeColor="text1"/>
          <w:lang w:val="ro-RO"/>
        </w:rPr>
        <w:t>în acest sens</w:t>
      </w:r>
      <w:r w:rsidR="4A56540A" w:rsidRPr="00DE07FE">
        <w:rPr>
          <w:rFonts w:ascii="Times New Roman" w:hAnsi="Times New Roman" w:cs="Times New Roman"/>
          <w:color w:val="000000" w:themeColor="text1"/>
          <w:lang w:val="ro-RO"/>
        </w:rPr>
        <w:t xml:space="preserve">, care </w:t>
      </w:r>
      <w:r w:rsidRPr="00DE07FE">
        <w:rPr>
          <w:rFonts w:ascii="Times New Roman" w:hAnsi="Times New Roman" w:cs="Times New Roman"/>
          <w:color w:val="000000" w:themeColor="text1"/>
          <w:lang w:val="ro-RO"/>
        </w:rPr>
        <w:t xml:space="preserve">pot fi valorificate și de </w:t>
      </w:r>
      <w:r w:rsidR="39AF2312"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w:t>
      </w:r>
      <w:r w:rsidR="4A56540A" w:rsidRPr="00DE07FE">
        <w:rPr>
          <w:rFonts w:ascii="Times New Roman" w:hAnsi="Times New Roman" w:cs="Times New Roman"/>
          <w:color w:val="000000" w:themeColor="text1"/>
          <w:lang w:val="ro-RO"/>
        </w:rPr>
        <w:t xml:space="preserve">, cum ar fi </w:t>
      </w:r>
      <w:r w:rsidRPr="00DE07FE">
        <w:rPr>
          <w:rFonts w:ascii="Times New Roman" w:hAnsi="Times New Roman" w:cs="Times New Roman"/>
          <w:color w:val="000000" w:themeColor="text1"/>
          <w:lang w:val="ro-RO"/>
        </w:rPr>
        <w:t xml:space="preserve">Programul EU4GenderEquality: </w:t>
      </w:r>
      <w:proofErr w:type="spellStart"/>
      <w:r w:rsidRPr="00DE07FE">
        <w:rPr>
          <w:rFonts w:ascii="Times New Roman" w:hAnsi="Times New Roman" w:cs="Times New Roman"/>
          <w:color w:val="000000" w:themeColor="text1"/>
          <w:lang w:val="ro-RO"/>
        </w:rPr>
        <w:t>Reform</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Helpdesk</w:t>
      </w:r>
      <w:proofErr w:type="spellEnd"/>
      <w:r w:rsidRPr="00DE07FE">
        <w:rPr>
          <w:rFonts w:ascii="Times New Roman" w:hAnsi="Times New Roman" w:cs="Times New Roman"/>
          <w:color w:val="000000" w:themeColor="text1"/>
          <w:lang w:val="ro-RO"/>
        </w:rPr>
        <w:t>.</w:t>
      </w:r>
    </w:p>
    <w:p w14:paraId="0ACF006D" w14:textId="71F95F96" w:rsidR="001C0BAB" w:rsidRPr="00DE07FE" w:rsidRDefault="674C08B2" w:rsidP="43809F48">
      <w:pPr>
        <w:rPr>
          <w:rFonts w:ascii="Times New Roman" w:hAnsi="Times New Roman" w:cs="Times New Roman"/>
          <w:lang w:val="ro-RO"/>
        </w:rPr>
      </w:pPr>
      <w:r w:rsidRPr="00DE07FE">
        <w:rPr>
          <w:rFonts w:ascii="Times New Roman" w:hAnsi="Times New Roman" w:cs="Times New Roman"/>
          <w:lang w:val="ro-RO"/>
        </w:rPr>
        <w:t xml:space="preserve">În ceea ce privește alfabetizarea digitală, este esențial ca aceasta să nu </w:t>
      </w:r>
      <w:r w:rsidR="49B0CC8C" w:rsidRPr="00DE07FE">
        <w:rPr>
          <w:rFonts w:ascii="Times New Roman" w:hAnsi="Times New Roman" w:cs="Times New Roman"/>
          <w:lang w:val="ro-RO"/>
        </w:rPr>
        <w:t xml:space="preserve">încerce să </w:t>
      </w:r>
      <w:r w:rsidRPr="00DE07FE">
        <w:rPr>
          <w:rFonts w:ascii="Times New Roman" w:hAnsi="Times New Roman" w:cs="Times New Roman"/>
          <w:lang w:val="ro-RO"/>
        </w:rPr>
        <w:t>înlocuiască, ci să se bazeze pe formele tradiționale de alfabetizare. Comisia Europeană a elaborat un cadru de competențe digitale pentru cetățeni (</w:t>
      </w:r>
      <w:proofErr w:type="spellStart"/>
      <w:r w:rsidRPr="00DE07FE">
        <w:rPr>
          <w:rFonts w:ascii="Times New Roman" w:hAnsi="Times New Roman" w:cs="Times New Roman"/>
          <w:lang w:val="ro-RO"/>
        </w:rPr>
        <w:t>DigComp</w:t>
      </w:r>
      <w:proofErr w:type="spellEnd"/>
      <w:r w:rsidRPr="00DE07FE">
        <w:rPr>
          <w:rFonts w:ascii="Times New Roman" w:hAnsi="Times New Roman" w:cs="Times New Roman"/>
          <w:lang w:val="ro-RO"/>
        </w:rPr>
        <w:t xml:space="preserve">), care oferă o înțelegere comună </w:t>
      </w:r>
      <w:r w:rsidR="4DA037F7" w:rsidRPr="00DE07FE">
        <w:rPr>
          <w:rFonts w:ascii="Times New Roman" w:hAnsi="Times New Roman" w:cs="Times New Roman"/>
          <w:lang w:val="ro-RO"/>
        </w:rPr>
        <w:t xml:space="preserve">la nivelul </w:t>
      </w:r>
      <w:r w:rsidRPr="00DE07FE">
        <w:rPr>
          <w:rFonts w:ascii="Times New Roman" w:hAnsi="Times New Roman" w:cs="Times New Roman"/>
          <w:lang w:val="ro-RO"/>
        </w:rPr>
        <w:t>Uniun</w:t>
      </w:r>
      <w:r w:rsidR="4DA037F7" w:rsidRPr="00DE07FE">
        <w:rPr>
          <w:rFonts w:ascii="Times New Roman" w:hAnsi="Times New Roman" w:cs="Times New Roman"/>
          <w:lang w:val="ro-RO"/>
        </w:rPr>
        <w:t>ii</w:t>
      </w:r>
      <w:r w:rsidRPr="00DE07FE">
        <w:rPr>
          <w:rFonts w:ascii="Times New Roman" w:hAnsi="Times New Roman" w:cs="Times New Roman"/>
          <w:lang w:val="ro-RO"/>
        </w:rPr>
        <w:t xml:space="preserve"> Europe</w:t>
      </w:r>
      <w:r w:rsidR="4DA037F7" w:rsidRPr="00DE07FE">
        <w:rPr>
          <w:rFonts w:ascii="Times New Roman" w:hAnsi="Times New Roman" w:cs="Times New Roman"/>
          <w:lang w:val="ro-RO"/>
        </w:rPr>
        <w:t>ne</w:t>
      </w:r>
      <w:r w:rsidR="1D2A2E35" w:rsidRPr="00DE07FE">
        <w:rPr>
          <w:rFonts w:ascii="Times New Roman" w:hAnsi="Times New Roman" w:cs="Times New Roman"/>
          <w:lang w:val="ro-RO"/>
        </w:rPr>
        <w:t xml:space="preserve"> </w:t>
      </w:r>
      <w:r w:rsidRPr="00DE07FE">
        <w:rPr>
          <w:rFonts w:ascii="Times New Roman" w:hAnsi="Times New Roman" w:cs="Times New Roman"/>
          <w:lang w:val="ro-RO"/>
        </w:rPr>
        <w:t>a ceea ce înseamnă competența digitală</w:t>
      </w:r>
      <w:r w:rsidR="1D2A2E35" w:rsidRPr="00DE07FE">
        <w:rPr>
          <w:rFonts w:ascii="Times New Roman" w:hAnsi="Times New Roman" w:cs="Times New Roman"/>
          <w:lang w:val="ro-RO"/>
        </w:rPr>
        <w:t xml:space="preserve">. Acest </w:t>
      </w:r>
      <w:r w:rsidR="3F7F89ED" w:rsidRPr="00DE07FE">
        <w:rPr>
          <w:rFonts w:ascii="Times New Roman" w:hAnsi="Times New Roman" w:cs="Times New Roman"/>
          <w:lang w:val="ro-RO"/>
        </w:rPr>
        <w:t>cadru</w:t>
      </w:r>
      <w:r w:rsidRPr="00DE07FE">
        <w:rPr>
          <w:rFonts w:ascii="Times New Roman" w:hAnsi="Times New Roman" w:cs="Times New Roman"/>
          <w:lang w:val="ro-RO"/>
        </w:rPr>
        <w:t xml:space="preserve"> </w:t>
      </w:r>
      <w:r w:rsidR="3F7F89ED" w:rsidRPr="00DE07FE">
        <w:rPr>
          <w:rFonts w:ascii="Times New Roman" w:hAnsi="Times New Roman" w:cs="Times New Roman"/>
          <w:lang w:val="ro-RO"/>
        </w:rPr>
        <w:t xml:space="preserve">trebuie să stea la baza </w:t>
      </w:r>
      <w:r w:rsidRPr="00DE07FE">
        <w:rPr>
          <w:rFonts w:ascii="Times New Roman" w:hAnsi="Times New Roman" w:cs="Times New Roman"/>
          <w:lang w:val="ro-RO"/>
        </w:rPr>
        <w:t>elabor</w:t>
      </w:r>
      <w:r w:rsidR="3F7F89ED" w:rsidRPr="00DE07FE">
        <w:rPr>
          <w:rFonts w:ascii="Times New Roman" w:hAnsi="Times New Roman" w:cs="Times New Roman"/>
          <w:lang w:val="ro-RO"/>
        </w:rPr>
        <w:t>ării</w:t>
      </w:r>
      <w:r w:rsidRPr="00DE07FE">
        <w:rPr>
          <w:rFonts w:ascii="Times New Roman" w:hAnsi="Times New Roman" w:cs="Times New Roman"/>
          <w:lang w:val="ro-RO"/>
        </w:rPr>
        <w:t xml:space="preserve"> politici</w:t>
      </w:r>
      <w:r w:rsidR="3F7F89ED" w:rsidRPr="00DE07FE">
        <w:rPr>
          <w:rFonts w:ascii="Times New Roman" w:hAnsi="Times New Roman" w:cs="Times New Roman"/>
          <w:lang w:val="ro-RO"/>
        </w:rPr>
        <w:t>lor</w:t>
      </w:r>
      <w:r w:rsidRPr="00DE07FE">
        <w:rPr>
          <w:rFonts w:ascii="Times New Roman" w:hAnsi="Times New Roman" w:cs="Times New Roman"/>
          <w:lang w:val="ro-RO"/>
        </w:rPr>
        <w:t xml:space="preserve"> privind competențele digitale și adapt</w:t>
      </w:r>
      <w:r w:rsidR="3DEB04DD" w:rsidRPr="00DE07FE">
        <w:rPr>
          <w:rFonts w:ascii="Times New Roman" w:hAnsi="Times New Roman" w:cs="Times New Roman"/>
          <w:lang w:val="ro-RO"/>
        </w:rPr>
        <w:t>ării</w:t>
      </w:r>
      <w:r w:rsidRPr="00DE07FE">
        <w:rPr>
          <w:rFonts w:ascii="Times New Roman" w:hAnsi="Times New Roman" w:cs="Times New Roman"/>
          <w:lang w:val="ro-RO"/>
        </w:rPr>
        <w:t xml:space="preserve"> programelor de educație digitală. Activitățile din cadrul acestui obiectiv trebui</w:t>
      </w:r>
      <w:r w:rsidR="3DEB04DD" w:rsidRPr="00DE07FE">
        <w:rPr>
          <w:rFonts w:ascii="Times New Roman" w:hAnsi="Times New Roman" w:cs="Times New Roman"/>
          <w:lang w:val="ro-RO"/>
        </w:rPr>
        <w:t>e</w:t>
      </w:r>
      <w:r w:rsidRPr="00DE07FE">
        <w:rPr>
          <w:rFonts w:ascii="Times New Roman" w:hAnsi="Times New Roman" w:cs="Times New Roman"/>
          <w:lang w:val="ro-RO"/>
        </w:rPr>
        <w:t xml:space="preserve"> să fie aliniate la Cadrul de competențe digitale al Uniunii Europene</w:t>
      </w:r>
      <w:r w:rsidR="001371E6">
        <w:rPr>
          <w:rFonts w:ascii="Times New Roman" w:hAnsi="Times New Roman" w:cs="Times New Roman"/>
          <w:lang w:val="ro-RO"/>
        </w:rPr>
        <w:t xml:space="preserve"> (</w:t>
      </w:r>
      <w:hyperlink r:id="rId36" w:history="1">
        <w:r w:rsidR="001371E6" w:rsidRPr="00CF62BC">
          <w:rPr>
            <w:rStyle w:val="Hyperlink"/>
            <w:rFonts w:ascii="Times New Roman" w:hAnsi="Times New Roman" w:cs="Times New Roman"/>
            <w:lang w:val="ro-RO"/>
          </w:rPr>
          <w:t>https://joint-research-centre.ec.europa.eu/digcomp/digital-competence-framework_en</w:t>
        </w:r>
      </w:hyperlink>
      <w:r w:rsidR="001371E6">
        <w:rPr>
          <w:rFonts w:ascii="Times New Roman" w:hAnsi="Times New Roman" w:cs="Times New Roman"/>
          <w:lang w:val="ro-RO"/>
        </w:rPr>
        <w:t xml:space="preserve">), </w:t>
      </w:r>
      <w:r w:rsidRPr="00DE07FE">
        <w:rPr>
          <w:rFonts w:ascii="Times New Roman" w:hAnsi="Times New Roman" w:cs="Times New Roman"/>
          <w:lang w:val="ro-RO"/>
        </w:rPr>
        <w:t>care identifică 21 de competențe în 5 domenii</w:t>
      </w:r>
      <w:r w:rsidR="7E23715B" w:rsidRPr="00DE07FE">
        <w:rPr>
          <w:rFonts w:ascii="Times New Roman" w:hAnsi="Times New Roman" w:cs="Times New Roman"/>
          <w:lang w:val="ro-RO"/>
        </w:rPr>
        <w:t>:</w:t>
      </w:r>
    </w:p>
    <w:p w14:paraId="42500600" w14:textId="1813451F" w:rsidR="000D32FF" w:rsidRPr="00DE07FE" w:rsidRDefault="00614B40" w:rsidP="638F15ED">
      <w:pPr>
        <w:keepNext/>
        <w:jc w:val="center"/>
        <w:rPr>
          <w:rFonts w:ascii="Times New Roman" w:hAnsi="Times New Roman" w:cs="Times New Roman"/>
          <w:lang w:val="ro-RO"/>
        </w:rPr>
      </w:pPr>
      <w:r w:rsidRPr="00DE07FE">
        <w:rPr>
          <w:rFonts w:ascii="Times New Roman" w:hAnsi="Times New Roman" w:cs="Times New Roman"/>
          <w:noProof/>
          <w:lang w:val="ro-RO"/>
        </w:rPr>
        <w:lastRenderedPageBreak/>
        <w:drawing>
          <wp:inline distT="0" distB="0" distL="0" distR="0" wp14:anchorId="7F655BCA" wp14:editId="195BFADB">
            <wp:extent cx="5040000" cy="4638672"/>
            <wp:effectExtent l="0" t="0" r="8255" b="0"/>
            <wp:docPr id="79" name="Picture 79"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ext, chat or text message&#10;&#10;Description automatically generated"/>
                    <pic:cNvPicPr/>
                  </pic:nvPicPr>
                  <pic:blipFill>
                    <a:blip r:embed="rId37"/>
                    <a:stretch>
                      <a:fillRect/>
                    </a:stretch>
                  </pic:blipFill>
                  <pic:spPr>
                    <a:xfrm>
                      <a:off x="0" y="0"/>
                      <a:ext cx="5040000" cy="4638672"/>
                    </a:xfrm>
                    <a:prstGeom prst="rect">
                      <a:avLst/>
                    </a:prstGeom>
                  </pic:spPr>
                </pic:pic>
              </a:graphicData>
            </a:graphic>
          </wp:inline>
        </w:drawing>
      </w:r>
    </w:p>
    <w:p w14:paraId="130314E1" w14:textId="006CFFDF" w:rsidR="000D32FF" w:rsidRPr="00DE07FE" w:rsidRDefault="000D32FF" w:rsidP="638F15ED">
      <w:pPr>
        <w:pStyle w:val="Caption"/>
        <w:rPr>
          <w:rFonts w:ascii="Times New Roman" w:hAnsi="Times New Roman" w:cs="Times New Roman"/>
          <w:color w:val="000000" w:themeColor="text1"/>
          <w:lang w:val="ro-RO"/>
        </w:rPr>
      </w:pPr>
      <w:r w:rsidRPr="00DE07FE">
        <w:rPr>
          <w:rFonts w:ascii="Times New Roman" w:hAnsi="Times New Roman" w:cs="Times New Roman"/>
          <w:lang w:val="ro-RO"/>
        </w:rPr>
        <w:t>Figur</w:t>
      </w:r>
      <w:r w:rsidR="00160F2D" w:rsidRPr="00DE07FE">
        <w:rPr>
          <w:rFonts w:ascii="Times New Roman" w:hAnsi="Times New Roman" w:cs="Times New Roman"/>
          <w:lang w:val="ro-RO"/>
        </w:rPr>
        <w:t>a</w:t>
      </w:r>
      <w:r w:rsidRPr="00DE07FE">
        <w:rPr>
          <w:rFonts w:ascii="Times New Roman" w:hAnsi="Times New Roman" w:cs="Times New Roman"/>
          <w:lang w:val="ro-RO"/>
        </w:rPr>
        <w:t xml:space="preserve"> </w:t>
      </w:r>
      <w:r w:rsidRPr="00DE07FE">
        <w:rPr>
          <w:rFonts w:ascii="Times New Roman" w:hAnsi="Times New Roman" w:cs="Times New Roman"/>
          <w:lang w:val="ro-RO"/>
        </w:rPr>
        <w:fldChar w:fldCharType="begin"/>
      </w:r>
      <w:r w:rsidRPr="00DE07FE">
        <w:rPr>
          <w:rFonts w:ascii="Times New Roman" w:hAnsi="Times New Roman" w:cs="Times New Roman"/>
          <w:lang w:val="ro-RO"/>
        </w:rPr>
        <w:instrText>SEQ Figure \* ARABIC</w:instrText>
      </w:r>
      <w:r w:rsidRPr="00DE07FE">
        <w:rPr>
          <w:rFonts w:ascii="Times New Roman" w:hAnsi="Times New Roman" w:cs="Times New Roman"/>
          <w:lang w:val="ro-RO"/>
        </w:rPr>
        <w:fldChar w:fldCharType="separate"/>
      </w:r>
      <w:r w:rsidR="00D5332D">
        <w:rPr>
          <w:rFonts w:ascii="Times New Roman" w:hAnsi="Times New Roman" w:cs="Times New Roman"/>
          <w:noProof/>
          <w:lang w:val="ro-RO"/>
        </w:rPr>
        <w:t>6</w:t>
      </w:r>
      <w:r w:rsidRPr="00DE07FE">
        <w:rPr>
          <w:rFonts w:ascii="Times New Roman" w:hAnsi="Times New Roman" w:cs="Times New Roman"/>
          <w:lang w:val="ro-RO"/>
        </w:rPr>
        <w:fldChar w:fldCharType="end"/>
      </w:r>
      <w:r w:rsidRPr="00DE07FE">
        <w:rPr>
          <w:rFonts w:ascii="Times New Roman" w:hAnsi="Times New Roman" w:cs="Times New Roman"/>
          <w:lang w:val="ro-RO"/>
        </w:rPr>
        <w:t xml:space="preserve"> </w:t>
      </w:r>
      <w:r w:rsidR="00160F2D" w:rsidRPr="00DE07FE">
        <w:rPr>
          <w:rFonts w:ascii="Times New Roman" w:hAnsi="Times New Roman" w:cs="Times New Roman"/>
          <w:lang w:val="ro-RO"/>
        </w:rPr>
        <w:t xml:space="preserve">Modelul conceptual de referință </w:t>
      </w:r>
      <w:proofErr w:type="spellStart"/>
      <w:r w:rsidRPr="00DE07FE">
        <w:rPr>
          <w:rFonts w:ascii="Times New Roman" w:hAnsi="Times New Roman" w:cs="Times New Roman"/>
          <w:lang w:val="ro-RO"/>
        </w:rPr>
        <w:t>DigComp</w:t>
      </w:r>
      <w:proofErr w:type="spellEnd"/>
      <w:r w:rsidRPr="00DE07FE">
        <w:rPr>
          <w:rFonts w:ascii="Times New Roman" w:hAnsi="Times New Roman" w:cs="Times New Roman"/>
          <w:lang w:val="ro-RO"/>
        </w:rPr>
        <w:t xml:space="preserve"> </w:t>
      </w:r>
    </w:p>
    <w:p w14:paraId="7844BE46" w14:textId="48BC7546" w:rsidR="00D044F9" w:rsidRPr="00DE07FE" w:rsidRDefault="00E71C17" w:rsidP="00D044F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aceeași ordine de idei, </w:t>
      </w:r>
      <w:r w:rsidR="00D044F9" w:rsidRPr="00DE07FE">
        <w:rPr>
          <w:rFonts w:ascii="Times New Roman" w:hAnsi="Times New Roman" w:cs="Times New Roman"/>
          <w:color w:val="000000" w:themeColor="text1"/>
          <w:lang w:val="ro-RO"/>
        </w:rPr>
        <w:t>pentru a măsura progres</w:t>
      </w:r>
      <w:r w:rsidR="00534061" w:rsidRPr="00DE07FE">
        <w:rPr>
          <w:rFonts w:ascii="Times New Roman" w:hAnsi="Times New Roman" w:cs="Times New Roman"/>
          <w:color w:val="000000" w:themeColor="text1"/>
          <w:lang w:val="ro-RO"/>
        </w:rPr>
        <w:t>ul</w:t>
      </w:r>
      <w:r w:rsidR="00D044F9" w:rsidRPr="00DE07FE">
        <w:rPr>
          <w:rFonts w:ascii="Times New Roman" w:hAnsi="Times New Roman" w:cs="Times New Roman"/>
          <w:color w:val="000000" w:themeColor="text1"/>
          <w:lang w:val="ro-RO"/>
        </w:rPr>
        <w:t xml:space="preserve"> </w:t>
      </w:r>
      <w:r w:rsidR="00534061" w:rsidRPr="00DE07FE">
        <w:rPr>
          <w:rFonts w:ascii="Times New Roman" w:hAnsi="Times New Roman" w:cs="Times New Roman"/>
          <w:color w:val="000000" w:themeColor="text1"/>
          <w:lang w:val="ro-RO"/>
        </w:rPr>
        <w:t xml:space="preserve">Republicii </w:t>
      </w:r>
      <w:r w:rsidR="00D044F9" w:rsidRPr="00DE07FE">
        <w:rPr>
          <w:rFonts w:ascii="Times New Roman" w:hAnsi="Times New Roman" w:cs="Times New Roman"/>
          <w:color w:val="000000" w:themeColor="text1"/>
          <w:lang w:val="ro-RO"/>
        </w:rPr>
        <w:t>Moldov</w:t>
      </w:r>
      <w:r w:rsidR="00534061" w:rsidRPr="00DE07FE">
        <w:rPr>
          <w:rFonts w:ascii="Times New Roman" w:hAnsi="Times New Roman" w:cs="Times New Roman"/>
          <w:color w:val="000000" w:themeColor="text1"/>
          <w:lang w:val="ro-RO"/>
        </w:rPr>
        <w:t>a</w:t>
      </w:r>
      <w:r w:rsidR="00D044F9" w:rsidRPr="00DE07FE">
        <w:rPr>
          <w:rFonts w:ascii="Times New Roman" w:hAnsi="Times New Roman" w:cs="Times New Roman"/>
          <w:color w:val="000000" w:themeColor="text1"/>
          <w:lang w:val="ro-RO"/>
        </w:rPr>
        <w:t xml:space="preserve"> </w:t>
      </w:r>
      <w:r w:rsidR="00C05D59">
        <w:rPr>
          <w:rFonts w:ascii="Times New Roman" w:hAnsi="Times New Roman" w:cs="Times New Roman"/>
          <w:color w:val="000000" w:themeColor="text1"/>
          <w:lang w:val="ro-RO"/>
        </w:rPr>
        <w:t>în</w:t>
      </w:r>
      <w:r w:rsidR="00C05D59" w:rsidRPr="00DE07FE">
        <w:rPr>
          <w:rFonts w:ascii="Times New Roman" w:hAnsi="Times New Roman" w:cs="Times New Roman"/>
          <w:color w:val="000000" w:themeColor="text1"/>
          <w:lang w:val="ro-RO"/>
        </w:rPr>
        <w:t xml:space="preserve"> </w:t>
      </w:r>
      <w:r w:rsidR="00D044F9" w:rsidRPr="00DE07FE">
        <w:rPr>
          <w:rFonts w:ascii="Times New Roman" w:hAnsi="Times New Roman" w:cs="Times New Roman"/>
          <w:color w:val="000000" w:themeColor="text1"/>
          <w:lang w:val="ro-RO"/>
        </w:rPr>
        <w:t>societatea digitală, precum și eficacitatea și impactul inițiativelor în acest domeniu</w:t>
      </w:r>
      <w:r w:rsidR="00C22DC6" w:rsidRPr="00DE07FE">
        <w:rPr>
          <w:rFonts w:ascii="Times New Roman" w:hAnsi="Times New Roman" w:cs="Times New Roman"/>
          <w:color w:val="000000" w:themeColor="text1"/>
          <w:lang w:val="ro-RO"/>
        </w:rPr>
        <w:t xml:space="preserve"> este necesară aplicarea </w:t>
      </w:r>
      <w:r w:rsidR="008B5D1E" w:rsidRPr="00DE07FE">
        <w:rPr>
          <w:rFonts w:ascii="Times New Roman" w:hAnsi="Times New Roman" w:cs="Times New Roman"/>
          <w:color w:val="000000" w:themeColor="text1"/>
          <w:lang w:val="ro-RO"/>
        </w:rPr>
        <w:t>Indexului economiei și societății digitale (DESI)</w:t>
      </w:r>
      <w:r w:rsidR="00C22DC6" w:rsidRPr="00DE07FE">
        <w:rPr>
          <w:rFonts w:ascii="Times New Roman" w:hAnsi="Times New Roman" w:cs="Times New Roman"/>
          <w:color w:val="000000" w:themeColor="text1"/>
          <w:lang w:val="ro-RO"/>
        </w:rPr>
        <w:t xml:space="preserve">, </w:t>
      </w:r>
      <w:r w:rsidR="00A14E87" w:rsidRPr="00DE07FE">
        <w:rPr>
          <w:rFonts w:ascii="Times New Roman" w:hAnsi="Times New Roman" w:cs="Times New Roman"/>
          <w:color w:val="000000" w:themeColor="text1"/>
          <w:lang w:val="ro-RO"/>
        </w:rPr>
        <w:t xml:space="preserve">utilizat </w:t>
      </w:r>
      <w:r w:rsidR="00C22DC6" w:rsidRPr="00DE07FE">
        <w:rPr>
          <w:rFonts w:ascii="Times New Roman" w:hAnsi="Times New Roman" w:cs="Times New Roman"/>
          <w:color w:val="000000" w:themeColor="text1"/>
          <w:lang w:val="ro-RO"/>
        </w:rPr>
        <w:t>la nivelul Uniunii Europene</w:t>
      </w:r>
      <w:r w:rsidR="00356F75" w:rsidRPr="00DE07FE">
        <w:rPr>
          <w:rFonts w:ascii="Times New Roman" w:hAnsi="Times New Roman" w:cs="Times New Roman"/>
          <w:color w:val="000000" w:themeColor="text1"/>
          <w:lang w:val="ro-RO"/>
        </w:rPr>
        <w:t>.</w:t>
      </w:r>
    </w:p>
    <w:p w14:paraId="004468A9" w14:textId="07A07972" w:rsidR="001C0BAB" w:rsidRPr="00DE07FE" w:rsidRDefault="00D044F9" w:rsidP="00D044F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Pentru </w:t>
      </w:r>
      <w:r w:rsidR="00C05D59">
        <w:rPr>
          <w:rFonts w:ascii="Times New Roman" w:hAnsi="Times New Roman" w:cs="Times New Roman"/>
          <w:color w:val="000000" w:themeColor="text1"/>
          <w:lang w:val="ro-RO"/>
        </w:rPr>
        <w:t>realizarea acestei direcții prioritare</w:t>
      </w:r>
      <w:r w:rsidRPr="00DE07FE">
        <w:rPr>
          <w:rFonts w:ascii="Times New Roman" w:hAnsi="Times New Roman" w:cs="Times New Roman"/>
          <w:color w:val="000000" w:themeColor="text1"/>
          <w:lang w:val="ro-RO"/>
        </w:rPr>
        <w:t xml:space="preserve">, </w:t>
      </w:r>
      <w:r w:rsidR="00C05D59">
        <w:rPr>
          <w:rFonts w:ascii="Times New Roman" w:hAnsi="Times New Roman" w:cs="Times New Roman"/>
          <w:color w:val="000000" w:themeColor="text1"/>
          <w:lang w:val="ro-RO"/>
        </w:rPr>
        <w:t>se propun următoarele intervenții principale</w:t>
      </w:r>
      <w:r w:rsidR="005501C2" w:rsidRPr="00DE07FE">
        <w:rPr>
          <w:rFonts w:ascii="Times New Roman" w:hAnsi="Times New Roman" w:cs="Times New Roman"/>
          <w:color w:val="000000" w:themeColor="text1"/>
          <w:lang w:val="ro-RO"/>
        </w:rPr>
        <w:t>.</w:t>
      </w:r>
    </w:p>
    <w:p w14:paraId="5B6FDE27" w14:textId="325FB234" w:rsidR="00D044F9" w:rsidRPr="00DE07FE" w:rsidRDefault="00137AFD" w:rsidP="00D044F9">
      <w:pPr>
        <w:pStyle w:val="ListParagraph"/>
        <w:numPr>
          <w:ilvl w:val="0"/>
          <w:numId w:val="12"/>
        </w:numPr>
        <w:ind w:left="714" w:hanging="357"/>
        <w:rPr>
          <w:rFonts w:ascii="Times New Roman" w:hAnsi="Times New Roman" w:cs="Times New Roman"/>
          <w:bCs/>
          <w:color w:val="000000" w:themeColor="text1"/>
          <w:lang w:val="ro-RO"/>
        </w:rPr>
      </w:pPr>
      <w:r w:rsidRPr="00303CC1">
        <w:rPr>
          <w:rFonts w:ascii="Times New Roman" w:hAnsi="Times New Roman" w:cs="Times New Roman"/>
          <w:b/>
          <w:bCs/>
          <w:color w:val="000000" w:themeColor="text1"/>
          <w:lang w:val="ro-RO"/>
        </w:rPr>
        <w:t xml:space="preserve">Integrarea </w:t>
      </w:r>
      <w:r w:rsidR="00D044F9" w:rsidRPr="00303CC1">
        <w:rPr>
          <w:rFonts w:ascii="Times New Roman" w:hAnsi="Times New Roman" w:cs="Times New Roman"/>
          <w:b/>
          <w:bCs/>
          <w:color w:val="000000" w:themeColor="text1"/>
          <w:lang w:val="ro-RO"/>
        </w:rPr>
        <w:t>alfabetiz</w:t>
      </w:r>
      <w:r w:rsidRPr="00303CC1">
        <w:rPr>
          <w:rFonts w:ascii="Times New Roman" w:hAnsi="Times New Roman" w:cs="Times New Roman"/>
          <w:b/>
          <w:bCs/>
          <w:color w:val="000000" w:themeColor="text1"/>
          <w:lang w:val="ro-RO"/>
        </w:rPr>
        <w:t xml:space="preserve">ării </w:t>
      </w:r>
      <w:r w:rsidR="00D044F9" w:rsidRPr="00303CC1">
        <w:rPr>
          <w:rFonts w:ascii="Times New Roman" w:hAnsi="Times New Roman" w:cs="Times New Roman"/>
          <w:b/>
          <w:bCs/>
          <w:color w:val="000000" w:themeColor="text1"/>
          <w:lang w:val="ro-RO"/>
        </w:rPr>
        <w:t>digital</w:t>
      </w:r>
      <w:r w:rsidRPr="00303CC1">
        <w:rPr>
          <w:rFonts w:ascii="Times New Roman" w:hAnsi="Times New Roman" w:cs="Times New Roman"/>
          <w:b/>
          <w:bCs/>
          <w:color w:val="000000" w:themeColor="text1"/>
          <w:lang w:val="ro-RO"/>
        </w:rPr>
        <w:t>e</w:t>
      </w:r>
      <w:r w:rsidR="00D044F9" w:rsidRPr="00303CC1">
        <w:rPr>
          <w:rFonts w:ascii="Times New Roman" w:hAnsi="Times New Roman" w:cs="Times New Roman"/>
          <w:b/>
          <w:bCs/>
          <w:color w:val="000000" w:themeColor="text1"/>
          <w:lang w:val="ro-RO"/>
        </w:rPr>
        <w:t xml:space="preserve"> </w:t>
      </w:r>
      <w:r w:rsidRPr="00303CC1">
        <w:rPr>
          <w:rFonts w:ascii="Times New Roman" w:hAnsi="Times New Roman" w:cs="Times New Roman"/>
          <w:b/>
          <w:bCs/>
          <w:color w:val="000000" w:themeColor="text1"/>
          <w:lang w:val="ro-RO"/>
        </w:rPr>
        <w:t>în procesul</w:t>
      </w:r>
      <w:r w:rsidR="00D044F9" w:rsidRPr="00303CC1">
        <w:rPr>
          <w:rFonts w:ascii="Times New Roman" w:hAnsi="Times New Roman" w:cs="Times New Roman"/>
          <w:b/>
          <w:bCs/>
          <w:color w:val="000000" w:themeColor="text1"/>
          <w:lang w:val="ro-RO"/>
        </w:rPr>
        <w:t xml:space="preserve"> educați</w:t>
      </w:r>
      <w:r w:rsidR="00356F75" w:rsidRPr="00303CC1">
        <w:rPr>
          <w:rFonts w:ascii="Times New Roman" w:hAnsi="Times New Roman" w:cs="Times New Roman"/>
          <w:b/>
          <w:bCs/>
          <w:color w:val="000000" w:themeColor="text1"/>
          <w:lang w:val="ro-RO"/>
        </w:rPr>
        <w:t>onal</w:t>
      </w:r>
      <w:r w:rsidR="00D044F9" w:rsidRPr="00303CC1">
        <w:rPr>
          <w:rFonts w:ascii="Times New Roman" w:hAnsi="Times New Roman" w:cs="Times New Roman"/>
          <w:b/>
          <w:bCs/>
          <w:color w:val="000000" w:themeColor="text1"/>
          <w:lang w:val="ro-RO"/>
        </w:rPr>
        <w:t xml:space="preserve"> de bază. </w:t>
      </w:r>
      <w:r w:rsidR="00D044F9" w:rsidRPr="00303CC1">
        <w:rPr>
          <w:rFonts w:ascii="Times New Roman" w:hAnsi="Times New Roman" w:cs="Times New Roman"/>
          <w:bCs/>
          <w:color w:val="000000" w:themeColor="text1"/>
          <w:lang w:val="ro-RO"/>
        </w:rPr>
        <w:t>Prin integrarea educației privind competențele digitale încă de la începutul procesului educațional, putem asigura că adulții de</w:t>
      </w:r>
      <w:r w:rsidR="00D044F9" w:rsidRPr="00DE07FE">
        <w:rPr>
          <w:rFonts w:ascii="Times New Roman" w:hAnsi="Times New Roman" w:cs="Times New Roman"/>
          <w:bCs/>
          <w:color w:val="000000" w:themeColor="text1"/>
          <w:lang w:val="ro-RO"/>
        </w:rPr>
        <w:t xml:space="preserve"> mâine </w:t>
      </w:r>
      <w:r w:rsidR="00205994" w:rsidRPr="00DE07FE">
        <w:rPr>
          <w:rFonts w:ascii="Times New Roman" w:hAnsi="Times New Roman" w:cs="Times New Roman"/>
          <w:bCs/>
          <w:color w:val="000000" w:themeColor="text1"/>
          <w:lang w:val="ro-RO"/>
        </w:rPr>
        <w:t xml:space="preserve">vor fi </w:t>
      </w:r>
      <w:r w:rsidR="00D044F9" w:rsidRPr="00DE07FE">
        <w:rPr>
          <w:rFonts w:ascii="Times New Roman" w:hAnsi="Times New Roman" w:cs="Times New Roman"/>
          <w:bCs/>
          <w:color w:val="000000" w:themeColor="text1"/>
          <w:lang w:val="ro-RO"/>
        </w:rPr>
        <w:t xml:space="preserve">echipați corespunzător pentru a beneficia de o societate prosperă și pentru a contribui </w:t>
      </w:r>
      <w:r w:rsidR="00205994" w:rsidRPr="00DE07FE">
        <w:rPr>
          <w:rFonts w:ascii="Times New Roman" w:hAnsi="Times New Roman" w:cs="Times New Roman"/>
          <w:bCs/>
          <w:color w:val="000000" w:themeColor="text1"/>
          <w:lang w:val="ro-RO"/>
        </w:rPr>
        <w:t xml:space="preserve">în egală măsură </w:t>
      </w:r>
      <w:r w:rsidR="00D044F9" w:rsidRPr="00DE07FE">
        <w:rPr>
          <w:rFonts w:ascii="Times New Roman" w:hAnsi="Times New Roman" w:cs="Times New Roman"/>
          <w:bCs/>
          <w:color w:val="000000" w:themeColor="text1"/>
          <w:lang w:val="ro-RO"/>
        </w:rPr>
        <w:t xml:space="preserve">la aceasta. Acest lucru necesită, la rândul său, un efort susținut de perfecționare a cadrelor didactice actuale și viitoare </w:t>
      </w:r>
      <w:r w:rsidR="00A856EC" w:rsidRPr="00DE07FE">
        <w:rPr>
          <w:rFonts w:ascii="Times New Roman" w:hAnsi="Times New Roman" w:cs="Times New Roman"/>
          <w:bCs/>
          <w:color w:val="000000" w:themeColor="text1"/>
          <w:lang w:val="ro-RO"/>
        </w:rPr>
        <w:t>în materie de competențe</w:t>
      </w:r>
      <w:r w:rsidR="00D044F9" w:rsidRPr="00DE07FE">
        <w:rPr>
          <w:rFonts w:ascii="Times New Roman" w:hAnsi="Times New Roman" w:cs="Times New Roman"/>
          <w:bCs/>
          <w:color w:val="000000" w:themeColor="text1"/>
          <w:lang w:val="ro-RO"/>
        </w:rPr>
        <w:t xml:space="preserve"> și </w:t>
      </w:r>
      <w:r w:rsidR="00205994" w:rsidRPr="00DE07FE">
        <w:rPr>
          <w:rFonts w:ascii="Times New Roman" w:hAnsi="Times New Roman" w:cs="Times New Roman"/>
          <w:bCs/>
          <w:color w:val="000000" w:themeColor="text1"/>
          <w:lang w:val="ro-RO"/>
        </w:rPr>
        <w:t>dotări</w:t>
      </w:r>
      <w:r w:rsidR="00D044F9" w:rsidRPr="00DE07FE">
        <w:rPr>
          <w:rFonts w:ascii="Times New Roman" w:hAnsi="Times New Roman" w:cs="Times New Roman"/>
          <w:bCs/>
          <w:color w:val="000000" w:themeColor="text1"/>
          <w:lang w:val="ro-RO"/>
        </w:rPr>
        <w:t xml:space="preserve"> corespunzătoare a</w:t>
      </w:r>
      <w:r w:rsidR="00205994" w:rsidRPr="00DE07FE">
        <w:rPr>
          <w:rFonts w:ascii="Times New Roman" w:hAnsi="Times New Roman" w:cs="Times New Roman"/>
          <w:bCs/>
          <w:color w:val="000000" w:themeColor="text1"/>
          <w:lang w:val="ro-RO"/>
        </w:rPr>
        <w:t>le</w:t>
      </w:r>
      <w:r w:rsidR="00D044F9" w:rsidRPr="00DE07FE">
        <w:rPr>
          <w:rFonts w:ascii="Times New Roman" w:hAnsi="Times New Roman" w:cs="Times New Roman"/>
          <w:bCs/>
          <w:color w:val="000000" w:themeColor="text1"/>
          <w:lang w:val="ro-RO"/>
        </w:rPr>
        <w:t xml:space="preserve"> instituțiilor de învățământ de toate nivelurile.</w:t>
      </w:r>
    </w:p>
    <w:p w14:paraId="6DAA784D" w14:textId="1C4439AD" w:rsidR="00D044F9" w:rsidRPr="00DE07FE" w:rsidRDefault="00D044F9" w:rsidP="00D044F9">
      <w:pPr>
        <w:pStyle w:val="ListParagraph"/>
        <w:numPr>
          <w:ilvl w:val="0"/>
          <w:numId w:val="12"/>
        </w:numPr>
        <w:ind w:left="714" w:hanging="357"/>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Construirea unui sistem educațional </w:t>
      </w:r>
      <w:proofErr w:type="spellStart"/>
      <w:r w:rsidRPr="00DE07FE">
        <w:rPr>
          <w:rFonts w:ascii="Times New Roman" w:hAnsi="Times New Roman" w:cs="Times New Roman"/>
          <w:b/>
          <w:bCs/>
          <w:color w:val="000000" w:themeColor="text1"/>
          <w:lang w:val="ro-RO"/>
        </w:rPr>
        <w:t>proactiv</w:t>
      </w:r>
      <w:proofErr w:type="spellEnd"/>
      <w:r w:rsidR="000C02E2" w:rsidRPr="00DE07FE">
        <w:rPr>
          <w:rFonts w:ascii="Times New Roman" w:hAnsi="Times New Roman" w:cs="Times New Roman"/>
          <w:b/>
          <w:bCs/>
          <w:color w:val="000000" w:themeColor="text1"/>
          <w:lang w:val="ro-RO"/>
        </w:rPr>
        <w:t xml:space="preserve"> și inclusiv,</w:t>
      </w:r>
      <w:r w:rsidRPr="00DE07FE">
        <w:rPr>
          <w:rFonts w:ascii="Times New Roman" w:hAnsi="Times New Roman" w:cs="Times New Roman"/>
          <w:b/>
          <w:bCs/>
          <w:color w:val="000000" w:themeColor="text1"/>
          <w:lang w:val="ro-RO"/>
        </w:rPr>
        <w:t xml:space="preserve"> </w:t>
      </w:r>
      <w:r w:rsidR="00CA089C" w:rsidRPr="00DE07FE">
        <w:rPr>
          <w:rFonts w:ascii="Times New Roman" w:hAnsi="Times New Roman" w:cs="Times New Roman"/>
          <w:bCs/>
          <w:color w:val="000000" w:themeColor="text1"/>
          <w:lang w:val="ro-RO"/>
        </w:rPr>
        <w:t>în</w:t>
      </w:r>
      <w:r w:rsidR="00CA089C" w:rsidRPr="00DE07FE">
        <w:rPr>
          <w:rFonts w:ascii="Times New Roman" w:hAnsi="Times New Roman" w:cs="Times New Roman"/>
          <w:b/>
          <w:bCs/>
          <w:color w:val="000000" w:themeColor="text1"/>
          <w:lang w:val="ro-RO"/>
        </w:rPr>
        <w:t xml:space="preserve"> </w:t>
      </w:r>
      <w:r w:rsidRPr="00DE07FE">
        <w:rPr>
          <w:rFonts w:ascii="Times New Roman" w:hAnsi="Times New Roman" w:cs="Times New Roman"/>
          <w:bCs/>
          <w:color w:val="000000" w:themeColor="text1"/>
          <w:lang w:val="ro-RO"/>
        </w:rPr>
        <w:t xml:space="preserve">care nu numai că </w:t>
      </w:r>
      <w:r w:rsidR="00CA089C" w:rsidRPr="00DE07FE">
        <w:rPr>
          <w:rFonts w:ascii="Times New Roman" w:hAnsi="Times New Roman" w:cs="Times New Roman"/>
          <w:bCs/>
          <w:color w:val="000000" w:themeColor="text1"/>
          <w:lang w:val="ro-RO"/>
        </w:rPr>
        <w:t xml:space="preserve">se </w:t>
      </w:r>
      <w:r w:rsidRPr="00DE07FE">
        <w:rPr>
          <w:rFonts w:ascii="Times New Roman" w:hAnsi="Times New Roman" w:cs="Times New Roman"/>
          <w:bCs/>
          <w:color w:val="000000" w:themeColor="text1"/>
          <w:lang w:val="ro-RO"/>
        </w:rPr>
        <w:t>pred</w:t>
      </w:r>
      <w:r w:rsidR="00CA089C" w:rsidRPr="00DE07FE">
        <w:rPr>
          <w:rFonts w:ascii="Times New Roman" w:hAnsi="Times New Roman" w:cs="Times New Roman"/>
          <w:bCs/>
          <w:color w:val="000000" w:themeColor="text1"/>
          <w:lang w:val="ro-RO"/>
        </w:rPr>
        <w:t>au</w:t>
      </w:r>
      <w:r w:rsidRPr="00DE07FE">
        <w:rPr>
          <w:rFonts w:ascii="Times New Roman" w:hAnsi="Times New Roman" w:cs="Times New Roman"/>
          <w:bCs/>
          <w:color w:val="000000" w:themeColor="text1"/>
          <w:lang w:val="ro-RO"/>
        </w:rPr>
        <w:t xml:space="preserve"> tehnologiile digitale și utilizarea calculatoarelor, ci și </w:t>
      </w:r>
      <w:r w:rsidR="00CA089C" w:rsidRPr="00DE07FE">
        <w:rPr>
          <w:rFonts w:ascii="Times New Roman" w:hAnsi="Times New Roman" w:cs="Times New Roman"/>
          <w:bCs/>
          <w:color w:val="000000" w:themeColor="text1"/>
          <w:lang w:val="ro-RO"/>
        </w:rPr>
        <w:t xml:space="preserve">se </w:t>
      </w:r>
      <w:r w:rsidRPr="00DE07FE">
        <w:rPr>
          <w:rFonts w:ascii="Times New Roman" w:hAnsi="Times New Roman" w:cs="Times New Roman"/>
          <w:bCs/>
          <w:color w:val="000000" w:themeColor="text1"/>
          <w:lang w:val="ro-RO"/>
        </w:rPr>
        <w:t>valorifică tehnologiile digitale pentru a preda toate celelalte materii. Integrarea instrumentelor digitale în procesul educațional va maximiza beneficiile acestuia și</w:t>
      </w:r>
      <w:r w:rsidR="00205994" w:rsidRPr="00DE07FE">
        <w:rPr>
          <w:rFonts w:ascii="Times New Roman" w:hAnsi="Times New Roman" w:cs="Times New Roman"/>
          <w:bCs/>
          <w:color w:val="000000" w:themeColor="text1"/>
          <w:lang w:val="ro-RO"/>
        </w:rPr>
        <w:t>, de asemenea,</w:t>
      </w:r>
      <w:r w:rsidRPr="00DE07FE">
        <w:rPr>
          <w:rFonts w:ascii="Times New Roman" w:hAnsi="Times New Roman" w:cs="Times New Roman"/>
          <w:bCs/>
          <w:color w:val="000000" w:themeColor="text1"/>
          <w:lang w:val="ro-RO"/>
        </w:rPr>
        <w:t xml:space="preserve"> va </w:t>
      </w:r>
      <w:r w:rsidR="00663050" w:rsidRPr="00DE07FE">
        <w:rPr>
          <w:rFonts w:ascii="Times New Roman" w:hAnsi="Times New Roman" w:cs="Times New Roman"/>
          <w:bCs/>
          <w:color w:val="000000" w:themeColor="text1"/>
          <w:lang w:val="ro-RO"/>
        </w:rPr>
        <w:t xml:space="preserve">spori </w:t>
      </w:r>
      <w:r w:rsidRPr="00DE07FE">
        <w:rPr>
          <w:rFonts w:ascii="Times New Roman" w:hAnsi="Times New Roman" w:cs="Times New Roman"/>
          <w:bCs/>
          <w:color w:val="000000" w:themeColor="text1"/>
          <w:lang w:val="ro-RO"/>
        </w:rPr>
        <w:t xml:space="preserve">rezistența sistemului educațional la </w:t>
      </w:r>
      <w:r w:rsidR="00231C8B" w:rsidRPr="00DE07FE">
        <w:rPr>
          <w:rFonts w:ascii="Times New Roman" w:hAnsi="Times New Roman" w:cs="Times New Roman"/>
          <w:bCs/>
          <w:color w:val="000000" w:themeColor="text1"/>
          <w:lang w:val="ro-RO"/>
        </w:rPr>
        <w:t xml:space="preserve">potențiale </w:t>
      </w:r>
      <w:r w:rsidRPr="00DE07FE">
        <w:rPr>
          <w:rFonts w:ascii="Times New Roman" w:hAnsi="Times New Roman" w:cs="Times New Roman"/>
          <w:bCs/>
          <w:color w:val="000000" w:themeColor="text1"/>
          <w:lang w:val="ro-RO"/>
        </w:rPr>
        <w:t>șocuri viitoare, cum ar fi necesitatea de a trece la modele de educație hibridă sau exclusiv online</w:t>
      </w:r>
      <w:r w:rsidR="00663050" w:rsidRPr="00DE07FE">
        <w:rPr>
          <w:rFonts w:ascii="Times New Roman" w:hAnsi="Times New Roman" w:cs="Times New Roman"/>
          <w:bCs/>
          <w:color w:val="000000" w:themeColor="text1"/>
          <w:lang w:val="ro-RO"/>
        </w:rPr>
        <w:t>.</w:t>
      </w:r>
    </w:p>
    <w:p w14:paraId="3FD60D0C" w14:textId="6632133E" w:rsidR="00D044F9" w:rsidRPr="00DE07FE" w:rsidRDefault="00D044F9" w:rsidP="00D044F9">
      <w:pPr>
        <w:pStyle w:val="ListParagraph"/>
        <w:numPr>
          <w:ilvl w:val="0"/>
          <w:numId w:val="12"/>
        </w:numPr>
        <w:ind w:left="714" w:hanging="357"/>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Utilizarea datelor pentru luarea deciziilor, inclusiv în sectorul educației</w:t>
      </w:r>
      <w:r w:rsidRPr="00DE07FE">
        <w:rPr>
          <w:rFonts w:ascii="Times New Roman" w:hAnsi="Times New Roman" w:cs="Times New Roman"/>
          <w:bCs/>
          <w:color w:val="000000" w:themeColor="text1"/>
          <w:lang w:val="ro-RO"/>
        </w:rPr>
        <w:t xml:space="preserve">: Datele și instrumentele digitale integrate în procesele educaționale și de management ar trebui să fie utilizate pentru a </w:t>
      </w:r>
      <w:r w:rsidR="00231C8B" w:rsidRPr="00DE07FE">
        <w:rPr>
          <w:rFonts w:ascii="Times New Roman" w:hAnsi="Times New Roman" w:cs="Times New Roman"/>
          <w:bCs/>
          <w:color w:val="000000" w:themeColor="text1"/>
          <w:lang w:val="ro-RO"/>
        </w:rPr>
        <w:t xml:space="preserve">influența </w:t>
      </w:r>
      <w:r w:rsidRPr="00DE07FE">
        <w:rPr>
          <w:rFonts w:ascii="Times New Roman" w:hAnsi="Times New Roman" w:cs="Times New Roman"/>
          <w:bCs/>
          <w:color w:val="000000" w:themeColor="text1"/>
          <w:lang w:val="ro-RO"/>
        </w:rPr>
        <w:t>în mod continuu</w:t>
      </w:r>
      <w:r w:rsidR="00231C8B" w:rsidRPr="00DE07FE">
        <w:rPr>
          <w:rFonts w:ascii="Times New Roman" w:hAnsi="Times New Roman" w:cs="Times New Roman"/>
          <w:bCs/>
          <w:color w:val="000000" w:themeColor="text1"/>
          <w:lang w:val="ro-RO"/>
        </w:rPr>
        <w:t xml:space="preserve"> </w:t>
      </w:r>
      <w:r w:rsidR="00C31439" w:rsidRPr="00DE07FE">
        <w:rPr>
          <w:rFonts w:ascii="Times New Roman" w:hAnsi="Times New Roman" w:cs="Times New Roman"/>
          <w:bCs/>
          <w:color w:val="000000" w:themeColor="text1"/>
          <w:lang w:val="ro-RO"/>
        </w:rPr>
        <w:t xml:space="preserve">procesul de </w:t>
      </w:r>
      <w:r w:rsidR="00231C8B" w:rsidRPr="00DE07FE">
        <w:rPr>
          <w:rFonts w:ascii="Times New Roman" w:hAnsi="Times New Roman" w:cs="Times New Roman"/>
          <w:bCs/>
          <w:color w:val="000000" w:themeColor="text1"/>
          <w:lang w:val="ro-RO"/>
        </w:rPr>
        <w:t>luare</w:t>
      </w:r>
      <w:r w:rsidR="00C31439" w:rsidRPr="00DE07FE">
        <w:rPr>
          <w:rFonts w:ascii="Times New Roman" w:hAnsi="Times New Roman" w:cs="Times New Roman"/>
          <w:bCs/>
          <w:color w:val="000000" w:themeColor="text1"/>
          <w:lang w:val="ro-RO"/>
        </w:rPr>
        <w:t xml:space="preserve"> </w:t>
      </w:r>
      <w:r w:rsidR="00231C8B" w:rsidRPr="00DE07FE">
        <w:rPr>
          <w:rFonts w:ascii="Times New Roman" w:hAnsi="Times New Roman" w:cs="Times New Roman"/>
          <w:bCs/>
          <w:color w:val="000000" w:themeColor="text1"/>
          <w:lang w:val="ro-RO"/>
        </w:rPr>
        <w:t>a deciziilor</w:t>
      </w:r>
      <w:r w:rsidRPr="00DE07FE">
        <w:rPr>
          <w:rFonts w:ascii="Times New Roman" w:hAnsi="Times New Roman" w:cs="Times New Roman"/>
          <w:bCs/>
          <w:color w:val="000000" w:themeColor="text1"/>
          <w:lang w:val="ro-RO"/>
        </w:rPr>
        <w:t xml:space="preserve">, astfel încât sistemul educațional să răspundă la nevoile și prioritățile în continuă schimbare și să fie capabil să sprijine </w:t>
      </w:r>
      <w:r w:rsidR="008D51E3" w:rsidRPr="00DE07FE">
        <w:rPr>
          <w:rFonts w:ascii="Times New Roman" w:hAnsi="Times New Roman" w:cs="Times New Roman"/>
          <w:bCs/>
          <w:color w:val="000000" w:themeColor="text1"/>
          <w:lang w:val="ro-RO"/>
        </w:rPr>
        <w:t>dezvoltarea</w:t>
      </w:r>
      <w:r w:rsidRPr="00DE07FE">
        <w:rPr>
          <w:rFonts w:ascii="Times New Roman" w:hAnsi="Times New Roman" w:cs="Times New Roman"/>
          <w:bCs/>
          <w:color w:val="000000" w:themeColor="text1"/>
          <w:lang w:val="ro-RO"/>
        </w:rPr>
        <w:t xml:space="preserve"> mediului TIC, a economiei digitale și, în cele din urmă, a națiunii digitale. Instituțiile de învățământ superior trebui</w:t>
      </w:r>
      <w:r w:rsidR="008D51E3" w:rsidRPr="00DE07FE">
        <w:rPr>
          <w:rFonts w:ascii="Times New Roman" w:hAnsi="Times New Roman" w:cs="Times New Roman"/>
          <w:bCs/>
          <w:color w:val="000000" w:themeColor="text1"/>
          <w:lang w:val="ro-RO"/>
        </w:rPr>
        <w:t>e</w:t>
      </w:r>
      <w:r w:rsidRPr="00DE07FE">
        <w:rPr>
          <w:rFonts w:ascii="Times New Roman" w:hAnsi="Times New Roman" w:cs="Times New Roman"/>
          <w:bCs/>
          <w:color w:val="000000" w:themeColor="text1"/>
          <w:lang w:val="ro-RO"/>
        </w:rPr>
        <w:t xml:space="preserve"> să dezvolte </w:t>
      </w:r>
      <w:r w:rsidR="00956BDC" w:rsidRPr="00DE07FE">
        <w:rPr>
          <w:rFonts w:ascii="Times New Roman" w:hAnsi="Times New Roman" w:cs="Times New Roman"/>
          <w:bCs/>
          <w:color w:val="000000" w:themeColor="text1"/>
          <w:lang w:val="ro-RO"/>
        </w:rPr>
        <w:t xml:space="preserve">în mod </w:t>
      </w:r>
      <w:proofErr w:type="spellStart"/>
      <w:r w:rsidR="00956BDC" w:rsidRPr="00DE07FE">
        <w:rPr>
          <w:rFonts w:ascii="Times New Roman" w:hAnsi="Times New Roman" w:cs="Times New Roman"/>
          <w:bCs/>
          <w:color w:val="000000" w:themeColor="text1"/>
          <w:lang w:val="ro-RO"/>
        </w:rPr>
        <w:t>proactiv</w:t>
      </w:r>
      <w:proofErr w:type="spellEnd"/>
      <w:r w:rsidR="00956BDC" w:rsidRPr="00DE07FE">
        <w:rPr>
          <w:rFonts w:ascii="Times New Roman" w:hAnsi="Times New Roman" w:cs="Times New Roman"/>
          <w:bCs/>
          <w:color w:val="000000" w:themeColor="text1"/>
          <w:lang w:val="ro-RO"/>
        </w:rPr>
        <w:t xml:space="preserve"> </w:t>
      </w:r>
      <w:r w:rsidRPr="00DE07FE">
        <w:rPr>
          <w:rFonts w:ascii="Times New Roman" w:hAnsi="Times New Roman" w:cs="Times New Roman"/>
          <w:bCs/>
          <w:color w:val="000000" w:themeColor="text1"/>
          <w:lang w:val="ro-RO"/>
        </w:rPr>
        <w:t xml:space="preserve">specialiști cu înaltă </w:t>
      </w:r>
      <w:r w:rsidRPr="00DE07FE">
        <w:rPr>
          <w:rFonts w:ascii="Times New Roman" w:hAnsi="Times New Roman" w:cs="Times New Roman"/>
          <w:bCs/>
          <w:color w:val="000000" w:themeColor="text1"/>
          <w:lang w:val="ro-RO"/>
        </w:rPr>
        <w:lastRenderedPageBreak/>
        <w:t xml:space="preserve">calificare necesari pentru piața muncii, cum ar fi oamenii de știință în domeniul datelor, </w:t>
      </w:r>
      <w:r w:rsidR="00CD7596" w:rsidRPr="00DE07FE">
        <w:rPr>
          <w:rFonts w:ascii="Times New Roman" w:hAnsi="Times New Roman" w:cs="Times New Roman"/>
          <w:bCs/>
          <w:color w:val="000000" w:themeColor="text1"/>
          <w:lang w:val="ro-RO"/>
        </w:rPr>
        <w:t>IA</w:t>
      </w:r>
      <w:r w:rsidRPr="00DE07FE">
        <w:rPr>
          <w:rFonts w:ascii="Times New Roman" w:hAnsi="Times New Roman" w:cs="Times New Roman"/>
          <w:bCs/>
          <w:color w:val="000000" w:themeColor="text1"/>
          <w:lang w:val="ro-RO"/>
        </w:rPr>
        <w:t xml:space="preserve">, ML, specialiști </w:t>
      </w:r>
      <w:proofErr w:type="spellStart"/>
      <w:r w:rsidRPr="00DE07FE">
        <w:rPr>
          <w:rFonts w:ascii="Times New Roman" w:hAnsi="Times New Roman" w:cs="Times New Roman"/>
          <w:bCs/>
          <w:color w:val="000000" w:themeColor="text1"/>
          <w:lang w:val="ro-RO"/>
        </w:rPr>
        <w:t>IoT</w:t>
      </w:r>
      <w:proofErr w:type="spellEnd"/>
      <w:r w:rsidRPr="00DE07FE">
        <w:rPr>
          <w:rFonts w:ascii="Times New Roman" w:hAnsi="Times New Roman" w:cs="Times New Roman"/>
          <w:bCs/>
          <w:color w:val="000000" w:themeColor="text1"/>
          <w:lang w:val="ro-RO"/>
        </w:rPr>
        <w:t xml:space="preserve">, designeri </w:t>
      </w:r>
      <w:r w:rsidR="00424D60" w:rsidRPr="00DE07FE">
        <w:rPr>
          <w:rFonts w:ascii="Times New Roman" w:hAnsi="Times New Roman" w:cs="Times New Roman"/>
          <w:bCs/>
          <w:color w:val="000000" w:themeColor="text1"/>
          <w:lang w:val="ro-RO"/>
        </w:rPr>
        <w:t>UI</w:t>
      </w:r>
      <w:r w:rsidRPr="00DE07FE">
        <w:rPr>
          <w:rFonts w:ascii="Times New Roman" w:hAnsi="Times New Roman" w:cs="Times New Roman"/>
          <w:bCs/>
          <w:color w:val="000000" w:themeColor="text1"/>
          <w:lang w:val="ro-RO"/>
        </w:rPr>
        <w:t>/UX, robotică etc.</w:t>
      </w:r>
    </w:p>
    <w:p w14:paraId="11BF4E91" w14:textId="5222BE95" w:rsidR="00D044F9" w:rsidRPr="00DE07FE" w:rsidRDefault="00D044F9" w:rsidP="00D044F9">
      <w:pPr>
        <w:pStyle w:val="ListParagraph"/>
        <w:numPr>
          <w:ilvl w:val="0"/>
          <w:numId w:val="12"/>
        </w:numPr>
        <w:ind w:left="714" w:hanging="357"/>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Promovarea competențelor digitale ca abilități de bază pentru viață</w:t>
      </w:r>
      <w:r w:rsidRPr="00DE07FE">
        <w:rPr>
          <w:rFonts w:ascii="Times New Roman" w:hAnsi="Times New Roman" w:cs="Times New Roman"/>
          <w:bCs/>
          <w:color w:val="000000" w:themeColor="text1"/>
          <w:lang w:val="ro-RO"/>
        </w:rPr>
        <w:t>, tratate ca o prioritate educațională națională în toate etapele educației (grădiniță, școală, învățământ profesional, universități, învățare pe tot parcursul vieții, învățare specializată etc.)</w:t>
      </w:r>
      <w:r w:rsidR="00C80D7F" w:rsidRPr="00DE07FE">
        <w:rPr>
          <w:rFonts w:ascii="Times New Roman" w:hAnsi="Times New Roman" w:cs="Times New Roman"/>
          <w:bCs/>
          <w:color w:val="000000" w:themeColor="text1"/>
          <w:lang w:val="ro-RO"/>
        </w:rPr>
        <w:t>.</w:t>
      </w:r>
      <w:r w:rsidRPr="00DE07FE">
        <w:rPr>
          <w:rFonts w:ascii="Times New Roman" w:hAnsi="Times New Roman" w:cs="Times New Roman"/>
          <w:bCs/>
          <w:color w:val="000000" w:themeColor="text1"/>
          <w:lang w:val="ro-RO"/>
        </w:rPr>
        <w:t xml:space="preserve"> Competențele digitale ar trebui să fie, în general, lipsite de orice conotații negative și prejudecăți sociale și culturale, reducând în mod sistematic decalajul digital dintre zonele rurale și urbane/populația tânără și cea adultă și promovând avantajele oferite de tehnologii în ceea ce privește serviciile electronice publice și private, oferi</w:t>
      </w:r>
      <w:r w:rsidR="00703C03" w:rsidRPr="00DE07FE">
        <w:rPr>
          <w:rFonts w:ascii="Times New Roman" w:hAnsi="Times New Roman" w:cs="Times New Roman"/>
          <w:bCs/>
          <w:color w:val="000000" w:themeColor="text1"/>
          <w:lang w:val="ro-RO"/>
        </w:rPr>
        <w:t>nd diverse stimulente (</w:t>
      </w:r>
      <w:proofErr w:type="spellStart"/>
      <w:r w:rsidR="00703C03" w:rsidRPr="00DE07FE">
        <w:rPr>
          <w:rFonts w:ascii="Times New Roman" w:hAnsi="Times New Roman" w:cs="Times New Roman"/>
          <w:bCs/>
          <w:color w:val="000000" w:themeColor="text1"/>
          <w:lang w:val="ro-RO"/>
        </w:rPr>
        <w:t>cashback</w:t>
      </w:r>
      <w:r w:rsidRPr="00DE07FE">
        <w:rPr>
          <w:rFonts w:ascii="Times New Roman" w:hAnsi="Times New Roman" w:cs="Times New Roman"/>
          <w:bCs/>
          <w:color w:val="000000" w:themeColor="text1"/>
          <w:lang w:val="ro-RO"/>
        </w:rPr>
        <w:t>uri</w:t>
      </w:r>
      <w:proofErr w:type="spellEnd"/>
      <w:r w:rsidRPr="00DE07FE">
        <w:rPr>
          <w:rFonts w:ascii="Times New Roman" w:hAnsi="Times New Roman" w:cs="Times New Roman"/>
          <w:bCs/>
          <w:color w:val="000000" w:themeColor="text1"/>
          <w:lang w:val="ro-RO"/>
        </w:rPr>
        <w:t>, reduceri</w:t>
      </w:r>
      <w:r w:rsidR="00B425E0" w:rsidRPr="00DE07FE">
        <w:rPr>
          <w:rFonts w:ascii="Times New Roman" w:hAnsi="Times New Roman" w:cs="Times New Roman"/>
          <w:bCs/>
          <w:color w:val="000000" w:themeColor="text1"/>
          <w:lang w:val="ro-RO"/>
        </w:rPr>
        <w:t>, timp redus de prestare</w:t>
      </w:r>
      <w:r w:rsidRPr="00DE07FE">
        <w:rPr>
          <w:rFonts w:ascii="Times New Roman" w:hAnsi="Times New Roman" w:cs="Times New Roman"/>
          <w:bCs/>
          <w:color w:val="000000" w:themeColor="text1"/>
          <w:lang w:val="ro-RO"/>
        </w:rPr>
        <w:t xml:space="preserve"> etc.) pentru utilizarea serviciilor electronice etc.</w:t>
      </w:r>
    </w:p>
    <w:p w14:paraId="68EB2444" w14:textId="77933F10" w:rsidR="000C7546" w:rsidRPr="00DE07FE" w:rsidRDefault="00D044F9" w:rsidP="000C7546">
      <w:pPr>
        <w:pStyle w:val="ListParagraph"/>
        <w:numPr>
          <w:ilvl w:val="0"/>
          <w:numId w:val="12"/>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Realizarea de programe naționale de alfabetizare digitală</w:t>
      </w:r>
      <w:r w:rsidRPr="00DE07FE">
        <w:rPr>
          <w:rFonts w:ascii="Times New Roman" w:hAnsi="Times New Roman" w:cs="Times New Roman"/>
          <w:bCs/>
          <w:color w:val="000000" w:themeColor="text1"/>
          <w:lang w:val="ro-RO"/>
        </w:rPr>
        <w:t xml:space="preserve"> care să se adreseze tuturor membrilor societății: Acestea ar explica, printre altele, avantajele și posibilitățile, dar și riscurile spațiului digital. Astfel de programe ar trebui să ofere o varietate de canale de </w:t>
      </w:r>
      <w:r w:rsidR="002C28BF" w:rsidRPr="00DE07FE">
        <w:rPr>
          <w:rFonts w:ascii="Times New Roman" w:hAnsi="Times New Roman" w:cs="Times New Roman"/>
          <w:bCs/>
          <w:color w:val="000000" w:themeColor="text1"/>
          <w:lang w:val="ro-RO"/>
        </w:rPr>
        <w:t>furnizare</w:t>
      </w:r>
      <w:r w:rsidRPr="00DE07FE">
        <w:rPr>
          <w:rFonts w:ascii="Times New Roman" w:hAnsi="Times New Roman" w:cs="Times New Roman"/>
          <w:bCs/>
          <w:color w:val="000000" w:themeColor="text1"/>
          <w:lang w:val="ro-RO"/>
        </w:rPr>
        <w:t xml:space="preserve"> și metode de formare, inclusiv </w:t>
      </w:r>
      <w:r w:rsidR="002C28BF" w:rsidRPr="00DE07FE">
        <w:rPr>
          <w:rFonts w:ascii="Times New Roman" w:hAnsi="Times New Roman" w:cs="Times New Roman"/>
          <w:bCs/>
          <w:color w:val="000000" w:themeColor="text1"/>
          <w:lang w:val="ro-RO"/>
        </w:rPr>
        <w:t>instruire</w:t>
      </w:r>
      <w:r w:rsidRPr="00DE07FE">
        <w:rPr>
          <w:rFonts w:ascii="Times New Roman" w:hAnsi="Times New Roman" w:cs="Times New Roman"/>
          <w:bCs/>
          <w:color w:val="000000" w:themeColor="text1"/>
          <w:lang w:val="ro-RO"/>
        </w:rPr>
        <w:t xml:space="preserve"> formală, cursuri comunitare și </w:t>
      </w:r>
      <w:proofErr w:type="spellStart"/>
      <w:r w:rsidRPr="00DE07FE">
        <w:rPr>
          <w:rFonts w:ascii="Times New Roman" w:hAnsi="Times New Roman" w:cs="Times New Roman"/>
          <w:bCs/>
          <w:color w:val="000000" w:themeColor="text1"/>
          <w:lang w:val="ro-RO"/>
        </w:rPr>
        <w:t>gamificare</w:t>
      </w:r>
      <w:proofErr w:type="spellEnd"/>
      <w:r w:rsidRPr="00DE07FE">
        <w:rPr>
          <w:rFonts w:ascii="Times New Roman" w:hAnsi="Times New Roman" w:cs="Times New Roman"/>
          <w:bCs/>
          <w:color w:val="000000" w:themeColor="text1"/>
          <w:lang w:val="ro-RO"/>
        </w:rPr>
        <w:t>, dar și să ofere diverse stimulente pentru a stimula învățarea competențelor digitale</w:t>
      </w:r>
      <w:r w:rsidR="002C28BF" w:rsidRPr="00DE07FE">
        <w:rPr>
          <w:rFonts w:ascii="Times New Roman" w:hAnsi="Times New Roman" w:cs="Times New Roman"/>
          <w:bCs/>
          <w:color w:val="000000" w:themeColor="text1"/>
          <w:lang w:val="ro-RO"/>
        </w:rPr>
        <w:t>.</w:t>
      </w:r>
      <w:r w:rsidR="000C02E2" w:rsidRPr="00DE07FE">
        <w:rPr>
          <w:rFonts w:ascii="Times New Roman" w:hAnsi="Times New Roman" w:cs="Times New Roman"/>
          <w:bCs/>
          <w:color w:val="000000" w:themeColor="text1"/>
          <w:lang w:val="ro-RO"/>
        </w:rPr>
        <w:t xml:space="preserve"> La fel, trebuie elaborat și aprobat un cadru de certificări a competențelor digitale în aliniere cu </w:t>
      </w:r>
      <w:proofErr w:type="spellStart"/>
      <w:r w:rsidR="000C02E2" w:rsidRPr="00DE07FE">
        <w:rPr>
          <w:rFonts w:ascii="Times New Roman" w:hAnsi="Times New Roman" w:cs="Times New Roman"/>
          <w:bCs/>
          <w:color w:val="000000" w:themeColor="text1"/>
          <w:lang w:val="ro-RO"/>
        </w:rPr>
        <w:t>DigComp</w:t>
      </w:r>
      <w:proofErr w:type="spellEnd"/>
      <w:r w:rsidR="000C7546" w:rsidRPr="00DE07FE">
        <w:rPr>
          <w:rFonts w:ascii="Times New Roman" w:hAnsi="Times New Roman" w:cs="Times New Roman"/>
          <w:bCs/>
          <w:color w:val="000000" w:themeColor="text1"/>
          <w:lang w:val="ro-RO"/>
        </w:rPr>
        <w:t>. Aceasta ar include crearea și implementarea unor programe de dezvoltare a abilităților parentale care să țină cont de beneficiile și riscurile asociate cu utilizarea TIC, concentrându-se pe educarea copilului despre comportamente sigure în mediul online, soluții și servicii de sprijin disponibile în caz de abuz.</w:t>
      </w:r>
    </w:p>
    <w:p w14:paraId="7335D5E8" w14:textId="2D6EB0C4" w:rsidR="00D044F9" w:rsidRPr="00DE07FE" w:rsidRDefault="00544F00" w:rsidP="000C7546">
      <w:pPr>
        <w:pStyle w:val="ListParagraph"/>
        <w:numPr>
          <w:ilvl w:val="0"/>
          <w:numId w:val="12"/>
        </w:numPr>
        <w:rPr>
          <w:rFonts w:ascii="Times New Roman" w:hAnsi="Times New Roman" w:cs="Times New Roman"/>
          <w:bCs/>
          <w:color w:val="000000" w:themeColor="text1"/>
          <w:lang w:val="ro-RO"/>
        </w:rPr>
      </w:pPr>
      <w:r w:rsidRPr="00DE07FE">
        <w:rPr>
          <w:rFonts w:ascii="Times New Roman" w:hAnsi="Times New Roman" w:cs="Times New Roman"/>
          <w:b/>
          <w:color w:val="000000" w:themeColor="text1"/>
          <w:lang w:val="ro-RO"/>
        </w:rPr>
        <w:t xml:space="preserve">Implementarea măsurilor de </w:t>
      </w:r>
      <w:r w:rsidR="00996822" w:rsidRPr="00DE07FE">
        <w:rPr>
          <w:rFonts w:ascii="Times New Roman" w:hAnsi="Times New Roman" w:cs="Times New Roman"/>
          <w:b/>
          <w:color w:val="000000" w:themeColor="text1"/>
          <w:lang w:val="ro-RO"/>
        </w:rPr>
        <w:t xml:space="preserve">protecție a copiilor împotriva riscurilor online. </w:t>
      </w:r>
      <w:r w:rsidR="000C7546" w:rsidRPr="00DE07FE">
        <w:rPr>
          <w:rFonts w:ascii="Times New Roman" w:hAnsi="Times New Roman" w:cs="Times New Roman"/>
          <w:bCs/>
          <w:color w:val="000000" w:themeColor="text1"/>
          <w:lang w:val="ro-RO"/>
        </w:rPr>
        <w:t>Sprijinirea formării profesionale a specialiștilor în sistemul de protecție a copi</w:t>
      </w:r>
      <w:r w:rsidR="00996822" w:rsidRPr="00DE07FE">
        <w:rPr>
          <w:rFonts w:ascii="Times New Roman" w:hAnsi="Times New Roman" w:cs="Times New Roman"/>
          <w:bCs/>
          <w:color w:val="000000" w:themeColor="text1"/>
          <w:lang w:val="ro-RO"/>
        </w:rPr>
        <w:t>ilor</w:t>
      </w:r>
      <w:r w:rsidR="000C7546" w:rsidRPr="00DE07FE">
        <w:rPr>
          <w:rFonts w:ascii="Times New Roman" w:hAnsi="Times New Roman" w:cs="Times New Roman"/>
          <w:bCs/>
          <w:color w:val="000000" w:themeColor="text1"/>
          <w:lang w:val="ro-RO"/>
        </w:rPr>
        <w:t xml:space="preserve"> prin evaluarea riscului de abuz sexual online, acțiuni de intervenție și acordarea de asistență în funcție de nevoile identificate.</w:t>
      </w:r>
      <w:r w:rsidR="00EB5DCC" w:rsidRPr="00DE07FE">
        <w:rPr>
          <w:rFonts w:ascii="Times New Roman" w:hAnsi="Times New Roman" w:cs="Times New Roman"/>
          <w:bCs/>
          <w:color w:val="000000" w:themeColor="text1"/>
          <w:lang w:val="ro-RO"/>
        </w:rPr>
        <w:t xml:space="preserve"> </w:t>
      </w:r>
      <w:r w:rsidRPr="00DE07FE">
        <w:rPr>
          <w:rFonts w:ascii="Times New Roman" w:hAnsi="Times New Roman" w:cs="Times New Roman"/>
          <w:bCs/>
          <w:color w:val="000000" w:themeColor="text1"/>
          <w:lang w:val="ro-RO"/>
        </w:rPr>
        <w:t>Stabilirea unui mecanism de coordonare în domeniul protecției copi</w:t>
      </w:r>
      <w:r w:rsidR="00996822" w:rsidRPr="00DE07FE">
        <w:rPr>
          <w:rFonts w:ascii="Times New Roman" w:hAnsi="Times New Roman" w:cs="Times New Roman"/>
          <w:bCs/>
          <w:color w:val="000000" w:themeColor="text1"/>
          <w:lang w:val="ro-RO"/>
        </w:rPr>
        <w:t>ilor</w:t>
      </w:r>
      <w:r w:rsidRPr="00DE07FE">
        <w:rPr>
          <w:rFonts w:ascii="Times New Roman" w:hAnsi="Times New Roman" w:cs="Times New Roman"/>
          <w:bCs/>
          <w:color w:val="000000" w:themeColor="text1"/>
          <w:lang w:val="ro-RO"/>
        </w:rPr>
        <w:t xml:space="preserve"> împotriva riscurilor online, care să implice reprezentanți ai tuturor autorităților și instituțiilor publice implicate în elaborarea politicilor, și crearea unui grup de lucru pentru planificarea întregului set de acțiuni în domeniul promov</w:t>
      </w:r>
      <w:r w:rsidR="00117B3E" w:rsidRPr="00DE07FE">
        <w:rPr>
          <w:rFonts w:ascii="Times New Roman" w:hAnsi="Times New Roman" w:cs="Times New Roman"/>
          <w:bCs/>
          <w:color w:val="000000" w:themeColor="text1"/>
          <w:lang w:val="ro-RO"/>
        </w:rPr>
        <w:t>ării</w:t>
      </w:r>
      <w:r w:rsidRPr="00DE07FE">
        <w:rPr>
          <w:rFonts w:ascii="Times New Roman" w:hAnsi="Times New Roman" w:cs="Times New Roman"/>
          <w:bCs/>
          <w:color w:val="000000" w:themeColor="text1"/>
          <w:lang w:val="ro-RO"/>
        </w:rPr>
        <w:t xml:space="preserve"> siguranței online a copiilor.</w:t>
      </w:r>
    </w:p>
    <w:p w14:paraId="4370B1BA" w14:textId="4525E90A" w:rsidR="00DC0178" w:rsidRPr="00DC0178" w:rsidRDefault="00CD6BDB" w:rsidP="00DC0178">
      <w:pPr>
        <w:pStyle w:val="ListParagraph"/>
        <w:numPr>
          <w:ilvl w:val="0"/>
          <w:numId w:val="12"/>
        </w:numPr>
        <w:spacing w:after="240"/>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Promovarea </w:t>
      </w:r>
      <w:r w:rsidR="00D044F9" w:rsidRPr="00DE07FE">
        <w:rPr>
          <w:rFonts w:ascii="Times New Roman" w:hAnsi="Times New Roman" w:cs="Times New Roman"/>
          <w:b/>
          <w:color w:val="000000" w:themeColor="text1"/>
          <w:lang w:val="ro-RO"/>
        </w:rPr>
        <w:t>accesul</w:t>
      </w:r>
      <w:r w:rsidRPr="00DE07FE">
        <w:rPr>
          <w:rFonts w:ascii="Times New Roman" w:hAnsi="Times New Roman" w:cs="Times New Roman"/>
          <w:b/>
          <w:color w:val="000000" w:themeColor="text1"/>
          <w:lang w:val="ro-RO"/>
        </w:rPr>
        <w:t>ui</w:t>
      </w:r>
      <w:r w:rsidR="00D044F9" w:rsidRPr="00DE07FE">
        <w:rPr>
          <w:rFonts w:ascii="Times New Roman" w:hAnsi="Times New Roman" w:cs="Times New Roman"/>
          <w:b/>
          <w:color w:val="000000" w:themeColor="text1"/>
          <w:lang w:val="ro-RO"/>
        </w:rPr>
        <w:t xml:space="preserve"> la </w:t>
      </w:r>
      <w:r w:rsidRPr="00DE07FE">
        <w:rPr>
          <w:rFonts w:ascii="Times New Roman" w:hAnsi="Times New Roman" w:cs="Times New Roman"/>
          <w:b/>
          <w:color w:val="000000" w:themeColor="text1"/>
          <w:lang w:val="ro-RO"/>
        </w:rPr>
        <w:t>I</w:t>
      </w:r>
      <w:r w:rsidR="00D044F9" w:rsidRPr="00DE07FE">
        <w:rPr>
          <w:rFonts w:ascii="Times New Roman" w:hAnsi="Times New Roman" w:cs="Times New Roman"/>
          <w:b/>
          <w:color w:val="000000" w:themeColor="text1"/>
          <w:lang w:val="ro-RO"/>
        </w:rPr>
        <w:t xml:space="preserve">nternet ca un drept fundamental al omului: </w:t>
      </w:r>
      <w:r w:rsidR="00D044F9" w:rsidRPr="00DE07FE">
        <w:rPr>
          <w:rFonts w:ascii="Times New Roman" w:hAnsi="Times New Roman" w:cs="Times New Roman"/>
          <w:color w:val="000000" w:themeColor="text1"/>
          <w:lang w:val="ro-RO"/>
        </w:rPr>
        <w:t xml:space="preserve">Pentru a </w:t>
      </w:r>
      <w:r w:rsidR="004D48B8" w:rsidRPr="00DE07FE">
        <w:rPr>
          <w:rFonts w:ascii="Times New Roman" w:hAnsi="Times New Roman" w:cs="Times New Roman"/>
          <w:color w:val="000000" w:themeColor="text1"/>
          <w:lang w:val="ro-RO"/>
        </w:rPr>
        <w:t xml:space="preserve">ne </w:t>
      </w:r>
      <w:r w:rsidR="00D044F9" w:rsidRPr="00DE07FE">
        <w:rPr>
          <w:rFonts w:ascii="Times New Roman" w:hAnsi="Times New Roman" w:cs="Times New Roman"/>
          <w:color w:val="000000" w:themeColor="text1"/>
          <w:lang w:val="ro-RO"/>
        </w:rPr>
        <w:t xml:space="preserve">asigura că fiecare </w:t>
      </w:r>
      <w:r w:rsidR="004E187A" w:rsidRPr="00DE07FE">
        <w:rPr>
          <w:rFonts w:ascii="Times New Roman" w:hAnsi="Times New Roman" w:cs="Times New Roman"/>
          <w:color w:val="000000" w:themeColor="text1"/>
          <w:lang w:val="ro-RO"/>
        </w:rPr>
        <w:t xml:space="preserve">persoană </w:t>
      </w:r>
      <w:r w:rsidR="00D044F9" w:rsidRPr="00DE07FE">
        <w:rPr>
          <w:rFonts w:ascii="Times New Roman" w:hAnsi="Times New Roman" w:cs="Times New Roman"/>
          <w:color w:val="000000" w:themeColor="text1"/>
          <w:lang w:val="ro-RO"/>
        </w:rPr>
        <w:t xml:space="preserve">are acces la </w:t>
      </w:r>
      <w:r w:rsidR="004E187A" w:rsidRPr="00DE07FE">
        <w:rPr>
          <w:rFonts w:ascii="Times New Roman" w:hAnsi="Times New Roman" w:cs="Times New Roman"/>
          <w:color w:val="000000" w:themeColor="text1"/>
          <w:lang w:val="ro-RO"/>
        </w:rPr>
        <w:t>I</w:t>
      </w:r>
      <w:r w:rsidR="00D044F9" w:rsidRPr="00DE07FE">
        <w:rPr>
          <w:rFonts w:ascii="Times New Roman" w:hAnsi="Times New Roman" w:cs="Times New Roman"/>
          <w:color w:val="000000" w:themeColor="text1"/>
          <w:lang w:val="ro-RO"/>
        </w:rPr>
        <w:t xml:space="preserve">nternet de calitate la prețuri accesibile, </w:t>
      </w:r>
      <w:r w:rsidR="004E187A" w:rsidRPr="00DE07FE">
        <w:rPr>
          <w:rFonts w:ascii="Times New Roman" w:hAnsi="Times New Roman" w:cs="Times New Roman"/>
          <w:color w:val="000000" w:themeColor="text1"/>
          <w:lang w:val="ro-RO"/>
        </w:rPr>
        <w:t>G</w:t>
      </w:r>
      <w:r w:rsidR="00D044F9" w:rsidRPr="00DE07FE">
        <w:rPr>
          <w:rFonts w:ascii="Times New Roman" w:hAnsi="Times New Roman" w:cs="Times New Roman"/>
          <w:color w:val="000000" w:themeColor="text1"/>
          <w:lang w:val="ro-RO"/>
        </w:rPr>
        <w:t xml:space="preserve">uvernul ar trebui să întreprindă o serie de măsuri pentru a face din accesul la </w:t>
      </w:r>
      <w:r w:rsidR="00807155" w:rsidRPr="00DE07FE">
        <w:rPr>
          <w:rFonts w:ascii="Times New Roman" w:hAnsi="Times New Roman" w:cs="Times New Roman"/>
          <w:color w:val="000000" w:themeColor="text1"/>
          <w:lang w:val="ro-RO"/>
        </w:rPr>
        <w:t>I</w:t>
      </w:r>
      <w:r w:rsidR="00D044F9" w:rsidRPr="00DE07FE">
        <w:rPr>
          <w:rFonts w:ascii="Times New Roman" w:hAnsi="Times New Roman" w:cs="Times New Roman"/>
          <w:color w:val="000000" w:themeColor="text1"/>
          <w:lang w:val="ro-RO"/>
        </w:rPr>
        <w:t>nternet un drept de bază</w:t>
      </w:r>
      <w:r w:rsidR="00807155" w:rsidRPr="00DE07FE">
        <w:rPr>
          <w:rFonts w:ascii="Times New Roman" w:hAnsi="Times New Roman" w:cs="Times New Roman"/>
          <w:color w:val="000000" w:themeColor="text1"/>
          <w:lang w:val="ro-RO"/>
        </w:rPr>
        <w:t xml:space="preserve"> al omului</w:t>
      </w:r>
      <w:r w:rsidR="00D044F9" w:rsidRPr="00DE07FE">
        <w:rPr>
          <w:rFonts w:ascii="Times New Roman" w:hAnsi="Times New Roman" w:cs="Times New Roman"/>
          <w:color w:val="000000" w:themeColor="text1"/>
          <w:lang w:val="ro-RO"/>
        </w:rPr>
        <w:t>, alături de asistența medicală și educație</w:t>
      </w:r>
      <w:r w:rsidR="00156D6C" w:rsidRPr="00DE07FE">
        <w:rPr>
          <w:rFonts w:ascii="Times New Roman" w:hAnsi="Times New Roman" w:cs="Times New Roman"/>
          <w:color w:val="000000" w:themeColor="text1"/>
          <w:lang w:val="ro-RO"/>
        </w:rPr>
        <w:t>. Instrumentele de suport ar putea include, printre altele,</w:t>
      </w:r>
      <w:r w:rsidR="00D044F9" w:rsidRPr="00DE07FE">
        <w:rPr>
          <w:rFonts w:ascii="Times New Roman" w:hAnsi="Times New Roman" w:cs="Times New Roman"/>
          <w:color w:val="000000" w:themeColor="text1"/>
          <w:lang w:val="ro-RO"/>
        </w:rPr>
        <w:t xml:space="preserve"> </w:t>
      </w:r>
      <w:r w:rsidR="00D044F9" w:rsidRPr="00DC0178">
        <w:rPr>
          <w:rFonts w:ascii="Times New Roman" w:hAnsi="Times New Roman" w:cs="Times New Roman"/>
          <w:color w:val="000000" w:themeColor="text1"/>
          <w:lang w:val="ro-RO"/>
        </w:rPr>
        <w:t xml:space="preserve">extinderea </w:t>
      </w:r>
      <w:r w:rsidR="00156D6C" w:rsidRPr="00DC0178">
        <w:rPr>
          <w:rFonts w:ascii="Times New Roman" w:hAnsi="Times New Roman" w:cs="Times New Roman"/>
          <w:color w:val="000000" w:themeColor="text1"/>
          <w:lang w:val="ro-RO"/>
        </w:rPr>
        <w:t xml:space="preserve">scopului de </w:t>
      </w:r>
      <w:r w:rsidR="00D044F9" w:rsidRPr="00DC0178">
        <w:rPr>
          <w:rFonts w:ascii="Times New Roman" w:hAnsi="Times New Roman" w:cs="Times New Roman"/>
          <w:color w:val="000000" w:themeColor="text1"/>
          <w:lang w:val="ro-RO"/>
        </w:rPr>
        <w:t>utiliz</w:t>
      </w:r>
      <w:r w:rsidR="00156D6C" w:rsidRPr="00DC0178">
        <w:rPr>
          <w:rFonts w:ascii="Times New Roman" w:hAnsi="Times New Roman" w:cs="Times New Roman"/>
          <w:color w:val="000000" w:themeColor="text1"/>
          <w:lang w:val="ro-RO"/>
        </w:rPr>
        <w:t>are a</w:t>
      </w:r>
      <w:r w:rsidR="00D044F9" w:rsidRPr="00DC0178">
        <w:rPr>
          <w:rFonts w:ascii="Times New Roman" w:hAnsi="Times New Roman" w:cs="Times New Roman"/>
          <w:color w:val="000000" w:themeColor="text1"/>
          <w:lang w:val="ro-RO"/>
        </w:rPr>
        <w:t xml:space="preserve"> Fondului serviciul</w:t>
      </w:r>
      <w:r w:rsidR="00B17C1E" w:rsidRPr="00DC0178">
        <w:rPr>
          <w:rFonts w:ascii="Times New Roman" w:hAnsi="Times New Roman" w:cs="Times New Roman"/>
          <w:color w:val="000000" w:themeColor="text1"/>
          <w:lang w:val="ro-RO"/>
        </w:rPr>
        <w:t>ui</w:t>
      </w:r>
      <w:r w:rsidR="00D044F9" w:rsidRPr="00DC0178">
        <w:rPr>
          <w:rFonts w:ascii="Times New Roman" w:hAnsi="Times New Roman" w:cs="Times New Roman"/>
          <w:color w:val="000000" w:themeColor="text1"/>
          <w:lang w:val="ro-RO"/>
        </w:rPr>
        <w:t xml:space="preserve"> universal (</w:t>
      </w:r>
      <w:r w:rsidR="621BE4CC" w:rsidRPr="00DC0178">
        <w:rPr>
          <w:rFonts w:ascii="Times New Roman" w:hAnsi="Times New Roman" w:cs="Times New Roman"/>
          <w:color w:val="000000" w:themeColor="text1"/>
          <w:lang w:val="ro-RO"/>
        </w:rPr>
        <w:t>FSU</w:t>
      </w:r>
      <w:r w:rsidR="00D044F9" w:rsidRPr="00DC0178">
        <w:rPr>
          <w:rFonts w:ascii="Times New Roman" w:hAnsi="Times New Roman" w:cs="Times New Roman"/>
          <w:color w:val="000000" w:themeColor="text1"/>
          <w:lang w:val="ro-RO"/>
        </w:rPr>
        <w:t xml:space="preserve">), </w:t>
      </w:r>
      <w:r w:rsidR="00B17C1E" w:rsidRPr="00DC0178">
        <w:rPr>
          <w:rFonts w:ascii="Times New Roman" w:hAnsi="Times New Roman" w:cs="Times New Roman"/>
          <w:color w:val="000000" w:themeColor="text1"/>
          <w:lang w:val="ro-RO"/>
        </w:rPr>
        <w:t>finanțarea și/sau compensarea costului net al îndeplinirii obligațiilor de furnizare a serviciului universal</w:t>
      </w:r>
      <w:r w:rsidR="00D044F9" w:rsidRPr="00DC0178">
        <w:rPr>
          <w:rFonts w:ascii="Times New Roman" w:hAnsi="Times New Roman" w:cs="Times New Roman"/>
          <w:color w:val="000000" w:themeColor="text1"/>
          <w:lang w:val="ro-RO"/>
        </w:rPr>
        <w:t>,</w:t>
      </w:r>
      <w:r w:rsidR="00D044F9" w:rsidRPr="00DE07FE">
        <w:rPr>
          <w:rFonts w:ascii="Times New Roman" w:hAnsi="Times New Roman" w:cs="Times New Roman"/>
          <w:color w:val="000000" w:themeColor="text1"/>
          <w:lang w:val="ro-RO"/>
        </w:rPr>
        <w:t xml:space="preserve"> promovarea </w:t>
      </w:r>
      <w:r w:rsidR="00B17C1E">
        <w:rPr>
          <w:rFonts w:ascii="Times New Roman" w:hAnsi="Times New Roman" w:cs="Times New Roman"/>
          <w:color w:val="000000" w:themeColor="text1"/>
          <w:lang w:val="ro-RO"/>
        </w:rPr>
        <w:t xml:space="preserve">utilizării partajate a </w:t>
      </w:r>
      <w:r w:rsidR="00274CBB">
        <w:rPr>
          <w:rFonts w:ascii="Times New Roman" w:hAnsi="Times New Roman" w:cs="Times New Roman"/>
          <w:color w:val="000000" w:themeColor="text1"/>
          <w:lang w:val="ro-RO"/>
        </w:rPr>
        <w:t xml:space="preserve">infrastructurii fizice </w:t>
      </w:r>
      <w:r w:rsidR="00D044F9" w:rsidRPr="00DE07FE">
        <w:rPr>
          <w:rFonts w:ascii="Times New Roman" w:hAnsi="Times New Roman" w:cs="Times New Roman"/>
          <w:color w:val="000000" w:themeColor="text1"/>
          <w:lang w:val="ro-RO"/>
        </w:rPr>
        <w:t xml:space="preserve">de către furnizorii de servicii de </w:t>
      </w:r>
      <w:r w:rsidR="0079211A" w:rsidRPr="00DE07FE">
        <w:rPr>
          <w:rFonts w:ascii="Times New Roman" w:hAnsi="Times New Roman" w:cs="Times New Roman"/>
          <w:color w:val="000000" w:themeColor="text1"/>
          <w:lang w:val="ro-RO"/>
        </w:rPr>
        <w:t>I</w:t>
      </w:r>
      <w:r w:rsidR="00D044F9" w:rsidRPr="00DE07FE">
        <w:rPr>
          <w:rFonts w:ascii="Times New Roman" w:hAnsi="Times New Roman" w:cs="Times New Roman"/>
          <w:color w:val="000000" w:themeColor="text1"/>
          <w:lang w:val="ro-RO"/>
        </w:rPr>
        <w:t xml:space="preserve">nternet și </w:t>
      </w:r>
      <w:r w:rsidR="00274CBB">
        <w:rPr>
          <w:rFonts w:ascii="Times New Roman" w:hAnsi="Times New Roman" w:cs="Times New Roman"/>
          <w:color w:val="000000" w:themeColor="text1"/>
          <w:lang w:val="ro-RO"/>
        </w:rPr>
        <w:t xml:space="preserve">furnizorii de rețele de comunicații electronice mobile </w:t>
      </w:r>
      <w:r w:rsidR="00D044F9" w:rsidRPr="00DE07FE">
        <w:rPr>
          <w:rFonts w:ascii="Times New Roman" w:hAnsi="Times New Roman" w:cs="Times New Roman"/>
          <w:color w:val="000000" w:themeColor="text1"/>
          <w:lang w:val="ro-RO"/>
        </w:rPr>
        <w:t xml:space="preserve">etc. </w:t>
      </w:r>
    </w:p>
    <w:p w14:paraId="2546A85D" w14:textId="03887F0D" w:rsidR="001C0BAB" w:rsidRPr="00DE07FE" w:rsidRDefault="00D044F9" w:rsidP="00DC0178">
      <w:pPr>
        <w:pStyle w:val="ListParagraph"/>
        <w:numPr>
          <w:ilvl w:val="0"/>
          <w:numId w:val="12"/>
        </w:numPr>
        <w:spacing w:after="0"/>
        <w:ind w:left="714" w:hanging="357"/>
        <w:contextualSpacing w:val="0"/>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 xml:space="preserve">Implicarea tuturor sectoarelor </w:t>
      </w:r>
      <w:r w:rsidR="00583F77" w:rsidRPr="00DE07FE">
        <w:rPr>
          <w:rFonts w:ascii="Times New Roman" w:hAnsi="Times New Roman" w:cs="Times New Roman"/>
          <w:b/>
          <w:bCs/>
          <w:color w:val="000000" w:themeColor="text1"/>
          <w:lang w:val="ro-RO"/>
        </w:rPr>
        <w:t xml:space="preserve">economiei naționale </w:t>
      </w:r>
      <w:r w:rsidRPr="00DE07FE">
        <w:rPr>
          <w:rFonts w:ascii="Times New Roman" w:hAnsi="Times New Roman" w:cs="Times New Roman"/>
          <w:b/>
          <w:bCs/>
          <w:color w:val="000000" w:themeColor="text1"/>
          <w:lang w:val="ro-RO"/>
        </w:rPr>
        <w:t xml:space="preserve">în </w:t>
      </w:r>
      <w:r w:rsidR="00583F77" w:rsidRPr="00DE07FE">
        <w:rPr>
          <w:rFonts w:ascii="Times New Roman" w:hAnsi="Times New Roman" w:cs="Times New Roman"/>
          <w:b/>
          <w:bCs/>
          <w:color w:val="000000" w:themeColor="text1"/>
          <w:lang w:val="ro-RO"/>
        </w:rPr>
        <w:t xml:space="preserve">alfabetizarea digitală și dezvoltarea </w:t>
      </w:r>
      <w:r w:rsidR="00F43DF6" w:rsidRPr="00DE07FE">
        <w:rPr>
          <w:rFonts w:ascii="Times New Roman" w:hAnsi="Times New Roman" w:cs="Times New Roman"/>
          <w:b/>
          <w:bCs/>
          <w:color w:val="000000" w:themeColor="text1"/>
          <w:lang w:val="ro-RO"/>
        </w:rPr>
        <w:t>competențelor</w:t>
      </w:r>
      <w:r w:rsidRPr="00DE07FE">
        <w:rPr>
          <w:rFonts w:ascii="Times New Roman" w:hAnsi="Times New Roman" w:cs="Times New Roman"/>
          <w:b/>
          <w:bCs/>
          <w:color w:val="000000" w:themeColor="text1"/>
          <w:lang w:val="ro-RO"/>
        </w:rPr>
        <w:t>:</w:t>
      </w:r>
      <w:r w:rsidRPr="00DE07FE">
        <w:rPr>
          <w:rFonts w:ascii="Times New Roman" w:hAnsi="Times New Roman" w:cs="Times New Roman"/>
          <w:bCs/>
          <w:color w:val="000000" w:themeColor="text1"/>
          <w:lang w:val="ro-RO"/>
        </w:rPr>
        <w:t xml:space="preserve"> Aceast</w:t>
      </w:r>
      <w:r w:rsidR="009560B2" w:rsidRPr="00DE07FE">
        <w:rPr>
          <w:rFonts w:ascii="Times New Roman" w:hAnsi="Times New Roman" w:cs="Times New Roman"/>
          <w:bCs/>
          <w:color w:val="000000" w:themeColor="text1"/>
          <w:lang w:val="ro-RO"/>
        </w:rPr>
        <w:t xml:space="preserve">ă direcție </w:t>
      </w:r>
      <w:r w:rsidR="00590FD4" w:rsidRPr="00DE07FE">
        <w:rPr>
          <w:rFonts w:ascii="Times New Roman" w:hAnsi="Times New Roman" w:cs="Times New Roman"/>
          <w:bCs/>
          <w:color w:val="000000" w:themeColor="text1"/>
          <w:lang w:val="ro-RO"/>
        </w:rPr>
        <w:t>prioritară</w:t>
      </w:r>
      <w:r w:rsidR="009560B2" w:rsidRPr="00DE07FE">
        <w:rPr>
          <w:rFonts w:ascii="Times New Roman" w:hAnsi="Times New Roman" w:cs="Times New Roman"/>
          <w:bCs/>
          <w:color w:val="000000" w:themeColor="text1"/>
          <w:lang w:val="ro-RO"/>
        </w:rPr>
        <w:t xml:space="preserve"> poate </w:t>
      </w:r>
      <w:r w:rsidRPr="00DE07FE">
        <w:rPr>
          <w:rFonts w:ascii="Times New Roman" w:hAnsi="Times New Roman" w:cs="Times New Roman"/>
          <w:bCs/>
          <w:color w:val="000000" w:themeColor="text1"/>
          <w:lang w:val="ro-RO"/>
        </w:rPr>
        <w:t xml:space="preserve">include crearea unei </w:t>
      </w:r>
      <w:r w:rsidR="009560B2" w:rsidRPr="00DE07FE">
        <w:rPr>
          <w:rFonts w:ascii="Times New Roman" w:hAnsi="Times New Roman" w:cs="Times New Roman"/>
          <w:bCs/>
          <w:color w:val="000000" w:themeColor="text1"/>
          <w:lang w:val="ro-RO"/>
        </w:rPr>
        <w:t xml:space="preserve">alianțe </w:t>
      </w:r>
      <w:r w:rsidRPr="00DE07FE">
        <w:rPr>
          <w:rFonts w:ascii="Times New Roman" w:hAnsi="Times New Roman" w:cs="Times New Roman"/>
          <w:bCs/>
          <w:color w:val="000000" w:themeColor="text1"/>
          <w:lang w:val="ro-RO"/>
        </w:rPr>
        <w:t xml:space="preserve">naționale </w:t>
      </w:r>
      <w:r w:rsidR="00F43DF6" w:rsidRPr="00DE07FE">
        <w:rPr>
          <w:rFonts w:ascii="Times New Roman" w:hAnsi="Times New Roman" w:cs="Times New Roman"/>
          <w:bCs/>
          <w:color w:val="000000" w:themeColor="text1"/>
          <w:lang w:val="ro-RO"/>
        </w:rPr>
        <w:t>vizând</w:t>
      </w:r>
      <w:r w:rsidRPr="00DE07FE">
        <w:rPr>
          <w:rFonts w:ascii="Times New Roman" w:hAnsi="Times New Roman" w:cs="Times New Roman"/>
          <w:bCs/>
          <w:color w:val="000000" w:themeColor="text1"/>
          <w:lang w:val="ro-RO"/>
        </w:rPr>
        <w:t xml:space="preserve"> locuri</w:t>
      </w:r>
      <w:r w:rsidR="00F43DF6" w:rsidRPr="00DE07FE">
        <w:rPr>
          <w:rFonts w:ascii="Times New Roman" w:hAnsi="Times New Roman" w:cs="Times New Roman"/>
          <w:bCs/>
          <w:color w:val="000000" w:themeColor="text1"/>
          <w:lang w:val="ro-RO"/>
        </w:rPr>
        <w:t>le</w:t>
      </w:r>
      <w:r w:rsidRPr="00DE07FE">
        <w:rPr>
          <w:rFonts w:ascii="Times New Roman" w:hAnsi="Times New Roman" w:cs="Times New Roman"/>
          <w:bCs/>
          <w:color w:val="000000" w:themeColor="text1"/>
          <w:lang w:val="ro-RO"/>
        </w:rPr>
        <w:t xml:space="preserve"> de muncă și competențe</w:t>
      </w:r>
      <w:r w:rsidR="00F43DF6" w:rsidRPr="00DE07FE">
        <w:rPr>
          <w:rFonts w:ascii="Times New Roman" w:hAnsi="Times New Roman" w:cs="Times New Roman"/>
          <w:bCs/>
          <w:color w:val="000000" w:themeColor="text1"/>
          <w:lang w:val="ro-RO"/>
        </w:rPr>
        <w:t>le</w:t>
      </w:r>
      <w:r w:rsidR="009560B2" w:rsidRPr="00DE07FE">
        <w:rPr>
          <w:rFonts w:ascii="Times New Roman" w:hAnsi="Times New Roman" w:cs="Times New Roman"/>
          <w:bCs/>
          <w:color w:val="000000" w:themeColor="text1"/>
          <w:lang w:val="ro-RO"/>
        </w:rPr>
        <w:t xml:space="preserve"> </w:t>
      </w:r>
      <w:r w:rsidR="0066518F">
        <w:rPr>
          <w:rFonts w:ascii="Times New Roman" w:hAnsi="Times New Roman" w:cs="Times New Roman"/>
          <w:bCs/>
          <w:color w:val="000000" w:themeColor="text1"/>
          <w:lang w:val="ro-RO"/>
        </w:rPr>
        <w:t xml:space="preserve">digitale </w:t>
      </w:r>
      <w:r w:rsidR="009560B2" w:rsidRPr="00DE07FE">
        <w:rPr>
          <w:rFonts w:ascii="Times New Roman" w:hAnsi="Times New Roman" w:cs="Times New Roman"/>
          <w:bCs/>
          <w:color w:val="000000" w:themeColor="text1"/>
          <w:lang w:val="ro-RO"/>
        </w:rPr>
        <w:t>necesare pentru acoperirea lor</w:t>
      </w:r>
      <w:r w:rsidR="00F43DF6" w:rsidRPr="00DE07FE">
        <w:rPr>
          <w:rFonts w:ascii="Times New Roman" w:hAnsi="Times New Roman" w:cs="Times New Roman"/>
          <w:bCs/>
          <w:color w:val="000000" w:themeColor="text1"/>
          <w:lang w:val="ro-RO"/>
        </w:rPr>
        <w:t>,</w:t>
      </w:r>
      <w:r w:rsidRPr="00DE07FE">
        <w:rPr>
          <w:rFonts w:ascii="Times New Roman" w:hAnsi="Times New Roman" w:cs="Times New Roman"/>
          <w:bCs/>
          <w:color w:val="000000" w:themeColor="text1"/>
          <w:lang w:val="ro-RO"/>
        </w:rPr>
        <w:t xml:space="preserve"> </w:t>
      </w:r>
      <w:r w:rsidR="00F05A5F" w:rsidRPr="00DE07FE">
        <w:rPr>
          <w:rFonts w:ascii="Times New Roman" w:hAnsi="Times New Roman" w:cs="Times New Roman"/>
          <w:bCs/>
          <w:color w:val="000000" w:themeColor="text1"/>
          <w:lang w:val="ro-RO"/>
        </w:rPr>
        <w:t xml:space="preserve">implementarea programelor multidimensionale orientate spre </w:t>
      </w:r>
      <w:r w:rsidRPr="00DE07FE">
        <w:rPr>
          <w:rFonts w:ascii="Times New Roman" w:hAnsi="Times New Roman" w:cs="Times New Roman"/>
          <w:bCs/>
          <w:color w:val="000000" w:themeColor="text1"/>
          <w:lang w:val="ro-RO"/>
        </w:rPr>
        <w:t>reduc</w:t>
      </w:r>
      <w:r w:rsidR="008F2C9E" w:rsidRPr="00DE07FE">
        <w:rPr>
          <w:rFonts w:ascii="Times New Roman" w:hAnsi="Times New Roman" w:cs="Times New Roman"/>
          <w:bCs/>
          <w:color w:val="000000" w:themeColor="text1"/>
          <w:lang w:val="ro-RO"/>
        </w:rPr>
        <w:t>e</w:t>
      </w:r>
      <w:r w:rsidR="00F05A5F" w:rsidRPr="00DE07FE">
        <w:rPr>
          <w:rFonts w:ascii="Times New Roman" w:hAnsi="Times New Roman" w:cs="Times New Roman"/>
          <w:bCs/>
          <w:color w:val="000000" w:themeColor="text1"/>
          <w:lang w:val="ro-RO"/>
        </w:rPr>
        <w:t>rea</w:t>
      </w:r>
      <w:r w:rsidRPr="00DE07FE">
        <w:rPr>
          <w:rFonts w:ascii="Times New Roman" w:hAnsi="Times New Roman" w:cs="Times New Roman"/>
          <w:bCs/>
          <w:color w:val="000000" w:themeColor="text1"/>
          <w:lang w:val="ro-RO"/>
        </w:rPr>
        <w:t xml:space="preserve"> decalajel</w:t>
      </w:r>
      <w:r w:rsidR="00F05A5F" w:rsidRPr="00DE07FE">
        <w:rPr>
          <w:rFonts w:ascii="Times New Roman" w:hAnsi="Times New Roman" w:cs="Times New Roman"/>
          <w:bCs/>
          <w:color w:val="000000" w:themeColor="text1"/>
          <w:lang w:val="ro-RO"/>
        </w:rPr>
        <w:t>or</w:t>
      </w:r>
      <w:r w:rsidRPr="00DE07FE">
        <w:rPr>
          <w:rFonts w:ascii="Times New Roman" w:hAnsi="Times New Roman" w:cs="Times New Roman"/>
          <w:bCs/>
          <w:color w:val="000000" w:themeColor="text1"/>
          <w:lang w:val="ro-RO"/>
        </w:rPr>
        <w:t xml:space="preserve"> dintre oferta educațională și </w:t>
      </w:r>
      <w:r w:rsidR="00F05A5F" w:rsidRPr="00DE07FE">
        <w:rPr>
          <w:rFonts w:ascii="Times New Roman" w:hAnsi="Times New Roman" w:cs="Times New Roman"/>
          <w:bCs/>
          <w:color w:val="000000" w:themeColor="text1"/>
          <w:lang w:val="ro-RO"/>
        </w:rPr>
        <w:t xml:space="preserve">necesitățile </w:t>
      </w:r>
      <w:r w:rsidRPr="00DE07FE">
        <w:rPr>
          <w:rFonts w:ascii="Times New Roman" w:hAnsi="Times New Roman" w:cs="Times New Roman"/>
          <w:bCs/>
          <w:color w:val="000000" w:themeColor="text1"/>
          <w:lang w:val="ro-RO"/>
        </w:rPr>
        <w:t>sectorului privat</w:t>
      </w:r>
      <w:r w:rsidR="00F05A5F" w:rsidRPr="00DE07FE">
        <w:rPr>
          <w:rFonts w:ascii="Times New Roman" w:hAnsi="Times New Roman" w:cs="Times New Roman"/>
          <w:bCs/>
          <w:color w:val="000000" w:themeColor="text1"/>
          <w:lang w:val="ro-RO"/>
        </w:rPr>
        <w:t>,</w:t>
      </w:r>
      <w:r w:rsidRPr="00DE07FE">
        <w:rPr>
          <w:rFonts w:ascii="Times New Roman" w:hAnsi="Times New Roman" w:cs="Times New Roman"/>
          <w:bCs/>
          <w:color w:val="000000" w:themeColor="text1"/>
          <w:lang w:val="ro-RO"/>
        </w:rPr>
        <w:t xml:space="preserve"> formarea unui număr mai mare de </w:t>
      </w:r>
      <w:r w:rsidR="00F05A5F" w:rsidRPr="00DE07FE">
        <w:rPr>
          <w:rFonts w:ascii="Times New Roman" w:hAnsi="Times New Roman" w:cs="Times New Roman"/>
          <w:bCs/>
          <w:color w:val="000000" w:themeColor="text1"/>
          <w:lang w:val="ro-RO"/>
        </w:rPr>
        <w:t xml:space="preserve">specialiști </w:t>
      </w:r>
      <w:r w:rsidRPr="00DE07FE">
        <w:rPr>
          <w:rFonts w:ascii="Times New Roman" w:hAnsi="Times New Roman" w:cs="Times New Roman"/>
          <w:bCs/>
          <w:color w:val="000000" w:themeColor="text1"/>
          <w:lang w:val="ro-RO"/>
        </w:rPr>
        <w:t>IT</w:t>
      </w:r>
      <w:r w:rsidR="00F05A5F" w:rsidRPr="00DE07FE">
        <w:rPr>
          <w:rFonts w:ascii="Times New Roman" w:hAnsi="Times New Roman" w:cs="Times New Roman"/>
          <w:bCs/>
          <w:color w:val="000000" w:themeColor="text1"/>
          <w:lang w:val="ro-RO"/>
        </w:rPr>
        <w:t xml:space="preserve">, </w:t>
      </w:r>
      <w:r w:rsidRPr="00DE07FE">
        <w:rPr>
          <w:rFonts w:ascii="Times New Roman" w:hAnsi="Times New Roman" w:cs="Times New Roman"/>
          <w:bCs/>
          <w:color w:val="000000" w:themeColor="text1"/>
          <w:lang w:val="ro-RO"/>
        </w:rPr>
        <w:t>recalificarea și perfecționarea forței de muncă</w:t>
      </w:r>
      <w:r w:rsidR="00F05A5F" w:rsidRPr="00DE07FE">
        <w:rPr>
          <w:rFonts w:ascii="Times New Roman" w:hAnsi="Times New Roman" w:cs="Times New Roman"/>
          <w:bCs/>
          <w:color w:val="000000" w:themeColor="text1"/>
          <w:lang w:val="ro-RO"/>
        </w:rPr>
        <w:t>,</w:t>
      </w:r>
      <w:r w:rsidRPr="00DE07FE">
        <w:rPr>
          <w:rFonts w:ascii="Times New Roman" w:hAnsi="Times New Roman" w:cs="Times New Roman"/>
          <w:bCs/>
          <w:color w:val="000000" w:themeColor="text1"/>
          <w:lang w:val="ro-RO"/>
        </w:rPr>
        <w:t xml:space="preserve"> dezvoltarea</w:t>
      </w:r>
      <w:r w:rsidR="005D654A" w:rsidRPr="00DE07FE">
        <w:rPr>
          <w:rFonts w:ascii="Times New Roman" w:hAnsi="Times New Roman" w:cs="Times New Roman"/>
          <w:bCs/>
          <w:color w:val="000000" w:themeColor="text1"/>
          <w:lang w:val="ro-RO"/>
        </w:rPr>
        <w:t xml:space="preserve"> </w:t>
      </w:r>
      <w:r w:rsidR="00474589">
        <w:rPr>
          <w:rFonts w:ascii="Times New Roman" w:hAnsi="Times New Roman" w:cs="Times New Roman"/>
          <w:bCs/>
          <w:color w:val="000000" w:themeColor="text1"/>
          <w:lang w:val="ro-RO"/>
        </w:rPr>
        <w:t>programului</w:t>
      </w:r>
      <w:r w:rsidRPr="00DE07FE">
        <w:rPr>
          <w:rFonts w:ascii="Times New Roman" w:hAnsi="Times New Roman" w:cs="Times New Roman"/>
          <w:bCs/>
          <w:color w:val="000000" w:themeColor="text1"/>
          <w:lang w:val="ro-RO"/>
        </w:rPr>
        <w:t xml:space="preserve"> național de competențe digitale, </w:t>
      </w:r>
      <w:r w:rsidR="008851B1" w:rsidRPr="00DE07FE">
        <w:rPr>
          <w:rFonts w:ascii="Times New Roman" w:hAnsi="Times New Roman" w:cs="Times New Roman"/>
          <w:bCs/>
          <w:color w:val="000000" w:themeColor="text1"/>
          <w:lang w:val="ro-RO"/>
        </w:rPr>
        <w:t xml:space="preserve">diverse proiecte pilot, spații de testare </w:t>
      </w:r>
      <w:r w:rsidRPr="00DE07FE">
        <w:rPr>
          <w:rFonts w:ascii="Times New Roman" w:hAnsi="Times New Roman" w:cs="Times New Roman"/>
          <w:bCs/>
          <w:color w:val="000000" w:themeColor="text1"/>
          <w:lang w:val="ro-RO"/>
        </w:rPr>
        <w:t>etc</w:t>
      </w:r>
      <w:r w:rsidR="00C321A8" w:rsidRPr="00DE07FE">
        <w:rPr>
          <w:rFonts w:ascii="Times New Roman" w:hAnsi="Times New Roman" w:cs="Times New Roman"/>
          <w:color w:val="000000" w:themeColor="text1"/>
          <w:lang w:val="ro-RO"/>
        </w:rPr>
        <w:t>.</w:t>
      </w:r>
    </w:p>
    <w:p w14:paraId="22B5CFC1" w14:textId="0C33A998" w:rsidR="00D044F9" w:rsidRPr="00DE07FE" w:rsidRDefault="00D044F9" w:rsidP="00D044F9">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Adaptarea politicilor de </w:t>
      </w:r>
      <w:r w:rsidR="00D861C8" w:rsidRPr="00DE07FE">
        <w:rPr>
          <w:rFonts w:ascii="Times New Roman" w:hAnsi="Times New Roman" w:cs="Times New Roman"/>
          <w:b/>
          <w:color w:val="000000" w:themeColor="text1"/>
          <w:lang w:val="ro-RO"/>
        </w:rPr>
        <w:t xml:space="preserve">management a </w:t>
      </w:r>
      <w:r w:rsidRPr="00DE07FE">
        <w:rPr>
          <w:rFonts w:ascii="Times New Roman" w:hAnsi="Times New Roman" w:cs="Times New Roman"/>
          <w:b/>
          <w:color w:val="000000" w:themeColor="text1"/>
          <w:lang w:val="ro-RO"/>
        </w:rPr>
        <w:t>resurse</w:t>
      </w:r>
      <w:r w:rsidR="00D861C8" w:rsidRPr="00DE07FE">
        <w:rPr>
          <w:rFonts w:ascii="Times New Roman" w:hAnsi="Times New Roman" w:cs="Times New Roman"/>
          <w:b/>
          <w:color w:val="000000" w:themeColor="text1"/>
          <w:lang w:val="ro-RO"/>
        </w:rPr>
        <w:t>lor</w:t>
      </w:r>
      <w:r w:rsidRPr="00DE07FE">
        <w:rPr>
          <w:rFonts w:ascii="Times New Roman" w:hAnsi="Times New Roman" w:cs="Times New Roman"/>
          <w:b/>
          <w:color w:val="000000" w:themeColor="text1"/>
          <w:lang w:val="ro-RO"/>
        </w:rPr>
        <w:t xml:space="preserve"> umane</w:t>
      </w:r>
      <w:r w:rsidRPr="00DE07FE">
        <w:rPr>
          <w:rFonts w:ascii="Times New Roman" w:hAnsi="Times New Roman" w:cs="Times New Roman"/>
          <w:b/>
          <w:bCs/>
          <w:color w:val="000000" w:themeColor="text1"/>
          <w:lang w:val="ro-RO"/>
        </w:rPr>
        <w:t>, în primul rând în sectorul public, dar și în cel privat</w:t>
      </w:r>
      <w:r w:rsidRPr="00DE07FE">
        <w:rPr>
          <w:rFonts w:ascii="Times New Roman" w:hAnsi="Times New Roman" w:cs="Times New Roman"/>
          <w:color w:val="000000" w:themeColor="text1"/>
          <w:lang w:val="ro-RO"/>
        </w:rPr>
        <w:t xml:space="preserve">: </w:t>
      </w:r>
      <w:r w:rsidR="00F6555B" w:rsidRPr="00DE07FE">
        <w:rPr>
          <w:rFonts w:ascii="Times New Roman" w:hAnsi="Times New Roman" w:cs="Times New Roman"/>
          <w:color w:val="000000" w:themeColor="text1"/>
          <w:lang w:val="ro-RO"/>
        </w:rPr>
        <w:t xml:space="preserve">Politicile de </w:t>
      </w:r>
      <w:r w:rsidR="00D861C8" w:rsidRPr="00DE07FE">
        <w:rPr>
          <w:rFonts w:ascii="Times New Roman" w:hAnsi="Times New Roman" w:cs="Times New Roman"/>
          <w:color w:val="000000" w:themeColor="text1"/>
          <w:lang w:val="ro-RO"/>
        </w:rPr>
        <w:t>management a</w:t>
      </w:r>
      <w:r w:rsidR="00E718C1" w:rsidRPr="00DE07FE">
        <w:rPr>
          <w:rFonts w:ascii="Times New Roman" w:hAnsi="Times New Roman" w:cs="Times New Roman"/>
          <w:color w:val="000000" w:themeColor="text1"/>
          <w:lang w:val="ro-RO"/>
        </w:rPr>
        <w:t xml:space="preserve"> resurselor umane trebuie să </w:t>
      </w:r>
      <w:r w:rsidR="00B363BE" w:rsidRPr="00DE07FE">
        <w:rPr>
          <w:rFonts w:ascii="Times New Roman" w:hAnsi="Times New Roman" w:cs="Times New Roman"/>
          <w:color w:val="000000" w:themeColor="text1"/>
          <w:lang w:val="ro-RO"/>
        </w:rPr>
        <w:t xml:space="preserve">încurajeze utilizarea </w:t>
      </w:r>
      <w:r w:rsidRPr="00DE07FE">
        <w:rPr>
          <w:rFonts w:ascii="Times New Roman" w:hAnsi="Times New Roman" w:cs="Times New Roman"/>
          <w:color w:val="000000" w:themeColor="text1"/>
          <w:lang w:val="ro-RO"/>
        </w:rPr>
        <w:t xml:space="preserve">TIC în procesul de angajare, formare și reconversie profesională a personalului, deoarece locurile de muncă se bazează din ce în ce mai mult pe competențe și abilități digitale. Ar trebui să se acorde </w:t>
      </w:r>
      <w:r w:rsidR="00B363BE" w:rsidRPr="00DE07FE">
        <w:rPr>
          <w:rFonts w:ascii="Times New Roman" w:hAnsi="Times New Roman" w:cs="Times New Roman"/>
          <w:color w:val="000000" w:themeColor="text1"/>
          <w:lang w:val="ro-RO"/>
        </w:rPr>
        <w:t xml:space="preserve">o </w:t>
      </w:r>
      <w:r w:rsidRPr="00DE07FE">
        <w:rPr>
          <w:rFonts w:ascii="Times New Roman" w:hAnsi="Times New Roman" w:cs="Times New Roman"/>
          <w:color w:val="000000" w:themeColor="text1"/>
          <w:lang w:val="ro-RO"/>
        </w:rPr>
        <w:t xml:space="preserve">atenție </w:t>
      </w:r>
      <w:r w:rsidR="00B363BE" w:rsidRPr="00DE07FE">
        <w:rPr>
          <w:rFonts w:ascii="Times New Roman" w:hAnsi="Times New Roman" w:cs="Times New Roman"/>
          <w:color w:val="000000" w:themeColor="text1"/>
          <w:lang w:val="ro-RO"/>
        </w:rPr>
        <w:t xml:space="preserve">deosebită </w:t>
      </w:r>
      <w:r w:rsidRPr="00DE07FE">
        <w:rPr>
          <w:rFonts w:ascii="Times New Roman" w:hAnsi="Times New Roman" w:cs="Times New Roman"/>
          <w:color w:val="000000" w:themeColor="text1"/>
          <w:lang w:val="ro-RO"/>
        </w:rPr>
        <w:t>reconsiderării rolurilor existente și introducerii de noi roluri</w:t>
      </w:r>
      <w:r w:rsidR="00B363BE"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esențiale pentru a impulsiona agendele de transformare digitală la toate nivelurile (de ex</w:t>
      </w:r>
      <w:r w:rsidR="00F43DF6"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CIO, CDO etc.). Programele guvernamentale </w:t>
      </w:r>
      <w:r w:rsidR="000C02E2" w:rsidRPr="00DE07FE">
        <w:rPr>
          <w:rFonts w:ascii="Times New Roman" w:hAnsi="Times New Roman" w:cs="Times New Roman"/>
          <w:color w:val="000000" w:themeColor="text1"/>
          <w:lang w:val="ro-RO"/>
        </w:rPr>
        <w:t xml:space="preserve">vor </w:t>
      </w:r>
      <w:r w:rsidRPr="00DE07FE">
        <w:rPr>
          <w:rFonts w:ascii="Times New Roman" w:hAnsi="Times New Roman" w:cs="Times New Roman"/>
          <w:color w:val="000000" w:themeColor="text1"/>
          <w:lang w:val="ro-RO"/>
        </w:rPr>
        <w:t>stimul</w:t>
      </w:r>
      <w:r w:rsidR="000C02E2"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și finanț</w:t>
      </w:r>
      <w:r w:rsidR="000C02E2"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(re)</w:t>
      </w:r>
      <w:r w:rsidR="006D22CE" w:rsidRPr="00DE07FE">
        <w:rPr>
          <w:rFonts w:ascii="Times New Roman" w:hAnsi="Times New Roman" w:cs="Times New Roman"/>
          <w:color w:val="000000" w:themeColor="text1"/>
          <w:lang w:val="ro-RO"/>
        </w:rPr>
        <w:t>instruirea</w:t>
      </w:r>
      <w:r w:rsidRPr="00DE07FE">
        <w:rPr>
          <w:rFonts w:ascii="Times New Roman" w:hAnsi="Times New Roman" w:cs="Times New Roman"/>
          <w:color w:val="000000" w:themeColor="text1"/>
          <w:lang w:val="ro-RO"/>
        </w:rPr>
        <w:t xml:space="preserve"> în </w:t>
      </w:r>
      <w:r w:rsidRPr="00DE07FE">
        <w:rPr>
          <w:rFonts w:ascii="Times New Roman" w:hAnsi="Times New Roman" w:cs="Times New Roman"/>
          <w:color w:val="000000" w:themeColor="text1"/>
          <w:lang w:val="ro-RO"/>
        </w:rPr>
        <w:lastRenderedPageBreak/>
        <w:t>domeniul TIC a forței de</w:t>
      </w:r>
      <w:r w:rsidR="00F43DF6" w:rsidRPr="00DE07FE">
        <w:rPr>
          <w:rFonts w:ascii="Times New Roman" w:hAnsi="Times New Roman" w:cs="Times New Roman"/>
          <w:color w:val="000000" w:themeColor="text1"/>
          <w:lang w:val="ro-RO"/>
        </w:rPr>
        <w:t xml:space="preserve"> muncă din sectoarele economice </w:t>
      </w:r>
      <w:r w:rsidRPr="00DE07FE">
        <w:rPr>
          <w:rFonts w:ascii="Times New Roman" w:hAnsi="Times New Roman" w:cs="Times New Roman"/>
          <w:color w:val="000000" w:themeColor="text1"/>
          <w:lang w:val="ro-RO"/>
        </w:rPr>
        <w:t>cheie pentru a compensa lipsa de competențe specializate. Întrucât în sectorul public vor exista întotdeauna dificultăți în atragerea și păstrarea personalului TIC cu înaltă calificare, politicile ar trebui să fie flexibile și să permită modele de angajare inovatoare, cum ar fi externalizarea, echipele extinse</w:t>
      </w:r>
      <w:r w:rsidR="005207D6" w:rsidRPr="00DE07FE">
        <w:rPr>
          <w:rFonts w:ascii="Times New Roman" w:hAnsi="Times New Roman" w:cs="Times New Roman"/>
          <w:color w:val="000000" w:themeColor="text1"/>
          <w:lang w:val="ro-RO"/>
        </w:rPr>
        <w:t>, lucrul de la distanță</w:t>
      </w:r>
      <w:r w:rsidRPr="00DE07FE">
        <w:rPr>
          <w:rFonts w:ascii="Times New Roman" w:hAnsi="Times New Roman" w:cs="Times New Roman"/>
          <w:color w:val="000000" w:themeColor="text1"/>
          <w:lang w:val="ro-RO"/>
        </w:rPr>
        <w:t xml:space="preserve"> etc.</w:t>
      </w:r>
      <w:r w:rsidR="000C02E2" w:rsidRPr="00DE07FE">
        <w:rPr>
          <w:rFonts w:ascii="Times New Roman" w:hAnsi="Times New Roman" w:cs="Times New Roman"/>
          <w:color w:val="000000" w:themeColor="text1"/>
          <w:lang w:val="ro-RO"/>
        </w:rPr>
        <w:t xml:space="preserve"> Pentru implementarea programelor guvernamentale</w:t>
      </w:r>
      <w:r w:rsidR="00735D3A" w:rsidRPr="00DE07FE">
        <w:rPr>
          <w:rFonts w:ascii="Times New Roman" w:hAnsi="Times New Roman" w:cs="Times New Roman"/>
          <w:color w:val="000000" w:themeColor="text1"/>
          <w:lang w:val="ro-RO"/>
        </w:rPr>
        <w:t xml:space="preserve"> se</w:t>
      </w:r>
      <w:r w:rsidR="000C02E2" w:rsidRPr="00DE07FE">
        <w:rPr>
          <w:rFonts w:ascii="Times New Roman" w:hAnsi="Times New Roman" w:cs="Times New Roman"/>
          <w:color w:val="000000" w:themeColor="text1"/>
          <w:lang w:val="ro-RO"/>
        </w:rPr>
        <w:t xml:space="preserve"> vor angaja specialiști cu calificări naționale sau internaționale, în funcție de complexitatea acestora.</w:t>
      </w:r>
    </w:p>
    <w:p w14:paraId="33EFDC08" w14:textId="54D9826A" w:rsidR="00D044F9" w:rsidRPr="00DE07FE" w:rsidRDefault="0058356B" w:rsidP="00D044F9">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I</w:t>
      </w:r>
      <w:r w:rsidR="00D044F9" w:rsidRPr="00DE07FE">
        <w:rPr>
          <w:rFonts w:ascii="Times New Roman" w:hAnsi="Times New Roman" w:cs="Times New Roman"/>
          <w:b/>
          <w:color w:val="000000" w:themeColor="text1"/>
          <w:lang w:val="ro-RO"/>
        </w:rPr>
        <w:t xml:space="preserve">mplicarea autorităților locale în toate </w:t>
      </w:r>
      <w:r w:rsidRPr="00DE07FE">
        <w:rPr>
          <w:rFonts w:ascii="Times New Roman" w:hAnsi="Times New Roman" w:cs="Times New Roman"/>
          <w:b/>
          <w:color w:val="000000" w:themeColor="text1"/>
          <w:lang w:val="ro-RO"/>
        </w:rPr>
        <w:t xml:space="preserve">etapele </w:t>
      </w:r>
      <w:r w:rsidR="00D044F9" w:rsidRPr="00DE07FE">
        <w:rPr>
          <w:rFonts w:ascii="Times New Roman" w:hAnsi="Times New Roman" w:cs="Times New Roman"/>
          <w:b/>
          <w:color w:val="000000" w:themeColor="text1"/>
          <w:lang w:val="ro-RO"/>
        </w:rPr>
        <w:t xml:space="preserve">transformării digitale: </w:t>
      </w:r>
      <w:r w:rsidR="00D044F9" w:rsidRPr="00DE07FE">
        <w:rPr>
          <w:rFonts w:ascii="Times New Roman" w:hAnsi="Times New Roman" w:cs="Times New Roman"/>
          <w:color w:val="000000" w:themeColor="text1"/>
          <w:lang w:val="ro-RO"/>
        </w:rPr>
        <w:t>Autoritățile locale trebui</w:t>
      </w:r>
      <w:r w:rsidR="009E22B4" w:rsidRPr="00DE07FE">
        <w:rPr>
          <w:rFonts w:ascii="Times New Roman" w:hAnsi="Times New Roman" w:cs="Times New Roman"/>
          <w:color w:val="000000" w:themeColor="text1"/>
          <w:lang w:val="ro-RO"/>
        </w:rPr>
        <w:t>e</w:t>
      </w:r>
      <w:r w:rsidR="00D044F9" w:rsidRPr="00DE07FE">
        <w:rPr>
          <w:rFonts w:ascii="Times New Roman" w:hAnsi="Times New Roman" w:cs="Times New Roman"/>
          <w:color w:val="000000" w:themeColor="text1"/>
          <w:lang w:val="ro-RO"/>
        </w:rPr>
        <w:t xml:space="preserve"> să fie un catalizator puternic pentru </w:t>
      </w:r>
      <w:r w:rsidR="00527F01" w:rsidRPr="00DE07FE">
        <w:rPr>
          <w:rFonts w:ascii="Times New Roman" w:hAnsi="Times New Roman" w:cs="Times New Roman"/>
          <w:color w:val="000000" w:themeColor="text1"/>
          <w:lang w:val="ro-RO"/>
        </w:rPr>
        <w:t xml:space="preserve">toate </w:t>
      </w:r>
      <w:r w:rsidR="00D044F9" w:rsidRPr="00DE07FE">
        <w:rPr>
          <w:rFonts w:ascii="Times New Roman" w:hAnsi="Times New Roman" w:cs="Times New Roman"/>
          <w:color w:val="000000" w:themeColor="text1"/>
          <w:lang w:val="ro-RO"/>
        </w:rPr>
        <w:t xml:space="preserve">activitățile de transformare digitală la nivel local și sunt esențiale pentru promovarea competențelor și </w:t>
      </w:r>
      <w:r w:rsidR="006257D4" w:rsidRPr="00DE07FE">
        <w:rPr>
          <w:rFonts w:ascii="Times New Roman" w:hAnsi="Times New Roman" w:cs="Times New Roman"/>
          <w:color w:val="000000" w:themeColor="text1"/>
          <w:lang w:val="ro-RO"/>
        </w:rPr>
        <w:t xml:space="preserve">a </w:t>
      </w:r>
      <w:r w:rsidR="00D044F9" w:rsidRPr="00DE07FE">
        <w:rPr>
          <w:rFonts w:ascii="Times New Roman" w:hAnsi="Times New Roman" w:cs="Times New Roman"/>
          <w:color w:val="000000" w:themeColor="text1"/>
          <w:lang w:val="ro-RO"/>
        </w:rPr>
        <w:t xml:space="preserve">oportunităților digitale. </w:t>
      </w:r>
      <w:r w:rsidR="00664816" w:rsidRPr="00DE07FE">
        <w:rPr>
          <w:rFonts w:ascii="Times New Roman" w:hAnsi="Times New Roman" w:cs="Times New Roman"/>
          <w:color w:val="000000" w:themeColor="text1"/>
          <w:lang w:val="ro-RO"/>
        </w:rPr>
        <w:t>A</w:t>
      </w:r>
      <w:r w:rsidR="00D044F9" w:rsidRPr="00DE07FE">
        <w:rPr>
          <w:rFonts w:ascii="Times New Roman" w:hAnsi="Times New Roman" w:cs="Times New Roman"/>
          <w:color w:val="000000" w:themeColor="text1"/>
          <w:lang w:val="ro-RO"/>
        </w:rPr>
        <w:t>cest lucru necesită</w:t>
      </w:r>
      <w:r w:rsidR="00693C54" w:rsidRPr="00DE07FE">
        <w:rPr>
          <w:rFonts w:ascii="Times New Roman" w:hAnsi="Times New Roman" w:cs="Times New Roman"/>
          <w:color w:val="000000" w:themeColor="text1"/>
          <w:lang w:val="ro-RO"/>
        </w:rPr>
        <w:t xml:space="preserve">, </w:t>
      </w:r>
      <w:r w:rsidR="00B77CF8" w:rsidRPr="00DE07FE">
        <w:rPr>
          <w:rFonts w:ascii="Times New Roman" w:hAnsi="Times New Roman" w:cs="Times New Roman"/>
          <w:color w:val="000000" w:themeColor="text1"/>
          <w:lang w:val="ro-RO"/>
        </w:rPr>
        <w:t xml:space="preserve">însă, </w:t>
      </w:r>
      <w:r w:rsidR="00693C54" w:rsidRPr="00DE07FE">
        <w:rPr>
          <w:rFonts w:ascii="Times New Roman" w:hAnsi="Times New Roman" w:cs="Times New Roman"/>
          <w:color w:val="000000" w:themeColor="text1"/>
          <w:lang w:val="ro-RO"/>
        </w:rPr>
        <w:t xml:space="preserve">înainte de toate, </w:t>
      </w:r>
      <w:r w:rsidR="00D044F9" w:rsidRPr="00DE07FE">
        <w:rPr>
          <w:rFonts w:ascii="Times New Roman" w:hAnsi="Times New Roman" w:cs="Times New Roman"/>
          <w:color w:val="000000" w:themeColor="text1"/>
          <w:lang w:val="ro-RO"/>
        </w:rPr>
        <w:t xml:space="preserve">consolidarea competențelor și </w:t>
      </w:r>
      <w:r w:rsidR="00EF757C" w:rsidRPr="00DE07FE">
        <w:rPr>
          <w:rFonts w:ascii="Times New Roman" w:hAnsi="Times New Roman" w:cs="Times New Roman"/>
          <w:color w:val="000000" w:themeColor="text1"/>
          <w:lang w:val="ro-RO"/>
        </w:rPr>
        <w:t xml:space="preserve">a </w:t>
      </w:r>
      <w:r w:rsidR="00D044F9" w:rsidRPr="00DE07FE">
        <w:rPr>
          <w:rFonts w:ascii="Times New Roman" w:hAnsi="Times New Roman" w:cs="Times New Roman"/>
          <w:color w:val="000000" w:themeColor="text1"/>
          <w:lang w:val="ro-RO"/>
        </w:rPr>
        <w:t>capacităților digitale ale autorităților locale</w:t>
      </w:r>
      <w:r w:rsidR="00EF757C" w:rsidRPr="00DE07FE">
        <w:rPr>
          <w:rFonts w:ascii="Times New Roman" w:hAnsi="Times New Roman" w:cs="Times New Roman"/>
          <w:color w:val="000000" w:themeColor="text1"/>
          <w:lang w:val="ro-RO"/>
        </w:rPr>
        <w:t>.</w:t>
      </w:r>
    </w:p>
    <w:p w14:paraId="13D8EC3C" w14:textId="267ECBF9" w:rsidR="00D044F9" w:rsidRPr="00DE07FE" w:rsidRDefault="00DA252F" w:rsidP="00D044F9">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I</w:t>
      </w:r>
      <w:r w:rsidR="00D044F9" w:rsidRPr="00DE07FE">
        <w:rPr>
          <w:rFonts w:ascii="Times New Roman" w:hAnsi="Times New Roman" w:cs="Times New Roman"/>
          <w:b/>
          <w:color w:val="000000" w:themeColor="text1"/>
          <w:lang w:val="ro-RO"/>
        </w:rPr>
        <w:t xml:space="preserve">mplicarea cetățenilor în viața politică prin intermediul tehnologiilor digitale: </w:t>
      </w:r>
      <w:r w:rsidR="00D044F9" w:rsidRPr="00DE07FE">
        <w:rPr>
          <w:rFonts w:ascii="Times New Roman" w:hAnsi="Times New Roman" w:cs="Times New Roman"/>
          <w:color w:val="000000" w:themeColor="text1"/>
          <w:lang w:val="ro-RO"/>
        </w:rPr>
        <w:t xml:space="preserve">Dezvoltarea și promovarea platformelor de implicare </w:t>
      </w:r>
      <w:r w:rsidR="00330437" w:rsidRPr="00DE07FE">
        <w:rPr>
          <w:rFonts w:ascii="Times New Roman" w:hAnsi="Times New Roman" w:cs="Times New Roman"/>
          <w:color w:val="000000" w:themeColor="text1"/>
          <w:lang w:val="ro-RO"/>
        </w:rPr>
        <w:t xml:space="preserve">activă </w:t>
      </w:r>
      <w:r w:rsidR="00D044F9" w:rsidRPr="00DE07FE">
        <w:rPr>
          <w:rFonts w:ascii="Times New Roman" w:hAnsi="Times New Roman" w:cs="Times New Roman"/>
          <w:color w:val="000000" w:themeColor="text1"/>
          <w:lang w:val="ro-RO"/>
        </w:rPr>
        <w:t>a cetățenilor, cum ar fi petițiile electronice și bugetarea participativă, dar și introducerea unor instrumente electronice de luare a deciziilor, cum ar fi</w:t>
      </w:r>
      <w:r w:rsidR="002841E9" w:rsidRPr="00DE07FE">
        <w:rPr>
          <w:rFonts w:ascii="Times New Roman" w:hAnsi="Times New Roman" w:cs="Times New Roman"/>
          <w:color w:val="000000" w:themeColor="text1"/>
          <w:lang w:val="ro-RO"/>
        </w:rPr>
        <w:t xml:space="preserve"> inițiativele civi</w:t>
      </w:r>
      <w:r w:rsidR="00421A09" w:rsidRPr="00DE07FE">
        <w:rPr>
          <w:rFonts w:ascii="Times New Roman" w:hAnsi="Times New Roman" w:cs="Times New Roman"/>
          <w:color w:val="000000" w:themeColor="text1"/>
          <w:lang w:val="ro-RO"/>
        </w:rPr>
        <w:t>ce, petițiile colective,</w:t>
      </w:r>
      <w:r w:rsidR="00D044F9" w:rsidRPr="00DE07FE">
        <w:rPr>
          <w:rFonts w:ascii="Times New Roman" w:hAnsi="Times New Roman" w:cs="Times New Roman"/>
          <w:color w:val="000000" w:themeColor="text1"/>
          <w:lang w:val="ro-RO"/>
        </w:rPr>
        <w:t xml:space="preserve"> referendumurile și votul prin internet, vor face ca oamenii să se simtă conectați la procesul de guvernare și le vor permite să</w:t>
      </w:r>
      <w:r w:rsidR="00F9701D" w:rsidRPr="00DE07FE">
        <w:rPr>
          <w:rFonts w:ascii="Times New Roman" w:hAnsi="Times New Roman" w:cs="Times New Roman"/>
          <w:color w:val="000000" w:themeColor="text1"/>
          <w:lang w:val="ro-RO"/>
        </w:rPr>
        <w:t>-</w:t>
      </w:r>
      <w:r w:rsidR="00D044F9" w:rsidRPr="00DE07FE">
        <w:rPr>
          <w:rFonts w:ascii="Times New Roman" w:hAnsi="Times New Roman" w:cs="Times New Roman"/>
          <w:color w:val="000000" w:themeColor="text1"/>
          <w:lang w:val="ro-RO"/>
        </w:rPr>
        <w:t xml:space="preserve">și exercite drepturile civice, indiferent de locul în care se află. Acest lucru se va baza din ce în ce mai mult pe mijloace sigure de identificare și de </w:t>
      </w:r>
      <w:r w:rsidR="00244D88" w:rsidRPr="00DE07FE">
        <w:rPr>
          <w:rFonts w:ascii="Times New Roman" w:hAnsi="Times New Roman" w:cs="Times New Roman"/>
          <w:color w:val="000000" w:themeColor="text1"/>
          <w:lang w:val="ro-RO"/>
        </w:rPr>
        <w:t xml:space="preserve">realizare a operațiunilor </w:t>
      </w:r>
      <w:r w:rsidR="00D044F9" w:rsidRPr="00DE07FE">
        <w:rPr>
          <w:rFonts w:ascii="Times New Roman" w:hAnsi="Times New Roman" w:cs="Times New Roman"/>
          <w:color w:val="000000" w:themeColor="text1"/>
          <w:lang w:val="ro-RO"/>
        </w:rPr>
        <w:t xml:space="preserve">la distanță, de aceea este deosebit de important să se ofere cetățenilor </w:t>
      </w:r>
      <w:r w:rsidR="005265A9">
        <w:rPr>
          <w:rFonts w:ascii="Times New Roman" w:hAnsi="Times New Roman" w:cs="Times New Roman"/>
          <w:color w:val="000000" w:themeColor="text1"/>
          <w:lang w:val="ro-RO"/>
        </w:rPr>
        <w:t>mijloace de identificare digitală</w:t>
      </w:r>
      <w:r w:rsidR="00D044F9" w:rsidRPr="00DE07FE">
        <w:rPr>
          <w:rFonts w:ascii="Times New Roman" w:hAnsi="Times New Roman" w:cs="Times New Roman"/>
          <w:color w:val="000000" w:themeColor="text1"/>
          <w:lang w:val="ro-RO"/>
        </w:rPr>
        <w:t xml:space="preserve"> </w:t>
      </w:r>
      <w:r w:rsidR="007C63C9" w:rsidRPr="00DE07FE">
        <w:rPr>
          <w:rFonts w:ascii="Times New Roman" w:hAnsi="Times New Roman" w:cs="Times New Roman"/>
          <w:color w:val="000000" w:themeColor="text1"/>
          <w:lang w:val="ro-RO"/>
        </w:rPr>
        <w:t xml:space="preserve">și alte instrumente </w:t>
      </w:r>
      <w:r w:rsidR="00D044F9" w:rsidRPr="00DE07FE">
        <w:rPr>
          <w:rFonts w:ascii="Times New Roman" w:hAnsi="Times New Roman" w:cs="Times New Roman"/>
          <w:color w:val="000000" w:themeColor="text1"/>
          <w:lang w:val="ro-RO"/>
        </w:rPr>
        <w:t>digitale intuitive, accesibile și sigure</w:t>
      </w:r>
      <w:r w:rsidR="00937BB8" w:rsidRPr="00DE07FE">
        <w:rPr>
          <w:rFonts w:ascii="Times New Roman" w:hAnsi="Times New Roman" w:cs="Times New Roman"/>
          <w:color w:val="000000" w:themeColor="text1"/>
          <w:lang w:val="ro-RO"/>
        </w:rPr>
        <w:t xml:space="preserve"> </w:t>
      </w:r>
      <w:r w:rsidR="007C63C9" w:rsidRPr="00DE07FE">
        <w:rPr>
          <w:rFonts w:ascii="Times New Roman" w:hAnsi="Times New Roman" w:cs="Times New Roman"/>
          <w:color w:val="000000" w:themeColor="text1"/>
          <w:lang w:val="ro-RO"/>
        </w:rPr>
        <w:t>pentru interacțiunea de la distanță</w:t>
      </w:r>
      <w:r w:rsidR="00D044F9" w:rsidRPr="00DE07FE">
        <w:rPr>
          <w:rFonts w:ascii="Times New Roman" w:hAnsi="Times New Roman" w:cs="Times New Roman"/>
          <w:color w:val="000000" w:themeColor="text1"/>
          <w:lang w:val="ro-RO"/>
        </w:rPr>
        <w:t>.</w:t>
      </w:r>
    </w:p>
    <w:p w14:paraId="03EB7EA9" w14:textId="3CEF3B85" w:rsidR="00D044F9" w:rsidRPr="00DE07FE" w:rsidRDefault="00BD7E45" w:rsidP="00D044F9">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V</w:t>
      </w:r>
      <w:r w:rsidR="00D044F9" w:rsidRPr="00DE07FE">
        <w:rPr>
          <w:rFonts w:ascii="Times New Roman" w:hAnsi="Times New Roman" w:cs="Times New Roman"/>
          <w:b/>
          <w:color w:val="000000" w:themeColor="text1"/>
          <w:lang w:val="ro-RO"/>
        </w:rPr>
        <w:t xml:space="preserve">alorificarea </w:t>
      </w:r>
      <w:r w:rsidR="007C63C9" w:rsidRPr="00DE07FE">
        <w:rPr>
          <w:rFonts w:ascii="Times New Roman" w:hAnsi="Times New Roman" w:cs="Times New Roman"/>
          <w:b/>
          <w:color w:val="000000" w:themeColor="text1"/>
          <w:lang w:val="ro-RO"/>
        </w:rPr>
        <w:t xml:space="preserve">centrelor </w:t>
      </w:r>
      <w:r w:rsidR="00D044F9" w:rsidRPr="00DE07FE">
        <w:rPr>
          <w:rFonts w:ascii="Times New Roman" w:hAnsi="Times New Roman" w:cs="Times New Roman"/>
          <w:b/>
          <w:color w:val="000000" w:themeColor="text1"/>
          <w:lang w:val="ro-RO"/>
        </w:rPr>
        <w:t xml:space="preserve">de </w:t>
      </w:r>
      <w:r w:rsidR="007C63C9" w:rsidRPr="00DE07FE">
        <w:rPr>
          <w:rFonts w:ascii="Times New Roman" w:hAnsi="Times New Roman" w:cs="Times New Roman"/>
          <w:b/>
          <w:color w:val="000000" w:themeColor="text1"/>
          <w:lang w:val="ro-RO"/>
        </w:rPr>
        <w:t xml:space="preserve">prestare </w:t>
      </w:r>
      <w:r w:rsidR="00D044F9" w:rsidRPr="00DE07FE">
        <w:rPr>
          <w:rFonts w:ascii="Times New Roman" w:hAnsi="Times New Roman" w:cs="Times New Roman"/>
          <w:b/>
          <w:color w:val="000000" w:themeColor="text1"/>
          <w:lang w:val="ro-RO"/>
        </w:rPr>
        <w:t xml:space="preserve">a serviciilor publice pentru a </w:t>
      </w:r>
      <w:r w:rsidR="005B1D32" w:rsidRPr="00DE07FE">
        <w:rPr>
          <w:rFonts w:ascii="Times New Roman" w:hAnsi="Times New Roman" w:cs="Times New Roman"/>
          <w:b/>
          <w:color w:val="000000" w:themeColor="text1"/>
          <w:lang w:val="ro-RO"/>
        </w:rPr>
        <w:t xml:space="preserve">ajuta </w:t>
      </w:r>
      <w:r w:rsidR="00D044F9" w:rsidRPr="00DE07FE">
        <w:rPr>
          <w:rFonts w:ascii="Times New Roman" w:hAnsi="Times New Roman" w:cs="Times New Roman"/>
          <w:b/>
          <w:color w:val="000000" w:themeColor="text1"/>
          <w:lang w:val="ro-RO"/>
        </w:rPr>
        <w:t xml:space="preserve">și instrui oamenii </w:t>
      </w:r>
      <w:r w:rsidR="005B1D32" w:rsidRPr="00DE07FE">
        <w:rPr>
          <w:rFonts w:ascii="Times New Roman" w:hAnsi="Times New Roman" w:cs="Times New Roman"/>
          <w:b/>
          <w:color w:val="000000" w:themeColor="text1"/>
          <w:lang w:val="ro-RO"/>
        </w:rPr>
        <w:t xml:space="preserve">să </w:t>
      </w:r>
      <w:r w:rsidR="00D044F9" w:rsidRPr="00DE07FE">
        <w:rPr>
          <w:rFonts w:ascii="Times New Roman" w:hAnsi="Times New Roman" w:cs="Times New Roman"/>
          <w:b/>
          <w:color w:val="000000" w:themeColor="text1"/>
          <w:lang w:val="ro-RO"/>
        </w:rPr>
        <w:t>utiliz</w:t>
      </w:r>
      <w:r w:rsidR="005B1D32" w:rsidRPr="00DE07FE">
        <w:rPr>
          <w:rFonts w:ascii="Times New Roman" w:hAnsi="Times New Roman" w:cs="Times New Roman"/>
          <w:b/>
          <w:color w:val="000000" w:themeColor="text1"/>
          <w:lang w:val="ro-RO"/>
        </w:rPr>
        <w:t>eze</w:t>
      </w:r>
      <w:r w:rsidR="00D044F9" w:rsidRPr="00DE07FE">
        <w:rPr>
          <w:rFonts w:ascii="Times New Roman" w:hAnsi="Times New Roman" w:cs="Times New Roman"/>
          <w:b/>
          <w:color w:val="000000" w:themeColor="text1"/>
          <w:lang w:val="ro-RO"/>
        </w:rPr>
        <w:t xml:space="preserve"> serviciilor </w:t>
      </w:r>
      <w:r w:rsidR="005B1D32" w:rsidRPr="00DE07FE">
        <w:rPr>
          <w:rFonts w:ascii="Times New Roman" w:hAnsi="Times New Roman" w:cs="Times New Roman"/>
          <w:b/>
          <w:color w:val="000000" w:themeColor="text1"/>
          <w:lang w:val="ro-RO"/>
        </w:rPr>
        <w:t>electronice</w:t>
      </w:r>
      <w:r w:rsidR="00D044F9" w:rsidRPr="00DE07FE">
        <w:rPr>
          <w:rFonts w:ascii="Times New Roman" w:hAnsi="Times New Roman" w:cs="Times New Roman"/>
          <w:b/>
          <w:color w:val="000000" w:themeColor="text1"/>
          <w:lang w:val="ro-RO"/>
        </w:rPr>
        <w:t xml:space="preserve">: </w:t>
      </w:r>
      <w:r w:rsidR="00246278" w:rsidRPr="00DE07FE">
        <w:rPr>
          <w:rFonts w:ascii="Times New Roman" w:hAnsi="Times New Roman" w:cs="Times New Roman"/>
          <w:color w:val="000000" w:themeColor="text1"/>
          <w:lang w:val="ro-RO"/>
        </w:rPr>
        <w:t xml:space="preserve">Tranziția </w:t>
      </w:r>
      <w:r w:rsidR="00D044F9" w:rsidRPr="00DE07FE">
        <w:rPr>
          <w:rFonts w:ascii="Times New Roman" w:hAnsi="Times New Roman" w:cs="Times New Roman"/>
          <w:color w:val="000000" w:themeColor="text1"/>
          <w:lang w:val="ro-RO"/>
        </w:rPr>
        <w:t xml:space="preserve">de la furnizarea offline a serviciilor publice la furnizarea asistată a serviciilor electronice, prin care </w:t>
      </w:r>
      <w:r w:rsidR="0096704A" w:rsidRPr="00DE07FE">
        <w:rPr>
          <w:rFonts w:ascii="Times New Roman" w:hAnsi="Times New Roman" w:cs="Times New Roman"/>
          <w:color w:val="000000" w:themeColor="text1"/>
          <w:lang w:val="ro-RO"/>
        </w:rPr>
        <w:t xml:space="preserve">cetățenii </w:t>
      </w:r>
      <w:r w:rsidR="00D044F9" w:rsidRPr="00DE07FE">
        <w:rPr>
          <w:rFonts w:ascii="Times New Roman" w:hAnsi="Times New Roman" w:cs="Times New Roman"/>
          <w:color w:val="000000" w:themeColor="text1"/>
          <w:lang w:val="ro-RO"/>
        </w:rPr>
        <w:t xml:space="preserve">sunt încurajați să utilizeze zonele de autoservire cu ajutorul funcționarilor publici, este o modalitate excelentă de a reduce sarcina </w:t>
      </w:r>
      <w:r w:rsidR="00C77E25" w:rsidRPr="00DE07FE">
        <w:rPr>
          <w:rFonts w:ascii="Times New Roman" w:hAnsi="Times New Roman" w:cs="Times New Roman"/>
          <w:color w:val="000000" w:themeColor="text1"/>
          <w:lang w:val="ro-RO"/>
        </w:rPr>
        <w:t xml:space="preserve">oficiilor </w:t>
      </w:r>
      <w:r w:rsidR="008A312B" w:rsidRPr="00DE07FE">
        <w:rPr>
          <w:rFonts w:ascii="Times New Roman" w:hAnsi="Times New Roman" w:cs="Times New Roman"/>
          <w:color w:val="000000" w:themeColor="text1"/>
          <w:lang w:val="ro-RO"/>
        </w:rPr>
        <w:t xml:space="preserve">prestatorilor de </w:t>
      </w:r>
      <w:r w:rsidR="00D044F9" w:rsidRPr="00DE07FE">
        <w:rPr>
          <w:rFonts w:ascii="Times New Roman" w:hAnsi="Times New Roman" w:cs="Times New Roman"/>
          <w:color w:val="000000" w:themeColor="text1"/>
          <w:lang w:val="ro-RO"/>
        </w:rPr>
        <w:t xml:space="preserve">servicii, oferind în același timp sprijin și </w:t>
      </w:r>
      <w:r w:rsidR="00F5178D" w:rsidRPr="00DE07FE">
        <w:rPr>
          <w:rFonts w:ascii="Times New Roman" w:hAnsi="Times New Roman" w:cs="Times New Roman"/>
          <w:color w:val="000000" w:themeColor="text1"/>
          <w:lang w:val="ro-RO"/>
        </w:rPr>
        <w:t xml:space="preserve">consolidând </w:t>
      </w:r>
      <w:r w:rsidR="00D044F9" w:rsidRPr="00DE07FE">
        <w:rPr>
          <w:rFonts w:ascii="Times New Roman" w:hAnsi="Times New Roman" w:cs="Times New Roman"/>
          <w:color w:val="000000" w:themeColor="text1"/>
          <w:lang w:val="ro-RO"/>
        </w:rPr>
        <w:t>încredere</w:t>
      </w:r>
      <w:r w:rsidR="00F5178D" w:rsidRPr="00DE07FE">
        <w:rPr>
          <w:rFonts w:ascii="Times New Roman" w:hAnsi="Times New Roman" w:cs="Times New Roman"/>
          <w:color w:val="000000" w:themeColor="text1"/>
          <w:lang w:val="ro-RO"/>
        </w:rPr>
        <w:t>a</w:t>
      </w:r>
      <w:r w:rsidR="00D044F9" w:rsidRPr="00DE07FE">
        <w:rPr>
          <w:rFonts w:ascii="Times New Roman" w:hAnsi="Times New Roman" w:cs="Times New Roman"/>
          <w:color w:val="000000" w:themeColor="text1"/>
          <w:lang w:val="ro-RO"/>
        </w:rPr>
        <w:t xml:space="preserve"> </w:t>
      </w:r>
      <w:r w:rsidR="00F5178D" w:rsidRPr="00DE07FE">
        <w:rPr>
          <w:rFonts w:ascii="Times New Roman" w:hAnsi="Times New Roman" w:cs="Times New Roman"/>
          <w:color w:val="000000" w:themeColor="text1"/>
          <w:lang w:val="ro-RO"/>
        </w:rPr>
        <w:t xml:space="preserve">cetățenilor </w:t>
      </w:r>
      <w:r w:rsidR="00D044F9" w:rsidRPr="00DE07FE">
        <w:rPr>
          <w:rFonts w:ascii="Times New Roman" w:hAnsi="Times New Roman" w:cs="Times New Roman"/>
          <w:color w:val="000000" w:themeColor="text1"/>
          <w:lang w:val="ro-RO"/>
        </w:rPr>
        <w:t>în competențele lor</w:t>
      </w:r>
      <w:r w:rsidR="008A312B" w:rsidRPr="00DE07FE">
        <w:rPr>
          <w:rFonts w:ascii="Times New Roman" w:hAnsi="Times New Roman" w:cs="Times New Roman"/>
          <w:color w:val="000000" w:themeColor="text1"/>
          <w:lang w:val="ro-RO"/>
        </w:rPr>
        <w:t xml:space="preserve"> digitale</w:t>
      </w:r>
      <w:r w:rsidR="00D044F9" w:rsidRPr="00DE07FE">
        <w:rPr>
          <w:rFonts w:ascii="Times New Roman" w:hAnsi="Times New Roman" w:cs="Times New Roman"/>
          <w:color w:val="000000" w:themeColor="text1"/>
          <w:lang w:val="ro-RO"/>
        </w:rPr>
        <w:t>.</w:t>
      </w:r>
    </w:p>
    <w:p w14:paraId="7C66CA18" w14:textId="0DE936FE" w:rsidR="001C0BAB" w:rsidRPr="00DE07FE" w:rsidRDefault="00D044F9" w:rsidP="00D044F9">
      <w:pPr>
        <w:pStyle w:val="ListParagraph"/>
        <w:numPr>
          <w:ilvl w:val="0"/>
          <w:numId w:val="12"/>
        </w:numPr>
        <w:ind w:left="714" w:hanging="357"/>
        <w:contextualSpacing w:val="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Implicarea diasporei în </w:t>
      </w:r>
      <w:r w:rsidR="000E465A">
        <w:rPr>
          <w:rFonts w:ascii="Times New Roman" w:hAnsi="Times New Roman" w:cs="Times New Roman"/>
          <w:b/>
          <w:color w:val="000000" w:themeColor="text1"/>
          <w:lang w:val="ro-RO"/>
        </w:rPr>
        <w:t>proiecte de transformare digitală</w:t>
      </w:r>
      <w:r w:rsidRPr="00DE07FE">
        <w:rPr>
          <w:rFonts w:ascii="Times New Roman" w:hAnsi="Times New Roman" w:cs="Times New Roman"/>
          <w:color w:val="000000" w:themeColor="text1"/>
          <w:lang w:val="ro-RO"/>
        </w:rPr>
        <w:t>: Toate eforturile de promovare a competențelor și serviciilor digitale, a programelor și inițiativelor de formare trebui</w:t>
      </w:r>
      <w:r w:rsidR="00490130"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ia în considerare și să implice pe deplin diaspora, eliminând potențialele obstacole de implicare, cum ar fi necesitatea prezenței fizice pentru orice activitate</w:t>
      </w:r>
      <w:r w:rsidR="003B2BD5"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w:t>
      </w:r>
      <w:r w:rsidR="003B2BD5" w:rsidRPr="00DE07FE">
        <w:rPr>
          <w:rFonts w:ascii="Times New Roman" w:hAnsi="Times New Roman" w:cs="Times New Roman"/>
          <w:color w:val="000000" w:themeColor="text1"/>
          <w:lang w:val="ro-RO"/>
        </w:rPr>
        <w:t>De asemenea, v</w:t>
      </w:r>
      <w:r w:rsidRPr="00DE07FE">
        <w:rPr>
          <w:rFonts w:ascii="Times New Roman" w:hAnsi="Times New Roman" w:cs="Times New Roman"/>
          <w:color w:val="000000" w:themeColor="text1"/>
          <w:lang w:val="ro-RO"/>
        </w:rPr>
        <w:t xml:space="preserve">alorificarea comunităților </w:t>
      </w:r>
      <w:r w:rsidR="004F096C" w:rsidRPr="00DE07FE">
        <w:rPr>
          <w:rFonts w:ascii="Times New Roman" w:hAnsi="Times New Roman" w:cs="Times New Roman"/>
          <w:color w:val="000000" w:themeColor="text1"/>
          <w:lang w:val="ro-RO"/>
        </w:rPr>
        <w:t>și a rețele</w:t>
      </w:r>
      <w:r w:rsidR="003B2BD5" w:rsidRPr="00DE07FE">
        <w:rPr>
          <w:rFonts w:ascii="Times New Roman" w:hAnsi="Times New Roman" w:cs="Times New Roman"/>
          <w:color w:val="000000" w:themeColor="text1"/>
          <w:lang w:val="ro-RO"/>
        </w:rPr>
        <w:t>i de oficii</w:t>
      </w:r>
      <w:r w:rsidR="004F096C"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consulare</w:t>
      </w:r>
      <w:r w:rsidR="003B2BD5"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va duce</w:t>
      </w:r>
      <w:r w:rsidR="003B2BD5" w:rsidRPr="00DE07FE">
        <w:rPr>
          <w:rFonts w:ascii="Times New Roman" w:hAnsi="Times New Roman" w:cs="Times New Roman"/>
          <w:color w:val="000000" w:themeColor="text1"/>
          <w:lang w:val="ro-RO"/>
        </w:rPr>
        <w:t>, în final,</w:t>
      </w:r>
      <w:r w:rsidRPr="00DE07FE">
        <w:rPr>
          <w:rFonts w:ascii="Times New Roman" w:hAnsi="Times New Roman" w:cs="Times New Roman"/>
          <w:color w:val="000000" w:themeColor="text1"/>
          <w:lang w:val="ro-RO"/>
        </w:rPr>
        <w:t xml:space="preserve"> la </w:t>
      </w:r>
      <w:r w:rsidR="003B2BD5" w:rsidRPr="00DE07FE">
        <w:rPr>
          <w:rFonts w:ascii="Times New Roman" w:hAnsi="Times New Roman" w:cs="Times New Roman"/>
          <w:color w:val="000000" w:themeColor="text1"/>
          <w:lang w:val="ro-RO"/>
        </w:rPr>
        <w:t xml:space="preserve">crearea unor </w:t>
      </w:r>
      <w:r w:rsidRPr="00DE07FE">
        <w:rPr>
          <w:rFonts w:ascii="Times New Roman" w:hAnsi="Times New Roman" w:cs="Times New Roman"/>
          <w:color w:val="000000" w:themeColor="text1"/>
          <w:lang w:val="ro-RO"/>
        </w:rPr>
        <w:t xml:space="preserve">legături mai strânse între </w:t>
      </w:r>
      <w:r w:rsidR="001F56D2"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 și diaspor</w:t>
      </w:r>
      <w:r w:rsidR="003B2BD5" w:rsidRPr="00DE07FE">
        <w:rPr>
          <w:rFonts w:ascii="Times New Roman" w:hAnsi="Times New Roman" w:cs="Times New Roman"/>
          <w:color w:val="000000" w:themeColor="text1"/>
          <w:lang w:val="ro-RO"/>
        </w:rPr>
        <w:t>ă</w:t>
      </w:r>
      <w:r w:rsidRPr="00DE07FE">
        <w:rPr>
          <w:rFonts w:ascii="Times New Roman" w:hAnsi="Times New Roman" w:cs="Times New Roman"/>
          <w:color w:val="000000" w:themeColor="text1"/>
          <w:lang w:val="ro-RO"/>
        </w:rPr>
        <w:t xml:space="preserve">. Punctele de trecere a frontierei ar putea fi folosite ca puncte de informare </w:t>
      </w:r>
      <w:r w:rsidR="003B2BD5" w:rsidRPr="00DE07FE">
        <w:rPr>
          <w:rFonts w:ascii="Times New Roman" w:hAnsi="Times New Roman" w:cs="Times New Roman"/>
          <w:color w:val="000000" w:themeColor="text1"/>
          <w:lang w:val="ro-RO"/>
        </w:rPr>
        <w:t>a diasporei</w:t>
      </w:r>
      <w:r w:rsidRPr="00DE07FE">
        <w:rPr>
          <w:rFonts w:ascii="Times New Roman" w:hAnsi="Times New Roman" w:cs="Times New Roman"/>
          <w:color w:val="000000" w:themeColor="text1"/>
          <w:lang w:val="ro-RO"/>
        </w:rPr>
        <w:t>, unde ar putea fi prezentate avantajele și posibilitățile tehnologiilor și serviciilor digitale</w:t>
      </w:r>
      <w:r w:rsidR="003B2BD5" w:rsidRPr="00DE07FE">
        <w:rPr>
          <w:rFonts w:ascii="Times New Roman" w:hAnsi="Times New Roman" w:cs="Times New Roman"/>
          <w:color w:val="000000" w:themeColor="text1"/>
          <w:lang w:val="ro-RO"/>
        </w:rPr>
        <w:t xml:space="preserve"> și </w:t>
      </w:r>
      <w:r w:rsidR="001C1A2B" w:rsidRPr="00DE07FE">
        <w:rPr>
          <w:rFonts w:ascii="Times New Roman" w:hAnsi="Times New Roman" w:cs="Times New Roman"/>
          <w:color w:val="000000" w:themeColor="text1"/>
          <w:lang w:val="ro-RO"/>
        </w:rPr>
        <w:t xml:space="preserve">care ar putea acorda suport reprezentanților diasporei în </w:t>
      </w:r>
      <w:r w:rsidR="003B3513" w:rsidRPr="00DE07FE">
        <w:rPr>
          <w:rFonts w:ascii="Times New Roman" w:hAnsi="Times New Roman" w:cs="Times New Roman"/>
          <w:color w:val="000000" w:themeColor="text1"/>
          <w:lang w:val="ro-RO"/>
        </w:rPr>
        <w:t>valorificarea instrumentelor digitale disponibile</w:t>
      </w:r>
      <w:r w:rsidR="008F1C19" w:rsidRPr="00DE07FE">
        <w:rPr>
          <w:rFonts w:ascii="Times New Roman" w:hAnsi="Times New Roman" w:cs="Times New Roman"/>
          <w:color w:val="000000" w:themeColor="text1"/>
          <w:lang w:val="ro-RO"/>
        </w:rPr>
        <w:t>.</w:t>
      </w:r>
    </w:p>
    <w:p w14:paraId="0E63FD79" w14:textId="77777777" w:rsidR="00D22AC4" w:rsidRPr="00DE07FE" w:rsidRDefault="00D044F9" w:rsidP="00D22AC4">
      <w:pPr>
        <w:spacing w:before="240"/>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Rezultate</w:t>
      </w:r>
      <w:r w:rsidR="0048015A" w:rsidRPr="00DE07FE">
        <w:rPr>
          <w:rFonts w:ascii="Times New Roman" w:hAnsi="Times New Roman" w:cs="Times New Roman"/>
          <w:color w:val="000000" w:themeColor="text1"/>
          <w:lang w:val="ro-RO"/>
        </w:rPr>
        <w:t>:</w:t>
      </w:r>
    </w:p>
    <w:p w14:paraId="2CFFBD16" w14:textId="403169BF" w:rsidR="004A1E1D" w:rsidRPr="00DE07FE" w:rsidRDefault="003B3513"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w:t>
      </w:r>
      <w:r w:rsidR="004A1E1D" w:rsidRPr="00DE07FE">
        <w:rPr>
          <w:rFonts w:ascii="Times New Roman" w:hAnsi="Times New Roman" w:cs="Times New Roman"/>
          <w:color w:val="000000" w:themeColor="text1"/>
          <w:lang w:val="ro-RO"/>
        </w:rPr>
        <w:t>rezultat</w:t>
      </w:r>
      <w:r w:rsidRPr="00DE07FE">
        <w:rPr>
          <w:rFonts w:ascii="Times New Roman" w:hAnsi="Times New Roman" w:cs="Times New Roman"/>
          <w:color w:val="000000" w:themeColor="text1"/>
          <w:lang w:val="ro-RO"/>
        </w:rPr>
        <w:t>ul</w:t>
      </w:r>
      <w:r w:rsidR="004A1E1D" w:rsidRPr="00DE07FE">
        <w:rPr>
          <w:rFonts w:ascii="Times New Roman" w:hAnsi="Times New Roman" w:cs="Times New Roman"/>
          <w:color w:val="000000" w:themeColor="text1"/>
          <w:lang w:val="ro-RO"/>
        </w:rPr>
        <w:t xml:space="preserve"> implementării </w:t>
      </w:r>
      <w:r w:rsidR="00161857" w:rsidRPr="00DE07FE">
        <w:rPr>
          <w:rFonts w:ascii="Times New Roman" w:hAnsi="Times New Roman" w:cs="Times New Roman"/>
          <w:color w:val="000000" w:themeColor="text1"/>
          <w:lang w:val="ro-RO"/>
        </w:rPr>
        <w:t>acest</w:t>
      </w:r>
      <w:r w:rsidR="00557968">
        <w:rPr>
          <w:rFonts w:ascii="Times New Roman" w:hAnsi="Times New Roman" w:cs="Times New Roman"/>
          <w:color w:val="000000" w:themeColor="text1"/>
          <w:lang w:val="ro-RO"/>
        </w:rPr>
        <w:t>ei</w:t>
      </w:r>
      <w:r w:rsidR="00161857" w:rsidRPr="00DE07FE">
        <w:rPr>
          <w:rFonts w:ascii="Times New Roman" w:hAnsi="Times New Roman" w:cs="Times New Roman"/>
          <w:color w:val="000000" w:themeColor="text1"/>
          <w:lang w:val="ro-RO"/>
        </w:rPr>
        <w:t xml:space="preserve"> </w:t>
      </w:r>
      <w:r w:rsidR="00557968">
        <w:rPr>
          <w:rFonts w:ascii="Times New Roman" w:hAnsi="Times New Roman" w:cs="Times New Roman"/>
          <w:color w:val="000000" w:themeColor="text1"/>
          <w:lang w:val="ro-RO"/>
        </w:rPr>
        <w:t>direcții prioritare</w:t>
      </w:r>
      <w:r w:rsidR="00557968" w:rsidRPr="00DE07FE">
        <w:rPr>
          <w:rFonts w:ascii="Times New Roman" w:hAnsi="Times New Roman" w:cs="Times New Roman"/>
          <w:color w:val="000000" w:themeColor="text1"/>
          <w:lang w:val="ro-RO"/>
        </w:rPr>
        <w:t xml:space="preserve"> </w:t>
      </w:r>
      <w:r w:rsidR="00161857" w:rsidRPr="00DE07FE">
        <w:rPr>
          <w:rFonts w:ascii="Times New Roman" w:hAnsi="Times New Roman" w:cs="Times New Roman"/>
          <w:color w:val="000000" w:themeColor="text1"/>
          <w:lang w:val="ro-RO"/>
        </w:rPr>
        <w:t xml:space="preserve">a </w:t>
      </w:r>
      <w:r w:rsidR="004A1E1D" w:rsidRPr="00DE07FE">
        <w:rPr>
          <w:rFonts w:ascii="Times New Roman" w:hAnsi="Times New Roman" w:cs="Times New Roman"/>
          <w:color w:val="000000" w:themeColor="text1"/>
          <w:lang w:val="ro-RO"/>
        </w:rPr>
        <w:t xml:space="preserve">strategiei, majoritatea </w:t>
      </w:r>
      <w:r w:rsidR="00F11EE3" w:rsidRPr="00DE07FE">
        <w:rPr>
          <w:rFonts w:ascii="Times New Roman" w:hAnsi="Times New Roman" w:cs="Times New Roman"/>
          <w:color w:val="000000" w:themeColor="text1"/>
          <w:lang w:val="ro-RO"/>
        </w:rPr>
        <w:t xml:space="preserve">cetățenilor </w:t>
      </w:r>
      <w:r w:rsidR="00161857" w:rsidRPr="00DE07FE">
        <w:rPr>
          <w:rFonts w:ascii="Times New Roman" w:hAnsi="Times New Roman" w:cs="Times New Roman"/>
          <w:color w:val="000000" w:themeColor="text1"/>
          <w:lang w:val="ro-RO"/>
        </w:rPr>
        <w:t>vor poseda</w:t>
      </w:r>
      <w:r w:rsidR="004A1E1D" w:rsidRPr="00DE07FE">
        <w:rPr>
          <w:rFonts w:ascii="Times New Roman" w:hAnsi="Times New Roman" w:cs="Times New Roman"/>
          <w:color w:val="000000" w:themeColor="text1"/>
          <w:lang w:val="ro-RO"/>
        </w:rPr>
        <w:t xml:space="preserve"> competențe digitale de bază, iar accesul la </w:t>
      </w:r>
      <w:r w:rsidR="00D94392" w:rsidRPr="00DE07FE">
        <w:rPr>
          <w:rFonts w:ascii="Times New Roman" w:hAnsi="Times New Roman" w:cs="Times New Roman"/>
          <w:color w:val="000000" w:themeColor="text1"/>
          <w:lang w:val="ro-RO"/>
        </w:rPr>
        <w:t>I</w:t>
      </w:r>
      <w:r w:rsidR="004A1E1D" w:rsidRPr="00DE07FE">
        <w:rPr>
          <w:rFonts w:ascii="Times New Roman" w:hAnsi="Times New Roman" w:cs="Times New Roman"/>
          <w:color w:val="000000" w:themeColor="text1"/>
          <w:lang w:val="ro-RO"/>
        </w:rPr>
        <w:t>nternet va fi universal. Sectorul educațional din</w:t>
      </w:r>
      <w:r w:rsidR="00A25A47" w:rsidRPr="00DE07FE">
        <w:rPr>
          <w:rFonts w:ascii="Times New Roman" w:hAnsi="Times New Roman" w:cs="Times New Roman"/>
          <w:color w:val="000000" w:themeColor="text1"/>
          <w:lang w:val="ro-RO"/>
        </w:rPr>
        <w:t xml:space="preserve"> Republica</w:t>
      </w:r>
      <w:r w:rsidR="004A1E1D" w:rsidRPr="00DE07FE">
        <w:rPr>
          <w:rFonts w:ascii="Times New Roman" w:hAnsi="Times New Roman" w:cs="Times New Roman"/>
          <w:color w:val="000000" w:themeColor="text1"/>
          <w:lang w:val="ro-RO"/>
        </w:rPr>
        <w:t xml:space="preserve"> Moldova va fi </w:t>
      </w:r>
      <w:r w:rsidR="00503BFC" w:rsidRPr="00DE07FE">
        <w:rPr>
          <w:rFonts w:ascii="Times New Roman" w:hAnsi="Times New Roman" w:cs="Times New Roman"/>
          <w:color w:val="000000" w:themeColor="text1"/>
          <w:lang w:val="ro-RO"/>
        </w:rPr>
        <w:t xml:space="preserve">unul </w:t>
      </w:r>
      <w:proofErr w:type="spellStart"/>
      <w:r w:rsidR="004A1E1D" w:rsidRPr="00DE07FE">
        <w:rPr>
          <w:rFonts w:ascii="Times New Roman" w:hAnsi="Times New Roman" w:cs="Times New Roman"/>
          <w:color w:val="000000" w:themeColor="text1"/>
          <w:lang w:val="ro-RO"/>
        </w:rPr>
        <w:t>proactiv</w:t>
      </w:r>
      <w:proofErr w:type="spellEnd"/>
      <w:r w:rsidR="00503BFC"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aliniat la nevoile cetățenilor și ale pieței muncii</w:t>
      </w:r>
      <w:r w:rsidR="00503BFC"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prin pregătirea specialiștilor capabili să valorifice </w:t>
      </w:r>
      <w:r w:rsidR="003B2FA5" w:rsidRPr="00DE07FE">
        <w:rPr>
          <w:rFonts w:ascii="Times New Roman" w:hAnsi="Times New Roman" w:cs="Times New Roman"/>
          <w:color w:val="000000" w:themeColor="text1"/>
          <w:lang w:val="ro-RO"/>
        </w:rPr>
        <w:t xml:space="preserve">tehnologiile digitale </w:t>
      </w:r>
      <w:r w:rsidR="004A1E1D" w:rsidRPr="00DE07FE">
        <w:rPr>
          <w:rFonts w:ascii="Times New Roman" w:hAnsi="Times New Roman" w:cs="Times New Roman"/>
          <w:color w:val="000000" w:themeColor="text1"/>
          <w:lang w:val="ro-RO"/>
        </w:rPr>
        <w:t xml:space="preserve">în toate sectoarele economiei naționale, </w:t>
      </w:r>
      <w:r w:rsidR="00517B5D" w:rsidRPr="00DE07FE">
        <w:rPr>
          <w:rFonts w:ascii="Times New Roman" w:hAnsi="Times New Roman" w:cs="Times New Roman"/>
          <w:color w:val="000000" w:themeColor="text1"/>
          <w:lang w:val="ro-RO"/>
        </w:rPr>
        <w:t xml:space="preserve">inclusiv </w:t>
      </w:r>
      <w:r w:rsidR="004A1E1D" w:rsidRPr="00DE07FE">
        <w:rPr>
          <w:rFonts w:ascii="Times New Roman" w:hAnsi="Times New Roman" w:cs="Times New Roman"/>
          <w:color w:val="000000" w:themeColor="text1"/>
          <w:lang w:val="ro-RO"/>
        </w:rPr>
        <w:t xml:space="preserve">a specialiștilor cu înaltă calificare pentru </w:t>
      </w:r>
      <w:r w:rsidR="00517B5D" w:rsidRPr="00DE07FE">
        <w:rPr>
          <w:rFonts w:ascii="Times New Roman" w:hAnsi="Times New Roman" w:cs="Times New Roman"/>
          <w:color w:val="000000" w:themeColor="text1"/>
          <w:lang w:val="ro-RO"/>
        </w:rPr>
        <w:t>sec</w:t>
      </w:r>
      <w:r w:rsidR="00557968">
        <w:rPr>
          <w:rFonts w:ascii="Times New Roman" w:hAnsi="Times New Roman" w:cs="Times New Roman"/>
          <w:color w:val="000000" w:themeColor="text1"/>
          <w:lang w:val="ro-RO"/>
        </w:rPr>
        <w:t>t</w:t>
      </w:r>
      <w:r w:rsidR="00517B5D" w:rsidRPr="00DE07FE">
        <w:rPr>
          <w:rFonts w:ascii="Times New Roman" w:hAnsi="Times New Roman" w:cs="Times New Roman"/>
          <w:color w:val="000000" w:themeColor="text1"/>
          <w:lang w:val="ro-RO"/>
        </w:rPr>
        <w:t>orul</w:t>
      </w:r>
      <w:r w:rsidR="004A1E1D" w:rsidRPr="00DE07FE">
        <w:rPr>
          <w:rFonts w:ascii="Times New Roman" w:hAnsi="Times New Roman" w:cs="Times New Roman"/>
          <w:color w:val="000000" w:themeColor="text1"/>
          <w:lang w:val="ro-RO"/>
        </w:rPr>
        <w:t xml:space="preserve"> TIC.</w:t>
      </w:r>
    </w:p>
    <w:p w14:paraId="6A05BC52" w14:textId="2146A84B" w:rsidR="008B5BE9"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Societatea are încredere și utilizează pe scară largă soluțiile digitale pentru a-și satisface nevoile, precum și pentru a-și exercita drepturile și obligațiile civice. </w:t>
      </w:r>
      <w:r w:rsidR="00E677F8" w:rsidRPr="00DE07FE">
        <w:rPr>
          <w:rFonts w:ascii="Times New Roman" w:hAnsi="Times New Roman" w:cs="Times New Roman"/>
          <w:color w:val="000000" w:themeColor="text1"/>
          <w:lang w:val="ro-RO"/>
        </w:rPr>
        <w:t>Pentru a reduce decalajul digital, c</w:t>
      </w:r>
      <w:r w:rsidRPr="00DE07FE">
        <w:rPr>
          <w:rFonts w:ascii="Times New Roman" w:hAnsi="Times New Roman" w:cs="Times New Roman"/>
          <w:color w:val="000000" w:themeColor="text1"/>
          <w:lang w:val="ro-RO"/>
        </w:rPr>
        <w:t xml:space="preserve">analele de furnizare a serviciilor se </w:t>
      </w:r>
      <w:r w:rsidR="00E677F8" w:rsidRPr="00DE07FE">
        <w:rPr>
          <w:rFonts w:ascii="Times New Roman" w:hAnsi="Times New Roman" w:cs="Times New Roman"/>
          <w:color w:val="000000" w:themeColor="text1"/>
          <w:lang w:val="ro-RO"/>
        </w:rPr>
        <w:t xml:space="preserve">vor </w:t>
      </w:r>
      <w:r w:rsidRPr="00DE07FE">
        <w:rPr>
          <w:rFonts w:ascii="Times New Roman" w:hAnsi="Times New Roman" w:cs="Times New Roman"/>
          <w:color w:val="000000" w:themeColor="text1"/>
          <w:lang w:val="ro-RO"/>
        </w:rPr>
        <w:t>baz</w:t>
      </w:r>
      <w:r w:rsidR="00E677F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pe platforme digitale și </w:t>
      </w:r>
      <w:r w:rsidR="00E677F8" w:rsidRPr="00DE07FE">
        <w:rPr>
          <w:rFonts w:ascii="Times New Roman" w:hAnsi="Times New Roman" w:cs="Times New Roman"/>
          <w:color w:val="000000" w:themeColor="text1"/>
          <w:lang w:val="ro-RO"/>
        </w:rPr>
        <w:t xml:space="preserve">vor fi </w:t>
      </w:r>
      <w:r w:rsidRPr="00DE07FE">
        <w:rPr>
          <w:rFonts w:ascii="Times New Roman" w:hAnsi="Times New Roman" w:cs="Times New Roman"/>
          <w:color w:val="000000" w:themeColor="text1"/>
          <w:lang w:val="ro-RO"/>
        </w:rPr>
        <w:t xml:space="preserve">accesibile pentru </w:t>
      </w:r>
      <w:r w:rsidR="00E677F8" w:rsidRPr="00DE07FE">
        <w:rPr>
          <w:rFonts w:ascii="Times New Roman" w:hAnsi="Times New Roman" w:cs="Times New Roman"/>
          <w:color w:val="000000" w:themeColor="text1"/>
          <w:lang w:val="ro-RO"/>
        </w:rPr>
        <w:t>toți</w:t>
      </w:r>
      <w:r w:rsidRPr="00DE07FE">
        <w:rPr>
          <w:rFonts w:ascii="Times New Roman" w:hAnsi="Times New Roman" w:cs="Times New Roman"/>
          <w:color w:val="000000" w:themeColor="text1"/>
          <w:lang w:val="ro-RO"/>
        </w:rPr>
        <w:t xml:space="preserve">. </w:t>
      </w:r>
      <w:r w:rsidR="00BC5156" w:rsidRPr="00DE07FE">
        <w:rPr>
          <w:rFonts w:ascii="Times New Roman" w:hAnsi="Times New Roman" w:cs="Times New Roman"/>
          <w:color w:val="000000" w:themeColor="text1"/>
          <w:lang w:val="ro-RO"/>
        </w:rPr>
        <w:t xml:space="preserve">Cetățenii </w:t>
      </w:r>
      <w:r w:rsidRPr="00DE07FE">
        <w:rPr>
          <w:rFonts w:ascii="Times New Roman" w:hAnsi="Times New Roman" w:cs="Times New Roman"/>
          <w:color w:val="000000" w:themeColor="text1"/>
          <w:lang w:val="ro-RO"/>
        </w:rPr>
        <w:t xml:space="preserve">dețin controlul asupra datelor </w:t>
      </w:r>
      <w:r w:rsidR="00E677F8" w:rsidRPr="00DE07FE">
        <w:rPr>
          <w:rFonts w:ascii="Times New Roman" w:hAnsi="Times New Roman" w:cs="Times New Roman"/>
          <w:color w:val="000000" w:themeColor="text1"/>
          <w:lang w:val="ro-RO"/>
        </w:rPr>
        <w:t xml:space="preserve">lor </w:t>
      </w:r>
      <w:r w:rsidR="00BC5156" w:rsidRPr="00DE07FE">
        <w:rPr>
          <w:rFonts w:ascii="Times New Roman" w:hAnsi="Times New Roman" w:cs="Times New Roman"/>
          <w:color w:val="000000" w:themeColor="text1"/>
          <w:lang w:val="ro-RO"/>
        </w:rPr>
        <w:t xml:space="preserve">personale </w:t>
      </w:r>
      <w:r w:rsidRPr="00DE07FE">
        <w:rPr>
          <w:rFonts w:ascii="Times New Roman" w:hAnsi="Times New Roman" w:cs="Times New Roman"/>
          <w:color w:val="000000" w:themeColor="text1"/>
          <w:lang w:val="ro-RO"/>
        </w:rPr>
        <w:t xml:space="preserve">și sunt capabili să le partajeze în siguranță și să </w:t>
      </w:r>
      <w:r w:rsidR="00E677F8" w:rsidRPr="00DE07FE">
        <w:rPr>
          <w:rFonts w:ascii="Times New Roman" w:hAnsi="Times New Roman" w:cs="Times New Roman"/>
          <w:color w:val="000000" w:themeColor="text1"/>
          <w:lang w:val="ro-RO"/>
        </w:rPr>
        <w:t>urmărească</w:t>
      </w:r>
      <w:r w:rsidRPr="00DE07FE">
        <w:rPr>
          <w:rFonts w:ascii="Times New Roman" w:hAnsi="Times New Roman" w:cs="Times New Roman"/>
          <w:color w:val="000000" w:themeColor="text1"/>
          <w:lang w:val="ro-RO"/>
        </w:rPr>
        <w:t xml:space="preserve"> utilizarea acestora</w:t>
      </w:r>
      <w:r w:rsidR="00E677F8" w:rsidRPr="00DE07FE">
        <w:rPr>
          <w:rFonts w:ascii="Times New Roman" w:hAnsi="Times New Roman" w:cs="Times New Roman"/>
          <w:color w:val="000000" w:themeColor="text1"/>
          <w:lang w:val="ro-RO"/>
        </w:rPr>
        <w:t xml:space="preserve"> de către terți</w:t>
      </w:r>
      <w:r w:rsidR="00115B87" w:rsidRPr="00DE07FE">
        <w:rPr>
          <w:rFonts w:ascii="Times New Roman" w:hAnsi="Times New Roman" w:cs="Times New Roman"/>
          <w:color w:val="000000" w:themeColor="text1"/>
          <w:lang w:val="ro-RO"/>
        </w:rPr>
        <w:t>.</w:t>
      </w:r>
    </w:p>
    <w:p w14:paraId="6A6265CA" w14:textId="02933392" w:rsidR="00C14483" w:rsidRPr="001371E6" w:rsidRDefault="004A1E1D" w:rsidP="001371E6">
      <w:pPr>
        <w:spacing w:before="240"/>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lastRenderedPageBreak/>
        <w:t>Indicatori</w:t>
      </w:r>
      <w:r w:rsidR="00374271" w:rsidRPr="00DE07FE">
        <w:rPr>
          <w:rFonts w:ascii="Times New Roman" w:hAnsi="Times New Roman" w:cs="Times New Roman"/>
          <w:color w:val="000000" w:themeColor="text1"/>
          <w:lang w:val="ro-RO"/>
        </w:rPr>
        <w:t>:</w:t>
      </w:r>
    </w:p>
    <w:p w14:paraId="7212081E" w14:textId="56B2682B" w:rsidR="004A1E1D" w:rsidRPr="00DE07FE" w:rsidRDefault="00E677F8"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Cel puțin </w:t>
      </w:r>
      <w:r w:rsidR="004A1E1D" w:rsidRPr="00DE07FE">
        <w:rPr>
          <w:rFonts w:ascii="Times New Roman" w:hAnsi="Times New Roman" w:cs="Times New Roman"/>
          <w:color w:val="000000" w:themeColor="text1"/>
          <w:lang w:val="ro-RO"/>
        </w:rPr>
        <w:t>50</w:t>
      </w:r>
      <w:r w:rsidR="007536C5">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din populație are acces la </w:t>
      </w:r>
      <w:r w:rsidR="00642881" w:rsidRPr="00DE07FE">
        <w:rPr>
          <w:rFonts w:ascii="Times New Roman" w:hAnsi="Times New Roman" w:cs="Times New Roman"/>
          <w:color w:val="000000" w:themeColor="text1"/>
          <w:lang w:val="ro-RO"/>
        </w:rPr>
        <w:t xml:space="preserve">fișele medicale </w:t>
      </w:r>
      <w:r w:rsidR="004A1E1D" w:rsidRPr="00DE07FE">
        <w:rPr>
          <w:rFonts w:ascii="Times New Roman" w:hAnsi="Times New Roman" w:cs="Times New Roman"/>
          <w:color w:val="000000" w:themeColor="text1"/>
          <w:lang w:val="ro-RO"/>
        </w:rPr>
        <w:t xml:space="preserve">electronice </w:t>
      </w:r>
    </w:p>
    <w:p w14:paraId="38CE4BD4" w14:textId="155316FC"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Peste 70 </w:t>
      </w:r>
      <w:r w:rsidR="007536C5">
        <w:rPr>
          <w:rFonts w:ascii="Times New Roman" w:hAnsi="Times New Roman" w:cs="Times New Roman"/>
          <w:color w:val="000000" w:themeColor="text1"/>
          <w:lang w:val="ro-RO"/>
        </w:rPr>
        <w:t>%</w:t>
      </w:r>
      <w:r w:rsidR="00642881"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dintre cetățeni </w:t>
      </w:r>
      <w:r w:rsidR="00642881" w:rsidRPr="00DE07FE">
        <w:rPr>
          <w:rFonts w:ascii="Times New Roman" w:hAnsi="Times New Roman" w:cs="Times New Roman"/>
          <w:color w:val="000000" w:themeColor="text1"/>
          <w:lang w:val="ro-RO"/>
        </w:rPr>
        <w:t>dispun de identitate digital</w:t>
      </w:r>
      <w:r w:rsidR="00D1726A" w:rsidRPr="00DE07FE">
        <w:rPr>
          <w:rFonts w:ascii="Times New Roman" w:hAnsi="Times New Roman" w:cs="Times New Roman"/>
          <w:color w:val="000000" w:themeColor="text1"/>
          <w:lang w:val="ro-RO"/>
        </w:rPr>
        <w:t>ă</w:t>
      </w:r>
      <w:r w:rsidR="00642881" w:rsidRPr="00DE07FE">
        <w:rPr>
          <w:rFonts w:ascii="Times New Roman" w:hAnsi="Times New Roman" w:cs="Times New Roman"/>
          <w:color w:val="000000" w:themeColor="text1"/>
          <w:lang w:val="ro-RO"/>
        </w:rPr>
        <w:t xml:space="preserve"> activ</w:t>
      </w:r>
      <w:r w:rsidR="00D1726A" w:rsidRPr="00DE07FE">
        <w:rPr>
          <w:rFonts w:ascii="Times New Roman" w:hAnsi="Times New Roman" w:cs="Times New Roman"/>
          <w:color w:val="000000" w:themeColor="text1"/>
          <w:lang w:val="ro-RO"/>
        </w:rPr>
        <w:t>ă</w:t>
      </w:r>
    </w:p>
    <w:p w14:paraId="5D3FD144" w14:textId="7B646361" w:rsidR="004A1E1D"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Peste 80 </w:t>
      </w:r>
      <w:r w:rsidR="007536C5">
        <w:rPr>
          <w:rFonts w:ascii="Times New Roman" w:hAnsi="Times New Roman" w:cs="Times New Roman"/>
          <w:color w:val="000000" w:themeColor="text1"/>
          <w:lang w:val="ro-RO"/>
        </w:rPr>
        <w:t>%</w:t>
      </w:r>
      <w:r w:rsidR="00642881"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din populație </w:t>
      </w:r>
      <w:r w:rsidR="004C617C">
        <w:rPr>
          <w:rFonts w:ascii="Times New Roman" w:hAnsi="Times New Roman" w:cs="Times New Roman"/>
          <w:color w:val="000000" w:themeColor="text1"/>
          <w:lang w:val="ro-RO"/>
        </w:rPr>
        <w:t xml:space="preserve">posedă </w:t>
      </w:r>
      <w:r w:rsidRPr="00DE07FE">
        <w:rPr>
          <w:rFonts w:ascii="Times New Roman" w:hAnsi="Times New Roman" w:cs="Times New Roman"/>
          <w:color w:val="000000" w:themeColor="text1"/>
          <w:lang w:val="ro-RO"/>
        </w:rPr>
        <w:t>competențe digitale de bază</w:t>
      </w:r>
    </w:p>
    <w:p w14:paraId="795F2354" w14:textId="33905756" w:rsidR="00C14483" w:rsidRPr="00DE07FE" w:rsidRDefault="00C14483" w:rsidP="004A1E1D">
      <w:pPr>
        <w:pStyle w:val="ListParagraph"/>
        <w:numPr>
          <w:ilvl w:val="0"/>
          <w:numId w:val="12"/>
        </w:numPr>
        <w:ind w:left="714" w:hanging="357"/>
        <w:rPr>
          <w:rFonts w:ascii="Times New Roman" w:hAnsi="Times New Roman" w:cs="Times New Roman"/>
          <w:color w:val="000000" w:themeColor="text1"/>
          <w:lang w:val="ro-RO"/>
        </w:rPr>
      </w:pPr>
      <w:r>
        <w:rPr>
          <w:rFonts w:ascii="Times New Roman" w:hAnsi="Times New Roman" w:cs="Times New Roman"/>
          <w:color w:val="000000" w:themeColor="text1"/>
          <w:lang w:val="ro-RO"/>
        </w:rPr>
        <w:t>M</w:t>
      </w:r>
      <w:r w:rsidRPr="00C14483">
        <w:rPr>
          <w:rFonts w:ascii="Times New Roman" w:hAnsi="Times New Roman" w:cs="Times New Roman"/>
          <w:color w:val="000000" w:themeColor="text1"/>
          <w:lang w:val="ro-RO"/>
        </w:rPr>
        <w:t xml:space="preserve">inim 30% poseda competente TIC de pe băncile </w:t>
      </w:r>
      <w:r>
        <w:rPr>
          <w:rFonts w:ascii="Times New Roman" w:hAnsi="Times New Roman" w:cs="Times New Roman"/>
          <w:color w:val="000000" w:themeColor="text1"/>
          <w:lang w:val="ro-RO"/>
        </w:rPr>
        <w:t>ș</w:t>
      </w:r>
      <w:r w:rsidRPr="00C14483">
        <w:rPr>
          <w:rFonts w:ascii="Times New Roman" w:hAnsi="Times New Roman" w:cs="Times New Roman"/>
          <w:color w:val="000000" w:themeColor="text1"/>
          <w:lang w:val="ro-RO"/>
        </w:rPr>
        <w:t>colii</w:t>
      </w:r>
    </w:p>
    <w:p w14:paraId="744C01F4" w14:textId="5545866F"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Ponderea absolvenților STEAM </w:t>
      </w:r>
      <w:r w:rsidR="00BD7C77" w:rsidRPr="00DE07FE">
        <w:rPr>
          <w:rFonts w:ascii="Times New Roman" w:hAnsi="Times New Roman" w:cs="Times New Roman"/>
          <w:color w:val="000000" w:themeColor="text1"/>
          <w:lang w:val="ro-RO"/>
        </w:rPr>
        <w:t xml:space="preserve">din </w:t>
      </w:r>
      <w:r w:rsidRPr="00DE07FE">
        <w:rPr>
          <w:rFonts w:ascii="Times New Roman" w:hAnsi="Times New Roman" w:cs="Times New Roman"/>
          <w:color w:val="000000" w:themeColor="text1"/>
          <w:lang w:val="ro-RO"/>
        </w:rPr>
        <w:t xml:space="preserve">totalul absolvenților </w:t>
      </w:r>
      <w:r w:rsidR="00BD7C77" w:rsidRPr="00DE07FE">
        <w:rPr>
          <w:rFonts w:ascii="Times New Roman" w:hAnsi="Times New Roman" w:cs="Times New Roman"/>
          <w:color w:val="000000" w:themeColor="text1"/>
          <w:lang w:val="ro-RO"/>
        </w:rPr>
        <w:t xml:space="preserve">cu </w:t>
      </w:r>
      <w:r w:rsidRPr="00DE07FE">
        <w:rPr>
          <w:rFonts w:ascii="Times New Roman" w:hAnsi="Times New Roman" w:cs="Times New Roman"/>
          <w:color w:val="000000" w:themeColor="text1"/>
          <w:lang w:val="ro-RO"/>
        </w:rPr>
        <w:t xml:space="preserve">studii universitare este de cel puțin 16 </w:t>
      </w:r>
      <w:r w:rsidR="007536C5">
        <w:rPr>
          <w:rFonts w:ascii="Times New Roman" w:hAnsi="Times New Roman" w:cs="Times New Roman"/>
          <w:color w:val="000000" w:themeColor="text1"/>
          <w:lang w:val="ro-RO"/>
        </w:rPr>
        <w:t>%</w:t>
      </w:r>
    </w:p>
    <w:p w14:paraId="22F3EF32" w14:textId="0E395A87" w:rsidR="004A1E1D" w:rsidRPr="00DE07FE" w:rsidRDefault="00BD7C77"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Republica Moldova se află în top 50 </w:t>
      </w:r>
      <w:r w:rsidR="00344340" w:rsidRPr="00DE07FE">
        <w:rPr>
          <w:rFonts w:ascii="Times New Roman" w:hAnsi="Times New Roman" w:cs="Times New Roman"/>
          <w:color w:val="000000" w:themeColor="text1"/>
          <w:lang w:val="ro-RO"/>
        </w:rPr>
        <w:t xml:space="preserve">țări, </w:t>
      </w:r>
      <w:r w:rsidRPr="00DE07FE">
        <w:rPr>
          <w:rFonts w:ascii="Times New Roman" w:hAnsi="Times New Roman" w:cs="Times New Roman"/>
          <w:color w:val="000000" w:themeColor="text1"/>
          <w:lang w:val="ro-RO"/>
        </w:rPr>
        <w:t xml:space="preserve">conform Indicelui privind </w:t>
      </w:r>
      <w:r w:rsidR="004A1E1D" w:rsidRPr="00DE07FE">
        <w:rPr>
          <w:rFonts w:ascii="Times New Roman" w:hAnsi="Times New Roman" w:cs="Times New Roman"/>
          <w:color w:val="000000" w:themeColor="text1"/>
          <w:lang w:val="ro-RO"/>
        </w:rPr>
        <w:t>decalaj</w:t>
      </w:r>
      <w:r w:rsidRPr="00DE07FE">
        <w:rPr>
          <w:rFonts w:ascii="Times New Roman" w:hAnsi="Times New Roman" w:cs="Times New Roman"/>
          <w:color w:val="000000" w:themeColor="text1"/>
          <w:lang w:val="ro-RO"/>
        </w:rPr>
        <w:t>ul</w:t>
      </w:r>
      <w:r w:rsidR="004A1E1D" w:rsidRPr="00DE07FE">
        <w:rPr>
          <w:rFonts w:ascii="Times New Roman" w:hAnsi="Times New Roman" w:cs="Times New Roman"/>
          <w:color w:val="000000" w:themeColor="text1"/>
          <w:lang w:val="ro-RO"/>
        </w:rPr>
        <w:t xml:space="preserve"> de competențe digitale </w:t>
      </w:r>
    </w:p>
    <w:p w14:paraId="032C06E4" w14:textId="6C237FEB" w:rsidR="004A1E1D" w:rsidRPr="00DE07FE" w:rsidRDefault="00627959" w:rsidP="004A1E1D">
      <w:pPr>
        <w:pStyle w:val="ListParagraph"/>
        <w:numPr>
          <w:ilvl w:val="0"/>
          <w:numId w:val="12"/>
        </w:numPr>
        <w:ind w:left="714" w:hanging="357"/>
        <w:rPr>
          <w:rFonts w:ascii="Times New Roman" w:hAnsi="Times New Roman" w:cs="Times New Roman"/>
          <w:color w:val="000000" w:themeColor="text1"/>
          <w:lang w:val="ro-RO"/>
        </w:rPr>
      </w:pPr>
      <w:r>
        <w:rPr>
          <w:rFonts w:ascii="Times New Roman" w:hAnsi="Times New Roman" w:cs="Times New Roman"/>
          <w:color w:val="000000" w:themeColor="text1"/>
          <w:lang w:val="ro-RO"/>
        </w:rPr>
        <w:t>Viteza minimă de</w:t>
      </w:r>
      <w:r w:rsidR="004A1E1D" w:rsidRPr="00DE07FE">
        <w:rPr>
          <w:rFonts w:ascii="Times New Roman" w:hAnsi="Times New Roman" w:cs="Times New Roman"/>
          <w:color w:val="000000" w:themeColor="text1"/>
          <w:lang w:val="ro-RO"/>
        </w:rPr>
        <w:t xml:space="preserve"> acces </w:t>
      </w:r>
      <w:r>
        <w:rPr>
          <w:rFonts w:ascii="Times New Roman" w:hAnsi="Times New Roman" w:cs="Times New Roman"/>
          <w:color w:val="000000" w:themeColor="text1"/>
          <w:lang w:val="ro-RO"/>
        </w:rPr>
        <w:t>la Internet</w:t>
      </w:r>
      <w:r w:rsidR="00B91A69"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 xml:space="preserve">în bandă largă </w:t>
      </w:r>
      <w:r>
        <w:rPr>
          <w:rFonts w:ascii="Times New Roman" w:hAnsi="Times New Roman" w:cs="Times New Roman"/>
          <w:color w:val="000000" w:themeColor="text1"/>
          <w:lang w:val="ro-RO"/>
        </w:rPr>
        <w:t xml:space="preserve">este </w:t>
      </w:r>
      <w:r w:rsidR="004A1E1D" w:rsidRPr="00DE07FE">
        <w:rPr>
          <w:rFonts w:ascii="Times New Roman" w:hAnsi="Times New Roman" w:cs="Times New Roman"/>
          <w:color w:val="000000" w:themeColor="text1"/>
          <w:lang w:val="ro-RO"/>
        </w:rPr>
        <w:t>de cel puțin 100 Mbps</w:t>
      </w:r>
    </w:p>
    <w:p w14:paraId="4B11155F" w14:textId="0C8BB6EF" w:rsidR="00374271" w:rsidRPr="00DE07FE" w:rsidRDefault="009867F5"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5</w:t>
      </w:r>
      <w:r w:rsidR="00B91A69" w:rsidRPr="00DE07FE">
        <w:rPr>
          <w:rFonts w:ascii="Times New Roman" w:hAnsi="Times New Roman" w:cs="Times New Roman"/>
          <w:color w:val="000000" w:themeColor="text1"/>
          <w:lang w:val="ro-RO"/>
        </w:rPr>
        <w:t xml:space="preserve">0% din populație este acoperită cu </w:t>
      </w:r>
      <w:r w:rsidR="004A1E1D" w:rsidRPr="00DE07FE">
        <w:rPr>
          <w:rFonts w:ascii="Times New Roman" w:hAnsi="Times New Roman" w:cs="Times New Roman"/>
          <w:color w:val="000000" w:themeColor="text1"/>
          <w:lang w:val="ro-RO"/>
        </w:rPr>
        <w:t>5G</w:t>
      </w:r>
      <w:r w:rsidR="00704BF0">
        <w:rPr>
          <w:rFonts w:ascii="Times New Roman" w:hAnsi="Times New Roman" w:cs="Times New Roman"/>
          <w:color w:val="000000" w:themeColor="text1"/>
          <w:lang w:val="ro-RO"/>
        </w:rPr>
        <w:t>.</w:t>
      </w:r>
    </w:p>
    <w:p w14:paraId="696DAE5C" w14:textId="77777777" w:rsidR="001C0BAB" w:rsidRPr="00BE785A" w:rsidRDefault="004A1E1D" w:rsidP="002F2479">
      <w:pPr>
        <w:pStyle w:val="Heading2"/>
        <w:numPr>
          <w:ilvl w:val="1"/>
          <w:numId w:val="16"/>
        </w:numPr>
        <w:rPr>
          <w:rFonts w:ascii="Times New Roman" w:hAnsi="Times New Roman" w:cs="Times New Roman"/>
          <w:color w:val="000000" w:themeColor="text1"/>
          <w:sz w:val="28"/>
          <w:szCs w:val="28"/>
          <w:lang w:val="ro-RO"/>
        </w:rPr>
      </w:pPr>
      <w:bookmarkStart w:id="26" w:name="_Ref118831440"/>
      <w:r w:rsidRPr="00BE785A">
        <w:rPr>
          <w:rFonts w:ascii="Times New Roman" w:hAnsi="Times New Roman" w:cs="Times New Roman"/>
          <w:color w:val="000000" w:themeColor="text1"/>
          <w:sz w:val="28"/>
          <w:szCs w:val="28"/>
          <w:lang w:val="ro-RO"/>
        </w:rPr>
        <w:t>Dezvoltarea unui mediu TIC robust și competitiv</w:t>
      </w:r>
      <w:bookmarkEnd w:id="26"/>
    </w:p>
    <w:p w14:paraId="2FC6EFE4" w14:textId="0C6117C5" w:rsidR="004A1E1D"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Există mai multe motive obiective pentru care digitalizarea poate să sporească incluziunea și să acționeze ca un factor puternic de abilitare într-o societate. Distanța față de centrul orașului, densitatea populației sau legăturile de transport </w:t>
      </w:r>
      <w:r w:rsidR="00E54880" w:rsidRPr="00DE07FE">
        <w:rPr>
          <w:rFonts w:ascii="Times New Roman" w:hAnsi="Times New Roman" w:cs="Times New Roman"/>
          <w:color w:val="000000" w:themeColor="text1"/>
          <w:lang w:val="ro-RO"/>
        </w:rPr>
        <w:t>își pierd din importanță</w:t>
      </w:r>
      <w:r w:rsidR="00550F5A" w:rsidRPr="00DE07FE">
        <w:rPr>
          <w:rFonts w:ascii="Times New Roman" w:hAnsi="Times New Roman" w:cs="Times New Roman"/>
          <w:color w:val="000000" w:themeColor="text1"/>
          <w:lang w:val="ro-RO"/>
        </w:rPr>
        <w:t>, iar accesul la I</w:t>
      </w:r>
      <w:r w:rsidRPr="00DE07FE">
        <w:rPr>
          <w:rFonts w:ascii="Times New Roman" w:hAnsi="Times New Roman" w:cs="Times New Roman"/>
          <w:color w:val="000000" w:themeColor="text1"/>
          <w:lang w:val="ro-RO"/>
        </w:rPr>
        <w:t xml:space="preserve">nternet devine mult mai relevant în utilizarea serviciilor publice. Internetul rapid și accesibil în toate zonele țării </w:t>
      </w:r>
      <w:r w:rsidR="002D0FB6" w:rsidRPr="00DE07FE">
        <w:rPr>
          <w:rFonts w:ascii="Times New Roman" w:hAnsi="Times New Roman" w:cs="Times New Roman"/>
          <w:color w:val="000000" w:themeColor="text1"/>
          <w:lang w:val="ro-RO"/>
        </w:rPr>
        <w:t xml:space="preserve">devine </w:t>
      </w:r>
      <w:r w:rsidRPr="00DE07FE">
        <w:rPr>
          <w:rFonts w:ascii="Times New Roman" w:hAnsi="Times New Roman" w:cs="Times New Roman"/>
          <w:color w:val="000000" w:themeColor="text1"/>
          <w:lang w:val="ro-RO"/>
        </w:rPr>
        <w:t xml:space="preserve">o condiție </w:t>
      </w:r>
      <w:r w:rsidR="004E1D71" w:rsidRPr="00DE07FE">
        <w:rPr>
          <w:rFonts w:ascii="Times New Roman" w:hAnsi="Times New Roman" w:cs="Times New Roman"/>
          <w:color w:val="000000" w:themeColor="text1"/>
          <w:lang w:val="ro-RO"/>
        </w:rPr>
        <w:t xml:space="preserve">obligatorie </w:t>
      </w:r>
      <w:r w:rsidRPr="00DE07FE">
        <w:rPr>
          <w:rFonts w:ascii="Times New Roman" w:hAnsi="Times New Roman" w:cs="Times New Roman"/>
          <w:color w:val="000000" w:themeColor="text1"/>
          <w:lang w:val="ro-RO"/>
        </w:rPr>
        <w:t>pentru dezvoltarea digitală.</w:t>
      </w:r>
    </w:p>
    <w:p w14:paraId="26698476" w14:textId="7D6A9980" w:rsidR="004A1E1D" w:rsidRPr="00DE07FE" w:rsidRDefault="00E52F3E"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În 2022, t</w:t>
      </w:r>
      <w:r w:rsidR="00600767" w:rsidRPr="00DE07FE">
        <w:rPr>
          <w:rFonts w:ascii="Times New Roman" w:hAnsi="Times New Roman" w:cs="Times New Roman"/>
          <w:color w:val="000000" w:themeColor="text1"/>
          <w:lang w:val="ro-RO"/>
        </w:rPr>
        <w:t xml:space="preserve">rei din </w:t>
      </w:r>
      <w:r w:rsidR="004A1E1D" w:rsidRPr="00DE07FE">
        <w:rPr>
          <w:rFonts w:ascii="Times New Roman" w:hAnsi="Times New Roman" w:cs="Times New Roman"/>
          <w:color w:val="000000" w:themeColor="text1"/>
          <w:lang w:val="ro-RO"/>
        </w:rPr>
        <w:t xml:space="preserve">patru </w:t>
      </w:r>
      <w:r w:rsidR="00F11EE3" w:rsidRPr="00DE07FE">
        <w:rPr>
          <w:rFonts w:ascii="Times New Roman" w:hAnsi="Times New Roman" w:cs="Times New Roman"/>
          <w:color w:val="000000" w:themeColor="text1"/>
          <w:lang w:val="ro-RO"/>
        </w:rPr>
        <w:t xml:space="preserve">cetățeni ai Republicii Moldova </w:t>
      </w:r>
      <w:r w:rsidR="00600767" w:rsidRPr="00DE07FE">
        <w:rPr>
          <w:rFonts w:ascii="Times New Roman" w:hAnsi="Times New Roman" w:cs="Times New Roman"/>
          <w:color w:val="000000" w:themeColor="text1"/>
          <w:lang w:val="ro-RO"/>
        </w:rPr>
        <w:t>utilizează</w:t>
      </w:r>
      <w:r w:rsidR="004A1E1D" w:rsidRPr="00DE07FE">
        <w:rPr>
          <w:rFonts w:ascii="Times New Roman" w:hAnsi="Times New Roman" w:cs="Times New Roman"/>
          <w:color w:val="000000" w:themeColor="text1"/>
          <w:lang w:val="ro-RO"/>
        </w:rPr>
        <w:t xml:space="preserve"> </w:t>
      </w:r>
      <w:r w:rsidR="00550F5A" w:rsidRPr="00DE07FE">
        <w:rPr>
          <w:rFonts w:ascii="Times New Roman" w:hAnsi="Times New Roman" w:cs="Times New Roman"/>
          <w:color w:val="000000" w:themeColor="text1"/>
          <w:lang w:val="ro-RO"/>
        </w:rPr>
        <w:t>I</w:t>
      </w:r>
      <w:r w:rsidR="004A1E1D" w:rsidRPr="00DE07FE">
        <w:rPr>
          <w:rFonts w:ascii="Times New Roman" w:hAnsi="Times New Roman" w:cs="Times New Roman"/>
          <w:color w:val="000000" w:themeColor="text1"/>
          <w:lang w:val="ro-RO"/>
        </w:rPr>
        <w:t xml:space="preserve">nternetul, iar numărul de conexiuni mobile </w:t>
      </w:r>
      <w:r w:rsidRPr="00DE07FE">
        <w:rPr>
          <w:rFonts w:ascii="Times New Roman" w:hAnsi="Times New Roman" w:cs="Times New Roman"/>
          <w:color w:val="000000" w:themeColor="text1"/>
          <w:lang w:val="ro-RO"/>
        </w:rPr>
        <w:t xml:space="preserve">îl </w:t>
      </w:r>
      <w:r w:rsidR="004A1E1D" w:rsidRPr="00DE07FE">
        <w:rPr>
          <w:rFonts w:ascii="Times New Roman" w:hAnsi="Times New Roman" w:cs="Times New Roman"/>
          <w:color w:val="000000" w:themeColor="text1"/>
          <w:lang w:val="ro-RO"/>
        </w:rPr>
        <w:t xml:space="preserve">depășește </w:t>
      </w:r>
      <w:r w:rsidRPr="00DE07FE">
        <w:rPr>
          <w:rFonts w:ascii="Times New Roman" w:hAnsi="Times New Roman" w:cs="Times New Roman"/>
          <w:color w:val="000000" w:themeColor="text1"/>
          <w:lang w:val="ro-RO"/>
        </w:rPr>
        <w:t xml:space="preserve">pe cel </w:t>
      </w:r>
      <w:r w:rsidR="004A1E1D" w:rsidRPr="00DE07FE">
        <w:rPr>
          <w:rFonts w:ascii="Times New Roman" w:hAnsi="Times New Roman" w:cs="Times New Roman"/>
          <w:color w:val="000000" w:themeColor="text1"/>
          <w:lang w:val="ro-RO"/>
        </w:rPr>
        <w:t xml:space="preserve">al populației. </w:t>
      </w:r>
      <w:r w:rsidR="00204BEE" w:rsidRPr="00DE07FE">
        <w:rPr>
          <w:rFonts w:ascii="Times New Roman" w:hAnsi="Times New Roman" w:cs="Times New Roman"/>
          <w:color w:val="000000" w:themeColor="text1"/>
          <w:lang w:val="ro-RO"/>
        </w:rPr>
        <w:t xml:space="preserve">Cu toate acestea, deși </w:t>
      </w:r>
      <w:r w:rsidR="004A1E1D" w:rsidRPr="00DE07FE">
        <w:rPr>
          <w:rFonts w:ascii="Times New Roman" w:hAnsi="Times New Roman" w:cs="Times New Roman"/>
          <w:color w:val="000000" w:themeColor="text1"/>
          <w:lang w:val="ro-RO"/>
        </w:rPr>
        <w:t xml:space="preserve">98 la sută din localități au </w:t>
      </w:r>
      <w:r w:rsidR="00AE6878" w:rsidRPr="00DE07FE">
        <w:rPr>
          <w:rFonts w:ascii="Times New Roman" w:hAnsi="Times New Roman" w:cs="Times New Roman"/>
          <w:color w:val="000000" w:themeColor="text1"/>
          <w:lang w:val="ro-RO"/>
        </w:rPr>
        <w:t xml:space="preserve">conexiune prin </w:t>
      </w:r>
      <w:r w:rsidR="004A1E1D" w:rsidRPr="00DE07FE">
        <w:rPr>
          <w:rFonts w:ascii="Times New Roman" w:hAnsi="Times New Roman" w:cs="Times New Roman"/>
          <w:color w:val="000000" w:themeColor="text1"/>
          <w:lang w:val="ro-RO"/>
        </w:rPr>
        <w:t>fibr</w:t>
      </w:r>
      <w:r w:rsidR="00AE6878" w:rsidRPr="00DE07FE">
        <w:rPr>
          <w:rFonts w:ascii="Times New Roman" w:hAnsi="Times New Roman" w:cs="Times New Roman"/>
          <w:color w:val="000000" w:themeColor="text1"/>
          <w:lang w:val="ro-RO"/>
        </w:rPr>
        <w:t>a</w:t>
      </w:r>
      <w:r w:rsidR="004A1E1D" w:rsidRPr="00DE07FE">
        <w:rPr>
          <w:rFonts w:ascii="Times New Roman" w:hAnsi="Times New Roman" w:cs="Times New Roman"/>
          <w:color w:val="000000" w:themeColor="text1"/>
          <w:lang w:val="ro-RO"/>
        </w:rPr>
        <w:t xml:space="preserve"> optică, accesul de mare viteză </w:t>
      </w:r>
      <w:r w:rsidR="00F908F3" w:rsidRPr="00DE07FE">
        <w:rPr>
          <w:rFonts w:ascii="Times New Roman" w:hAnsi="Times New Roman" w:cs="Times New Roman"/>
          <w:color w:val="000000" w:themeColor="text1"/>
          <w:lang w:val="ro-RO"/>
        </w:rPr>
        <w:t xml:space="preserve">pe </w:t>
      </w:r>
      <w:r w:rsidR="004A1E1D" w:rsidRPr="00DE07FE">
        <w:rPr>
          <w:rFonts w:ascii="Times New Roman" w:hAnsi="Times New Roman" w:cs="Times New Roman"/>
          <w:color w:val="000000" w:themeColor="text1"/>
          <w:lang w:val="ro-RO"/>
        </w:rPr>
        <w:t>bandă largă la domiciliu</w:t>
      </w:r>
      <w:r w:rsidR="00CA1528" w:rsidRPr="00DE07FE">
        <w:rPr>
          <w:rFonts w:ascii="Times New Roman" w:hAnsi="Times New Roman" w:cs="Times New Roman"/>
          <w:color w:val="000000" w:themeColor="text1"/>
          <w:lang w:val="ro-RO"/>
        </w:rPr>
        <w:t xml:space="preserve"> rămâne a </w:t>
      </w:r>
      <w:r w:rsidR="002324A7" w:rsidRPr="00DE07FE">
        <w:rPr>
          <w:rFonts w:ascii="Times New Roman" w:hAnsi="Times New Roman" w:cs="Times New Roman"/>
          <w:color w:val="000000" w:themeColor="text1"/>
          <w:lang w:val="ro-RO"/>
        </w:rPr>
        <w:t xml:space="preserve">fi </w:t>
      </w:r>
      <w:r w:rsidR="004A1E1D" w:rsidRPr="00DE07FE">
        <w:rPr>
          <w:rFonts w:ascii="Times New Roman" w:hAnsi="Times New Roman" w:cs="Times New Roman"/>
          <w:color w:val="000000" w:themeColor="text1"/>
          <w:lang w:val="ro-RO"/>
        </w:rPr>
        <w:t>o provocare în anumite zone</w:t>
      </w:r>
      <w:r w:rsidR="002324A7" w:rsidRPr="00DE07FE">
        <w:rPr>
          <w:rFonts w:ascii="Times New Roman" w:hAnsi="Times New Roman" w:cs="Times New Roman"/>
          <w:color w:val="000000" w:themeColor="text1"/>
          <w:lang w:val="ro-RO"/>
        </w:rPr>
        <w:t xml:space="preserve"> geografice</w:t>
      </w:r>
      <w:r w:rsidR="004A1E1D" w:rsidRPr="00DE07FE">
        <w:rPr>
          <w:rFonts w:ascii="Times New Roman" w:hAnsi="Times New Roman" w:cs="Times New Roman"/>
          <w:color w:val="000000" w:themeColor="text1"/>
          <w:lang w:val="ro-RO"/>
        </w:rPr>
        <w:t>.</w:t>
      </w:r>
      <w:r w:rsidR="002324A7" w:rsidRPr="00DE07FE">
        <w:rPr>
          <w:rFonts w:ascii="Times New Roman" w:hAnsi="Times New Roman" w:cs="Times New Roman"/>
          <w:color w:val="000000" w:themeColor="text1"/>
          <w:lang w:val="ro-RO"/>
        </w:rPr>
        <w:t xml:space="preserve"> În acest sens, m</w:t>
      </w:r>
      <w:r w:rsidR="004A1E1D" w:rsidRPr="00DE07FE">
        <w:rPr>
          <w:rFonts w:ascii="Times New Roman" w:hAnsi="Times New Roman" w:cs="Times New Roman"/>
          <w:color w:val="000000" w:themeColor="text1"/>
          <w:lang w:val="ro-RO"/>
        </w:rPr>
        <w:t xml:space="preserve">odernizarea constantă a infrastructurii TIC (bandă largă, date mobile, acces public la </w:t>
      </w:r>
      <w:r w:rsidR="00F908F3" w:rsidRPr="00DE07FE">
        <w:rPr>
          <w:rFonts w:ascii="Times New Roman" w:hAnsi="Times New Roman" w:cs="Times New Roman"/>
          <w:color w:val="000000" w:themeColor="text1"/>
          <w:lang w:val="ro-RO"/>
        </w:rPr>
        <w:t xml:space="preserve">calculatoare </w:t>
      </w:r>
      <w:r w:rsidR="004A1E1D" w:rsidRPr="00DE07FE">
        <w:rPr>
          <w:rFonts w:ascii="Times New Roman" w:hAnsi="Times New Roman" w:cs="Times New Roman"/>
          <w:color w:val="000000" w:themeColor="text1"/>
          <w:lang w:val="ro-RO"/>
        </w:rPr>
        <w:t>etc.)</w:t>
      </w:r>
      <w:r w:rsidR="00A2208E"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în strânsă cooperare cu sectorul privat, cum ar fi </w:t>
      </w:r>
      <w:r w:rsidR="00B15C37">
        <w:rPr>
          <w:rFonts w:ascii="Times New Roman" w:hAnsi="Times New Roman" w:cs="Times New Roman"/>
          <w:color w:val="000000" w:themeColor="text1"/>
          <w:lang w:val="ro-RO"/>
        </w:rPr>
        <w:t>furnizorii de comunicații electronice</w:t>
      </w:r>
      <w:r w:rsidR="004A1E1D" w:rsidRPr="00DE07FE">
        <w:rPr>
          <w:rFonts w:ascii="Times New Roman" w:hAnsi="Times New Roman" w:cs="Times New Roman"/>
          <w:color w:val="000000" w:themeColor="text1"/>
          <w:lang w:val="ro-RO"/>
        </w:rPr>
        <w:t xml:space="preserve">, reprezintă o piatră de temelie </w:t>
      </w:r>
      <w:r w:rsidR="002853CC" w:rsidRPr="00DE07FE">
        <w:rPr>
          <w:rFonts w:ascii="Times New Roman" w:hAnsi="Times New Roman" w:cs="Times New Roman"/>
          <w:color w:val="000000" w:themeColor="text1"/>
          <w:lang w:val="ro-RO"/>
        </w:rPr>
        <w:t xml:space="preserve">pentru asigurarea </w:t>
      </w:r>
      <w:r w:rsidR="004A1E1D" w:rsidRPr="00DE07FE">
        <w:rPr>
          <w:rFonts w:ascii="Times New Roman" w:hAnsi="Times New Roman" w:cs="Times New Roman"/>
          <w:color w:val="000000" w:themeColor="text1"/>
          <w:lang w:val="ro-RO"/>
        </w:rPr>
        <w:t xml:space="preserve">accesului la serviciile digitale. </w:t>
      </w:r>
    </w:p>
    <w:p w14:paraId="390B6F38" w14:textId="349E37C1" w:rsidR="004A1E1D" w:rsidRPr="00DE07FE" w:rsidRDefault="00627959" w:rsidP="004A1E1D">
      <w:pPr>
        <w:spacing w:before="240"/>
        <w:rPr>
          <w:rFonts w:ascii="Times New Roman" w:hAnsi="Times New Roman" w:cs="Times New Roman"/>
          <w:color w:val="000000" w:themeColor="text1"/>
          <w:lang w:val="ro-RO"/>
        </w:rPr>
      </w:pPr>
      <w:r>
        <w:rPr>
          <w:rFonts w:ascii="Times New Roman" w:hAnsi="Times New Roman" w:cs="Times New Roman"/>
          <w:color w:val="000000" w:themeColor="text1"/>
          <w:lang w:val="ro-RO"/>
        </w:rPr>
        <w:t>Astfel,</w:t>
      </w:r>
      <w:r w:rsidR="00B53484" w:rsidRPr="00DE07FE">
        <w:rPr>
          <w:rFonts w:ascii="Times New Roman" w:hAnsi="Times New Roman" w:cs="Times New Roman"/>
          <w:color w:val="000000" w:themeColor="text1"/>
          <w:lang w:val="ro-RO"/>
        </w:rPr>
        <w:t xml:space="preserve"> vom putea </w:t>
      </w:r>
      <w:r w:rsidR="00541B93">
        <w:rPr>
          <w:rFonts w:ascii="Times New Roman" w:hAnsi="Times New Roman" w:cs="Times New Roman"/>
          <w:color w:val="000000" w:themeColor="text1"/>
          <w:lang w:val="ro-RO"/>
        </w:rPr>
        <w:t xml:space="preserve">stimula creșterea sectorului TIC și comunității de </w:t>
      </w:r>
      <w:proofErr w:type="spellStart"/>
      <w:r w:rsidR="00541B93">
        <w:rPr>
          <w:rFonts w:ascii="Times New Roman" w:hAnsi="Times New Roman" w:cs="Times New Roman"/>
          <w:color w:val="000000" w:themeColor="text1"/>
          <w:lang w:val="ro-RO"/>
        </w:rPr>
        <w:t>startup</w:t>
      </w:r>
      <w:proofErr w:type="spellEnd"/>
      <w:r w:rsidR="00541B93">
        <w:rPr>
          <w:rFonts w:ascii="Times New Roman" w:hAnsi="Times New Roman" w:cs="Times New Roman"/>
          <w:color w:val="000000" w:themeColor="text1"/>
          <w:lang w:val="ro-RO"/>
        </w:rPr>
        <w:t>-uri</w:t>
      </w:r>
      <w:r w:rsidR="004A1E1D" w:rsidRPr="00DE07FE">
        <w:rPr>
          <w:rFonts w:ascii="Times New Roman" w:hAnsi="Times New Roman" w:cs="Times New Roman"/>
          <w:color w:val="000000" w:themeColor="text1"/>
          <w:lang w:val="ro-RO"/>
        </w:rPr>
        <w:t xml:space="preserve"> </w:t>
      </w:r>
      <w:r w:rsidR="00541B93">
        <w:rPr>
          <w:rFonts w:ascii="Times New Roman" w:hAnsi="Times New Roman" w:cs="Times New Roman"/>
          <w:color w:val="000000" w:themeColor="text1"/>
          <w:lang w:val="ro-RO"/>
        </w:rPr>
        <w:t>care vor</w:t>
      </w:r>
      <w:r w:rsidR="00B53484" w:rsidRPr="00DE07FE">
        <w:rPr>
          <w:rFonts w:ascii="Times New Roman" w:hAnsi="Times New Roman" w:cs="Times New Roman"/>
          <w:color w:val="000000" w:themeColor="text1"/>
          <w:lang w:val="ro-RO"/>
        </w:rPr>
        <w:t xml:space="preserve"> </w:t>
      </w:r>
      <w:r w:rsidR="00776197" w:rsidRPr="00DE07FE">
        <w:rPr>
          <w:rFonts w:ascii="Times New Roman" w:hAnsi="Times New Roman" w:cs="Times New Roman"/>
          <w:color w:val="000000" w:themeColor="text1"/>
          <w:lang w:val="ro-RO"/>
        </w:rPr>
        <w:t xml:space="preserve">aduce o </w:t>
      </w:r>
      <w:r w:rsidR="004A1E1D" w:rsidRPr="00DE07FE">
        <w:rPr>
          <w:rFonts w:ascii="Times New Roman" w:hAnsi="Times New Roman" w:cs="Times New Roman"/>
          <w:color w:val="000000" w:themeColor="text1"/>
          <w:lang w:val="ro-RO"/>
        </w:rPr>
        <w:t>contribuți</w:t>
      </w:r>
      <w:r w:rsidR="00776197" w:rsidRPr="00DE07FE">
        <w:rPr>
          <w:rFonts w:ascii="Times New Roman" w:hAnsi="Times New Roman" w:cs="Times New Roman"/>
          <w:color w:val="000000" w:themeColor="text1"/>
          <w:lang w:val="ro-RO"/>
        </w:rPr>
        <w:t>e</w:t>
      </w:r>
      <w:r w:rsidR="004A1E1D" w:rsidRPr="00DE07FE">
        <w:rPr>
          <w:rFonts w:ascii="Times New Roman" w:hAnsi="Times New Roman" w:cs="Times New Roman"/>
          <w:color w:val="000000" w:themeColor="text1"/>
          <w:lang w:val="ro-RO"/>
        </w:rPr>
        <w:t xml:space="preserve"> important</w:t>
      </w:r>
      <w:r w:rsidR="00135FED" w:rsidRPr="00DE07FE">
        <w:rPr>
          <w:rFonts w:ascii="Times New Roman" w:hAnsi="Times New Roman" w:cs="Times New Roman"/>
          <w:color w:val="000000" w:themeColor="text1"/>
          <w:lang w:val="ro-RO"/>
        </w:rPr>
        <w:t>ă</w:t>
      </w:r>
      <w:r w:rsidR="004A1E1D" w:rsidRPr="00DE07FE">
        <w:rPr>
          <w:rFonts w:ascii="Times New Roman" w:hAnsi="Times New Roman" w:cs="Times New Roman"/>
          <w:color w:val="000000" w:themeColor="text1"/>
          <w:lang w:val="ro-RO"/>
        </w:rPr>
        <w:t xml:space="preserve"> la digitalizare și </w:t>
      </w:r>
      <w:r w:rsidR="002E24A9" w:rsidRPr="00DE07FE">
        <w:rPr>
          <w:rFonts w:ascii="Times New Roman" w:hAnsi="Times New Roman" w:cs="Times New Roman"/>
          <w:color w:val="000000" w:themeColor="text1"/>
          <w:lang w:val="ro-RO"/>
        </w:rPr>
        <w:t xml:space="preserve">vor </w:t>
      </w:r>
      <w:r w:rsidR="004A1E1D" w:rsidRPr="00DE07FE">
        <w:rPr>
          <w:rFonts w:ascii="Times New Roman" w:hAnsi="Times New Roman" w:cs="Times New Roman"/>
          <w:color w:val="000000" w:themeColor="text1"/>
          <w:lang w:val="ro-RO"/>
        </w:rPr>
        <w:t xml:space="preserve">crea sinergii </w:t>
      </w:r>
      <w:r w:rsidR="002E24A9" w:rsidRPr="00DE07FE">
        <w:rPr>
          <w:rFonts w:ascii="Times New Roman" w:hAnsi="Times New Roman" w:cs="Times New Roman"/>
          <w:color w:val="000000" w:themeColor="text1"/>
          <w:lang w:val="ro-RO"/>
        </w:rPr>
        <w:t xml:space="preserve">puternice </w:t>
      </w:r>
      <w:r w:rsidR="004A1E1D" w:rsidRPr="00DE07FE">
        <w:rPr>
          <w:rFonts w:ascii="Times New Roman" w:hAnsi="Times New Roman" w:cs="Times New Roman"/>
          <w:color w:val="000000" w:themeColor="text1"/>
          <w:lang w:val="ro-RO"/>
        </w:rPr>
        <w:t>între sectorul public și societate.</w:t>
      </w:r>
    </w:p>
    <w:p w14:paraId="06B694B5" w14:textId="52427B67" w:rsidR="001C0BAB" w:rsidRPr="00DE07FE" w:rsidRDefault="004A1E1D" w:rsidP="004A1E1D">
      <w:pPr>
        <w:spacing w:before="240"/>
        <w:rPr>
          <w:rFonts w:ascii="Times New Roman" w:hAnsi="Times New Roman" w:cs="Times New Roman"/>
          <w:bCs/>
          <w:iCs/>
          <w:color w:val="000000" w:themeColor="text1"/>
          <w:lang w:val="ro-RO"/>
        </w:rPr>
      </w:pPr>
      <w:r w:rsidRPr="00DE07FE">
        <w:rPr>
          <w:rFonts w:ascii="Times New Roman" w:hAnsi="Times New Roman" w:cs="Times New Roman"/>
          <w:color w:val="000000" w:themeColor="text1"/>
          <w:lang w:val="ro-RO"/>
        </w:rPr>
        <w:t xml:space="preserve">Pentru a face față acestor provocări, </w:t>
      </w:r>
      <w:r w:rsidR="00541B93">
        <w:rPr>
          <w:rFonts w:ascii="Times New Roman" w:hAnsi="Times New Roman" w:cs="Times New Roman"/>
          <w:color w:val="000000" w:themeColor="text1"/>
          <w:lang w:val="ro-RO"/>
        </w:rPr>
        <w:t>se propun următoarele intervenții principale</w:t>
      </w:r>
      <w:r w:rsidR="00726567" w:rsidRPr="00DE07FE">
        <w:rPr>
          <w:rFonts w:ascii="Times New Roman" w:hAnsi="Times New Roman" w:cs="Times New Roman"/>
          <w:bCs/>
          <w:iCs/>
          <w:color w:val="000000" w:themeColor="text1"/>
          <w:lang w:val="ro-RO"/>
        </w:rPr>
        <w:t>.</w:t>
      </w:r>
    </w:p>
    <w:p w14:paraId="2573A3AB" w14:textId="453CB282" w:rsidR="004A1E1D" w:rsidRPr="00DE07FE" w:rsidRDefault="00EF78D6"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Acces </w:t>
      </w:r>
      <w:r w:rsidR="004A1E1D" w:rsidRPr="00DE07FE">
        <w:rPr>
          <w:rFonts w:ascii="Times New Roman" w:hAnsi="Times New Roman" w:cs="Times New Roman"/>
          <w:b/>
          <w:color w:val="000000" w:themeColor="text1"/>
          <w:lang w:val="ro-RO"/>
        </w:rPr>
        <w:t xml:space="preserve">la </w:t>
      </w:r>
      <w:r w:rsidR="00AE37F6" w:rsidRPr="00DE07FE">
        <w:rPr>
          <w:rFonts w:ascii="Times New Roman" w:hAnsi="Times New Roman" w:cs="Times New Roman"/>
          <w:b/>
          <w:color w:val="000000" w:themeColor="text1"/>
          <w:lang w:val="ro-RO"/>
        </w:rPr>
        <w:t>I</w:t>
      </w:r>
      <w:r w:rsidR="004A1E1D" w:rsidRPr="00DE07FE">
        <w:rPr>
          <w:rFonts w:ascii="Times New Roman" w:hAnsi="Times New Roman" w:cs="Times New Roman"/>
          <w:b/>
          <w:color w:val="000000" w:themeColor="text1"/>
          <w:lang w:val="ro-RO"/>
        </w:rPr>
        <w:t>nternet rapid și la prețuri accesibile</w:t>
      </w:r>
      <w:r w:rsidRPr="00DE07FE">
        <w:rPr>
          <w:rFonts w:ascii="Times New Roman" w:hAnsi="Times New Roman" w:cs="Times New Roman"/>
          <w:b/>
          <w:color w:val="000000" w:themeColor="text1"/>
          <w:lang w:val="ro-RO"/>
        </w:rPr>
        <w:t xml:space="preserve"> pentru fiecare cetățean al Republicii Moldova</w:t>
      </w:r>
      <w:r w:rsidR="004A1E1D" w:rsidRPr="00DE07FE">
        <w:rPr>
          <w:rFonts w:ascii="Times New Roman" w:hAnsi="Times New Roman" w:cs="Times New Roman"/>
          <w:b/>
          <w:color w:val="000000" w:themeColor="text1"/>
          <w:lang w:val="ro-RO"/>
        </w:rPr>
        <w:t xml:space="preserve">: </w:t>
      </w:r>
      <w:r w:rsidR="004A1E1D" w:rsidRPr="00DE07FE">
        <w:rPr>
          <w:rFonts w:ascii="Times New Roman" w:hAnsi="Times New Roman" w:cs="Times New Roman"/>
          <w:color w:val="000000" w:themeColor="text1"/>
          <w:lang w:val="ro-RO"/>
        </w:rPr>
        <w:t>Chiar dacă acoperirea 4G și prin fibră optică a populației este de 98</w:t>
      </w:r>
      <w:r w:rsidR="00044D97"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rezultatele sondajului național anual din 2021 au arătat că 34% dintre </w:t>
      </w:r>
      <w:r w:rsidR="00B27915" w:rsidRPr="00DE07FE">
        <w:rPr>
          <w:rFonts w:ascii="Times New Roman" w:hAnsi="Times New Roman" w:cs="Times New Roman"/>
          <w:color w:val="000000" w:themeColor="text1"/>
          <w:lang w:val="ro-RO"/>
        </w:rPr>
        <w:t xml:space="preserve">persoanele </w:t>
      </w:r>
      <w:r w:rsidR="004A1E1D" w:rsidRPr="00DE07FE">
        <w:rPr>
          <w:rFonts w:ascii="Times New Roman" w:hAnsi="Times New Roman" w:cs="Times New Roman"/>
          <w:color w:val="000000" w:themeColor="text1"/>
          <w:lang w:val="ro-RO"/>
        </w:rPr>
        <w:t>neconecta</w:t>
      </w:r>
      <w:r w:rsidR="00B27915" w:rsidRPr="00DE07FE">
        <w:rPr>
          <w:rFonts w:ascii="Times New Roman" w:hAnsi="Times New Roman" w:cs="Times New Roman"/>
          <w:color w:val="000000" w:themeColor="text1"/>
          <w:lang w:val="ro-RO"/>
        </w:rPr>
        <w:t>te</w:t>
      </w:r>
      <w:r w:rsidR="004A1E1D" w:rsidRPr="00DE07FE">
        <w:rPr>
          <w:rFonts w:ascii="Times New Roman" w:hAnsi="Times New Roman" w:cs="Times New Roman"/>
          <w:color w:val="000000" w:themeColor="text1"/>
          <w:lang w:val="ro-RO"/>
        </w:rPr>
        <w:t xml:space="preserve"> invocă costul ca fiind cel mai mare impediment. Sunt necesare măsuri suplimentare pentru a asigura conectivitatea </w:t>
      </w:r>
      <w:r w:rsidR="00B85376" w:rsidRPr="00DE07FE">
        <w:rPr>
          <w:rFonts w:ascii="Times New Roman" w:hAnsi="Times New Roman" w:cs="Times New Roman"/>
          <w:color w:val="000000" w:themeColor="text1"/>
          <w:lang w:val="ro-RO"/>
        </w:rPr>
        <w:t xml:space="preserve">în bandă largă (prin </w:t>
      </w:r>
      <w:r w:rsidR="004A1E1D" w:rsidRPr="00DE07FE">
        <w:rPr>
          <w:rFonts w:ascii="Times New Roman" w:hAnsi="Times New Roman" w:cs="Times New Roman"/>
          <w:color w:val="000000" w:themeColor="text1"/>
          <w:lang w:val="ro-RO"/>
        </w:rPr>
        <w:t>4</w:t>
      </w:r>
      <w:r w:rsidR="00242645" w:rsidRPr="00DE07FE">
        <w:rPr>
          <w:rFonts w:ascii="Times New Roman" w:hAnsi="Times New Roman" w:cs="Times New Roman"/>
          <w:color w:val="000000" w:themeColor="text1"/>
          <w:lang w:val="ro-RO"/>
        </w:rPr>
        <w:t>/5</w:t>
      </w:r>
      <w:r w:rsidR="004A1E1D" w:rsidRPr="00DE07FE">
        <w:rPr>
          <w:rFonts w:ascii="Times New Roman" w:hAnsi="Times New Roman" w:cs="Times New Roman"/>
          <w:color w:val="000000" w:themeColor="text1"/>
          <w:lang w:val="ro-RO"/>
        </w:rPr>
        <w:t>G și</w:t>
      </w:r>
      <w:r w:rsidR="00B85376"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w:t>
      </w:r>
      <w:r w:rsidR="00B85376"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 xml:space="preserve">sau </w:t>
      </w:r>
      <w:r w:rsidR="00B27915" w:rsidRPr="00DE07FE">
        <w:rPr>
          <w:rFonts w:ascii="Times New Roman" w:hAnsi="Times New Roman" w:cs="Times New Roman"/>
          <w:color w:val="000000" w:themeColor="text1"/>
          <w:lang w:val="ro-RO"/>
        </w:rPr>
        <w:t>fibră optică</w:t>
      </w:r>
      <w:r w:rsidR="00B85376" w:rsidRPr="00DE07FE">
        <w:rPr>
          <w:rFonts w:ascii="Times New Roman" w:hAnsi="Times New Roman" w:cs="Times New Roman"/>
          <w:color w:val="000000" w:themeColor="text1"/>
          <w:lang w:val="ro-RO"/>
        </w:rPr>
        <w:t>)</w:t>
      </w:r>
      <w:r w:rsidR="00B27915" w:rsidRPr="00DE07FE">
        <w:rPr>
          <w:rFonts w:ascii="Times New Roman" w:hAnsi="Times New Roman" w:cs="Times New Roman"/>
          <w:color w:val="000000" w:themeColor="text1"/>
          <w:lang w:val="ro-RO"/>
        </w:rPr>
        <w:t xml:space="preserve"> în proporție de 100%</w:t>
      </w:r>
      <w:r w:rsidR="004A1E1D" w:rsidRPr="00DE07FE">
        <w:rPr>
          <w:rFonts w:ascii="Times New Roman" w:hAnsi="Times New Roman" w:cs="Times New Roman"/>
          <w:color w:val="000000" w:themeColor="text1"/>
          <w:lang w:val="ro-RO"/>
        </w:rPr>
        <w:t xml:space="preserve">, precum și pentru a asigura accesibilitatea universală a </w:t>
      </w:r>
      <w:r w:rsidR="009E682B" w:rsidRPr="00DE07FE">
        <w:rPr>
          <w:rFonts w:ascii="Times New Roman" w:hAnsi="Times New Roman" w:cs="Times New Roman"/>
          <w:color w:val="000000" w:themeColor="text1"/>
          <w:lang w:val="ro-RO"/>
        </w:rPr>
        <w:t>I</w:t>
      </w:r>
      <w:r w:rsidR="004A1E1D" w:rsidRPr="00DE07FE">
        <w:rPr>
          <w:rFonts w:ascii="Times New Roman" w:hAnsi="Times New Roman" w:cs="Times New Roman"/>
          <w:color w:val="000000" w:themeColor="text1"/>
          <w:lang w:val="ro-RO"/>
        </w:rPr>
        <w:t>nternetului la prețuri accesibile</w:t>
      </w:r>
      <w:r w:rsidR="009E682B" w:rsidRPr="00DE07FE">
        <w:rPr>
          <w:rFonts w:ascii="Times New Roman" w:hAnsi="Times New Roman" w:cs="Times New Roman"/>
          <w:color w:val="000000" w:themeColor="text1"/>
          <w:lang w:val="ro-RO"/>
        </w:rPr>
        <w:t>.</w:t>
      </w:r>
    </w:p>
    <w:p w14:paraId="0B275B29" w14:textId="597B4257" w:rsidR="00446940" w:rsidRPr="00DE07FE" w:rsidRDefault="00446940"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 xml:space="preserve">Dezvoltarea unui sistem de cartografiere a acoperirii cu </w:t>
      </w:r>
      <w:r w:rsidR="00541B93">
        <w:rPr>
          <w:rFonts w:ascii="Times New Roman" w:hAnsi="Times New Roman" w:cs="Times New Roman"/>
          <w:b/>
          <w:bCs/>
          <w:color w:val="000000" w:themeColor="text1"/>
          <w:lang w:val="ro-RO"/>
        </w:rPr>
        <w:t>I</w:t>
      </w:r>
      <w:r w:rsidRPr="00DE07FE">
        <w:rPr>
          <w:rFonts w:ascii="Times New Roman" w:hAnsi="Times New Roman" w:cs="Times New Roman"/>
          <w:b/>
          <w:bCs/>
          <w:color w:val="000000" w:themeColor="text1"/>
          <w:lang w:val="ro-RO"/>
        </w:rPr>
        <w:t>nternet în bandă largă</w:t>
      </w:r>
      <w:r w:rsidRPr="00DE07FE">
        <w:rPr>
          <w:rFonts w:ascii="Times New Roman" w:hAnsi="Times New Roman" w:cs="Times New Roman"/>
          <w:color w:val="000000" w:themeColor="text1"/>
          <w:lang w:val="ro-RO"/>
        </w:rPr>
        <w:t xml:space="preserve"> pentru a </w:t>
      </w:r>
      <w:r w:rsidR="00FD0168" w:rsidRPr="00DE07FE">
        <w:rPr>
          <w:rFonts w:ascii="Times New Roman" w:hAnsi="Times New Roman" w:cs="Times New Roman"/>
          <w:color w:val="000000" w:themeColor="text1"/>
          <w:lang w:val="ro-RO"/>
        </w:rPr>
        <w:t>dota</w:t>
      </w:r>
      <w:r w:rsidRPr="00DE07FE">
        <w:rPr>
          <w:rFonts w:ascii="Times New Roman" w:hAnsi="Times New Roman" w:cs="Times New Roman"/>
          <w:color w:val="000000" w:themeColor="text1"/>
          <w:lang w:val="ro-RO"/>
        </w:rPr>
        <w:t xml:space="preserve"> guvernul cu un instrument de </w:t>
      </w:r>
      <w:r w:rsidR="00BA279F" w:rsidRPr="00DE07FE">
        <w:rPr>
          <w:rFonts w:ascii="Times New Roman" w:hAnsi="Times New Roman" w:cs="Times New Roman"/>
          <w:color w:val="000000" w:themeColor="text1"/>
          <w:lang w:val="ro-RO"/>
        </w:rPr>
        <w:t xml:space="preserve">vizualizare și evaluare </w:t>
      </w:r>
      <w:r w:rsidRPr="00DE07FE">
        <w:rPr>
          <w:rFonts w:ascii="Times New Roman" w:hAnsi="Times New Roman" w:cs="Times New Roman"/>
          <w:color w:val="000000" w:themeColor="text1"/>
          <w:lang w:val="ro-RO"/>
        </w:rPr>
        <w:t xml:space="preserve">a decalajului digital și de promovare a dezvoltării economice. </w:t>
      </w:r>
      <w:r w:rsidR="00BA279F" w:rsidRPr="00DE07FE">
        <w:rPr>
          <w:rFonts w:ascii="Times New Roman" w:hAnsi="Times New Roman" w:cs="Times New Roman"/>
          <w:color w:val="000000" w:themeColor="text1"/>
          <w:lang w:val="ro-RO"/>
        </w:rPr>
        <w:t xml:space="preserve">Un asemenea sistem </w:t>
      </w:r>
      <w:r w:rsidRPr="00DE07FE">
        <w:rPr>
          <w:rFonts w:ascii="Times New Roman" w:hAnsi="Times New Roman" w:cs="Times New Roman"/>
          <w:color w:val="000000" w:themeColor="text1"/>
          <w:lang w:val="ro-RO"/>
        </w:rPr>
        <w:t>ar fi deosebit de important pentru a determina disponibilitatea și accesibilitatea Internetului de mare viteză într-o anumită zonă din țară. Un astfel de instrument ar permite guvernului, furnizorilor de servicii și altor părți interesate din țară să ia decizii bazate pe dovezi cu privire la modul de îmbunătățire a conexiunii în bandă largă în țară și de a realiza o transformare digitală omogenă.</w:t>
      </w:r>
    </w:p>
    <w:p w14:paraId="11EA830D" w14:textId="2F70F856"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Dezvoltarea unor condiții favorabile pentru sectorul TIC și pentru comunitatea </w:t>
      </w:r>
      <w:proofErr w:type="spellStart"/>
      <w:r w:rsidRPr="00DE07FE">
        <w:rPr>
          <w:rFonts w:ascii="Times New Roman" w:hAnsi="Times New Roman" w:cs="Times New Roman"/>
          <w:b/>
          <w:color w:val="000000" w:themeColor="text1"/>
          <w:lang w:val="ro-RO"/>
        </w:rPr>
        <w:t>startup</w:t>
      </w:r>
      <w:proofErr w:type="spellEnd"/>
      <w:r w:rsidRPr="00DE07FE">
        <w:rPr>
          <w:rFonts w:ascii="Times New Roman" w:hAnsi="Times New Roman" w:cs="Times New Roman"/>
          <w:b/>
          <w:color w:val="000000" w:themeColor="text1"/>
          <w:lang w:val="ro-RO"/>
        </w:rPr>
        <w:t xml:space="preserve">-urilor: </w:t>
      </w:r>
      <w:r w:rsidRPr="00DE07FE">
        <w:rPr>
          <w:rFonts w:ascii="Times New Roman" w:hAnsi="Times New Roman" w:cs="Times New Roman"/>
          <w:color w:val="000000" w:themeColor="text1"/>
          <w:lang w:val="ro-RO"/>
        </w:rPr>
        <w:t>În timp ce utilizarea de bază a dispozitivelor informatice poate fi considerată ca fiind alfabetizare modernă, pentru dezvoltarea TIC (și a sectorului tehnologic</w:t>
      </w:r>
      <w:r w:rsidR="00F11E2C"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în general) sunt </w:t>
      </w:r>
      <w:r w:rsidRPr="00DE07FE">
        <w:rPr>
          <w:rFonts w:ascii="Times New Roman" w:hAnsi="Times New Roman" w:cs="Times New Roman"/>
          <w:color w:val="000000" w:themeColor="text1"/>
          <w:lang w:val="ro-RO"/>
        </w:rPr>
        <w:lastRenderedPageBreak/>
        <w:t xml:space="preserve">necesari specialiști în </w:t>
      </w:r>
      <w:r w:rsidR="0061717B" w:rsidRPr="00DE07FE">
        <w:rPr>
          <w:rFonts w:ascii="Times New Roman" w:hAnsi="Times New Roman" w:cs="Times New Roman"/>
          <w:color w:val="000000" w:themeColor="text1"/>
          <w:lang w:val="ro-RO"/>
        </w:rPr>
        <w:t xml:space="preserve">domeniul </w:t>
      </w:r>
      <w:r w:rsidRPr="00DE07FE">
        <w:rPr>
          <w:rFonts w:ascii="Times New Roman" w:hAnsi="Times New Roman" w:cs="Times New Roman"/>
          <w:color w:val="000000" w:themeColor="text1"/>
          <w:lang w:val="ro-RO"/>
        </w:rPr>
        <w:t xml:space="preserve">TIC cu competențe profesionale complexe. Pentru o </w:t>
      </w:r>
      <w:r w:rsidR="00670DFC">
        <w:rPr>
          <w:rFonts w:ascii="Times New Roman" w:hAnsi="Times New Roman" w:cs="Times New Roman"/>
          <w:color w:val="000000" w:themeColor="text1"/>
          <w:lang w:val="ro-RO"/>
        </w:rPr>
        <w:t>creștere</w:t>
      </w:r>
      <w:r w:rsidR="00670DFC"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dinamică a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 xml:space="preserve">-urilor, sunt esențiale finanțarea în faza incipientă și reglementări moderne specifice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-urilor.</w:t>
      </w:r>
    </w:p>
    <w:p w14:paraId="6CB24969" w14:textId="1E59BEE5"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Consolidarea arhitecturii digitale în sectorul public: </w:t>
      </w:r>
      <w:r w:rsidRPr="00DE07FE">
        <w:rPr>
          <w:rFonts w:ascii="Times New Roman" w:hAnsi="Times New Roman" w:cs="Times New Roman"/>
          <w:color w:val="000000" w:themeColor="text1"/>
          <w:lang w:val="ro-RO"/>
        </w:rPr>
        <w:t xml:space="preserve">Deși serviciile digitale pot fi dezvoltate de diferite instituții guvernamentale, există o sinergie evidentă în consolidarea arhitecturii acestora, inclusiv utilizarea avansată și pe scară largă a serviciilor </w:t>
      </w:r>
      <w:r w:rsidR="0096148F" w:rsidRPr="00DE07FE">
        <w:rPr>
          <w:rFonts w:ascii="Times New Roman" w:hAnsi="Times New Roman" w:cs="Times New Roman"/>
          <w:color w:val="000000" w:themeColor="text1"/>
          <w:lang w:val="ro-RO"/>
        </w:rPr>
        <w:t xml:space="preserve">de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 xml:space="preserve"> pentru a crește eficiența și securitatea</w:t>
      </w:r>
      <w:r w:rsidR="008756B0" w:rsidRPr="00DE07FE">
        <w:rPr>
          <w:rFonts w:ascii="Times New Roman" w:hAnsi="Times New Roman" w:cs="Times New Roman"/>
          <w:color w:val="000000" w:themeColor="text1"/>
          <w:lang w:val="ro-RO"/>
        </w:rPr>
        <w:t xml:space="preserve"> ecosistemului digital</w:t>
      </w:r>
      <w:r w:rsidR="0096148F" w:rsidRPr="00DE07FE">
        <w:rPr>
          <w:rFonts w:ascii="Times New Roman" w:hAnsi="Times New Roman" w:cs="Times New Roman"/>
          <w:color w:val="000000" w:themeColor="text1"/>
          <w:lang w:val="ro-RO"/>
        </w:rPr>
        <w:t>.</w:t>
      </w:r>
    </w:p>
    <w:p w14:paraId="0EB72A1F" w14:textId="165CF9CF"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Utilizarea și reutilizarea în comun a datelor și serviciilor: </w:t>
      </w:r>
      <w:r w:rsidRPr="00DE07FE">
        <w:rPr>
          <w:rFonts w:ascii="Times New Roman" w:hAnsi="Times New Roman" w:cs="Times New Roman"/>
          <w:color w:val="000000" w:themeColor="text1"/>
          <w:lang w:val="ro-RO"/>
        </w:rPr>
        <w:t xml:space="preserve">Întrucât datele reprezintă cel mai important activ în oferirea de servicii </w:t>
      </w:r>
      <w:r w:rsidR="0056408C" w:rsidRPr="00DE07FE">
        <w:rPr>
          <w:rFonts w:ascii="Times New Roman" w:hAnsi="Times New Roman" w:cs="Times New Roman"/>
          <w:color w:val="000000" w:themeColor="text1"/>
          <w:lang w:val="ro-RO"/>
        </w:rPr>
        <w:t>electronice</w:t>
      </w:r>
      <w:r w:rsidRPr="00DE07FE">
        <w:rPr>
          <w:rFonts w:ascii="Times New Roman" w:hAnsi="Times New Roman" w:cs="Times New Roman"/>
          <w:color w:val="000000" w:themeColor="text1"/>
          <w:lang w:val="ro-RO"/>
        </w:rPr>
        <w:t xml:space="preserve">, este esențial să </w:t>
      </w:r>
      <w:r w:rsidR="00880A7B" w:rsidRPr="00DE07FE">
        <w:rPr>
          <w:rFonts w:ascii="Times New Roman" w:hAnsi="Times New Roman" w:cs="Times New Roman"/>
          <w:color w:val="000000" w:themeColor="text1"/>
          <w:lang w:val="ro-RO"/>
        </w:rPr>
        <w:t xml:space="preserve">fie </w:t>
      </w:r>
      <w:r w:rsidRPr="00DE07FE">
        <w:rPr>
          <w:rFonts w:ascii="Times New Roman" w:hAnsi="Times New Roman" w:cs="Times New Roman"/>
          <w:color w:val="000000" w:themeColor="text1"/>
          <w:lang w:val="ro-RO"/>
        </w:rPr>
        <w:t>maximiz</w:t>
      </w:r>
      <w:r w:rsidR="00880A7B" w:rsidRPr="00DE07FE">
        <w:rPr>
          <w:rFonts w:ascii="Times New Roman" w:hAnsi="Times New Roman" w:cs="Times New Roman"/>
          <w:color w:val="000000" w:themeColor="text1"/>
          <w:lang w:val="ro-RO"/>
        </w:rPr>
        <w:t>ată</w:t>
      </w:r>
      <w:r w:rsidRPr="00DE07FE">
        <w:rPr>
          <w:rFonts w:ascii="Times New Roman" w:hAnsi="Times New Roman" w:cs="Times New Roman"/>
          <w:color w:val="000000" w:themeColor="text1"/>
          <w:lang w:val="ro-RO"/>
        </w:rPr>
        <w:t xml:space="preserve"> utilizarea </w:t>
      </w:r>
      <w:r w:rsidR="00880A7B" w:rsidRPr="00DE07FE">
        <w:rPr>
          <w:rFonts w:ascii="Times New Roman" w:hAnsi="Times New Roman" w:cs="Times New Roman"/>
          <w:color w:val="000000" w:themeColor="text1"/>
          <w:lang w:val="ro-RO"/>
        </w:rPr>
        <w:t xml:space="preserve">lor </w:t>
      </w:r>
      <w:r w:rsidRPr="00DE07FE">
        <w:rPr>
          <w:rFonts w:ascii="Times New Roman" w:hAnsi="Times New Roman" w:cs="Times New Roman"/>
          <w:color w:val="000000" w:themeColor="text1"/>
          <w:lang w:val="ro-RO"/>
        </w:rPr>
        <w:t xml:space="preserve">eficientă și să </w:t>
      </w:r>
      <w:r w:rsidR="00ED53F5" w:rsidRPr="00DE07FE">
        <w:rPr>
          <w:rFonts w:ascii="Times New Roman" w:hAnsi="Times New Roman" w:cs="Times New Roman"/>
          <w:color w:val="000000" w:themeColor="text1"/>
          <w:lang w:val="ro-RO"/>
        </w:rPr>
        <w:t xml:space="preserve">fie luate </w:t>
      </w:r>
      <w:r w:rsidRPr="00DE07FE">
        <w:rPr>
          <w:rFonts w:ascii="Times New Roman" w:hAnsi="Times New Roman" w:cs="Times New Roman"/>
          <w:color w:val="000000" w:themeColor="text1"/>
          <w:lang w:val="ro-RO"/>
        </w:rPr>
        <w:t>măsuri pentru îmbunătăți</w:t>
      </w:r>
      <w:r w:rsidR="00ED53F5" w:rsidRPr="00DE07FE">
        <w:rPr>
          <w:rFonts w:ascii="Times New Roman" w:hAnsi="Times New Roman" w:cs="Times New Roman"/>
          <w:color w:val="000000" w:themeColor="text1"/>
          <w:lang w:val="ro-RO"/>
        </w:rPr>
        <w:t>rea</w:t>
      </w:r>
      <w:r w:rsidRPr="00DE07FE">
        <w:rPr>
          <w:rFonts w:ascii="Times New Roman" w:hAnsi="Times New Roman" w:cs="Times New Roman"/>
          <w:color w:val="000000" w:themeColor="text1"/>
          <w:lang w:val="ro-RO"/>
        </w:rPr>
        <w:t xml:space="preserve"> </w:t>
      </w:r>
      <w:r w:rsidR="00D06234" w:rsidRPr="00DE07FE">
        <w:rPr>
          <w:rFonts w:ascii="Times New Roman" w:hAnsi="Times New Roman" w:cs="Times New Roman"/>
          <w:color w:val="000000" w:themeColor="text1"/>
          <w:lang w:val="ro-RO"/>
        </w:rPr>
        <w:t>acurateței</w:t>
      </w:r>
      <w:r w:rsidRPr="00DE07FE">
        <w:rPr>
          <w:rFonts w:ascii="Times New Roman" w:hAnsi="Times New Roman" w:cs="Times New Roman"/>
          <w:color w:val="000000" w:themeColor="text1"/>
          <w:lang w:val="ro-RO"/>
        </w:rPr>
        <w:t xml:space="preserve"> datelor colectate. Odată ce unui cetățean sau unei întreprinderi i se cere să furnizeze informații </w:t>
      </w:r>
      <w:r w:rsidR="00725615" w:rsidRPr="00DE07FE">
        <w:rPr>
          <w:rFonts w:ascii="Times New Roman" w:hAnsi="Times New Roman" w:cs="Times New Roman"/>
          <w:color w:val="000000" w:themeColor="text1"/>
          <w:lang w:val="ro-RO"/>
        </w:rPr>
        <w:t>G</w:t>
      </w:r>
      <w:r w:rsidRPr="00DE07FE">
        <w:rPr>
          <w:rFonts w:ascii="Times New Roman" w:hAnsi="Times New Roman" w:cs="Times New Roman"/>
          <w:color w:val="000000" w:themeColor="text1"/>
          <w:lang w:val="ro-RO"/>
        </w:rPr>
        <w:t xml:space="preserve">uvernului, este posibil </w:t>
      </w:r>
      <w:r w:rsidR="003E0DDD" w:rsidRPr="00DE07FE">
        <w:rPr>
          <w:rFonts w:ascii="Times New Roman" w:hAnsi="Times New Roman" w:cs="Times New Roman"/>
          <w:color w:val="000000" w:themeColor="text1"/>
          <w:lang w:val="ro-RO"/>
        </w:rPr>
        <w:t xml:space="preserve">ca </w:t>
      </w:r>
      <w:r w:rsidRPr="00DE07FE">
        <w:rPr>
          <w:rFonts w:ascii="Times New Roman" w:hAnsi="Times New Roman" w:cs="Times New Roman"/>
          <w:color w:val="000000" w:themeColor="text1"/>
          <w:lang w:val="ro-RO"/>
        </w:rPr>
        <w:t xml:space="preserve">și mai multe </w:t>
      </w:r>
      <w:r w:rsidR="00945C79" w:rsidRPr="00DE07FE">
        <w:rPr>
          <w:rFonts w:ascii="Times New Roman" w:hAnsi="Times New Roman" w:cs="Times New Roman"/>
          <w:color w:val="000000" w:themeColor="text1"/>
          <w:lang w:val="ro-RO"/>
        </w:rPr>
        <w:t xml:space="preserve">instituții </w:t>
      </w:r>
      <w:r w:rsidRPr="00DE07FE">
        <w:rPr>
          <w:rFonts w:ascii="Times New Roman" w:hAnsi="Times New Roman" w:cs="Times New Roman"/>
          <w:color w:val="000000" w:themeColor="text1"/>
          <w:lang w:val="ro-RO"/>
        </w:rPr>
        <w:t xml:space="preserve">să </w:t>
      </w:r>
      <w:r w:rsidR="005C5F13" w:rsidRPr="00DE07FE">
        <w:rPr>
          <w:rFonts w:ascii="Times New Roman" w:hAnsi="Times New Roman" w:cs="Times New Roman"/>
          <w:color w:val="000000" w:themeColor="text1"/>
          <w:lang w:val="ro-RO"/>
        </w:rPr>
        <w:t xml:space="preserve">poată </w:t>
      </w:r>
      <w:r w:rsidRPr="00DE07FE">
        <w:rPr>
          <w:rFonts w:ascii="Times New Roman" w:hAnsi="Times New Roman" w:cs="Times New Roman"/>
          <w:color w:val="000000" w:themeColor="text1"/>
          <w:lang w:val="ro-RO"/>
        </w:rPr>
        <w:t>utiliz</w:t>
      </w:r>
      <w:r w:rsidR="005C5F13" w:rsidRPr="00DE07FE">
        <w:rPr>
          <w:rFonts w:ascii="Times New Roman" w:hAnsi="Times New Roman" w:cs="Times New Roman"/>
          <w:color w:val="000000" w:themeColor="text1"/>
          <w:lang w:val="ro-RO"/>
        </w:rPr>
        <w:t>a</w:t>
      </w:r>
      <w:r w:rsidR="00ED63ED"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aceste date, </w:t>
      </w:r>
      <w:r w:rsidR="00225911" w:rsidRPr="00DE07FE">
        <w:rPr>
          <w:rFonts w:ascii="Times New Roman" w:hAnsi="Times New Roman" w:cs="Times New Roman"/>
          <w:color w:val="000000" w:themeColor="text1"/>
          <w:lang w:val="ro-RO"/>
        </w:rPr>
        <w:t xml:space="preserve">în condițiile unui interes legitim </w:t>
      </w:r>
      <w:r w:rsidRPr="00DE07FE">
        <w:rPr>
          <w:rFonts w:ascii="Times New Roman" w:hAnsi="Times New Roman" w:cs="Times New Roman"/>
          <w:color w:val="000000" w:themeColor="text1"/>
          <w:lang w:val="ro-RO"/>
        </w:rPr>
        <w:t xml:space="preserve">sau </w:t>
      </w:r>
      <w:r w:rsidR="00225911" w:rsidRPr="00DE07FE">
        <w:rPr>
          <w:rFonts w:ascii="Times New Roman" w:hAnsi="Times New Roman" w:cs="Times New Roman"/>
          <w:color w:val="000000" w:themeColor="text1"/>
          <w:lang w:val="ro-RO"/>
        </w:rPr>
        <w:t xml:space="preserve">a </w:t>
      </w:r>
      <w:r w:rsidRPr="00DE07FE">
        <w:rPr>
          <w:rFonts w:ascii="Times New Roman" w:hAnsi="Times New Roman" w:cs="Times New Roman"/>
          <w:color w:val="000000" w:themeColor="text1"/>
          <w:lang w:val="ro-RO"/>
        </w:rPr>
        <w:t>consimțământul</w:t>
      </w:r>
      <w:r w:rsidR="00225911" w:rsidRPr="00DE07FE">
        <w:rPr>
          <w:rFonts w:ascii="Times New Roman" w:hAnsi="Times New Roman" w:cs="Times New Roman"/>
          <w:color w:val="000000" w:themeColor="text1"/>
          <w:lang w:val="ro-RO"/>
        </w:rPr>
        <w:t>ui</w:t>
      </w:r>
      <w:r w:rsidRPr="00DE07FE">
        <w:rPr>
          <w:rFonts w:ascii="Times New Roman" w:hAnsi="Times New Roman" w:cs="Times New Roman"/>
          <w:color w:val="000000" w:themeColor="text1"/>
          <w:lang w:val="ro-RO"/>
        </w:rPr>
        <w:t xml:space="preserve"> </w:t>
      </w:r>
      <w:r w:rsidR="008B6856" w:rsidRPr="00DE07FE">
        <w:rPr>
          <w:rFonts w:ascii="Times New Roman" w:hAnsi="Times New Roman" w:cs="Times New Roman"/>
          <w:color w:val="000000" w:themeColor="text1"/>
          <w:lang w:val="ro-RO"/>
        </w:rPr>
        <w:t>subiectului datelor</w:t>
      </w:r>
      <w:r w:rsidRPr="00DE07FE">
        <w:rPr>
          <w:rFonts w:ascii="Times New Roman" w:hAnsi="Times New Roman" w:cs="Times New Roman"/>
          <w:color w:val="000000" w:themeColor="text1"/>
          <w:lang w:val="ro-RO"/>
        </w:rPr>
        <w:t xml:space="preserve">. </w:t>
      </w:r>
      <w:r w:rsidR="00225911" w:rsidRPr="00DE07FE">
        <w:rPr>
          <w:rFonts w:ascii="Times New Roman" w:hAnsi="Times New Roman" w:cs="Times New Roman"/>
          <w:color w:val="000000" w:themeColor="text1"/>
          <w:lang w:val="ro-RO"/>
        </w:rPr>
        <w:t xml:space="preserve">La fel, </w:t>
      </w:r>
      <w:r w:rsidR="000945EA" w:rsidRPr="00DE07FE">
        <w:rPr>
          <w:rFonts w:ascii="Times New Roman" w:hAnsi="Times New Roman" w:cs="Times New Roman"/>
          <w:color w:val="000000" w:themeColor="text1"/>
          <w:lang w:val="ro-RO"/>
        </w:rPr>
        <w:t xml:space="preserve">punând datele publice </w:t>
      </w:r>
      <w:r w:rsidRPr="00DE07FE">
        <w:rPr>
          <w:rFonts w:ascii="Times New Roman" w:hAnsi="Times New Roman" w:cs="Times New Roman"/>
          <w:color w:val="000000" w:themeColor="text1"/>
          <w:lang w:val="ro-RO"/>
        </w:rPr>
        <w:t xml:space="preserve">la dispoziția sectorului privat, </w:t>
      </w:r>
      <w:r w:rsidR="00AC7BE9" w:rsidRPr="00DE07FE">
        <w:rPr>
          <w:rFonts w:ascii="Times New Roman" w:hAnsi="Times New Roman" w:cs="Times New Roman"/>
          <w:color w:val="000000" w:themeColor="text1"/>
          <w:lang w:val="ro-RO"/>
        </w:rPr>
        <w:t xml:space="preserve">se vor dezvolta </w:t>
      </w:r>
      <w:r w:rsidRPr="00DE07FE">
        <w:rPr>
          <w:rFonts w:ascii="Times New Roman" w:hAnsi="Times New Roman" w:cs="Times New Roman"/>
          <w:color w:val="000000" w:themeColor="text1"/>
          <w:lang w:val="ro-RO"/>
        </w:rPr>
        <w:t>servicii noi și inovatoare</w:t>
      </w:r>
      <w:r w:rsidR="000C6391" w:rsidRPr="00DE07FE">
        <w:rPr>
          <w:rFonts w:ascii="Times New Roman" w:hAnsi="Times New Roman" w:cs="Times New Roman"/>
          <w:color w:val="000000" w:themeColor="text1"/>
          <w:lang w:val="ro-RO"/>
        </w:rPr>
        <w:t xml:space="preserve">, iar economia națională va avea de câștigat de pe urma valorii adăugate </w:t>
      </w:r>
      <w:r w:rsidR="008D7078" w:rsidRPr="00DE07FE">
        <w:rPr>
          <w:rFonts w:ascii="Times New Roman" w:hAnsi="Times New Roman" w:cs="Times New Roman"/>
          <w:color w:val="000000" w:themeColor="text1"/>
          <w:lang w:val="ro-RO"/>
        </w:rPr>
        <w:t xml:space="preserve">create </w:t>
      </w:r>
      <w:r w:rsidR="00036CBB" w:rsidRPr="00DE07FE">
        <w:rPr>
          <w:rFonts w:ascii="Times New Roman" w:hAnsi="Times New Roman" w:cs="Times New Roman"/>
          <w:color w:val="000000" w:themeColor="text1"/>
          <w:lang w:val="ro-RO"/>
        </w:rPr>
        <w:t>î</w:t>
      </w:r>
      <w:r w:rsidR="008D7078" w:rsidRPr="00DE07FE">
        <w:rPr>
          <w:rFonts w:ascii="Times New Roman" w:hAnsi="Times New Roman" w:cs="Times New Roman"/>
          <w:color w:val="000000" w:themeColor="text1"/>
          <w:lang w:val="ro-RO"/>
        </w:rPr>
        <w:t>n acest fel</w:t>
      </w:r>
      <w:r w:rsidR="001D6FF2" w:rsidRPr="00DE07FE">
        <w:rPr>
          <w:rFonts w:ascii="Times New Roman" w:hAnsi="Times New Roman" w:cs="Times New Roman"/>
          <w:color w:val="000000" w:themeColor="text1"/>
          <w:lang w:val="ro-RO"/>
        </w:rPr>
        <w:t>.</w:t>
      </w:r>
    </w:p>
    <w:p w14:paraId="23D7AD2C" w14:textId="67A837AF"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Creșterea numărului de proiecte comune între instituțiile private și cele de stat</w:t>
      </w:r>
      <w:r w:rsidRPr="00DE07FE">
        <w:rPr>
          <w:rFonts w:ascii="Times New Roman" w:hAnsi="Times New Roman" w:cs="Times New Roman"/>
          <w:color w:val="000000" w:themeColor="text1"/>
          <w:lang w:val="ro-RO"/>
        </w:rPr>
        <w:t xml:space="preserve">, inclusiv crearea unui fond de talente format din specialiști din diferite sfere de </w:t>
      </w:r>
      <w:r w:rsidR="008D7078" w:rsidRPr="00DE07FE">
        <w:rPr>
          <w:rFonts w:ascii="Times New Roman" w:hAnsi="Times New Roman" w:cs="Times New Roman"/>
          <w:color w:val="000000" w:themeColor="text1"/>
          <w:lang w:val="ro-RO"/>
        </w:rPr>
        <w:t xml:space="preserve">activitate </w:t>
      </w:r>
      <w:r w:rsidRPr="00DE07FE">
        <w:rPr>
          <w:rFonts w:ascii="Times New Roman" w:hAnsi="Times New Roman" w:cs="Times New Roman"/>
          <w:color w:val="000000" w:themeColor="text1"/>
          <w:lang w:val="ro-RO"/>
        </w:rPr>
        <w:t xml:space="preserve">și cu diferite competențe în domeniul TIC, care </w:t>
      </w:r>
      <w:r w:rsidR="008D7078" w:rsidRPr="00DE07FE">
        <w:rPr>
          <w:rFonts w:ascii="Times New Roman" w:hAnsi="Times New Roman" w:cs="Times New Roman"/>
          <w:color w:val="000000" w:themeColor="text1"/>
          <w:lang w:val="ro-RO"/>
        </w:rPr>
        <w:t xml:space="preserve">vor </w:t>
      </w:r>
      <w:r w:rsidRPr="00DE07FE">
        <w:rPr>
          <w:rFonts w:ascii="Times New Roman" w:hAnsi="Times New Roman" w:cs="Times New Roman"/>
          <w:color w:val="000000" w:themeColor="text1"/>
          <w:lang w:val="ro-RO"/>
        </w:rPr>
        <w:t>contribui la construirea societății digitale</w:t>
      </w:r>
      <w:r w:rsidR="008D7078" w:rsidRPr="00DE07FE">
        <w:rPr>
          <w:rFonts w:ascii="Times New Roman" w:hAnsi="Times New Roman" w:cs="Times New Roman"/>
          <w:color w:val="000000" w:themeColor="text1"/>
          <w:lang w:val="ro-RO"/>
        </w:rPr>
        <w:t xml:space="preserve">, </w:t>
      </w:r>
      <w:r w:rsidR="007036C7" w:rsidRPr="00DE07FE">
        <w:rPr>
          <w:rFonts w:ascii="Times New Roman" w:hAnsi="Times New Roman" w:cs="Times New Roman"/>
          <w:color w:val="000000" w:themeColor="text1"/>
          <w:lang w:val="ro-RO"/>
        </w:rPr>
        <w:t xml:space="preserve">elaborarea </w:t>
      </w:r>
      <w:r w:rsidR="008D7078" w:rsidRPr="00DE07FE">
        <w:rPr>
          <w:rFonts w:ascii="Times New Roman" w:hAnsi="Times New Roman" w:cs="Times New Roman"/>
          <w:color w:val="000000" w:themeColor="text1"/>
          <w:lang w:val="ro-RO"/>
        </w:rPr>
        <w:t xml:space="preserve">și implementarea </w:t>
      </w:r>
      <w:r w:rsidRPr="00DE07FE">
        <w:rPr>
          <w:rFonts w:ascii="Times New Roman" w:hAnsi="Times New Roman" w:cs="Times New Roman"/>
          <w:color w:val="000000" w:themeColor="text1"/>
          <w:lang w:val="ro-RO"/>
        </w:rPr>
        <w:t>proiecte</w:t>
      </w:r>
      <w:r w:rsidR="007036C7" w:rsidRPr="00DE07FE">
        <w:rPr>
          <w:rFonts w:ascii="Times New Roman" w:hAnsi="Times New Roman" w:cs="Times New Roman"/>
          <w:color w:val="000000" w:themeColor="text1"/>
          <w:lang w:val="ro-RO"/>
        </w:rPr>
        <w:t>lor</w:t>
      </w:r>
      <w:r w:rsidRPr="00DE07FE">
        <w:rPr>
          <w:rFonts w:ascii="Times New Roman" w:hAnsi="Times New Roman" w:cs="Times New Roman"/>
          <w:color w:val="000000" w:themeColor="text1"/>
          <w:lang w:val="ro-RO"/>
        </w:rPr>
        <w:t xml:space="preserve"> de guvernare digitală</w:t>
      </w:r>
      <w:r w:rsidR="007036C7" w:rsidRPr="00DE07FE">
        <w:rPr>
          <w:rFonts w:ascii="Times New Roman" w:hAnsi="Times New Roman" w:cs="Times New Roman"/>
          <w:color w:val="000000" w:themeColor="text1"/>
          <w:lang w:val="ro-RO"/>
        </w:rPr>
        <w:t>.</w:t>
      </w:r>
    </w:p>
    <w:p w14:paraId="241B3685" w14:textId="41E75838" w:rsidR="004A1E1D" w:rsidRPr="00DE07FE" w:rsidRDefault="006A62FD" w:rsidP="004A1E1D">
      <w:pPr>
        <w:pStyle w:val="ListParagraph"/>
        <w:numPr>
          <w:ilvl w:val="0"/>
          <w:numId w:val="27"/>
        </w:numPr>
        <w:spacing w:before="240"/>
        <w:rPr>
          <w:rFonts w:ascii="Times New Roman" w:hAnsi="Times New Roman" w:cs="Times New Roman"/>
          <w:color w:val="000000" w:themeColor="text1"/>
          <w:lang w:val="ro-RO"/>
        </w:rPr>
      </w:pPr>
      <w:r>
        <w:rPr>
          <w:rFonts w:ascii="Times New Roman" w:hAnsi="Times New Roman" w:cs="Times New Roman"/>
          <w:b/>
          <w:color w:val="000000" w:themeColor="text1"/>
          <w:lang w:val="ro-RO"/>
        </w:rPr>
        <w:t>Stimularea</w:t>
      </w:r>
      <w:r w:rsidR="008D7078" w:rsidRPr="00DE07FE">
        <w:rPr>
          <w:rFonts w:ascii="Times New Roman" w:hAnsi="Times New Roman" w:cs="Times New Roman"/>
          <w:b/>
          <w:color w:val="000000" w:themeColor="text1"/>
          <w:lang w:val="ro-RO"/>
        </w:rPr>
        <w:t xml:space="preserve"> </w:t>
      </w:r>
      <w:r w:rsidR="004A1E1D" w:rsidRPr="00DE07FE">
        <w:rPr>
          <w:rFonts w:ascii="Times New Roman" w:hAnsi="Times New Roman" w:cs="Times New Roman"/>
          <w:b/>
          <w:color w:val="000000" w:themeColor="text1"/>
          <w:lang w:val="ro-RO"/>
        </w:rPr>
        <w:t>utiliz</w:t>
      </w:r>
      <w:r>
        <w:rPr>
          <w:rFonts w:ascii="Times New Roman" w:hAnsi="Times New Roman" w:cs="Times New Roman"/>
          <w:b/>
          <w:color w:val="000000" w:themeColor="text1"/>
          <w:lang w:val="ro-RO"/>
        </w:rPr>
        <w:t>ării</w:t>
      </w:r>
      <w:r w:rsidR="004A1E1D" w:rsidRPr="00DE07FE">
        <w:rPr>
          <w:rFonts w:ascii="Times New Roman" w:hAnsi="Times New Roman" w:cs="Times New Roman"/>
          <w:b/>
          <w:color w:val="000000" w:themeColor="text1"/>
          <w:lang w:val="ro-RO"/>
        </w:rPr>
        <w:t xml:space="preserve"> serviciilor digitale:</w:t>
      </w:r>
      <w:r w:rsidR="004A1E1D" w:rsidRPr="00DE07FE">
        <w:rPr>
          <w:rFonts w:ascii="Times New Roman" w:hAnsi="Times New Roman" w:cs="Times New Roman"/>
          <w:color w:val="000000" w:themeColor="text1"/>
          <w:lang w:val="ro-RO"/>
        </w:rPr>
        <w:t xml:space="preserve"> Întrucât furnizarea de servicii în format digital este mai rentabilă pentru </w:t>
      </w:r>
      <w:r w:rsidR="00FE0BCB" w:rsidRPr="00DE07FE">
        <w:rPr>
          <w:rFonts w:ascii="Times New Roman" w:hAnsi="Times New Roman" w:cs="Times New Roman"/>
          <w:color w:val="000000" w:themeColor="text1"/>
          <w:lang w:val="ro-RO"/>
        </w:rPr>
        <w:t>G</w:t>
      </w:r>
      <w:r w:rsidR="004A1E1D" w:rsidRPr="00DE07FE">
        <w:rPr>
          <w:rFonts w:ascii="Times New Roman" w:hAnsi="Times New Roman" w:cs="Times New Roman"/>
          <w:color w:val="000000" w:themeColor="text1"/>
          <w:lang w:val="ro-RO"/>
        </w:rPr>
        <w:t xml:space="preserve">uvern, prin urmare, ar trebui să fie preferabilă, </w:t>
      </w:r>
      <w:r w:rsidR="001F5623" w:rsidRPr="00DE07FE">
        <w:rPr>
          <w:rFonts w:ascii="Times New Roman" w:hAnsi="Times New Roman" w:cs="Times New Roman"/>
          <w:color w:val="000000" w:themeColor="text1"/>
          <w:lang w:val="ro-RO"/>
        </w:rPr>
        <w:t xml:space="preserve">iar </w:t>
      </w:r>
      <w:r w:rsidR="004A1E1D" w:rsidRPr="00DE07FE">
        <w:rPr>
          <w:rFonts w:ascii="Times New Roman" w:hAnsi="Times New Roman" w:cs="Times New Roman"/>
          <w:color w:val="000000" w:themeColor="text1"/>
          <w:lang w:val="ro-RO"/>
        </w:rPr>
        <w:t xml:space="preserve">acest lucru ar trebui să se reflecte în </w:t>
      </w:r>
      <w:r w:rsidR="008D7078" w:rsidRPr="00DE07FE">
        <w:rPr>
          <w:rFonts w:ascii="Times New Roman" w:hAnsi="Times New Roman" w:cs="Times New Roman"/>
          <w:color w:val="000000" w:themeColor="text1"/>
          <w:lang w:val="ro-RO"/>
        </w:rPr>
        <w:t xml:space="preserve">costuri </w:t>
      </w:r>
      <w:r w:rsidR="004A1E1D" w:rsidRPr="00DE07FE">
        <w:rPr>
          <w:rFonts w:ascii="Times New Roman" w:hAnsi="Times New Roman" w:cs="Times New Roman"/>
          <w:color w:val="000000" w:themeColor="text1"/>
          <w:lang w:val="ro-RO"/>
        </w:rPr>
        <w:t>mai mici pentru cetățeni</w:t>
      </w:r>
      <w:r w:rsidR="00FC6D93" w:rsidRPr="00DE07FE">
        <w:rPr>
          <w:rFonts w:ascii="Times New Roman" w:hAnsi="Times New Roman" w:cs="Times New Roman"/>
          <w:color w:val="000000" w:themeColor="text1"/>
          <w:lang w:val="ro-RO"/>
        </w:rPr>
        <w:t xml:space="preserve"> și/sau durată mai scurtă de prestare datorită optimizării proceselor</w:t>
      </w:r>
      <w:r w:rsidR="00FE0BCB" w:rsidRPr="00DE07FE">
        <w:rPr>
          <w:rFonts w:ascii="Times New Roman" w:hAnsi="Times New Roman" w:cs="Times New Roman"/>
          <w:color w:val="000000" w:themeColor="text1"/>
          <w:lang w:val="ro-RO"/>
        </w:rPr>
        <w:t>.</w:t>
      </w:r>
    </w:p>
    <w:p w14:paraId="4307555F" w14:textId="35C35F6F" w:rsidR="004A1E1D" w:rsidRPr="00DE07FE" w:rsidRDefault="00EF78D6"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Promovarea agendei </w:t>
      </w:r>
      <w:r w:rsidR="001F5623" w:rsidRPr="00DE07FE">
        <w:rPr>
          <w:rFonts w:ascii="Times New Roman" w:hAnsi="Times New Roman" w:cs="Times New Roman"/>
          <w:b/>
          <w:color w:val="000000" w:themeColor="text1"/>
          <w:lang w:val="ro-RO"/>
        </w:rPr>
        <w:t>digital</w:t>
      </w:r>
      <w:r w:rsidRPr="00DE07FE">
        <w:rPr>
          <w:rFonts w:ascii="Times New Roman" w:hAnsi="Times New Roman" w:cs="Times New Roman"/>
          <w:b/>
          <w:color w:val="000000" w:themeColor="text1"/>
          <w:lang w:val="ro-RO"/>
        </w:rPr>
        <w:t>e</w:t>
      </w:r>
      <w:r w:rsidR="001F5623" w:rsidRPr="00DE07FE">
        <w:rPr>
          <w:rFonts w:ascii="Times New Roman" w:hAnsi="Times New Roman" w:cs="Times New Roman"/>
          <w:b/>
          <w:color w:val="000000" w:themeColor="text1"/>
          <w:lang w:val="ro-RO"/>
        </w:rPr>
        <w:t xml:space="preserve"> </w:t>
      </w:r>
      <w:r w:rsidR="004A1E1D" w:rsidRPr="00DE07FE">
        <w:rPr>
          <w:rFonts w:ascii="Times New Roman" w:hAnsi="Times New Roman" w:cs="Times New Roman"/>
          <w:b/>
          <w:color w:val="000000" w:themeColor="text1"/>
          <w:lang w:val="ro-RO"/>
        </w:rPr>
        <w:t xml:space="preserve">ca investiție clară, benefică și productivă: </w:t>
      </w:r>
      <w:r w:rsidR="004A1E1D" w:rsidRPr="00DE07FE">
        <w:rPr>
          <w:rFonts w:ascii="Times New Roman" w:hAnsi="Times New Roman" w:cs="Times New Roman"/>
          <w:color w:val="000000" w:themeColor="text1"/>
          <w:lang w:val="ro-RO"/>
        </w:rPr>
        <w:t>Pentru a oferi servicii digitale de înaltă calitate, trebuie făcut</w:t>
      </w:r>
      <w:r w:rsidR="009C4898" w:rsidRPr="00DE07FE">
        <w:rPr>
          <w:rFonts w:ascii="Times New Roman" w:hAnsi="Times New Roman" w:cs="Times New Roman"/>
          <w:color w:val="000000" w:themeColor="text1"/>
          <w:lang w:val="ro-RO"/>
        </w:rPr>
        <w:t xml:space="preserve">e </w:t>
      </w:r>
      <w:r w:rsidR="004A1E1D" w:rsidRPr="00DE07FE">
        <w:rPr>
          <w:rFonts w:ascii="Times New Roman" w:hAnsi="Times New Roman" w:cs="Times New Roman"/>
          <w:color w:val="000000" w:themeColor="text1"/>
          <w:lang w:val="ro-RO"/>
        </w:rPr>
        <w:t>investiți</w:t>
      </w:r>
      <w:r w:rsidR="009C4898" w:rsidRPr="00DE07FE">
        <w:rPr>
          <w:rFonts w:ascii="Times New Roman" w:hAnsi="Times New Roman" w:cs="Times New Roman"/>
          <w:color w:val="000000" w:themeColor="text1"/>
          <w:lang w:val="ro-RO"/>
        </w:rPr>
        <w:t>i</w:t>
      </w:r>
      <w:r w:rsidR="004A1E1D" w:rsidRPr="00DE07FE">
        <w:rPr>
          <w:rFonts w:ascii="Times New Roman" w:hAnsi="Times New Roman" w:cs="Times New Roman"/>
          <w:color w:val="000000" w:themeColor="text1"/>
          <w:lang w:val="ro-RO"/>
        </w:rPr>
        <w:t xml:space="preserve"> inițial</w:t>
      </w:r>
      <w:r w:rsidR="009C4898" w:rsidRPr="00DE07FE">
        <w:rPr>
          <w:rFonts w:ascii="Times New Roman" w:hAnsi="Times New Roman" w:cs="Times New Roman"/>
          <w:color w:val="000000" w:themeColor="text1"/>
          <w:lang w:val="ro-RO"/>
        </w:rPr>
        <w:t>e</w:t>
      </w:r>
      <w:r w:rsidR="004A1E1D" w:rsidRPr="00DE07FE">
        <w:rPr>
          <w:rFonts w:ascii="Times New Roman" w:hAnsi="Times New Roman" w:cs="Times New Roman"/>
          <w:color w:val="000000" w:themeColor="text1"/>
          <w:lang w:val="ro-RO"/>
        </w:rPr>
        <w:t xml:space="preserve"> substanțial</w:t>
      </w:r>
      <w:r w:rsidR="009C4898" w:rsidRPr="00DE07FE">
        <w:rPr>
          <w:rFonts w:ascii="Times New Roman" w:hAnsi="Times New Roman" w:cs="Times New Roman"/>
          <w:color w:val="000000" w:themeColor="text1"/>
          <w:lang w:val="ro-RO"/>
        </w:rPr>
        <w:t>e</w:t>
      </w:r>
      <w:r w:rsidR="004A1E1D" w:rsidRPr="00DE07FE">
        <w:rPr>
          <w:rFonts w:ascii="Times New Roman" w:hAnsi="Times New Roman" w:cs="Times New Roman"/>
          <w:color w:val="000000" w:themeColor="text1"/>
          <w:lang w:val="ro-RO"/>
        </w:rPr>
        <w:t>. Odată ce servici</w:t>
      </w:r>
      <w:r w:rsidR="001F5623" w:rsidRPr="00DE07FE">
        <w:rPr>
          <w:rFonts w:ascii="Times New Roman" w:hAnsi="Times New Roman" w:cs="Times New Roman"/>
          <w:color w:val="000000" w:themeColor="text1"/>
          <w:lang w:val="ro-RO"/>
        </w:rPr>
        <w:t xml:space="preserve">ile </w:t>
      </w:r>
      <w:r w:rsidR="006618CD" w:rsidRPr="00DE07FE">
        <w:rPr>
          <w:rFonts w:ascii="Times New Roman" w:hAnsi="Times New Roman" w:cs="Times New Roman"/>
          <w:color w:val="000000" w:themeColor="text1"/>
          <w:lang w:val="ro-RO"/>
        </w:rPr>
        <w:t xml:space="preserve">electronice vor deveni </w:t>
      </w:r>
      <w:r w:rsidR="004A1E1D" w:rsidRPr="00DE07FE">
        <w:rPr>
          <w:rFonts w:ascii="Times New Roman" w:hAnsi="Times New Roman" w:cs="Times New Roman"/>
          <w:color w:val="000000" w:themeColor="text1"/>
          <w:lang w:val="ro-RO"/>
        </w:rPr>
        <w:t>funcțional</w:t>
      </w:r>
      <w:r w:rsidR="006618CD" w:rsidRPr="00DE07FE">
        <w:rPr>
          <w:rFonts w:ascii="Times New Roman" w:hAnsi="Times New Roman" w:cs="Times New Roman"/>
          <w:color w:val="000000" w:themeColor="text1"/>
          <w:lang w:val="ro-RO"/>
        </w:rPr>
        <w:t>e</w:t>
      </w:r>
      <w:r w:rsidR="004A1E1D" w:rsidRPr="00DE07FE">
        <w:rPr>
          <w:rFonts w:ascii="Times New Roman" w:hAnsi="Times New Roman" w:cs="Times New Roman"/>
          <w:color w:val="000000" w:themeColor="text1"/>
          <w:lang w:val="ro-RO"/>
        </w:rPr>
        <w:t xml:space="preserve">, costul </w:t>
      </w:r>
      <w:r w:rsidR="006618CD" w:rsidRPr="00DE07FE">
        <w:rPr>
          <w:rFonts w:ascii="Times New Roman" w:hAnsi="Times New Roman" w:cs="Times New Roman"/>
          <w:color w:val="000000" w:themeColor="text1"/>
          <w:lang w:val="ro-RO"/>
        </w:rPr>
        <w:t xml:space="preserve">deservirii </w:t>
      </w:r>
      <w:r w:rsidR="004A1E1D" w:rsidRPr="00DE07FE">
        <w:rPr>
          <w:rFonts w:ascii="Times New Roman" w:hAnsi="Times New Roman" w:cs="Times New Roman"/>
          <w:color w:val="000000" w:themeColor="text1"/>
          <w:lang w:val="ro-RO"/>
        </w:rPr>
        <w:t>cetățen</w:t>
      </w:r>
      <w:r w:rsidR="006618CD" w:rsidRPr="00DE07FE">
        <w:rPr>
          <w:rFonts w:ascii="Times New Roman" w:hAnsi="Times New Roman" w:cs="Times New Roman"/>
          <w:color w:val="000000" w:themeColor="text1"/>
          <w:lang w:val="ro-RO"/>
        </w:rPr>
        <w:t xml:space="preserve">ilor </w:t>
      </w:r>
      <w:r w:rsidR="004A1E1D" w:rsidRPr="00DE07FE">
        <w:rPr>
          <w:rFonts w:ascii="Times New Roman" w:hAnsi="Times New Roman" w:cs="Times New Roman"/>
          <w:color w:val="000000" w:themeColor="text1"/>
          <w:lang w:val="ro-RO"/>
        </w:rPr>
        <w:t xml:space="preserve">va fi </w:t>
      </w:r>
      <w:r w:rsidR="006618CD" w:rsidRPr="00DE07FE">
        <w:rPr>
          <w:rFonts w:ascii="Times New Roman" w:hAnsi="Times New Roman" w:cs="Times New Roman"/>
          <w:color w:val="000000" w:themeColor="text1"/>
          <w:lang w:val="ro-RO"/>
        </w:rPr>
        <w:t xml:space="preserve">cu </w:t>
      </w:r>
      <w:r w:rsidR="004A1E1D" w:rsidRPr="00DE07FE">
        <w:rPr>
          <w:rFonts w:ascii="Times New Roman" w:hAnsi="Times New Roman" w:cs="Times New Roman"/>
          <w:color w:val="000000" w:themeColor="text1"/>
          <w:lang w:val="ro-RO"/>
        </w:rPr>
        <w:t xml:space="preserve">mult mai </w:t>
      </w:r>
      <w:r w:rsidR="006618CD" w:rsidRPr="00DE07FE">
        <w:rPr>
          <w:rFonts w:ascii="Times New Roman" w:hAnsi="Times New Roman" w:cs="Times New Roman"/>
          <w:color w:val="000000" w:themeColor="text1"/>
          <w:lang w:val="ro-RO"/>
        </w:rPr>
        <w:t>redus</w:t>
      </w:r>
      <w:r w:rsidR="002A00D8" w:rsidRPr="00DE07FE">
        <w:rPr>
          <w:rFonts w:ascii="Times New Roman" w:hAnsi="Times New Roman" w:cs="Times New Roman"/>
          <w:color w:val="000000" w:themeColor="text1"/>
          <w:lang w:val="ro-RO"/>
        </w:rPr>
        <w:t>.</w:t>
      </w:r>
    </w:p>
    <w:p w14:paraId="0B62FB2D" w14:textId="02D7FABD"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Atragerea întreprinderilor digitale și a investițiilor străine în </w:t>
      </w:r>
      <w:r w:rsidR="003B5058" w:rsidRPr="00DE07FE">
        <w:rPr>
          <w:rFonts w:ascii="Times New Roman" w:hAnsi="Times New Roman" w:cs="Times New Roman"/>
          <w:b/>
          <w:color w:val="000000" w:themeColor="text1"/>
          <w:lang w:val="ro-RO"/>
        </w:rPr>
        <w:t xml:space="preserve">Republica </w:t>
      </w:r>
      <w:r w:rsidRPr="00DE07FE">
        <w:rPr>
          <w:rFonts w:ascii="Times New Roman" w:hAnsi="Times New Roman" w:cs="Times New Roman"/>
          <w:b/>
          <w:color w:val="000000" w:themeColor="text1"/>
          <w:lang w:val="ro-RO"/>
        </w:rPr>
        <w:t>Moldova</w:t>
      </w:r>
      <w:r w:rsidRPr="00DE07FE">
        <w:rPr>
          <w:rFonts w:ascii="Times New Roman" w:hAnsi="Times New Roman" w:cs="Times New Roman"/>
          <w:color w:val="000000" w:themeColor="text1"/>
          <w:lang w:val="ro-RO"/>
        </w:rPr>
        <w:t xml:space="preserve">: Perspectiva de a deveni stat membru al Uniunii Europene, cu acces nelimitat la </w:t>
      </w:r>
      <w:r w:rsidR="00FC6F2E" w:rsidRPr="00DE07FE">
        <w:rPr>
          <w:rFonts w:ascii="Times New Roman" w:hAnsi="Times New Roman" w:cs="Times New Roman"/>
          <w:color w:val="000000" w:themeColor="text1"/>
          <w:lang w:val="ro-RO"/>
        </w:rPr>
        <w:t xml:space="preserve">o </w:t>
      </w:r>
      <w:r w:rsidRPr="00DE07FE">
        <w:rPr>
          <w:rFonts w:ascii="Times New Roman" w:hAnsi="Times New Roman" w:cs="Times New Roman"/>
          <w:color w:val="000000" w:themeColor="text1"/>
          <w:lang w:val="ro-RO"/>
        </w:rPr>
        <w:t>piaț</w:t>
      </w:r>
      <w:r w:rsidR="00FC6F2E" w:rsidRPr="00DE07FE">
        <w:rPr>
          <w:rFonts w:ascii="Times New Roman" w:hAnsi="Times New Roman" w:cs="Times New Roman"/>
          <w:color w:val="000000" w:themeColor="text1"/>
          <w:lang w:val="ro-RO"/>
        </w:rPr>
        <w:t>ă</w:t>
      </w:r>
      <w:r w:rsidRPr="00DE07FE">
        <w:rPr>
          <w:rFonts w:ascii="Times New Roman" w:hAnsi="Times New Roman" w:cs="Times New Roman"/>
          <w:color w:val="000000" w:themeColor="text1"/>
          <w:lang w:val="ro-RO"/>
        </w:rPr>
        <w:t xml:space="preserve"> comună de </w:t>
      </w:r>
      <w:r w:rsidR="00FC6F2E" w:rsidRPr="00DE07FE">
        <w:rPr>
          <w:rFonts w:ascii="Times New Roman" w:hAnsi="Times New Roman" w:cs="Times New Roman"/>
          <w:color w:val="000000" w:themeColor="text1"/>
          <w:lang w:val="ro-RO"/>
        </w:rPr>
        <w:t xml:space="preserve">circa o </w:t>
      </w:r>
      <w:r w:rsidRPr="00DE07FE">
        <w:rPr>
          <w:rFonts w:ascii="Times New Roman" w:hAnsi="Times New Roman" w:cs="Times New Roman"/>
          <w:color w:val="000000" w:themeColor="text1"/>
          <w:lang w:val="ro-RO"/>
        </w:rPr>
        <w:t xml:space="preserve">jumătate de miliard de oameni, va crește </w:t>
      </w:r>
      <w:r w:rsidR="00913B41" w:rsidRPr="00DE07FE">
        <w:rPr>
          <w:rFonts w:ascii="Times New Roman" w:hAnsi="Times New Roman" w:cs="Times New Roman"/>
          <w:color w:val="000000" w:themeColor="text1"/>
          <w:lang w:val="ro-RO"/>
        </w:rPr>
        <w:t xml:space="preserve">considerabil </w:t>
      </w:r>
      <w:r w:rsidRPr="00DE07FE">
        <w:rPr>
          <w:rFonts w:ascii="Times New Roman" w:hAnsi="Times New Roman" w:cs="Times New Roman"/>
          <w:color w:val="000000" w:themeColor="text1"/>
          <w:lang w:val="ro-RO"/>
        </w:rPr>
        <w:t xml:space="preserve">atractivitatea </w:t>
      </w:r>
      <w:r w:rsidR="003C7B42" w:rsidRPr="00DE07FE">
        <w:rPr>
          <w:rFonts w:ascii="Times New Roman" w:hAnsi="Times New Roman" w:cs="Times New Roman"/>
          <w:color w:val="000000" w:themeColor="text1"/>
          <w:lang w:val="ro-RO"/>
        </w:rPr>
        <w:t xml:space="preserve">Republicii </w:t>
      </w:r>
      <w:r w:rsidRPr="00DE07FE">
        <w:rPr>
          <w:rFonts w:ascii="Times New Roman" w:hAnsi="Times New Roman" w:cs="Times New Roman"/>
          <w:color w:val="000000" w:themeColor="text1"/>
          <w:lang w:val="ro-RO"/>
        </w:rPr>
        <w:t>Moldov</w:t>
      </w:r>
      <w:r w:rsidR="003C7B42" w:rsidRPr="00DE07FE">
        <w:rPr>
          <w:rFonts w:ascii="Times New Roman" w:hAnsi="Times New Roman" w:cs="Times New Roman"/>
          <w:color w:val="000000" w:themeColor="text1"/>
          <w:lang w:val="ro-RO"/>
        </w:rPr>
        <w:t xml:space="preserve">a </w:t>
      </w:r>
      <w:r w:rsidRPr="00DE07FE">
        <w:rPr>
          <w:rFonts w:ascii="Times New Roman" w:hAnsi="Times New Roman" w:cs="Times New Roman"/>
          <w:color w:val="000000" w:themeColor="text1"/>
          <w:lang w:val="ro-RO"/>
        </w:rPr>
        <w:t xml:space="preserve">ca </w:t>
      </w:r>
      <w:r w:rsidR="00CC5098" w:rsidRPr="00DE07FE">
        <w:rPr>
          <w:rFonts w:ascii="Times New Roman" w:hAnsi="Times New Roman" w:cs="Times New Roman"/>
          <w:color w:val="000000" w:themeColor="text1"/>
          <w:lang w:val="ro-RO"/>
        </w:rPr>
        <w:t xml:space="preserve">și </w:t>
      </w:r>
      <w:r w:rsidRPr="00DE07FE">
        <w:rPr>
          <w:rFonts w:ascii="Times New Roman" w:hAnsi="Times New Roman" w:cs="Times New Roman"/>
          <w:color w:val="000000" w:themeColor="text1"/>
          <w:lang w:val="ro-RO"/>
        </w:rPr>
        <w:t xml:space="preserve">sediu pentru afacerile digitale internaționale. </w:t>
      </w:r>
      <w:r w:rsidR="00CC5098" w:rsidRPr="00DE07FE">
        <w:rPr>
          <w:rFonts w:ascii="Times New Roman" w:hAnsi="Times New Roman" w:cs="Times New Roman"/>
          <w:color w:val="000000" w:themeColor="text1"/>
          <w:lang w:val="ro-RO"/>
        </w:rPr>
        <w:t>Specialiștii de</w:t>
      </w:r>
      <w:r w:rsidRPr="00DE07FE">
        <w:rPr>
          <w:rFonts w:ascii="Times New Roman" w:hAnsi="Times New Roman" w:cs="Times New Roman"/>
          <w:color w:val="000000" w:themeColor="text1"/>
          <w:lang w:val="ro-RO"/>
        </w:rPr>
        <w:t xml:space="preserve"> înaltă calificare, legislați</w:t>
      </w:r>
      <w:r w:rsidR="00CC509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competitivă</w:t>
      </w:r>
      <w:r w:rsidR="006A62FD">
        <w:rPr>
          <w:rFonts w:ascii="Times New Roman" w:hAnsi="Times New Roman" w:cs="Times New Roman"/>
          <w:color w:val="000000" w:themeColor="text1"/>
          <w:lang w:val="ro-RO"/>
        </w:rPr>
        <w:t xml:space="preserve">, regimul fiscal </w:t>
      </w:r>
      <w:proofErr w:type="spellStart"/>
      <w:r w:rsidR="006A62FD">
        <w:rPr>
          <w:rFonts w:ascii="Times New Roman" w:hAnsi="Times New Roman" w:cs="Times New Roman"/>
          <w:color w:val="000000" w:themeColor="text1"/>
          <w:lang w:val="ro-RO"/>
        </w:rPr>
        <w:t>facilitar</w:t>
      </w:r>
      <w:proofErr w:type="spellEnd"/>
      <w:r w:rsidR="006A62FD">
        <w:rPr>
          <w:rFonts w:ascii="Times New Roman" w:hAnsi="Times New Roman" w:cs="Times New Roman"/>
          <w:color w:val="000000" w:themeColor="text1"/>
          <w:lang w:val="ro-RO"/>
        </w:rPr>
        <w:t xml:space="preserve"> al parcului IT virtual</w:t>
      </w:r>
      <w:r w:rsidRPr="00DE07FE">
        <w:rPr>
          <w:rFonts w:ascii="Times New Roman" w:hAnsi="Times New Roman" w:cs="Times New Roman"/>
          <w:color w:val="000000" w:themeColor="text1"/>
          <w:lang w:val="ro-RO"/>
        </w:rPr>
        <w:t xml:space="preserve"> și infrastructur</w:t>
      </w:r>
      <w:r w:rsidR="00CC5098"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w:t>
      </w:r>
      <w:r w:rsidR="00872379" w:rsidRPr="00DE07FE">
        <w:rPr>
          <w:rFonts w:ascii="Times New Roman" w:hAnsi="Times New Roman" w:cs="Times New Roman"/>
          <w:color w:val="000000" w:themeColor="text1"/>
          <w:lang w:val="ro-RO"/>
        </w:rPr>
        <w:t>solidă</w:t>
      </w:r>
      <w:r w:rsidRPr="00DE07FE">
        <w:rPr>
          <w:rFonts w:ascii="Times New Roman" w:hAnsi="Times New Roman" w:cs="Times New Roman"/>
          <w:color w:val="000000" w:themeColor="text1"/>
          <w:lang w:val="ro-RO"/>
        </w:rPr>
        <w:t xml:space="preserve"> vor contribui la atractivitatea investițiil</w:t>
      </w:r>
      <w:r w:rsidR="00A83779"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străine directe și </w:t>
      </w:r>
      <w:r w:rsidR="00F24211" w:rsidRPr="00DE07FE">
        <w:rPr>
          <w:rFonts w:ascii="Times New Roman" w:hAnsi="Times New Roman" w:cs="Times New Roman"/>
          <w:color w:val="000000" w:themeColor="text1"/>
          <w:lang w:val="ro-RO"/>
        </w:rPr>
        <w:t xml:space="preserve">la atragerea </w:t>
      </w:r>
      <w:r w:rsidRPr="00DE07FE">
        <w:rPr>
          <w:rFonts w:ascii="Times New Roman" w:hAnsi="Times New Roman" w:cs="Times New Roman"/>
          <w:color w:val="000000" w:themeColor="text1"/>
          <w:lang w:val="ro-RO"/>
        </w:rPr>
        <w:t>afaceril</w:t>
      </w:r>
      <w:r w:rsidR="00F24211"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digitale în </w:t>
      </w:r>
      <w:r w:rsidR="00A83779"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w:t>
      </w:r>
      <w:r w:rsidR="00A83779" w:rsidRPr="00DE07FE">
        <w:rPr>
          <w:rFonts w:ascii="Times New Roman" w:hAnsi="Times New Roman" w:cs="Times New Roman"/>
          <w:color w:val="000000" w:themeColor="text1"/>
          <w:lang w:val="ro-RO"/>
        </w:rPr>
        <w:t>.</w:t>
      </w:r>
    </w:p>
    <w:p w14:paraId="0C2508E0" w14:textId="6CEB360C" w:rsidR="00BA673C" w:rsidRPr="00DE07FE" w:rsidRDefault="006A62FD" w:rsidP="00AF4327">
      <w:pPr>
        <w:pStyle w:val="ListParagraph"/>
        <w:numPr>
          <w:ilvl w:val="0"/>
          <w:numId w:val="27"/>
        </w:numPr>
        <w:spacing w:before="240"/>
        <w:rPr>
          <w:rFonts w:ascii="Times New Roman" w:hAnsi="Times New Roman" w:cs="Times New Roman"/>
          <w:color w:val="000000" w:themeColor="text1"/>
          <w:lang w:val="ro-RO"/>
        </w:rPr>
      </w:pPr>
      <w:r>
        <w:rPr>
          <w:rFonts w:ascii="Times New Roman" w:hAnsi="Times New Roman" w:cs="Times New Roman"/>
          <w:b/>
          <w:color w:val="000000" w:themeColor="text1"/>
          <w:lang w:val="ro-RO"/>
        </w:rPr>
        <w:t>Atragerea în</w:t>
      </w:r>
      <w:r w:rsidR="00BA673C" w:rsidRPr="00DE07FE">
        <w:rPr>
          <w:rFonts w:ascii="Times New Roman" w:hAnsi="Times New Roman" w:cs="Times New Roman"/>
          <w:b/>
          <w:color w:val="000000" w:themeColor="text1"/>
          <w:lang w:val="ro-RO"/>
        </w:rPr>
        <w:t xml:space="preserve"> parc</w:t>
      </w:r>
      <w:r>
        <w:rPr>
          <w:rFonts w:ascii="Times New Roman" w:hAnsi="Times New Roman" w:cs="Times New Roman"/>
          <w:b/>
          <w:color w:val="000000" w:themeColor="text1"/>
          <w:lang w:val="ro-RO"/>
        </w:rPr>
        <w:t>ul</w:t>
      </w:r>
      <w:r w:rsidR="00BA673C" w:rsidRPr="00DE07FE">
        <w:rPr>
          <w:rFonts w:ascii="Times New Roman" w:hAnsi="Times New Roman" w:cs="Times New Roman"/>
          <w:b/>
          <w:color w:val="000000" w:themeColor="text1"/>
          <w:lang w:val="ro-RO"/>
        </w:rPr>
        <w:t xml:space="preserve"> IT virtual </w:t>
      </w:r>
      <w:r>
        <w:rPr>
          <w:rFonts w:ascii="Times New Roman" w:hAnsi="Times New Roman" w:cs="Times New Roman"/>
          <w:b/>
          <w:color w:val="000000" w:themeColor="text1"/>
          <w:lang w:val="ro-RO"/>
        </w:rPr>
        <w:t>a specialiștilor IT calificați</w:t>
      </w:r>
      <w:r w:rsidR="009C36B6">
        <w:rPr>
          <w:rFonts w:ascii="Times New Roman" w:hAnsi="Times New Roman" w:cs="Times New Roman"/>
          <w:b/>
          <w:color w:val="000000" w:themeColor="text1"/>
          <w:lang w:val="ro-RO"/>
        </w:rPr>
        <w:t xml:space="preserve"> și investitorilor</w:t>
      </w:r>
      <w:r>
        <w:rPr>
          <w:rFonts w:ascii="Times New Roman" w:hAnsi="Times New Roman" w:cs="Times New Roman"/>
          <w:b/>
          <w:color w:val="000000" w:themeColor="text1"/>
          <w:lang w:val="ro-RO"/>
        </w:rPr>
        <w:t xml:space="preserve"> din </w:t>
      </w:r>
      <w:r w:rsidR="0012346E" w:rsidRPr="00DE07FE">
        <w:rPr>
          <w:rFonts w:ascii="Times New Roman" w:hAnsi="Times New Roman" w:cs="Times New Roman"/>
          <w:b/>
          <w:color w:val="000000" w:themeColor="text1"/>
          <w:lang w:val="ro-RO"/>
        </w:rPr>
        <w:t xml:space="preserve"> </w:t>
      </w:r>
      <w:r w:rsidR="00BA673C" w:rsidRPr="00DE07FE">
        <w:rPr>
          <w:rFonts w:ascii="Times New Roman" w:hAnsi="Times New Roman" w:cs="Times New Roman"/>
          <w:b/>
          <w:color w:val="000000" w:themeColor="text1"/>
          <w:lang w:val="ro-RO"/>
        </w:rPr>
        <w:t>Uniun</w:t>
      </w:r>
      <w:r>
        <w:rPr>
          <w:rFonts w:ascii="Times New Roman" w:hAnsi="Times New Roman" w:cs="Times New Roman"/>
          <w:b/>
          <w:color w:val="000000" w:themeColor="text1"/>
          <w:lang w:val="ro-RO"/>
        </w:rPr>
        <w:t>ea</w:t>
      </w:r>
      <w:r w:rsidR="00BA673C" w:rsidRPr="00DE07FE">
        <w:rPr>
          <w:rFonts w:ascii="Times New Roman" w:hAnsi="Times New Roman" w:cs="Times New Roman"/>
          <w:b/>
          <w:color w:val="000000" w:themeColor="text1"/>
          <w:lang w:val="ro-RO"/>
        </w:rPr>
        <w:t xml:space="preserve"> </w:t>
      </w:r>
      <w:proofErr w:type="spellStart"/>
      <w:r w:rsidR="00BA673C" w:rsidRPr="00DE07FE">
        <w:rPr>
          <w:rFonts w:ascii="Times New Roman" w:hAnsi="Times New Roman" w:cs="Times New Roman"/>
          <w:b/>
          <w:color w:val="000000" w:themeColor="text1"/>
          <w:lang w:val="ro-RO"/>
        </w:rPr>
        <w:t>Europen</w:t>
      </w:r>
      <w:r>
        <w:rPr>
          <w:rFonts w:ascii="Times New Roman" w:hAnsi="Times New Roman" w:cs="Times New Roman"/>
          <w:b/>
          <w:color w:val="000000" w:themeColor="text1"/>
          <w:lang w:val="ro-RO"/>
        </w:rPr>
        <w:t>ă</w:t>
      </w:r>
      <w:proofErr w:type="spellEnd"/>
      <w:r w:rsidR="00BA673C" w:rsidRPr="00DE07FE">
        <w:rPr>
          <w:rFonts w:ascii="Times New Roman" w:hAnsi="Times New Roman" w:cs="Times New Roman"/>
          <w:b/>
          <w:color w:val="000000" w:themeColor="text1"/>
          <w:lang w:val="ro-RO"/>
        </w:rPr>
        <w:t xml:space="preserve">. </w:t>
      </w:r>
      <w:r w:rsidR="009C36B6">
        <w:rPr>
          <w:rFonts w:ascii="Times New Roman" w:hAnsi="Times New Roman" w:cs="Times New Roman"/>
          <w:bCs/>
          <w:color w:val="000000" w:themeColor="text1"/>
          <w:lang w:val="ro-RO"/>
        </w:rPr>
        <w:t>Valorificarea în deplină măsură a mecanismului IT viza, precum și a muncii la distanță de peste hotare a angajaților rezidenților parcului IT virtual, înființarea și gestionarea în Republica Moldova a afacerilor IT și inovaționale la distanță</w:t>
      </w:r>
      <w:r w:rsidR="00BA673C" w:rsidRPr="00DE07FE">
        <w:rPr>
          <w:rFonts w:ascii="Times New Roman" w:hAnsi="Times New Roman" w:cs="Times New Roman"/>
          <w:color w:val="000000" w:themeColor="text1"/>
          <w:lang w:val="ro-RO"/>
        </w:rPr>
        <w:t>.</w:t>
      </w:r>
    </w:p>
    <w:p w14:paraId="6F4AA2C5" w14:textId="2330E8EA"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Promovarea </w:t>
      </w:r>
      <w:r w:rsidR="00F24211" w:rsidRPr="00DE07FE">
        <w:rPr>
          <w:rFonts w:ascii="Times New Roman" w:hAnsi="Times New Roman" w:cs="Times New Roman"/>
          <w:b/>
          <w:color w:val="000000" w:themeColor="text1"/>
          <w:lang w:val="ro-RO"/>
        </w:rPr>
        <w:t xml:space="preserve">la </w:t>
      </w:r>
      <w:r w:rsidRPr="00DE07FE">
        <w:rPr>
          <w:rFonts w:ascii="Times New Roman" w:hAnsi="Times New Roman" w:cs="Times New Roman"/>
          <w:b/>
          <w:color w:val="000000" w:themeColor="text1"/>
          <w:lang w:val="ro-RO"/>
        </w:rPr>
        <w:t>scară largă a serviciilor digitale și a utilizării identității electronice de către diaspor</w:t>
      </w:r>
      <w:r w:rsidR="00F24211" w:rsidRPr="00DE07FE">
        <w:rPr>
          <w:rFonts w:ascii="Times New Roman" w:hAnsi="Times New Roman" w:cs="Times New Roman"/>
          <w:b/>
          <w:color w:val="000000" w:themeColor="text1"/>
          <w:lang w:val="ro-RO"/>
        </w:rPr>
        <w:t>ă</w:t>
      </w:r>
      <w:r w:rsidRPr="00DE07FE">
        <w:rPr>
          <w:rFonts w:ascii="Times New Roman" w:hAnsi="Times New Roman" w:cs="Times New Roman"/>
          <w:b/>
          <w:color w:val="000000" w:themeColor="text1"/>
          <w:lang w:val="ro-RO"/>
        </w:rPr>
        <w:t>:</w:t>
      </w:r>
      <w:r w:rsidRPr="00DE07FE">
        <w:rPr>
          <w:rFonts w:ascii="Times New Roman" w:hAnsi="Times New Roman" w:cs="Times New Roman"/>
          <w:color w:val="000000" w:themeColor="text1"/>
          <w:lang w:val="ro-RO"/>
        </w:rPr>
        <w:t xml:space="preserve"> Deoarece distanțele sunt mai scurte și comunicarea mai rapidă în spațiul digital, digitalizarea poate aduce </w:t>
      </w:r>
      <w:r w:rsidR="00F11EE3" w:rsidRPr="00DE07FE">
        <w:rPr>
          <w:rFonts w:ascii="Times New Roman" w:hAnsi="Times New Roman" w:cs="Times New Roman"/>
          <w:color w:val="000000" w:themeColor="text1"/>
          <w:lang w:val="ro-RO"/>
        </w:rPr>
        <w:t xml:space="preserve">cetățenii Republicii Moldova </w:t>
      </w:r>
      <w:r w:rsidRPr="00DE07FE">
        <w:rPr>
          <w:rFonts w:ascii="Times New Roman" w:hAnsi="Times New Roman" w:cs="Times New Roman"/>
          <w:color w:val="000000" w:themeColor="text1"/>
          <w:lang w:val="ro-RO"/>
        </w:rPr>
        <w:t xml:space="preserve">mai aproape unii de alții, iar diaspora mai aproape de </w:t>
      </w:r>
      <w:r w:rsidR="00477775"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w:t>
      </w:r>
    </w:p>
    <w:p w14:paraId="1D534CF7" w14:textId="6EA91B57" w:rsidR="00567830" w:rsidRDefault="009C36B6" w:rsidP="004A1E1D">
      <w:pPr>
        <w:pStyle w:val="ListParagraph"/>
        <w:numPr>
          <w:ilvl w:val="0"/>
          <w:numId w:val="27"/>
        </w:numPr>
        <w:spacing w:before="240"/>
        <w:rPr>
          <w:rFonts w:ascii="Times New Roman" w:hAnsi="Times New Roman" w:cs="Times New Roman"/>
          <w:color w:val="000000" w:themeColor="text1"/>
          <w:lang w:val="ro-RO"/>
        </w:rPr>
      </w:pPr>
      <w:r>
        <w:rPr>
          <w:rFonts w:ascii="Times New Roman" w:hAnsi="Times New Roman" w:cs="Times New Roman"/>
          <w:b/>
          <w:color w:val="000000" w:themeColor="text1"/>
          <w:lang w:val="ro-RO"/>
        </w:rPr>
        <w:t>Studierea și preluarea celor mai bune practici</w:t>
      </w:r>
      <w:r w:rsidR="000805D1">
        <w:rPr>
          <w:rFonts w:ascii="Times New Roman" w:hAnsi="Times New Roman" w:cs="Times New Roman"/>
          <w:b/>
          <w:color w:val="000000" w:themeColor="text1"/>
          <w:lang w:val="ro-RO"/>
        </w:rPr>
        <w:t xml:space="preserve"> din UE</w:t>
      </w:r>
      <w:r w:rsidR="004A1E1D" w:rsidRPr="00DE07FE">
        <w:rPr>
          <w:rFonts w:ascii="Times New Roman" w:hAnsi="Times New Roman" w:cs="Times New Roman"/>
          <w:b/>
          <w:color w:val="000000" w:themeColor="text1"/>
          <w:lang w:val="ro-RO"/>
        </w:rPr>
        <w:t xml:space="preserve">: </w:t>
      </w:r>
      <w:r w:rsidR="008B5664" w:rsidRPr="00DE07FE">
        <w:rPr>
          <w:rFonts w:ascii="Times New Roman" w:hAnsi="Times New Roman" w:cs="Times New Roman"/>
          <w:color w:val="000000" w:themeColor="text1"/>
          <w:lang w:val="ro-RO"/>
        </w:rPr>
        <w:t>S</w:t>
      </w:r>
      <w:r w:rsidR="004A1E1D" w:rsidRPr="00DE07FE">
        <w:rPr>
          <w:rFonts w:ascii="Times New Roman" w:hAnsi="Times New Roman" w:cs="Times New Roman"/>
          <w:color w:val="000000" w:themeColor="text1"/>
          <w:lang w:val="ro-RO"/>
        </w:rPr>
        <w:t>tudii</w:t>
      </w:r>
      <w:r w:rsidR="008B5664" w:rsidRPr="00DE07FE">
        <w:rPr>
          <w:rFonts w:ascii="Times New Roman" w:hAnsi="Times New Roman" w:cs="Times New Roman"/>
          <w:color w:val="000000" w:themeColor="text1"/>
          <w:lang w:val="ro-RO"/>
        </w:rPr>
        <w:t>nd</w:t>
      </w:r>
      <w:r w:rsidR="004A1E1D" w:rsidRPr="00DE07FE">
        <w:rPr>
          <w:rFonts w:ascii="Times New Roman" w:hAnsi="Times New Roman" w:cs="Times New Roman"/>
          <w:color w:val="000000" w:themeColor="text1"/>
          <w:lang w:val="ro-RO"/>
        </w:rPr>
        <w:t xml:space="preserve"> premisele care stau la baza dezvoltării tehnologiilor emergente și valorificarea inițiativelor și programelor țărilor Uniunii Europene în domeniul </w:t>
      </w:r>
      <w:r w:rsidR="00275366" w:rsidRPr="00DE07FE">
        <w:rPr>
          <w:rFonts w:ascii="Times New Roman" w:hAnsi="Times New Roman" w:cs="Times New Roman"/>
          <w:color w:val="000000" w:themeColor="text1"/>
          <w:lang w:val="ro-RO"/>
        </w:rPr>
        <w:t>IA</w:t>
      </w:r>
      <w:r w:rsidR="004A1E1D" w:rsidRPr="00DE07FE">
        <w:rPr>
          <w:rFonts w:ascii="Times New Roman" w:hAnsi="Times New Roman" w:cs="Times New Roman"/>
          <w:color w:val="000000" w:themeColor="text1"/>
          <w:lang w:val="ro-RO"/>
        </w:rPr>
        <w:t xml:space="preserve">, roboticii, </w:t>
      </w:r>
      <w:proofErr w:type="spellStart"/>
      <w:r w:rsidR="004A1E1D" w:rsidRPr="00DE07FE">
        <w:rPr>
          <w:rFonts w:ascii="Times New Roman" w:hAnsi="Times New Roman" w:cs="Times New Roman"/>
          <w:color w:val="000000" w:themeColor="text1"/>
          <w:lang w:val="ro-RO"/>
        </w:rPr>
        <w:t>blockchain</w:t>
      </w:r>
      <w:proofErr w:type="spellEnd"/>
      <w:r w:rsidR="004A1E1D" w:rsidRPr="00DE07FE">
        <w:rPr>
          <w:rFonts w:ascii="Times New Roman" w:hAnsi="Times New Roman" w:cs="Times New Roman"/>
          <w:color w:val="000000" w:themeColor="text1"/>
          <w:lang w:val="ro-RO"/>
        </w:rPr>
        <w:t xml:space="preserve">, </w:t>
      </w:r>
      <w:r w:rsidR="00B67F27" w:rsidRPr="00DE07FE">
        <w:rPr>
          <w:rFonts w:ascii="Times New Roman" w:hAnsi="Times New Roman" w:cs="Times New Roman"/>
          <w:color w:val="000000" w:themeColor="text1"/>
          <w:lang w:val="ro-RO"/>
        </w:rPr>
        <w:t xml:space="preserve">a </w:t>
      </w:r>
      <w:r w:rsidR="004A1E1D" w:rsidRPr="00DE07FE">
        <w:rPr>
          <w:rFonts w:ascii="Times New Roman" w:hAnsi="Times New Roman" w:cs="Times New Roman"/>
          <w:color w:val="000000" w:themeColor="text1"/>
          <w:lang w:val="ro-RO"/>
        </w:rPr>
        <w:t xml:space="preserve">contractelor inteligente și a altor tehnologii emergente </w:t>
      </w:r>
      <w:r w:rsidR="000805D1">
        <w:rPr>
          <w:rFonts w:ascii="Times New Roman" w:hAnsi="Times New Roman" w:cs="Times New Roman"/>
          <w:color w:val="000000" w:themeColor="text1"/>
          <w:lang w:val="ro-RO"/>
        </w:rPr>
        <w:t>va contribui la</w:t>
      </w:r>
      <w:r w:rsidR="004A1E1D" w:rsidRPr="00DE07FE">
        <w:rPr>
          <w:rFonts w:ascii="Times New Roman" w:hAnsi="Times New Roman" w:cs="Times New Roman"/>
          <w:color w:val="000000" w:themeColor="text1"/>
          <w:lang w:val="ro-RO"/>
        </w:rPr>
        <w:t xml:space="preserve"> implementarea și utilizarea acestora</w:t>
      </w:r>
      <w:r w:rsidR="00B67F27" w:rsidRPr="00DE07FE">
        <w:rPr>
          <w:rFonts w:ascii="Times New Roman" w:hAnsi="Times New Roman" w:cs="Times New Roman"/>
          <w:color w:val="000000" w:themeColor="text1"/>
          <w:lang w:val="ro-RO"/>
        </w:rPr>
        <w:t xml:space="preserve"> și efectuarea unui salt calitativ al Republicii Moldova în plan tehnologic și, respectiv, economic</w:t>
      </w:r>
      <w:r w:rsidR="008C0901" w:rsidRPr="00DE07FE">
        <w:rPr>
          <w:rFonts w:ascii="Times New Roman" w:hAnsi="Times New Roman" w:cs="Times New Roman"/>
          <w:color w:val="000000" w:themeColor="text1"/>
          <w:lang w:val="ro-RO"/>
        </w:rPr>
        <w:t>.</w:t>
      </w:r>
    </w:p>
    <w:p w14:paraId="688ADB6E" w14:textId="77777777" w:rsidR="00886791" w:rsidRPr="00DE07FE" w:rsidRDefault="00886791" w:rsidP="00886791">
      <w:pPr>
        <w:pStyle w:val="ListParagraph"/>
        <w:spacing w:before="240"/>
        <w:rPr>
          <w:rFonts w:ascii="Times New Roman" w:hAnsi="Times New Roman" w:cs="Times New Roman"/>
          <w:color w:val="000000" w:themeColor="text1"/>
          <w:lang w:val="ro-RO"/>
        </w:rPr>
      </w:pPr>
    </w:p>
    <w:p w14:paraId="1FBC5AB4" w14:textId="77777777" w:rsidR="00FF74D3" w:rsidRPr="00DE07FE" w:rsidRDefault="004A1E1D" w:rsidP="00FF74D3">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lastRenderedPageBreak/>
        <w:t>Rezultate</w:t>
      </w:r>
      <w:r w:rsidR="00FF74D3" w:rsidRPr="00DE07FE">
        <w:rPr>
          <w:rFonts w:ascii="Times New Roman" w:hAnsi="Times New Roman" w:cs="Times New Roman"/>
          <w:color w:val="000000" w:themeColor="text1"/>
          <w:lang w:val="ro-RO"/>
        </w:rPr>
        <w:t>:</w:t>
      </w:r>
    </w:p>
    <w:p w14:paraId="17F05CFF" w14:textId="6A1E8865"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Atât infrastructura</w:t>
      </w:r>
      <w:r w:rsidR="000805D1">
        <w:rPr>
          <w:rFonts w:ascii="Times New Roman" w:hAnsi="Times New Roman" w:cs="Times New Roman"/>
          <w:color w:val="000000" w:themeColor="text1"/>
          <w:lang w:val="ro-RO"/>
        </w:rPr>
        <w:t xml:space="preserve"> digitală</w:t>
      </w:r>
      <w:r w:rsidRPr="00DE07FE">
        <w:rPr>
          <w:rFonts w:ascii="Times New Roman" w:hAnsi="Times New Roman" w:cs="Times New Roman"/>
          <w:color w:val="000000" w:themeColor="text1"/>
          <w:lang w:val="ro-RO"/>
        </w:rPr>
        <w:t xml:space="preserve">, cât și talentele acționează ca facilitatori </w:t>
      </w:r>
      <w:r w:rsidR="00B67F27" w:rsidRPr="00DE07FE">
        <w:rPr>
          <w:rFonts w:ascii="Times New Roman" w:hAnsi="Times New Roman" w:cs="Times New Roman"/>
          <w:color w:val="000000" w:themeColor="text1"/>
          <w:lang w:val="ro-RO"/>
        </w:rPr>
        <w:t>de bază</w:t>
      </w:r>
      <w:r w:rsidRPr="00DE07FE">
        <w:rPr>
          <w:rFonts w:ascii="Times New Roman" w:hAnsi="Times New Roman" w:cs="Times New Roman"/>
          <w:color w:val="000000" w:themeColor="text1"/>
          <w:lang w:val="ro-RO"/>
        </w:rPr>
        <w:t xml:space="preserve"> pentru a </w:t>
      </w:r>
      <w:r w:rsidR="006D132A" w:rsidRPr="00DE07FE">
        <w:rPr>
          <w:rFonts w:ascii="Times New Roman" w:hAnsi="Times New Roman" w:cs="Times New Roman"/>
          <w:color w:val="000000" w:themeColor="text1"/>
          <w:lang w:val="ro-RO"/>
        </w:rPr>
        <w:t xml:space="preserve">asigura o </w:t>
      </w:r>
      <w:r w:rsidRPr="00DE07FE">
        <w:rPr>
          <w:rFonts w:ascii="Times New Roman" w:hAnsi="Times New Roman" w:cs="Times New Roman"/>
          <w:color w:val="000000" w:themeColor="text1"/>
          <w:lang w:val="ro-RO"/>
        </w:rPr>
        <w:t xml:space="preserve">societate digitală </w:t>
      </w:r>
      <w:r w:rsidR="00474AC4" w:rsidRPr="00DE07FE">
        <w:rPr>
          <w:rFonts w:ascii="Times New Roman" w:hAnsi="Times New Roman" w:cs="Times New Roman"/>
          <w:color w:val="000000" w:themeColor="text1"/>
          <w:lang w:val="ro-RO"/>
        </w:rPr>
        <w:t>inclusivă</w:t>
      </w:r>
      <w:r w:rsidRPr="00DE07FE">
        <w:rPr>
          <w:rFonts w:ascii="Times New Roman" w:hAnsi="Times New Roman" w:cs="Times New Roman"/>
          <w:color w:val="000000" w:themeColor="text1"/>
          <w:lang w:val="ro-RO"/>
        </w:rPr>
        <w:t xml:space="preserve">. Asigurarea accesului la </w:t>
      </w:r>
      <w:r w:rsidR="002262D2"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nternet de mare viteză pentru toți locuitorii Republicii Moldova va duce la </w:t>
      </w:r>
      <w:r w:rsidR="00A73C04" w:rsidRPr="00DE07FE">
        <w:rPr>
          <w:rFonts w:ascii="Times New Roman" w:hAnsi="Times New Roman" w:cs="Times New Roman"/>
          <w:color w:val="000000" w:themeColor="text1"/>
          <w:lang w:val="ro-RO"/>
        </w:rPr>
        <w:t>un grad mai mare de</w:t>
      </w:r>
      <w:r w:rsidRPr="00DE07FE">
        <w:rPr>
          <w:rFonts w:ascii="Times New Roman" w:hAnsi="Times New Roman" w:cs="Times New Roman"/>
          <w:color w:val="000000" w:themeColor="text1"/>
          <w:lang w:val="ro-RO"/>
        </w:rPr>
        <w:t xml:space="preserve"> </w:t>
      </w:r>
      <w:r w:rsidR="00A73C04" w:rsidRPr="00DE07FE">
        <w:rPr>
          <w:rFonts w:ascii="Times New Roman" w:hAnsi="Times New Roman" w:cs="Times New Roman"/>
          <w:color w:val="000000" w:themeColor="text1"/>
          <w:lang w:val="ro-RO"/>
        </w:rPr>
        <w:t xml:space="preserve">utilizare </w:t>
      </w:r>
      <w:r w:rsidRPr="00DE07FE">
        <w:rPr>
          <w:rFonts w:ascii="Times New Roman" w:hAnsi="Times New Roman" w:cs="Times New Roman"/>
          <w:color w:val="000000" w:themeColor="text1"/>
          <w:lang w:val="ro-RO"/>
        </w:rPr>
        <w:t xml:space="preserve">serviciilor digitale și va elimina barierele de acces la servicii </w:t>
      </w:r>
      <w:r w:rsidR="00D11C63" w:rsidRPr="00DE07FE">
        <w:rPr>
          <w:rFonts w:ascii="Times New Roman" w:hAnsi="Times New Roman" w:cs="Times New Roman"/>
          <w:color w:val="000000" w:themeColor="text1"/>
          <w:lang w:val="ro-RO"/>
        </w:rPr>
        <w:t>ce</w:t>
      </w:r>
      <w:r w:rsidRPr="00DE07FE">
        <w:rPr>
          <w:rFonts w:ascii="Times New Roman" w:hAnsi="Times New Roman" w:cs="Times New Roman"/>
          <w:color w:val="000000" w:themeColor="text1"/>
          <w:lang w:val="ro-RO"/>
        </w:rPr>
        <w:t xml:space="preserve"> rezultă din distanțele geografice sau din decalajul rural/urban.</w:t>
      </w:r>
    </w:p>
    <w:p w14:paraId="7B2C5F8D" w14:textId="05B7CA5A" w:rsidR="26F97F1A" w:rsidRPr="00DE07FE" w:rsidRDefault="00D749E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Numărul considerabil de specialiști </w:t>
      </w:r>
      <w:r w:rsidR="004A1E1D" w:rsidRPr="00DE07FE">
        <w:rPr>
          <w:rFonts w:ascii="Times New Roman" w:hAnsi="Times New Roman" w:cs="Times New Roman"/>
          <w:color w:val="000000" w:themeColor="text1"/>
          <w:lang w:val="ro-RO"/>
        </w:rPr>
        <w:t xml:space="preserve">TIC </w:t>
      </w:r>
      <w:r w:rsidR="007C62C2" w:rsidRPr="00DE07FE">
        <w:rPr>
          <w:rFonts w:ascii="Times New Roman" w:hAnsi="Times New Roman" w:cs="Times New Roman"/>
          <w:color w:val="000000" w:themeColor="text1"/>
          <w:lang w:val="ro-RO"/>
        </w:rPr>
        <w:t xml:space="preserve">vor contribui </w:t>
      </w:r>
      <w:r w:rsidR="004A1E1D" w:rsidRPr="00DE07FE">
        <w:rPr>
          <w:rFonts w:ascii="Times New Roman" w:hAnsi="Times New Roman" w:cs="Times New Roman"/>
          <w:color w:val="000000" w:themeColor="text1"/>
          <w:lang w:val="ro-RO"/>
        </w:rPr>
        <w:t xml:space="preserve">nu doar la o societate digitală mai </w:t>
      </w:r>
      <w:r w:rsidR="00850195">
        <w:rPr>
          <w:rFonts w:ascii="Times New Roman" w:hAnsi="Times New Roman" w:cs="Times New Roman"/>
          <w:color w:val="000000" w:themeColor="text1"/>
          <w:lang w:val="ro-RO"/>
        </w:rPr>
        <w:t>avansată</w:t>
      </w:r>
      <w:r w:rsidR="004A1E1D" w:rsidRPr="00DE07FE">
        <w:rPr>
          <w:rFonts w:ascii="Times New Roman" w:hAnsi="Times New Roman" w:cs="Times New Roman"/>
          <w:color w:val="000000" w:themeColor="text1"/>
          <w:lang w:val="ro-RO"/>
        </w:rPr>
        <w:t xml:space="preserve">, ci și la un climat de afaceri atractiv și un ecosistem </w:t>
      </w:r>
      <w:r w:rsidR="007C62C2" w:rsidRPr="00DE07FE">
        <w:rPr>
          <w:rFonts w:ascii="Times New Roman" w:hAnsi="Times New Roman" w:cs="Times New Roman"/>
          <w:color w:val="000000" w:themeColor="text1"/>
          <w:lang w:val="ro-RO"/>
        </w:rPr>
        <w:t xml:space="preserve">dinamic al </w:t>
      </w:r>
      <w:proofErr w:type="spellStart"/>
      <w:r w:rsidR="004A1E1D" w:rsidRPr="00DE07FE">
        <w:rPr>
          <w:rFonts w:ascii="Times New Roman" w:hAnsi="Times New Roman" w:cs="Times New Roman"/>
          <w:color w:val="000000" w:themeColor="text1"/>
          <w:lang w:val="ro-RO"/>
        </w:rPr>
        <w:t>startup</w:t>
      </w:r>
      <w:proofErr w:type="spellEnd"/>
      <w:r w:rsidR="004A1E1D" w:rsidRPr="00DE07FE">
        <w:rPr>
          <w:rFonts w:ascii="Times New Roman" w:hAnsi="Times New Roman" w:cs="Times New Roman"/>
          <w:color w:val="000000" w:themeColor="text1"/>
          <w:lang w:val="ro-RO"/>
        </w:rPr>
        <w:t>-uri</w:t>
      </w:r>
      <w:r w:rsidR="007C62C2" w:rsidRPr="00DE07FE">
        <w:rPr>
          <w:rFonts w:ascii="Times New Roman" w:hAnsi="Times New Roman" w:cs="Times New Roman"/>
          <w:color w:val="000000" w:themeColor="text1"/>
          <w:lang w:val="ro-RO"/>
        </w:rPr>
        <w:t>lor</w:t>
      </w:r>
      <w:r w:rsidR="11F602A6" w:rsidRPr="00DE07FE">
        <w:rPr>
          <w:rFonts w:ascii="Times New Roman" w:hAnsi="Times New Roman" w:cs="Times New Roman"/>
          <w:color w:val="000000" w:themeColor="text1"/>
          <w:lang w:val="ro-RO"/>
        </w:rPr>
        <w:t>.</w:t>
      </w:r>
    </w:p>
    <w:p w14:paraId="5E82B0DE" w14:textId="77777777" w:rsidR="00FF74D3" w:rsidRPr="00DE07FE" w:rsidRDefault="004A1E1D" w:rsidP="00FF74D3">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Indicatori</w:t>
      </w:r>
      <w:r w:rsidR="00FF74D3" w:rsidRPr="00DE07FE">
        <w:rPr>
          <w:rFonts w:ascii="Times New Roman" w:hAnsi="Times New Roman" w:cs="Times New Roman"/>
          <w:color w:val="000000" w:themeColor="text1"/>
          <w:lang w:val="ro-RO"/>
        </w:rPr>
        <w:t>:</w:t>
      </w:r>
    </w:p>
    <w:p w14:paraId="56C80BCA" w14:textId="76DA80C9" w:rsidR="004A1E1D" w:rsidRPr="00DE07FE" w:rsidRDefault="004A1E1D"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Ponderea specialiștilor TIC va fi de cel puțin </w:t>
      </w:r>
      <w:r w:rsidR="00850195">
        <w:rPr>
          <w:rFonts w:ascii="Times New Roman" w:hAnsi="Times New Roman" w:cs="Times New Roman"/>
          <w:color w:val="000000" w:themeColor="text1"/>
          <w:lang w:val="ro-RO"/>
        </w:rPr>
        <w:t>2</w:t>
      </w:r>
      <w:r w:rsidRPr="00DE07FE">
        <w:rPr>
          <w:rFonts w:ascii="Times New Roman" w:hAnsi="Times New Roman" w:cs="Times New Roman"/>
          <w:color w:val="000000" w:themeColor="text1"/>
          <w:lang w:val="ro-RO"/>
        </w:rPr>
        <w:t>% din populația adul</w:t>
      </w:r>
      <w:r w:rsidR="00E46CBE" w:rsidRPr="00DE07FE">
        <w:rPr>
          <w:rFonts w:ascii="Times New Roman" w:hAnsi="Times New Roman" w:cs="Times New Roman"/>
          <w:color w:val="000000" w:themeColor="text1"/>
          <w:lang w:val="ro-RO"/>
        </w:rPr>
        <w:t xml:space="preserve">tă, inclusiv </w:t>
      </w:r>
      <w:r w:rsidR="00434156" w:rsidRPr="00DE07FE">
        <w:rPr>
          <w:rFonts w:ascii="Times New Roman" w:hAnsi="Times New Roman" w:cs="Times New Roman"/>
          <w:color w:val="000000" w:themeColor="text1"/>
          <w:lang w:val="ro-RO"/>
        </w:rPr>
        <w:t xml:space="preserve">se va asigura </w:t>
      </w:r>
      <w:r w:rsidR="00E46CBE" w:rsidRPr="00DE07FE">
        <w:rPr>
          <w:rFonts w:ascii="Times New Roman" w:hAnsi="Times New Roman" w:cs="Times New Roman"/>
          <w:color w:val="000000" w:themeColor="text1"/>
          <w:lang w:val="ro-RO"/>
        </w:rPr>
        <w:t xml:space="preserve">convergența </w:t>
      </w:r>
      <w:r w:rsidR="00434156" w:rsidRPr="00DE07FE">
        <w:rPr>
          <w:rFonts w:ascii="Times New Roman" w:hAnsi="Times New Roman" w:cs="Times New Roman"/>
          <w:color w:val="000000" w:themeColor="text1"/>
          <w:lang w:val="ro-RO"/>
        </w:rPr>
        <w:t xml:space="preserve">în bază de </w:t>
      </w:r>
      <w:r w:rsidR="00E46CBE" w:rsidRPr="00DE07FE">
        <w:rPr>
          <w:rFonts w:ascii="Times New Roman" w:hAnsi="Times New Roman" w:cs="Times New Roman"/>
          <w:color w:val="000000" w:themeColor="text1"/>
          <w:lang w:val="ro-RO"/>
        </w:rPr>
        <w:t>gen</w:t>
      </w:r>
    </w:p>
    <w:p w14:paraId="69F651F4" w14:textId="73C3DDFD" w:rsidR="004A1E1D" w:rsidRPr="00DE07FE" w:rsidRDefault="00DB783C" w:rsidP="004A1E1D">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P</w:t>
      </w:r>
      <w:r w:rsidR="004A1E1D" w:rsidRPr="00DE07FE">
        <w:rPr>
          <w:rFonts w:ascii="Times New Roman" w:hAnsi="Times New Roman" w:cs="Times New Roman"/>
          <w:color w:val="000000" w:themeColor="text1"/>
          <w:lang w:val="ro-RO"/>
        </w:rPr>
        <w:t>onderea TIC în produsul inte</w:t>
      </w:r>
      <w:r w:rsidR="00E46CBE" w:rsidRPr="00DE07FE">
        <w:rPr>
          <w:rFonts w:ascii="Times New Roman" w:hAnsi="Times New Roman" w:cs="Times New Roman"/>
          <w:color w:val="000000" w:themeColor="text1"/>
          <w:lang w:val="ro-RO"/>
        </w:rPr>
        <w:t>rn brut va fi de cel puțin 10%</w:t>
      </w:r>
    </w:p>
    <w:p w14:paraId="29B2E4BE" w14:textId="1BF3D1C9" w:rsidR="007C3CA1" w:rsidRPr="00DE07FE" w:rsidRDefault="00E46CBE" w:rsidP="282979D5">
      <w:pPr>
        <w:pStyle w:val="ListParagraph"/>
        <w:numPr>
          <w:ilvl w:val="0"/>
          <w:numId w:val="27"/>
        </w:num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P</w:t>
      </w:r>
      <w:r w:rsidR="004A1E1D" w:rsidRPr="00DE07FE">
        <w:rPr>
          <w:rFonts w:ascii="Times New Roman" w:hAnsi="Times New Roman" w:cs="Times New Roman"/>
          <w:color w:val="000000" w:themeColor="text1"/>
          <w:lang w:val="ro-RO"/>
        </w:rPr>
        <w:t xml:space="preserve">onderea </w:t>
      </w:r>
      <w:r w:rsidR="004A1E1D" w:rsidRPr="00DC0178">
        <w:rPr>
          <w:rFonts w:ascii="Times New Roman" w:hAnsi="Times New Roman" w:cs="Times New Roman"/>
          <w:color w:val="000000" w:themeColor="text1"/>
          <w:lang w:val="ro-RO"/>
        </w:rPr>
        <w:t>produselor și</w:t>
      </w:r>
      <w:r w:rsidR="004A1E1D" w:rsidRPr="00DE07FE">
        <w:rPr>
          <w:rFonts w:ascii="Times New Roman" w:hAnsi="Times New Roman" w:cs="Times New Roman"/>
          <w:color w:val="000000" w:themeColor="text1"/>
          <w:lang w:val="ro-RO"/>
        </w:rPr>
        <w:t xml:space="preserve"> serviciilor TIC în totalul expo</w:t>
      </w:r>
      <w:r w:rsidR="00E427C8" w:rsidRPr="00DE07FE">
        <w:rPr>
          <w:rFonts w:ascii="Times New Roman" w:hAnsi="Times New Roman" w:cs="Times New Roman"/>
          <w:color w:val="000000" w:themeColor="text1"/>
          <w:lang w:val="ro-RO"/>
        </w:rPr>
        <w:t xml:space="preserve">rturilor va fi de cel puțin </w:t>
      </w:r>
      <w:r w:rsidR="550ADFBD" w:rsidRPr="00DE07FE">
        <w:rPr>
          <w:rFonts w:ascii="Times New Roman" w:hAnsi="Times New Roman" w:cs="Times New Roman"/>
          <w:color w:val="000000" w:themeColor="text1"/>
          <w:lang w:val="ro-RO"/>
        </w:rPr>
        <w:t>15</w:t>
      </w:r>
      <w:r w:rsidR="00E427C8" w:rsidRPr="00DE07FE">
        <w:rPr>
          <w:rFonts w:ascii="Times New Roman" w:hAnsi="Times New Roman" w:cs="Times New Roman"/>
          <w:color w:val="000000" w:themeColor="text1"/>
          <w:lang w:val="ro-RO"/>
        </w:rPr>
        <w:t>%</w:t>
      </w:r>
      <w:r w:rsidR="00DC0178">
        <w:rPr>
          <w:rFonts w:ascii="Times New Roman" w:hAnsi="Times New Roman" w:cs="Times New Roman"/>
          <w:color w:val="000000" w:themeColor="text1"/>
          <w:lang w:val="ro-RO"/>
        </w:rPr>
        <w:t>.</w:t>
      </w:r>
    </w:p>
    <w:p w14:paraId="4EFE2477" w14:textId="77777777" w:rsidR="00131774" w:rsidRPr="00BE785A" w:rsidRDefault="004A1E1D" w:rsidP="002F2479">
      <w:pPr>
        <w:pStyle w:val="Heading2"/>
        <w:numPr>
          <w:ilvl w:val="1"/>
          <w:numId w:val="16"/>
        </w:numPr>
        <w:rPr>
          <w:rFonts w:ascii="Times New Roman" w:hAnsi="Times New Roman" w:cs="Times New Roman"/>
          <w:color w:val="000000" w:themeColor="text1"/>
          <w:sz w:val="28"/>
          <w:szCs w:val="28"/>
          <w:lang w:val="ro-RO"/>
        </w:rPr>
      </w:pPr>
      <w:bookmarkStart w:id="27" w:name="_Ref118831461"/>
      <w:r w:rsidRPr="00BE785A">
        <w:rPr>
          <w:rFonts w:ascii="Times New Roman" w:hAnsi="Times New Roman" w:cs="Times New Roman"/>
          <w:color w:val="000000" w:themeColor="text1"/>
          <w:sz w:val="28"/>
          <w:szCs w:val="28"/>
          <w:lang w:val="ro-RO"/>
        </w:rPr>
        <w:t xml:space="preserve">Crearea unei economii digitale inovatoare și </w:t>
      </w:r>
      <w:proofErr w:type="spellStart"/>
      <w:r w:rsidRPr="00BE785A">
        <w:rPr>
          <w:rFonts w:ascii="Times New Roman" w:hAnsi="Times New Roman" w:cs="Times New Roman"/>
          <w:color w:val="000000" w:themeColor="text1"/>
          <w:sz w:val="28"/>
          <w:szCs w:val="28"/>
          <w:lang w:val="ro-RO"/>
        </w:rPr>
        <w:t>rezi</w:t>
      </w:r>
      <w:r w:rsidR="007135DE" w:rsidRPr="00BE785A">
        <w:rPr>
          <w:rFonts w:ascii="Times New Roman" w:hAnsi="Times New Roman" w:cs="Times New Roman"/>
          <w:color w:val="000000" w:themeColor="text1"/>
          <w:sz w:val="28"/>
          <w:szCs w:val="28"/>
          <w:lang w:val="ro-RO"/>
        </w:rPr>
        <w:t>li</w:t>
      </w:r>
      <w:r w:rsidRPr="00BE785A">
        <w:rPr>
          <w:rFonts w:ascii="Times New Roman" w:hAnsi="Times New Roman" w:cs="Times New Roman"/>
          <w:color w:val="000000" w:themeColor="text1"/>
          <w:sz w:val="28"/>
          <w:szCs w:val="28"/>
          <w:lang w:val="ro-RO"/>
        </w:rPr>
        <w:t>ente</w:t>
      </w:r>
      <w:bookmarkEnd w:id="27"/>
      <w:proofErr w:type="spellEnd"/>
    </w:p>
    <w:p w14:paraId="38A294BB" w14:textId="77777777" w:rsidR="00280662" w:rsidRPr="00DE07FE" w:rsidRDefault="00280662" w:rsidP="00280662">
      <w:pPr>
        <w:rPr>
          <w:rFonts w:ascii="Times New Roman" w:hAnsi="Times New Roman" w:cs="Times New Roman"/>
          <w:color w:val="000000" w:themeColor="text1"/>
          <w:lang w:val="ro-RO"/>
        </w:rPr>
      </w:pPr>
      <w:r>
        <w:rPr>
          <w:rFonts w:ascii="Times New Roman" w:hAnsi="Times New Roman" w:cs="Times New Roman"/>
          <w:color w:val="000000" w:themeColor="text1"/>
          <w:lang w:val="ro-RO"/>
        </w:rPr>
        <w:t>Republica Moldova dispune, în mare parte, de ingredientele necesare pentru dezvoltarea economiei digitale</w:t>
      </w:r>
      <w:r w:rsidRPr="00DE07FE">
        <w:rPr>
          <w:rFonts w:ascii="Times New Roman" w:hAnsi="Times New Roman" w:cs="Times New Roman"/>
          <w:color w:val="000000" w:themeColor="text1"/>
          <w:lang w:val="ro-RO"/>
        </w:rPr>
        <w:t xml:space="preserve">. În multe țări de succes, </w:t>
      </w:r>
      <w:r>
        <w:rPr>
          <w:rFonts w:ascii="Times New Roman" w:hAnsi="Times New Roman" w:cs="Times New Roman"/>
          <w:color w:val="000000" w:themeColor="text1"/>
          <w:lang w:val="ro-RO"/>
        </w:rPr>
        <w:t xml:space="preserve">digitalizarea </w:t>
      </w:r>
      <w:r w:rsidRPr="00DE07FE">
        <w:rPr>
          <w:rFonts w:ascii="Times New Roman" w:hAnsi="Times New Roman" w:cs="Times New Roman"/>
          <w:color w:val="000000" w:themeColor="text1"/>
          <w:lang w:val="ro-RO"/>
        </w:rPr>
        <w:t xml:space="preserve">este </w:t>
      </w:r>
      <w:r>
        <w:rPr>
          <w:rFonts w:ascii="Times New Roman" w:hAnsi="Times New Roman" w:cs="Times New Roman"/>
          <w:color w:val="000000" w:themeColor="text1"/>
          <w:lang w:val="ro-RO"/>
        </w:rPr>
        <w:t xml:space="preserve">direcția care asigură </w:t>
      </w:r>
      <w:r w:rsidRPr="00DE07FE">
        <w:rPr>
          <w:rFonts w:ascii="Times New Roman" w:hAnsi="Times New Roman" w:cs="Times New Roman"/>
          <w:color w:val="000000" w:themeColor="text1"/>
          <w:lang w:val="ro-RO"/>
        </w:rPr>
        <w:t>cea mai rapidă creștere</w:t>
      </w:r>
      <w:r>
        <w:rPr>
          <w:rFonts w:ascii="Times New Roman" w:hAnsi="Times New Roman" w:cs="Times New Roman"/>
          <w:color w:val="000000" w:themeColor="text1"/>
          <w:lang w:val="ro-RO"/>
        </w:rPr>
        <w:t xml:space="preserve"> economică, eficiența și folosirea optimală a resurselor disponibile</w:t>
      </w:r>
      <w:r w:rsidRPr="00DE07FE">
        <w:rPr>
          <w:rFonts w:ascii="Times New Roman" w:hAnsi="Times New Roman" w:cs="Times New Roman"/>
          <w:color w:val="000000" w:themeColor="text1"/>
          <w:lang w:val="ro-RO"/>
        </w:rPr>
        <w:t xml:space="preserve">. Într-o perspectivă </w:t>
      </w:r>
      <w:r>
        <w:rPr>
          <w:rFonts w:ascii="Times New Roman" w:hAnsi="Times New Roman" w:cs="Times New Roman"/>
          <w:color w:val="000000" w:themeColor="text1"/>
          <w:lang w:val="ro-RO"/>
        </w:rPr>
        <w:t>medie</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accentul se va pune pe câteva componente</w:t>
      </w:r>
      <w:r w:rsidRPr="00DE07FE">
        <w:rPr>
          <w:rFonts w:ascii="Times New Roman" w:hAnsi="Times New Roman" w:cs="Times New Roman"/>
          <w:color w:val="000000" w:themeColor="text1"/>
          <w:lang w:val="ro-RO"/>
        </w:rPr>
        <w:t xml:space="preserve"> importante pentru digitalizarea economiei</w:t>
      </w:r>
      <w:r>
        <w:rPr>
          <w:rFonts w:ascii="Times New Roman" w:hAnsi="Times New Roman" w:cs="Times New Roman"/>
          <w:color w:val="000000" w:themeColor="text1"/>
          <w:lang w:val="ro-RO"/>
        </w:rPr>
        <w:t>, susținute de cadrul normativ și de politici favorabil privind</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industria IT locală și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 xml:space="preserve">-urile tehnologice </w:t>
      </w:r>
      <w:r>
        <w:rPr>
          <w:rFonts w:ascii="Times New Roman" w:hAnsi="Times New Roman" w:cs="Times New Roman"/>
          <w:color w:val="000000" w:themeColor="text1"/>
          <w:lang w:val="ro-RO"/>
        </w:rPr>
        <w:t xml:space="preserve">orientate spre piața </w:t>
      </w:r>
      <w:r w:rsidRPr="00DE07FE">
        <w:rPr>
          <w:rFonts w:ascii="Times New Roman" w:hAnsi="Times New Roman" w:cs="Times New Roman"/>
          <w:color w:val="000000" w:themeColor="text1"/>
          <w:lang w:val="ro-RO"/>
        </w:rPr>
        <w:t xml:space="preserve">internațională; </w:t>
      </w:r>
      <w:r>
        <w:rPr>
          <w:rFonts w:ascii="Times New Roman" w:hAnsi="Times New Roman" w:cs="Times New Roman"/>
          <w:color w:val="000000" w:themeColor="text1"/>
          <w:lang w:val="ro-RO"/>
        </w:rPr>
        <w:t>infrastructura</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și servicii </w:t>
      </w:r>
      <w:r w:rsidRPr="00DE07FE">
        <w:rPr>
          <w:rFonts w:ascii="Times New Roman" w:hAnsi="Times New Roman" w:cs="Times New Roman"/>
          <w:color w:val="000000" w:themeColor="text1"/>
          <w:lang w:val="ro-RO"/>
        </w:rPr>
        <w:t>TIC</w:t>
      </w:r>
      <w:r>
        <w:rPr>
          <w:rFonts w:ascii="Times New Roman" w:hAnsi="Times New Roman" w:cs="Times New Roman"/>
          <w:color w:val="000000" w:themeColor="text1"/>
          <w:lang w:val="ro-RO"/>
        </w:rPr>
        <w:t xml:space="preserve"> competitive</w:t>
      </w:r>
      <w:r w:rsidRPr="00DE07FE">
        <w:rPr>
          <w:rFonts w:ascii="Times New Roman" w:hAnsi="Times New Roman" w:cs="Times New Roman"/>
          <w:color w:val="000000" w:themeColor="text1"/>
          <w:lang w:val="ro-RO"/>
        </w:rPr>
        <w:t>; și</w:t>
      </w:r>
      <w:r>
        <w:rPr>
          <w:rFonts w:ascii="Times New Roman" w:hAnsi="Times New Roman" w:cs="Times New Roman"/>
          <w:color w:val="000000" w:themeColor="text1"/>
          <w:lang w:val="ro-RO"/>
        </w:rPr>
        <w:t xml:space="preserve"> eforturile de dezvoltare a infrastructurii pentru comerțul electronic (diversificarea pieței de servicii de plăți online, rețeaua poștală și de curierat, digitalizarea proceselor vamale la export, acces la platforme internaționale de comerț electronic, etc.)</w:t>
      </w:r>
      <w:r w:rsidRPr="00DE07FE">
        <w:rPr>
          <w:rFonts w:ascii="Times New Roman" w:hAnsi="Times New Roman" w:cs="Times New Roman"/>
          <w:color w:val="000000" w:themeColor="text1"/>
          <w:lang w:val="ro-RO"/>
        </w:rPr>
        <w:t>.</w:t>
      </w:r>
    </w:p>
    <w:p w14:paraId="5030923D" w14:textId="77777777" w:rsidR="00280662" w:rsidRPr="002B5037" w:rsidRDefault="00280662" w:rsidP="00280662">
      <w:pPr>
        <w:pStyle w:val="NormalWeb"/>
        <w:spacing w:before="0" w:beforeAutospacing="0" w:after="0" w:afterAutospacing="0"/>
        <w:rPr>
          <w:rFonts w:ascii="Times New Roman" w:hAnsi="Times New Roman" w:cs="Times New Roman"/>
          <w:color w:val="000000" w:themeColor="text1"/>
          <w:lang w:val="ro-RO"/>
        </w:rPr>
      </w:pPr>
      <w:r>
        <w:rPr>
          <w:rFonts w:ascii="Times New Roman" w:hAnsi="Times New Roman" w:cs="Times New Roman"/>
          <w:color w:val="000000" w:themeColor="text1"/>
          <w:lang w:val="ro-RO"/>
        </w:rPr>
        <w:t>Pentru atingerea obiectivelor propuse în acest sub-capitol, va fi nevoie de elaborat un Program de dezvoltare a economiei digitale</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pe termen mediu, precum și de urmărit inserarea acțiunilor ce se impun în planurile anuale de activitate ale autorităților publice vizate, </w:t>
      </w:r>
      <w:r w:rsidRPr="00DE07FE">
        <w:rPr>
          <w:rFonts w:ascii="Times New Roman" w:hAnsi="Times New Roman" w:cs="Times New Roman"/>
          <w:color w:val="000000" w:themeColor="text1"/>
          <w:lang w:val="ro-RO"/>
        </w:rPr>
        <w:t>alini</w:t>
      </w:r>
      <w:r>
        <w:rPr>
          <w:rFonts w:ascii="Times New Roman" w:hAnsi="Times New Roman" w:cs="Times New Roman"/>
          <w:color w:val="000000" w:themeColor="text1"/>
          <w:lang w:val="ro-RO"/>
        </w:rPr>
        <w:t>ate</w:t>
      </w:r>
      <w:r w:rsidRPr="00DE07FE">
        <w:rPr>
          <w:rFonts w:ascii="Times New Roman" w:hAnsi="Times New Roman" w:cs="Times New Roman"/>
          <w:color w:val="000000" w:themeColor="text1"/>
          <w:lang w:val="ro-RO"/>
        </w:rPr>
        <w:t xml:space="preserve"> cu SND 2030, STDM și Programul de activitate al Guvernului.</w:t>
      </w:r>
      <w:r>
        <w:rPr>
          <w:rFonts w:ascii="Times New Roman" w:hAnsi="Times New Roman" w:cs="Times New Roman"/>
          <w:color w:val="000000" w:themeColor="text1"/>
          <w:lang w:val="ro-RO"/>
        </w:rPr>
        <w:t xml:space="preserve"> </w:t>
      </w:r>
      <w:r w:rsidRPr="00992CDD">
        <w:rPr>
          <w:rFonts w:ascii="Times New Roman" w:hAnsi="Times New Roman" w:cs="Times New Roman"/>
          <w:color w:val="000000" w:themeColor="text1"/>
          <w:lang w:val="ro-RO"/>
        </w:rPr>
        <w:t>Promovarea și suportul inovației digitale în sectorul real al economiei schimbă modul în care companiile își administrează procesele, integrând tehnologia digitală oriunde aceasta este posibil în cadrul companii și în relațiile sale cu autoritățile, partenerii de afaceri și consumatorii.</w:t>
      </w:r>
      <w:r>
        <w:rPr>
          <w:rFonts w:ascii="Times New Roman" w:hAnsi="Times New Roman" w:cs="Times New Roman"/>
          <w:color w:val="000000" w:themeColor="text1"/>
          <w:lang w:val="ro-RO"/>
        </w:rPr>
        <w:t xml:space="preserve"> </w:t>
      </w:r>
      <w:r w:rsidRPr="00992CDD">
        <w:rPr>
          <w:rFonts w:ascii="Times New Roman" w:hAnsi="Times New Roman" w:cs="Times New Roman"/>
          <w:color w:val="000000" w:themeColor="text1"/>
          <w:lang w:val="ro-RO"/>
        </w:rPr>
        <w:t>Creșterea nivelului de adopție a soluțiilor digitale în cadrul companiilor este acel instrument pe care se bazează ridicarea productivității și eficienței economice. Este necesară încurajarea dinamismului digital în mediul de afaceri prin măsuri de reglementare, stimulare monetară sau fiscală și informare</w:t>
      </w:r>
    </w:p>
    <w:p w14:paraId="726712DC" w14:textId="77777777" w:rsidR="00280662" w:rsidRPr="00DE07FE" w:rsidRDefault="00280662" w:rsidP="00280662">
      <w:pPr>
        <w:rPr>
          <w:rFonts w:ascii="Times New Roman" w:hAnsi="Times New Roman" w:cs="Times New Roman"/>
          <w:color w:val="000000" w:themeColor="text1"/>
          <w:lang w:val="ro-RO"/>
        </w:rPr>
      </w:pPr>
      <w:r>
        <w:rPr>
          <w:rFonts w:ascii="Times New Roman" w:eastAsia="Symbol" w:hAnsi="Times New Roman" w:cs="Times New Roman"/>
          <w:color w:val="000000" w:themeColor="text1"/>
          <w:lang w:val="ro-RO" w:eastAsia="en-GB"/>
        </w:rPr>
        <w:t>Pentru d</w:t>
      </w:r>
      <w:r w:rsidRPr="00992CDD">
        <w:rPr>
          <w:rFonts w:ascii="Times New Roman" w:eastAsia="Symbol" w:hAnsi="Times New Roman" w:cs="Times New Roman"/>
          <w:color w:val="000000" w:themeColor="text1"/>
          <w:lang w:val="ro-RO" w:eastAsia="en-GB"/>
        </w:rPr>
        <w:t>igitalizarea</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afacerilor</w:t>
      </w:r>
      <w:r w:rsidRPr="00DE07FE">
        <w:rPr>
          <w:rFonts w:ascii="Times New Roman" w:hAnsi="Times New Roman" w:cs="Times New Roman"/>
          <w:color w:val="000000" w:themeColor="text1"/>
          <w:lang w:val="ro-RO"/>
        </w:rPr>
        <w:t xml:space="preserve"> și </w:t>
      </w:r>
      <w:r>
        <w:rPr>
          <w:rFonts w:ascii="Times New Roman" w:hAnsi="Times New Roman" w:cs="Times New Roman"/>
          <w:color w:val="000000" w:themeColor="text1"/>
          <w:lang w:val="ro-RO"/>
        </w:rPr>
        <w:t xml:space="preserve">impactul său asupra creșterii economice durabile, este esențială creșterea unei </w:t>
      </w:r>
      <w:r w:rsidRPr="00DE07FE">
        <w:rPr>
          <w:rFonts w:ascii="Times New Roman" w:hAnsi="Times New Roman" w:cs="Times New Roman"/>
          <w:color w:val="000000" w:themeColor="text1"/>
          <w:lang w:val="ro-RO"/>
        </w:rPr>
        <w:t>comunit</w:t>
      </w:r>
      <w:r>
        <w:rPr>
          <w:rFonts w:ascii="Times New Roman" w:hAnsi="Times New Roman" w:cs="Times New Roman"/>
          <w:color w:val="000000" w:themeColor="text1"/>
          <w:lang w:val="ro-RO"/>
        </w:rPr>
        <w:t>ăți</w:t>
      </w:r>
      <w:r w:rsidRPr="00DE07FE">
        <w:rPr>
          <w:rFonts w:ascii="Times New Roman" w:hAnsi="Times New Roman" w:cs="Times New Roman"/>
          <w:color w:val="000000" w:themeColor="text1"/>
          <w:lang w:val="ro-RO"/>
        </w:rPr>
        <w:t xml:space="preserve"> dinamic</w:t>
      </w:r>
      <w:r>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de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 xml:space="preserve">-uri </w:t>
      </w:r>
      <w:r>
        <w:rPr>
          <w:rFonts w:ascii="Times New Roman" w:hAnsi="Times New Roman" w:cs="Times New Roman"/>
          <w:color w:val="000000" w:themeColor="text1"/>
          <w:lang w:val="ro-RO"/>
        </w:rPr>
        <w:t>locale implantate în diverse verticale ale sectorului real al economiei</w:t>
      </w:r>
      <w:r w:rsidRPr="00DE07FE">
        <w:rPr>
          <w:rFonts w:ascii="Times New Roman" w:hAnsi="Times New Roman" w:cs="Times New Roman"/>
          <w:color w:val="000000" w:themeColor="text1"/>
          <w:lang w:val="ro-RO"/>
        </w:rPr>
        <w:t xml:space="preserve">. Pentru a realiza acest lucru și a face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 xml:space="preserve">-urile locale să fie competitive la nivel internațional, este necesară educarea și atragerea în continuu a talentelor, </w:t>
      </w:r>
      <w:r>
        <w:rPr>
          <w:rFonts w:ascii="Times New Roman" w:hAnsi="Times New Roman" w:cs="Times New Roman"/>
          <w:color w:val="000000" w:themeColor="text1"/>
          <w:lang w:val="ro-RO"/>
        </w:rPr>
        <w:t>transferul tehnologic prin implementarea în producție și servicii a rezultatelor</w:t>
      </w:r>
      <w:r w:rsidRPr="00DE07FE">
        <w:rPr>
          <w:rFonts w:ascii="Times New Roman" w:hAnsi="Times New Roman" w:cs="Times New Roman"/>
          <w:color w:val="000000" w:themeColor="text1"/>
          <w:lang w:val="ro-RO"/>
        </w:rPr>
        <w:t xml:space="preserve"> cercetării și dezvoltării</w:t>
      </w:r>
      <w:r>
        <w:rPr>
          <w:rFonts w:ascii="Times New Roman" w:hAnsi="Times New Roman" w:cs="Times New Roman"/>
          <w:color w:val="000000" w:themeColor="text1"/>
          <w:lang w:val="ro-RO"/>
        </w:rPr>
        <w:t xml:space="preserve"> efectuate pe platforme universitare</w:t>
      </w:r>
      <w:r w:rsidRPr="00DE07FE">
        <w:rPr>
          <w:rFonts w:ascii="Times New Roman" w:hAnsi="Times New Roman" w:cs="Times New Roman"/>
          <w:color w:val="000000" w:themeColor="text1"/>
          <w:lang w:val="ro-RO"/>
        </w:rPr>
        <w:t>, și</w:t>
      </w:r>
      <w:r>
        <w:rPr>
          <w:rFonts w:ascii="Times New Roman" w:hAnsi="Times New Roman" w:cs="Times New Roman"/>
          <w:color w:val="000000" w:themeColor="text1"/>
          <w:lang w:val="ro-RO"/>
        </w:rPr>
        <w:t>, nu în ultimul rând,</w:t>
      </w:r>
      <w:r w:rsidRPr="00DE07FE">
        <w:rPr>
          <w:rFonts w:ascii="Times New Roman" w:hAnsi="Times New Roman" w:cs="Times New Roman"/>
          <w:color w:val="000000" w:themeColor="text1"/>
          <w:lang w:val="ro-RO"/>
        </w:rPr>
        <w:t xml:space="preserve"> asigurarea </w:t>
      </w:r>
      <w:r>
        <w:rPr>
          <w:rFonts w:ascii="Times New Roman" w:hAnsi="Times New Roman" w:cs="Times New Roman"/>
          <w:color w:val="000000" w:themeColor="text1"/>
          <w:lang w:val="ro-RO"/>
        </w:rPr>
        <w:t>cadrului normativ și de politici</w:t>
      </w:r>
      <w:r w:rsidRPr="00DE07FE">
        <w:rPr>
          <w:rFonts w:ascii="Times New Roman" w:hAnsi="Times New Roman" w:cs="Times New Roman"/>
          <w:color w:val="000000" w:themeColor="text1"/>
          <w:lang w:val="ro-RO"/>
        </w:rPr>
        <w:t xml:space="preserve"> favorabil pentru dezvoltare. </w:t>
      </w:r>
      <w:r>
        <w:rPr>
          <w:rFonts w:ascii="Times New Roman" w:hAnsi="Times New Roman" w:cs="Times New Roman"/>
          <w:color w:val="000000" w:themeColor="text1"/>
          <w:lang w:val="ro-RO"/>
        </w:rPr>
        <w:t>Pentru</w:t>
      </w:r>
      <w:r w:rsidRPr="00DE07FE">
        <w:rPr>
          <w:rFonts w:ascii="Times New Roman" w:hAnsi="Times New Roman" w:cs="Times New Roman"/>
          <w:color w:val="000000" w:themeColor="text1"/>
          <w:lang w:val="ro-RO"/>
        </w:rPr>
        <w:t xml:space="preserve"> realiz</w:t>
      </w:r>
      <w:r>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r</w:t>
      </w:r>
      <w:r>
        <w:rPr>
          <w:rFonts w:ascii="Times New Roman" w:hAnsi="Times New Roman" w:cs="Times New Roman"/>
          <w:color w:val="000000" w:themeColor="text1"/>
          <w:lang w:val="ro-RO"/>
        </w:rPr>
        <w:t>ea</w:t>
      </w:r>
      <w:r w:rsidRPr="00DE07FE">
        <w:rPr>
          <w:rFonts w:ascii="Times New Roman" w:hAnsi="Times New Roman" w:cs="Times New Roman"/>
          <w:color w:val="000000" w:themeColor="text1"/>
          <w:lang w:val="ro-RO"/>
        </w:rPr>
        <w:t xml:space="preserve"> acest</w:t>
      </w:r>
      <w:r>
        <w:rPr>
          <w:rFonts w:ascii="Times New Roman" w:hAnsi="Times New Roman" w:cs="Times New Roman"/>
          <w:color w:val="000000" w:themeColor="text1"/>
          <w:lang w:val="ro-RO"/>
        </w:rPr>
        <w:t>ei</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direcții prioritare</w:t>
      </w:r>
      <w:r w:rsidRPr="00DE07FE">
        <w:rPr>
          <w:rFonts w:ascii="Times New Roman" w:hAnsi="Times New Roman" w:cs="Times New Roman"/>
          <w:color w:val="000000" w:themeColor="text1"/>
          <w:lang w:val="ro-RO"/>
        </w:rPr>
        <w:t xml:space="preserve">, vor fi luate în calcul următoarele </w:t>
      </w:r>
      <w:r>
        <w:rPr>
          <w:rFonts w:ascii="Times New Roman" w:hAnsi="Times New Roman" w:cs="Times New Roman"/>
          <w:color w:val="000000" w:themeColor="text1"/>
          <w:lang w:val="ro-RO"/>
        </w:rPr>
        <w:t>intervenții principale</w:t>
      </w:r>
      <w:r w:rsidRPr="00DE07FE">
        <w:rPr>
          <w:rFonts w:ascii="Times New Roman" w:hAnsi="Times New Roman" w:cs="Times New Roman"/>
          <w:color w:val="000000" w:themeColor="text1"/>
          <w:lang w:val="ro-RO"/>
        </w:rPr>
        <w:t>:</w:t>
      </w:r>
    </w:p>
    <w:p w14:paraId="774B86EB" w14:textId="77777777" w:rsidR="00280662" w:rsidRPr="00BC1E1E" w:rsidRDefault="00280662" w:rsidP="00280662">
      <w:pPr>
        <w:pStyle w:val="ListParagraph"/>
        <w:numPr>
          <w:ilvl w:val="0"/>
          <w:numId w:val="12"/>
        </w:numPr>
        <w:rPr>
          <w:rFonts w:ascii="Times New Roman" w:hAnsi="Times New Roman" w:cs="Times New Roman"/>
          <w:color w:val="000000" w:themeColor="text1"/>
          <w:lang w:val="ro-RO"/>
        </w:rPr>
      </w:pPr>
      <w:r w:rsidRPr="00BC1E1E">
        <w:rPr>
          <w:rFonts w:ascii="Times New Roman" w:hAnsi="Times New Roman" w:cs="Times New Roman"/>
          <w:b/>
          <w:color w:val="000000" w:themeColor="text1"/>
          <w:lang w:val="ro-RO"/>
        </w:rPr>
        <w:t>Transformarea digitală a întreprinderilor:</w:t>
      </w:r>
      <w:r w:rsidRPr="00BC1E1E">
        <w:rPr>
          <w:rFonts w:ascii="Times New Roman" w:hAnsi="Times New Roman" w:cs="Times New Roman"/>
          <w:color w:val="000000" w:themeColor="text1"/>
          <w:lang w:val="ro-RO"/>
        </w:rPr>
        <w:t xml:space="preserve"> O adevărată digitalizare a economiei se bazează pe digitalizarea întregului ciclu operațional la nivel de companii și între companii, acte și proceduri administrative interne, evidență financiară, comercială, etc., precum și interacțiunea în afara companiei, bazată pe aceste resurse și instrumente digitale. Mai mult ca atât, creșterea </w:t>
      </w:r>
      <w:r w:rsidRPr="00BC1E1E">
        <w:rPr>
          <w:rFonts w:ascii="Times New Roman" w:hAnsi="Times New Roman" w:cs="Times New Roman"/>
          <w:color w:val="000000" w:themeColor="text1"/>
          <w:lang w:val="ro-RO"/>
        </w:rPr>
        <w:lastRenderedPageBreak/>
        <w:t>nivelului de adopție a soluțiilor digitale în cadrul companiilor este acel instrument pe care se bazează ridicarea productivității și eficienței economice. Încurajarea dinamismului digital în mediul de afaceri prin măsuri de reglementare, stimulare monetară</w:t>
      </w:r>
      <w:r>
        <w:rPr>
          <w:rFonts w:ascii="Times New Roman" w:hAnsi="Times New Roman" w:cs="Times New Roman"/>
          <w:color w:val="000000" w:themeColor="text1"/>
          <w:lang w:val="ro-RO"/>
        </w:rPr>
        <w:t>, administrativă</w:t>
      </w:r>
      <w:r w:rsidRPr="00BC1E1E">
        <w:rPr>
          <w:rFonts w:ascii="Times New Roman" w:hAnsi="Times New Roman" w:cs="Times New Roman"/>
          <w:color w:val="000000" w:themeColor="text1"/>
          <w:lang w:val="ro-RO"/>
        </w:rPr>
        <w:t xml:space="preserve"> sau fiscală și informare.</w:t>
      </w:r>
    </w:p>
    <w:p w14:paraId="2783CF19" w14:textId="77777777" w:rsidR="00280662" w:rsidRDefault="00280662" w:rsidP="00280662">
      <w:pPr>
        <w:pStyle w:val="ListParagraph"/>
        <w:numPr>
          <w:ilvl w:val="0"/>
          <w:numId w:val="12"/>
        </w:numPr>
        <w:rPr>
          <w:rFonts w:ascii="Times New Roman" w:hAnsi="Times New Roman" w:cs="Times New Roman"/>
          <w:color w:val="000000" w:themeColor="text1"/>
          <w:lang w:val="ro-RO"/>
        </w:rPr>
      </w:pPr>
      <w:r w:rsidRPr="00992CDD">
        <w:rPr>
          <w:rFonts w:ascii="Times New Roman" w:hAnsi="Times New Roman" w:cs="Times New Roman"/>
          <w:b/>
          <w:color w:val="000000" w:themeColor="text1"/>
          <w:lang w:val="ro-RO"/>
        </w:rPr>
        <w:t xml:space="preserve">Dezvoltarea și promovarea serviciilor publice digitale esențiale pentru companii: </w:t>
      </w:r>
      <w:r w:rsidRPr="00992CDD">
        <w:rPr>
          <w:rFonts w:ascii="Times New Roman" w:hAnsi="Times New Roman" w:cs="Times New Roman"/>
          <w:color w:val="000000" w:themeColor="text1"/>
          <w:lang w:val="ro-RO"/>
        </w:rPr>
        <w:t xml:space="preserve">Acțiunile lansate în acest sens </w:t>
      </w:r>
      <w:r w:rsidRPr="00AB58ED">
        <w:rPr>
          <w:rFonts w:ascii="Times New Roman" w:hAnsi="Times New Roman" w:cs="Times New Roman"/>
          <w:color w:val="000000" w:themeColor="text1"/>
          <w:lang w:val="ro-RO"/>
        </w:rPr>
        <w:t>se vor</w:t>
      </w:r>
      <w:r w:rsidRPr="00992CDD">
        <w:rPr>
          <w:rFonts w:ascii="Times New Roman" w:hAnsi="Times New Roman" w:cs="Times New Roman"/>
          <w:color w:val="000000" w:themeColor="text1"/>
          <w:lang w:val="ro-RO"/>
        </w:rPr>
        <w:t xml:space="preserve"> axa pe consolidarea cadrului juridic existent; eliminarea constrângerilor pentru interacțiunea la distanță cu autoritățile; îmbunătățirea aplicabilității reglementărilor și optimizarea procedurilor existente la nivel de instituții prestatoare de servicii </w:t>
      </w:r>
      <w:r w:rsidRPr="00AB58ED">
        <w:rPr>
          <w:rFonts w:ascii="Times New Roman" w:hAnsi="Times New Roman" w:cs="Times New Roman"/>
          <w:color w:val="000000" w:themeColor="text1"/>
          <w:lang w:val="ro-RO"/>
        </w:rPr>
        <w:t xml:space="preserve">publice </w:t>
      </w:r>
      <w:r w:rsidRPr="00992CDD">
        <w:rPr>
          <w:rFonts w:ascii="Times New Roman" w:hAnsi="Times New Roman" w:cs="Times New Roman"/>
          <w:color w:val="000000" w:themeColor="text1"/>
          <w:lang w:val="ro-RO"/>
        </w:rPr>
        <w:t xml:space="preserve">companiilor. În mod practic, aceste acțiuni abordează automatizarea proceselor, înregistrarea la distanță a companiilor, digitalizarea interacțiunii G2B, </w:t>
      </w:r>
      <w:r w:rsidRPr="00AB58ED">
        <w:rPr>
          <w:rFonts w:ascii="Times New Roman" w:hAnsi="Times New Roman" w:cs="Times New Roman"/>
          <w:color w:val="000000" w:themeColor="text1"/>
          <w:lang w:val="ro-RO"/>
        </w:rPr>
        <w:t xml:space="preserve">facilitarea </w:t>
      </w:r>
      <w:r w:rsidRPr="00992CDD">
        <w:rPr>
          <w:rFonts w:ascii="Times New Roman" w:hAnsi="Times New Roman" w:cs="Times New Roman"/>
          <w:color w:val="000000" w:themeColor="text1"/>
          <w:lang w:val="ro-RO"/>
        </w:rPr>
        <w:t xml:space="preserve">proceselor interne în companii și dintre companii, etc. De asemenea, </w:t>
      </w:r>
      <w:r w:rsidRPr="00AB58ED">
        <w:rPr>
          <w:rFonts w:ascii="Times New Roman" w:hAnsi="Times New Roman" w:cs="Times New Roman"/>
          <w:color w:val="000000" w:themeColor="text1"/>
          <w:lang w:val="ro-RO"/>
        </w:rPr>
        <w:t>vor fi</w:t>
      </w:r>
      <w:r w:rsidRPr="00992CDD">
        <w:rPr>
          <w:rFonts w:ascii="Times New Roman" w:hAnsi="Times New Roman" w:cs="Times New Roman"/>
          <w:color w:val="000000" w:themeColor="text1"/>
          <w:lang w:val="ro-RO"/>
        </w:rPr>
        <w:t xml:space="preserve"> vizate dificultățile în aplicarea reglementărilor privind protecția datelor cu caracter personal, </w:t>
      </w:r>
      <w:r>
        <w:rPr>
          <w:rFonts w:ascii="Times New Roman" w:hAnsi="Times New Roman" w:cs="Times New Roman"/>
          <w:color w:val="000000" w:themeColor="text1"/>
          <w:lang w:val="ro-RO"/>
        </w:rPr>
        <w:t xml:space="preserve">disponibilității online de pe o resursă sigură și credibilă a datelor din RSUD, </w:t>
      </w:r>
      <w:r w:rsidRPr="00992CDD">
        <w:rPr>
          <w:rFonts w:ascii="Times New Roman" w:hAnsi="Times New Roman" w:cs="Times New Roman"/>
          <w:color w:val="000000" w:themeColor="text1"/>
          <w:lang w:val="ro-RO"/>
        </w:rPr>
        <w:t xml:space="preserve">securității cibernetice, a identificării la distanță, a </w:t>
      </w:r>
      <w:proofErr w:type="spellStart"/>
      <w:r>
        <w:rPr>
          <w:rFonts w:ascii="Times New Roman" w:hAnsi="Times New Roman" w:cs="Times New Roman"/>
          <w:color w:val="000000" w:themeColor="text1"/>
          <w:lang w:val="ro-RO"/>
        </w:rPr>
        <w:t>notarizării</w:t>
      </w:r>
      <w:proofErr w:type="spellEnd"/>
      <w:r>
        <w:rPr>
          <w:rFonts w:ascii="Times New Roman" w:hAnsi="Times New Roman" w:cs="Times New Roman"/>
          <w:color w:val="000000" w:themeColor="text1"/>
          <w:lang w:val="ro-RO"/>
        </w:rPr>
        <w:t xml:space="preserve"> electronice, </w:t>
      </w:r>
      <w:r w:rsidRPr="00992CDD">
        <w:rPr>
          <w:rFonts w:ascii="Times New Roman" w:hAnsi="Times New Roman" w:cs="Times New Roman"/>
          <w:color w:val="000000" w:themeColor="text1"/>
          <w:lang w:val="ro-RO"/>
        </w:rPr>
        <w:t>utilizării semnăturii electronice și a altor măsuri specifice pentru îmbunătățirea mediului de afaceri prin digitalizare.</w:t>
      </w:r>
      <w:r>
        <w:rPr>
          <w:rFonts w:ascii="Times New Roman" w:hAnsi="Times New Roman" w:cs="Times New Roman"/>
          <w:color w:val="000000" w:themeColor="text1"/>
          <w:lang w:val="ro-RO"/>
        </w:rPr>
        <w:t xml:space="preserve"> Succesul acestei direcții de acțiuni va fi asigurat de evaluări periodice, identificarea și eliminarea barierelor administrative pentru digitalizarea interacțiunii companiilor cu autoritățile, partenerii de afaceri și beneficiarii finali. </w:t>
      </w:r>
    </w:p>
    <w:p w14:paraId="06ACB0F3" w14:textId="378B91A9" w:rsidR="00280662" w:rsidRPr="00992CDD" w:rsidRDefault="00280662" w:rsidP="00280662">
      <w:pPr>
        <w:pStyle w:val="ListParagraph"/>
        <w:numPr>
          <w:ilvl w:val="0"/>
          <w:numId w:val="12"/>
        </w:numPr>
        <w:spacing w:before="0" w:after="0" w:line="240" w:lineRule="auto"/>
        <w:rPr>
          <w:rFonts w:ascii="Times New Roman" w:hAnsi="Times New Roman" w:cs="Times New Roman"/>
          <w:bCs/>
          <w:color w:val="000000" w:themeColor="text1"/>
          <w:lang w:val="ro-RO"/>
        </w:rPr>
      </w:pPr>
      <w:r w:rsidRPr="00B92ABC">
        <w:rPr>
          <w:rFonts w:ascii="Times New Roman" w:hAnsi="Times New Roman" w:cs="Times New Roman"/>
          <w:b/>
          <w:color w:val="000000" w:themeColor="text1"/>
          <w:lang w:val="ro-RO"/>
        </w:rPr>
        <w:t>Dezvoltarea în continuare a industriei locale IT și BPO și asimilarea produselor lor pe piața internă:</w:t>
      </w:r>
      <w:r w:rsidRPr="00BC1E1E">
        <w:rPr>
          <w:rFonts w:ascii="Times New Roman" w:hAnsi="Times New Roman" w:cs="Times New Roman"/>
          <w:bCs/>
          <w:color w:val="000000" w:themeColor="text1"/>
          <w:lang w:val="ro-RO"/>
        </w:rPr>
        <w:t xml:space="preserve"> </w:t>
      </w:r>
      <w:r w:rsidRPr="00B92ABC">
        <w:rPr>
          <w:rFonts w:ascii="Times New Roman" w:hAnsi="Times New Roman" w:cs="Times New Roman"/>
          <w:bCs/>
          <w:color w:val="000000" w:themeColor="text1"/>
          <w:lang w:val="ro-RO"/>
        </w:rPr>
        <w:t xml:space="preserve">prezența în țară a </w:t>
      </w:r>
      <w:r w:rsidRPr="00BC1E1E">
        <w:rPr>
          <w:rFonts w:ascii="Times New Roman" w:hAnsi="Times New Roman" w:cs="Times New Roman"/>
          <w:bCs/>
          <w:color w:val="000000" w:themeColor="text1"/>
          <w:lang w:val="ro-RO"/>
        </w:rPr>
        <w:t>industriil</w:t>
      </w:r>
      <w:r w:rsidRPr="00B92ABC">
        <w:rPr>
          <w:rFonts w:ascii="Times New Roman" w:hAnsi="Times New Roman" w:cs="Times New Roman"/>
          <w:bCs/>
          <w:color w:val="000000" w:themeColor="text1"/>
          <w:lang w:val="ro-RO"/>
        </w:rPr>
        <w:t>or</w:t>
      </w:r>
      <w:r w:rsidRPr="00BC1E1E">
        <w:rPr>
          <w:rFonts w:ascii="Times New Roman" w:hAnsi="Times New Roman" w:cs="Times New Roman"/>
          <w:bCs/>
          <w:color w:val="000000" w:themeColor="text1"/>
          <w:lang w:val="ro-RO"/>
        </w:rPr>
        <w:t xml:space="preserve"> inovatoare sunt benefice oricărui model economic de dezvoltare, </w:t>
      </w:r>
      <w:r w:rsidRPr="00B92ABC">
        <w:rPr>
          <w:rFonts w:ascii="Times New Roman" w:hAnsi="Times New Roman" w:cs="Times New Roman"/>
          <w:bCs/>
          <w:color w:val="000000" w:themeColor="text1"/>
          <w:lang w:val="ro-RO"/>
        </w:rPr>
        <w:t xml:space="preserve">dar sunt un </w:t>
      </w:r>
      <w:r w:rsidRPr="00BC1E1E">
        <w:rPr>
          <w:rFonts w:ascii="Times New Roman" w:hAnsi="Times New Roman" w:cs="Times New Roman"/>
          <w:bCs/>
          <w:color w:val="000000" w:themeColor="text1"/>
          <w:lang w:val="ro-RO"/>
        </w:rPr>
        <w:t xml:space="preserve">ingredient indispensabil </w:t>
      </w:r>
      <w:r w:rsidRPr="00B92ABC">
        <w:rPr>
          <w:rFonts w:ascii="Times New Roman" w:hAnsi="Times New Roman" w:cs="Times New Roman"/>
          <w:bCs/>
          <w:color w:val="000000" w:themeColor="text1"/>
          <w:lang w:val="ro-RO"/>
        </w:rPr>
        <w:t xml:space="preserve">pentru o </w:t>
      </w:r>
      <w:r w:rsidRPr="00BC1E1E">
        <w:rPr>
          <w:rFonts w:ascii="Times New Roman" w:hAnsi="Times New Roman" w:cs="Times New Roman"/>
          <w:bCs/>
          <w:color w:val="000000" w:themeColor="text1"/>
          <w:lang w:val="ro-RO"/>
        </w:rPr>
        <w:t>economi</w:t>
      </w:r>
      <w:r w:rsidRPr="00B92ABC">
        <w:rPr>
          <w:rFonts w:ascii="Times New Roman" w:hAnsi="Times New Roman" w:cs="Times New Roman"/>
          <w:bCs/>
          <w:color w:val="000000" w:themeColor="text1"/>
          <w:lang w:val="ro-RO"/>
        </w:rPr>
        <w:t xml:space="preserve">e </w:t>
      </w:r>
      <w:r w:rsidRPr="00BC1E1E">
        <w:rPr>
          <w:rFonts w:ascii="Times New Roman" w:hAnsi="Times New Roman" w:cs="Times New Roman"/>
          <w:bCs/>
          <w:color w:val="000000" w:themeColor="text1"/>
          <w:lang w:val="ro-RO"/>
        </w:rPr>
        <w:t>modern</w:t>
      </w:r>
      <w:r w:rsidRPr="00B92ABC">
        <w:rPr>
          <w:rFonts w:ascii="Times New Roman" w:hAnsi="Times New Roman" w:cs="Times New Roman"/>
          <w:bCs/>
          <w:color w:val="000000" w:themeColor="text1"/>
          <w:lang w:val="ro-RO"/>
        </w:rPr>
        <w:t>ă</w:t>
      </w:r>
      <w:r w:rsidRPr="00BC1E1E">
        <w:rPr>
          <w:rFonts w:ascii="Times New Roman" w:hAnsi="Times New Roman" w:cs="Times New Roman"/>
          <w:bCs/>
          <w:color w:val="000000" w:themeColor="text1"/>
          <w:lang w:val="ro-RO"/>
        </w:rPr>
        <w:t xml:space="preserve"> și digitalizat</w:t>
      </w:r>
      <w:r w:rsidRPr="00B92ABC">
        <w:rPr>
          <w:rFonts w:ascii="Times New Roman" w:hAnsi="Times New Roman" w:cs="Times New Roman"/>
          <w:bCs/>
          <w:color w:val="000000" w:themeColor="text1"/>
          <w:lang w:val="ro-RO"/>
        </w:rPr>
        <w:t xml:space="preserve">ă. </w:t>
      </w:r>
      <w:r>
        <w:rPr>
          <w:rFonts w:ascii="Times New Roman" w:hAnsi="Times New Roman" w:cs="Times New Roman"/>
          <w:bCs/>
          <w:color w:val="000000" w:themeColor="text1"/>
          <w:lang w:val="ro-RO"/>
        </w:rPr>
        <w:t>E</w:t>
      </w:r>
      <w:r w:rsidRPr="00BC1E1E">
        <w:rPr>
          <w:rFonts w:ascii="Times New Roman" w:hAnsi="Times New Roman" w:cs="Times New Roman"/>
          <w:bCs/>
          <w:color w:val="000000" w:themeColor="text1"/>
          <w:lang w:val="ro-RO"/>
        </w:rPr>
        <w:t xml:space="preserve">xporturile de servicii IT, </w:t>
      </w:r>
      <w:proofErr w:type="spellStart"/>
      <w:r w:rsidRPr="00BC1E1E">
        <w:rPr>
          <w:rFonts w:ascii="Times New Roman" w:hAnsi="Times New Roman" w:cs="Times New Roman"/>
          <w:bCs/>
          <w:color w:val="000000" w:themeColor="text1"/>
          <w:lang w:val="ro-RO"/>
        </w:rPr>
        <w:t>offshoring</w:t>
      </w:r>
      <w:proofErr w:type="spellEnd"/>
      <w:r w:rsidRPr="00BC1E1E">
        <w:rPr>
          <w:rFonts w:ascii="Times New Roman" w:hAnsi="Times New Roman" w:cs="Times New Roman"/>
          <w:bCs/>
          <w:color w:val="000000" w:themeColor="text1"/>
          <w:lang w:val="ro-RO"/>
        </w:rPr>
        <w:t xml:space="preserve"> pentru procesele de afaceri (BPO) și </w:t>
      </w:r>
      <w:r>
        <w:rPr>
          <w:rFonts w:ascii="Times New Roman" w:hAnsi="Times New Roman" w:cs="Times New Roman"/>
          <w:bCs/>
          <w:color w:val="000000" w:themeColor="text1"/>
          <w:lang w:val="ro-RO"/>
        </w:rPr>
        <w:t xml:space="preserve">dezvoltarea </w:t>
      </w:r>
      <w:r w:rsidRPr="00BC1E1E">
        <w:rPr>
          <w:rFonts w:ascii="Times New Roman" w:hAnsi="Times New Roman" w:cs="Times New Roman"/>
          <w:bCs/>
          <w:color w:val="000000" w:themeColor="text1"/>
          <w:lang w:val="ro-RO"/>
        </w:rPr>
        <w:t>centrel</w:t>
      </w:r>
      <w:r>
        <w:rPr>
          <w:rFonts w:ascii="Times New Roman" w:hAnsi="Times New Roman" w:cs="Times New Roman"/>
          <w:bCs/>
          <w:color w:val="000000" w:themeColor="text1"/>
          <w:lang w:val="ro-RO"/>
        </w:rPr>
        <w:t>or</w:t>
      </w:r>
      <w:r w:rsidRPr="00BC1E1E">
        <w:rPr>
          <w:rFonts w:ascii="Times New Roman" w:hAnsi="Times New Roman" w:cs="Times New Roman"/>
          <w:bCs/>
          <w:color w:val="000000" w:themeColor="text1"/>
          <w:lang w:val="ro-RO"/>
        </w:rPr>
        <w:t xml:space="preserve"> de servicii partajate (SSC) își vor continua creșterea exponențială</w:t>
      </w:r>
      <w:r>
        <w:rPr>
          <w:rFonts w:ascii="Times New Roman" w:hAnsi="Times New Roman" w:cs="Times New Roman"/>
          <w:bCs/>
          <w:color w:val="000000" w:themeColor="text1"/>
          <w:lang w:val="ro-RO"/>
        </w:rPr>
        <w:t xml:space="preserve"> la nivel regional și Moldova este parte a acestui proces, datorită Moldova IT </w:t>
      </w:r>
      <w:proofErr w:type="spellStart"/>
      <w:r w:rsidR="00512311">
        <w:rPr>
          <w:rFonts w:ascii="Times New Roman" w:hAnsi="Times New Roman" w:cs="Times New Roman"/>
          <w:bCs/>
          <w:color w:val="000000" w:themeColor="text1"/>
          <w:lang w:val="ro-RO"/>
        </w:rPr>
        <w:t>p</w:t>
      </w:r>
      <w:r>
        <w:rPr>
          <w:rFonts w:ascii="Times New Roman" w:hAnsi="Times New Roman" w:cs="Times New Roman"/>
          <w:bCs/>
          <w:color w:val="000000" w:themeColor="text1"/>
          <w:lang w:val="ro-RO"/>
        </w:rPr>
        <w:t>ark</w:t>
      </w:r>
      <w:proofErr w:type="spellEnd"/>
      <w:r>
        <w:rPr>
          <w:rFonts w:ascii="Times New Roman" w:hAnsi="Times New Roman" w:cs="Times New Roman"/>
          <w:bCs/>
          <w:color w:val="000000" w:themeColor="text1"/>
          <w:lang w:val="ro-RO"/>
        </w:rPr>
        <w:t xml:space="preserve">. </w:t>
      </w:r>
      <w:r w:rsidRPr="00BC1E1E">
        <w:rPr>
          <w:rFonts w:ascii="Times New Roman" w:hAnsi="Times New Roman" w:cs="Times New Roman"/>
          <w:bCs/>
          <w:color w:val="000000" w:themeColor="text1"/>
          <w:lang w:val="ro-RO"/>
        </w:rPr>
        <w:t>Externalizarea</w:t>
      </w:r>
      <w:r>
        <w:rPr>
          <w:rFonts w:ascii="Times New Roman" w:hAnsi="Times New Roman" w:cs="Times New Roman"/>
          <w:bCs/>
          <w:color w:val="000000" w:themeColor="text1"/>
          <w:lang w:val="ro-RO"/>
        </w:rPr>
        <w:t xml:space="preserve"> acestor servicii din țara noastră domină exporturile de servicii IT. Aceste venituri vor continua să înregistreze o creștere liniară în următorii ani, iar problema strategică este în asimilarea unei cote în creștere din aceste servicii pe piața locală, pentru un impact pozitiv asupra dezvoltării economiei digitale locale. În mod similar, </w:t>
      </w:r>
      <w:r w:rsidRPr="00BC1E1E">
        <w:rPr>
          <w:rFonts w:ascii="Times New Roman" w:hAnsi="Times New Roman" w:cs="Times New Roman"/>
          <w:bCs/>
          <w:color w:val="000000" w:themeColor="text1"/>
          <w:lang w:val="ro-RO"/>
        </w:rPr>
        <w:t>BPO&amp;SSC sunt așteptate să crească cu rate de două cifre în aceeași perioada</w:t>
      </w:r>
      <w:r>
        <w:rPr>
          <w:rFonts w:ascii="Times New Roman" w:hAnsi="Times New Roman" w:cs="Times New Roman"/>
          <w:bCs/>
          <w:color w:val="000000" w:themeColor="text1"/>
          <w:lang w:val="ro-RO"/>
        </w:rPr>
        <w:t xml:space="preserve"> și Moldova trebuie să-și definească politicile publice în sprijinul acestor sectoare</w:t>
      </w:r>
      <w:r w:rsidRPr="00BC1E1E">
        <w:rPr>
          <w:rFonts w:ascii="Times New Roman" w:hAnsi="Times New Roman" w:cs="Times New Roman"/>
          <w:bCs/>
          <w:color w:val="000000" w:themeColor="text1"/>
          <w:lang w:val="ro-RO"/>
        </w:rPr>
        <w:t xml:space="preserve">. </w:t>
      </w:r>
      <w:r>
        <w:rPr>
          <w:rFonts w:ascii="Times New Roman" w:hAnsi="Times New Roman" w:cs="Times New Roman"/>
          <w:bCs/>
          <w:color w:val="000000" w:themeColor="text1"/>
          <w:lang w:val="ro-RO"/>
        </w:rPr>
        <w:t>Totodată, trebuie să se țină cont de faptul, că ț</w:t>
      </w:r>
      <w:r w:rsidRPr="00BC1E1E">
        <w:rPr>
          <w:rFonts w:ascii="Times New Roman" w:hAnsi="Times New Roman" w:cs="Times New Roman"/>
          <w:bCs/>
          <w:color w:val="000000" w:themeColor="text1"/>
          <w:lang w:val="ro-RO"/>
        </w:rPr>
        <w:t xml:space="preserve">ara </w:t>
      </w:r>
      <w:r>
        <w:rPr>
          <w:rFonts w:ascii="Times New Roman" w:hAnsi="Times New Roman" w:cs="Times New Roman"/>
          <w:bCs/>
          <w:color w:val="000000" w:themeColor="text1"/>
          <w:lang w:val="ro-RO"/>
        </w:rPr>
        <w:t xml:space="preserve">noastră </w:t>
      </w:r>
      <w:r w:rsidRPr="00BC1E1E">
        <w:rPr>
          <w:rFonts w:ascii="Times New Roman" w:hAnsi="Times New Roman" w:cs="Times New Roman"/>
          <w:bCs/>
          <w:color w:val="000000" w:themeColor="text1"/>
          <w:lang w:val="ro-RO"/>
        </w:rPr>
        <w:t>este specializată în principal în furnizarea de servicii IT cu sofisticare scăzută. În timp ce o serie de servicii cu grad sporit de complexitate sunt în curs de dezvoltare, cele mai multe proiecte sunt relativ de nivel tehnologic scăzut. Astfel, exporturile de TIC ale Republicii Moldova au un potențial de creștere ca rezultat al creșterii complexității tehnologice, la fel ca cea mai mare parte a coșului de export al țării din BPO și SSC</w:t>
      </w:r>
      <w:r>
        <w:rPr>
          <w:rFonts w:ascii="Times New Roman" w:hAnsi="Times New Roman" w:cs="Times New Roman"/>
          <w:bCs/>
          <w:color w:val="000000" w:themeColor="text1"/>
          <w:lang w:val="ro-RO"/>
        </w:rPr>
        <w:t xml:space="preserve">. </w:t>
      </w:r>
    </w:p>
    <w:p w14:paraId="2A0D1CF7" w14:textId="77777777" w:rsidR="00280662"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Stimularea</w:t>
      </w:r>
      <w:r w:rsidRPr="00DE07FE">
        <w:rPr>
          <w:rFonts w:ascii="Times New Roman" w:hAnsi="Times New Roman" w:cs="Times New Roman"/>
          <w:b/>
          <w:color w:val="000000" w:themeColor="text1"/>
          <w:lang w:val="ro-RO"/>
        </w:rPr>
        <w:t xml:space="preserve"> </w:t>
      </w:r>
      <w:r>
        <w:rPr>
          <w:rFonts w:ascii="Times New Roman" w:hAnsi="Times New Roman" w:cs="Times New Roman"/>
          <w:b/>
          <w:color w:val="000000" w:themeColor="text1"/>
          <w:lang w:val="ro-RO"/>
        </w:rPr>
        <w:t xml:space="preserve">pieței serviciilor de </w:t>
      </w:r>
      <w:r w:rsidRPr="00DE07FE">
        <w:rPr>
          <w:rFonts w:ascii="Times New Roman" w:hAnsi="Times New Roman" w:cs="Times New Roman"/>
          <w:b/>
          <w:color w:val="000000" w:themeColor="text1"/>
          <w:lang w:val="ro-RO"/>
        </w:rPr>
        <w:t>plăți electronice:</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o economie digitală dinamică este imposibilă fără o diversitate de instrumente de plată electronică, orientate la consumatorul local și accesibile transfrontalier. Acest obiectiv poate fi atins prin competiție deschisă și integrarea țării noastre în piața europeană/globală de servicii de plată. </w:t>
      </w:r>
      <w:r w:rsidRPr="00DE07FE">
        <w:rPr>
          <w:rFonts w:ascii="Times New Roman" w:hAnsi="Times New Roman" w:cs="Times New Roman"/>
          <w:color w:val="000000" w:themeColor="text1"/>
          <w:lang w:val="ro-RO"/>
        </w:rPr>
        <w:t>Numerarul este cel mai lent și mai scump mijloc de plată</w:t>
      </w:r>
      <w:r>
        <w:rPr>
          <w:rFonts w:ascii="Times New Roman" w:hAnsi="Times New Roman" w:cs="Times New Roman"/>
          <w:color w:val="000000" w:themeColor="text1"/>
          <w:lang w:val="ro-RO"/>
        </w:rPr>
        <w:t>, ce stimulează economia tenebră și nu susține dezvoltarea economiei digitale</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Disponibilitatea și u</w:t>
      </w:r>
      <w:r w:rsidRPr="00DE07FE">
        <w:rPr>
          <w:rFonts w:ascii="Times New Roman" w:hAnsi="Times New Roman" w:cs="Times New Roman"/>
          <w:color w:val="000000" w:themeColor="text1"/>
          <w:lang w:val="ro-RO"/>
        </w:rPr>
        <w:t xml:space="preserve">tilizarea </w:t>
      </w:r>
      <w:r>
        <w:rPr>
          <w:rFonts w:ascii="Times New Roman" w:hAnsi="Times New Roman" w:cs="Times New Roman"/>
          <w:color w:val="000000" w:themeColor="text1"/>
          <w:lang w:val="ro-RO"/>
        </w:rPr>
        <w:t>metodelor alternative și accesibile de plăți online</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constituie</w:t>
      </w:r>
      <w:r w:rsidRPr="00DE07FE">
        <w:rPr>
          <w:rFonts w:ascii="Times New Roman" w:hAnsi="Times New Roman" w:cs="Times New Roman"/>
          <w:color w:val="000000" w:themeColor="text1"/>
          <w:lang w:val="ro-RO"/>
        </w:rPr>
        <w:t xml:space="preserve"> o </w:t>
      </w:r>
      <w:r>
        <w:rPr>
          <w:rFonts w:ascii="Times New Roman" w:hAnsi="Times New Roman" w:cs="Times New Roman"/>
          <w:color w:val="000000" w:themeColor="text1"/>
          <w:lang w:val="ro-RO"/>
        </w:rPr>
        <w:t>pre</w:t>
      </w:r>
      <w:r w:rsidRPr="00DE07FE">
        <w:rPr>
          <w:rFonts w:ascii="Times New Roman" w:hAnsi="Times New Roman" w:cs="Times New Roman"/>
          <w:color w:val="000000" w:themeColor="text1"/>
          <w:lang w:val="ro-RO"/>
        </w:rPr>
        <w:t xml:space="preserve">condiție pentru </w:t>
      </w:r>
      <w:r>
        <w:rPr>
          <w:rFonts w:ascii="Times New Roman" w:hAnsi="Times New Roman" w:cs="Times New Roman"/>
          <w:color w:val="000000" w:themeColor="text1"/>
          <w:lang w:val="ro-RO"/>
        </w:rPr>
        <w:t>tranzacții financiare sigure și rapide într-o economie digitală veritabilă</w:t>
      </w:r>
      <w:r w:rsidRPr="00DE07FE">
        <w:rPr>
          <w:rFonts w:ascii="Times New Roman" w:hAnsi="Times New Roman" w:cs="Times New Roman"/>
          <w:color w:val="000000" w:themeColor="text1"/>
          <w:lang w:val="ro-RO"/>
        </w:rPr>
        <w:t>.</w:t>
      </w:r>
    </w:p>
    <w:p w14:paraId="541CFC88" w14:textId="77777777" w:rsidR="00280662" w:rsidRPr="00BA63C0" w:rsidRDefault="00280662" w:rsidP="00280662">
      <w:pPr>
        <w:pStyle w:val="ListParagraph"/>
        <w:numPr>
          <w:ilvl w:val="0"/>
          <w:numId w:val="12"/>
        </w:numPr>
        <w:rPr>
          <w:rFonts w:ascii="Times New Roman" w:hAnsi="Times New Roman" w:cs="Times New Roman"/>
          <w:color w:val="000000" w:themeColor="text1"/>
          <w:lang w:val="ro-RO"/>
        </w:rPr>
      </w:pPr>
      <w:r w:rsidRPr="00992CDD">
        <w:rPr>
          <w:rFonts w:ascii="Times New Roman" w:hAnsi="Times New Roman" w:cs="Times New Roman"/>
          <w:b/>
          <w:color w:val="000000" w:themeColor="text1"/>
          <w:lang w:val="ro-RO"/>
        </w:rPr>
        <w:t>Reducerea deficitului de forță de muncă din domeniul TIC în toate sectoarele economiei</w:t>
      </w:r>
      <w:r w:rsidRPr="00992CDD">
        <w:rPr>
          <w:rFonts w:ascii="Times New Roman" w:hAnsi="Times New Roman" w:cs="Times New Roman"/>
          <w:color w:val="000000" w:themeColor="text1"/>
          <w:lang w:val="ro-RO"/>
        </w:rPr>
        <w:t>: Numărul de specialiști TIC formați în universități trebuie să corespundă cererii pieței forței de muncă și calificărilor tot mai diverse</w:t>
      </w:r>
      <w:r w:rsidRPr="00BA63C0">
        <w:rPr>
          <w:rFonts w:ascii="Times New Roman" w:hAnsi="Times New Roman" w:cs="Times New Roman"/>
          <w:color w:val="000000" w:themeColor="text1"/>
          <w:lang w:val="ro-RO"/>
        </w:rPr>
        <w:t>, fiind necesară schimbarea atitudinii autorităților vizate față de calitatea și numărul de specialiști instruiți în profesiile viitorului</w:t>
      </w:r>
      <w:r w:rsidRPr="00992CDD">
        <w:rPr>
          <w:rFonts w:ascii="Times New Roman" w:hAnsi="Times New Roman" w:cs="Times New Roman"/>
          <w:color w:val="000000" w:themeColor="text1"/>
          <w:lang w:val="ro-RO"/>
        </w:rPr>
        <w:t xml:space="preserve">. </w:t>
      </w:r>
      <w:r w:rsidRPr="00BA63C0">
        <w:rPr>
          <w:rFonts w:ascii="Times New Roman" w:hAnsi="Times New Roman" w:cs="Times New Roman"/>
          <w:color w:val="000000" w:themeColor="text1"/>
          <w:lang w:val="ro-RO"/>
        </w:rPr>
        <w:t xml:space="preserve">Instruirea digitală specializată pentru studenții tuturor facultăților din țară, ca răspuns la răspândirea tehnologiilor digitale în toate sectoarele economiei naționale și vieții sociale - trebuie să devină o normă. </w:t>
      </w:r>
      <w:r w:rsidRPr="00992CDD">
        <w:rPr>
          <w:rFonts w:ascii="Times New Roman" w:hAnsi="Times New Roman" w:cs="Times New Roman"/>
          <w:color w:val="000000" w:themeColor="text1"/>
          <w:lang w:val="ro-RO"/>
        </w:rPr>
        <w:t xml:space="preserve">Se va pune accent pe perfecționarea și recalificarea angajaților, în mod </w:t>
      </w:r>
      <w:r w:rsidRPr="00992CDD">
        <w:rPr>
          <w:rFonts w:ascii="Times New Roman" w:hAnsi="Times New Roman" w:cs="Times New Roman"/>
          <w:color w:val="000000" w:themeColor="text1"/>
          <w:lang w:val="ro-RO"/>
        </w:rPr>
        <w:lastRenderedPageBreak/>
        <w:t>particular din grupurile social vulnerabile (femei, tineri, cu dizabilități, etc.) prin oferirea de sesiuni de introducere în tehnologie, programe de formare, mentorat dedicat etc. </w:t>
      </w:r>
    </w:p>
    <w:p w14:paraId="7710CE36" w14:textId="77777777" w:rsidR="00280662" w:rsidRPr="00DE07FE" w:rsidRDefault="00280662" w:rsidP="00280662">
      <w:pPr>
        <w:pStyle w:val="ListParagraph"/>
        <w:numPr>
          <w:ilvl w:val="0"/>
          <w:numId w:val="12"/>
        </w:numPr>
        <w:rPr>
          <w:rFonts w:ascii="Times New Roman" w:eastAsia="times" w:hAnsi="Times New Roman" w:cs="Times New Roman"/>
          <w:color w:val="000000" w:themeColor="text1"/>
          <w:lang w:val="ro-RO"/>
        </w:rPr>
      </w:pPr>
      <w:r w:rsidRPr="00DE07FE">
        <w:rPr>
          <w:rFonts w:ascii="Times New Roman" w:hAnsi="Times New Roman" w:cs="Times New Roman"/>
          <w:b/>
          <w:color w:val="000000" w:themeColor="text1"/>
          <w:lang w:val="ro-RO"/>
        </w:rPr>
        <w:t>Promovarea cooperării în domeniul cercetării și dezvoltării între universități, sectorul public și cel privat:</w:t>
      </w:r>
      <w:r w:rsidRPr="00DE07FE">
        <w:rPr>
          <w:rFonts w:ascii="Times New Roman" w:hAnsi="Times New Roman" w:cs="Times New Roman"/>
          <w:color w:val="000000" w:themeColor="text1"/>
          <w:lang w:val="ro-RO"/>
        </w:rPr>
        <w:t xml:space="preserve"> Consolidarea legăturilor dintre cercetare și producție favorizează implementarea rezultatelor atât pentru universități, cât și pentru sectorul public și cel privat, încurajând inovațiile deschise (</w:t>
      </w:r>
      <w:r w:rsidRPr="00DE07FE">
        <w:rPr>
          <w:rFonts w:ascii="Times New Roman" w:hAnsi="Times New Roman" w:cs="Times New Roman"/>
          <w:i/>
          <w:iCs/>
          <w:color w:val="000000" w:themeColor="text1"/>
          <w:lang w:val="ro-RO"/>
        </w:rPr>
        <w:t>en.</w:t>
      </w:r>
      <w:r w:rsidRPr="00DE07FE">
        <w:rPr>
          <w:rFonts w:ascii="Times New Roman" w:hAnsi="Times New Roman" w:cs="Times New Roman"/>
          <w:color w:val="000000" w:themeColor="text1"/>
          <w:lang w:val="ro-RO"/>
        </w:rPr>
        <w:t xml:space="preserve"> Open </w:t>
      </w:r>
      <w:proofErr w:type="spellStart"/>
      <w:r w:rsidRPr="00DE07FE">
        <w:rPr>
          <w:rFonts w:ascii="Times New Roman" w:hAnsi="Times New Roman" w:cs="Times New Roman"/>
          <w:color w:val="000000" w:themeColor="text1"/>
          <w:lang w:val="ro-RO"/>
        </w:rPr>
        <w:t>Innovation</w:t>
      </w:r>
      <w:proofErr w:type="spellEnd"/>
      <w:r w:rsidRPr="00DE07FE">
        <w:rPr>
          <w:rFonts w:ascii="Times New Roman" w:hAnsi="Times New Roman" w:cs="Times New Roman"/>
          <w:color w:val="000000" w:themeColor="text1"/>
          <w:lang w:val="ro-RO"/>
        </w:rPr>
        <w:t>). Mecanisme de tipul Centrelor europene de inovare digitală (</w:t>
      </w:r>
      <w:r w:rsidRPr="00DE07FE">
        <w:rPr>
          <w:rFonts w:ascii="Times New Roman" w:hAnsi="Times New Roman" w:cs="Times New Roman"/>
          <w:i/>
          <w:iCs/>
          <w:color w:val="000000" w:themeColor="text1"/>
          <w:lang w:val="ro-RO"/>
        </w:rPr>
        <w:t>en.</w:t>
      </w:r>
      <w:r w:rsidRPr="00DE07FE">
        <w:rPr>
          <w:rFonts w:ascii="Times New Roman" w:hAnsi="Times New Roman" w:cs="Times New Roman"/>
          <w:color w:val="000000" w:themeColor="text1"/>
          <w:lang w:val="ro-RO"/>
        </w:rPr>
        <w:t xml:space="preserve"> European Digital </w:t>
      </w:r>
      <w:proofErr w:type="spellStart"/>
      <w:r w:rsidRPr="00DE07FE">
        <w:rPr>
          <w:rFonts w:ascii="Times New Roman" w:hAnsi="Times New Roman" w:cs="Times New Roman"/>
          <w:color w:val="000000" w:themeColor="text1"/>
          <w:lang w:val="ro-RO"/>
        </w:rPr>
        <w:t>Innovation</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Hubs</w:t>
      </w:r>
      <w:proofErr w:type="spellEnd"/>
      <w:r w:rsidRPr="00DE07FE">
        <w:rPr>
          <w:rFonts w:ascii="Times New Roman" w:hAnsi="Times New Roman" w:cs="Times New Roman"/>
          <w:color w:val="000000" w:themeColor="text1"/>
          <w:lang w:val="ro-RO"/>
        </w:rPr>
        <w:t xml:space="preserve"> - EDIH) pot contribui și ele la accelerarea transformării digitale a economiei naționale. Implementarea în practică a principiilor științei deschise (</w:t>
      </w:r>
      <w:r w:rsidRPr="00DE07FE">
        <w:rPr>
          <w:rFonts w:ascii="Times New Roman" w:hAnsi="Times New Roman" w:cs="Times New Roman"/>
          <w:i/>
          <w:iCs/>
          <w:color w:val="000000" w:themeColor="text1"/>
          <w:lang w:val="ro-RO"/>
        </w:rPr>
        <w:t>en.</w:t>
      </w:r>
      <w:r w:rsidRPr="00DE07FE">
        <w:rPr>
          <w:rFonts w:ascii="Times New Roman" w:hAnsi="Times New Roman" w:cs="Times New Roman"/>
          <w:color w:val="000000" w:themeColor="text1"/>
          <w:lang w:val="ro-RO"/>
        </w:rPr>
        <w:t xml:space="preserve"> Open </w:t>
      </w:r>
      <w:proofErr w:type="spellStart"/>
      <w:r w:rsidRPr="00DE07FE">
        <w:rPr>
          <w:rFonts w:ascii="Times New Roman" w:hAnsi="Times New Roman" w:cs="Times New Roman"/>
          <w:color w:val="000000" w:themeColor="text1"/>
          <w:lang w:val="ro-RO"/>
        </w:rPr>
        <w:t>Science</w:t>
      </w:r>
      <w:proofErr w:type="spellEnd"/>
      <w:r w:rsidRPr="00DE07FE">
        <w:rPr>
          <w:rFonts w:ascii="Times New Roman" w:hAnsi="Times New Roman" w:cs="Times New Roman"/>
          <w:color w:val="000000" w:themeColor="text1"/>
          <w:lang w:val="ro-RO"/>
        </w:rPr>
        <w:t xml:space="preserve">) și a accesului deschis la publicații și date de cercetare va permite o mai mare accesibilitate și punere în practică a conținutului științific. Valorificarea oportunităților și integrarea în </w:t>
      </w:r>
      <w:proofErr w:type="spellStart"/>
      <w:r w:rsidRPr="00DE07FE">
        <w:rPr>
          <w:rFonts w:ascii="Times New Roman" w:hAnsi="Times New Roman" w:cs="Times New Roman"/>
          <w:color w:val="000000" w:themeColor="text1"/>
          <w:lang w:val="ro-RO"/>
        </w:rPr>
        <w:t>Cloud-ul</w:t>
      </w:r>
      <w:proofErr w:type="spellEnd"/>
      <w:r w:rsidRPr="00DE07FE">
        <w:rPr>
          <w:rFonts w:ascii="Times New Roman" w:hAnsi="Times New Roman" w:cs="Times New Roman"/>
          <w:color w:val="000000" w:themeColor="text1"/>
          <w:lang w:val="ro-RO"/>
        </w:rPr>
        <w:t xml:space="preserve"> European pentru Știința Deschisă pentru a oferi acces fără întreruperi și reutilizare fiabilă a datelor de cercetare cercetătorilor, inovatorilor, companiilor și cetățenilor printr-un mediu de date distribuite și de încredere și servicii conexe</w:t>
      </w:r>
      <w:r>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Valorificarea</w:t>
      </w:r>
      <w:r w:rsidRPr="00DE07FE">
        <w:rPr>
          <w:rFonts w:ascii="Times New Roman" w:hAnsi="Times New Roman" w:cs="Times New Roman"/>
          <w:color w:val="000000" w:themeColor="text1"/>
          <w:lang w:val="ro-RO"/>
        </w:rPr>
        <w:t xml:space="preserve"> nișelor identificate de „</w:t>
      </w:r>
      <w:r w:rsidRPr="00DE07FE">
        <w:rPr>
          <w:rFonts w:ascii="Times New Roman" w:eastAsia="times" w:hAnsi="Times New Roman" w:cs="Times New Roman"/>
          <w:color w:val="000000" w:themeColor="text1"/>
          <w:lang w:val="ro-RO"/>
        </w:rPr>
        <w:t>Strategia de specializare inteligentă a Republicii Moldova până 2030”</w:t>
      </w:r>
      <w:r>
        <w:rPr>
          <w:rFonts w:ascii="Times New Roman" w:eastAsia="times" w:hAnsi="Times New Roman" w:cs="Times New Roman"/>
          <w:color w:val="000000" w:themeColor="text1"/>
          <w:lang w:val="ro-RO"/>
        </w:rPr>
        <w:t xml:space="preserve"> pentru a stimula inovarea și transformarea digitală a sectoarelor economiei naționale.</w:t>
      </w:r>
    </w:p>
    <w:p w14:paraId="5AC3E188" w14:textId="77777777" w:rsidR="00280662"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Dezvoltarea</w:t>
      </w:r>
      <w:r w:rsidRPr="00DE07FE">
        <w:rPr>
          <w:rFonts w:ascii="Times New Roman" w:hAnsi="Times New Roman" w:cs="Times New Roman"/>
          <w:b/>
          <w:color w:val="000000" w:themeColor="text1"/>
          <w:lang w:val="ro-RO"/>
        </w:rPr>
        <w:t xml:space="preserve"> mediu</w:t>
      </w:r>
      <w:r>
        <w:rPr>
          <w:rFonts w:ascii="Times New Roman" w:hAnsi="Times New Roman" w:cs="Times New Roman"/>
          <w:b/>
          <w:color w:val="000000" w:themeColor="text1"/>
          <w:lang w:val="ro-RO"/>
        </w:rPr>
        <w:t>lui</w:t>
      </w:r>
      <w:r w:rsidRPr="00DE07FE">
        <w:rPr>
          <w:rFonts w:ascii="Times New Roman" w:hAnsi="Times New Roman" w:cs="Times New Roman"/>
          <w:b/>
          <w:color w:val="000000" w:themeColor="text1"/>
          <w:lang w:val="ro-RO"/>
        </w:rPr>
        <w:t xml:space="preserve"> de afaceri favorabil </w:t>
      </w:r>
      <w:proofErr w:type="spellStart"/>
      <w:r w:rsidRPr="00DE07FE">
        <w:rPr>
          <w:rFonts w:ascii="Times New Roman" w:hAnsi="Times New Roman" w:cs="Times New Roman"/>
          <w:b/>
          <w:color w:val="000000" w:themeColor="text1"/>
          <w:lang w:val="ro-RO"/>
        </w:rPr>
        <w:t>startup</w:t>
      </w:r>
      <w:proofErr w:type="spellEnd"/>
      <w:r w:rsidRPr="00DE07FE">
        <w:rPr>
          <w:rFonts w:ascii="Times New Roman" w:hAnsi="Times New Roman" w:cs="Times New Roman"/>
          <w:b/>
          <w:color w:val="000000" w:themeColor="text1"/>
          <w:lang w:val="ro-RO"/>
        </w:rPr>
        <w:t>-urilor</w:t>
      </w:r>
      <w:r>
        <w:rPr>
          <w:rFonts w:ascii="Times New Roman" w:hAnsi="Times New Roman" w:cs="Times New Roman"/>
          <w:b/>
          <w:color w:val="000000" w:themeColor="text1"/>
          <w:lang w:val="ro-RO"/>
        </w:rPr>
        <w:t xml:space="preserve"> digitale</w:t>
      </w:r>
      <w:r w:rsidRPr="00DE07FE">
        <w:rPr>
          <w:rFonts w:ascii="Times New Roman" w:hAnsi="Times New Roman" w:cs="Times New Roman"/>
          <w:b/>
          <w:color w:val="000000" w:themeColor="text1"/>
          <w:lang w:val="ro-RO"/>
        </w:rPr>
        <w:t>:</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Actualizarea cadrului de politici și normativ</w:t>
      </w:r>
      <w:r w:rsidRPr="00DE07FE">
        <w:rPr>
          <w:rFonts w:ascii="Times New Roman" w:hAnsi="Times New Roman" w:cs="Times New Roman"/>
          <w:color w:val="000000" w:themeColor="text1"/>
          <w:lang w:val="ro-RO"/>
        </w:rPr>
        <w:t xml:space="preserve"> în strânsă cooperare cu comunitatea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 xml:space="preserve">-urilor </w:t>
      </w:r>
      <w:r>
        <w:rPr>
          <w:rFonts w:ascii="Times New Roman" w:hAnsi="Times New Roman" w:cs="Times New Roman"/>
          <w:color w:val="000000" w:themeColor="text1"/>
          <w:lang w:val="ro-RO"/>
        </w:rPr>
        <w:t>pentru dezvoltarea</w:t>
      </w:r>
      <w:r w:rsidRPr="00DE07FE">
        <w:rPr>
          <w:rFonts w:ascii="Times New Roman" w:hAnsi="Times New Roman" w:cs="Times New Roman"/>
          <w:color w:val="000000" w:themeColor="text1"/>
          <w:lang w:val="ro-RO"/>
        </w:rPr>
        <w:t xml:space="preserve"> unui mediu de afaceri favorabil, inclusiv prin instituirea de „</w:t>
      </w:r>
      <w:proofErr w:type="spellStart"/>
      <w:r w:rsidRPr="00DE07FE">
        <w:rPr>
          <w:rFonts w:ascii="Times New Roman" w:hAnsi="Times New Roman" w:cs="Times New Roman"/>
          <w:color w:val="000000" w:themeColor="text1"/>
          <w:lang w:val="ro-RO"/>
        </w:rPr>
        <w:t>nisipiere</w:t>
      </w:r>
      <w:proofErr w:type="spellEnd"/>
      <w:r w:rsidRPr="00DE07FE">
        <w:rPr>
          <w:rFonts w:ascii="Times New Roman" w:hAnsi="Times New Roman" w:cs="Times New Roman"/>
          <w:color w:val="000000" w:themeColor="text1"/>
          <w:lang w:val="ro-RO"/>
        </w:rPr>
        <w:t>”</w:t>
      </w:r>
      <w:r>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w:t>
      </w:r>
      <w:r w:rsidRPr="00DE07FE">
        <w:rPr>
          <w:rFonts w:ascii="Times New Roman" w:hAnsi="Times New Roman" w:cs="Times New Roman"/>
          <w:i/>
          <w:iCs/>
          <w:color w:val="000000" w:themeColor="text1"/>
          <w:lang w:val="ro-RO"/>
        </w:rPr>
        <w:t>en.</w:t>
      </w:r>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sandbox</w:t>
      </w:r>
      <w:proofErr w:type="spellEnd"/>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și hub-uri </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inovaționale </w:t>
      </w:r>
      <w:r w:rsidRPr="00DE07FE">
        <w:rPr>
          <w:rFonts w:ascii="Times New Roman" w:hAnsi="Times New Roman" w:cs="Times New Roman"/>
          <w:color w:val="000000" w:themeColor="text1"/>
          <w:lang w:val="ro-RO"/>
        </w:rPr>
        <w:t xml:space="preserve">pentru dezvoltarea anumitor verticale, cum ar fi </w:t>
      </w:r>
      <w:proofErr w:type="spellStart"/>
      <w:r w:rsidRPr="00DE07FE">
        <w:rPr>
          <w:rFonts w:ascii="Times New Roman" w:hAnsi="Times New Roman" w:cs="Times New Roman"/>
          <w:color w:val="000000" w:themeColor="text1"/>
          <w:lang w:val="ro-RO"/>
        </w:rPr>
        <w:t>FinTech</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AgriTech</w:t>
      </w:r>
      <w:proofErr w:type="spellEnd"/>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HealthTech</w:t>
      </w:r>
      <w:proofErr w:type="spellEnd"/>
      <w:r w:rsidRPr="00DE07FE">
        <w:rPr>
          <w:rFonts w:ascii="Times New Roman" w:hAnsi="Times New Roman" w:cs="Times New Roman"/>
          <w:color w:val="000000" w:themeColor="text1"/>
          <w:lang w:val="ro-RO"/>
        </w:rPr>
        <w:t xml:space="preserve">, vor face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-urile naționale competitive pe plan internațional.</w:t>
      </w:r>
      <w:r>
        <w:rPr>
          <w:rFonts w:ascii="Times New Roman" w:hAnsi="Times New Roman" w:cs="Times New Roman"/>
          <w:color w:val="000000" w:themeColor="text1"/>
          <w:lang w:val="ro-RO"/>
        </w:rPr>
        <w:t xml:space="preserve"> Această direcție de acțiune va </w:t>
      </w:r>
      <w:proofErr w:type="spellStart"/>
      <w:r>
        <w:rPr>
          <w:rFonts w:ascii="Times New Roman" w:hAnsi="Times New Roman" w:cs="Times New Roman"/>
          <w:color w:val="000000" w:themeColor="text1"/>
          <w:lang w:val="ro-RO"/>
        </w:rPr>
        <w:t>impacta</w:t>
      </w:r>
      <w:proofErr w:type="spellEnd"/>
      <w:r>
        <w:rPr>
          <w:rFonts w:ascii="Times New Roman" w:hAnsi="Times New Roman" w:cs="Times New Roman"/>
          <w:color w:val="000000" w:themeColor="text1"/>
          <w:lang w:val="ro-RO"/>
        </w:rPr>
        <w:t xml:space="preserve"> pozitiv diverse sectoare ale economiei naționale, va favoriza identificarea nișelor și identificarea parteneriatelor în diferite industrii, pentru adopția inovației digitale. </w:t>
      </w:r>
    </w:p>
    <w:p w14:paraId="27AFF83F" w14:textId="77777777" w:rsidR="00280662"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Dezvoltarea infrastructurii economiei digitale și a comerțului electronic:</w:t>
      </w:r>
      <w:r>
        <w:rPr>
          <w:rFonts w:ascii="Times New Roman" w:hAnsi="Times New Roman" w:cs="Times New Roman"/>
          <w:color w:val="000000" w:themeColor="text1"/>
          <w:lang w:val="ro-RO"/>
        </w:rPr>
        <w:t xml:space="preserve"> </w:t>
      </w:r>
      <w:r w:rsidRPr="00BC1E1E">
        <w:rPr>
          <w:rFonts w:ascii="Times New Roman" w:hAnsi="Times New Roman" w:cs="Times New Roman"/>
          <w:color w:val="000000" w:themeColor="text1"/>
          <w:lang w:val="ro-RO"/>
        </w:rPr>
        <w:t xml:space="preserve">Crearea condițiilor pentru proliferarea </w:t>
      </w:r>
      <w:r>
        <w:rPr>
          <w:rFonts w:ascii="Times New Roman" w:hAnsi="Times New Roman" w:cs="Times New Roman"/>
          <w:color w:val="000000" w:themeColor="text1"/>
          <w:lang w:val="ro-RO"/>
        </w:rPr>
        <w:t xml:space="preserve">economiei digitale și a </w:t>
      </w:r>
      <w:r w:rsidRPr="00BC1E1E">
        <w:rPr>
          <w:rFonts w:ascii="Times New Roman" w:hAnsi="Times New Roman" w:cs="Times New Roman"/>
          <w:color w:val="000000" w:themeColor="text1"/>
          <w:lang w:val="ro-RO"/>
        </w:rPr>
        <w:t xml:space="preserve">comerțului electronic ține de dezvoltarea infrastructurii necesare și eliminarea barierelor regulatorii. Reducerea constrângerilor administrative ține în mare parte de eliminarea discrepanțelor normative, armonizarea cu bunele practici internaționale, facilitarea plăților online, accesul la </w:t>
      </w:r>
      <w:proofErr w:type="spellStart"/>
      <w:r w:rsidRPr="00BC1E1E">
        <w:rPr>
          <w:rFonts w:ascii="Times New Roman" w:hAnsi="Times New Roman" w:cs="Times New Roman"/>
          <w:color w:val="000000" w:themeColor="text1"/>
          <w:lang w:val="ro-RO"/>
        </w:rPr>
        <w:t>marketplace</w:t>
      </w:r>
      <w:proofErr w:type="spellEnd"/>
      <w:r w:rsidRPr="00BC1E1E">
        <w:rPr>
          <w:rFonts w:ascii="Times New Roman" w:hAnsi="Times New Roman" w:cs="Times New Roman"/>
          <w:color w:val="000000" w:themeColor="text1"/>
          <w:lang w:val="ro-RO"/>
        </w:rPr>
        <w:t xml:space="preserve">-uri, la servicii de plată digitală, servicii de curierat, etc. Acțiunile identificate vor servi la realizarea acestui obiectiv, stimulând competiția și oferta variată de servicii adiacente, transformând </w:t>
      </w:r>
      <w:proofErr w:type="spellStart"/>
      <w:r w:rsidRPr="00BC1E1E">
        <w:rPr>
          <w:rFonts w:ascii="Times New Roman" w:hAnsi="Times New Roman" w:cs="Times New Roman"/>
          <w:color w:val="000000" w:themeColor="text1"/>
          <w:lang w:val="ro-RO"/>
        </w:rPr>
        <w:t>eComerțul</w:t>
      </w:r>
      <w:proofErr w:type="spellEnd"/>
      <w:r w:rsidRPr="00BC1E1E">
        <w:rPr>
          <w:rFonts w:ascii="Times New Roman" w:hAnsi="Times New Roman" w:cs="Times New Roman"/>
          <w:color w:val="000000" w:themeColor="text1"/>
          <w:lang w:val="ro-RO"/>
        </w:rPr>
        <w:t xml:space="preserve"> în element indispensabil al unei economii digitale moderne în Republica Moldova</w:t>
      </w:r>
      <w:r>
        <w:rPr>
          <w:rFonts w:ascii="Times New Roman" w:hAnsi="Times New Roman" w:cs="Times New Roman"/>
          <w:color w:val="000000" w:themeColor="text1"/>
          <w:lang w:val="ro-RO"/>
        </w:rPr>
        <w:t xml:space="preserve"> și contribuind la absorbția inovației digitale în diverse sectoare ale economiei</w:t>
      </w:r>
      <w:r w:rsidRPr="00BC1E1E">
        <w:rPr>
          <w:rFonts w:ascii="Times New Roman" w:hAnsi="Times New Roman" w:cs="Times New Roman"/>
          <w:color w:val="000000" w:themeColor="text1"/>
          <w:lang w:val="ro-RO"/>
        </w:rPr>
        <w:t>.</w:t>
      </w:r>
    </w:p>
    <w:p w14:paraId="24D35A8F" w14:textId="77777777" w:rsidR="00280662" w:rsidRPr="00992CDD"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 xml:space="preserve">Dezvoltarea </w:t>
      </w:r>
      <w:r w:rsidRPr="00DE07FE">
        <w:rPr>
          <w:rFonts w:ascii="Times New Roman" w:hAnsi="Times New Roman" w:cs="Times New Roman"/>
          <w:b/>
          <w:color w:val="000000" w:themeColor="text1"/>
          <w:lang w:val="ro-RO"/>
        </w:rPr>
        <w:t>platformelor naționale și atragerea pe piață a platformelor internaționale de comerț electronic</w:t>
      </w:r>
      <w:r w:rsidRPr="00DE07FE">
        <w:rPr>
          <w:rFonts w:ascii="Times New Roman" w:hAnsi="Times New Roman" w:cs="Times New Roman"/>
          <w:color w:val="000000" w:themeColor="text1"/>
          <w:lang w:val="ro-RO"/>
        </w:rPr>
        <w:t>: Pandemia COVID-19 a arătat o creștere rapidă a comerțului electronic în toată Europa și este vital pentru Republica Moldova să țină pasul cu această tendință clară.</w:t>
      </w:r>
      <w:r>
        <w:rPr>
          <w:rFonts w:ascii="Times New Roman" w:hAnsi="Times New Roman" w:cs="Times New Roman"/>
          <w:color w:val="000000" w:themeColor="text1"/>
          <w:lang w:val="ro-RO"/>
        </w:rPr>
        <w:t xml:space="preserve"> </w:t>
      </w:r>
      <w:r w:rsidRPr="00992CDD">
        <w:rPr>
          <w:rFonts w:ascii="Times New Roman" w:hAnsi="Times New Roman" w:cs="Times New Roman"/>
          <w:color w:val="000000" w:themeColor="text1"/>
          <w:lang w:val="ro-RO"/>
        </w:rPr>
        <w:t>Promovarea online este foarte accesibilă sub diferite forme, dar în avalanșa de oferte, mulți producători locali rămân neobservați. Ace</w:t>
      </w:r>
      <w:r>
        <w:rPr>
          <w:rFonts w:ascii="Times New Roman" w:hAnsi="Times New Roman" w:cs="Times New Roman"/>
          <w:color w:val="000000" w:themeColor="text1"/>
          <w:lang w:val="ro-RO"/>
        </w:rPr>
        <w:t>a</w:t>
      </w:r>
      <w:r w:rsidRPr="00992CDD">
        <w:rPr>
          <w:rFonts w:ascii="Times New Roman" w:hAnsi="Times New Roman" w:cs="Times New Roman"/>
          <w:color w:val="000000" w:themeColor="text1"/>
          <w:lang w:val="ro-RO"/>
        </w:rPr>
        <w:t>st</w:t>
      </w:r>
      <w:r>
        <w:rPr>
          <w:rFonts w:ascii="Times New Roman" w:hAnsi="Times New Roman" w:cs="Times New Roman"/>
          <w:color w:val="000000" w:themeColor="text1"/>
          <w:lang w:val="ro-RO"/>
        </w:rPr>
        <w:t xml:space="preserve">ă linie de acțiune </w:t>
      </w:r>
      <w:r w:rsidRPr="00992CDD">
        <w:rPr>
          <w:rFonts w:ascii="Times New Roman" w:hAnsi="Times New Roman" w:cs="Times New Roman"/>
          <w:color w:val="000000" w:themeColor="text1"/>
          <w:lang w:val="ro-RO"/>
        </w:rPr>
        <w:t xml:space="preserve">ar trebui să </w:t>
      </w:r>
      <w:r>
        <w:rPr>
          <w:rFonts w:ascii="Times New Roman" w:hAnsi="Times New Roman" w:cs="Times New Roman"/>
          <w:color w:val="000000" w:themeColor="text1"/>
          <w:lang w:val="ro-RO"/>
        </w:rPr>
        <w:t xml:space="preserve">contribuie la integrarea cât mai largă a producătorilor locali în platformele locale de </w:t>
      </w:r>
      <w:proofErr w:type="spellStart"/>
      <w:r>
        <w:rPr>
          <w:rFonts w:ascii="Times New Roman" w:hAnsi="Times New Roman" w:cs="Times New Roman"/>
          <w:color w:val="000000" w:themeColor="text1"/>
          <w:lang w:val="ro-RO"/>
        </w:rPr>
        <w:t>eComerț</w:t>
      </w:r>
      <w:proofErr w:type="spellEnd"/>
      <w:r>
        <w:rPr>
          <w:rFonts w:ascii="Times New Roman" w:hAnsi="Times New Roman" w:cs="Times New Roman"/>
          <w:color w:val="000000" w:themeColor="text1"/>
          <w:lang w:val="ro-RO"/>
        </w:rPr>
        <w:t xml:space="preserve"> </w:t>
      </w:r>
      <w:r w:rsidRPr="00992CDD">
        <w:rPr>
          <w:rFonts w:ascii="Times New Roman" w:hAnsi="Times New Roman" w:cs="Times New Roman"/>
          <w:color w:val="000000" w:themeColor="text1"/>
          <w:lang w:val="ro-RO"/>
        </w:rPr>
        <w:t xml:space="preserve">și să </w:t>
      </w:r>
      <w:r>
        <w:rPr>
          <w:rFonts w:ascii="Times New Roman" w:hAnsi="Times New Roman" w:cs="Times New Roman"/>
          <w:color w:val="000000" w:themeColor="text1"/>
          <w:lang w:val="ro-RO"/>
        </w:rPr>
        <w:t xml:space="preserve">contribuie la o redirecționare optimă a consumului local spre </w:t>
      </w:r>
      <w:r w:rsidRPr="00992CDD">
        <w:rPr>
          <w:rFonts w:ascii="Times New Roman" w:hAnsi="Times New Roman" w:cs="Times New Roman"/>
          <w:color w:val="000000" w:themeColor="text1"/>
          <w:lang w:val="ro-RO"/>
        </w:rPr>
        <w:t xml:space="preserve">magazinele online ale producătorilor locali. În același timp, pentru micii producători, care nu pot întreține magazine online private, platformele digitale oferă soluții intermediare pentru comercializarea produselor și serviciilor. Obiectivul principal este un produs digital bine recunoscut în țară sau o varietate a acestora. Crearea de funcționalități pentru promovarea ofertelor pentru diferite grupuri de interes social, inclusiv prin </w:t>
      </w:r>
      <w:proofErr w:type="spellStart"/>
      <w:r w:rsidRPr="00992CDD">
        <w:rPr>
          <w:rFonts w:ascii="Times New Roman" w:hAnsi="Times New Roman" w:cs="Times New Roman"/>
          <w:color w:val="000000" w:themeColor="text1"/>
          <w:lang w:val="ro-RO"/>
        </w:rPr>
        <w:t>antreprenoriat</w:t>
      </w:r>
      <w:proofErr w:type="spellEnd"/>
      <w:r w:rsidRPr="00992CDD">
        <w:rPr>
          <w:rFonts w:ascii="Times New Roman" w:hAnsi="Times New Roman" w:cs="Times New Roman"/>
          <w:color w:val="000000" w:themeColor="text1"/>
          <w:lang w:val="ro-RO"/>
        </w:rPr>
        <w:t xml:space="preserve"> social - reprezintă un obiectiv care ar sprijini IMM-urile să intre în circuitul economic prin intermediul instrumentelor digitale. Partea ce ține de accesul platformelor internaționale pe piața RM este foarte complexă, mai puțin depinde de factorii interni, în primul rând ține de prioritățile investitorilor și de mărimea pieței din RM, dar are un mare potențial pentru a facilita </w:t>
      </w:r>
      <w:proofErr w:type="spellStart"/>
      <w:r w:rsidRPr="00992CDD">
        <w:rPr>
          <w:rFonts w:ascii="Times New Roman" w:hAnsi="Times New Roman" w:cs="Times New Roman"/>
          <w:color w:val="000000" w:themeColor="text1"/>
          <w:lang w:val="ro-RO"/>
        </w:rPr>
        <w:t>eComerțul</w:t>
      </w:r>
      <w:proofErr w:type="spellEnd"/>
      <w:r w:rsidRPr="00992CDD">
        <w:rPr>
          <w:rFonts w:ascii="Times New Roman" w:hAnsi="Times New Roman" w:cs="Times New Roman"/>
          <w:color w:val="000000" w:themeColor="text1"/>
          <w:lang w:val="ro-RO"/>
        </w:rPr>
        <w:t xml:space="preserve"> și </w:t>
      </w:r>
      <w:proofErr w:type="spellStart"/>
      <w:r w:rsidRPr="00992CDD">
        <w:rPr>
          <w:rFonts w:ascii="Times New Roman" w:hAnsi="Times New Roman" w:cs="Times New Roman"/>
          <w:color w:val="000000" w:themeColor="text1"/>
          <w:lang w:val="ro-RO"/>
        </w:rPr>
        <w:lastRenderedPageBreak/>
        <w:t>eExporturile</w:t>
      </w:r>
      <w:proofErr w:type="spellEnd"/>
      <w:r w:rsidRPr="00992CDD">
        <w:rPr>
          <w:rFonts w:ascii="Times New Roman" w:hAnsi="Times New Roman" w:cs="Times New Roman"/>
          <w:color w:val="000000" w:themeColor="text1"/>
          <w:lang w:val="ro-RO"/>
        </w:rPr>
        <w:t xml:space="preserve"> din Moldova. Este nevoie de identificarea măsurilor de stimulare și încurajare a desfășurării operațiunilor în țara noastră</w:t>
      </w:r>
      <w:r>
        <w:rPr>
          <w:rFonts w:ascii="Times New Roman" w:hAnsi="Times New Roman" w:cs="Times New Roman"/>
          <w:color w:val="000000" w:themeColor="text1"/>
          <w:lang w:val="ro-RO"/>
        </w:rPr>
        <w:t xml:space="preserve"> de către marile platforme digitale și cooptare a producătorilor locali</w:t>
      </w:r>
      <w:r w:rsidRPr="00992CDD">
        <w:rPr>
          <w:rFonts w:ascii="Times New Roman" w:hAnsi="Times New Roman" w:cs="Times New Roman"/>
          <w:color w:val="000000" w:themeColor="text1"/>
          <w:lang w:val="ro-RO"/>
        </w:rPr>
        <w:t>.</w:t>
      </w:r>
    </w:p>
    <w:p w14:paraId="5B45F956" w14:textId="77777777" w:rsidR="00280662" w:rsidRPr="00BA63C0"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Simplificarea</w:t>
      </w:r>
      <w:r w:rsidRPr="00DE07FE">
        <w:rPr>
          <w:rFonts w:ascii="Times New Roman" w:hAnsi="Times New Roman" w:cs="Times New Roman"/>
          <w:b/>
          <w:color w:val="000000" w:themeColor="text1"/>
          <w:lang w:val="ro-RO"/>
        </w:rPr>
        <w:t xml:space="preserve"> procedurilor vamale pentru exporturile online: </w:t>
      </w:r>
      <w:r w:rsidRPr="00DE07FE">
        <w:rPr>
          <w:rFonts w:ascii="Times New Roman" w:hAnsi="Times New Roman" w:cs="Times New Roman"/>
          <w:color w:val="000000" w:themeColor="text1"/>
          <w:lang w:val="ro-RO"/>
        </w:rPr>
        <w:t>Acest lucru contribuie la stimularea serviciilor poștale și de curierat, și la sporirea atractivității comerțului electronic.</w:t>
      </w:r>
      <w:r>
        <w:rPr>
          <w:rFonts w:ascii="Times New Roman" w:hAnsi="Times New Roman" w:cs="Times New Roman"/>
          <w:color w:val="000000" w:themeColor="text1"/>
          <w:lang w:val="ro-RO"/>
        </w:rPr>
        <w:t xml:space="preserve"> </w:t>
      </w:r>
      <w:r w:rsidRPr="00992CDD">
        <w:rPr>
          <w:rFonts w:ascii="Times New Roman" w:hAnsi="Times New Roman" w:cs="Times New Roman"/>
          <w:bCs/>
          <w:color w:val="000000" w:themeColor="text1"/>
          <w:lang w:val="ro-RO"/>
        </w:rPr>
        <w:t>Implementarea coridoarelor digitale de transport</w:t>
      </w:r>
      <w:r>
        <w:rPr>
          <w:rFonts w:ascii="Times New Roman" w:hAnsi="Times New Roman" w:cs="Times New Roman"/>
          <w:bCs/>
          <w:color w:val="000000" w:themeColor="text1"/>
          <w:lang w:val="ro-RO"/>
        </w:rPr>
        <w:t xml:space="preserve"> va avea </w:t>
      </w:r>
      <w:r w:rsidRPr="00542978">
        <w:rPr>
          <w:rFonts w:ascii="Times New Roman" w:hAnsi="Times New Roman" w:cs="Times New Roman"/>
          <w:bCs/>
          <w:color w:val="000000" w:themeColor="text1"/>
          <w:lang w:val="ro-RO"/>
        </w:rPr>
        <w:t xml:space="preserve">în vedere dependența </w:t>
      </w:r>
      <w:r w:rsidRPr="00BA63C0">
        <w:rPr>
          <w:rFonts w:ascii="Times New Roman" w:hAnsi="Times New Roman" w:cs="Times New Roman"/>
          <w:color w:val="000000" w:themeColor="text1"/>
          <w:lang w:val="ro-RO"/>
        </w:rPr>
        <w:t xml:space="preserve">semnificativă de operațiunile comerciale cu statele membre ale Uniunii Europene, </w:t>
      </w:r>
      <w:r>
        <w:rPr>
          <w:rFonts w:ascii="Times New Roman" w:hAnsi="Times New Roman" w:cs="Times New Roman"/>
          <w:color w:val="000000" w:themeColor="text1"/>
          <w:lang w:val="ro-RO"/>
        </w:rPr>
        <w:t xml:space="preserve">în care </w:t>
      </w:r>
      <w:r w:rsidRPr="00BA63C0">
        <w:rPr>
          <w:rFonts w:ascii="Times New Roman" w:hAnsi="Times New Roman" w:cs="Times New Roman"/>
          <w:color w:val="000000" w:themeColor="text1"/>
          <w:lang w:val="ro-RO"/>
        </w:rPr>
        <w:t>Republica Moldova poate utiliza tehnologiile digitale și poate implementa prevederile regulamentului privind informațiile electronice pentru transportul de mărfuri pentru a îmbunătăți considerabil</w:t>
      </w:r>
      <w:r>
        <w:rPr>
          <w:rFonts w:ascii="Times New Roman" w:hAnsi="Times New Roman" w:cs="Times New Roman"/>
          <w:color w:val="000000" w:themeColor="text1"/>
          <w:lang w:val="ro-RO"/>
        </w:rPr>
        <w:t xml:space="preserve"> </w:t>
      </w:r>
      <w:r w:rsidRPr="00BA63C0">
        <w:rPr>
          <w:rFonts w:ascii="Times New Roman" w:hAnsi="Times New Roman" w:cs="Times New Roman"/>
          <w:color w:val="000000" w:themeColor="text1"/>
          <w:lang w:val="ro-RO"/>
        </w:rPr>
        <w:t>procesul de import și export de mărfuri.</w:t>
      </w:r>
    </w:p>
    <w:p w14:paraId="267B4CD5" w14:textId="77777777" w:rsidR="00280662" w:rsidRPr="00514E91" w:rsidRDefault="00280662" w:rsidP="00280662">
      <w:pPr>
        <w:pStyle w:val="ListParagraph"/>
        <w:contextualSpacing w:val="0"/>
        <w:rPr>
          <w:rFonts w:ascii="Times New Roman" w:hAnsi="Times New Roman" w:cs="Times New Roman"/>
          <w:color w:val="000000" w:themeColor="text1"/>
          <w:lang w:val="ro-RO"/>
        </w:rPr>
      </w:pPr>
    </w:p>
    <w:p w14:paraId="633F5321" w14:textId="77777777" w:rsidR="00280662" w:rsidRPr="00DE07FE" w:rsidRDefault="00280662" w:rsidP="00280662">
      <w:p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Rezultate</w:t>
      </w:r>
      <w:r w:rsidRPr="00DE07FE">
        <w:rPr>
          <w:rFonts w:ascii="Times New Roman" w:hAnsi="Times New Roman" w:cs="Times New Roman"/>
          <w:color w:val="000000" w:themeColor="text1"/>
          <w:lang w:val="ro-RO"/>
        </w:rPr>
        <w:t>:</w:t>
      </w:r>
    </w:p>
    <w:p w14:paraId="0F650B55" w14:textId="005FD6F1" w:rsidR="00280662" w:rsidRPr="00DE07FE" w:rsidRDefault="00280662" w:rsidP="00280662">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Digitalizarea companiilor </w:t>
      </w:r>
      <w:r w:rsidR="00512311">
        <w:rPr>
          <w:rFonts w:ascii="Times New Roman" w:hAnsi="Times New Roman" w:cs="Times New Roman"/>
          <w:color w:val="000000" w:themeColor="text1"/>
          <w:lang w:val="ro-RO"/>
        </w:rPr>
        <w:t>din Republica Moldova</w:t>
      </w:r>
      <w:r w:rsidRPr="00DE07FE">
        <w:rPr>
          <w:rFonts w:ascii="Times New Roman" w:hAnsi="Times New Roman" w:cs="Times New Roman"/>
          <w:color w:val="000000" w:themeColor="text1"/>
          <w:lang w:val="ro-RO"/>
        </w:rPr>
        <w:t xml:space="preserve"> și crearea de noi modele de afaceri (inclusiv </w:t>
      </w:r>
      <w:r>
        <w:rPr>
          <w:rFonts w:ascii="Times New Roman" w:hAnsi="Times New Roman" w:cs="Times New Roman"/>
          <w:color w:val="000000" w:themeColor="text1"/>
          <w:lang w:val="ro-RO"/>
        </w:rPr>
        <w:t xml:space="preserve">prin </w:t>
      </w:r>
      <w:proofErr w:type="spellStart"/>
      <w:r w:rsidRPr="00DE07FE">
        <w:rPr>
          <w:rFonts w:ascii="Times New Roman" w:hAnsi="Times New Roman" w:cs="Times New Roman"/>
          <w:color w:val="000000" w:themeColor="text1"/>
          <w:lang w:val="ro-RO"/>
        </w:rPr>
        <w:t>startup</w:t>
      </w:r>
      <w:proofErr w:type="spellEnd"/>
      <w:r w:rsidRPr="00DE07FE">
        <w:rPr>
          <w:rFonts w:ascii="Times New Roman" w:hAnsi="Times New Roman" w:cs="Times New Roman"/>
          <w:color w:val="000000" w:themeColor="text1"/>
          <w:lang w:val="ro-RO"/>
        </w:rPr>
        <w:t>-uri</w:t>
      </w:r>
      <w:r>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care oferă soluții disruptive) va duce la o economie mai competitivă la nivel internațional, la o creștere economică mai rapidă</w:t>
      </w:r>
      <w:r>
        <w:rPr>
          <w:rFonts w:ascii="Times New Roman" w:hAnsi="Times New Roman" w:cs="Times New Roman"/>
          <w:color w:val="000000" w:themeColor="text1"/>
          <w:lang w:val="ro-RO"/>
        </w:rPr>
        <w:t>, integrare a producătorilor locali și prestatorilor de servicii în piața globală</w:t>
      </w:r>
      <w:r w:rsidRPr="00DE07FE">
        <w:rPr>
          <w:rFonts w:ascii="Times New Roman" w:hAnsi="Times New Roman" w:cs="Times New Roman"/>
          <w:color w:val="000000" w:themeColor="text1"/>
          <w:lang w:val="ro-RO"/>
        </w:rPr>
        <w:t xml:space="preserve"> și la un nivel de trai mai ridicat pentru întreaga societate.</w:t>
      </w:r>
    </w:p>
    <w:p w14:paraId="32707666" w14:textId="77777777" w:rsidR="00280662" w:rsidRPr="00DE07FE" w:rsidRDefault="00280662" w:rsidP="00280662">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Cu ajutorul </w:t>
      </w:r>
      <w:r>
        <w:rPr>
          <w:rFonts w:ascii="Times New Roman" w:hAnsi="Times New Roman" w:cs="Times New Roman"/>
          <w:color w:val="000000" w:themeColor="text1"/>
          <w:lang w:val="ro-RO"/>
        </w:rPr>
        <w:t xml:space="preserve">instrumentelor </w:t>
      </w:r>
      <w:r w:rsidRPr="00DE07FE">
        <w:rPr>
          <w:rFonts w:ascii="Times New Roman" w:hAnsi="Times New Roman" w:cs="Times New Roman"/>
          <w:color w:val="000000" w:themeColor="text1"/>
          <w:lang w:val="ro-RO"/>
        </w:rPr>
        <w:t>digital</w:t>
      </w:r>
      <w:r>
        <w:rPr>
          <w:rFonts w:ascii="Times New Roman" w:hAnsi="Times New Roman" w:cs="Times New Roman"/>
          <w:color w:val="000000" w:themeColor="text1"/>
          <w:lang w:val="ro-RO"/>
        </w:rPr>
        <w:t>e și comerțului electronic,</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companiile locale vor avea vizibilitatea mai mare și acces la piețe noi, atât la nivel regional, cât și global</w:t>
      </w:r>
      <w:r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iar aceasta va stimula creșterea economică, competitivitatea produselor și serviciilor, nivelul și</w:t>
      </w:r>
      <w:r w:rsidRPr="00DE07FE">
        <w:rPr>
          <w:rFonts w:ascii="Times New Roman" w:hAnsi="Times New Roman" w:cs="Times New Roman"/>
          <w:color w:val="000000" w:themeColor="text1"/>
          <w:lang w:val="ro-RO"/>
        </w:rPr>
        <w:t xml:space="preserve"> cali</w:t>
      </w:r>
      <w:r>
        <w:rPr>
          <w:rFonts w:ascii="Times New Roman" w:hAnsi="Times New Roman" w:cs="Times New Roman"/>
          <w:color w:val="000000" w:themeColor="text1"/>
          <w:lang w:val="ro-RO"/>
        </w:rPr>
        <w:t>tatea</w:t>
      </w:r>
      <w:r w:rsidRPr="00DE07FE">
        <w:rPr>
          <w:rFonts w:ascii="Times New Roman" w:hAnsi="Times New Roman" w:cs="Times New Roman"/>
          <w:color w:val="000000" w:themeColor="text1"/>
          <w:lang w:val="ro-RO"/>
        </w:rPr>
        <w:t xml:space="preserve"> vieții </w:t>
      </w:r>
      <w:r>
        <w:rPr>
          <w:rFonts w:ascii="Times New Roman" w:hAnsi="Times New Roman" w:cs="Times New Roman"/>
          <w:color w:val="000000" w:themeColor="text1"/>
          <w:lang w:val="ro-RO"/>
        </w:rPr>
        <w:t>cetățenilor</w:t>
      </w:r>
      <w:r w:rsidRPr="00DE07FE">
        <w:rPr>
          <w:rFonts w:ascii="Times New Roman" w:hAnsi="Times New Roman" w:cs="Times New Roman"/>
          <w:color w:val="000000" w:themeColor="text1"/>
          <w:lang w:val="ro-RO"/>
        </w:rPr>
        <w:t>.</w:t>
      </w:r>
    </w:p>
    <w:p w14:paraId="1F7AFB93" w14:textId="77777777" w:rsidR="00280662" w:rsidRPr="00DE07FE" w:rsidRDefault="00280662" w:rsidP="00280662">
      <w:pPr>
        <w:rPr>
          <w:rFonts w:ascii="Times New Roman" w:hAnsi="Times New Roman" w:cs="Times New Roman"/>
          <w:color w:val="000000" w:themeColor="text1"/>
          <w:lang w:val="ro-RO"/>
        </w:rPr>
      </w:pPr>
      <w:bookmarkStart w:id="28" w:name="_Hlk132274807"/>
      <w:r w:rsidRPr="00DE07FE">
        <w:rPr>
          <w:rFonts w:ascii="Times New Roman" w:hAnsi="Times New Roman" w:cs="Times New Roman"/>
          <w:b/>
          <w:bCs/>
          <w:color w:val="000000" w:themeColor="text1"/>
          <w:lang w:val="ro-RO"/>
        </w:rPr>
        <w:t>Indicatori</w:t>
      </w:r>
      <w:r w:rsidRPr="00DE07FE">
        <w:rPr>
          <w:rFonts w:ascii="Times New Roman" w:hAnsi="Times New Roman" w:cs="Times New Roman"/>
          <w:color w:val="000000" w:themeColor="text1"/>
          <w:lang w:val="ro-RO"/>
        </w:rPr>
        <w:t>:</w:t>
      </w:r>
    </w:p>
    <w:p w14:paraId="4C120C0C" w14:textId="77777777" w:rsidR="00280662" w:rsidRPr="00DE07FE" w:rsidRDefault="00280662" w:rsidP="00280662">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Mai mult de </w:t>
      </w:r>
      <w:r w:rsidRPr="00DE07FE">
        <w:rPr>
          <w:rFonts w:ascii="Times New Roman" w:hAnsi="Times New Roman" w:cs="Times New Roman"/>
          <w:color w:val="000000" w:themeColor="text1"/>
          <w:lang w:val="ro-RO"/>
        </w:rPr>
        <w:t xml:space="preserve">60% din ÎMM-uri ating nivelul de bază </w:t>
      </w:r>
      <w:r>
        <w:rPr>
          <w:rFonts w:ascii="Times New Roman" w:hAnsi="Times New Roman" w:cs="Times New Roman"/>
          <w:color w:val="000000" w:themeColor="text1"/>
          <w:lang w:val="ro-RO"/>
        </w:rPr>
        <w:t xml:space="preserve">la </w:t>
      </w:r>
      <w:r w:rsidRPr="00DE07FE">
        <w:rPr>
          <w:rFonts w:ascii="Times New Roman" w:hAnsi="Times New Roman" w:cs="Times New Roman"/>
          <w:color w:val="000000" w:themeColor="text1"/>
          <w:lang w:val="ro-RO"/>
        </w:rPr>
        <w:t>utiliz</w:t>
      </w:r>
      <w:r>
        <w:rPr>
          <w:rFonts w:ascii="Times New Roman" w:hAnsi="Times New Roman" w:cs="Times New Roman"/>
          <w:color w:val="000000" w:themeColor="text1"/>
          <w:lang w:val="ro-RO"/>
        </w:rPr>
        <w:t xml:space="preserve">area </w:t>
      </w:r>
      <w:r w:rsidRPr="00DE07FE">
        <w:rPr>
          <w:rFonts w:ascii="Times New Roman" w:hAnsi="Times New Roman" w:cs="Times New Roman"/>
          <w:color w:val="000000" w:themeColor="text1"/>
          <w:lang w:val="ro-RO"/>
        </w:rPr>
        <w:t>tehnologiilor digitale</w:t>
      </w:r>
      <w:r>
        <w:rPr>
          <w:rFonts w:ascii="Times New Roman" w:hAnsi="Times New Roman" w:cs="Times New Roman"/>
          <w:color w:val="000000" w:themeColor="text1"/>
          <w:lang w:val="ro-RO"/>
        </w:rPr>
        <w:t xml:space="preserve"> în procesul de gestiune a afacerii și dezvoltare de produse și servicii</w:t>
      </w:r>
    </w:p>
    <w:p w14:paraId="6B64F36F" w14:textId="77777777" w:rsidR="00280662" w:rsidRPr="00DE07FE" w:rsidRDefault="00280662" w:rsidP="00280662">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Mai mult de 40% din companii</w:t>
      </w:r>
      <w:r>
        <w:rPr>
          <w:rFonts w:ascii="Times New Roman" w:hAnsi="Times New Roman" w:cs="Times New Roman"/>
          <w:color w:val="000000" w:themeColor="text1"/>
          <w:lang w:val="ro-RO"/>
        </w:rPr>
        <w:t xml:space="preserve">le din RM au acces la platformele digitale pentru </w:t>
      </w:r>
      <w:r w:rsidRPr="00DE07FE">
        <w:rPr>
          <w:rFonts w:ascii="Times New Roman" w:hAnsi="Times New Roman" w:cs="Times New Roman"/>
          <w:color w:val="000000" w:themeColor="text1"/>
          <w:lang w:val="ro-RO"/>
        </w:rPr>
        <w:t xml:space="preserve">produsele și serviciile </w:t>
      </w:r>
      <w:r>
        <w:rPr>
          <w:rFonts w:ascii="Times New Roman" w:hAnsi="Times New Roman" w:cs="Times New Roman"/>
          <w:color w:val="000000" w:themeColor="text1"/>
          <w:lang w:val="ro-RO"/>
        </w:rPr>
        <w:t>sale</w:t>
      </w:r>
    </w:p>
    <w:p w14:paraId="1ADBE9AE" w14:textId="77777777" w:rsidR="00280662" w:rsidRPr="00DE07FE" w:rsidRDefault="00280662" w:rsidP="00280662">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Cel puțin 50% din companiile moldovenești utilizează tehnologii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/IA/Big Data</w:t>
      </w:r>
    </w:p>
    <w:p w14:paraId="01A07189" w14:textId="77777777" w:rsidR="00280662" w:rsidRDefault="00280662" w:rsidP="009E748B">
      <w:pPr>
        <w:pStyle w:val="ListParagraph"/>
        <w:numPr>
          <w:ilvl w:val="0"/>
          <w:numId w:val="12"/>
        </w:numPr>
        <w:spacing w:after="0"/>
        <w:contextualSpacing w:val="0"/>
        <w:rPr>
          <w:rFonts w:ascii="Times New Roman" w:hAnsi="Times New Roman" w:cs="Times New Roman"/>
          <w:color w:val="000000" w:themeColor="text1"/>
          <w:lang w:val="ro-RO"/>
        </w:rPr>
      </w:pPr>
      <w:r>
        <w:rPr>
          <w:rFonts w:ascii="Times New Roman" w:hAnsi="Times New Roman" w:cs="Times New Roman"/>
          <w:color w:val="000000" w:themeColor="text1"/>
          <w:lang w:val="ro-RO"/>
        </w:rPr>
        <w:t>Serviciile digitale esențiale pentru companii disponibile cap-coadă, p</w:t>
      </w:r>
      <w:r w:rsidRPr="00F75E02">
        <w:rPr>
          <w:rFonts w:ascii="Times New Roman" w:hAnsi="Times New Roman" w:cs="Times New Roman"/>
          <w:color w:val="000000" w:themeColor="text1"/>
          <w:lang w:val="ro-RO"/>
        </w:rPr>
        <w:t>osibilități tehnice asigurate pentru deschidere, administrarea și închiderea afacerii la distanță</w:t>
      </w:r>
    </w:p>
    <w:p w14:paraId="03304687" w14:textId="77777777" w:rsidR="00280662" w:rsidRPr="00F75E02" w:rsidRDefault="00280662" w:rsidP="009E748B">
      <w:pPr>
        <w:pStyle w:val="ListParagraph"/>
        <w:numPr>
          <w:ilvl w:val="0"/>
          <w:numId w:val="12"/>
        </w:numPr>
        <w:spacing w:before="0" w:after="0"/>
        <w:contextualSpacing w:val="0"/>
        <w:rPr>
          <w:rFonts w:ascii="Times New Roman" w:hAnsi="Times New Roman" w:cs="Times New Roman"/>
          <w:color w:val="000000" w:themeColor="text1"/>
          <w:lang w:val="ro-RO"/>
        </w:rPr>
      </w:pPr>
      <w:r>
        <w:rPr>
          <w:rFonts w:ascii="Times New Roman" w:hAnsi="Times New Roman" w:cs="Times New Roman"/>
          <w:color w:val="000000" w:themeColor="text1"/>
          <w:lang w:val="ro-RO"/>
        </w:rPr>
        <w:t>Creșterea exportului de servicii IT și BPO cu 15% anual și asigurarea unui grad de adopție locală de minim 10% a soluțiilor digitale dezvoltate în RM</w:t>
      </w:r>
    </w:p>
    <w:p w14:paraId="2B453334" w14:textId="090B365A" w:rsidR="0000733C" w:rsidRPr="009E748B" w:rsidRDefault="00280662" w:rsidP="009E748B">
      <w:pPr>
        <w:pStyle w:val="ListParagraph"/>
        <w:numPr>
          <w:ilvl w:val="0"/>
          <w:numId w:val="12"/>
        </w:numPr>
        <w:spacing w:before="0" w:after="0"/>
        <w:contextualSpacing w:val="0"/>
        <w:rPr>
          <w:rFonts w:ascii="Times New Roman" w:hAnsi="Times New Roman" w:cs="Times New Roman"/>
          <w:color w:val="000000" w:themeColor="text1"/>
          <w:lang w:val="ro-RO"/>
        </w:rPr>
      </w:pPr>
      <w:r>
        <w:rPr>
          <w:rFonts w:ascii="Times New Roman" w:hAnsi="Times New Roman" w:cs="Times New Roman"/>
          <w:color w:val="000000" w:themeColor="text1"/>
          <w:lang w:val="ro-RO"/>
        </w:rPr>
        <w:t>R</w:t>
      </w:r>
      <w:r w:rsidRPr="00BA63C0">
        <w:rPr>
          <w:rFonts w:ascii="Times New Roman" w:hAnsi="Times New Roman" w:cs="Times New Roman"/>
          <w:color w:val="000000" w:themeColor="text1"/>
          <w:lang w:val="ro-RO"/>
        </w:rPr>
        <w:t>idicarea de la 6 la 10% a numărului de studenți instruiți în tehnologii digitale</w:t>
      </w:r>
      <w:r>
        <w:rPr>
          <w:rFonts w:ascii="Times New Roman" w:hAnsi="Times New Roman" w:cs="Times New Roman"/>
          <w:color w:val="000000" w:themeColor="text1"/>
          <w:lang w:val="ro-RO"/>
        </w:rPr>
        <w:t xml:space="preserve"> în diverse domenii</w:t>
      </w:r>
      <w:r w:rsidR="009E748B">
        <w:rPr>
          <w:rFonts w:ascii="Times New Roman" w:hAnsi="Times New Roman" w:cs="Times New Roman"/>
          <w:color w:val="000000" w:themeColor="text1"/>
          <w:lang w:val="ro-RO"/>
        </w:rPr>
        <w:t>.</w:t>
      </w:r>
    </w:p>
    <w:p w14:paraId="18CA1E9F" w14:textId="5D4D7EB4" w:rsidR="00374D44" w:rsidRPr="00BE785A" w:rsidRDefault="004A1E1D" w:rsidP="002F2479">
      <w:pPr>
        <w:pStyle w:val="Heading2"/>
        <w:numPr>
          <w:ilvl w:val="1"/>
          <w:numId w:val="16"/>
        </w:numPr>
        <w:rPr>
          <w:rFonts w:ascii="Times New Roman" w:hAnsi="Times New Roman" w:cs="Times New Roman"/>
          <w:color w:val="000000" w:themeColor="text1"/>
          <w:sz w:val="28"/>
          <w:szCs w:val="28"/>
          <w:lang w:val="ro-RO"/>
        </w:rPr>
      </w:pPr>
      <w:bookmarkStart w:id="29" w:name="_Ref118832336"/>
      <w:bookmarkEnd w:id="28"/>
      <w:r w:rsidRPr="00BE785A">
        <w:rPr>
          <w:rFonts w:ascii="Times New Roman" w:hAnsi="Times New Roman" w:cs="Times New Roman"/>
          <w:color w:val="000000" w:themeColor="text1"/>
          <w:sz w:val="28"/>
          <w:szCs w:val="28"/>
          <w:lang w:val="ro-RO"/>
        </w:rPr>
        <w:t xml:space="preserve">Crearea unui stat digital eficient, inteligent și </w:t>
      </w:r>
      <w:bookmarkEnd w:id="29"/>
      <w:r w:rsidR="001713E7">
        <w:rPr>
          <w:rFonts w:ascii="Times New Roman" w:hAnsi="Times New Roman" w:cs="Times New Roman"/>
          <w:color w:val="000000" w:themeColor="text1"/>
          <w:sz w:val="28"/>
          <w:szCs w:val="28"/>
          <w:lang w:val="ro-RO"/>
        </w:rPr>
        <w:t>transparent</w:t>
      </w:r>
    </w:p>
    <w:p w14:paraId="1D056D3D" w14:textId="714CE668"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Digitalizarea poate și trebui</w:t>
      </w:r>
      <w:r w:rsidR="001B1673"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sporească eficiența, transparența și securitatea serviciilor publice. Odată cu utilizarea pe scară largă a identității digitale și a semnăturii electronice, va fi posibilă introducerea principi</w:t>
      </w:r>
      <w:r w:rsidR="00EA58E4" w:rsidRPr="00DE07FE">
        <w:rPr>
          <w:rFonts w:ascii="Times New Roman" w:hAnsi="Times New Roman" w:cs="Times New Roman"/>
          <w:color w:val="000000" w:themeColor="text1"/>
          <w:lang w:val="ro-RO"/>
        </w:rPr>
        <w:t>ilor</w:t>
      </w:r>
      <w:r w:rsidRPr="00DE07FE">
        <w:rPr>
          <w:rFonts w:ascii="Times New Roman" w:hAnsi="Times New Roman" w:cs="Times New Roman"/>
          <w:color w:val="000000" w:themeColor="text1"/>
          <w:lang w:val="ro-RO"/>
        </w:rPr>
        <w:t xml:space="preserve"> </w:t>
      </w:r>
      <w:r w:rsidR="002D23AD" w:rsidRPr="00DE07FE">
        <w:rPr>
          <w:rFonts w:ascii="Times New Roman" w:hAnsi="Times New Roman" w:cs="Times New Roman"/>
          <w:color w:val="000000" w:themeColor="text1"/>
          <w:lang w:val="ro-RO"/>
        </w:rPr>
        <w:t xml:space="preserve">„implicit </w:t>
      </w:r>
      <w:r w:rsidRPr="00DE07FE">
        <w:rPr>
          <w:rFonts w:ascii="Times New Roman" w:hAnsi="Times New Roman" w:cs="Times New Roman"/>
          <w:color w:val="000000" w:themeColor="text1"/>
          <w:lang w:val="ro-RO"/>
        </w:rPr>
        <w:t>digital</w:t>
      </w:r>
      <w:r w:rsidR="002D23AD" w:rsidRPr="00DE07FE">
        <w:rPr>
          <w:rFonts w:ascii="Times New Roman" w:hAnsi="Times New Roman" w:cs="Times New Roman"/>
          <w:color w:val="000000" w:themeColor="text1"/>
          <w:lang w:val="ro-RO"/>
        </w:rPr>
        <w:t>”</w:t>
      </w:r>
      <w:r w:rsidR="00EA58E4" w:rsidRPr="00DE07FE">
        <w:rPr>
          <w:rFonts w:ascii="Times New Roman" w:hAnsi="Times New Roman" w:cs="Times New Roman"/>
          <w:color w:val="000000" w:themeColor="text1"/>
          <w:lang w:val="ro-RO"/>
        </w:rPr>
        <w:t xml:space="preserve"> (</w:t>
      </w:r>
      <w:r w:rsidR="009E5014" w:rsidRPr="00DE07FE">
        <w:rPr>
          <w:rFonts w:ascii="Times New Roman" w:hAnsi="Times New Roman" w:cs="Times New Roman"/>
          <w:i/>
          <w:iCs/>
          <w:color w:val="000000" w:themeColor="text1"/>
          <w:lang w:val="ro-RO"/>
        </w:rPr>
        <w:t>en.</w:t>
      </w:r>
      <w:r w:rsidR="00EA58E4" w:rsidRPr="00DE07FE">
        <w:rPr>
          <w:rFonts w:ascii="Times New Roman" w:hAnsi="Times New Roman" w:cs="Times New Roman"/>
          <w:color w:val="000000" w:themeColor="text1"/>
          <w:lang w:val="ro-RO"/>
        </w:rPr>
        <w:t xml:space="preserve"> digital </w:t>
      </w:r>
      <w:proofErr w:type="spellStart"/>
      <w:r w:rsidR="00EA58E4" w:rsidRPr="00DE07FE">
        <w:rPr>
          <w:rFonts w:ascii="Times New Roman" w:hAnsi="Times New Roman" w:cs="Times New Roman"/>
          <w:color w:val="000000" w:themeColor="text1"/>
          <w:lang w:val="ro-RO"/>
        </w:rPr>
        <w:t>first</w:t>
      </w:r>
      <w:proofErr w:type="spellEnd"/>
      <w:r w:rsidR="00EA58E4" w:rsidRPr="00DE07FE">
        <w:rPr>
          <w:rFonts w:ascii="Times New Roman" w:hAnsi="Times New Roman" w:cs="Times New Roman"/>
          <w:color w:val="000000" w:themeColor="text1"/>
          <w:lang w:val="ro-RO"/>
        </w:rPr>
        <w:t xml:space="preserve">) și </w:t>
      </w:r>
      <w:r w:rsidR="00014496" w:rsidRPr="00DE07FE">
        <w:rPr>
          <w:rFonts w:ascii="Times New Roman" w:hAnsi="Times New Roman" w:cs="Times New Roman"/>
          <w:color w:val="000000" w:themeColor="text1"/>
          <w:lang w:val="ro-RO"/>
        </w:rPr>
        <w:t>„</w:t>
      </w:r>
      <w:r w:rsidR="00EA58E4" w:rsidRPr="00DE07FE">
        <w:rPr>
          <w:rFonts w:ascii="Times New Roman" w:hAnsi="Times New Roman" w:cs="Times New Roman"/>
          <w:color w:val="000000" w:themeColor="text1"/>
          <w:lang w:val="ro-RO"/>
        </w:rPr>
        <w:t>sigur prin design” (</w:t>
      </w:r>
      <w:r w:rsidR="009E5014" w:rsidRPr="00DE07FE">
        <w:rPr>
          <w:rFonts w:ascii="Times New Roman" w:hAnsi="Times New Roman" w:cs="Times New Roman"/>
          <w:i/>
          <w:iCs/>
          <w:color w:val="000000" w:themeColor="text1"/>
          <w:lang w:val="ro-RO"/>
        </w:rPr>
        <w:t>en.</w:t>
      </w:r>
      <w:r w:rsidR="00EA58E4" w:rsidRPr="00DE07FE">
        <w:rPr>
          <w:rFonts w:ascii="Times New Roman" w:hAnsi="Times New Roman" w:cs="Times New Roman"/>
          <w:i/>
          <w:iCs/>
          <w:color w:val="000000" w:themeColor="text1"/>
          <w:lang w:val="ro-RO"/>
        </w:rPr>
        <w:t xml:space="preserve"> secure </w:t>
      </w:r>
      <w:proofErr w:type="spellStart"/>
      <w:r w:rsidR="00EA58E4" w:rsidRPr="00DE07FE">
        <w:rPr>
          <w:rFonts w:ascii="Times New Roman" w:hAnsi="Times New Roman" w:cs="Times New Roman"/>
          <w:i/>
          <w:iCs/>
          <w:color w:val="000000" w:themeColor="text1"/>
          <w:lang w:val="ro-RO"/>
        </w:rPr>
        <w:t>by</w:t>
      </w:r>
      <w:proofErr w:type="spellEnd"/>
      <w:r w:rsidR="00EA58E4" w:rsidRPr="00DE07FE">
        <w:rPr>
          <w:rFonts w:ascii="Times New Roman" w:hAnsi="Times New Roman" w:cs="Times New Roman"/>
          <w:i/>
          <w:iCs/>
          <w:color w:val="000000" w:themeColor="text1"/>
          <w:lang w:val="ro-RO"/>
        </w:rPr>
        <w:t xml:space="preserve"> design</w:t>
      </w:r>
      <w:r w:rsidR="00EA58E4" w:rsidRPr="00DE07FE">
        <w:rPr>
          <w:rFonts w:ascii="Times New Roman" w:hAnsi="Times New Roman" w:cs="Times New Roman"/>
          <w:color w:val="000000" w:themeColor="text1"/>
          <w:lang w:val="ro-RO"/>
        </w:rPr>
        <w:t>)</w:t>
      </w:r>
      <w:r w:rsidR="002D23AD"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care să permită păstrarea și accesarea online a tuturor </w:t>
      </w:r>
      <w:r w:rsidR="00450D52" w:rsidRPr="00DE07FE">
        <w:rPr>
          <w:rFonts w:ascii="Times New Roman" w:hAnsi="Times New Roman" w:cs="Times New Roman"/>
          <w:color w:val="000000" w:themeColor="text1"/>
          <w:lang w:val="ro-RO"/>
        </w:rPr>
        <w:t xml:space="preserve">datelor administrative </w:t>
      </w:r>
      <w:r w:rsidRPr="00DE07FE">
        <w:rPr>
          <w:rFonts w:ascii="Times New Roman" w:hAnsi="Times New Roman" w:cs="Times New Roman"/>
          <w:color w:val="000000" w:themeColor="text1"/>
          <w:lang w:val="ro-RO"/>
        </w:rPr>
        <w:t xml:space="preserve">în condiții de siguranță și securitate. Nu vor exista </w:t>
      </w:r>
      <w:r w:rsidR="00B51E65"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originale</w:t>
      </w:r>
      <w:r w:rsidR="00B51E65"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pe suport hârtie și nici </w:t>
      </w:r>
      <w:r w:rsidR="00AE53D6" w:rsidRPr="00DE07FE">
        <w:rPr>
          <w:rFonts w:ascii="Times New Roman" w:hAnsi="Times New Roman" w:cs="Times New Roman"/>
          <w:color w:val="000000" w:themeColor="text1"/>
          <w:lang w:val="ro-RO"/>
        </w:rPr>
        <w:t xml:space="preserve">necesitatea </w:t>
      </w:r>
      <w:r w:rsidRPr="00DE07FE">
        <w:rPr>
          <w:rFonts w:ascii="Times New Roman" w:hAnsi="Times New Roman" w:cs="Times New Roman"/>
          <w:color w:val="000000" w:themeColor="text1"/>
          <w:lang w:val="ro-RO"/>
        </w:rPr>
        <w:t>duplicatel</w:t>
      </w:r>
      <w:r w:rsidR="00576270"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informațiilor deținute online, deoarece datele și înregistrările digitale sunt </w:t>
      </w:r>
      <w:r w:rsidR="003914D1"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originale</w:t>
      </w:r>
      <w:r w:rsidR="003914D1"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w:t>
      </w:r>
    </w:p>
    <w:p w14:paraId="743C8ED4" w14:textId="2E5C1154"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Cetățenii trebuie să </w:t>
      </w:r>
      <w:r w:rsidR="006E230B" w:rsidRPr="00DE07FE">
        <w:rPr>
          <w:rFonts w:ascii="Times New Roman" w:hAnsi="Times New Roman" w:cs="Times New Roman"/>
          <w:color w:val="000000" w:themeColor="text1"/>
          <w:lang w:val="ro-RO"/>
        </w:rPr>
        <w:t xml:space="preserve">aibă acces la </w:t>
      </w:r>
      <w:r w:rsidRPr="00DE07FE">
        <w:rPr>
          <w:rFonts w:ascii="Times New Roman" w:hAnsi="Times New Roman" w:cs="Times New Roman"/>
          <w:color w:val="000000" w:themeColor="text1"/>
          <w:lang w:val="ro-RO"/>
        </w:rPr>
        <w:t xml:space="preserve">datele cele mai importante </w:t>
      </w:r>
      <w:r w:rsidR="006E230B" w:rsidRPr="00DE07FE">
        <w:rPr>
          <w:rFonts w:ascii="Times New Roman" w:hAnsi="Times New Roman" w:cs="Times New Roman"/>
          <w:color w:val="000000" w:themeColor="text1"/>
          <w:lang w:val="ro-RO"/>
        </w:rPr>
        <w:t>despre ei</w:t>
      </w:r>
      <w:r w:rsidR="000121B2" w:rsidRPr="00DE07FE">
        <w:rPr>
          <w:rFonts w:ascii="Times New Roman" w:hAnsi="Times New Roman" w:cs="Times New Roman"/>
          <w:color w:val="000000" w:themeColor="text1"/>
          <w:lang w:val="ro-RO"/>
        </w:rPr>
        <w:t xml:space="preserve"> și să le poată partaja într-un mod facil și sigur. La fel, </w:t>
      </w:r>
      <w:r w:rsidR="0074404A" w:rsidRPr="00DE07FE">
        <w:rPr>
          <w:rFonts w:ascii="Times New Roman" w:hAnsi="Times New Roman" w:cs="Times New Roman"/>
          <w:color w:val="000000" w:themeColor="text1"/>
          <w:lang w:val="ro-RO"/>
        </w:rPr>
        <w:t xml:space="preserve">trebuie să </w:t>
      </w:r>
      <w:r w:rsidRPr="00DE07FE">
        <w:rPr>
          <w:rFonts w:ascii="Times New Roman" w:hAnsi="Times New Roman" w:cs="Times New Roman"/>
          <w:color w:val="000000" w:themeColor="text1"/>
          <w:lang w:val="ro-RO"/>
        </w:rPr>
        <w:t xml:space="preserve">poată accesa jurnalele </w:t>
      </w:r>
      <w:r w:rsidR="006E230B" w:rsidRPr="00DE07FE">
        <w:rPr>
          <w:rFonts w:ascii="Times New Roman" w:hAnsi="Times New Roman" w:cs="Times New Roman"/>
          <w:color w:val="000000" w:themeColor="text1"/>
          <w:lang w:val="ro-RO"/>
        </w:rPr>
        <w:t xml:space="preserve">de </w:t>
      </w:r>
      <w:r w:rsidR="0074404A" w:rsidRPr="00DE07FE">
        <w:rPr>
          <w:rFonts w:ascii="Times New Roman" w:hAnsi="Times New Roman" w:cs="Times New Roman"/>
          <w:color w:val="000000" w:themeColor="text1"/>
          <w:lang w:val="ro-RO"/>
        </w:rPr>
        <w:t xml:space="preserve">audit </w:t>
      </w:r>
      <w:r w:rsidR="006E230B" w:rsidRPr="00DE07FE">
        <w:rPr>
          <w:rFonts w:ascii="Times New Roman" w:hAnsi="Times New Roman" w:cs="Times New Roman"/>
          <w:color w:val="000000" w:themeColor="text1"/>
          <w:lang w:val="ro-RO"/>
        </w:rPr>
        <w:t xml:space="preserve">pentru a vedea </w:t>
      </w:r>
      <w:r w:rsidRPr="00DE07FE">
        <w:rPr>
          <w:rFonts w:ascii="Times New Roman" w:hAnsi="Times New Roman" w:cs="Times New Roman"/>
          <w:color w:val="000000" w:themeColor="text1"/>
          <w:lang w:val="ro-RO"/>
        </w:rPr>
        <w:t xml:space="preserve">cine și când a </w:t>
      </w:r>
      <w:r w:rsidR="0074404A" w:rsidRPr="00DE07FE">
        <w:rPr>
          <w:rFonts w:ascii="Times New Roman" w:hAnsi="Times New Roman" w:cs="Times New Roman"/>
          <w:color w:val="000000" w:themeColor="text1"/>
          <w:lang w:val="ro-RO"/>
        </w:rPr>
        <w:t>accesat datele lor personale</w:t>
      </w:r>
      <w:r w:rsidRPr="00DE07FE">
        <w:rPr>
          <w:rFonts w:ascii="Times New Roman" w:hAnsi="Times New Roman" w:cs="Times New Roman"/>
          <w:color w:val="000000" w:themeColor="text1"/>
          <w:lang w:val="ro-RO"/>
        </w:rPr>
        <w:t xml:space="preserve">. </w:t>
      </w:r>
      <w:r w:rsidR="00137E90" w:rsidRPr="00DE07FE">
        <w:rPr>
          <w:rFonts w:ascii="Times New Roman" w:hAnsi="Times New Roman" w:cs="Times New Roman"/>
          <w:color w:val="000000" w:themeColor="text1"/>
          <w:lang w:val="ro-RO"/>
        </w:rPr>
        <w:t>D</w:t>
      </w:r>
      <w:r w:rsidRPr="00DE07FE">
        <w:rPr>
          <w:rFonts w:ascii="Times New Roman" w:hAnsi="Times New Roman" w:cs="Times New Roman"/>
          <w:color w:val="000000" w:themeColor="text1"/>
          <w:lang w:val="ro-RO"/>
        </w:rPr>
        <w:t>igitaliz</w:t>
      </w:r>
      <w:r w:rsidR="00137E90" w:rsidRPr="00DE07FE">
        <w:rPr>
          <w:rFonts w:ascii="Times New Roman" w:hAnsi="Times New Roman" w:cs="Times New Roman"/>
          <w:color w:val="000000" w:themeColor="text1"/>
          <w:lang w:val="ro-RO"/>
        </w:rPr>
        <w:t>area</w:t>
      </w:r>
      <w:r w:rsidRPr="00DE07FE">
        <w:rPr>
          <w:rFonts w:ascii="Times New Roman" w:hAnsi="Times New Roman" w:cs="Times New Roman"/>
          <w:color w:val="000000" w:themeColor="text1"/>
          <w:lang w:val="ro-RO"/>
        </w:rPr>
        <w:t xml:space="preserve"> serviciilor publice va consta</w:t>
      </w:r>
      <w:r w:rsidR="00137E90" w:rsidRPr="00DE07FE">
        <w:rPr>
          <w:rFonts w:ascii="Times New Roman" w:hAnsi="Times New Roman" w:cs="Times New Roman"/>
          <w:color w:val="000000" w:themeColor="text1"/>
          <w:lang w:val="ro-RO"/>
        </w:rPr>
        <w:t xml:space="preserve">, în primul rând, </w:t>
      </w:r>
      <w:r w:rsidRPr="00DE07FE">
        <w:rPr>
          <w:rFonts w:ascii="Times New Roman" w:hAnsi="Times New Roman" w:cs="Times New Roman"/>
          <w:color w:val="000000" w:themeColor="text1"/>
          <w:lang w:val="ro-RO"/>
        </w:rPr>
        <w:t>într-o revi</w:t>
      </w:r>
      <w:r w:rsidR="003914D1" w:rsidRPr="00DE07FE">
        <w:rPr>
          <w:rFonts w:ascii="Times New Roman" w:hAnsi="Times New Roman" w:cs="Times New Roman"/>
          <w:color w:val="000000" w:themeColor="text1"/>
          <w:lang w:val="ro-RO"/>
        </w:rPr>
        <w:t xml:space="preserve">zuire a procedurilor </w:t>
      </w:r>
      <w:r w:rsidR="004201D4" w:rsidRPr="00DE07FE">
        <w:rPr>
          <w:rFonts w:ascii="Times New Roman" w:hAnsi="Times New Roman" w:cs="Times New Roman"/>
          <w:color w:val="000000" w:themeColor="text1"/>
          <w:lang w:val="ro-RO"/>
        </w:rPr>
        <w:t>administrative</w:t>
      </w:r>
      <w:r w:rsidR="003914D1" w:rsidRPr="00DE07FE">
        <w:rPr>
          <w:rFonts w:ascii="Times New Roman" w:hAnsi="Times New Roman" w:cs="Times New Roman"/>
          <w:color w:val="000000" w:themeColor="text1"/>
          <w:lang w:val="ro-RO"/>
        </w:rPr>
        <w:t>,</w:t>
      </w:r>
      <w:r w:rsidR="004201D4" w:rsidRPr="00DE07FE">
        <w:rPr>
          <w:rFonts w:ascii="Times New Roman" w:hAnsi="Times New Roman" w:cs="Times New Roman"/>
          <w:color w:val="000000" w:themeColor="text1"/>
          <w:lang w:val="ro-RO"/>
        </w:rPr>
        <w:t xml:space="preserve"> pentru a evita transpunerea lor </w:t>
      </w:r>
      <w:r w:rsidR="003D1035" w:rsidRPr="00DE07FE">
        <w:rPr>
          <w:rFonts w:ascii="Times New Roman" w:hAnsi="Times New Roman" w:cs="Times New Roman"/>
          <w:color w:val="000000" w:themeColor="text1"/>
          <w:lang w:val="ro-RO"/>
        </w:rPr>
        <w:t>în mediul digital. D</w:t>
      </w:r>
      <w:r w:rsidRPr="00DE07FE">
        <w:rPr>
          <w:rFonts w:ascii="Times New Roman" w:hAnsi="Times New Roman" w:cs="Times New Roman"/>
          <w:color w:val="000000" w:themeColor="text1"/>
          <w:lang w:val="ro-RO"/>
        </w:rPr>
        <w:t>ocumente</w:t>
      </w:r>
      <w:r w:rsidR="003D1035" w:rsidRPr="00DE07FE">
        <w:rPr>
          <w:rFonts w:ascii="Times New Roman" w:hAnsi="Times New Roman" w:cs="Times New Roman"/>
          <w:color w:val="000000" w:themeColor="text1"/>
          <w:lang w:val="ro-RO"/>
        </w:rPr>
        <w:t>le</w:t>
      </w:r>
      <w:r w:rsidRPr="00DE07FE">
        <w:rPr>
          <w:rFonts w:ascii="Times New Roman" w:hAnsi="Times New Roman" w:cs="Times New Roman"/>
          <w:color w:val="000000" w:themeColor="text1"/>
          <w:lang w:val="ro-RO"/>
        </w:rPr>
        <w:t xml:space="preserve"> pe </w:t>
      </w:r>
      <w:r w:rsidR="003914D1" w:rsidRPr="00DE07FE">
        <w:rPr>
          <w:rFonts w:ascii="Times New Roman" w:hAnsi="Times New Roman" w:cs="Times New Roman"/>
          <w:color w:val="000000" w:themeColor="text1"/>
          <w:lang w:val="ro-RO"/>
        </w:rPr>
        <w:t xml:space="preserve">suport </w:t>
      </w:r>
      <w:r w:rsidRPr="00DE07FE">
        <w:rPr>
          <w:rFonts w:ascii="Times New Roman" w:hAnsi="Times New Roman" w:cs="Times New Roman"/>
          <w:color w:val="000000" w:themeColor="text1"/>
          <w:lang w:val="ro-RO"/>
        </w:rPr>
        <w:t>hârtie</w:t>
      </w:r>
      <w:r w:rsidR="003D1035" w:rsidRPr="00DE07FE">
        <w:rPr>
          <w:rFonts w:ascii="Times New Roman" w:hAnsi="Times New Roman" w:cs="Times New Roman"/>
          <w:color w:val="000000" w:themeColor="text1"/>
          <w:lang w:val="ro-RO"/>
        </w:rPr>
        <w:t>, în marea lor parte,</w:t>
      </w:r>
      <w:r w:rsidR="00ED63ED" w:rsidRPr="00DE07FE">
        <w:rPr>
          <w:rFonts w:ascii="Times New Roman" w:hAnsi="Times New Roman" w:cs="Times New Roman"/>
          <w:color w:val="000000" w:themeColor="text1"/>
          <w:lang w:val="ro-RO"/>
        </w:rPr>
        <w:t xml:space="preserve"> </w:t>
      </w:r>
      <w:r w:rsidR="003D1035" w:rsidRPr="00DE07FE">
        <w:rPr>
          <w:rFonts w:ascii="Times New Roman" w:hAnsi="Times New Roman" w:cs="Times New Roman"/>
          <w:color w:val="000000" w:themeColor="text1"/>
          <w:lang w:val="ro-RO"/>
        </w:rPr>
        <w:t>nu se vor transpune în documente electronice, ci în înregistrări electronice în registre și baze de date.</w:t>
      </w:r>
    </w:p>
    <w:p w14:paraId="52405AC4" w14:textId="716EB523"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lastRenderedPageBreak/>
        <w:t xml:space="preserve">Pentru a asigura informații exacte pentru toate registrele de stat și a reduce birocrația, va fi introdus principiul </w:t>
      </w:r>
      <w:r w:rsidR="003914D1"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o singură dată</w:t>
      </w:r>
      <w:r w:rsidR="003914D1" w:rsidRPr="00DE07FE">
        <w:rPr>
          <w:rFonts w:ascii="Times New Roman" w:hAnsi="Times New Roman" w:cs="Times New Roman"/>
          <w:color w:val="000000" w:themeColor="text1"/>
          <w:lang w:val="ro-RO"/>
        </w:rPr>
        <w:t>”</w:t>
      </w:r>
      <w:r w:rsidR="003D1035"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 cetățenilor li </w:t>
      </w:r>
      <w:r w:rsidR="001926F1" w:rsidRPr="00DE07FE">
        <w:rPr>
          <w:rFonts w:ascii="Times New Roman" w:hAnsi="Times New Roman" w:cs="Times New Roman"/>
          <w:color w:val="000000" w:themeColor="text1"/>
          <w:lang w:val="ro-RO"/>
        </w:rPr>
        <w:t xml:space="preserve">se </w:t>
      </w:r>
      <w:r w:rsidR="003D1035" w:rsidRPr="00DE07FE">
        <w:rPr>
          <w:rFonts w:ascii="Times New Roman" w:hAnsi="Times New Roman" w:cs="Times New Roman"/>
          <w:color w:val="000000" w:themeColor="text1"/>
          <w:lang w:val="ro-RO"/>
        </w:rPr>
        <w:t xml:space="preserve">va </w:t>
      </w:r>
      <w:r w:rsidRPr="00DE07FE">
        <w:rPr>
          <w:rFonts w:ascii="Times New Roman" w:hAnsi="Times New Roman" w:cs="Times New Roman"/>
          <w:color w:val="000000" w:themeColor="text1"/>
          <w:lang w:val="ro-RO"/>
        </w:rPr>
        <w:t xml:space="preserve">cere orice informație o singură dată de către stat, iar alte registre și autorități de stat trebuie să </w:t>
      </w:r>
      <w:r w:rsidR="00483C0B" w:rsidRPr="00DE07FE">
        <w:rPr>
          <w:rFonts w:ascii="Times New Roman" w:hAnsi="Times New Roman" w:cs="Times New Roman"/>
          <w:color w:val="000000" w:themeColor="text1"/>
          <w:lang w:val="ro-RO"/>
        </w:rPr>
        <w:t xml:space="preserve">interogheze </w:t>
      </w:r>
      <w:r w:rsidR="00675B41" w:rsidRPr="00DE07FE">
        <w:rPr>
          <w:rFonts w:ascii="Times New Roman" w:hAnsi="Times New Roman" w:cs="Times New Roman"/>
          <w:color w:val="000000" w:themeColor="text1"/>
          <w:lang w:val="ro-RO"/>
        </w:rPr>
        <w:t xml:space="preserve">sursa primară </w:t>
      </w:r>
      <w:r w:rsidRPr="00DE07FE">
        <w:rPr>
          <w:rFonts w:ascii="Times New Roman" w:hAnsi="Times New Roman" w:cs="Times New Roman"/>
          <w:color w:val="000000" w:themeColor="text1"/>
          <w:lang w:val="ro-RO"/>
        </w:rPr>
        <w:t>a informației.</w:t>
      </w:r>
    </w:p>
    <w:p w14:paraId="09E705DF" w14:textId="126A59B0" w:rsidR="004A1E1D" w:rsidRPr="00DE07FE" w:rsidRDefault="00675B41"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Serviciile vor deveni </w:t>
      </w:r>
      <w:proofErr w:type="spellStart"/>
      <w:r w:rsidRPr="00DE07FE">
        <w:rPr>
          <w:rFonts w:ascii="Times New Roman" w:hAnsi="Times New Roman" w:cs="Times New Roman"/>
          <w:color w:val="000000" w:themeColor="text1"/>
          <w:lang w:val="ro-RO"/>
        </w:rPr>
        <w:t>proactive</w:t>
      </w:r>
      <w:proofErr w:type="spellEnd"/>
      <w:r w:rsidRPr="00DE07FE">
        <w:rPr>
          <w:rFonts w:ascii="Times New Roman" w:hAnsi="Times New Roman" w:cs="Times New Roman"/>
          <w:color w:val="000000" w:themeColor="text1"/>
          <w:lang w:val="ro-RO"/>
        </w:rPr>
        <w:t xml:space="preserve">, fără a fi nevoie de completarea formularelor de aplicare și a cererilor. În cazul în care unei persoane i se cuvin anumite </w:t>
      </w:r>
      <w:r w:rsidR="004A1E1D" w:rsidRPr="00DE07FE">
        <w:rPr>
          <w:rFonts w:ascii="Times New Roman" w:hAnsi="Times New Roman" w:cs="Times New Roman"/>
          <w:color w:val="000000" w:themeColor="text1"/>
          <w:lang w:val="ro-RO"/>
        </w:rPr>
        <w:t xml:space="preserve">subvenții, </w:t>
      </w:r>
      <w:r w:rsidRPr="00DE07FE">
        <w:rPr>
          <w:rFonts w:ascii="Times New Roman" w:hAnsi="Times New Roman" w:cs="Times New Roman"/>
          <w:color w:val="000000" w:themeColor="text1"/>
          <w:lang w:val="ro-RO"/>
        </w:rPr>
        <w:t xml:space="preserve">acesta </w:t>
      </w:r>
      <w:r w:rsidR="004A1E1D" w:rsidRPr="00DE07FE">
        <w:rPr>
          <w:rFonts w:ascii="Times New Roman" w:hAnsi="Times New Roman" w:cs="Times New Roman"/>
          <w:color w:val="000000" w:themeColor="text1"/>
          <w:lang w:val="ro-RO"/>
        </w:rPr>
        <w:t xml:space="preserve">nu </w:t>
      </w:r>
      <w:r w:rsidRPr="00DE07FE">
        <w:rPr>
          <w:rFonts w:ascii="Times New Roman" w:hAnsi="Times New Roman" w:cs="Times New Roman"/>
          <w:color w:val="000000" w:themeColor="text1"/>
          <w:lang w:val="ro-RO"/>
        </w:rPr>
        <w:t xml:space="preserve">va </w:t>
      </w:r>
      <w:r w:rsidR="004A1E1D" w:rsidRPr="00DE07FE">
        <w:rPr>
          <w:rFonts w:ascii="Times New Roman" w:hAnsi="Times New Roman" w:cs="Times New Roman"/>
          <w:color w:val="000000" w:themeColor="text1"/>
          <w:lang w:val="ro-RO"/>
        </w:rPr>
        <w:t xml:space="preserve">fi nevoit să </w:t>
      </w:r>
      <w:r w:rsidRPr="00DE07FE">
        <w:rPr>
          <w:rFonts w:ascii="Times New Roman" w:hAnsi="Times New Roman" w:cs="Times New Roman"/>
          <w:color w:val="000000" w:themeColor="text1"/>
          <w:lang w:val="ro-RO"/>
        </w:rPr>
        <w:t>aplice pentru acestea</w:t>
      </w:r>
      <w:r w:rsidR="004A1E1D" w:rsidRPr="00DE07FE">
        <w:rPr>
          <w:rFonts w:ascii="Times New Roman" w:hAnsi="Times New Roman" w:cs="Times New Roman"/>
          <w:color w:val="000000" w:themeColor="text1"/>
          <w:lang w:val="ro-RO"/>
        </w:rPr>
        <w:t xml:space="preserve">, </w:t>
      </w:r>
      <w:r w:rsidR="00623140" w:rsidRPr="00DE07FE">
        <w:rPr>
          <w:rFonts w:ascii="Times New Roman" w:hAnsi="Times New Roman" w:cs="Times New Roman"/>
          <w:color w:val="000000" w:themeColor="text1"/>
          <w:lang w:val="ro-RO"/>
        </w:rPr>
        <w:t>dar acestea îi vor fi atribuite automat în majoritatea cazurilor.</w:t>
      </w:r>
    </w:p>
    <w:p w14:paraId="7ED8E85E" w14:textId="05D69805" w:rsidR="00374D44"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Pentru a aborda aceste </w:t>
      </w:r>
      <w:r w:rsidR="00623140" w:rsidRPr="00DE07FE">
        <w:rPr>
          <w:rFonts w:ascii="Times New Roman" w:hAnsi="Times New Roman" w:cs="Times New Roman"/>
          <w:color w:val="000000" w:themeColor="text1"/>
          <w:lang w:val="ro-RO"/>
        </w:rPr>
        <w:t>aspecte</w:t>
      </w:r>
      <w:r w:rsidRPr="00DE07FE">
        <w:rPr>
          <w:rFonts w:ascii="Times New Roman" w:hAnsi="Times New Roman" w:cs="Times New Roman"/>
          <w:color w:val="000000" w:themeColor="text1"/>
          <w:lang w:val="ro-RO"/>
        </w:rPr>
        <w:t xml:space="preserve">, au fost identificate următoarele </w:t>
      </w:r>
      <w:r w:rsidR="007D30C5">
        <w:rPr>
          <w:rFonts w:ascii="Times New Roman" w:hAnsi="Times New Roman" w:cs="Times New Roman"/>
          <w:color w:val="000000" w:themeColor="text1"/>
          <w:lang w:val="ro-RO"/>
        </w:rPr>
        <w:t>intervenții principale</w:t>
      </w:r>
      <w:r w:rsidR="00323706" w:rsidRPr="00DE07FE">
        <w:rPr>
          <w:rFonts w:ascii="Times New Roman" w:hAnsi="Times New Roman" w:cs="Times New Roman"/>
          <w:color w:val="000000" w:themeColor="text1"/>
          <w:lang w:val="ro-RO"/>
        </w:rPr>
        <w:t>.</w:t>
      </w:r>
    </w:p>
    <w:p w14:paraId="62574C5E" w14:textId="1492B93B"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Administra</w:t>
      </w:r>
      <w:r w:rsidR="003914D1" w:rsidRPr="00DE07FE">
        <w:rPr>
          <w:rFonts w:ascii="Times New Roman" w:hAnsi="Times New Roman" w:cs="Times New Roman"/>
          <w:b/>
          <w:color w:val="000000" w:themeColor="text1"/>
          <w:lang w:val="ro-RO"/>
        </w:rPr>
        <w:t>ție</w:t>
      </w:r>
      <w:r w:rsidRPr="00DE07FE">
        <w:rPr>
          <w:rFonts w:ascii="Times New Roman" w:hAnsi="Times New Roman" w:cs="Times New Roman"/>
          <w:b/>
          <w:color w:val="000000" w:themeColor="text1"/>
          <w:lang w:val="ro-RO"/>
        </w:rPr>
        <w:t xml:space="preserve"> fără hârtie în </w:t>
      </w:r>
      <w:r w:rsidR="00D127FC">
        <w:rPr>
          <w:rFonts w:ascii="Times New Roman" w:hAnsi="Times New Roman" w:cs="Times New Roman"/>
          <w:b/>
          <w:color w:val="000000" w:themeColor="text1"/>
          <w:lang w:val="ro-RO"/>
        </w:rPr>
        <w:t>sectorul public</w:t>
      </w:r>
      <w:r w:rsidRPr="00DE07FE">
        <w:rPr>
          <w:rFonts w:ascii="Times New Roman" w:hAnsi="Times New Roman" w:cs="Times New Roman"/>
          <w:b/>
          <w:color w:val="000000" w:themeColor="text1"/>
          <w:lang w:val="ro-RO"/>
        </w:rPr>
        <w:t xml:space="preserve">: </w:t>
      </w:r>
      <w:r w:rsidRPr="00DE07FE">
        <w:rPr>
          <w:rFonts w:ascii="Times New Roman" w:hAnsi="Times New Roman" w:cs="Times New Roman"/>
          <w:color w:val="000000" w:themeColor="text1"/>
          <w:lang w:val="ro-RO"/>
        </w:rPr>
        <w:t>Digitalizarea serviciilor guvernamentale reprezintă o schimbare fundamentală a mentalității și a practicilor de zi cu zi</w:t>
      </w:r>
      <w:r w:rsidR="00EC3532" w:rsidRPr="00DE07FE">
        <w:rPr>
          <w:rFonts w:ascii="Times New Roman" w:hAnsi="Times New Roman" w:cs="Times New Roman"/>
          <w:color w:val="000000" w:themeColor="text1"/>
          <w:lang w:val="ro-RO"/>
        </w:rPr>
        <w:t xml:space="preserve"> </w:t>
      </w:r>
      <w:r w:rsidR="00F91AA6" w:rsidRPr="00DE07FE">
        <w:rPr>
          <w:rFonts w:ascii="Times New Roman" w:hAnsi="Times New Roman" w:cs="Times New Roman"/>
          <w:color w:val="000000" w:themeColor="text1"/>
          <w:lang w:val="ro-RO"/>
        </w:rPr>
        <w:t xml:space="preserve">și necesită o schimbare culturală </w:t>
      </w:r>
      <w:r w:rsidR="00036471" w:rsidRPr="00DE07FE">
        <w:rPr>
          <w:rFonts w:ascii="Times New Roman" w:hAnsi="Times New Roman" w:cs="Times New Roman"/>
          <w:color w:val="000000" w:themeColor="text1"/>
          <w:lang w:val="ro-RO"/>
        </w:rPr>
        <w:t xml:space="preserve">în </w:t>
      </w:r>
      <w:r w:rsidR="00F91AA6" w:rsidRPr="00DE07FE">
        <w:rPr>
          <w:rFonts w:ascii="Times New Roman" w:hAnsi="Times New Roman" w:cs="Times New Roman"/>
          <w:color w:val="000000" w:themeColor="text1"/>
          <w:lang w:val="ro-RO"/>
        </w:rPr>
        <w:t>modul în care funcționează serviciul public.</w:t>
      </w:r>
      <w:r w:rsidRPr="00DE07FE">
        <w:rPr>
          <w:rFonts w:ascii="Times New Roman" w:hAnsi="Times New Roman" w:cs="Times New Roman"/>
          <w:color w:val="000000" w:themeColor="text1"/>
          <w:lang w:val="ro-RO"/>
        </w:rPr>
        <w:t xml:space="preserve"> Nu există un </w:t>
      </w:r>
      <w:r w:rsidR="004D4CB7"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original</w:t>
      </w:r>
      <w:r w:rsidR="004D4CB7"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pe hârtie al documentelor digitale; informațiile din registr</w:t>
      </w:r>
      <w:r w:rsidR="00A74B8E" w:rsidRPr="00DE07FE">
        <w:rPr>
          <w:rFonts w:ascii="Times New Roman" w:hAnsi="Times New Roman" w:cs="Times New Roman"/>
          <w:color w:val="000000" w:themeColor="text1"/>
          <w:lang w:val="ro-RO"/>
        </w:rPr>
        <w:t>ele</w:t>
      </w:r>
      <w:r w:rsidRPr="00DE07FE">
        <w:rPr>
          <w:rFonts w:ascii="Times New Roman" w:hAnsi="Times New Roman" w:cs="Times New Roman"/>
          <w:color w:val="000000" w:themeColor="text1"/>
          <w:lang w:val="ro-RO"/>
        </w:rPr>
        <w:t xml:space="preserve"> digital</w:t>
      </w:r>
      <w:r w:rsidR="00A74B8E"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au putere juridică deplină. </w:t>
      </w:r>
      <w:r w:rsidR="00272FD0" w:rsidRPr="00DE07FE">
        <w:rPr>
          <w:rFonts w:ascii="Times New Roman" w:hAnsi="Times New Roman" w:cs="Times New Roman"/>
          <w:color w:val="000000" w:themeColor="text1"/>
          <w:lang w:val="ro-RO"/>
        </w:rPr>
        <w:t xml:space="preserve">Dacă </w:t>
      </w:r>
      <w:r w:rsidRPr="00DE07FE">
        <w:rPr>
          <w:rFonts w:ascii="Times New Roman" w:hAnsi="Times New Roman" w:cs="Times New Roman"/>
          <w:color w:val="000000" w:themeColor="text1"/>
          <w:lang w:val="ro-RO"/>
        </w:rPr>
        <w:t xml:space="preserve">este posibil, </w:t>
      </w:r>
      <w:r w:rsidR="00CE5D66" w:rsidRPr="00DE07FE">
        <w:rPr>
          <w:rFonts w:ascii="Times New Roman" w:hAnsi="Times New Roman" w:cs="Times New Roman"/>
          <w:color w:val="000000" w:themeColor="text1"/>
          <w:lang w:val="ro-RO"/>
        </w:rPr>
        <w:t>f</w:t>
      </w:r>
      <w:r w:rsidRPr="00DE07FE">
        <w:rPr>
          <w:rFonts w:ascii="Times New Roman" w:hAnsi="Times New Roman" w:cs="Times New Roman"/>
          <w:color w:val="000000" w:themeColor="text1"/>
          <w:lang w:val="ro-RO"/>
        </w:rPr>
        <w:t xml:space="preserve">ormularele și cererile pe </w:t>
      </w:r>
      <w:r w:rsidR="00272FD0" w:rsidRPr="00DE07FE">
        <w:rPr>
          <w:rFonts w:ascii="Times New Roman" w:hAnsi="Times New Roman" w:cs="Times New Roman"/>
          <w:color w:val="000000" w:themeColor="text1"/>
          <w:lang w:val="ro-RO"/>
        </w:rPr>
        <w:t xml:space="preserve">suport </w:t>
      </w:r>
      <w:r w:rsidRPr="00DE07FE">
        <w:rPr>
          <w:rFonts w:ascii="Times New Roman" w:hAnsi="Times New Roman" w:cs="Times New Roman"/>
          <w:color w:val="000000" w:themeColor="text1"/>
          <w:lang w:val="ro-RO"/>
        </w:rPr>
        <w:t xml:space="preserve">hârtie </w:t>
      </w:r>
      <w:r w:rsidR="00A74B8E" w:rsidRPr="00DE07FE">
        <w:rPr>
          <w:rFonts w:ascii="Times New Roman" w:hAnsi="Times New Roman" w:cs="Times New Roman"/>
          <w:color w:val="000000" w:themeColor="text1"/>
          <w:lang w:val="ro-RO"/>
        </w:rPr>
        <w:t xml:space="preserve">vor fi </w:t>
      </w:r>
      <w:r w:rsidRPr="00DE07FE">
        <w:rPr>
          <w:rFonts w:ascii="Times New Roman" w:hAnsi="Times New Roman" w:cs="Times New Roman"/>
          <w:color w:val="000000" w:themeColor="text1"/>
          <w:lang w:val="ro-RO"/>
        </w:rPr>
        <w:t xml:space="preserve">înlocuite </w:t>
      </w:r>
      <w:r w:rsidR="00A74B8E" w:rsidRPr="00DE07FE">
        <w:rPr>
          <w:rFonts w:ascii="Times New Roman" w:hAnsi="Times New Roman" w:cs="Times New Roman"/>
          <w:color w:val="000000" w:themeColor="text1"/>
          <w:lang w:val="ro-RO"/>
        </w:rPr>
        <w:t xml:space="preserve">prin </w:t>
      </w:r>
      <w:r w:rsidRPr="00DE07FE">
        <w:rPr>
          <w:rFonts w:ascii="Times New Roman" w:hAnsi="Times New Roman" w:cs="Times New Roman"/>
          <w:color w:val="000000" w:themeColor="text1"/>
          <w:lang w:val="ro-RO"/>
        </w:rPr>
        <w:t>interacțiun</w:t>
      </w:r>
      <w:r w:rsidR="00A74B8E"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 digital</w:t>
      </w:r>
      <w:r w:rsidR="00A74B8E"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Cetățeni</w:t>
      </w:r>
      <w:r w:rsidR="00A74B8E"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 nu </w:t>
      </w:r>
      <w:r w:rsidR="00A74B8E" w:rsidRPr="00DE07FE">
        <w:rPr>
          <w:rFonts w:ascii="Times New Roman" w:hAnsi="Times New Roman" w:cs="Times New Roman"/>
          <w:color w:val="000000" w:themeColor="text1"/>
          <w:lang w:val="ro-RO"/>
        </w:rPr>
        <w:t xml:space="preserve">vor furniza </w:t>
      </w:r>
      <w:r w:rsidRPr="00DE07FE">
        <w:rPr>
          <w:rFonts w:ascii="Times New Roman" w:hAnsi="Times New Roman" w:cs="Times New Roman"/>
          <w:color w:val="000000" w:themeColor="text1"/>
          <w:lang w:val="ro-RO"/>
        </w:rPr>
        <w:t>informații pe care statul le deține deja în alte registre și baze de date</w:t>
      </w:r>
      <w:r w:rsidR="00272FD0" w:rsidRPr="00DE07FE">
        <w:rPr>
          <w:rFonts w:ascii="Times New Roman" w:hAnsi="Times New Roman" w:cs="Times New Roman"/>
          <w:color w:val="000000" w:themeColor="text1"/>
          <w:lang w:val="ro-RO"/>
        </w:rPr>
        <w:t>.</w:t>
      </w:r>
    </w:p>
    <w:p w14:paraId="4A19937B" w14:textId="77777777"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Servicii digitale </w:t>
      </w:r>
      <w:proofErr w:type="spellStart"/>
      <w:r w:rsidRPr="00DE07FE">
        <w:rPr>
          <w:rFonts w:ascii="Times New Roman" w:hAnsi="Times New Roman" w:cs="Times New Roman"/>
          <w:b/>
          <w:color w:val="000000" w:themeColor="text1"/>
          <w:lang w:val="ro-RO"/>
        </w:rPr>
        <w:t>proactive</w:t>
      </w:r>
      <w:proofErr w:type="spellEnd"/>
      <w:r w:rsidRPr="00DE07FE">
        <w:rPr>
          <w:rFonts w:ascii="Times New Roman" w:hAnsi="Times New Roman" w:cs="Times New Roman"/>
          <w:b/>
          <w:color w:val="000000" w:themeColor="text1"/>
          <w:lang w:val="ro-RO"/>
        </w:rPr>
        <w:t xml:space="preserve">, simple și intuitive: </w:t>
      </w:r>
      <w:r w:rsidRPr="00DE07FE">
        <w:rPr>
          <w:rFonts w:ascii="Times New Roman" w:hAnsi="Times New Roman" w:cs="Times New Roman"/>
          <w:color w:val="000000" w:themeColor="text1"/>
          <w:lang w:val="ro-RO"/>
        </w:rPr>
        <w:t xml:space="preserve">Unele dintre serviciile publice pot fi oferite </w:t>
      </w:r>
      <w:r w:rsidR="00740AE1" w:rsidRPr="00DE07FE">
        <w:rPr>
          <w:rFonts w:ascii="Times New Roman" w:hAnsi="Times New Roman" w:cs="Times New Roman"/>
          <w:color w:val="000000" w:themeColor="text1"/>
          <w:lang w:val="ro-RO"/>
        </w:rPr>
        <w:t xml:space="preserve">cetățenilor </w:t>
      </w:r>
      <w:r w:rsidRPr="00DE07FE">
        <w:rPr>
          <w:rFonts w:ascii="Times New Roman" w:hAnsi="Times New Roman" w:cs="Times New Roman"/>
          <w:color w:val="000000" w:themeColor="text1"/>
          <w:lang w:val="ro-RO"/>
        </w:rPr>
        <w:t xml:space="preserve">fără a fi nevoie să </w:t>
      </w:r>
      <w:r w:rsidR="00740AE1" w:rsidRPr="00DE07FE">
        <w:rPr>
          <w:rFonts w:ascii="Times New Roman" w:hAnsi="Times New Roman" w:cs="Times New Roman"/>
          <w:color w:val="000000" w:themeColor="text1"/>
          <w:lang w:val="ro-RO"/>
        </w:rPr>
        <w:t xml:space="preserve">le </w:t>
      </w:r>
      <w:r w:rsidRPr="00DE07FE">
        <w:rPr>
          <w:rFonts w:ascii="Times New Roman" w:hAnsi="Times New Roman" w:cs="Times New Roman"/>
          <w:color w:val="000000" w:themeColor="text1"/>
          <w:lang w:val="ro-RO"/>
        </w:rPr>
        <w:t>solicite în mod explicit, fie ca urmare a anumitor evenimente de viață, fie ca o completare a altor servicii publice. Astfel de evenimente de viață pot varia de la nașterea unui copil (drepturi la alocații, înregistrarea numelui și a adresei), trecând prin reînnoirea automată a documentelor, până la eliberarea automată de noi documente</w:t>
      </w:r>
      <w:r w:rsidR="00740AE1"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atunci când numele de familie se schimbă ca urmare a căsătoriei</w:t>
      </w:r>
      <w:r w:rsidR="005B189E" w:rsidRPr="00DE07FE">
        <w:rPr>
          <w:rFonts w:ascii="Times New Roman" w:hAnsi="Times New Roman" w:cs="Times New Roman"/>
          <w:color w:val="000000" w:themeColor="text1"/>
          <w:lang w:val="ro-RO"/>
        </w:rPr>
        <w:t>.</w:t>
      </w:r>
    </w:p>
    <w:p w14:paraId="523BADA6" w14:textId="77777777"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Interoperabilitatea deplină a platformelor și a datelor: </w:t>
      </w:r>
      <w:r w:rsidRPr="00DE07FE">
        <w:rPr>
          <w:rFonts w:ascii="Times New Roman" w:hAnsi="Times New Roman" w:cs="Times New Roman"/>
          <w:color w:val="000000" w:themeColor="text1"/>
          <w:lang w:val="ro-RO"/>
        </w:rPr>
        <w:t>Aceasta este o condiție prealabilă pentru schimburile de informații și automatizarea serviciilor, inclusiv a serviciilor transfrontaliere, în special cu țările Uniunii Europene</w:t>
      </w:r>
      <w:r w:rsidR="00643E56" w:rsidRPr="00DE07FE">
        <w:rPr>
          <w:rFonts w:ascii="Times New Roman" w:hAnsi="Times New Roman" w:cs="Times New Roman"/>
          <w:color w:val="000000" w:themeColor="text1"/>
          <w:lang w:val="ro-RO"/>
        </w:rPr>
        <w:t>.</w:t>
      </w:r>
    </w:p>
    <w:p w14:paraId="56819C95" w14:textId="5D90F712"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Reducerea sarcinii administrative: </w:t>
      </w:r>
      <w:r w:rsidRPr="00DE07FE">
        <w:rPr>
          <w:rFonts w:ascii="Times New Roman" w:hAnsi="Times New Roman" w:cs="Times New Roman"/>
          <w:color w:val="000000" w:themeColor="text1"/>
          <w:lang w:val="ro-RO"/>
        </w:rPr>
        <w:t xml:space="preserve">Actualizarea și simplificarea reglementărilor este posibilă datorită digitalizării sistemelor și revizuirii proceselor. În cazul în care o </w:t>
      </w:r>
      <w:r w:rsidR="004514C2" w:rsidRPr="00DE07FE">
        <w:rPr>
          <w:rFonts w:ascii="Times New Roman" w:hAnsi="Times New Roman" w:cs="Times New Roman"/>
          <w:color w:val="000000" w:themeColor="text1"/>
          <w:lang w:val="ro-RO"/>
        </w:rPr>
        <w:t xml:space="preserve">instituție </w:t>
      </w:r>
      <w:r w:rsidRPr="00DE07FE">
        <w:rPr>
          <w:rFonts w:ascii="Times New Roman" w:hAnsi="Times New Roman" w:cs="Times New Roman"/>
          <w:color w:val="000000" w:themeColor="text1"/>
          <w:lang w:val="ro-RO"/>
        </w:rPr>
        <w:t xml:space="preserve">are dreptul legal de a obține anumite informații, </w:t>
      </w:r>
      <w:r w:rsidR="00CC1B93" w:rsidRPr="00DE07FE">
        <w:rPr>
          <w:rFonts w:ascii="Times New Roman" w:hAnsi="Times New Roman" w:cs="Times New Roman"/>
          <w:color w:val="000000" w:themeColor="text1"/>
          <w:lang w:val="ro-RO"/>
        </w:rPr>
        <w:t xml:space="preserve">aceasta va interoga sursa primară care stochează aceste date, </w:t>
      </w:r>
      <w:r w:rsidRPr="00DE07FE">
        <w:rPr>
          <w:rFonts w:ascii="Times New Roman" w:hAnsi="Times New Roman" w:cs="Times New Roman"/>
          <w:color w:val="000000" w:themeColor="text1"/>
          <w:lang w:val="ro-RO"/>
        </w:rPr>
        <w:t xml:space="preserve">în loc de </w:t>
      </w:r>
      <w:r w:rsidR="00CC1B93" w:rsidRPr="00DE07FE">
        <w:rPr>
          <w:rFonts w:ascii="Times New Roman" w:hAnsi="Times New Roman" w:cs="Times New Roman"/>
          <w:color w:val="000000" w:themeColor="text1"/>
          <w:lang w:val="ro-RO"/>
        </w:rPr>
        <w:t xml:space="preserve">a solicita aceste date de la </w:t>
      </w:r>
      <w:r w:rsidRPr="00DE07FE">
        <w:rPr>
          <w:rFonts w:ascii="Times New Roman" w:hAnsi="Times New Roman" w:cs="Times New Roman"/>
          <w:color w:val="000000" w:themeColor="text1"/>
          <w:lang w:val="ro-RO"/>
        </w:rPr>
        <w:t>subiect</w:t>
      </w:r>
      <w:r w:rsidR="00CC1B93" w:rsidRPr="00DE07FE">
        <w:rPr>
          <w:rFonts w:ascii="Times New Roman" w:hAnsi="Times New Roman" w:cs="Times New Roman"/>
          <w:color w:val="000000" w:themeColor="text1"/>
          <w:lang w:val="ro-RO"/>
        </w:rPr>
        <w:t xml:space="preserve">, fie el </w:t>
      </w:r>
      <w:r w:rsidRPr="00DE07FE">
        <w:rPr>
          <w:rFonts w:ascii="Times New Roman" w:hAnsi="Times New Roman" w:cs="Times New Roman"/>
          <w:color w:val="000000" w:themeColor="text1"/>
          <w:lang w:val="ro-RO"/>
        </w:rPr>
        <w:t>cetățean sau companie</w:t>
      </w:r>
      <w:r w:rsidR="009F3126" w:rsidRPr="00DE07FE">
        <w:rPr>
          <w:rFonts w:ascii="Times New Roman" w:hAnsi="Times New Roman" w:cs="Times New Roman"/>
          <w:color w:val="000000" w:themeColor="text1"/>
          <w:lang w:val="ro-RO"/>
        </w:rPr>
        <w:t>.</w:t>
      </w:r>
    </w:p>
    <w:p w14:paraId="4560F3D1" w14:textId="039B1B61" w:rsidR="004A1E1D" w:rsidRPr="00DE07FE" w:rsidRDefault="007D30C5" w:rsidP="004A1E1D">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 xml:space="preserve">Elaborarea și implementarea </w:t>
      </w:r>
      <w:r w:rsidR="00CD450C">
        <w:rPr>
          <w:rFonts w:ascii="Times New Roman" w:hAnsi="Times New Roman" w:cs="Times New Roman"/>
          <w:b/>
          <w:color w:val="000000" w:themeColor="text1"/>
          <w:lang w:val="ro-RO"/>
        </w:rPr>
        <w:t>Programului</w:t>
      </w:r>
      <w:r>
        <w:rPr>
          <w:rFonts w:ascii="Times New Roman" w:hAnsi="Times New Roman" w:cs="Times New Roman"/>
          <w:b/>
          <w:color w:val="000000" w:themeColor="text1"/>
          <w:lang w:val="ro-RO"/>
        </w:rPr>
        <w:t xml:space="preserve"> de e-transformare a sectorului public</w:t>
      </w:r>
      <w:r w:rsidR="004A1E1D" w:rsidRPr="00DE07FE">
        <w:rPr>
          <w:rFonts w:ascii="Times New Roman" w:hAnsi="Times New Roman" w:cs="Times New Roman"/>
          <w:b/>
          <w:color w:val="000000" w:themeColor="text1"/>
          <w:lang w:val="ro-RO"/>
        </w:rPr>
        <w:t xml:space="preserve">: </w:t>
      </w:r>
      <w:r>
        <w:rPr>
          <w:rFonts w:ascii="Times New Roman" w:hAnsi="Times New Roman" w:cs="Times New Roman"/>
          <w:color w:val="000000" w:themeColor="text1"/>
          <w:lang w:val="ro-RO"/>
        </w:rPr>
        <w:t>Aceasta permite</w:t>
      </w:r>
      <w:r w:rsidR="004A1E1D" w:rsidRPr="00DE07FE">
        <w:rPr>
          <w:rFonts w:ascii="Times New Roman" w:hAnsi="Times New Roman" w:cs="Times New Roman"/>
          <w:color w:val="000000" w:themeColor="text1"/>
          <w:lang w:val="ro-RO"/>
        </w:rPr>
        <w:t xml:space="preserve"> </w:t>
      </w:r>
      <w:proofErr w:type="spellStart"/>
      <w:r w:rsidR="00D127FC">
        <w:rPr>
          <w:rFonts w:ascii="Times New Roman" w:hAnsi="Times New Roman" w:cs="Times New Roman"/>
          <w:color w:val="000000" w:themeColor="text1"/>
          <w:lang w:val="ro-RO"/>
        </w:rPr>
        <w:t>prioritizarea</w:t>
      </w:r>
      <w:proofErr w:type="spellEnd"/>
      <w:r w:rsidR="00D127FC">
        <w:rPr>
          <w:rFonts w:ascii="Times New Roman" w:hAnsi="Times New Roman" w:cs="Times New Roman"/>
          <w:color w:val="000000" w:themeColor="text1"/>
          <w:lang w:val="ro-RO"/>
        </w:rPr>
        <w:t xml:space="preserve"> și </w:t>
      </w:r>
      <w:r w:rsidR="004A1E1D" w:rsidRPr="00DE07FE">
        <w:rPr>
          <w:rFonts w:ascii="Times New Roman" w:hAnsi="Times New Roman" w:cs="Times New Roman"/>
          <w:color w:val="000000" w:themeColor="text1"/>
          <w:lang w:val="ro-RO"/>
        </w:rPr>
        <w:t>planifica</w:t>
      </w:r>
      <w:r>
        <w:rPr>
          <w:rFonts w:ascii="Times New Roman" w:hAnsi="Times New Roman" w:cs="Times New Roman"/>
          <w:color w:val="000000" w:themeColor="text1"/>
          <w:lang w:val="ro-RO"/>
        </w:rPr>
        <w:t>rea activităților de digitalizare a serviciilor la propunerea autorităților/instituțiilor publice</w:t>
      </w:r>
      <w:r w:rsidR="004A1E1D"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și racordarea acestora la resursele </w:t>
      </w:r>
      <w:r w:rsidR="00D127FC">
        <w:rPr>
          <w:rFonts w:ascii="Times New Roman" w:hAnsi="Times New Roman" w:cs="Times New Roman"/>
          <w:color w:val="000000" w:themeColor="text1"/>
          <w:lang w:val="ro-RO"/>
        </w:rPr>
        <w:t xml:space="preserve">disponibile </w:t>
      </w:r>
      <w:proofErr w:type="spellStart"/>
      <w:r w:rsidR="00D127FC">
        <w:rPr>
          <w:rFonts w:ascii="Times New Roman" w:hAnsi="Times New Roman" w:cs="Times New Roman"/>
          <w:color w:val="000000" w:themeColor="text1"/>
          <w:lang w:val="ro-RO"/>
        </w:rPr>
        <w:t>atît</w:t>
      </w:r>
      <w:proofErr w:type="spellEnd"/>
      <w:r w:rsidR="00D127FC">
        <w:rPr>
          <w:rFonts w:ascii="Times New Roman" w:hAnsi="Times New Roman" w:cs="Times New Roman"/>
          <w:color w:val="000000" w:themeColor="text1"/>
          <w:lang w:val="ro-RO"/>
        </w:rPr>
        <w:t xml:space="preserve"> din bugetul de stat, </w:t>
      </w:r>
      <w:proofErr w:type="spellStart"/>
      <w:r w:rsidR="00D127FC">
        <w:rPr>
          <w:rFonts w:ascii="Times New Roman" w:hAnsi="Times New Roman" w:cs="Times New Roman"/>
          <w:color w:val="000000" w:themeColor="text1"/>
          <w:lang w:val="ro-RO"/>
        </w:rPr>
        <w:t>cît</w:t>
      </w:r>
      <w:proofErr w:type="spellEnd"/>
      <w:r w:rsidR="00D127FC">
        <w:rPr>
          <w:rFonts w:ascii="Times New Roman" w:hAnsi="Times New Roman" w:cs="Times New Roman"/>
          <w:color w:val="000000" w:themeColor="text1"/>
          <w:lang w:val="ro-RO"/>
        </w:rPr>
        <w:t xml:space="preserve"> și din partea donatorilor</w:t>
      </w:r>
      <w:r w:rsidR="003C555A" w:rsidRPr="00DE07FE">
        <w:rPr>
          <w:rFonts w:ascii="Times New Roman" w:hAnsi="Times New Roman" w:cs="Times New Roman"/>
          <w:color w:val="000000" w:themeColor="text1"/>
          <w:lang w:val="ro-RO"/>
        </w:rPr>
        <w:t>.</w:t>
      </w:r>
    </w:p>
    <w:p w14:paraId="33768426" w14:textId="02B66612"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Soluțiile digitale ca instrumente eficiente de combatere a corupției: </w:t>
      </w:r>
      <w:r w:rsidRPr="00DE07FE">
        <w:rPr>
          <w:rFonts w:ascii="Times New Roman" w:hAnsi="Times New Roman" w:cs="Times New Roman"/>
          <w:color w:val="000000" w:themeColor="text1"/>
          <w:lang w:val="ro-RO"/>
        </w:rPr>
        <w:t>Procesele digitale sporesc nivelul de transparență</w:t>
      </w:r>
      <w:r w:rsidR="00D127FC">
        <w:rPr>
          <w:rFonts w:ascii="Times New Roman" w:hAnsi="Times New Roman" w:cs="Times New Roman"/>
          <w:color w:val="000000" w:themeColor="text1"/>
          <w:lang w:val="ro-RO"/>
        </w:rPr>
        <w:t>, imparțialitate</w:t>
      </w:r>
      <w:r w:rsidRPr="00DE07FE">
        <w:rPr>
          <w:rFonts w:ascii="Times New Roman" w:hAnsi="Times New Roman" w:cs="Times New Roman"/>
          <w:color w:val="000000" w:themeColor="text1"/>
          <w:lang w:val="ro-RO"/>
        </w:rPr>
        <w:t xml:space="preserve"> și responsabilitate.</w:t>
      </w:r>
      <w:r w:rsidR="00231DB6" w:rsidRPr="00DE07FE">
        <w:rPr>
          <w:rFonts w:ascii="Times New Roman" w:hAnsi="Times New Roman" w:cs="Times New Roman"/>
          <w:color w:val="000000" w:themeColor="text1"/>
          <w:lang w:val="ro-RO"/>
        </w:rPr>
        <w:t>.</w:t>
      </w:r>
    </w:p>
    <w:p w14:paraId="64B87CDF" w14:textId="44C5C407"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Migrarea </w:t>
      </w:r>
      <w:r w:rsidR="00D127FC">
        <w:rPr>
          <w:rFonts w:ascii="Times New Roman" w:hAnsi="Times New Roman" w:cs="Times New Roman"/>
          <w:b/>
          <w:color w:val="000000" w:themeColor="text1"/>
          <w:lang w:val="ro-RO"/>
        </w:rPr>
        <w:t>sistemelor informaționale de stat</w:t>
      </w:r>
      <w:r w:rsidR="00405ECE" w:rsidRPr="00DE07FE">
        <w:rPr>
          <w:rFonts w:ascii="Times New Roman" w:hAnsi="Times New Roman" w:cs="Times New Roman"/>
          <w:b/>
          <w:color w:val="000000" w:themeColor="text1"/>
          <w:lang w:val="ro-RO"/>
        </w:rPr>
        <w:t xml:space="preserve"> </w:t>
      </w:r>
      <w:r w:rsidR="004F126D" w:rsidRPr="00DE07FE">
        <w:rPr>
          <w:rFonts w:ascii="Times New Roman" w:hAnsi="Times New Roman" w:cs="Times New Roman"/>
          <w:b/>
          <w:color w:val="000000" w:themeColor="text1"/>
          <w:lang w:val="ro-RO"/>
        </w:rPr>
        <w:t>în</w:t>
      </w:r>
      <w:r w:rsidR="00405ECE" w:rsidRPr="00DE07FE">
        <w:rPr>
          <w:rFonts w:ascii="Times New Roman" w:hAnsi="Times New Roman" w:cs="Times New Roman"/>
          <w:b/>
          <w:color w:val="000000" w:themeColor="text1"/>
          <w:lang w:val="ro-RO"/>
        </w:rPr>
        <w:t xml:space="preserve"> </w:t>
      </w:r>
      <w:proofErr w:type="spellStart"/>
      <w:r w:rsidR="00405ECE" w:rsidRPr="00DE07FE">
        <w:rPr>
          <w:rFonts w:ascii="Times New Roman" w:hAnsi="Times New Roman" w:cs="Times New Roman"/>
          <w:b/>
          <w:color w:val="000000" w:themeColor="text1"/>
          <w:lang w:val="ro-RO"/>
        </w:rPr>
        <w:t>cloud</w:t>
      </w:r>
      <w:r w:rsidRPr="00DE07FE">
        <w:rPr>
          <w:rFonts w:ascii="Times New Roman" w:hAnsi="Times New Roman" w:cs="Times New Roman"/>
          <w:b/>
          <w:color w:val="000000" w:themeColor="text1"/>
          <w:lang w:val="ro-RO"/>
        </w:rPr>
        <w:t>ul</w:t>
      </w:r>
      <w:proofErr w:type="spellEnd"/>
      <w:r w:rsidRPr="00DE07FE">
        <w:rPr>
          <w:rFonts w:ascii="Times New Roman" w:hAnsi="Times New Roman" w:cs="Times New Roman"/>
          <w:b/>
          <w:color w:val="000000" w:themeColor="text1"/>
          <w:lang w:val="ro-RO"/>
        </w:rPr>
        <w:t xml:space="preserve"> guvernamental: </w:t>
      </w:r>
      <w:r w:rsidRPr="00DE07FE">
        <w:rPr>
          <w:rFonts w:ascii="Times New Roman" w:hAnsi="Times New Roman" w:cs="Times New Roman"/>
          <w:color w:val="000000" w:themeColor="text1"/>
          <w:lang w:val="ro-RO"/>
        </w:rPr>
        <w:t xml:space="preserve">Acest lucru ar trebui făcut pentru a crește eficiența și securitatea datelor. Cererea pentru servicii poate varia semnificativ în timp, iar utilizarea unui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 xml:space="preserve"> guvernamental </w:t>
      </w:r>
      <w:r w:rsidR="00B27520" w:rsidRPr="00DE07FE">
        <w:rPr>
          <w:rFonts w:ascii="Times New Roman" w:hAnsi="Times New Roman" w:cs="Times New Roman"/>
          <w:color w:val="000000" w:themeColor="text1"/>
          <w:lang w:val="ro-RO"/>
        </w:rPr>
        <w:t xml:space="preserve">va </w:t>
      </w:r>
      <w:r w:rsidRPr="00DE07FE">
        <w:rPr>
          <w:rFonts w:ascii="Times New Roman" w:hAnsi="Times New Roman" w:cs="Times New Roman"/>
          <w:color w:val="000000" w:themeColor="text1"/>
          <w:lang w:val="ro-RO"/>
        </w:rPr>
        <w:t xml:space="preserve">facilita </w:t>
      </w:r>
      <w:r w:rsidR="007004F5" w:rsidRPr="00DE07FE">
        <w:rPr>
          <w:rFonts w:ascii="Times New Roman" w:hAnsi="Times New Roman" w:cs="Times New Roman"/>
          <w:color w:val="000000" w:themeColor="text1"/>
          <w:lang w:val="ro-RO"/>
        </w:rPr>
        <w:t xml:space="preserve">alocarea </w:t>
      </w:r>
      <w:r w:rsidRPr="00DE07FE">
        <w:rPr>
          <w:rFonts w:ascii="Times New Roman" w:hAnsi="Times New Roman" w:cs="Times New Roman"/>
          <w:color w:val="000000" w:themeColor="text1"/>
          <w:lang w:val="ro-RO"/>
        </w:rPr>
        <w:t>puter</w:t>
      </w:r>
      <w:r w:rsidR="007004F5" w:rsidRPr="00DE07FE">
        <w:rPr>
          <w:rFonts w:ascii="Times New Roman" w:hAnsi="Times New Roman" w:cs="Times New Roman"/>
          <w:color w:val="000000" w:themeColor="text1"/>
          <w:lang w:val="ro-RO"/>
        </w:rPr>
        <w:t>ii</w:t>
      </w:r>
      <w:r w:rsidRPr="00DE07FE">
        <w:rPr>
          <w:rFonts w:ascii="Times New Roman" w:hAnsi="Times New Roman" w:cs="Times New Roman"/>
          <w:color w:val="000000" w:themeColor="text1"/>
          <w:lang w:val="ro-RO"/>
        </w:rPr>
        <w:t xml:space="preserve"> de calcul necesar</w:t>
      </w:r>
      <w:r w:rsidR="007004F5"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pentru </w:t>
      </w:r>
      <w:r w:rsidR="0006129A" w:rsidRPr="00DE07FE">
        <w:rPr>
          <w:rFonts w:ascii="Times New Roman" w:hAnsi="Times New Roman" w:cs="Times New Roman"/>
          <w:color w:val="000000" w:themeColor="text1"/>
          <w:lang w:val="ro-RO"/>
        </w:rPr>
        <w:t>activitate</w:t>
      </w:r>
      <w:r w:rsidR="007004F5" w:rsidRPr="00DE07FE">
        <w:rPr>
          <w:rFonts w:ascii="Times New Roman" w:hAnsi="Times New Roman" w:cs="Times New Roman"/>
          <w:color w:val="000000" w:themeColor="text1"/>
          <w:lang w:val="ro-RO"/>
        </w:rPr>
        <w:t>a sporită</w:t>
      </w:r>
      <w:r w:rsidR="0006129A" w:rsidRPr="00DE07FE">
        <w:rPr>
          <w:rFonts w:ascii="Times New Roman" w:hAnsi="Times New Roman" w:cs="Times New Roman"/>
          <w:color w:val="000000" w:themeColor="text1"/>
          <w:lang w:val="ro-RO"/>
        </w:rPr>
        <w:t xml:space="preserve"> în ore</w:t>
      </w:r>
      <w:r w:rsidR="007004F5" w:rsidRPr="00DE07FE">
        <w:rPr>
          <w:rFonts w:ascii="Times New Roman" w:hAnsi="Times New Roman" w:cs="Times New Roman"/>
          <w:color w:val="000000" w:themeColor="text1"/>
          <w:lang w:val="ro-RO"/>
        </w:rPr>
        <w:t>le</w:t>
      </w:r>
      <w:r w:rsidR="0006129A"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de vârf</w:t>
      </w:r>
      <w:r w:rsidR="007004F5" w:rsidRPr="00DE07FE">
        <w:rPr>
          <w:rFonts w:ascii="Times New Roman" w:hAnsi="Times New Roman" w:cs="Times New Roman"/>
          <w:color w:val="000000" w:themeColor="text1"/>
          <w:lang w:val="ro-RO"/>
        </w:rPr>
        <w:t xml:space="preserve">, precum și va asigura nivelul necesar de </w:t>
      </w:r>
      <w:r w:rsidRPr="00DE07FE">
        <w:rPr>
          <w:rFonts w:ascii="Times New Roman" w:hAnsi="Times New Roman" w:cs="Times New Roman"/>
          <w:color w:val="000000" w:themeColor="text1"/>
          <w:lang w:val="ro-RO"/>
        </w:rPr>
        <w:t>securitate cibernetică pentru sistemele și procesele critice</w:t>
      </w:r>
      <w:r w:rsidR="00E806AB" w:rsidRPr="00DE07FE">
        <w:rPr>
          <w:rFonts w:ascii="Times New Roman" w:hAnsi="Times New Roman" w:cs="Times New Roman"/>
          <w:color w:val="000000" w:themeColor="text1"/>
          <w:lang w:val="ro-RO"/>
        </w:rPr>
        <w:t>.</w:t>
      </w:r>
    </w:p>
    <w:p w14:paraId="149B5367" w14:textId="1CF8701D"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Crearea </w:t>
      </w:r>
      <w:r w:rsidR="00EC1419" w:rsidRPr="00DE07FE">
        <w:rPr>
          <w:rFonts w:ascii="Times New Roman" w:hAnsi="Times New Roman" w:cs="Times New Roman"/>
          <w:b/>
          <w:color w:val="000000" w:themeColor="text1"/>
          <w:lang w:val="ro-RO"/>
        </w:rPr>
        <w:t>unor</w:t>
      </w:r>
      <w:r w:rsidRPr="00DE07FE">
        <w:rPr>
          <w:rFonts w:ascii="Times New Roman" w:hAnsi="Times New Roman" w:cs="Times New Roman"/>
          <w:b/>
          <w:color w:val="000000" w:themeColor="text1"/>
          <w:lang w:val="ro-RO"/>
        </w:rPr>
        <w:t xml:space="preserve"> ambasade digitale </w:t>
      </w:r>
      <w:r w:rsidRPr="00DE07FE">
        <w:rPr>
          <w:rFonts w:ascii="Times New Roman" w:hAnsi="Times New Roman" w:cs="Times New Roman"/>
          <w:color w:val="000000" w:themeColor="text1"/>
          <w:lang w:val="ro-RO"/>
        </w:rPr>
        <w:t xml:space="preserve">pentru a asigura protecția datelor pentru cele mai </w:t>
      </w:r>
      <w:r w:rsidR="00EC1419" w:rsidRPr="00DE07FE">
        <w:rPr>
          <w:rFonts w:ascii="Times New Roman" w:hAnsi="Times New Roman" w:cs="Times New Roman"/>
          <w:color w:val="000000" w:themeColor="text1"/>
          <w:lang w:val="ro-RO"/>
        </w:rPr>
        <w:t xml:space="preserve">importante </w:t>
      </w:r>
      <w:r w:rsidRPr="00DE07FE">
        <w:rPr>
          <w:rFonts w:ascii="Times New Roman" w:hAnsi="Times New Roman" w:cs="Times New Roman"/>
          <w:color w:val="000000" w:themeColor="text1"/>
          <w:lang w:val="ro-RO"/>
        </w:rPr>
        <w:t>registre</w:t>
      </w:r>
      <w:r w:rsidR="007004F5" w:rsidRPr="00DE07FE">
        <w:rPr>
          <w:rFonts w:ascii="Times New Roman" w:hAnsi="Times New Roman" w:cs="Times New Roman"/>
          <w:color w:val="000000" w:themeColor="text1"/>
          <w:lang w:val="ro-RO"/>
        </w:rPr>
        <w:t xml:space="preserve">, mai ales în </w:t>
      </w:r>
      <w:r w:rsidR="002911AC" w:rsidRPr="00DE07FE">
        <w:rPr>
          <w:rFonts w:ascii="Times New Roman" w:hAnsi="Times New Roman" w:cs="Times New Roman"/>
          <w:color w:val="000000" w:themeColor="text1"/>
          <w:lang w:val="ro-RO"/>
        </w:rPr>
        <w:t>circumstanțele actuale</w:t>
      </w:r>
      <w:r w:rsidR="00EC1419" w:rsidRPr="00DE07FE">
        <w:rPr>
          <w:rFonts w:ascii="Times New Roman" w:hAnsi="Times New Roman" w:cs="Times New Roman"/>
          <w:color w:val="000000" w:themeColor="text1"/>
          <w:lang w:val="ro-RO"/>
        </w:rPr>
        <w:t>.</w:t>
      </w:r>
    </w:p>
    <w:p w14:paraId="68780A51" w14:textId="77777777"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Cetățenii </w:t>
      </w:r>
      <w:r w:rsidR="00D31B06" w:rsidRPr="00DE07FE">
        <w:rPr>
          <w:rFonts w:ascii="Times New Roman" w:hAnsi="Times New Roman" w:cs="Times New Roman"/>
          <w:b/>
          <w:color w:val="000000" w:themeColor="text1"/>
          <w:lang w:val="ro-RO"/>
        </w:rPr>
        <w:t xml:space="preserve">dețin </w:t>
      </w:r>
      <w:r w:rsidRPr="00DE07FE">
        <w:rPr>
          <w:rFonts w:ascii="Times New Roman" w:hAnsi="Times New Roman" w:cs="Times New Roman"/>
          <w:b/>
          <w:color w:val="000000" w:themeColor="text1"/>
          <w:lang w:val="ro-RO"/>
        </w:rPr>
        <w:t>control</w:t>
      </w:r>
      <w:r w:rsidR="00D31B06" w:rsidRPr="00DE07FE">
        <w:rPr>
          <w:rFonts w:ascii="Times New Roman" w:hAnsi="Times New Roman" w:cs="Times New Roman"/>
          <w:b/>
          <w:color w:val="000000" w:themeColor="text1"/>
          <w:lang w:val="ro-RO"/>
        </w:rPr>
        <w:t>ul</w:t>
      </w:r>
      <w:r w:rsidRPr="00DE07FE">
        <w:rPr>
          <w:rFonts w:ascii="Times New Roman" w:hAnsi="Times New Roman" w:cs="Times New Roman"/>
          <w:b/>
          <w:color w:val="000000" w:themeColor="text1"/>
          <w:lang w:val="ro-RO"/>
        </w:rPr>
        <w:t xml:space="preserve"> asupra datelor </w:t>
      </w:r>
      <w:r w:rsidR="00D31B06" w:rsidRPr="00DE07FE">
        <w:rPr>
          <w:rFonts w:ascii="Times New Roman" w:hAnsi="Times New Roman" w:cs="Times New Roman"/>
          <w:b/>
          <w:color w:val="000000" w:themeColor="text1"/>
          <w:lang w:val="ro-RO"/>
        </w:rPr>
        <w:t>personale</w:t>
      </w:r>
      <w:r w:rsidRPr="00DE07FE">
        <w:rPr>
          <w:rFonts w:ascii="Times New Roman" w:hAnsi="Times New Roman" w:cs="Times New Roman"/>
          <w:b/>
          <w:color w:val="000000" w:themeColor="text1"/>
          <w:lang w:val="ro-RO"/>
        </w:rPr>
        <w:t xml:space="preserve">: </w:t>
      </w:r>
      <w:r w:rsidRPr="00DE07FE">
        <w:rPr>
          <w:rFonts w:ascii="Times New Roman" w:hAnsi="Times New Roman" w:cs="Times New Roman"/>
          <w:color w:val="000000" w:themeColor="text1"/>
          <w:lang w:val="ro-RO"/>
        </w:rPr>
        <w:t xml:space="preserve">Dezvoltarea unor instrumente care să le permită cetățenilor să aibă un control mai bun asupra datelor </w:t>
      </w:r>
      <w:r w:rsidR="00CA142A" w:rsidRPr="00DE07FE">
        <w:rPr>
          <w:rFonts w:ascii="Times New Roman" w:hAnsi="Times New Roman" w:cs="Times New Roman"/>
          <w:color w:val="000000" w:themeColor="text1"/>
          <w:lang w:val="ro-RO"/>
        </w:rPr>
        <w:t xml:space="preserve">personale </w:t>
      </w:r>
      <w:r w:rsidRPr="00DE07FE">
        <w:rPr>
          <w:rFonts w:ascii="Times New Roman" w:hAnsi="Times New Roman" w:cs="Times New Roman"/>
          <w:color w:val="000000" w:themeColor="text1"/>
          <w:lang w:val="ro-RO"/>
        </w:rPr>
        <w:t>și o mai bună protecție a acestora, asigurând în același timp portabilitatea datelor, îi va ajuta pe cetățeni să facă față riscurilor tot mai mari legate de confidențialitate și va garanta că aceștia vor ști și vor putea decide întotdeauna cine, când și în ce scop utiliz</w:t>
      </w:r>
      <w:r w:rsidR="00275135" w:rsidRPr="00DE07FE">
        <w:rPr>
          <w:rFonts w:ascii="Times New Roman" w:hAnsi="Times New Roman" w:cs="Times New Roman"/>
          <w:color w:val="000000" w:themeColor="text1"/>
          <w:lang w:val="ro-RO"/>
        </w:rPr>
        <w:t>ează</w:t>
      </w:r>
      <w:r w:rsidRPr="00DE07FE">
        <w:rPr>
          <w:rFonts w:ascii="Times New Roman" w:hAnsi="Times New Roman" w:cs="Times New Roman"/>
          <w:color w:val="000000" w:themeColor="text1"/>
          <w:lang w:val="ro-RO"/>
        </w:rPr>
        <w:t xml:space="preserve"> datele lor personale</w:t>
      </w:r>
      <w:r w:rsidR="00275135"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deținute de sectorul public</w:t>
      </w:r>
      <w:r w:rsidR="00275135" w:rsidRPr="00DE07FE">
        <w:rPr>
          <w:rFonts w:ascii="Times New Roman" w:hAnsi="Times New Roman" w:cs="Times New Roman"/>
          <w:color w:val="000000" w:themeColor="text1"/>
          <w:lang w:val="ro-RO"/>
        </w:rPr>
        <w:t>.</w:t>
      </w:r>
    </w:p>
    <w:p w14:paraId="6030C6C0" w14:textId="062DC115" w:rsidR="004A1E1D" w:rsidRPr="00DE07FE" w:rsidRDefault="00275135"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lastRenderedPageBreak/>
        <w:t>A</w:t>
      </w:r>
      <w:r w:rsidR="004A1E1D" w:rsidRPr="00DE07FE">
        <w:rPr>
          <w:rFonts w:ascii="Times New Roman" w:hAnsi="Times New Roman" w:cs="Times New Roman"/>
          <w:b/>
          <w:color w:val="000000" w:themeColor="text1"/>
          <w:lang w:val="ro-RO"/>
        </w:rPr>
        <w:t xml:space="preserve">utomatizarea proceselor guvernamentale: </w:t>
      </w:r>
      <w:r w:rsidRPr="00DE07FE">
        <w:rPr>
          <w:rFonts w:ascii="Times New Roman" w:hAnsi="Times New Roman" w:cs="Times New Roman"/>
          <w:color w:val="000000" w:themeColor="text1"/>
          <w:lang w:val="ro-RO"/>
        </w:rPr>
        <w:t xml:space="preserve">Asigurarea </w:t>
      </w:r>
      <w:r w:rsidR="004A1E1D" w:rsidRPr="00DE07FE">
        <w:rPr>
          <w:rFonts w:ascii="Times New Roman" w:hAnsi="Times New Roman" w:cs="Times New Roman"/>
          <w:color w:val="000000" w:themeColor="text1"/>
          <w:lang w:val="ro-RO"/>
        </w:rPr>
        <w:t xml:space="preserve">interoperabilității între diferite registre guvernamentale va reduce cantitatea de date solicitate </w:t>
      </w:r>
      <w:r w:rsidR="00AA4546" w:rsidRPr="00DE07FE">
        <w:rPr>
          <w:rFonts w:ascii="Times New Roman" w:hAnsi="Times New Roman" w:cs="Times New Roman"/>
          <w:color w:val="000000" w:themeColor="text1"/>
          <w:lang w:val="ro-RO"/>
        </w:rPr>
        <w:t xml:space="preserve">în mod repetat </w:t>
      </w:r>
      <w:r w:rsidR="004A1E1D" w:rsidRPr="00DE07FE">
        <w:rPr>
          <w:rFonts w:ascii="Times New Roman" w:hAnsi="Times New Roman" w:cs="Times New Roman"/>
          <w:color w:val="000000" w:themeColor="text1"/>
          <w:lang w:val="ro-RO"/>
        </w:rPr>
        <w:t xml:space="preserve">cetățenilor, va îmbunătăți acuratețea datelor și va crește volumul de informații care </w:t>
      </w:r>
      <w:r w:rsidR="001C7BEE" w:rsidRPr="00DE07FE">
        <w:rPr>
          <w:rFonts w:ascii="Times New Roman" w:hAnsi="Times New Roman" w:cs="Times New Roman"/>
          <w:color w:val="000000" w:themeColor="text1"/>
          <w:lang w:val="ro-RO"/>
        </w:rPr>
        <w:t xml:space="preserve">pot fi </w:t>
      </w:r>
      <w:proofErr w:type="spellStart"/>
      <w:r w:rsidR="004A1E1D" w:rsidRPr="00DE07FE">
        <w:rPr>
          <w:rFonts w:ascii="Times New Roman" w:hAnsi="Times New Roman" w:cs="Times New Roman"/>
          <w:color w:val="000000" w:themeColor="text1"/>
          <w:lang w:val="ro-RO"/>
        </w:rPr>
        <w:t>precompletate</w:t>
      </w:r>
      <w:proofErr w:type="spellEnd"/>
      <w:r w:rsidR="004A1E1D" w:rsidRPr="00DE07FE">
        <w:rPr>
          <w:rFonts w:ascii="Times New Roman" w:hAnsi="Times New Roman" w:cs="Times New Roman"/>
          <w:color w:val="000000" w:themeColor="text1"/>
          <w:lang w:val="ro-RO"/>
        </w:rPr>
        <w:t xml:space="preserve"> în formularele online ale serviciilor publice</w:t>
      </w:r>
      <w:r w:rsidR="00B26E70" w:rsidRPr="00DE07FE">
        <w:rPr>
          <w:rFonts w:ascii="Times New Roman" w:hAnsi="Times New Roman" w:cs="Times New Roman"/>
          <w:color w:val="000000" w:themeColor="text1"/>
          <w:lang w:val="ro-RO"/>
        </w:rPr>
        <w:t xml:space="preserve"> și va crea un set de </w:t>
      </w:r>
      <w:r w:rsidR="004A1E1D" w:rsidRPr="00DE07FE">
        <w:rPr>
          <w:rFonts w:ascii="Times New Roman" w:hAnsi="Times New Roman" w:cs="Times New Roman"/>
          <w:color w:val="000000" w:themeColor="text1"/>
          <w:lang w:val="ro-RO"/>
        </w:rPr>
        <w:t xml:space="preserve">standarde pentru introducerea </w:t>
      </w:r>
      <w:r w:rsidR="00B26E70" w:rsidRPr="00DE07FE">
        <w:rPr>
          <w:rFonts w:ascii="Times New Roman" w:hAnsi="Times New Roman" w:cs="Times New Roman"/>
          <w:color w:val="000000" w:themeColor="text1"/>
          <w:lang w:val="ro-RO"/>
        </w:rPr>
        <w:t xml:space="preserve">și colectarea </w:t>
      </w:r>
      <w:r w:rsidR="004A1E1D" w:rsidRPr="00DE07FE">
        <w:rPr>
          <w:rFonts w:ascii="Times New Roman" w:hAnsi="Times New Roman" w:cs="Times New Roman"/>
          <w:color w:val="000000" w:themeColor="text1"/>
          <w:lang w:val="ro-RO"/>
        </w:rPr>
        <w:t>datelor</w:t>
      </w:r>
      <w:r w:rsidR="00606B2D" w:rsidRPr="00DE07FE">
        <w:rPr>
          <w:rFonts w:ascii="Times New Roman" w:hAnsi="Times New Roman" w:cs="Times New Roman"/>
          <w:color w:val="000000" w:themeColor="text1"/>
          <w:lang w:val="ro-RO"/>
        </w:rPr>
        <w:t>.</w:t>
      </w:r>
    </w:p>
    <w:p w14:paraId="4A45A138" w14:textId="3CE7EC08" w:rsidR="004A1E1D" w:rsidRPr="00DE07FE" w:rsidRDefault="004A1E1D" w:rsidP="004A1E1D">
      <w:pPr>
        <w:pStyle w:val="ListParagraph"/>
        <w:numPr>
          <w:ilvl w:val="0"/>
          <w:numId w:val="12"/>
        </w:numPr>
        <w:rPr>
          <w:rFonts w:ascii="Times New Roman" w:hAnsi="Times New Roman" w:cs="Times New Roman"/>
          <w:b/>
          <w:color w:val="000000" w:themeColor="text1"/>
          <w:lang w:val="ro-RO"/>
        </w:rPr>
      </w:pPr>
      <w:r w:rsidRPr="00DE07FE">
        <w:rPr>
          <w:rFonts w:ascii="Times New Roman" w:hAnsi="Times New Roman" w:cs="Times New Roman"/>
          <w:b/>
          <w:color w:val="000000" w:themeColor="text1"/>
          <w:lang w:val="ro-RO"/>
        </w:rPr>
        <w:t xml:space="preserve">armonizarea </w:t>
      </w:r>
      <w:r w:rsidR="00571A37">
        <w:rPr>
          <w:rFonts w:ascii="Times New Roman" w:hAnsi="Times New Roman" w:cs="Times New Roman"/>
          <w:b/>
          <w:color w:val="000000" w:themeColor="text1"/>
          <w:lang w:val="ro-RO"/>
        </w:rPr>
        <w:t xml:space="preserve">și actualizarea </w:t>
      </w:r>
      <w:r w:rsidRPr="00DE07FE">
        <w:rPr>
          <w:rFonts w:ascii="Times New Roman" w:hAnsi="Times New Roman" w:cs="Times New Roman"/>
          <w:b/>
          <w:color w:val="000000" w:themeColor="text1"/>
          <w:lang w:val="ro-RO"/>
        </w:rPr>
        <w:t xml:space="preserve">datelor </w:t>
      </w:r>
      <w:r w:rsidR="00571A37">
        <w:rPr>
          <w:rFonts w:ascii="Times New Roman" w:hAnsi="Times New Roman" w:cs="Times New Roman"/>
          <w:b/>
          <w:color w:val="000000" w:themeColor="text1"/>
          <w:lang w:val="ro-RO"/>
        </w:rPr>
        <w:t xml:space="preserve">privind persoane fizice </w:t>
      </w:r>
      <w:r w:rsidRPr="00DE07FE">
        <w:rPr>
          <w:rFonts w:ascii="Times New Roman" w:hAnsi="Times New Roman" w:cs="Times New Roman"/>
          <w:b/>
          <w:color w:val="000000" w:themeColor="text1"/>
          <w:lang w:val="ro-RO"/>
        </w:rPr>
        <w:t xml:space="preserve">din diferite registre, </w:t>
      </w:r>
      <w:r w:rsidR="00571A37">
        <w:rPr>
          <w:rFonts w:ascii="Times New Roman" w:hAnsi="Times New Roman" w:cs="Times New Roman"/>
          <w:color w:val="000000" w:themeColor="text1"/>
          <w:lang w:val="ro-RO"/>
        </w:rPr>
        <w:t>utilizând</w:t>
      </w:r>
      <w:r w:rsidRPr="00DE07FE">
        <w:rPr>
          <w:rFonts w:ascii="Times New Roman" w:hAnsi="Times New Roman" w:cs="Times New Roman"/>
          <w:color w:val="000000" w:themeColor="text1"/>
          <w:lang w:val="ro-RO"/>
        </w:rPr>
        <w:t xml:space="preserve"> </w:t>
      </w:r>
      <w:r w:rsidR="009B73CD" w:rsidRPr="00DE07FE">
        <w:rPr>
          <w:rFonts w:ascii="Times New Roman" w:hAnsi="Times New Roman" w:cs="Times New Roman"/>
          <w:color w:val="000000" w:themeColor="text1"/>
          <w:lang w:val="ro-RO"/>
        </w:rPr>
        <w:t>IDNP</w:t>
      </w:r>
      <w:r w:rsidRPr="00DE07FE">
        <w:rPr>
          <w:rFonts w:ascii="Times New Roman" w:hAnsi="Times New Roman" w:cs="Times New Roman"/>
          <w:color w:val="000000" w:themeColor="text1"/>
          <w:lang w:val="ro-RO"/>
        </w:rPr>
        <w:t>-</w:t>
      </w:r>
      <w:proofErr w:type="spellStart"/>
      <w:r w:rsidRPr="00DE07FE">
        <w:rPr>
          <w:rFonts w:ascii="Times New Roman" w:hAnsi="Times New Roman" w:cs="Times New Roman"/>
          <w:color w:val="000000" w:themeColor="text1"/>
          <w:lang w:val="ro-RO"/>
        </w:rPr>
        <w:t>ul</w:t>
      </w:r>
      <w:proofErr w:type="spellEnd"/>
      <w:r w:rsidRPr="00DE07FE">
        <w:rPr>
          <w:rFonts w:ascii="Times New Roman" w:hAnsi="Times New Roman" w:cs="Times New Roman"/>
          <w:color w:val="000000" w:themeColor="text1"/>
          <w:lang w:val="ro-RO"/>
        </w:rPr>
        <w:t xml:space="preserve"> persoanei, </w:t>
      </w:r>
      <w:r w:rsidR="00002127" w:rsidRPr="00DE07FE">
        <w:rPr>
          <w:rFonts w:ascii="Times New Roman" w:hAnsi="Times New Roman" w:cs="Times New Roman"/>
          <w:color w:val="000000" w:themeColor="text1"/>
          <w:lang w:val="ro-RO"/>
        </w:rPr>
        <w:t>după caz</w:t>
      </w:r>
      <w:r w:rsidRPr="00DE07FE">
        <w:rPr>
          <w:rFonts w:ascii="Times New Roman" w:hAnsi="Times New Roman" w:cs="Times New Roman"/>
          <w:color w:val="000000" w:themeColor="text1"/>
          <w:lang w:val="ro-RO"/>
        </w:rPr>
        <w:t xml:space="preserve">, </w:t>
      </w:r>
      <w:r w:rsidR="00571A37">
        <w:rPr>
          <w:rFonts w:ascii="Times New Roman" w:hAnsi="Times New Roman" w:cs="Times New Roman"/>
          <w:color w:val="000000" w:themeColor="text1"/>
          <w:lang w:val="ro-RO"/>
        </w:rPr>
        <w:t xml:space="preserve">în calitate de identificator unic, </w:t>
      </w:r>
      <w:r w:rsidRPr="00DE07FE">
        <w:rPr>
          <w:rFonts w:ascii="Times New Roman" w:hAnsi="Times New Roman" w:cs="Times New Roman"/>
          <w:color w:val="000000" w:themeColor="text1"/>
          <w:lang w:val="ro-RO"/>
        </w:rPr>
        <w:t>pentru a elimina neconcordanțele de informații</w:t>
      </w:r>
      <w:r w:rsidR="00296920" w:rsidRPr="00DE07FE">
        <w:rPr>
          <w:rFonts w:ascii="Times New Roman" w:hAnsi="Times New Roman" w:cs="Times New Roman"/>
          <w:color w:val="000000" w:themeColor="text1"/>
          <w:lang w:val="ro-RO"/>
        </w:rPr>
        <w:t xml:space="preserve"> între diferite surse</w:t>
      </w:r>
      <w:r w:rsidR="00002127" w:rsidRPr="00DE07FE">
        <w:rPr>
          <w:rFonts w:ascii="Times New Roman" w:hAnsi="Times New Roman" w:cs="Times New Roman"/>
          <w:color w:val="000000" w:themeColor="text1"/>
          <w:lang w:val="ro-RO"/>
        </w:rPr>
        <w:t>.</w:t>
      </w:r>
    </w:p>
    <w:p w14:paraId="6C46C9A4" w14:textId="243D9A9D" w:rsidR="004A1E1D" w:rsidRPr="00DE07FE" w:rsidRDefault="00571A37" w:rsidP="004A1E1D">
      <w:pPr>
        <w:pStyle w:val="ListParagraph"/>
        <w:numPr>
          <w:ilvl w:val="0"/>
          <w:numId w:val="12"/>
        </w:numPr>
        <w:rPr>
          <w:rFonts w:ascii="Times New Roman" w:hAnsi="Times New Roman" w:cs="Times New Roman"/>
          <w:color w:val="000000" w:themeColor="text1"/>
          <w:lang w:val="ro-RO"/>
        </w:rPr>
      </w:pPr>
      <w:r>
        <w:rPr>
          <w:rFonts w:ascii="Times New Roman" w:hAnsi="Times New Roman" w:cs="Times New Roman"/>
          <w:b/>
          <w:color w:val="000000" w:themeColor="text1"/>
          <w:lang w:val="ro-RO"/>
        </w:rPr>
        <w:t>Implementarea</w:t>
      </w:r>
      <w:r w:rsidRPr="00DE07FE">
        <w:rPr>
          <w:rFonts w:ascii="Times New Roman" w:hAnsi="Times New Roman" w:cs="Times New Roman"/>
          <w:b/>
          <w:color w:val="000000" w:themeColor="text1"/>
          <w:lang w:val="ro-RO"/>
        </w:rPr>
        <w:t xml:space="preserve"> </w:t>
      </w:r>
      <w:r w:rsidR="004A1E1D" w:rsidRPr="00DE07FE">
        <w:rPr>
          <w:rFonts w:ascii="Times New Roman" w:hAnsi="Times New Roman" w:cs="Times New Roman"/>
          <w:b/>
          <w:color w:val="000000" w:themeColor="text1"/>
          <w:lang w:val="ro-RO"/>
        </w:rPr>
        <w:t xml:space="preserve">scenariilor de </w:t>
      </w:r>
      <w:r w:rsidR="00002127" w:rsidRPr="00DE07FE">
        <w:rPr>
          <w:rFonts w:ascii="Times New Roman" w:hAnsi="Times New Roman" w:cs="Times New Roman"/>
          <w:b/>
          <w:color w:val="000000" w:themeColor="text1"/>
          <w:lang w:val="ro-RO"/>
        </w:rPr>
        <w:t xml:space="preserve">IA </w:t>
      </w:r>
      <w:r w:rsidR="004A1E1D" w:rsidRPr="00DE07FE">
        <w:rPr>
          <w:rFonts w:ascii="Times New Roman" w:hAnsi="Times New Roman" w:cs="Times New Roman"/>
          <w:b/>
          <w:color w:val="000000" w:themeColor="text1"/>
          <w:lang w:val="ro-RO"/>
        </w:rPr>
        <w:t xml:space="preserve">în furnizarea de servicii și gestionarea datelor </w:t>
      </w:r>
      <w:r w:rsidR="004A1E1D" w:rsidRPr="00DE07FE">
        <w:rPr>
          <w:rFonts w:ascii="Times New Roman" w:hAnsi="Times New Roman" w:cs="Times New Roman"/>
          <w:color w:val="000000" w:themeColor="text1"/>
          <w:lang w:val="ro-RO"/>
        </w:rPr>
        <w:t xml:space="preserve">prin valorificarea capacităților de </w:t>
      </w:r>
      <w:proofErr w:type="spellStart"/>
      <w:r w:rsidR="004A1E1D" w:rsidRPr="00DE07FE">
        <w:rPr>
          <w:rFonts w:ascii="Times New Roman" w:hAnsi="Times New Roman" w:cs="Times New Roman"/>
          <w:color w:val="000000" w:themeColor="text1"/>
          <w:lang w:val="ro-RO"/>
        </w:rPr>
        <w:t>cloud</w:t>
      </w:r>
      <w:proofErr w:type="spellEnd"/>
      <w:r w:rsidR="004A1E1D" w:rsidRPr="00DE07FE">
        <w:rPr>
          <w:rFonts w:ascii="Times New Roman" w:hAnsi="Times New Roman" w:cs="Times New Roman"/>
          <w:color w:val="000000" w:themeColor="text1"/>
          <w:lang w:val="ro-RO"/>
        </w:rPr>
        <w:t xml:space="preserve"> </w:t>
      </w:r>
      <w:proofErr w:type="spellStart"/>
      <w:r w:rsidR="004A1E1D" w:rsidRPr="00DE07FE">
        <w:rPr>
          <w:rFonts w:ascii="Times New Roman" w:hAnsi="Times New Roman" w:cs="Times New Roman"/>
          <w:color w:val="000000" w:themeColor="text1"/>
          <w:lang w:val="ro-RO"/>
        </w:rPr>
        <w:t>computing</w:t>
      </w:r>
      <w:proofErr w:type="spellEnd"/>
      <w:r w:rsidR="004A1E1D" w:rsidRPr="00DE07FE">
        <w:rPr>
          <w:rFonts w:ascii="Times New Roman" w:hAnsi="Times New Roman" w:cs="Times New Roman"/>
          <w:color w:val="000000" w:themeColor="text1"/>
          <w:lang w:val="ro-RO"/>
        </w:rPr>
        <w:t xml:space="preserve"> și a surselor de date guvernamentale existente pentru luarea deciziilor și </w:t>
      </w:r>
      <w:r w:rsidR="00002127" w:rsidRPr="00DE07FE">
        <w:rPr>
          <w:rFonts w:ascii="Times New Roman" w:hAnsi="Times New Roman" w:cs="Times New Roman"/>
          <w:color w:val="000000" w:themeColor="text1"/>
          <w:lang w:val="ro-RO"/>
        </w:rPr>
        <w:t xml:space="preserve">instrumentarea </w:t>
      </w:r>
      <w:r w:rsidR="004A1E1D" w:rsidRPr="00DE07FE">
        <w:rPr>
          <w:rFonts w:ascii="Times New Roman" w:hAnsi="Times New Roman" w:cs="Times New Roman"/>
          <w:color w:val="000000" w:themeColor="text1"/>
          <w:lang w:val="ro-RO"/>
        </w:rPr>
        <w:t>proceselor</w:t>
      </w:r>
      <w:r w:rsidR="00EF5B0D" w:rsidRPr="00DE07FE">
        <w:rPr>
          <w:rFonts w:ascii="Times New Roman" w:hAnsi="Times New Roman" w:cs="Times New Roman"/>
          <w:color w:val="000000" w:themeColor="text1"/>
          <w:lang w:val="ro-RO"/>
        </w:rPr>
        <w:t>.</w:t>
      </w:r>
      <w:r w:rsidR="00D704C3" w:rsidRPr="00DE07FE">
        <w:rPr>
          <w:rFonts w:ascii="Times New Roman" w:hAnsi="Times New Roman" w:cs="Times New Roman"/>
          <w:color w:val="000000" w:themeColor="text1"/>
          <w:lang w:val="ro-RO"/>
        </w:rPr>
        <w:t xml:space="preserve"> </w:t>
      </w:r>
    </w:p>
    <w:p w14:paraId="72B292C9" w14:textId="2E8D9CE6" w:rsidR="004A1E1D" w:rsidRPr="00DE07FE" w:rsidRDefault="002D5F22" w:rsidP="004A1E1D">
      <w:pPr>
        <w:pStyle w:val="ListParagraph"/>
        <w:numPr>
          <w:ilvl w:val="0"/>
          <w:numId w:val="12"/>
        </w:numPr>
        <w:rPr>
          <w:rFonts w:ascii="Times New Roman" w:hAnsi="Times New Roman" w:cs="Times New Roman"/>
          <w:bCs/>
          <w:color w:val="000000" w:themeColor="text1"/>
          <w:lang w:val="ro-RO"/>
        </w:rPr>
      </w:pPr>
      <w:r w:rsidRPr="00DE07FE">
        <w:rPr>
          <w:rFonts w:ascii="Times New Roman" w:hAnsi="Times New Roman" w:cs="Times New Roman"/>
          <w:b/>
          <w:color w:val="000000" w:themeColor="text1"/>
          <w:lang w:val="ro-RO"/>
        </w:rPr>
        <w:t xml:space="preserve">Consolidarea </w:t>
      </w:r>
      <w:r w:rsidR="004A1E1D" w:rsidRPr="00DE07FE">
        <w:rPr>
          <w:rFonts w:ascii="Times New Roman" w:hAnsi="Times New Roman" w:cs="Times New Roman"/>
          <w:b/>
          <w:color w:val="000000" w:themeColor="text1"/>
          <w:lang w:val="ro-RO"/>
        </w:rPr>
        <w:t>capacități</w:t>
      </w:r>
      <w:r w:rsidR="00BD353B">
        <w:rPr>
          <w:rFonts w:ascii="Times New Roman" w:hAnsi="Times New Roman" w:cs="Times New Roman"/>
          <w:b/>
          <w:color w:val="000000" w:themeColor="text1"/>
          <w:lang w:val="ro-RO"/>
        </w:rPr>
        <w:t>lor de management al proiectelor de transformare digitală în</w:t>
      </w:r>
      <w:r w:rsidR="004A1E1D" w:rsidRPr="00DE07FE">
        <w:rPr>
          <w:rFonts w:ascii="Times New Roman" w:hAnsi="Times New Roman" w:cs="Times New Roman"/>
          <w:b/>
          <w:color w:val="000000" w:themeColor="text1"/>
          <w:lang w:val="ro-RO"/>
        </w:rPr>
        <w:t xml:space="preserve"> sectorul public</w:t>
      </w:r>
      <w:r w:rsidR="00D704C3" w:rsidRPr="00DE07FE">
        <w:rPr>
          <w:rFonts w:ascii="Times New Roman" w:hAnsi="Times New Roman" w:cs="Times New Roman"/>
          <w:b/>
          <w:color w:val="000000" w:themeColor="text1"/>
          <w:lang w:val="ro-RO"/>
        </w:rPr>
        <w:t>.</w:t>
      </w:r>
      <w:r w:rsidR="00D704C3" w:rsidRPr="00DE07FE">
        <w:rPr>
          <w:rFonts w:ascii="Times New Roman" w:hAnsi="Times New Roman" w:cs="Times New Roman"/>
          <w:bCs/>
          <w:color w:val="000000" w:themeColor="text1"/>
          <w:lang w:val="ro-RO"/>
        </w:rPr>
        <w:t xml:space="preserve"> Îmbunătățirea abilităților responsabililor din sectorul public</w:t>
      </w:r>
      <w:r w:rsidR="00ED63ED" w:rsidRPr="00DE07FE">
        <w:rPr>
          <w:rFonts w:ascii="Times New Roman" w:hAnsi="Times New Roman" w:cs="Times New Roman"/>
          <w:bCs/>
          <w:color w:val="000000" w:themeColor="text1"/>
          <w:lang w:val="ro-RO"/>
        </w:rPr>
        <w:t xml:space="preserve"> </w:t>
      </w:r>
      <w:r w:rsidR="004A1E1D" w:rsidRPr="00DE07FE">
        <w:rPr>
          <w:rFonts w:ascii="Times New Roman" w:hAnsi="Times New Roman" w:cs="Times New Roman"/>
          <w:bCs/>
          <w:color w:val="000000" w:themeColor="text1"/>
          <w:lang w:val="ro-RO"/>
        </w:rPr>
        <w:t xml:space="preserve">de a </w:t>
      </w:r>
      <w:r w:rsidR="00AD0EA2" w:rsidRPr="00DE07FE">
        <w:rPr>
          <w:rFonts w:ascii="Times New Roman" w:hAnsi="Times New Roman" w:cs="Times New Roman"/>
          <w:bCs/>
          <w:color w:val="000000" w:themeColor="text1"/>
          <w:lang w:val="ro-RO"/>
        </w:rPr>
        <w:t>implementa proiecte de transformare digitală</w:t>
      </w:r>
      <w:r w:rsidR="00D704C3" w:rsidRPr="00DE07FE">
        <w:rPr>
          <w:rFonts w:ascii="Times New Roman" w:hAnsi="Times New Roman" w:cs="Times New Roman"/>
          <w:bCs/>
          <w:color w:val="000000" w:themeColor="text1"/>
          <w:lang w:val="ro-RO"/>
        </w:rPr>
        <w:t xml:space="preserve"> va reduce riscurile aferente implementării acestor proiecte</w:t>
      </w:r>
      <w:r w:rsidR="00AD0EA2" w:rsidRPr="00DE07FE">
        <w:rPr>
          <w:rFonts w:ascii="Times New Roman" w:hAnsi="Times New Roman" w:cs="Times New Roman"/>
          <w:bCs/>
          <w:color w:val="000000" w:themeColor="text1"/>
          <w:lang w:val="ro-RO"/>
        </w:rPr>
        <w:t xml:space="preserve">, </w:t>
      </w:r>
      <w:r w:rsidR="00D704C3" w:rsidRPr="00DE07FE">
        <w:rPr>
          <w:rFonts w:ascii="Times New Roman" w:hAnsi="Times New Roman" w:cs="Times New Roman"/>
          <w:bCs/>
          <w:color w:val="000000" w:themeColor="text1"/>
          <w:lang w:val="ro-RO"/>
        </w:rPr>
        <w:t xml:space="preserve">iar crearea abilităților angajaților din sectorul de a </w:t>
      </w:r>
      <w:r w:rsidR="004A1E1D" w:rsidRPr="00DE07FE">
        <w:rPr>
          <w:rFonts w:ascii="Times New Roman" w:hAnsi="Times New Roman" w:cs="Times New Roman"/>
          <w:bCs/>
          <w:color w:val="000000" w:themeColor="text1"/>
          <w:lang w:val="ro-RO"/>
        </w:rPr>
        <w:t>aplica soluții de analiză a datelor</w:t>
      </w:r>
      <w:r w:rsidR="00D704C3" w:rsidRPr="00DE07FE">
        <w:rPr>
          <w:rFonts w:ascii="Times New Roman" w:hAnsi="Times New Roman" w:cs="Times New Roman"/>
          <w:bCs/>
          <w:color w:val="000000" w:themeColor="text1"/>
          <w:lang w:val="ro-RO"/>
        </w:rPr>
        <w:t xml:space="preserve"> </w:t>
      </w:r>
      <w:r w:rsidR="004A1E1D" w:rsidRPr="00DE07FE">
        <w:rPr>
          <w:rFonts w:ascii="Times New Roman" w:hAnsi="Times New Roman" w:cs="Times New Roman"/>
          <w:bCs/>
          <w:color w:val="000000" w:themeColor="text1"/>
          <w:lang w:val="ro-RO"/>
        </w:rPr>
        <w:t xml:space="preserve">la nivel macro poate duce la o înțelegere mai exactă a situațiilor și la </w:t>
      </w:r>
      <w:r w:rsidR="00D704C3" w:rsidRPr="00DE07FE">
        <w:rPr>
          <w:rFonts w:ascii="Times New Roman" w:hAnsi="Times New Roman" w:cs="Times New Roman"/>
          <w:bCs/>
          <w:color w:val="000000" w:themeColor="text1"/>
          <w:lang w:val="ro-RO"/>
        </w:rPr>
        <w:t xml:space="preserve">luarea de </w:t>
      </w:r>
      <w:r w:rsidR="004A1E1D" w:rsidRPr="00DE07FE">
        <w:rPr>
          <w:rFonts w:ascii="Times New Roman" w:hAnsi="Times New Roman" w:cs="Times New Roman"/>
          <w:bCs/>
          <w:color w:val="000000" w:themeColor="text1"/>
          <w:lang w:val="ro-RO"/>
        </w:rPr>
        <w:t>decizii informate</w:t>
      </w:r>
      <w:r w:rsidRPr="00DE07FE">
        <w:rPr>
          <w:rFonts w:ascii="Times New Roman" w:hAnsi="Times New Roman" w:cs="Times New Roman"/>
          <w:bCs/>
          <w:color w:val="000000" w:themeColor="text1"/>
          <w:lang w:val="ro-RO"/>
        </w:rPr>
        <w:t>.</w:t>
      </w:r>
    </w:p>
    <w:p w14:paraId="47B60CC0" w14:textId="7D26EEF3" w:rsidR="00374D44" w:rsidRPr="00DE07FE" w:rsidRDefault="004A1E1D" w:rsidP="004A1E1D">
      <w:pPr>
        <w:pStyle w:val="ListParagraph"/>
        <w:numPr>
          <w:ilvl w:val="0"/>
          <w:numId w:val="12"/>
        </w:numPr>
        <w:contextualSpacing w:val="0"/>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Implementarea proceselor decizionale automat</w:t>
      </w:r>
      <w:r w:rsidR="008C0200" w:rsidRPr="00DE07FE">
        <w:rPr>
          <w:rFonts w:ascii="Times New Roman" w:hAnsi="Times New Roman" w:cs="Times New Roman"/>
          <w:b/>
          <w:color w:val="000000" w:themeColor="text1"/>
          <w:lang w:val="ro-RO"/>
        </w:rPr>
        <w:t>izat</w:t>
      </w:r>
      <w:r w:rsidRPr="00DE07FE">
        <w:rPr>
          <w:rFonts w:ascii="Times New Roman" w:hAnsi="Times New Roman" w:cs="Times New Roman"/>
          <w:b/>
          <w:color w:val="000000" w:themeColor="text1"/>
          <w:lang w:val="ro-RO"/>
        </w:rPr>
        <w:t xml:space="preserve">e în sectorul public. </w:t>
      </w:r>
      <w:r w:rsidRPr="00DE07FE">
        <w:rPr>
          <w:rFonts w:ascii="Times New Roman" w:hAnsi="Times New Roman" w:cs="Times New Roman"/>
          <w:color w:val="000000" w:themeColor="text1"/>
          <w:lang w:val="ro-RO"/>
        </w:rPr>
        <w:t>Cu ajutorul învățării automate</w:t>
      </w:r>
      <w:r w:rsidR="000543FC"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este posibil să se prevadă și să se automatizeze serviciile, conducând astfel la o mai mare satisfacție a </w:t>
      </w:r>
      <w:r w:rsidR="00BD353B">
        <w:rPr>
          <w:rFonts w:ascii="Times New Roman" w:hAnsi="Times New Roman" w:cs="Times New Roman"/>
          <w:color w:val="000000" w:themeColor="text1"/>
          <w:lang w:val="ro-RO"/>
        </w:rPr>
        <w:t>beneficiarilor serviciilor</w:t>
      </w:r>
      <w:r w:rsidR="00BD353B" w:rsidRPr="00DE07FE">
        <w:rPr>
          <w:rFonts w:ascii="Times New Roman" w:hAnsi="Times New Roman" w:cs="Times New Roman"/>
          <w:color w:val="000000" w:themeColor="text1"/>
          <w:lang w:val="ro-RO"/>
        </w:rPr>
        <w:t xml:space="preserve"> </w:t>
      </w:r>
      <w:r w:rsidR="008C0200" w:rsidRPr="00DE07FE">
        <w:rPr>
          <w:rFonts w:ascii="Times New Roman" w:hAnsi="Times New Roman" w:cs="Times New Roman"/>
          <w:color w:val="000000" w:themeColor="text1"/>
          <w:lang w:val="ro-RO"/>
        </w:rPr>
        <w:t>și eficientizare a cheltuielilor în sectorul public</w:t>
      </w:r>
      <w:r w:rsidR="000543FC" w:rsidRPr="00DE07FE">
        <w:rPr>
          <w:rFonts w:ascii="Times New Roman" w:hAnsi="Times New Roman" w:cs="Times New Roman"/>
          <w:color w:val="000000" w:themeColor="text1"/>
          <w:lang w:val="ro-RO"/>
        </w:rPr>
        <w:t>.</w:t>
      </w:r>
    </w:p>
    <w:p w14:paraId="2E13F299" w14:textId="77777777" w:rsidR="00047415" w:rsidRPr="00DE07FE" w:rsidRDefault="004A1E1D" w:rsidP="00047415">
      <w:pPr>
        <w:rPr>
          <w:rFonts w:ascii="Times New Roman" w:hAnsi="Times New Roman" w:cs="Times New Roman"/>
          <w:lang w:val="ro-RO"/>
        </w:rPr>
      </w:pPr>
      <w:r w:rsidRPr="00DE07FE">
        <w:rPr>
          <w:rFonts w:ascii="Times New Roman" w:hAnsi="Times New Roman" w:cs="Times New Roman"/>
          <w:b/>
          <w:lang w:val="ro-RO"/>
        </w:rPr>
        <w:t>Rezultate</w:t>
      </w:r>
      <w:r w:rsidR="00047415" w:rsidRPr="00DE07FE">
        <w:rPr>
          <w:rFonts w:ascii="Times New Roman" w:hAnsi="Times New Roman" w:cs="Times New Roman"/>
          <w:lang w:val="ro-RO"/>
        </w:rPr>
        <w:t>:</w:t>
      </w:r>
    </w:p>
    <w:p w14:paraId="4E4EB10C" w14:textId="62C57B12" w:rsidR="000543FC" w:rsidRPr="00DE07FE" w:rsidRDefault="000543FC" w:rsidP="00047415">
      <w:pPr>
        <w:rPr>
          <w:rFonts w:ascii="Times New Roman" w:hAnsi="Times New Roman" w:cs="Times New Roman"/>
          <w:lang w:val="ro-RO"/>
        </w:rPr>
      </w:pPr>
      <w:r w:rsidRPr="00DE07FE">
        <w:rPr>
          <w:rFonts w:ascii="Times New Roman" w:hAnsi="Times New Roman" w:cs="Times New Roman"/>
          <w:lang w:val="ro-RO"/>
        </w:rPr>
        <w:t>A</w:t>
      </w:r>
      <w:r w:rsidR="004A1E1D" w:rsidRPr="00DE07FE">
        <w:rPr>
          <w:rFonts w:ascii="Times New Roman" w:hAnsi="Times New Roman" w:cs="Times New Roman"/>
          <w:lang w:val="ro-RO"/>
        </w:rPr>
        <w:t xml:space="preserve">cces mai rapid și mai </w:t>
      </w:r>
      <w:r w:rsidR="00BD353B">
        <w:rPr>
          <w:rFonts w:ascii="Times New Roman" w:hAnsi="Times New Roman" w:cs="Times New Roman"/>
          <w:lang w:val="ro-RO"/>
        </w:rPr>
        <w:t>comod</w:t>
      </w:r>
      <w:r w:rsidR="00BD353B" w:rsidRPr="00DE07FE">
        <w:rPr>
          <w:rFonts w:ascii="Times New Roman" w:hAnsi="Times New Roman" w:cs="Times New Roman"/>
          <w:lang w:val="ro-RO"/>
        </w:rPr>
        <w:t xml:space="preserve"> </w:t>
      </w:r>
      <w:r w:rsidR="004A1E1D" w:rsidRPr="00DE07FE">
        <w:rPr>
          <w:rFonts w:ascii="Times New Roman" w:hAnsi="Times New Roman" w:cs="Times New Roman"/>
          <w:lang w:val="ro-RO"/>
        </w:rPr>
        <w:t xml:space="preserve">la serviciile publice pentru cetățeni, </w:t>
      </w:r>
      <w:r w:rsidR="00BD353B">
        <w:rPr>
          <w:rFonts w:ascii="Times New Roman" w:hAnsi="Times New Roman" w:cs="Times New Roman"/>
          <w:lang w:val="ro-RO"/>
        </w:rPr>
        <w:t>automatizarea</w:t>
      </w:r>
      <w:r w:rsidR="004A1E1D" w:rsidRPr="00DE07FE">
        <w:rPr>
          <w:rFonts w:ascii="Times New Roman" w:hAnsi="Times New Roman" w:cs="Times New Roman"/>
          <w:lang w:val="ro-RO"/>
        </w:rPr>
        <w:t xml:space="preserve"> procesului decizional pentru </w:t>
      </w:r>
      <w:r w:rsidRPr="00DE07FE">
        <w:rPr>
          <w:rFonts w:ascii="Times New Roman" w:hAnsi="Times New Roman" w:cs="Times New Roman"/>
          <w:lang w:val="ro-RO"/>
        </w:rPr>
        <w:t xml:space="preserve">autorități </w:t>
      </w:r>
      <w:r w:rsidR="004A1E1D" w:rsidRPr="00DE07FE">
        <w:rPr>
          <w:rFonts w:ascii="Times New Roman" w:hAnsi="Times New Roman" w:cs="Times New Roman"/>
          <w:lang w:val="ro-RO"/>
        </w:rPr>
        <w:t xml:space="preserve">și un sector public mai transparent și mai eficient pentru întreaga societate. </w:t>
      </w:r>
    </w:p>
    <w:p w14:paraId="3BEAEE8E" w14:textId="77777777" w:rsidR="00047415" w:rsidRPr="00DE07FE" w:rsidRDefault="004A1E1D" w:rsidP="00047415">
      <w:pPr>
        <w:rPr>
          <w:rFonts w:ascii="Times New Roman" w:hAnsi="Times New Roman" w:cs="Times New Roman"/>
          <w:b/>
          <w:lang w:val="ro-RO"/>
        </w:rPr>
      </w:pPr>
      <w:r w:rsidRPr="00DE07FE">
        <w:rPr>
          <w:rFonts w:ascii="Times New Roman" w:hAnsi="Times New Roman" w:cs="Times New Roman"/>
          <w:b/>
          <w:lang w:val="ro-RO"/>
        </w:rPr>
        <w:t>Indicatori</w:t>
      </w:r>
      <w:r w:rsidR="00047415" w:rsidRPr="00DE07FE">
        <w:rPr>
          <w:rFonts w:ascii="Times New Roman" w:hAnsi="Times New Roman" w:cs="Times New Roman"/>
          <w:b/>
          <w:lang w:val="ro-RO"/>
        </w:rPr>
        <w:t>:</w:t>
      </w:r>
    </w:p>
    <w:p w14:paraId="3ECE8538" w14:textId="48EAAD67" w:rsidR="004A1E1D" w:rsidRPr="00DE07FE" w:rsidRDefault="000543FC"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Republica </w:t>
      </w:r>
      <w:r w:rsidR="004A1E1D" w:rsidRPr="00DE07FE">
        <w:rPr>
          <w:rFonts w:ascii="Times New Roman" w:hAnsi="Times New Roman" w:cs="Times New Roman"/>
          <w:color w:val="000000" w:themeColor="text1"/>
          <w:lang w:val="ro-RO"/>
        </w:rPr>
        <w:t>Moldova se situează în primele cincizeci de țări</w:t>
      </w:r>
      <w:r w:rsidR="008C0200" w:rsidRPr="00DE07FE">
        <w:rPr>
          <w:rFonts w:ascii="Times New Roman" w:hAnsi="Times New Roman" w:cs="Times New Roman"/>
          <w:color w:val="000000" w:themeColor="text1"/>
          <w:lang w:val="ro-RO"/>
        </w:rPr>
        <w:t xml:space="preserve"> </w:t>
      </w:r>
      <w:r w:rsidR="00B10D34" w:rsidRPr="00DE07FE">
        <w:rPr>
          <w:rFonts w:ascii="Times New Roman" w:hAnsi="Times New Roman" w:cs="Times New Roman"/>
          <w:color w:val="000000" w:themeColor="text1"/>
          <w:lang w:val="ro-RO"/>
        </w:rPr>
        <w:t xml:space="preserve">conform Indicelui </w:t>
      </w:r>
      <w:r w:rsidR="008C0200" w:rsidRPr="00DE07FE">
        <w:rPr>
          <w:rFonts w:ascii="Times New Roman" w:hAnsi="Times New Roman" w:cs="Times New Roman"/>
          <w:color w:val="000000" w:themeColor="text1"/>
          <w:lang w:val="ro-RO"/>
        </w:rPr>
        <w:t xml:space="preserve">ONU </w:t>
      </w:r>
      <w:r w:rsidR="004A1E1D" w:rsidRPr="00DE07FE">
        <w:rPr>
          <w:rFonts w:ascii="Times New Roman" w:hAnsi="Times New Roman" w:cs="Times New Roman"/>
          <w:color w:val="000000" w:themeColor="text1"/>
          <w:lang w:val="ro-RO"/>
        </w:rPr>
        <w:t>de dezv</w:t>
      </w:r>
      <w:r w:rsidR="00631E00" w:rsidRPr="00DE07FE">
        <w:rPr>
          <w:rFonts w:ascii="Times New Roman" w:hAnsi="Times New Roman" w:cs="Times New Roman"/>
          <w:color w:val="000000" w:themeColor="text1"/>
          <w:lang w:val="ro-RO"/>
        </w:rPr>
        <w:t>oltare a guvernării electronice</w:t>
      </w:r>
    </w:p>
    <w:p w14:paraId="13D981B3" w14:textId="097A7597" w:rsidR="004A1E1D" w:rsidRPr="00DE07FE" w:rsidRDefault="004A1E1D" w:rsidP="282979D5">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100 </w:t>
      </w:r>
      <w:r w:rsidR="00F042C2"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din serviciile publice </w:t>
      </w:r>
      <w:r w:rsidR="513CFBE8" w:rsidRPr="00DE07FE">
        <w:rPr>
          <w:rFonts w:ascii="Times New Roman" w:hAnsi="Times New Roman" w:cs="Times New Roman"/>
          <w:color w:val="000000" w:themeColor="text1"/>
          <w:lang w:val="ro-RO"/>
        </w:rPr>
        <w:t xml:space="preserve">esențiale </w:t>
      </w:r>
      <w:r w:rsidRPr="00DE07FE">
        <w:rPr>
          <w:rFonts w:ascii="Times New Roman" w:hAnsi="Times New Roman" w:cs="Times New Roman"/>
          <w:color w:val="000000" w:themeColor="text1"/>
          <w:lang w:val="ro-RO"/>
        </w:rPr>
        <w:t>sunt disponibile online</w:t>
      </w:r>
    </w:p>
    <w:p w14:paraId="1455F765" w14:textId="5B74DDF6" w:rsidR="20388F2D" w:rsidRPr="00DE07FE" w:rsidRDefault="20388F2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Ponderea cetățenilor care au accesat serviciile publice în format electronic din totalul utilizatorilor de servicii publice, </w:t>
      </w:r>
      <w:r w:rsidR="008E18AF" w:rsidRPr="00DE07FE">
        <w:rPr>
          <w:rFonts w:ascii="Times New Roman" w:hAnsi="Times New Roman" w:cs="Times New Roman"/>
          <w:color w:val="000000" w:themeColor="text1"/>
          <w:lang w:val="ro-RO"/>
        </w:rPr>
        <w:t>este</w:t>
      </w:r>
      <w:r w:rsidRPr="00DE07FE">
        <w:rPr>
          <w:rFonts w:ascii="Times New Roman" w:hAnsi="Times New Roman" w:cs="Times New Roman"/>
          <w:color w:val="000000" w:themeColor="text1"/>
          <w:lang w:val="ro-RO"/>
        </w:rPr>
        <w:t xml:space="preserve"> de </w:t>
      </w:r>
      <w:r w:rsidR="008E18AF" w:rsidRPr="00DE07FE">
        <w:rPr>
          <w:rFonts w:ascii="Times New Roman" w:hAnsi="Times New Roman" w:cs="Times New Roman"/>
          <w:color w:val="000000" w:themeColor="text1"/>
          <w:lang w:val="ro-RO"/>
        </w:rPr>
        <w:t xml:space="preserve">cel puțin </w:t>
      </w:r>
      <w:r w:rsidRPr="00DE07FE">
        <w:rPr>
          <w:rFonts w:ascii="Times New Roman" w:hAnsi="Times New Roman" w:cs="Times New Roman"/>
          <w:color w:val="000000" w:themeColor="text1"/>
          <w:lang w:val="ro-RO"/>
        </w:rPr>
        <w:t>75%</w:t>
      </w:r>
    </w:p>
    <w:p w14:paraId="1A516707" w14:textId="4D0F46D7" w:rsidR="004A1E1D" w:rsidRPr="00DE07FE" w:rsidRDefault="004A1E1D" w:rsidP="004A1E1D">
      <w:pPr>
        <w:pStyle w:val="ListParagraph"/>
        <w:numPr>
          <w:ilvl w:val="0"/>
          <w:numId w:val="12"/>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Ponderea tranzacțiilor online reprezintă cel puțin </w:t>
      </w:r>
      <w:r w:rsidR="008C0200" w:rsidRPr="00DE07FE">
        <w:rPr>
          <w:rFonts w:ascii="Times New Roman" w:hAnsi="Times New Roman" w:cs="Times New Roman"/>
          <w:color w:val="000000" w:themeColor="text1"/>
          <w:lang w:val="ro-RO"/>
        </w:rPr>
        <w:t>70%</w:t>
      </w:r>
      <w:r w:rsidRPr="00DE07FE">
        <w:rPr>
          <w:rFonts w:ascii="Times New Roman" w:hAnsi="Times New Roman" w:cs="Times New Roman"/>
          <w:color w:val="000000" w:themeColor="text1"/>
          <w:lang w:val="ro-RO"/>
        </w:rPr>
        <w:t xml:space="preserve"> din totalul tranzacțiilor </w:t>
      </w:r>
      <w:r w:rsidR="00BD353B">
        <w:rPr>
          <w:rFonts w:ascii="Times New Roman" w:hAnsi="Times New Roman" w:cs="Times New Roman"/>
          <w:color w:val="000000" w:themeColor="text1"/>
          <w:lang w:val="ro-RO"/>
        </w:rPr>
        <w:t xml:space="preserve">în cadrul prestării de </w:t>
      </w:r>
      <w:r w:rsidRPr="00DE07FE">
        <w:rPr>
          <w:rFonts w:ascii="Times New Roman" w:hAnsi="Times New Roman" w:cs="Times New Roman"/>
          <w:color w:val="000000" w:themeColor="text1"/>
          <w:lang w:val="ro-RO"/>
        </w:rPr>
        <w:t>servicii publice</w:t>
      </w:r>
    </w:p>
    <w:p w14:paraId="3FEA3775" w14:textId="0E30D84A" w:rsidR="00047415" w:rsidRPr="00DE07FE" w:rsidRDefault="00DB014A" w:rsidP="004A1E1D">
      <w:pPr>
        <w:pStyle w:val="ListParagraph"/>
        <w:numPr>
          <w:ilvl w:val="0"/>
          <w:numId w:val="12"/>
        </w:numPr>
        <w:contextualSpacing w:val="0"/>
        <w:rPr>
          <w:rFonts w:ascii="Times New Roman" w:hAnsi="Times New Roman" w:cs="Times New Roman"/>
          <w:lang w:val="ro-RO"/>
        </w:rPr>
      </w:pPr>
      <w:r w:rsidRPr="00DE07FE">
        <w:rPr>
          <w:rFonts w:ascii="Times New Roman" w:hAnsi="Times New Roman" w:cs="Times New Roman"/>
          <w:color w:val="000000" w:themeColor="text1"/>
          <w:lang w:val="ro-RO"/>
        </w:rPr>
        <w:t>Schimbul de documente și date</w:t>
      </w:r>
      <w:r w:rsidR="004A1E1D" w:rsidRPr="00DE07FE">
        <w:rPr>
          <w:rFonts w:ascii="Times New Roman" w:hAnsi="Times New Roman" w:cs="Times New Roman"/>
          <w:color w:val="000000" w:themeColor="text1"/>
          <w:lang w:val="ro-RO"/>
        </w:rPr>
        <w:t xml:space="preserve"> din sectorul public </w:t>
      </w:r>
      <w:r w:rsidRPr="00DE07FE">
        <w:rPr>
          <w:rFonts w:ascii="Times New Roman" w:hAnsi="Times New Roman" w:cs="Times New Roman"/>
          <w:color w:val="000000" w:themeColor="text1"/>
          <w:lang w:val="ro-RO"/>
        </w:rPr>
        <w:t xml:space="preserve">are loc 100% </w:t>
      </w:r>
      <w:r w:rsidR="00576C88" w:rsidRPr="00DE07FE">
        <w:rPr>
          <w:rFonts w:ascii="Times New Roman" w:hAnsi="Times New Roman" w:cs="Times New Roman"/>
          <w:color w:val="000000" w:themeColor="text1"/>
          <w:lang w:val="ro-RO"/>
        </w:rPr>
        <w:t>în mod</w:t>
      </w:r>
      <w:r w:rsidR="004A1E1D" w:rsidRPr="00DE07FE">
        <w:rPr>
          <w:rFonts w:ascii="Times New Roman" w:hAnsi="Times New Roman" w:cs="Times New Roman"/>
          <w:color w:val="000000" w:themeColor="text1"/>
          <w:lang w:val="ro-RO"/>
        </w:rPr>
        <w:t xml:space="preserve"> electronic</w:t>
      </w:r>
      <w:r w:rsidR="009E748B">
        <w:rPr>
          <w:rFonts w:ascii="Times New Roman" w:hAnsi="Times New Roman" w:cs="Times New Roman"/>
          <w:color w:val="000000" w:themeColor="text1"/>
          <w:lang w:val="ro-RO"/>
        </w:rPr>
        <w:t>.</w:t>
      </w:r>
    </w:p>
    <w:p w14:paraId="175E5B06" w14:textId="6BF71646" w:rsidR="00567830" w:rsidRPr="00BE785A" w:rsidRDefault="004A1E1D" w:rsidP="002F2479">
      <w:pPr>
        <w:pStyle w:val="Heading2"/>
        <w:numPr>
          <w:ilvl w:val="1"/>
          <w:numId w:val="16"/>
        </w:numPr>
        <w:rPr>
          <w:rFonts w:ascii="Times New Roman" w:hAnsi="Times New Roman" w:cs="Times New Roman"/>
          <w:sz w:val="28"/>
          <w:szCs w:val="28"/>
          <w:lang w:val="ro-RO"/>
        </w:rPr>
      </w:pPr>
      <w:bookmarkStart w:id="30" w:name="_Ref128655620"/>
      <w:bookmarkStart w:id="31" w:name="_Ref118831542"/>
      <w:r w:rsidRPr="00BE785A">
        <w:rPr>
          <w:rFonts w:ascii="Times New Roman" w:hAnsi="Times New Roman" w:cs="Times New Roman"/>
          <w:sz w:val="28"/>
          <w:szCs w:val="28"/>
          <w:lang w:val="ro-RO"/>
        </w:rPr>
        <w:t xml:space="preserve">Crearea unui mediu digital </w:t>
      </w:r>
      <w:r w:rsidR="00EE4321" w:rsidRPr="00BE785A">
        <w:rPr>
          <w:rFonts w:ascii="Times New Roman" w:hAnsi="Times New Roman" w:cs="Times New Roman"/>
          <w:sz w:val="28"/>
          <w:szCs w:val="28"/>
          <w:lang w:val="ro-RO"/>
        </w:rPr>
        <w:t xml:space="preserve">accesibil, </w:t>
      </w:r>
      <w:r w:rsidRPr="00BE785A">
        <w:rPr>
          <w:rFonts w:ascii="Times New Roman" w:hAnsi="Times New Roman" w:cs="Times New Roman"/>
          <w:sz w:val="28"/>
          <w:szCs w:val="28"/>
          <w:lang w:val="ro-RO"/>
        </w:rPr>
        <w:t>sigur</w:t>
      </w:r>
      <w:r w:rsidR="001F2233" w:rsidRPr="00BE785A">
        <w:rPr>
          <w:rFonts w:ascii="Times New Roman" w:hAnsi="Times New Roman" w:cs="Times New Roman"/>
          <w:sz w:val="28"/>
          <w:szCs w:val="28"/>
          <w:lang w:val="ro-RO"/>
        </w:rPr>
        <w:t xml:space="preserve"> </w:t>
      </w:r>
      <w:r w:rsidR="00024CA8" w:rsidRPr="00BE785A">
        <w:rPr>
          <w:rFonts w:ascii="Times New Roman" w:hAnsi="Times New Roman" w:cs="Times New Roman"/>
          <w:sz w:val="28"/>
          <w:szCs w:val="28"/>
          <w:lang w:val="ro-RO"/>
        </w:rPr>
        <w:t>și incluziv</w:t>
      </w:r>
      <w:bookmarkEnd w:id="30"/>
      <w:bookmarkEnd w:id="31"/>
    </w:p>
    <w:p w14:paraId="19D6AEA7" w14:textId="76623847" w:rsidR="004A1E1D" w:rsidRPr="00DE07FE" w:rsidRDefault="004A1E1D" w:rsidP="004A1E1D">
      <w:pPr>
        <w:rPr>
          <w:rFonts w:ascii="Times New Roman" w:hAnsi="Times New Roman" w:cs="Times New Roman"/>
          <w:lang w:val="ro-RO"/>
        </w:rPr>
      </w:pPr>
      <w:r w:rsidRPr="00DE07FE">
        <w:rPr>
          <w:rFonts w:ascii="Times New Roman" w:hAnsi="Times New Roman" w:cs="Times New Roman"/>
          <w:lang w:val="ro-RO"/>
        </w:rPr>
        <w:t xml:space="preserve">Un </w:t>
      </w:r>
      <w:r w:rsidR="002D6081" w:rsidRPr="00DE07FE">
        <w:rPr>
          <w:rFonts w:ascii="Times New Roman" w:hAnsi="Times New Roman" w:cs="Times New Roman"/>
          <w:lang w:val="ro-RO"/>
        </w:rPr>
        <w:t xml:space="preserve">spațiu cibernetic sigur și </w:t>
      </w:r>
      <w:proofErr w:type="spellStart"/>
      <w:r w:rsidR="002D6081" w:rsidRPr="00DE07FE">
        <w:rPr>
          <w:rFonts w:ascii="Times New Roman" w:hAnsi="Times New Roman" w:cs="Times New Roman"/>
          <w:lang w:val="ro-RO"/>
        </w:rPr>
        <w:t>rezilient</w:t>
      </w:r>
      <w:proofErr w:type="spellEnd"/>
      <w:r w:rsidR="002D6081" w:rsidRPr="00DE07FE">
        <w:rPr>
          <w:rFonts w:ascii="Times New Roman" w:hAnsi="Times New Roman" w:cs="Times New Roman"/>
          <w:lang w:val="ro-RO"/>
        </w:rPr>
        <w:t xml:space="preserve"> </w:t>
      </w:r>
      <w:r w:rsidR="002F4540" w:rsidRPr="00DE07FE">
        <w:rPr>
          <w:rFonts w:ascii="Times New Roman" w:hAnsi="Times New Roman" w:cs="Times New Roman"/>
          <w:lang w:val="ro-RO"/>
        </w:rPr>
        <w:t>este</w:t>
      </w:r>
      <w:r w:rsidRPr="00DE07FE">
        <w:rPr>
          <w:rFonts w:ascii="Times New Roman" w:hAnsi="Times New Roman" w:cs="Times New Roman"/>
          <w:lang w:val="ro-RO"/>
        </w:rPr>
        <w:t xml:space="preserve"> esențial pentru ca toți cetățenii Republicii Moldova să se bucure pe deplin de beneficiile unui </w:t>
      </w:r>
      <w:r w:rsidR="002D6081" w:rsidRPr="00DE07FE">
        <w:rPr>
          <w:rFonts w:ascii="Times New Roman" w:hAnsi="Times New Roman" w:cs="Times New Roman"/>
          <w:lang w:val="ro-RO"/>
        </w:rPr>
        <w:t>mediu digital</w:t>
      </w:r>
      <w:r w:rsidR="00157DDC" w:rsidRPr="00DE07FE">
        <w:rPr>
          <w:rFonts w:ascii="Times New Roman" w:hAnsi="Times New Roman" w:cs="Times New Roman"/>
          <w:lang w:val="ro-RO"/>
        </w:rPr>
        <w:t>, iar încrederea</w:t>
      </w:r>
      <w:r w:rsidR="002D6081" w:rsidRPr="00DE07FE">
        <w:rPr>
          <w:rFonts w:ascii="Times New Roman" w:hAnsi="Times New Roman" w:cs="Times New Roman"/>
          <w:lang w:val="ro-RO"/>
        </w:rPr>
        <w:t xml:space="preserve"> </w:t>
      </w:r>
      <w:r w:rsidR="00157DDC" w:rsidRPr="00DE07FE">
        <w:rPr>
          <w:rFonts w:ascii="Times New Roman" w:hAnsi="Times New Roman" w:cs="Times New Roman"/>
          <w:lang w:val="ro-RO"/>
        </w:rPr>
        <w:t xml:space="preserve">în acesta este un </w:t>
      </w:r>
      <w:r w:rsidR="00855495" w:rsidRPr="00DE07FE">
        <w:rPr>
          <w:rFonts w:ascii="Times New Roman" w:hAnsi="Times New Roman" w:cs="Times New Roman"/>
          <w:lang w:val="ro-RO"/>
        </w:rPr>
        <w:t>in</w:t>
      </w:r>
      <w:r w:rsidR="00E224A9" w:rsidRPr="00DE07FE">
        <w:rPr>
          <w:rFonts w:ascii="Times New Roman" w:hAnsi="Times New Roman" w:cs="Times New Roman"/>
          <w:lang w:val="ro-RO"/>
        </w:rPr>
        <w:t>gredient fundamental</w:t>
      </w:r>
      <w:r w:rsidR="00855495" w:rsidRPr="00DE07FE">
        <w:rPr>
          <w:rFonts w:ascii="Times New Roman" w:hAnsi="Times New Roman" w:cs="Times New Roman"/>
          <w:lang w:val="ro-RO"/>
        </w:rPr>
        <w:t xml:space="preserve"> </w:t>
      </w:r>
      <w:r w:rsidRPr="00DE07FE">
        <w:rPr>
          <w:rFonts w:ascii="Times New Roman" w:hAnsi="Times New Roman" w:cs="Times New Roman"/>
          <w:lang w:val="ro-RO"/>
        </w:rPr>
        <w:t>pentru transformare</w:t>
      </w:r>
      <w:r w:rsidR="00855495" w:rsidRPr="00DE07FE">
        <w:rPr>
          <w:rFonts w:ascii="Times New Roman" w:hAnsi="Times New Roman" w:cs="Times New Roman"/>
          <w:lang w:val="ro-RO"/>
        </w:rPr>
        <w:t>a</w:t>
      </w:r>
      <w:r w:rsidRPr="00DE07FE">
        <w:rPr>
          <w:rFonts w:ascii="Times New Roman" w:hAnsi="Times New Roman" w:cs="Times New Roman"/>
          <w:lang w:val="ro-RO"/>
        </w:rPr>
        <w:t xml:space="preserve"> digitală a Republicii Moldova.</w:t>
      </w:r>
    </w:p>
    <w:p w14:paraId="2D3C1809" w14:textId="730D4155" w:rsidR="004A1E1D" w:rsidRPr="00DE07FE" w:rsidRDefault="004A1E1D" w:rsidP="007A5089">
      <w:pPr>
        <w:rPr>
          <w:rFonts w:ascii="Times New Roman" w:hAnsi="Times New Roman" w:cs="Times New Roman"/>
          <w:lang w:val="ro-RO"/>
        </w:rPr>
      </w:pPr>
      <w:r w:rsidRPr="00DE07FE">
        <w:rPr>
          <w:rFonts w:ascii="Times New Roman" w:hAnsi="Times New Roman" w:cs="Times New Roman"/>
          <w:lang w:val="ro-RO"/>
        </w:rPr>
        <w:t xml:space="preserve">La nivel național, securitatea cibernetică este o responsabilitate comună care necesită acțiuni coordonate </w:t>
      </w:r>
      <w:r w:rsidR="005E26A1" w:rsidRPr="00DE07FE">
        <w:rPr>
          <w:rFonts w:ascii="Times New Roman" w:hAnsi="Times New Roman" w:cs="Times New Roman"/>
          <w:lang w:val="ro-RO"/>
        </w:rPr>
        <w:t>din partea autorităților guvernamentale, a sectorului privat și a societății civile</w:t>
      </w:r>
      <w:r w:rsidR="00961CA3" w:rsidRPr="00DE07FE">
        <w:rPr>
          <w:rFonts w:ascii="Times New Roman" w:hAnsi="Times New Roman" w:cs="Times New Roman"/>
          <w:lang w:val="ro-RO"/>
        </w:rPr>
        <w:t xml:space="preserve">. </w:t>
      </w:r>
      <w:r w:rsidR="00DD7A4A">
        <w:rPr>
          <w:rFonts w:ascii="Times New Roman" w:hAnsi="Times New Roman" w:cs="Times New Roman"/>
          <w:lang w:val="ro-RO"/>
        </w:rPr>
        <w:t>În acest sens, recenta adoptare a proiectului legii privind securitatea cibernetică constituie un pas important în vederea creării sistemului național de management al securității cibernetice</w:t>
      </w:r>
      <w:r w:rsidRPr="00DE07FE">
        <w:rPr>
          <w:rFonts w:ascii="Times New Roman" w:hAnsi="Times New Roman" w:cs="Times New Roman"/>
          <w:lang w:val="ro-RO"/>
        </w:rPr>
        <w:t>..</w:t>
      </w:r>
    </w:p>
    <w:p w14:paraId="7D0F8416" w14:textId="20AAC065" w:rsidR="007A5089" w:rsidRPr="007A5089" w:rsidRDefault="007A5089" w:rsidP="007A5089">
      <w:pPr>
        <w:rPr>
          <w:rFonts w:ascii="Times New Roman" w:hAnsi="Times New Roman" w:cs="Times New Roman"/>
          <w:lang w:val="ro-MD"/>
        </w:rPr>
      </w:pPr>
      <w:r>
        <w:rPr>
          <w:rFonts w:ascii="Times New Roman" w:hAnsi="Times New Roman" w:cs="Times New Roman"/>
          <w:bCs/>
          <w:lang w:val="ro-MD"/>
        </w:rPr>
        <w:t>Legea menționată</w:t>
      </w:r>
      <w:r w:rsidRPr="007A5089">
        <w:rPr>
          <w:rFonts w:ascii="Times New Roman" w:hAnsi="Times New Roman" w:cs="Times New Roman"/>
          <w:lang w:val="ro-MD"/>
        </w:rPr>
        <w:t xml:space="preserve"> </w:t>
      </w:r>
      <w:r>
        <w:rPr>
          <w:rFonts w:ascii="Times New Roman" w:hAnsi="Times New Roman" w:cs="Times New Roman"/>
          <w:lang w:val="ro-MD"/>
        </w:rPr>
        <w:t xml:space="preserve">transpune </w:t>
      </w:r>
      <w:r w:rsidRPr="007A5089">
        <w:rPr>
          <w:rFonts w:ascii="Times New Roman" w:hAnsi="Times New Roman" w:cs="Times New Roman"/>
          <w:lang w:val="ro-RO"/>
        </w:rPr>
        <w:t xml:space="preserve">cadrul normativ și bunele practici </w:t>
      </w:r>
      <w:r>
        <w:rPr>
          <w:rFonts w:ascii="Times New Roman" w:hAnsi="Times New Roman" w:cs="Times New Roman"/>
          <w:lang w:val="ro-RO"/>
        </w:rPr>
        <w:t>UE, și</w:t>
      </w:r>
      <w:r w:rsidRPr="007A5089">
        <w:rPr>
          <w:rFonts w:ascii="Times New Roman" w:hAnsi="Times New Roman" w:cs="Times New Roman"/>
          <w:lang w:val="ro-MD"/>
        </w:rPr>
        <w:t xml:space="preserve"> reglementează cadrul juridic, organizațional și de cooperare în domeniul securității cibernetice, stabilește competența autorităților și instituțiilor publice în materie de securitate cibernetică, determină cadrul național de gestionare a </w:t>
      </w:r>
      <w:r w:rsidRPr="007A5089">
        <w:rPr>
          <w:rFonts w:ascii="Times New Roman" w:hAnsi="Times New Roman" w:cs="Times New Roman"/>
          <w:lang w:val="ro-MD"/>
        </w:rPr>
        <w:lastRenderedPageBreak/>
        <w:t>crizelor în domeniul securității cibernetice, instituie cerințe, măsuri și mecanisme pentru asigurarea securității rețelelor și sistemelor informatice, precum și gestionarea incidentelor cibernetice.</w:t>
      </w:r>
    </w:p>
    <w:p w14:paraId="574B41FE" w14:textId="237DBC74" w:rsidR="007A5089" w:rsidRPr="007A5089" w:rsidRDefault="007A5089" w:rsidP="007A5089">
      <w:pPr>
        <w:rPr>
          <w:rFonts w:ascii="Times New Roman" w:hAnsi="Times New Roman" w:cs="Times New Roman"/>
          <w:lang w:val="ro-RO"/>
        </w:rPr>
      </w:pPr>
      <w:r>
        <w:rPr>
          <w:rFonts w:ascii="Times New Roman" w:hAnsi="Times New Roman" w:cs="Times New Roman"/>
          <w:lang w:val="ro-RO"/>
        </w:rPr>
        <w:t>Implementarea prevederilor legii va contribui la realizarea direcției prioritare prin următoarele intervenții principale</w:t>
      </w:r>
      <w:r w:rsidRPr="007A5089">
        <w:rPr>
          <w:rFonts w:ascii="Times New Roman" w:hAnsi="Times New Roman" w:cs="Times New Roman"/>
          <w:lang w:val="ro-RO"/>
        </w:rPr>
        <w:t>:</w:t>
      </w:r>
    </w:p>
    <w:p w14:paraId="7D2F8CCE" w14:textId="6C851683" w:rsidR="007A5089" w:rsidRPr="007A5089" w:rsidRDefault="007A5089" w:rsidP="00E55D07">
      <w:pPr>
        <w:numPr>
          <w:ilvl w:val="0"/>
          <w:numId w:val="39"/>
        </w:numPr>
        <w:rPr>
          <w:rFonts w:ascii="Times New Roman" w:hAnsi="Times New Roman" w:cs="Times New Roman"/>
          <w:lang w:val="ro-RO"/>
        </w:rPr>
      </w:pPr>
      <w:r w:rsidRPr="00E55D07">
        <w:rPr>
          <w:rFonts w:ascii="Times New Roman" w:hAnsi="Times New Roman" w:cs="Times New Roman"/>
          <w:b/>
          <w:bCs/>
          <w:lang w:val="ro-RO"/>
        </w:rPr>
        <w:t>Instituirea unei autorități competente în domeniul securității cibernetice</w:t>
      </w:r>
      <w:r w:rsidRPr="007A5089">
        <w:rPr>
          <w:rFonts w:ascii="Times New Roman" w:hAnsi="Times New Roman" w:cs="Times New Roman"/>
          <w:lang w:val="ro-RO"/>
        </w:rPr>
        <w:t xml:space="preserve"> cu funcții de identificare, monitorizare și supraveghere, coordonare operațională a situațiilor de criză, de cooperare și interacțiune la nivel național și internațional.  </w:t>
      </w:r>
    </w:p>
    <w:p w14:paraId="2439AB61" w14:textId="77777777" w:rsidR="007A5089" w:rsidRPr="007A5089" w:rsidRDefault="007A5089" w:rsidP="00E55D07">
      <w:pPr>
        <w:numPr>
          <w:ilvl w:val="0"/>
          <w:numId w:val="39"/>
        </w:numPr>
        <w:rPr>
          <w:rFonts w:ascii="Times New Roman" w:hAnsi="Times New Roman" w:cs="Times New Roman"/>
          <w:lang w:val="ro-RO"/>
        </w:rPr>
      </w:pPr>
      <w:r w:rsidRPr="00E55D07">
        <w:rPr>
          <w:rFonts w:ascii="Times New Roman" w:hAnsi="Times New Roman" w:cs="Times New Roman"/>
          <w:b/>
          <w:bCs/>
          <w:lang w:val="ro-RO"/>
        </w:rPr>
        <w:t>Instituirea în cadrul autorității competente a unei echipe de răspuns la incidente de securitate cibernetică (CSIRT)</w:t>
      </w:r>
      <w:r w:rsidRPr="007A5089">
        <w:rPr>
          <w:rFonts w:ascii="Times New Roman" w:hAnsi="Times New Roman" w:cs="Times New Roman"/>
          <w:lang w:val="ro-RO"/>
        </w:rPr>
        <w:t xml:space="preserve"> cu competențe la nivel național, asigurarea recunoașterii internaționale a acesteia.</w:t>
      </w:r>
    </w:p>
    <w:p w14:paraId="53707B7C" w14:textId="788E2DD4" w:rsidR="007A5089" w:rsidRPr="007A5089" w:rsidRDefault="007A5089" w:rsidP="00E55D07">
      <w:pPr>
        <w:numPr>
          <w:ilvl w:val="0"/>
          <w:numId w:val="39"/>
        </w:numPr>
        <w:rPr>
          <w:rFonts w:ascii="Times New Roman" w:hAnsi="Times New Roman" w:cs="Times New Roman"/>
          <w:lang w:val="ro-RO"/>
        </w:rPr>
      </w:pPr>
      <w:r w:rsidRPr="00E55D07">
        <w:rPr>
          <w:rFonts w:ascii="Times New Roman" w:hAnsi="Times New Roman" w:cs="Times New Roman"/>
          <w:b/>
          <w:bCs/>
          <w:lang w:val="ro-RO"/>
        </w:rPr>
        <w:t>Implementarea cadrului general strategic și operațional de coordonare și cooperare</w:t>
      </w:r>
      <w:r w:rsidRPr="007A5089">
        <w:rPr>
          <w:rFonts w:ascii="Times New Roman" w:hAnsi="Times New Roman" w:cs="Times New Roman"/>
          <w:lang w:val="ro-RO"/>
        </w:rPr>
        <w:t xml:space="preserve"> dintre sectorul public și privat în domeniul securității cibernetice (</w:t>
      </w:r>
      <w:bookmarkStart w:id="32" w:name="_Hlk131685617"/>
      <w:r w:rsidRPr="007A5089">
        <w:rPr>
          <w:rFonts w:ascii="Times New Roman" w:hAnsi="Times New Roman" w:cs="Times New Roman"/>
          <w:lang w:val="ro-RO"/>
        </w:rPr>
        <w:t>Planul național de răspuns la incidente cibernetice, Strategia națională privind securitatea cibernetică, Consiliul coordonator în domeniul securității cibernetice</w:t>
      </w:r>
      <w:bookmarkEnd w:id="32"/>
      <w:r w:rsidRPr="007A5089">
        <w:rPr>
          <w:rFonts w:ascii="Times New Roman" w:hAnsi="Times New Roman" w:cs="Times New Roman"/>
          <w:lang w:val="ro-RO"/>
        </w:rPr>
        <w:t xml:space="preserve">). </w:t>
      </w:r>
    </w:p>
    <w:p w14:paraId="1D3E1652" w14:textId="2B087976" w:rsidR="007A5089" w:rsidRPr="007A5089" w:rsidRDefault="00CE71C5" w:rsidP="00E55D07">
      <w:pPr>
        <w:numPr>
          <w:ilvl w:val="0"/>
          <w:numId w:val="39"/>
        </w:numPr>
        <w:rPr>
          <w:rFonts w:ascii="Times New Roman" w:hAnsi="Times New Roman" w:cs="Times New Roman"/>
          <w:lang w:val="ro-RO"/>
        </w:rPr>
      </w:pPr>
      <w:r w:rsidRPr="00E55D07">
        <w:rPr>
          <w:rFonts w:ascii="Times New Roman" w:hAnsi="Times New Roman" w:cs="Times New Roman"/>
          <w:b/>
          <w:bCs/>
          <w:lang w:val="ro-RO"/>
        </w:rPr>
        <w:t>Implementarea</w:t>
      </w:r>
      <w:r w:rsidR="007A5089" w:rsidRPr="00E55D07">
        <w:rPr>
          <w:rFonts w:ascii="Times New Roman" w:hAnsi="Times New Roman" w:cs="Times New Roman"/>
          <w:b/>
          <w:bCs/>
          <w:lang w:val="ro-RO"/>
        </w:rPr>
        <w:t xml:space="preserve"> măsurilor de securitate cibernetică</w:t>
      </w:r>
      <w:r w:rsidR="007A5089" w:rsidRPr="007A5089">
        <w:rPr>
          <w:rFonts w:ascii="Times New Roman" w:hAnsi="Times New Roman" w:cs="Times New Roman"/>
          <w:lang w:val="ro-RO"/>
        </w:rPr>
        <w:t xml:space="preserve"> de către entitățile ale căror servicii sunt critice pentru funcționarea economiei și a societății.</w:t>
      </w:r>
    </w:p>
    <w:p w14:paraId="71EB0C32" w14:textId="7A75D17C" w:rsidR="007A5089" w:rsidRPr="007A5089" w:rsidRDefault="00CE71C5" w:rsidP="00E55D07">
      <w:pPr>
        <w:numPr>
          <w:ilvl w:val="0"/>
          <w:numId w:val="39"/>
        </w:numPr>
        <w:rPr>
          <w:rFonts w:ascii="Times New Roman" w:hAnsi="Times New Roman" w:cs="Times New Roman"/>
          <w:lang w:val="ro-RO"/>
        </w:rPr>
      </w:pPr>
      <w:r w:rsidRPr="00E55D07">
        <w:rPr>
          <w:rFonts w:ascii="Times New Roman" w:hAnsi="Times New Roman" w:cs="Times New Roman"/>
          <w:b/>
          <w:bCs/>
          <w:lang w:val="ro-RO"/>
        </w:rPr>
        <w:t>Implementarea</w:t>
      </w:r>
      <w:r w:rsidR="007A5089" w:rsidRPr="00E55D07">
        <w:rPr>
          <w:rFonts w:ascii="Times New Roman" w:hAnsi="Times New Roman" w:cs="Times New Roman"/>
          <w:b/>
          <w:bCs/>
          <w:lang w:val="ro-RO"/>
        </w:rPr>
        <w:t xml:space="preserve"> mecanism</w:t>
      </w:r>
      <w:r w:rsidRPr="00E55D07">
        <w:rPr>
          <w:rFonts w:ascii="Times New Roman" w:hAnsi="Times New Roman" w:cs="Times New Roman"/>
          <w:b/>
          <w:bCs/>
          <w:lang w:val="ro-RO"/>
        </w:rPr>
        <w:t>ului</w:t>
      </w:r>
      <w:r w:rsidR="007A5089" w:rsidRPr="00E55D07">
        <w:rPr>
          <w:rFonts w:ascii="Times New Roman" w:hAnsi="Times New Roman" w:cs="Times New Roman"/>
          <w:b/>
          <w:bCs/>
          <w:lang w:val="ro-RO"/>
        </w:rPr>
        <w:t xml:space="preserve"> obligatoriu de raportare a incidentelor cibernetice</w:t>
      </w:r>
      <w:r w:rsidR="007A5089" w:rsidRPr="007A5089">
        <w:rPr>
          <w:rFonts w:ascii="Times New Roman" w:hAnsi="Times New Roman" w:cs="Times New Roman"/>
          <w:lang w:val="ro-RO"/>
        </w:rPr>
        <w:t xml:space="preserve"> semnificative de către furnizorii de servicii și a posibilității de notificare voluntară a incidentelor cibernetice.</w:t>
      </w:r>
    </w:p>
    <w:p w14:paraId="12E1D9A5" w14:textId="095C1BB4" w:rsidR="007A5089" w:rsidRPr="009E748B" w:rsidRDefault="007A5089" w:rsidP="007A5089">
      <w:pPr>
        <w:numPr>
          <w:ilvl w:val="0"/>
          <w:numId w:val="39"/>
        </w:numPr>
        <w:rPr>
          <w:rFonts w:ascii="Times New Roman" w:hAnsi="Times New Roman" w:cs="Times New Roman"/>
          <w:lang w:val="ro-RO"/>
        </w:rPr>
      </w:pPr>
      <w:r w:rsidRPr="00E55D07">
        <w:rPr>
          <w:rFonts w:ascii="Times New Roman" w:hAnsi="Times New Roman" w:cs="Times New Roman"/>
          <w:b/>
          <w:bCs/>
          <w:lang w:val="ro-RO"/>
        </w:rPr>
        <w:t>Crearea și asigurarea funcționării adecvate a mecanismelor de cooperare</w:t>
      </w:r>
      <w:r w:rsidRPr="007A5089">
        <w:rPr>
          <w:rFonts w:ascii="Times New Roman" w:hAnsi="Times New Roman" w:cs="Times New Roman"/>
          <w:lang w:val="ro-RO"/>
        </w:rPr>
        <w:t xml:space="preserve"> eficiente la nivel național și internațional în domeniul securității cibernetice.</w:t>
      </w:r>
    </w:p>
    <w:p w14:paraId="2A5EA8ED" w14:textId="77777777" w:rsidR="00C10CF2" w:rsidRPr="00DE07FE" w:rsidRDefault="004A1E1D" w:rsidP="00166FA8">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Rezultate</w:t>
      </w:r>
      <w:r w:rsidR="00C10CF2" w:rsidRPr="00DE07FE">
        <w:rPr>
          <w:rFonts w:ascii="Times New Roman" w:hAnsi="Times New Roman" w:cs="Times New Roman"/>
          <w:color w:val="000000" w:themeColor="text1"/>
          <w:lang w:val="ro-RO"/>
        </w:rPr>
        <w:t>:</w:t>
      </w:r>
    </w:p>
    <w:p w14:paraId="24C59E13" w14:textId="59295349" w:rsidR="00224424" w:rsidRPr="00DE07FE" w:rsidRDefault="00CE71C5" w:rsidP="004A1E1D">
      <w:pPr>
        <w:rPr>
          <w:rFonts w:ascii="Times New Roman" w:hAnsi="Times New Roman" w:cs="Times New Roman"/>
          <w:color w:val="000000" w:themeColor="text1"/>
          <w:lang w:val="ro-RO"/>
        </w:rPr>
      </w:pPr>
      <w:r>
        <w:rPr>
          <w:rFonts w:ascii="Times New Roman" w:hAnsi="Times New Roman" w:cs="Times New Roman"/>
          <w:color w:val="000000" w:themeColor="text1"/>
          <w:lang w:val="ro-RO"/>
        </w:rPr>
        <w:t>Urmare realizării intervențiilor propuse</w:t>
      </w:r>
      <w:r w:rsidRPr="00CE71C5">
        <w:rPr>
          <w:rFonts w:ascii="Times New Roman" w:hAnsi="Times New Roman" w:cs="Times New Roman"/>
          <w:color w:val="000000" w:themeColor="text1"/>
          <w:lang w:val="ro-RO"/>
        </w:rPr>
        <w:t xml:space="preserve"> se va asigura o creștere a nivelului de reziliență cibernetică a entităților cheie din Republica Moldova, astfel, vor fi gestionate mult mai eficient și transparent, dar și evitate incidentele cibernetice, precum și eventuale prejudicii materiale și </w:t>
      </w:r>
      <w:proofErr w:type="spellStart"/>
      <w:r w:rsidRPr="00CE71C5">
        <w:rPr>
          <w:rFonts w:ascii="Times New Roman" w:hAnsi="Times New Roman" w:cs="Times New Roman"/>
          <w:color w:val="000000" w:themeColor="text1"/>
          <w:lang w:val="ro-RO"/>
        </w:rPr>
        <w:t>reputaționale</w:t>
      </w:r>
      <w:proofErr w:type="spellEnd"/>
      <w:r w:rsidRPr="00CE71C5">
        <w:rPr>
          <w:rFonts w:ascii="Times New Roman" w:hAnsi="Times New Roman" w:cs="Times New Roman"/>
          <w:color w:val="000000" w:themeColor="text1"/>
          <w:lang w:val="ro-RO"/>
        </w:rPr>
        <w:t xml:space="preserve"> asociate acestora.</w:t>
      </w:r>
      <w:r w:rsidR="004A1E1D"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Totodată, se va implementa</w:t>
      </w:r>
      <w:r w:rsidR="004A1E1D" w:rsidRPr="00DE07FE">
        <w:rPr>
          <w:rFonts w:ascii="Times New Roman" w:hAnsi="Times New Roman" w:cs="Times New Roman"/>
          <w:color w:val="000000" w:themeColor="text1"/>
          <w:lang w:val="ro-RO"/>
        </w:rPr>
        <w:t xml:space="preserve"> o abordare multidisciplinară</w:t>
      </w:r>
      <w:r w:rsidR="00A76D20">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w:t>
      </w:r>
      <w:r w:rsidR="00A76D20">
        <w:rPr>
          <w:rFonts w:ascii="Times New Roman" w:hAnsi="Times New Roman" w:cs="Times New Roman"/>
          <w:color w:val="000000" w:themeColor="text1"/>
          <w:lang w:val="ro-RO"/>
        </w:rPr>
        <w:t>iar</w:t>
      </w:r>
      <w:r w:rsidR="004A1E1D" w:rsidRPr="00DE07FE">
        <w:rPr>
          <w:rFonts w:ascii="Times New Roman" w:hAnsi="Times New Roman" w:cs="Times New Roman"/>
          <w:color w:val="000000" w:themeColor="text1"/>
          <w:lang w:val="ro-RO"/>
        </w:rPr>
        <w:t xml:space="preserve"> </w:t>
      </w:r>
      <w:r w:rsidR="00A76D20">
        <w:rPr>
          <w:rFonts w:ascii="Times New Roman" w:hAnsi="Times New Roman" w:cs="Times New Roman"/>
          <w:color w:val="000000" w:themeColor="text1"/>
          <w:lang w:val="ro-RO"/>
        </w:rPr>
        <w:t xml:space="preserve">toate </w:t>
      </w:r>
      <w:r w:rsidR="004A1E1D" w:rsidRPr="00DE07FE">
        <w:rPr>
          <w:rFonts w:ascii="Times New Roman" w:hAnsi="Times New Roman" w:cs="Times New Roman"/>
          <w:color w:val="000000" w:themeColor="text1"/>
          <w:lang w:val="ro-RO"/>
        </w:rPr>
        <w:t xml:space="preserve">părțile interesate, inclusiv </w:t>
      </w:r>
      <w:r w:rsidR="00877D8B" w:rsidRPr="00DE07FE">
        <w:rPr>
          <w:rFonts w:ascii="Times New Roman" w:hAnsi="Times New Roman" w:cs="Times New Roman"/>
          <w:color w:val="000000" w:themeColor="text1"/>
          <w:lang w:val="ro-RO"/>
        </w:rPr>
        <w:t>G</w:t>
      </w:r>
      <w:r w:rsidR="004A1E1D" w:rsidRPr="00DE07FE">
        <w:rPr>
          <w:rFonts w:ascii="Times New Roman" w:hAnsi="Times New Roman" w:cs="Times New Roman"/>
          <w:color w:val="000000" w:themeColor="text1"/>
          <w:lang w:val="ro-RO"/>
        </w:rPr>
        <w:t xml:space="preserve">uvernul, sectorul privat și societatea civilă, </w:t>
      </w:r>
      <w:r w:rsidR="00A76D20">
        <w:rPr>
          <w:rFonts w:ascii="Times New Roman" w:hAnsi="Times New Roman" w:cs="Times New Roman"/>
          <w:color w:val="000000" w:themeColor="text1"/>
          <w:lang w:val="ro-RO"/>
        </w:rPr>
        <w:t>vor asuma</w:t>
      </w:r>
      <w:r w:rsidR="00A76D20"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 xml:space="preserve">responsabilitatea și angajamentul </w:t>
      </w:r>
      <w:r w:rsidR="00B13665" w:rsidRPr="00DE07FE">
        <w:rPr>
          <w:rFonts w:ascii="Times New Roman" w:hAnsi="Times New Roman" w:cs="Times New Roman"/>
          <w:color w:val="000000" w:themeColor="text1"/>
          <w:lang w:val="ro-RO"/>
        </w:rPr>
        <w:t>l</w:t>
      </w:r>
      <w:r w:rsidR="004A1E1D" w:rsidRPr="00DE07FE">
        <w:rPr>
          <w:rFonts w:ascii="Times New Roman" w:hAnsi="Times New Roman" w:cs="Times New Roman"/>
          <w:color w:val="000000" w:themeColor="text1"/>
          <w:lang w:val="ro-RO"/>
        </w:rPr>
        <w:t xml:space="preserve">or comun de </w:t>
      </w:r>
      <w:r w:rsidR="00A76D20">
        <w:rPr>
          <w:rFonts w:ascii="Times New Roman" w:hAnsi="Times New Roman" w:cs="Times New Roman"/>
          <w:color w:val="000000" w:themeColor="text1"/>
          <w:lang w:val="ro-RO"/>
        </w:rPr>
        <w:t>suport</w:t>
      </w:r>
      <w:r w:rsidR="00A76D20"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și cooperare</w:t>
      </w:r>
      <w:r w:rsidR="00A76D20">
        <w:rPr>
          <w:rFonts w:ascii="Times New Roman" w:hAnsi="Times New Roman" w:cs="Times New Roman"/>
          <w:color w:val="000000" w:themeColor="text1"/>
          <w:lang w:val="ro-RO"/>
        </w:rPr>
        <w:t xml:space="preserve"> în asigurarea securității cibernetice</w:t>
      </w:r>
      <w:r w:rsidR="004A1E1D" w:rsidRPr="00DE07FE">
        <w:rPr>
          <w:rFonts w:ascii="Times New Roman" w:hAnsi="Times New Roman" w:cs="Times New Roman"/>
          <w:color w:val="000000" w:themeColor="text1"/>
          <w:lang w:val="ro-RO"/>
        </w:rPr>
        <w:t>.</w:t>
      </w:r>
    </w:p>
    <w:p w14:paraId="4C4DF4ED" w14:textId="77777777" w:rsidR="00F838A8" w:rsidRPr="00DE07FE" w:rsidRDefault="004A1E1D" w:rsidP="00166FA8">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Indicatori</w:t>
      </w:r>
      <w:r w:rsidR="00F838A8" w:rsidRPr="00DE07FE">
        <w:rPr>
          <w:rFonts w:ascii="Times New Roman" w:hAnsi="Times New Roman" w:cs="Times New Roman"/>
          <w:color w:val="000000" w:themeColor="text1"/>
          <w:lang w:val="ro-RO"/>
        </w:rPr>
        <w:t>:</w:t>
      </w:r>
    </w:p>
    <w:p w14:paraId="65BA0083" w14:textId="0C4E01AE" w:rsidR="001A20A6" w:rsidRPr="00DE07FE" w:rsidRDefault="380DA807" w:rsidP="00197704">
      <w:pPr>
        <w:pStyle w:val="ListParagraph"/>
        <w:numPr>
          <w:ilvl w:val="0"/>
          <w:numId w:val="12"/>
        </w:numPr>
        <w:ind w:left="714" w:hanging="357"/>
        <w:rPr>
          <w:rFonts w:ascii="Times New Roman" w:hAnsi="Times New Roman" w:cs="Times New Roman"/>
          <w:lang w:val="ro-RO"/>
        </w:rPr>
      </w:pPr>
      <w:r w:rsidRPr="00DE07FE">
        <w:rPr>
          <w:rFonts w:ascii="Times New Roman" w:hAnsi="Times New Roman" w:cs="Times New Roman"/>
          <w:lang w:val="ro-RO"/>
        </w:rPr>
        <w:t xml:space="preserve">Republica </w:t>
      </w:r>
      <w:r w:rsidR="3CC529B5" w:rsidRPr="00DE07FE">
        <w:rPr>
          <w:rFonts w:ascii="Times New Roman" w:hAnsi="Times New Roman" w:cs="Times New Roman"/>
          <w:lang w:val="ro-RO"/>
        </w:rPr>
        <w:t xml:space="preserve">Moldova se va </w:t>
      </w:r>
      <w:r w:rsidRPr="00DE07FE">
        <w:rPr>
          <w:rFonts w:ascii="Times New Roman" w:hAnsi="Times New Roman" w:cs="Times New Roman"/>
          <w:lang w:val="ro-RO"/>
        </w:rPr>
        <w:t xml:space="preserve">clasa printre </w:t>
      </w:r>
      <w:r w:rsidR="3CC529B5" w:rsidRPr="00DE07FE">
        <w:rPr>
          <w:rFonts w:ascii="Times New Roman" w:hAnsi="Times New Roman" w:cs="Times New Roman"/>
          <w:lang w:val="ro-RO"/>
        </w:rPr>
        <w:t xml:space="preserve">primele 50 de țări </w:t>
      </w:r>
      <w:r w:rsidRPr="00DE07FE">
        <w:rPr>
          <w:rFonts w:ascii="Times New Roman" w:hAnsi="Times New Roman" w:cs="Times New Roman"/>
          <w:lang w:val="ro-RO"/>
        </w:rPr>
        <w:t>conform Indicelui g</w:t>
      </w:r>
      <w:r w:rsidR="3CC529B5" w:rsidRPr="00DE07FE">
        <w:rPr>
          <w:rFonts w:ascii="Times New Roman" w:hAnsi="Times New Roman" w:cs="Times New Roman"/>
          <w:lang w:val="ro-RO"/>
        </w:rPr>
        <w:t xml:space="preserve">lobal </w:t>
      </w:r>
      <w:r w:rsidRPr="00DE07FE">
        <w:rPr>
          <w:rFonts w:ascii="Times New Roman" w:hAnsi="Times New Roman" w:cs="Times New Roman"/>
          <w:lang w:val="ro-RO"/>
        </w:rPr>
        <w:t>al securității c</w:t>
      </w:r>
      <w:r w:rsidR="3CC529B5" w:rsidRPr="00DE07FE">
        <w:rPr>
          <w:rFonts w:ascii="Times New Roman" w:hAnsi="Times New Roman" w:cs="Times New Roman"/>
          <w:lang w:val="ro-RO"/>
        </w:rPr>
        <w:t>ibernetic</w:t>
      </w:r>
      <w:r w:rsidRPr="00DE07FE">
        <w:rPr>
          <w:rFonts w:ascii="Times New Roman" w:hAnsi="Times New Roman" w:cs="Times New Roman"/>
          <w:lang w:val="ro-RO"/>
        </w:rPr>
        <w:t>e</w:t>
      </w:r>
      <w:r w:rsidR="3CC529B5" w:rsidRPr="00DE07FE">
        <w:rPr>
          <w:rFonts w:ascii="Times New Roman" w:hAnsi="Times New Roman" w:cs="Times New Roman"/>
          <w:lang w:val="ro-RO"/>
        </w:rPr>
        <w:t xml:space="preserve"> al </w:t>
      </w:r>
      <w:r w:rsidR="6EB101EB" w:rsidRPr="00DE07FE">
        <w:rPr>
          <w:rFonts w:ascii="Times New Roman" w:hAnsi="Times New Roman" w:cs="Times New Roman"/>
          <w:lang w:val="ro-RO"/>
        </w:rPr>
        <w:t>U</w:t>
      </w:r>
      <w:r w:rsidR="00A76D20">
        <w:rPr>
          <w:rFonts w:ascii="Times New Roman" w:hAnsi="Times New Roman" w:cs="Times New Roman"/>
          <w:lang w:val="ro-RO"/>
        </w:rPr>
        <w:t>IT</w:t>
      </w:r>
      <w:r w:rsidR="001371E6">
        <w:rPr>
          <w:rFonts w:ascii="Times New Roman" w:hAnsi="Times New Roman" w:cs="Times New Roman"/>
          <w:lang w:val="ro-RO"/>
        </w:rPr>
        <w:t xml:space="preserve"> </w:t>
      </w:r>
      <w:r w:rsidR="001371E6" w:rsidRPr="001371E6">
        <w:rPr>
          <w:rFonts w:ascii="Times New Roman" w:hAnsi="Times New Roman" w:cs="Times New Roman"/>
          <w:sz w:val="22"/>
          <w:szCs w:val="22"/>
          <w:lang w:val="ro-RO"/>
        </w:rPr>
        <w:t>(</w:t>
      </w:r>
      <w:hyperlink r:id="rId38" w:history="1">
        <w:r w:rsidR="001371E6" w:rsidRPr="001371E6">
          <w:rPr>
            <w:rStyle w:val="Hyperlink"/>
            <w:rFonts w:ascii="Times New Roman" w:hAnsi="Times New Roman" w:cs="Times New Roman"/>
            <w:sz w:val="22"/>
            <w:szCs w:val="22"/>
            <w:lang w:val="ro-RO"/>
          </w:rPr>
          <w:t>https://www.itu.int/epublications/publication/D-STR-GCI.01-2021-HTM-E</w:t>
        </w:r>
      </w:hyperlink>
      <w:r w:rsidR="001371E6">
        <w:rPr>
          <w:rFonts w:ascii="Times New Roman" w:hAnsi="Times New Roman" w:cs="Times New Roman"/>
          <w:lang w:val="ro-RO"/>
        </w:rPr>
        <w:t>)</w:t>
      </w:r>
    </w:p>
    <w:p w14:paraId="2BB28851" w14:textId="4B965D09" w:rsidR="004A1E1D" w:rsidRPr="00DE07FE" w:rsidRDefault="00A76D20" w:rsidP="004A1E1D">
      <w:pPr>
        <w:pStyle w:val="ListParagraph"/>
        <w:numPr>
          <w:ilvl w:val="0"/>
          <w:numId w:val="12"/>
        </w:numPr>
        <w:ind w:left="714" w:hanging="357"/>
        <w:rPr>
          <w:rFonts w:ascii="Times New Roman" w:hAnsi="Times New Roman" w:cs="Times New Roman"/>
          <w:lang w:val="ro-RO"/>
        </w:rPr>
      </w:pPr>
      <w:r>
        <w:rPr>
          <w:rFonts w:ascii="Times New Roman" w:hAnsi="Times New Roman" w:cs="Times New Roman"/>
          <w:lang w:val="ro-RO"/>
        </w:rPr>
        <w:t>Începând cu 01.01.2025 activează</w:t>
      </w:r>
      <w:r w:rsidR="004A1E1D" w:rsidRPr="00DE07FE">
        <w:rPr>
          <w:rFonts w:ascii="Times New Roman" w:hAnsi="Times New Roman" w:cs="Times New Roman"/>
          <w:lang w:val="ro-RO"/>
        </w:rPr>
        <w:t xml:space="preserve"> CERT național</w:t>
      </w:r>
      <w:r w:rsidR="00EE08D1" w:rsidRPr="00EE08D1">
        <w:rPr>
          <w:rFonts w:ascii="Times New Roman" w:hAnsi="Times New Roman" w:cs="Times New Roman"/>
          <w:lang w:val="ro-RO"/>
        </w:rPr>
        <w:t xml:space="preserve"> </w:t>
      </w:r>
      <w:r w:rsidR="00EE08D1">
        <w:rPr>
          <w:rFonts w:ascii="Times New Roman" w:hAnsi="Times New Roman" w:cs="Times New Roman"/>
          <w:lang w:val="ro-RO"/>
        </w:rPr>
        <w:t xml:space="preserve">și </w:t>
      </w:r>
      <w:r w:rsidR="00EE08D1" w:rsidRPr="007A5089">
        <w:rPr>
          <w:rFonts w:ascii="Times New Roman" w:hAnsi="Times New Roman" w:cs="Times New Roman"/>
          <w:lang w:val="ro-RO"/>
        </w:rPr>
        <w:t>Consiliul coordonator în domeniul securității cibernetice</w:t>
      </w:r>
    </w:p>
    <w:p w14:paraId="7B246663" w14:textId="627BF2D1" w:rsidR="004A1E1D" w:rsidRPr="00DE07FE" w:rsidRDefault="004A1E1D" w:rsidP="004A1E1D">
      <w:pPr>
        <w:pStyle w:val="ListParagraph"/>
        <w:numPr>
          <w:ilvl w:val="0"/>
          <w:numId w:val="12"/>
        </w:numPr>
        <w:ind w:left="714" w:hanging="357"/>
        <w:rPr>
          <w:rFonts w:ascii="Times New Roman" w:hAnsi="Times New Roman" w:cs="Times New Roman"/>
          <w:lang w:val="ro-RO"/>
        </w:rPr>
      </w:pPr>
      <w:r w:rsidRPr="00DE07FE">
        <w:rPr>
          <w:rFonts w:ascii="Times New Roman" w:hAnsi="Times New Roman" w:cs="Times New Roman"/>
          <w:lang w:val="ro-RO"/>
        </w:rPr>
        <w:t xml:space="preserve">Cel puțin 90% dintre funcționarii publici </w:t>
      </w:r>
      <w:r w:rsidR="004C617C">
        <w:rPr>
          <w:rFonts w:ascii="Times New Roman" w:hAnsi="Times New Roman" w:cs="Times New Roman"/>
          <w:lang w:val="ro-RO"/>
        </w:rPr>
        <w:t>dețin competențe în</w:t>
      </w:r>
      <w:r w:rsidRPr="00DE07FE">
        <w:rPr>
          <w:rFonts w:ascii="Times New Roman" w:hAnsi="Times New Roman" w:cs="Times New Roman"/>
          <w:lang w:val="ro-RO"/>
        </w:rPr>
        <w:t xml:space="preserve"> domeniul securității cibernetice </w:t>
      </w:r>
    </w:p>
    <w:p w14:paraId="3E78D16F" w14:textId="481F1FE1" w:rsidR="00F838A8" w:rsidRDefault="00EE08D1" w:rsidP="004A1E1D">
      <w:pPr>
        <w:pStyle w:val="ListParagraph"/>
        <w:numPr>
          <w:ilvl w:val="0"/>
          <w:numId w:val="12"/>
        </w:numPr>
        <w:ind w:left="714" w:hanging="357"/>
        <w:rPr>
          <w:rFonts w:ascii="Times New Roman" w:hAnsi="Times New Roman" w:cs="Times New Roman"/>
          <w:lang w:val="ro-RO"/>
        </w:rPr>
      </w:pPr>
      <w:r>
        <w:rPr>
          <w:rFonts w:ascii="Times New Roman" w:hAnsi="Times New Roman" w:cs="Times New Roman"/>
          <w:lang w:val="ro-RO"/>
        </w:rPr>
        <w:t xml:space="preserve">Aprobate </w:t>
      </w:r>
      <w:r w:rsidRPr="007A5089">
        <w:rPr>
          <w:rFonts w:ascii="Times New Roman" w:hAnsi="Times New Roman" w:cs="Times New Roman"/>
          <w:lang w:val="ro-RO"/>
        </w:rPr>
        <w:t>Planul național de răspuns la incidente cibernetice</w:t>
      </w:r>
      <w:r>
        <w:rPr>
          <w:rFonts w:ascii="Times New Roman" w:hAnsi="Times New Roman" w:cs="Times New Roman"/>
          <w:lang w:val="ro-RO"/>
        </w:rPr>
        <w:t xml:space="preserve"> și</w:t>
      </w:r>
      <w:r w:rsidRPr="007A5089">
        <w:rPr>
          <w:rFonts w:ascii="Times New Roman" w:hAnsi="Times New Roman" w:cs="Times New Roman"/>
          <w:lang w:val="ro-RO"/>
        </w:rPr>
        <w:t xml:space="preserve"> Strategia națională privind securitatea cibernetică </w:t>
      </w:r>
    </w:p>
    <w:p w14:paraId="5782DB21" w14:textId="3210EA7F" w:rsidR="00EE08D1" w:rsidRDefault="00EE08D1" w:rsidP="004A1E1D">
      <w:pPr>
        <w:pStyle w:val="ListParagraph"/>
        <w:numPr>
          <w:ilvl w:val="0"/>
          <w:numId w:val="12"/>
        </w:numPr>
        <w:ind w:left="714" w:hanging="357"/>
        <w:rPr>
          <w:rFonts w:ascii="Times New Roman" w:hAnsi="Times New Roman" w:cs="Times New Roman"/>
          <w:lang w:val="ro-RO"/>
        </w:rPr>
      </w:pPr>
      <w:r>
        <w:rPr>
          <w:rFonts w:ascii="Times New Roman" w:hAnsi="Times New Roman" w:cs="Times New Roman"/>
          <w:lang w:val="ro-RO"/>
        </w:rPr>
        <w:t>Identificați și monitorizați furnizori de servicii în condițiile legii privind securitatea cibernetică</w:t>
      </w:r>
      <w:r w:rsidR="009E748B">
        <w:rPr>
          <w:rFonts w:ascii="Times New Roman" w:hAnsi="Times New Roman" w:cs="Times New Roman"/>
          <w:lang w:val="ro-RO"/>
        </w:rPr>
        <w:t>.</w:t>
      </w:r>
    </w:p>
    <w:p w14:paraId="4E00D451" w14:textId="77777777" w:rsidR="00886791" w:rsidRPr="00DE07FE" w:rsidRDefault="00886791" w:rsidP="00886791">
      <w:pPr>
        <w:pStyle w:val="ListParagraph"/>
        <w:ind w:left="714"/>
        <w:rPr>
          <w:rFonts w:ascii="Times New Roman" w:hAnsi="Times New Roman" w:cs="Times New Roman"/>
          <w:lang w:val="ro-RO"/>
        </w:rPr>
      </w:pPr>
    </w:p>
    <w:p w14:paraId="3C0777B3" w14:textId="6D16E06A" w:rsidR="001C0BAB" w:rsidRPr="00BE785A" w:rsidRDefault="00445F30"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lastRenderedPageBreak/>
        <w:t xml:space="preserve">Dezvoltarea imaginii Republicii </w:t>
      </w:r>
      <w:r w:rsidR="004A1E1D" w:rsidRPr="00BE785A">
        <w:rPr>
          <w:rFonts w:ascii="Times New Roman" w:hAnsi="Times New Roman" w:cs="Times New Roman"/>
          <w:color w:val="000000" w:themeColor="text1"/>
          <w:sz w:val="28"/>
          <w:szCs w:val="28"/>
          <w:lang w:val="ro-RO"/>
        </w:rPr>
        <w:t>Moldov</w:t>
      </w:r>
      <w:r w:rsidRPr="00BE785A">
        <w:rPr>
          <w:rFonts w:ascii="Times New Roman" w:hAnsi="Times New Roman" w:cs="Times New Roman"/>
          <w:color w:val="000000" w:themeColor="text1"/>
          <w:sz w:val="28"/>
          <w:szCs w:val="28"/>
          <w:lang w:val="ro-RO"/>
        </w:rPr>
        <w:t>a</w:t>
      </w:r>
      <w:r w:rsidR="004A1E1D" w:rsidRPr="00BE785A">
        <w:rPr>
          <w:rFonts w:ascii="Times New Roman" w:hAnsi="Times New Roman" w:cs="Times New Roman"/>
          <w:color w:val="000000" w:themeColor="text1"/>
          <w:sz w:val="28"/>
          <w:szCs w:val="28"/>
          <w:lang w:val="ro-RO"/>
        </w:rPr>
        <w:t xml:space="preserve"> </w:t>
      </w:r>
      <w:r w:rsidRPr="00BE785A">
        <w:rPr>
          <w:rFonts w:ascii="Times New Roman" w:hAnsi="Times New Roman" w:cs="Times New Roman"/>
          <w:color w:val="000000" w:themeColor="text1"/>
          <w:sz w:val="28"/>
          <w:szCs w:val="28"/>
          <w:lang w:val="ro-RO"/>
        </w:rPr>
        <w:t xml:space="preserve">ca </w:t>
      </w:r>
      <w:r w:rsidR="004A1E1D" w:rsidRPr="00BE785A">
        <w:rPr>
          <w:rFonts w:ascii="Times New Roman" w:hAnsi="Times New Roman" w:cs="Times New Roman"/>
          <w:color w:val="000000" w:themeColor="text1"/>
          <w:sz w:val="28"/>
          <w:szCs w:val="28"/>
          <w:lang w:val="ro-RO"/>
        </w:rPr>
        <w:t xml:space="preserve">națiune digitală </w:t>
      </w:r>
    </w:p>
    <w:p w14:paraId="0587E8D8" w14:textId="604F5098" w:rsidR="004A1E1D"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calitate de țară candidată la aderarea la Uniunea Europeană, </w:t>
      </w:r>
      <w:r w:rsidR="00454E2F"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 xml:space="preserve">Moldova ar trebui să </w:t>
      </w:r>
      <w:r w:rsidR="00454E2F" w:rsidRPr="00DE07FE">
        <w:rPr>
          <w:rFonts w:ascii="Times New Roman" w:hAnsi="Times New Roman" w:cs="Times New Roman"/>
          <w:color w:val="000000" w:themeColor="text1"/>
          <w:lang w:val="ro-RO"/>
        </w:rPr>
        <w:t xml:space="preserve">aibă drept </w:t>
      </w:r>
      <w:r w:rsidRPr="00DE07FE">
        <w:rPr>
          <w:rFonts w:ascii="Times New Roman" w:hAnsi="Times New Roman" w:cs="Times New Roman"/>
          <w:color w:val="000000" w:themeColor="text1"/>
          <w:lang w:val="ro-RO"/>
        </w:rPr>
        <w:t xml:space="preserve">prioritate absolută respectarea tuturor standardelor și reglementărilor relevante ale Uniunii Europene și să devină parte integrantă a pieței unice digitale. Aceasta înseamnă că toate serviciile digitale create în </w:t>
      </w:r>
      <w:r w:rsidR="003B5B31" w:rsidRPr="00DE07FE">
        <w:rPr>
          <w:rFonts w:ascii="Times New Roman" w:hAnsi="Times New Roman" w:cs="Times New Roman"/>
          <w:color w:val="000000" w:themeColor="text1"/>
          <w:lang w:val="ro-RO"/>
        </w:rPr>
        <w:t xml:space="preserve">țară </w:t>
      </w:r>
      <w:r w:rsidR="00535B56" w:rsidRPr="00DE07FE">
        <w:rPr>
          <w:rFonts w:ascii="Times New Roman" w:hAnsi="Times New Roman" w:cs="Times New Roman"/>
          <w:color w:val="000000" w:themeColor="text1"/>
          <w:lang w:val="ro-RO"/>
        </w:rPr>
        <w:t xml:space="preserve">vor fi </w:t>
      </w:r>
      <w:r w:rsidRPr="00DE07FE">
        <w:rPr>
          <w:rFonts w:ascii="Times New Roman" w:hAnsi="Times New Roman" w:cs="Times New Roman"/>
          <w:color w:val="000000" w:themeColor="text1"/>
          <w:lang w:val="ro-RO"/>
        </w:rPr>
        <w:t xml:space="preserve">disponibile pentru a fi utilizate </w:t>
      </w:r>
      <w:r w:rsidR="00535B56" w:rsidRPr="00DE07FE">
        <w:rPr>
          <w:rFonts w:ascii="Times New Roman" w:hAnsi="Times New Roman" w:cs="Times New Roman"/>
          <w:color w:val="000000" w:themeColor="text1"/>
          <w:lang w:val="ro-RO"/>
        </w:rPr>
        <w:t xml:space="preserve">și </w:t>
      </w:r>
      <w:r w:rsidRPr="00DE07FE">
        <w:rPr>
          <w:rFonts w:ascii="Times New Roman" w:hAnsi="Times New Roman" w:cs="Times New Roman"/>
          <w:color w:val="000000" w:themeColor="text1"/>
          <w:lang w:val="ro-RO"/>
        </w:rPr>
        <w:t>de cetățenii altor state membre ale Uniunii Europene</w:t>
      </w:r>
      <w:r w:rsidR="005206E3" w:rsidRPr="00DE07FE">
        <w:rPr>
          <w:rFonts w:ascii="Times New Roman" w:hAnsi="Times New Roman" w:cs="Times New Roman"/>
          <w:color w:val="000000" w:themeColor="text1"/>
          <w:lang w:val="ro-RO"/>
        </w:rPr>
        <w:t>, iar</w:t>
      </w:r>
      <w:r w:rsidRPr="00DE07FE">
        <w:rPr>
          <w:rFonts w:ascii="Times New Roman" w:hAnsi="Times New Roman" w:cs="Times New Roman"/>
          <w:color w:val="000000" w:themeColor="text1"/>
          <w:lang w:val="ro-RO"/>
        </w:rPr>
        <w:t xml:space="preserve"> serviciile electronice transfrontaliere vor asigura o mai bună mobilitate a </w:t>
      </w:r>
      <w:r w:rsidR="00CE5354" w:rsidRPr="00DE07FE">
        <w:rPr>
          <w:rFonts w:ascii="Times New Roman" w:hAnsi="Times New Roman" w:cs="Times New Roman"/>
          <w:color w:val="000000" w:themeColor="text1"/>
          <w:lang w:val="ro-RO"/>
        </w:rPr>
        <w:t xml:space="preserve">cetățenilor Republicii Moldova </w:t>
      </w:r>
      <w:r w:rsidRPr="00DE07FE">
        <w:rPr>
          <w:rFonts w:ascii="Times New Roman" w:hAnsi="Times New Roman" w:cs="Times New Roman"/>
          <w:color w:val="000000" w:themeColor="text1"/>
          <w:lang w:val="ro-RO"/>
        </w:rPr>
        <w:t>în cadrul Uniunii Europene.</w:t>
      </w:r>
    </w:p>
    <w:p w14:paraId="49FC5FA4" w14:textId="06706330" w:rsidR="004A1E1D"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Prin urmare, spațiul digital comun declarat recent între Republica Moldova și România </w:t>
      </w:r>
      <w:r w:rsidR="00535B56" w:rsidRPr="00DE07FE">
        <w:rPr>
          <w:rFonts w:ascii="Times New Roman" w:hAnsi="Times New Roman" w:cs="Times New Roman"/>
          <w:color w:val="000000" w:themeColor="text1"/>
          <w:lang w:val="ro-RO"/>
        </w:rPr>
        <w:t xml:space="preserve">prezintă </w:t>
      </w:r>
      <w:r w:rsidRPr="00DE07FE">
        <w:rPr>
          <w:rFonts w:ascii="Times New Roman" w:hAnsi="Times New Roman" w:cs="Times New Roman"/>
          <w:color w:val="000000" w:themeColor="text1"/>
          <w:lang w:val="ro-RO"/>
        </w:rPr>
        <w:t xml:space="preserve">o oportunitate de a demonstra că platformele și serviciile digitale existente sunt reutilizabile, construite pe standarde deschise și adaptabile rapid la nevoile României. În același timp, având în vedere statutul de membru al Uniunii Europene al României, spațiul digital comun va contribui </w:t>
      </w:r>
      <w:r w:rsidR="006C0125" w:rsidRPr="00DE07FE">
        <w:rPr>
          <w:rFonts w:ascii="Times New Roman" w:hAnsi="Times New Roman" w:cs="Times New Roman"/>
          <w:color w:val="000000" w:themeColor="text1"/>
          <w:lang w:val="ro-RO"/>
        </w:rPr>
        <w:t xml:space="preserve">și în continuare </w:t>
      </w:r>
      <w:r w:rsidRPr="00DE07FE">
        <w:rPr>
          <w:rFonts w:ascii="Times New Roman" w:hAnsi="Times New Roman" w:cs="Times New Roman"/>
          <w:color w:val="000000" w:themeColor="text1"/>
          <w:lang w:val="ro-RO"/>
        </w:rPr>
        <w:t xml:space="preserve">la dezvoltarea </w:t>
      </w:r>
      <w:r w:rsidR="003B5B31" w:rsidRPr="00DE07FE">
        <w:rPr>
          <w:rFonts w:ascii="Times New Roman" w:hAnsi="Times New Roman" w:cs="Times New Roman"/>
          <w:color w:val="000000" w:themeColor="text1"/>
          <w:lang w:val="ro-RO"/>
        </w:rPr>
        <w:t>unor</w:t>
      </w:r>
      <w:r w:rsidRPr="00DE07FE">
        <w:rPr>
          <w:rFonts w:ascii="Times New Roman" w:hAnsi="Times New Roman" w:cs="Times New Roman"/>
          <w:color w:val="000000" w:themeColor="text1"/>
          <w:lang w:val="ro-RO"/>
        </w:rPr>
        <w:t xml:space="preserve"> soluții compatibile cu standardele și reglementările Uniunii Europene, facilitând interacțiunile transfrontaliere fără </w:t>
      </w:r>
      <w:r w:rsidR="00695D44" w:rsidRPr="00DE07FE">
        <w:rPr>
          <w:rFonts w:ascii="Times New Roman" w:hAnsi="Times New Roman" w:cs="Times New Roman"/>
          <w:color w:val="000000" w:themeColor="text1"/>
          <w:lang w:val="ro-RO"/>
        </w:rPr>
        <w:t>piedici</w:t>
      </w:r>
      <w:r w:rsidRPr="00DE07FE">
        <w:rPr>
          <w:rFonts w:ascii="Times New Roman" w:hAnsi="Times New Roman" w:cs="Times New Roman"/>
          <w:color w:val="000000" w:themeColor="text1"/>
          <w:lang w:val="ro-RO"/>
        </w:rPr>
        <w:t xml:space="preserve"> între cetățenii și </w:t>
      </w:r>
      <w:r w:rsidR="006C0125" w:rsidRPr="00DE07FE">
        <w:rPr>
          <w:rFonts w:ascii="Times New Roman" w:hAnsi="Times New Roman" w:cs="Times New Roman"/>
          <w:color w:val="000000" w:themeColor="text1"/>
          <w:lang w:val="ro-RO"/>
        </w:rPr>
        <w:t>mediul de afaceri</w:t>
      </w:r>
      <w:r w:rsidRPr="00DE07FE">
        <w:rPr>
          <w:rFonts w:ascii="Times New Roman" w:hAnsi="Times New Roman" w:cs="Times New Roman"/>
          <w:color w:val="000000" w:themeColor="text1"/>
          <w:lang w:val="ro-RO"/>
        </w:rPr>
        <w:t xml:space="preserve"> din Republica Moldova și Uniunea Europeană.</w:t>
      </w:r>
    </w:p>
    <w:p w14:paraId="71EDE0C1" w14:textId="14F18AC8" w:rsidR="004A1E1D"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calitate de țară care a stabilit transformarea digitală ca prioritate strategică și care a implementat activ proiecte de transformare digitală de ultimă generație </w:t>
      </w:r>
      <w:r w:rsidR="007151C5" w:rsidRPr="00DE07FE">
        <w:rPr>
          <w:rFonts w:ascii="Times New Roman" w:hAnsi="Times New Roman" w:cs="Times New Roman"/>
          <w:color w:val="000000" w:themeColor="text1"/>
          <w:lang w:val="ro-RO"/>
        </w:rPr>
        <w:t xml:space="preserve">pe parcursul </w:t>
      </w:r>
      <w:r w:rsidRPr="00DE07FE">
        <w:rPr>
          <w:rFonts w:ascii="Times New Roman" w:hAnsi="Times New Roman" w:cs="Times New Roman"/>
          <w:color w:val="000000" w:themeColor="text1"/>
          <w:lang w:val="ro-RO"/>
        </w:rPr>
        <w:t>ultimul</w:t>
      </w:r>
      <w:r w:rsidR="007151C5" w:rsidRPr="00DE07FE">
        <w:rPr>
          <w:rFonts w:ascii="Times New Roman" w:hAnsi="Times New Roman" w:cs="Times New Roman"/>
          <w:color w:val="000000" w:themeColor="text1"/>
          <w:lang w:val="ro-RO"/>
        </w:rPr>
        <w:t>ui</w:t>
      </w:r>
      <w:r w:rsidRPr="00DE07FE">
        <w:rPr>
          <w:rFonts w:ascii="Times New Roman" w:hAnsi="Times New Roman" w:cs="Times New Roman"/>
          <w:color w:val="000000" w:themeColor="text1"/>
          <w:lang w:val="ro-RO"/>
        </w:rPr>
        <w:t xml:space="preserve"> deceniu, Republica Moldova va promova activ cele mai bune practici</w:t>
      </w:r>
      <w:r w:rsidR="007151C5"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platformele și serviciile sale digitale la nivel internațional. Acesta va fi un efort coordonat atât de sectorul public, cât și de cel privat, care va avea ca rezultat recunoașterea globală a </w:t>
      </w:r>
      <w:r w:rsidR="001411CD" w:rsidRPr="00DE07FE">
        <w:rPr>
          <w:rFonts w:ascii="Times New Roman" w:hAnsi="Times New Roman" w:cs="Times New Roman"/>
          <w:color w:val="000000" w:themeColor="text1"/>
          <w:lang w:val="ro-RO"/>
        </w:rPr>
        <w:t>Republicii Moldova</w:t>
      </w:r>
      <w:r w:rsidRPr="00DE07FE">
        <w:rPr>
          <w:rFonts w:ascii="Times New Roman" w:hAnsi="Times New Roman" w:cs="Times New Roman"/>
          <w:color w:val="000000" w:themeColor="text1"/>
          <w:lang w:val="ro-RO"/>
        </w:rPr>
        <w:t xml:space="preserve"> ca națiune digitală avansată.</w:t>
      </w:r>
    </w:p>
    <w:p w14:paraId="4DD44592" w14:textId="7CC88286" w:rsidR="004A2B09" w:rsidRPr="00DE07FE" w:rsidRDefault="004A1E1D" w:rsidP="004A1E1D">
      <w:pPr>
        <w:spacing w:before="240"/>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Pentru a </w:t>
      </w:r>
      <w:r w:rsidR="002D6677">
        <w:rPr>
          <w:rFonts w:ascii="Times New Roman" w:hAnsi="Times New Roman" w:cs="Times New Roman"/>
          <w:color w:val="000000" w:themeColor="text1"/>
          <w:lang w:val="ro-RO"/>
        </w:rPr>
        <w:t>realiza această direcție prioritară</w:t>
      </w:r>
      <w:r w:rsidRPr="00DE07FE">
        <w:rPr>
          <w:rFonts w:ascii="Times New Roman" w:hAnsi="Times New Roman" w:cs="Times New Roman"/>
          <w:color w:val="000000" w:themeColor="text1"/>
          <w:lang w:val="ro-RO"/>
        </w:rPr>
        <w:t xml:space="preserve">, au fost identificate următoarele </w:t>
      </w:r>
      <w:r w:rsidR="002D6677">
        <w:rPr>
          <w:rFonts w:ascii="Times New Roman" w:hAnsi="Times New Roman" w:cs="Times New Roman"/>
          <w:color w:val="000000" w:themeColor="text1"/>
          <w:lang w:val="ro-RO"/>
        </w:rPr>
        <w:t>intervenții principale</w:t>
      </w:r>
      <w:r w:rsidR="000560F3" w:rsidRPr="00DE07FE">
        <w:rPr>
          <w:rFonts w:ascii="Times New Roman" w:hAnsi="Times New Roman" w:cs="Times New Roman"/>
          <w:color w:val="000000" w:themeColor="text1"/>
          <w:lang w:val="ro-RO"/>
        </w:rPr>
        <w:t>.</w:t>
      </w:r>
    </w:p>
    <w:p w14:paraId="637DDCCF" w14:textId="2207D6AC"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Interconectarea datelor și serviciilor la nivel internațional:</w:t>
      </w:r>
      <w:r w:rsidRPr="00DE07FE">
        <w:rPr>
          <w:rFonts w:ascii="Times New Roman" w:hAnsi="Times New Roman" w:cs="Times New Roman"/>
          <w:color w:val="000000" w:themeColor="text1"/>
          <w:lang w:val="ro-RO"/>
        </w:rPr>
        <w:t xml:space="preserve"> Lumea este din ce în ce mai conectată, ceea ce ar trebui să ducă la creșterea numărului de servicii și schimburi de date transfrontaliere sigure, în special cu Uniunea Europeană</w:t>
      </w:r>
      <w:r w:rsidR="00D704C3" w:rsidRPr="00DE07FE">
        <w:rPr>
          <w:rFonts w:ascii="Times New Roman" w:hAnsi="Times New Roman" w:cs="Times New Roman"/>
          <w:color w:val="000000" w:themeColor="text1"/>
          <w:lang w:val="ro-RO"/>
        </w:rPr>
        <w:t>, inclusiv prin integrarea în spațiul european comun al datelor</w:t>
      </w:r>
      <w:r w:rsidRPr="00DE07FE">
        <w:rPr>
          <w:rFonts w:ascii="Times New Roman" w:hAnsi="Times New Roman" w:cs="Times New Roman"/>
          <w:color w:val="000000" w:themeColor="text1"/>
          <w:lang w:val="ro-RO"/>
        </w:rPr>
        <w:t xml:space="preserve">. </w:t>
      </w:r>
      <w:r w:rsidR="00CE5354" w:rsidRPr="00DE07FE">
        <w:rPr>
          <w:rFonts w:ascii="Times New Roman" w:hAnsi="Times New Roman" w:cs="Times New Roman"/>
          <w:color w:val="000000" w:themeColor="text1"/>
          <w:lang w:val="ro-RO"/>
        </w:rPr>
        <w:t xml:space="preserve">Cetățenii Republicii Moldova </w:t>
      </w:r>
      <w:r w:rsidRPr="00DE07FE">
        <w:rPr>
          <w:rFonts w:ascii="Times New Roman" w:hAnsi="Times New Roman" w:cs="Times New Roman"/>
          <w:color w:val="000000" w:themeColor="text1"/>
          <w:lang w:val="ro-RO"/>
        </w:rPr>
        <w:t>trebui</w:t>
      </w:r>
      <w:r w:rsidR="00CE5354"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w:t>
      </w:r>
      <w:r w:rsidR="001411CD" w:rsidRPr="00DE07FE">
        <w:rPr>
          <w:rFonts w:ascii="Times New Roman" w:hAnsi="Times New Roman" w:cs="Times New Roman"/>
          <w:color w:val="000000" w:themeColor="text1"/>
          <w:lang w:val="ro-RO"/>
        </w:rPr>
        <w:t>dispună de</w:t>
      </w:r>
      <w:r w:rsidRPr="00DE07FE">
        <w:rPr>
          <w:rFonts w:ascii="Times New Roman" w:hAnsi="Times New Roman" w:cs="Times New Roman"/>
          <w:color w:val="000000" w:themeColor="text1"/>
          <w:lang w:val="ro-RO"/>
        </w:rPr>
        <w:t xml:space="preserve"> </w:t>
      </w:r>
      <w:r w:rsidR="007151C5" w:rsidRPr="00DE07FE">
        <w:rPr>
          <w:rFonts w:ascii="Times New Roman" w:hAnsi="Times New Roman" w:cs="Times New Roman"/>
          <w:color w:val="000000" w:themeColor="text1"/>
          <w:lang w:val="ro-RO"/>
        </w:rPr>
        <w:t xml:space="preserve">o </w:t>
      </w:r>
      <w:r w:rsidRPr="00DE07FE">
        <w:rPr>
          <w:rFonts w:ascii="Times New Roman" w:hAnsi="Times New Roman" w:cs="Times New Roman"/>
          <w:color w:val="000000" w:themeColor="text1"/>
          <w:lang w:val="ro-RO"/>
        </w:rPr>
        <w:t>mobilitate</w:t>
      </w:r>
      <w:r w:rsidR="007151C5" w:rsidRPr="00DE07FE">
        <w:rPr>
          <w:rFonts w:ascii="Times New Roman" w:hAnsi="Times New Roman" w:cs="Times New Roman"/>
          <w:color w:val="000000" w:themeColor="text1"/>
          <w:lang w:val="ro-RO"/>
        </w:rPr>
        <w:t xml:space="preserve"> sporită, pentru a putea </w:t>
      </w:r>
      <w:r w:rsidRPr="00DE07FE">
        <w:rPr>
          <w:rFonts w:ascii="Times New Roman" w:hAnsi="Times New Roman" w:cs="Times New Roman"/>
          <w:color w:val="000000" w:themeColor="text1"/>
          <w:lang w:val="ro-RO"/>
        </w:rPr>
        <w:t xml:space="preserve">călători, studia, munci și </w:t>
      </w:r>
      <w:r w:rsidR="001411CD" w:rsidRPr="00DE07FE">
        <w:rPr>
          <w:rFonts w:ascii="Times New Roman" w:hAnsi="Times New Roman" w:cs="Times New Roman"/>
          <w:color w:val="000000" w:themeColor="text1"/>
          <w:lang w:val="ro-RO"/>
        </w:rPr>
        <w:t xml:space="preserve">a se </w:t>
      </w:r>
      <w:r w:rsidRPr="00DE07FE">
        <w:rPr>
          <w:rFonts w:ascii="Times New Roman" w:hAnsi="Times New Roman" w:cs="Times New Roman"/>
          <w:color w:val="000000" w:themeColor="text1"/>
          <w:lang w:val="ro-RO"/>
        </w:rPr>
        <w:t xml:space="preserve">pensiona cu ușurință în străinătate, </w:t>
      </w:r>
      <w:r w:rsidR="00542F01" w:rsidRPr="00DE07FE">
        <w:rPr>
          <w:rFonts w:ascii="Times New Roman" w:hAnsi="Times New Roman" w:cs="Times New Roman"/>
          <w:color w:val="000000" w:themeColor="text1"/>
          <w:lang w:val="ro-RO"/>
        </w:rPr>
        <w:t xml:space="preserve">dispunând, </w:t>
      </w:r>
      <w:r w:rsidRPr="00DE07FE">
        <w:rPr>
          <w:rFonts w:ascii="Times New Roman" w:hAnsi="Times New Roman" w:cs="Times New Roman"/>
          <w:color w:val="000000" w:themeColor="text1"/>
          <w:lang w:val="ro-RO"/>
        </w:rPr>
        <w:t>în același timp</w:t>
      </w:r>
      <w:r w:rsidR="00542F01"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w:t>
      </w:r>
      <w:r w:rsidR="00542F01" w:rsidRPr="00DE07FE">
        <w:rPr>
          <w:rFonts w:ascii="Times New Roman" w:hAnsi="Times New Roman" w:cs="Times New Roman"/>
          <w:color w:val="000000" w:themeColor="text1"/>
          <w:lang w:val="ro-RO"/>
        </w:rPr>
        <w:t>de posibilitatea</w:t>
      </w:r>
      <w:r w:rsidRPr="00DE07FE">
        <w:rPr>
          <w:rFonts w:ascii="Times New Roman" w:hAnsi="Times New Roman" w:cs="Times New Roman"/>
          <w:color w:val="000000" w:themeColor="text1"/>
          <w:lang w:val="ro-RO"/>
        </w:rPr>
        <w:t xml:space="preserve"> de a furniza țărilor gazdă datele și documentele necesare pentru a beneficia de toate condițiile oferite de acordurile internaționale și bilaterale.</w:t>
      </w:r>
      <w:r w:rsidR="00D704C3" w:rsidRPr="00DE07FE">
        <w:rPr>
          <w:rFonts w:ascii="Times New Roman" w:hAnsi="Times New Roman" w:cs="Times New Roman"/>
          <w:color w:val="000000" w:themeColor="text1"/>
          <w:lang w:val="ro-RO"/>
        </w:rPr>
        <w:t xml:space="preserve"> </w:t>
      </w:r>
    </w:p>
    <w:p w14:paraId="6E8CEB2E" w14:textId="6E2989B2"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Crearea de servicii electronice transfrontaliere</w:t>
      </w:r>
      <w:r w:rsidRPr="00DE07FE">
        <w:rPr>
          <w:rFonts w:ascii="Times New Roman" w:hAnsi="Times New Roman" w:cs="Times New Roman"/>
          <w:color w:val="000000" w:themeColor="text1"/>
          <w:lang w:val="ro-RO"/>
        </w:rPr>
        <w:t xml:space="preserve">: În mod similar, folosind infrastructura sa digitală avansată, </w:t>
      </w:r>
      <w:r w:rsidR="00C535B4"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 xml:space="preserve">Moldova ar trebui să depună eforturi pentru a simplifica interacțiunea cu </w:t>
      </w:r>
      <w:r w:rsidR="00C535B4" w:rsidRPr="00DE07FE">
        <w:rPr>
          <w:rFonts w:ascii="Times New Roman" w:hAnsi="Times New Roman" w:cs="Times New Roman"/>
          <w:color w:val="000000" w:themeColor="text1"/>
          <w:lang w:val="ro-RO"/>
        </w:rPr>
        <w:t>cetățenii</w:t>
      </w:r>
      <w:r w:rsidRPr="00DE07FE">
        <w:rPr>
          <w:rFonts w:ascii="Times New Roman" w:hAnsi="Times New Roman" w:cs="Times New Roman"/>
          <w:color w:val="000000" w:themeColor="text1"/>
          <w:lang w:val="ro-RO"/>
        </w:rPr>
        <w:t xml:space="preserve"> altor țări, </w:t>
      </w:r>
      <w:r w:rsidR="00CD0127" w:rsidRPr="00DE07FE">
        <w:rPr>
          <w:rFonts w:ascii="Times New Roman" w:hAnsi="Times New Roman" w:cs="Times New Roman"/>
          <w:color w:val="000000" w:themeColor="text1"/>
          <w:lang w:val="ro-RO"/>
        </w:rPr>
        <w:t>care vin cu scop de</w:t>
      </w:r>
      <w:r w:rsidRPr="00DE07FE">
        <w:rPr>
          <w:rFonts w:ascii="Times New Roman" w:hAnsi="Times New Roman" w:cs="Times New Roman"/>
          <w:color w:val="000000" w:themeColor="text1"/>
          <w:lang w:val="ro-RO"/>
        </w:rPr>
        <w:t xml:space="preserve"> călători</w:t>
      </w:r>
      <w:r w:rsidR="00CD0127"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studii, afaceri</w:t>
      </w:r>
      <w:r w:rsidR="00C535B4"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etc. Aplicațiile și contextele moderne ar trebui să permită o interacțiune fără </w:t>
      </w:r>
      <w:r w:rsidR="00E937FF" w:rsidRPr="00DE07FE">
        <w:rPr>
          <w:rFonts w:ascii="Times New Roman" w:hAnsi="Times New Roman" w:cs="Times New Roman"/>
          <w:color w:val="000000" w:themeColor="text1"/>
          <w:lang w:val="ro-RO"/>
        </w:rPr>
        <w:t>piedici</w:t>
      </w:r>
      <w:r w:rsidRPr="00DE07FE">
        <w:rPr>
          <w:rFonts w:ascii="Times New Roman" w:hAnsi="Times New Roman" w:cs="Times New Roman"/>
          <w:color w:val="000000" w:themeColor="text1"/>
          <w:lang w:val="ro-RO"/>
        </w:rPr>
        <w:t xml:space="preserve"> cu serviciile electronice naționale sau transfrontaliere. </w:t>
      </w:r>
      <w:r w:rsidR="007869EE" w:rsidRPr="00DE07FE">
        <w:rPr>
          <w:rFonts w:ascii="Times New Roman" w:hAnsi="Times New Roman" w:cs="Times New Roman"/>
          <w:color w:val="000000" w:themeColor="text1"/>
          <w:lang w:val="ro-RO"/>
        </w:rPr>
        <w:t>De asemenea</w:t>
      </w:r>
      <w:r w:rsidRPr="00DE07FE">
        <w:rPr>
          <w:rFonts w:ascii="Times New Roman" w:hAnsi="Times New Roman" w:cs="Times New Roman"/>
          <w:color w:val="000000" w:themeColor="text1"/>
          <w:lang w:val="ro-RO"/>
        </w:rPr>
        <w:t xml:space="preserve">, valorificarea spațiului digital comun cu România ar putea duce la oportunități </w:t>
      </w:r>
      <w:r w:rsidR="008D28F3" w:rsidRPr="00DE07FE">
        <w:rPr>
          <w:rFonts w:ascii="Times New Roman" w:hAnsi="Times New Roman" w:cs="Times New Roman"/>
          <w:color w:val="000000" w:themeColor="text1"/>
          <w:lang w:val="ro-RO"/>
        </w:rPr>
        <w:t>semnificative pe plan regional și internațional</w:t>
      </w:r>
      <w:r w:rsidR="006A6D85" w:rsidRPr="00DE07FE">
        <w:rPr>
          <w:rFonts w:ascii="Times New Roman" w:hAnsi="Times New Roman" w:cs="Times New Roman"/>
          <w:color w:val="000000" w:themeColor="text1"/>
          <w:lang w:val="ro-RO"/>
        </w:rPr>
        <w:t>.</w:t>
      </w:r>
    </w:p>
    <w:p w14:paraId="2F2738D3" w14:textId="5BA24EE1"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Recunoașterea reciprocă a semnăturilor și identităților electronice</w:t>
      </w:r>
      <w:r w:rsidRPr="00DE07FE">
        <w:rPr>
          <w:rFonts w:ascii="Times New Roman" w:hAnsi="Times New Roman" w:cs="Times New Roman"/>
          <w:color w:val="000000" w:themeColor="text1"/>
          <w:lang w:val="ro-RO"/>
        </w:rPr>
        <w:t>: La fel ca în cazul identității digitale la nivel național, capacitatea de identifica</w:t>
      </w:r>
      <w:r w:rsidR="00927B18" w:rsidRPr="00DE07FE">
        <w:rPr>
          <w:rFonts w:ascii="Times New Roman" w:hAnsi="Times New Roman" w:cs="Times New Roman"/>
          <w:color w:val="000000" w:themeColor="text1"/>
          <w:lang w:val="ro-RO"/>
        </w:rPr>
        <w:t>re</w:t>
      </w:r>
      <w:r w:rsidRPr="00DE07FE">
        <w:rPr>
          <w:rFonts w:ascii="Times New Roman" w:hAnsi="Times New Roman" w:cs="Times New Roman"/>
          <w:color w:val="000000" w:themeColor="text1"/>
          <w:lang w:val="ro-RO"/>
        </w:rPr>
        <w:t xml:space="preserve"> </w:t>
      </w:r>
      <w:r w:rsidR="00927B18" w:rsidRPr="00DE07FE">
        <w:rPr>
          <w:rFonts w:ascii="Times New Roman" w:hAnsi="Times New Roman" w:cs="Times New Roman"/>
          <w:color w:val="000000" w:themeColor="text1"/>
          <w:lang w:val="ro-RO"/>
        </w:rPr>
        <w:t xml:space="preserve">sigură </w:t>
      </w:r>
      <w:r w:rsidRPr="00DE07FE">
        <w:rPr>
          <w:rFonts w:ascii="Times New Roman" w:hAnsi="Times New Roman" w:cs="Times New Roman"/>
          <w:color w:val="000000" w:themeColor="text1"/>
          <w:lang w:val="ro-RO"/>
        </w:rPr>
        <w:t>și de efectua</w:t>
      </w:r>
      <w:r w:rsidR="00927B18" w:rsidRPr="00DE07FE">
        <w:rPr>
          <w:rFonts w:ascii="Times New Roman" w:hAnsi="Times New Roman" w:cs="Times New Roman"/>
          <w:color w:val="000000" w:themeColor="text1"/>
          <w:lang w:val="ro-RO"/>
        </w:rPr>
        <w:t>re</w:t>
      </w:r>
      <w:r w:rsidRPr="00DE07FE">
        <w:rPr>
          <w:rFonts w:ascii="Times New Roman" w:hAnsi="Times New Roman" w:cs="Times New Roman"/>
          <w:color w:val="000000" w:themeColor="text1"/>
          <w:lang w:val="ro-RO"/>
        </w:rPr>
        <w:t xml:space="preserve"> </w:t>
      </w:r>
      <w:r w:rsidR="00927B18" w:rsidRPr="00DE07FE">
        <w:rPr>
          <w:rFonts w:ascii="Times New Roman" w:hAnsi="Times New Roman" w:cs="Times New Roman"/>
          <w:color w:val="000000" w:themeColor="text1"/>
          <w:lang w:val="ro-RO"/>
        </w:rPr>
        <w:t xml:space="preserve">a </w:t>
      </w:r>
      <w:r w:rsidRPr="00DE07FE">
        <w:rPr>
          <w:rFonts w:ascii="Times New Roman" w:hAnsi="Times New Roman" w:cs="Times New Roman"/>
          <w:color w:val="000000" w:themeColor="text1"/>
          <w:lang w:val="ro-RO"/>
        </w:rPr>
        <w:t>tranzacții</w:t>
      </w:r>
      <w:r w:rsidR="00927B18" w:rsidRPr="00DE07FE">
        <w:rPr>
          <w:rFonts w:ascii="Times New Roman" w:hAnsi="Times New Roman" w:cs="Times New Roman"/>
          <w:color w:val="000000" w:themeColor="text1"/>
          <w:lang w:val="ro-RO"/>
        </w:rPr>
        <w:t>lor</w:t>
      </w:r>
      <w:r w:rsidRPr="00DE07FE">
        <w:rPr>
          <w:rFonts w:ascii="Times New Roman" w:hAnsi="Times New Roman" w:cs="Times New Roman"/>
          <w:color w:val="000000" w:themeColor="text1"/>
          <w:lang w:val="ro-RO"/>
        </w:rPr>
        <w:t xml:space="preserve"> la distanță</w:t>
      </w:r>
      <w:r w:rsidR="00927B18"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într-o altă țară</w:t>
      </w:r>
      <w:r w:rsidR="00927B18"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este esențială pentru a asigura </w:t>
      </w:r>
      <w:r w:rsidR="00927B18" w:rsidRPr="00DE07FE">
        <w:rPr>
          <w:rFonts w:ascii="Times New Roman" w:hAnsi="Times New Roman" w:cs="Times New Roman"/>
          <w:color w:val="000000" w:themeColor="text1"/>
          <w:lang w:val="ro-RO"/>
        </w:rPr>
        <w:t xml:space="preserve">prestarea </w:t>
      </w:r>
      <w:r w:rsidRPr="00DE07FE">
        <w:rPr>
          <w:rFonts w:ascii="Times New Roman" w:hAnsi="Times New Roman" w:cs="Times New Roman"/>
          <w:color w:val="000000" w:themeColor="text1"/>
          <w:lang w:val="ro-RO"/>
        </w:rPr>
        <w:t>servicii</w:t>
      </w:r>
      <w:r w:rsidR="00927B18" w:rsidRPr="00DE07FE">
        <w:rPr>
          <w:rFonts w:ascii="Times New Roman" w:hAnsi="Times New Roman" w:cs="Times New Roman"/>
          <w:color w:val="000000" w:themeColor="text1"/>
          <w:lang w:val="ro-RO"/>
        </w:rPr>
        <w:t>lor</w:t>
      </w:r>
      <w:r w:rsidR="00ED63ED"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transfrontaliere și a </w:t>
      </w:r>
      <w:r w:rsidR="006148C7" w:rsidRPr="00DE07FE">
        <w:rPr>
          <w:rFonts w:ascii="Times New Roman" w:hAnsi="Times New Roman" w:cs="Times New Roman"/>
          <w:color w:val="000000" w:themeColor="text1"/>
          <w:lang w:val="ro-RO"/>
        </w:rPr>
        <w:t xml:space="preserve">efectua </w:t>
      </w:r>
      <w:r w:rsidRPr="00DE07FE">
        <w:rPr>
          <w:rFonts w:ascii="Times New Roman" w:hAnsi="Times New Roman" w:cs="Times New Roman"/>
          <w:color w:val="000000" w:themeColor="text1"/>
          <w:lang w:val="ro-RO"/>
        </w:rPr>
        <w:t>schimburi de date</w:t>
      </w:r>
      <w:r w:rsidR="006148C7" w:rsidRPr="00DE07FE">
        <w:rPr>
          <w:rFonts w:ascii="Times New Roman" w:hAnsi="Times New Roman" w:cs="Times New Roman"/>
          <w:color w:val="000000" w:themeColor="text1"/>
          <w:lang w:val="ro-RO"/>
        </w:rPr>
        <w:t>, inclusiv cu caracter personal,</w:t>
      </w:r>
      <w:r w:rsidRPr="00DE07FE">
        <w:rPr>
          <w:rFonts w:ascii="Times New Roman" w:hAnsi="Times New Roman" w:cs="Times New Roman"/>
          <w:color w:val="000000" w:themeColor="text1"/>
          <w:lang w:val="ro-RO"/>
        </w:rPr>
        <w:t xml:space="preserve"> </w:t>
      </w:r>
      <w:r w:rsidR="006148C7" w:rsidRPr="00DE07FE">
        <w:rPr>
          <w:rFonts w:ascii="Times New Roman" w:hAnsi="Times New Roman" w:cs="Times New Roman"/>
          <w:color w:val="000000" w:themeColor="text1"/>
          <w:lang w:val="ro-RO"/>
        </w:rPr>
        <w:t xml:space="preserve">în </w:t>
      </w:r>
      <w:r w:rsidRPr="00DE07FE">
        <w:rPr>
          <w:rFonts w:ascii="Times New Roman" w:hAnsi="Times New Roman" w:cs="Times New Roman"/>
          <w:color w:val="000000" w:themeColor="text1"/>
          <w:lang w:val="ro-RO"/>
        </w:rPr>
        <w:t>baza consimțământului</w:t>
      </w:r>
      <w:r w:rsidR="006148C7" w:rsidRPr="00DE07FE">
        <w:rPr>
          <w:rFonts w:ascii="Times New Roman" w:hAnsi="Times New Roman" w:cs="Times New Roman"/>
          <w:color w:val="000000" w:themeColor="text1"/>
          <w:lang w:val="ro-RO"/>
        </w:rPr>
        <w:t xml:space="preserve"> persoanei</w:t>
      </w:r>
      <w:r w:rsidRPr="00DE07FE">
        <w:rPr>
          <w:rFonts w:ascii="Times New Roman" w:hAnsi="Times New Roman" w:cs="Times New Roman"/>
          <w:color w:val="000000" w:themeColor="text1"/>
          <w:lang w:val="ro-RO"/>
        </w:rPr>
        <w:t xml:space="preserve">. Acest lucru va permite </w:t>
      </w:r>
      <w:r w:rsidR="00F6125B" w:rsidRPr="00DE07FE">
        <w:rPr>
          <w:rFonts w:ascii="Times New Roman" w:hAnsi="Times New Roman" w:cs="Times New Roman"/>
          <w:color w:val="000000" w:themeColor="text1"/>
          <w:lang w:val="ro-RO"/>
        </w:rPr>
        <w:t xml:space="preserve">desfășurarea </w:t>
      </w:r>
      <w:r w:rsidRPr="00DE07FE">
        <w:rPr>
          <w:rFonts w:ascii="Times New Roman" w:hAnsi="Times New Roman" w:cs="Times New Roman"/>
          <w:color w:val="000000" w:themeColor="text1"/>
          <w:lang w:val="ro-RO"/>
        </w:rPr>
        <w:t xml:space="preserve">fără </w:t>
      </w:r>
      <w:r w:rsidR="00F6125B" w:rsidRPr="00DE07FE">
        <w:rPr>
          <w:rFonts w:ascii="Times New Roman" w:hAnsi="Times New Roman" w:cs="Times New Roman"/>
          <w:color w:val="000000" w:themeColor="text1"/>
          <w:lang w:val="ro-RO"/>
        </w:rPr>
        <w:t xml:space="preserve">piedici </w:t>
      </w:r>
      <w:r w:rsidRPr="00DE07FE">
        <w:rPr>
          <w:rFonts w:ascii="Times New Roman" w:hAnsi="Times New Roman" w:cs="Times New Roman"/>
          <w:color w:val="000000" w:themeColor="text1"/>
          <w:lang w:val="ro-RO"/>
        </w:rPr>
        <w:t>a programelor de re</w:t>
      </w:r>
      <w:r w:rsidR="006148C7" w:rsidRPr="00DE07FE">
        <w:rPr>
          <w:rFonts w:ascii="Times New Roman" w:hAnsi="Times New Roman" w:cs="Times New Roman"/>
          <w:color w:val="000000" w:themeColor="text1"/>
          <w:lang w:val="ro-RO"/>
        </w:rPr>
        <w:t>ședință</w:t>
      </w:r>
      <w:r w:rsidRPr="00DE07FE">
        <w:rPr>
          <w:rFonts w:ascii="Times New Roman" w:hAnsi="Times New Roman" w:cs="Times New Roman"/>
          <w:color w:val="000000" w:themeColor="text1"/>
          <w:lang w:val="ro-RO"/>
        </w:rPr>
        <w:t xml:space="preserve"> </w:t>
      </w:r>
      <w:r w:rsidR="006148C7" w:rsidRPr="00DE07FE">
        <w:rPr>
          <w:rFonts w:ascii="Times New Roman" w:hAnsi="Times New Roman" w:cs="Times New Roman"/>
          <w:color w:val="000000" w:themeColor="text1"/>
          <w:lang w:val="ro-RO"/>
        </w:rPr>
        <w:t>virtuală</w:t>
      </w:r>
      <w:r w:rsidRPr="00DE07FE">
        <w:rPr>
          <w:rFonts w:ascii="Times New Roman" w:hAnsi="Times New Roman" w:cs="Times New Roman"/>
          <w:color w:val="000000" w:themeColor="text1"/>
          <w:lang w:val="ro-RO"/>
        </w:rPr>
        <w:t xml:space="preserve">, care pot fi extinse ulterior pentru a include </w:t>
      </w:r>
      <w:r w:rsidR="006148C7" w:rsidRPr="00DE07FE">
        <w:rPr>
          <w:rFonts w:ascii="Times New Roman" w:hAnsi="Times New Roman" w:cs="Times New Roman"/>
          <w:color w:val="000000" w:themeColor="text1"/>
          <w:lang w:val="ro-RO"/>
        </w:rPr>
        <w:t xml:space="preserve">și </w:t>
      </w:r>
      <w:r w:rsidRPr="00DE07FE">
        <w:rPr>
          <w:rFonts w:ascii="Times New Roman" w:hAnsi="Times New Roman" w:cs="Times New Roman"/>
          <w:color w:val="000000" w:themeColor="text1"/>
          <w:lang w:val="ro-RO"/>
        </w:rPr>
        <w:t xml:space="preserve">cetățenii din țările care nu fac parte din sistemul de recunoaștere reciprocă a semnăturilor electronice, dar care ar dori să beneficieze de mediul de afaceri și social din </w:t>
      </w:r>
      <w:r w:rsidR="00F6125B"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w:t>
      </w:r>
    </w:p>
    <w:p w14:paraId="0EBBCCE6" w14:textId="77777777"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Participarea la rețele internaționale</w:t>
      </w:r>
      <w:r w:rsidRPr="00DE07FE">
        <w:rPr>
          <w:rFonts w:ascii="Times New Roman" w:hAnsi="Times New Roman" w:cs="Times New Roman"/>
          <w:color w:val="000000" w:themeColor="text1"/>
          <w:lang w:val="ro-RO"/>
        </w:rPr>
        <w:t xml:space="preserve"> cu țări care împărtășesc aceleași valori, cu un accent </w:t>
      </w:r>
      <w:r w:rsidR="00AB28A9" w:rsidRPr="00DE07FE">
        <w:rPr>
          <w:rFonts w:ascii="Times New Roman" w:hAnsi="Times New Roman" w:cs="Times New Roman"/>
          <w:color w:val="000000" w:themeColor="text1"/>
          <w:lang w:val="ro-RO"/>
        </w:rPr>
        <w:t xml:space="preserve">puternic </w:t>
      </w:r>
      <w:r w:rsidRPr="00DE07FE">
        <w:rPr>
          <w:rFonts w:ascii="Times New Roman" w:hAnsi="Times New Roman" w:cs="Times New Roman"/>
          <w:color w:val="000000" w:themeColor="text1"/>
          <w:lang w:val="ro-RO"/>
        </w:rPr>
        <w:t>pe Agenda digitală a Uniunii Europene și integrarea treptată în toate proiectele digitale majore</w:t>
      </w:r>
      <w:r w:rsidR="00AB28A9"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Acest lucru va asigura că </w:t>
      </w:r>
      <w:r w:rsidR="00803DB4"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 xml:space="preserve">Moldova își valorifică experiența în domeniul transformării digitale și este capabilă să ajute alte țări în eforturile lor de </w:t>
      </w:r>
      <w:r w:rsidRPr="00DE07FE">
        <w:rPr>
          <w:rFonts w:ascii="Times New Roman" w:hAnsi="Times New Roman" w:cs="Times New Roman"/>
          <w:color w:val="000000" w:themeColor="text1"/>
          <w:lang w:val="ro-RO"/>
        </w:rPr>
        <w:lastRenderedPageBreak/>
        <w:t xml:space="preserve">transformare digitală, învățând în permanență din cele mai bune practici internaționale și îmbunătățind infrastructura digitală națională. Un astfel de exemplu de cooperare ar putea fi identificarea și </w:t>
      </w:r>
      <w:r w:rsidR="00A146B1" w:rsidRPr="00DE07FE">
        <w:rPr>
          <w:rFonts w:ascii="Times New Roman" w:hAnsi="Times New Roman" w:cs="Times New Roman"/>
          <w:color w:val="000000" w:themeColor="text1"/>
          <w:lang w:val="ro-RO"/>
        </w:rPr>
        <w:t>implementare</w:t>
      </w:r>
      <w:r w:rsidRPr="00DE07FE">
        <w:rPr>
          <w:rFonts w:ascii="Times New Roman" w:hAnsi="Times New Roman" w:cs="Times New Roman"/>
          <w:color w:val="000000" w:themeColor="text1"/>
          <w:lang w:val="ro-RO"/>
        </w:rPr>
        <w:t>a principiilor de impozitare echitabilă a economiei digitale, care se dovedește a fi o provocare majoră pentru majoritatea guvernelor</w:t>
      </w:r>
      <w:r w:rsidR="00A146B1" w:rsidRPr="00DE07FE">
        <w:rPr>
          <w:rFonts w:ascii="Times New Roman" w:hAnsi="Times New Roman" w:cs="Times New Roman"/>
          <w:color w:val="000000" w:themeColor="text1"/>
          <w:lang w:val="ro-RO"/>
        </w:rPr>
        <w:t>.</w:t>
      </w:r>
    </w:p>
    <w:p w14:paraId="55B049A7" w14:textId="56C588C6"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 xml:space="preserve">Promovarea </w:t>
      </w:r>
      <w:r w:rsidR="00A146B1" w:rsidRPr="00DE07FE">
        <w:rPr>
          <w:rFonts w:ascii="Times New Roman" w:hAnsi="Times New Roman" w:cs="Times New Roman"/>
          <w:b/>
          <w:color w:val="000000" w:themeColor="text1"/>
          <w:lang w:val="ro-RO"/>
        </w:rPr>
        <w:t xml:space="preserve">Republicii </w:t>
      </w:r>
      <w:r w:rsidRPr="00DE07FE">
        <w:rPr>
          <w:rFonts w:ascii="Times New Roman" w:hAnsi="Times New Roman" w:cs="Times New Roman"/>
          <w:b/>
          <w:color w:val="000000" w:themeColor="text1"/>
          <w:lang w:val="ro-RO"/>
        </w:rPr>
        <w:t>Moldov</w:t>
      </w:r>
      <w:r w:rsidR="00A146B1" w:rsidRPr="00DE07FE">
        <w:rPr>
          <w:rFonts w:ascii="Times New Roman" w:hAnsi="Times New Roman" w:cs="Times New Roman"/>
          <w:b/>
          <w:color w:val="000000" w:themeColor="text1"/>
          <w:lang w:val="ro-RO"/>
        </w:rPr>
        <w:t>a</w:t>
      </w:r>
      <w:r w:rsidRPr="00DE07FE">
        <w:rPr>
          <w:rFonts w:ascii="Times New Roman" w:hAnsi="Times New Roman" w:cs="Times New Roman"/>
          <w:b/>
          <w:color w:val="000000" w:themeColor="text1"/>
          <w:lang w:val="ro-RO"/>
        </w:rPr>
        <w:t xml:space="preserve"> pe plan internațional ca țară digitală avansată</w:t>
      </w:r>
      <w:r w:rsidRPr="00DE07FE">
        <w:rPr>
          <w:rFonts w:ascii="Times New Roman" w:hAnsi="Times New Roman" w:cs="Times New Roman"/>
          <w:color w:val="000000" w:themeColor="text1"/>
          <w:lang w:val="ro-RO"/>
        </w:rPr>
        <w:t>: Moldova nu a fost întotdeauna prezentată la nivel internațional în contexte favorabile. Schimbarea imaginii sale din</w:t>
      </w:r>
      <w:r w:rsidR="00082C77"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una dintre cele mai sărace țări din Europa, cu o grea moștenire post-sovietică, în cea de țară modernă, orientată spre viitor și inovatoare în domeniul digital va necesita eforturi susținute din partea tuturor părți</w:t>
      </w:r>
      <w:r w:rsidR="00B05AAF" w:rsidRPr="00DE07FE">
        <w:rPr>
          <w:rFonts w:ascii="Times New Roman" w:hAnsi="Times New Roman" w:cs="Times New Roman"/>
          <w:color w:val="000000" w:themeColor="text1"/>
          <w:lang w:val="ro-RO"/>
        </w:rPr>
        <w:t>lor</w:t>
      </w:r>
      <w:r w:rsidRPr="00DE07FE">
        <w:rPr>
          <w:rFonts w:ascii="Times New Roman" w:hAnsi="Times New Roman" w:cs="Times New Roman"/>
          <w:color w:val="000000" w:themeColor="text1"/>
          <w:lang w:val="ro-RO"/>
        </w:rPr>
        <w:t xml:space="preserve"> interesate. Rezultatele vor merita efortul depus, oferind </w:t>
      </w:r>
      <w:r w:rsidR="00082C77" w:rsidRPr="00DE07FE">
        <w:rPr>
          <w:rFonts w:ascii="Times New Roman" w:hAnsi="Times New Roman" w:cs="Times New Roman"/>
          <w:color w:val="000000" w:themeColor="text1"/>
          <w:lang w:val="ro-RO"/>
        </w:rPr>
        <w:t xml:space="preserve">Republicii </w:t>
      </w:r>
      <w:r w:rsidRPr="00DE07FE">
        <w:rPr>
          <w:rFonts w:ascii="Times New Roman" w:hAnsi="Times New Roman" w:cs="Times New Roman"/>
          <w:color w:val="000000" w:themeColor="text1"/>
          <w:lang w:val="ro-RO"/>
        </w:rPr>
        <w:t>Moldov</w:t>
      </w:r>
      <w:r w:rsidR="00082C77"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multiple oportunități de dezvoltare </w:t>
      </w:r>
      <w:proofErr w:type="spellStart"/>
      <w:r w:rsidRPr="00DE07FE">
        <w:rPr>
          <w:rFonts w:ascii="Times New Roman" w:hAnsi="Times New Roman" w:cs="Times New Roman"/>
          <w:color w:val="000000" w:themeColor="text1"/>
          <w:lang w:val="ro-RO"/>
        </w:rPr>
        <w:t>socio</w:t>
      </w:r>
      <w:proofErr w:type="spellEnd"/>
      <w:r w:rsidRPr="00DE07FE">
        <w:rPr>
          <w:rFonts w:ascii="Times New Roman" w:hAnsi="Times New Roman" w:cs="Times New Roman"/>
          <w:color w:val="000000" w:themeColor="text1"/>
          <w:lang w:val="ro-RO"/>
        </w:rPr>
        <w:t>-economică accelerată</w:t>
      </w:r>
      <w:r w:rsidR="00E57381" w:rsidRPr="00DE07FE">
        <w:rPr>
          <w:rFonts w:ascii="Times New Roman" w:hAnsi="Times New Roman" w:cs="Times New Roman"/>
          <w:color w:val="000000" w:themeColor="text1"/>
          <w:lang w:val="ro-RO"/>
        </w:rPr>
        <w:t>.</w:t>
      </w:r>
    </w:p>
    <w:p w14:paraId="67066B0D" w14:textId="219B1014" w:rsidR="001C0BAB"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Promovarea sectorului TIC din Republica Moldova la nivel internațional ca partener de încredere</w:t>
      </w:r>
      <w:r w:rsidRPr="00DE07FE">
        <w:rPr>
          <w:rFonts w:ascii="Times New Roman" w:hAnsi="Times New Roman" w:cs="Times New Roman"/>
          <w:color w:val="000000" w:themeColor="text1"/>
          <w:lang w:val="ro-RO"/>
        </w:rPr>
        <w:t>: Drumul parcurs de sectorul TIC din Moldova de la</w:t>
      </w:r>
      <w:r w:rsidR="00021636" w:rsidRPr="00DE07FE">
        <w:rPr>
          <w:rFonts w:ascii="Times New Roman" w:hAnsi="Times New Roman" w:cs="Times New Roman"/>
          <w:color w:val="000000" w:themeColor="text1"/>
          <w:lang w:val="ro-RO"/>
        </w:rPr>
        <w:t xml:space="preserve"> contribuții nesemnificative </w:t>
      </w:r>
      <w:r w:rsidRPr="00DE07FE">
        <w:rPr>
          <w:rFonts w:ascii="Times New Roman" w:hAnsi="Times New Roman" w:cs="Times New Roman"/>
          <w:color w:val="000000" w:themeColor="text1"/>
          <w:lang w:val="ro-RO"/>
        </w:rPr>
        <w:t>la peste 7% din PIB</w:t>
      </w:r>
      <w:r w:rsidR="00B05AAF" w:rsidRPr="00DE07FE">
        <w:rPr>
          <w:rFonts w:ascii="Times New Roman" w:hAnsi="Times New Roman" w:cs="Times New Roman"/>
          <w:color w:val="000000" w:themeColor="text1"/>
          <w:lang w:val="ro-RO"/>
        </w:rPr>
        <w:t xml:space="preserve"> </w:t>
      </w:r>
      <w:r w:rsidR="00FF7754" w:rsidRPr="00DE07FE">
        <w:rPr>
          <w:rFonts w:ascii="Times New Roman" w:hAnsi="Times New Roman" w:cs="Times New Roman"/>
          <w:color w:val="000000" w:themeColor="text1"/>
          <w:lang w:val="ro-RO"/>
        </w:rPr>
        <w:t xml:space="preserve">este </w:t>
      </w:r>
      <w:r w:rsidRPr="00DE07FE">
        <w:rPr>
          <w:rFonts w:ascii="Times New Roman" w:hAnsi="Times New Roman" w:cs="Times New Roman"/>
          <w:color w:val="000000" w:themeColor="text1"/>
          <w:lang w:val="ro-RO"/>
        </w:rPr>
        <w:t xml:space="preserve">remarcabil. Companiile moldovenești din domeniul TIC oferă competențe de top la prețuri competitive și și-au câștigat reputația de a furniza servicii de înaltă calitate. Moldova IT Park a reușit să atragă multe companii internaționale, oferindu-le stimulente bune. Eforturile viitoare ar trebui să fie îndreptate spre creșterea sectorului TIC și a atractivității acestuia pentru studenții actuali și viitori, precum și pentru companiile internaționale. O altă direcție importantă ar fi reorientarea </w:t>
      </w:r>
      <w:r w:rsidR="009741C4" w:rsidRPr="00DE07FE">
        <w:rPr>
          <w:rFonts w:ascii="Times New Roman" w:hAnsi="Times New Roman" w:cs="Times New Roman"/>
          <w:color w:val="000000" w:themeColor="text1"/>
          <w:lang w:val="ro-RO"/>
        </w:rPr>
        <w:t xml:space="preserve">Republicii </w:t>
      </w:r>
      <w:r w:rsidRPr="00DE07FE">
        <w:rPr>
          <w:rFonts w:ascii="Times New Roman" w:hAnsi="Times New Roman" w:cs="Times New Roman"/>
          <w:color w:val="000000" w:themeColor="text1"/>
          <w:lang w:val="ro-RO"/>
        </w:rPr>
        <w:t>Moldov</w:t>
      </w:r>
      <w:r w:rsidR="009741C4" w:rsidRPr="00DE07FE">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de la destinație de externalizare a serviciilor la țară care produce produse TIC de înaltă calitate </w:t>
      </w:r>
      <w:r w:rsidR="009741C4" w:rsidRPr="00DE07FE">
        <w:rPr>
          <w:rFonts w:ascii="Times New Roman" w:hAnsi="Times New Roman" w:cs="Times New Roman"/>
          <w:color w:val="000000" w:themeColor="text1"/>
          <w:lang w:val="ro-RO"/>
        </w:rPr>
        <w:t xml:space="preserve">și </w:t>
      </w:r>
      <w:r w:rsidRPr="00DE07FE">
        <w:rPr>
          <w:rFonts w:ascii="Times New Roman" w:hAnsi="Times New Roman" w:cs="Times New Roman"/>
          <w:color w:val="000000" w:themeColor="text1"/>
          <w:lang w:val="ro-RO"/>
        </w:rPr>
        <w:t>care păstrează cea mai mare parte a valorii adăugate în țară</w:t>
      </w:r>
      <w:r w:rsidR="009741C4" w:rsidRPr="00DE07FE">
        <w:rPr>
          <w:rFonts w:ascii="Times New Roman" w:hAnsi="Times New Roman" w:cs="Times New Roman"/>
          <w:color w:val="000000" w:themeColor="text1"/>
          <w:lang w:val="ro-RO"/>
        </w:rPr>
        <w:t>.</w:t>
      </w:r>
    </w:p>
    <w:p w14:paraId="7C45B453" w14:textId="77777777" w:rsidR="00E57B54" w:rsidRPr="00DE07FE" w:rsidRDefault="004A1E1D" w:rsidP="001C0475">
      <w:p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Rezultate</w:t>
      </w:r>
      <w:r w:rsidR="00E57B54" w:rsidRPr="00DE07FE">
        <w:rPr>
          <w:rFonts w:ascii="Times New Roman" w:hAnsi="Times New Roman" w:cs="Times New Roman"/>
          <w:color w:val="000000" w:themeColor="text1"/>
          <w:lang w:val="ro-RO"/>
        </w:rPr>
        <w:t>:</w:t>
      </w:r>
    </w:p>
    <w:p w14:paraId="1923D5DB" w14:textId="5F114DFC" w:rsidR="004A1E1D" w:rsidRPr="00DE07FE" w:rsidRDefault="00C91157"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Republica </w:t>
      </w:r>
      <w:r w:rsidR="004A1E1D" w:rsidRPr="00DE07FE">
        <w:rPr>
          <w:rFonts w:ascii="Times New Roman" w:hAnsi="Times New Roman" w:cs="Times New Roman"/>
          <w:color w:val="000000" w:themeColor="text1"/>
          <w:lang w:val="ro-RO"/>
        </w:rPr>
        <w:t xml:space="preserve">Moldova </w:t>
      </w:r>
      <w:r w:rsidRPr="00DE07FE">
        <w:rPr>
          <w:rFonts w:ascii="Times New Roman" w:hAnsi="Times New Roman" w:cs="Times New Roman"/>
          <w:color w:val="000000" w:themeColor="text1"/>
          <w:lang w:val="ro-RO"/>
        </w:rPr>
        <w:t xml:space="preserve">se </w:t>
      </w:r>
      <w:r w:rsidR="004A1E1D" w:rsidRPr="00DE07FE">
        <w:rPr>
          <w:rFonts w:ascii="Times New Roman" w:hAnsi="Times New Roman" w:cs="Times New Roman"/>
          <w:color w:val="000000" w:themeColor="text1"/>
          <w:lang w:val="ro-RO"/>
        </w:rPr>
        <w:t xml:space="preserve">va </w:t>
      </w:r>
      <w:r w:rsidRPr="00DE07FE">
        <w:rPr>
          <w:rFonts w:ascii="Times New Roman" w:hAnsi="Times New Roman" w:cs="Times New Roman"/>
          <w:color w:val="000000" w:themeColor="text1"/>
          <w:lang w:val="ro-RO"/>
        </w:rPr>
        <w:t xml:space="preserve">integra </w:t>
      </w:r>
      <w:r w:rsidR="004A1E1D" w:rsidRPr="00DE07FE">
        <w:rPr>
          <w:rFonts w:ascii="Times New Roman" w:hAnsi="Times New Roman" w:cs="Times New Roman"/>
          <w:color w:val="000000" w:themeColor="text1"/>
          <w:lang w:val="ro-RO"/>
        </w:rPr>
        <w:t>în spațiul digital al Uniunii Europene și în piața unică digitală. Soluțiile, platformele și serviciile digitale dezvoltate de Guvern vor fi interoperabile și vor putea găzdui scenarii transfrontaliere. Cetățenii Uniunii Europene vor putea beneficia de serviciile electronice moldovenești</w:t>
      </w:r>
      <w:r w:rsidR="00BF5B09"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 xml:space="preserve"> utilizând identitățile digitale emise de țările lor, în timp ce </w:t>
      </w:r>
      <w:r w:rsidR="0006111C" w:rsidRPr="00DE07FE">
        <w:rPr>
          <w:rFonts w:ascii="Times New Roman" w:hAnsi="Times New Roman" w:cs="Times New Roman"/>
          <w:color w:val="000000" w:themeColor="text1"/>
          <w:lang w:val="ro-RO"/>
        </w:rPr>
        <w:t xml:space="preserve">cetățenii Republicii Moldova </w:t>
      </w:r>
      <w:r w:rsidR="004A1E1D" w:rsidRPr="00DE07FE">
        <w:rPr>
          <w:rFonts w:ascii="Times New Roman" w:hAnsi="Times New Roman" w:cs="Times New Roman"/>
          <w:color w:val="000000" w:themeColor="text1"/>
          <w:lang w:val="ro-RO"/>
        </w:rPr>
        <w:t>vor putea să</w:t>
      </w:r>
      <w:r w:rsidR="00BF5B09" w:rsidRPr="00DE07FE">
        <w:rPr>
          <w:rFonts w:ascii="Times New Roman" w:hAnsi="Times New Roman" w:cs="Times New Roman"/>
          <w:color w:val="000000" w:themeColor="text1"/>
          <w:lang w:val="ro-RO"/>
        </w:rPr>
        <w:t>-</w:t>
      </w:r>
      <w:r w:rsidR="004A1E1D" w:rsidRPr="00DE07FE">
        <w:rPr>
          <w:rFonts w:ascii="Times New Roman" w:hAnsi="Times New Roman" w:cs="Times New Roman"/>
          <w:color w:val="000000" w:themeColor="text1"/>
          <w:lang w:val="ro-RO"/>
        </w:rPr>
        <w:t>și folosească identitățile digitale în spațiul cibernetic al Uniunii Europene.</w:t>
      </w:r>
    </w:p>
    <w:p w14:paraId="0ECFF639" w14:textId="77777777"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Țara va deveni un centru de atracție pentru companiile TIC de top datorită talentelor locale și condițiilor favorabile. Produsele și mărcile TIC moldovenești vor </w:t>
      </w:r>
      <w:r w:rsidR="00BF5B09" w:rsidRPr="00DE07FE">
        <w:rPr>
          <w:rFonts w:ascii="Times New Roman" w:hAnsi="Times New Roman" w:cs="Times New Roman"/>
          <w:color w:val="000000" w:themeColor="text1"/>
          <w:lang w:val="ro-RO"/>
        </w:rPr>
        <w:t>fi</w:t>
      </w:r>
      <w:r w:rsidRPr="00DE07FE">
        <w:rPr>
          <w:rFonts w:ascii="Times New Roman" w:hAnsi="Times New Roman" w:cs="Times New Roman"/>
          <w:color w:val="000000" w:themeColor="text1"/>
          <w:lang w:val="ro-RO"/>
        </w:rPr>
        <w:t xml:space="preserve"> rec</w:t>
      </w:r>
      <w:r w:rsidR="00BF5B09" w:rsidRPr="00DE07FE">
        <w:rPr>
          <w:rFonts w:ascii="Times New Roman" w:hAnsi="Times New Roman" w:cs="Times New Roman"/>
          <w:color w:val="000000" w:themeColor="text1"/>
          <w:lang w:val="ro-RO"/>
        </w:rPr>
        <w:t xml:space="preserve">unoscute </w:t>
      </w:r>
      <w:r w:rsidRPr="00DE07FE">
        <w:rPr>
          <w:rFonts w:ascii="Times New Roman" w:hAnsi="Times New Roman" w:cs="Times New Roman"/>
          <w:color w:val="000000" w:themeColor="text1"/>
          <w:lang w:val="ro-RO"/>
        </w:rPr>
        <w:t>și apreciate în lume.</w:t>
      </w:r>
    </w:p>
    <w:p w14:paraId="5B259D01" w14:textId="77777777" w:rsidR="00606C94" w:rsidRPr="00DE07FE" w:rsidRDefault="004A1E1D" w:rsidP="004A1E1D">
      <w:pPr>
        <w:rPr>
          <w:rFonts w:ascii="Times New Roman" w:hAnsi="Times New Roman" w:cs="Times New Roman"/>
          <w:b/>
          <w:color w:val="000000" w:themeColor="text1"/>
          <w:lang w:val="ro-RO"/>
        </w:rPr>
      </w:pPr>
      <w:r w:rsidRPr="00DE07FE">
        <w:rPr>
          <w:rFonts w:ascii="Times New Roman" w:hAnsi="Times New Roman" w:cs="Times New Roman"/>
          <w:b/>
          <w:color w:val="000000" w:themeColor="text1"/>
          <w:lang w:val="ro-RO"/>
        </w:rPr>
        <w:t>Indicatori</w:t>
      </w:r>
      <w:r w:rsidR="00A82943" w:rsidRPr="00DE07FE">
        <w:rPr>
          <w:rFonts w:ascii="Times New Roman" w:hAnsi="Times New Roman" w:cs="Times New Roman"/>
          <w:b/>
          <w:color w:val="000000" w:themeColor="text1"/>
          <w:lang w:val="ro-RO"/>
        </w:rPr>
        <w:t xml:space="preserve">: </w:t>
      </w:r>
    </w:p>
    <w:p w14:paraId="4D052753" w14:textId="77777777"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Semnăturile electronice sunt recunoscute reciproc între </w:t>
      </w:r>
      <w:r w:rsidR="00DF4F06" w:rsidRPr="00DE07FE">
        <w:rPr>
          <w:rFonts w:ascii="Times New Roman" w:hAnsi="Times New Roman" w:cs="Times New Roman"/>
          <w:color w:val="000000" w:themeColor="text1"/>
          <w:lang w:val="ro-RO"/>
        </w:rPr>
        <w:t xml:space="preserve">Republica </w:t>
      </w:r>
      <w:r w:rsidRPr="00DE07FE">
        <w:rPr>
          <w:rFonts w:ascii="Times New Roman" w:hAnsi="Times New Roman" w:cs="Times New Roman"/>
          <w:color w:val="000000" w:themeColor="text1"/>
          <w:lang w:val="ro-RO"/>
        </w:rPr>
        <w:t>Moldova și țările Uniunii Europene</w:t>
      </w:r>
    </w:p>
    <w:p w14:paraId="59C26D92" w14:textId="12F23806" w:rsidR="004A1E1D" w:rsidRPr="00DE07FE" w:rsidRDefault="004A1E1D" w:rsidP="004A1E1D">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Cel puțin 30</w:t>
      </w:r>
      <w:r w:rsidR="00B05AAF"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din serviciile publice electronice sunt disponibile în scenarii transfrontalie</w:t>
      </w:r>
      <w:r w:rsidR="00367F82" w:rsidRPr="00DE07FE">
        <w:rPr>
          <w:rFonts w:ascii="Times New Roman" w:hAnsi="Times New Roman" w:cs="Times New Roman"/>
          <w:color w:val="000000" w:themeColor="text1"/>
          <w:lang w:val="ro-RO"/>
        </w:rPr>
        <w:t>re</w:t>
      </w:r>
    </w:p>
    <w:p w14:paraId="53DDD485" w14:textId="10EA9991" w:rsidR="00BE785A" w:rsidRPr="001371E6" w:rsidRDefault="0076661B" w:rsidP="00BE785A">
      <w:pPr>
        <w:pStyle w:val="ListParagraph"/>
        <w:numPr>
          <w:ilvl w:val="0"/>
          <w:numId w:val="12"/>
        </w:numPr>
        <w:ind w:left="714" w:hanging="357"/>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Primele start-</w:t>
      </w:r>
      <w:proofErr w:type="spellStart"/>
      <w:r w:rsidRPr="00DE07FE">
        <w:rPr>
          <w:rFonts w:ascii="Times New Roman" w:hAnsi="Times New Roman" w:cs="Times New Roman"/>
          <w:color w:val="000000" w:themeColor="text1"/>
          <w:lang w:val="ro-RO"/>
        </w:rPr>
        <w:t>up</w:t>
      </w:r>
      <w:proofErr w:type="spellEnd"/>
      <w:r w:rsidRPr="00DE07FE">
        <w:rPr>
          <w:rFonts w:ascii="Times New Roman" w:hAnsi="Times New Roman" w:cs="Times New Roman"/>
          <w:color w:val="000000" w:themeColor="text1"/>
          <w:lang w:val="ro-RO"/>
        </w:rPr>
        <w:t>-uri din Republica Moldova ajung la statutul de unicorn</w:t>
      </w:r>
      <w:r w:rsidR="00572601"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și cel puțin 10 produse moldovenești ating o evaluare de 100 milioane de dolari SUA</w:t>
      </w:r>
      <w:r w:rsidR="009E748B">
        <w:rPr>
          <w:rFonts w:ascii="Times New Roman" w:hAnsi="Times New Roman" w:cs="Times New Roman"/>
          <w:color w:val="000000" w:themeColor="text1"/>
          <w:lang w:val="ro-RO"/>
        </w:rPr>
        <w:t>.</w:t>
      </w:r>
    </w:p>
    <w:p w14:paraId="7A28FB20" w14:textId="77777777" w:rsidR="002D694B" w:rsidRPr="00BE785A" w:rsidRDefault="5A893D76" w:rsidP="002F2479">
      <w:pPr>
        <w:pStyle w:val="Heading1"/>
        <w:numPr>
          <w:ilvl w:val="0"/>
          <w:numId w:val="16"/>
        </w:numPr>
        <w:rPr>
          <w:rFonts w:ascii="Times New Roman" w:hAnsi="Times New Roman" w:cs="Times New Roman"/>
          <w:sz w:val="28"/>
          <w:szCs w:val="28"/>
          <w:lang w:val="ro-RO"/>
        </w:rPr>
      </w:pPr>
      <w:bookmarkStart w:id="33" w:name="_Ref118833632"/>
      <w:r w:rsidRPr="00BE785A">
        <w:rPr>
          <w:rFonts w:ascii="Times New Roman" w:hAnsi="Times New Roman" w:cs="Times New Roman"/>
          <w:sz w:val="28"/>
          <w:szCs w:val="28"/>
          <w:lang w:val="ro-RO"/>
        </w:rPr>
        <w:t xml:space="preserve">Mecanisme de guvernanță pentru </w:t>
      </w:r>
      <w:r w:rsidR="45A4F71A" w:rsidRPr="00BE785A">
        <w:rPr>
          <w:rFonts w:ascii="Times New Roman" w:hAnsi="Times New Roman" w:cs="Times New Roman"/>
          <w:sz w:val="28"/>
          <w:szCs w:val="28"/>
          <w:lang w:val="ro-RO"/>
        </w:rPr>
        <w:t>implementare</w:t>
      </w:r>
      <w:r w:rsidRPr="00BE785A">
        <w:rPr>
          <w:rFonts w:ascii="Times New Roman" w:hAnsi="Times New Roman" w:cs="Times New Roman"/>
          <w:sz w:val="28"/>
          <w:szCs w:val="28"/>
          <w:lang w:val="ro-RO"/>
        </w:rPr>
        <w:t>a strategiei</w:t>
      </w:r>
      <w:bookmarkEnd w:id="33"/>
    </w:p>
    <w:p w14:paraId="1136F07E" w14:textId="77777777"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Transformarea digitală se referă mai puțin la adoptarea tehnologiei și mai mult la schimbarea modului de funcționare și a proceselor de afaceri ale organizațiilor publice și private într-un mod care să valorifice tehnologia pentru a îmbunătăți experiența utilizatorilor, precum și eficiența și sustenabilitatea organizațiilor </w:t>
      </w:r>
      <w:r w:rsidR="0079617B" w:rsidRPr="00DE07FE">
        <w:rPr>
          <w:rFonts w:ascii="Times New Roman" w:hAnsi="Times New Roman" w:cs="Times New Roman"/>
          <w:color w:val="000000" w:themeColor="text1"/>
          <w:lang w:val="ro-RO"/>
        </w:rPr>
        <w:t>propriu-zise</w:t>
      </w:r>
      <w:r w:rsidRPr="00DE07FE">
        <w:rPr>
          <w:rFonts w:ascii="Times New Roman" w:hAnsi="Times New Roman" w:cs="Times New Roman"/>
          <w:color w:val="000000" w:themeColor="text1"/>
          <w:lang w:val="ro-RO"/>
        </w:rPr>
        <w:t xml:space="preserve">. </w:t>
      </w:r>
    </w:p>
    <w:p w14:paraId="03B4BA9D" w14:textId="757C89F4" w:rsidR="004A1E1D" w:rsidRPr="00DE07FE" w:rsidRDefault="004A1E1D"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Complexitatea implementării transformări</w:t>
      </w:r>
      <w:r w:rsidR="00AC6D4D" w:rsidRPr="00DE07FE">
        <w:rPr>
          <w:rFonts w:ascii="Times New Roman" w:hAnsi="Times New Roman" w:cs="Times New Roman"/>
          <w:color w:val="000000" w:themeColor="text1"/>
          <w:lang w:val="ro-RO"/>
        </w:rPr>
        <w:t>i</w:t>
      </w:r>
      <w:r w:rsidRPr="00DE07FE">
        <w:rPr>
          <w:rFonts w:ascii="Times New Roman" w:hAnsi="Times New Roman" w:cs="Times New Roman"/>
          <w:color w:val="000000" w:themeColor="text1"/>
          <w:lang w:val="ro-RO"/>
        </w:rPr>
        <w:t xml:space="preserve"> digitale la scară națională rezidă în faptul că aceasta trebuie să cuprindă întregul sector public și privat, precum și societatea civilă, </w:t>
      </w:r>
      <w:r w:rsidR="003B27F5" w:rsidRPr="00DE07FE">
        <w:rPr>
          <w:rFonts w:ascii="Times New Roman" w:hAnsi="Times New Roman" w:cs="Times New Roman"/>
          <w:color w:val="000000" w:themeColor="text1"/>
          <w:lang w:val="ro-RO"/>
        </w:rPr>
        <w:t xml:space="preserve">afectând toate </w:t>
      </w:r>
      <w:r w:rsidRPr="00DE07FE">
        <w:rPr>
          <w:rFonts w:ascii="Times New Roman" w:hAnsi="Times New Roman" w:cs="Times New Roman"/>
          <w:color w:val="000000" w:themeColor="text1"/>
          <w:lang w:val="ro-RO"/>
        </w:rPr>
        <w:t>organizați</w:t>
      </w:r>
      <w:r w:rsidR="003B27F5" w:rsidRPr="00DE07FE">
        <w:rPr>
          <w:rFonts w:ascii="Times New Roman" w:hAnsi="Times New Roman" w:cs="Times New Roman"/>
          <w:color w:val="000000" w:themeColor="text1"/>
          <w:lang w:val="ro-RO"/>
        </w:rPr>
        <w:t>ile</w:t>
      </w:r>
      <w:r w:rsidRPr="00DE07FE">
        <w:rPr>
          <w:rFonts w:ascii="Times New Roman" w:hAnsi="Times New Roman" w:cs="Times New Roman"/>
          <w:color w:val="000000" w:themeColor="text1"/>
          <w:lang w:val="ro-RO"/>
        </w:rPr>
        <w:t xml:space="preserve">, </w:t>
      </w:r>
      <w:r w:rsidR="00134A8C" w:rsidRPr="00DE07FE">
        <w:rPr>
          <w:rFonts w:ascii="Times New Roman" w:hAnsi="Times New Roman" w:cs="Times New Roman"/>
          <w:color w:val="000000" w:themeColor="text1"/>
          <w:lang w:val="ro-RO"/>
        </w:rPr>
        <w:t xml:space="preserve">și </w:t>
      </w:r>
      <w:r w:rsidR="003B27F5" w:rsidRPr="00DE07FE">
        <w:rPr>
          <w:rFonts w:ascii="Times New Roman" w:hAnsi="Times New Roman" w:cs="Times New Roman"/>
          <w:color w:val="000000" w:themeColor="text1"/>
          <w:lang w:val="ro-RO"/>
        </w:rPr>
        <w:t xml:space="preserve">nicidecum </w:t>
      </w:r>
      <w:r w:rsidRPr="00DE07FE">
        <w:rPr>
          <w:rFonts w:ascii="Times New Roman" w:hAnsi="Times New Roman" w:cs="Times New Roman"/>
          <w:color w:val="000000" w:themeColor="text1"/>
          <w:lang w:val="ro-RO"/>
        </w:rPr>
        <w:t xml:space="preserve">implementată </w:t>
      </w:r>
      <w:r w:rsidR="003B27F5" w:rsidRPr="00DE07FE">
        <w:rPr>
          <w:rFonts w:ascii="Times New Roman" w:hAnsi="Times New Roman" w:cs="Times New Roman"/>
          <w:color w:val="000000" w:themeColor="text1"/>
          <w:lang w:val="ro-RO"/>
        </w:rPr>
        <w:t>în izolare</w:t>
      </w:r>
      <w:r w:rsidR="008F2605"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ca un program </w:t>
      </w:r>
      <w:r w:rsidR="008F2605" w:rsidRPr="00DE07FE">
        <w:rPr>
          <w:rFonts w:ascii="Times New Roman" w:hAnsi="Times New Roman" w:cs="Times New Roman"/>
          <w:color w:val="000000" w:themeColor="text1"/>
          <w:lang w:val="ro-RO"/>
        </w:rPr>
        <w:t xml:space="preserve">sectorial </w:t>
      </w:r>
      <w:r w:rsidRPr="00DE07FE">
        <w:rPr>
          <w:rFonts w:ascii="Times New Roman" w:hAnsi="Times New Roman" w:cs="Times New Roman"/>
          <w:color w:val="000000" w:themeColor="text1"/>
          <w:lang w:val="ro-RO"/>
        </w:rPr>
        <w:t>tipic. Acest</w:t>
      </w:r>
      <w:r w:rsidR="008F2605" w:rsidRPr="00DE07FE">
        <w:rPr>
          <w:rFonts w:ascii="Times New Roman" w:hAnsi="Times New Roman" w:cs="Times New Roman"/>
          <w:color w:val="000000" w:themeColor="text1"/>
          <w:lang w:val="ro-RO"/>
        </w:rPr>
        <w:t xml:space="preserve"> lucru</w:t>
      </w:r>
      <w:r w:rsidRPr="00DE07FE">
        <w:rPr>
          <w:rFonts w:ascii="Times New Roman" w:hAnsi="Times New Roman" w:cs="Times New Roman"/>
          <w:color w:val="000000" w:themeColor="text1"/>
          <w:lang w:val="ro-RO"/>
        </w:rPr>
        <w:t xml:space="preserve"> necesită </w:t>
      </w:r>
      <w:r w:rsidRPr="00DE07FE">
        <w:rPr>
          <w:rFonts w:ascii="Times New Roman" w:hAnsi="Times New Roman" w:cs="Times New Roman"/>
          <w:color w:val="000000" w:themeColor="text1"/>
          <w:lang w:val="ro-RO"/>
        </w:rPr>
        <w:lastRenderedPageBreak/>
        <w:t xml:space="preserve">mai multă coordonare în luarea deciziilor și în desfășurarea activităților decât modul obișnuit de desfășurare a </w:t>
      </w:r>
      <w:r w:rsidR="00102452" w:rsidRPr="00DE07FE">
        <w:rPr>
          <w:rFonts w:ascii="Times New Roman" w:hAnsi="Times New Roman" w:cs="Times New Roman"/>
          <w:color w:val="000000" w:themeColor="text1"/>
          <w:lang w:val="ro-RO"/>
        </w:rPr>
        <w:t xml:space="preserve">unei </w:t>
      </w:r>
      <w:r w:rsidRPr="00DE07FE">
        <w:rPr>
          <w:rFonts w:ascii="Times New Roman" w:hAnsi="Times New Roman" w:cs="Times New Roman"/>
          <w:color w:val="000000" w:themeColor="text1"/>
          <w:lang w:val="ro-RO"/>
        </w:rPr>
        <w:t xml:space="preserve">activități. În cazul </w:t>
      </w:r>
      <w:r w:rsidR="00102452" w:rsidRPr="00DE07FE">
        <w:rPr>
          <w:rFonts w:ascii="Times New Roman" w:hAnsi="Times New Roman" w:cs="Times New Roman"/>
          <w:color w:val="000000" w:themeColor="text1"/>
          <w:lang w:val="ro-RO"/>
        </w:rPr>
        <w:t>G</w:t>
      </w:r>
      <w:r w:rsidRPr="00DE07FE">
        <w:rPr>
          <w:rFonts w:ascii="Times New Roman" w:hAnsi="Times New Roman" w:cs="Times New Roman"/>
          <w:color w:val="000000" w:themeColor="text1"/>
          <w:lang w:val="ro-RO"/>
        </w:rPr>
        <w:t xml:space="preserve">uvernului, multe reforme, proiecte și activități de transformare digitală trebuie să implice toate ministerele și agențiile, mai degrabă decât </w:t>
      </w:r>
      <w:r w:rsidR="008E4ABA" w:rsidRPr="00DE07FE">
        <w:rPr>
          <w:rFonts w:ascii="Times New Roman" w:hAnsi="Times New Roman" w:cs="Times New Roman"/>
          <w:color w:val="000000" w:themeColor="text1"/>
          <w:lang w:val="ro-RO"/>
        </w:rPr>
        <w:t>anumite instituții</w:t>
      </w:r>
      <w:r w:rsidRPr="00DE07FE">
        <w:rPr>
          <w:rFonts w:ascii="Times New Roman" w:hAnsi="Times New Roman" w:cs="Times New Roman"/>
          <w:color w:val="000000" w:themeColor="text1"/>
          <w:lang w:val="ro-RO"/>
        </w:rPr>
        <w:t xml:space="preserve"> individuale</w:t>
      </w:r>
      <w:r w:rsidR="00DC52B3" w:rsidRPr="00DE07FE">
        <w:rPr>
          <w:rFonts w:ascii="Times New Roman" w:hAnsi="Times New Roman" w:cs="Times New Roman"/>
          <w:color w:val="000000" w:themeColor="text1"/>
          <w:lang w:val="ro-RO"/>
        </w:rPr>
        <w:t>.</w:t>
      </w:r>
      <w:r w:rsidR="008E4ABA" w:rsidRPr="00DE07FE">
        <w:rPr>
          <w:rFonts w:ascii="Times New Roman" w:hAnsi="Times New Roman" w:cs="Times New Roman"/>
          <w:color w:val="000000" w:themeColor="text1"/>
          <w:lang w:val="ro-RO"/>
        </w:rPr>
        <w:t xml:space="preserve"> </w:t>
      </w:r>
    </w:p>
    <w:p w14:paraId="4767CC49" w14:textId="13034302" w:rsidR="007873C8" w:rsidRPr="00DE07FE" w:rsidRDefault="3CC529B5" w:rsidP="004A1E1D">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O strategie digitală </w:t>
      </w:r>
      <w:r w:rsidR="5794B137" w:rsidRPr="00DE07FE">
        <w:rPr>
          <w:rFonts w:ascii="Times New Roman" w:hAnsi="Times New Roman" w:cs="Times New Roman"/>
          <w:color w:val="000000" w:themeColor="text1"/>
          <w:lang w:val="ro-RO"/>
        </w:rPr>
        <w:t>cu o structură de</w:t>
      </w:r>
      <w:r w:rsidR="415A8B96"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guverna</w:t>
      </w:r>
      <w:r w:rsidR="415A8B96" w:rsidRPr="00DE07FE">
        <w:rPr>
          <w:rFonts w:ascii="Times New Roman" w:hAnsi="Times New Roman" w:cs="Times New Roman"/>
          <w:color w:val="000000" w:themeColor="text1"/>
          <w:lang w:val="ro-RO"/>
        </w:rPr>
        <w:t>nț</w:t>
      </w:r>
      <w:r w:rsidRPr="00DE07FE">
        <w:rPr>
          <w:rFonts w:ascii="Times New Roman" w:hAnsi="Times New Roman" w:cs="Times New Roman"/>
          <w:color w:val="000000" w:themeColor="text1"/>
          <w:lang w:val="ro-RO"/>
        </w:rPr>
        <w:t xml:space="preserve">ă </w:t>
      </w:r>
      <w:r w:rsidR="415A8B96" w:rsidRPr="00DE07FE">
        <w:rPr>
          <w:rFonts w:ascii="Times New Roman" w:hAnsi="Times New Roman" w:cs="Times New Roman"/>
          <w:color w:val="000000" w:themeColor="text1"/>
          <w:lang w:val="ro-RO"/>
        </w:rPr>
        <w:t xml:space="preserve">bine definită </w:t>
      </w:r>
      <w:r w:rsidR="6F2929B3" w:rsidRPr="00DE07FE">
        <w:rPr>
          <w:rFonts w:ascii="Times New Roman" w:hAnsi="Times New Roman" w:cs="Times New Roman"/>
          <w:color w:val="000000" w:themeColor="text1"/>
          <w:lang w:val="ro-RO"/>
        </w:rPr>
        <w:t xml:space="preserve">va putea </w:t>
      </w:r>
      <w:r w:rsidRPr="00DE07FE">
        <w:rPr>
          <w:rFonts w:ascii="Times New Roman" w:hAnsi="Times New Roman" w:cs="Times New Roman"/>
          <w:color w:val="000000" w:themeColor="text1"/>
          <w:lang w:val="ro-RO"/>
        </w:rPr>
        <w:t>satisfac</w:t>
      </w:r>
      <w:r w:rsidR="6F2929B3" w:rsidRPr="00DE07FE">
        <w:rPr>
          <w:rFonts w:ascii="Times New Roman" w:hAnsi="Times New Roman" w:cs="Times New Roman"/>
          <w:color w:val="000000" w:themeColor="text1"/>
          <w:lang w:val="ro-RO"/>
        </w:rPr>
        <w:t>e interesel</w:t>
      </w:r>
      <w:r w:rsidRPr="00DE07FE">
        <w:rPr>
          <w:rFonts w:ascii="Times New Roman" w:hAnsi="Times New Roman" w:cs="Times New Roman"/>
          <w:color w:val="000000" w:themeColor="text1"/>
          <w:lang w:val="ro-RO"/>
        </w:rPr>
        <w:t>e părți</w:t>
      </w:r>
      <w:r w:rsidR="6F2929B3" w:rsidRPr="00DE07FE">
        <w:rPr>
          <w:rFonts w:ascii="Times New Roman" w:hAnsi="Times New Roman" w:cs="Times New Roman"/>
          <w:color w:val="000000" w:themeColor="text1"/>
          <w:lang w:val="ro-RO"/>
        </w:rPr>
        <w:t>lor</w:t>
      </w:r>
      <w:r w:rsidRPr="00DE07FE">
        <w:rPr>
          <w:rFonts w:ascii="Times New Roman" w:hAnsi="Times New Roman" w:cs="Times New Roman"/>
          <w:color w:val="000000" w:themeColor="text1"/>
          <w:lang w:val="ro-RO"/>
        </w:rPr>
        <w:t xml:space="preserve"> interesate</w:t>
      </w:r>
      <w:r w:rsidR="00A20A3D" w:rsidRPr="00DE07FE">
        <w:rPr>
          <w:rFonts w:ascii="Times New Roman" w:hAnsi="Times New Roman" w:cs="Times New Roman"/>
          <w:color w:val="000000" w:themeColor="text1"/>
          <w:lang w:val="ro-RO"/>
        </w:rPr>
        <w:t xml:space="preserve">, va fi </w:t>
      </w:r>
      <w:r w:rsidRPr="00DE07FE">
        <w:rPr>
          <w:rFonts w:ascii="Times New Roman" w:hAnsi="Times New Roman" w:cs="Times New Roman"/>
          <w:color w:val="000000" w:themeColor="text1"/>
          <w:lang w:val="ro-RO"/>
        </w:rPr>
        <w:t xml:space="preserve">suficient de flexibilă pentru a </w:t>
      </w:r>
      <w:r w:rsidR="4B1E169E" w:rsidRPr="00DE07FE">
        <w:rPr>
          <w:rFonts w:ascii="Times New Roman" w:hAnsi="Times New Roman" w:cs="Times New Roman"/>
          <w:color w:val="000000" w:themeColor="text1"/>
          <w:lang w:val="ro-RO"/>
        </w:rPr>
        <w:t>acomoda o diversitate de programe strategice</w:t>
      </w:r>
      <w:r w:rsidRPr="00DE07FE">
        <w:rPr>
          <w:rFonts w:ascii="Times New Roman" w:hAnsi="Times New Roman" w:cs="Times New Roman"/>
          <w:color w:val="000000" w:themeColor="text1"/>
          <w:lang w:val="ro-RO"/>
        </w:rPr>
        <w:t>, asigurând</w:t>
      </w:r>
      <w:r w:rsidR="4B1E169E"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în același timp</w:t>
      </w:r>
      <w:r w:rsidR="4B1E169E"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suficientă </w:t>
      </w:r>
      <w:r w:rsidR="4B1E169E" w:rsidRPr="00DE07FE">
        <w:rPr>
          <w:rFonts w:ascii="Times New Roman" w:hAnsi="Times New Roman" w:cs="Times New Roman"/>
          <w:color w:val="000000" w:themeColor="text1"/>
          <w:lang w:val="ro-RO"/>
        </w:rPr>
        <w:t xml:space="preserve">rigiditate </w:t>
      </w:r>
      <w:r w:rsidRPr="00DE07FE">
        <w:rPr>
          <w:rFonts w:ascii="Times New Roman" w:hAnsi="Times New Roman" w:cs="Times New Roman"/>
          <w:color w:val="000000" w:themeColor="text1"/>
          <w:lang w:val="ro-RO"/>
        </w:rPr>
        <w:t>pentru atinge</w:t>
      </w:r>
      <w:r w:rsidR="67EB182F" w:rsidRPr="00DE07FE">
        <w:rPr>
          <w:rFonts w:ascii="Times New Roman" w:hAnsi="Times New Roman" w:cs="Times New Roman"/>
          <w:color w:val="000000" w:themeColor="text1"/>
          <w:lang w:val="ro-RO"/>
        </w:rPr>
        <w:t>rea</w:t>
      </w:r>
      <w:r w:rsidRPr="00DE07FE">
        <w:rPr>
          <w:rFonts w:ascii="Times New Roman" w:hAnsi="Times New Roman" w:cs="Times New Roman"/>
          <w:color w:val="000000" w:themeColor="text1"/>
          <w:lang w:val="ro-RO"/>
        </w:rPr>
        <w:t xml:space="preserve"> obiectivel</w:t>
      </w:r>
      <w:r w:rsidR="67EB182F"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w:t>
      </w:r>
      <w:r w:rsidR="22A9BF60" w:rsidRPr="00DE07FE">
        <w:rPr>
          <w:rFonts w:ascii="Times New Roman" w:hAnsi="Times New Roman" w:cs="Times New Roman"/>
          <w:color w:val="000000" w:themeColor="text1"/>
          <w:lang w:val="ro-RO"/>
        </w:rPr>
        <w:t>generale</w:t>
      </w:r>
      <w:r w:rsidRPr="00DE07FE">
        <w:rPr>
          <w:rFonts w:ascii="Times New Roman" w:hAnsi="Times New Roman" w:cs="Times New Roman"/>
          <w:color w:val="000000" w:themeColor="text1"/>
          <w:lang w:val="ro-RO"/>
        </w:rPr>
        <w:t xml:space="preserve">. În timp ce </w:t>
      </w:r>
      <w:r w:rsidR="67EB182F" w:rsidRPr="00DE07FE">
        <w:rPr>
          <w:rFonts w:ascii="Times New Roman" w:hAnsi="Times New Roman" w:cs="Times New Roman"/>
          <w:color w:val="000000" w:themeColor="text1"/>
          <w:lang w:val="ro-RO"/>
        </w:rPr>
        <w:t xml:space="preserve">modelul tradițional de </w:t>
      </w:r>
      <w:r w:rsidRPr="00DE07FE">
        <w:rPr>
          <w:rFonts w:ascii="Times New Roman" w:hAnsi="Times New Roman" w:cs="Times New Roman"/>
          <w:color w:val="000000" w:themeColor="text1"/>
          <w:lang w:val="ro-RO"/>
        </w:rPr>
        <w:t>guvernanț</w:t>
      </w:r>
      <w:r w:rsidR="67EB182F" w:rsidRPr="00DE07FE">
        <w:rPr>
          <w:rFonts w:ascii="Times New Roman" w:hAnsi="Times New Roman" w:cs="Times New Roman"/>
          <w:color w:val="000000" w:themeColor="text1"/>
          <w:lang w:val="ro-RO"/>
        </w:rPr>
        <w:t>ă</w:t>
      </w:r>
      <w:r w:rsidRPr="00DE07FE">
        <w:rPr>
          <w:rFonts w:ascii="Times New Roman" w:hAnsi="Times New Roman" w:cs="Times New Roman"/>
          <w:color w:val="000000" w:themeColor="text1"/>
          <w:lang w:val="ro-RO"/>
        </w:rPr>
        <w:t xml:space="preserve"> </w:t>
      </w:r>
      <w:r w:rsidR="67EB182F" w:rsidRPr="00DE07FE">
        <w:rPr>
          <w:rFonts w:ascii="Times New Roman" w:hAnsi="Times New Roman" w:cs="Times New Roman"/>
          <w:color w:val="000000" w:themeColor="text1"/>
          <w:lang w:val="ro-RO"/>
        </w:rPr>
        <w:t>pune accent pe</w:t>
      </w:r>
      <w:r w:rsidRPr="00DE07FE">
        <w:rPr>
          <w:rFonts w:ascii="Times New Roman" w:hAnsi="Times New Roman" w:cs="Times New Roman"/>
          <w:color w:val="000000" w:themeColor="text1"/>
          <w:lang w:val="ro-RO"/>
        </w:rPr>
        <w:t xml:space="preserve"> conformitate și reducerea riscurilor, abordarea </w:t>
      </w:r>
      <w:r w:rsidR="67EB182F" w:rsidRPr="00DE07FE">
        <w:rPr>
          <w:rFonts w:ascii="Times New Roman" w:hAnsi="Times New Roman" w:cs="Times New Roman"/>
          <w:color w:val="000000" w:themeColor="text1"/>
          <w:lang w:val="ro-RO"/>
        </w:rPr>
        <w:t xml:space="preserve">privind guvernanța </w:t>
      </w:r>
      <w:r w:rsidRPr="00DE07FE">
        <w:rPr>
          <w:rFonts w:ascii="Times New Roman" w:hAnsi="Times New Roman" w:cs="Times New Roman"/>
          <w:color w:val="000000" w:themeColor="text1"/>
          <w:lang w:val="ro-RO"/>
        </w:rPr>
        <w:t>transform</w:t>
      </w:r>
      <w:r w:rsidR="67EB182F" w:rsidRPr="00DE07FE">
        <w:rPr>
          <w:rFonts w:ascii="Times New Roman" w:hAnsi="Times New Roman" w:cs="Times New Roman"/>
          <w:color w:val="000000" w:themeColor="text1"/>
          <w:lang w:val="ro-RO"/>
        </w:rPr>
        <w:t>ării</w:t>
      </w:r>
      <w:r w:rsidRPr="00DE07FE">
        <w:rPr>
          <w:rFonts w:ascii="Times New Roman" w:hAnsi="Times New Roman" w:cs="Times New Roman"/>
          <w:color w:val="000000" w:themeColor="text1"/>
          <w:lang w:val="ro-RO"/>
        </w:rPr>
        <w:t xml:space="preserve"> digital</w:t>
      </w:r>
      <w:r w:rsidR="67EB182F"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trebui</w:t>
      </w:r>
      <w:r w:rsidR="67EB182F"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w:t>
      </w:r>
      <w:proofErr w:type="spellStart"/>
      <w:r w:rsidRPr="00DE07FE">
        <w:rPr>
          <w:rFonts w:ascii="Times New Roman" w:hAnsi="Times New Roman" w:cs="Times New Roman"/>
          <w:color w:val="000000" w:themeColor="text1"/>
          <w:lang w:val="ro-RO"/>
        </w:rPr>
        <w:t>prioritizeze</w:t>
      </w:r>
      <w:proofErr w:type="spellEnd"/>
      <w:r w:rsidRPr="00DE07FE">
        <w:rPr>
          <w:rFonts w:ascii="Times New Roman" w:hAnsi="Times New Roman" w:cs="Times New Roman"/>
          <w:color w:val="000000" w:themeColor="text1"/>
          <w:lang w:val="ro-RO"/>
        </w:rPr>
        <w:t xml:space="preserve"> abilitarea </w:t>
      </w:r>
      <w:r w:rsidR="4360AC6F" w:rsidRPr="00DE07FE">
        <w:rPr>
          <w:rFonts w:ascii="Times New Roman" w:hAnsi="Times New Roman" w:cs="Times New Roman"/>
          <w:color w:val="000000" w:themeColor="text1"/>
          <w:lang w:val="ro-RO"/>
        </w:rPr>
        <w:t xml:space="preserve">implementării </w:t>
      </w:r>
      <w:r w:rsidRPr="00DE07FE">
        <w:rPr>
          <w:rFonts w:ascii="Times New Roman" w:hAnsi="Times New Roman" w:cs="Times New Roman"/>
          <w:color w:val="000000" w:themeColor="text1"/>
          <w:lang w:val="ro-RO"/>
        </w:rPr>
        <w:t>în detrimentul controlului</w:t>
      </w:r>
      <w:r w:rsidR="4360AC6F" w:rsidRPr="00DE07FE">
        <w:rPr>
          <w:rFonts w:ascii="Times New Roman" w:hAnsi="Times New Roman" w:cs="Times New Roman"/>
          <w:color w:val="000000" w:themeColor="text1"/>
          <w:lang w:val="ro-RO"/>
        </w:rPr>
        <w:t>, c</w:t>
      </w:r>
      <w:r w:rsidRPr="00DE07FE">
        <w:rPr>
          <w:rFonts w:ascii="Times New Roman" w:hAnsi="Times New Roman" w:cs="Times New Roman"/>
          <w:color w:val="000000" w:themeColor="text1"/>
          <w:lang w:val="ro-RO"/>
        </w:rPr>
        <w:t>u alte cuvinte, să elimine blocajele și impedimentele în calea progresului prin luarea rapidă a deciziilor</w:t>
      </w:r>
      <w:r w:rsidR="005D0515">
        <w:rPr>
          <w:rFonts w:ascii="Times New Roman" w:hAnsi="Times New Roman" w:cs="Times New Roman"/>
          <w:color w:val="000000" w:themeColor="text1"/>
          <w:lang w:val="ro-RO"/>
        </w:rPr>
        <w:t xml:space="preserve"> (</w:t>
      </w:r>
      <w:hyperlink r:id="rId39" w:history="1">
        <w:r w:rsidR="005D0515" w:rsidRPr="00CF62BC">
          <w:rPr>
            <w:rStyle w:val="Hyperlink"/>
            <w:rFonts w:ascii="Times New Roman" w:hAnsi="Times New Roman" w:cs="Times New Roman"/>
            <w:lang w:val="ro-RO"/>
          </w:rPr>
          <w:t>https://www.kommunikationsraum.at/wp-content/uploads/2021/04/Going-Digital_Howtoembracechange.pdf</w:t>
        </w:r>
      </w:hyperlink>
      <w:r w:rsidR="005D0515">
        <w:rPr>
          <w:rFonts w:ascii="Times New Roman" w:hAnsi="Times New Roman" w:cs="Times New Roman"/>
          <w:color w:val="000000" w:themeColor="text1"/>
          <w:lang w:val="ro-RO"/>
        </w:rPr>
        <w:t>).</w:t>
      </w:r>
    </w:p>
    <w:p w14:paraId="623A990E" w14:textId="29E8BD7C" w:rsidR="00BB7311" w:rsidRDefault="4360AC6F" w:rsidP="009E748B">
      <w:pPr>
        <w:rPr>
          <w:rFonts w:ascii="Times New Roman" w:hAnsi="Times New Roman" w:cs="Times New Roman"/>
          <w:noProof/>
          <w:lang w:val="ro-RO"/>
        </w:rPr>
      </w:pPr>
      <w:r w:rsidRPr="00DE07FE">
        <w:rPr>
          <w:rFonts w:ascii="Times New Roman" w:hAnsi="Times New Roman" w:cs="Times New Roman"/>
          <w:color w:val="000000" w:themeColor="text1"/>
          <w:lang w:val="ro-RO"/>
        </w:rPr>
        <w:t xml:space="preserve">Experiența internațională arată că </w:t>
      </w:r>
      <w:r w:rsidR="2FE528AA" w:rsidRPr="00DE07FE">
        <w:rPr>
          <w:rFonts w:ascii="Times New Roman" w:hAnsi="Times New Roman" w:cs="Times New Roman"/>
          <w:color w:val="000000" w:themeColor="text1"/>
          <w:lang w:val="ro-RO"/>
        </w:rPr>
        <w:t xml:space="preserve">trei </w:t>
      </w:r>
      <w:r w:rsidRPr="00DE07FE">
        <w:rPr>
          <w:rFonts w:ascii="Times New Roman" w:hAnsi="Times New Roman" w:cs="Times New Roman"/>
          <w:color w:val="000000" w:themeColor="text1"/>
          <w:lang w:val="ro-RO"/>
        </w:rPr>
        <w:t>m</w:t>
      </w:r>
      <w:r w:rsidR="3CC529B5" w:rsidRPr="00DE07FE">
        <w:rPr>
          <w:rFonts w:ascii="Times New Roman" w:hAnsi="Times New Roman" w:cs="Times New Roman"/>
          <w:color w:val="000000" w:themeColor="text1"/>
          <w:lang w:val="ro-RO"/>
        </w:rPr>
        <w:t xml:space="preserve">ecanisme de guvernanță </w:t>
      </w:r>
      <w:r w:rsidRPr="00DE07FE">
        <w:rPr>
          <w:rFonts w:ascii="Times New Roman" w:hAnsi="Times New Roman" w:cs="Times New Roman"/>
          <w:color w:val="000000" w:themeColor="text1"/>
          <w:lang w:val="ro-RO"/>
        </w:rPr>
        <w:t xml:space="preserve">pentru </w:t>
      </w:r>
      <w:r w:rsidR="3CC529B5" w:rsidRPr="00DE07FE">
        <w:rPr>
          <w:rFonts w:ascii="Times New Roman" w:hAnsi="Times New Roman" w:cs="Times New Roman"/>
          <w:color w:val="000000" w:themeColor="text1"/>
          <w:lang w:val="ro-RO"/>
        </w:rPr>
        <w:t>transformare</w:t>
      </w:r>
      <w:r w:rsidR="4D64251A" w:rsidRPr="00DE07FE">
        <w:rPr>
          <w:rFonts w:ascii="Times New Roman" w:hAnsi="Times New Roman" w:cs="Times New Roman"/>
          <w:color w:val="000000" w:themeColor="text1"/>
          <w:lang w:val="ro-RO"/>
        </w:rPr>
        <w:t>a</w:t>
      </w:r>
      <w:r w:rsidR="3CC529B5" w:rsidRPr="00DE07FE">
        <w:rPr>
          <w:rFonts w:ascii="Times New Roman" w:hAnsi="Times New Roman" w:cs="Times New Roman"/>
          <w:color w:val="000000" w:themeColor="text1"/>
          <w:lang w:val="ro-RO"/>
        </w:rPr>
        <w:t xml:space="preserve"> digitală</w:t>
      </w:r>
      <w:r w:rsidR="4A3F6CB2" w:rsidRPr="00DE07FE">
        <w:rPr>
          <w:rFonts w:ascii="Times New Roman" w:hAnsi="Times New Roman" w:cs="Times New Roman"/>
          <w:color w:val="000000" w:themeColor="text1"/>
          <w:lang w:val="ro-RO"/>
        </w:rPr>
        <w:t xml:space="preserve">, anume </w:t>
      </w:r>
      <w:r w:rsidR="3CC529B5" w:rsidRPr="00DE07FE">
        <w:rPr>
          <w:rFonts w:ascii="Times New Roman" w:hAnsi="Times New Roman" w:cs="Times New Roman"/>
          <w:color w:val="000000" w:themeColor="text1"/>
          <w:lang w:val="ro-RO"/>
        </w:rPr>
        <w:t>unități</w:t>
      </w:r>
      <w:r w:rsidR="2FE528AA" w:rsidRPr="00DE07FE">
        <w:rPr>
          <w:rFonts w:ascii="Times New Roman" w:hAnsi="Times New Roman" w:cs="Times New Roman"/>
          <w:color w:val="000000" w:themeColor="text1"/>
          <w:lang w:val="ro-RO"/>
        </w:rPr>
        <w:t>le</w:t>
      </w:r>
      <w:r w:rsidR="3CC529B5" w:rsidRPr="00DE07FE">
        <w:rPr>
          <w:rFonts w:ascii="Times New Roman" w:hAnsi="Times New Roman" w:cs="Times New Roman"/>
          <w:color w:val="000000" w:themeColor="text1"/>
          <w:lang w:val="ro-RO"/>
        </w:rPr>
        <w:t xml:space="preserve"> digitale partajate, </w:t>
      </w:r>
      <w:r w:rsidR="45BFDAC0" w:rsidRPr="00DE07FE">
        <w:rPr>
          <w:rFonts w:ascii="Times New Roman" w:hAnsi="Times New Roman" w:cs="Times New Roman"/>
          <w:color w:val="000000" w:themeColor="text1"/>
          <w:lang w:val="ro-RO"/>
        </w:rPr>
        <w:t>consiliile de coordonare</w:t>
      </w:r>
      <w:r w:rsidR="3CC529B5" w:rsidRPr="00DE07FE">
        <w:rPr>
          <w:rFonts w:ascii="Times New Roman" w:hAnsi="Times New Roman" w:cs="Times New Roman"/>
          <w:color w:val="000000" w:themeColor="text1"/>
          <w:lang w:val="ro-RO"/>
        </w:rPr>
        <w:t xml:space="preserve"> și roluri</w:t>
      </w:r>
      <w:r w:rsidR="4A3F6CB2" w:rsidRPr="00DE07FE">
        <w:rPr>
          <w:rFonts w:ascii="Times New Roman" w:hAnsi="Times New Roman" w:cs="Times New Roman"/>
          <w:color w:val="000000" w:themeColor="text1"/>
          <w:lang w:val="ro-RO"/>
        </w:rPr>
        <w:t>le</w:t>
      </w:r>
      <w:r w:rsidR="3CC529B5" w:rsidRPr="00DE07FE">
        <w:rPr>
          <w:rFonts w:ascii="Times New Roman" w:hAnsi="Times New Roman" w:cs="Times New Roman"/>
          <w:color w:val="000000" w:themeColor="text1"/>
          <w:lang w:val="ro-RO"/>
        </w:rPr>
        <w:t xml:space="preserve"> </w:t>
      </w:r>
      <w:r w:rsidR="48302E7F" w:rsidRPr="00DE07FE">
        <w:rPr>
          <w:rFonts w:ascii="Times New Roman" w:hAnsi="Times New Roman" w:cs="Times New Roman"/>
          <w:color w:val="000000" w:themeColor="text1"/>
          <w:lang w:val="ro-RO"/>
        </w:rPr>
        <w:t>‘</w:t>
      </w:r>
      <w:r w:rsidR="3CC529B5" w:rsidRPr="00DE07FE">
        <w:rPr>
          <w:rFonts w:ascii="Times New Roman" w:hAnsi="Times New Roman" w:cs="Times New Roman"/>
          <w:color w:val="000000" w:themeColor="text1"/>
          <w:lang w:val="ro-RO"/>
        </w:rPr>
        <w:t>digitale</w:t>
      </w:r>
      <w:r w:rsidR="48302E7F" w:rsidRPr="00DE07FE">
        <w:rPr>
          <w:rFonts w:ascii="Times New Roman" w:hAnsi="Times New Roman" w:cs="Times New Roman"/>
          <w:color w:val="000000" w:themeColor="text1"/>
          <w:lang w:val="ro-RO"/>
        </w:rPr>
        <w:t>’</w:t>
      </w:r>
      <w:r w:rsidR="4A3F6CB2" w:rsidRPr="00DE07FE">
        <w:rPr>
          <w:rFonts w:ascii="Times New Roman" w:hAnsi="Times New Roman" w:cs="Times New Roman"/>
          <w:color w:val="000000" w:themeColor="text1"/>
          <w:lang w:val="ro-RO"/>
        </w:rPr>
        <w:t>,</w:t>
      </w:r>
      <w:r w:rsidR="3CC529B5" w:rsidRPr="00DE07FE">
        <w:rPr>
          <w:rFonts w:ascii="Times New Roman" w:hAnsi="Times New Roman" w:cs="Times New Roman"/>
          <w:color w:val="000000" w:themeColor="text1"/>
          <w:lang w:val="ro-RO"/>
        </w:rPr>
        <w:t xml:space="preserve"> sunt </w:t>
      </w:r>
      <w:r w:rsidR="5EABFAE9" w:rsidRPr="00DE07FE">
        <w:rPr>
          <w:rFonts w:ascii="Times New Roman" w:hAnsi="Times New Roman" w:cs="Times New Roman"/>
          <w:color w:val="000000" w:themeColor="text1"/>
          <w:lang w:val="ro-RO"/>
        </w:rPr>
        <w:t>elementul comun</w:t>
      </w:r>
      <w:r w:rsidR="3CC529B5" w:rsidRPr="00DE07FE">
        <w:rPr>
          <w:rFonts w:ascii="Times New Roman" w:hAnsi="Times New Roman" w:cs="Times New Roman"/>
          <w:color w:val="000000" w:themeColor="text1"/>
          <w:lang w:val="ro-RO"/>
        </w:rPr>
        <w:t xml:space="preserve"> </w:t>
      </w:r>
      <w:r w:rsidR="00BB16B7">
        <w:rPr>
          <w:rFonts w:ascii="Times New Roman" w:hAnsi="Times New Roman" w:cs="Times New Roman"/>
          <w:color w:val="000000" w:themeColor="text1"/>
          <w:lang w:val="ro-RO"/>
        </w:rPr>
        <w:t>pentru implementarea</w:t>
      </w:r>
      <w:r w:rsidR="06BD713A" w:rsidRPr="00DE07FE">
        <w:rPr>
          <w:rFonts w:ascii="Times New Roman" w:hAnsi="Times New Roman" w:cs="Times New Roman"/>
          <w:color w:val="000000" w:themeColor="text1"/>
          <w:lang w:val="ro-RO"/>
        </w:rPr>
        <w:t xml:space="preserve"> cu succes </w:t>
      </w:r>
      <w:r w:rsidR="00BB16B7">
        <w:rPr>
          <w:rFonts w:ascii="Times New Roman" w:hAnsi="Times New Roman" w:cs="Times New Roman"/>
          <w:color w:val="000000" w:themeColor="text1"/>
          <w:lang w:val="ro-RO"/>
        </w:rPr>
        <w:t xml:space="preserve">a </w:t>
      </w:r>
      <w:r w:rsidR="06BD713A" w:rsidRPr="00DE07FE">
        <w:rPr>
          <w:rFonts w:ascii="Times New Roman" w:hAnsi="Times New Roman" w:cs="Times New Roman"/>
          <w:color w:val="000000" w:themeColor="text1"/>
          <w:lang w:val="ro-RO"/>
        </w:rPr>
        <w:t>strategii</w:t>
      </w:r>
      <w:r w:rsidR="00BB16B7">
        <w:rPr>
          <w:rFonts w:ascii="Times New Roman" w:hAnsi="Times New Roman" w:cs="Times New Roman"/>
          <w:color w:val="000000" w:themeColor="text1"/>
          <w:lang w:val="ro-RO"/>
        </w:rPr>
        <w:t>lor</w:t>
      </w:r>
      <w:r w:rsidR="06BD713A" w:rsidRPr="00DE07FE">
        <w:rPr>
          <w:rFonts w:ascii="Times New Roman" w:hAnsi="Times New Roman" w:cs="Times New Roman"/>
          <w:color w:val="000000" w:themeColor="text1"/>
          <w:lang w:val="ro-RO"/>
        </w:rPr>
        <w:t xml:space="preserve"> de </w:t>
      </w:r>
      <w:r w:rsidR="3CC529B5" w:rsidRPr="00DE07FE">
        <w:rPr>
          <w:rFonts w:ascii="Times New Roman" w:hAnsi="Times New Roman" w:cs="Times New Roman"/>
          <w:color w:val="000000" w:themeColor="text1"/>
          <w:lang w:val="ro-RO"/>
        </w:rPr>
        <w:t>transformare digitală</w:t>
      </w:r>
      <w:r w:rsidR="005D0515">
        <w:rPr>
          <w:rFonts w:ascii="Times New Roman" w:hAnsi="Times New Roman" w:cs="Times New Roman"/>
          <w:color w:val="000000" w:themeColor="text1"/>
          <w:lang w:val="ro-RO"/>
        </w:rPr>
        <w:t xml:space="preserve"> </w:t>
      </w:r>
      <w:bookmarkStart w:id="34" w:name="_Hlk132283768"/>
      <w:r w:rsidR="005D0515" w:rsidRPr="005D0515">
        <w:rPr>
          <w:rFonts w:ascii="Times New Roman" w:hAnsi="Times New Roman" w:cs="Times New Roman"/>
          <w:color w:val="000000" w:themeColor="text1"/>
          <w:sz w:val="22"/>
          <w:szCs w:val="22"/>
          <w:lang w:val="ro-RO"/>
        </w:rPr>
        <w:t>(</w:t>
      </w:r>
      <w:hyperlink r:id="rId40" w:history="1">
        <w:r w:rsidR="005D0515" w:rsidRPr="005D0515">
          <w:rPr>
            <w:rStyle w:val="Hyperlink"/>
            <w:rFonts w:ascii="Times New Roman" w:hAnsi="Times New Roman" w:cs="Times New Roman"/>
            <w:sz w:val="22"/>
            <w:szCs w:val="22"/>
            <w:lang w:val="ro-RO"/>
          </w:rPr>
          <w:t>https://www.capgemini.com/wp-content/uploads/2017/07/Governance__A_Central_Component_of_Successful_Digital_Transformation.pdf</w:t>
        </w:r>
      </w:hyperlink>
      <w:bookmarkEnd w:id="34"/>
      <w:r w:rsidR="005D0515" w:rsidRPr="005D0515">
        <w:rPr>
          <w:rFonts w:ascii="Times New Roman" w:hAnsi="Times New Roman" w:cs="Times New Roman"/>
          <w:color w:val="000000" w:themeColor="text1"/>
          <w:sz w:val="22"/>
          <w:szCs w:val="22"/>
          <w:lang w:val="ro-RO"/>
        </w:rPr>
        <w:t>)</w:t>
      </w:r>
      <w:r w:rsidR="005D0515">
        <w:rPr>
          <w:rFonts w:ascii="Times New Roman" w:hAnsi="Times New Roman" w:cs="Times New Roman"/>
          <w:color w:val="000000" w:themeColor="text1"/>
          <w:lang w:val="ro-RO"/>
        </w:rPr>
        <w:t xml:space="preserve">. </w:t>
      </w:r>
      <w:r w:rsidR="3CC529B5" w:rsidRPr="00DE07FE">
        <w:rPr>
          <w:rFonts w:ascii="Times New Roman" w:hAnsi="Times New Roman" w:cs="Times New Roman"/>
          <w:color w:val="000000" w:themeColor="text1"/>
          <w:lang w:val="ro-RO"/>
        </w:rPr>
        <w:t xml:space="preserve">Prin urmare, </w:t>
      </w:r>
      <w:r w:rsidR="00BB16B7">
        <w:rPr>
          <w:rFonts w:ascii="Times New Roman" w:hAnsi="Times New Roman" w:cs="Times New Roman"/>
          <w:color w:val="000000" w:themeColor="text1"/>
          <w:lang w:val="ro-RO"/>
        </w:rPr>
        <w:t>luând ca baza</w:t>
      </w:r>
      <w:r w:rsidR="3CC529B5" w:rsidRPr="00DE07FE">
        <w:rPr>
          <w:rFonts w:ascii="Times New Roman" w:hAnsi="Times New Roman" w:cs="Times New Roman"/>
          <w:color w:val="000000" w:themeColor="text1"/>
          <w:lang w:val="ro-RO"/>
        </w:rPr>
        <w:t xml:space="preserve"> cel</w:t>
      </w:r>
      <w:r w:rsidR="00BB16B7">
        <w:rPr>
          <w:rFonts w:ascii="Times New Roman" w:hAnsi="Times New Roman" w:cs="Times New Roman"/>
          <w:color w:val="000000" w:themeColor="text1"/>
          <w:lang w:val="ro-RO"/>
        </w:rPr>
        <w:t>e</w:t>
      </w:r>
      <w:r w:rsidR="3CC529B5" w:rsidRPr="00DE07FE">
        <w:rPr>
          <w:rFonts w:ascii="Times New Roman" w:hAnsi="Times New Roman" w:cs="Times New Roman"/>
          <w:color w:val="000000" w:themeColor="text1"/>
          <w:lang w:val="ro-RO"/>
        </w:rPr>
        <w:t xml:space="preserve"> mai bune practici internaționale, </w:t>
      </w:r>
      <w:r w:rsidR="005B4BF0">
        <w:rPr>
          <w:rFonts w:ascii="Times New Roman" w:hAnsi="Times New Roman" w:cs="Times New Roman"/>
          <w:color w:val="000000" w:themeColor="text1"/>
          <w:lang w:val="ro-RO"/>
        </w:rPr>
        <w:t xml:space="preserve">secțiunile 5.1-5.4  descriu </w:t>
      </w:r>
      <w:r w:rsidR="3CC529B5" w:rsidRPr="00DE07FE">
        <w:rPr>
          <w:rFonts w:ascii="Times New Roman" w:hAnsi="Times New Roman" w:cs="Times New Roman"/>
          <w:color w:val="000000" w:themeColor="text1"/>
          <w:lang w:val="ro-RO"/>
        </w:rPr>
        <w:t xml:space="preserve">structura de guvernanță concepută pentru a sprijini implementarea </w:t>
      </w:r>
      <w:r w:rsidR="78174A20" w:rsidRPr="00DE07FE">
        <w:rPr>
          <w:rFonts w:ascii="Times New Roman" w:hAnsi="Times New Roman" w:cs="Times New Roman"/>
          <w:color w:val="000000" w:themeColor="text1"/>
          <w:lang w:val="ro-RO"/>
        </w:rPr>
        <w:t>STDM</w:t>
      </w:r>
      <w:r w:rsidR="142DE356" w:rsidRPr="00DE07FE">
        <w:rPr>
          <w:rFonts w:ascii="Times New Roman" w:hAnsi="Times New Roman" w:cs="Times New Roman"/>
          <w:color w:val="000000" w:themeColor="text1"/>
          <w:lang w:val="ro-RO"/>
        </w:rPr>
        <w:t>.</w:t>
      </w:r>
      <w:r w:rsidR="00AF7B91" w:rsidRPr="00DE07FE">
        <w:rPr>
          <w:rFonts w:ascii="Times New Roman" w:hAnsi="Times New Roman" w:cs="Times New Roman"/>
          <w:noProof/>
          <w:lang w:val="ro-RO"/>
        </w:rPr>
        <w:t xml:space="preserve"> </w:t>
      </w:r>
    </w:p>
    <w:p w14:paraId="02FB5FDD" w14:textId="77777777" w:rsidR="0011650C" w:rsidRPr="00BE785A" w:rsidRDefault="0011650C"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Factorii pentru implementarea de succes a strategiei</w:t>
      </w:r>
    </w:p>
    <w:p w14:paraId="00996074" w14:textId="77777777" w:rsidR="0011650C" w:rsidRPr="00DE07FE" w:rsidRDefault="0011650C" w:rsidP="0011650C">
      <w:pPr>
        <w:rPr>
          <w:rFonts w:ascii="Times New Roman" w:hAnsi="Times New Roman" w:cs="Times New Roman"/>
          <w:b/>
          <w:bCs/>
          <w:color w:val="000000" w:themeColor="text1"/>
          <w:lang w:val="ro-RO"/>
        </w:rPr>
      </w:pPr>
      <w:r>
        <w:rPr>
          <w:rFonts w:ascii="Times New Roman" w:hAnsi="Times New Roman" w:cs="Times New Roman"/>
          <w:color w:val="000000" w:themeColor="text1"/>
          <w:lang w:val="ro-RO"/>
        </w:rPr>
        <w:t>P</w:t>
      </w:r>
      <w:r w:rsidRPr="00DE07FE">
        <w:rPr>
          <w:rFonts w:ascii="Times New Roman" w:hAnsi="Times New Roman" w:cs="Times New Roman"/>
          <w:color w:val="000000" w:themeColor="text1"/>
          <w:lang w:val="ro-RO"/>
        </w:rPr>
        <w:t>e lângă viziune și finanțare, pentru a transpune viziunea de transformare digitală în rezultate tangibile este necesară existența unor elemente fundamentale de ordin organizațional, uman și digital.</w:t>
      </w:r>
    </w:p>
    <w:p w14:paraId="1715FA58" w14:textId="3BB6899F" w:rsidR="0011650C" w:rsidRPr="00DE07FE" w:rsidRDefault="0011650C" w:rsidP="0011650C">
      <w:pPr>
        <w:pStyle w:val="ListParagraph"/>
        <w:numPr>
          <w:ilvl w:val="0"/>
          <w:numId w:val="11"/>
        </w:num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 xml:space="preserve">Angajamentul conducerii: </w:t>
      </w:r>
      <w:r w:rsidRPr="00DE07FE">
        <w:rPr>
          <w:rFonts w:ascii="Times New Roman" w:hAnsi="Times New Roman" w:cs="Times New Roman"/>
          <w:color w:val="000000" w:themeColor="text1"/>
          <w:lang w:val="ro-RO"/>
        </w:rPr>
        <w:t>Conform unor studii recente, la nivel global, sunt implementate cu succes mai puțin de o treime din toate proiectele de transformare digitală. Pentru a spori șansele de succes, este nevoie de lideri potriviți cu experiență în domeniul transformării digitale.</w:t>
      </w:r>
    </w:p>
    <w:p w14:paraId="4131AEEC" w14:textId="77777777" w:rsidR="0011650C" w:rsidRPr="00DE07FE" w:rsidRDefault="0011650C" w:rsidP="0011650C">
      <w:pPr>
        <w:pStyle w:val="ListParagraph"/>
        <w:numPr>
          <w:ilvl w:val="0"/>
          <w:numId w:val="11"/>
        </w:num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Capacitatea de implementare și gestionarea schimbării</w:t>
      </w:r>
      <w:r w:rsidRPr="00DE07FE">
        <w:rPr>
          <w:rFonts w:ascii="Times New Roman" w:hAnsi="Times New Roman" w:cs="Times New Roman"/>
          <w:color w:val="000000" w:themeColor="text1"/>
          <w:lang w:val="ro-RO"/>
        </w:rPr>
        <w:t xml:space="preserve">: Experiența partenerilor de dezvoltare arată că bugetele alocate programelor de transformare digitală deseori nu sunt absorbite, iar beneficiile nu sunt valorificate din cauza lipsei capacității de implementare a partenerilor din sectorul public. </w:t>
      </w:r>
      <w:proofErr w:type="spellStart"/>
      <w:r w:rsidRPr="00DE07FE">
        <w:rPr>
          <w:rFonts w:ascii="Times New Roman" w:hAnsi="Times New Roman" w:cs="Times New Roman"/>
          <w:color w:val="000000" w:themeColor="text1"/>
          <w:lang w:val="ro-RO"/>
        </w:rPr>
        <w:t>Leadershipul</w:t>
      </w:r>
      <w:proofErr w:type="spellEnd"/>
      <w:r w:rsidRPr="00DE07FE">
        <w:rPr>
          <w:rFonts w:ascii="Times New Roman" w:hAnsi="Times New Roman" w:cs="Times New Roman"/>
          <w:color w:val="000000" w:themeColor="text1"/>
          <w:lang w:val="ro-RO"/>
        </w:rPr>
        <w:t xml:space="preserve">, gestionarea proiectelor și a schimbării, capacitatea de implementare și coordonare intra- și interinstituțională sunt competențe-cheie pentru instituțiile publice, în special pentru că nu pot fi delegate sau </w:t>
      </w:r>
      <w:proofErr w:type="spellStart"/>
      <w:r w:rsidRPr="00DE07FE">
        <w:rPr>
          <w:rFonts w:ascii="Times New Roman" w:hAnsi="Times New Roman" w:cs="Times New Roman"/>
          <w:color w:val="000000" w:themeColor="text1"/>
          <w:lang w:val="ro-RO"/>
        </w:rPr>
        <w:t>externalizate</w:t>
      </w:r>
      <w:proofErr w:type="spellEnd"/>
      <w:r w:rsidRPr="00DE07FE">
        <w:rPr>
          <w:rFonts w:ascii="Times New Roman" w:hAnsi="Times New Roman" w:cs="Times New Roman"/>
          <w:color w:val="000000" w:themeColor="text1"/>
          <w:lang w:val="ro-RO"/>
        </w:rPr>
        <w:t xml:space="preserve"> pentru a compensa lipsa acestora.</w:t>
      </w:r>
    </w:p>
    <w:p w14:paraId="2A1059DA"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Competențe și abilități digitale în toate domeniile: </w:t>
      </w:r>
      <w:r w:rsidRPr="00DE07FE">
        <w:rPr>
          <w:rFonts w:ascii="Times New Roman" w:hAnsi="Times New Roman" w:cs="Times New Roman"/>
          <w:bCs/>
          <w:color w:val="000000" w:themeColor="text1"/>
          <w:lang w:val="ro-RO"/>
        </w:rPr>
        <w:t>Acestea sunt necesare pentru a valorifica și a profita de avantajele inițiativelor de transformare digitală și pentru a asigura un randament adecvat al investițiilor.</w:t>
      </w:r>
    </w:p>
    <w:p w14:paraId="5053BC23"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Reducerea decalajului digital: </w:t>
      </w:r>
      <w:r w:rsidRPr="00DE07FE">
        <w:rPr>
          <w:rFonts w:ascii="Times New Roman" w:hAnsi="Times New Roman" w:cs="Times New Roman"/>
          <w:color w:val="000000" w:themeColor="text1"/>
          <w:lang w:val="ro-RO"/>
        </w:rPr>
        <w:t>cererea și</w:t>
      </w:r>
      <w:r w:rsidRPr="00DE07FE">
        <w:rPr>
          <w:rFonts w:ascii="Times New Roman" w:hAnsi="Times New Roman" w:cs="Times New Roman"/>
          <w:b/>
          <w:bCs/>
          <w:color w:val="000000" w:themeColor="text1"/>
          <w:lang w:val="ro-RO"/>
        </w:rPr>
        <w:t xml:space="preserve"> </w:t>
      </w:r>
      <w:r w:rsidRPr="00DE07FE">
        <w:rPr>
          <w:rFonts w:ascii="Times New Roman" w:hAnsi="Times New Roman" w:cs="Times New Roman"/>
          <w:bCs/>
          <w:color w:val="000000" w:themeColor="text1"/>
          <w:lang w:val="ro-RO"/>
        </w:rPr>
        <w:t>oferta în spațiul digital trebuie să fie mai bine echilibrate, pentru a crea premise pentru incluziunea celor care în prezent sunt excluși.</w:t>
      </w:r>
    </w:p>
    <w:p w14:paraId="3765708B"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Finanțarea adecvată a programelor de transformare digitală: </w:t>
      </w:r>
      <w:r w:rsidRPr="00DE07FE">
        <w:rPr>
          <w:rFonts w:ascii="Times New Roman" w:hAnsi="Times New Roman" w:cs="Times New Roman"/>
          <w:bCs/>
          <w:color w:val="000000" w:themeColor="text1"/>
          <w:lang w:val="ro-RO"/>
        </w:rPr>
        <w:t>Investițiile în transformarea digitală de cele mai multe ori se recuperează rapid și aduc beneficii multiple pe termen lung, de aceea este imperativă alocarea surselor necesare pentru intervenții în acest domeniu.</w:t>
      </w:r>
    </w:p>
    <w:p w14:paraId="499B5891" w14:textId="77777777" w:rsidR="0011650C" w:rsidRPr="00DE07FE" w:rsidRDefault="0011650C" w:rsidP="0011650C">
      <w:pPr>
        <w:pStyle w:val="ListParagraph"/>
        <w:ind w:left="360"/>
        <w:rPr>
          <w:rFonts w:ascii="Times New Roman" w:hAnsi="Times New Roman" w:cs="Times New Roman"/>
          <w:bCs/>
          <w:color w:val="000000" w:themeColor="text1"/>
          <w:lang w:val="ro-RO"/>
        </w:rPr>
      </w:pPr>
      <w:r w:rsidRPr="00DE07FE">
        <w:rPr>
          <w:rFonts w:ascii="Times New Roman" w:hAnsi="Times New Roman" w:cs="Times New Roman"/>
          <w:color w:val="000000" w:themeColor="text1"/>
          <w:lang w:val="ro-RO"/>
        </w:rPr>
        <w:t>De exemplu, în cazul serviciilor electronice, p</w:t>
      </w:r>
      <w:r w:rsidRPr="00DE07FE">
        <w:rPr>
          <w:rFonts w:ascii="Times New Roman" w:hAnsi="Times New Roman" w:cs="Times New Roman"/>
          <w:bCs/>
          <w:color w:val="000000" w:themeColor="text1"/>
          <w:lang w:val="ro-RO"/>
        </w:rPr>
        <w:t>e lângă îmbunătățirea experienței de utilizare și a accesibilității serviciului, de obicei se reduce și numărul personalului implicat în prestarea serviciului, iar administrarea datelor publice se îmbunătățește, ceea ce dă posibilitatea luării unor decizii mai bine informate.</w:t>
      </w:r>
    </w:p>
    <w:p w14:paraId="67A184DF"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Un cadru juridic și un mediu de reglementare favorabil: </w:t>
      </w:r>
      <w:r w:rsidRPr="00DE07FE">
        <w:rPr>
          <w:rFonts w:ascii="Times New Roman" w:hAnsi="Times New Roman" w:cs="Times New Roman"/>
          <w:bCs/>
          <w:color w:val="000000" w:themeColor="text1"/>
          <w:lang w:val="ro-RO"/>
        </w:rPr>
        <w:t xml:space="preserve">Un cadru juridic și de reglementare adecvat va facilita implementarea activităților de transformare digitală, iar un principiu important în acest sens este de a asigura armonizarea cadrului respectiv </w:t>
      </w:r>
      <w:r>
        <w:rPr>
          <w:rFonts w:ascii="Times New Roman" w:hAnsi="Times New Roman" w:cs="Times New Roman"/>
          <w:bCs/>
          <w:color w:val="000000" w:themeColor="text1"/>
          <w:lang w:val="ro-RO"/>
        </w:rPr>
        <w:t>cu</w:t>
      </w:r>
      <w:r w:rsidRPr="00DE07FE">
        <w:rPr>
          <w:rFonts w:ascii="Times New Roman" w:hAnsi="Times New Roman" w:cs="Times New Roman"/>
          <w:bCs/>
          <w:color w:val="000000" w:themeColor="text1"/>
          <w:lang w:val="ro-RO"/>
        </w:rPr>
        <w:t xml:space="preserve"> legislația și standardele Uniunii </w:t>
      </w:r>
      <w:r w:rsidRPr="00DE07FE">
        <w:rPr>
          <w:rFonts w:ascii="Times New Roman" w:hAnsi="Times New Roman" w:cs="Times New Roman"/>
          <w:bCs/>
          <w:color w:val="000000" w:themeColor="text1"/>
          <w:lang w:val="ro-RO"/>
        </w:rPr>
        <w:lastRenderedPageBreak/>
        <w:t>Europene, promovarea serviciilor electronice și utilizarea tehnologiilor digitale în toate sectoarele, și eliminarea barierelor pentru dezvoltare.</w:t>
      </w:r>
    </w:p>
    <w:p w14:paraId="3A7342D1"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Mecanisme </w:t>
      </w:r>
      <w:r>
        <w:rPr>
          <w:rFonts w:ascii="Times New Roman" w:hAnsi="Times New Roman" w:cs="Times New Roman"/>
          <w:b/>
          <w:bCs/>
          <w:color w:val="000000" w:themeColor="text1"/>
          <w:lang w:val="ro-MD"/>
        </w:rPr>
        <w:t>comune</w:t>
      </w:r>
      <w:r w:rsidRPr="00DE07FE">
        <w:rPr>
          <w:rFonts w:ascii="Times New Roman" w:hAnsi="Times New Roman" w:cs="Times New Roman"/>
          <w:b/>
          <w:bCs/>
          <w:color w:val="000000" w:themeColor="text1"/>
          <w:lang w:val="ro-RO"/>
        </w:rPr>
        <w:t xml:space="preserve"> de </w:t>
      </w:r>
      <w:r>
        <w:rPr>
          <w:rFonts w:ascii="Times New Roman" w:hAnsi="Times New Roman" w:cs="Times New Roman"/>
          <w:b/>
          <w:bCs/>
          <w:color w:val="000000" w:themeColor="text1"/>
          <w:lang w:val="ro-RO"/>
        </w:rPr>
        <w:t>digitalizare</w:t>
      </w:r>
      <w:r w:rsidRPr="00DE07FE">
        <w:rPr>
          <w:rFonts w:ascii="Times New Roman" w:hAnsi="Times New Roman" w:cs="Times New Roman"/>
          <w:b/>
          <w:bCs/>
          <w:color w:val="000000" w:themeColor="text1"/>
          <w:lang w:val="ro-RO"/>
        </w:rPr>
        <w:t xml:space="preserve"> a serviciilor: </w:t>
      </w:r>
      <w:r w:rsidRPr="00DE07FE">
        <w:rPr>
          <w:rFonts w:ascii="Times New Roman" w:hAnsi="Times New Roman" w:cs="Times New Roman"/>
          <w:color w:val="000000" w:themeColor="text1"/>
          <w:lang w:val="ro-RO"/>
        </w:rPr>
        <w:t xml:space="preserve">este necesară crearea unui cadru de modernizare și monitorizare a calității serviciilor publice, </w:t>
      </w:r>
      <w:r w:rsidRPr="00DE07FE">
        <w:rPr>
          <w:rFonts w:ascii="Times New Roman" w:hAnsi="Times New Roman" w:cs="Times New Roman"/>
          <w:bCs/>
          <w:color w:val="000000" w:themeColor="text1"/>
          <w:lang w:val="ro-RO"/>
        </w:rPr>
        <w:t>pentru a asigura valorificarea beneficiilor transformării digitale în toate sectoare.</w:t>
      </w:r>
    </w:p>
    <w:p w14:paraId="72D723AA"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Identificarea digitală </w:t>
      </w:r>
      <w:r w:rsidRPr="00DE07FE">
        <w:rPr>
          <w:rFonts w:ascii="Times New Roman" w:hAnsi="Times New Roman" w:cs="Times New Roman"/>
          <w:bCs/>
          <w:color w:val="000000" w:themeColor="text1"/>
          <w:lang w:val="ro-RO"/>
        </w:rPr>
        <w:t>este unul dintre elemente de bază ale transformării digitale. Fără capacitatea de identificare sigură și efectuare a tranzacțiilor în mediul online, nu sunt posibile interacțiuni complexe la distanță.</w:t>
      </w:r>
    </w:p>
    <w:p w14:paraId="4280257F"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Interoperabilitate și principiul „o singură dată”</w:t>
      </w:r>
      <w:r w:rsidRPr="00DE07FE">
        <w:rPr>
          <w:rFonts w:ascii="Times New Roman" w:hAnsi="Times New Roman" w:cs="Times New Roman"/>
          <w:bCs/>
          <w:color w:val="000000" w:themeColor="text1"/>
          <w:lang w:val="ro-RO"/>
        </w:rPr>
        <w:t>: Acestea sunt esențiale pentru a oferi servicii electronice fără întreruperi, accesibile și centrate pe cetățean. În acest sens, standardizarea și principiile unificate pentru dezvoltarea serviciilor electronice, precum și reutilizarea și combinarea datelor din diverse surse și sectoare sunt aspecte importante ce trebuie luate în considerare.</w:t>
      </w:r>
    </w:p>
    <w:p w14:paraId="492B52FA"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Digitizarea datelor din sectorul public: </w:t>
      </w:r>
      <w:r w:rsidRPr="00DE07FE">
        <w:rPr>
          <w:rFonts w:ascii="Times New Roman" w:hAnsi="Times New Roman" w:cs="Times New Roman"/>
          <w:color w:val="000000" w:themeColor="text1"/>
          <w:lang w:val="ro-RO"/>
        </w:rPr>
        <w:t xml:space="preserve">Eliminarea dependenței de arhivele </w:t>
      </w:r>
      <w:r>
        <w:rPr>
          <w:rFonts w:ascii="Times New Roman" w:hAnsi="Times New Roman" w:cs="Times New Roman"/>
          <w:color w:val="000000" w:themeColor="text1"/>
          <w:lang w:val="ro-RO"/>
        </w:rPr>
        <w:t>pe suport de</w:t>
      </w:r>
      <w:r w:rsidRPr="00DE07FE">
        <w:rPr>
          <w:rFonts w:ascii="Times New Roman" w:hAnsi="Times New Roman" w:cs="Times New Roman"/>
          <w:color w:val="000000" w:themeColor="text1"/>
          <w:lang w:val="ro-RO"/>
        </w:rPr>
        <w:t xml:space="preserve"> hârtie este încă un aspect de bază pentru transformarea digitală. </w:t>
      </w:r>
      <w:r w:rsidRPr="00DE07FE">
        <w:rPr>
          <w:rFonts w:ascii="Times New Roman" w:hAnsi="Times New Roman" w:cs="Times New Roman"/>
          <w:bCs/>
          <w:color w:val="000000" w:themeColor="text1"/>
          <w:lang w:val="ro-RO"/>
        </w:rPr>
        <w:t>Aceasta trebuie să fie completă, incluzând (în primul rând) înregistrările de bază, cum ar fi starea civilă, cadastru, cazier judiciar</w:t>
      </w:r>
      <w:r>
        <w:rPr>
          <w:rFonts w:ascii="Times New Roman" w:hAnsi="Times New Roman" w:cs="Times New Roman"/>
          <w:bCs/>
          <w:color w:val="000000" w:themeColor="text1"/>
          <w:lang w:val="ro-RO"/>
        </w:rPr>
        <w:t>.</w:t>
      </w:r>
    </w:p>
    <w:p w14:paraId="1E1B127F"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Principiul „implicit digital” („digital-</w:t>
      </w:r>
      <w:proofErr w:type="spellStart"/>
      <w:r w:rsidRPr="00DE07FE">
        <w:rPr>
          <w:rFonts w:ascii="Times New Roman" w:hAnsi="Times New Roman" w:cs="Times New Roman"/>
          <w:b/>
          <w:bCs/>
          <w:color w:val="000000" w:themeColor="text1"/>
          <w:lang w:val="ro-RO"/>
        </w:rPr>
        <w:t>by</w:t>
      </w:r>
      <w:proofErr w:type="spellEnd"/>
      <w:r w:rsidRPr="00DE07FE">
        <w:rPr>
          <w:rFonts w:ascii="Times New Roman" w:hAnsi="Times New Roman" w:cs="Times New Roman"/>
          <w:b/>
          <w:bCs/>
          <w:color w:val="000000" w:themeColor="text1"/>
          <w:lang w:val="ro-RO"/>
        </w:rPr>
        <w:t>-</w:t>
      </w:r>
      <w:proofErr w:type="spellStart"/>
      <w:r w:rsidRPr="00DE07FE">
        <w:rPr>
          <w:rFonts w:ascii="Times New Roman" w:hAnsi="Times New Roman" w:cs="Times New Roman"/>
          <w:b/>
          <w:bCs/>
          <w:color w:val="000000" w:themeColor="text1"/>
          <w:lang w:val="ro-RO"/>
        </w:rPr>
        <w:t>default</w:t>
      </w:r>
      <w:proofErr w:type="spellEnd"/>
      <w:r w:rsidRPr="00DE07FE">
        <w:rPr>
          <w:rFonts w:ascii="Times New Roman" w:hAnsi="Times New Roman" w:cs="Times New Roman"/>
          <w:b/>
          <w:bCs/>
          <w:color w:val="000000" w:themeColor="text1"/>
          <w:lang w:val="ro-RO"/>
        </w:rPr>
        <w:t xml:space="preserve">”): </w:t>
      </w:r>
      <w:r w:rsidRPr="00DE07FE">
        <w:rPr>
          <w:rFonts w:ascii="Times New Roman" w:hAnsi="Times New Roman" w:cs="Times New Roman"/>
          <w:bCs/>
          <w:color w:val="000000" w:themeColor="text1"/>
          <w:lang w:val="ro-RO"/>
        </w:rPr>
        <w:t xml:space="preserve">Pe lângă recunoașterea surselor digitale ca surse </w:t>
      </w:r>
      <w:r>
        <w:rPr>
          <w:rFonts w:ascii="Times New Roman" w:hAnsi="Times New Roman" w:cs="Times New Roman"/>
          <w:bCs/>
          <w:color w:val="000000" w:themeColor="text1"/>
          <w:lang w:val="ro-RO"/>
        </w:rPr>
        <w:t>primare și veridice de informație</w:t>
      </w:r>
      <w:r w:rsidRPr="00DE07FE">
        <w:rPr>
          <w:rFonts w:ascii="Times New Roman" w:hAnsi="Times New Roman" w:cs="Times New Roman"/>
          <w:bCs/>
          <w:color w:val="000000" w:themeColor="text1"/>
          <w:lang w:val="ro-RO"/>
        </w:rPr>
        <w:t xml:space="preserve">, următorul pas în aplicarea acestui principiu este </w:t>
      </w:r>
      <w:r>
        <w:rPr>
          <w:rFonts w:ascii="Times New Roman" w:hAnsi="Times New Roman" w:cs="Times New Roman"/>
          <w:bCs/>
          <w:color w:val="000000" w:themeColor="text1"/>
          <w:lang w:val="ro-RO"/>
        </w:rPr>
        <w:t>transformarea</w:t>
      </w:r>
      <w:r w:rsidRPr="00DE07FE">
        <w:rPr>
          <w:rFonts w:ascii="Times New Roman" w:hAnsi="Times New Roman" w:cs="Times New Roman"/>
          <w:bCs/>
          <w:color w:val="000000" w:themeColor="text1"/>
          <w:lang w:val="ro-RO"/>
        </w:rPr>
        <w:t xml:space="preserve"> documentelor electronice inutile în datel</w:t>
      </w:r>
      <w:r>
        <w:rPr>
          <w:rFonts w:ascii="Times New Roman" w:hAnsi="Times New Roman" w:cs="Times New Roman"/>
          <w:bCs/>
          <w:color w:val="000000" w:themeColor="text1"/>
          <w:lang w:val="ro-RO"/>
        </w:rPr>
        <w:t>e</w:t>
      </w:r>
      <w:r w:rsidRPr="00DE07FE">
        <w:rPr>
          <w:rFonts w:ascii="Times New Roman" w:hAnsi="Times New Roman" w:cs="Times New Roman"/>
          <w:bCs/>
          <w:color w:val="000000" w:themeColor="text1"/>
          <w:lang w:val="ro-RO"/>
        </w:rPr>
        <w:t xml:space="preserve"> digitale prelucrate automat.</w:t>
      </w:r>
    </w:p>
    <w:p w14:paraId="0FA1452B" w14:textId="77777777" w:rsidR="0011650C" w:rsidRPr="00DE07FE" w:rsidRDefault="0011650C" w:rsidP="0011650C">
      <w:pPr>
        <w:pStyle w:val="ListParagraph"/>
        <w:numPr>
          <w:ilvl w:val="0"/>
          <w:numId w:val="11"/>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 xml:space="preserve">Încrederea în serviciile digitale: </w:t>
      </w:r>
      <w:r w:rsidRPr="00DE07FE">
        <w:rPr>
          <w:rFonts w:ascii="Times New Roman" w:hAnsi="Times New Roman" w:cs="Times New Roman"/>
          <w:bCs/>
          <w:color w:val="000000" w:themeColor="text1"/>
          <w:lang w:val="ro-RO"/>
        </w:rPr>
        <w:t>Acesta este unul dintre cele mai puțin vizibile elemente esențiale pentru adop</w:t>
      </w:r>
      <w:r>
        <w:rPr>
          <w:rFonts w:ascii="Times New Roman" w:hAnsi="Times New Roman" w:cs="Times New Roman"/>
          <w:bCs/>
          <w:color w:val="000000" w:themeColor="text1"/>
          <w:lang w:val="ro-RO"/>
        </w:rPr>
        <w:t>ția</w:t>
      </w:r>
      <w:r w:rsidRPr="00DE07FE">
        <w:rPr>
          <w:rFonts w:ascii="Times New Roman" w:hAnsi="Times New Roman" w:cs="Times New Roman"/>
          <w:bCs/>
          <w:color w:val="000000" w:themeColor="text1"/>
          <w:lang w:val="ro-RO"/>
        </w:rPr>
        <w:t xml:space="preserve"> tehnologiilor digitale și a serviciilor electronice</w:t>
      </w:r>
      <w:r>
        <w:rPr>
          <w:rFonts w:ascii="Times New Roman" w:hAnsi="Times New Roman" w:cs="Times New Roman"/>
          <w:bCs/>
          <w:color w:val="000000" w:themeColor="text1"/>
          <w:lang w:val="ro-RO"/>
        </w:rPr>
        <w:t xml:space="preserve">, </w:t>
      </w:r>
      <w:r w:rsidRPr="00DE07FE">
        <w:rPr>
          <w:rFonts w:ascii="Times New Roman" w:hAnsi="Times New Roman" w:cs="Times New Roman"/>
          <w:bCs/>
          <w:color w:val="000000" w:themeColor="text1"/>
          <w:lang w:val="ro-RO"/>
        </w:rPr>
        <w:t>implică aspecte legate de securitatea cibernetică (inclusiv implementarea principiului „sigur prin design” („secure-</w:t>
      </w:r>
      <w:proofErr w:type="spellStart"/>
      <w:r w:rsidRPr="00DE07FE">
        <w:rPr>
          <w:rFonts w:ascii="Times New Roman" w:hAnsi="Times New Roman" w:cs="Times New Roman"/>
          <w:bCs/>
          <w:color w:val="000000" w:themeColor="text1"/>
          <w:lang w:val="ro-RO"/>
        </w:rPr>
        <w:t>by</w:t>
      </w:r>
      <w:proofErr w:type="spellEnd"/>
      <w:r w:rsidRPr="00DE07FE">
        <w:rPr>
          <w:rFonts w:ascii="Times New Roman" w:hAnsi="Times New Roman" w:cs="Times New Roman"/>
          <w:bCs/>
          <w:color w:val="000000" w:themeColor="text1"/>
          <w:lang w:val="ro-RO"/>
        </w:rPr>
        <w:t>-design”), controlul asupra propriilor date, transparența și existența unor mecanisme de feedback.</w:t>
      </w:r>
    </w:p>
    <w:p w14:paraId="38E72A7C" w14:textId="77777777" w:rsidR="0011650C" w:rsidRPr="003346BC" w:rsidRDefault="0011650C" w:rsidP="0011650C">
      <w:pPr>
        <w:pStyle w:val="ListParagraph"/>
        <w:numPr>
          <w:ilvl w:val="0"/>
          <w:numId w:val="11"/>
        </w:numPr>
        <w:rPr>
          <w:rFonts w:ascii="Times New Roman" w:hAnsi="Times New Roman" w:cs="Times New Roman"/>
          <w:color w:val="000000" w:themeColor="text1"/>
          <w:lang w:val="ro-RO"/>
        </w:rPr>
      </w:pPr>
      <w:r w:rsidRPr="00DE07FE">
        <w:rPr>
          <w:rFonts w:ascii="Times New Roman" w:hAnsi="Times New Roman" w:cs="Times New Roman"/>
          <w:b/>
          <w:bCs/>
          <w:color w:val="000000" w:themeColor="text1"/>
          <w:lang w:val="ro-RO"/>
        </w:rPr>
        <w:t xml:space="preserve">Conectivitate la nivel național, de mare viteză, accesibilă și fiabilă: </w:t>
      </w:r>
      <w:r w:rsidRPr="00DE07FE">
        <w:rPr>
          <w:rFonts w:ascii="Times New Roman" w:hAnsi="Times New Roman" w:cs="Times New Roman"/>
          <w:bCs/>
          <w:color w:val="000000" w:themeColor="text1"/>
          <w:lang w:val="ro-RO"/>
        </w:rPr>
        <w:t>Acesta este un alt element fundamental ce asigură o tracțiune suficientă pe partea de adopție, permițând utilizarea pe scară largă a tehnologiilor și serviciilor electronice.</w:t>
      </w:r>
    </w:p>
    <w:p w14:paraId="5993C113" w14:textId="34E8EEDB" w:rsidR="0011650C" w:rsidRPr="0011650C" w:rsidRDefault="0011650C" w:rsidP="009E748B">
      <w:pPr>
        <w:pStyle w:val="ListParagraph"/>
        <w:numPr>
          <w:ilvl w:val="0"/>
          <w:numId w:val="11"/>
        </w:numPr>
        <w:rPr>
          <w:rFonts w:ascii="Times New Roman" w:hAnsi="Times New Roman" w:cs="Times New Roman"/>
          <w:color w:val="000000" w:themeColor="text1"/>
          <w:lang w:val="ro-RO"/>
        </w:rPr>
      </w:pPr>
      <w:r w:rsidRPr="00E55D07">
        <w:rPr>
          <w:rFonts w:ascii="Times New Roman" w:hAnsi="Times New Roman" w:cs="Times New Roman"/>
          <w:b/>
          <w:bCs/>
          <w:color w:val="000000" w:themeColor="text1"/>
          <w:lang w:val="ro-RO"/>
        </w:rPr>
        <w:t xml:space="preserve">Utilizarea unor tehnologii solide, orientate spre viitor: </w:t>
      </w:r>
      <w:r w:rsidRPr="00E55D07">
        <w:rPr>
          <w:rFonts w:ascii="Times New Roman" w:hAnsi="Times New Roman" w:cs="Times New Roman"/>
          <w:bCs/>
          <w:color w:val="000000" w:themeColor="text1"/>
          <w:lang w:val="ro-RO"/>
        </w:rPr>
        <w:t>În condițiile în care transformarea digitală cuprinde întreaga societate și afectează toate sectoarele economiei naționale, alegerea unor tehnologii adecvate, potrivite scopului pentru care au fost create, care au fost testate pentru exploatare în infrastructuri critice ale guvernului și care sunt acceptate de comunități largi de practic</w:t>
      </w:r>
      <w:r>
        <w:rPr>
          <w:rFonts w:ascii="Times New Roman" w:hAnsi="Times New Roman" w:cs="Times New Roman"/>
          <w:bCs/>
          <w:color w:val="000000" w:themeColor="text1"/>
          <w:lang w:val="ro-RO"/>
        </w:rPr>
        <w:t>ieni</w:t>
      </w:r>
      <w:r w:rsidRPr="00E55D07">
        <w:rPr>
          <w:rFonts w:ascii="Times New Roman" w:hAnsi="Times New Roman" w:cs="Times New Roman"/>
          <w:bCs/>
          <w:color w:val="000000" w:themeColor="text1"/>
          <w:lang w:val="ro-RO"/>
        </w:rPr>
        <w:t xml:space="preserve"> va asigura dezvoltarea durabilă a infrastructurilor și serviciilor digitale</w:t>
      </w:r>
      <w:r>
        <w:rPr>
          <w:rFonts w:ascii="Times New Roman" w:hAnsi="Times New Roman" w:cs="Times New Roman"/>
          <w:bCs/>
          <w:color w:val="000000" w:themeColor="text1"/>
          <w:lang w:val="ro-RO"/>
        </w:rPr>
        <w:t>.</w:t>
      </w:r>
    </w:p>
    <w:p w14:paraId="355E3448" w14:textId="0E8D79F6" w:rsidR="002F347D" w:rsidRPr="00BE785A" w:rsidRDefault="00030024"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 xml:space="preserve">Leadership </w:t>
      </w:r>
      <w:r w:rsidR="00566752" w:rsidRPr="00BE785A">
        <w:rPr>
          <w:rFonts w:ascii="Times New Roman" w:hAnsi="Times New Roman" w:cs="Times New Roman"/>
          <w:color w:val="000000" w:themeColor="text1"/>
          <w:sz w:val="28"/>
          <w:szCs w:val="28"/>
          <w:lang w:val="ro-RO"/>
        </w:rPr>
        <w:t xml:space="preserve">și </w:t>
      </w:r>
      <w:r w:rsidRPr="00BE785A">
        <w:rPr>
          <w:rFonts w:ascii="Times New Roman" w:hAnsi="Times New Roman" w:cs="Times New Roman"/>
          <w:color w:val="000000" w:themeColor="text1"/>
          <w:sz w:val="28"/>
          <w:szCs w:val="28"/>
          <w:lang w:val="ro-RO"/>
        </w:rPr>
        <w:t>monitorizare</w:t>
      </w:r>
    </w:p>
    <w:p w14:paraId="7A08897E" w14:textId="08DC25B3" w:rsidR="004A1E1D" w:rsidRPr="00DE07FE" w:rsidRDefault="3CC529B5" w:rsidP="004A1E1D">
      <w:pPr>
        <w:keepLines/>
        <w:pBdr>
          <w:top w:val="nil"/>
          <w:left w:val="nil"/>
          <w:bottom w:val="nil"/>
          <w:right w:val="nil"/>
          <w:between w:val="nil"/>
        </w:pBdr>
        <w:tabs>
          <w:tab w:val="left" w:pos="175"/>
        </w:tabs>
        <w:rPr>
          <w:rFonts w:ascii="Times New Roman" w:hAnsi="Times New Roman" w:cs="Times New Roman"/>
          <w:color w:val="000000" w:themeColor="text1"/>
          <w:lang w:val="ro-RO"/>
        </w:rPr>
      </w:pPr>
      <w:r w:rsidRPr="00DE07FE">
        <w:rPr>
          <w:rFonts w:ascii="Times New Roman" w:hAnsi="Times New Roman" w:cs="Times New Roman"/>
          <w:color w:val="000000"/>
          <w:lang w:val="ro-RO"/>
        </w:rPr>
        <w:t xml:space="preserve">Mecanismul de </w:t>
      </w:r>
      <w:r w:rsidR="06BD713A" w:rsidRPr="00DE07FE">
        <w:rPr>
          <w:rFonts w:ascii="Times New Roman" w:hAnsi="Times New Roman" w:cs="Times New Roman"/>
          <w:color w:val="000000"/>
          <w:lang w:val="ro-RO"/>
        </w:rPr>
        <w:t xml:space="preserve">leadership și monitorizare </w:t>
      </w:r>
      <w:r w:rsidRPr="00DE07FE">
        <w:rPr>
          <w:rFonts w:ascii="Times New Roman" w:hAnsi="Times New Roman" w:cs="Times New Roman"/>
          <w:color w:val="000000"/>
          <w:lang w:val="ro-RO"/>
        </w:rPr>
        <w:t xml:space="preserve">va asigura o coordonare adecvată a </w:t>
      </w:r>
      <w:r w:rsidR="2A3401CB" w:rsidRPr="00DE07FE">
        <w:rPr>
          <w:rFonts w:ascii="Times New Roman" w:hAnsi="Times New Roman" w:cs="Times New Roman"/>
          <w:color w:val="000000"/>
          <w:lang w:val="ro-RO"/>
        </w:rPr>
        <w:t>implementării</w:t>
      </w:r>
      <w:r w:rsidRPr="00DE07FE">
        <w:rPr>
          <w:rFonts w:ascii="Times New Roman" w:hAnsi="Times New Roman" w:cs="Times New Roman"/>
          <w:color w:val="000000"/>
          <w:lang w:val="ro-RO"/>
        </w:rPr>
        <w:t xml:space="preserve"> strategiei și se va baza pe</w:t>
      </w:r>
      <w:r w:rsidRPr="00DE07FE">
        <w:rPr>
          <w:rFonts w:ascii="Times New Roman" w:hAnsi="Times New Roman" w:cs="Times New Roman"/>
          <w:b/>
          <w:bCs/>
          <w:color w:val="000000"/>
          <w:lang w:val="ro-RO"/>
        </w:rPr>
        <w:t xml:space="preserve"> </w:t>
      </w:r>
      <w:r w:rsidR="00A575D4" w:rsidRPr="00DE07FE">
        <w:rPr>
          <w:rFonts w:ascii="Times New Roman" w:hAnsi="Times New Roman" w:cs="Times New Roman"/>
          <w:b/>
          <w:bCs/>
          <w:color w:val="000000"/>
          <w:lang w:val="ro-RO"/>
        </w:rPr>
        <w:t>Ministerul Dezvoltării Economice și Digitalizării</w:t>
      </w:r>
      <w:r w:rsidR="008F79AC" w:rsidRPr="00DE07FE">
        <w:rPr>
          <w:rFonts w:ascii="Times New Roman" w:hAnsi="Times New Roman" w:cs="Times New Roman"/>
          <w:b/>
          <w:bCs/>
          <w:color w:val="000000"/>
          <w:lang w:val="ro-RO"/>
        </w:rPr>
        <w:t xml:space="preserve">, </w:t>
      </w:r>
      <w:r w:rsidR="008F79AC" w:rsidRPr="00DE07FE">
        <w:rPr>
          <w:rFonts w:ascii="Times New Roman" w:hAnsi="Times New Roman" w:cs="Times New Roman"/>
          <w:color w:val="000000"/>
          <w:lang w:val="ro-RO"/>
        </w:rPr>
        <w:t xml:space="preserve">în comun cu </w:t>
      </w:r>
      <w:r w:rsidR="008F79AC" w:rsidRPr="00DE07FE">
        <w:rPr>
          <w:rFonts w:ascii="Times New Roman" w:hAnsi="Times New Roman" w:cs="Times New Roman"/>
          <w:b/>
          <w:bCs/>
          <w:color w:val="000000"/>
          <w:lang w:val="ro-RO"/>
        </w:rPr>
        <w:t>Agenția de Guvernare Electronică</w:t>
      </w:r>
      <w:r w:rsidR="4FCCE82B" w:rsidRPr="00DE07FE">
        <w:rPr>
          <w:rFonts w:ascii="Times New Roman" w:hAnsi="Times New Roman" w:cs="Times New Roman"/>
          <w:color w:val="000000" w:themeColor="text1"/>
          <w:lang w:val="ro-RO"/>
        </w:rPr>
        <w:t xml:space="preserve"> care </w:t>
      </w:r>
      <w:r w:rsidRPr="00DE07FE">
        <w:rPr>
          <w:rFonts w:ascii="Times New Roman" w:hAnsi="Times New Roman" w:cs="Times New Roman"/>
          <w:color w:val="000000" w:themeColor="text1"/>
          <w:lang w:val="ro-RO"/>
        </w:rPr>
        <w:t>v</w:t>
      </w:r>
      <w:r w:rsidR="008F79AC" w:rsidRPr="00DE07FE">
        <w:rPr>
          <w:rFonts w:ascii="Times New Roman" w:hAnsi="Times New Roman" w:cs="Times New Roman"/>
          <w:color w:val="000000" w:themeColor="text1"/>
          <w:lang w:val="ro-RO"/>
        </w:rPr>
        <w:t>or</w:t>
      </w:r>
      <w:r w:rsidRPr="00DE07FE">
        <w:rPr>
          <w:rFonts w:ascii="Times New Roman" w:hAnsi="Times New Roman" w:cs="Times New Roman"/>
          <w:color w:val="000000" w:themeColor="text1"/>
          <w:lang w:val="ro-RO"/>
        </w:rPr>
        <w:t xml:space="preserve"> asigura o imagine completă și transparentă a întregului portofoliu de inițiative digitale din cadrul strategiei. </w:t>
      </w:r>
    </w:p>
    <w:p w14:paraId="54143EB7" w14:textId="73BC52E3" w:rsidR="006F1FFB" w:rsidRPr="00DE07FE" w:rsidRDefault="006F1FFB" w:rsidP="006F1FFB">
      <w:pPr>
        <w:pBdr>
          <w:top w:val="nil"/>
          <w:left w:val="nil"/>
          <w:bottom w:val="nil"/>
          <w:right w:val="nil"/>
          <w:between w:val="nil"/>
        </w:pBdr>
        <w:tabs>
          <w:tab w:val="left" w:pos="175"/>
        </w:tabs>
        <w:rPr>
          <w:rFonts w:ascii="Times New Roman" w:hAnsi="Times New Roman" w:cs="Times New Roman"/>
          <w:b/>
          <w:color w:val="000000" w:themeColor="text1"/>
          <w:lang w:val="ro-RO"/>
        </w:rPr>
      </w:pPr>
      <w:r w:rsidRPr="00DE07FE">
        <w:rPr>
          <w:rFonts w:ascii="Times New Roman" w:hAnsi="Times New Roman" w:cs="Times New Roman"/>
          <w:b/>
          <w:color w:val="000000" w:themeColor="text1"/>
          <w:lang w:val="ro-RO"/>
        </w:rPr>
        <w:t xml:space="preserve">MDED </w:t>
      </w:r>
      <w:r w:rsidR="0041757D" w:rsidRPr="00DE07FE">
        <w:rPr>
          <w:rFonts w:ascii="Times New Roman" w:hAnsi="Times New Roman" w:cs="Times New Roman"/>
          <w:bCs/>
          <w:color w:val="000000" w:themeColor="text1"/>
          <w:lang w:val="ro-RO"/>
        </w:rPr>
        <w:t xml:space="preserve">este </w:t>
      </w:r>
      <w:r w:rsidR="00A52DDE">
        <w:rPr>
          <w:rFonts w:ascii="Times New Roman" w:hAnsi="Times New Roman" w:cs="Times New Roman"/>
          <w:bCs/>
          <w:color w:val="000000" w:themeColor="text1"/>
          <w:lang w:val="ro-RO"/>
        </w:rPr>
        <w:t>autoritatea publică</w:t>
      </w:r>
      <w:r w:rsidR="00A52DDE" w:rsidRPr="00DE07FE">
        <w:rPr>
          <w:rFonts w:ascii="Times New Roman" w:hAnsi="Times New Roman" w:cs="Times New Roman"/>
          <w:bCs/>
          <w:color w:val="000000" w:themeColor="text1"/>
          <w:lang w:val="ro-RO"/>
        </w:rPr>
        <w:t xml:space="preserve"> </w:t>
      </w:r>
      <w:r w:rsidR="0041757D" w:rsidRPr="00DE07FE">
        <w:rPr>
          <w:rFonts w:ascii="Times New Roman" w:hAnsi="Times New Roman" w:cs="Times New Roman"/>
          <w:bCs/>
          <w:color w:val="000000" w:themeColor="text1"/>
          <w:lang w:val="ro-RO"/>
        </w:rPr>
        <w:t xml:space="preserve">responsabilă de </w:t>
      </w:r>
      <w:r w:rsidR="00E74263" w:rsidRPr="00DE07FE">
        <w:rPr>
          <w:rFonts w:ascii="Times New Roman" w:hAnsi="Times New Roman" w:cs="Times New Roman"/>
          <w:bCs/>
          <w:color w:val="000000" w:themeColor="text1"/>
          <w:lang w:val="ro-RO"/>
        </w:rPr>
        <w:t xml:space="preserve">elaborarea politicilor </w:t>
      </w:r>
      <w:r w:rsidR="00A52DDE">
        <w:rPr>
          <w:rFonts w:ascii="Times New Roman" w:hAnsi="Times New Roman" w:cs="Times New Roman"/>
          <w:bCs/>
          <w:color w:val="000000" w:themeColor="text1"/>
          <w:lang w:val="ro-RO"/>
        </w:rPr>
        <w:t>în domeniul economiei digitale, sectorului TIC, securității cibernetice și digitalizării serviciilor publice</w:t>
      </w:r>
      <w:r w:rsidR="00E74263" w:rsidRPr="00DE07FE">
        <w:rPr>
          <w:rFonts w:ascii="Times New Roman" w:hAnsi="Times New Roman" w:cs="Times New Roman"/>
          <w:bCs/>
          <w:color w:val="000000" w:themeColor="text1"/>
          <w:lang w:val="ro-RO"/>
        </w:rPr>
        <w:t xml:space="preserve">. </w:t>
      </w:r>
    </w:p>
    <w:p w14:paraId="348F90B9" w14:textId="317A3A90" w:rsidR="00ED2E62" w:rsidRPr="00DE07FE" w:rsidRDefault="006F1FFB" w:rsidP="005E7043">
      <w:pPr>
        <w:pBdr>
          <w:top w:val="nil"/>
          <w:left w:val="nil"/>
          <w:bottom w:val="nil"/>
          <w:right w:val="nil"/>
          <w:between w:val="nil"/>
        </w:pBdr>
        <w:tabs>
          <w:tab w:val="left" w:pos="175"/>
        </w:tabs>
        <w:rPr>
          <w:rFonts w:ascii="Times New Roman" w:hAnsi="Times New Roman" w:cs="Times New Roman"/>
          <w:b/>
          <w:color w:val="0563C1"/>
          <w:lang w:val="ro-RO"/>
        </w:rPr>
      </w:pPr>
      <w:r w:rsidRPr="00DE07FE">
        <w:rPr>
          <w:rFonts w:ascii="Times New Roman" w:hAnsi="Times New Roman" w:cs="Times New Roman"/>
          <w:b/>
          <w:color w:val="000000" w:themeColor="text1"/>
          <w:lang w:val="ro-RO"/>
        </w:rPr>
        <w:t>AGE</w:t>
      </w:r>
      <w:r w:rsidRPr="00DE07FE">
        <w:rPr>
          <w:rFonts w:ascii="Times New Roman" w:hAnsi="Times New Roman" w:cs="Times New Roman"/>
          <w:color w:val="000000" w:themeColor="text1"/>
          <w:lang w:val="ro-RO"/>
        </w:rPr>
        <w:t xml:space="preserve"> </w:t>
      </w:r>
      <w:r w:rsidR="00E74263" w:rsidRPr="00DE07FE">
        <w:rPr>
          <w:rFonts w:ascii="Times New Roman" w:hAnsi="Times New Roman" w:cs="Times New Roman"/>
          <w:color w:val="000000" w:themeColor="text1"/>
          <w:lang w:val="ro-RO"/>
        </w:rPr>
        <w:t xml:space="preserve">este responsabilă de </w:t>
      </w:r>
      <w:r w:rsidR="00A52DDE">
        <w:rPr>
          <w:rFonts w:ascii="Times New Roman" w:hAnsi="Times New Roman" w:cs="Times New Roman"/>
          <w:color w:val="000000" w:themeColor="text1"/>
          <w:lang w:val="ro-RO"/>
        </w:rPr>
        <w:t>implementarea politicilor privind</w:t>
      </w:r>
      <w:r w:rsidRPr="00DE07FE">
        <w:rPr>
          <w:rFonts w:ascii="Times New Roman" w:hAnsi="Times New Roman" w:cs="Times New Roman"/>
          <w:color w:val="000000" w:themeColor="text1"/>
          <w:lang w:val="ro-RO"/>
        </w:rPr>
        <w:t xml:space="preserve"> transformare digitală</w:t>
      </w:r>
      <w:r w:rsidR="00A52DD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modernizarea serviciilor publice și utilizarea TIC și a inovațiilor tehnologice în cadrul </w:t>
      </w:r>
      <w:r w:rsidR="00A52DDE">
        <w:rPr>
          <w:rFonts w:ascii="Times New Roman" w:hAnsi="Times New Roman" w:cs="Times New Roman"/>
          <w:color w:val="000000" w:themeColor="text1"/>
          <w:lang w:val="ro-RO"/>
        </w:rPr>
        <w:t>instituțiilor guvernamentale</w:t>
      </w:r>
      <w:r w:rsidR="005E7043" w:rsidRPr="00DE07FE">
        <w:rPr>
          <w:rFonts w:ascii="Times New Roman" w:hAnsi="Times New Roman" w:cs="Times New Roman"/>
          <w:color w:val="000000" w:themeColor="text1"/>
          <w:lang w:val="ro-RO"/>
        </w:rPr>
        <w:t xml:space="preserve">. </w:t>
      </w:r>
      <w:r w:rsidR="004A1E1D" w:rsidRPr="00DE07FE">
        <w:rPr>
          <w:rFonts w:ascii="Times New Roman" w:hAnsi="Times New Roman" w:cs="Times New Roman"/>
          <w:color w:val="000000" w:themeColor="text1"/>
          <w:lang w:val="ro-RO"/>
        </w:rPr>
        <w:t xml:space="preserve">Având în vedere importanța </w:t>
      </w:r>
      <w:r w:rsidR="008F79AC" w:rsidRPr="00DE07FE">
        <w:rPr>
          <w:rFonts w:ascii="Times New Roman" w:hAnsi="Times New Roman" w:cs="Times New Roman"/>
          <w:color w:val="000000" w:themeColor="text1"/>
          <w:lang w:val="ro-RO"/>
        </w:rPr>
        <w:t>capacității</w:t>
      </w:r>
      <w:r w:rsidR="0000001C" w:rsidRPr="00DE07FE">
        <w:rPr>
          <w:rFonts w:ascii="Times New Roman" w:hAnsi="Times New Roman" w:cs="Times New Roman"/>
          <w:color w:val="000000" w:themeColor="text1"/>
          <w:lang w:val="ro-RO"/>
        </w:rPr>
        <w:t xml:space="preserve"> de implementare</w:t>
      </w:r>
      <w:r w:rsidR="004A1E1D" w:rsidRPr="00DE07FE">
        <w:rPr>
          <w:rFonts w:ascii="Times New Roman" w:hAnsi="Times New Roman" w:cs="Times New Roman"/>
          <w:color w:val="000000" w:themeColor="text1"/>
          <w:lang w:val="ro-RO"/>
        </w:rPr>
        <w:t xml:space="preserve">, </w:t>
      </w:r>
      <w:r w:rsidR="0000001C" w:rsidRPr="00DE07FE">
        <w:rPr>
          <w:rFonts w:ascii="Times New Roman" w:hAnsi="Times New Roman" w:cs="Times New Roman"/>
          <w:color w:val="000000" w:themeColor="text1"/>
          <w:lang w:val="ro-RO"/>
        </w:rPr>
        <w:t>A</w:t>
      </w:r>
      <w:r w:rsidR="009463D6" w:rsidRPr="00DE07FE">
        <w:rPr>
          <w:rFonts w:ascii="Times New Roman" w:hAnsi="Times New Roman" w:cs="Times New Roman"/>
          <w:color w:val="000000" w:themeColor="text1"/>
          <w:lang w:val="ro-RO"/>
        </w:rPr>
        <w:t xml:space="preserve">genția de Guvernare Electronică </w:t>
      </w:r>
      <w:r w:rsidR="004A1E1D" w:rsidRPr="00DE07FE">
        <w:rPr>
          <w:rFonts w:ascii="Times New Roman" w:hAnsi="Times New Roman" w:cs="Times New Roman"/>
          <w:color w:val="000000" w:themeColor="text1"/>
          <w:lang w:val="ro-RO"/>
        </w:rPr>
        <w:t>va fi, prin urmare, consolidată cu capa</w:t>
      </w:r>
      <w:r w:rsidR="00C90C05" w:rsidRPr="00DE07FE">
        <w:rPr>
          <w:rFonts w:ascii="Times New Roman" w:hAnsi="Times New Roman" w:cs="Times New Roman"/>
          <w:color w:val="000000" w:themeColor="text1"/>
          <w:lang w:val="ro-RO"/>
        </w:rPr>
        <w:t>bili</w:t>
      </w:r>
      <w:r w:rsidR="004A1E1D" w:rsidRPr="00DE07FE">
        <w:rPr>
          <w:rFonts w:ascii="Times New Roman" w:hAnsi="Times New Roman" w:cs="Times New Roman"/>
          <w:color w:val="000000" w:themeColor="text1"/>
          <w:lang w:val="ro-RO"/>
        </w:rPr>
        <w:t xml:space="preserve">tăți suplimentare sub forma </w:t>
      </w:r>
      <w:r w:rsidR="00D76A94">
        <w:rPr>
          <w:rFonts w:ascii="Times New Roman" w:hAnsi="Times New Roman" w:cs="Times New Roman"/>
          <w:color w:val="000000" w:themeColor="text1"/>
          <w:lang w:val="ro-RO"/>
        </w:rPr>
        <w:t>unei</w:t>
      </w:r>
      <w:r w:rsidR="006A2A69" w:rsidRPr="00DE07FE">
        <w:rPr>
          <w:rFonts w:ascii="Times New Roman" w:hAnsi="Times New Roman" w:cs="Times New Roman"/>
          <w:color w:val="000000" w:themeColor="text1"/>
          <w:lang w:val="ro-RO"/>
        </w:rPr>
        <w:t xml:space="preserve"> </w:t>
      </w:r>
      <w:r w:rsidR="00CB0F69" w:rsidRPr="00DE07FE">
        <w:rPr>
          <w:rFonts w:ascii="Times New Roman" w:hAnsi="Times New Roman" w:cs="Times New Roman"/>
          <w:color w:val="000000" w:themeColor="text1"/>
          <w:lang w:val="ro-RO"/>
        </w:rPr>
        <w:t>structuri organizaționale</w:t>
      </w:r>
      <w:r w:rsidR="006A2A69" w:rsidRPr="00DE07FE">
        <w:rPr>
          <w:rFonts w:ascii="Times New Roman" w:hAnsi="Times New Roman" w:cs="Times New Roman"/>
          <w:color w:val="000000" w:themeColor="text1"/>
          <w:lang w:val="ro-RO"/>
        </w:rPr>
        <w:t xml:space="preserve"> - </w:t>
      </w:r>
      <w:r w:rsidR="00C90C05" w:rsidRPr="00DE07FE">
        <w:rPr>
          <w:rFonts w:ascii="Times New Roman" w:hAnsi="Times New Roman" w:cs="Times New Roman"/>
          <w:color w:val="000000" w:themeColor="text1"/>
          <w:lang w:val="ro-RO"/>
        </w:rPr>
        <w:t>U</w:t>
      </w:r>
      <w:r w:rsidR="004A1E1D" w:rsidRPr="00DE07FE">
        <w:rPr>
          <w:rFonts w:ascii="Times New Roman" w:hAnsi="Times New Roman" w:cs="Times New Roman"/>
          <w:color w:val="000000" w:themeColor="text1"/>
          <w:lang w:val="ro-RO"/>
        </w:rPr>
        <w:t>nit</w:t>
      </w:r>
      <w:r w:rsidR="006A2A69" w:rsidRPr="00DE07FE">
        <w:rPr>
          <w:rFonts w:ascii="Times New Roman" w:hAnsi="Times New Roman" w:cs="Times New Roman"/>
          <w:color w:val="000000" w:themeColor="text1"/>
          <w:lang w:val="ro-RO"/>
        </w:rPr>
        <w:t>atea</w:t>
      </w:r>
      <w:r w:rsidR="004A1E1D" w:rsidRPr="00DE07FE">
        <w:rPr>
          <w:rFonts w:ascii="Times New Roman" w:hAnsi="Times New Roman" w:cs="Times New Roman"/>
          <w:color w:val="000000" w:themeColor="text1"/>
          <w:lang w:val="ro-RO"/>
        </w:rPr>
        <w:t xml:space="preserve"> de </w:t>
      </w:r>
      <w:r w:rsidR="00C90C05" w:rsidRPr="00DE07FE">
        <w:rPr>
          <w:rFonts w:ascii="Times New Roman" w:hAnsi="Times New Roman" w:cs="Times New Roman"/>
          <w:color w:val="000000" w:themeColor="text1"/>
          <w:lang w:val="ro-RO"/>
        </w:rPr>
        <w:t xml:space="preserve">implementare </w:t>
      </w:r>
      <w:r w:rsidR="004A1E1D" w:rsidRPr="00DE07FE">
        <w:rPr>
          <w:rFonts w:ascii="Times New Roman" w:hAnsi="Times New Roman" w:cs="Times New Roman"/>
          <w:color w:val="000000" w:themeColor="text1"/>
          <w:lang w:val="ro-RO"/>
        </w:rPr>
        <w:t>strategică</w:t>
      </w:r>
      <w:r w:rsidR="00BD5F7F" w:rsidRPr="00DE07FE">
        <w:rPr>
          <w:rFonts w:ascii="Times New Roman" w:hAnsi="Times New Roman" w:cs="Times New Roman"/>
          <w:color w:val="000000" w:themeColor="text1"/>
          <w:lang w:val="ro-RO"/>
        </w:rPr>
        <w:t>.</w:t>
      </w:r>
    </w:p>
    <w:p w14:paraId="02AFDD0E" w14:textId="66CBBCE3" w:rsidR="005A1903" w:rsidRPr="00DE07FE" w:rsidRDefault="005A1903" w:rsidP="005A1903">
      <w:pPr>
        <w:pBdr>
          <w:top w:val="nil"/>
          <w:left w:val="nil"/>
          <w:bottom w:val="nil"/>
          <w:right w:val="nil"/>
          <w:between w:val="nil"/>
        </w:pBdr>
        <w:tabs>
          <w:tab w:val="left" w:pos="175"/>
        </w:tabs>
        <w:rPr>
          <w:rFonts w:ascii="Times New Roman" w:hAnsi="Times New Roman" w:cs="Times New Roman"/>
          <w:bCs/>
          <w:color w:val="000000"/>
          <w:lang w:val="ro-RO"/>
        </w:rPr>
      </w:pPr>
      <w:r w:rsidRPr="00DE07FE">
        <w:rPr>
          <w:rFonts w:ascii="Times New Roman" w:hAnsi="Times New Roman" w:cs="Times New Roman"/>
          <w:b/>
          <w:bCs/>
          <w:color w:val="000000"/>
          <w:lang w:val="ro-RO"/>
        </w:rPr>
        <w:t xml:space="preserve">Unitatea de </w:t>
      </w:r>
      <w:r w:rsidR="00C90C05" w:rsidRPr="00DE07FE">
        <w:rPr>
          <w:rFonts w:ascii="Times New Roman" w:hAnsi="Times New Roman" w:cs="Times New Roman"/>
          <w:b/>
          <w:bCs/>
          <w:color w:val="000000"/>
          <w:lang w:val="ro-RO"/>
        </w:rPr>
        <w:t>implementare</w:t>
      </w:r>
      <w:r w:rsidRPr="00DE07FE">
        <w:rPr>
          <w:rFonts w:ascii="Times New Roman" w:hAnsi="Times New Roman" w:cs="Times New Roman"/>
          <w:b/>
          <w:bCs/>
          <w:color w:val="000000"/>
          <w:lang w:val="ro-RO"/>
        </w:rPr>
        <w:t xml:space="preserve"> strategică</w:t>
      </w:r>
      <w:r w:rsidRPr="00DE07FE">
        <w:rPr>
          <w:rFonts w:ascii="Times New Roman" w:hAnsi="Times New Roman" w:cs="Times New Roman"/>
          <w:bCs/>
          <w:color w:val="000000"/>
          <w:lang w:val="ro-RO"/>
        </w:rPr>
        <w:t xml:space="preserve"> va fi responsabilă de </w:t>
      </w:r>
      <w:r w:rsidR="00C90C05" w:rsidRPr="00DE07FE">
        <w:rPr>
          <w:rFonts w:ascii="Times New Roman" w:hAnsi="Times New Roman" w:cs="Times New Roman"/>
          <w:bCs/>
          <w:color w:val="000000"/>
          <w:lang w:val="ro-RO"/>
        </w:rPr>
        <w:t>implementare</w:t>
      </w:r>
      <w:r w:rsidRPr="00DE07FE">
        <w:rPr>
          <w:rFonts w:ascii="Times New Roman" w:hAnsi="Times New Roman" w:cs="Times New Roman"/>
          <w:bCs/>
          <w:color w:val="000000"/>
          <w:lang w:val="ro-RO"/>
        </w:rPr>
        <w:t>a inițiativelor de bază din cadrul strategiei</w:t>
      </w:r>
      <w:r w:rsidR="00C90C05" w:rsidRPr="00DE07FE">
        <w:rPr>
          <w:rFonts w:ascii="Times New Roman" w:hAnsi="Times New Roman" w:cs="Times New Roman"/>
          <w:bCs/>
          <w:color w:val="000000"/>
          <w:lang w:val="ro-RO"/>
        </w:rPr>
        <w:t>,</w:t>
      </w:r>
      <w:r w:rsidRPr="00DE07FE">
        <w:rPr>
          <w:rFonts w:ascii="Times New Roman" w:hAnsi="Times New Roman" w:cs="Times New Roman"/>
          <w:bCs/>
          <w:color w:val="000000"/>
          <w:lang w:val="ro-RO"/>
        </w:rPr>
        <w:t xml:space="preserve"> </w:t>
      </w:r>
      <w:r w:rsidR="00834C6B" w:rsidRPr="00DE07FE">
        <w:rPr>
          <w:rFonts w:ascii="Times New Roman" w:hAnsi="Times New Roman" w:cs="Times New Roman"/>
          <w:bCs/>
          <w:color w:val="000000"/>
          <w:lang w:val="ro-RO"/>
        </w:rPr>
        <w:t xml:space="preserve">și este </w:t>
      </w:r>
      <w:r w:rsidRPr="00DE07FE">
        <w:rPr>
          <w:rFonts w:ascii="Times New Roman" w:hAnsi="Times New Roman" w:cs="Times New Roman"/>
          <w:bCs/>
          <w:color w:val="000000"/>
          <w:lang w:val="ro-RO"/>
        </w:rPr>
        <w:t>esențial</w:t>
      </w:r>
      <w:r w:rsidR="00834C6B" w:rsidRPr="00DE07FE">
        <w:rPr>
          <w:rFonts w:ascii="Times New Roman" w:hAnsi="Times New Roman" w:cs="Times New Roman"/>
          <w:bCs/>
          <w:color w:val="000000"/>
          <w:lang w:val="ro-RO"/>
        </w:rPr>
        <w:t>ă</w:t>
      </w:r>
      <w:r w:rsidRPr="00DE07FE">
        <w:rPr>
          <w:rFonts w:ascii="Times New Roman" w:hAnsi="Times New Roman" w:cs="Times New Roman"/>
          <w:bCs/>
          <w:color w:val="000000"/>
          <w:lang w:val="ro-RO"/>
        </w:rPr>
        <w:t xml:space="preserve"> pentru a asigura implementarea cu succes a acesteia. Întrucât capacitatea de </w:t>
      </w:r>
      <w:r w:rsidR="0020046A" w:rsidRPr="00DE07FE">
        <w:rPr>
          <w:rFonts w:ascii="Times New Roman" w:hAnsi="Times New Roman" w:cs="Times New Roman"/>
          <w:bCs/>
          <w:color w:val="000000"/>
          <w:lang w:val="ro-RO"/>
        </w:rPr>
        <w:t>implementare</w:t>
      </w:r>
      <w:r w:rsidRPr="00DE07FE">
        <w:rPr>
          <w:rFonts w:ascii="Times New Roman" w:hAnsi="Times New Roman" w:cs="Times New Roman"/>
          <w:bCs/>
          <w:color w:val="000000"/>
          <w:lang w:val="ro-RO"/>
        </w:rPr>
        <w:t xml:space="preserve"> este o </w:t>
      </w:r>
      <w:r w:rsidR="00C764D8" w:rsidRPr="00DE07FE">
        <w:rPr>
          <w:rFonts w:ascii="Times New Roman" w:hAnsi="Times New Roman" w:cs="Times New Roman"/>
          <w:bCs/>
          <w:color w:val="000000"/>
          <w:lang w:val="ro-RO"/>
        </w:rPr>
        <w:t xml:space="preserve">provocare </w:t>
      </w:r>
      <w:r w:rsidRPr="00DE07FE">
        <w:rPr>
          <w:rFonts w:ascii="Times New Roman" w:hAnsi="Times New Roman" w:cs="Times New Roman"/>
          <w:bCs/>
          <w:color w:val="000000"/>
          <w:lang w:val="ro-RO"/>
        </w:rPr>
        <w:t xml:space="preserve">continuă pentru sectorul public, </w:t>
      </w:r>
      <w:r w:rsidR="00B526DC" w:rsidRPr="00DE07FE">
        <w:rPr>
          <w:rFonts w:ascii="Times New Roman" w:hAnsi="Times New Roman" w:cs="Times New Roman"/>
          <w:bCs/>
          <w:color w:val="000000"/>
          <w:lang w:val="ro-RO"/>
        </w:rPr>
        <w:t>U</w:t>
      </w:r>
      <w:r w:rsidRPr="00DE07FE">
        <w:rPr>
          <w:rFonts w:ascii="Times New Roman" w:hAnsi="Times New Roman" w:cs="Times New Roman"/>
          <w:bCs/>
          <w:color w:val="000000"/>
          <w:lang w:val="ro-RO"/>
        </w:rPr>
        <w:t xml:space="preserve">nitatea de </w:t>
      </w:r>
      <w:r w:rsidR="00B526DC" w:rsidRPr="00DE07FE">
        <w:rPr>
          <w:rFonts w:ascii="Times New Roman" w:hAnsi="Times New Roman" w:cs="Times New Roman"/>
          <w:bCs/>
          <w:color w:val="000000"/>
          <w:lang w:val="ro-RO"/>
        </w:rPr>
        <w:lastRenderedPageBreak/>
        <w:t xml:space="preserve">implementare </w:t>
      </w:r>
      <w:r w:rsidRPr="00DE07FE">
        <w:rPr>
          <w:rFonts w:ascii="Times New Roman" w:hAnsi="Times New Roman" w:cs="Times New Roman"/>
          <w:bCs/>
          <w:color w:val="000000"/>
          <w:lang w:val="ro-RO"/>
        </w:rPr>
        <w:t>strategică va contribui la atenuarea acestei probleme</w:t>
      </w:r>
      <w:r w:rsidR="00536F54" w:rsidRPr="00DE07FE">
        <w:rPr>
          <w:rFonts w:ascii="Times New Roman" w:hAnsi="Times New Roman" w:cs="Times New Roman"/>
          <w:bCs/>
          <w:color w:val="000000"/>
          <w:lang w:val="ro-RO"/>
        </w:rPr>
        <w:t>, dispunând de</w:t>
      </w:r>
      <w:r w:rsidRPr="00DE07FE">
        <w:rPr>
          <w:rFonts w:ascii="Times New Roman" w:hAnsi="Times New Roman" w:cs="Times New Roman"/>
          <w:bCs/>
          <w:color w:val="000000"/>
          <w:lang w:val="ro-RO"/>
        </w:rPr>
        <w:t xml:space="preserve"> capa</w:t>
      </w:r>
      <w:r w:rsidR="00B526DC" w:rsidRPr="00DE07FE">
        <w:rPr>
          <w:rFonts w:ascii="Times New Roman" w:hAnsi="Times New Roman" w:cs="Times New Roman"/>
          <w:bCs/>
          <w:color w:val="000000"/>
          <w:lang w:val="ro-RO"/>
        </w:rPr>
        <w:t>bil</w:t>
      </w:r>
      <w:r w:rsidRPr="00DE07FE">
        <w:rPr>
          <w:rFonts w:ascii="Times New Roman" w:hAnsi="Times New Roman" w:cs="Times New Roman"/>
          <w:bCs/>
          <w:color w:val="000000"/>
          <w:lang w:val="ro-RO"/>
        </w:rPr>
        <w:t xml:space="preserve">ități de gestionare și </w:t>
      </w:r>
      <w:r w:rsidR="000E0426" w:rsidRPr="00DE07FE">
        <w:rPr>
          <w:rFonts w:ascii="Times New Roman" w:hAnsi="Times New Roman" w:cs="Times New Roman"/>
          <w:bCs/>
          <w:color w:val="000000"/>
          <w:lang w:val="ro-RO"/>
        </w:rPr>
        <w:t>implementare</w:t>
      </w:r>
      <w:r w:rsidR="00042D9A" w:rsidRPr="00DE07FE">
        <w:rPr>
          <w:rFonts w:ascii="Times New Roman" w:hAnsi="Times New Roman" w:cs="Times New Roman"/>
          <w:bCs/>
          <w:color w:val="000000"/>
          <w:lang w:val="ro-RO"/>
        </w:rPr>
        <w:t xml:space="preserve"> a proiectelor complexe</w:t>
      </w:r>
      <w:r w:rsidRPr="00DE07FE">
        <w:rPr>
          <w:rFonts w:ascii="Times New Roman" w:hAnsi="Times New Roman" w:cs="Times New Roman"/>
          <w:bCs/>
          <w:color w:val="000000"/>
          <w:lang w:val="ro-RO"/>
        </w:rPr>
        <w:t xml:space="preserve">. Proximitatea </w:t>
      </w:r>
      <w:r w:rsidR="00042D9A" w:rsidRPr="00DE07FE">
        <w:rPr>
          <w:rFonts w:ascii="Times New Roman" w:hAnsi="Times New Roman" w:cs="Times New Roman"/>
          <w:bCs/>
          <w:color w:val="000000"/>
          <w:lang w:val="ro-RO"/>
        </w:rPr>
        <w:t xml:space="preserve">ierarhică </w:t>
      </w:r>
      <w:r w:rsidRPr="00DE07FE">
        <w:rPr>
          <w:rFonts w:ascii="Times New Roman" w:hAnsi="Times New Roman" w:cs="Times New Roman"/>
          <w:bCs/>
          <w:color w:val="000000"/>
          <w:lang w:val="ro-RO"/>
        </w:rPr>
        <w:t xml:space="preserve">față de </w:t>
      </w:r>
      <w:r w:rsidR="009463D6" w:rsidRPr="00DE07FE">
        <w:rPr>
          <w:rFonts w:ascii="Times New Roman" w:hAnsi="Times New Roman" w:cs="Times New Roman"/>
          <w:bCs/>
          <w:color w:val="000000"/>
          <w:lang w:val="ro-RO"/>
        </w:rPr>
        <w:t xml:space="preserve">MDED și AGE </w:t>
      </w:r>
      <w:r w:rsidRPr="00DE07FE">
        <w:rPr>
          <w:rFonts w:ascii="Times New Roman" w:hAnsi="Times New Roman" w:cs="Times New Roman"/>
          <w:bCs/>
          <w:color w:val="000000"/>
          <w:lang w:val="ro-RO"/>
        </w:rPr>
        <w:t>va asigura căi de escaladare scurte și eficiente</w:t>
      </w:r>
      <w:r w:rsidR="00042D9A" w:rsidRPr="00DE07FE">
        <w:rPr>
          <w:rFonts w:ascii="Times New Roman" w:hAnsi="Times New Roman" w:cs="Times New Roman"/>
          <w:bCs/>
          <w:color w:val="000000"/>
          <w:lang w:val="ro-RO"/>
        </w:rPr>
        <w:t>, precum și</w:t>
      </w:r>
      <w:r w:rsidRPr="00DE07FE">
        <w:rPr>
          <w:rFonts w:ascii="Times New Roman" w:hAnsi="Times New Roman" w:cs="Times New Roman"/>
          <w:bCs/>
          <w:color w:val="000000"/>
          <w:lang w:val="ro-RO"/>
        </w:rPr>
        <w:t xml:space="preserve"> mecanisme de eliminare rapidă a blocajelor operaționale. </w:t>
      </w:r>
    </w:p>
    <w:p w14:paraId="7880960B" w14:textId="5FA1128A" w:rsidR="00ED2E62" w:rsidRPr="00BE785A" w:rsidRDefault="004A1E1D"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 xml:space="preserve">Coordonare </w:t>
      </w:r>
    </w:p>
    <w:p w14:paraId="7809119D" w14:textId="5F4B1B11" w:rsidR="004A1E1D" w:rsidRPr="00DE07FE" w:rsidRDefault="00C56982" w:rsidP="004A1E1D">
      <w:pPr>
        <w:pBdr>
          <w:top w:val="nil"/>
          <w:left w:val="nil"/>
          <w:bottom w:val="nil"/>
          <w:right w:val="nil"/>
          <w:between w:val="nil"/>
        </w:pBdr>
        <w:tabs>
          <w:tab w:val="left" w:pos="175"/>
        </w:tabs>
        <w:rPr>
          <w:rFonts w:ascii="Times New Roman" w:hAnsi="Times New Roman" w:cs="Times New Roman"/>
          <w:lang w:val="ro-RO"/>
        </w:rPr>
      </w:pPr>
      <w:r>
        <w:rPr>
          <w:rFonts w:ascii="Times New Roman" w:hAnsi="Times New Roman" w:cs="Times New Roman"/>
          <w:lang w:val="ro-RO"/>
        </w:rPr>
        <w:t>P</w:t>
      </w:r>
      <w:r w:rsidR="004A1E1D" w:rsidRPr="00DE07FE">
        <w:rPr>
          <w:rFonts w:ascii="Times New Roman" w:hAnsi="Times New Roman" w:cs="Times New Roman"/>
          <w:lang w:val="ro-RO"/>
        </w:rPr>
        <w:t xml:space="preserve">rincipalul organism de coordonare </w:t>
      </w:r>
      <w:r>
        <w:rPr>
          <w:rFonts w:ascii="Times New Roman" w:hAnsi="Times New Roman" w:cs="Times New Roman"/>
          <w:lang w:val="ro-RO"/>
        </w:rPr>
        <w:t>a</w:t>
      </w:r>
      <w:r w:rsidRPr="00DE07FE">
        <w:rPr>
          <w:rFonts w:ascii="Times New Roman" w:hAnsi="Times New Roman" w:cs="Times New Roman"/>
          <w:lang w:val="ro-RO"/>
        </w:rPr>
        <w:t xml:space="preserve"> </w:t>
      </w:r>
      <w:r w:rsidR="006F5477" w:rsidRPr="00DE07FE">
        <w:rPr>
          <w:rFonts w:ascii="Times New Roman" w:hAnsi="Times New Roman" w:cs="Times New Roman"/>
          <w:lang w:val="ro-RO"/>
        </w:rPr>
        <w:t>implement</w:t>
      </w:r>
      <w:r>
        <w:rPr>
          <w:rFonts w:ascii="Times New Roman" w:hAnsi="Times New Roman" w:cs="Times New Roman"/>
          <w:lang w:val="ro-RO"/>
        </w:rPr>
        <w:t>ării</w:t>
      </w:r>
      <w:r w:rsidR="005A2598" w:rsidRPr="00DE07FE">
        <w:rPr>
          <w:rFonts w:ascii="Times New Roman" w:hAnsi="Times New Roman" w:cs="Times New Roman"/>
          <w:lang w:val="ro-RO"/>
        </w:rPr>
        <w:t xml:space="preserve"> </w:t>
      </w:r>
      <w:r w:rsidR="008C166F" w:rsidRPr="00DE07FE">
        <w:rPr>
          <w:rFonts w:ascii="Times New Roman" w:hAnsi="Times New Roman" w:cs="Times New Roman"/>
          <w:lang w:val="ro-RO"/>
        </w:rPr>
        <w:t xml:space="preserve">strategiei </w:t>
      </w:r>
      <w:r w:rsidR="00603F04">
        <w:rPr>
          <w:rFonts w:ascii="Times New Roman" w:hAnsi="Times New Roman" w:cs="Times New Roman"/>
          <w:lang w:val="ro-RO"/>
        </w:rPr>
        <w:t>se propune</w:t>
      </w:r>
      <w:r w:rsidR="0043356F" w:rsidRPr="00DE07FE">
        <w:rPr>
          <w:rFonts w:ascii="Times New Roman" w:hAnsi="Times New Roman" w:cs="Times New Roman"/>
          <w:lang w:val="ro-RO"/>
        </w:rPr>
        <w:t xml:space="preserve"> </w:t>
      </w:r>
      <w:r w:rsidR="0028220B" w:rsidRPr="00DE07FE">
        <w:rPr>
          <w:rFonts w:ascii="Times New Roman" w:hAnsi="Times New Roman" w:cs="Times New Roman"/>
          <w:b/>
          <w:bCs/>
          <w:lang w:val="ro-RO"/>
        </w:rPr>
        <w:t>Consiliul Național pentru Digitalizare</w:t>
      </w:r>
      <w:r w:rsidR="00D83B13" w:rsidRPr="00DE07FE">
        <w:rPr>
          <w:rFonts w:ascii="Times New Roman" w:hAnsi="Times New Roman" w:cs="Times New Roman"/>
          <w:lang w:val="ro-RO"/>
        </w:rPr>
        <w:t xml:space="preserve"> (</w:t>
      </w:r>
      <w:r w:rsidR="00263E03" w:rsidRPr="00DE07FE">
        <w:rPr>
          <w:rFonts w:ascii="Times New Roman" w:hAnsi="Times New Roman" w:cs="Times New Roman"/>
          <w:b/>
          <w:lang w:val="ro-RO"/>
        </w:rPr>
        <w:t>CND</w:t>
      </w:r>
      <w:r w:rsidR="00D83B13" w:rsidRPr="00DE07FE">
        <w:rPr>
          <w:rFonts w:ascii="Times New Roman" w:hAnsi="Times New Roman" w:cs="Times New Roman"/>
          <w:b/>
          <w:lang w:val="ro-RO"/>
        </w:rPr>
        <w:t>)</w:t>
      </w:r>
      <w:r w:rsidR="004A1E1D" w:rsidRPr="00DE07FE">
        <w:rPr>
          <w:rFonts w:ascii="Times New Roman" w:hAnsi="Times New Roman" w:cs="Times New Roman"/>
          <w:lang w:val="ro-RO"/>
        </w:rPr>
        <w:t xml:space="preserve">. </w:t>
      </w:r>
    </w:p>
    <w:p w14:paraId="0EF5AA5A" w14:textId="4BE69C05" w:rsidR="004A1E1D" w:rsidRPr="00DE07FE" w:rsidRDefault="004A1E1D" w:rsidP="004A1E1D">
      <w:pPr>
        <w:pBdr>
          <w:top w:val="nil"/>
          <w:left w:val="nil"/>
          <w:bottom w:val="nil"/>
          <w:right w:val="nil"/>
          <w:between w:val="nil"/>
        </w:pBdr>
        <w:tabs>
          <w:tab w:val="left" w:pos="175"/>
        </w:tabs>
        <w:rPr>
          <w:rFonts w:ascii="Times New Roman" w:hAnsi="Times New Roman" w:cs="Times New Roman"/>
          <w:lang w:val="ro-RO"/>
        </w:rPr>
      </w:pPr>
      <w:r w:rsidRPr="00DE07FE">
        <w:rPr>
          <w:rFonts w:ascii="Times New Roman" w:hAnsi="Times New Roman" w:cs="Times New Roman"/>
          <w:lang w:val="ro-RO"/>
        </w:rPr>
        <w:t xml:space="preserve">Consiliul va fi </w:t>
      </w:r>
      <w:r w:rsidR="00603F04">
        <w:rPr>
          <w:rFonts w:ascii="Times New Roman" w:hAnsi="Times New Roman" w:cs="Times New Roman"/>
          <w:lang w:val="ro-RO"/>
        </w:rPr>
        <w:t xml:space="preserve">creat prin Dispoziția Guvernului și va fi </w:t>
      </w:r>
      <w:r w:rsidRPr="00DE07FE">
        <w:rPr>
          <w:rFonts w:ascii="Times New Roman" w:hAnsi="Times New Roman" w:cs="Times New Roman"/>
          <w:lang w:val="ro-RO"/>
        </w:rPr>
        <w:t xml:space="preserve">prezidat de către </w:t>
      </w:r>
      <w:r w:rsidR="006E3FDE" w:rsidRPr="00DE07FE">
        <w:rPr>
          <w:rFonts w:ascii="Times New Roman" w:hAnsi="Times New Roman" w:cs="Times New Roman"/>
          <w:lang w:val="ro-RO"/>
        </w:rPr>
        <w:t xml:space="preserve">Viceprim-ministrul, Ministrul Dezvoltării Economice și </w:t>
      </w:r>
      <w:r w:rsidR="009F1A98" w:rsidRPr="00DE07FE">
        <w:rPr>
          <w:rFonts w:ascii="Times New Roman" w:hAnsi="Times New Roman" w:cs="Times New Roman"/>
          <w:lang w:val="ro-RO"/>
        </w:rPr>
        <w:t xml:space="preserve">Digitalizării </w:t>
      </w:r>
      <w:r w:rsidRPr="00DE07FE">
        <w:rPr>
          <w:rFonts w:ascii="Times New Roman" w:hAnsi="Times New Roman" w:cs="Times New Roman"/>
          <w:lang w:val="ro-RO"/>
        </w:rPr>
        <w:t>și va include membri din sectorul public și privat, din industria TIC, societatea civilă.</w:t>
      </w:r>
    </w:p>
    <w:p w14:paraId="0194EAFB" w14:textId="48A8D12B" w:rsidR="004A1E1D" w:rsidRPr="00DE07FE" w:rsidRDefault="00603F04" w:rsidP="004A1E1D">
      <w:pPr>
        <w:pBdr>
          <w:top w:val="nil"/>
          <w:left w:val="nil"/>
          <w:bottom w:val="nil"/>
          <w:right w:val="nil"/>
          <w:between w:val="nil"/>
        </w:pBdr>
        <w:tabs>
          <w:tab w:val="left" w:pos="175"/>
        </w:tabs>
        <w:rPr>
          <w:rFonts w:ascii="Times New Roman" w:hAnsi="Times New Roman" w:cs="Times New Roman"/>
          <w:lang w:val="ro-RO"/>
        </w:rPr>
      </w:pPr>
      <w:r>
        <w:rPr>
          <w:rFonts w:ascii="Times New Roman" w:hAnsi="Times New Roman" w:cs="Times New Roman"/>
          <w:lang w:val="ro-RO"/>
        </w:rPr>
        <w:t xml:space="preserve">La necesitate, sub egida </w:t>
      </w:r>
      <w:r w:rsidR="00885D2B" w:rsidRPr="00DE07FE">
        <w:rPr>
          <w:rFonts w:ascii="Times New Roman" w:hAnsi="Times New Roman" w:cs="Times New Roman"/>
          <w:lang w:val="ro-RO"/>
        </w:rPr>
        <w:t xml:space="preserve">CND </w:t>
      </w:r>
      <w:r>
        <w:rPr>
          <w:rFonts w:ascii="Times New Roman" w:hAnsi="Times New Roman" w:cs="Times New Roman"/>
          <w:lang w:val="ro-RO"/>
        </w:rPr>
        <w:t>pot fi instituite</w:t>
      </w:r>
      <w:r w:rsidR="004A1E1D" w:rsidRPr="00DE07FE">
        <w:rPr>
          <w:rFonts w:ascii="Times New Roman" w:hAnsi="Times New Roman" w:cs="Times New Roman"/>
          <w:lang w:val="ro-RO"/>
        </w:rPr>
        <w:t xml:space="preserve"> grupuri de lucru, responsabile </w:t>
      </w:r>
      <w:r w:rsidR="00D83B13" w:rsidRPr="00DE07FE">
        <w:rPr>
          <w:rFonts w:ascii="Times New Roman" w:hAnsi="Times New Roman" w:cs="Times New Roman"/>
          <w:lang w:val="ro-RO"/>
        </w:rPr>
        <w:t xml:space="preserve">de </w:t>
      </w:r>
      <w:r w:rsidR="004A1E1D" w:rsidRPr="00DE07FE">
        <w:rPr>
          <w:rFonts w:ascii="Times New Roman" w:hAnsi="Times New Roman" w:cs="Times New Roman"/>
          <w:lang w:val="ro-RO"/>
        </w:rPr>
        <w:t>direcții</w:t>
      </w:r>
      <w:r w:rsidR="00D83B13" w:rsidRPr="00DE07FE">
        <w:rPr>
          <w:rFonts w:ascii="Times New Roman" w:hAnsi="Times New Roman" w:cs="Times New Roman"/>
          <w:lang w:val="ro-RO"/>
        </w:rPr>
        <w:t>le</w:t>
      </w:r>
      <w:r w:rsidR="007551C3" w:rsidRPr="00DE07FE">
        <w:rPr>
          <w:rFonts w:ascii="Times New Roman" w:hAnsi="Times New Roman" w:cs="Times New Roman"/>
          <w:lang w:val="ro-RO"/>
        </w:rPr>
        <w:t xml:space="preserve"> prioritare</w:t>
      </w:r>
      <w:r w:rsidR="00C56982">
        <w:rPr>
          <w:rFonts w:ascii="Times New Roman" w:hAnsi="Times New Roman" w:cs="Times New Roman"/>
          <w:lang w:val="ro-RO"/>
        </w:rPr>
        <w:t xml:space="preserve"> ale STDM</w:t>
      </w:r>
      <w:r w:rsidR="004A1E1D" w:rsidRPr="00DE07FE">
        <w:rPr>
          <w:rFonts w:ascii="Times New Roman" w:hAnsi="Times New Roman" w:cs="Times New Roman"/>
          <w:lang w:val="ro-RO"/>
        </w:rPr>
        <w:t xml:space="preserve">. </w:t>
      </w:r>
    </w:p>
    <w:p w14:paraId="49076012" w14:textId="0B1D0153" w:rsidR="004A1E1D" w:rsidRPr="00DE07FE" w:rsidRDefault="00885D2B" w:rsidP="004A1E1D">
      <w:pPr>
        <w:pBdr>
          <w:top w:val="nil"/>
          <w:left w:val="nil"/>
          <w:bottom w:val="nil"/>
          <w:right w:val="nil"/>
          <w:between w:val="nil"/>
        </w:pBdr>
        <w:tabs>
          <w:tab w:val="left" w:pos="175"/>
        </w:tabs>
        <w:rPr>
          <w:rFonts w:ascii="Times New Roman" w:hAnsi="Times New Roman" w:cs="Times New Roman"/>
          <w:lang w:val="ro-RO"/>
        </w:rPr>
      </w:pPr>
      <w:r w:rsidRPr="00DE07FE">
        <w:rPr>
          <w:rFonts w:ascii="Times New Roman" w:hAnsi="Times New Roman" w:cs="Times New Roman"/>
          <w:lang w:val="ro-RO"/>
        </w:rPr>
        <w:t>CND</w:t>
      </w:r>
      <w:r w:rsidR="004A1E1D" w:rsidRPr="00DE07FE">
        <w:rPr>
          <w:rFonts w:ascii="Times New Roman" w:hAnsi="Times New Roman" w:cs="Times New Roman"/>
          <w:lang w:val="ro-RO"/>
        </w:rPr>
        <w:t xml:space="preserve"> va </w:t>
      </w:r>
      <w:r w:rsidR="00C56982">
        <w:rPr>
          <w:rFonts w:ascii="Times New Roman" w:hAnsi="Times New Roman" w:cs="Times New Roman"/>
          <w:lang w:val="ro-RO"/>
        </w:rPr>
        <w:t xml:space="preserve">coordona implementarea </w:t>
      </w:r>
      <w:r w:rsidR="005B4BF0">
        <w:rPr>
          <w:rFonts w:ascii="Times New Roman" w:hAnsi="Times New Roman" w:cs="Times New Roman"/>
          <w:lang w:val="ro-RO"/>
        </w:rPr>
        <w:t>STDM</w:t>
      </w:r>
      <w:r w:rsidR="00C56982">
        <w:rPr>
          <w:rFonts w:ascii="Times New Roman" w:hAnsi="Times New Roman" w:cs="Times New Roman"/>
          <w:lang w:val="ro-RO"/>
        </w:rPr>
        <w:t xml:space="preserve"> și a programelor </w:t>
      </w:r>
      <w:r w:rsidR="005B4BF0">
        <w:rPr>
          <w:rFonts w:ascii="Times New Roman" w:hAnsi="Times New Roman" w:cs="Times New Roman"/>
          <w:lang w:val="ro-RO"/>
        </w:rPr>
        <w:t>aprobate pentru realizarea direcțiilor prioritare</w:t>
      </w:r>
      <w:r w:rsidR="004A1E1D" w:rsidRPr="00DE07FE">
        <w:rPr>
          <w:rFonts w:ascii="Times New Roman" w:hAnsi="Times New Roman" w:cs="Times New Roman"/>
          <w:lang w:val="ro-RO"/>
        </w:rPr>
        <w:t xml:space="preserve">. </w:t>
      </w:r>
    </w:p>
    <w:p w14:paraId="3AFD77EB" w14:textId="3C3E7EE6" w:rsidR="007305B7" w:rsidRPr="00DE07FE" w:rsidRDefault="004A1E1D" w:rsidP="004A1E1D">
      <w:pPr>
        <w:pBdr>
          <w:top w:val="nil"/>
          <w:left w:val="nil"/>
          <w:bottom w:val="nil"/>
          <w:right w:val="nil"/>
          <w:between w:val="nil"/>
        </w:pBdr>
        <w:tabs>
          <w:tab w:val="left" w:pos="175"/>
        </w:tabs>
        <w:rPr>
          <w:rFonts w:ascii="Times New Roman" w:hAnsi="Times New Roman" w:cs="Times New Roman"/>
          <w:color w:val="000000"/>
          <w:lang w:val="ro-RO"/>
        </w:rPr>
      </w:pPr>
      <w:r w:rsidRPr="00DE07FE">
        <w:rPr>
          <w:rFonts w:ascii="Times New Roman" w:hAnsi="Times New Roman" w:cs="Times New Roman"/>
          <w:b/>
          <w:lang w:val="ro-RO"/>
        </w:rPr>
        <w:t xml:space="preserve">Secretariatul </w:t>
      </w:r>
      <w:r w:rsidR="004A2B80" w:rsidRPr="00DE07FE">
        <w:rPr>
          <w:rFonts w:ascii="Times New Roman" w:hAnsi="Times New Roman" w:cs="Times New Roman"/>
          <w:b/>
          <w:lang w:val="ro-RO"/>
        </w:rPr>
        <w:t>CND</w:t>
      </w:r>
      <w:r w:rsidRPr="00DE07FE">
        <w:rPr>
          <w:rFonts w:ascii="Times New Roman" w:hAnsi="Times New Roman" w:cs="Times New Roman"/>
          <w:lang w:val="ro-RO"/>
        </w:rPr>
        <w:t xml:space="preserve"> </w:t>
      </w:r>
      <w:r w:rsidR="005B4BF0">
        <w:rPr>
          <w:rFonts w:ascii="Times New Roman" w:hAnsi="Times New Roman" w:cs="Times New Roman"/>
          <w:lang w:val="ro-RO"/>
        </w:rPr>
        <w:t>va fi asigurat de</w:t>
      </w:r>
      <w:r w:rsidRPr="00DE07FE">
        <w:rPr>
          <w:rFonts w:ascii="Times New Roman" w:hAnsi="Times New Roman" w:cs="Times New Roman"/>
          <w:lang w:val="ro-RO"/>
        </w:rPr>
        <w:t xml:space="preserve"> </w:t>
      </w:r>
      <w:r w:rsidR="005B4BF0">
        <w:rPr>
          <w:rFonts w:ascii="Times New Roman" w:hAnsi="Times New Roman" w:cs="Times New Roman"/>
          <w:lang w:val="ro-RO"/>
        </w:rPr>
        <w:t xml:space="preserve">către </w:t>
      </w:r>
      <w:r w:rsidR="00457918" w:rsidRPr="00DE07FE">
        <w:rPr>
          <w:rFonts w:ascii="Times New Roman" w:hAnsi="Times New Roman" w:cs="Times New Roman"/>
          <w:lang w:val="ro-RO"/>
        </w:rPr>
        <w:t>MDED</w:t>
      </w:r>
      <w:r w:rsidR="0090285A">
        <w:rPr>
          <w:rFonts w:ascii="Times New Roman" w:hAnsi="Times New Roman" w:cs="Times New Roman"/>
          <w:lang w:val="ro-RO"/>
        </w:rPr>
        <w:t xml:space="preserve"> și va include suportul necesar pentru organizarea activității Consiliului și a grupurilor de lucru tematice</w:t>
      </w:r>
      <w:r w:rsidR="007305B7" w:rsidRPr="00DE07FE">
        <w:rPr>
          <w:rFonts w:ascii="Times New Roman" w:hAnsi="Times New Roman" w:cs="Times New Roman"/>
          <w:color w:val="000000"/>
          <w:lang w:val="ro-RO"/>
        </w:rPr>
        <w:t>.</w:t>
      </w:r>
    </w:p>
    <w:p w14:paraId="28EE4E76" w14:textId="103721CC" w:rsidR="00C95620" w:rsidRDefault="04B15CF0" w:rsidP="00C95620">
      <w:pPr>
        <w:pBdr>
          <w:top w:val="nil"/>
          <w:left w:val="nil"/>
          <w:bottom w:val="nil"/>
          <w:right w:val="nil"/>
          <w:between w:val="nil"/>
        </w:pBdr>
        <w:tabs>
          <w:tab w:val="left" w:pos="147"/>
          <w:tab w:val="left" w:pos="175"/>
          <w:tab w:val="left" w:pos="317"/>
        </w:tabs>
        <w:rPr>
          <w:rFonts w:ascii="Times New Roman" w:hAnsi="Times New Roman" w:cs="Times New Roman"/>
          <w:color w:val="000000"/>
          <w:lang w:val="ro-RO"/>
        </w:rPr>
      </w:pPr>
      <w:r w:rsidRPr="00DE07FE">
        <w:rPr>
          <w:rFonts w:ascii="Times New Roman" w:hAnsi="Times New Roman" w:cs="Times New Roman"/>
          <w:b/>
          <w:bCs/>
          <w:color w:val="000000"/>
          <w:lang w:val="ro-RO"/>
        </w:rPr>
        <w:t xml:space="preserve">Consiliul Economic pe lângă </w:t>
      </w:r>
      <w:r w:rsidR="02E26F9F" w:rsidRPr="00DE07FE">
        <w:rPr>
          <w:rFonts w:ascii="Times New Roman" w:hAnsi="Times New Roman" w:cs="Times New Roman"/>
          <w:b/>
          <w:bCs/>
          <w:color w:val="000000"/>
          <w:lang w:val="ro-RO"/>
        </w:rPr>
        <w:t>P</w:t>
      </w:r>
      <w:r w:rsidRPr="00DE07FE">
        <w:rPr>
          <w:rFonts w:ascii="Times New Roman" w:hAnsi="Times New Roman" w:cs="Times New Roman"/>
          <w:b/>
          <w:bCs/>
          <w:color w:val="000000"/>
          <w:lang w:val="ro-RO"/>
        </w:rPr>
        <w:t>rim-ministru</w:t>
      </w:r>
      <w:r w:rsidR="02E26F9F" w:rsidRPr="00DE07FE">
        <w:rPr>
          <w:rFonts w:ascii="Times New Roman" w:hAnsi="Times New Roman" w:cs="Times New Roman"/>
          <w:b/>
          <w:bCs/>
          <w:color w:val="000000"/>
          <w:lang w:val="ro-RO"/>
        </w:rPr>
        <w:t>l RM</w:t>
      </w:r>
      <w:r w:rsidR="01B42F94" w:rsidRPr="00DE07FE">
        <w:rPr>
          <w:rFonts w:ascii="Times New Roman" w:hAnsi="Times New Roman" w:cs="Times New Roman"/>
          <w:color w:val="000000"/>
          <w:lang w:val="ro-RO"/>
        </w:rPr>
        <w:t xml:space="preserve"> </w:t>
      </w:r>
      <w:r w:rsidRPr="00DE07FE">
        <w:rPr>
          <w:rFonts w:ascii="Times New Roman" w:hAnsi="Times New Roman" w:cs="Times New Roman"/>
          <w:color w:val="000000"/>
          <w:lang w:val="ro-RO"/>
        </w:rPr>
        <w:t xml:space="preserve">este un organism consultativ însărcinat cu asigurarea unui dialog constant între comunitatea de afaceri, comunitatea donatorilor și </w:t>
      </w:r>
      <w:r w:rsidR="13837D61" w:rsidRPr="00DE07FE">
        <w:rPr>
          <w:rFonts w:ascii="Times New Roman" w:hAnsi="Times New Roman" w:cs="Times New Roman"/>
          <w:color w:val="000000"/>
          <w:lang w:val="ro-RO"/>
        </w:rPr>
        <w:t>guvern</w:t>
      </w:r>
      <w:r w:rsidR="02E26F9F" w:rsidRPr="00DE07FE">
        <w:rPr>
          <w:rFonts w:ascii="Times New Roman" w:hAnsi="Times New Roman" w:cs="Times New Roman"/>
          <w:color w:val="000000"/>
          <w:lang w:val="ro-RO"/>
        </w:rPr>
        <w:t>,</w:t>
      </w:r>
      <w:r w:rsidRPr="00DE07FE">
        <w:rPr>
          <w:rFonts w:ascii="Times New Roman" w:hAnsi="Times New Roman" w:cs="Times New Roman"/>
          <w:color w:val="000000"/>
          <w:lang w:val="ro-RO"/>
        </w:rPr>
        <w:t xml:space="preserve"> pentru dezvolta</w:t>
      </w:r>
      <w:r w:rsidR="13837D61" w:rsidRPr="00DE07FE">
        <w:rPr>
          <w:rFonts w:ascii="Times New Roman" w:hAnsi="Times New Roman" w:cs="Times New Roman"/>
          <w:color w:val="000000"/>
          <w:lang w:val="ro-RO"/>
        </w:rPr>
        <w:t>rea</w:t>
      </w:r>
      <w:r w:rsidRPr="00DE07FE">
        <w:rPr>
          <w:rFonts w:ascii="Times New Roman" w:hAnsi="Times New Roman" w:cs="Times New Roman"/>
          <w:color w:val="000000"/>
          <w:lang w:val="ro-RO"/>
        </w:rPr>
        <w:t xml:space="preserve"> un</w:t>
      </w:r>
      <w:r w:rsidR="13837D61" w:rsidRPr="00DE07FE">
        <w:rPr>
          <w:rFonts w:ascii="Times New Roman" w:hAnsi="Times New Roman" w:cs="Times New Roman"/>
          <w:color w:val="000000"/>
          <w:lang w:val="ro-RO"/>
        </w:rPr>
        <w:t>ui</w:t>
      </w:r>
      <w:r w:rsidRPr="00DE07FE">
        <w:rPr>
          <w:rFonts w:ascii="Times New Roman" w:hAnsi="Times New Roman" w:cs="Times New Roman"/>
          <w:color w:val="000000"/>
          <w:lang w:val="ro-RO"/>
        </w:rPr>
        <w:t xml:space="preserve"> mediu </w:t>
      </w:r>
      <w:proofErr w:type="spellStart"/>
      <w:r w:rsidRPr="00DE07FE">
        <w:rPr>
          <w:rFonts w:ascii="Times New Roman" w:hAnsi="Times New Roman" w:cs="Times New Roman"/>
          <w:color w:val="000000"/>
          <w:lang w:val="ro-RO"/>
        </w:rPr>
        <w:t>socio</w:t>
      </w:r>
      <w:proofErr w:type="spellEnd"/>
      <w:r w:rsidRPr="00DE07FE">
        <w:rPr>
          <w:rFonts w:ascii="Times New Roman" w:hAnsi="Times New Roman" w:cs="Times New Roman"/>
          <w:color w:val="000000"/>
          <w:lang w:val="ro-RO"/>
        </w:rPr>
        <w:t xml:space="preserve">-economic și de afaceri solid, nediscriminatoriu, transparent și favorabil investițiilor, </w:t>
      </w:r>
      <w:r w:rsidR="13837D61" w:rsidRPr="00DE07FE">
        <w:rPr>
          <w:rFonts w:ascii="Times New Roman" w:hAnsi="Times New Roman" w:cs="Times New Roman"/>
          <w:color w:val="000000"/>
          <w:lang w:val="ro-RO"/>
        </w:rPr>
        <w:t xml:space="preserve">prin </w:t>
      </w:r>
      <w:r w:rsidRPr="00DE07FE">
        <w:rPr>
          <w:rFonts w:ascii="Times New Roman" w:hAnsi="Times New Roman" w:cs="Times New Roman"/>
          <w:color w:val="000000"/>
          <w:lang w:val="ro-RO"/>
        </w:rPr>
        <w:t>identific</w:t>
      </w:r>
      <w:r w:rsidR="13837D61" w:rsidRPr="00DE07FE">
        <w:rPr>
          <w:rFonts w:ascii="Times New Roman" w:hAnsi="Times New Roman" w:cs="Times New Roman"/>
          <w:color w:val="000000"/>
          <w:lang w:val="ro-RO"/>
        </w:rPr>
        <w:t>area</w:t>
      </w:r>
      <w:r w:rsidRPr="00DE07FE">
        <w:rPr>
          <w:rFonts w:ascii="Times New Roman" w:hAnsi="Times New Roman" w:cs="Times New Roman"/>
          <w:color w:val="000000"/>
          <w:lang w:val="ro-RO"/>
        </w:rPr>
        <w:t xml:space="preserve"> constrângeril</w:t>
      </w:r>
      <w:r w:rsidR="13837D61" w:rsidRPr="00DE07FE">
        <w:rPr>
          <w:rFonts w:ascii="Times New Roman" w:hAnsi="Times New Roman" w:cs="Times New Roman"/>
          <w:color w:val="000000"/>
          <w:lang w:val="ro-RO"/>
        </w:rPr>
        <w:t>or</w:t>
      </w:r>
      <w:r w:rsidRPr="00DE07FE">
        <w:rPr>
          <w:rFonts w:ascii="Times New Roman" w:hAnsi="Times New Roman" w:cs="Times New Roman"/>
          <w:color w:val="000000"/>
          <w:lang w:val="ro-RO"/>
        </w:rPr>
        <w:t xml:space="preserve"> pentru mediul de afaceri și elabor</w:t>
      </w:r>
      <w:r w:rsidR="13837D61" w:rsidRPr="00DE07FE">
        <w:rPr>
          <w:rFonts w:ascii="Times New Roman" w:hAnsi="Times New Roman" w:cs="Times New Roman"/>
          <w:color w:val="000000"/>
          <w:lang w:val="ro-RO"/>
        </w:rPr>
        <w:t xml:space="preserve">area </w:t>
      </w:r>
      <w:r w:rsidRPr="00DE07FE">
        <w:rPr>
          <w:rFonts w:ascii="Times New Roman" w:hAnsi="Times New Roman" w:cs="Times New Roman"/>
          <w:color w:val="000000"/>
          <w:lang w:val="ro-RO"/>
        </w:rPr>
        <w:t>proiecte</w:t>
      </w:r>
      <w:r w:rsidR="13837D61" w:rsidRPr="00DE07FE">
        <w:rPr>
          <w:rFonts w:ascii="Times New Roman" w:hAnsi="Times New Roman" w:cs="Times New Roman"/>
          <w:color w:val="000000"/>
          <w:lang w:val="ro-RO"/>
        </w:rPr>
        <w:t xml:space="preserve">lor </w:t>
      </w:r>
      <w:r w:rsidRPr="00DE07FE">
        <w:rPr>
          <w:rFonts w:ascii="Times New Roman" w:hAnsi="Times New Roman" w:cs="Times New Roman"/>
          <w:color w:val="000000"/>
          <w:lang w:val="ro-RO"/>
        </w:rPr>
        <w:t>legislative pentru facilita</w:t>
      </w:r>
      <w:r w:rsidR="13837D61" w:rsidRPr="00DE07FE">
        <w:rPr>
          <w:rFonts w:ascii="Times New Roman" w:hAnsi="Times New Roman" w:cs="Times New Roman"/>
          <w:color w:val="000000"/>
          <w:lang w:val="ro-RO"/>
        </w:rPr>
        <w:t>rea</w:t>
      </w:r>
      <w:r w:rsidRPr="00DE07FE">
        <w:rPr>
          <w:rFonts w:ascii="Times New Roman" w:hAnsi="Times New Roman" w:cs="Times New Roman"/>
          <w:color w:val="000000"/>
          <w:lang w:val="ro-RO"/>
        </w:rPr>
        <w:t xml:space="preserve"> relațiil</w:t>
      </w:r>
      <w:r w:rsidR="6E910C73" w:rsidRPr="00DE07FE">
        <w:rPr>
          <w:rFonts w:ascii="Times New Roman" w:hAnsi="Times New Roman" w:cs="Times New Roman"/>
          <w:color w:val="000000"/>
          <w:lang w:val="ro-RO"/>
        </w:rPr>
        <w:t>or</w:t>
      </w:r>
      <w:r w:rsidRPr="00DE07FE">
        <w:rPr>
          <w:rFonts w:ascii="Times New Roman" w:hAnsi="Times New Roman" w:cs="Times New Roman"/>
          <w:color w:val="000000"/>
          <w:lang w:val="ro-RO"/>
        </w:rPr>
        <w:t xml:space="preserve"> dintre </w:t>
      </w:r>
      <w:r w:rsidR="7F60F082" w:rsidRPr="00DE07FE">
        <w:rPr>
          <w:rFonts w:ascii="Times New Roman" w:hAnsi="Times New Roman" w:cs="Times New Roman"/>
          <w:color w:val="000000"/>
          <w:lang w:val="ro-RO"/>
        </w:rPr>
        <w:t>mediul de afaceri</w:t>
      </w:r>
      <w:r w:rsidR="27070D2C" w:rsidRPr="00DE07FE">
        <w:rPr>
          <w:rFonts w:ascii="Times New Roman" w:hAnsi="Times New Roman" w:cs="Times New Roman"/>
          <w:color w:val="000000"/>
          <w:lang w:val="ro-RO"/>
        </w:rPr>
        <w:t xml:space="preserve">, </w:t>
      </w:r>
      <w:r w:rsidR="0A3F8B88" w:rsidRPr="00DE07FE">
        <w:rPr>
          <w:rFonts w:ascii="Times New Roman" w:hAnsi="Times New Roman" w:cs="Times New Roman"/>
          <w:color w:val="000000"/>
          <w:lang w:val="ro-RO"/>
        </w:rPr>
        <w:t xml:space="preserve">guvern </w:t>
      </w:r>
      <w:r w:rsidR="27070D2C" w:rsidRPr="00DE07FE">
        <w:rPr>
          <w:rFonts w:ascii="Times New Roman" w:hAnsi="Times New Roman" w:cs="Times New Roman"/>
          <w:color w:val="000000"/>
          <w:lang w:val="ro-RO"/>
        </w:rPr>
        <w:t>și cetățeni</w:t>
      </w:r>
      <w:r w:rsidRPr="00DE07FE">
        <w:rPr>
          <w:rFonts w:ascii="Times New Roman" w:hAnsi="Times New Roman" w:cs="Times New Roman"/>
          <w:color w:val="000000"/>
          <w:lang w:val="ro-RO"/>
        </w:rPr>
        <w:t xml:space="preserve">. Consiliul Economic pe lângă </w:t>
      </w:r>
      <w:r w:rsidR="02E26F9F" w:rsidRPr="00DE07FE">
        <w:rPr>
          <w:rFonts w:ascii="Times New Roman" w:hAnsi="Times New Roman" w:cs="Times New Roman"/>
          <w:color w:val="000000"/>
          <w:lang w:val="ro-RO"/>
        </w:rPr>
        <w:t>P</w:t>
      </w:r>
      <w:r w:rsidRPr="00DE07FE">
        <w:rPr>
          <w:rFonts w:ascii="Times New Roman" w:hAnsi="Times New Roman" w:cs="Times New Roman"/>
          <w:color w:val="000000"/>
          <w:lang w:val="ro-RO"/>
        </w:rPr>
        <w:t>rim-ministru</w:t>
      </w:r>
      <w:r w:rsidR="02E26F9F" w:rsidRPr="00DE07FE">
        <w:rPr>
          <w:rFonts w:ascii="Times New Roman" w:hAnsi="Times New Roman" w:cs="Times New Roman"/>
          <w:color w:val="000000"/>
          <w:lang w:val="ro-RO"/>
        </w:rPr>
        <w:t>l RM</w:t>
      </w:r>
      <w:r w:rsidRPr="00DE07FE">
        <w:rPr>
          <w:rFonts w:ascii="Times New Roman" w:hAnsi="Times New Roman" w:cs="Times New Roman"/>
          <w:color w:val="000000"/>
          <w:lang w:val="ro-RO"/>
        </w:rPr>
        <w:t xml:space="preserve"> va supraveghea și va contribui în principal la implementarea activităților din cadrul Obiectivului </w:t>
      </w:r>
      <w:r w:rsidR="00D1475C" w:rsidRPr="00DE07FE">
        <w:rPr>
          <w:rFonts w:ascii="Times New Roman" w:hAnsi="Times New Roman" w:cs="Times New Roman"/>
          <w:lang w:val="ro-RO"/>
        </w:rPr>
        <w:fldChar w:fldCharType="begin"/>
      </w:r>
      <w:r w:rsidR="00D1475C" w:rsidRPr="00DE07FE">
        <w:rPr>
          <w:rFonts w:ascii="Times New Roman" w:hAnsi="Times New Roman" w:cs="Times New Roman"/>
          <w:color w:val="000000"/>
          <w:lang w:val="ro-RO"/>
        </w:rPr>
        <w:instrText xml:space="preserve"> REF _Ref118831440 \w \h </w:instrText>
      </w:r>
      <w:r w:rsidR="007B1FA4" w:rsidRPr="00DE07FE">
        <w:rPr>
          <w:rFonts w:ascii="Times New Roman" w:hAnsi="Times New Roman" w:cs="Times New Roman"/>
          <w:lang w:val="ro-RO"/>
        </w:rPr>
        <w:instrText xml:space="preserve"> \* MERGEFORMAT </w:instrText>
      </w:r>
      <w:r w:rsidR="00D1475C" w:rsidRPr="00DE07FE">
        <w:rPr>
          <w:rFonts w:ascii="Times New Roman" w:hAnsi="Times New Roman" w:cs="Times New Roman"/>
          <w:lang w:val="ro-RO"/>
        </w:rPr>
      </w:r>
      <w:r w:rsidR="00D1475C" w:rsidRPr="00DE07FE">
        <w:rPr>
          <w:rFonts w:ascii="Times New Roman" w:hAnsi="Times New Roman" w:cs="Times New Roman"/>
          <w:lang w:val="ro-RO"/>
        </w:rPr>
        <w:fldChar w:fldCharType="separate"/>
      </w:r>
      <w:r w:rsidR="00D5332D">
        <w:rPr>
          <w:rFonts w:ascii="Times New Roman" w:hAnsi="Times New Roman" w:cs="Times New Roman"/>
          <w:color w:val="000000"/>
          <w:lang w:val="ro-RO"/>
        </w:rPr>
        <w:t>4.3</w:t>
      </w:r>
      <w:r w:rsidR="00D1475C" w:rsidRPr="00DE07FE">
        <w:rPr>
          <w:rFonts w:ascii="Times New Roman" w:hAnsi="Times New Roman" w:cs="Times New Roman"/>
          <w:lang w:val="ro-RO"/>
        </w:rPr>
        <w:fldChar w:fldCharType="end"/>
      </w:r>
      <w:r w:rsidR="5F28DBBA" w:rsidRPr="00DE07FE">
        <w:rPr>
          <w:rFonts w:ascii="Times New Roman" w:hAnsi="Times New Roman" w:cs="Times New Roman"/>
          <w:color w:val="000000"/>
          <w:lang w:val="ro-RO"/>
        </w:rPr>
        <w:t>:</w:t>
      </w:r>
      <w:r w:rsidR="0E05DC33" w:rsidRPr="00DE07FE">
        <w:rPr>
          <w:rFonts w:ascii="Times New Roman" w:hAnsi="Times New Roman" w:cs="Times New Roman"/>
          <w:color w:val="000000"/>
          <w:lang w:val="ro-RO"/>
        </w:rPr>
        <w:t xml:space="preserve"> </w:t>
      </w:r>
      <w:r w:rsidR="00D1475C" w:rsidRPr="00DE07FE">
        <w:rPr>
          <w:rFonts w:ascii="Times New Roman" w:hAnsi="Times New Roman" w:cs="Times New Roman"/>
          <w:lang w:val="ro-RO"/>
        </w:rPr>
        <w:fldChar w:fldCharType="begin"/>
      </w:r>
      <w:r w:rsidR="00D1475C" w:rsidRPr="00DE07FE">
        <w:rPr>
          <w:rFonts w:ascii="Times New Roman" w:hAnsi="Times New Roman" w:cs="Times New Roman"/>
          <w:color w:val="000000"/>
          <w:lang w:val="ro-RO"/>
        </w:rPr>
        <w:instrText xml:space="preserve"> REF _Ref118831440 \h </w:instrText>
      </w:r>
      <w:r w:rsidR="007B1FA4" w:rsidRPr="00DE07FE">
        <w:rPr>
          <w:rFonts w:ascii="Times New Roman" w:hAnsi="Times New Roman" w:cs="Times New Roman"/>
          <w:lang w:val="ro-RO"/>
        </w:rPr>
        <w:instrText xml:space="preserve"> \* MERGEFORMAT </w:instrText>
      </w:r>
      <w:r w:rsidR="00D1475C" w:rsidRPr="00DE07FE">
        <w:rPr>
          <w:rFonts w:ascii="Times New Roman" w:hAnsi="Times New Roman" w:cs="Times New Roman"/>
          <w:lang w:val="ro-RO"/>
        </w:rPr>
      </w:r>
      <w:r w:rsidR="00D1475C" w:rsidRPr="00DE07FE">
        <w:rPr>
          <w:rFonts w:ascii="Times New Roman" w:hAnsi="Times New Roman" w:cs="Times New Roman"/>
          <w:lang w:val="ro-RO"/>
        </w:rPr>
        <w:fldChar w:fldCharType="separate"/>
      </w:r>
      <w:r w:rsidR="00D5332D" w:rsidRPr="00D5332D">
        <w:rPr>
          <w:rFonts w:ascii="Times New Roman" w:hAnsi="Times New Roman" w:cs="Times New Roman"/>
          <w:color w:val="000000" w:themeColor="text1"/>
          <w:lang w:val="ro-RO"/>
        </w:rPr>
        <w:t>Dezvoltarea unui mediu TIC robust și competitiv</w:t>
      </w:r>
      <w:r w:rsidR="00D1475C" w:rsidRPr="00DE07FE">
        <w:rPr>
          <w:rFonts w:ascii="Times New Roman" w:hAnsi="Times New Roman" w:cs="Times New Roman"/>
          <w:lang w:val="ro-RO"/>
        </w:rPr>
        <w:fldChar w:fldCharType="end"/>
      </w:r>
      <w:r w:rsidR="0E05DC33" w:rsidRPr="00DE07FE">
        <w:rPr>
          <w:rFonts w:ascii="Times New Roman" w:hAnsi="Times New Roman" w:cs="Times New Roman"/>
          <w:color w:val="000000"/>
          <w:lang w:val="ro-RO"/>
        </w:rPr>
        <w:t xml:space="preserve"> </w:t>
      </w:r>
      <w:r w:rsidRPr="00DE07FE">
        <w:rPr>
          <w:rFonts w:ascii="Times New Roman" w:hAnsi="Times New Roman" w:cs="Times New Roman"/>
          <w:color w:val="000000"/>
          <w:lang w:val="ro-RO"/>
        </w:rPr>
        <w:t xml:space="preserve">și a Obiectivului </w:t>
      </w:r>
      <w:r w:rsidR="00D1475C" w:rsidRPr="00DE07FE">
        <w:rPr>
          <w:rFonts w:ascii="Times New Roman" w:hAnsi="Times New Roman" w:cs="Times New Roman"/>
          <w:lang w:val="ro-RO"/>
        </w:rPr>
        <w:fldChar w:fldCharType="begin"/>
      </w:r>
      <w:r w:rsidR="00D1475C" w:rsidRPr="00DE07FE">
        <w:rPr>
          <w:rFonts w:ascii="Times New Roman" w:hAnsi="Times New Roman" w:cs="Times New Roman"/>
          <w:color w:val="000000"/>
          <w:lang w:val="ro-RO"/>
        </w:rPr>
        <w:instrText xml:space="preserve"> REF _Ref118831461 \w \h </w:instrText>
      </w:r>
      <w:r w:rsidR="007B1FA4" w:rsidRPr="00DE07FE">
        <w:rPr>
          <w:rFonts w:ascii="Times New Roman" w:hAnsi="Times New Roman" w:cs="Times New Roman"/>
          <w:lang w:val="ro-RO"/>
        </w:rPr>
        <w:instrText xml:space="preserve"> \* MERGEFORMAT </w:instrText>
      </w:r>
      <w:r w:rsidR="00D1475C" w:rsidRPr="00DE07FE">
        <w:rPr>
          <w:rFonts w:ascii="Times New Roman" w:hAnsi="Times New Roman" w:cs="Times New Roman"/>
          <w:lang w:val="ro-RO"/>
        </w:rPr>
      </w:r>
      <w:r w:rsidR="00D1475C" w:rsidRPr="00DE07FE">
        <w:rPr>
          <w:rFonts w:ascii="Times New Roman" w:hAnsi="Times New Roman" w:cs="Times New Roman"/>
          <w:lang w:val="ro-RO"/>
        </w:rPr>
        <w:fldChar w:fldCharType="separate"/>
      </w:r>
      <w:r w:rsidR="00D5332D">
        <w:rPr>
          <w:rFonts w:ascii="Times New Roman" w:hAnsi="Times New Roman" w:cs="Times New Roman"/>
          <w:color w:val="000000"/>
          <w:lang w:val="ro-RO"/>
        </w:rPr>
        <w:t>4.4</w:t>
      </w:r>
      <w:r w:rsidR="00D1475C" w:rsidRPr="00DE07FE">
        <w:rPr>
          <w:rFonts w:ascii="Times New Roman" w:hAnsi="Times New Roman" w:cs="Times New Roman"/>
          <w:lang w:val="ro-RO"/>
        </w:rPr>
        <w:fldChar w:fldCharType="end"/>
      </w:r>
      <w:r w:rsidR="5F28DBBA" w:rsidRPr="00DE07FE">
        <w:rPr>
          <w:rFonts w:ascii="Times New Roman" w:hAnsi="Times New Roman" w:cs="Times New Roman"/>
          <w:color w:val="000000"/>
          <w:lang w:val="ro-RO"/>
        </w:rPr>
        <w:t>:</w:t>
      </w:r>
      <w:r w:rsidR="0E05DC33" w:rsidRPr="00DE07FE">
        <w:rPr>
          <w:rFonts w:ascii="Times New Roman" w:hAnsi="Times New Roman" w:cs="Times New Roman"/>
          <w:color w:val="000000"/>
          <w:lang w:val="ro-RO"/>
        </w:rPr>
        <w:t xml:space="preserve"> </w:t>
      </w:r>
      <w:r w:rsidR="00D1475C" w:rsidRPr="00DE07FE">
        <w:rPr>
          <w:rFonts w:ascii="Times New Roman" w:hAnsi="Times New Roman" w:cs="Times New Roman"/>
          <w:lang w:val="ro-RO"/>
        </w:rPr>
        <w:fldChar w:fldCharType="begin"/>
      </w:r>
      <w:r w:rsidR="00D1475C" w:rsidRPr="00DE07FE">
        <w:rPr>
          <w:rFonts w:ascii="Times New Roman" w:hAnsi="Times New Roman" w:cs="Times New Roman"/>
          <w:color w:val="000000"/>
          <w:lang w:val="ro-RO"/>
        </w:rPr>
        <w:instrText xml:space="preserve"> REF _Ref118831461 \h </w:instrText>
      </w:r>
      <w:r w:rsidR="007B1FA4" w:rsidRPr="00DE07FE">
        <w:rPr>
          <w:rFonts w:ascii="Times New Roman" w:hAnsi="Times New Roman" w:cs="Times New Roman"/>
          <w:lang w:val="ro-RO"/>
        </w:rPr>
        <w:instrText xml:space="preserve"> \* MERGEFORMAT </w:instrText>
      </w:r>
      <w:r w:rsidR="00D1475C" w:rsidRPr="00DE07FE">
        <w:rPr>
          <w:rFonts w:ascii="Times New Roman" w:hAnsi="Times New Roman" w:cs="Times New Roman"/>
          <w:lang w:val="ro-RO"/>
        </w:rPr>
      </w:r>
      <w:r w:rsidR="00D1475C" w:rsidRPr="00DE07FE">
        <w:rPr>
          <w:rFonts w:ascii="Times New Roman" w:hAnsi="Times New Roman" w:cs="Times New Roman"/>
          <w:lang w:val="ro-RO"/>
        </w:rPr>
        <w:fldChar w:fldCharType="separate"/>
      </w:r>
      <w:r w:rsidR="00D5332D" w:rsidRPr="00D5332D">
        <w:rPr>
          <w:rFonts w:ascii="Times New Roman" w:hAnsi="Times New Roman" w:cs="Times New Roman"/>
          <w:color w:val="000000" w:themeColor="text1"/>
          <w:lang w:val="ro-RO"/>
        </w:rPr>
        <w:t xml:space="preserve">Crearea unei economii digitale inovatoare și </w:t>
      </w:r>
      <w:proofErr w:type="spellStart"/>
      <w:r w:rsidR="00D5332D" w:rsidRPr="00D5332D">
        <w:rPr>
          <w:rFonts w:ascii="Times New Roman" w:hAnsi="Times New Roman" w:cs="Times New Roman"/>
          <w:color w:val="000000" w:themeColor="text1"/>
          <w:lang w:val="ro-RO"/>
        </w:rPr>
        <w:t>reziliente</w:t>
      </w:r>
      <w:proofErr w:type="spellEnd"/>
      <w:r w:rsidR="00D1475C" w:rsidRPr="00DE07FE">
        <w:rPr>
          <w:rFonts w:ascii="Times New Roman" w:hAnsi="Times New Roman" w:cs="Times New Roman"/>
          <w:lang w:val="ro-RO"/>
        </w:rPr>
        <w:fldChar w:fldCharType="end"/>
      </w:r>
      <w:r w:rsidR="4A430663" w:rsidRPr="00DE07FE">
        <w:rPr>
          <w:rFonts w:ascii="Times New Roman" w:hAnsi="Times New Roman" w:cs="Times New Roman"/>
          <w:color w:val="000000"/>
          <w:lang w:val="ro-RO"/>
        </w:rPr>
        <w:t>.</w:t>
      </w:r>
    </w:p>
    <w:p w14:paraId="5944C168" w14:textId="67200B5E" w:rsidR="00ED2E62" w:rsidRPr="0011650C" w:rsidRDefault="00C56982" w:rsidP="009E748B">
      <w:pPr>
        <w:pBdr>
          <w:top w:val="nil"/>
          <w:left w:val="nil"/>
          <w:bottom w:val="nil"/>
          <w:right w:val="nil"/>
          <w:between w:val="nil"/>
        </w:pBdr>
        <w:tabs>
          <w:tab w:val="left" w:pos="147"/>
          <w:tab w:val="left" w:pos="175"/>
          <w:tab w:val="left" w:pos="317"/>
        </w:tabs>
        <w:rPr>
          <w:rFonts w:ascii="Times New Roman" w:hAnsi="Times New Roman" w:cs="Times New Roman"/>
          <w:color w:val="1155CC"/>
          <w:u w:val="single"/>
          <w:lang w:val="ro-RO"/>
        </w:rPr>
      </w:pPr>
      <w:r w:rsidRPr="00E55D07">
        <w:rPr>
          <w:rFonts w:ascii="Times New Roman" w:hAnsi="Times New Roman" w:cs="Times New Roman"/>
          <w:b/>
          <w:bCs/>
          <w:color w:val="000000"/>
          <w:lang w:val="ro-RO"/>
        </w:rPr>
        <w:t>Consiliul coordonator în domeniul securității cibernetice</w:t>
      </w:r>
      <w:r>
        <w:rPr>
          <w:rFonts w:ascii="Times New Roman" w:hAnsi="Times New Roman" w:cs="Times New Roman"/>
          <w:b/>
          <w:bCs/>
          <w:color w:val="000000"/>
          <w:lang w:val="ro-RO"/>
        </w:rPr>
        <w:t xml:space="preserve">. </w:t>
      </w:r>
      <w:r w:rsidRPr="00E55D07">
        <w:rPr>
          <w:rFonts w:ascii="Times New Roman" w:hAnsi="Times New Roman" w:cs="Times New Roman"/>
          <w:color w:val="000000"/>
          <w:lang w:val="ro-RO"/>
        </w:rPr>
        <w:t>Pentru asigurarea realizării funcției de coordonare strategică</w:t>
      </w:r>
      <w:r>
        <w:rPr>
          <w:rFonts w:ascii="Times New Roman" w:hAnsi="Times New Roman" w:cs="Times New Roman"/>
          <w:color w:val="000000"/>
          <w:lang w:val="ro-RO"/>
        </w:rPr>
        <w:t xml:space="preserve"> în domeniul securității cibernetice</w:t>
      </w:r>
      <w:r w:rsidRPr="00E55D07">
        <w:rPr>
          <w:rFonts w:ascii="Times New Roman" w:hAnsi="Times New Roman" w:cs="Times New Roman"/>
          <w:color w:val="000000"/>
          <w:lang w:val="ro-RO"/>
        </w:rPr>
        <w:t xml:space="preserve">, Guvernul </w:t>
      </w:r>
      <w:r>
        <w:rPr>
          <w:rFonts w:ascii="Times New Roman" w:hAnsi="Times New Roman" w:cs="Times New Roman"/>
          <w:color w:val="000000"/>
          <w:lang w:val="ro-RO"/>
        </w:rPr>
        <w:t xml:space="preserve">va </w:t>
      </w:r>
      <w:r w:rsidRPr="00E55D07">
        <w:rPr>
          <w:rFonts w:ascii="Times New Roman" w:hAnsi="Times New Roman" w:cs="Times New Roman"/>
          <w:color w:val="000000"/>
          <w:lang w:val="ro-RO"/>
        </w:rPr>
        <w:t xml:space="preserve">institui și </w:t>
      </w:r>
      <w:r>
        <w:rPr>
          <w:rFonts w:ascii="Times New Roman" w:hAnsi="Times New Roman" w:cs="Times New Roman"/>
          <w:color w:val="000000"/>
          <w:lang w:val="ro-RO"/>
        </w:rPr>
        <w:t xml:space="preserve">va </w:t>
      </w:r>
      <w:r w:rsidRPr="00E55D07">
        <w:rPr>
          <w:rFonts w:ascii="Times New Roman" w:hAnsi="Times New Roman" w:cs="Times New Roman"/>
          <w:color w:val="000000"/>
          <w:lang w:val="ro-RO"/>
        </w:rPr>
        <w:t>stabil</w:t>
      </w:r>
      <w:r>
        <w:rPr>
          <w:rFonts w:ascii="Times New Roman" w:hAnsi="Times New Roman" w:cs="Times New Roman"/>
          <w:color w:val="000000"/>
          <w:lang w:val="ro-RO"/>
        </w:rPr>
        <w:t>i</w:t>
      </w:r>
      <w:r w:rsidRPr="00E55D07">
        <w:rPr>
          <w:rFonts w:ascii="Times New Roman" w:hAnsi="Times New Roman" w:cs="Times New Roman"/>
          <w:color w:val="000000"/>
          <w:lang w:val="ro-RO"/>
        </w:rPr>
        <w:t xml:space="preserve"> modul de organizare și funcționare a Consiliului coordonator în domeniul securității cibernetice</w:t>
      </w:r>
      <w:r w:rsidRPr="00E55D07">
        <w:rPr>
          <w:rFonts w:ascii="Times New Roman" w:hAnsi="Times New Roman" w:cs="Times New Roman"/>
          <w:color w:val="000000"/>
        </w:rPr>
        <w:t>, organ</w:t>
      </w:r>
      <w:r w:rsidRPr="00E55D07">
        <w:rPr>
          <w:rFonts w:ascii="Times New Roman" w:hAnsi="Times New Roman" w:cs="Times New Roman"/>
          <w:color w:val="000000"/>
          <w:lang w:val="ro-RO"/>
        </w:rPr>
        <w:t xml:space="preserve"> colegial fără personalitate juridică, a cărui funcție de bază </w:t>
      </w:r>
      <w:r>
        <w:rPr>
          <w:rFonts w:ascii="Times New Roman" w:hAnsi="Times New Roman" w:cs="Times New Roman"/>
          <w:color w:val="000000"/>
          <w:lang w:val="ro-RO"/>
        </w:rPr>
        <w:t>va fi</w:t>
      </w:r>
      <w:r w:rsidRPr="00E55D07">
        <w:rPr>
          <w:rFonts w:ascii="Times New Roman" w:hAnsi="Times New Roman" w:cs="Times New Roman"/>
          <w:color w:val="000000"/>
          <w:lang w:val="ro-RO"/>
        </w:rPr>
        <w:t xml:space="preserve"> promovarea și coordonarea, la nivel strategic și operațional, a politicilor în domeniul securității cibernetice</w:t>
      </w:r>
      <w:r>
        <w:rPr>
          <w:rFonts w:ascii="Times New Roman" w:hAnsi="Times New Roman" w:cs="Times New Roman"/>
          <w:color w:val="000000"/>
          <w:lang w:val="ro-RO"/>
        </w:rPr>
        <w:t>.</w:t>
      </w:r>
      <w:r>
        <w:rPr>
          <w:rFonts w:ascii="Times New Roman" w:hAnsi="Times New Roman" w:cs="Times New Roman"/>
          <w:b/>
          <w:bCs/>
          <w:color w:val="000000"/>
          <w:lang w:val="ro-RO"/>
        </w:rPr>
        <w:t xml:space="preserve"> </w:t>
      </w:r>
    </w:p>
    <w:p w14:paraId="3DBCA9FE" w14:textId="72BA9151" w:rsidR="008A782C" w:rsidRPr="00BE785A" w:rsidRDefault="005A1903"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Unități</w:t>
      </w:r>
      <w:r w:rsidR="00D1475C" w:rsidRPr="00BE785A">
        <w:rPr>
          <w:rFonts w:ascii="Times New Roman" w:hAnsi="Times New Roman" w:cs="Times New Roman"/>
          <w:color w:val="000000" w:themeColor="text1"/>
          <w:sz w:val="28"/>
          <w:szCs w:val="28"/>
          <w:lang w:val="ro-RO"/>
        </w:rPr>
        <w:t>le</w:t>
      </w:r>
      <w:r w:rsidRPr="00BE785A">
        <w:rPr>
          <w:rFonts w:ascii="Times New Roman" w:hAnsi="Times New Roman" w:cs="Times New Roman"/>
          <w:color w:val="000000" w:themeColor="text1"/>
          <w:sz w:val="28"/>
          <w:szCs w:val="28"/>
          <w:lang w:val="ro-RO"/>
        </w:rPr>
        <w:t xml:space="preserve"> digitale partajate</w:t>
      </w:r>
    </w:p>
    <w:p w14:paraId="09D24EBE" w14:textId="73C287AE" w:rsidR="00285BD3" w:rsidRPr="00DE07FE" w:rsidRDefault="0090285A" w:rsidP="00206D9E">
      <w:pPr>
        <w:pBdr>
          <w:top w:val="nil"/>
          <w:left w:val="nil"/>
          <w:bottom w:val="nil"/>
          <w:right w:val="nil"/>
          <w:between w:val="nil"/>
        </w:pBdr>
        <w:tabs>
          <w:tab w:val="left" w:pos="175"/>
        </w:tabs>
        <w:rPr>
          <w:rFonts w:ascii="Times New Roman" w:hAnsi="Times New Roman" w:cs="Times New Roman"/>
          <w:color w:val="000000" w:themeColor="text1"/>
          <w:lang w:val="ro-RO"/>
        </w:rPr>
      </w:pPr>
      <w:r>
        <w:rPr>
          <w:rFonts w:ascii="Times New Roman" w:hAnsi="Times New Roman" w:cs="Times New Roman"/>
          <w:color w:val="000000" w:themeColor="text1"/>
          <w:lang w:val="ro-RO"/>
        </w:rPr>
        <w:t>Implementarea STDM</w:t>
      </w:r>
      <w:r w:rsidR="005A1903" w:rsidRPr="00DE07FE">
        <w:rPr>
          <w:rFonts w:ascii="Times New Roman" w:hAnsi="Times New Roman" w:cs="Times New Roman"/>
          <w:color w:val="000000" w:themeColor="text1"/>
          <w:lang w:val="ro-RO"/>
        </w:rPr>
        <w:t xml:space="preserve"> la nivelul entităților implementa</w:t>
      </w:r>
      <w:r w:rsidR="00613391" w:rsidRPr="00DE07FE">
        <w:rPr>
          <w:rFonts w:ascii="Times New Roman" w:hAnsi="Times New Roman" w:cs="Times New Roman"/>
          <w:color w:val="000000" w:themeColor="text1"/>
          <w:lang w:val="ro-RO"/>
        </w:rPr>
        <w:t>toa</w:t>
      </w:r>
      <w:r w:rsidR="005A1903" w:rsidRPr="00DE07FE">
        <w:rPr>
          <w:rFonts w:ascii="Times New Roman" w:hAnsi="Times New Roman" w:cs="Times New Roman"/>
          <w:color w:val="000000" w:themeColor="text1"/>
          <w:lang w:val="ro-RO"/>
        </w:rPr>
        <w:t xml:space="preserve">re din </w:t>
      </w:r>
      <w:r w:rsidR="00613391" w:rsidRPr="00DE07FE">
        <w:rPr>
          <w:rFonts w:ascii="Times New Roman" w:hAnsi="Times New Roman" w:cs="Times New Roman"/>
          <w:color w:val="000000" w:themeColor="text1"/>
          <w:lang w:val="ro-RO"/>
        </w:rPr>
        <w:t>sectorul public</w:t>
      </w:r>
      <w:r w:rsidR="005A1903" w:rsidRPr="00DE07F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va fi susținută și facilitată de către</w:t>
      </w:r>
      <w:r w:rsidR="005A1903" w:rsidRPr="00DE07FE">
        <w:rPr>
          <w:rFonts w:ascii="Times New Roman" w:hAnsi="Times New Roman" w:cs="Times New Roman"/>
          <w:color w:val="000000" w:themeColor="text1"/>
          <w:lang w:val="ro-RO"/>
        </w:rPr>
        <w:t xml:space="preserve"> unități</w:t>
      </w:r>
      <w:r>
        <w:rPr>
          <w:rFonts w:ascii="Times New Roman" w:hAnsi="Times New Roman" w:cs="Times New Roman"/>
          <w:color w:val="000000" w:themeColor="text1"/>
          <w:lang w:val="ro-RO"/>
        </w:rPr>
        <w:t>le</w:t>
      </w:r>
      <w:r w:rsidR="005A1903" w:rsidRPr="00DE07FE">
        <w:rPr>
          <w:rFonts w:ascii="Times New Roman" w:hAnsi="Times New Roman" w:cs="Times New Roman"/>
          <w:color w:val="000000" w:themeColor="text1"/>
          <w:lang w:val="ro-RO"/>
        </w:rPr>
        <w:t xml:space="preserve"> digitale partajate</w:t>
      </w:r>
      <w:r>
        <w:rPr>
          <w:rFonts w:ascii="Times New Roman" w:hAnsi="Times New Roman" w:cs="Times New Roman"/>
          <w:color w:val="000000" w:themeColor="text1"/>
          <w:lang w:val="ro-RO"/>
        </w:rPr>
        <w:t xml:space="preserve"> (AGE, STISC, ASP)</w:t>
      </w:r>
      <w:r w:rsidR="00B85871" w:rsidRPr="00DE07FE">
        <w:rPr>
          <w:rFonts w:ascii="Times New Roman" w:hAnsi="Times New Roman" w:cs="Times New Roman"/>
          <w:color w:val="000000" w:themeColor="text1"/>
          <w:lang w:val="ro-RO"/>
        </w:rPr>
        <w:t>, care vor</w:t>
      </w:r>
      <w:r w:rsidR="00285BD3" w:rsidRPr="00DE07FE">
        <w:rPr>
          <w:rFonts w:ascii="Times New Roman" w:hAnsi="Times New Roman" w:cs="Times New Roman"/>
          <w:color w:val="000000" w:themeColor="text1"/>
          <w:lang w:val="ro-RO"/>
        </w:rPr>
        <w:t>:</w:t>
      </w:r>
    </w:p>
    <w:p w14:paraId="64237DDA" w14:textId="3A303854" w:rsidR="005A1903" w:rsidRPr="00DE07FE" w:rsidRDefault="005A1903" w:rsidP="00EF0176">
      <w:pPr>
        <w:pStyle w:val="ListParagraph"/>
        <w:numPr>
          <w:ilvl w:val="0"/>
          <w:numId w:val="37"/>
        </w:numPr>
        <w:pBdr>
          <w:top w:val="nil"/>
          <w:left w:val="nil"/>
          <w:bottom w:val="nil"/>
          <w:right w:val="nil"/>
          <w:between w:val="nil"/>
        </w:pBdr>
        <w:tabs>
          <w:tab w:val="left" w:pos="175"/>
        </w:tabs>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Dezvolta și opera platforme și servicii </w:t>
      </w:r>
      <w:r w:rsidR="00B85871" w:rsidRPr="00DE07FE">
        <w:rPr>
          <w:rFonts w:ascii="Times New Roman" w:hAnsi="Times New Roman" w:cs="Times New Roman"/>
          <w:color w:val="000000" w:themeColor="text1"/>
          <w:lang w:val="ro-RO"/>
        </w:rPr>
        <w:t>partajate</w:t>
      </w:r>
      <w:r w:rsidRPr="00DE07FE">
        <w:rPr>
          <w:rFonts w:ascii="Times New Roman" w:hAnsi="Times New Roman" w:cs="Times New Roman"/>
          <w:color w:val="000000" w:themeColor="text1"/>
          <w:lang w:val="ro-RO"/>
        </w:rPr>
        <w:t>, utilizate de mai multe organizații (de ex</w:t>
      </w:r>
      <w:r w:rsidR="00EF0176" w:rsidRPr="00DE07FE">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w:t>
      </w:r>
      <w:proofErr w:type="spellStart"/>
      <w:r w:rsidRPr="00DE07FE">
        <w:rPr>
          <w:rFonts w:ascii="Times New Roman" w:hAnsi="Times New Roman" w:cs="Times New Roman"/>
          <w:color w:val="000000" w:themeColor="text1"/>
          <w:lang w:val="ro-RO"/>
        </w:rPr>
        <w:t>cloud</w:t>
      </w:r>
      <w:proofErr w:type="spellEnd"/>
      <w:r w:rsidRPr="00DE07FE">
        <w:rPr>
          <w:rFonts w:ascii="Times New Roman" w:hAnsi="Times New Roman" w:cs="Times New Roman"/>
          <w:color w:val="000000" w:themeColor="text1"/>
          <w:lang w:val="ro-RO"/>
        </w:rPr>
        <w:t xml:space="preserve"> hibrid, interoperabilitate, identitate electronică, front-</w:t>
      </w:r>
      <w:proofErr w:type="spellStart"/>
      <w:r w:rsidRPr="00DE07FE">
        <w:rPr>
          <w:rFonts w:ascii="Times New Roman" w:hAnsi="Times New Roman" w:cs="Times New Roman"/>
          <w:color w:val="000000" w:themeColor="text1"/>
          <w:lang w:val="ro-RO"/>
        </w:rPr>
        <w:t>office</w:t>
      </w:r>
      <w:proofErr w:type="spellEnd"/>
      <w:r w:rsidRPr="00DE07FE">
        <w:rPr>
          <w:rFonts w:ascii="Times New Roman" w:hAnsi="Times New Roman" w:cs="Times New Roman"/>
          <w:color w:val="000000" w:themeColor="text1"/>
          <w:lang w:val="ro-RO"/>
        </w:rPr>
        <w:t>)</w:t>
      </w:r>
    </w:p>
    <w:p w14:paraId="40A00231" w14:textId="66EDBBC4" w:rsidR="00A96036" w:rsidRPr="00DE07FE" w:rsidRDefault="00EF0176" w:rsidP="005A1903">
      <w:pPr>
        <w:pStyle w:val="ListParagraph"/>
        <w:numPr>
          <w:ilvl w:val="0"/>
          <w:numId w:val="12"/>
        </w:numPr>
        <w:pBdr>
          <w:top w:val="nil"/>
          <w:left w:val="nil"/>
          <w:bottom w:val="nil"/>
          <w:right w:val="nil"/>
          <w:between w:val="nil"/>
        </w:pBdr>
        <w:tabs>
          <w:tab w:val="left" w:pos="175"/>
        </w:tabs>
        <w:rPr>
          <w:rFonts w:ascii="Times New Roman" w:hAnsi="Times New Roman" w:cs="Times New Roman"/>
          <w:color w:val="000000"/>
          <w:lang w:val="ro-RO"/>
        </w:rPr>
      </w:pPr>
      <w:r w:rsidRPr="00DE07FE">
        <w:rPr>
          <w:rFonts w:ascii="Times New Roman" w:hAnsi="Times New Roman" w:cs="Times New Roman"/>
          <w:color w:val="000000" w:themeColor="text1"/>
          <w:lang w:val="ro-RO"/>
        </w:rPr>
        <w:t xml:space="preserve">Asigura </w:t>
      </w:r>
      <w:r w:rsidR="00923D9B" w:rsidRPr="00DE07FE">
        <w:rPr>
          <w:rFonts w:ascii="Times New Roman" w:hAnsi="Times New Roman" w:cs="Times New Roman"/>
          <w:color w:val="000000" w:themeColor="text1"/>
          <w:lang w:val="ro-RO"/>
        </w:rPr>
        <w:t>suport</w:t>
      </w:r>
      <w:r w:rsidRPr="00DE07FE">
        <w:rPr>
          <w:rFonts w:ascii="Times New Roman" w:hAnsi="Times New Roman" w:cs="Times New Roman"/>
          <w:color w:val="000000" w:themeColor="text1"/>
          <w:lang w:val="ro-RO"/>
        </w:rPr>
        <w:t xml:space="preserve"> </w:t>
      </w:r>
      <w:r w:rsidR="009C0325" w:rsidRPr="00DE07FE">
        <w:rPr>
          <w:rFonts w:ascii="Times New Roman" w:hAnsi="Times New Roman" w:cs="Times New Roman"/>
          <w:color w:val="000000" w:themeColor="text1"/>
          <w:lang w:val="ro-RO"/>
        </w:rPr>
        <w:t xml:space="preserve">pentru implementarea </w:t>
      </w:r>
      <w:r w:rsidR="00FD204F" w:rsidRPr="00DE07FE">
        <w:rPr>
          <w:rFonts w:ascii="Times New Roman" w:hAnsi="Times New Roman" w:cs="Times New Roman"/>
          <w:color w:val="000000" w:themeColor="text1"/>
          <w:lang w:val="ro-RO"/>
        </w:rPr>
        <w:t xml:space="preserve">în practică de către entitățile implementatoare </w:t>
      </w:r>
      <w:r w:rsidR="00C43A95" w:rsidRPr="00DE07FE">
        <w:rPr>
          <w:rFonts w:ascii="Times New Roman" w:hAnsi="Times New Roman" w:cs="Times New Roman"/>
          <w:color w:val="000000" w:themeColor="text1"/>
          <w:lang w:val="ro-RO"/>
        </w:rPr>
        <w:t xml:space="preserve">a </w:t>
      </w:r>
      <w:r w:rsidR="005A1903" w:rsidRPr="00DE07FE">
        <w:rPr>
          <w:rFonts w:ascii="Times New Roman" w:hAnsi="Times New Roman" w:cs="Times New Roman"/>
          <w:color w:val="000000" w:themeColor="text1"/>
          <w:lang w:val="ro-RO"/>
        </w:rPr>
        <w:t>principiil</w:t>
      </w:r>
      <w:r w:rsidR="00C43A95" w:rsidRPr="00DE07FE">
        <w:rPr>
          <w:rFonts w:ascii="Times New Roman" w:hAnsi="Times New Roman" w:cs="Times New Roman"/>
          <w:color w:val="000000" w:themeColor="text1"/>
          <w:lang w:val="ro-RO"/>
        </w:rPr>
        <w:t>or</w:t>
      </w:r>
      <w:r w:rsidR="005A1903" w:rsidRPr="00DE07FE">
        <w:rPr>
          <w:rFonts w:ascii="Times New Roman" w:hAnsi="Times New Roman" w:cs="Times New Roman"/>
          <w:color w:val="000000" w:themeColor="text1"/>
          <w:lang w:val="ro-RO"/>
        </w:rPr>
        <w:t xml:space="preserve"> </w:t>
      </w:r>
      <w:r w:rsidR="00723623" w:rsidRPr="00DE07FE">
        <w:rPr>
          <w:rFonts w:ascii="Times New Roman" w:hAnsi="Times New Roman" w:cs="Times New Roman"/>
          <w:i/>
          <w:iCs/>
          <w:color w:val="000000" w:themeColor="text1"/>
          <w:lang w:val="ro-RO"/>
        </w:rPr>
        <w:t>digital-</w:t>
      </w:r>
      <w:proofErr w:type="spellStart"/>
      <w:r w:rsidR="00723623" w:rsidRPr="00DE07FE">
        <w:rPr>
          <w:rFonts w:ascii="Times New Roman" w:hAnsi="Times New Roman" w:cs="Times New Roman"/>
          <w:i/>
          <w:iCs/>
          <w:color w:val="000000" w:themeColor="text1"/>
          <w:lang w:val="ro-RO"/>
        </w:rPr>
        <w:t>by</w:t>
      </w:r>
      <w:proofErr w:type="spellEnd"/>
      <w:r w:rsidR="00723623" w:rsidRPr="00DE07FE">
        <w:rPr>
          <w:rFonts w:ascii="Times New Roman" w:hAnsi="Times New Roman" w:cs="Times New Roman"/>
          <w:i/>
          <w:iCs/>
          <w:color w:val="000000" w:themeColor="text1"/>
          <w:lang w:val="ro-RO"/>
        </w:rPr>
        <w:t>-</w:t>
      </w:r>
      <w:proofErr w:type="spellStart"/>
      <w:r w:rsidR="00723623" w:rsidRPr="00DE07FE">
        <w:rPr>
          <w:rFonts w:ascii="Times New Roman" w:hAnsi="Times New Roman" w:cs="Times New Roman"/>
          <w:i/>
          <w:iCs/>
          <w:color w:val="000000" w:themeColor="text1"/>
          <w:lang w:val="ro-RO"/>
        </w:rPr>
        <w:t>default</w:t>
      </w:r>
      <w:proofErr w:type="spellEnd"/>
      <w:r w:rsidR="00723623" w:rsidRPr="00DE07FE">
        <w:rPr>
          <w:rFonts w:ascii="Times New Roman" w:hAnsi="Times New Roman" w:cs="Times New Roman"/>
          <w:color w:val="000000" w:themeColor="text1"/>
          <w:lang w:val="ro-RO"/>
        </w:rPr>
        <w:t xml:space="preserve">, </w:t>
      </w:r>
      <w:r w:rsidR="00682CB4" w:rsidRPr="00DE07FE">
        <w:rPr>
          <w:rFonts w:ascii="Times New Roman" w:hAnsi="Times New Roman" w:cs="Times New Roman"/>
          <w:i/>
          <w:iCs/>
          <w:color w:val="000000" w:themeColor="text1"/>
          <w:lang w:val="ro-RO"/>
        </w:rPr>
        <w:t>secure-</w:t>
      </w:r>
      <w:proofErr w:type="spellStart"/>
      <w:r w:rsidR="00682CB4" w:rsidRPr="00DE07FE">
        <w:rPr>
          <w:rFonts w:ascii="Times New Roman" w:hAnsi="Times New Roman" w:cs="Times New Roman"/>
          <w:i/>
          <w:iCs/>
          <w:color w:val="000000" w:themeColor="text1"/>
          <w:lang w:val="ro-RO"/>
        </w:rPr>
        <w:t>by</w:t>
      </w:r>
      <w:proofErr w:type="spellEnd"/>
      <w:r w:rsidR="00682CB4" w:rsidRPr="00DE07FE">
        <w:rPr>
          <w:rFonts w:ascii="Times New Roman" w:hAnsi="Times New Roman" w:cs="Times New Roman"/>
          <w:i/>
          <w:iCs/>
          <w:color w:val="000000" w:themeColor="text1"/>
          <w:lang w:val="ro-RO"/>
        </w:rPr>
        <w:t>-design,</w:t>
      </w:r>
      <w:r w:rsidR="00682CB4" w:rsidRPr="00DE07FE">
        <w:rPr>
          <w:rFonts w:ascii="Times New Roman" w:hAnsi="Times New Roman" w:cs="Times New Roman"/>
          <w:color w:val="000000" w:themeColor="text1"/>
          <w:lang w:val="ro-RO"/>
        </w:rPr>
        <w:t xml:space="preserve"> </w:t>
      </w:r>
      <w:proofErr w:type="spellStart"/>
      <w:r w:rsidR="00723623" w:rsidRPr="00DE07FE">
        <w:rPr>
          <w:rFonts w:ascii="Times New Roman" w:hAnsi="Times New Roman" w:cs="Times New Roman"/>
          <w:i/>
          <w:iCs/>
          <w:color w:val="000000" w:themeColor="text1"/>
          <w:lang w:val="ro-RO"/>
        </w:rPr>
        <w:t>once-only</w:t>
      </w:r>
      <w:proofErr w:type="spellEnd"/>
      <w:r w:rsidR="00723623" w:rsidRPr="00DE07FE">
        <w:rPr>
          <w:rFonts w:ascii="Times New Roman" w:hAnsi="Times New Roman" w:cs="Times New Roman"/>
          <w:color w:val="000000" w:themeColor="text1"/>
          <w:lang w:val="ro-RO"/>
        </w:rPr>
        <w:t xml:space="preserve">, precum și </w:t>
      </w:r>
      <w:r w:rsidR="006D3B49" w:rsidRPr="00DE07FE">
        <w:rPr>
          <w:rFonts w:ascii="Times New Roman" w:hAnsi="Times New Roman" w:cs="Times New Roman"/>
          <w:color w:val="000000" w:themeColor="text1"/>
          <w:lang w:val="ro-RO"/>
        </w:rPr>
        <w:t xml:space="preserve">a principiilor </w:t>
      </w:r>
      <w:r w:rsidR="007878E1" w:rsidRPr="00DE07FE">
        <w:rPr>
          <w:rFonts w:ascii="Times New Roman" w:hAnsi="Times New Roman" w:cs="Times New Roman"/>
          <w:color w:val="000000" w:themeColor="text1"/>
          <w:lang w:val="ro-RO"/>
        </w:rPr>
        <w:t xml:space="preserve">unificate pentru proiectarea </w:t>
      </w:r>
      <w:r w:rsidR="006A4848" w:rsidRPr="00DE07FE">
        <w:rPr>
          <w:rFonts w:ascii="Times New Roman" w:hAnsi="Times New Roman" w:cs="Times New Roman"/>
          <w:color w:val="000000" w:themeColor="text1"/>
          <w:lang w:val="ro-RO"/>
        </w:rPr>
        <w:t>prestarea și monitorizarea serviciilor publice electronice</w:t>
      </w:r>
    </w:p>
    <w:p w14:paraId="5580DE27" w14:textId="65DD3C36" w:rsidR="005A1903" w:rsidRPr="00DE07FE" w:rsidRDefault="00FD204F" w:rsidP="005A1903">
      <w:pPr>
        <w:pStyle w:val="ListParagraph"/>
        <w:numPr>
          <w:ilvl w:val="0"/>
          <w:numId w:val="12"/>
        </w:numPr>
        <w:pBdr>
          <w:top w:val="nil"/>
          <w:left w:val="nil"/>
          <w:bottom w:val="nil"/>
          <w:right w:val="nil"/>
          <w:between w:val="nil"/>
        </w:pBdr>
        <w:tabs>
          <w:tab w:val="left" w:pos="175"/>
        </w:tabs>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Oferi </w:t>
      </w:r>
      <w:r w:rsidR="005A1903" w:rsidRPr="00DE07FE">
        <w:rPr>
          <w:rFonts w:ascii="Times New Roman" w:hAnsi="Times New Roman" w:cs="Times New Roman"/>
          <w:color w:val="000000" w:themeColor="text1"/>
          <w:lang w:val="ro-RO"/>
        </w:rPr>
        <w:t>sprijin în materie de capacit</w:t>
      </w:r>
      <w:r w:rsidRPr="00DE07FE">
        <w:rPr>
          <w:rFonts w:ascii="Times New Roman" w:hAnsi="Times New Roman" w:cs="Times New Roman"/>
          <w:color w:val="000000" w:themeColor="text1"/>
          <w:lang w:val="ro-RO"/>
        </w:rPr>
        <w:t>ate umană</w:t>
      </w:r>
      <w:r w:rsidR="005A1903" w:rsidRPr="00DE07FE">
        <w:rPr>
          <w:rFonts w:ascii="Times New Roman" w:hAnsi="Times New Roman" w:cs="Times New Roman"/>
          <w:color w:val="000000" w:themeColor="text1"/>
          <w:lang w:val="ro-RO"/>
        </w:rPr>
        <w:t xml:space="preserve"> entități</w:t>
      </w:r>
      <w:r w:rsidR="002F6DEA" w:rsidRPr="00DE07FE">
        <w:rPr>
          <w:rFonts w:ascii="Times New Roman" w:hAnsi="Times New Roman" w:cs="Times New Roman"/>
          <w:color w:val="000000" w:themeColor="text1"/>
          <w:lang w:val="ro-RO"/>
        </w:rPr>
        <w:t>lor</w:t>
      </w:r>
      <w:r w:rsidR="005A1903" w:rsidRPr="00DE07FE">
        <w:rPr>
          <w:rFonts w:ascii="Times New Roman" w:hAnsi="Times New Roman" w:cs="Times New Roman"/>
          <w:color w:val="000000" w:themeColor="text1"/>
          <w:lang w:val="ro-RO"/>
        </w:rPr>
        <w:t xml:space="preserve"> </w:t>
      </w:r>
      <w:r w:rsidR="00E87935" w:rsidRPr="00DE07FE">
        <w:rPr>
          <w:rFonts w:ascii="Times New Roman" w:hAnsi="Times New Roman" w:cs="Times New Roman"/>
          <w:color w:val="000000" w:themeColor="text1"/>
          <w:lang w:val="ro-RO"/>
        </w:rPr>
        <w:t>implementa</w:t>
      </w:r>
      <w:r w:rsidR="002F6DEA" w:rsidRPr="00DE07FE">
        <w:rPr>
          <w:rFonts w:ascii="Times New Roman" w:hAnsi="Times New Roman" w:cs="Times New Roman"/>
          <w:color w:val="000000" w:themeColor="text1"/>
          <w:lang w:val="ro-RO"/>
        </w:rPr>
        <w:t>toare</w:t>
      </w:r>
      <w:r w:rsidR="00E87935" w:rsidRPr="00DE07FE">
        <w:rPr>
          <w:rFonts w:ascii="Times New Roman" w:hAnsi="Times New Roman" w:cs="Times New Roman"/>
          <w:color w:val="000000" w:themeColor="text1"/>
          <w:lang w:val="ro-RO"/>
        </w:rPr>
        <w:t xml:space="preserve"> </w:t>
      </w:r>
      <w:r w:rsidR="005A1903" w:rsidRPr="00DE07FE">
        <w:rPr>
          <w:rFonts w:ascii="Times New Roman" w:hAnsi="Times New Roman" w:cs="Times New Roman"/>
          <w:color w:val="000000" w:themeColor="text1"/>
          <w:lang w:val="ro-RO"/>
        </w:rPr>
        <w:t>din sectorul public în domeniile managementului proiect</w:t>
      </w:r>
      <w:r w:rsidR="005E6B41" w:rsidRPr="00DE07FE">
        <w:rPr>
          <w:rFonts w:ascii="Times New Roman" w:hAnsi="Times New Roman" w:cs="Times New Roman"/>
          <w:color w:val="000000" w:themeColor="text1"/>
          <w:lang w:val="ro-RO"/>
        </w:rPr>
        <w:t>elor</w:t>
      </w:r>
      <w:r w:rsidR="005A1903" w:rsidRPr="00DE07FE">
        <w:rPr>
          <w:rFonts w:ascii="Times New Roman" w:hAnsi="Times New Roman" w:cs="Times New Roman"/>
          <w:color w:val="000000" w:themeColor="text1"/>
          <w:lang w:val="ro-RO"/>
        </w:rPr>
        <w:t xml:space="preserve">, analizei </w:t>
      </w:r>
      <w:r w:rsidR="005E6B41" w:rsidRPr="00DE07FE">
        <w:rPr>
          <w:rFonts w:ascii="Times New Roman" w:hAnsi="Times New Roman" w:cs="Times New Roman"/>
          <w:color w:val="000000" w:themeColor="text1"/>
          <w:lang w:val="ro-RO"/>
        </w:rPr>
        <w:t>tehnice</w:t>
      </w:r>
      <w:r w:rsidR="005A1903" w:rsidRPr="00DE07FE">
        <w:rPr>
          <w:rFonts w:ascii="Times New Roman" w:hAnsi="Times New Roman" w:cs="Times New Roman"/>
          <w:color w:val="000000" w:themeColor="text1"/>
          <w:lang w:val="ro-RO"/>
        </w:rPr>
        <w:t>, modernizării servicii</w:t>
      </w:r>
      <w:r w:rsidR="00E87935" w:rsidRPr="00DE07FE">
        <w:rPr>
          <w:rFonts w:ascii="Times New Roman" w:hAnsi="Times New Roman" w:cs="Times New Roman"/>
          <w:color w:val="000000" w:themeColor="text1"/>
          <w:lang w:val="ro-RO"/>
        </w:rPr>
        <w:t>lor</w:t>
      </w:r>
      <w:r w:rsidR="005A1903" w:rsidRPr="00DE07FE">
        <w:rPr>
          <w:rFonts w:ascii="Times New Roman" w:hAnsi="Times New Roman" w:cs="Times New Roman"/>
          <w:color w:val="000000" w:themeColor="text1"/>
          <w:lang w:val="ro-RO"/>
        </w:rPr>
        <w:t xml:space="preserve"> publice, securității cibernetice etc.</w:t>
      </w:r>
    </w:p>
    <w:p w14:paraId="1FDF3053" w14:textId="058D1A19" w:rsidR="005A1903" w:rsidRPr="009E748B" w:rsidRDefault="005A1903" w:rsidP="005A1903">
      <w:pPr>
        <w:pStyle w:val="ListParagraph"/>
        <w:numPr>
          <w:ilvl w:val="0"/>
          <w:numId w:val="12"/>
        </w:numPr>
        <w:pBdr>
          <w:top w:val="nil"/>
          <w:left w:val="nil"/>
          <w:bottom w:val="nil"/>
          <w:right w:val="nil"/>
          <w:between w:val="nil"/>
        </w:pBdr>
        <w:tabs>
          <w:tab w:val="left" w:pos="175"/>
        </w:tabs>
        <w:rPr>
          <w:rFonts w:ascii="Times New Roman" w:hAnsi="Times New Roman" w:cs="Times New Roman"/>
          <w:color w:val="000000"/>
          <w:lang w:val="ro-RO"/>
        </w:rPr>
      </w:pPr>
      <w:r w:rsidRPr="00DE07FE">
        <w:rPr>
          <w:rFonts w:ascii="Times New Roman" w:hAnsi="Times New Roman" w:cs="Times New Roman"/>
          <w:color w:val="000000" w:themeColor="text1"/>
          <w:lang w:val="ro-RO"/>
        </w:rPr>
        <w:t>Identifica și dezvolta</w:t>
      </w:r>
      <w:r w:rsidR="00E87935"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noi competențe digitale, bune practici și inovații pentru a sprijini </w:t>
      </w:r>
      <w:r w:rsidR="00E87935" w:rsidRPr="00DE07FE">
        <w:rPr>
          <w:rFonts w:ascii="Times New Roman" w:hAnsi="Times New Roman" w:cs="Times New Roman"/>
          <w:color w:val="000000" w:themeColor="text1"/>
          <w:lang w:val="ro-RO"/>
        </w:rPr>
        <w:t>implementare</w:t>
      </w:r>
      <w:r w:rsidRPr="00DE07FE">
        <w:rPr>
          <w:rFonts w:ascii="Times New Roman" w:hAnsi="Times New Roman" w:cs="Times New Roman"/>
          <w:color w:val="000000" w:themeColor="text1"/>
          <w:lang w:val="ro-RO"/>
        </w:rPr>
        <w:t>a strategiei</w:t>
      </w:r>
      <w:r w:rsidR="009E748B">
        <w:rPr>
          <w:rFonts w:ascii="Times New Roman" w:hAnsi="Times New Roman" w:cs="Times New Roman"/>
          <w:color w:val="000000" w:themeColor="text1"/>
          <w:lang w:val="ro-RO"/>
        </w:rPr>
        <w:t>.</w:t>
      </w:r>
    </w:p>
    <w:p w14:paraId="4ACC3D2B" w14:textId="77777777" w:rsidR="005A1903" w:rsidRPr="00DE07FE" w:rsidRDefault="002004EE" w:rsidP="005A1903">
      <w:pPr>
        <w:pBdr>
          <w:top w:val="nil"/>
          <w:left w:val="nil"/>
          <w:bottom w:val="nil"/>
          <w:right w:val="nil"/>
          <w:between w:val="nil"/>
        </w:pBdr>
        <w:tabs>
          <w:tab w:val="left" w:pos="175"/>
        </w:tabs>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lastRenderedPageBreak/>
        <w:t>P</w:t>
      </w:r>
      <w:r w:rsidR="005A1903" w:rsidRPr="00DE07FE">
        <w:rPr>
          <w:rFonts w:ascii="Times New Roman" w:hAnsi="Times New Roman" w:cs="Times New Roman"/>
          <w:color w:val="000000" w:themeColor="text1"/>
          <w:lang w:val="ro-RO"/>
        </w:rPr>
        <w:t>e lângă evidenț</w:t>
      </w:r>
      <w:r w:rsidRPr="00DE07FE">
        <w:rPr>
          <w:rFonts w:ascii="Times New Roman" w:hAnsi="Times New Roman" w:cs="Times New Roman"/>
          <w:color w:val="000000" w:themeColor="text1"/>
          <w:lang w:val="ro-RO"/>
        </w:rPr>
        <w:t>a</w:t>
      </w:r>
      <w:r w:rsidR="005A1903" w:rsidRPr="00DE07FE">
        <w:rPr>
          <w:rFonts w:ascii="Times New Roman" w:hAnsi="Times New Roman" w:cs="Times New Roman"/>
          <w:color w:val="000000" w:themeColor="text1"/>
          <w:lang w:val="ro-RO"/>
        </w:rPr>
        <w:t xml:space="preserve"> și operarea registrelor și a bazelor d</w:t>
      </w:r>
      <w:r w:rsidRPr="00DE07FE">
        <w:rPr>
          <w:rFonts w:ascii="Times New Roman" w:hAnsi="Times New Roman" w:cs="Times New Roman"/>
          <w:color w:val="000000" w:themeColor="text1"/>
          <w:lang w:val="ro-RO"/>
        </w:rPr>
        <w:t>e date esențiale pentru misiunea</w:t>
      </w:r>
      <w:r w:rsidR="005A1903" w:rsidRPr="00DE07FE">
        <w:rPr>
          <w:rFonts w:ascii="Times New Roman" w:hAnsi="Times New Roman" w:cs="Times New Roman"/>
          <w:color w:val="000000" w:themeColor="text1"/>
          <w:lang w:val="ro-RO"/>
        </w:rPr>
        <w:t xml:space="preserve"> de evidență civilă, populație, cadastru, întreprinderi și licențe, </w:t>
      </w:r>
      <w:r w:rsidRPr="00DE07FE">
        <w:rPr>
          <w:rFonts w:ascii="Times New Roman" w:hAnsi="Times New Roman" w:cs="Times New Roman"/>
          <w:b/>
          <w:color w:val="000000" w:themeColor="text1"/>
          <w:lang w:val="ro-RO"/>
        </w:rPr>
        <w:t xml:space="preserve">Agenția Servicii Publice </w:t>
      </w:r>
      <w:r w:rsidR="005A1903" w:rsidRPr="00DE07FE">
        <w:rPr>
          <w:rFonts w:ascii="Times New Roman" w:hAnsi="Times New Roman" w:cs="Times New Roman"/>
          <w:color w:val="000000" w:themeColor="text1"/>
          <w:lang w:val="ro-RO"/>
        </w:rPr>
        <w:t>este cel mai mare furnizor de servicii din țară și operează o rețea de centre multifuncționale de prestare a serviciilor care vor juca un rol esențial în îmbunătățirea prestării serviciilor, creșterea gradului de conștientizare în ceea ce privește utilizarea tehnologiilor digitale și promovarea dezvoltării competențelor digitale.</w:t>
      </w:r>
    </w:p>
    <w:p w14:paraId="185380AD" w14:textId="2EFBB047" w:rsidR="00ED2E62" w:rsidRPr="00DE07FE" w:rsidRDefault="005A1903" w:rsidP="005A1903">
      <w:pPr>
        <w:pBdr>
          <w:top w:val="nil"/>
          <w:left w:val="nil"/>
          <w:bottom w:val="nil"/>
          <w:right w:val="nil"/>
          <w:between w:val="nil"/>
        </w:pBdr>
        <w:tabs>
          <w:tab w:val="left" w:pos="175"/>
        </w:tabs>
        <w:rPr>
          <w:rFonts w:ascii="Times New Roman" w:hAnsi="Times New Roman" w:cs="Times New Roman"/>
          <w:b/>
          <w:color w:val="1155CC"/>
          <w:u w:val="single"/>
          <w:lang w:val="ro-RO"/>
        </w:rPr>
      </w:pPr>
      <w:r w:rsidRPr="00DE07FE">
        <w:rPr>
          <w:rFonts w:ascii="Times New Roman" w:hAnsi="Times New Roman" w:cs="Times New Roman"/>
          <w:b/>
          <w:color w:val="000000" w:themeColor="text1"/>
          <w:lang w:val="ro-RO"/>
        </w:rPr>
        <w:t>Serviciul Tehnologia Informației și Securitate Cibernetică</w:t>
      </w:r>
      <w:r w:rsidRPr="00DE07FE">
        <w:rPr>
          <w:rFonts w:ascii="Times New Roman" w:hAnsi="Times New Roman" w:cs="Times New Roman"/>
          <w:color w:val="000000" w:themeColor="text1"/>
          <w:lang w:val="ro-RO"/>
        </w:rPr>
        <w:t xml:space="preserve"> asigură administrarea, întreținerea și dezvoltarea infrastructurii informatice partajate, a sistemului de telecomunicații al autorităților publice și a infrastructurii naționale de chei publice; implementează politica în domeniul securității cibernetice și operează </w:t>
      </w:r>
      <w:r w:rsidR="006C2F81" w:rsidRPr="00DE07FE">
        <w:rPr>
          <w:rFonts w:ascii="Times New Roman" w:hAnsi="Times New Roman" w:cs="Times New Roman"/>
          <w:color w:val="000000" w:themeColor="text1"/>
          <w:lang w:val="ro-RO"/>
        </w:rPr>
        <w:t>CERT-</w:t>
      </w:r>
      <w:proofErr w:type="spellStart"/>
      <w:r w:rsidR="006C2F81" w:rsidRPr="00DE07FE">
        <w:rPr>
          <w:rFonts w:ascii="Times New Roman" w:hAnsi="Times New Roman" w:cs="Times New Roman"/>
          <w:color w:val="000000" w:themeColor="text1"/>
          <w:lang w:val="ro-RO"/>
        </w:rPr>
        <w:t>ul</w:t>
      </w:r>
      <w:proofErr w:type="spellEnd"/>
      <w:r w:rsidR="006C2F81" w:rsidRPr="00DE07FE">
        <w:rPr>
          <w:rFonts w:ascii="Times New Roman" w:hAnsi="Times New Roman" w:cs="Times New Roman"/>
          <w:color w:val="000000" w:themeColor="text1"/>
          <w:lang w:val="ro-RO"/>
        </w:rPr>
        <w:t xml:space="preserve"> </w:t>
      </w:r>
      <w:r w:rsidR="00414EA0" w:rsidRPr="00DE07FE">
        <w:rPr>
          <w:rFonts w:ascii="Times New Roman" w:hAnsi="Times New Roman" w:cs="Times New Roman"/>
          <w:color w:val="000000" w:themeColor="text1"/>
          <w:lang w:val="ro-RO"/>
        </w:rPr>
        <w:t>guvernamental</w:t>
      </w:r>
      <w:r w:rsidR="00FB5F41" w:rsidRPr="00DE07FE">
        <w:rPr>
          <w:rFonts w:ascii="Times New Roman" w:hAnsi="Times New Roman" w:cs="Times New Roman"/>
          <w:color w:val="000000" w:themeColor="text1"/>
          <w:lang w:val="ro-RO"/>
        </w:rPr>
        <w:t>.</w:t>
      </w:r>
    </w:p>
    <w:p w14:paraId="567C2F75" w14:textId="152BC557" w:rsidR="00BD1832" w:rsidRPr="00BE785A" w:rsidRDefault="00221DE5"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Suport</w:t>
      </w:r>
      <w:r w:rsidR="005A1903" w:rsidRPr="00BE785A">
        <w:rPr>
          <w:rFonts w:ascii="Times New Roman" w:hAnsi="Times New Roman" w:cs="Times New Roman"/>
          <w:color w:val="000000" w:themeColor="text1"/>
          <w:sz w:val="28"/>
          <w:szCs w:val="28"/>
          <w:lang w:val="ro-RO"/>
        </w:rPr>
        <w:t xml:space="preserve"> și consultanță</w:t>
      </w:r>
    </w:p>
    <w:p w14:paraId="6378E7DE" w14:textId="2D1D1577" w:rsidR="00567830" w:rsidRPr="00DE07FE" w:rsidRDefault="00241EF8">
      <w:pPr>
        <w:pBdr>
          <w:top w:val="nil"/>
          <w:left w:val="nil"/>
          <w:bottom w:val="nil"/>
          <w:right w:val="nil"/>
          <w:between w:val="nil"/>
        </w:pBdr>
        <w:tabs>
          <w:tab w:val="left" w:pos="147"/>
          <w:tab w:val="left" w:pos="175"/>
          <w:tab w:val="left" w:pos="317"/>
        </w:tabs>
        <w:rPr>
          <w:rFonts w:ascii="Times New Roman" w:hAnsi="Times New Roman" w:cs="Times New Roman"/>
          <w:color w:val="000000"/>
          <w:lang w:val="ro-RO"/>
        </w:rPr>
      </w:pPr>
      <w:r>
        <w:rPr>
          <w:rFonts w:ascii="Times New Roman" w:hAnsi="Times New Roman" w:cs="Times New Roman"/>
          <w:lang w:val="ro-RO"/>
        </w:rPr>
        <w:t xml:space="preserve">În cadrul implementării STDM și a programelor de realizare a direcțiilor prioritare </w:t>
      </w:r>
      <w:r w:rsidR="005A1903" w:rsidRPr="00DE07FE">
        <w:rPr>
          <w:rFonts w:ascii="Times New Roman" w:hAnsi="Times New Roman" w:cs="Times New Roman"/>
          <w:lang w:val="ro-RO"/>
        </w:rPr>
        <w:t xml:space="preserve"> un rol esențial </w:t>
      </w:r>
      <w:r>
        <w:rPr>
          <w:rFonts w:ascii="Times New Roman" w:hAnsi="Times New Roman" w:cs="Times New Roman"/>
          <w:lang w:val="ro-RO"/>
        </w:rPr>
        <w:t>va avea atragerea asistenței consultative și tehnice din partea partenerilor de dezvoltare, dar și partenerilor din sectorul privat și asociativ</w:t>
      </w:r>
      <w:r w:rsidR="005A1903" w:rsidRPr="00DE07FE">
        <w:rPr>
          <w:rFonts w:ascii="Times New Roman" w:hAnsi="Times New Roman" w:cs="Times New Roman"/>
          <w:lang w:val="ro-RO"/>
        </w:rPr>
        <w:t xml:space="preserve">. </w:t>
      </w:r>
      <w:r>
        <w:rPr>
          <w:rFonts w:ascii="Times New Roman" w:hAnsi="Times New Roman" w:cs="Times New Roman"/>
          <w:lang w:val="ro-RO"/>
        </w:rPr>
        <w:t>În acest sens, reieșind din necesitățile identificate de entitățile responsabile de implementare a direcțiilor prioritare se va apela la a</w:t>
      </w:r>
      <w:r w:rsidR="00067984">
        <w:rPr>
          <w:rFonts w:ascii="Times New Roman" w:hAnsi="Times New Roman" w:cs="Times New Roman"/>
          <w:lang w:val="ro-RO"/>
        </w:rPr>
        <w:t>sociațiile</w:t>
      </w:r>
      <w:r w:rsidR="00067984" w:rsidRPr="00067984">
        <w:rPr>
          <w:rFonts w:ascii="Times New Roman" w:hAnsi="Times New Roman" w:cs="Times New Roman"/>
          <w:lang w:val="ro-RO"/>
        </w:rPr>
        <w:t xml:space="preserve"> </w:t>
      </w:r>
      <w:r w:rsidR="00067984">
        <w:rPr>
          <w:rFonts w:ascii="Times New Roman" w:hAnsi="Times New Roman" w:cs="Times New Roman"/>
          <w:lang w:val="ro-RO"/>
        </w:rPr>
        <w:t xml:space="preserve">de profil, companiile private specializate, dar cel mai important la suportul partenerilor de dezvoltare activi pe segmentul politicilor de susținere a transformării digitale, inovației digitale, economiei și societății digitale. </w:t>
      </w:r>
    </w:p>
    <w:p w14:paraId="30640AD6" w14:textId="7D4C3630" w:rsidR="00C53CB1" w:rsidRPr="00DE07FE" w:rsidRDefault="00067984" w:rsidP="00206D9E">
      <w:pPr>
        <w:pBdr>
          <w:top w:val="nil"/>
          <w:left w:val="nil"/>
          <w:bottom w:val="nil"/>
          <w:right w:val="nil"/>
          <w:between w:val="nil"/>
        </w:pBdr>
        <w:tabs>
          <w:tab w:val="left" w:pos="147"/>
          <w:tab w:val="left" w:pos="175"/>
          <w:tab w:val="left" w:pos="317"/>
        </w:tabs>
        <w:rPr>
          <w:rFonts w:ascii="Times New Roman" w:hAnsi="Times New Roman" w:cs="Times New Roman"/>
          <w:lang w:val="ro-RO"/>
        </w:rPr>
      </w:pPr>
      <w:r>
        <w:rPr>
          <w:rFonts w:ascii="Times New Roman" w:hAnsi="Times New Roman" w:cs="Times New Roman"/>
          <w:lang w:val="ro-RO"/>
        </w:rPr>
        <w:t>Reprezentanții partenerilor de dezvoltare, asociațiilor de profil și companiilor private participante în cadrul proiectelor care vor contribui la realizarea direcțiilor prioritare STDM vor putea fi incluși în componența CND și grupurilor de lucru tematice</w:t>
      </w:r>
      <w:r w:rsidR="00C53CB1" w:rsidRPr="00DE07FE">
        <w:rPr>
          <w:rFonts w:ascii="Times New Roman" w:hAnsi="Times New Roman" w:cs="Times New Roman"/>
          <w:lang w:val="ro-RO"/>
        </w:rPr>
        <w:t>.</w:t>
      </w:r>
    </w:p>
    <w:p w14:paraId="09008FC2" w14:textId="055AC308" w:rsidR="001708AE" w:rsidRPr="00BE785A" w:rsidRDefault="00EB70C6"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Implementare</w:t>
      </w:r>
      <w:r w:rsidR="005A1903" w:rsidRPr="00BE785A">
        <w:rPr>
          <w:rFonts w:ascii="Times New Roman" w:hAnsi="Times New Roman" w:cs="Times New Roman"/>
          <w:color w:val="000000" w:themeColor="text1"/>
          <w:sz w:val="28"/>
          <w:szCs w:val="28"/>
          <w:lang w:val="ro-RO"/>
        </w:rPr>
        <w:t xml:space="preserve"> sectorială</w:t>
      </w:r>
      <w:r w:rsidR="00C27CA3" w:rsidRPr="00BE785A">
        <w:rPr>
          <w:rFonts w:ascii="Times New Roman" w:hAnsi="Times New Roman" w:cs="Times New Roman"/>
          <w:color w:val="000000" w:themeColor="text1"/>
          <w:sz w:val="28"/>
          <w:szCs w:val="28"/>
          <w:lang w:val="ro-RO"/>
        </w:rPr>
        <w:t xml:space="preserve"> și finanțarea </w:t>
      </w:r>
    </w:p>
    <w:p w14:paraId="3B40DC2A" w14:textId="3DF8F80F" w:rsidR="005A1903" w:rsidRPr="00DE07FE" w:rsidRDefault="005A1903" w:rsidP="005A1903">
      <w:pPr>
        <w:rPr>
          <w:rFonts w:ascii="Times New Roman" w:hAnsi="Times New Roman" w:cs="Times New Roman"/>
          <w:bCs/>
          <w:color w:val="000000" w:themeColor="text1"/>
          <w:lang w:val="ro-RO"/>
        </w:rPr>
      </w:pPr>
      <w:bookmarkStart w:id="35" w:name="_Hlk124776279"/>
      <w:r w:rsidRPr="00DE07FE">
        <w:rPr>
          <w:rFonts w:ascii="Times New Roman" w:hAnsi="Times New Roman" w:cs="Times New Roman"/>
          <w:color w:val="000000" w:themeColor="text1"/>
          <w:lang w:val="ro-RO"/>
        </w:rPr>
        <w:t xml:space="preserve">Responsabilitatea pentru </w:t>
      </w:r>
      <w:r w:rsidR="009903CA" w:rsidRPr="00DE07FE">
        <w:rPr>
          <w:rFonts w:ascii="Times New Roman" w:hAnsi="Times New Roman" w:cs="Times New Roman"/>
          <w:color w:val="000000" w:themeColor="text1"/>
          <w:lang w:val="ro-RO"/>
        </w:rPr>
        <w:t>implementare</w:t>
      </w:r>
      <w:r w:rsidRPr="00DE07FE">
        <w:rPr>
          <w:rFonts w:ascii="Times New Roman" w:hAnsi="Times New Roman" w:cs="Times New Roman"/>
          <w:color w:val="000000" w:themeColor="text1"/>
          <w:lang w:val="ro-RO"/>
        </w:rPr>
        <w:t>a strategi</w:t>
      </w:r>
      <w:r w:rsidR="00B314CC" w:rsidRPr="00DE07FE">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i revine tuturor ministerelor, agențiilor și altor autorități administrative centrale, precum și autorităților locale. </w:t>
      </w:r>
      <w:bookmarkEnd w:id="35"/>
      <w:r w:rsidR="00342A22">
        <w:rPr>
          <w:rFonts w:ascii="Times New Roman" w:hAnsi="Times New Roman" w:cs="Times New Roman"/>
          <w:color w:val="000000" w:themeColor="text1"/>
          <w:lang w:val="ro-RO"/>
        </w:rPr>
        <w:t xml:space="preserve">Detalierea responsabilităților se va efectua în cadrul programelor care vor fi aprobate de către Guvern pentru realizarea </w:t>
      </w:r>
      <w:r w:rsidR="00342A22" w:rsidRPr="00342A22">
        <w:rPr>
          <w:rFonts w:ascii="Times New Roman" w:hAnsi="Times New Roman" w:cs="Times New Roman"/>
          <w:color w:val="000000" w:themeColor="text1"/>
          <w:lang w:val="ro-RO"/>
        </w:rPr>
        <w:t xml:space="preserve">direcțiilor prioritare </w:t>
      </w:r>
      <w:r w:rsidR="00342A22">
        <w:rPr>
          <w:rFonts w:ascii="Times New Roman" w:hAnsi="Times New Roman" w:cs="Times New Roman"/>
          <w:color w:val="000000" w:themeColor="text1"/>
          <w:lang w:val="ro-RO"/>
        </w:rPr>
        <w:t xml:space="preserve">ale </w:t>
      </w:r>
      <w:r w:rsidR="00342A22" w:rsidRPr="00342A22">
        <w:rPr>
          <w:rFonts w:ascii="Times New Roman" w:hAnsi="Times New Roman" w:cs="Times New Roman"/>
          <w:color w:val="000000" w:themeColor="text1"/>
          <w:lang w:val="ro-RO"/>
        </w:rPr>
        <w:t>STDM</w:t>
      </w:r>
      <w:r w:rsidRPr="00DE07FE">
        <w:rPr>
          <w:rFonts w:ascii="Times New Roman" w:hAnsi="Times New Roman" w:cs="Times New Roman"/>
          <w:color w:val="000000" w:themeColor="text1"/>
          <w:lang w:val="ro-RO"/>
        </w:rPr>
        <w:t>.</w:t>
      </w:r>
    </w:p>
    <w:p w14:paraId="424B106C" w14:textId="6DB0ACE0" w:rsidR="005A1903" w:rsidRPr="00DE07FE" w:rsidRDefault="00342A22" w:rsidP="005A1903">
      <w:pPr>
        <w:rPr>
          <w:rFonts w:ascii="Times New Roman" w:hAnsi="Times New Roman" w:cs="Times New Roman"/>
          <w:bCs/>
          <w:color w:val="000000" w:themeColor="text1"/>
          <w:lang w:val="ro-RO"/>
        </w:rPr>
      </w:pPr>
      <w:r>
        <w:rPr>
          <w:rFonts w:ascii="Times New Roman" w:hAnsi="Times New Roman" w:cs="Times New Roman"/>
          <w:bCs/>
          <w:color w:val="000000" w:themeColor="text1"/>
          <w:lang w:val="ro-RO"/>
        </w:rPr>
        <w:t>P</w:t>
      </w:r>
      <w:r w:rsidR="005A1903" w:rsidRPr="00DE07FE">
        <w:rPr>
          <w:rFonts w:ascii="Times New Roman" w:hAnsi="Times New Roman" w:cs="Times New Roman"/>
          <w:bCs/>
          <w:color w:val="000000" w:themeColor="text1"/>
          <w:lang w:val="ro-RO"/>
        </w:rPr>
        <w:t xml:space="preserve">entru o mai bună colaborare cu </w:t>
      </w:r>
      <w:r w:rsidR="00B53822" w:rsidRPr="00DE07FE">
        <w:rPr>
          <w:rFonts w:ascii="Times New Roman" w:hAnsi="Times New Roman" w:cs="Times New Roman"/>
          <w:bCs/>
          <w:color w:val="000000" w:themeColor="text1"/>
          <w:lang w:val="ro-RO"/>
        </w:rPr>
        <w:t>MDED, AGE</w:t>
      </w:r>
      <w:r w:rsidR="005A1903" w:rsidRPr="00DE07FE">
        <w:rPr>
          <w:rFonts w:ascii="Times New Roman" w:hAnsi="Times New Roman" w:cs="Times New Roman"/>
          <w:bCs/>
          <w:color w:val="000000" w:themeColor="text1"/>
          <w:lang w:val="ro-RO"/>
        </w:rPr>
        <w:t xml:space="preserve"> și </w:t>
      </w:r>
      <w:r w:rsidR="005561E3" w:rsidRPr="00DE07FE">
        <w:rPr>
          <w:rFonts w:ascii="Times New Roman" w:hAnsi="Times New Roman" w:cs="Times New Roman"/>
          <w:bCs/>
          <w:color w:val="000000" w:themeColor="text1"/>
          <w:lang w:val="ro-RO"/>
        </w:rPr>
        <w:t>CND</w:t>
      </w:r>
      <w:r w:rsidR="005A1903" w:rsidRPr="00DE07FE">
        <w:rPr>
          <w:rFonts w:ascii="Times New Roman" w:hAnsi="Times New Roman" w:cs="Times New Roman"/>
          <w:bCs/>
          <w:color w:val="000000" w:themeColor="text1"/>
          <w:lang w:val="ro-RO"/>
        </w:rPr>
        <w:t xml:space="preserve">, fiecare minister, agenție și autoritate administrativă centrală va </w:t>
      </w:r>
      <w:r w:rsidR="005F3FF9">
        <w:rPr>
          <w:rFonts w:ascii="Times New Roman" w:hAnsi="Times New Roman" w:cs="Times New Roman"/>
          <w:bCs/>
          <w:color w:val="000000" w:themeColor="text1"/>
          <w:lang w:val="ro-RO"/>
        </w:rPr>
        <w:t>desemna</w:t>
      </w:r>
      <w:r w:rsidR="005F3FF9" w:rsidRPr="00DE07FE">
        <w:rPr>
          <w:rFonts w:ascii="Times New Roman" w:hAnsi="Times New Roman" w:cs="Times New Roman"/>
          <w:bCs/>
          <w:color w:val="000000" w:themeColor="text1"/>
          <w:lang w:val="ro-RO"/>
        </w:rPr>
        <w:t xml:space="preserve"> </w:t>
      </w:r>
      <w:r w:rsidR="005A1903" w:rsidRPr="00DE07FE">
        <w:rPr>
          <w:rFonts w:ascii="Times New Roman" w:hAnsi="Times New Roman" w:cs="Times New Roman"/>
          <w:bCs/>
          <w:color w:val="000000" w:themeColor="text1"/>
          <w:lang w:val="ro-RO"/>
        </w:rPr>
        <w:t xml:space="preserve">un </w:t>
      </w:r>
      <w:r>
        <w:rPr>
          <w:rFonts w:ascii="Times New Roman" w:hAnsi="Times New Roman" w:cs="Times New Roman"/>
          <w:bCs/>
          <w:color w:val="000000" w:themeColor="text1"/>
          <w:lang w:val="ro-RO"/>
        </w:rPr>
        <w:t>coordonator</w:t>
      </w:r>
      <w:r w:rsidR="005A1903" w:rsidRPr="00DE07FE">
        <w:rPr>
          <w:rFonts w:ascii="Times New Roman" w:hAnsi="Times New Roman" w:cs="Times New Roman"/>
          <w:bCs/>
          <w:color w:val="000000" w:themeColor="text1"/>
          <w:lang w:val="ro-RO"/>
        </w:rPr>
        <w:t xml:space="preserve"> pentru transformarea digitală (</w:t>
      </w:r>
      <w:r>
        <w:rPr>
          <w:rFonts w:ascii="Times New Roman" w:hAnsi="Times New Roman" w:cs="Times New Roman"/>
          <w:bCs/>
          <w:color w:val="000000" w:themeColor="text1"/>
          <w:lang w:val="ro-RO"/>
        </w:rPr>
        <w:t>C</w:t>
      </w:r>
      <w:r w:rsidR="0013423E" w:rsidRPr="00DE07FE">
        <w:rPr>
          <w:rFonts w:ascii="Times New Roman" w:hAnsi="Times New Roman" w:cs="Times New Roman"/>
          <w:bCs/>
          <w:color w:val="000000" w:themeColor="text1"/>
          <w:lang w:val="ro-RO"/>
        </w:rPr>
        <w:t>PTD</w:t>
      </w:r>
      <w:r w:rsidR="005A1903" w:rsidRPr="00DE07FE">
        <w:rPr>
          <w:rFonts w:ascii="Times New Roman" w:hAnsi="Times New Roman" w:cs="Times New Roman"/>
          <w:bCs/>
          <w:color w:val="000000" w:themeColor="text1"/>
          <w:lang w:val="ro-RO"/>
        </w:rPr>
        <w:t xml:space="preserve">), la nivel de secretar de stat sau </w:t>
      </w:r>
      <w:r w:rsidR="0085586F" w:rsidRPr="00DE07FE">
        <w:rPr>
          <w:rFonts w:ascii="Times New Roman" w:hAnsi="Times New Roman" w:cs="Times New Roman"/>
          <w:bCs/>
          <w:color w:val="000000" w:themeColor="text1"/>
          <w:lang w:val="ro-RO"/>
        </w:rPr>
        <w:t>vice-</w:t>
      </w:r>
      <w:r w:rsidR="009B73CD" w:rsidRPr="00DE07FE">
        <w:rPr>
          <w:rFonts w:ascii="Times New Roman" w:hAnsi="Times New Roman" w:cs="Times New Roman"/>
          <w:bCs/>
          <w:color w:val="000000" w:themeColor="text1"/>
          <w:lang w:val="ro-RO"/>
        </w:rPr>
        <w:t>director</w:t>
      </w:r>
      <w:r w:rsidR="005A1903" w:rsidRPr="00DE07FE">
        <w:rPr>
          <w:rFonts w:ascii="Times New Roman" w:hAnsi="Times New Roman" w:cs="Times New Roman"/>
          <w:bCs/>
          <w:color w:val="000000" w:themeColor="text1"/>
          <w:lang w:val="ro-RO"/>
        </w:rPr>
        <w:t xml:space="preserve">. </w:t>
      </w:r>
      <w:r>
        <w:rPr>
          <w:rFonts w:ascii="Times New Roman" w:hAnsi="Times New Roman" w:cs="Times New Roman"/>
          <w:bCs/>
          <w:color w:val="000000" w:themeColor="text1"/>
          <w:lang w:val="ro-RO"/>
        </w:rPr>
        <w:t>C</w:t>
      </w:r>
      <w:r w:rsidR="00784F5C" w:rsidRPr="00DE07FE">
        <w:rPr>
          <w:rFonts w:ascii="Times New Roman" w:hAnsi="Times New Roman" w:cs="Times New Roman"/>
          <w:bCs/>
          <w:color w:val="000000" w:themeColor="text1"/>
          <w:lang w:val="ro-RO"/>
        </w:rPr>
        <w:t xml:space="preserve">PTD </w:t>
      </w:r>
      <w:r w:rsidR="005A1903" w:rsidRPr="00DE07FE">
        <w:rPr>
          <w:rFonts w:ascii="Times New Roman" w:hAnsi="Times New Roman" w:cs="Times New Roman"/>
          <w:bCs/>
          <w:color w:val="000000" w:themeColor="text1"/>
          <w:lang w:val="ro-RO"/>
        </w:rPr>
        <w:t xml:space="preserve">este responsabil de coordonarea activităților de transformare digitală </w:t>
      </w:r>
      <w:r w:rsidR="005F3FF9">
        <w:rPr>
          <w:rFonts w:ascii="Times New Roman" w:hAnsi="Times New Roman" w:cs="Times New Roman"/>
          <w:bCs/>
          <w:color w:val="000000" w:themeColor="text1"/>
          <w:lang w:val="ro-RO"/>
        </w:rPr>
        <w:t>la nivelul</w:t>
      </w:r>
      <w:r w:rsidR="005F3FF9" w:rsidRPr="00DE07FE">
        <w:rPr>
          <w:rFonts w:ascii="Times New Roman" w:hAnsi="Times New Roman" w:cs="Times New Roman"/>
          <w:bCs/>
          <w:color w:val="000000" w:themeColor="text1"/>
          <w:lang w:val="ro-RO"/>
        </w:rPr>
        <w:t xml:space="preserve"> </w:t>
      </w:r>
      <w:r w:rsidR="005A1903" w:rsidRPr="00DE07FE">
        <w:rPr>
          <w:rFonts w:ascii="Times New Roman" w:hAnsi="Times New Roman" w:cs="Times New Roman"/>
          <w:bCs/>
          <w:color w:val="000000" w:themeColor="text1"/>
          <w:lang w:val="ro-RO"/>
        </w:rPr>
        <w:t>instituți</w:t>
      </w:r>
      <w:r w:rsidR="005F3FF9">
        <w:rPr>
          <w:rFonts w:ascii="Times New Roman" w:hAnsi="Times New Roman" w:cs="Times New Roman"/>
          <w:bCs/>
          <w:color w:val="000000" w:themeColor="text1"/>
          <w:lang w:val="ro-RO"/>
        </w:rPr>
        <w:t>ei</w:t>
      </w:r>
      <w:r w:rsidR="005A1903" w:rsidRPr="00DE07FE">
        <w:rPr>
          <w:rFonts w:ascii="Times New Roman" w:hAnsi="Times New Roman" w:cs="Times New Roman"/>
          <w:bCs/>
          <w:color w:val="000000" w:themeColor="text1"/>
          <w:lang w:val="ro-RO"/>
        </w:rPr>
        <w:t xml:space="preserve"> respectiv</w:t>
      </w:r>
      <w:r w:rsidR="005F3FF9">
        <w:rPr>
          <w:rFonts w:ascii="Times New Roman" w:hAnsi="Times New Roman" w:cs="Times New Roman"/>
          <w:bCs/>
          <w:color w:val="000000" w:themeColor="text1"/>
          <w:lang w:val="ro-RO"/>
        </w:rPr>
        <w:t>e</w:t>
      </w:r>
      <w:r w:rsidR="005A1903" w:rsidRPr="00DE07FE">
        <w:rPr>
          <w:rFonts w:ascii="Times New Roman" w:hAnsi="Times New Roman" w:cs="Times New Roman"/>
          <w:bCs/>
          <w:color w:val="000000" w:themeColor="text1"/>
          <w:lang w:val="ro-RO"/>
        </w:rPr>
        <w:t xml:space="preserve">. </w:t>
      </w:r>
      <w:r w:rsidR="005F3FF9">
        <w:rPr>
          <w:rFonts w:ascii="Times New Roman" w:hAnsi="Times New Roman" w:cs="Times New Roman"/>
          <w:bCs/>
          <w:color w:val="000000" w:themeColor="text1"/>
          <w:lang w:val="ro-RO"/>
        </w:rPr>
        <w:t>C</w:t>
      </w:r>
      <w:r w:rsidR="00784F5C" w:rsidRPr="00DE07FE">
        <w:rPr>
          <w:rFonts w:ascii="Times New Roman" w:hAnsi="Times New Roman" w:cs="Times New Roman"/>
          <w:bCs/>
          <w:color w:val="000000" w:themeColor="text1"/>
          <w:lang w:val="ro-RO"/>
        </w:rPr>
        <w:t xml:space="preserve">PTD </w:t>
      </w:r>
      <w:r w:rsidR="005A1903" w:rsidRPr="00DE07FE">
        <w:rPr>
          <w:rFonts w:ascii="Times New Roman" w:hAnsi="Times New Roman" w:cs="Times New Roman"/>
          <w:bCs/>
          <w:color w:val="000000" w:themeColor="text1"/>
          <w:lang w:val="ro-RO"/>
        </w:rPr>
        <w:t xml:space="preserve">va fi asistat de </w:t>
      </w:r>
      <w:r w:rsidR="0014196B" w:rsidRPr="00DE07FE">
        <w:rPr>
          <w:rFonts w:ascii="Times New Roman" w:hAnsi="Times New Roman" w:cs="Times New Roman"/>
          <w:bCs/>
          <w:color w:val="000000" w:themeColor="text1"/>
          <w:lang w:val="ro-RO"/>
        </w:rPr>
        <w:t>AGE</w:t>
      </w:r>
      <w:r w:rsidR="005A1903" w:rsidRPr="00DE07FE">
        <w:rPr>
          <w:rFonts w:ascii="Times New Roman" w:hAnsi="Times New Roman" w:cs="Times New Roman"/>
          <w:bCs/>
          <w:color w:val="000000" w:themeColor="text1"/>
          <w:lang w:val="ro-RO"/>
        </w:rPr>
        <w:t xml:space="preserve"> pentru a crea capacitatea internă necesară pentru </w:t>
      </w:r>
      <w:r w:rsidR="002E6B6D" w:rsidRPr="00DE07FE">
        <w:rPr>
          <w:rFonts w:ascii="Times New Roman" w:hAnsi="Times New Roman" w:cs="Times New Roman"/>
          <w:bCs/>
          <w:color w:val="000000" w:themeColor="text1"/>
          <w:lang w:val="ro-RO"/>
        </w:rPr>
        <w:t>implementarea</w:t>
      </w:r>
      <w:r w:rsidR="005A1903" w:rsidRPr="00DE07FE">
        <w:rPr>
          <w:rFonts w:ascii="Times New Roman" w:hAnsi="Times New Roman" w:cs="Times New Roman"/>
          <w:bCs/>
          <w:color w:val="000000" w:themeColor="text1"/>
          <w:lang w:val="ro-RO"/>
        </w:rPr>
        <w:t xml:space="preserve"> agend</w:t>
      </w:r>
      <w:r w:rsidR="002E6B6D" w:rsidRPr="00DE07FE">
        <w:rPr>
          <w:rFonts w:ascii="Times New Roman" w:hAnsi="Times New Roman" w:cs="Times New Roman"/>
          <w:bCs/>
          <w:color w:val="000000" w:themeColor="text1"/>
          <w:lang w:val="ro-RO"/>
        </w:rPr>
        <w:t>ei</w:t>
      </w:r>
      <w:r w:rsidR="005A1903" w:rsidRPr="00DE07FE">
        <w:rPr>
          <w:rFonts w:ascii="Times New Roman" w:hAnsi="Times New Roman" w:cs="Times New Roman"/>
          <w:bCs/>
          <w:color w:val="000000" w:themeColor="text1"/>
          <w:lang w:val="ro-RO"/>
        </w:rPr>
        <w:t xml:space="preserve"> de transformare digitală și pentru a asigura un echilibru între capacitatea internă și externalizare. Vor fi identificate mecanisme de finanțare adecvate prin utilizarea bugetelor instituționale proprii</w:t>
      </w:r>
      <w:r w:rsidR="008634E6">
        <w:rPr>
          <w:rFonts w:ascii="Times New Roman" w:hAnsi="Times New Roman" w:cs="Times New Roman"/>
          <w:bCs/>
          <w:color w:val="000000" w:themeColor="text1"/>
          <w:lang w:val="ro-RO"/>
        </w:rPr>
        <w:t>,</w:t>
      </w:r>
      <w:r w:rsidR="005A1903" w:rsidRPr="00DE07FE">
        <w:rPr>
          <w:rFonts w:ascii="Times New Roman" w:hAnsi="Times New Roman" w:cs="Times New Roman"/>
          <w:bCs/>
          <w:color w:val="000000" w:themeColor="text1"/>
          <w:lang w:val="ro-RO"/>
        </w:rPr>
        <w:t xml:space="preserve"> a </w:t>
      </w:r>
      <w:r w:rsidR="005F3FF9">
        <w:rPr>
          <w:rFonts w:ascii="Times New Roman" w:hAnsi="Times New Roman" w:cs="Times New Roman"/>
          <w:bCs/>
          <w:color w:val="000000" w:themeColor="text1"/>
          <w:lang w:val="ro-RO"/>
        </w:rPr>
        <w:t>suportului</w:t>
      </w:r>
      <w:r w:rsidR="005F3FF9" w:rsidRPr="00DE07FE">
        <w:rPr>
          <w:rFonts w:ascii="Times New Roman" w:hAnsi="Times New Roman" w:cs="Times New Roman"/>
          <w:bCs/>
          <w:color w:val="000000" w:themeColor="text1"/>
          <w:lang w:val="ro-RO"/>
        </w:rPr>
        <w:t xml:space="preserve"> </w:t>
      </w:r>
      <w:r w:rsidR="005A1903" w:rsidRPr="00DE07FE">
        <w:rPr>
          <w:rFonts w:ascii="Times New Roman" w:hAnsi="Times New Roman" w:cs="Times New Roman"/>
          <w:bCs/>
          <w:color w:val="000000" w:themeColor="text1"/>
          <w:lang w:val="ro-RO"/>
        </w:rPr>
        <w:t>din partea partenerilor de dezvoltare</w:t>
      </w:r>
      <w:r w:rsidR="008634E6">
        <w:rPr>
          <w:rFonts w:ascii="Times New Roman" w:hAnsi="Times New Roman" w:cs="Times New Roman"/>
          <w:bCs/>
          <w:color w:val="000000" w:themeColor="text1"/>
          <w:lang w:val="ro-RO"/>
        </w:rPr>
        <w:t xml:space="preserve"> și alte surse legale</w:t>
      </w:r>
      <w:r w:rsidR="005A1903" w:rsidRPr="00DE07FE">
        <w:rPr>
          <w:rFonts w:ascii="Times New Roman" w:hAnsi="Times New Roman" w:cs="Times New Roman"/>
          <w:bCs/>
          <w:color w:val="000000" w:themeColor="text1"/>
          <w:lang w:val="ro-RO"/>
        </w:rPr>
        <w:t>.</w:t>
      </w:r>
    </w:p>
    <w:p w14:paraId="54C1DEEB" w14:textId="6766D8D8" w:rsidR="002C3181" w:rsidRDefault="005A1903" w:rsidP="005A1903">
      <w:pPr>
        <w:rPr>
          <w:rFonts w:ascii="Times New Roman" w:hAnsi="Times New Roman" w:cs="Times New Roman"/>
          <w:color w:val="000000" w:themeColor="text1"/>
          <w:lang w:val="ro-RO"/>
        </w:rPr>
      </w:pPr>
      <w:r w:rsidRPr="00DE07FE">
        <w:rPr>
          <w:rFonts w:ascii="Times New Roman" w:hAnsi="Times New Roman" w:cs="Times New Roman"/>
          <w:bCs/>
          <w:color w:val="000000" w:themeColor="text1"/>
          <w:lang w:val="ro-RO"/>
        </w:rPr>
        <w:t xml:space="preserve">La </w:t>
      </w:r>
      <w:r w:rsidR="002C14E0" w:rsidRPr="00DE07FE">
        <w:rPr>
          <w:rFonts w:ascii="Times New Roman" w:hAnsi="Times New Roman" w:cs="Times New Roman"/>
          <w:bCs/>
          <w:color w:val="000000" w:themeColor="text1"/>
          <w:lang w:val="ro-RO"/>
        </w:rPr>
        <w:t>implementare</w:t>
      </w:r>
      <w:r w:rsidRPr="00DE07FE">
        <w:rPr>
          <w:rFonts w:ascii="Times New Roman" w:hAnsi="Times New Roman" w:cs="Times New Roman"/>
          <w:bCs/>
          <w:color w:val="000000" w:themeColor="text1"/>
          <w:lang w:val="ro-RO"/>
        </w:rPr>
        <w:t xml:space="preserve">a acestei strategii vor participa, de asemenea, autoritățile de reglementare, în funcție de competența </w:t>
      </w:r>
      <w:r w:rsidR="005677F8" w:rsidRPr="00DE07FE">
        <w:rPr>
          <w:rFonts w:ascii="Times New Roman" w:hAnsi="Times New Roman" w:cs="Times New Roman"/>
          <w:bCs/>
          <w:color w:val="000000" w:themeColor="text1"/>
          <w:lang w:val="ro-RO"/>
        </w:rPr>
        <w:t>acestora</w:t>
      </w:r>
      <w:r w:rsidRPr="00DE07FE">
        <w:rPr>
          <w:rFonts w:ascii="Times New Roman" w:hAnsi="Times New Roman" w:cs="Times New Roman"/>
          <w:bCs/>
          <w:color w:val="000000" w:themeColor="text1"/>
          <w:lang w:val="ro-RO"/>
        </w:rPr>
        <w:t>, precum și mediul academic, întreprinderile, societatea civilă și cetățenii</w:t>
      </w:r>
      <w:r w:rsidR="5DD9D90F" w:rsidRPr="00DE07FE">
        <w:rPr>
          <w:rFonts w:ascii="Times New Roman" w:hAnsi="Times New Roman" w:cs="Times New Roman"/>
          <w:color w:val="000000" w:themeColor="text1"/>
          <w:lang w:val="ro-RO"/>
        </w:rPr>
        <w:t>.</w:t>
      </w:r>
    </w:p>
    <w:p w14:paraId="402D65AE" w14:textId="77777777" w:rsidR="005C1F2E" w:rsidRDefault="005C1F2E" w:rsidP="005A1903">
      <w:pPr>
        <w:rPr>
          <w:rFonts w:ascii="Times New Roman" w:hAnsi="Times New Roman" w:cs="Times New Roman"/>
          <w:color w:val="000000" w:themeColor="text1"/>
          <w:lang w:val="ro-RO"/>
        </w:rPr>
      </w:pPr>
      <w:r>
        <w:rPr>
          <w:rFonts w:ascii="Times New Roman" w:hAnsi="Times New Roman" w:cs="Times New Roman"/>
          <w:color w:val="000000" w:themeColor="text1"/>
          <w:lang w:val="ro-RO"/>
        </w:rPr>
        <w:t>Finanțarea activităților pentru realizarea STDM și a programelor de realizare a direcțiilor prioritare se va asigura în limita alocațiilor curente din bugetul de stat pentru autoritățile/instituțiile implementatoare, dar și din suportul acordat de către parteneri de dezvoltare.</w:t>
      </w:r>
    </w:p>
    <w:p w14:paraId="6F99CA75" w14:textId="5D48EE08" w:rsidR="005C1F2E" w:rsidRPr="00DE07FE" w:rsidRDefault="005C1F2E" w:rsidP="005A1903">
      <w:pPr>
        <w:rPr>
          <w:rFonts w:ascii="Times New Roman" w:hAnsi="Times New Roman" w:cs="Times New Roman"/>
          <w:color w:val="000000" w:themeColor="text1"/>
          <w:lang w:val="ro-RO"/>
        </w:rPr>
      </w:pPr>
      <w:r w:rsidRPr="005C1F2E">
        <w:rPr>
          <w:rFonts w:ascii="Times New Roman" w:hAnsi="Times New Roman" w:cs="Times New Roman"/>
          <w:b/>
          <w:bCs/>
          <w:color w:val="000000" w:themeColor="text1"/>
          <w:lang w:val="ro-RO"/>
        </w:rPr>
        <w:t xml:space="preserve">Mecanismele cadrului bugetar pe termen mediu </w:t>
      </w:r>
      <w:r w:rsidRPr="005C1F2E">
        <w:rPr>
          <w:rFonts w:ascii="Times New Roman" w:hAnsi="Times New Roman" w:cs="Times New Roman"/>
          <w:bCs/>
          <w:color w:val="000000" w:themeColor="text1"/>
          <w:lang w:val="ro-RO"/>
        </w:rPr>
        <w:t xml:space="preserve">(CBTM) vor fi utilizate pentru finanțarea </w:t>
      </w:r>
      <w:r>
        <w:rPr>
          <w:rFonts w:ascii="Times New Roman" w:hAnsi="Times New Roman" w:cs="Times New Roman"/>
          <w:bCs/>
          <w:color w:val="000000" w:themeColor="text1"/>
          <w:lang w:val="ro-RO"/>
        </w:rPr>
        <w:t>activităților</w:t>
      </w:r>
      <w:r w:rsidRPr="005C1F2E">
        <w:rPr>
          <w:rFonts w:ascii="Times New Roman" w:hAnsi="Times New Roman" w:cs="Times New Roman"/>
          <w:bCs/>
          <w:color w:val="000000" w:themeColor="text1"/>
          <w:lang w:val="ro-RO"/>
        </w:rPr>
        <w:t xml:space="preserve"> și întreținerea infrastructurii, platformelor și serviciilor existente, precum și pentru dezvoltarea de noi infrastructuri.</w:t>
      </w:r>
    </w:p>
    <w:p w14:paraId="35C42790" w14:textId="42107A34" w:rsidR="005A1903" w:rsidRPr="00DE07FE" w:rsidRDefault="005A1903" w:rsidP="005A1903">
      <w:pPr>
        <w:rPr>
          <w:rFonts w:ascii="Times New Roman" w:hAnsi="Times New Roman" w:cs="Times New Roman"/>
          <w:color w:val="000000" w:themeColor="text1"/>
          <w:lang w:val="ro-RO"/>
        </w:rPr>
      </w:pPr>
      <w:r w:rsidRPr="00DE07FE">
        <w:rPr>
          <w:rFonts w:ascii="Times New Roman" w:hAnsi="Times New Roman" w:cs="Times New Roman"/>
          <w:b/>
          <w:color w:val="000000" w:themeColor="text1"/>
          <w:lang w:val="ro-RO"/>
        </w:rPr>
        <w:t>Fondul serviciul</w:t>
      </w:r>
      <w:r w:rsidR="00EA6576">
        <w:rPr>
          <w:rFonts w:ascii="Times New Roman" w:hAnsi="Times New Roman" w:cs="Times New Roman"/>
          <w:b/>
          <w:color w:val="000000" w:themeColor="text1"/>
          <w:lang w:val="ro-RO"/>
        </w:rPr>
        <w:t>ui</w:t>
      </w:r>
      <w:r w:rsidRPr="00DE07FE">
        <w:rPr>
          <w:rFonts w:ascii="Times New Roman" w:hAnsi="Times New Roman" w:cs="Times New Roman"/>
          <w:b/>
          <w:color w:val="000000" w:themeColor="text1"/>
          <w:lang w:val="ro-RO"/>
        </w:rPr>
        <w:t xml:space="preserve"> universal </w:t>
      </w:r>
      <w:r w:rsidRPr="00DE07FE">
        <w:rPr>
          <w:rFonts w:ascii="Times New Roman" w:hAnsi="Times New Roman" w:cs="Times New Roman"/>
          <w:color w:val="000000" w:themeColor="text1"/>
          <w:lang w:val="ro-RO"/>
        </w:rPr>
        <w:t>(</w:t>
      </w:r>
      <w:r w:rsidR="0C806406" w:rsidRPr="00DE07FE">
        <w:rPr>
          <w:rFonts w:ascii="Times New Roman" w:hAnsi="Times New Roman" w:cs="Times New Roman"/>
          <w:color w:val="000000" w:themeColor="text1"/>
          <w:lang w:val="ro-RO"/>
        </w:rPr>
        <w:t>FSU</w:t>
      </w:r>
      <w:r w:rsidRPr="00DE07FE">
        <w:rPr>
          <w:rFonts w:ascii="Times New Roman" w:hAnsi="Times New Roman" w:cs="Times New Roman"/>
          <w:color w:val="000000" w:themeColor="text1"/>
          <w:lang w:val="ro-RO"/>
        </w:rPr>
        <w:t xml:space="preserve">) va sprijini activitățile </w:t>
      </w:r>
      <w:r w:rsidR="004F63D6" w:rsidRPr="00DE07FE">
        <w:rPr>
          <w:rFonts w:ascii="Times New Roman" w:hAnsi="Times New Roman" w:cs="Times New Roman"/>
          <w:color w:val="000000" w:themeColor="text1"/>
          <w:lang w:val="ro-RO"/>
        </w:rPr>
        <w:t>STDM</w:t>
      </w:r>
      <w:r w:rsidRPr="00DE07FE">
        <w:rPr>
          <w:rFonts w:ascii="Times New Roman" w:hAnsi="Times New Roman" w:cs="Times New Roman"/>
          <w:color w:val="000000" w:themeColor="text1"/>
          <w:lang w:val="ro-RO"/>
        </w:rPr>
        <w:t xml:space="preserve"> </w:t>
      </w:r>
      <w:r w:rsidR="004F63D6" w:rsidRPr="00DE07FE">
        <w:rPr>
          <w:rFonts w:ascii="Times New Roman" w:hAnsi="Times New Roman" w:cs="Times New Roman"/>
          <w:color w:val="000000" w:themeColor="text1"/>
          <w:lang w:val="ro-RO"/>
        </w:rPr>
        <w:t>ce</w:t>
      </w:r>
      <w:r w:rsidRPr="00DE07FE">
        <w:rPr>
          <w:rFonts w:ascii="Times New Roman" w:hAnsi="Times New Roman" w:cs="Times New Roman"/>
          <w:color w:val="000000" w:themeColor="text1"/>
          <w:lang w:val="ro-RO"/>
        </w:rPr>
        <w:t xml:space="preserve"> vizează reducerea </w:t>
      </w:r>
      <w:r w:rsidR="00EA6576" w:rsidRPr="00DE07FE">
        <w:rPr>
          <w:rFonts w:ascii="Times New Roman" w:hAnsi="Times New Roman" w:cs="Times New Roman"/>
          <w:color w:val="000000" w:themeColor="text1"/>
          <w:lang w:val="ro-RO"/>
        </w:rPr>
        <w:t>decalaj</w:t>
      </w:r>
      <w:r w:rsidR="00EA6576">
        <w:rPr>
          <w:rFonts w:ascii="Times New Roman" w:hAnsi="Times New Roman" w:cs="Times New Roman"/>
          <w:color w:val="000000" w:themeColor="text1"/>
          <w:lang w:val="ro-RO"/>
        </w:rPr>
        <w:t>ului</w:t>
      </w:r>
      <w:r w:rsidR="00EA6576"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digital și asigurarea</w:t>
      </w:r>
      <w:r w:rsidR="00EA6576" w:rsidRPr="00EA6576">
        <w:t xml:space="preserve"> </w:t>
      </w:r>
      <w:r w:rsidR="00EA6576" w:rsidRPr="00EA6576">
        <w:rPr>
          <w:rFonts w:ascii="Times New Roman" w:hAnsi="Times New Roman" w:cs="Times New Roman"/>
          <w:color w:val="000000" w:themeColor="text1"/>
          <w:lang w:val="ro-RO"/>
        </w:rPr>
        <w:t xml:space="preserve">accesului universal la Internet conectivității universale în bandă largă. Astfel, se prevede modificarea Legii comunicațiilor electronice nr. 241/2007, în scopul armonizării cu cadrul </w:t>
      </w:r>
      <w:r w:rsidR="00EA6576" w:rsidRPr="00EA6576">
        <w:rPr>
          <w:rFonts w:ascii="Times New Roman" w:hAnsi="Times New Roman" w:cs="Times New Roman"/>
          <w:color w:val="000000" w:themeColor="text1"/>
          <w:lang w:val="ro-RO"/>
        </w:rPr>
        <w:lastRenderedPageBreak/>
        <w:t>legal al UE, instituit prin Codul european al comunicațiilor electronice, inclusiv modificarea setului de servicii incluse în serviciul universal în domeniul comunicațiilor electronice</w:t>
      </w:r>
      <w:r w:rsidR="00EA6576">
        <w:rPr>
          <w:rFonts w:ascii="Times New Roman" w:hAnsi="Times New Roman" w:cs="Times New Roman"/>
          <w:color w:val="000000" w:themeColor="text1"/>
          <w:lang w:val="ro-RO"/>
        </w:rPr>
        <w:t>.</w:t>
      </w:r>
      <w:r w:rsidRPr="00DE07FE">
        <w:rPr>
          <w:rFonts w:ascii="Times New Roman" w:hAnsi="Times New Roman" w:cs="Times New Roman"/>
          <w:color w:val="000000" w:themeColor="text1"/>
          <w:lang w:val="ro-RO"/>
        </w:rPr>
        <w:t xml:space="preserve"> </w:t>
      </w:r>
    </w:p>
    <w:p w14:paraId="412E92C8" w14:textId="11EDEB01" w:rsidR="005A1903" w:rsidRPr="00DE07FE" w:rsidRDefault="005A1903" w:rsidP="005A1903">
      <w:pPr>
        <w:rPr>
          <w:rFonts w:ascii="Times New Roman" w:hAnsi="Times New Roman" w:cs="Times New Roman"/>
          <w:b/>
          <w:bCs/>
          <w:color w:val="000000" w:themeColor="text1"/>
          <w:lang w:val="ro-RO"/>
        </w:rPr>
      </w:pPr>
      <w:r w:rsidRPr="00DE07FE">
        <w:rPr>
          <w:rFonts w:ascii="Times New Roman" w:hAnsi="Times New Roman" w:cs="Times New Roman"/>
          <w:b/>
          <w:bCs/>
          <w:color w:val="000000" w:themeColor="text1"/>
          <w:lang w:val="ro-RO"/>
        </w:rPr>
        <w:t xml:space="preserve">Fondurile fiduciare </w:t>
      </w:r>
      <w:r w:rsidR="001B3A14" w:rsidRPr="00DE07FE">
        <w:rPr>
          <w:rFonts w:ascii="Times New Roman" w:hAnsi="Times New Roman" w:cs="Times New Roman"/>
          <w:b/>
          <w:bCs/>
          <w:color w:val="000000" w:themeColor="text1"/>
          <w:lang w:val="ro-RO"/>
        </w:rPr>
        <w:t xml:space="preserve">cu donatori multipli </w:t>
      </w:r>
      <w:r w:rsidRPr="00DE07FE">
        <w:rPr>
          <w:rFonts w:ascii="Times New Roman" w:hAnsi="Times New Roman" w:cs="Times New Roman"/>
          <w:b/>
          <w:bCs/>
          <w:color w:val="000000" w:themeColor="text1"/>
          <w:lang w:val="ro-RO"/>
        </w:rPr>
        <w:t xml:space="preserve">(MDTF) </w:t>
      </w:r>
      <w:r w:rsidRPr="00DE07FE">
        <w:rPr>
          <w:rFonts w:ascii="Times New Roman" w:hAnsi="Times New Roman" w:cs="Times New Roman"/>
          <w:bCs/>
          <w:color w:val="000000" w:themeColor="text1"/>
          <w:lang w:val="ro-RO"/>
        </w:rPr>
        <w:t xml:space="preserve">și </w:t>
      </w:r>
      <w:r w:rsidRPr="00DE07FE">
        <w:rPr>
          <w:rFonts w:ascii="Times New Roman" w:hAnsi="Times New Roman" w:cs="Times New Roman"/>
          <w:b/>
          <w:bCs/>
          <w:color w:val="000000" w:themeColor="text1"/>
          <w:lang w:val="ro-RO"/>
        </w:rPr>
        <w:t>bugetarea programatică</w:t>
      </w:r>
      <w:r w:rsidRPr="00DE07FE">
        <w:rPr>
          <w:rFonts w:ascii="Times New Roman" w:hAnsi="Times New Roman" w:cs="Times New Roman"/>
          <w:bCs/>
          <w:color w:val="000000" w:themeColor="text1"/>
          <w:lang w:val="ro-RO"/>
        </w:rPr>
        <w:t xml:space="preserve"> </w:t>
      </w:r>
      <w:r w:rsidR="00C27CA3">
        <w:rPr>
          <w:rFonts w:ascii="Times New Roman" w:hAnsi="Times New Roman" w:cs="Times New Roman"/>
          <w:bCs/>
          <w:color w:val="000000" w:themeColor="text1"/>
          <w:lang w:val="ro-RO"/>
        </w:rPr>
        <w:t>ar putea fi</w:t>
      </w:r>
      <w:r w:rsidRPr="00DE07FE">
        <w:rPr>
          <w:rFonts w:ascii="Times New Roman" w:hAnsi="Times New Roman" w:cs="Times New Roman"/>
          <w:bCs/>
          <w:color w:val="000000" w:themeColor="text1"/>
          <w:lang w:val="ro-RO"/>
        </w:rPr>
        <w:t xml:space="preserve"> gestionate de partenerii de dezvoltare pentru a finanța activități specifice în cadrul </w:t>
      </w:r>
      <w:r w:rsidR="001B3A14" w:rsidRPr="00DE07FE">
        <w:rPr>
          <w:rFonts w:ascii="Times New Roman" w:hAnsi="Times New Roman" w:cs="Times New Roman"/>
          <w:bCs/>
          <w:color w:val="000000" w:themeColor="text1"/>
          <w:lang w:val="ro-RO"/>
        </w:rPr>
        <w:t>STDM</w:t>
      </w:r>
      <w:r w:rsidRPr="00DE07FE">
        <w:rPr>
          <w:rFonts w:ascii="Times New Roman" w:hAnsi="Times New Roman" w:cs="Times New Roman"/>
          <w:bCs/>
          <w:color w:val="000000" w:themeColor="text1"/>
          <w:lang w:val="ro-RO"/>
        </w:rPr>
        <w:t xml:space="preserve">. </w:t>
      </w:r>
      <w:r w:rsidR="0014196B" w:rsidRPr="00DE07FE">
        <w:rPr>
          <w:rFonts w:ascii="Times New Roman" w:hAnsi="Times New Roman" w:cs="Times New Roman"/>
          <w:bCs/>
          <w:color w:val="000000" w:themeColor="text1"/>
          <w:lang w:val="ro-RO"/>
        </w:rPr>
        <w:t>MDED, în comun cu AGE,</w:t>
      </w:r>
      <w:r w:rsidRPr="00DE07FE">
        <w:rPr>
          <w:rFonts w:ascii="Times New Roman" w:hAnsi="Times New Roman" w:cs="Times New Roman"/>
          <w:bCs/>
          <w:color w:val="000000" w:themeColor="text1"/>
          <w:lang w:val="ro-RO"/>
        </w:rPr>
        <w:t xml:space="preserve"> va coordona </w:t>
      </w:r>
      <w:r w:rsidR="00DC530A" w:rsidRPr="00DE07FE">
        <w:rPr>
          <w:rFonts w:ascii="Times New Roman" w:hAnsi="Times New Roman" w:cs="Times New Roman"/>
          <w:bCs/>
          <w:color w:val="000000" w:themeColor="text1"/>
          <w:lang w:val="ro-RO"/>
        </w:rPr>
        <w:t>direcțiile prioritare</w:t>
      </w:r>
      <w:r w:rsidRPr="00DE07FE">
        <w:rPr>
          <w:rFonts w:ascii="Times New Roman" w:hAnsi="Times New Roman" w:cs="Times New Roman"/>
          <w:bCs/>
          <w:color w:val="000000" w:themeColor="text1"/>
          <w:lang w:val="ro-RO"/>
        </w:rPr>
        <w:t xml:space="preserve"> </w:t>
      </w:r>
      <w:r w:rsidR="009B3FCC" w:rsidRPr="00DE07FE">
        <w:rPr>
          <w:rFonts w:ascii="Times New Roman" w:hAnsi="Times New Roman" w:cs="Times New Roman"/>
          <w:bCs/>
          <w:color w:val="000000" w:themeColor="text1"/>
          <w:lang w:val="ro-RO"/>
        </w:rPr>
        <w:t>ce</w:t>
      </w:r>
      <w:r w:rsidRPr="00DE07FE">
        <w:rPr>
          <w:rFonts w:ascii="Times New Roman" w:hAnsi="Times New Roman" w:cs="Times New Roman"/>
          <w:bCs/>
          <w:color w:val="000000" w:themeColor="text1"/>
          <w:lang w:val="ro-RO"/>
        </w:rPr>
        <w:t xml:space="preserve"> vor fi incluse în programele de țară ale partenerilor de dezvoltare și în MDTF-urile și programele respective, pentru a asigura o sinergie adecvată între diferite programe de implementare și fluxuri</w:t>
      </w:r>
      <w:r w:rsidR="00086A93" w:rsidRPr="00DE07FE">
        <w:rPr>
          <w:rFonts w:ascii="Times New Roman" w:hAnsi="Times New Roman" w:cs="Times New Roman"/>
          <w:bCs/>
          <w:color w:val="000000" w:themeColor="text1"/>
          <w:lang w:val="ro-RO"/>
        </w:rPr>
        <w:t>le</w:t>
      </w:r>
      <w:r w:rsidRPr="00DE07FE">
        <w:rPr>
          <w:rFonts w:ascii="Times New Roman" w:hAnsi="Times New Roman" w:cs="Times New Roman"/>
          <w:bCs/>
          <w:color w:val="000000" w:themeColor="text1"/>
          <w:lang w:val="ro-RO"/>
        </w:rPr>
        <w:t xml:space="preserve"> de finanțare.</w:t>
      </w:r>
    </w:p>
    <w:p w14:paraId="4C78D247" w14:textId="0DB09276" w:rsidR="296F5841" w:rsidRDefault="296F5841" w:rsidP="4BBF3289">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O altă sursă potențială de finanțare </w:t>
      </w:r>
      <w:r w:rsidR="00EF63A3">
        <w:rPr>
          <w:rFonts w:ascii="Times New Roman" w:hAnsi="Times New Roman" w:cs="Times New Roman"/>
          <w:color w:val="000000" w:themeColor="text1"/>
          <w:lang w:val="ro-RO"/>
        </w:rPr>
        <w:t>ar constitui</w:t>
      </w:r>
      <w:r w:rsidRPr="00DE07FE">
        <w:rPr>
          <w:rFonts w:ascii="Times New Roman" w:hAnsi="Times New Roman" w:cs="Times New Roman"/>
          <w:color w:val="000000" w:themeColor="text1"/>
          <w:lang w:val="ro-RO"/>
        </w:rPr>
        <w:t xml:space="preserve"> </w:t>
      </w:r>
      <w:r w:rsidRPr="00DE07FE">
        <w:rPr>
          <w:rFonts w:ascii="Times New Roman" w:hAnsi="Times New Roman" w:cs="Times New Roman"/>
          <w:b/>
          <w:bCs/>
          <w:color w:val="000000" w:themeColor="text1"/>
          <w:lang w:val="ro-RO"/>
        </w:rPr>
        <w:t>Programul Europa digitală al Uniunii Europene</w:t>
      </w:r>
      <w:r w:rsidRPr="00DE07FE">
        <w:rPr>
          <w:rFonts w:ascii="Times New Roman" w:hAnsi="Times New Roman" w:cs="Times New Roman"/>
          <w:color w:val="000000" w:themeColor="text1"/>
          <w:lang w:val="ro-RO"/>
        </w:rPr>
        <w:t xml:space="preserve">, </w:t>
      </w:r>
      <w:r w:rsidR="00C27CA3">
        <w:rPr>
          <w:rFonts w:ascii="Times New Roman" w:hAnsi="Times New Roman" w:cs="Times New Roman"/>
          <w:color w:val="000000" w:themeColor="text1"/>
          <w:lang w:val="ro-RO"/>
        </w:rPr>
        <w:t>negocierile de aderare la care au fost inițiate deja cu Comisia Europeană</w:t>
      </w:r>
      <w:r w:rsidRPr="00DE07FE">
        <w:rPr>
          <w:rFonts w:ascii="Times New Roman" w:hAnsi="Times New Roman" w:cs="Times New Roman"/>
          <w:color w:val="000000" w:themeColor="text1"/>
          <w:lang w:val="ro-RO"/>
        </w:rPr>
        <w:t>.</w:t>
      </w:r>
    </w:p>
    <w:p w14:paraId="5C99D85D" w14:textId="265BD8D5" w:rsidR="00CA7008" w:rsidRPr="00DE07FE" w:rsidRDefault="00CA7008" w:rsidP="4BBF3289">
      <w:pPr>
        <w:rPr>
          <w:rFonts w:ascii="Times New Roman" w:hAnsi="Times New Roman" w:cs="Times New Roman"/>
          <w:color w:val="000000" w:themeColor="text1"/>
          <w:lang w:val="ro-RO"/>
        </w:rPr>
      </w:pPr>
      <w:r>
        <w:rPr>
          <w:rFonts w:ascii="Times New Roman" w:hAnsi="Times New Roman" w:cs="Times New Roman"/>
          <w:color w:val="000000" w:themeColor="text1"/>
          <w:lang w:val="ro-RO"/>
        </w:rPr>
        <w:t>Totodată, vor fi apelate și valorificate resursele oferite și de alte proiecte/inițiative UE pentru țările Parteneriatului Estic.</w:t>
      </w:r>
    </w:p>
    <w:p w14:paraId="56DE2FEC" w14:textId="0AC6A9B8" w:rsidR="005A7368" w:rsidRPr="00BE785A" w:rsidRDefault="003346BC" w:rsidP="002F2479">
      <w:pPr>
        <w:pStyle w:val="Heading1"/>
        <w:numPr>
          <w:ilvl w:val="0"/>
          <w:numId w:val="16"/>
        </w:numPr>
        <w:rPr>
          <w:rFonts w:ascii="Times New Roman" w:hAnsi="Times New Roman" w:cs="Times New Roman"/>
          <w:sz w:val="28"/>
          <w:szCs w:val="28"/>
          <w:lang w:val="ro-RO"/>
        </w:rPr>
      </w:pPr>
      <w:r w:rsidRPr="00BE785A">
        <w:rPr>
          <w:rFonts w:ascii="Times New Roman" w:hAnsi="Times New Roman" w:cs="Times New Roman"/>
          <w:sz w:val="28"/>
          <w:szCs w:val="28"/>
          <w:lang w:val="ro-RO"/>
        </w:rPr>
        <w:t>Impactul, m</w:t>
      </w:r>
      <w:r w:rsidR="0F6B63BF" w:rsidRPr="00BE785A">
        <w:rPr>
          <w:rFonts w:ascii="Times New Roman" w:hAnsi="Times New Roman" w:cs="Times New Roman"/>
          <w:sz w:val="28"/>
          <w:szCs w:val="28"/>
          <w:lang w:val="ro-RO"/>
        </w:rPr>
        <w:t xml:space="preserve">onitorizarea și evaluarea </w:t>
      </w:r>
      <w:r w:rsidR="7A3A062F" w:rsidRPr="00BE785A">
        <w:rPr>
          <w:rFonts w:ascii="Times New Roman" w:hAnsi="Times New Roman" w:cs="Times New Roman"/>
          <w:sz w:val="28"/>
          <w:szCs w:val="28"/>
          <w:lang w:val="ro-RO"/>
        </w:rPr>
        <w:t>implementării</w:t>
      </w:r>
      <w:r w:rsidR="0F6B63BF" w:rsidRPr="00BE785A">
        <w:rPr>
          <w:rFonts w:ascii="Times New Roman" w:hAnsi="Times New Roman" w:cs="Times New Roman"/>
          <w:sz w:val="28"/>
          <w:szCs w:val="28"/>
          <w:lang w:val="ro-RO"/>
        </w:rPr>
        <w:t xml:space="preserve"> strategiei</w:t>
      </w:r>
    </w:p>
    <w:p w14:paraId="4104649F" w14:textId="2CD009B1" w:rsidR="00427F70" w:rsidRPr="00BE785A" w:rsidRDefault="00427F70" w:rsidP="002F2479">
      <w:pPr>
        <w:pStyle w:val="Heading2"/>
        <w:numPr>
          <w:ilvl w:val="1"/>
          <w:numId w:val="16"/>
        </w:numPr>
        <w:spacing w:before="120"/>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Impactul scontat</w:t>
      </w:r>
    </w:p>
    <w:p w14:paraId="70533835" w14:textId="013768BF" w:rsidR="00427F70" w:rsidRPr="00DE07FE" w:rsidRDefault="00427F70" w:rsidP="00427F70">
      <w:pPr>
        <w:rPr>
          <w:rFonts w:ascii="Times New Roman" w:hAnsi="Times New Roman" w:cs="Times New Roman"/>
          <w:color w:val="000000" w:themeColor="text1"/>
          <w:lang w:val="ro-RO"/>
        </w:rPr>
      </w:pPr>
      <w:r w:rsidRPr="00BE785A">
        <w:rPr>
          <w:rFonts w:ascii="Times New Roman" w:hAnsi="Times New Roman" w:cs="Times New Roman"/>
          <w:color w:val="000000" w:themeColor="text1"/>
          <w:lang w:val="ro-RO"/>
        </w:rPr>
        <w:t>STDM scoate în evidență cele mai importante</w:t>
      </w:r>
      <w:r w:rsidRPr="00DE07FE">
        <w:rPr>
          <w:rFonts w:ascii="Times New Roman" w:hAnsi="Times New Roman" w:cs="Times New Roman"/>
          <w:color w:val="000000" w:themeColor="text1"/>
          <w:lang w:val="ro-RO"/>
        </w:rPr>
        <w:t xml:space="preserve"> aspecte de dezvoltare </w:t>
      </w:r>
      <w:r>
        <w:rPr>
          <w:rFonts w:ascii="Times New Roman" w:hAnsi="Times New Roman" w:cs="Times New Roman"/>
          <w:color w:val="000000" w:themeColor="text1"/>
          <w:lang w:val="ro-RO"/>
        </w:rPr>
        <w:t xml:space="preserve">digitală </w:t>
      </w:r>
      <w:r w:rsidRPr="00DE07FE">
        <w:rPr>
          <w:rFonts w:ascii="Times New Roman" w:hAnsi="Times New Roman" w:cs="Times New Roman"/>
          <w:color w:val="000000" w:themeColor="text1"/>
          <w:lang w:val="ro-RO"/>
        </w:rPr>
        <w:t>a statului, societății și economiei. Strategia definește o serie de direcții prioritare care</w:t>
      </w:r>
      <w:r>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vor contribui la realizarea viziunii și obiectivelor </w:t>
      </w:r>
      <w:r>
        <w:rPr>
          <w:rFonts w:ascii="Times New Roman" w:hAnsi="Times New Roman" w:cs="Times New Roman"/>
          <w:color w:val="000000" w:themeColor="text1"/>
          <w:lang w:val="ro-RO"/>
        </w:rPr>
        <w:t>strategiei</w:t>
      </w:r>
      <w:r w:rsidRPr="00DE07FE">
        <w:rPr>
          <w:rFonts w:ascii="Times New Roman" w:hAnsi="Times New Roman" w:cs="Times New Roman"/>
          <w:color w:val="000000" w:themeColor="text1"/>
          <w:lang w:val="ro-RO"/>
        </w:rPr>
        <w:t>, precum și la obținerea unor beneficii multiple pentru toți.</w:t>
      </w:r>
    </w:p>
    <w:p w14:paraId="43A04DCD" w14:textId="77777777"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Moldova Digitală este construită utilizând principiul întregii societăți - toată lumea trebuie să beneficieze și nimeni nu va fi exclus.</w:t>
      </w:r>
    </w:p>
    <w:p w14:paraId="77D597BF" w14:textId="475A9A6C"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Serviciile electronice se concentrează pe nevoile oamenilor și sunt incluzive, </w:t>
      </w:r>
      <w:proofErr w:type="spellStart"/>
      <w:r w:rsidRPr="00DE07FE">
        <w:rPr>
          <w:rFonts w:ascii="Times New Roman" w:hAnsi="Times New Roman" w:cs="Times New Roman"/>
          <w:color w:val="000000" w:themeColor="text1"/>
          <w:lang w:val="ro-RO"/>
        </w:rPr>
        <w:t>proactive</w:t>
      </w:r>
      <w:proofErr w:type="spellEnd"/>
      <w:r w:rsidRPr="00DE07FE">
        <w:rPr>
          <w:rFonts w:ascii="Times New Roman" w:hAnsi="Times New Roman" w:cs="Times New Roman"/>
          <w:color w:val="000000" w:themeColor="text1"/>
          <w:lang w:val="ro-RO"/>
        </w:rPr>
        <w:t>, accesibile, sigure și ușor de utilizat. Serviciile sunt de-materializate, accesibile de oriunde, folosind canale de livrare care se potrivesc tuturor, creând astfel toate premisele pentru transformarea Moldovei într-un stat digital invizibil.</w:t>
      </w:r>
    </w:p>
    <w:p w14:paraId="582B7844" w14:textId="02699C6A"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Societatea se bucură de o administrație publică eficientă, previzibilă, sigură, coerentă și inovatoare la toate nivelurile, care se bazează pe utilizarea la scară largă a tehnologiilor digitale pentru îndeplinirea funcțiilor.</w:t>
      </w:r>
    </w:p>
    <w:p w14:paraId="16B1A88A" w14:textId="28A23433"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Economia se bazează pe cunoaștere, este agilă și inovatoare, mediul de afaceri utilizează pe larg soluții digitale, iar cadrul de suport al afacerilor este pe deplin funcțional. Majoritatea tranzacțiilor și operațiunilor financiare sunt digitale.</w:t>
      </w:r>
    </w:p>
    <w:p w14:paraId="389B75D3" w14:textId="77777777"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Datele administrative și cele cu caracter personal sunt de încredere și păstrate în siguranță; spațiul cibernetic este bine protejat, iar drepturile tuturor în spațiul digital, inclusiv protecția datelor cu caracter personal, sunt asigurate.</w:t>
      </w:r>
    </w:p>
    <w:p w14:paraId="3F03E244" w14:textId="77777777" w:rsidR="00427F70" w:rsidRPr="00DE07FE" w:rsidRDefault="00427F70" w:rsidP="00427F70">
      <w:pPr>
        <w:numPr>
          <w:ilvl w:val="0"/>
          <w:numId w:val="9"/>
        </w:numPr>
        <w:rPr>
          <w:rFonts w:ascii="Times New Roman" w:hAnsi="Times New Roman" w:cs="Times New Roman"/>
          <w:color w:val="000000" w:themeColor="text1"/>
          <w:spacing w:val="-4"/>
          <w:lang w:val="ro-RO"/>
        </w:rPr>
      </w:pPr>
      <w:r w:rsidRPr="00DE07FE">
        <w:rPr>
          <w:rFonts w:ascii="Times New Roman" w:hAnsi="Times New Roman" w:cs="Times New Roman"/>
          <w:color w:val="000000" w:themeColor="text1"/>
          <w:spacing w:val="-4"/>
          <w:lang w:val="ro-RO"/>
        </w:rPr>
        <w:t>Republica Moldova este un stat digital recunoscut, dezvoltarea digitală are loc în toate domeniile vieții și în fiecare localitate; decalajul digital este scăzut, din toate punctele de vedere.</w:t>
      </w:r>
    </w:p>
    <w:p w14:paraId="130C108A" w14:textId="77777777"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Majoritatea persoanelor și instituțiilor din Republica Moldova dispun de competențe digitale și se bucură de conectivitate și instrumente digitale de înaltă calitate pentru a beneficia pe deplin și a se bucura de oportunitățile unei societăți digitale.</w:t>
      </w:r>
    </w:p>
    <w:p w14:paraId="50E33CB2" w14:textId="71B94A04"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Societatea este înalt calificată și fluentă din punctul de vedere digital; educația digitală este un aspect important al programelor de educație pe tot parcursul vieții.</w:t>
      </w:r>
    </w:p>
    <w:p w14:paraId="389C6C34" w14:textId="77777777" w:rsidR="00427F70" w:rsidRPr="00DE07FE" w:rsidRDefault="00427F70" w:rsidP="00427F70">
      <w:pPr>
        <w:numPr>
          <w:ilvl w:val="0"/>
          <w:numId w:val="9"/>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Transformarea digitală este o parte inalienabilă a tuturor programelor și planurilor naționale de dezvoltare, indiferent de sursa de finanțare a acestora, și este menită să sprijine obiectivele generale ale Strategiei naționale de dezvoltare </w:t>
      </w:r>
      <w:r w:rsidRPr="00DE07FE">
        <w:rPr>
          <w:rFonts w:ascii="Times New Roman" w:hAnsi="Times New Roman" w:cs="Times New Roman"/>
          <w:i/>
          <w:iCs/>
          <w:color w:val="000000" w:themeColor="text1"/>
          <w:lang w:val="ro-RO"/>
        </w:rPr>
        <w:t>Moldova 2030.</w:t>
      </w:r>
    </w:p>
    <w:p w14:paraId="04B24E71" w14:textId="6C7AF71F" w:rsidR="0011650C" w:rsidRPr="005D0515" w:rsidRDefault="00427F70" w:rsidP="00427F70">
      <w:pPr>
        <w:numPr>
          <w:ilvl w:val="0"/>
          <w:numId w:val="9"/>
        </w:numPr>
        <w:rPr>
          <w:rFonts w:ascii="Times New Roman" w:hAnsi="Times New Roman" w:cs="Times New Roman"/>
          <w:color w:val="000000" w:themeColor="text1"/>
          <w:spacing w:val="-4"/>
          <w:lang w:val="ro-RO"/>
        </w:rPr>
      </w:pPr>
      <w:r w:rsidRPr="00DE07FE">
        <w:rPr>
          <w:rFonts w:ascii="Times New Roman" w:hAnsi="Times New Roman" w:cs="Times New Roman"/>
          <w:color w:val="000000" w:themeColor="text1"/>
          <w:spacing w:val="-4"/>
          <w:lang w:val="ro-RO"/>
        </w:rPr>
        <w:lastRenderedPageBreak/>
        <w:t>Soluțiile digitale transformă Republica Moldova într-o țară prietenoasă cu mediul înconjurător.</w:t>
      </w:r>
    </w:p>
    <w:p w14:paraId="051171A9" w14:textId="21455DAB" w:rsidR="00427F70" w:rsidRPr="00DE07FE" w:rsidRDefault="00427F70" w:rsidP="002F2479">
      <w:pPr>
        <w:pStyle w:val="Heading3"/>
        <w:numPr>
          <w:ilvl w:val="1"/>
          <w:numId w:val="16"/>
        </w:numPr>
        <w:rPr>
          <w:rFonts w:ascii="Times New Roman" w:hAnsi="Times New Roman" w:cs="Times New Roman"/>
          <w:lang w:val="ro-RO"/>
        </w:rPr>
      </w:pPr>
      <w:r w:rsidRPr="00DE07FE">
        <w:rPr>
          <w:rFonts w:ascii="Times New Roman" w:hAnsi="Times New Roman" w:cs="Times New Roman"/>
          <w:lang w:val="ro-RO"/>
        </w:rPr>
        <w:t>Principalii indicatori de succes, monitorizare și evaluare</w:t>
      </w:r>
    </w:p>
    <w:p w14:paraId="094215AC" w14:textId="3B47FCF9" w:rsidR="00427F70" w:rsidRPr="005D0515" w:rsidRDefault="00427F70" w:rsidP="00427F70">
      <w:pPr>
        <w:rPr>
          <w:rFonts w:ascii="Times New Roman" w:hAnsi="Times New Roman" w:cs="Times New Roman"/>
          <w:i/>
          <w:iCs/>
          <w:lang w:val="ro-RO"/>
        </w:rPr>
      </w:pPr>
      <w:r w:rsidRPr="00DE07FE">
        <w:rPr>
          <w:rFonts w:ascii="Times New Roman" w:hAnsi="Times New Roman" w:cs="Times New Roman"/>
          <w:lang w:val="ro-RO"/>
        </w:rPr>
        <w:t xml:space="preserve">Transformarea digitală este un proces de învățare socială, susținut în timp și care implică diverse părți interesate. Obiectivul său final este de a valorifica revoluția digitală globală pentru a răspunde priorităților </w:t>
      </w:r>
      <w:proofErr w:type="spellStart"/>
      <w:r w:rsidRPr="00DE07FE">
        <w:rPr>
          <w:rFonts w:ascii="Times New Roman" w:hAnsi="Times New Roman" w:cs="Times New Roman"/>
          <w:lang w:val="ro-RO"/>
        </w:rPr>
        <w:t>socio</w:t>
      </w:r>
      <w:proofErr w:type="spellEnd"/>
      <w:r w:rsidRPr="00DE07FE">
        <w:rPr>
          <w:rFonts w:ascii="Times New Roman" w:hAnsi="Times New Roman" w:cs="Times New Roman"/>
          <w:lang w:val="ro-RO"/>
        </w:rPr>
        <w:t>-economice specifice ale unei țări. Ea este determinată de viziune, leadership, inovare, învățare și parteneriate între guvern, mediul de afaceri, mediul academic și societatea civilă</w:t>
      </w:r>
      <w:r w:rsidR="005D0515">
        <w:rPr>
          <w:rFonts w:ascii="Times New Roman" w:hAnsi="Times New Roman" w:cs="Times New Roman"/>
          <w:lang w:val="ro-RO"/>
        </w:rPr>
        <w:t xml:space="preserve"> </w:t>
      </w:r>
      <w:r w:rsidR="005D0515" w:rsidRPr="005D0515">
        <w:rPr>
          <w:rFonts w:ascii="Times New Roman" w:hAnsi="Times New Roman" w:cs="Times New Roman"/>
          <w:i/>
          <w:iCs/>
          <w:sz w:val="22"/>
          <w:szCs w:val="22"/>
          <w:lang w:val="ro-RO"/>
        </w:rPr>
        <w:t>(</w:t>
      </w:r>
      <w:hyperlink r:id="rId41" w:history="1">
        <w:r w:rsidR="005D0515" w:rsidRPr="005D0515">
          <w:rPr>
            <w:rStyle w:val="Hyperlink"/>
            <w:rFonts w:ascii="Times New Roman" w:hAnsi="Times New Roman" w:cs="Times New Roman"/>
            <w:i/>
            <w:iCs/>
            <w:sz w:val="22"/>
            <w:szCs w:val="22"/>
            <w:lang w:val="ro-RO"/>
          </w:rPr>
          <w:t>https://blogs.worldbank.org/digital-development/how-can-developing-countries-make-most-digital-revolution</w:t>
        </w:r>
      </w:hyperlink>
      <w:r w:rsidR="005D0515" w:rsidRPr="005D0515">
        <w:rPr>
          <w:rFonts w:ascii="Times New Roman" w:hAnsi="Times New Roman" w:cs="Times New Roman"/>
          <w:i/>
          <w:iCs/>
          <w:lang w:val="ro-RO"/>
        </w:rPr>
        <w:t>).</w:t>
      </w:r>
    </w:p>
    <w:p w14:paraId="47462094" w14:textId="77777777" w:rsidR="00427F70" w:rsidRPr="00DE07FE" w:rsidRDefault="00427F70" w:rsidP="00427F70">
      <w:pPr>
        <w:rPr>
          <w:rFonts w:ascii="Times New Roman" w:hAnsi="Times New Roman" w:cs="Times New Roman"/>
          <w:lang w:val="ro-RO"/>
        </w:rPr>
      </w:pPr>
      <w:r w:rsidRPr="00DE07FE">
        <w:rPr>
          <w:rFonts w:ascii="Times New Roman" w:hAnsi="Times New Roman" w:cs="Times New Roman"/>
          <w:lang w:val="ro-RO"/>
        </w:rPr>
        <w:t>Procesul de monitorizare a implementării strategiei va fi organizat printr-un set comun structurat și transparent de indicatori de monitorizare și evaluare a acțiunilor planificate, prin care se măsoară gradul de implementare a strategiei și prin care se stabilește nivelul de realizare a obiectivelor.</w:t>
      </w:r>
    </w:p>
    <w:p w14:paraId="685CB756" w14:textId="77777777" w:rsidR="00427F70" w:rsidRPr="00DE07FE" w:rsidRDefault="00427F70" w:rsidP="00427F70">
      <w:pPr>
        <w:rPr>
          <w:rFonts w:ascii="Times New Roman" w:hAnsi="Times New Roman" w:cs="Times New Roman"/>
          <w:lang w:val="ro-RO"/>
        </w:rPr>
      </w:pPr>
      <w:r w:rsidRPr="00DE07FE">
        <w:rPr>
          <w:rFonts w:ascii="Times New Roman" w:hAnsi="Times New Roman" w:cs="Times New Roman"/>
          <w:lang w:val="ro-RO"/>
        </w:rPr>
        <w:t xml:space="preserve">Indicatorii de rezultat vor </w:t>
      </w:r>
      <w:r>
        <w:rPr>
          <w:rFonts w:ascii="Times New Roman" w:hAnsi="Times New Roman" w:cs="Times New Roman"/>
          <w:lang w:val="ro-RO"/>
        </w:rPr>
        <w:t>cuantifica</w:t>
      </w:r>
      <w:r w:rsidRPr="00DE07FE">
        <w:rPr>
          <w:rFonts w:ascii="Times New Roman" w:hAnsi="Times New Roman" w:cs="Times New Roman"/>
          <w:lang w:val="ro-RO"/>
        </w:rPr>
        <w:t xml:space="preserve"> efectele imediate și pe termen mediu produse de implementarea STDM asupra diferitelor grupuri țintă.</w:t>
      </w:r>
    </w:p>
    <w:p w14:paraId="47F25BD2" w14:textId="732EF57D" w:rsidR="00427F70" w:rsidRPr="00DE07FE" w:rsidRDefault="00427F70" w:rsidP="00427F70">
      <w:pPr>
        <w:pStyle w:val="Caption"/>
        <w:keepNext/>
        <w:rPr>
          <w:rFonts w:ascii="Times New Roman" w:hAnsi="Times New Roman" w:cs="Times New Roman"/>
          <w:lang w:val="ro-RO"/>
        </w:rPr>
      </w:pPr>
      <w:r w:rsidRPr="00DE07FE">
        <w:rPr>
          <w:rFonts w:ascii="Times New Roman" w:hAnsi="Times New Roman" w:cs="Times New Roman"/>
          <w:lang w:val="ro-RO"/>
        </w:rPr>
        <w:t xml:space="preserve">Tabel </w:t>
      </w:r>
      <w:r w:rsidRPr="00DE07FE">
        <w:rPr>
          <w:rFonts w:ascii="Times New Roman" w:hAnsi="Times New Roman" w:cs="Times New Roman"/>
          <w:lang w:val="ro-RO"/>
        </w:rPr>
        <w:fldChar w:fldCharType="begin"/>
      </w:r>
      <w:r w:rsidRPr="00DE07FE">
        <w:rPr>
          <w:rFonts w:ascii="Times New Roman" w:hAnsi="Times New Roman" w:cs="Times New Roman"/>
          <w:lang w:val="ro-RO"/>
        </w:rPr>
        <w:instrText xml:space="preserve"> SEQ Tabel \* ARABIC </w:instrText>
      </w:r>
      <w:r w:rsidRPr="00DE07FE">
        <w:rPr>
          <w:rFonts w:ascii="Times New Roman" w:hAnsi="Times New Roman" w:cs="Times New Roman"/>
          <w:lang w:val="ro-RO"/>
        </w:rPr>
        <w:fldChar w:fldCharType="separate"/>
      </w:r>
      <w:r w:rsidR="00D5332D">
        <w:rPr>
          <w:rFonts w:ascii="Times New Roman" w:hAnsi="Times New Roman" w:cs="Times New Roman"/>
          <w:noProof/>
          <w:lang w:val="ro-RO"/>
        </w:rPr>
        <w:t>1</w:t>
      </w:r>
      <w:r w:rsidRPr="00DE07FE">
        <w:rPr>
          <w:rFonts w:ascii="Times New Roman" w:hAnsi="Times New Roman" w:cs="Times New Roman"/>
          <w:lang w:val="ro-RO"/>
        </w:rPr>
        <w:fldChar w:fldCharType="end"/>
      </w:r>
      <w:r w:rsidRPr="00DE07FE">
        <w:rPr>
          <w:rFonts w:ascii="Times New Roman" w:hAnsi="Times New Roman" w:cs="Times New Roman"/>
          <w:lang w:val="ro-RO"/>
        </w:rPr>
        <w:t xml:space="preserve"> Indicatorii de monitorizare și evaluare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269"/>
        <w:gridCol w:w="3119"/>
        <w:gridCol w:w="1180"/>
        <w:gridCol w:w="1182"/>
        <w:gridCol w:w="1182"/>
        <w:gridCol w:w="1690"/>
      </w:tblGrid>
      <w:tr w:rsidR="00427F70" w:rsidRPr="00DE07FE" w14:paraId="43D27673" w14:textId="77777777" w:rsidTr="008865A3">
        <w:trPr>
          <w:trHeight w:val="300"/>
          <w:tblHeader/>
        </w:trPr>
        <w:tc>
          <w:tcPr>
            <w:tcW w:w="659" w:type="pct"/>
            <w:tcBorders>
              <w:top w:val="single" w:sz="2" w:space="0" w:color="auto"/>
            </w:tcBorders>
            <w:shd w:val="clear" w:color="auto" w:fill="B4C6E7" w:themeFill="accent1" w:themeFillTint="66"/>
          </w:tcPr>
          <w:p w14:paraId="37B9719D"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Direcții prioritare</w:t>
            </w:r>
          </w:p>
        </w:tc>
        <w:tc>
          <w:tcPr>
            <w:tcW w:w="1621" w:type="pct"/>
            <w:tcBorders>
              <w:top w:val="single" w:sz="2" w:space="0" w:color="auto"/>
            </w:tcBorders>
            <w:shd w:val="clear" w:color="auto" w:fill="B4C6E7" w:themeFill="accent1" w:themeFillTint="66"/>
          </w:tcPr>
          <w:p w14:paraId="60486435" w14:textId="77777777" w:rsidR="00427F70" w:rsidRPr="00DE07FE" w:rsidRDefault="00427F70" w:rsidP="008865A3">
            <w:pPr>
              <w:jc w:val="left"/>
              <w:rPr>
                <w:rFonts w:ascii="Times New Roman" w:eastAsia="Calibri" w:hAnsi="Times New Roman" w:cs="Times New Roman"/>
                <w:b/>
                <w:bCs/>
                <w:color w:val="000000" w:themeColor="text1"/>
                <w:sz w:val="20"/>
                <w:szCs w:val="20"/>
                <w:lang w:val="ro-RO"/>
              </w:rPr>
            </w:pPr>
            <w:r w:rsidRPr="00DE07FE">
              <w:rPr>
                <w:rFonts w:ascii="Times New Roman" w:eastAsia="Calibri" w:hAnsi="Times New Roman" w:cs="Times New Roman"/>
                <w:b/>
                <w:bCs/>
                <w:color w:val="000000" w:themeColor="text1"/>
                <w:sz w:val="20"/>
                <w:szCs w:val="20"/>
                <w:lang w:val="ro-RO"/>
              </w:rPr>
              <w:t>Indicatori</w:t>
            </w:r>
          </w:p>
        </w:tc>
        <w:tc>
          <w:tcPr>
            <w:tcW w:w="613" w:type="pct"/>
            <w:tcBorders>
              <w:top w:val="single" w:sz="2" w:space="0" w:color="auto"/>
            </w:tcBorders>
            <w:shd w:val="clear" w:color="auto" w:fill="B4C6E7" w:themeFill="accent1" w:themeFillTint="66"/>
          </w:tcPr>
          <w:p w14:paraId="54392CBB" w14:textId="77777777" w:rsidR="00427F70" w:rsidRPr="00DE07FE" w:rsidRDefault="00427F70" w:rsidP="008865A3">
            <w:pPr>
              <w:jc w:val="center"/>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Valori de referință (2022)</w:t>
            </w:r>
          </w:p>
        </w:tc>
        <w:tc>
          <w:tcPr>
            <w:tcW w:w="614" w:type="pct"/>
            <w:tcBorders>
              <w:top w:val="single" w:sz="2" w:space="0" w:color="auto"/>
            </w:tcBorders>
            <w:shd w:val="clear" w:color="auto" w:fill="B4C6E7" w:themeFill="accent1" w:themeFillTint="66"/>
          </w:tcPr>
          <w:p w14:paraId="3075D5DB" w14:textId="77777777" w:rsidR="00427F70" w:rsidRPr="00DE07FE" w:rsidRDefault="00427F70" w:rsidP="008865A3">
            <w:pPr>
              <w:jc w:val="center"/>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Ținte pentru 2026</w:t>
            </w:r>
          </w:p>
        </w:tc>
        <w:tc>
          <w:tcPr>
            <w:tcW w:w="614" w:type="pct"/>
            <w:tcBorders>
              <w:top w:val="single" w:sz="2" w:space="0" w:color="auto"/>
            </w:tcBorders>
            <w:shd w:val="clear" w:color="auto" w:fill="B4C6E7" w:themeFill="accent1" w:themeFillTint="66"/>
          </w:tcPr>
          <w:p w14:paraId="3399F6D2" w14:textId="77777777" w:rsidR="00427F70" w:rsidRPr="00DE07FE" w:rsidRDefault="00427F70" w:rsidP="008865A3">
            <w:pPr>
              <w:jc w:val="center"/>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Ținte pentru 2030</w:t>
            </w:r>
          </w:p>
        </w:tc>
        <w:tc>
          <w:tcPr>
            <w:tcW w:w="878" w:type="pct"/>
            <w:tcBorders>
              <w:top w:val="single" w:sz="2" w:space="0" w:color="auto"/>
            </w:tcBorders>
            <w:shd w:val="clear" w:color="auto" w:fill="B4C6E7" w:themeFill="accent1" w:themeFillTint="66"/>
          </w:tcPr>
          <w:p w14:paraId="349E9BF9" w14:textId="77777777" w:rsidR="00427F70" w:rsidRPr="00DE07FE" w:rsidRDefault="00427F70" w:rsidP="008865A3">
            <w:pPr>
              <w:jc w:val="center"/>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Note / surse de date</w:t>
            </w:r>
          </w:p>
        </w:tc>
      </w:tr>
      <w:tr w:rsidR="00427F70" w:rsidRPr="00DE07FE" w14:paraId="484E31F1" w14:textId="77777777" w:rsidTr="008865A3">
        <w:trPr>
          <w:trHeight w:val="782"/>
        </w:trPr>
        <w:tc>
          <w:tcPr>
            <w:tcW w:w="659" w:type="pct"/>
            <w:vMerge w:val="restart"/>
          </w:tcPr>
          <w:p w14:paraId="7C16EF31"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Dezvoltarea unei societăți digitale</w:t>
            </w:r>
          </w:p>
        </w:tc>
        <w:tc>
          <w:tcPr>
            <w:tcW w:w="1621" w:type="pct"/>
          </w:tcPr>
          <w:p w14:paraId="16E32DB4" w14:textId="77777777" w:rsidR="00427F70" w:rsidRPr="00DE07FE" w:rsidRDefault="00427F70" w:rsidP="008865A3">
            <w:pPr>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e-Sănătate: </w:t>
            </w:r>
          </w:p>
          <w:p w14:paraId="245D1275" w14:textId="77777777" w:rsidR="00427F70" w:rsidRPr="00DE07FE" w:rsidRDefault="00427F70"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Ponderea cetățenilor cu acces la fișele medicale digitale</w:t>
            </w:r>
          </w:p>
        </w:tc>
        <w:tc>
          <w:tcPr>
            <w:tcW w:w="613" w:type="pct"/>
          </w:tcPr>
          <w:p w14:paraId="2199D199"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250A8BD0" w14:textId="77777777" w:rsidR="00427F70" w:rsidRPr="00DE07FE" w:rsidRDefault="00427F70" w:rsidP="008865A3">
            <w:pPr>
              <w:contextualSpacing/>
              <w:jc w:val="center"/>
              <w:rPr>
                <w:rFonts w:ascii="Times New Roman" w:eastAsia="Calibri" w:hAnsi="Times New Roman" w:cs="Times New Roman"/>
                <w:sz w:val="20"/>
                <w:szCs w:val="20"/>
                <w:lang w:val="ro-RO"/>
              </w:rPr>
            </w:pPr>
            <w:r w:rsidRPr="00DE07FE">
              <w:rPr>
                <w:rFonts w:ascii="Times New Roman" w:eastAsia="Calibri" w:hAnsi="Times New Roman" w:cs="Times New Roman"/>
                <w:color w:val="000000" w:themeColor="text1"/>
                <w:sz w:val="20"/>
                <w:szCs w:val="20"/>
                <w:lang w:val="ro-RO"/>
              </w:rPr>
              <w:t>0%</w:t>
            </w:r>
          </w:p>
        </w:tc>
        <w:tc>
          <w:tcPr>
            <w:tcW w:w="614" w:type="pct"/>
          </w:tcPr>
          <w:p w14:paraId="20A26B01"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11EFC0EF" w14:textId="77777777" w:rsidR="00427F70" w:rsidRPr="00DE07FE" w:rsidRDefault="00427F70" w:rsidP="008865A3">
            <w:pPr>
              <w:contextualSpacing/>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&gt;25%</w:t>
            </w:r>
          </w:p>
        </w:tc>
        <w:tc>
          <w:tcPr>
            <w:tcW w:w="614" w:type="pct"/>
          </w:tcPr>
          <w:p w14:paraId="35C953D0"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07A114E1" w14:textId="77777777" w:rsidR="00427F70" w:rsidRPr="00DE07FE" w:rsidRDefault="00427F70" w:rsidP="008865A3">
            <w:pPr>
              <w:contextualSpacing/>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 50%</w:t>
            </w:r>
          </w:p>
        </w:tc>
        <w:tc>
          <w:tcPr>
            <w:tcW w:w="878" w:type="pct"/>
          </w:tcPr>
          <w:p w14:paraId="49AAA5B3"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32A39314" w14:textId="77777777" w:rsidR="00427F70" w:rsidRPr="00DE07FE" w:rsidRDefault="00427F70" w:rsidP="008865A3">
            <w:pPr>
              <w:contextualSpacing/>
              <w:jc w:val="center"/>
              <w:rPr>
                <w:rFonts w:ascii="Times New Roman" w:eastAsia="Calibri" w:hAnsi="Times New Roman" w:cs="Times New Roman"/>
                <w:sz w:val="20"/>
                <w:szCs w:val="20"/>
                <w:lang w:val="ro-RO"/>
              </w:rPr>
            </w:pPr>
            <w:r w:rsidRPr="00DE07FE">
              <w:rPr>
                <w:rFonts w:ascii="Times New Roman" w:eastAsia="Calibri" w:hAnsi="Times New Roman" w:cs="Times New Roman"/>
                <w:color w:val="000000" w:themeColor="text1"/>
                <w:sz w:val="20"/>
                <w:szCs w:val="20"/>
                <w:lang w:val="ro-RO"/>
              </w:rPr>
              <w:t>Ministerul Sănătății, AGE</w:t>
            </w:r>
          </w:p>
        </w:tc>
      </w:tr>
      <w:tr w:rsidR="00427F70" w:rsidRPr="00DE07FE" w14:paraId="22BEFF29" w14:textId="77777777" w:rsidTr="008865A3">
        <w:trPr>
          <w:trHeight w:val="300"/>
        </w:trPr>
        <w:tc>
          <w:tcPr>
            <w:tcW w:w="659" w:type="pct"/>
            <w:vMerge/>
            <w:vAlign w:val="center"/>
          </w:tcPr>
          <w:p w14:paraId="7ADED5EB"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51C1A3BD" w14:textId="77777777" w:rsidR="00427F70" w:rsidRPr="00DE07FE" w:rsidRDefault="00427F70" w:rsidP="008865A3">
            <w:pPr>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Identitate digitală: </w:t>
            </w:r>
          </w:p>
          <w:p w14:paraId="0CB35DCF" w14:textId="77777777" w:rsidR="00427F70" w:rsidRPr="00DE07FE" w:rsidRDefault="00427F70"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cetățenilor care dispun de identitate digitală activă </w:t>
            </w:r>
          </w:p>
        </w:tc>
        <w:tc>
          <w:tcPr>
            <w:tcW w:w="613" w:type="pct"/>
          </w:tcPr>
          <w:p w14:paraId="58228100" w14:textId="53C0ADC1" w:rsidR="00427F70" w:rsidRPr="00DE07FE" w:rsidRDefault="00427F70" w:rsidP="008865A3">
            <w:pPr>
              <w:spacing w:before="320"/>
              <w:jc w:val="center"/>
              <w:rPr>
                <w:rStyle w:val="Hyperlink"/>
                <w:rFonts w:ascii="Times New Roman" w:eastAsia="Calibri" w:hAnsi="Times New Roman" w:cs="Times New Roman"/>
                <w:sz w:val="20"/>
                <w:szCs w:val="20"/>
                <w:vertAlign w:val="superscript"/>
                <w:lang w:val="ro-RO"/>
              </w:rPr>
            </w:pPr>
            <w:r w:rsidRPr="00DE07FE">
              <w:rPr>
                <w:rFonts w:ascii="Times New Roman" w:eastAsia="Calibri" w:hAnsi="Times New Roman" w:cs="Times New Roman"/>
                <w:color w:val="000000" w:themeColor="text1"/>
                <w:sz w:val="20"/>
                <w:szCs w:val="20"/>
                <w:lang w:val="ro-RO"/>
              </w:rPr>
              <w:t>9%</w:t>
            </w:r>
          </w:p>
        </w:tc>
        <w:tc>
          <w:tcPr>
            <w:tcW w:w="614" w:type="pct"/>
          </w:tcPr>
          <w:p w14:paraId="3EBBBCAF"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43425DB1"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30%</w:t>
            </w:r>
          </w:p>
        </w:tc>
        <w:tc>
          <w:tcPr>
            <w:tcW w:w="614" w:type="pct"/>
          </w:tcPr>
          <w:p w14:paraId="64111A27"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7F25359D"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&gt;70%</w:t>
            </w:r>
          </w:p>
        </w:tc>
        <w:tc>
          <w:tcPr>
            <w:tcW w:w="878" w:type="pct"/>
          </w:tcPr>
          <w:p w14:paraId="5186B402"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37B480D3"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STISC</w:t>
            </w:r>
          </w:p>
        </w:tc>
      </w:tr>
      <w:tr w:rsidR="00427F70" w:rsidRPr="00DE07FE" w14:paraId="06A1BCCD" w14:textId="77777777" w:rsidTr="008865A3">
        <w:trPr>
          <w:trHeight w:val="300"/>
        </w:trPr>
        <w:tc>
          <w:tcPr>
            <w:tcW w:w="659" w:type="pct"/>
            <w:vMerge/>
            <w:vAlign w:val="center"/>
          </w:tcPr>
          <w:p w14:paraId="144F9FF0"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4DB77E12" w14:textId="21D6A20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Competențe digitale de bază: </w:t>
            </w:r>
            <w:r w:rsidRPr="00DE07FE">
              <w:rPr>
                <w:rFonts w:ascii="Times New Roman" w:eastAsia="Calibri" w:hAnsi="Times New Roman" w:cs="Times New Roman"/>
                <w:color w:val="404040" w:themeColor="text1" w:themeTint="BF"/>
                <w:sz w:val="20"/>
                <w:szCs w:val="20"/>
                <w:lang w:val="ro-RO"/>
              </w:rPr>
              <w:t>Ponderea populației cu competențe digitale de bază</w:t>
            </w:r>
          </w:p>
        </w:tc>
        <w:tc>
          <w:tcPr>
            <w:tcW w:w="613" w:type="pct"/>
          </w:tcPr>
          <w:p w14:paraId="136C681C"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40E2BF68"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N/A</w:t>
            </w:r>
          </w:p>
        </w:tc>
        <w:tc>
          <w:tcPr>
            <w:tcW w:w="614" w:type="pct"/>
          </w:tcPr>
          <w:p w14:paraId="55D5CC53"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060C7A4D"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&gt;20%</w:t>
            </w:r>
          </w:p>
        </w:tc>
        <w:tc>
          <w:tcPr>
            <w:tcW w:w="614" w:type="pct"/>
          </w:tcPr>
          <w:p w14:paraId="27BC8FE6"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07E93FAD"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&gt;80%</w:t>
            </w:r>
          </w:p>
        </w:tc>
        <w:tc>
          <w:tcPr>
            <w:tcW w:w="878" w:type="pct"/>
          </w:tcPr>
          <w:p w14:paraId="1A3C9083"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2080C211"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MEC, BNS</w:t>
            </w:r>
          </w:p>
        </w:tc>
      </w:tr>
      <w:tr w:rsidR="00427F70" w:rsidRPr="00DE07FE" w14:paraId="5FF2D9C9" w14:textId="77777777" w:rsidTr="008865A3">
        <w:trPr>
          <w:trHeight w:val="300"/>
        </w:trPr>
        <w:tc>
          <w:tcPr>
            <w:tcW w:w="659" w:type="pct"/>
            <w:vMerge/>
            <w:vAlign w:val="center"/>
          </w:tcPr>
          <w:p w14:paraId="05D4C7E9"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4F05FB67" w14:textId="77777777" w:rsidR="00427F70" w:rsidRPr="00DE07FE" w:rsidRDefault="00427F70" w:rsidP="008865A3">
            <w:pPr>
              <w:keepNext/>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Absolvenți STEAM:</w:t>
            </w:r>
          </w:p>
          <w:p w14:paraId="338A7C61" w14:textId="77777777" w:rsidR="00427F70" w:rsidRPr="00DE07FE" w:rsidRDefault="00427F70"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Ponderea absolvenților STEAM din totalul absolvenților:</w:t>
            </w:r>
          </w:p>
        </w:tc>
        <w:tc>
          <w:tcPr>
            <w:tcW w:w="613" w:type="pct"/>
          </w:tcPr>
          <w:p w14:paraId="62D26689" w14:textId="77777777" w:rsidR="00427F70" w:rsidRPr="00DE07FE" w:rsidRDefault="00427F70" w:rsidP="008865A3">
            <w:pPr>
              <w:spacing w:after="0"/>
              <w:jc w:val="center"/>
              <w:rPr>
                <w:rFonts w:ascii="Times New Roman" w:eastAsia="Calibri" w:hAnsi="Times New Roman" w:cs="Times New Roman"/>
                <w:color w:val="FF0000"/>
                <w:sz w:val="20"/>
                <w:szCs w:val="20"/>
                <w:lang w:val="ro-RO"/>
              </w:rPr>
            </w:pPr>
          </w:p>
          <w:p w14:paraId="3CB472AE" w14:textId="77777777" w:rsidR="00427F70" w:rsidRPr="00DE07FE" w:rsidRDefault="00427F70" w:rsidP="008865A3">
            <w:pPr>
              <w:spacing w:before="0"/>
              <w:jc w:val="center"/>
              <w:rPr>
                <w:rFonts w:ascii="Times New Roman" w:eastAsia="Calibri" w:hAnsi="Times New Roman" w:cs="Times New Roman"/>
                <w:color w:val="FF0000"/>
                <w:sz w:val="20"/>
                <w:szCs w:val="20"/>
                <w:lang w:val="ro-RO"/>
              </w:rPr>
            </w:pPr>
            <w:r w:rsidRPr="00DE07FE">
              <w:rPr>
                <w:rFonts w:ascii="Times New Roman" w:eastAsia="Calibri" w:hAnsi="Times New Roman" w:cs="Times New Roman"/>
                <w:sz w:val="20"/>
                <w:szCs w:val="20"/>
                <w:lang w:val="ro-RO"/>
              </w:rPr>
              <w:t>13,7%</w:t>
            </w:r>
          </w:p>
        </w:tc>
        <w:tc>
          <w:tcPr>
            <w:tcW w:w="614" w:type="pct"/>
          </w:tcPr>
          <w:p w14:paraId="71A0600A"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30914FE0"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&gt;14%</w:t>
            </w:r>
          </w:p>
        </w:tc>
        <w:tc>
          <w:tcPr>
            <w:tcW w:w="614" w:type="pct"/>
          </w:tcPr>
          <w:p w14:paraId="51B2221C"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39D36EEE"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&gt;16%</w:t>
            </w:r>
          </w:p>
        </w:tc>
        <w:tc>
          <w:tcPr>
            <w:tcW w:w="878" w:type="pct"/>
          </w:tcPr>
          <w:p w14:paraId="7F53635E"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3D181538"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MEC, BNS</w:t>
            </w:r>
          </w:p>
        </w:tc>
      </w:tr>
      <w:tr w:rsidR="00427F70" w:rsidRPr="00EF37C2" w14:paraId="2257890D" w14:textId="77777777" w:rsidTr="008865A3">
        <w:trPr>
          <w:trHeight w:val="300"/>
        </w:trPr>
        <w:tc>
          <w:tcPr>
            <w:tcW w:w="659" w:type="pct"/>
            <w:vMerge/>
            <w:vAlign w:val="center"/>
          </w:tcPr>
          <w:p w14:paraId="0299E910"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658EB3A5"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Indicele decalajului de competențe digitale: </w:t>
            </w:r>
          </w:p>
        </w:tc>
        <w:tc>
          <w:tcPr>
            <w:tcW w:w="613" w:type="pct"/>
          </w:tcPr>
          <w:p w14:paraId="2E8EC0EC" w14:textId="77777777" w:rsidR="00427F70" w:rsidRPr="00DE07FE" w:rsidRDefault="00427F70" w:rsidP="008865A3">
            <w:pPr>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Poziția 73 din 134</w:t>
            </w:r>
          </w:p>
        </w:tc>
        <w:tc>
          <w:tcPr>
            <w:tcW w:w="614" w:type="pct"/>
          </w:tcPr>
          <w:p w14:paraId="358BF181" w14:textId="77777777" w:rsidR="00427F70" w:rsidRPr="00DE07FE" w:rsidRDefault="00427F70" w:rsidP="008865A3">
            <w:pPr>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Poziția 69</w:t>
            </w:r>
          </w:p>
        </w:tc>
        <w:tc>
          <w:tcPr>
            <w:tcW w:w="614" w:type="pct"/>
          </w:tcPr>
          <w:p w14:paraId="54BCBE8C" w14:textId="77777777" w:rsidR="00427F70" w:rsidRPr="00DE07FE" w:rsidRDefault="00427F70" w:rsidP="008865A3">
            <w:pPr>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Poziția 50</w:t>
            </w:r>
          </w:p>
        </w:tc>
        <w:tc>
          <w:tcPr>
            <w:tcW w:w="878" w:type="pct"/>
          </w:tcPr>
          <w:p w14:paraId="67E6F525" w14:textId="77777777" w:rsidR="00427F70" w:rsidRPr="00DE07FE" w:rsidRDefault="0068642D" w:rsidP="008865A3">
            <w:pPr>
              <w:jc w:val="center"/>
              <w:rPr>
                <w:rStyle w:val="Hyperlink"/>
                <w:rFonts w:ascii="Times New Roman" w:eastAsia="Calibri" w:hAnsi="Times New Roman" w:cs="Times New Roman"/>
                <w:sz w:val="20"/>
                <w:szCs w:val="20"/>
                <w:lang w:val="ro-RO"/>
              </w:rPr>
            </w:pPr>
            <w:hyperlink r:id="rId42" w:history="1">
              <w:r w:rsidR="00427F70" w:rsidRPr="00DE07FE">
                <w:rPr>
                  <w:rStyle w:val="Hyperlink"/>
                  <w:rFonts w:ascii="Times New Roman" w:eastAsia="Calibri" w:hAnsi="Times New Roman" w:cs="Times New Roman"/>
                  <w:sz w:val="20"/>
                  <w:szCs w:val="20"/>
                  <w:lang w:val="ro-RO"/>
                </w:rPr>
                <w:t>https://dsgi.wiley.com/global-rankings/</w:t>
              </w:r>
            </w:hyperlink>
          </w:p>
        </w:tc>
      </w:tr>
      <w:tr w:rsidR="00427F70" w:rsidRPr="00DE07FE" w14:paraId="21AC50C2" w14:textId="77777777" w:rsidTr="008865A3">
        <w:trPr>
          <w:trHeight w:val="1290"/>
        </w:trPr>
        <w:tc>
          <w:tcPr>
            <w:tcW w:w="659" w:type="pct"/>
            <w:vMerge/>
            <w:vAlign w:val="center"/>
          </w:tcPr>
          <w:p w14:paraId="13316DD3"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6A4EF0AC" w14:textId="77777777" w:rsidR="00427F70" w:rsidRPr="00DE07FE" w:rsidRDefault="00427F70" w:rsidP="008865A3">
            <w:pPr>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Conectivitate: </w:t>
            </w:r>
          </w:p>
          <w:p w14:paraId="7173D916" w14:textId="77777777" w:rsidR="00427F70" w:rsidRPr="00DE07FE" w:rsidRDefault="00427F70"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populației cu conectivitate la viteza de 100Mbps </w:t>
            </w:r>
          </w:p>
          <w:p w14:paraId="045C22B2"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Ponderea populației cu acoperire 5G</w:t>
            </w:r>
          </w:p>
        </w:tc>
        <w:tc>
          <w:tcPr>
            <w:tcW w:w="613" w:type="pct"/>
          </w:tcPr>
          <w:p w14:paraId="5DABCA53"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227DACD1"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12%</w:t>
            </w:r>
          </w:p>
          <w:p w14:paraId="4A5B9F86" w14:textId="77777777" w:rsidR="00427F70" w:rsidRPr="00DE07FE" w:rsidRDefault="00427F70" w:rsidP="008865A3">
            <w:pPr>
              <w:spacing w:before="0"/>
              <w:jc w:val="center"/>
              <w:rPr>
                <w:rFonts w:ascii="Times New Roman" w:eastAsia="Calibri" w:hAnsi="Times New Roman" w:cs="Times New Roman"/>
                <w:color w:val="000000" w:themeColor="text1"/>
                <w:sz w:val="20"/>
                <w:szCs w:val="20"/>
                <w:lang w:val="ro-RO"/>
              </w:rPr>
            </w:pPr>
          </w:p>
          <w:p w14:paraId="3803AA1A"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0%</w:t>
            </w:r>
          </w:p>
        </w:tc>
        <w:tc>
          <w:tcPr>
            <w:tcW w:w="614" w:type="pct"/>
          </w:tcPr>
          <w:p w14:paraId="7FA179CA"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70CA2C1F"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40%</w:t>
            </w:r>
          </w:p>
          <w:p w14:paraId="170B9747" w14:textId="77777777" w:rsidR="00427F70" w:rsidRPr="00DE07FE" w:rsidRDefault="00427F70" w:rsidP="008865A3">
            <w:pPr>
              <w:spacing w:before="0"/>
              <w:jc w:val="center"/>
              <w:rPr>
                <w:rFonts w:ascii="Times New Roman" w:eastAsia="Calibri" w:hAnsi="Times New Roman" w:cs="Times New Roman"/>
                <w:sz w:val="20"/>
                <w:szCs w:val="20"/>
                <w:lang w:val="ro-RO"/>
              </w:rPr>
            </w:pPr>
          </w:p>
          <w:p w14:paraId="32B73591"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20%</w:t>
            </w:r>
          </w:p>
        </w:tc>
        <w:tc>
          <w:tcPr>
            <w:tcW w:w="614" w:type="pct"/>
          </w:tcPr>
          <w:p w14:paraId="398ECD0C"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365D293D"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100%</w:t>
            </w:r>
          </w:p>
          <w:p w14:paraId="2F03E7DF" w14:textId="77777777" w:rsidR="00427F70" w:rsidRPr="00DE07FE" w:rsidRDefault="00427F70" w:rsidP="008865A3">
            <w:pPr>
              <w:spacing w:before="0"/>
              <w:jc w:val="center"/>
              <w:rPr>
                <w:rFonts w:ascii="Times New Roman" w:eastAsia="Calibri" w:hAnsi="Times New Roman" w:cs="Times New Roman"/>
                <w:sz w:val="20"/>
                <w:szCs w:val="20"/>
                <w:lang w:val="ro-RO"/>
              </w:rPr>
            </w:pPr>
          </w:p>
          <w:p w14:paraId="43E32044"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50%</w:t>
            </w:r>
          </w:p>
        </w:tc>
        <w:tc>
          <w:tcPr>
            <w:tcW w:w="878" w:type="pct"/>
          </w:tcPr>
          <w:p w14:paraId="7B59AAC3"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39F907C8"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ANRCETI</w:t>
            </w:r>
          </w:p>
        </w:tc>
      </w:tr>
      <w:tr w:rsidR="00427F70" w:rsidRPr="00DE07FE" w14:paraId="4D4ADD79" w14:textId="77777777" w:rsidTr="008865A3">
        <w:trPr>
          <w:trHeight w:val="870"/>
        </w:trPr>
        <w:tc>
          <w:tcPr>
            <w:tcW w:w="659" w:type="pct"/>
            <w:vMerge w:val="restart"/>
          </w:tcPr>
          <w:p w14:paraId="6AA2F8CB"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Dezvoltarea unui mediu TIC robust și competitiv</w:t>
            </w:r>
          </w:p>
        </w:tc>
        <w:tc>
          <w:tcPr>
            <w:tcW w:w="1621" w:type="pct"/>
          </w:tcPr>
          <w:p w14:paraId="092F672E" w14:textId="77777777" w:rsidR="00427F70" w:rsidRPr="00DE07FE" w:rsidRDefault="00427F70" w:rsidP="008865A3">
            <w:pPr>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Specialiști TIC: </w:t>
            </w:r>
          </w:p>
          <w:p w14:paraId="7A96049B" w14:textId="77777777" w:rsidR="00427F70" w:rsidRPr="00DE07FE" w:rsidRDefault="00427F70"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specialiștilor TIC din populația adultă, inclusiv în convergență de gen </w:t>
            </w:r>
          </w:p>
        </w:tc>
        <w:tc>
          <w:tcPr>
            <w:tcW w:w="613" w:type="pct"/>
          </w:tcPr>
          <w:p w14:paraId="683BB7A6"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5601598F"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1%</w:t>
            </w:r>
          </w:p>
        </w:tc>
        <w:tc>
          <w:tcPr>
            <w:tcW w:w="614" w:type="pct"/>
          </w:tcPr>
          <w:p w14:paraId="0CD59F44"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7A4B9EC9"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2%</w:t>
            </w:r>
          </w:p>
        </w:tc>
        <w:tc>
          <w:tcPr>
            <w:tcW w:w="614" w:type="pct"/>
          </w:tcPr>
          <w:p w14:paraId="42176FDE"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182B7264"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&gt;4%</w:t>
            </w:r>
          </w:p>
        </w:tc>
        <w:tc>
          <w:tcPr>
            <w:tcW w:w="878" w:type="pct"/>
          </w:tcPr>
          <w:p w14:paraId="55D01887" w14:textId="77777777" w:rsidR="00427F70" w:rsidRPr="00DE07FE" w:rsidRDefault="00427F70" w:rsidP="008865A3">
            <w:pPr>
              <w:spacing w:after="0"/>
              <w:jc w:val="center"/>
              <w:rPr>
                <w:rFonts w:ascii="Times New Roman" w:eastAsia="Calibri" w:hAnsi="Times New Roman" w:cs="Times New Roman"/>
                <w:color w:val="000000" w:themeColor="text1"/>
                <w:sz w:val="20"/>
                <w:szCs w:val="20"/>
                <w:lang w:val="ro-RO"/>
              </w:rPr>
            </w:pPr>
          </w:p>
          <w:p w14:paraId="2B49E7B5" w14:textId="77777777" w:rsidR="00427F70" w:rsidRPr="00DE07FE" w:rsidRDefault="00427F70" w:rsidP="008865A3">
            <w:pPr>
              <w:spacing w:before="0" w:after="0"/>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MEC, BNS</w:t>
            </w:r>
          </w:p>
        </w:tc>
      </w:tr>
      <w:tr w:rsidR="00427F70" w:rsidRPr="00DE07FE" w14:paraId="16CEAA2F" w14:textId="77777777" w:rsidTr="008865A3">
        <w:trPr>
          <w:trHeight w:val="300"/>
        </w:trPr>
        <w:tc>
          <w:tcPr>
            <w:tcW w:w="659" w:type="pct"/>
            <w:vMerge/>
            <w:vAlign w:val="center"/>
          </w:tcPr>
          <w:p w14:paraId="4C1F592D"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69ACF49A"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Ponderea TIC în PIB: </w:t>
            </w:r>
          </w:p>
        </w:tc>
        <w:tc>
          <w:tcPr>
            <w:tcW w:w="613" w:type="pct"/>
          </w:tcPr>
          <w:p w14:paraId="2B30AF4F" w14:textId="77777777" w:rsidR="00427F70" w:rsidRPr="00DE07FE" w:rsidRDefault="00427F70" w:rsidP="008865A3">
            <w:pPr>
              <w:jc w:val="center"/>
              <w:rPr>
                <w:rFonts w:ascii="Times New Roman" w:eastAsia="Calibri" w:hAnsi="Times New Roman" w:cs="Times New Roman"/>
                <w:color w:val="000000" w:themeColor="text1"/>
                <w:sz w:val="20"/>
                <w:szCs w:val="20"/>
                <w:highlight w:val="yellow"/>
                <w:vertAlign w:val="superscript"/>
                <w:lang w:val="ro-RO"/>
              </w:rPr>
            </w:pPr>
            <w:r w:rsidRPr="00DE07FE">
              <w:rPr>
                <w:rFonts w:ascii="Times New Roman" w:eastAsia="Calibri" w:hAnsi="Times New Roman" w:cs="Times New Roman"/>
                <w:sz w:val="20"/>
                <w:szCs w:val="20"/>
                <w:lang w:val="ro-RO"/>
              </w:rPr>
              <w:t>7,6</w:t>
            </w:r>
            <w:r w:rsidRPr="00DE07FE">
              <w:rPr>
                <w:rFonts w:ascii="Times New Roman" w:eastAsia="Calibri" w:hAnsi="Times New Roman" w:cs="Times New Roman"/>
                <w:color w:val="000000" w:themeColor="text1"/>
                <w:sz w:val="20"/>
                <w:szCs w:val="20"/>
                <w:lang w:val="ro-RO"/>
              </w:rPr>
              <w:t>%</w:t>
            </w:r>
          </w:p>
        </w:tc>
        <w:tc>
          <w:tcPr>
            <w:tcW w:w="614" w:type="pct"/>
          </w:tcPr>
          <w:p w14:paraId="05C22ABE"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8,5%</w:t>
            </w:r>
          </w:p>
        </w:tc>
        <w:tc>
          <w:tcPr>
            <w:tcW w:w="614" w:type="pct"/>
          </w:tcPr>
          <w:p w14:paraId="04EE619E"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&gt;10%</w:t>
            </w:r>
          </w:p>
        </w:tc>
        <w:tc>
          <w:tcPr>
            <w:tcW w:w="878" w:type="pct"/>
          </w:tcPr>
          <w:p w14:paraId="48238C6A"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BNS, MEC</w:t>
            </w:r>
          </w:p>
        </w:tc>
      </w:tr>
      <w:tr w:rsidR="00427F70" w:rsidRPr="00DE07FE" w14:paraId="1E3F514C" w14:textId="77777777" w:rsidTr="008865A3">
        <w:trPr>
          <w:trHeight w:val="300"/>
        </w:trPr>
        <w:tc>
          <w:tcPr>
            <w:tcW w:w="659" w:type="pct"/>
            <w:vMerge/>
            <w:vAlign w:val="center"/>
          </w:tcPr>
          <w:p w14:paraId="1163813A"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316151BB"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Ponderea produselor și serviciilor TIC în totalul exporturilor</w:t>
            </w:r>
          </w:p>
        </w:tc>
        <w:tc>
          <w:tcPr>
            <w:tcW w:w="613" w:type="pct"/>
          </w:tcPr>
          <w:p w14:paraId="7D894D98" w14:textId="6C5962DA" w:rsidR="00427F70" w:rsidRPr="00DE07FE" w:rsidRDefault="00832B02" w:rsidP="008865A3">
            <w:pPr>
              <w:jc w:val="center"/>
              <w:rPr>
                <w:rFonts w:ascii="Times New Roman" w:eastAsia="Calibri" w:hAnsi="Times New Roman" w:cs="Times New Roman"/>
                <w:color w:val="000000" w:themeColor="text1"/>
                <w:sz w:val="20"/>
                <w:szCs w:val="20"/>
                <w:lang w:val="ro-RO"/>
              </w:rPr>
            </w:pPr>
            <w:r w:rsidRPr="00704BF0">
              <w:rPr>
                <w:rFonts w:ascii="Times New Roman" w:eastAsia="Calibri" w:hAnsi="Times New Roman" w:cs="Times New Roman"/>
                <w:color w:val="000000" w:themeColor="text1"/>
                <w:sz w:val="20"/>
                <w:szCs w:val="20"/>
                <w:lang w:val="ro-RO"/>
              </w:rPr>
              <w:t>10</w:t>
            </w:r>
            <w:r w:rsidR="00427F70" w:rsidRPr="00704BF0">
              <w:rPr>
                <w:rFonts w:ascii="Times New Roman" w:eastAsia="Calibri" w:hAnsi="Times New Roman" w:cs="Times New Roman"/>
                <w:color w:val="000000" w:themeColor="text1"/>
                <w:sz w:val="20"/>
                <w:szCs w:val="20"/>
                <w:lang w:val="ro-RO"/>
              </w:rPr>
              <w:t>%</w:t>
            </w:r>
          </w:p>
        </w:tc>
        <w:tc>
          <w:tcPr>
            <w:tcW w:w="614" w:type="pct"/>
          </w:tcPr>
          <w:p w14:paraId="1772B82F" w14:textId="77777777" w:rsidR="00427F70" w:rsidRPr="00DE07FE" w:rsidRDefault="00427F70" w:rsidP="008865A3">
            <w:pPr>
              <w:jc w:val="center"/>
              <w:rPr>
                <w:rFonts w:ascii="Times New Roman" w:eastAsia="Calibri" w:hAnsi="Times New Roman" w:cs="Times New Roman"/>
                <w:color w:val="000000" w:themeColor="text1"/>
                <w:sz w:val="20"/>
                <w:szCs w:val="20"/>
                <w:lang w:val="ro-RO"/>
              </w:rPr>
            </w:pPr>
            <w:r w:rsidRPr="00DE07FE">
              <w:rPr>
                <w:rFonts w:ascii="Times New Roman" w:eastAsia="Calibri" w:hAnsi="Times New Roman" w:cs="Times New Roman"/>
                <w:color w:val="000000" w:themeColor="text1"/>
                <w:sz w:val="20"/>
                <w:szCs w:val="20"/>
                <w:lang w:val="ro-RO"/>
              </w:rPr>
              <w:t>14%</w:t>
            </w:r>
          </w:p>
        </w:tc>
        <w:tc>
          <w:tcPr>
            <w:tcW w:w="614" w:type="pct"/>
          </w:tcPr>
          <w:p w14:paraId="27108F35"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&gt;15%</w:t>
            </w:r>
          </w:p>
        </w:tc>
        <w:tc>
          <w:tcPr>
            <w:tcW w:w="878" w:type="pct"/>
          </w:tcPr>
          <w:p w14:paraId="4152BD92" w14:textId="77777777" w:rsidR="00427F70" w:rsidRPr="00DE07FE" w:rsidRDefault="00427F70" w:rsidP="008865A3">
            <w:pPr>
              <w:jc w:val="center"/>
              <w:rPr>
                <w:rFonts w:ascii="Times New Roman" w:hAnsi="Times New Roman" w:cs="Times New Roman"/>
                <w:sz w:val="20"/>
                <w:szCs w:val="20"/>
                <w:lang w:val="ro-RO"/>
              </w:rPr>
            </w:pPr>
            <w:r w:rsidRPr="00DE07FE">
              <w:rPr>
                <w:rFonts w:ascii="Times New Roman" w:eastAsia="Calibri" w:hAnsi="Times New Roman" w:cs="Times New Roman"/>
                <w:sz w:val="20"/>
                <w:szCs w:val="20"/>
                <w:lang w:val="ro-RO"/>
              </w:rPr>
              <w:t xml:space="preserve">BNS, MDED, BNM </w:t>
            </w:r>
          </w:p>
        </w:tc>
      </w:tr>
      <w:tr w:rsidR="00DC3978" w:rsidRPr="00DE07FE" w14:paraId="68FB020C" w14:textId="77777777" w:rsidTr="008865A3">
        <w:trPr>
          <w:trHeight w:val="300"/>
        </w:trPr>
        <w:tc>
          <w:tcPr>
            <w:tcW w:w="659" w:type="pct"/>
            <w:vMerge w:val="restart"/>
          </w:tcPr>
          <w:p w14:paraId="7E1EA07B" w14:textId="77777777" w:rsidR="00DC3978" w:rsidRPr="00DE07FE" w:rsidRDefault="00DC3978"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 xml:space="preserve">Crearea unei economii digitale inovatoare și </w:t>
            </w:r>
            <w:proofErr w:type="spellStart"/>
            <w:r w:rsidRPr="00DE07FE">
              <w:rPr>
                <w:rFonts w:ascii="Times New Roman" w:eastAsia="Calibri" w:hAnsi="Times New Roman" w:cs="Times New Roman"/>
                <w:b/>
                <w:bCs/>
                <w:sz w:val="20"/>
                <w:szCs w:val="20"/>
                <w:lang w:val="ro-RO"/>
              </w:rPr>
              <w:t>reziliente</w:t>
            </w:r>
            <w:proofErr w:type="spellEnd"/>
          </w:p>
        </w:tc>
        <w:tc>
          <w:tcPr>
            <w:tcW w:w="1621" w:type="pct"/>
          </w:tcPr>
          <w:p w14:paraId="77FF80A5" w14:textId="77777777" w:rsidR="00DC3978" w:rsidRPr="00DE07FE" w:rsidRDefault="00DC3978" w:rsidP="008865A3">
            <w:pPr>
              <w:spacing w:after="0"/>
              <w:jc w:val="left"/>
              <w:rPr>
                <w:rFonts w:ascii="Times New Roman" w:eastAsia="Calibri" w:hAnsi="Times New Roman" w:cs="Times New Roman"/>
                <w:b/>
                <w:bCs/>
                <w:color w:val="404040" w:themeColor="text1" w:themeTint="BF"/>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Adoptarea tehnologiei: </w:t>
            </w:r>
          </w:p>
          <w:p w14:paraId="1FF744C9" w14:textId="77777777" w:rsidR="00DC3978" w:rsidRPr="00DE07FE" w:rsidRDefault="00DC3978" w:rsidP="008865A3">
            <w:pPr>
              <w:spacing w:before="0"/>
              <w:jc w:val="left"/>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companiilor din Republica Moldova care utilizează </w:t>
            </w:r>
            <w:proofErr w:type="spellStart"/>
            <w:r w:rsidRPr="00DE07FE">
              <w:rPr>
                <w:rFonts w:ascii="Times New Roman" w:eastAsia="Calibri" w:hAnsi="Times New Roman" w:cs="Times New Roman"/>
                <w:color w:val="404040" w:themeColor="text1" w:themeTint="BF"/>
                <w:sz w:val="20"/>
                <w:szCs w:val="20"/>
                <w:lang w:val="ro-RO"/>
              </w:rPr>
              <w:t>Cloud</w:t>
            </w:r>
            <w:proofErr w:type="spellEnd"/>
            <w:r w:rsidRPr="00DE07FE">
              <w:rPr>
                <w:rFonts w:ascii="Times New Roman" w:eastAsia="Calibri" w:hAnsi="Times New Roman" w:cs="Times New Roman"/>
                <w:color w:val="404040" w:themeColor="text1" w:themeTint="BF"/>
                <w:sz w:val="20"/>
                <w:szCs w:val="20"/>
                <w:lang w:val="ro-RO"/>
              </w:rPr>
              <w:t xml:space="preserve"> / IA / Big Data</w:t>
            </w:r>
          </w:p>
        </w:tc>
        <w:tc>
          <w:tcPr>
            <w:tcW w:w="613" w:type="pct"/>
          </w:tcPr>
          <w:p w14:paraId="6C169CD2"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3A8B2145"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7,1%</w:t>
            </w:r>
          </w:p>
        </w:tc>
        <w:tc>
          <w:tcPr>
            <w:tcW w:w="614" w:type="pct"/>
          </w:tcPr>
          <w:p w14:paraId="06882D03"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31337082"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20%</w:t>
            </w:r>
          </w:p>
        </w:tc>
        <w:tc>
          <w:tcPr>
            <w:tcW w:w="614" w:type="pct"/>
          </w:tcPr>
          <w:p w14:paraId="1D6FE958"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69579EB2" w14:textId="77777777" w:rsidR="00DC3978" w:rsidRPr="00DE07FE" w:rsidRDefault="00DC3978" w:rsidP="008865A3">
            <w:pPr>
              <w:spacing w:before="0" w:after="0"/>
              <w:jc w:val="center"/>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sz w:val="20"/>
                <w:szCs w:val="20"/>
                <w:lang w:val="ro-RO"/>
              </w:rPr>
              <w:t>&gt;50%</w:t>
            </w:r>
          </w:p>
        </w:tc>
        <w:tc>
          <w:tcPr>
            <w:tcW w:w="878" w:type="pct"/>
          </w:tcPr>
          <w:p w14:paraId="617008AD"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2209B1E9"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BNS, AGE</w:t>
            </w:r>
          </w:p>
        </w:tc>
      </w:tr>
      <w:tr w:rsidR="00DC3978" w:rsidRPr="00DE07FE" w14:paraId="072AF3C2" w14:textId="77777777" w:rsidTr="008865A3">
        <w:trPr>
          <w:trHeight w:val="300"/>
        </w:trPr>
        <w:tc>
          <w:tcPr>
            <w:tcW w:w="659" w:type="pct"/>
            <w:vMerge/>
            <w:vAlign w:val="center"/>
          </w:tcPr>
          <w:p w14:paraId="008A6E5D" w14:textId="77777777" w:rsidR="00DC3978" w:rsidRPr="00DE07FE" w:rsidRDefault="00DC3978" w:rsidP="008865A3">
            <w:pPr>
              <w:jc w:val="left"/>
              <w:rPr>
                <w:rFonts w:ascii="Times New Roman" w:hAnsi="Times New Roman" w:cs="Times New Roman"/>
                <w:sz w:val="20"/>
                <w:szCs w:val="20"/>
                <w:lang w:val="ro-RO"/>
              </w:rPr>
            </w:pPr>
          </w:p>
        </w:tc>
        <w:tc>
          <w:tcPr>
            <w:tcW w:w="1621" w:type="pct"/>
          </w:tcPr>
          <w:p w14:paraId="59B89DC1" w14:textId="77777777" w:rsidR="00DC3978" w:rsidRPr="00DE07FE" w:rsidRDefault="00DC3978" w:rsidP="008865A3">
            <w:pPr>
              <w:spacing w:after="0"/>
              <w:jc w:val="left"/>
              <w:rPr>
                <w:rFonts w:ascii="Times New Roman" w:eastAsia="Calibri" w:hAnsi="Times New Roman" w:cs="Times New Roman"/>
                <w:b/>
                <w:bCs/>
                <w:color w:val="404040" w:themeColor="text1" w:themeTint="BF"/>
                <w:sz w:val="20"/>
                <w:szCs w:val="20"/>
                <w:lang w:val="ro-RO"/>
              </w:rPr>
            </w:pPr>
            <w:r w:rsidRPr="00DE07FE">
              <w:rPr>
                <w:rFonts w:ascii="Times New Roman" w:eastAsia="Calibri" w:hAnsi="Times New Roman" w:cs="Times New Roman"/>
                <w:b/>
                <w:bCs/>
                <w:color w:val="404040" w:themeColor="text1" w:themeTint="BF"/>
                <w:sz w:val="20"/>
                <w:szCs w:val="20"/>
                <w:lang w:val="ro-RO"/>
              </w:rPr>
              <w:t>Intensitate digitală:</w:t>
            </w:r>
          </w:p>
          <w:p w14:paraId="1A88E942" w14:textId="77777777" w:rsidR="00DC3978" w:rsidRPr="00DE07FE" w:rsidRDefault="00DC3978" w:rsidP="008865A3">
            <w:pPr>
              <w:spacing w:before="0"/>
              <w:jc w:val="left"/>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IMM-urilor care ating cel puțin un nivel de bază de intensitate digitală </w:t>
            </w:r>
          </w:p>
        </w:tc>
        <w:tc>
          <w:tcPr>
            <w:tcW w:w="613" w:type="pct"/>
          </w:tcPr>
          <w:p w14:paraId="11693663"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0C582A4B"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n/a</w:t>
            </w:r>
          </w:p>
        </w:tc>
        <w:tc>
          <w:tcPr>
            <w:tcW w:w="614" w:type="pct"/>
          </w:tcPr>
          <w:p w14:paraId="2D5B26CF"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1CECA972"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20%</w:t>
            </w:r>
          </w:p>
        </w:tc>
        <w:tc>
          <w:tcPr>
            <w:tcW w:w="614" w:type="pct"/>
          </w:tcPr>
          <w:p w14:paraId="3E2D3083"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66AAF0F9"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 60%</w:t>
            </w:r>
          </w:p>
        </w:tc>
        <w:tc>
          <w:tcPr>
            <w:tcW w:w="878" w:type="pct"/>
          </w:tcPr>
          <w:p w14:paraId="46EB6310" w14:textId="77777777" w:rsidR="00DC3978" w:rsidRPr="00DE07FE" w:rsidRDefault="00DC3978" w:rsidP="008865A3">
            <w:pPr>
              <w:spacing w:before="0" w:after="0"/>
              <w:jc w:val="center"/>
              <w:rPr>
                <w:rFonts w:ascii="Times New Roman" w:eastAsia="Calibri" w:hAnsi="Times New Roman" w:cs="Times New Roman"/>
                <w:sz w:val="20"/>
                <w:szCs w:val="20"/>
                <w:lang w:val="ro-RO"/>
              </w:rPr>
            </w:pPr>
          </w:p>
          <w:p w14:paraId="4F443826"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BNS</w:t>
            </w:r>
          </w:p>
        </w:tc>
      </w:tr>
      <w:tr w:rsidR="00DC3978" w:rsidRPr="00DE07FE" w14:paraId="2AD9A302" w14:textId="77777777" w:rsidTr="008865A3">
        <w:trPr>
          <w:trHeight w:val="300"/>
        </w:trPr>
        <w:tc>
          <w:tcPr>
            <w:tcW w:w="659" w:type="pct"/>
            <w:vMerge/>
            <w:vAlign w:val="center"/>
          </w:tcPr>
          <w:p w14:paraId="15D606D0" w14:textId="77777777" w:rsidR="00DC3978" w:rsidRPr="00DE07FE" w:rsidRDefault="00DC3978" w:rsidP="008865A3">
            <w:pPr>
              <w:jc w:val="left"/>
              <w:rPr>
                <w:rFonts w:ascii="Times New Roman" w:hAnsi="Times New Roman" w:cs="Times New Roman"/>
                <w:sz w:val="20"/>
                <w:szCs w:val="20"/>
                <w:lang w:val="ro-RO"/>
              </w:rPr>
            </w:pPr>
          </w:p>
        </w:tc>
        <w:tc>
          <w:tcPr>
            <w:tcW w:w="1621" w:type="pct"/>
          </w:tcPr>
          <w:p w14:paraId="4ED008EB" w14:textId="77777777" w:rsidR="00DC3978" w:rsidRPr="00DE07FE" w:rsidRDefault="00DC3978" w:rsidP="008865A3">
            <w:pPr>
              <w:spacing w:after="0"/>
              <w:jc w:val="left"/>
              <w:rPr>
                <w:rFonts w:ascii="Times New Roman" w:hAnsi="Times New Roman" w:cs="Times New Roman"/>
                <w:sz w:val="20"/>
                <w:szCs w:val="20"/>
                <w:lang w:val="ro-RO"/>
              </w:rPr>
            </w:pPr>
            <w:r w:rsidRPr="00DE07FE">
              <w:rPr>
                <w:rFonts w:ascii="Times New Roman" w:eastAsia="Calibri" w:hAnsi="Times New Roman" w:cs="Times New Roman"/>
                <w:b/>
                <w:bCs/>
                <w:color w:val="404040" w:themeColor="text1" w:themeTint="BF"/>
                <w:sz w:val="20"/>
                <w:szCs w:val="20"/>
                <w:lang w:val="ro-RO"/>
              </w:rPr>
              <w:t xml:space="preserve">Comerț electronic: </w:t>
            </w:r>
          </w:p>
          <w:p w14:paraId="1DF2F16C" w14:textId="77777777" w:rsidR="00DC3978" w:rsidRPr="00DE07FE" w:rsidRDefault="00DC3978"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întreprinderilor active care își vând produsele și serviciile online </w:t>
            </w:r>
          </w:p>
        </w:tc>
        <w:tc>
          <w:tcPr>
            <w:tcW w:w="613" w:type="pct"/>
          </w:tcPr>
          <w:p w14:paraId="0C246BBE"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6C4611A4"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0,9%</w:t>
            </w:r>
          </w:p>
        </w:tc>
        <w:tc>
          <w:tcPr>
            <w:tcW w:w="614" w:type="pct"/>
          </w:tcPr>
          <w:p w14:paraId="571FB491"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765EFF68"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15%</w:t>
            </w:r>
          </w:p>
        </w:tc>
        <w:tc>
          <w:tcPr>
            <w:tcW w:w="614" w:type="pct"/>
          </w:tcPr>
          <w:p w14:paraId="357925BA"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03A92E9C"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 40 %</w:t>
            </w:r>
          </w:p>
        </w:tc>
        <w:tc>
          <w:tcPr>
            <w:tcW w:w="878" w:type="pct"/>
          </w:tcPr>
          <w:p w14:paraId="0C6DC894"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6AB48831"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BNS</w:t>
            </w:r>
          </w:p>
        </w:tc>
      </w:tr>
      <w:tr w:rsidR="00DC3978" w:rsidRPr="00DE07FE" w14:paraId="5EBE3EAA" w14:textId="77777777" w:rsidTr="008865A3">
        <w:trPr>
          <w:trHeight w:val="300"/>
        </w:trPr>
        <w:tc>
          <w:tcPr>
            <w:tcW w:w="659" w:type="pct"/>
            <w:vMerge/>
            <w:vAlign w:val="center"/>
          </w:tcPr>
          <w:p w14:paraId="6E8C0A01" w14:textId="77777777" w:rsidR="00DC3978" w:rsidRPr="00DE07FE" w:rsidRDefault="00DC3978" w:rsidP="008865A3">
            <w:pPr>
              <w:jc w:val="left"/>
              <w:rPr>
                <w:rFonts w:ascii="Times New Roman" w:hAnsi="Times New Roman" w:cs="Times New Roman"/>
                <w:sz w:val="20"/>
                <w:szCs w:val="20"/>
                <w:lang w:val="ro-RO"/>
              </w:rPr>
            </w:pPr>
          </w:p>
        </w:tc>
        <w:tc>
          <w:tcPr>
            <w:tcW w:w="1621" w:type="pct"/>
          </w:tcPr>
          <w:p w14:paraId="0D68A906" w14:textId="3A895D74" w:rsidR="00DC3978" w:rsidRPr="00DC3978" w:rsidRDefault="00DC3978" w:rsidP="008865A3">
            <w:pPr>
              <w:spacing w:after="0"/>
              <w:jc w:val="left"/>
              <w:rPr>
                <w:rFonts w:ascii="Times New Roman" w:eastAsia="Calibri" w:hAnsi="Times New Roman" w:cs="Times New Roman"/>
                <w:color w:val="404040" w:themeColor="text1" w:themeTint="BF"/>
                <w:sz w:val="20"/>
                <w:szCs w:val="20"/>
                <w:lang w:val="ro-RO"/>
              </w:rPr>
            </w:pPr>
            <w:r w:rsidRPr="00DC3978">
              <w:rPr>
                <w:rFonts w:ascii="Times New Roman" w:eastAsia="Calibri" w:hAnsi="Times New Roman" w:cs="Times New Roman"/>
                <w:color w:val="404040" w:themeColor="text1" w:themeTint="BF"/>
                <w:sz w:val="20"/>
                <w:szCs w:val="20"/>
                <w:lang w:val="ro-RO"/>
              </w:rPr>
              <w:t>Ponderea serviciilor digitale esențiale on-line disponibile pentru companii (deschidere, administrare, închidere afacere</w:t>
            </w:r>
            <w:r>
              <w:rPr>
                <w:rFonts w:ascii="Times New Roman" w:eastAsia="Calibri" w:hAnsi="Times New Roman" w:cs="Times New Roman"/>
                <w:color w:val="404040" w:themeColor="text1" w:themeTint="BF"/>
                <w:sz w:val="20"/>
                <w:szCs w:val="20"/>
                <w:lang w:val="ro-RO"/>
              </w:rPr>
              <w:t xml:space="preserve"> la distanță</w:t>
            </w:r>
            <w:r w:rsidRPr="00DC3978">
              <w:rPr>
                <w:rFonts w:ascii="Times New Roman" w:eastAsia="Calibri" w:hAnsi="Times New Roman" w:cs="Times New Roman"/>
                <w:color w:val="404040" w:themeColor="text1" w:themeTint="BF"/>
                <w:sz w:val="20"/>
                <w:szCs w:val="20"/>
                <w:lang w:val="ro-RO"/>
              </w:rPr>
              <w:t>)</w:t>
            </w:r>
          </w:p>
        </w:tc>
        <w:tc>
          <w:tcPr>
            <w:tcW w:w="613" w:type="pct"/>
          </w:tcPr>
          <w:p w14:paraId="03290AF3" w14:textId="77777777" w:rsidR="00DC3978" w:rsidRPr="00DE07FE" w:rsidRDefault="00DC3978" w:rsidP="008865A3">
            <w:pPr>
              <w:spacing w:after="0"/>
              <w:jc w:val="center"/>
              <w:rPr>
                <w:rFonts w:ascii="Times New Roman" w:eastAsia="Calibri" w:hAnsi="Times New Roman" w:cs="Times New Roman"/>
                <w:sz w:val="20"/>
                <w:szCs w:val="20"/>
                <w:lang w:val="ro-RO"/>
              </w:rPr>
            </w:pPr>
          </w:p>
        </w:tc>
        <w:tc>
          <w:tcPr>
            <w:tcW w:w="614" w:type="pct"/>
          </w:tcPr>
          <w:p w14:paraId="5895AF7E" w14:textId="62B9D670" w:rsidR="00DC3978" w:rsidRPr="00DE07FE" w:rsidRDefault="00DC3978" w:rsidP="008865A3">
            <w:pPr>
              <w:spacing w:after="0"/>
              <w:jc w:val="center"/>
              <w:rPr>
                <w:rFonts w:ascii="Times New Roman" w:eastAsia="Calibri" w:hAnsi="Times New Roman" w:cs="Times New Roman"/>
                <w:sz w:val="20"/>
                <w:szCs w:val="20"/>
                <w:lang w:val="ro-RO"/>
              </w:rPr>
            </w:pPr>
            <w:r>
              <w:rPr>
                <w:rFonts w:ascii="Times New Roman" w:eastAsia="Calibri" w:hAnsi="Times New Roman" w:cs="Times New Roman"/>
                <w:sz w:val="20"/>
                <w:szCs w:val="20"/>
                <w:lang w:val="ro-RO"/>
              </w:rPr>
              <w:t>75%</w:t>
            </w:r>
          </w:p>
        </w:tc>
        <w:tc>
          <w:tcPr>
            <w:tcW w:w="614" w:type="pct"/>
          </w:tcPr>
          <w:p w14:paraId="017A5CDB" w14:textId="07E59EC1" w:rsidR="00DC3978" w:rsidRPr="00DE07FE" w:rsidRDefault="00DC3978" w:rsidP="008865A3">
            <w:pPr>
              <w:spacing w:after="0"/>
              <w:jc w:val="center"/>
              <w:rPr>
                <w:rFonts w:ascii="Times New Roman" w:eastAsia="Calibri" w:hAnsi="Times New Roman" w:cs="Times New Roman"/>
                <w:sz w:val="20"/>
                <w:szCs w:val="20"/>
                <w:lang w:val="ro-RO"/>
              </w:rPr>
            </w:pPr>
            <w:r>
              <w:rPr>
                <w:rFonts w:ascii="Times New Roman" w:eastAsia="Calibri" w:hAnsi="Times New Roman" w:cs="Times New Roman"/>
                <w:sz w:val="20"/>
                <w:szCs w:val="20"/>
                <w:lang w:val="ro-RO"/>
              </w:rPr>
              <w:t>100%</w:t>
            </w:r>
          </w:p>
        </w:tc>
        <w:tc>
          <w:tcPr>
            <w:tcW w:w="878" w:type="pct"/>
          </w:tcPr>
          <w:p w14:paraId="4E48ED23" w14:textId="725E808E" w:rsidR="00DC3978" w:rsidRPr="00DE07FE" w:rsidRDefault="00DC3978" w:rsidP="008865A3">
            <w:pPr>
              <w:spacing w:after="0"/>
              <w:jc w:val="center"/>
              <w:rPr>
                <w:rFonts w:ascii="Times New Roman" w:eastAsia="Calibri" w:hAnsi="Times New Roman" w:cs="Times New Roman"/>
                <w:sz w:val="20"/>
                <w:szCs w:val="20"/>
                <w:lang w:val="ro-RO"/>
              </w:rPr>
            </w:pPr>
            <w:r>
              <w:rPr>
                <w:rFonts w:ascii="Times New Roman" w:eastAsia="Calibri" w:hAnsi="Times New Roman" w:cs="Times New Roman"/>
                <w:sz w:val="20"/>
                <w:szCs w:val="20"/>
                <w:lang w:val="ro-RO"/>
              </w:rPr>
              <w:t>ASP</w:t>
            </w:r>
          </w:p>
        </w:tc>
      </w:tr>
      <w:tr w:rsidR="00DC3978" w:rsidRPr="00DE07FE" w14:paraId="668E0EC4" w14:textId="77777777" w:rsidTr="008865A3">
        <w:trPr>
          <w:trHeight w:val="660"/>
        </w:trPr>
        <w:tc>
          <w:tcPr>
            <w:tcW w:w="659" w:type="pct"/>
            <w:vMerge/>
            <w:vAlign w:val="center"/>
          </w:tcPr>
          <w:p w14:paraId="7A4F4A15" w14:textId="77777777" w:rsidR="00DC3978" w:rsidRPr="00DE07FE" w:rsidRDefault="00DC3978" w:rsidP="008865A3">
            <w:pPr>
              <w:jc w:val="left"/>
              <w:rPr>
                <w:rFonts w:ascii="Times New Roman" w:hAnsi="Times New Roman" w:cs="Times New Roman"/>
                <w:sz w:val="20"/>
                <w:szCs w:val="20"/>
                <w:lang w:val="ro-RO"/>
              </w:rPr>
            </w:pPr>
          </w:p>
        </w:tc>
        <w:tc>
          <w:tcPr>
            <w:tcW w:w="1621" w:type="pct"/>
          </w:tcPr>
          <w:p w14:paraId="4ED9F6F9" w14:textId="77777777" w:rsidR="00DC3978" w:rsidRPr="00DE07FE" w:rsidRDefault="00DC3978" w:rsidP="008865A3">
            <w:pPr>
              <w:spacing w:after="0"/>
              <w:jc w:val="left"/>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b/>
                <w:bCs/>
                <w:color w:val="404040" w:themeColor="text1" w:themeTint="BF"/>
                <w:sz w:val="20"/>
                <w:szCs w:val="20"/>
                <w:lang w:val="ro-RO"/>
              </w:rPr>
              <w:t>Factura electronică</w:t>
            </w:r>
            <w:r w:rsidRPr="00DE07FE">
              <w:rPr>
                <w:rFonts w:ascii="Times New Roman" w:eastAsia="Calibri" w:hAnsi="Times New Roman" w:cs="Times New Roman"/>
                <w:color w:val="404040" w:themeColor="text1" w:themeTint="BF"/>
                <w:sz w:val="20"/>
                <w:szCs w:val="20"/>
                <w:lang w:val="ro-RO"/>
              </w:rPr>
              <w:t xml:space="preserve">: </w:t>
            </w:r>
          </w:p>
          <w:p w14:paraId="1AE4854D" w14:textId="77777777" w:rsidR="00DC3978" w:rsidRPr="00DE07FE" w:rsidRDefault="00DC3978" w:rsidP="008865A3">
            <w:pPr>
              <w:spacing w:before="0"/>
              <w:jc w:val="left"/>
              <w:rPr>
                <w:rFonts w:ascii="Times New Roman" w:hAnsi="Times New Roman" w:cs="Times New Roman"/>
                <w:sz w:val="20"/>
                <w:szCs w:val="20"/>
                <w:lang w:val="ro-RO"/>
              </w:rPr>
            </w:pPr>
            <w:r w:rsidRPr="00DE07FE">
              <w:rPr>
                <w:rFonts w:ascii="Times New Roman" w:eastAsia="Calibri" w:hAnsi="Times New Roman" w:cs="Times New Roman"/>
                <w:color w:val="404040" w:themeColor="text1" w:themeTint="BF"/>
                <w:sz w:val="20"/>
                <w:szCs w:val="20"/>
                <w:lang w:val="ro-RO"/>
              </w:rPr>
              <w:t xml:space="preserve">Ponderea companiilor care utilizează factura electronică </w:t>
            </w:r>
          </w:p>
        </w:tc>
        <w:tc>
          <w:tcPr>
            <w:tcW w:w="613" w:type="pct"/>
          </w:tcPr>
          <w:p w14:paraId="4BDAA274"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1D9720EC" w14:textId="3F2226D3" w:rsidR="00DC3978" w:rsidRPr="00DE07FE" w:rsidRDefault="00DC3978" w:rsidP="008865A3">
            <w:pPr>
              <w:spacing w:before="0" w:after="0"/>
              <w:jc w:val="center"/>
              <w:rPr>
                <w:rFonts w:ascii="Times New Roman" w:eastAsia="Calibri" w:hAnsi="Times New Roman" w:cs="Times New Roman"/>
                <w:sz w:val="20"/>
                <w:szCs w:val="20"/>
                <w:lang w:val="ro-RO"/>
              </w:rPr>
            </w:pPr>
          </w:p>
        </w:tc>
        <w:tc>
          <w:tcPr>
            <w:tcW w:w="614" w:type="pct"/>
          </w:tcPr>
          <w:p w14:paraId="49D6BCF9"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4E1C81FC" w14:textId="0E64767C" w:rsidR="00DC3978" w:rsidRPr="00DE07FE" w:rsidRDefault="00DC3978" w:rsidP="008865A3">
            <w:pPr>
              <w:spacing w:before="0" w:after="0"/>
              <w:jc w:val="center"/>
              <w:rPr>
                <w:rFonts w:ascii="Times New Roman" w:eastAsia="Calibri" w:hAnsi="Times New Roman" w:cs="Times New Roman"/>
                <w:sz w:val="20"/>
                <w:szCs w:val="20"/>
                <w:lang w:val="ro-RO"/>
              </w:rPr>
            </w:pPr>
          </w:p>
        </w:tc>
        <w:tc>
          <w:tcPr>
            <w:tcW w:w="614" w:type="pct"/>
          </w:tcPr>
          <w:p w14:paraId="36B37F1B" w14:textId="77777777" w:rsidR="00DC3978" w:rsidRPr="00DE07FE" w:rsidRDefault="00DC3978" w:rsidP="008865A3">
            <w:pPr>
              <w:spacing w:after="0"/>
              <w:jc w:val="center"/>
              <w:rPr>
                <w:rFonts w:ascii="Times New Roman" w:eastAsia="Calibri" w:hAnsi="Times New Roman" w:cs="Times New Roman"/>
                <w:color w:val="404040" w:themeColor="text1" w:themeTint="BF"/>
                <w:sz w:val="20"/>
                <w:szCs w:val="20"/>
                <w:lang w:val="ro-RO"/>
              </w:rPr>
            </w:pPr>
          </w:p>
          <w:p w14:paraId="1F20117E" w14:textId="77777777" w:rsidR="00DC3978" w:rsidRPr="00DE07FE" w:rsidRDefault="00DC3978" w:rsidP="008865A3">
            <w:pPr>
              <w:spacing w:before="0" w:after="0"/>
              <w:jc w:val="center"/>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color w:val="404040" w:themeColor="text1" w:themeTint="BF"/>
                <w:sz w:val="20"/>
                <w:szCs w:val="20"/>
                <w:lang w:val="ro-RO"/>
              </w:rPr>
              <w:t>&gt;50%</w:t>
            </w:r>
          </w:p>
        </w:tc>
        <w:tc>
          <w:tcPr>
            <w:tcW w:w="878" w:type="pct"/>
          </w:tcPr>
          <w:p w14:paraId="2C4BCAB8" w14:textId="77777777" w:rsidR="00DC3978" w:rsidRPr="00DE07FE" w:rsidRDefault="00DC3978" w:rsidP="008865A3">
            <w:pPr>
              <w:spacing w:after="0"/>
              <w:jc w:val="center"/>
              <w:rPr>
                <w:rFonts w:ascii="Times New Roman" w:eastAsia="Calibri" w:hAnsi="Times New Roman" w:cs="Times New Roman"/>
                <w:sz w:val="20"/>
                <w:szCs w:val="20"/>
                <w:lang w:val="ro-RO"/>
              </w:rPr>
            </w:pPr>
          </w:p>
          <w:p w14:paraId="72ACB44E" w14:textId="77777777" w:rsidR="00DC3978" w:rsidRPr="00DE07FE" w:rsidRDefault="00DC3978"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SFS</w:t>
            </w:r>
          </w:p>
        </w:tc>
      </w:tr>
      <w:tr w:rsidR="00427F70" w:rsidRPr="00DE07FE" w14:paraId="6AA29EB1" w14:textId="77777777" w:rsidTr="008865A3">
        <w:trPr>
          <w:trHeight w:val="405"/>
        </w:trPr>
        <w:tc>
          <w:tcPr>
            <w:tcW w:w="659" w:type="pct"/>
            <w:vMerge w:val="restart"/>
          </w:tcPr>
          <w:p w14:paraId="72D96DE9" w14:textId="08712CDC"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 xml:space="preserve">Crearea unui stat digital eficient, inteligent și </w:t>
            </w:r>
            <w:r w:rsidR="001713E7">
              <w:rPr>
                <w:rFonts w:ascii="Times New Roman" w:eastAsia="Calibri" w:hAnsi="Times New Roman" w:cs="Times New Roman"/>
                <w:b/>
                <w:bCs/>
                <w:sz w:val="20"/>
                <w:szCs w:val="20"/>
                <w:lang w:val="ro-RO"/>
              </w:rPr>
              <w:t xml:space="preserve">transparent </w:t>
            </w:r>
          </w:p>
        </w:tc>
        <w:tc>
          <w:tcPr>
            <w:tcW w:w="1621" w:type="pct"/>
          </w:tcPr>
          <w:p w14:paraId="1A5A7563"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Indicele de dezvoltare al e-Guvernării EGDI</w:t>
            </w:r>
          </w:p>
        </w:tc>
        <w:tc>
          <w:tcPr>
            <w:tcW w:w="613" w:type="pct"/>
          </w:tcPr>
          <w:p w14:paraId="1B56269E"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Poziția 79</w:t>
            </w:r>
          </w:p>
        </w:tc>
        <w:tc>
          <w:tcPr>
            <w:tcW w:w="614" w:type="pct"/>
          </w:tcPr>
          <w:p w14:paraId="5314321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Poziția 70</w:t>
            </w:r>
          </w:p>
        </w:tc>
        <w:tc>
          <w:tcPr>
            <w:tcW w:w="614" w:type="pct"/>
          </w:tcPr>
          <w:p w14:paraId="48D2B37C" w14:textId="77777777" w:rsidR="00427F70" w:rsidRPr="00DE07FE" w:rsidRDefault="00427F70" w:rsidP="008865A3">
            <w:pPr>
              <w:jc w:val="center"/>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color w:val="404040" w:themeColor="text1" w:themeTint="BF"/>
                <w:sz w:val="20"/>
                <w:szCs w:val="20"/>
                <w:lang w:val="ro-RO"/>
              </w:rPr>
              <w:t>Poziția 50</w:t>
            </w:r>
          </w:p>
        </w:tc>
        <w:tc>
          <w:tcPr>
            <w:tcW w:w="878" w:type="pct"/>
          </w:tcPr>
          <w:p w14:paraId="563C840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Sondaj UN DESA</w:t>
            </w:r>
          </w:p>
        </w:tc>
      </w:tr>
      <w:tr w:rsidR="00427F70" w:rsidRPr="00DE07FE" w14:paraId="352A794A" w14:textId="77777777" w:rsidTr="008865A3">
        <w:trPr>
          <w:trHeight w:val="315"/>
        </w:trPr>
        <w:tc>
          <w:tcPr>
            <w:tcW w:w="659" w:type="pct"/>
            <w:vMerge/>
            <w:vAlign w:val="center"/>
          </w:tcPr>
          <w:p w14:paraId="7BAEE070"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7EE5175A" w14:textId="77777777" w:rsidR="00427F70" w:rsidRPr="00DE07FE" w:rsidRDefault="00427F70" w:rsidP="008865A3">
            <w:pPr>
              <w:keepNext/>
              <w:spacing w:after="0"/>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Servicii electronice:</w:t>
            </w:r>
          </w:p>
          <w:p w14:paraId="35BDE2D7" w14:textId="77777777" w:rsidR="00427F70" w:rsidRPr="00DE07FE" w:rsidRDefault="00427F70" w:rsidP="008865A3">
            <w:pPr>
              <w:spacing w:before="0"/>
              <w:jc w:val="left"/>
              <w:rPr>
                <w:rFonts w:ascii="Times New Roman" w:eastAsia="Calibri" w:hAnsi="Times New Roman" w:cs="Times New Roman"/>
                <w:sz w:val="20"/>
                <w:szCs w:val="20"/>
                <w:lang w:val="ro-RO"/>
              </w:rPr>
            </w:pPr>
            <w:r w:rsidRPr="00704BF0">
              <w:rPr>
                <w:rFonts w:ascii="Times New Roman" w:eastAsia="Calibri" w:hAnsi="Times New Roman" w:cs="Times New Roman"/>
                <w:color w:val="404040" w:themeColor="text1" w:themeTint="BF"/>
                <w:sz w:val="20"/>
                <w:szCs w:val="20"/>
                <w:lang w:val="ro-RO"/>
              </w:rPr>
              <w:t>Ponderea serviciilor electronice publice esențiale disponibile online</w:t>
            </w:r>
            <w:r w:rsidRPr="00DE07FE">
              <w:rPr>
                <w:rFonts w:ascii="Times New Roman" w:eastAsia="Calibri" w:hAnsi="Times New Roman" w:cs="Times New Roman"/>
                <w:sz w:val="20"/>
                <w:szCs w:val="20"/>
                <w:lang w:val="ro-RO"/>
              </w:rPr>
              <w:t xml:space="preserve"> </w:t>
            </w:r>
          </w:p>
        </w:tc>
        <w:tc>
          <w:tcPr>
            <w:tcW w:w="613" w:type="pct"/>
          </w:tcPr>
          <w:p w14:paraId="50B4116B"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270D225E"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n/a</w:t>
            </w:r>
          </w:p>
        </w:tc>
        <w:tc>
          <w:tcPr>
            <w:tcW w:w="614" w:type="pct"/>
            <w:vAlign w:val="center"/>
          </w:tcPr>
          <w:p w14:paraId="3DEC4A96" w14:textId="77777777" w:rsidR="00427F70" w:rsidRPr="00DE07FE" w:rsidRDefault="00427F70" w:rsidP="008865A3">
            <w:pPr>
              <w:spacing w:before="0" w:after="0"/>
              <w:jc w:val="center"/>
              <w:rPr>
                <w:rFonts w:ascii="Times New Roman" w:eastAsia="Calibri" w:hAnsi="Times New Roman" w:cs="Times New Roman"/>
                <w:sz w:val="20"/>
                <w:szCs w:val="20"/>
                <w:lang w:val="ro-RO"/>
              </w:rPr>
            </w:pPr>
          </w:p>
          <w:p w14:paraId="2CF63F8D"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60%</w:t>
            </w:r>
          </w:p>
          <w:p w14:paraId="7DF0BCA4" w14:textId="77777777" w:rsidR="00427F70" w:rsidRPr="00DE07FE" w:rsidRDefault="00427F70" w:rsidP="008865A3">
            <w:pPr>
              <w:spacing w:before="0" w:after="0"/>
              <w:rPr>
                <w:rFonts w:ascii="Times New Roman" w:eastAsia="Calibri" w:hAnsi="Times New Roman" w:cs="Times New Roman"/>
                <w:sz w:val="20"/>
                <w:szCs w:val="20"/>
                <w:lang w:val="ro-RO"/>
              </w:rPr>
            </w:pPr>
          </w:p>
        </w:tc>
        <w:tc>
          <w:tcPr>
            <w:tcW w:w="614" w:type="pct"/>
          </w:tcPr>
          <w:p w14:paraId="1781D72B" w14:textId="77777777" w:rsidR="00427F70" w:rsidRPr="00DE07FE" w:rsidRDefault="00427F70" w:rsidP="008865A3">
            <w:pPr>
              <w:spacing w:after="0"/>
              <w:jc w:val="center"/>
              <w:rPr>
                <w:rFonts w:ascii="Times New Roman" w:eastAsia="Calibri" w:hAnsi="Times New Roman" w:cs="Times New Roman"/>
                <w:color w:val="404040" w:themeColor="text1" w:themeTint="BF"/>
                <w:sz w:val="20"/>
                <w:szCs w:val="20"/>
                <w:lang w:val="ro-RO"/>
              </w:rPr>
            </w:pPr>
          </w:p>
          <w:p w14:paraId="6B283C33" w14:textId="77777777" w:rsidR="00427F70" w:rsidRPr="00DE07FE" w:rsidRDefault="00427F70" w:rsidP="008865A3">
            <w:pPr>
              <w:spacing w:before="0" w:after="0"/>
              <w:jc w:val="center"/>
              <w:rPr>
                <w:rFonts w:ascii="Times New Roman" w:eastAsia="Calibri" w:hAnsi="Times New Roman" w:cs="Times New Roman"/>
                <w:color w:val="404040" w:themeColor="text1" w:themeTint="BF"/>
                <w:sz w:val="20"/>
                <w:szCs w:val="20"/>
                <w:lang w:val="ro-RO"/>
              </w:rPr>
            </w:pPr>
            <w:r w:rsidRPr="00DE07FE">
              <w:rPr>
                <w:rFonts w:ascii="Times New Roman" w:eastAsia="Calibri" w:hAnsi="Times New Roman" w:cs="Times New Roman"/>
                <w:color w:val="404040" w:themeColor="text1" w:themeTint="BF"/>
                <w:sz w:val="20"/>
                <w:szCs w:val="20"/>
                <w:lang w:val="ro-RO"/>
              </w:rPr>
              <w:t>100%</w:t>
            </w:r>
          </w:p>
        </w:tc>
        <w:tc>
          <w:tcPr>
            <w:tcW w:w="878" w:type="pct"/>
          </w:tcPr>
          <w:p w14:paraId="019A577C" w14:textId="77777777" w:rsidR="00427F70" w:rsidRPr="00DE07FE" w:rsidRDefault="00427F70" w:rsidP="008865A3">
            <w:pPr>
              <w:spacing w:after="0"/>
              <w:rPr>
                <w:rFonts w:ascii="Times New Roman" w:eastAsia="Calibri" w:hAnsi="Times New Roman" w:cs="Times New Roman"/>
                <w:sz w:val="20"/>
                <w:szCs w:val="20"/>
                <w:lang w:val="ro-RO"/>
              </w:rPr>
            </w:pPr>
          </w:p>
          <w:p w14:paraId="191AD357" w14:textId="77777777" w:rsidR="00427F70" w:rsidRPr="00DE07FE" w:rsidRDefault="00427F70" w:rsidP="008865A3">
            <w:pPr>
              <w:spacing w:before="0" w:after="0"/>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AGE, ASP</w:t>
            </w:r>
          </w:p>
        </w:tc>
      </w:tr>
      <w:tr w:rsidR="00427F70" w:rsidRPr="00DE07FE" w14:paraId="76C1D363" w14:textId="77777777" w:rsidTr="008865A3">
        <w:trPr>
          <w:trHeight w:val="315"/>
        </w:trPr>
        <w:tc>
          <w:tcPr>
            <w:tcW w:w="659" w:type="pct"/>
            <w:vMerge/>
            <w:vAlign w:val="center"/>
          </w:tcPr>
          <w:p w14:paraId="397BD234"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5E3BED91" w14:textId="77777777" w:rsidR="00427F70" w:rsidRPr="00DE07FE" w:rsidRDefault="00427F70" w:rsidP="008865A3">
            <w:pPr>
              <w:jc w:val="left"/>
              <w:rPr>
                <w:rFonts w:ascii="Times New Roman" w:eastAsia="Calibri" w:hAnsi="Times New Roman" w:cs="Times New Roman"/>
                <w:sz w:val="20"/>
                <w:szCs w:val="20"/>
                <w:lang w:val="ro-RO"/>
              </w:rPr>
            </w:pPr>
            <w:r w:rsidRPr="00DE07FE">
              <w:rPr>
                <w:rFonts w:ascii="Times New Roman" w:eastAsia="Calibri" w:hAnsi="Times New Roman" w:cs="Times New Roman"/>
                <w:b/>
                <w:bCs/>
                <w:sz w:val="20"/>
                <w:szCs w:val="20"/>
                <w:lang w:val="ro-RO"/>
              </w:rPr>
              <w:t>Ponderea serviciilor electronice în totalul serviciilor publice</w:t>
            </w:r>
            <w:r w:rsidRPr="00DE07FE">
              <w:rPr>
                <w:rFonts w:ascii="Times New Roman" w:eastAsia="Calibri" w:hAnsi="Times New Roman" w:cs="Times New Roman"/>
                <w:sz w:val="20"/>
                <w:szCs w:val="20"/>
                <w:lang w:val="ro-RO"/>
              </w:rPr>
              <w:t xml:space="preserve">: </w:t>
            </w:r>
          </w:p>
        </w:tc>
        <w:tc>
          <w:tcPr>
            <w:tcW w:w="613" w:type="pct"/>
          </w:tcPr>
          <w:p w14:paraId="3C15BF93"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35%</w:t>
            </w:r>
          </w:p>
        </w:tc>
        <w:tc>
          <w:tcPr>
            <w:tcW w:w="614" w:type="pct"/>
          </w:tcPr>
          <w:p w14:paraId="29633376"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50%</w:t>
            </w:r>
          </w:p>
        </w:tc>
        <w:tc>
          <w:tcPr>
            <w:tcW w:w="614" w:type="pct"/>
          </w:tcPr>
          <w:p w14:paraId="5DB9ED2A"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&gt;70%</w:t>
            </w:r>
          </w:p>
        </w:tc>
        <w:tc>
          <w:tcPr>
            <w:tcW w:w="878" w:type="pct"/>
          </w:tcPr>
          <w:p w14:paraId="40CC400C" w14:textId="77777777" w:rsidR="00427F70" w:rsidRPr="00DE07FE" w:rsidRDefault="00427F70" w:rsidP="008865A3">
            <w:pP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AGE, ASP</w:t>
            </w:r>
          </w:p>
        </w:tc>
      </w:tr>
      <w:tr w:rsidR="00427F70" w:rsidRPr="00DE07FE" w14:paraId="352316AF" w14:textId="77777777" w:rsidTr="008865A3">
        <w:trPr>
          <w:trHeight w:val="315"/>
        </w:trPr>
        <w:tc>
          <w:tcPr>
            <w:tcW w:w="659" w:type="pct"/>
            <w:vMerge/>
          </w:tcPr>
          <w:p w14:paraId="04D784AA" w14:textId="77777777" w:rsidR="00427F70" w:rsidRPr="00DE07FE" w:rsidRDefault="00427F70" w:rsidP="008865A3">
            <w:pPr>
              <w:rPr>
                <w:rFonts w:ascii="Times New Roman" w:hAnsi="Times New Roman" w:cs="Times New Roman"/>
                <w:sz w:val="20"/>
                <w:szCs w:val="20"/>
                <w:lang w:val="ro-RO"/>
              </w:rPr>
            </w:pPr>
          </w:p>
        </w:tc>
        <w:tc>
          <w:tcPr>
            <w:tcW w:w="1621" w:type="pct"/>
          </w:tcPr>
          <w:p w14:paraId="5B091F6F" w14:textId="77777777" w:rsidR="00427F70" w:rsidRPr="00DE07FE" w:rsidRDefault="00427F70" w:rsidP="008865A3">
            <w:pPr>
              <w:jc w:val="left"/>
              <w:rPr>
                <w:rFonts w:ascii="Times New Roman" w:hAnsi="Times New Roman" w:cs="Times New Roman"/>
                <w:b/>
                <w:bCs/>
                <w:sz w:val="20"/>
                <w:szCs w:val="20"/>
                <w:lang w:val="ro-RO"/>
              </w:rPr>
            </w:pPr>
            <w:r w:rsidRPr="00DE07FE">
              <w:rPr>
                <w:rFonts w:ascii="Times New Roman" w:eastAsia="Times New Roman" w:hAnsi="Times New Roman" w:cs="Times New Roman"/>
                <w:b/>
                <w:bCs/>
                <w:sz w:val="20"/>
                <w:szCs w:val="20"/>
                <w:lang w:val="ro-RO"/>
              </w:rPr>
              <w:t>Po</w:t>
            </w:r>
            <w:r w:rsidRPr="00DE07FE">
              <w:rPr>
                <w:rFonts w:ascii="Times New Roman" w:eastAsia="Calibri" w:hAnsi="Times New Roman" w:cs="Times New Roman"/>
                <w:b/>
                <w:bCs/>
                <w:sz w:val="20"/>
                <w:szCs w:val="20"/>
                <w:lang w:val="ro-RO"/>
              </w:rPr>
              <w:t>nderea cetățenilor care au accesat serviciile publice în format electronic din totalul utilizatorilor de servicii publice, %</w:t>
            </w:r>
          </w:p>
        </w:tc>
        <w:tc>
          <w:tcPr>
            <w:tcW w:w="613" w:type="pct"/>
          </w:tcPr>
          <w:p w14:paraId="0807CF94" w14:textId="77777777" w:rsidR="00427F70" w:rsidRPr="00DE07FE" w:rsidRDefault="00427F70" w:rsidP="008865A3">
            <w:pPr>
              <w:jc w:val="center"/>
              <w:rPr>
                <w:rFonts w:ascii="Times New Roman" w:eastAsia="Calibri" w:hAnsi="Times New Roman" w:cs="Times New Roman"/>
                <w:sz w:val="20"/>
                <w:szCs w:val="20"/>
                <w:lang w:val="ro-RO"/>
              </w:rPr>
            </w:pPr>
          </w:p>
          <w:p w14:paraId="2EB3039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49,4</w:t>
            </w:r>
          </w:p>
          <w:p w14:paraId="249E3CE8" w14:textId="77777777" w:rsidR="00427F70" w:rsidRPr="00DE07FE" w:rsidRDefault="00427F70" w:rsidP="008865A3">
            <w:pPr>
              <w:jc w:val="center"/>
              <w:rPr>
                <w:rFonts w:ascii="Times New Roman" w:eastAsia="Calibri" w:hAnsi="Times New Roman" w:cs="Times New Roman"/>
                <w:sz w:val="20"/>
                <w:szCs w:val="20"/>
                <w:lang w:val="ro-RO"/>
              </w:rPr>
            </w:pPr>
          </w:p>
        </w:tc>
        <w:tc>
          <w:tcPr>
            <w:tcW w:w="614" w:type="pct"/>
          </w:tcPr>
          <w:p w14:paraId="659363D3" w14:textId="77777777" w:rsidR="00427F70" w:rsidRPr="00DE07FE" w:rsidRDefault="00427F70" w:rsidP="008865A3">
            <w:pPr>
              <w:jc w:val="center"/>
              <w:rPr>
                <w:rFonts w:ascii="Times New Roman" w:eastAsia="Calibri" w:hAnsi="Times New Roman" w:cs="Times New Roman"/>
                <w:sz w:val="20"/>
                <w:szCs w:val="20"/>
                <w:lang w:val="ro-RO"/>
              </w:rPr>
            </w:pPr>
          </w:p>
          <w:p w14:paraId="626983C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65,4</w:t>
            </w:r>
          </w:p>
          <w:p w14:paraId="04F20367" w14:textId="77777777" w:rsidR="00427F70" w:rsidRPr="00DE07FE" w:rsidRDefault="00427F70" w:rsidP="008865A3">
            <w:pPr>
              <w:jc w:val="center"/>
              <w:rPr>
                <w:rFonts w:ascii="Times New Roman" w:eastAsia="Calibri" w:hAnsi="Times New Roman" w:cs="Times New Roman"/>
                <w:sz w:val="20"/>
                <w:szCs w:val="20"/>
                <w:lang w:val="ro-RO"/>
              </w:rPr>
            </w:pPr>
          </w:p>
        </w:tc>
        <w:tc>
          <w:tcPr>
            <w:tcW w:w="614" w:type="pct"/>
          </w:tcPr>
          <w:p w14:paraId="5379352C" w14:textId="77777777" w:rsidR="00427F70" w:rsidRPr="00DE07FE" w:rsidRDefault="00427F70" w:rsidP="008865A3">
            <w:pPr>
              <w:jc w:val="center"/>
              <w:rPr>
                <w:rFonts w:ascii="Times New Roman" w:eastAsia="Calibri" w:hAnsi="Times New Roman" w:cs="Times New Roman"/>
                <w:sz w:val="20"/>
                <w:szCs w:val="20"/>
                <w:lang w:val="ro-RO"/>
              </w:rPr>
            </w:pPr>
          </w:p>
          <w:p w14:paraId="6BF9C002"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75,0</w:t>
            </w:r>
          </w:p>
          <w:p w14:paraId="67480390" w14:textId="77777777" w:rsidR="00427F70" w:rsidRPr="00DE07FE" w:rsidRDefault="00427F70" w:rsidP="008865A3">
            <w:pPr>
              <w:jc w:val="center"/>
              <w:rPr>
                <w:rFonts w:ascii="Times New Roman" w:eastAsia="Calibri" w:hAnsi="Times New Roman" w:cs="Times New Roman"/>
                <w:sz w:val="20"/>
                <w:szCs w:val="20"/>
                <w:lang w:val="ro-RO"/>
              </w:rPr>
            </w:pPr>
          </w:p>
        </w:tc>
        <w:tc>
          <w:tcPr>
            <w:tcW w:w="878" w:type="pct"/>
          </w:tcPr>
          <w:p w14:paraId="50BD8873" w14:textId="77777777" w:rsidR="00427F70" w:rsidRPr="00DE07FE" w:rsidRDefault="00427F70" w:rsidP="008865A3">
            <w:pPr>
              <w:jc w:val="left"/>
              <w:rPr>
                <w:rFonts w:ascii="Times New Roman" w:eastAsia="Calibri" w:hAnsi="Times New Roman" w:cs="Times New Roman"/>
                <w:sz w:val="20"/>
                <w:szCs w:val="20"/>
                <w:lang w:val="ro-RO"/>
              </w:rPr>
            </w:pPr>
          </w:p>
          <w:p w14:paraId="12287527" w14:textId="77777777" w:rsidR="00427F70" w:rsidRPr="00DE07FE" w:rsidRDefault="00427F70" w:rsidP="008865A3">
            <w:pPr>
              <w:jc w:val="left"/>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 xml:space="preserve">AGE </w:t>
            </w:r>
          </w:p>
        </w:tc>
      </w:tr>
      <w:tr w:rsidR="00427F70" w:rsidRPr="00DE07FE" w14:paraId="45BC5B2A" w14:textId="77777777" w:rsidTr="008865A3">
        <w:trPr>
          <w:trHeight w:val="300"/>
        </w:trPr>
        <w:tc>
          <w:tcPr>
            <w:tcW w:w="659" w:type="pct"/>
            <w:vMerge/>
            <w:vAlign w:val="center"/>
          </w:tcPr>
          <w:p w14:paraId="1E2A1649"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4FA5B8C6" w14:textId="77777777" w:rsidR="00427F70" w:rsidRPr="00DE07FE" w:rsidRDefault="00427F70" w:rsidP="008865A3">
            <w:pPr>
              <w:spacing w:after="0"/>
              <w:jc w:val="left"/>
              <w:rPr>
                <w:rFonts w:ascii="Times New Roman" w:eastAsia="Calibri" w:hAnsi="Times New Roman" w:cs="Times New Roman"/>
                <w:sz w:val="20"/>
                <w:szCs w:val="20"/>
                <w:lang w:val="ro-RO"/>
              </w:rPr>
            </w:pPr>
            <w:r w:rsidRPr="00DE07FE">
              <w:rPr>
                <w:rFonts w:ascii="Times New Roman" w:eastAsia="Calibri" w:hAnsi="Times New Roman" w:cs="Times New Roman"/>
                <w:b/>
                <w:bCs/>
                <w:sz w:val="20"/>
                <w:szCs w:val="20"/>
                <w:lang w:val="ro-RO"/>
              </w:rPr>
              <w:t>Schimbul de documente și date în sectorul public</w:t>
            </w:r>
            <w:r w:rsidRPr="00DE07FE">
              <w:rPr>
                <w:rFonts w:ascii="Times New Roman" w:eastAsia="Calibri" w:hAnsi="Times New Roman" w:cs="Times New Roman"/>
                <w:sz w:val="20"/>
                <w:szCs w:val="20"/>
                <w:lang w:val="ro-RO"/>
              </w:rPr>
              <w:t>:</w:t>
            </w:r>
          </w:p>
          <w:p w14:paraId="23AE5DFF" w14:textId="77777777" w:rsidR="00427F70" w:rsidRPr="00DE07FE" w:rsidRDefault="00427F70" w:rsidP="00704BF0">
            <w:pPr>
              <w:spacing w:before="0"/>
              <w:jc w:val="left"/>
              <w:rPr>
                <w:rFonts w:ascii="Times New Roman" w:eastAsia="Calibri" w:hAnsi="Times New Roman" w:cs="Times New Roman"/>
                <w:sz w:val="20"/>
                <w:szCs w:val="20"/>
                <w:lang w:val="ro-RO"/>
              </w:rPr>
            </w:pPr>
            <w:r w:rsidRPr="00704BF0">
              <w:rPr>
                <w:rFonts w:ascii="Times New Roman" w:eastAsia="Calibri" w:hAnsi="Times New Roman" w:cs="Times New Roman"/>
                <w:color w:val="404040" w:themeColor="text1" w:themeTint="BF"/>
                <w:sz w:val="20"/>
                <w:szCs w:val="20"/>
                <w:lang w:val="ro-RO"/>
              </w:rPr>
              <w:t>Ponderea schimbului de documente și date în format electronic din totalul datelor partajate</w:t>
            </w:r>
            <w:r w:rsidRPr="00DE07FE">
              <w:rPr>
                <w:rFonts w:ascii="Times New Roman" w:eastAsia="Calibri" w:hAnsi="Times New Roman" w:cs="Times New Roman"/>
                <w:sz w:val="20"/>
                <w:szCs w:val="20"/>
                <w:lang w:val="ro-RO"/>
              </w:rPr>
              <w:t xml:space="preserve"> </w:t>
            </w:r>
          </w:p>
        </w:tc>
        <w:tc>
          <w:tcPr>
            <w:tcW w:w="613" w:type="pct"/>
          </w:tcPr>
          <w:p w14:paraId="7358BFD9"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2EC4DB39"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n/a</w:t>
            </w:r>
          </w:p>
        </w:tc>
        <w:tc>
          <w:tcPr>
            <w:tcW w:w="614" w:type="pct"/>
          </w:tcPr>
          <w:p w14:paraId="511AE90E"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106BA5A4"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60%</w:t>
            </w:r>
          </w:p>
        </w:tc>
        <w:tc>
          <w:tcPr>
            <w:tcW w:w="614" w:type="pct"/>
          </w:tcPr>
          <w:p w14:paraId="0CBE391B"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78A180F2"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100%</w:t>
            </w:r>
          </w:p>
        </w:tc>
        <w:tc>
          <w:tcPr>
            <w:tcW w:w="878" w:type="pct"/>
          </w:tcPr>
          <w:p w14:paraId="66DCB055" w14:textId="77777777" w:rsidR="00427F70" w:rsidRPr="00DE07FE" w:rsidRDefault="00427F70" w:rsidP="008865A3">
            <w:pPr>
              <w:spacing w:after="0"/>
              <w:jc w:val="center"/>
              <w:rPr>
                <w:rFonts w:ascii="Times New Roman" w:eastAsia="Calibri" w:hAnsi="Times New Roman" w:cs="Times New Roman"/>
                <w:sz w:val="20"/>
                <w:szCs w:val="20"/>
                <w:lang w:val="ro-RO"/>
              </w:rPr>
            </w:pPr>
          </w:p>
          <w:p w14:paraId="3B65A6CA" w14:textId="77777777" w:rsidR="00427F70" w:rsidRPr="00DE07FE" w:rsidRDefault="00427F70" w:rsidP="008865A3">
            <w:pPr>
              <w:spacing w:before="0" w:after="0"/>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Cancelaria de Stat, AGE</w:t>
            </w:r>
          </w:p>
        </w:tc>
      </w:tr>
      <w:tr w:rsidR="00427F70" w:rsidRPr="00DE07FE" w14:paraId="3D6AA9B5" w14:textId="77777777" w:rsidTr="008865A3">
        <w:trPr>
          <w:trHeight w:val="300"/>
        </w:trPr>
        <w:tc>
          <w:tcPr>
            <w:tcW w:w="659" w:type="pct"/>
            <w:vMerge w:val="restart"/>
          </w:tcPr>
          <w:p w14:paraId="6602348B"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 xml:space="preserve">Crearea unui mediu digital accesibil, </w:t>
            </w:r>
            <w:r w:rsidRPr="00DE07FE">
              <w:rPr>
                <w:rFonts w:ascii="Times New Roman" w:eastAsia="Calibri" w:hAnsi="Times New Roman" w:cs="Times New Roman"/>
                <w:b/>
                <w:bCs/>
                <w:sz w:val="20"/>
                <w:szCs w:val="20"/>
                <w:lang w:val="ro-RO"/>
              </w:rPr>
              <w:lastRenderedPageBreak/>
              <w:t xml:space="preserve">sigur și incluziv </w:t>
            </w:r>
          </w:p>
        </w:tc>
        <w:tc>
          <w:tcPr>
            <w:tcW w:w="1621" w:type="pct"/>
          </w:tcPr>
          <w:p w14:paraId="7DA6B3F9"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sz w:val="20"/>
                <w:szCs w:val="20"/>
                <w:lang w:val="ro-RO"/>
              </w:rPr>
              <w:lastRenderedPageBreak/>
              <w:t>Indicele global al securității cibernetice</w:t>
            </w:r>
          </w:p>
        </w:tc>
        <w:tc>
          <w:tcPr>
            <w:tcW w:w="613" w:type="pct"/>
          </w:tcPr>
          <w:p w14:paraId="7F5364D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Poziția 63</w:t>
            </w:r>
          </w:p>
        </w:tc>
        <w:tc>
          <w:tcPr>
            <w:tcW w:w="614" w:type="pct"/>
          </w:tcPr>
          <w:p w14:paraId="3D50A961"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Poziția 59</w:t>
            </w:r>
          </w:p>
        </w:tc>
        <w:tc>
          <w:tcPr>
            <w:tcW w:w="614" w:type="pct"/>
          </w:tcPr>
          <w:p w14:paraId="5A7ED244"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Poziția 50</w:t>
            </w:r>
          </w:p>
        </w:tc>
        <w:tc>
          <w:tcPr>
            <w:tcW w:w="878" w:type="pct"/>
          </w:tcPr>
          <w:p w14:paraId="4E556759"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UIT</w:t>
            </w:r>
          </w:p>
        </w:tc>
      </w:tr>
      <w:tr w:rsidR="00427F70" w:rsidRPr="00DE07FE" w14:paraId="540B2780" w14:textId="77777777" w:rsidTr="008865A3">
        <w:trPr>
          <w:trHeight w:val="300"/>
        </w:trPr>
        <w:tc>
          <w:tcPr>
            <w:tcW w:w="659" w:type="pct"/>
            <w:vMerge/>
            <w:vAlign w:val="center"/>
          </w:tcPr>
          <w:p w14:paraId="3FFD5F91"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76481D35" w14:textId="77777777" w:rsidR="00427F70" w:rsidRPr="00DE07FE" w:rsidRDefault="00427F70" w:rsidP="008865A3">
            <w:pPr>
              <w:jc w:val="left"/>
              <w:rPr>
                <w:rFonts w:ascii="Times New Roman" w:eastAsia="Calibri" w:hAnsi="Times New Roman" w:cs="Times New Roman"/>
                <w:sz w:val="20"/>
                <w:szCs w:val="20"/>
                <w:lang w:val="ro-RO"/>
              </w:rPr>
            </w:pPr>
            <w:r w:rsidRPr="00DE07FE">
              <w:rPr>
                <w:rFonts w:ascii="Times New Roman" w:eastAsia="Calibri" w:hAnsi="Times New Roman" w:cs="Times New Roman"/>
                <w:b/>
                <w:bCs/>
                <w:sz w:val="20"/>
                <w:szCs w:val="20"/>
                <w:lang w:val="ro-RO"/>
              </w:rPr>
              <w:t>CERT național funcțional</w:t>
            </w:r>
            <w:r w:rsidRPr="00DE07FE">
              <w:rPr>
                <w:rFonts w:ascii="Times New Roman" w:eastAsia="Calibri" w:hAnsi="Times New Roman" w:cs="Times New Roman"/>
                <w:sz w:val="20"/>
                <w:szCs w:val="20"/>
                <w:lang w:val="ro-RO"/>
              </w:rPr>
              <w:t xml:space="preserve">: </w:t>
            </w:r>
          </w:p>
        </w:tc>
        <w:tc>
          <w:tcPr>
            <w:tcW w:w="613" w:type="pct"/>
          </w:tcPr>
          <w:p w14:paraId="47956AC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Nu</w:t>
            </w:r>
          </w:p>
        </w:tc>
        <w:tc>
          <w:tcPr>
            <w:tcW w:w="614" w:type="pct"/>
          </w:tcPr>
          <w:p w14:paraId="4A2EE75B"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Da</w:t>
            </w:r>
          </w:p>
        </w:tc>
        <w:tc>
          <w:tcPr>
            <w:tcW w:w="614" w:type="pct"/>
          </w:tcPr>
          <w:p w14:paraId="046E6055"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Da</w:t>
            </w:r>
          </w:p>
        </w:tc>
        <w:tc>
          <w:tcPr>
            <w:tcW w:w="878" w:type="pct"/>
          </w:tcPr>
          <w:p w14:paraId="1972614B"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STISC</w:t>
            </w:r>
          </w:p>
        </w:tc>
      </w:tr>
      <w:tr w:rsidR="00427F70" w:rsidRPr="00DE07FE" w14:paraId="59620B0A" w14:textId="77777777" w:rsidTr="008865A3">
        <w:trPr>
          <w:trHeight w:val="300"/>
        </w:trPr>
        <w:tc>
          <w:tcPr>
            <w:tcW w:w="659" w:type="pct"/>
            <w:vMerge/>
            <w:vAlign w:val="center"/>
          </w:tcPr>
          <w:p w14:paraId="4AF74E9D"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0C8FB335" w14:textId="77777777" w:rsidR="00427F70" w:rsidRPr="002B2897" w:rsidRDefault="00427F70" w:rsidP="008865A3">
            <w:pPr>
              <w:jc w:val="left"/>
              <w:rPr>
                <w:rFonts w:ascii="Times New Roman" w:eastAsia="Calibri" w:hAnsi="Times New Roman" w:cs="Times New Roman"/>
                <w:b/>
                <w:bCs/>
                <w:sz w:val="20"/>
                <w:szCs w:val="20"/>
                <w:lang w:val="ro-RO"/>
              </w:rPr>
            </w:pPr>
            <w:r w:rsidRPr="002B2897">
              <w:rPr>
                <w:rFonts w:ascii="Times New Roman" w:eastAsia="Calibri" w:hAnsi="Times New Roman" w:cs="Times New Roman"/>
                <w:b/>
                <w:bCs/>
                <w:sz w:val="20"/>
                <w:szCs w:val="20"/>
                <w:lang w:val="ro-RO"/>
              </w:rPr>
              <w:t>Ponderea funcționarilor publici instruiți în domeniul securității cibernetice</w:t>
            </w:r>
          </w:p>
        </w:tc>
        <w:tc>
          <w:tcPr>
            <w:tcW w:w="613" w:type="pct"/>
          </w:tcPr>
          <w:p w14:paraId="7FDAA761"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n/a</w:t>
            </w:r>
          </w:p>
        </w:tc>
        <w:tc>
          <w:tcPr>
            <w:tcW w:w="614" w:type="pct"/>
          </w:tcPr>
          <w:p w14:paraId="02543E1C"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60%</w:t>
            </w:r>
          </w:p>
        </w:tc>
        <w:tc>
          <w:tcPr>
            <w:tcW w:w="614" w:type="pct"/>
          </w:tcPr>
          <w:p w14:paraId="74DF7409"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90%</w:t>
            </w:r>
          </w:p>
        </w:tc>
        <w:tc>
          <w:tcPr>
            <w:tcW w:w="878" w:type="pct"/>
          </w:tcPr>
          <w:p w14:paraId="3B73827F"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Cancelaria de Stat, STISC</w:t>
            </w:r>
          </w:p>
        </w:tc>
      </w:tr>
      <w:tr w:rsidR="00427F70" w:rsidRPr="00DE07FE" w14:paraId="38C7F64B" w14:textId="77777777" w:rsidTr="008865A3">
        <w:trPr>
          <w:trHeight w:val="300"/>
        </w:trPr>
        <w:tc>
          <w:tcPr>
            <w:tcW w:w="659" w:type="pct"/>
            <w:vMerge/>
            <w:vAlign w:val="center"/>
          </w:tcPr>
          <w:p w14:paraId="214E74B9"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59E09ADF" w14:textId="77777777" w:rsidR="00427F70" w:rsidRPr="002B2897" w:rsidRDefault="00427F70" w:rsidP="008865A3">
            <w:pPr>
              <w:jc w:val="left"/>
              <w:rPr>
                <w:rFonts w:ascii="Times New Roman" w:eastAsia="Calibri" w:hAnsi="Times New Roman" w:cs="Times New Roman"/>
                <w:b/>
                <w:bCs/>
                <w:sz w:val="20"/>
                <w:szCs w:val="20"/>
                <w:lang w:val="ro-RO"/>
              </w:rPr>
            </w:pPr>
            <w:r w:rsidRPr="002B2897">
              <w:rPr>
                <w:rFonts w:ascii="Times New Roman" w:eastAsia="Calibri" w:hAnsi="Times New Roman" w:cs="Times New Roman"/>
                <w:b/>
                <w:bCs/>
                <w:sz w:val="20"/>
                <w:szCs w:val="20"/>
                <w:lang w:val="ro-RO"/>
              </w:rPr>
              <w:t xml:space="preserve">Ponderea Sistemelor IT guvernamentale plasate în </w:t>
            </w:r>
            <w:proofErr w:type="spellStart"/>
            <w:r w:rsidRPr="002B2897">
              <w:rPr>
                <w:rFonts w:ascii="Times New Roman" w:eastAsia="Calibri" w:hAnsi="Times New Roman" w:cs="Times New Roman"/>
                <w:b/>
                <w:bCs/>
                <w:sz w:val="20"/>
                <w:szCs w:val="20"/>
                <w:lang w:val="ro-RO"/>
              </w:rPr>
              <w:t>MCloud</w:t>
            </w:r>
            <w:proofErr w:type="spellEnd"/>
          </w:p>
        </w:tc>
        <w:tc>
          <w:tcPr>
            <w:tcW w:w="613" w:type="pct"/>
          </w:tcPr>
          <w:p w14:paraId="18A249A9"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n/a</w:t>
            </w:r>
          </w:p>
        </w:tc>
        <w:tc>
          <w:tcPr>
            <w:tcW w:w="614" w:type="pct"/>
          </w:tcPr>
          <w:p w14:paraId="24F09A69"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75%</w:t>
            </w:r>
          </w:p>
        </w:tc>
        <w:tc>
          <w:tcPr>
            <w:tcW w:w="614" w:type="pct"/>
          </w:tcPr>
          <w:p w14:paraId="3D606298"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100%</w:t>
            </w:r>
          </w:p>
        </w:tc>
        <w:tc>
          <w:tcPr>
            <w:tcW w:w="878" w:type="pct"/>
          </w:tcPr>
          <w:p w14:paraId="35B340C1" w14:textId="77777777" w:rsidR="00427F70" w:rsidRPr="002B2897" w:rsidRDefault="00427F70" w:rsidP="008865A3">
            <w:pPr>
              <w:jc w:val="center"/>
              <w:rPr>
                <w:rFonts w:ascii="Times New Roman" w:eastAsia="Calibri" w:hAnsi="Times New Roman" w:cs="Times New Roman"/>
                <w:sz w:val="20"/>
                <w:szCs w:val="20"/>
                <w:lang w:val="ro-RO"/>
              </w:rPr>
            </w:pPr>
            <w:r w:rsidRPr="002B2897">
              <w:rPr>
                <w:rFonts w:ascii="Times New Roman" w:eastAsia="Calibri" w:hAnsi="Times New Roman" w:cs="Times New Roman"/>
                <w:sz w:val="20"/>
                <w:szCs w:val="20"/>
                <w:lang w:val="ro-RO"/>
              </w:rPr>
              <w:t>STISC, AGE</w:t>
            </w:r>
          </w:p>
        </w:tc>
      </w:tr>
      <w:tr w:rsidR="00427F70" w:rsidRPr="00DE07FE" w14:paraId="0262C97F" w14:textId="77777777" w:rsidTr="008865A3">
        <w:trPr>
          <w:trHeight w:val="300"/>
        </w:trPr>
        <w:tc>
          <w:tcPr>
            <w:tcW w:w="659" w:type="pct"/>
            <w:vMerge w:val="restart"/>
          </w:tcPr>
          <w:p w14:paraId="6A406E57" w14:textId="77777777" w:rsidR="00427F70" w:rsidRPr="00DE07FE" w:rsidRDefault="00427F70" w:rsidP="008865A3">
            <w:pPr>
              <w:jc w:val="left"/>
              <w:rPr>
                <w:rFonts w:ascii="Times New Roman" w:hAnsi="Times New Roman" w:cs="Times New Roman"/>
                <w:sz w:val="20"/>
                <w:szCs w:val="20"/>
                <w:lang w:val="ro-RO"/>
              </w:rPr>
            </w:pPr>
            <w:r w:rsidRPr="00DE07FE">
              <w:rPr>
                <w:rFonts w:ascii="Times New Roman" w:eastAsia="Calibri" w:hAnsi="Times New Roman" w:cs="Times New Roman"/>
                <w:b/>
                <w:bCs/>
                <w:sz w:val="20"/>
                <w:szCs w:val="20"/>
                <w:lang w:val="ro-RO"/>
              </w:rPr>
              <w:t xml:space="preserve">Dezvoltarea imaginii Republicii Moldova ca națiune digitală de încredere și fiabilă </w:t>
            </w:r>
          </w:p>
        </w:tc>
        <w:tc>
          <w:tcPr>
            <w:tcW w:w="1621" w:type="pct"/>
          </w:tcPr>
          <w:p w14:paraId="44D5EA4E"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Țări care au preluat experiența și soluțiile digitale ale Republicii Moldova</w:t>
            </w:r>
          </w:p>
        </w:tc>
        <w:tc>
          <w:tcPr>
            <w:tcW w:w="613" w:type="pct"/>
          </w:tcPr>
          <w:p w14:paraId="5D8A7EF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n/a</w:t>
            </w:r>
          </w:p>
        </w:tc>
        <w:tc>
          <w:tcPr>
            <w:tcW w:w="614" w:type="pct"/>
          </w:tcPr>
          <w:p w14:paraId="253682C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w:t>
            </w:r>
          </w:p>
        </w:tc>
        <w:tc>
          <w:tcPr>
            <w:tcW w:w="614" w:type="pct"/>
          </w:tcPr>
          <w:p w14:paraId="37440873"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3</w:t>
            </w:r>
          </w:p>
        </w:tc>
        <w:tc>
          <w:tcPr>
            <w:tcW w:w="878" w:type="pct"/>
          </w:tcPr>
          <w:p w14:paraId="4804FCCB"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AGE</w:t>
            </w:r>
          </w:p>
        </w:tc>
      </w:tr>
      <w:tr w:rsidR="00427F70" w:rsidRPr="00DE07FE" w14:paraId="1590B565" w14:textId="77777777" w:rsidTr="008865A3">
        <w:trPr>
          <w:trHeight w:val="300"/>
        </w:trPr>
        <w:tc>
          <w:tcPr>
            <w:tcW w:w="659" w:type="pct"/>
            <w:vMerge/>
          </w:tcPr>
          <w:p w14:paraId="22D8C722" w14:textId="77777777" w:rsidR="00427F70" w:rsidRPr="00DE07FE" w:rsidRDefault="00427F70" w:rsidP="008865A3">
            <w:pPr>
              <w:jc w:val="left"/>
              <w:rPr>
                <w:rFonts w:ascii="Times New Roman" w:eastAsia="Calibri" w:hAnsi="Times New Roman" w:cs="Times New Roman"/>
                <w:b/>
                <w:bCs/>
                <w:sz w:val="20"/>
                <w:szCs w:val="20"/>
                <w:lang w:val="ro-RO"/>
              </w:rPr>
            </w:pPr>
          </w:p>
        </w:tc>
        <w:tc>
          <w:tcPr>
            <w:tcW w:w="1621" w:type="pct"/>
          </w:tcPr>
          <w:p w14:paraId="715C2D75"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Numărul delegațiilor străine care vizitează Republica Moldova și cărora le-a fost prezentată experiența digitală a Republicii Moldova</w:t>
            </w:r>
          </w:p>
        </w:tc>
        <w:tc>
          <w:tcPr>
            <w:tcW w:w="613" w:type="pct"/>
          </w:tcPr>
          <w:p w14:paraId="7848C4A2"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n/a</w:t>
            </w:r>
          </w:p>
        </w:tc>
        <w:tc>
          <w:tcPr>
            <w:tcW w:w="614" w:type="pct"/>
          </w:tcPr>
          <w:p w14:paraId="1AAC60AF"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50</w:t>
            </w:r>
          </w:p>
        </w:tc>
        <w:tc>
          <w:tcPr>
            <w:tcW w:w="614" w:type="pct"/>
          </w:tcPr>
          <w:p w14:paraId="6205C75B"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100</w:t>
            </w:r>
          </w:p>
        </w:tc>
        <w:tc>
          <w:tcPr>
            <w:tcW w:w="878" w:type="pct"/>
          </w:tcPr>
          <w:p w14:paraId="12BDC73A"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AGE</w:t>
            </w:r>
          </w:p>
        </w:tc>
      </w:tr>
      <w:tr w:rsidR="00427F70" w:rsidRPr="00DE07FE" w14:paraId="5C624F43" w14:textId="77777777" w:rsidTr="008865A3">
        <w:trPr>
          <w:trHeight w:val="300"/>
        </w:trPr>
        <w:tc>
          <w:tcPr>
            <w:tcW w:w="659" w:type="pct"/>
            <w:vMerge/>
          </w:tcPr>
          <w:p w14:paraId="6B8B9571" w14:textId="77777777" w:rsidR="00427F70" w:rsidRPr="00DE07FE" w:rsidRDefault="00427F70" w:rsidP="008865A3">
            <w:pPr>
              <w:jc w:val="left"/>
              <w:rPr>
                <w:rFonts w:ascii="Times New Roman" w:eastAsia="Calibri" w:hAnsi="Times New Roman" w:cs="Times New Roman"/>
                <w:b/>
                <w:bCs/>
                <w:sz w:val="20"/>
                <w:szCs w:val="20"/>
                <w:lang w:val="ro-RO"/>
              </w:rPr>
            </w:pPr>
          </w:p>
        </w:tc>
        <w:tc>
          <w:tcPr>
            <w:tcW w:w="1621" w:type="pct"/>
          </w:tcPr>
          <w:p w14:paraId="64F10144"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 xml:space="preserve">Ponderea țărilor UE în care Semnăturile electronice sunt recunoscute reciproc cu Republica Moldova </w:t>
            </w:r>
          </w:p>
        </w:tc>
        <w:tc>
          <w:tcPr>
            <w:tcW w:w="613" w:type="pct"/>
          </w:tcPr>
          <w:p w14:paraId="0CCA793B"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w:t>
            </w:r>
          </w:p>
        </w:tc>
        <w:tc>
          <w:tcPr>
            <w:tcW w:w="614" w:type="pct"/>
          </w:tcPr>
          <w:p w14:paraId="4E9972A5"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50%</w:t>
            </w:r>
          </w:p>
        </w:tc>
        <w:tc>
          <w:tcPr>
            <w:tcW w:w="614" w:type="pct"/>
          </w:tcPr>
          <w:p w14:paraId="6FD01634"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100%</w:t>
            </w:r>
          </w:p>
        </w:tc>
        <w:tc>
          <w:tcPr>
            <w:tcW w:w="878" w:type="pct"/>
          </w:tcPr>
          <w:p w14:paraId="1CF0C92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STISC</w:t>
            </w:r>
          </w:p>
        </w:tc>
      </w:tr>
      <w:tr w:rsidR="00427F70" w:rsidRPr="00DE07FE" w14:paraId="34DA6251" w14:textId="77777777" w:rsidTr="008865A3">
        <w:trPr>
          <w:trHeight w:val="300"/>
        </w:trPr>
        <w:tc>
          <w:tcPr>
            <w:tcW w:w="659" w:type="pct"/>
            <w:vMerge/>
            <w:vAlign w:val="center"/>
          </w:tcPr>
          <w:p w14:paraId="4287929C"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66103945" w14:textId="77777777" w:rsidR="00427F70" w:rsidRPr="00DE07FE" w:rsidRDefault="00427F70" w:rsidP="008865A3">
            <w:pPr>
              <w:jc w:val="left"/>
              <w:rPr>
                <w:rFonts w:ascii="Times New Roman" w:eastAsia="Calibri" w:hAnsi="Times New Roman" w:cs="Times New Roman"/>
                <w:b/>
                <w:bCs/>
                <w:sz w:val="20"/>
                <w:szCs w:val="20"/>
                <w:lang w:val="ro-RO"/>
              </w:rPr>
            </w:pPr>
            <w:r w:rsidRPr="00DE07FE">
              <w:rPr>
                <w:rFonts w:ascii="Times New Roman" w:eastAsia="Calibri" w:hAnsi="Times New Roman" w:cs="Times New Roman"/>
                <w:b/>
                <w:bCs/>
                <w:sz w:val="20"/>
                <w:szCs w:val="20"/>
                <w:lang w:val="ro-RO"/>
              </w:rPr>
              <w:t xml:space="preserve">Ponderea Serviciilor publice electronice disponibile în scenarii transfrontaliere din totalul serviciilor publice electronice </w:t>
            </w:r>
          </w:p>
        </w:tc>
        <w:tc>
          <w:tcPr>
            <w:tcW w:w="613" w:type="pct"/>
          </w:tcPr>
          <w:p w14:paraId="1771FAAA"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w:t>
            </w:r>
          </w:p>
        </w:tc>
        <w:tc>
          <w:tcPr>
            <w:tcW w:w="614" w:type="pct"/>
          </w:tcPr>
          <w:p w14:paraId="0AAA0322"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&gt;10</w:t>
            </w:r>
          </w:p>
        </w:tc>
        <w:tc>
          <w:tcPr>
            <w:tcW w:w="614" w:type="pct"/>
          </w:tcPr>
          <w:p w14:paraId="3746EBBF"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&gt;25%</w:t>
            </w:r>
          </w:p>
        </w:tc>
        <w:tc>
          <w:tcPr>
            <w:tcW w:w="878" w:type="pct"/>
          </w:tcPr>
          <w:p w14:paraId="36CEC14C"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STISC</w:t>
            </w:r>
          </w:p>
        </w:tc>
      </w:tr>
      <w:tr w:rsidR="00427F70" w:rsidRPr="00DE07FE" w14:paraId="02FD52F9" w14:textId="77777777" w:rsidTr="008865A3">
        <w:trPr>
          <w:trHeight w:val="300"/>
        </w:trPr>
        <w:tc>
          <w:tcPr>
            <w:tcW w:w="659" w:type="pct"/>
            <w:vMerge/>
            <w:vAlign w:val="center"/>
          </w:tcPr>
          <w:p w14:paraId="38FA91DF"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7FBAE6AF" w14:textId="77777777" w:rsidR="00427F70" w:rsidRPr="00704BF0" w:rsidRDefault="00427F70" w:rsidP="008865A3">
            <w:pPr>
              <w:jc w:val="left"/>
              <w:rPr>
                <w:rFonts w:ascii="Times New Roman" w:eastAsia="Calibri" w:hAnsi="Times New Roman" w:cs="Times New Roman"/>
                <w:sz w:val="20"/>
                <w:szCs w:val="20"/>
                <w:lang w:val="ro-RO"/>
              </w:rPr>
            </w:pPr>
            <w:r w:rsidRPr="00704BF0">
              <w:rPr>
                <w:rFonts w:ascii="Times New Roman" w:eastAsia="Calibri" w:hAnsi="Times New Roman" w:cs="Times New Roman"/>
                <w:b/>
                <w:bCs/>
                <w:sz w:val="20"/>
                <w:szCs w:val="20"/>
                <w:lang w:val="ro-RO"/>
              </w:rPr>
              <w:t xml:space="preserve">Primele </w:t>
            </w:r>
            <w:proofErr w:type="spellStart"/>
            <w:r w:rsidRPr="00704BF0">
              <w:rPr>
                <w:rFonts w:ascii="Times New Roman" w:eastAsia="Calibri" w:hAnsi="Times New Roman" w:cs="Times New Roman"/>
                <w:b/>
                <w:bCs/>
                <w:sz w:val="20"/>
                <w:szCs w:val="20"/>
                <w:lang w:val="ro-RO"/>
              </w:rPr>
              <w:t>startup</w:t>
            </w:r>
            <w:proofErr w:type="spellEnd"/>
            <w:r w:rsidRPr="00704BF0">
              <w:rPr>
                <w:rFonts w:ascii="Times New Roman" w:eastAsia="Calibri" w:hAnsi="Times New Roman" w:cs="Times New Roman"/>
                <w:b/>
                <w:bCs/>
                <w:sz w:val="20"/>
                <w:szCs w:val="20"/>
                <w:lang w:val="ro-RO"/>
              </w:rPr>
              <w:t>-uri din Republica Moldova ajung la statutul de unicorn</w:t>
            </w:r>
          </w:p>
        </w:tc>
        <w:tc>
          <w:tcPr>
            <w:tcW w:w="613" w:type="pct"/>
          </w:tcPr>
          <w:p w14:paraId="4030BD23"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w:t>
            </w:r>
          </w:p>
        </w:tc>
        <w:tc>
          <w:tcPr>
            <w:tcW w:w="614" w:type="pct"/>
          </w:tcPr>
          <w:p w14:paraId="28D4C16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w:t>
            </w:r>
          </w:p>
        </w:tc>
        <w:tc>
          <w:tcPr>
            <w:tcW w:w="614" w:type="pct"/>
          </w:tcPr>
          <w:p w14:paraId="050C7685"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 xml:space="preserve">2 </w:t>
            </w:r>
          </w:p>
        </w:tc>
        <w:tc>
          <w:tcPr>
            <w:tcW w:w="878" w:type="pct"/>
          </w:tcPr>
          <w:p w14:paraId="4A2B8796"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MDED</w:t>
            </w:r>
          </w:p>
        </w:tc>
      </w:tr>
      <w:tr w:rsidR="00427F70" w:rsidRPr="00DE07FE" w14:paraId="2904ACC1" w14:textId="77777777" w:rsidTr="008865A3">
        <w:trPr>
          <w:trHeight w:val="300"/>
        </w:trPr>
        <w:tc>
          <w:tcPr>
            <w:tcW w:w="659" w:type="pct"/>
            <w:vMerge/>
            <w:vAlign w:val="center"/>
          </w:tcPr>
          <w:p w14:paraId="4B64C6E4" w14:textId="77777777" w:rsidR="00427F70" w:rsidRPr="00DE07FE" w:rsidRDefault="00427F70" w:rsidP="008865A3">
            <w:pPr>
              <w:jc w:val="left"/>
              <w:rPr>
                <w:rFonts w:ascii="Times New Roman" w:hAnsi="Times New Roman" w:cs="Times New Roman"/>
                <w:sz w:val="20"/>
                <w:szCs w:val="20"/>
                <w:lang w:val="ro-RO"/>
              </w:rPr>
            </w:pPr>
          </w:p>
        </w:tc>
        <w:tc>
          <w:tcPr>
            <w:tcW w:w="1621" w:type="pct"/>
          </w:tcPr>
          <w:p w14:paraId="742EE7A7" w14:textId="367D7534" w:rsidR="00427F70" w:rsidRPr="00704BF0" w:rsidRDefault="00427F70" w:rsidP="008865A3">
            <w:pPr>
              <w:jc w:val="left"/>
              <w:rPr>
                <w:rFonts w:ascii="Times New Roman" w:eastAsia="Calibri" w:hAnsi="Times New Roman" w:cs="Times New Roman"/>
                <w:sz w:val="20"/>
                <w:szCs w:val="20"/>
                <w:lang w:val="ro-RO"/>
              </w:rPr>
            </w:pPr>
            <w:r w:rsidRPr="00704BF0">
              <w:rPr>
                <w:rFonts w:ascii="Times New Roman" w:eastAsia="Calibri" w:hAnsi="Times New Roman" w:cs="Times New Roman"/>
                <w:b/>
                <w:bCs/>
                <w:sz w:val="20"/>
                <w:szCs w:val="20"/>
                <w:lang w:val="ro-RO"/>
              </w:rPr>
              <w:t>Numărul de produse moldovenești evaluate la minim 100 milioane de dolari SUA</w:t>
            </w:r>
          </w:p>
        </w:tc>
        <w:tc>
          <w:tcPr>
            <w:tcW w:w="613" w:type="pct"/>
          </w:tcPr>
          <w:p w14:paraId="4679E5CF"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0</w:t>
            </w:r>
          </w:p>
        </w:tc>
        <w:tc>
          <w:tcPr>
            <w:tcW w:w="614" w:type="pct"/>
          </w:tcPr>
          <w:p w14:paraId="4D71FEA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2</w:t>
            </w:r>
          </w:p>
        </w:tc>
        <w:tc>
          <w:tcPr>
            <w:tcW w:w="614" w:type="pct"/>
          </w:tcPr>
          <w:p w14:paraId="29433F4F"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10</w:t>
            </w:r>
          </w:p>
        </w:tc>
        <w:tc>
          <w:tcPr>
            <w:tcW w:w="878" w:type="pct"/>
          </w:tcPr>
          <w:p w14:paraId="13E09018" w14:textId="77777777" w:rsidR="00427F70" w:rsidRPr="00DE07FE" w:rsidRDefault="00427F70" w:rsidP="008865A3">
            <w:pPr>
              <w:jc w:val="center"/>
              <w:rPr>
                <w:rFonts w:ascii="Times New Roman" w:eastAsia="Calibri" w:hAnsi="Times New Roman" w:cs="Times New Roman"/>
                <w:sz w:val="20"/>
                <w:szCs w:val="20"/>
                <w:lang w:val="ro-RO"/>
              </w:rPr>
            </w:pPr>
            <w:r w:rsidRPr="00DE07FE">
              <w:rPr>
                <w:rFonts w:ascii="Times New Roman" w:eastAsia="Calibri" w:hAnsi="Times New Roman" w:cs="Times New Roman"/>
                <w:sz w:val="20"/>
                <w:szCs w:val="20"/>
                <w:lang w:val="ro-RO"/>
              </w:rPr>
              <w:t>MDED</w:t>
            </w:r>
          </w:p>
        </w:tc>
      </w:tr>
    </w:tbl>
    <w:p w14:paraId="1F5FEAC9" w14:textId="77777777" w:rsidR="004B430B" w:rsidRPr="004B430B" w:rsidRDefault="004B430B" w:rsidP="004B430B">
      <w:pPr>
        <w:rPr>
          <w:lang w:val="ro-RO"/>
        </w:rPr>
      </w:pPr>
    </w:p>
    <w:p w14:paraId="60342388" w14:textId="76C5E37E" w:rsidR="00BE785A" w:rsidRPr="005D0515" w:rsidRDefault="00BE785A" w:rsidP="002F2479">
      <w:pPr>
        <w:pStyle w:val="Heading1"/>
        <w:numPr>
          <w:ilvl w:val="1"/>
          <w:numId w:val="16"/>
        </w:numPr>
        <w:rPr>
          <w:rFonts w:ascii="Times New Roman" w:hAnsi="Times New Roman" w:cs="Times New Roman"/>
          <w:sz w:val="28"/>
          <w:szCs w:val="28"/>
          <w:lang w:val="ro-RO"/>
        </w:rPr>
      </w:pPr>
      <w:r w:rsidRPr="005D0515">
        <w:rPr>
          <w:rFonts w:ascii="Times New Roman" w:hAnsi="Times New Roman" w:cs="Times New Roman"/>
          <w:sz w:val="28"/>
          <w:szCs w:val="28"/>
          <w:lang w:val="ro-RO"/>
        </w:rPr>
        <w:t>Riscuri de implementare</w:t>
      </w:r>
    </w:p>
    <w:p w14:paraId="4B43FEFC" w14:textId="77777777" w:rsidR="00BE785A" w:rsidRPr="00DE07FE" w:rsidRDefault="00BE785A" w:rsidP="00BE785A">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Identificarea și evaluarea riscurilor și luarea deciziilor privind măsurile de răspuns, de atenuare sau de eliminare a acestora sunt aspecte importante ale procesului de implementare a strategiei.</w:t>
      </w:r>
      <w:r>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Autoritățile relevante implicate vor fi proprietarii riscurilor și trebui</w:t>
      </w:r>
      <w:r>
        <w:rPr>
          <w:rFonts w:ascii="Times New Roman" w:hAnsi="Times New Roman" w:cs="Times New Roman"/>
          <w:color w:val="000000" w:themeColor="text1"/>
          <w:lang w:val="ro-RO"/>
        </w:rPr>
        <w:t>e</w:t>
      </w:r>
      <w:r w:rsidRPr="00DE07FE">
        <w:rPr>
          <w:rFonts w:ascii="Times New Roman" w:hAnsi="Times New Roman" w:cs="Times New Roman"/>
          <w:color w:val="000000" w:themeColor="text1"/>
          <w:lang w:val="ro-RO"/>
        </w:rPr>
        <w:t xml:space="preserve"> să dispună de planuri de gestionare a riscurilor.</w:t>
      </w:r>
    </w:p>
    <w:p w14:paraId="0A99D694" w14:textId="77777777" w:rsidR="00BE785A" w:rsidRPr="00DE07FE" w:rsidRDefault="00BE785A" w:rsidP="00BE785A">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Următorul tabel prezintă potențialele riscuri de implementare identificate și posibilele măsuri de atenuare a acestora.</w:t>
      </w:r>
    </w:p>
    <w:p w14:paraId="4AC994C0" w14:textId="25D3981C" w:rsidR="00BE785A" w:rsidRPr="00DE07FE" w:rsidRDefault="00BE785A" w:rsidP="00BE785A">
      <w:pPr>
        <w:pStyle w:val="Caption"/>
        <w:keepNext/>
        <w:rPr>
          <w:rFonts w:ascii="Times New Roman" w:hAnsi="Times New Roman" w:cs="Times New Roman"/>
          <w:lang w:val="ro-RO"/>
        </w:rPr>
      </w:pPr>
      <w:r w:rsidRPr="00DE07FE">
        <w:rPr>
          <w:rFonts w:ascii="Times New Roman" w:hAnsi="Times New Roman" w:cs="Times New Roman"/>
          <w:lang w:val="ro-RO"/>
        </w:rPr>
        <w:lastRenderedPageBreak/>
        <w:t xml:space="preserve">Tabel </w:t>
      </w:r>
      <w:r w:rsidRPr="00DE07FE">
        <w:rPr>
          <w:rFonts w:ascii="Times New Roman" w:hAnsi="Times New Roman" w:cs="Times New Roman"/>
          <w:lang w:val="ro-RO"/>
        </w:rPr>
        <w:fldChar w:fldCharType="begin"/>
      </w:r>
      <w:r w:rsidRPr="00DE07FE">
        <w:rPr>
          <w:rFonts w:ascii="Times New Roman" w:hAnsi="Times New Roman" w:cs="Times New Roman"/>
          <w:lang w:val="ro-RO"/>
        </w:rPr>
        <w:instrText xml:space="preserve"> SEQ Tabel \* ARABIC </w:instrText>
      </w:r>
      <w:r w:rsidRPr="00DE07FE">
        <w:rPr>
          <w:rFonts w:ascii="Times New Roman" w:hAnsi="Times New Roman" w:cs="Times New Roman"/>
          <w:lang w:val="ro-RO"/>
        </w:rPr>
        <w:fldChar w:fldCharType="separate"/>
      </w:r>
      <w:r w:rsidR="00D5332D">
        <w:rPr>
          <w:rFonts w:ascii="Times New Roman" w:hAnsi="Times New Roman" w:cs="Times New Roman"/>
          <w:noProof/>
          <w:lang w:val="ro-RO"/>
        </w:rPr>
        <w:t>2</w:t>
      </w:r>
      <w:r w:rsidRPr="00DE07FE">
        <w:rPr>
          <w:rFonts w:ascii="Times New Roman" w:hAnsi="Times New Roman" w:cs="Times New Roman"/>
          <w:lang w:val="ro-RO"/>
        </w:rPr>
        <w:fldChar w:fldCharType="end"/>
      </w:r>
      <w:r w:rsidRPr="00DE07FE">
        <w:rPr>
          <w:rFonts w:ascii="Times New Roman" w:hAnsi="Times New Roman" w:cs="Times New Roman"/>
          <w:lang w:val="ro-RO"/>
        </w:rPr>
        <w:t xml:space="preserve"> Riscuri legate de implementarea STDM</w:t>
      </w:r>
    </w:p>
    <w:tbl>
      <w:tblPr>
        <w:tblStyle w:val="TableGrid"/>
        <w:tblW w:w="9602" w:type="dxa"/>
        <w:tblLook w:val="04A0" w:firstRow="1" w:lastRow="0" w:firstColumn="1" w:lastColumn="0" w:noHBand="0" w:noVBand="1"/>
      </w:tblPr>
      <w:tblGrid>
        <w:gridCol w:w="4049"/>
        <w:gridCol w:w="1748"/>
        <w:gridCol w:w="1328"/>
        <w:gridCol w:w="2477"/>
      </w:tblGrid>
      <w:tr w:rsidR="00BE785A" w:rsidRPr="00DE07FE" w14:paraId="0D2D5281" w14:textId="77777777" w:rsidTr="005D0515">
        <w:trPr>
          <w:trHeight w:val="300"/>
          <w:tblHeader/>
        </w:trPr>
        <w:tc>
          <w:tcPr>
            <w:tcW w:w="4050" w:type="dxa"/>
            <w:shd w:val="clear" w:color="auto" w:fill="B4C6E7" w:themeFill="accent1" w:themeFillTint="66"/>
          </w:tcPr>
          <w:p w14:paraId="325C714D" w14:textId="77777777" w:rsidR="00BE785A" w:rsidRPr="00DE07FE" w:rsidRDefault="00BE785A" w:rsidP="005D0515">
            <w:pPr>
              <w:jc w:val="center"/>
              <w:rPr>
                <w:rFonts w:ascii="Times New Roman" w:hAnsi="Times New Roman" w:cs="Times New Roman"/>
                <w:b/>
                <w:bCs/>
                <w:color w:val="000000" w:themeColor="text1"/>
                <w:sz w:val="20"/>
                <w:szCs w:val="20"/>
                <w:lang w:val="ro-RO"/>
              </w:rPr>
            </w:pPr>
            <w:r w:rsidRPr="00DE07FE">
              <w:rPr>
                <w:rFonts w:ascii="Times New Roman" w:hAnsi="Times New Roman" w:cs="Times New Roman"/>
                <w:b/>
                <w:bCs/>
                <w:color w:val="000000" w:themeColor="text1"/>
                <w:sz w:val="20"/>
                <w:szCs w:val="20"/>
                <w:lang w:val="ro-RO"/>
              </w:rPr>
              <w:t>Riscuri</w:t>
            </w:r>
          </w:p>
        </w:tc>
        <w:tc>
          <w:tcPr>
            <w:tcW w:w="1813" w:type="dxa"/>
            <w:shd w:val="clear" w:color="auto" w:fill="B4C6E7" w:themeFill="accent1" w:themeFillTint="66"/>
          </w:tcPr>
          <w:p w14:paraId="1F7371DD" w14:textId="77777777" w:rsidR="00BE785A" w:rsidRPr="00DE07FE" w:rsidRDefault="00BE785A" w:rsidP="005D0515">
            <w:pPr>
              <w:jc w:val="center"/>
              <w:rPr>
                <w:rFonts w:ascii="Times New Roman" w:hAnsi="Times New Roman" w:cs="Times New Roman"/>
                <w:b/>
                <w:bCs/>
                <w:color w:val="000000" w:themeColor="text1"/>
                <w:sz w:val="20"/>
                <w:szCs w:val="20"/>
                <w:lang w:val="ro-RO"/>
              </w:rPr>
            </w:pPr>
            <w:r w:rsidRPr="00DE07FE">
              <w:rPr>
                <w:rFonts w:ascii="Times New Roman" w:hAnsi="Times New Roman" w:cs="Times New Roman"/>
                <w:b/>
                <w:bCs/>
                <w:color w:val="000000" w:themeColor="text1"/>
                <w:sz w:val="20"/>
                <w:szCs w:val="20"/>
                <w:lang w:val="ro-RO"/>
              </w:rPr>
              <w:t>Efecte</w:t>
            </w:r>
          </w:p>
        </w:tc>
        <w:tc>
          <w:tcPr>
            <w:tcW w:w="1152" w:type="dxa"/>
            <w:shd w:val="clear" w:color="auto" w:fill="B4C6E7" w:themeFill="accent1" w:themeFillTint="66"/>
          </w:tcPr>
          <w:p w14:paraId="2AE3EB6D" w14:textId="77777777" w:rsidR="00BE785A" w:rsidRPr="00DE07FE" w:rsidRDefault="00BE785A" w:rsidP="005D0515">
            <w:pPr>
              <w:jc w:val="center"/>
              <w:rPr>
                <w:rFonts w:ascii="Times New Roman" w:hAnsi="Times New Roman" w:cs="Times New Roman"/>
                <w:b/>
                <w:bCs/>
                <w:color w:val="000000" w:themeColor="text1"/>
                <w:sz w:val="20"/>
                <w:szCs w:val="20"/>
                <w:lang w:val="ro-RO"/>
              </w:rPr>
            </w:pPr>
            <w:r w:rsidRPr="00DE07FE">
              <w:rPr>
                <w:rFonts w:ascii="Times New Roman" w:hAnsi="Times New Roman" w:cs="Times New Roman"/>
                <w:b/>
                <w:bCs/>
                <w:color w:val="000000" w:themeColor="text1"/>
                <w:sz w:val="20"/>
                <w:szCs w:val="20"/>
                <w:lang w:val="ro-RO"/>
              </w:rPr>
              <w:t>Nivel de probabilitate și impact</w:t>
            </w:r>
          </w:p>
        </w:tc>
        <w:tc>
          <w:tcPr>
            <w:tcW w:w="2587" w:type="dxa"/>
            <w:shd w:val="clear" w:color="auto" w:fill="B4C6E7" w:themeFill="accent1" w:themeFillTint="66"/>
          </w:tcPr>
          <w:p w14:paraId="04CB7AA9" w14:textId="77777777" w:rsidR="00BE785A" w:rsidRPr="00DE07FE" w:rsidRDefault="00BE785A" w:rsidP="005D0515">
            <w:pPr>
              <w:jc w:val="center"/>
              <w:rPr>
                <w:rFonts w:ascii="Times New Roman" w:hAnsi="Times New Roman" w:cs="Times New Roman"/>
                <w:b/>
                <w:bCs/>
                <w:color w:val="000000" w:themeColor="text1"/>
                <w:sz w:val="20"/>
                <w:szCs w:val="20"/>
                <w:lang w:val="ro-RO"/>
              </w:rPr>
            </w:pPr>
            <w:r w:rsidRPr="00DE07FE">
              <w:rPr>
                <w:rFonts w:ascii="Times New Roman" w:hAnsi="Times New Roman" w:cs="Times New Roman"/>
                <w:b/>
                <w:bCs/>
                <w:color w:val="000000" w:themeColor="text1"/>
                <w:sz w:val="20"/>
                <w:szCs w:val="20"/>
                <w:lang w:val="ro-RO"/>
              </w:rPr>
              <w:t>Măsuri de prevenire sau atenuare</w:t>
            </w:r>
          </w:p>
        </w:tc>
      </w:tr>
      <w:tr w:rsidR="00BE785A" w:rsidRPr="00DE07FE" w14:paraId="5A38C868" w14:textId="77777777" w:rsidTr="005D0515">
        <w:trPr>
          <w:trHeight w:val="300"/>
        </w:trPr>
        <w:tc>
          <w:tcPr>
            <w:tcW w:w="4050" w:type="dxa"/>
          </w:tcPr>
          <w:p w14:paraId="1EC2DFAE" w14:textId="77777777" w:rsidR="00BE785A" w:rsidRPr="00DE07FE" w:rsidRDefault="00BE785A" w:rsidP="00210DEE">
            <w:pPr>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t>Strategice</w:t>
            </w:r>
          </w:p>
        </w:tc>
        <w:tc>
          <w:tcPr>
            <w:tcW w:w="1813" w:type="dxa"/>
          </w:tcPr>
          <w:p w14:paraId="350BCE42" w14:textId="77777777" w:rsidR="00BE785A" w:rsidRPr="00DE07FE" w:rsidRDefault="00BE785A" w:rsidP="00210DEE">
            <w:pPr>
              <w:jc w:val="left"/>
              <w:rPr>
                <w:rFonts w:ascii="Times New Roman" w:hAnsi="Times New Roman" w:cs="Times New Roman"/>
                <w:color w:val="000000" w:themeColor="text1"/>
                <w:sz w:val="20"/>
                <w:szCs w:val="20"/>
                <w:u w:val="single"/>
                <w:lang w:val="ro-RO"/>
              </w:rPr>
            </w:pPr>
          </w:p>
        </w:tc>
        <w:tc>
          <w:tcPr>
            <w:tcW w:w="1152" w:type="dxa"/>
          </w:tcPr>
          <w:p w14:paraId="20F48EB9" w14:textId="77777777" w:rsidR="00BE785A" w:rsidRPr="00DE07FE" w:rsidRDefault="00BE785A" w:rsidP="00210DEE">
            <w:pPr>
              <w:jc w:val="left"/>
              <w:rPr>
                <w:rFonts w:ascii="Times New Roman" w:hAnsi="Times New Roman" w:cs="Times New Roman"/>
                <w:color w:val="000000" w:themeColor="text1"/>
                <w:sz w:val="20"/>
                <w:szCs w:val="20"/>
                <w:u w:val="single"/>
                <w:lang w:val="ro-RO"/>
              </w:rPr>
            </w:pPr>
          </w:p>
        </w:tc>
        <w:tc>
          <w:tcPr>
            <w:tcW w:w="2587" w:type="dxa"/>
          </w:tcPr>
          <w:p w14:paraId="61141364" w14:textId="77777777" w:rsidR="00BE785A" w:rsidRPr="00DE07FE" w:rsidRDefault="00BE785A" w:rsidP="00210DEE">
            <w:pPr>
              <w:jc w:val="left"/>
              <w:rPr>
                <w:rFonts w:ascii="Times New Roman" w:hAnsi="Times New Roman" w:cs="Times New Roman"/>
                <w:color w:val="000000" w:themeColor="text1"/>
                <w:sz w:val="20"/>
                <w:szCs w:val="20"/>
                <w:u w:val="single"/>
                <w:lang w:val="ro-RO"/>
              </w:rPr>
            </w:pPr>
          </w:p>
        </w:tc>
      </w:tr>
      <w:tr w:rsidR="00BE785A" w:rsidRPr="00DE07FE" w14:paraId="36A74979" w14:textId="77777777" w:rsidTr="005D0515">
        <w:trPr>
          <w:trHeight w:val="300"/>
        </w:trPr>
        <w:tc>
          <w:tcPr>
            <w:tcW w:w="4050" w:type="dxa"/>
          </w:tcPr>
          <w:p w14:paraId="4F6D18E5" w14:textId="77777777" w:rsidR="00BE785A" w:rsidRPr="00926058" w:rsidRDefault="00BE785A" w:rsidP="00210DEE">
            <w:pPr>
              <w:jc w:val="left"/>
              <w:rPr>
                <w:rFonts w:ascii="Times New Roman" w:hAnsi="Times New Roman" w:cs="Times New Roman"/>
                <w:color w:val="000000" w:themeColor="text1"/>
                <w:sz w:val="20"/>
                <w:szCs w:val="20"/>
                <w:lang w:val="ro-RO"/>
              </w:rPr>
            </w:pPr>
            <w:r w:rsidRPr="00926058">
              <w:rPr>
                <w:rFonts w:ascii="Times New Roman" w:hAnsi="Times New Roman" w:cs="Times New Roman"/>
                <w:color w:val="000000" w:themeColor="text1"/>
                <w:sz w:val="20"/>
                <w:szCs w:val="20"/>
                <w:lang w:val="ro-RO"/>
              </w:rPr>
              <w:t>Derivă din scopuri și obiective</w:t>
            </w:r>
          </w:p>
        </w:tc>
        <w:tc>
          <w:tcPr>
            <w:tcW w:w="1813" w:type="dxa"/>
          </w:tcPr>
          <w:p w14:paraId="2760DE3D"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Impact asupra implementării obiectivelor, experienței </w:t>
            </w:r>
            <w:r>
              <w:rPr>
                <w:rFonts w:ascii="Times New Roman" w:hAnsi="Times New Roman" w:cs="Times New Roman"/>
                <w:color w:val="000000" w:themeColor="text1"/>
                <w:sz w:val="20"/>
                <w:szCs w:val="20"/>
                <w:lang w:val="ro-RO"/>
              </w:rPr>
              <w:t>beneficiarilor</w:t>
            </w:r>
            <w:r w:rsidRPr="00DE07FE">
              <w:rPr>
                <w:rFonts w:ascii="Times New Roman" w:hAnsi="Times New Roman" w:cs="Times New Roman"/>
                <w:color w:val="000000" w:themeColor="text1"/>
                <w:sz w:val="20"/>
                <w:szCs w:val="20"/>
                <w:lang w:val="ro-RO"/>
              </w:rPr>
              <w:t xml:space="preserve">, </w:t>
            </w:r>
            <w:r w:rsidRPr="00704BF0">
              <w:rPr>
                <w:rFonts w:ascii="Times New Roman" w:hAnsi="Times New Roman" w:cs="Times New Roman"/>
                <w:color w:val="000000" w:themeColor="text1"/>
                <w:sz w:val="20"/>
                <w:szCs w:val="20"/>
                <w:lang w:val="ro-RO"/>
              </w:rPr>
              <w:t>reputației și avantajului competitiv</w:t>
            </w:r>
          </w:p>
        </w:tc>
        <w:tc>
          <w:tcPr>
            <w:tcW w:w="1152" w:type="dxa"/>
          </w:tcPr>
          <w:p w14:paraId="4A3A83DB"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41E13D2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1. Stabilirea unui cadru de guvernanță pentru a aborda riscurile legate de implementarea STDM</w:t>
            </w:r>
          </w:p>
          <w:p w14:paraId="78F3DDC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2. Sprijinirea gestionării riscurilor prin organizarea de ateliere de conștientizare a riscurilor și de formare profesională</w:t>
            </w:r>
          </w:p>
          <w:p w14:paraId="3E90089D" w14:textId="77777777" w:rsidR="00BE785A" w:rsidRPr="00DE07FE" w:rsidRDefault="00BE785A" w:rsidP="00210DEE">
            <w:pPr>
              <w:autoSpaceDE w:val="0"/>
              <w:autoSpaceDN w:val="0"/>
              <w:adjustRightInd w:val="0"/>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3. Monitorizarea, revizuirea și actualizarea periodică a cadrului privind riscurile digitale, precum și a registrului riscurilor</w:t>
            </w:r>
          </w:p>
        </w:tc>
      </w:tr>
      <w:tr w:rsidR="00BE785A" w:rsidRPr="00DE07FE" w14:paraId="1DA3AF3E" w14:textId="77777777" w:rsidTr="005D0515">
        <w:trPr>
          <w:trHeight w:val="300"/>
        </w:trPr>
        <w:tc>
          <w:tcPr>
            <w:tcW w:w="4050" w:type="dxa"/>
          </w:tcPr>
          <w:p w14:paraId="4ABA8A03" w14:textId="77777777" w:rsidR="00BE785A" w:rsidRPr="00926058" w:rsidRDefault="00BE785A" w:rsidP="00210DEE">
            <w:pPr>
              <w:jc w:val="left"/>
              <w:rPr>
                <w:rFonts w:ascii="Times New Roman" w:hAnsi="Times New Roman" w:cs="Times New Roman"/>
                <w:color w:val="000000" w:themeColor="text1"/>
                <w:sz w:val="20"/>
                <w:szCs w:val="20"/>
                <w:lang w:val="ro-RO"/>
              </w:rPr>
            </w:pPr>
            <w:r w:rsidRPr="00926058">
              <w:rPr>
                <w:rFonts w:ascii="Times New Roman" w:hAnsi="Times New Roman" w:cs="Times New Roman"/>
                <w:color w:val="000000" w:themeColor="text1"/>
                <w:sz w:val="20"/>
                <w:szCs w:val="20"/>
                <w:lang w:val="ro-RO"/>
              </w:rPr>
              <w:t>Instabilitate politică și/sau lipsa de acord la nivelul forțelor politice din legislativ cu privire la transformarea digitală a țării și/sau la prioritățile legislative și bugetare</w:t>
            </w:r>
          </w:p>
        </w:tc>
        <w:tc>
          <w:tcPr>
            <w:tcW w:w="1813" w:type="dxa"/>
          </w:tcPr>
          <w:p w14:paraId="714D73D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Întârzierea sau anularea implementării unor obiective</w:t>
            </w:r>
          </w:p>
        </w:tc>
        <w:tc>
          <w:tcPr>
            <w:tcW w:w="1152" w:type="dxa"/>
          </w:tcPr>
          <w:p w14:paraId="43632999"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Mediu</w:t>
            </w:r>
          </w:p>
        </w:tc>
        <w:tc>
          <w:tcPr>
            <w:tcW w:w="2587" w:type="dxa"/>
          </w:tcPr>
          <w:p w14:paraId="4E3FA886"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1. Conștientizarea, discuții, informarea continuă a partidelor politice/liderilor cu privire la beneficiile transformării digitale ca investiție</w:t>
            </w:r>
          </w:p>
          <w:p w14:paraId="7B3103A1"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2. Liderii politici ar trebui să fie implicați de la început</w:t>
            </w:r>
          </w:p>
          <w:p w14:paraId="2265275C"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3. Structurile de guvernanță a STDM vor include finanțarea drept activitate prioritară. </w:t>
            </w:r>
          </w:p>
        </w:tc>
      </w:tr>
      <w:tr w:rsidR="00BE785A" w:rsidRPr="00DE07FE" w14:paraId="38A4E9C4" w14:textId="77777777" w:rsidTr="005D0515">
        <w:trPr>
          <w:trHeight w:val="300"/>
        </w:trPr>
        <w:tc>
          <w:tcPr>
            <w:tcW w:w="4050" w:type="dxa"/>
          </w:tcPr>
          <w:p w14:paraId="2B86A78E" w14:textId="77777777" w:rsidR="00BE785A" w:rsidRPr="00926058" w:rsidRDefault="00BE785A" w:rsidP="00210DEE">
            <w:pPr>
              <w:jc w:val="left"/>
              <w:rPr>
                <w:rFonts w:ascii="Times New Roman" w:hAnsi="Times New Roman" w:cs="Times New Roman"/>
                <w:color w:val="000000" w:themeColor="text1"/>
                <w:sz w:val="20"/>
                <w:szCs w:val="20"/>
                <w:u w:val="single"/>
                <w:lang w:val="ro-RO"/>
              </w:rPr>
            </w:pPr>
            <w:r w:rsidRPr="00926058">
              <w:rPr>
                <w:rFonts w:ascii="Times New Roman" w:hAnsi="Times New Roman" w:cs="Times New Roman"/>
                <w:color w:val="000000" w:themeColor="text1"/>
                <w:sz w:val="20"/>
                <w:szCs w:val="20"/>
                <w:lang w:val="ro-RO"/>
              </w:rPr>
              <w:t>Evoluții nefavorabile la nivel internațional, în domeniul sănătății publice, al mediului și al tehnologiilor (război în regiune, epidemii neprevăzute de boli infecțioase; dezastre naturale sau poluări accidentale majore; accidente industriale și informatice etc.) ce pot afecta realizarea obiectivelor generale ale STDM</w:t>
            </w:r>
          </w:p>
        </w:tc>
        <w:tc>
          <w:tcPr>
            <w:tcW w:w="1813" w:type="dxa"/>
          </w:tcPr>
          <w:p w14:paraId="67D6B7BE"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Întârzierea sau anularea unor obiective generale</w:t>
            </w:r>
          </w:p>
        </w:tc>
        <w:tc>
          <w:tcPr>
            <w:tcW w:w="1152" w:type="dxa"/>
          </w:tcPr>
          <w:p w14:paraId="3353E6F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Mediu spre înalt</w:t>
            </w:r>
          </w:p>
        </w:tc>
        <w:tc>
          <w:tcPr>
            <w:tcW w:w="2587" w:type="dxa"/>
          </w:tcPr>
          <w:p w14:paraId="34D05DA2"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Monitorizarea situației internaționale și pregătirea/actualizarea planului de gestionare a riscurilor/registrului de riscuri; consultare cu partenerii de dezvoltare</w:t>
            </w:r>
          </w:p>
        </w:tc>
      </w:tr>
      <w:tr w:rsidR="00BE785A" w:rsidRPr="00DE07FE" w14:paraId="795A8CC5" w14:textId="77777777" w:rsidTr="005D0515">
        <w:trPr>
          <w:trHeight w:val="300"/>
        </w:trPr>
        <w:tc>
          <w:tcPr>
            <w:tcW w:w="4050" w:type="dxa"/>
          </w:tcPr>
          <w:p w14:paraId="29A8DCD8" w14:textId="77777777" w:rsidR="00BE785A" w:rsidRPr="00926058" w:rsidRDefault="00BE785A" w:rsidP="00210DEE">
            <w:pPr>
              <w:jc w:val="left"/>
              <w:rPr>
                <w:rFonts w:ascii="Times New Roman" w:hAnsi="Times New Roman" w:cs="Times New Roman"/>
                <w:color w:val="000000" w:themeColor="text1"/>
                <w:sz w:val="20"/>
                <w:szCs w:val="20"/>
                <w:lang w:val="ro-RO"/>
              </w:rPr>
            </w:pPr>
            <w:r w:rsidRPr="00926058">
              <w:rPr>
                <w:rFonts w:ascii="Times New Roman" w:hAnsi="Times New Roman" w:cs="Times New Roman"/>
                <w:color w:val="000000" w:themeColor="text1"/>
                <w:sz w:val="20"/>
                <w:szCs w:val="20"/>
                <w:lang w:val="ro-RO"/>
              </w:rPr>
              <w:t>Lipsa unei abordări unitare și sistemice (coordonate) în procesul de elaborare a documentelor de planificare strategică pe termen lung (pentru implementarea Strategiei Naționale de Dezvoltare „Moldova Europeană 2030”, Strategiei pentru o economie incluzivă, durabilă și digitală până în anul 2030 pentru domeniile de politici publice ce țin de competența Guvernului, relevante pentru realizarea obiectivelor generale ale STDM</w:t>
            </w:r>
          </w:p>
        </w:tc>
        <w:tc>
          <w:tcPr>
            <w:tcW w:w="1813" w:type="dxa"/>
          </w:tcPr>
          <w:p w14:paraId="4E2D1FBD"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Performanță scăzută în realizarea obiectivelor generale ale STDM din cauza transpunerii (preluării) incomplete și/sau neclare în documentele de planificare </w:t>
            </w:r>
            <w:r w:rsidRPr="00DE07FE">
              <w:rPr>
                <w:rFonts w:ascii="Times New Roman" w:hAnsi="Times New Roman" w:cs="Times New Roman"/>
                <w:color w:val="000000" w:themeColor="text1"/>
                <w:sz w:val="20"/>
                <w:szCs w:val="20"/>
                <w:lang w:val="ro-RO"/>
              </w:rPr>
              <w:lastRenderedPageBreak/>
              <w:t>ulterioare (programe pe termen mediu etc.)</w:t>
            </w:r>
          </w:p>
        </w:tc>
        <w:tc>
          <w:tcPr>
            <w:tcW w:w="1152" w:type="dxa"/>
          </w:tcPr>
          <w:p w14:paraId="34276443"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lastRenderedPageBreak/>
              <w:t>Mediu</w:t>
            </w:r>
          </w:p>
        </w:tc>
        <w:tc>
          <w:tcPr>
            <w:tcW w:w="2587" w:type="dxa"/>
          </w:tcPr>
          <w:p w14:paraId="663E2692"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Analiză a problemelor existente și modificare a documentelor/hotărârilor guvernamentale relevante</w:t>
            </w:r>
          </w:p>
        </w:tc>
      </w:tr>
      <w:tr w:rsidR="00BE785A" w:rsidRPr="00DE07FE" w14:paraId="17FE20EC" w14:textId="77777777" w:rsidTr="005D0515">
        <w:trPr>
          <w:trHeight w:val="300"/>
        </w:trPr>
        <w:tc>
          <w:tcPr>
            <w:tcW w:w="4050" w:type="dxa"/>
          </w:tcPr>
          <w:p w14:paraId="21D76AB0" w14:textId="77777777" w:rsidR="00BE785A" w:rsidRPr="00926058" w:rsidRDefault="00BE785A" w:rsidP="00210DEE">
            <w:pPr>
              <w:jc w:val="left"/>
              <w:rPr>
                <w:rFonts w:ascii="Times New Roman" w:hAnsi="Times New Roman" w:cs="Times New Roman"/>
                <w:color w:val="000000" w:themeColor="text1"/>
                <w:sz w:val="20"/>
                <w:szCs w:val="20"/>
                <w:u w:val="single"/>
                <w:lang w:val="ro-RO"/>
              </w:rPr>
            </w:pPr>
            <w:r w:rsidRPr="00926058">
              <w:rPr>
                <w:rFonts w:ascii="Times New Roman" w:hAnsi="Times New Roman" w:cs="Times New Roman"/>
                <w:color w:val="000000" w:themeColor="text1"/>
                <w:sz w:val="20"/>
                <w:szCs w:val="20"/>
                <w:lang w:val="ro-RO"/>
              </w:rPr>
              <w:t>Țintele strategice supraevaluate (în termeni de timp și valoare)</w:t>
            </w:r>
          </w:p>
        </w:tc>
        <w:tc>
          <w:tcPr>
            <w:tcW w:w="1813" w:type="dxa"/>
          </w:tcPr>
          <w:p w14:paraId="6024A4F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Țintă strategică compromisă</w:t>
            </w:r>
          </w:p>
        </w:tc>
        <w:tc>
          <w:tcPr>
            <w:tcW w:w="1152" w:type="dxa"/>
          </w:tcPr>
          <w:p w14:paraId="78DABA4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Scăzut</w:t>
            </w:r>
          </w:p>
        </w:tc>
        <w:tc>
          <w:tcPr>
            <w:tcW w:w="2587" w:type="dxa"/>
          </w:tcPr>
          <w:p w14:paraId="7A29285B"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Monitorizarea continuă și ajustarea țintelor la situația reală</w:t>
            </w:r>
          </w:p>
        </w:tc>
      </w:tr>
      <w:tr w:rsidR="00BE785A" w:rsidRPr="00DE07FE" w14:paraId="534C99D1" w14:textId="77777777" w:rsidTr="005D0515">
        <w:trPr>
          <w:trHeight w:val="300"/>
        </w:trPr>
        <w:tc>
          <w:tcPr>
            <w:tcW w:w="4050" w:type="dxa"/>
          </w:tcPr>
          <w:p w14:paraId="0B41CCF0" w14:textId="77777777" w:rsidR="00BE785A" w:rsidRPr="00DE07FE" w:rsidRDefault="00BE785A" w:rsidP="00210DEE">
            <w:pPr>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t>De reglementare</w:t>
            </w:r>
          </w:p>
        </w:tc>
        <w:tc>
          <w:tcPr>
            <w:tcW w:w="5552" w:type="dxa"/>
            <w:gridSpan w:val="3"/>
          </w:tcPr>
          <w:p w14:paraId="765FC66F" w14:textId="77777777" w:rsidR="00BE785A" w:rsidRPr="00DE07FE" w:rsidRDefault="00BE785A" w:rsidP="00210DEE">
            <w:pPr>
              <w:jc w:val="left"/>
              <w:rPr>
                <w:rFonts w:ascii="Times New Roman" w:hAnsi="Times New Roman" w:cs="Times New Roman"/>
                <w:color w:val="000000" w:themeColor="text1"/>
                <w:sz w:val="20"/>
                <w:szCs w:val="20"/>
                <w:lang w:val="ro-RO"/>
              </w:rPr>
            </w:pPr>
          </w:p>
        </w:tc>
      </w:tr>
      <w:tr w:rsidR="00BE785A" w:rsidRPr="00DE07FE" w14:paraId="7131FF57" w14:textId="77777777" w:rsidTr="005D0515">
        <w:trPr>
          <w:trHeight w:val="300"/>
        </w:trPr>
        <w:tc>
          <w:tcPr>
            <w:tcW w:w="4050" w:type="dxa"/>
          </w:tcPr>
          <w:p w14:paraId="3CB5CCC1" w14:textId="53A5DBEC" w:rsidR="00BE785A" w:rsidRPr="00926058" w:rsidRDefault="00BE785A" w:rsidP="00210DEE">
            <w:pPr>
              <w:jc w:val="left"/>
              <w:rPr>
                <w:rFonts w:ascii="Times New Roman" w:hAnsi="Times New Roman" w:cs="Times New Roman"/>
                <w:color w:val="000000" w:themeColor="text1"/>
                <w:sz w:val="20"/>
                <w:szCs w:val="20"/>
                <w:lang w:val="ro-RO"/>
              </w:rPr>
            </w:pPr>
            <w:r w:rsidRPr="00926058">
              <w:rPr>
                <w:rFonts w:ascii="Times New Roman" w:hAnsi="Times New Roman" w:cs="Times New Roman"/>
                <w:color w:val="000000" w:themeColor="text1"/>
                <w:sz w:val="20"/>
                <w:szCs w:val="20"/>
                <w:lang w:val="ro-RO"/>
              </w:rPr>
              <w:t>Riscul de reglementare este efectul unei modificări a legilor și reglementărilor ce ar putea cauza pierderi unei întreprinderi, unui sector sau unei piețe</w:t>
            </w:r>
          </w:p>
        </w:tc>
        <w:tc>
          <w:tcPr>
            <w:tcW w:w="1813" w:type="dxa"/>
          </w:tcPr>
          <w:p w14:paraId="257CDC2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Creșterea costurilor de exploatare a unei întreprinderi – de exemplu, costurile de asigurare a conformității</w:t>
            </w:r>
          </w:p>
          <w:p w14:paraId="4217C94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Schimbarea peisajului – de exemplu, invalidarea modelului de afaceri existent</w:t>
            </w:r>
          </w:p>
          <w:p w14:paraId="25913FD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Transformarea practicilor de afaceri în practici ilegale – de exemplu, noi legi, schimbarea regulilor privind marketingul</w:t>
            </w:r>
          </w:p>
          <w:p w14:paraId="504C25C1"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Reducerea atractivității unei investiții</w:t>
            </w:r>
          </w:p>
        </w:tc>
        <w:tc>
          <w:tcPr>
            <w:tcW w:w="1152" w:type="dxa"/>
          </w:tcPr>
          <w:p w14:paraId="14512B7E"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Mediu</w:t>
            </w:r>
          </w:p>
        </w:tc>
        <w:tc>
          <w:tcPr>
            <w:tcW w:w="2587" w:type="dxa"/>
          </w:tcPr>
          <w:p w14:paraId="08FE341A"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1.</w:t>
            </w:r>
            <w:r w:rsidRPr="00DE07FE">
              <w:rPr>
                <w:rFonts w:ascii="Times New Roman" w:hAnsi="Times New Roman" w:cs="Times New Roman"/>
                <w:sz w:val="20"/>
                <w:szCs w:val="20"/>
                <w:lang w:val="ro-RO"/>
              </w:rPr>
              <w:t xml:space="preserve"> </w:t>
            </w:r>
            <w:r w:rsidRPr="00DE07FE">
              <w:rPr>
                <w:rFonts w:ascii="Times New Roman" w:hAnsi="Times New Roman" w:cs="Times New Roman"/>
                <w:color w:val="000000" w:themeColor="text1"/>
                <w:sz w:val="20"/>
                <w:szCs w:val="20"/>
                <w:lang w:val="ro-RO"/>
              </w:rPr>
              <w:t>Reglementările noi și emergente pot avea un impact extins asupra direcției strategice, a modelului de afaceri și a conformității. Prin urmare, este important să se ia în considerare cerințele de reglementare existente, precum și să se elaboreze proiecte de noi reglementări propuse</w:t>
            </w:r>
          </w:p>
          <w:p w14:paraId="1B218D2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2. Ajustarea documentelor de reglementare pentru a aborda riscurile</w:t>
            </w:r>
          </w:p>
        </w:tc>
      </w:tr>
      <w:tr w:rsidR="00BE785A" w:rsidRPr="00DE07FE" w14:paraId="59637D37" w14:textId="77777777" w:rsidTr="005D0515">
        <w:trPr>
          <w:trHeight w:val="300"/>
        </w:trPr>
        <w:tc>
          <w:tcPr>
            <w:tcW w:w="4050" w:type="dxa"/>
          </w:tcPr>
          <w:p w14:paraId="261DA072" w14:textId="77777777" w:rsidR="00BE785A" w:rsidRPr="00DE07FE" w:rsidRDefault="00BE785A" w:rsidP="00210DEE">
            <w:pPr>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t>Operaționale</w:t>
            </w:r>
          </w:p>
        </w:tc>
        <w:tc>
          <w:tcPr>
            <w:tcW w:w="1813" w:type="dxa"/>
          </w:tcPr>
          <w:p w14:paraId="59A1085C"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1152" w:type="dxa"/>
          </w:tcPr>
          <w:p w14:paraId="11CA8E30"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2587" w:type="dxa"/>
          </w:tcPr>
          <w:p w14:paraId="22BD75F8"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r>
      <w:tr w:rsidR="00BE785A" w:rsidRPr="00DE07FE" w14:paraId="2FA54D91" w14:textId="77777777" w:rsidTr="005D0515">
        <w:trPr>
          <w:trHeight w:val="300"/>
        </w:trPr>
        <w:tc>
          <w:tcPr>
            <w:tcW w:w="4050" w:type="dxa"/>
          </w:tcPr>
          <w:p w14:paraId="58C783D1"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Capacități instituționale limitate pentru implementarea STDM (elaborarea și implementarea documentelor ulterioare: programe de realizare a direcțiilor prioritare,  programe bugetare etc.)</w:t>
            </w:r>
          </w:p>
        </w:tc>
        <w:tc>
          <w:tcPr>
            <w:tcW w:w="1813" w:type="dxa"/>
          </w:tcPr>
          <w:p w14:paraId="7918C4C9"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Deficiențe în utilizarea mecanismelor CBTM și, ca urmare, lipsa resurselor financiare pentru îndeplinirea obiectivelor generale</w:t>
            </w:r>
          </w:p>
        </w:tc>
        <w:tc>
          <w:tcPr>
            <w:tcW w:w="1152" w:type="dxa"/>
          </w:tcPr>
          <w:p w14:paraId="46424762"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77B957E2"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1. Asigurarea capacităților instituționale (inclusiv a competențelor și procedurilor) pentru planificarea bugetară pe termen lung și consolidarea nivelului de corelație între planificarea strategică sectorială și cea financiară (bugetară);</w:t>
            </w:r>
          </w:p>
          <w:p w14:paraId="1C6D7EC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2. Asigurarea participării reprezentanților tuturor părților interesate în structura de coordonare și </w:t>
            </w:r>
            <w:proofErr w:type="spellStart"/>
            <w:r w:rsidRPr="00DE07FE">
              <w:rPr>
                <w:rFonts w:ascii="Times New Roman" w:hAnsi="Times New Roman" w:cs="Times New Roman"/>
                <w:color w:val="000000" w:themeColor="text1"/>
                <w:sz w:val="20"/>
                <w:szCs w:val="20"/>
                <w:lang w:val="ro-RO"/>
              </w:rPr>
              <w:t>prioritizarea</w:t>
            </w:r>
            <w:proofErr w:type="spellEnd"/>
            <w:r w:rsidRPr="00DE07FE">
              <w:rPr>
                <w:rFonts w:ascii="Times New Roman" w:hAnsi="Times New Roman" w:cs="Times New Roman"/>
                <w:color w:val="000000" w:themeColor="text1"/>
                <w:sz w:val="20"/>
                <w:szCs w:val="20"/>
                <w:lang w:val="ro-RO"/>
              </w:rPr>
              <w:t xml:space="preserve"> acțiunilor </w:t>
            </w:r>
            <w:r w:rsidRPr="00DE07FE">
              <w:rPr>
                <w:rFonts w:ascii="Times New Roman" w:hAnsi="Times New Roman" w:cs="Times New Roman"/>
                <w:color w:val="000000" w:themeColor="text1"/>
                <w:sz w:val="20"/>
                <w:szCs w:val="20"/>
                <w:lang w:val="ro-RO"/>
              </w:rPr>
              <w:lastRenderedPageBreak/>
              <w:t>planificate pentru a minimiza riscurile</w:t>
            </w:r>
          </w:p>
        </w:tc>
      </w:tr>
      <w:tr w:rsidR="00BE785A" w:rsidRPr="00DE07FE" w14:paraId="19CD55E7" w14:textId="77777777" w:rsidTr="005D0515">
        <w:trPr>
          <w:trHeight w:val="300"/>
        </w:trPr>
        <w:tc>
          <w:tcPr>
            <w:tcW w:w="4050" w:type="dxa"/>
          </w:tcPr>
          <w:p w14:paraId="739D9322"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lastRenderedPageBreak/>
              <w:t>Limitări și deficiențe de relevanță și credibilitate (acuratețe) ale sistemului (inclusiv statistici) de colectare, analiză și prezentare a datelor necesare pentru procesul de planificare și implementare a politicilor</w:t>
            </w:r>
          </w:p>
        </w:tc>
        <w:tc>
          <w:tcPr>
            <w:tcW w:w="1813" w:type="dxa"/>
          </w:tcPr>
          <w:p w14:paraId="7F2268EC"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Lipsa de date comparabile pentru indicatori pentru planificare și comparabilitate internațională</w:t>
            </w:r>
          </w:p>
        </w:tc>
        <w:tc>
          <w:tcPr>
            <w:tcW w:w="1152" w:type="dxa"/>
          </w:tcPr>
          <w:p w14:paraId="66202363"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79FA7E54"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Integrarea standardelor și metodologiilor Uniunii Europene de colectare a datelor</w:t>
            </w:r>
          </w:p>
        </w:tc>
      </w:tr>
      <w:tr w:rsidR="00BE785A" w:rsidRPr="00DE07FE" w14:paraId="6DD4F6A4" w14:textId="77777777" w:rsidTr="005D0515">
        <w:trPr>
          <w:trHeight w:val="300"/>
        </w:trPr>
        <w:tc>
          <w:tcPr>
            <w:tcW w:w="4050" w:type="dxa"/>
          </w:tcPr>
          <w:p w14:paraId="75653C48"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Neconcordanțe între mecanismul de alocare a resurselor (planificare bugetară și achiziții publice) și procesul (ciclul normal) de implementare a proiectelor de execuție a lucrărilor și serviciilor</w:t>
            </w:r>
          </w:p>
        </w:tc>
        <w:tc>
          <w:tcPr>
            <w:tcW w:w="1813" w:type="dxa"/>
          </w:tcPr>
          <w:p w14:paraId="47C68D4B"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Întârzieri în realizarea obiectivelor planificate, ce afectează termenele și calitatea</w:t>
            </w:r>
          </w:p>
        </w:tc>
        <w:tc>
          <w:tcPr>
            <w:tcW w:w="1152" w:type="dxa"/>
          </w:tcPr>
          <w:p w14:paraId="272748E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Mediu</w:t>
            </w:r>
          </w:p>
        </w:tc>
        <w:tc>
          <w:tcPr>
            <w:tcW w:w="2587" w:type="dxa"/>
          </w:tcPr>
          <w:p w14:paraId="29243A1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Excluderea neconcordanței dintre mecanismul de alocare a resurselor și procesul de implementare a proiectului</w:t>
            </w:r>
          </w:p>
        </w:tc>
      </w:tr>
      <w:tr w:rsidR="00BE785A" w:rsidRPr="00DE07FE" w14:paraId="1CFFB098" w14:textId="77777777" w:rsidTr="005D0515">
        <w:trPr>
          <w:trHeight w:val="300"/>
        </w:trPr>
        <w:tc>
          <w:tcPr>
            <w:tcW w:w="4050" w:type="dxa"/>
          </w:tcPr>
          <w:p w14:paraId="4078239D" w14:textId="07997CA7" w:rsidR="005D0515" w:rsidRPr="005D0515" w:rsidRDefault="00BE785A" w:rsidP="005D0515">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Deficiențe în sistemul de angajare și motivare a resurselor umane în serviciul public, în special în cadrul agențiilor de implementare, care generează lipsa și/sau plecarea personalului calificat, precum și reducerea capacităților instituționale</w:t>
            </w:r>
            <w:r w:rsidR="005D0515" w:rsidRPr="005D0515">
              <w:rPr>
                <w:rFonts w:ascii="Times New Roman" w:hAnsi="Times New Roman" w:cs="Times New Roman"/>
                <w:color w:val="000000" w:themeColor="text1"/>
                <w:sz w:val="20"/>
                <w:szCs w:val="20"/>
                <w:lang w:val="ro-RO"/>
              </w:rPr>
              <w:t xml:space="preserve"> (</w:t>
            </w:r>
            <w:hyperlink r:id="rId43" w:history="1">
              <w:r w:rsidR="005D0515" w:rsidRPr="005D0515">
                <w:rPr>
                  <w:rStyle w:val="Hyperlink"/>
                  <w:rFonts w:ascii="Times New Roman" w:hAnsi="Times New Roman" w:cs="Times New Roman"/>
                  <w:sz w:val="20"/>
                  <w:szCs w:val="20"/>
                  <w:lang w:val="ro-RO"/>
                </w:rPr>
                <w:t>https://www2.deloitte.com/bd/en/pages/public-sector/articles/digital-government-transformation.html</w:t>
              </w:r>
            </w:hyperlink>
            <w:r w:rsidR="005D0515" w:rsidRPr="005D0515">
              <w:rPr>
                <w:rFonts w:ascii="Times New Roman" w:hAnsi="Times New Roman" w:cs="Times New Roman"/>
                <w:color w:val="000000" w:themeColor="text1"/>
                <w:sz w:val="20"/>
                <w:szCs w:val="20"/>
                <w:lang w:val="ro-RO"/>
              </w:rPr>
              <w:t>)</w:t>
            </w:r>
          </w:p>
          <w:p w14:paraId="5BFB273C" w14:textId="77777777" w:rsidR="005D0515" w:rsidRPr="005D0515" w:rsidRDefault="005D0515" w:rsidP="005D0515">
            <w:pPr>
              <w:jc w:val="left"/>
              <w:rPr>
                <w:rFonts w:ascii="Times New Roman" w:hAnsi="Times New Roman" w:cs="Times New Roman"/>
                <w:color w:val="000000" w:themeColor="text1"/>
                <w:sz w:val="20"/>
                <w:szCs w:val="20"/>
                <w:lang w:val="ro-RO"/>
              </w:rPr>
            </w:pPr>
          </w:p>
          <w:p w14:paraId="1E06E891" w14:textId="06B0BBD8" w:rsidR="005D0515" w:rsidRPr="005D0515" w:rsidRDefault="005D0515" w:rsidP="00210DEE">
            <w:pPr>
              <w:jc w:val="left"/>
              <w:rPr>
                <w:rFonts w:ascii="Times New Roman" w:hAnsi="Times New Roman" w:cs="Times New Roman"/>
                <w:color w:val="000000" w:themeColor="text1"/>
                <w:sz w:val="20"/>
                <w:szCs w:val="20"/>
                <w:lang w:val="ro-RO"/>
              </w:rPr>
            </w:pPr>
          </w:p>
        </w:tc>
        <w:tc>
          <w:tcPr>
            <w:tcW w:w="1813" w:type="dxa"/>
          </w:tcPr>
          <w:p w14:paraId="0A14C73D"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Întârzieri în atingerea obiectivelor vizate</w:t>
            </w:r>
          </w:p>
        </w:tc>
        <w:tc>
          <w:tcPr>
            <w:tcW w:w="1152" w:type="dxa"/>
          </w:tcPr>
          <w:p w14:paraId="5A2C2A5A"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6B61AB90"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Consolidarea sistemului de motivare pentru obținerea unor calificări și performanțe înalte în serviciul public, inclusiv adecvarea nivelului de salarizare la nivelul pieței muncii; reconsiderarea sistemului de angajare și motivare a personalului în cadrul agențiilor de implementare</w:t>
            </w:r>
          </w:p>
        </w:tc>
      </w:tr>
      <w:tr w:rsidR="00BE785A" w:rsidRPr="00DE07FE" w14:paraId="76118A1C" w14:textId="77777777" w:rsidTr="005D0515">
        <w:trPr>
          <w:trHeight w:val="300"/>
        </w:trPr>
        <w:tc>
          <w:tcPr>
            <w:tcW w:w="4050" w:type="dxa"/>
          </w:tcPr>
          <w:p w14:paraId="182685AC"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Lipsa sau insuficiența competențelor digitale complexe ale angajaților din întreprinderi</w:t>
            </w:r>
          </w:p>
        </w:tc>
        <w:tc>
          <w:tcPr>
            <w:tcW w:w="1813" w:type="dxa"/>
          </w:tcPr>
          <w:p w14:paraId="18E2D1C8"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Nerealizarea obiectivelor trasate</w:t>
            </w:r>
          </w:p>
        </w:tc>
        <w:tc>
          <w:tcPr>
            <w:tcW w:w="1152" w:type="dxa"/>
          </w:tcPr>
          <w:p w14:paraId="5096A54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3E4F2A13"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Creșterea competențelor digitale ale angajaților</w:t>
            </w:r>
          </w:p>
          <w:p w14:paraId="7E0DE4DA"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Organizarea vizitelor de studiu în  întreprinderi similare din țară si din alte țări</w:t>
            </w:r>
          </w:p>
        </w:tc>
      </w:tr>
      <w:tr w:rsidR="00BE785A" w:rsidRPr="00DE07FE" w14:paraId="041F2D00" w14:textId="77777777" w:rsidTr="005D0515">
        <w:trPr>
          <w:trHeight w:val="300"/>
        </w:trPr>
        <w:tc>
          <w:tcPr>
            <w:tcW w:w="4050" w:type="dxa"/>
          </w:tcPr>
          <w:p w14:paraId="19EC4B63"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Rezistența instituțională la reformele de transformare digitală</w:t>
            </w:r>
          </w:p>
        </w:tc>
        <w:tc>
          <w:tcPr>
            <w:tcW w:w="1813" w:type="dxa"/>
          </w:tcPr>
          <w:p w14:paraId="1914C82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Rezistența la schimbare poate afecta transformarea digitală a instituției</w:t>
            </w:r>
          </w:p>
        </w:tc>
        <w:tc>
          <w:tcPr>
            <w:tcW w:w="1152" w:type="dxa"/>
          </w:tcPr>
          <w:p w14:paraId="4D4EE93D"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6756B308"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Alocarea de resurse bugetare pentru programe de creștere a competențelor funcționarilor publici (cursuri de formare, stagii, bune practici etc.), în special în ceea ce privește managementul schimbării.</w:t>
            </w:r>
          </w:p>
        </w:tc>
      </w:tr>
      <w:tr w:rsidR="00BE785A" w:rsidRPr="00DE07FE" w14:paraId="3A11944D" w14:textId="77777777" w:rsidTr="005D0515">
        <w:trPr>
          <w:trHeight w:val="300"/>
        </w:trPr>
        <w:tc>
          <w:tcPr>
            <w:tcW w:w="4050" w:type="dxa"/>
          </w:tcPr>
          <w:p w14:paraId="3B0E0C7A"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Performanța operațională afectată de imperfecțiunea sistemului de gestionare a riscurilor</w:t>
            </w:r>
          </w:p>
        </w:tc>
        <w:tc>
          <w:tcPr>
            <w:tcW w:w="1813" w:type="dxa"/>
          </w:tcPr>
          <w:p w14:paraId="250175FE"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Întârzierea sau neimplementarea acțiunilor planificate din cauza unui sistem inadecvat de </w:t>
            </w:r>
            <w:r w:rsidRPr="00DE07FE">
              <w:rPr>
                <w:rFonts w:ascii="Times New Roman" w:hAnsi="Times New Roman" w:cs="Times New Roman"/>
                <w:color w:val="000000" w:themeColor="text1"/>
                <w:sz w:val="20"/>
                <w:szCs w:val="20"/>
                <w:lang w:val="ro-RO"/>
              </w:rPr>
              <w:lastRenderedPageBreak/>
              <w:t>gestionare a riscurilor</w:t>
            </w:r>
          </w:p>
        </w:tc>
        <w:tc>
          <w:tcPr>
            <w:tcW w:w="1152" w:type="dxa"/>
          </w:tcPr>
          <w:p w14:paraId="44186AAA"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lastRenderedPageBreak/>
              <w:t>Mediu</w:t>
            </w:r>
          </w:p>
        </w:tc>
        <w:tc>
          <w:tcPr>
            <w:tcW w:w="2587" w:type="dxa"/>
          </w:tcPr>
          <w:p w14:paraId="77C0C9FB"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Consolidarea cadrului normativ și instituțional (inclusiv a metodologiilor, procedurilor și competențelor) pentru a asigura implementarea efectivă a sistemelor de </w:t>
            </w:r>
            <w:r w:rsidRPr="00DE07FE">
              <w:rPr>
                <w:rFonts w:ascii="Times New Roman" w:hAnsi="Times New Roman" w:cs="Times New Roman"/>
                <w:color w:val="000000" w:themeColor="text1"/>
                <w:sz w:val="20"/>
                <w:szCs w:val="20"/>
                <w:lang w:val="ro-RO"/>
              </w:rPr>
              <w:lastRenderedPageBreak/>
              <w:t>management al performanței și al riscurilor în cadrul instituțiilor publice responsabile de realizarea obiectivelor documentelor de politici.</w:t>
            </w:r>
          </w:p>
        </w:tc>
      </w:tr>
      <w:tr w:rsidR="00BE785A" w:rsidRPr="00DE07FE" w14:paraId="70C1B39D" w14:textId="77777777" w:rsidTr="005D0515">
        <w:trPr>
          <w:trHeight w:val="300"/>
        </w:trPr>
        <w:tc>
          <w:tcPr>
            <w:tcW w:w="4050" w:type="dxa"/>
          </w:tcPr>
          <w:p w14:paraId="4F731A06" w14:textId="77777777" w:rsidR="00BE785A" w:rsidRPr="00DE07FE" w:rsidRDefault="00BE785A" w:rsidP="00210DEE">
            <w:pPr>
              <w:spacing w:before="0" w:after="0"/>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lastRenderedPageBreak/>
              <w:t>Tehnologice</w:t>
            </w:r>
          </w:p>
        </w:tc>
        <w:tc>
          <w:tcPr>
            <w:tcW w:w="1813" w:type="dxa"/>
          </w:tcPr>
          <w:p w14:paraId="0DBA4009"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1152" w:type="dxa"/>
          </w:tcPr>
          <w:p w14:paraId="3D37434E"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2587" w:type="dxa"/>
          </w:tcPr>
          <w:p w14:paraId="0C1DDD5B"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r>
      <w:tr w:rsidR="00BE785A" w:rsidRPr="00DE07FE" w14:paraId="3B617812" w14:textId="77777777" w:rsidTr="005D0515">
        <w:trPr>
          <w:trHeight w:val="300"/>
        </w:trPr>
        <w:tc>
          <w:tcPr>
            <w:tcW w:w="4050" w:type="dxa"/>
          </w:tcPr>
          <w:p w14:paraId="521479C8"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Potențialul de pierderi din cauza eșecurilor tehnologice sau a tehnologiilor învechite</w:t>
            </w:r>
          </w:p>
        </w:tc>
        <w:tc>
          <w:tcPr>
            <w:tcW w:w="1813" w:type="dxa"/>
          </w:tcPr>
          <w:p w14:paraId="7690CF49" w14:textId="77777777" w:rsidR="00BE785A" w:rsidRPr="00DE07FE" w:rsidRDefault="00BE785A" w:rsidP="00210DEE">
            <w:pPr>
              <w:jc w:val="left"/>
              <w:rPr>
                <w:rFonts w:ascii="Times New Roman" w:hAnsi="Times New Roman" w:cs="Times New Roman"/>
                <w:bCs/>
                <w:color w:val="000000" w:themeColor="text1"/>
                <w:sz w:val="20"/>
                <w:szCs w:val="20"/>
                <w:lang w:val="ro-RO"/>
              </w:rPr>
            </w:pPr>
            <w:r w:rsidRPr="00DE07FE">
              <w:rPr>
                <w:rFonts w:ascii="Times New Roman" w:hAnsi="Times New Roman" w:cs="Times New Roman"/>
                <w:bCs/>
                <w:color w:val="000000" w:themeColor="text1"/>
                <w:sz w:val="20"/>
                <w:szCs w:val="20"/>
                <w:lang w:val="ro-RO"/>
              </w:rPr>
              <w:t>Legate de tehnologie</w:t>
            </w:r>
          </w:p>
          <w:p w14:paraId="2C6D175C" w14:textId="77777777" w:rsidR="00BE785A" w:rsidRPr="00DE07FE" w:rsidRDefault="00BE785A" w:rsidP="00210DEE">
            <w:pPr>
              <w:jc w:val="left"/>
              <w:rPr>
                <w:rFonts w:ascii="Times New Roman" w:hAnsi="Times New Roman" w:cs="Times New Roman"/>
                <w:bCs/>
                <w:color w:val="000000" w:themeColor="text1"/>
                <w:sz w:val="20"/>
                <w:szCs w:val="20"/>
                <w:lang w:val="ro-RO"/>
              </w:rPr>
            </w:pPr>
            <w:r w:rsidRPr="00DE07FE">
              <w:rPr>
                <w:rFonts w:ascii="Times New Roman" w:hAnsi="Times New Roman" w:cs="Times New Roman"/>
                <w:bCs/>
                <w:color w:val="000000" w:themeColor="text1"/>
                <w:sz w:val="20"/>
                <w:szCs w:val="20"/>
                <w:lang w:val="ro-RO"/>
              </w:rPr>
              <w:t xml:space="preserve">Riscurile au impact asupra sistemelor, oamenilor și proceselor; domeniile prioritare de risc pot include </w:t>
            </w:r>
            <w:proofErr w:type="spellStart"/>
            <w:r w:rsidRPr="00DE07FE">
              <w:rPr>
                <w:rFonts w:ascii="Times New Roman" w:hAnsi="Times New Roman" w:cs="Times New Roman"/>
                <w:bCs/>
                <w:color w:val="000000" w:themeColor="text1"/>
                <w:sz w:val="20"/>
                <w:szCs w:val="20"/>
                <w:lang w:val="ro-RO"/>
              </w:rPr>
              <w:t>scalabilitatea</w:t>
            </w:r>
            <w:proofErr w:type="spellEnd"/>
            <w:r w:rsidRPr="00DE07FE">
              <w:rPr>
                <w:rFonts w:ascii="Times New Roman" w:hAnsi="Times New Roman" w:cs="Times New Roman"/>
                <w:bCs/>
                <w:color w:val="000000" w:themeColor="text1"/>
                <w:sz w:val="20"/>
                <w:szCs w:val="20"/>
                <w:lang w:val="ro-RO"/>
              </w:rPr>
              <w:t>, compatibilitatea și acuratețea funcționalității tehnologiei implementate</w:t>
            </w:r>
          </w:p>
        </w:tc>
        <w:tc>
          <w:tcPr>
            <w:tcW w:w="1152" w:type="dxa"/>
          </w:tcPr>
          <w:p w14:paraId="7025F75D" w14:textId="77777777" w:rsidR="00BE785A" w:rsidRPr="00DE07FE" w:rsidRDefault="00BE785A" w:rsidP="00210DEE">
            <w:pPr>
              <w:jc w:val="left"/>
              <w:rPr>
                <w:rFonts w:ascii="Times New Roman" w:hAnsi="Times New Roman" w:cs="Times New Roman"/>
                <w:bCs/>
                <w:color w:val="000000" w:themeColor="text1"/>
                <w:sz w:val="20"/>
                <w:szCs w:val="20"/>
                <w:lang w:val="ro-RO"/>
              </w:rPr>
            </w:pPr>
            <w:r w:rsidRPr="00DE07FE">
              <w:rPr>
                <w:rFonts w:ascii="Times New Roman" w:hAnsi="Times New Roman" w:cs="Times New Roman"/>
                <w:bCs/>
                <w:color w:val="000000" w:themeColor="text1"/>
                <w:sz w:val="20"/>
                <w:szCs w:val="20"/>
                <w:lang w:val="ro-RO"/>
              </w:rPr>
              <w:t>Înalt</w:t>
            </w:r>
          </w:p>
        </w:tc>
        <w:tc>
          <w:tcPr>
            <w:tcW w:w="2587" w:type="dxa"/>
          </w:tcPr>
          <w:p w14:paraId="7B8FADE8" w14:textId="77777777" w:rsidR="00BE785A" w:rsidRPr="00DE07FE" w:rsidRDefault="00BE785A" w:rsidP="00210DEE">
            <w:pPr>
              <w:jc w:val="left"/>
              <w:rPr>
                <w:rFonts w:ascii="Times New Roman" w:hAnsi="Times New Roman" w:cs="Times New Roman"/>
                <w:bCs/>
                <w:color w:val="000000" w:themeColor="text1"/>
                <w:sz w:val="20"/>
                <w:szCs w:val="20"/>
                <w:lang w:val="ro-RO"/>
              </w:rPr>
            </w:pPr>
            <w:r w:rsidRPr="00DE07FE">
              <w:rPr>
                <w:rFonts w:ascii="Times New Roman" w:hAnsi="Times New Roman" w:cs="Times New Roman"/>
                <w:bCs/>
                <w:color w:val="000000" w:themeColor="text1"/>
                <w:sz w:val="20"/>
                <w:szCs w:val="20"/>
                <w:lang w:val="ro-RO"/>
              </w:rPr>
              <w:t>Integrarea legislației, reglementărilor și standardelor Uniunii Europene privind noile tehnologii</w:t>
            </w:r>
          </w:p>
          <w:p w14:paraId="520F98B0" w14:textId="77777777" w:rsidR="00BE785A" w:rsidRPr="00DE07FE" w:rsidRDefault="00BE785A" w:rsidP="00210DEE">
            <w:pPr>
              <w:jc w:val="left"/>
              <w:rPr>
                <w:rFonts w:ascii="Times New Roman" w:hAnsi="Times New Roman" w:cs="Times New Roman"/>
                <w:bCs/>
                <w:color w:val="000000" w:themeColor="text1"/>
                <w:sz w:val="20"/>
                <w:szCs w:val="20"/>
                <w:lang w:val="ro-RO"/>
              </w:rPr>
            </w:pPr>
            <w:r w:rsidRPr="00DE07FE">
              <w:rPr>
                <w:rFonts w:ascii="Times New Roman" w:hAnsi="Times New Roman" w:cs="Times New Roman"/>
                <w:bCs/>
                <w:color w:val="000000" w:themeColor="text1"/>
                <w:sz w:val="20"/>
                <w:szCs w:val="20"/>
                <w:lang w:val="ro-RO"/>
              </w:rPr>
              <w:t>Adoptarea unor soluții ce pot partaja în siguranță informații despre date și care pot crește și descrește în mod flexibil pentru a răspunde la condițiile și cererea în schimbare</w:t>
            </w:r>
          </w:p>
        </w:tc>
      </w:tr>
      <w:tr w:rsidR="00BE785A" w:rsidRPr="00DE07FE" w14:paraId="2EAFA946" w14:textId="77777777" w:rsidTr="005D0515">
        <w:trPr>
          <w:trHeight w:val="300"/>
        </w:trPr>
        <w:tc>
          <w:tcPr>
            <w:tcW w:w="4050" w:type="dxa"/>
          </w:tcPr>
          <w:p w14:paraId="2548261A"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Nivel scăzut de acceptare și implementare a noilor tehnologii</w:t>
            </w:r>
          </w:p>
          <w:p w14:paraId="5BEA8BEF"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Sisteme subdezvoltate și învechite (platforme și instrumente IT ne-interoperabile)</w:t>
            </w:r>
          </w:p>
        </w:tc>
        <w:tc>
          <w:tcPr>
            <w:tcW w:w="1813" w:type="dxa"/>
          </w:tcPr>
          <w:p w14:paraId="50073D85"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Creșterea decalajului digital față de țările Uniunii Europene și ale Parteneriatului Estic în implementarea noilor tehnologii</w:t>
            </w:r>
          </w:p>
        </w:tc>
        <w:tc>
          <w:tcPr>
            <w:tcW w:w="1152" w:type="dxa"/>
          </w:tcPr>
          <w:p w14:paraId="40CFEE29"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03F06261"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Respectarea bunelor practici din regiunile și țările avansate; consolidarea parteneriatului public-privat în ceea ce privește utilizarea tehnologilor</w:t>
            </w:r>
          </w:p>
          <w:p w14:paraId="37FAE1A8"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Înlocuirea periodică a tehnologiilor învechite</w:t>
            </w:r>
          </w:p>
        </w:tc>
      </w:tr>
      <w:tr w:rsidR="00BE785A" w:rsidRPr="00DE07FE" w14:paraId="04AF46AC" w14:textId="77777777" w:rsidTr="005D0515">
        <w:trPr>
          <w:trHeight w:val="300"/>
        </w:trPr>
        <w:tc>
          <w:tcPr>
            <w:tcW w:w="4050" w:type="dxa"/>
          </w:tcPr>
          <w:p w14:paraId="23FDA199" w14:textId="77777777" w:rsidR="00BE785A" w:rsidRPr="00DE07FE" w:rsidRDefault="00BE785A" w:rsidP="00210DEE">
            <w:pPr>
              <w:spacing w:before="0" w:after="0"/>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t>Criminalistică, cibernetică, reziliență, scurgere de date</w:t>
            </w:r>
          </w:p>
        </w:tc>
        <w:tc>
          <w:tcPr>
            <w:tcW w:w="1813" w:type="dxa"/>
          </w:tcPr>
          <w:p w14:paraId="542D22C7" w14:textId="77777777" w:rsidR="00BE785A" w:rsidRPr="00DE07FE" w:rsidRDefault="00BE785A" w:rsidP="00210DEE">
            <w:pPr>
              <w:jc w:val="left"/>
              <w:rPr>
                <w:rFonts w:ascii="Times New Roman" w:hAnsi="Times New Roman" w:cs="Times New Roman"/>
                <w:color w:val="000000" w:themeColor="text1"/>
                <w:sz w:val="20"/>
                <w:szCs w:val="20"/>
                <w:lang w:val="ro-RO"/>
              </w:rPr>
            </w:pPr>
          </w:p>
        </w:tc>
        <w:tc>
          <w:tcPr>
            <w:tcW w:w="1152" w:type="dxa"/>
          </w:tcPr>
          <w:p w14:paraId="629C0EF9" w14:textId="77777777" w:rsidR="00BE785A" w:rsidRPr="00DE07FE" w:rsidRDefault="00BE785A" w:rsidP="00210DEE">
            <w:pPr>
              <w:jc w:val="left"/>
              <w:rPr>
                <w:rFonts w:ascii="Times New Roman" w:hAnsi="Times New Roman" w:cs="Times New Roman"/>
                <w:color w:val="000000" w:themeColor="text1"/>
                <w:sz w:val="20"/>
                <w:szCs w:val="20"/>
                <w:lang w:val="ro-RO"/>
              </w:rPr>
            </w:pPr>
          </w:p>
        </w:tc>
        <w:tc>
          <w:tcPr>
            <w:tcW w:w="2587" w:type="dxa"/>
          </w:tcPr>
          <w:p w14:paraId="17F748C4" w14:textId="77777777" w:rsidR="00BE785A" w:rsidRPr="00DE07FE" w:rsidRDefault="00BE785A" w:rsidP="00210DEE">
            <w:pPr>
              <w:jc w:val="left"/>
              <w:rPr>
                <w:rFonts w:ascii="Times New Roman" w:hAnsi="Times New Roman" w:cs="Times New Roman"/>
                <w:color w:val="000000" w:themeColor="text1"/>
                <w:sz w:val="20"/>
                <w:szCs w:val="20"/>
                <w:lang w:val="ro-RO"/>
              </w:rPr>
            </w:pPr>
          </w:p>
        </w:tc>
      </w:tr>
      <w:tr w:rsidR="00BE785A" w:rsidRPr="00DE07FE" w14:paraId="6E37C360" w14:textId="77777777" w:rsidTr="005D0515">
        <w:trPr>
          <w:trHeight w:val="300"/>
        </w:trPr>
        <w:tc>
          <w:tcPr>
            <w:tcW w:w="4050" w:type="dxa"/>
          </w:tcPr>
          <w:p w14:paraId="5336E231" w14:textId="77777777" w:rsidR="00BE785A" w:rsidRPr="005D0515" w:rsidRDefault="00BE785A" w:rsidP="00210DEE">
            <w:pPr>
              <w:jc w:val="left"/>
              <w:rPr>
                <w:rFonts w:ascii="Times New Roman" w:hAnsi="Times New Roman" w:cs="Times New Roman"/>
                <w:color w:val="000000" w:themeColor="text1"/>
                <w:sz w:val="20"/>
                <w:szCs w:val="20"/>
                <w:u w:val="single"/>
                <w:lang w:val="ro-RO"/>
              </w:rPr>
            </w:pPr>
            <w:r w:rsidRPr="005D0515">
              <w:rPr>
                <w:rFonts w:ascii="Times New Roman" w:hAnsi="Times New Roman" w:cs="Times New Roman"/>
                <w:color w:val="000000" w:themeColor="text1"/>
                <w:sz w:val="20"/>
                <w:szCs w:val="20"/>
                <w:lang w:val="ro-RO"/>
              </w:rPr>
              <w:t>Deficiențe în sistemul de securitate (păstrare) a datelor (informațiilor) critice și de protecție împotriva accesului neautorizat și a virușilor informatici</w:t>
            </w:r>
          </w:p>
        </w:tc>
        <w:tc>
          <w:tcPr>
            <w:tcW w:w="1813" w:type="dxa"/>
          </w:tcPr>
          <w:p w14:paraId="7B9043FE"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Pătrunderea neautorizată în sistemul IT poate afecta funcționalitatea sistemelor informatice de stat</w:t>
            </w:r>
          </w:p>
        </w:tc>
        <w:tc>
          <w:tcPr>
            <w:tcW w:w="1152" w:type="dxa"/>
          </w:tcPr>
          <w:p w14:paraId="688D7170"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1545D3CB"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Auditul sistemelor IT existente în ceea ce privește securitatea și protecția</w:t>
            </w:r>
          </w:p>
          <w:p w14:paraId="32DAE11F"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Proiectarea unei arhitecturi bazate pe riscuri pentru date</w:t>
            </w:r>
          </w:p>
          <w:p w14:paraId="11FB3BF4"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Protejarea și gestionarea sistemelor IT</w:t>
            </w:r>
          </w:p>
        </w:tc>
      </w:tr>
      <w:tr w:rsidR="00BE785A" w:rsidRPr="00DE07FE" w14:paraId="05E5EF45" w14:textId="77777777" w:rsidTr="005D0515">
        <w:trPr>
          <w:trHeight w:val="300"/>
        </w:trPr>
        <w:tc>
          <w:tcPr>
            <w:tcW w:w="4050" w:type="dxa"/>
          </w:tcPr>
          <w:p w14:paraId="6C4F1B81" w14:textId="77777777" w:rsidR="00BE785A" w:rsidRPr="005D0515" w:rsidRDefault="00BE785A" w:rsidP="00210DEE">
            <w:pPr>
              <w:jc w:val="left"/>
              <w:rPr>
                <w:rFonts w:ascii="Times New Roman" w:hAnsi="Times New Roman" w:cs="Times New Roman"/>
                <w:color w:val="000000" w:themeColor="text1"/>
                <w:sz w:val="20"/>
                <w:szCs w:val="20"/>
                <w:u w:val="single"/>
                <w:lang w:val="ro-RO"/>
              </w:rPr>
            </w:pPr>
            <w:r w:rsidRPr="005D0515">
              <w:rPr>
                <w:rFonts w:ascii="Times New Roman" w:hAnsi="Times New Roman" w:cs="Times New Roman"/>
                <w:color w:val="000000" w:themeColor="text1"/>
                <w:sz w:val="20"/>
                <w:szCs w:val="20"/>
                <w:lang w:val="ro-RO"/>
              </w:rPr>
              <w:t>Războiul hibrid din regiune și riscurile de securitate cibernetică</w:t>
            </w:r>
          </w:p>
        </w:tc>
        <w:tc>
          <w:tcPr>
            <w:tcW w:w="1813" w:type="dxa"/>
          </w:tcPr>
          <w:p w14:paraId="31DF17C7"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 xml:space="preserve">Atacurile cibernetice intensive pot afecta funcționalitatea sistemelor informatice de </w:t>
            </w:r>
            <w:r w:rsidRPr="00DE07FE">
              <w:rPr>
                <w:rFonts w:ascii="Times New Roman" w:hAnsi="Times New Roman" w:cs="Times New Roman"/>
                <w:color w:val="000000" w:themeColor="text1"/>
                <w:sz w:val="20"/>
                <w:szCs w:val="20"/>
                <w:lang w:val="ro-RO"/>
              </w:rPr>
              <w:lastRenderedPageBreak/>
              <w:t>stat, a registrelor și a altor sisteme IT de bază</w:t>
            </w:r>
          </w:p>
        </w:tc>
        <w:tc>
          <w:tcPr>
            <w:tcW w:w="1152" w:type="dxa"/>
          </w:tcPr>
          <w:p w14:paraId="56A00722"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lastRenderedPageBreak/>
              <w:t>Înalt</w:t>
            </w:r>
          </w:p>
        </w:tc>
        <w:tc>
          <w:tcPr>
            <w:tcW w:w="2587" w:type="dxa"/>
          </w:tcPr>
          <w:p w14:paraId="543E7506"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1. Operaționalizarea Consiliului coordonator pentru a asigura securitatea informațiilor</w:t>
            </w:r>
          </w:p>
          <w:p w14:paraId="7B1C4091"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lastRenderedPageBreak/>
              <w:t>2. Cooperarea cu entitățile Uniunii Europene pentru a aborda riscurile</w:t>
            </w:r>
          </w:p>
        </w:tc>
      </w:tr>
      <w:tr w:rsidR="00BE785A" w:rsidRPr="00DE07FE" w14:paraId="0785F0D0" w14:textId="77777777" w:rsidTr="005D0515">
        <w:trPr>
          <w:trHeight w:val="300"/>
        </w:trPr>
        <w:tc>
          <w:tcPr>
            <w:tcW w:w="4050" w:type="dxa"/>
          </w:tcPr>
          <w:p w14:paraId="6118CF74" w14:textId="77777777" w:rsidR="00BE785A" w:rsidRPr="00DE07FE" w:rsidRDefault="00BE785A" w:rsidP="00210DEE">
            <w:pPr>
              <w:jc w:val="left"/>
              <w:rPr>
                <w:rFonts w:ascii="Times New Roman" w:hAnsi="Times New Roman" w:cs="Times New Roman"/>
                <w:b/>
                <w:bCs/>
                <w:color w:val="000000" w:themeColor="text1"/>
                <w:sz w:val="20"/>
                <w:szCs w:val="20"/>
                <w:u w:val="single"/>
                <w:lang w:val="ro-RO"/>
              </w:rPr>
            </w:pPr>
            <w:r w:rsidRPr="00DE07FE">
              <w:rPr>
                <w:rFonts w:ascii="Times New Roman" w:hAnsi="Times New Roman" w:cs="Times New Roman"/>
                <w:b/>
                <w:bCs/>
                <w:color w:val="000000" w:themeColor="text1"/>
                <w:sz w:val="20"/>
                <w:szCs w:val="20"/>
                <w:u w:val="single"/>
                <w:lang w:val="ro-RO"/>
              </w:rPr>
              <w:lastRenderedPageBreak/>
              <w:t>Părți terțe</w:t>
            </w:r>
          </w:p>
        </w:tc>
        <w:tc>
          <w:tcPr>
            <w:tcW w:w="1813" w:type="dxa"/>
          </w:tcPr>
          <w:p w14:paraId="0FDB877C"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1152" w:type="dxa"/>
          </w:tcPr>
          <w:p w14:paraId="73E95A90"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c>
          <w:tcPr>
            <w:tcW w:w="2587" w:type="dxa"/>
          </w:tcPr>
          <w:p w14:paraId="5A444132" w14:textId="77777777" w:rsidR="00BE785A" w:rsidRPr="00DE07FE" w:rsidRDefault="00BE785A" w:rsidP="00210DEE">
            <w:pPr>
              <w:jc w:val="left"/>
              <w:rPr>
                <w:rFonts w:ascii="Times New Roman" w:hAnsi="Times New Roman" w:cs="Times New Roman"/>
                <w:b/>
                <w:bCs/>
                <w:color w:val="000000" w:themeColor="text1"/>
                <w:sz w:val="20"/>
                <w:szCs w:val="20"/>
                <w:lang w:val="ro-RO"/>
              </w:rPr>
            </w:pPr>
          </w:p>
        </w:tc>
      </w:tr>
      <w:tr w:rsidR="00BE785A" w:rsidRPr="00DE07FE" w14:paraId="259BE02C" w14:textId="77777777" w:rsidTr="005D0515">
        <w:trPr>
          <w:trHeight w:val="300"/>
        </w:trPr>
        <w:tc>
          <w:tcPr>
            <w:tcW w:w="4050" w:type="dxa"/>
          </w:tcPr>
          <w:p w14:paraId="38740047"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Riscuri din cauza controalelor necorespunzătoare ale mediilor de operare ale furnizorilor/terților</w:t>
            </w:r>
          </w:p>
        </w:tc>
        <w:tc>
          <w:tcPr>
            <w:tcW w:w="1813" w:type="dxa"/>
          </w:tcPr>
          <w:p w14:paraId="553B7DC8"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Cheltuieli suplimentare și întârzieri în atingerea obiectivelor generale</w:t>
            </w:r>
          </w:p>
        </w:tc>
        <w:tc>
          <w:tcPr>
            <w:tcW w:w="1152" w:type="dxa"/>
          </w:tcPr>
          <w:p w14:paraId="66554143"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Mediu</w:t>
            </w:r>
          </w:p>
        </w:tc>
        <w:tc>
          <w:tcPr>
            <w:tcW w:w="2587" w:type="dxa"/>
          </w:tcPr>
          <w:p w14:paraId="6FB59ED9"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Organizarea controalelor în ceea ce privește schimbul de date, integrarea tehnologiei, dependența operațiunilor, reziliența furnizorilor etc.</w:t>
            </w:r>
          </w:p>
        </w:tc>
      </w:tr>
      <w:tr w:rsidR="00BE785A" w:rsidRPr="00DE07FE" w14:paraId="28BCFB8B" w14:textId="77777777" w:rsidTr="005D0515">
        <w:trPr>
          <w:trHeight w:val="300"/>
        </w:trPr>
        <w:tc>
          <w:tcPr>
            <w:tcW w:w="4050" w:type="dxa"/>
          </w:tcPr>
          <w:p w14:paraId="67F3BCD7" w14:textId="77777777" w:rsidR="00BE785A" w:rsidRPr="005D0515" w:rsidRDefault="00BE785A" w:rsidP="00210DEE">
            <w:pPr>
              <w:jc w:val="left"/>
              <w:rPr>
                <w:rFonts w:ascii="Times New Roman" w:hAnsi="Times New Roman" w:cs="Times New Roman"/>
                <w:color w:val="000000" w:themeColor="text1"/>
                <w:sz w:val="20"/>
                <w:szCs w:val="20"/>
                <w:lang w:val="ro-RO"/>
              </w:rPr>
            </w:pPr>
            <w:r w:rsidRPr="005D0515">
              <w:rPr>
                <w:rFonts w:ascii="Times New Roman" w:hAnsi="Times New Roman" w:cs="Times New Roman"/>
                <w:color w:val="000000" w:themeColor="text1"/>
                <w:sz w:val="20"/>
                <w:szCs w:val="20"/>
                <w:lang w:val="ro-RO"/>
              </w:rPr>
              <w:t>Reducerea sau întârzierea alocărilor bugetare pentru finanțarea direcțiilor prioritare ale STDM, cauzată de cheltuieli neprevăzute ce pot apărea din cauza războaielor și crizelor etc.</w:t>
            </w:r>
          </w:p>
        </w:tc>
        <w:tc>
          <w:tcPr>
            <w:tcW w:w="1813" w:type="dxa"/>
          </w:tcPr>
          <w:p w14:paraId="0CA0818A"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Întârzieri în implementarea obiectivelor generale</w:t>
            </w:r>
          </w:p>
        </w:tc>
        <w:tc>
          <w:tcPr>
            <w:tcW w:w="1152" w:type="dxa"/>
          </w:tcPr>
          <w:p w14:paraId="04964129"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Înalt</w:t>
            </w:r>
          </w:p>
        </w:tc>
        <w:tc>
          <w:tcPr>
            <w:tcW w:w="2587" w:type="dxa"/>
          </w:tcPr>
          <w:p w14:paraId="134E73F3"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Revizuirea obiectivelor</w:t>
            </w:r>
          </w:p>
          <w:p w14:paraId="43C2F1A4" w14:textId="77777777" w:rsidR="00BE785A" w:rsidRPr="00DE07FE" w:rsidRDefault="00BE785A" w:rsidP="00210DEE">
            <w:pPr>
              <w:jc w:val="left"/>
              <w:rPr>
                <w:rFonts w:ascii="Times New Roman" w:hAnsi="Times New Roman" w:cs="Times New Roman"/>
                <w:color w:val="000000" w:themeColor="text1"/>
                <w:sz w:val="20"/>
                <w:szCs w:val="20"/>
                <w:lang w:val="ro-RO"/>
              </w:rPr>
            </w:pPr>
            <w:r w:rsidRPr="00DE07FE">
              <w:rPr>
                <w:rFonts w:ascii="Times New Roman" w:hAnsi="Times New Roman" w:cs="Times New Roman"/>
                <w:color w:val="000000" w:themeColor="text1"/>
                <w:sz w:val="20"/>
                <w:szCs w:val="20"/>
                <w:lang w:val="ro-RO"/>
              </w:rPr>
              <w:t>Solicitarea de fonduri UE pentru infrastructura de asistență</w:t>
            </w:r>
          </w:p>
        </w:tc>
      </w:tr>
    </w:tbl>
    <w:p w14:paraId="2A743B7A" w14:textId="3107C9BA" w:rsidR="00B82A88" w:rsidRPr="00373EE8" w:rsidRDefault="00B82A88" w:rsidP="00373EE8">
      <w:pPr>
        <w:pStyle w:val="Heading2"/>
        <w:rPr>
          <w:rFonts w:ascii="Times New Roman" w:hAnsi="Times New Roman" w:cs="Times New Roman"/>
          <w:color w:val="000000" w:themeColor="text1"/>
          <w:sz w:val="28"/>
          <w:szCs w:val="28"/>
          <w:lang w:val="ro-RO"/>
        </w:rPr>
      </w:pPr>
    </w:p>
    <w:p w14:paraId="24E1518B" w14:textId="33279183" w:rsidR="005A7368" w:rsidRPr="00BE785A" w:rsidRDefault="005A1903" w:rsidP="002F2479">
      <w:pPr>
        <w:pStyle w:val="Heading2"/>
        <w:numPr>
          <w:ilvl w:val="1"/>
          <w:numId w:val="16"/>
        </w:numPr>
        <w:rPr>
          <w:rFonts w:ascii="Times New Roman" w:hAnsi="Times New Roman" w:cs="Times New Roman"/>
          <w:color w:val="000000" w:themeColor="text1"/>
          <w:sz w:val="28"/>
          <w:szCs w:val="28"/>
          <w:lang w:val="ro-RO"/>
        </w:rPr>
      </w:pPr>
      <w:r w:rsidRPr="00BE785A">
        <w:rPr>
          <w:rFonts w:ascii="Times New Roman" w:hAnsi="Times New Roman" w:cs="Times New Roman"/>
          <w:color w:val="000000" w:themeColor="text1"/>
          <w:sz w:val="28"/>
          <w:szCs w:val="28"/>
          <w:lang w:val="ro-RO"/>
        </w:rPr>
        <w:t>Mecanisme de monitorizare, evaluare și raportare</w:t>
      </w:r>
      <w:r w:rsidR="005A7368" w:rsidRPr="00BE785A">
        <w:rPr>
          <w:rFonts w:ascii="Times New Roman" w:hAnsi="Times New Roman" w:cs="Times New Roman"/>
          <w:color w:val="000000" w:themeColor="text1"/>
          <w:sz w:val="28"/>
          <w:szCs w:val="28"/>
          <w:lang w:val="ro-RO"/>
        </w:rPr>
        <w:t xml:space="preserve"> </w:t>
      </w:r>
    </w:p>
    <w:p w14:paraId="73020F0B" w14:textId="45C1D28C" w:rsidR="005A1903" w:rsidRPr="00DE07FE" w:rsidRDefault="04B15CF0" w:rsidP="005A1903">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Strategia stabilește indicatorii de bază pentru evaluarea nivelului de realizare a obiectivelor sale. Având în vedere statutul de </w:t>
      </w:r>
      <w:r w:rsidR="00414F87">
        <w:rPr>
          <w:rFonts w:ascii="Times New Roman" w:hAnsi="Times New Roman" w:cs="Times New Roman"/>
          <w:color w:val="000000" w:themeColor="text1"/>
          <w:lang w:val="ro-RO"/>
        </w:rPr>
        <w:t xml:space="preserve">țară </w:t>
      </w:r>
      <w:r w:rsidRPr="00DE07FE">
        <w:rPr>
          <w:rFonts w:ascii="Times New Roman" w:hAnsi="Times New Roman" w:cs="Times New Roman"/>
          <w:color w:val="000000" w:themeColor="text1"/>
          <w:lang w:val="ro-RO"/>
        </w:rPr>
        <w:t xml:space="preserve">candidat </w:t>
      </w:r>
      <w:r w:rsidR="5B43F847" w:rsidRPr="00DE07FE">
        <w:rPr>
          <w:rFonts w:ascii="Times New Roman" w:hAnsi="Times New Roman" w:cs="Times New Roman"/>
          <w:color w:val="000000" w:themeColor="text1"/>
          <w:lang w:val="ro-RO"/>
        </w:rPr>
        <w:t xml:space="preserve">pentru aderare </w:t>
      </w:r>
      <w:r w:rsidRPr="00DE07FE">
        <w:rPr>
          <w:rFonts w:ascii="Times New Roman" w:hAnsi="Times New Roman" w:cs="Times New Roman"/>
          <w:color w:val="000000" w:themeColor="text1"/>
          <w:lang w:val="ro-RO"/>
        </w:rPr>
        <w:t xml:space="preserve">la Uniunea Europeană al Republicii Moldova, cadrul de monitorizare și evaluare a transformării digitale se </w:t>
      </w:r>
      <w:r w:rsidR="00414F87">
        <w:rPr>
          <w:rFonts w:ascii="Times New Roman" w:hAnsi="Times New Roman" w:cs="Times New Roman"/>
          <w:color w:val="000000" w:themeColor="text1"/>
          <w:lang w:val="ro-RO"/>
        </w:rPr>
        <w:t xml:space="preserve">va </w:t>
      </w:r>
      <w:r w:rsidRPr="00DE07FE">
        <w:rPr>
          <w:rFonts w:ascii="Times New Roman" w:hAnsi="Times New Roman" w:cs="Times New Roman"/>
          <w:color w:val="000000" w:themeColor="text1"/>
          <w:lang w:val="ro-RO"/>
        </w:rPr>
        <w:t>baz</w:t>
      </w:r>
      <w:r w:rsidR="00414F87">
        <w:rPr>
          <w:rFonts w:ascii="Times New Roman" w:hAnsi="Times New Roman" w:cs="Times New Roman"/>
          <w:color w:val="000000" w:themeColor="text1"/>
          <w:lang w:val="ro-RO"/>
        </w:rPr>
        <w:t>a</w:t>
      </w:r>
      <w:r w:rsidRPr="00DE07FE">
        <w:rPr>
          <w:rFonts w:ascii="Times New Roman" w:hAnsi="Times New Roman" w:cs="Times New Roman"/>
          <w:color w:val="000000" w:themeColor="text1"/>
          <w:lang w:val="ro-RO"/>
        </w:rPr>
        <w:t xml:space="preserve"> pe indicat</w:t>
      </w:r>
      <w:r w:rsidR="00414F87">
        <w:rPr>
          <w:rFonts w:ascii="Times New Roman" w:hAnsi="Times New Roman" w:cs="Times New Roman"/>
          <w:color w:val="000000" w:themeColor="text1"/>
          <w:lang w:val="ro-RO"/>
        </w:rPr>
        <w:t>orii</w:t>
      </w:r>
      <w:r w:rsidRPr="00DE07FE">
        <w:rPr>
          <w:rFonts w:ascii="Times New Roman" w:hAnsi="Times New Roman" w:cs="Times New Roman"/>
          <w:color w:val="000000" w:themeColor="text1"/>
          <w:lang w:val="ro-RO"/>
        </w:rPr>
        <w:t xml:space="preserve"> DESI și pe Documentul metodologic de referință privind </w:t>
      </w:r>
      <w:r w:rsidR="5AFB465D" w:rsidRPr="00DE07FE">
        <w:rPr>
          <w:rFonts w:ascii="Times New Roman" w:hAnsi="Times New Roman" w:cs="Times New Roman"/>
          <w:color w:val="000000" w:themeColor="text1"/>
          <w:lang w:val="ro-RO"/>
        </w:rPr>
        <w:t>e-G</w:t>
      </w:r>
      <w:r w:rsidRPr="00DE07FE">
        <w:rPr>
          <w:rFonts w:ascii="Times New Roman" w:hAnsi="Times New Roman" w:cs="Times New Roman"/>
          <w:color w:val="000000" w:themeColor="text1"/>
          <w:lang w:val="ro-RO"/>
        </w:rPr>
        <w:t xml:space="preserve">uvernarea </w:t>
      </w:r>
      <w:r w:rsidR="5AFB465D" w:rsidRPr="00DE07FE">
        <w:rPr>
          <w:rFonts w:ascii="Times New Roman" w:hAnsi="Times New Roman" w:cs="Times New Roman"/>
          <w:color w:val="000000" w:themeColor="text1"/>
          <w:lang w:val="ro-RO"/>
        </w:rPr>
        <w:t xml:space="preserve">pentru anii </w:t>
      </w:r>
      <w:r w:rsidRPr="00DE07FE">
        <w:rPr>
          <w:rFonts w:ascii="Times New Roman" w:hAnsi="Times New Roman" w:cs="Times New Roman"/>
          <w:color w:val="000000" w:themeColor="text1"/>
          <w:lang w:val="ro-RO"/>
        </w:rPr>
        <w:t>2020-2023</w:t>
      </w:r>
      <w:r w:rsidR="005D0515">
        <w:rPr>
          <w:rFonts w:ascii="Times New Roman" w:hAnsi="Times New Roman" w:cs="Times New Roman"/>
          <w:color w:val="000000" w:themeColor="text1"/>
          <w:lang w:val="ro-RO"/>
        </w:rPr>
        <w:t xml:space="preserve"> (</w:t>
      </w:r>
      <w:hyperlink r:id="rId44" w:history="1">
        <w:r w:rsidR="005D0515" w:rsidRPr="00CF62BC">
          <w:rPr>
            <w:rStyle w:val="Hyperlink"/>
            <w:rFonts w:ascii="Times New Roman" w:hAnsi="Times New Roman" w:cs="Times New Roman"/>
            <w:lang w:val="ro-RO"/>
          </w:rPr>
          <w:t>https://ec.europa.e-u/newsroom/dae/redirection/document/88734</w:t>
        </w:r>
      </w:hyperlink>
      <w:r w:rsidR="005D0515">
        <w:rPr>
          <w:rFonts w:ascii="Times New Roman" w:hAnsi="Times New Roman" w:cs="Times New Roman"/>
          <w:color w:val="000000" w:themeColor="text1"/>
          <w:lang w:val="ro-RO"/>
        </w:rPr>
        <w:t>)</w:t>
      </w:r>
      <w:r w:rsidR="57EC2DDF" w:rsidRPr="00DE07FE">
        <w:rPr>
          <w:rFonts w:ascii="Times New Roman" w:hAnsi="Times New Roman" w:cs="Times New Roman"/>
          <w:color w:val="000000" w:themeColor="text1"/>
          <w:lang w:val="ro-RO"/>
        </w:rPr>
        <w:t xml:space="preserve"> </w:t>
      </w:r>
      <w:r w:rsidR="5AFB465D" w:rsidRPr="00DE07FE">
        <w:rPr>
          <w:rFonts w:ascii="Times New Roman" w:hAnsi="Times New Roman" w:cs="Times New Roman"/>
          <w:color w:val="000000" w:themeColor="text1"/>
          <w:lang w:val="ro-RO"/>
        </w:rPr>
        <w:t xml:space="preserve">care </w:t>
      </w:r>
      <w:r w:rsidRPr="00DE07FE">
        <w:rPr>
          <w:rFonts w:ascii="Times New Roman" w:hAnsi="Times New Roman" w:cs="Times New Roman"/>
          <w:color w:val="000000" w:themeColor="text1"/>
          <w:lang w:val="ro-RO"/>
        </w:rPr>
        <w:t>măsoară performanța statelor membre ale Uniunii Europene.</w:t>
      </w:r>
    </w:p>
    <w:p w14:paraId="31081920" w14:textId="77777777" w:rsidR="005A7368" w:rsidRPr="00DE07FE" w:rsidRDefault="005A1903" w:rsidP="005A1903">
      <w:pPr>
        <w:rPr>
          <w:rFonts w:ascii="Times New Roman" w:eastAsia="Yu Gothic Light" w:hAnsi="Times New Roman" w:cs="Times New Roman"/>
          <w:color w:val="000000" w:themeColor="text1"/>
          <w:lang w:val="ro-RO"/>
        </w:rPr>
      </w:pPr>
      <w:r w:rsidRPr="00DE07FE">
        <w:rPr>
          <w:rFonts w:ascii="Times New Roman" w:hAnsi="Times New Roman" w:cs="Times New Roman"/>
          <w:color w:val="000000" w:themeColor="text1"/>
          <w:lang w:val="ro-RO"/>
        </w:rPr>
        <w:t xml:space="preserve">Conform Hotărârii Guvernului nr. 386/2020, pe </w:t>
      </w:r>
      <w:r w:rsidR="001A0C29" w:rsidRPr="00DE07FE">
        <w:rPr>
          <w:rFonts w:ascii="Times New Roman" w:hAnsi="Times New Roman" w:cs="Times New Roman"/>
          <w:color w:val="000000" w:themeColor="text1"/>
          <w:lang w:val="ro-RO"/>
        </w:rPr>
        <w:t xml:space="preserve">durata </w:t>
      </w:r>
      <w:r w:rsidRPr="00DE07FE">
        <w:rPr>
          <w:rFonts w:ascii="Times New Roman" w:hAnsi="Times New Roman" w:cs="Times New Roman"/>
          <w:color w:val="000000" w:themeColor="text1"/>
          <w:lang w:val="ro-RO"/>
        </w:rPr>
        <w:t xml:space="preserve">implementării </w:t>
      </w:r>
      <w:r w:rsidR="001A0C29" w:rsidRPr="00DE07FE">
        <w:rPr>
          <w:rFonts w:ascii="Times New Roman" w:hAnsi="Times New Roman" w:cs="Times New Roman"/>
          <w:color w:val="000000" w:themeColor="text1"/>
          <w:lang w:val="ro-RO"/>
        </w:rPr>
        <w:t>STDM</w:t>
      </w:r>
      <w:r w:rsidRPr="00DE07FE">
        <w:rPr>
          <w:rFonts w:ascii="Times New Roman" w:hAnsi="Times New Roman" w:cs="Times New Roman"/>
          <w:color w:val="000000" w:themeColor="text1"/>
          <w:lang w:val="ro-RO"/>
        </w:rPr>
        <w:t>, se vor realiza următoarele proceduri de monitorizare și evaluare</w:t>
      </w:r>
      <w:r w:rsidR="009D03DE" w:rsidRPr="00DE07FE">
        <w:rPr>
          <w:rFonts w:ascii="Times New Roman" w:hAnsi="Times New Roman" w:cs="Times New Roman"/>
          <w:color w:val="000000" w:themeColor="text1"/>
          <w:lang w:val="ro-RO"/>
        </w:rPr>
        <w:t>.</w:t>
      </w:r>
    </w:p>
    <w:p w14:paraId="1EB8AB7B" w14:textId="06061DA4" w:rsidR="005A1903" w:rsidRPr="00DE07FE" w:rsidRDefault="005A1903" w:rsidP="005A1903">
      <w:pPr>
        <w:pStyle w:val="ListParagraph"/>
        <w:numPr>
          <w:ilvl w:val="0"/>
          <w:numId w:val="6"/>
        </w:numPr>
        <w:rPr>
          <w:rFonts w:ascii="Times New Roman" w:hAnsi="Times New Roman" w:cs="Times New Roman"/>
          <w:bCs/>
          <w:color w:val="000000" w:themeColor="text1"/>
          <w:lang w:val="ro-RO"/>
        </w:rPr>
      </w:pPr>
      <w:r w:rsidRPr="00DE07FE">
        <w:rPr>
          <w:rFonts w:ascii="Times New Roman" w:hAnsi="Times New Roman" w:cs="Times New Roman"/>
          <w:b/>
          <w:bCs/>
          <w:color w:val="000000" w:themeColor="text1"/>
          <w:lang w:val="ro-RO"/>
        </w:rPr>
        <w:t>Monitorizarea anuală</w:t>
      </w:r>
      <w:r w:rsidRPr="00DE07FE">
        <w:rPr>
          <w:rFonts w:ascii="Times New Roman" w:hAnsi="Times New Roman" w:cs="Times New Roman"/>
          <w:bCs/>
          <w:color w:val="000000" w:themeColor="text1"/>
          <w:lang w:val="ro-RO"/>
        </w:rPr>
        <w:t xml:space="preserve"> va fi efectuată de către</w:t>
      </w:r>
      <w:r w:rsidR="0036093E">
        <w:rPr>
          <w:rFonts w:ascii="Times New Roman" w:hAnsi="Times New Roman" w:cs="Times New Roman"/>
          <w:bCs/>
          <w:color w:val="000000" w:themeColor="text1"/>
          <w:lang w:val="ro-RO"/>
        </w:rPr>
        <w:t xml:space="preserve"> Ministerul Dezvoltării Economice și Digitalizării</w:t>
      </w:r>
      <w:r w:rsidRPr="00DE07FE">
        <w:rPr>
          <w:rFonts w:ascii="Times New Roman" w:hAnsi="Times New Roman" w:cs="Times New Roman"/>
          <w:bCs/>
          <w:color w:val="000000" w:themeColor="text1"/>
          <w:lang w:val="ro-RO"/>
        </w:rPr>
        <w:t>,</w:t>
      </w:r>
      <w:r w:rsidR="00704BF0">
        <w:rPr>
          <w:rFonts w:ascii="Times New Roman" w:hAnsi="Times New Roman" w:cs="Times New Roman"/>
          <w:bCs/>
          <w:color w:val="000000" w:themeColor="text1"/>
          <w:lang w:val="ro-RO"/>
        </w:rPr>
        <w:t xml:space="preserve"> </w:t>
      </w:r>
      <w:r w:rsidR="0036093E">
        <w:rPr>
          <w:rFonts w:ascii="Times New Roman" w:hAnsi="Times New Roman" w:cs="Times New Roman"/>
          <w:bCs/>
          <w:color w:val="000000" w:themeColor="text1"/>
          <w:lang w:val="ro-RO"/>
        </w:rPr>
        <w:t>în baza informației prezentate de către autoritățile/instituțiile implementatoare sectoriale</w:t>
      </w:r>
      <w:r w:rsidRPr="00DE07FE">
        <w:rPr>
          <w:rFonts w:ascii="Times New Roman" w:hAnsi="Times New Roman" w:cs="Times New Roman"/>
          <w:bCs/>
          <w:color w:val="000000" w:themeColor="text1"/>
          <w:lang w:val="ro-RO"/>
        </w:rPr>
        <w:t xml:space="preserve">. Rapoartele anuale de progres privind implementarea </w:t>
      </w:r>
      <w:r w:rsidR="00085420" w:rsidRPr="00DE07FE">
        <w:rPr>
          <w:rFonts w:ascii="Times New Roman" w:hAnsi="Times New Roman" w:cs="Times New Roman"/>
          <w:bCs/>
          <w:color w:val="000000" w:themeColor="text1"/>
          <w:lang w:val="ro-RO"/>
        </w:rPr>
        <w:t xml:space="preserve">STDM </w:t>
      </w:r>
      <w:r w:rsidRPr="00DE07FE">
        <w:rPr>
          <w:rFonts w:ascii="Times New Roman" w:hAnsi="Times New Roman" w:cs="Times New Roman"/>
          <w:bCs/>
          <w:color w:val="000000" w:themeColor="text1"/>
          <w:lang w:val="ro-RO"/>
        </w:rPr>
        <w:t xml:space="preserve">vor fi elaborate pe baza (i) documentelor de politici publice ulterioare (programe pe termen mediu), (ii) documentelor de planificare ale autorităților publice responsabile de implementarea </w:t>
      </w:r>
      <w:r w:rsidR="00085420" w:rsidRPr="00DE07FE">
        <w:rPr>
          <w:rFonts w:ascii="Times New Roman" w:hAnsi="Times New Roman" w:cs="Times New Roman"/>
          <w:bCs/>
          <w:color w:val="000000" w:themeColor="text1"/>
          <w:lang w:val="ro-RO"/>
        </w:rPr>
        <w:t xml:space="preserve">STDM </w:t>
      </w:r>
      <w:r w:rsidRPr="00DE07FE">
        <w:rPr>
          <w:rFonts w:ascii="Times New Roman" w:hAnsi="Times New Roman" w:cs="Times New Roman"/>
          <w:bCs/>
          <w:color w:val="000000" w:themeColor="text1"/>
          <w:lang w:val="ro-RO"/>
        </w:rPr>
        <w:t xml:space="preserve">și (iii) </w:t>
      </w:r>
      <w:r w:rsidR="00085420" w:rsidRPr="00DE07FE">
        <w:rPr>
          <w:rFonts w:ascii="Times New Roman" w:hAnsi="Times New Roman" w:cs="Times New Roman"/>
          <w:bCs/>
          <w:color w:val="000000" w:themeColor="text1"/>
          <w:lang w:val="ro-RO"/>
        </w:rPr>
        <w:t xml:space="preserve">a </w:t>
      </w:r>
      <w:r w:rsidRPr="00DE07FE">
        <w:rPr>
          <w:rFonts w:ascii="Times New Roman" w:hAnsi="Times New Roman" w:cs="Times New Roman"/>
          <w:bCs/>
          <w:color w:val="000000" w:themeColor="text1"/>
          <w:lang w:val="ro-RO"/>
        </w:rPr>
        <w:t xml:space="preserve">indicatorilor de monitorizare colectați. Rapoartele anuale vor include o prezentare a gradului de implementare a acțiunilor/programelor derivate din strategie; </w:t>
      </w:r>
      <w:r w:rsidR="0085364D" w:rsidRPr="00DE07FE">
        <w:rPr>
          <w:rFonts w:ascii="Times New Roman" w:hAnsi="Times New Roman" w:cs="Times New Roman"/>
          <w:bCs/>
          <w:color w:val="000000" w:themeColor="text1"/>
          <w:lang w:val="ro-RO"/>
        </w:rPr>
        <w:t xml:space="preserve">a </w:t>
      </w:r>
      <w:r w:rsidRPr="00DE07FE">
        <w:rPr>
          <w:rFonts w:ascii="Times New Roman" w:hAnsi="Times New Roman" w:cs="Times New Roman"/>
          <w:bCs/>
          <w:color w:val="000000" w:themeColor="text1"/>
          <w:lang w:val="ro-RO"/>
        </w:rPr>
        <w:t>gradul</w:t>
      </w:r>
      <w:r w:rsidR="0085364D" w:rsidRPr="00DE07FE">
        <w:rPr>
          <w:rFonts w:ascii="Times New Roman" w:hAnsi="Times New Roman" w:cs="Times New Roman"/>
          <w:bCs/>
          <w:color w:val="000000" w:themeColor="text1"/>
          <w:lang w:val="ro-RO"/>
        </w:rPr>
        <w:t>ui</w:t>
      </w:r>
      <w:r w:rsidRPr="00DE07FE">
        <w:rPr>
          <w:rFonts w:ascii="Times New Roman" w:hAnsi="Times New Roman" w:cs="Times New Roman"/>
          <w:bCs/>
          <w:color w:val="000000" w:themeColor="text1"/>
          <w:lang w:val="ro-RO"/>
        </w:rPr>
        <w:t xml:space="preserve"> de conformitate a acțiunilor întreprinse cu planul; o identificare a cauzelor întârzierilor și a modificărilor pentru îmbunătățirea procesului de implementare a programelor; și o analiză a dinamicii indicatorilor de evaluare incluși în </w:t>
      </w:r>
      <w:r w:rsidR="0085364D" w:rsidRPr="00DE07FE">
        <w:rPr>
          <w:rFonts w:ascii="Times New Roman" w:hAnsi="Times New Roman" w:cs="Times New Roman"/>
          <w:bCs/>
          <w:color w:val="000000" w:themeColor="text1"/>
          <w:lang w:val="ro-RO"/>
        </w:rPr>
        <w:t>STDM</w:t>
      </w:r>
      <w:r w:rsidRPr="00DE07FE">
        <w:rPr>
          <w:rFonts w:ascii="Times New Roman" w:hAnsi="Times New Roman" w:cs="Times New Roman"/>
          <w:bCs/>
          <w:color w:val="000000" w:themeColor="text1"/>
          <w:lang w:val="ro-RO"/>
        </w:rPr>
        <w:t xml:space="preserve">, inclusiv a celor legați de gestionarea riscurilor. Se vor face recomandări pentru îmbunătățirea procesului de implementare a programelor </w:t>
      </w:r>
      <w:r w:rsidR="0085364D" w:rsidRPr="00DE07FE">
        <w:rPr>
          <w:rFonts w:ascii="Times New Roman" w:hAnsi="Times New Roman" w:cs="Times New Roman"/>
          <w:bCs/>
          <w:color w:val="000000" w:themeColor="text1"/>
          <w:lang w:val="ro-RO"/>
        </w:rPr>
        <w:t xml:space="preserve">ce derivă </w:t>
      </w:r>
      <w:r w:rsidRPr="00DE07FE">
        <w:rPr>
          <w:rFonts w:ascii="Times New Roman" w:hAnsi="Times New Roman" w:cs="Times New Roman"/>
          <w:bCs/>
          <w:color w:val="000000" w:themeColor="text1"/>
          <w:lang w:val="ro-RO"/>
        </w:rPr>
        <w:t xml:space="preserve">din strategie. </w:t>
      </w:r>
    </w:p>
    <w:p w14:paraId="2D9752C5" w14:textId="33ABD693" w:rsidR="005A1903" w:rsidRPr="00DE07FE" w:rsidRDefault="005746F8" w:rsidP="005A1903">
      <w:pPr>
        <w:pStyle w:val="ListParagraph"/>
        <w:numPr>
          <w:ilvl w:val="0"/>
          <w:numId w:val="6"/>
        </w:num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Î</w:t>
      </w:r>
      <w:r w:rsidR="005A1903" w:rsidRPr="00DE07FE">
        <w:rPr>
          <w:rFonts w:ascii="Times New Roman" w:hAnsi="Times New Roman" w:cs="Times New Roman"/>
          <w:color w:val="000000" w:themeColor="text1"/>
          <w:lang w:val="ro-RO"/>
        </w:rPr>
        <w:t xml:space="preserve">n 2026, la expirarea etapei intermediare de implementare a </w:t>
      </w:r>
      <w:r w:rsidRPr="00DE07FE">
        <w:rPr>
          <w:rFonts w:ascii="Times New Roman" w:hAnsi="Times New Roman" w:cs="Times New Roman"/>
          <w:color w:val="000000" w:themeColor="text1"/>
          <w:lang w:val="ro-RO"/>
        </w:rPr>
        <w:t>STDM</w:t>
      </w:r>
      <w:r w:rsidR="005A1903"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va fi elaborat un </w:t>
      </w:r>
      <w:r w:rsidRPr="00DE07FE">
        <w:rPr>
          <w:rFonts w:ascii="Times New Roman" w:hAnsi="Times New Roman" w:cs="Times New Roman"/>
          <w:b/>
          <w:color w:val="000000" w:themeColor="text1"/>
          <w:lang w:val="ro-RO"/>
        </w:rPr>
        <w:t>raport de evaluare intermediară</w:t>
      </w:r>
      <w:r w:rsidR="005A1903"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Se vor </w:t>
      </w:r>
      <w:r w:rsidR="005A1903" w:rsidRPr="00DE07FE">
        <w:rPr>
          <w:rFonts w:ascii="Times New Roman" w:hAnsi="Times New Roman" w:cs="Times New Roman"/>
          <w:color w:val="000000" w:themeColor="text1"/>
          <w:lang w:val="ro-RO"/>
        </w:rPr>
        <w:t xml:space="preserve">lua în considerare criterii precum relevanța, eficacitatea, eficiența, </w:t>
      </w:r>
      <w:r w:rsidRPr="00DE07FE">
        <w:rPr>
          <w:rFonts w:ascii="Times New Roman" w:hAnsi="Times New Roman" w:cs="Times New Roman"/>
          <w:color w:val="000000" w:themeColor="text1"/>
          <w:lang w:val="ro-RO"/>
        </w:rPr>
        <w:t xml:space="preserve">sustenabilitatea </w:t>
      </w:r>
      <w:r w:rsidR="005A1903" w:rsidRPr="00DE07FE">
        <w:rPr>
          <w:rFonts w:ascii="Times New Roman" w:hAnsi="Times New Roman" w:cs="Times New Roman"/>
          <w:color w:val="000000" w:themeColor="text1"/>
          <w:lang w:val="ro-RO"/>
        </w:rPr>
        <w:t xml:space="preserve">și impactul implementării strategiei. </w:t>
      </w:r>
      <w:r w:rsidRPr="00DE07FE">
        <w:rPr>
          <w:rFonts w:ascii="Times New Roman" w:hAnsi="Times New Roman" w:cs="Times New Roman"/>
          <w:color w:val="000000" w:themeColor="text1"/>
          <w:lang w:val="ro-RO"/>
        </w:rPr>
        <w:t>La e</w:t>
      </w:r>
      <w:r w:rsidR="005A1903" w:rsidRPr="00DE07FE">
        <w:rPr>
          <w:rFonts w:ascii="Times New Roman" w:hAnsi="Times New Roman" w:cs="Times New Roman"/>
          <w:color w:val="000000" w:themeColor="text1"/>
          <w:lang w:val="ro-RO"/>
        </w:rPr>
        <w:t xml:space="preserve">valuarea implementării </w:t>
      </w:r>
      <w:r w:rsidRPr="00DE07FE">
        <w:rPr>
          <w:rFonts w:ascii="Times New Roman" w:hAnsi="Times New Roman" w:cs="Times New Roman"/>
          <w:color w:val="000000" w:themeColor="text1"/>
          <w:lang w:val="ro-RO"/>
        </w:rPr>
        <w:t xml:space="preserve">STDM se va lua în considerare </w:t>
      </w:r>
      <w:r w:rsidR="005A1903" w:rsidRPr="00DE07FE">
        <w:rPr>
          <w:rFonts w:ascii="Times New Roman" w:hAnsi="Times New Roman" w:cs="Times New Roman"/>
          <w:color w:val="000000" w:themeColor="text1"/>
          <w:lang w:val="ro-RO"/>
        </w:rPr>
        <w:t xml:space="preserve">progresul înregistrat în raport cu </w:t>
      </w:r>
      <w:r w:rsidR="006076C3" w:rsidRPr="00DE07FE">
        <w:rPr>
          <w:rFonts w:ascii="Times New Roman" w:hAnsi="Times New Roman" w:cs="Times New Roman"/>
          <w:color w:val="000000" w:themeColor="text1"/>
          <w:lang w:val="ro-RO"/>
        </w:rPr>
        <w:t xml:space="preserve">indicatorii </w:t>
      </w:r>
      <w:r w:rsidR="005A1903" w:rsidRPr="00DE07FE">
        <w:rPr>
          <w:rFonts w:ascii="Times New Roman" w:hAnsi="Times New Roman" w:cs="Times New Roman"/>
          <w:color w:val="000000" w:themeColor="text1"/>
          <w:lang w:val="ro-RO"/>
        </w:rPr>
        <w:t>intermediar</w:t>
      </w:r>
      <w:r w:rsidR="006076C3" w:rsidRPr="00DE07FE">
        <w:rPr>
          <w:rFonts w:ascii="Times New Roman" w:hAnsi="Times New Roman" w:cs="Times New Roman"/>
          <w:color w:val="000000" w:themeColor="text1"/>
          <w:lang w:val="ro-RO"/>
        </w:rPr>
        <w:t>i</w:t>
      </w:r>
      <w:r w:rsidR="005A1903" w:rsidRPr="00DE07FE">
        <w:rPr>
          <w:rFonts w:ascii="Times New Roman" w:hAnsi="Times New Roman" w:cs="Times New Roman"/>
          <w:color w:val="000000" w:themeColor="text1"/>
          <w:lang w:val="ro-RO"/>
        </w:rPr>
        <w:t xml:space="preserve"> și </w:t>
      </w:r>
      <w:r w:rsidRPr="00DE07FE">
        <w:rPr>
          <w:rFonts w:ascii="Times New Roman" w:hAnsi="Times New Roman" w:cs="Times New Roman"/>
          <w:color w:val="000000" w:themeColor="text1"/>
          <w:lang w:val="ro-RO"/>
        </w:rPr>
        <w:t xml:space="preserve">se </w:t>
      </w:r>
      <w:r w:rsidR="005A1903" w:rsidRPr="00DE07FE">
        <w:rPr>
          <w:rFonts w:ascii="Times New Roman" w:hAnsi="Times New Roman" w:cs="Times New Roman"/>
          <w:color w:val="000000" w:themeColor="text1"/>
          <w:lang w:val="ro-RO"/>
        </w:rPr>
        <w:lastRenderedPageBreak/>
        <w:t xml:space="preserve">va propune o ajustare a activităților și </w:t>
      </w:r>
      <w:r w:rsidR="006076C3" w:rsidRPr="00DE07FE">
        <w:rPr>
          <w:rFonts w:ascii="Times New Roman" w:hAnsi="Times New Roman" w:cs="Times New Roman"/>
          <w:color w:val="000000" w:themeColor="text1"/>
          <w:lang w:val="ro-RO"/>
        </w:rPr>
        <w:t xml:space="preserve">indicatorilor </w:t>
      </w:r>
      <w:r w:rsidR="005A1903" w:rsidRPr="00DE07FE">
        <w:rPr>
          <w:rFonts w:ascii="Times New Roman" w:hAnsi="Times New Roman" w:cs="Times New Roman"/>
          <w:color w:val="000000" w:themeColor="text1"/>
          <w:lang w:val="ro-RO"/>
        </w:rPr>
        <w:t>final</w:t>
      </w:r>
      <w:r w:rsidR="006076C3" w:rsidRPr="00DE07FE">
        <w:rPr>
          <w:rFonts w:ascii="Times New Roman" w:hAnsi="Times New Roman" w:cs="Times New Roman"/>
          <w:color w:val="000000" w:themeColor="text1"/>
          <w:lang w:val="ro-RO"/>
        </w:rPr>
        <w:t>i</w:t>
      </w:r>
      <w:r w:rsidR="005A1903" w:rsidRPr="00DE07FE">
        <w:rPr>
          <w:rFonts w:ascii="Times New Roman" w:hAnsi="Times New Roman" w:cs="Times New Roman"/>
          <w:color w:val="000000" w:themeColor="text1"/>
          <w:lang w:val="ro-RO"/>
        </w:rPr>
        <w:t>, în funcție de progresele înregistrate și de tendințele la nivel național și internațional</w:t>
      </w:r>
      <w:r w:rsidR="00704BF0">
        <w:rPr>
          <w:rFonts w:ascii="Times New Roman" w:hAnsi="Times New Roman" w:cs="Times New Roman"/>
          <w:color w:val="000000" w:themeColor="text1"/>
          <w:lang w:val="ro-RO"/>
        </w:rPr>
        <w:t>.</w:t>
      </w:r>
    </w:p>
    <w:p w14:paraId="71EC2F5E" w14:textId="6FC95CAF" w:rsidR="005A1903" w:rsidRPr="0036093E" w:rsidRDefault="00584486" w:rsidP="00E55D07">
      <w:pPr>
        <w:pStyle w:val="ListParagraph"/>
        <w:numPr>
          <w:ilvl w:val="0"/>
          <w:numId w:val="6"/>
        </w:numPr>
        <w:rPr>
          <w:rFonts w:ascii="Times New Roman" w:hAnsi="Times New Roman" w:cs="Times New Roman"/>
          <w:color w:val="000000" w:themeColor="text1"/>
          <w:lang w:val="ro-RO"/>
        </w:rPr>
      </w:pPr>
      <w:r w:rsidRPr="0036093E">
        <w:rPr>
          <w:rFonts w:ascii="Times New Roman" w:hAnsi="Times New Roman" w:cs="Times New Roman"/>
          <w:bCs/>
          <w:color w:val="000000" w:themeColor="text1"/>
          <w:lang w:val="ro-RO"/>
        </w:rPr>
        <w:t xml:space="preserve">La finalizarea implementării STDM, </w:t>
      </w:r>
      <w:r w:rsidR="005A1903" w:rsidRPr="0036093E">
        <w:rPr>
          <w:rFonts w:ascii="Times New Roman" w:hAnsi="Times New Roman" w:cs="Times New Roman"/>
          <w:bCs/>
          <w:color w:val="000000" w:themeColor="text1"/>
          <w:lang w:val="ro-RO"/>
        </w:rPr>
        <w:t xml:space="preserve">va fi elaborat </w:t>
      </w:r>
      <w:r w:rsidRPr="0036093E">
        <w:rPr>
          <w:rFonts w:ascii="Times New Roman" w:hAnsi="Times New Roman" w:cs="Times New Roman"/>
          <w:bCs/>
          <w:color w:val="000000" w:themeColor="text1"/>
          <w:lang w:val="ro-RO"/>
        </w:rPr>
        <w:t xml:space="preserve">un </w:t>
      </w:r>
      <w:r w:rsidRPr="0036093E">
        <w:rPr>
          <w:rFonts w:ascii="Times New Roman" w:hAnsi="Times New Roman" w:cs="Times New Roman"/>
          <w:b/>
          <w:bCs/>
          <w:color w:val="000000" w:themeColor="text1"/>
          <w:lang w:val="ro-RO"/>
        </w:rPr>
        <w:t>raport final de implementare</w:t>
      </w:r>
      <w:r w:rsidRPr="0036093E">
        <w:rPr>
          <w:rFonts w:ascii="Times New Roman" w:hAnsi="Times New Roman" w:cs="Times New Roman"/>
          <w:bCs/>
          <w:color w:val="000000" w:themeColor="text1"/>
          <w:lang w:val="ro-RO"/>
        </w:rPr>
        <w:t xml:space="preserve"> </w:t>
      </w:r>
      <w:r w:rsidR="005A1903" w:rsidRPr="0036093E">
        <w:rPr>
          <w:rFonts w:ascii="Times New Roman" w:hAnsi="Times New Roman" w:cs="Times New Roman"/>
          <w:bCs/>
          <w:color w:val="000000" w:themeColor="text1"/>
          <w:lang w:val="ro-RO"/>
        </w:rPr>
        <w:t xml:space="preserve">cu contribuții din partea principalelor părți interesate de implementare. </w:t>
      </w:r>
      <w:r w:rsidR="005A1903" w:rsidRPr="0036093E">
        <w:rPr>
          <w:rFonts w:ascii="Times New Roman" w:hAnsi="Times New Roman" w:cs="Times New Roman"/>
          <w:color w:val="000000" w:themeColor="text1"/>
          <w:lang w:val="ro-RO"/>
        </w:rPr>
        <w:t>Rapoartele anuale vor fi publicate pe site-u</w:t>
      </w:r>
      <w:r w:rsidR="00704BF0">
        <w:rPr>
          <w:rFonts w:ascii="Times New Roman" w:hAnsi="Times New Roman" w:cs="Times New Roman"/>
          <w:color w:val="000000" w:themeColor="text1"/>
          <w:lang w:val="ro-RO"/>
        </w:rPr>
        <w:t xml:space="preserve">l </w:t>
      </w:r>
      <w:r w:rsidR="005A1903" w:rsidRPr="0036093E">
        <w:rPr>
          <w:rFonts w:ascii="Times New Roman" w:hAnsi="Times New Roman" w:cs="Times New Roman"/>
          <w:color w:val="000000" w:themeColor="text1"/>
          <w:lang w:val="ro-RO"/>
        </w:rPr>
        <w:t xml:space="preserve"> </w:t>
      </w:r>
      <w:r w:rsidR="00704BF0">
        <w:rPr>
          <w:rFonts w:ascii="Times New Roman" w:hAnsi="Times New Roman" w:cs="Times New Roman"/>
          <w:color w:val="000000" w:themeColor="text1"/>
          <w:lang w:val="ro-RO"/>
        </w:rPr>
        <w:t>MDED</w:t>
      </w:r>
      <w:r w:rsidR="005A1903" w:rsidRPr="0036093E">
        <w:rPr>
          <w:rFonts w:ascii="Times New Roman" w:hAnsi="Times New Roman" w:cs="Times New Roman"/>
          <w:color w:val="000000" w:themeColor="text1"/>
          <w:lang w:val="ro-RO"/>
        </w:rPr>
        <w:t xml:space="preserve"> până la data de 15 aprilie a anului următor. Rapoartele de evaluare intermediare și finale vor fi făcute publice până la data de 1 septembrie a anului următor evaluării. Evaluarea finală va implica atât partenerii-cheie, cât și principalii constituenți ai organismului central specializat, pentru a asigura un proces obiectiv și cuprinzător.</w:t>
      </w:r>
    </w:p>
    <w:p w14:paraId="0CE2290E" w14:textId="1BE1D77A" w:rsidR="005A1903" w:rsidRPr="00DE07FE" w:rsidRDefault="005A1903" w:rsidP="005A1903">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 xml:space="preserve">În afară de mecanismele formale de raportare, având în vedere ritmul rapid de dezvoltare a mediului digital, </w:t>
      </w:r>
      <w:r w:rsidR="0014196B" w:rsidRPr="00DE07FE">
        <w:rPr>
          <w:rFonts w:ascii="Times New Roman" w:hAnsi="Times New Roman" w:cs="Times New Roman"/>
          <w:color w:val="000000" w:themeColor="text1"/>
          <w:lang w:val="ro-RO"/>
        </w:rPr>
        <w:t>AGE</w:t>
      </w:r>
      <w:r w:rsidR="004512AF" w:rsidRPr="00DE07FE">
        <w:rPr>
          <w:rFonts w:ascii="Times New Roman" w:hAnsi="Times New Roman" w:cs="Times New Roman"/>
          <w:color w:val="000000" w:themeColor="text1"/>
          <w:lang w:val="ro-RO"/>
        </w:rPr>
        <w:t xml:space="preserve"> va </w:t>
      </w:r>
      <w:r w:rsidRPr="00DE07FE">
        <w:rPr>
          <w:rFonts w:ascii="Times New Roman" w:hAnsi="Times New Roman" w:cs="Times New Roman"/>
          <w:color w:val="000000" w:themeColor="text1"/>
          <w:lang w:val="ro-RO"/>
        </w:rPr>
        <w:t xml:space="preserve">elabora și </w:t>
      </w:r>
      <w:r w:rsidR="004512AF" w:rsidRPr="00DE07FE">
        <w:rPr>
          <w:rFonts w:ascii="Times New Roman" w:hAnsi="Times New Roman" w:cs="Times New Roman"/>
          <w:color w:val="000000" w:themeColor="text1"/>
          <w:lang w:val="ro-RO"/>
        </w:rPr>
        <w:t xml:space="preserve">face </w:t>
      </w:r>
      <w:r w:rsidRPr="00DE07FE">
        <w:rPr>
          <w:rFonts w:ascii="Times New Roman" w:hAnsi="Times New Roman" w:cs="Times New Roman"/>
          <w:color w:val="000000" w:themeColor="text1"/>
          <w:lang w:val="ro-RO"/>
        </w:rPr>
        <w:t xml:space="preserve">public un </w:t>
      </w:r>
      <w:r w:rsidRPr="00DE07FE">
        <w:rPr>
          <w:rFonts w:ascii="Times New Roman" w:hAnsi="Times New Roman" w:cs="Times New Roman"/>
          <w:i/>
          <w:iCs/>
          <w:color w:val="000000" w:themeColor="text1"/>
          <w:lang w:val="ro-RO"/>
        </w:rPr>
        <w:t>tablou de bord de raportare în timp real</w:t>
      </w:r>
      <w:r w:rsidR="004512AF" w:rsidRPr="00DE07FE">
        <w:rPr>
          <w:rFonts w:ascii="Times New Roman" w:hAnsi="Times New Roman" w:cs="Times New Roman"/>
          <w:color w:val="000000" w:themeColor="text1"/>
          <w:lang w:val="ro-RO"/>
        </w:rPr>
        <w:t xml:space="preserve"> </w:t>
      </w:r>
      <w:r w:rsidRPr="00DE07FE">
        <w:rPr>
          <w:rFonts w:ascii="Times New Roman" w:hAnsi="Times New Roman" w:cs="Times New Roman"/>
          <w:color w:val="000000" w:themeColor="text1"/>
          <w:lang w:val="ro-RO"/>
        </w:rPr>
        <w:t xml:space="preserve">pentru a oferi indicatori de progres constanți și posibilități de intervenție și </w:t>
      </w:r>
      <w:r w:rsidR="00971F57" w:rsidRPr="00DE07FE">
        <w:rPr>
          <w:rFonts w:ascii="Times New Roman" w:hAnsi="Times New Roman" w:cs="Times New Roman"/>
          <w:color w:val="000000" w:themeColor="text1"/>
          <w:lang w:val="ro-RO"/>
        </w:rPr>
        <w:t xml:space="preserve">pentru </w:t>
      </w:r>
      <w:r w:rsidRPr="00DE07FE">
        <w:rPr>
          <w:rFonts w:ascii="Times New Roman" w:hAnsi="Times New Roman" w:cs="Times New Roman"/>
          <w:color w:val="000000" w:themeColor="text1"/>
          <w:lang w:val="ro-RO"/>
        </w:rPr>
        <w:t>activități corective în timp util.</w:t>
      </w:r>
    </w:p>
    <w:p w14:paraId="391B75B3" w14:textId="1AF59B37" w:rsidR="00414F87" w:rsidRDefault="0014196B" w:rsidP="005A1903">
      <w:pPr>
        <w:rPr>
          <w:rFonts w:ascii="Times New Roman" w:hAnsi="Times New Roman" w:cs="Times New Roman"/>
          <w:color w:val="000000" w:themeColor="text1"/>
          <w:lang w:val="ro-RO"/>
        </w:rPr>
      </w:pPr>
      <w:r w:rsidRPr="00DE07FE">
        <w:rPr>
          <w:rFonts w:ascii="Times New Roman" w:hAnsi="Times New Roman" w:cs="Times New Roman"/>
          <w:color w:val="000000" w:themeColor="text1"/>
          <w:lang w:val="ro-RO"/>
        </w:rPr>
        <w:t>MDED și AGE</w:t>
      </w:r>
      <w:r w:rsidR="004512AF" w:rsidRPr="00DE07FE">
        <w:rPr>
          <w:rFonts w:ascii="Times New Roman" w:hAnsi="Times New Roman" w:cs="Times New Roman"/>
          <w:color w:val="000000" w:themeColor="text1"/>
          <w:lang w:val="ro-RO"/>
        </w:rPr>
        <w:t xml:space="preserve"> </w:t>
      </w:r>
      <w:r w:rsidR="005A1903" w:rsidRPr="00DE07FE">
        <w:rPr>
          <w:rFonts w:ascii="Times New Roman" w:hAnsi="Times New Roman" w:cs="Times New Roman"/>
          <w:color w:val="000000" w:themeColor="text1"/>
          <w:lang w:val="ro-RO"/>
        </w:rPr>
        <w:t>v</w:t>
      </w:r>
      <w:r w:rsidRPr="00DE07FE">
        <w:rPr>
          <w:rFonts w:ascii="Times New Roman" w:hAnsi="Times New Roman" w:cs="Times New Roman"/>
          <w:color w:val="000000" w:themeColor="text1"/>
          <w:lang w:val="ro-RO"/>
        </w:rPr>
        <w:t>or</w:t>
      </w:r>
      <w:r w:rsidR="005A1903" w:rsidRPr="00DE07FE">
        <w:rPr>
          <w:rFonts w:ascii="Times New Roman" w:hAnsi="Times New Roman" w:cs="Times New Roman"/>
          <w:color w:val="000000" w:themeColor="text1"/>
          <w:lang w:val="ro-RO"/>
        </w:rPr>
        <w:t xml:space="preserve"> asigura în mod continuu</w:t>
      </w:r>
      <w:r w:rsidR="00971F57" w:rsidRPr="00DE07FE">
        <w:rPr>
          <w:rFonts w:ascii="Times New Roman" w:hAnsi="Times New Roman" w:cs="Times New Roman"/>
          <w:color w:val="000000" w:themeColor="text1"/>
          <w:lang w:val="ro-RO"/>
        </w:rPr>
        <w:t xml:space="preserve"> o acoperire largă a procesului de implementare a acestei strategii</w:t>
      </w:r>
      <w:r w:rsidR="005A1903" w:rsidRPr="00DE07FE">
        <w:rPr>
          <w:rFonts w:ascii="Times New Roman" w:hAnsi="Times New Roman" w:cs="Times New Roman"/>
          <w:color w:val="000000" w:themeColor="text1"/>
          <w:lang w:val="ro-RO"/>
        </w:rPr>
        <w:t xml:space="preserve">, </w:t>
      </w:r>
      <w:r w:rsidR="004512AF" w:rsidRPr="00DE07FE">
        <w:rPr>
          <w:rFonts w:ascii="Times New Roman" w:hAnsi="Times New Roman" w:cs="Times New Roman"/>
          <w:color w:val="000000" w:themeColor="text1"/>
          <w:lang w:val="ro-RO"/>
        </w:rPr>
        <w:t>adaptată</w:t>
      </w:r>
      <w:r w:rsidR="005A1903" w:rsidRPr="00DE07FE">
        <w:rPr>
          <w:rFonts w:ascii="Times New Roman" w:hAnsi="Times New Roman" w:cs="Times New Roman"/>
          <w:color w:val="000000" w:themeColor="text1"/>
          <w:lang w:val="ro-RO"/>
        </w:rPr>
        <w:t xml:space="preserve"> diferitelor categorii de public, inclusiv publicului larg, mediului de afaceri și partenerilor de dezvoltare</w:t>
      </w:r>
      <w:r w:rsidR="00375C49" w:rsidRPr="00DE07FE">
        <w:rPr>
          <w:rFonts w:ascii="Times New Roman" w:hAnsi="Times New Roman" w:cs="Times New Roman"/>
          <w:color w:val="000000" w:themeColor="text1"/>
          <w:lang w:val="ro-RO"/>
        </w:rPr>
        <w:t>.</w:t>
      </w:r>
    </w:p>
    <w:sectPr w:rsidR="00414F87" w:rsidSect="00886791">
      <w:headerReference w:type="even" r:id="rId45"/>
      <w:headerReference w:type="default" r:id="rId46"/>
      <w:footerReference w:type="even" r:id="rId47"/>
      <w:footerReference w:type="default" r:id="rId48"/>
      <w:headerReference w:type="first" r:id="rId49"/>
      <w:pgSz w:w="11900" w:h="16840"/>
      <w:pgMar w:top="630" w:right="1134" w:bottom="1080" w:left="1134" w:header="709"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EFA26" w14:textId="77777777" w:rsidR="004627C1" w:rsidRDefault="004627C1">
      <w:r>
        <w:separator/>
      </w:r>
    </w:p>
  </w:endnote>
  <w:endnote w:type="continuationSeparator" w:id="0">
    <w:p w14:paraId="487A165E" w14:textId="77777777" w:rsidR="004627C1" w:rsidRDefault="004627C1">
      <w:r>
        <w:continuationSeparator/>
      </w:r>
    </w:p>
  </w:endnote>
  <w:endnote w:type="continuationNotice" w:id="1">
    <w:p w14:paraId="67B43E5D" w14:textId="77777777" w:rsidR="004627C1" w:rsidRDefault="004627C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rlito">
    <w:altName w:val="Calibri"/>
    <w:charset w:val="01"/>
    <w:family w:val="swiss"/>
    <w:pitch w:val="variable"/>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quot;Calibri&quot;,sans-serif">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CFA4" w14:textId="77777777" w:rsidR="001230E9" w:rsidRDefault="001230E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33067748" w14:textId="77777777" w:rsidR="001230E9" w:rsidRDefault="001230E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F65F" w14:textId="77777777" w:rsidR="001230E9" w:rsidRPr="00886791" w:rsidRDefault="001230E9">
    <w:pPr>
      <w:pBdr>
        <w:top w:val="nil"/>
        <w:left w:val="nil"/>
        <w:bottom w:val="nil"/>
        <w:right w:val="nil"/>
        <w:between w:val="nil"/>
      </w:pBdr>
      <w:tabs>
        <w:tab w:val="center" w:pos="4680"/>
        <w:tab w:val="right" w:pos="9360"/>
      </w:tabs>
      <w:rPr>
        <w:color w:val="000000"/>
        <w:lang w:val="ro-M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F977B" w14:textId="77777777" w:rsidR="004627C1" w:rsidRDefault="004627C1">
      <w:r>
        <w:separator/>
      </w:r>
    </w:p>
  </w:footnote>
  <w:footnote w:type="continuationSeparator" w:id="0">
    <w:p w14:paraId="5C4E9513" w14:textId="77777777" w:rsidR="004627C1" w:rsidRDefault="004627C1">
      <w:r>
        <w:continuationSeparator/>
      </w:r>
    </w:p>
  </w:footnote>
  <w:footnote w:type="continuationNotice" w:id="1">
    <w:p w14:paraId="6DA3AA31" w14:textId="77777777" w:rsidR="004627C1" w:rsidRDefault="004627C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9FF9" w14:textId="75FA967F" w:rsidR="006131ED" w:rsidRDefault="006131ED">
    <w:pPr>
      <w:pStyle w:val="Header"/>
    </w:pPr>
    <w:r>
      <w:rPr>
        <w:noProof/>
      </w:rPr>
      <mc:AlternateContent>
        <mc:Choice Requires="wps">
          <w:drawing>
            <wp:anchor distT="0" distB="0" distL="0" distR="0" simplePos="0" relativeHeight="251659264" behindDoc="0" locked="0" layoutInCell="1" allowOverlap="1" wp14:anchorId="296C83CB" wp14:editId="2FA35DAE">
              <wp:simplePos x="635" y="635"/>
              <wp:positionH relativeFrom="page">
                <wp:align>right</wp:align>
              </wp:positionH>
              <wp:positionV relativeFrom="page">
                <wp:align>top</wp:align>
              </wp:positionV>
              <wp:extent cx="443865" cy="443865"/>
              <wp:effectExtent l="0" t="0" r="0" b="4445"/>
              <wp:wrapNone/>
              <wp:docPr id="3" name="Text Box 3"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8964C" w14:textId="5C4AB261" w:rsidR="006131ED" w:rsidRPr="006131ED" w:rsidRDefault="006131ED" w:rsidP="006131ED">
                          <w:pPr>
                            <w:spacing w:after="0"/>
                            <w:rPr>
                              <w:rFonts w:ascii="Calibri" w:eastAsia="Calibri" w:hAnsi="Calibri" w:cs="Calibri"/>
                              <w:noProof/>
                              <w:color w:val="000000"/>
                              <w:sz w:val="20"/>
                              <w:szCs w:val="20"/>
                            </w:rPr>
                          </w:pPr>
                          <w:r w:rsidRPr="006131ED">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6C83CB" id="_x0000_t202" coordsize="21600,21600" o:spt="202" path="m,l,21600r21600,l21600,xe">
              <v:stroke joinstyle="miter"/>
              <v:path gradientshapeok="t" o:connecttype="rect"/>
            </v:shapetype>
            <v:shape id="Text Box 3" o:spid="_x0000_s1027" type="#_x0000_t202" alt="Public " style="position:absolute;left:0;text-align:left;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" filled="f" stroked="f">
              <v:textbox style="mso-fit-shape-to-text:t" inset="0,15pt,20pt,0">
                <w:txbxContent>
                  <w:p w14:paraId="3A18964C" w14:textId="5C4AB261" w:rsidR="006131ED" w:rsidRPr="006131ED" w:rsidRDefault="006131ED" w:rsidP="006131ED">
                    <w:pPr>
                      <w:spacing w:after="0"/>
                      <w:rPr>
                        <w:rFonts w:ascii="Calibri" w:eastAsia="Calibri" w:hAnsi="Calibri" w:cs="Calibri"/>
                        <w:noProof/>
                        <w:color w:val="000000"/>
                        <w:sz w:val="20"/>
                        <w:szCs w:val="20"/>
                      </w:rPr>
                    </w:pPr>
                    <w:r w:rsidRPr="006131ED">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86AC" w14:textId="21E6E995" w:rsidR="001230E9" w:rsidRDefault="006131ED">
    <w:pPr>
      <w:pStyle w:val="Header"/>
    </w:pPr>
    <w:r>
      <w:rPr>
        <w:noProof/>
      </w:rPr>
      <mc:AlternateContent>
        <mc:Choice Requires="wps">
          <w:drawing>
            <wp:anchor distT="0" distB="0" distL="0" distR="0" simplePos="0" relativeHeight="251660288" behindDoc="0" locked="0" layoutInCell="1" allowOverlap="1" wp14:anchorId="329BC136" wp14:editId="4A3CA050">
              <wp:simplePos x="723900" y="449580"/>
              <wp:positionH relativeFrom="page">
                <wp:align>right</wp:align>
              </wp:positionH>
              <wp:positionV relativeFrom="page">
                <wp:align>top</wp:align>
              </wp:positionV>
              <wp:extent cx="443865" cy="443865"/>
              <wp:effectExtent l="0" t="0" r="0" b="4445"/>
              <wp:wrapNone/>
              <wp:docPr id="4" name="Text Box 4"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CBDA64" w14:textId="5EE69053" w:rsidR="006131ED" w:rsidRPr="006131ED" w:rsidRDefault="006131ED" w:rsidP="006131ED">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29BC136" id="_x0000_t202" coordsize="21600,21600" o:spt="202" path="m,l,21600r21600,l21600,xe">
              <v:stroke joinstyle="miter"/>
              <v:path gradientshapeok="t" o:connecttype="rect"/>
            </v:shapetype>
            <v:shape id="Text Box 4" o:spid="_x0000_s1028" type="#_x0000_t202" alt="Public "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" filled="f" stroked="f">
              <v:textbox style="mso-fit-shape-to-text:t" inset="0,15pt,20pt,0">
                <w:txbxContent>
                  <w:p w14:paraId="04CBDA64" w14:textId="5EE69053" w:rsidR="006131ED" w:rsidRPr="006131ED" w:rsidRDefault="006131ED" w:rsidP="006131ED">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9C20" w14:textId="30C5BBF2" w:rsidR="006131ED" w:rsidRDefault="006131ED">
    <w:pPr>
      <w:pStyle w:val="Header"/>
    </w:pPr>
    <w:r>
      <w:rPr>
        <w:noProof/>
      </w:rPr>
      <mc:AlternateContent>
        <mc:Choice Requires="wps">
          <w:drawing>
            <wp:anchor distT="0" distB="0" distL="0" distR="0" simplePos="0" relativeHeight="251658240" behindDoc="0" locked="0" layoutInCell="1" allowOverlap="1" wp14:anchorId="2CC7EE69" wp14:editId="2427E983">
              <wp:simplePos x="635" y="635"/>
              <wp:positionH relativeFrom="page">
                <wp:align>right</wp:align>
              </wp:positionH>
              <wp:positionV relativeFrom="page">
                <wp:align>top</wp:align>
              </wp:positionV>
              <wp:extent cx="443865" cy="443865"/>
              <wp:effectExtent l="0" t="0" r="0" b="4445"/>
              <wp:wrapNone/>
              <wp:docPr id="2" name="Text Box 2"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646140" w14:textId="40F3A6D2" w:rsidR="006131ED" w:rsidRPr="006131ED" w:rsidRDefault="006131ED" w:rsidP="006131ED">
                          <w:pPr>
                            <w:spacing w:after="0"/>
                            <w:rPr>
                              <w:rFonts w:ascii="Calibri" w:eastAsia="Calibri" w:hAnsi="Calibri" w:cs="Calibri"/>
                              <w:noProof/>
                              <w:color w:val="000000"/>
                              <w:sz w:val="20"/>
                              <w:szCs w:val="20"/>
                            </w:rPr>
                          </w:pPr>
                          <w:r w:rsidRPr="006131ED">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C7EE69" id="_x0000_t202" coordsize="21600,21600" o:spt="202" path="m,l,21600r21600,l21600,xe">
              <v:stroke joinstyle="miter"/>
              <v:path gradientshapeok="t" o:connecttype="rect"/>
            </v:shapetype>
            <v:shape id="Text Box 2" o:spid="_x0000_s1029" type="#_x0000_t202" alt="Public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" filled="f" stroked="f">
              <v:textbox style="mso-fit-shape-to-text:t" inset="0,15pt,20pt,0">
                <w:txbxContent>
                  <w:p w14:paraId="57646140" w14:textId="40F3A6D2" w:rsidR="006131ED" w:rsidRPr="006131ED" w:rsidRDefault="006131ED" w:rsidP="006131ED">
                    <w:pPr>
                      <w:spacing w:after="0"/>
                      <w:rPr>
                        <w:rFonts w:ascii="Calibri" w:eastAsia="Calibri" w:hAnsi="Calibri" w:cs="Calibri"/>
                        <w:noProof/>
                        <w:color w:val="000000"/>
                        <w:sz w:val="20"/>
                        <w:szCs w:val="20"/>
                      </w:rPr>
                    </w:pPr>
                    <w:r w:rsidRPr="006131ED">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F71"/>
    <w:multiLevelType w:val="hybridMultilevel"/>
    <w:tmpl w:val="24088C52"/>
    <w:lvl w:ilvl="0" w:tplc="ABEAE1C0">
      <w:start w:val="1"/>
      <w:numFmt w:val="bullet"/>
      <w:lvlText w:val=""/>
      <w:lvlJc w:val="left"/>
      <w:pPr>
        <w:ind w:left="360" w:hanging="360"/>
      </w:pPr>
      <w:rPr>
        <w:rFonts w:ascii="Symbol" w:hAnsi="Symbol" w:hint="default"/>
      </w:rPr>
    </w:lvl>
    <w:lvl w:ilvl="1" w:tplc="489AA00C">
      <w:numFmt w:val="bullet"/>
      <w:lvlText w:val="-"/>
      <w:lvlJc w:val="left"/>
      <w:pPr>
        <w:ind w:left="1080" w:hanging="360"/>
      </w:pPr>
      <w:rPr>
        <w:rFonts w:ascii="Courier New" w:eastAsia="Courier New" w:hAnsi="Courier New" w:cs="Courier New" w:hint="default"/>
      </w:rPr>
    </w:lvl>
    <w:lvl w:ilvl="2" w:tplc="08090005" w:tentative="1">
      <w:start w:val="1"/>
      <w:numFmt w:val="bullet"/>
      <w:lvlText w:val=""/>
      <w:lvlJc w:val="left"/>
      <w:pPr>
        <w:ind w:left="1800" w:hanging="360"/>
      </w:pPr>
      <w:rPr>
        <w:rFonts w:ascii="Calibri" w:hAnsi="Calibri" w:hint="default"/>
      </w:rPr>
    </w:lvl>
    <w:lvl w:ilvl="3" w:tplc="08090001" w:tentative="1">
      <w:start w:val="1"/>
      <w:numFmt w:val="bullet"/>
      <w:lvlText w:val=""/>
      <w:lvlJc w:val="left"/>
      <w:pPr>
        <w:ind w:left="2520" w:hanging="360"/>
      </w:pPr>
      <w:rPr>
        <w:rFonts w:ascii="Arial" w:hAnsi="Arial" w:hint="default"/>
      </w:rPr>
    </w:lvl>
    <w:lvl w:ilvl="4" w:tplc="08090003" w:tentative="1">
      <w:start w:val="1"/>
      <w:numFmt w:val="bullet"/>
      <w:lvlText w:val="o"/>
      <w:lvlJc w:val="left"/>
      <w:pPr>
        <w:ind w:left="3240" w:hanging="360"/>
      </w:pPr>
      <w:rPr>
        <w:rFonts w:ascii="Georgia" w:hAnsi="Georgia" w:cs="Georgia"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Arial" w:hAnsi="Arial" w:hint="default"/>
      </w:rPr>
    </w:lvl>
    <w:lvl w:ilvl="7" w:tplc="08090003" w:tentative="1">
      <w:start w:val="1"/>
      <w:numFmt w:val="bullet"/>
      <w:lvlText w:val="o"/>
      <w:lvlJc w:val="left"/>
      <w:pPr>
        <w:ind w:left="5400" w:hanging="360"/>
      </w:pPr>
      <w:rPr>
        <w:rFonts w:ascii="Georgia" w:hAnsi="Georgia" w:cs="Georgia" w:hint="default"/>
      </w:rPr>
    </w:lvl>
    <w:lvl w:ilvl="8" w:tplc="08090005" w:tentative="1">
      <w:start w:val="1"/>
      <w:numFmt w:val="bullet"/>
      <w:lvlText w:val=""/>
      <w:lvlJc w:val="left"/>
      <w:pPr>
        <w:ind w:left="6120" w:hanging="360"/>
      </w:pPr>
      <w:rPr>
        <w:rFonts w:ascii="Calibri" w:hAnsi="Calibri" w:hint="default"/>
      </w:rPr>
    </w:lvl>
  </w:abstractNum>
  <w:abstractNum w:abstractNumId="1" w15:restartNumberingAfterBreak="0">
    <w:nsid w:val="04A56760"/>
    <w:multiLevelType w:val="multilevel"/>
    <w:tmpl w:val="3C284A24"/>
    <w:lvl w:ilvl="0">
      <w:start w:val="1"/>
      <w:numFmt w:val="decimal"/>
      <w:lvlText w:val="%1."/>
      <w:lvlJc w:val="left"/>
      <w:pPr>
        <w:ind w:left="480" w:hanging="480"/>
      </w:pPr>
      <w:rPr>
        <w:rFonts w:hint="default"/>
        <w:color w:val="1F4D78"/>
      </w:rPr>
    </w:lvl>
    <w:lvl w:ilvl="1">
      <w:start w:val="2"/>
      <w:numFmt w:val="decimal"/>
      <w:pStyle w:val="Style3"/>
      <w:lvlText w:val="%1.%2."/>
      <w:lvlJc w:val="left"/>
      <w:pPr>
        <w:ind w:left="1039" w:hanging="720"/>
      </w:pPr>
      <w:rPr>
        <w:rFonts w:hint="default"/>
        <w:color w:val="1F4D78"/>
      </w:rPr>
    </w:lvl>
    <w:lvl w:ilvl="2">
      <w:start w:val="1"/>
      <w:numFmt w:val="decimal"/>
      <w:lvlText w:val="%1.%2.%3."/>
      <w:lvlJc w:val="left"/>
      <w:pPr>
        <w:ind w:left="1358" w:hanging="720"/>
      </w:pPr>
      <w:rPr>
        <w:rFonts w:hint="default"/>
        <w:color w:val="1F4D78"/>
      </w:rPr>
    </w:lvl>
    <w:lvl w:ilvl="3">
      <w:start w:val="1"/>
      <w:numFmt w:val="decimal"/>
      <w:lvlText w:val="%1.%2.%3.%4."/>
      <w:lvlJc w:val="left"/>
      <w:pPr>
        <w:ind w:left="2037" w:hanging="1080"/>
      </w:pPr>
      <w:rPr>
        <w:rFonts w:hint="default"/>
        <w:color w:val="1F4D78"/>
      </w:rPr>
    </w:lvl>
    <w:lvl w:ilvl="4">
      <w:start w:val="1"/>
      <w:numFmt w:val="decimal"/>
      <w:lvlText w:val="%1.%2.%3.%4.%5."/>
      <w:lvlJc w:val="left"/>
      <w:pPr>
        <w:ind w:left="2716" w:hanging="1440"/>
      </w:pPr>
      <w:rPr>
        <w:rFonts w:hint="default"/>
        <w:color w:val="1F4D78"/>
      </w:rPr>
    </w:lvl>
    <w:lvl w:ilvl="5">
      <w:start w:val="1"/>
      <w:numFmt w:val="decimal"/>
      <w:lvlText w:val="%1.%2.%3.%4.%5.%6."/>
      <w:lvlJc w:val="left"/>
      <w:pPr>
        <w:ind w:left="3035" w:hanging="1440"/>
      </w:pPr>
      <w:rPr>
        <w:rFonts w:hint="default"/>
        <w:color w:val="1F4D78"/>
      </w:rPr>
    </w:lvl>
    <w:lvl w:ilvl="6">
      <w:start w:val="1"/>
      <w:numFmt w:val="decimal"/>
      <w:lvlText w:val="%1.%2.%3.%4.%5.%6.%7."/>
      <w:lvlJc w:val="left"/>
      <w:pPr>
        <w:ind w:left="3714" w:hanging="1800"/>
      </w:pPr>
      <w:rPr>
        <w:rFonts w:hint="default"/>
        <w:color w:val="1F4D78"/>
      </w:rPr>
    </w:lvl>
    <w:lvl w:ilvl="7">
      <w:start w:val="1"/>
      <w:numFmt w:val="decimal"/>
      <w:lvlText w:val="%1.%2.%3.%4.%5.%6.%7.%8."/>
      <w:lvlJc w:val="left"/>
      <w:pPr>
        <w:ind w:left="4393" w:hanging="2160"/>
      </w:pPr>
      <w:rPr>
        <w:rFonts w:hint="default"/>
        <w:color w:val="1F4D78"/>
      </w:rPr>
    </w:lvl>
    <w:lvl w:ilvl="8">
      <w:start w:val="1"/>
      <w:numFmt w:val="decimal"/>
      <w:lvlText w:val="%1.%2.%3.%4.%5.%6.%7.%8.%9."/>
      <w:lvlJc w:val="left"/>
      <w:pPr>
        <w:ind w:left="4712" w:hanging="2160"/>
      </w:pPr>
      <w:rPr>
        <w:rFonts w:hint="default"/>
        <w:color w:val="1F4D78"/>
      </w:rPr>
    </w:lvl>
  </w:abstractNum>
  <w:abstractNum w:abstractNumId="2" w15:restartNumberingAfterBreak="0">
    <w:nsid w:val="07433BC4"/>
    <w:multiLevelType w:val="hybridMultilevel"/>
    <w:tmpl w:val="15E8CB32"/>
    <w:lvl w:ilvl="0" w:tplc="04090001">
      <w:start w:val="1"/>
      <w:numFmt w:val="bullet"/>
      <w:lvlText w:val=""/>
      <w:lvlJc w:val="left"/>
      <w:pPr>
        <w:ind w:left="720" w:hanging="360"/>
      </w:pPr>
      <w:rPr>
        <w:rFonts w:ascii="Arial" w:hAnsi="Arial" w:hint="default"/>
      </w:rPr>
    </w:lvl>
    <w:lvl w:ilvl="1" w:tplc="08180003" w:tentative="1">
      <w:start w:val="1"/>
      <w:numFmt w:val="bullet"/>
      <w:lvlText w:val="o"/>
      <w:lvlJc w:val="left"/>
      <w:pPr>
        <w:ind w:left="1440" w:hanging="360"/>
      </w:pPr>
      <w:rPr>
        <w:rFonts w:ascii="Georgia" w:hAnsi="Georgia" w:cs="Georgia" w:hint="default"/>
      </w:rPr>
    </w:lvl>
    <w:lvl w:ilvl="2" w:tplc="08180005" w:tentative="1">
      <w:start w:val="1"/>
      <w:numFmt w:val="bullet"/>
      <w:lvlText w:val=""/>
      <w:lvlJc w:val="left"/>
      <w:pPr>
        <w:ind w:left="2160" w:hanging="360"/>
      </w:pPr>
      <w:rPr>
        <w:rFonts w:ascii="Calibri" w:hAnsi="Calibri" w:hint="default"/>
      </w:rPr>
    </w:lvl>
    <w:lvl w:ilvl="3" w:tplc="08180001" w:tentative="1">
      <w:start w:val="1"/>
      <w:numFmt w:val="bullet"/>
      <w:lvlText w:val=""/>
      <w:lvlJc w:val="left"/>
      <w:pPr>
        <w:ind w:left="2880" w:hanging="360"/>
      </w:pPr>
      <w:rPr>
        <w:rFonts w:ascii="Arial" w:hAnsi="Arial" w:hint="default"/>
      </w:rPr>
    </w:lvl>
    <w:lvl w:ilvl="4" w:tplc="08180003" w:tentative="1">
      <w:start w:val="1"/>
      <w:numFmt w:val="bullet"/>
      <w:lvlText w:val="o"/>
      <w:lvlJc w:val="left"/>
      <w:pPr>
        <w:ind w:left="3600" w:hanging="360"/>
      </w:pPr>
      <w:rPr>
        <w:rFonts w:ascii="Georgia" w:hAnsi="Georgia" w:cs="Georgia" w:hint="default"/>
      </w:rPr>
    </w:lvl>
    <w:lvl w:ilvl="5" w:tplc="08180005" w:tentative="1">
      <w:start w:val="1"/>
      <w:numFmt w:val="bullet"/>
      <w:lvlText w:val=""/>
      <w:lvlJc w:val="left"/>
      <w:pPr>
        <w:ind w:left="4320" w:hanging="360"/>
      </w:pPr>
      <w:rPr>
        <w:rFonts w:ascii="Calibri" w:hAnsi="Calibri" w:hint="default"/>
      </w:rPr>
    </w:lvl>
    <w:lvl w:ilvl="6" w:tplc="08180001" w:tentative="1">
      <w:start w:val="1"/>
      <w:numFmt w:val="bullet"/>
      <w:lvlText w:val=""/>
      <w:lvlJc w:val="left"/>
      <w:pPr>
        <w:ind w:left="5040" w:hanging="360"/>
      </w:pPr>
      <w:rPr>
        <w:rFonts w:ascii="Arial" w:hAnsi="Arial" w:hint="default"/>
      </w:rPr>
    </w:lvl>
    <w:lvl w:ilvl="7" w:tplc="08180003" w:tentative="1">
      <w:start w:val="1"/>
      <w:numFmt w:val="bullet"/>
      <w:lvlText w:val="o"/>
      <w:lvlJc w:val="left"/>
      <w:pPr>
        <w:ind w:left="5760" w:hanging="360"/>
      </w:pPr>
      <w:rPr>
        <w:rFonts w:ascii="Georgia" w:hAnsi="Georgia" w:cs="Georgia" w:hint="default"/>
      </w:rPr>
    </w:lvl>
    <w:lvl w:ilvl="8" w:tplc="08180005" w:tentative="1">
      <w:start w:val="1"/>
      <w:numFmt w:val="bullet"/>
      <w:lvlText w:val=""/>
      <w:lvlJc w:val="left"/>
      <w:pPr>
        <w:ind w:left="6480" w:hanging="360"/>
      </w:pPr>
      <w:rPr>
        <w:rFonts w:ascii="Calibri" w:hAnsi="Calibri" w:hint="default"/>
      </w:rPr>
    </w:lvl>
  </w:abstractNum>
  <w:abstractNum w:abstractNumId="3" w15:restartNumberingAfterBreak="0">
    <w:nsid w:val="0F5A22F3"/>
    <w:multiLevelType w:val="hybridMultilevel"/>
    <w:tmpl w:val="06707032"/>
    <w:lvl w:ilvl="0" w:tplc="AC12C360">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Georgia" w:hAnsi="Georgia" w:cs="Georgia" w:hint="default"/>
      </w:rPr>
    </w:lvl>
    <w:lvl w:ilvl="2" w:tplc="FFFFFFFF" w:tentative="1">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Arial" w:hAnsi="Arial" w:hint="default"/>
      </w:rPr>
    </w:lvl>
    <w:lvl w:ilvl="4" w:tplc="FFFFFFFF" w:tentative="1">
      <w:start w:val="1"/>
      <w:numFmt w:val="bullet"/>
      <w:lvlText w:val="o"/>
      <w:lvlJc w:val="left"/>
      <w:pPr>
        <w:ind w:left="3600" w:hanging="360"/>
      </w:pPr>
      <w:rPr>
        <w:rFonts w:ascii="Georgia" w:hAnsi="Georgia" w:cs="Georgia" w:hint="default"/>
      </w:rPr>
    </w:lvl>
    <w:lvl w:ilvl="5" w:tplc="FFFFFFFF" w:tentative="1">
      <w:start w:val="1"/>
      <w:numFmt w:val="bullet"/>
      <w:lvlText w:val=""/>
      <w:lvlJc w:val="left"/>
      <w:pPr>
        <w:ind w:left="4320" w:hanging="360"/>
      </w:pPr>
      <w:rPr>
        <w:rFonts w:ascii="Calibri" w:hAnsi="Calibri" w:hint="default"/>
      </w:rPr>
    </w:lvl>
    <w:lvl w:ilvl="6" w:tplc="FFFFFFFF" w:tentative="1">
      <w:start w:val="1"/>
      <w:numFmt w:val="bullet"/>
      <w:lvlText w:val=""/>
      <w:lvlJc w:val="left"/>
      <w:pPr>
        <w:ind w:left="5040" w:hanging="360"/>
      </w:pPr>
      <w:rPr>
        <w:rFonts w:ascii="Arial" w:hAnsi="Arial" w:hint="default"/>
      </w:rPr>
    </w:lvl>
    <w:lvl w:ilvl="7" w:tplc="FFFFFFFF" w:tentative="1">
      <w:start w:val="1"/>
      <w:numFmt w:val="bullet"/>
      <w:lvlText w:val="o"/>
      <w:lvlJc w:val="left"/>
      <w:pPr>
        <w:ind w:left="5760" w:hanging="360"/>
      </w:pPr>
      <w:rPr>
        <w:rFonts w:ascii="Georgia" w:hAnsi="Georgia" w:cs="Georgia" w:hint="default"/>
      </w:rPr>
    </w:lvl>
    <w:lvl w:ilvl="8" w:tplc="FFFFFFFF" w:tentative="1">
      <w:start w:val="1"/>
      <w:numFmt w:val="bullet"/>
      <w:lvlText w:val=""/>
      <w:lvlJc w:val="left"/>
      <w:pPr>
        <w:ind w:left="6480" w:hanging="360"/>
      </w:pPr>
      <w:rPr>
        <w:rFonts w:ascii="Calibri" w:hAnsi="Calibri" w:hint="default"/>
      </w:rPr>
    </w:lvl>
  </w:abstractNum>
  <w:abstractNum w:abstractNumId="4" w15:restartNumberingAfterBreak="0">
    <w:nsid w:val="11A46606"/>
    <w:multiLevelType w:val="hybridMultilevel"/>
    <w:tmpl w:val="70A037C2"/>
    <w:lvl w:ilvl="0" w:tplc="08180001">
      <w:start w:val="1"/>
      <w:numFmt w:val="bullet"/>
      <w:lvlText w:val=""/>
      <w:lvlJc w:val="left"/>
      <w:pPr>
        <w:ind w:left="720" w:hanging="360"/>
      </w:pPr>
      <w:rPr>
        <w:rFonts w:ascii="Arial" w:hAnsi="Arial" w:hint="default"/>
      </w:rPr>
    </w:lvl>
    <w:lvl w:ilvl="1" w:tplc="08180003" w:tentative="1">
      <w:start w:val="1"/>
      <w:numFmt w:val="bullet"/>
      <w:lvlText w:val="o"/>
      <w:lvlJc w:val="left"/>
      <w:pPr>
        <w:ind w:left="1440" w:hanging="360"/>
      </w:pPr>
      <w:rPr>
        <w:rFonts w:ascii="Georgia" w:hAnsi="Georgia" w:cs="Georgia" w:hint="default"/>
      </w:rPr>
    </w:lvl>
    <w:lvl w:ilvl="2" w:tplc="08180005" w:tentative="1">
      <w:start w:val="1"/>
      <w:numFmt w:val="bullet"/>
      <w:lvlText w:val=""/>
      <w:lvlJc w:val="left"/>
      <w:pPr>
        <w:ind w:left="2160" w:hanging="360"/>
      </w:pPr>
      <w:rPr>
        <w:rFonts w:ascii="Calibri" w:hAnsi="Calibri" w:hint="default"/>
      </w:rPr>
    </w:lvl>
    <w:lvl w:ilvl="3" w:tplc="08180001" w:tentative="1">
      <w:start w:val="1"/>
      <w:numFmt w:val="bullet"/>
      <w:lvlText w:val=""/>
      <w:lvlJc w:val="left"/>
      <w:pPr>
        <w:ind w:left="2880" w:hanging="360"/>
      </w:pPr>
      <w:rPr>
        <w:rFonts w:ascii="Arial" w:hAnsi="Arial" w:hint="default"/>
      </w:rPr>
    </w:lvl>
    <w:lvl w:ilvl="4" w:tplc="08180003" w:tentative="1">
      <w:start w:val="1"/>
      <w:numFmt w:val="bullet"/>
      <w:lvlText w:val="o"/>
      <w:lvlJc w:val="left"/>
      <w:pPr>
        <w:ind w:left="3600" w:hanging="360"/>
      </w:pPr>
      <w:rPr>
        <w:rFonts w:ascii="Georgia" w:hAnsi="Georgia" w:cs="Georgia" w:hint="default"/>
      </w:rPr>
    </w:lvl>
    <w:lvl w:ilvl="5" w:tplc="08180005" w:tentative="1">
      <w:start w:val="1"/>
      <w:numFmt w:val="bullet"/>
      <w:lvlText w:val=""/>
      <w:lvlJc w:val="left"/>
      <w:pPr>
        <w:ind w:left="4320" w:hanging="360"/>
      </w:pPr>
      <w:rPr>
        <w:rFonts w:ascii="Calibri" w:hAnsi="Calibri" w:hint="default"/>
      </w:rPr>
    </w:lvl>
    <w:lvl w:ilvl="6" w:tplc="08180001" w:tentative="1">
      <w:start w:val="1"/>
      <w:numFmt w:val="bullet"/>
      <w:lvlText w:val=""/>
      <w:lvlJc w:val="left"/>
      <w:pPr>
        <w:ind w:left="5040" w:hanging="360"/>
      </w:pPr>
      <w:rPr>
        <w:rFonts w:ascii="Arial" w:hAnsi="Arial" w:hint="default"/>
      </w:rPr>
    </w:lvl>
    <w:lvl w:ilvl="7" w:tplc="08180003" w:tentative="1">
      <w:start w:val="1"/>
      <w:numFmt w:val="bullet"/>
      <w:lvlText w:val="o"/>
      <w:lvlJc w:val="left"/>
      <w:pPr>
        <w:ind w:left="5760" w:hanging="360"/>
      </w:pPr>
      <w:rPr>
        <w:rFonts w:ascii="Georgia" w:hAnsi="Georgia" w:cs="Georgia" w:hint="default"/>
      </w:rPr>
    </w:lvl>
    <w:lvl w:ilvl="8" w:tplc="08180005" w:tentative="1">
      <w:start w:val="1"/>
      <w:numFmt w:val="bullet"/>
      <w:lvlText w:val=""/>
      <w:lvlJc w:val="left"/>
      <w:pPr>
        <w:ind w:left="6480" w:hanging="360"/>
      </w:pPr>
      <w:rPr>
        <w:rFonts w:ascii="Calibri" w:hAnsi="Calibri" w:hint="default"/>
      </w:rPr>
    </w:lvl>
  </w:abstractNum>
  <w:abstractNum w:abstractNumId="5" w15:restartNumberingAfterBreak="0">
    <w:nsid w:val="1F507F6A"/>
    <w:multiLevelType w:val="hybridMultilevel"/>
    <w:tmpl w:val="5712C632"/>
    <w:lvl w:ilvl="0" w:tplc="26AC0E1C">
      <w:start w:val="1"/>
      <w:numFmt w:val="bullet"/>
      <w:lvlText w:val=""/>
      <w:lvlJc w:val="left"/>
      <w:pPr>
        <w:ind w:left="720" w:hanging="360"/>
      </w:pPr>
      <w:rPr>
        <w:rFonts w:ascii="Symbol" w:hAnsi="Symbol" w:hint="default"/>
      </w:rPr>
    </w:lvl>
    <w:lvl w:ilvl="1" w:tplc="309AF874">
      <w:numFmt w:val="bullet"/>
      <w:lvlText w:val="-"/>
      <w:lvlJc w:val="left"/>
      <w:pPr>
        <w:ind w:left="1440" w:hanging="360"/>
      </w:pPr>
      <w:rPr>
        <w:rFonts w:ascii="Courier New" w:eastAsiaTheme="minorEastAsia" w:hAnsi="Courier New" w:cs="Courier New"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Arial" w:hAnsi="Arial" w:hint="default"/>
      </w:rPr>
    </w:lvl>
    <w:lvl w:ilvl="4" w:tplc="04090003" w:tentative="1">
      <w:start w:val="1"/>
      <w:numFmt w:val="bullet"/>
      <w:lvlText w:val="o"/>
      <w:lvlJc w:val="left"/>
      <w:pPr>
        <w:ind w:left="3600" w:hanging="360"/>
      </w:pPr>
      <w:rPr>
        <w:rFonts w:ascii="Georgia" w:hAnsi="Georgia" w:cs="Georgia"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Arial" w:hAnsi="Arial" w:hint="default"/>
      </w:rPr>
    </w:lvl>
    <w:lvl w:ilvl="7" w:tplc="04090003" w:tentative="1">
      <w:start w:val="1"/>
      <w:numFmt w:val="bullet"/>
      <w:lvlText w:val="o"/>
      <w:lvlJc w:val="left"/>
      <w:pPr>
        <w:ind w:left="5760" w:hanging="360"/>
      </w:pPr>
      <w:rPr>
        <w:rFonts w:ascii="Georgia" w:hAnsi="Georgia" w:cs="Georgia" w:hint="default"/>
      </w:rPr>
    </w:lvl>
    <w:lvl w:ilvl="8" w:tplc="04090005" w:tentative="1">
      <w:start w:val="1"/>
      <w:numFmt w:val="bullet"/>
      <w:lvlText w:val=""/>
      <w:lvlJc w:val="left"/>
      <w:pPr>
        <w:ind w:left="6480" w:hanging="360"/>
      </w:pPr>
      <w:rPr>
        <w:rFonts w:ascii="Calibri" w:hAnsi="Calibri" w:hint="default"/>
      </w:rPr>
    </w:lvl>
  </w:abstractNum>
  <w:abstractNum w:abstractNumId="6" w15:restartNumberingAfterBreak="0">
    <w:nsid w:val="248F31A6"/>
    <w:multiLevelType w:val="multilevel"/>
    <w:tmpl w:val="C1264AD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EF60DE"/>
    <w:multiLevelType w:val="hybridMultilevel"/>
    <w:tmpl w:val="FFFFFFFF"/>
    <w:lvl w:ilvl="0" w:tplc="1C462CA0">
      <w:start w:val="1"/>
      <w:numFmt w:val="bullet"/>
      <w:lvlText w:val="-"/>
      <w:lvlJc w:val="left"/>
      <w:pPr>
        <w:ind w:left="720" w:hanging="360"/>
      </w:pPr>
      <w:rPr>
        <w:rFonts w:ascii="Carlito" w:hAnsi="Carlito" w:hint="default"/>
      </w:rPr>
    </w:lvl>
    <w:lvl w:ilvl="1" w:tplc="63ECD6A2">
      <w:start w:val="1"/>
      <w:numFmt w:val="bullet"/>
      <w:lvlText w:val="o"/>
      <w:lvlJc w:val="left"/>
      <w:pPr>
        <w:ind w:left="1440" w:hanging="360"/>
      </w:pPr>
      <w:rPr>
        <w:rFonts w:ascii="Georgia" w:hAnsi="Georgia" w:hint="default"/>
      </w:rPr>
    </w:lvl>
    <w:lvl w:ilvl="2" w:tplc="BA74A7E8">
      <w:start w:val="1"/>
      <w:numFmt w:val="bullet"/>
      <w:lvlText w:val=""/>
      <w:lvlJc w:val="left"/>
      <w:pPr>
        <w:ind w:left="2160" w:hanging="360"/>
      </w:pPr>
      <w:rPr>
        <w:rFonts w:ascii="Calibri" w:hAnsi="Calibri" w:hint="default"/>
      </w:rPr>
    </w:lvl>
    <w:lvl w:ilvl="3" w:tplc="D89EE78C">
      <w:start w:val="1"/>
      <w:numFmt w:val="bullet"/>
      <w:lvlText w:val=""/>
      <w:lvlJc w:val="left"/>
      <w:pPr>
        <w:ind w:left="2880" w:hanging="360"/>
      </w:pPr>
      <w:rPr>
        <w:rFonts w:ascii="Arial" w:hAnsi="Arial" w:hint="default"/>
      </w:rPr>
    </w:lvl>
    <w:lvl w:ilvl="4" w:tplc="6974DE10">
      <w:start w:val="1"/>
      <w:numFmt w:val="bullet"/>
      <w:lvlText w:val="o"/>
      <w:lvlJc w:val="left"/>
      <w:pPr>
        <w:ind w:left="3600" w:hanging="360"/>
      </w:pPr>
      <w:rPr>
        <w:rFonts w:ascii="Georgia" w:hAnsi="Georgia" w:hint="default"/>
      </w:rPr>
    </w:lvl>
    <w:lvl w:ilvl="5" w:tplc="8CE22B46">
      <w:start w:val="1"/>
      <w:numFmt w:val="bullet"/>
      <w:lvlText w:val=""/>
      <w:lvlJc w:val="left"/>
      <w:pPr>
        <w:ind w:left="4320" w:hanging="360"/>
      </w:pPr>
      <w:rPr>
        <w:rFonts w:ascii="Calibri" w:hAnsi="Calibri" w:hint="default"/>
      </w:rPr>
    </w:lvl>
    <w:lvl w:ilvl="6" w:tplc="9FDAFA6E">
      <w:start w:val="1"/>
      <w:numFmt w:val="bullet"/>
      <w:lvlText w:val=""/>
      <w:lvlJc w:val="left"/>
      <w:pPr>
        <w:ind w:left="5040" w:hanging="360"/>
      </w:pPr>
      <w:rPr>
        <w:rFonts w:ascii="Arial" w:hAnsi="Arial" w:hint="default"/>
      </w:rPr>
    </w:lvl>
    <w:lvl w:ilvl="7" w:tplc="00B0DFC0">
      <w:start w:val="1"/>
      <w:numFmt w:val="bullet"/>
      <w:lvlText w:val="o"/>
      <w:lvlJc w:val="left"/>
      <w:pPr>
        <w:ind w:left="5760" w:hanging="360"/>
      </w:pPr>
      <w:rPr>
        <w:rFonts w:ascii="Georgia" w:hAnsi="Georgia" w:hint="default"/>
      </w:rPr>
    </w:lvl>
    <w:lvl w:ilvl="8" w:tplc="85489064">
      <w:start w:val="1"/>
      <w:numFmt w:val="bullet"/>
      <w:lvlText w:val=""/>
      <w:lvlJc w:val="left"/>
      <w:pPr>
        <w:ind w:left="6480" w:hanging="360"/>
      </w:pPr>
      <w:rPr>
        <w:rFonts w:ascii="Calibri" w:hAnsi="Calibri" w:hint="default"/>
      </w:rPr>
    </w:lvl>
  </w:abstractNum>
  <w:abstractNum w:abstractNumId="8" w15:restartNumberingAfterBreak="0">
    <w:nsid w:val="286B3E47"/>
    <w:multiLevelType w:val="hybridMultilevel"/>
    <w:tmpl w:val="A6DE22A6"/>
    <w:lvl w:ilvl="0" w:tplc="0CDCC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93976C4"/>
    <w:multiLevelType w:val="hybridMultilevel"/>
    <w:tmpl w:val="6894764A"/>
    <w:lvl w:ilvl="0" w:tplc="9998E258">
      <w:start w:val="1"/>
      <w:numFmt w:val="bullet"/>
      <w:lvlText w:val=""/>
      <w:lvlJc w:val="left"/>
      <w:pPr>
        <w:ind w:left="720" w:hanging="360"/>
      </w:pPr>
      <w:rPr>
        <w:rFonts w:ascii="Symbol" w:hAnsi="Symbol" w:hint="default"/>
      </w:rPr>
    </w:lvl>
    <w:lvl w:ilvl="1" w:tplc="3A820472">
      <w:start w:val="1"/>
      <w:numFmt w:val="bullet"/>
      <w:lvlText w:val="o"/>
      <w:lvlJc w:val="left"/>
      <w:pPr>
        <w:ind w:left="1440" w:hanging="360"/>
      </w:pPr>
      <w:rPr>
        <w:rFonts w:ascii="Georgia" w:hAnsi="Georgia" w:hint="default"/>
      </w:rPr>
    </w:lvl>
    <w:lvl w:ilvl="2" w:tplc="DBD28E54">
      <w:start w:val="1"/>
      <w:numFmt w:val="bullet"/>
      <w:lvlText w:val=""/>
      <w:lvlJc w:val="left"/>
      <w:pPr>
        <w:ind w:left="2160" w:hanging="360"/>
      </w:pPr>
      <w:rPr>
        <w:rFonts w:ascii="Calibri" w:hAnsi="Calibri" w:hint="default"/>
      </w:rPr>
    </w:lvl>
    <w:lvl w:ilvl="3" w:tplc="CCF2E2AC">
      <w:start w:val="1"/>
      <w:numFmt w:val="bullet"/>
      <w:lvlText w:val=""/>
      <w:lvlJc w:val="left"/>
      <w:pPr>
        <w:ind w:left="2880" w:hanging="360"/>
      </w:pPr>
      <w:rPr>
        <w:rFonts w:ascii="Arial" w:hAnsi="Arial" w:hint="default"/>
      </w:rPr>
    </w:lvl>
    <w:lvl w:ilvl="4" w:tplc="7D8CD016">
      <w:start w:val="1"/>
      <w:numFmt w:val="bullet"/>
      <w:lvlText w:val="o"/>
      <w:lvlJc w:val="left"/>
      <w:pPr>
        <w:ind w:left="3600" w:hanging="360"/>
      </w:pPr>
      <w:rPr>
        <w:rFonts w:ascii="Georgia" w:hAnsi="Georgia" w:hint="default"/>
      </w:rPr>
    </w:lvl>
    <w:lvl w:ilvl="5" w:tplc="856AA8C0">
      <w:start w:val="1"/>
      <w:numFmt w:val="bullet"/>
      <w:lvlText w:val=""/>
      <w:lvlJc w:val="left"/>
      <w:pPr>
        <w:ind w:left="4320" w:hanging="360"/>
      </w:pPr>
      <w:rPr>
        <w:rFonts w:ascii="Calibri" w:hAnsi="Calibri" w:hint="default"/>
      </w:rPr>
    </w:lvl>
    <w:lvl w:ilvl="6" w:tplc="48F093C6">
      <w:start w:val="1"/>
      <w:numFmt w:val="bullet"/>
      <w:lvlText w:val=""/>
      <w:lvlJc w:val="left"/>
      <w:pPr>
        <w:ind w:left="5040" w:hanging="360"/>
      </w:pPr>
      <w:rPr>
        <w:rFonts w:ascii="Arial" w:hAnsi="Arial" w:hint="default"/>
      </w:rPr>
    </w:lvl>
    <w:lvl w:ilvl="7" w:tplc="9DD8F930">
      <w:start w:val="1"/>
      <w:numFmt w:val="bullet"/>
      <w:lvlText w:val="o"/>
      <w:lvlJc w:val="left"/>
      <w:pPr>
        <w:ind w:left="5760" w:hanging="360"/>
      </w:pPr>
      <w:rPr>
        <w:rFonts w:ascii="Georgia" w:hAnsi="Georgia" w:hint="default"/>
      </w:rPr>
    </w:lvl>
    <w:lvl w:ilvl="8" w:tplc="64741712">
      <w:start w:val="1"/>
      <w:numFmt w:val="bullet"/>
      <w:lvlText w:val=""/>
      <w:lvlJc w:val="left"/>
      <w:pPr>
        <w:ind w:left="6480" w:hanging="360"/>
      </w:pPr>
      <w:rPr>
        <w:rFonts w:ascii="Calibri" w:hAnsi="Calibri" w:hint="default"/>
      </w:rPr>
    </w:lvl>
  </w:abstractNum>
  <w:abstractNum w:abstractNumId="10" w15:restartNumberingAfterBreak="0">
    <w:nsid w:val="2D566D33"/>
    <w:multiLevelType w:val="hybridMultilevel"/>
    <w:tmpl w:val="08CCC930"/>
    <w:lvl w:ilvl="0" w:tplc="B8726248">
      <w:start w:val="1"/>
      <w:numFmt w:val="decimal"/>
      <w:lvlText w:val="%1."/>
      <w:lvlJc w:val="left"/>
      <w:pPr>
        <w:ind w:left="720" w:hanging="360"/>
      </w:pPr>
      <w:rPr>
        <w:rFonts w:hint="default"/>
        <w:b w:val="0"/>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32B332FE"/>
    <w:multiLevelType w:val="hybridMultilevel"/>
    <w:tmpl w:val="04CA3A76"/>
    <w:lvl w:ilvl="0" w:tplc="CB8A2BB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944DF4"/>
    <w:multiLevelType w:val="hybridMultilevel"/>
    <w:tmpl w:val="7578E9A2"/>
    <w:lvl w:ilvl="0" w:tplc="A86263E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41495784"/>
    <w:multiLevelType w:val="multilevel"/>
    <w:tmpl w:val="623871F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88114D"/>
    <w:multiLevelType w:val="hybridMultilevel"/>
    <w:tmpl w:val="BE7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72B36"/>
    <w:multiLevelType w:val="hybridMultilevel"/>
    <w:tmpl w:val="FFFFFFFF"/>
    <w:lvl w:ilvl="0" w:tplc="10EC8830">
      <w:start w:val="1"/>
      <w:numFmt w:val="bullet"/>
      <w:lvlText w:val=""/>
      <w:lvlJc w:val="left"/>
      <w:pPr>
        <w:ind w:left="720" w:hanging="360"/>
      </w:pPr>
      <w:rPr>
        <w:rFonts w:ascii="Arial" w:hAnsi="Arial" w:hint="default"/>
      </w:rPr>
    </w:lvl>
    <w:lvl w:ilvl="1" w:tplc="3584798E">
      <w:start w:val="1"/>
      <w:numFmt w:val="bullet"/>
      <w:lvlText w:val="o"/>
      <w:lvlJc w:val="left"/>
      <w:pPr>
        <w:ind w:left="1440" w:hanging="360"/>
      </w:pPr>
      <w:rPr>
        <w:rFonts w:ascii="Georgia" w:hAnsi="Georgia" w:hint="default"/>
      </w:rPr>
    </w:lvl>
    <w:lvl w:ilvl="2" w:tplc="BFC8D4EE">
      <w:start w:val="1"/>
      <w:numFmt w:val="bullet"/>
      <w:lvlText w:val=""/>
      <w:lvlJc w:val="left"/>
      <w:pPr>
        <w:ind w:left="2160" w:hanging="360"/>
      </w:pPr>
      <w:rPr>
        <w:rFonts w:ascii="Calibri" w:hAnsi="Calibri" w:hint="default"/>
      </w:rPr>
    </w:lvl>
    <w:lvl w:ilvl="3" w:tplc="262604E6">
      <w:start w:val="1"/>
      <w:numFmt w:val="bullet"/>
      <w:lvlText w:val=""/>
      <w:lvlJc w:val="left"/>
      <w:pPr>
        <w:ind w:left="2880" w:hanging="360"/>
      </w:pPr>
      <w:rPr>
        <w:rFonts w:ascii="Arial" w:hAnsi="Arial" w:hint="default"/>
      </w:rPr>
    </w:lvl>
    <w:lvl w:ilvl="4" w:tplc="59AC7CDC">
      <w:start w:val="1"/>
      <w:numFmt w:val="bullet"/>
      <w:lvlText w:val="o"/>
      <w:lvlJc w:val="left"/>
      <w:pPr>
        <w:ind w:left="3600" w:hanging="360"/>
      </w:pPr>
      <w:rPr>
        <w:rFonts w:ascii="Georgia" w:hAnsi="Georgia" w:hint="default"/>
      </w:rPr>
    </w:lvl>
    <w:lvl w:ilvl="5" w:tplc="6A327602">
      <w:start w:val="1"/>
      <w:numFmt w:val="bullet"/>
      <w:lvlText w:val=""/>
      <w:lvlJc w:val="left"/>
      <w:pPr>
        <w:ind w:left="4320" w:hanging="360"/>
      </w:pPr>
      <w:rPr>
        <w:rFonts w:ascii="Calibri" w:hAnsi="Calibri" w:hint="default"/>
      </w:rPr>
    </w:lvl>
    <w:lvl w:ilvl="6" w:tplc="CF6E39C2">
      <w:start w:val="1"/>
      <w:numFmt w:val="bullet"/>
      <w:lvlText w:val=""/>
      <w:lvlJc w:val="left"/>
      <w:pPr>
        <w:ind w:left="5040" w:hanging="360"/>
      </w:pPr>
      <w:rPr>
        <w:rFonts w:ascii="Arial" w:hAnsi="Arial" w:hint="default"/>
      </w:rPr>
    </w:lvl>
    <w:lvl w:ilvl="7" w:tplc="13F87E58">
      <w:start w:val="1"/>
      <w:numFmt w:val="bullet"/>
      <w:lvlText w:val="o"/>
      <w:lvlJc w:val="left"/>
      <w:pPr>
        <w:ind w:left="5760" w:hanging="360"/>
      </w:pPr>
      <w:rPr>
        <w:rFonts w:ascii="Georgia" w:hAnsi="Georgia" w:hint="default"/>
      </w:rPr>
    </w:lvl>
    <w:lvl w:ilvl="8" w:tplc="729EA1E0">
      <w:start w:val="1"/>
      <w:numFmt w:val="bullet"/>
      <w:lvlText w:val=""/>
      <w:lvlJc w:val="left"/>
      <w:pPr>
        <w:ind w:left="6480" w:hanging="360"/>
      </w:pPr>
      <w:rPr>
        <w:rFonts w:ascii="Calibri" w:hAnsi="Calibri" w:hint="default"/>
      </w:rPr>
    </w:lvl>
  </w:abstractNum>
  <w:abstractNum w:abstractNumId="16" w15:restartNumberingAfterBreak="0">
    <w:nsid w:val="43CABBE1"/>
    <w:multiLevelType w:val="hybridMultilevel"/>
    <w:tmpl w:val="F90277D4"/>
    <w:lvl w:ilvl="0" w:tplc="6862E928">
      <w:start w:val="1"/>
      <w:numFmt w:val="bullet"/>
      <w:lvlText w:val=""/>
      <w:lvlJc w:val="left"/>
      <w:pPr>
        <w:ind w:left="720" w:hanging="360"/>
      </w:pPr>
      <w:rPr>
        <w:rFonts w:ascii="Symbol" w:hAnsi="Symbol" w:hint="default"/>
      </w:rPr>
    </w:lvl>
    <w:lvl w:ilvl="1" w:tplc="7A266118">
      <w:start w:val="1"/>
      <w:numFmt w:val="bullet"/>
      <w:lvlText w:val="o"/>
      <w:lvlJc w:val="left"/>
      <w:pPr>
        <w:ind w:left="1440" w:hanging="360"/>
      </w:pPr>
      <w:rPr>
        <w:rFonts w:ascii="Georgia" w:hAnsi="Georgia" w:hint="default"/>
      </w:rPr>
    </w:lvl>
    <w:lvl w:ilvl="2" w:tplc="6BB6A706">
      <w:start w:val="1"/>
      <w:numFmt w:val="bullet"/>
      <w:lvlText w:val=""/>
      <w:lvlJc w:val="left"/>
      <w:pPr>
        <w:ind w:left="2160" w:hanging="360"/>
      </w:pPr>
      <w:rPr>
        <w:rFonts w:ascii="Calibri" w:hAnsi="Calibri" w:hint="default"/>
      </w:rPr>
    </w:lvl>
    <w:lvl w:ilvl="3" w:tplc="2A520908">
      <w:start w:val="1"/>
      <w:numFmt w:val="bullet"/>
      <w:lvlText w:val=""/>
      <w:lvlJc w:val="left"/>
      <w:pPr>
        <w:ind w:left="2880" w:hanging="360"/>
      </w:pPr>
      <w:rPr>
        <w:rFonts w:ascii="Arial" w:hAnsi="Arial" w:hint="default"/>
      </w:rPr>
    </w:lvl>
    <w:lvl w:ilvl="4" w:tplc="D9B804D6">
      <w:start w:val="1"/>
      <w:numFmt w:val="bullet"/>
      <w:lvlText w:val="o"/>
      <w:lvlJc w:val="left"/>
      <w:pPr>
        <w:ind w:left="3600" w:hanging="360"/>
      </w:pPr>
      <w:rPr>
        <w:rFonts w:ascii="Georgia" w:hAnsi="Georgia" w:hint="default"/>
      </w:rPr>
    </w:lvl>
    <w:lvl w:ilvl="5" w:tplc="C3DA277C">
      <w:start w:val="1"/>
      <w:numFmt w:val="bullet"/>
      <w:lvlText w:val=""/>
      <w:lvlJc w:val="left"/>
      <w:pPr>
        <w:ind w:left="4320" w:hanging="360"/>
      </w:pPr>
      <w:rPr>
        <w:rFonts w:ascii="Calibri" w:hAnsi="Calibri" w:hint="default"/>
      </w:rPr>
    </w:lvl>
    <w:lvl w:ilvl="6" w:tplc="19EE2800">
      <w:start w:val="1"/>
      <w:numFmt w:val="bullet"/>
      <w:lvlText w:val=""/>
      <w:lvlJc w:val="left"/>
      <w:pPr>
        <w:ind w:left="5040" w:hanging="360"/>
      </w:pPr>
      <w:rPr>
        <w:rFonts w:ascii="Arial" w:hAnsi="Arial" w:hint="default"/>
      </w:rPr>
    </w:lvl>
    <w:lvl w:ilvl="7" w:tplc="D4B4863C">
      <w:start w:val="1"/>
      <w:numFmt w:val="bullet"/>
      <w:lvlText w:val="o"/>
      <w:lvlJc w:val="left"/>
      <w:pPr>
        <w:ind w:left="5760" w:hanging="360"/>
      </w:pPr>
      <w:rPr>
        <w:rFonts w:ascii="Georgia" w:hAnsi="Georgia" w:hint="default"/>
      </w:rPr>
    </w:lvl>
    <w:lvl w:ilvl="8" w:tplc="3424A540">
      <w:start w:val="1"/>
      <w:numFmt w:val="bullet"/>
      <w:lvlText w:val=""/>
      <w:lvlJc w:val="left"/>
      <w:pPr>
        <w:ind w:left="6480" w:hanging="360"/>
      </w:pPr>
      <w:rPr>
        <w:rFonts w:ascii="Calibri" w:hAnsi="Calibri" w:hint="default"/>
      </w:rPr>
    </w:lvl>
  </w:abstractNum>
  <w:abstractNum w:abstractNumId="17" w15:restartNumberingAfterBreak="0">
    <w:nsid w:val="43F666AC"/>
    <w:multiLevelType w:val="multilevel"/>
    <w:tmpl w:val="B6E270E6"/>
    <w:lvl w:ilvl="0">
      <w:start w:val="1"/>
      <w:numFmt w:val="bullet"/>
      <w:lvlText w:val=""/>
      <w:lvlJc w:val="left"/>
      <w:pPr>
        <w:ind w:left="360" w:hanging="360"/>
      </w:pPr>
      <w:rPr>
        <w:rFonts w:ascii="Arial" w:hAnsi="Arial" w:hint="default"/>
        <w:lang w:val="en-US" w:eastAsia="en-US" w:bidi="ar-SA"/>
      </w:rPr>
    </w:lvl>
    <w:lvl w:ilvl="1">
      <w:start w:val="1"/>
      <w:numFmt w:val="decimal"/>
      <w:lvlText w:val="%1.%2"/>
      <w:lvlJc w:val="left"/>
      <w:pPr>
        <w:ind w:left="1202" w:hanging="576"/>
        <w:jc w:val="right"/>
      </w:pPr>
      <w:rPr>
        <w:rFonts w:ascii="Yu Gothic Light" w:eastAsia="Yu Gothic Light" w:hAnsi="Yu Gothic Light" w:cs="Yu Gothic Light" w:hint="default"/>
        <w:color w:val="1F4E79"/>
        <w:w w:val="88"/>
        <w:sz w:val="26"/>
        <w:szCs w:val="26"/>
        <w:lang w:val="en-US" w:eastAsia="en-US" w:bidi="ar-SA"/>
      </w:rPr>
    </w:lvl>
    <w:lvl w:ilvl="2">
      <w:start w:val="1"/>
      <w:numFmt w:val="decimal"/>
      <w:lvlText w:val="%1.%2.%3"/>
      <w:lvlJc w:val="left"/>
      <w:pPr>
        <w:ind w:left="1220" w:hanging="720"/>
      </w:pPr>
      <w:rPr>
        <w:rFonts w:ascii="Yu Gothic Light" w:eastAsia="Yu Gothic Light" w:hAnsi="Yu Gothic Light" w:cs="Yu Gothic Light" w:hint="default"/>
        <w:color w:val="1F4D78"/>
        <w:spacing w:val="-1"/>
        <w:w w:val="84"/>
        <w:sz w:val="24"/>
        <w:szCs w:val="24"/>
        <w:lang w:val="en-US" w:eastAsia="en-US" w:bidi="ar-SA"/>
      </w:rPr>
    </w:lvl>
    <w:lvl w:ilvl="3">
      <w:numFmt w:val="bullet"/>
      <w:lvlText w:val=""/>
      <w:lvlJc w:val="left"/>
      <w:pPr>
        <w:ind w:left="1220" w:hanging="360"/>
      </w:pPr>
      <w:rPr>
        <w:rFonts w:ascii="Arial" w:eastAsia="Arial" w:hAnsi="Arial" w:cs="Arial" w:hint="default"/>
        <w:w w:val="100"/>
        <w:sz w:val="22"/>
        <w:szCs w:val="22"/>
        <w:lang w:val="en-US" w:eastAsia="en-US" w:bidi="ar-SA"/>
      </w:rPr>
    </w:lvl>
    <w:lvl w:ilvl="4">
      <w:numFmt w:val="bullet"/>
      <w:lvlText w:val="•"/>
      <w:lvlJc w:val="left"/>
      <w:pPr>
        <w:ind w:left="4035" w:hanging="360"/>
      </w:pPr>
      <w:rPr>
        <w:rFonts w:hint="default"/>
        <w:lang w:val="en-US" w:eastAsia="en-US" w:bidi="ar-SA"/>
      </w:rPr>
    </w:lvl>
    <w:lvl w:ilvl="5">
      <w:numFmt w:val="bullet"/>
      <w:lvlText w:val="•"/>
      <w:lvlJc w:val="left"/>
      <w:pPr>
        <w:ind w:left="4973" w:hanging="360"/>
      </w:pPr>
      <w:rPr>
        <w:rFonts w:hint="default"/>
        <w:lang w:val="en-US" w:eastAsia="en-US" w:bidi="ar-SA"/>
      </w:rPr>
    </w:lvl>
    <w:lvl w:ilvl="6">
      <w:numFmt w:val="bullet"/>
      <w:lvlText w:val="•"/>
      <w:lvlJc w:val="left"/>
      <w:pPr>
        <w:ind w:left="5912" w:hanging="360"/>
      </w:pPr>
      <w:rPr>
        <w:rFonts w:hint="default"/>
        <w:lang w:val="en-US" w:eastAsia="en-US" w:bidi="ar-SA"/>
      </w:rPr>
    </w:lvl>
    <w:lvl w:ilvl="7">
      <w:numFmt w:val="bullet"/>
      <w:lvlText w:val="•"/>
      <w:lvlJc w:val="left"/>
      <w:pPr>
        <w:ind w:left="6850" w:hanging="360"/>
      </w:pPr>
      <w:rPr>
        <w:rFonts w:hint="default"/>
        <w:lang w:val="en-US" w:eastAsia="en-US" w:bidi="ar-SA"/>
      </w:rPr>
    </w:lvl>
    <w:lvl w:ilvl="8">
      <w:numFmt w:val="bullet"/>
      <w:lvlText w:val="•"/>
      <w:lvlJc w:val="left"/>
      <w:pPr>
        <w:ind w:left="7789" w:hanging="360"/>
      </w:pPr>
      <w:rPr>
        <w:rFonts w:hint="default"/>
        <w:lang w:val="en-US" w:eastAsia="en-US" w:bidi="ar-SA"/>
      </w:rPr>
    </w:lvl>
  </w:abstractNum>
  <w:abstractNum w:abstractNumId="18" w15:restartNumberingAfterBreak="0">
    <w:nsid w:val="45DF3919"/>
    <w:multiLevelType w:val="hybridMultilevel"/>
    <w:tmpl w:val="899E15D8"/>
    <w:lvl w:ilvl="0" w:tplc="3F9C9E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Georgia" w:hAnsi="Georgia" w:cs="Georgia" w:hint="default"/>
      </w:rPr>
    </w:lvl>
    <w:lvl w:ilvl="2" w:tplc="08090005" w:tentative="1">
      <w:start w:val="1"/>
      <w:numFmt w:val="bullet"/>
      <w:lvlText w:val=""/>
      <w:lvlJc w:val="left"/>
      <w:pPr>
        <w:ind w:left="2160" w:hanging="360"/>
      </w:pPr>
      <w:rPr>
        <w:rFonts w:ascii="Calibri" w:hAnsi="Calibri" w:hint="default"/>
      </w:rPr>
    </w:lvl>
    <w:lvl w:ilvl="3" w:tplc="08090001" w:tentative="1">
      <w:start w:val="1"/>
      <w:numFmt w:val="bullet"/>
      <w:lvlText w:val=""/>
      <w:lvlJc w:val="left"/>
      <w:pPr>
        <w:ind w:left="2880" w:hanging="360"/>
      </w:pPr>
      <w:rPr>
        <w:rFonts w:ascii="Arial" w:hAnsi="Arial" w:hint="default"/>
      </w:rPr>
    </w:lvl>
    <w:lvl w:ilvl="4" w:tplc="08090003" w:tentative="1">
      <w:start w:val="1"/>
      <w:numFmt w:val="bullet"/>
      <w:lvlText w:val="o"/>
      <w:lvlJc w:val="left"/>
      <w:pPr>
        <w:ind w:left="3600" w:hanging="360"/>
      </w:pPr>
      <w:rPr>
        <w:rFonts w:ascii="Georgia" w:hAnsi="Georgia" w:cs="Georgia"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Arial" w:hAnsi="Arial" w:hint="default"/>
      </w:rPr>
    </w:lvl>
    <w:lvl w:ilvl="7" w:tplc="08090003" w:tentative="1">
      <w:start w:val="1"/>
      <w:numFmt w:val="bullet"/>
      <w:lvlText w:val="o"/>
      <w:lvlJc w:val="left"/>
      <w:pPr>
        <w:ind w:left="5760" w:hanging="360"/>
      </w:pPr>
      <w:rPr>
        <w:rFonts w:ascii="Georgia" w:hAnsi="Georgia" w:cs="Georgia" w:hint="default"/>
      </w:rPr>
    </w:lvl>
    <w:lvl w:ilvl="8" w:tplc="08090005" w:tentative="1">
      <w:start w:val="1"/>
      <w:numFmt w:val="bullet"/>
      <w:lvlText w:val=""/>
      <w:lvlJc w:val="left"/>
      <w:pPr>
        <w:ind w:left="6480" w:hanging="360"/>
      </w:pPr>
      <w:rPr>
        <w:rFonts w:ascii="Calibri" w:hAnsi="Calibri" w:hint="default"/>
      </w:rPr>
    </w:lvl>
  </w:abstractNum>
  <w:abstractNum w:abstractNumId="19" w15:restartNumberingAfterBreak="0">
    <w:nsid w:val="46B02097"/>
    <w:multiLevelType w:val="hybridMultilevel"/>
    <w:tmpl w:val="81F8850A"/>
    <w:lvl w:ilvl="0" w:tplc="00587F50">
      <w:start w:val="5"/>
      <w:numFmt w:val="bullet"/>
      <w:lvlText w:val=""/>
      <w:lvlJc w:val="left"/>
      <w:pPr>
        <w:ind w:left="720" w:hanging="360"/>
      </w:pPr>
      <w:rPr>
        <w:rFonts w:ascii="Arial" w:eastAsia="Courier New" w:hAnsi="Arial" w:cs="Courier New" w:hint="default"/>
      </w:rPr>
    </w:lvl>
    <w:lvl w:ilvl="1" w:tplc="08090003" w:tentative="1">
      <w:start w:val="1"/>
      <w:numFmt w:val="bullet"/>
      <w:lvlText w:val="o"/>
      <w:lvlJc w:val="left"/>
      <w:pPr>
        <w:ind w:left="1440" w:hanging="360"/>
      </w:pPr>
      <w:rPr>
        <w:rFonts w:ascii="Georgia" w:hAnsi="Georgia" w:cs="Georgia" w:hint="default"/>
      </w:rPr>
    </w:lvl>
    <w:lvl w:ilvl="2" w:tplc="08090005" w:tentative="1">
      <w:start w:val="1"/>
      <w:numFmt w:val="bullet"/>
      <w:lvlText w:val=""/>
      <w:lvlJc w:val="left"/>
      <w:pPr>
        <w:ind w:left="2160" w:hanging="360"/>
      </w:pPr>
      <w:rPr>
        <w:rFonts w:ascii="Calibri" w:hAnsi="Calibri" w:hint="default"/>
      </w:rPr>
    </w:lvl>
    <w:lvl w:ilvl="3" w:tplc="08090001" w:tentative="1">
      <w:start w:val="1"/>
      <w:numFmt w:val="bullet"/>
      <w:lvlText w:val=""/>
      <w:lvlJc w:val="left"/>
      <w:pPr>
        <w:ind w:left="2880" w:hanging="360"/>
      </w:pPr>
      <w:rPr>
        <w:rFonts w:ascii="Arial" w:hAnsi="Arial" w:hint="default"/>
      </w:rPr>
    </w:lvl>
    <w:lvl w:ilvl="4" w:tplc="08090003" w:tentative="1">
      <w:start w:val="1"/>
      <w:numFmt w:val="bullet"/>
      <w:lvlText w:val="o"/>
      <w:lvlJc w:val="left"/>
      <w:pPr>
        <w:ind w:left="3600" w:hanging="360"/>
      </w:pPr>
      <w:rPr>
        <w:rFonts w:ascii="Georgia" w:hAnsi="Georgia" w:cs="Georgia"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Arial" w:hAnsi="Arial" w:hint="default"/>
      </w:rPr>
    </w:lvl>
    <w:lvl w:ilvl="7" w:tplc="08090003" w:tentative="1">
      <w:start w:val="1"/>
      <w:numFmt w:val="bullet"/>
      <w:lvlText w:val="o"/>
      <w:lvlJc w:val="left"/>
      <w:pPr>
        <w:ind w:left="5760" w:hanging="360"/>
      </w:pPr>
      <w:rPr>
        <w:rFonts w:ascii="Georgia" w:hAnsi="Georgia" w:cs="Georgia" w:hint="default"/>
      </w:rPr>
    </w:lvl>
    <w:lvl w:ilvl="8" w:tplc="08090005" w:tentative="1">
      <w:start w:val="1"/>
      <w:numFmt w:val="bullet"/>
      <w:lvlText w:val=""/>
      <w:lvlJc w:val="left"/>
      <w:pPr>
        <w:ind w:left="6480" w:hanging="360"/>
      </w:pPr>
      <w:rPr>
        <w:rFonts w:ascii="Calibri" w:hAnsi="Calibri" w:hint="default"/>
      </w:rPr>
    </w:lvl>
  </w:abstractNum>
  <w:abstractNum w:abstractNumId="20" w15:restartNumberingAfterBreak="0">
    <w:nsid w:val="47745DC3"/>
    <w:multiLevelType w:val="hybridMultilevel"/>
    <w:tmpl w:val="AA4C960E"/>
    <w:lvl w:ilvl="0" w:tplc="08180001">
      <w:start w:val="1"/>
      <w:numFmt w:val="bullet"/>
      <w:lvlText w:val=""/>
      <w:lvlJc w:val="left"/>
      <w:pPr>
        <w:ind w:left="1080" w:hanging="360"/>
      </w:pPr>
      <w:rPr>
        <w:rFonts w:ascii="Symbol" w:hAnsi="Symbol"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21" w15:restartNumberingAfterBreak="0">
    <w:nsid w:val="487B172E"/>
    <w:multiLevelType w:val="hybridMultilevel"/>
    <w:tmpl w:val="FFFFFFFF"/>
    <w:lvl w:ilvl="0" w:tplc="D9484770">
      <w:start w:val="1"/>
      <w:numFmt w:val="decimal"/>
      <w:lvlText w:val="%1."/>
      <w:lvlJc w:val="left"/>
      <w:pPr>
        <w:ind w:left="720" w:hanging="360"/>
      </w:pPr>
    </w:lvl>
    <w:lvl w:ilvl="1" w:tplc="25A6A42E">
      <w:start w:val="1"/>
      <w:numFmt w:val="lowerLetter"/>
      <w:lvlText w:val="%2."/>
      <w:lvlJc w:val="left"/>
      <w:pPr>
        <w:ind w:left="1440" w:hanging="360"/>
      </w:pPr>
    </w:lvl>
    <w:lvl w:ilvl="2" w:tplc="1F04425A">
      <w:start w:val="1"/>
      <w:numFmt w:val="lowerRoman"/>
      <w:lvlText w:val="%3."/>
      <w:lvlJc w:val="right"/>
      <w:pPr>
        <w:ind w:left="2160" w:hanging="180"/>
      </w:pPr>
    </w:lvl>
    <w:lvl w:ilvl="3" w:tplc="C3426B4C">
      <w:start w:val="1"/>
      <w:numFmt w:val="decimal"/>
      <w:lvlText w:val="%4."/>
      <w:lvlJc w:val="left"/>
      <w:pPr>
        <w:ind w:left="2880" w:hanging="360"/>
      </w:pPr>
    </w:lvl>
    <w:lvl w:ilvl="4" w:tplc="BBFA0F4C">
      <w:start w:val="1"/>
      <w:numFmt w:val="lowerLetter"/>
      <w:lvlText w:val="%5."/>
      <w:lvlJc w:val="left"/>
      <w:pPr>
        <w:ind w:left="3600" w:hanging="360"/>
      </w:pPr>
    </w:lvl>
    <w:lvl w:ilvl="5" w:tplc="1BE201B6">
      <w:start w:val="1"/>
      <w:numFmt w:val="lowerRoman"/>
      <w:lvlText w:val="%6."/>
      <w:lvlJc w:val="right"/>
      <w:pPr>
        <w:ind w:left="4320" w:hanging="180"/>
      </w:pPr>
    </w:lvl>
    <w:lvl w:ilvl="6" w:tplc="161A4814">
      <w:start w:val="1"/>
      <w:numFmt w:val="decimal"/>
      <w:lvlText w:val="%7."/>
      <w:lvlJc w:val="left"/>
      <w:pPr>
        <w:ind w:left="5040" w:hanging="360"/>
      </w:pPr>
    </w:lvl>
    <w:lvl w:ilvl="7" w:tplc="7ADE2072">
      <w:start w:val="1"/>
      <w:numFmt w:val="lowerLetter"/>
      <w:lvlText w:val="%8."/>
      <w:lvlJc w:val="left"/>
      <w:pPr>
        <w:ind w:left="5760" w:hanging="360"/>
      </w:pPr>
    </w:lvl>
    <w:lvl w:ilvl="8" w:tplc="33300966">
      <w:start w:val="1"/>
      <w:numFmt w:val="lowerRoman"/>
      <w:lvlText w:val="%9."/>
      <w:lvlJc w:val="right"/>
      <w:pPr>
        <w:ind w:left="6480" w:hanging="180"/>
      </w:pPr>
    </w:lvl>
  </w:abstractNum>
  <w:abstractNum w:abstractNumId="22" w15:restartNumberingAfterBreak="0">
    <w:nsid w:val="4AA4E63D"/>
    <w:multiLevelType w:val="hybridMultilevel"/>
    <w:tmpl w:val="A282C154"/>
    <w:lvl w:ilvl="0" w:tplc="2548A644">
      <w:start w:val="1"/>
      <w:numFmt w:val="bullet"/>
      <w:lvlText w:val=""/>
      <w:lvlJc w:val="left"/>
      <w:pPr>
        <w:ind w:left="720" w:hanging="360"/>
      </w:pPr>
      <w:rPr>
        <w:rFonts w:ascii="Symbol" w:hAnsi="Symbol" w:hint="default"/>
      </w:rPr>
    </w:lvl>
    <w:lvl w:ilvl="1" w:tplc="88D83DF8">
      <w:start w:val="1"/>
      <w:numFmt w:val="bullet"/>
      <w:lvlText w:val="o"/>
      <w:lvlJc w:val="left"/>
      <w:pPr>
        <w:ind w:left="1440" w:hanging="360"/>
      </w:pPr>
      <w:rPr>
        <w:rFonts w:ascii="Georgia" w:hAnsi="Georgia" w:hint="default"/>
      </w:rPr>
    </w:lvl>
    <w:lvl w:ilvl="2" w:tplc="D3CA95C8">
      <w:start w:val="1"/>
      <w:numFmt w:val="bullet"/>
      <w:lvlText w:val=""/>
      <w:lvlJc w:val="left"/>
      <w:pPr>
        <w:ind w:left="2160" w:hanging="360"/>
      </w:pPr>
      <w:rPr>
        <w:rFonts w:ascii="Calibri" w:hAnsi="Calibri" w:hint="default"/>
      </w:rPr>
    </w:lvl>
    <w:lvl w:ilvl="3" w:tplc="AD08871A">
      <w:start w:val="1"/>
      <w:numFmt w:val="bullet"/>
      <w:lvlText w:val=""/>
      <w:lvlJc w:val="left"/>
      <w:pPr>
        <w:ind w:left="2880" w:hanging="360"/>
      </w:pPr>
      <w:rPr>
        <w:rFonts w:ascii="Arial" w:hAnsi="Arial" w:hint="default"/>
      </w:rPr>
    </w:lvl>
    <w:lvl w:ilvl="4" w:tplc="7ECCF1F0">
      <w:start w:val="1"/>
      <w:numFmt w:val="bullet"/>
      <w:lvlText w:val="o"/>
      <w:lvlJc w:val="left"/>
      <w:pPr>
        <w:ind w:left="3600" w:hanging="360"/>
      </w:pPr>
      <w:rPr>
        <w:rFonts w:ascii="Georgia" w:hAnsi="Georgia" w:hint="default"/>
      </w:rPr>
    </w:lvl>
    <w:lvl w:ilvl="5" w:tplc="0906921A">
      <w:start w:val="1"/>
      <w:numFmt w:val="bullet"/>
      <w:lvlText w:val=""/>
      <w:lvlJc w:val="left"/>
      <w:pPr>
        <w:ind w:left="4320" w:hanging="360"/>
      </w:pPr>
      <w:rPr>
        <w:rFonts w:ascii="Calibri" w:hAnsi="Calibri" w:hint="default"/>
      </w:rPr>
    </w:lvl>
    <w:lvl w:ilvl="6" w:tplc="806291CA">
      <w:start w:val="1"/>
      <w:numFmt w:val="bullet"/>
      <w:lvlText w:val=""/>
      <w:lvlJc w:val="left"/>
      <w:pPr>
        <w:ind w:left="5040" w:hanging="360"/>
      </w:pPr>
      <w:rPr>
        <w:rFonts w:ascii="Arial" w:hAnsi="Arial" w:hint="default"/>
      </w:rPr>
    </w:lvl>
    <w:lvl w:ilvl="7" w:tplc="6994CA9A">
      <w:start w:val="1"/>
      <w:numFmt w:val="bullet"/>
      <w:lvlText w:val="o"/>
      <w:lvlJc w:val="left"/>
      <w:pPr>
        <w:ind w:left="5760" w:hanging="360"/>
      </w:pPr>
      <w:rPr>
        <w:rFonts w:ascii="Georgia" w:hAnsi="Georgia" w:hint="default"/>
      </w:rPr>
    </w:lvl>
    <w:lvl w:ilvl="8" w:tplc="0D2EDF90">
      <w:start w:val="1"/>
      <w:numFmt w:val="bullet"/>
      <w:lvlText w:val=""/>
      <w:lvlJc w:val="left"/>
      <w:pPr>
        <w:ind w:left="6480" w:hanging="360"/>
      </w:pPr>
      <w:rPr>
        <w:rFonts w:ascii="Calibri" w:hAnsi="Calibri" w:hint="default"/>
      </w:rPr>
    </w:lvl>
  </w:abstractNum>
  <w:abstractNum w:abstractNumId="23" w15:restartNumberingAfterBreak="0">
    <w:nsid w:val="4BFF3311"/>
    <w:multiLevelType w:val="hybridMultilevel"/>
    <w:tmpl w:val="182461B0"/>
    <w:lvl w:ilvl="0" w:tplc="27E4E4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Georgia" w:hAnsi="Georgia" w:cs="Georgia" w:hint="default"/>
      </w:rPr>
    </w:lvl>
    <w:lvl w:ilvl="2" w:tplc="08090005" w:tentative="1">
      <w:start w:val="1"/>
      <w:numFmt w:val="bullet"/>
      <w:lvlText w:val=""/>
      <w:lvlJc w:val="left"/>
      <w:pPr>
        <w:ind w:left="2160" w:hanging="360"/>
      </w:pPr>
      <w:rPr>
        <w:rFonts w:ascii="Calibri" w:hAnsi="Calibri" w:hint="default"/>
      </w:rPr>
    </w:lvl>
    <w:lvl w:ilvl="3" w:tplc="08090001" w:tentative="1">
      <w:start w:val="1"/>
      <w:numFmt w:val="bullet"/>
      <w:lvlText w:val=""/>
      <w:lvlJc w:val="left"/>
      <w:pPr>
        <w:ind w:left="2880" w:hanging="360"/>
      </w:pPr>
      <w:rPr>
        <w:rFonts w:ascii="Arial" w:hAnsi="Arial" w:hint="default"/>
      </w:rPr>
    </w:lvl>
    <w:lvl w:ilvl="4" w:tplc="08090003" w:tentative="1">
      <w:start w:val="1"/>
      <w:numFmt w:val="bullet"/>
      <w:lvlText w:val="o"/>
      <w:lvlJc w:val="left"/>
      <w:pPr>
        <w:ind w:left="3600" w:hanging="360"/>
      </w:pPr>
      <w:rPr>
        <w:rFonts w:ascii="Georgia" w:hAnsi="Georgia" w:cs="Georgia"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Arial" w:hAnsi="Arial" w:hint="default"/>
      </w:rPr>
    </w:lvl>
    <w:lvl w:ilvl="7" w:tplc="08090003" w:tentative="1">
      <w:start w:val="1"/>
      <w:numFmt w:val="bullet"/>
      <w:lvlText w:val="o"/>
      <w:lvlJc w:val="left"/>
      <w:pPr>
        <w:ind w:left="5760" w:hanging="360"/>
      </w:pPr>
      <w:rPr>
        <w:rFonts w:ascii="Georgia" w:hAnsi="Georgia" w:cs="Georgia" w:hint="default"/>
      </w:rPr>
    </w:lvl>
    <w:lvl w:ilvl="8" w:tplc="08090005" w:tentative="1">
      <w:start w:val="1"/>
      <w:numFmt w:val="bullet"/>
      <w:lvlText w:val=""/>
      <w:lvlJc w:val="left"/>
      <w:pPr>
        <w:ind w:left="6480" w:hanging="360"/>
      </w:pPr>
      <w:rPr>
        <w:rFonts w:ascii="Calibri" w:hAnsi="Calibri" w:hint="default"/>
      </w:rPr>
    </w:lvl>
  </w:abstractNum>
  <w:abstractNum w:abstractNumId="24" w15:restartNumberingAfterBreak="0">
    <w:nsid w:val="4D1D0C1E"/>
    <w:multiLevelType w:val="hybridMultilevel"/>
    <w:tmpl w:val="84564DA6"/>
    <w:lvl w:ilvl="0" w:tplc="3FAAD4D0">
      <w:start w:val="1"/>
      <w:numFmt w:val="bullet"/>
      <w:lvlText w:val=""/>
      <w:lvlJc w:val="left"/>
      <w:pPr>
        <w:ind w:left="720" w:hanging="360"/>
      </w:pPr>
      <w:rPr>
        <w:rFonts w:ascii="Symbol" w:hAnsi="Symbol" w:hint="default"/>
        <w:sz w:val="24"/>
        <w:szCs w:val="32"/>
      </w:rPr>
    </w:lvl>
    <w:lvl w:ilvl="1" w:tplc="FFFFFFFF" w:tentative="1">
      <w:start w:val="1"/>
      <w:numFmt w:val="bullet"/>
      <w:lvlText w:val="o"/>
      <w:lvlJc w:val="left"/>
      <w:pPr>
        <w:ind w:left="1440" w:hanging="360"/>
      </w:pPr>
      <w:rPr>
        <w:rFonts w:ascii="Georgia" w:hAnsi="Georgia" w:cs="Georgia" w:hint="default"/>
      </w:rPr>
    </w:lvl>
    <w:lvl w:ilvl="2" w:tplc="FFFFFFFF" w:tentative="1">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Arial" w:hAnsi="Arial" w:hint="default"/>
      </w:rPr>
    </w:lvl>
    <w:lvl w:ilvl="4" w:tplc="FFFFFFFF" w:tentative="1">
      <w:start w:val="1"/>
      <w:numFmt w:val="bullet"/>
      <w:lvlText w:val="o"/>
      <w:lvlJc w:val="left"/>
      <w:pPr>
        <w:ind w:left="3600" w:hanging="360"/>
      </w:pPr>
      <w:rPr>
        <w:rFonts w:ascii="Georgia" w:hAnsi="Georgia" w:cs="Georgia" w:hint="default"/>
      </w:rPr>
    </w:lvl>
    <w:lvl w:ilvl="5" w:tplc="FFFFFFFF" w:tentative="1">
      <w:start w:val="1"/>
      <w:numFmt w:val="bullet"/>
      <w:lvlText w:val=""/>
      <w:lvlJc w:val="left"/>
      <w:pPr>
        <w:ind w:left="4320" w:hanging="360"/>
      </w:pPr>
      <w:rPr>
        <w:rFonts w:ascii="Calibri" w:hAnsi="Calibri" w:hint="default"/>
      </w:rPr>
    </w:lvl>
    <w:lvl w:ilvl="6" w:tplc="FFFFFFFF" w:tentative="1">
      <w:start w:val="1"/>
      <w:numFmt w:val="bullet"/>
      <w:lvlText w:val=""/>
      <w:lvlJc w:val="left"/>
      <w:pPr>
        <w:ind w:left="5040" w:hanging="360"/>
      </w:pPr>
      <w:rPr>
        <w:rFonts w:ascii="Arial" w:hAnsi="Arial" w:hint="default"/>
      </w:rPr>
    </w:lvl>
    <w:lvl w:ilvl="7" w:tplc="FFFFFFFF" w:tentative="1">
      <w:start w:val="1"/>
      <w:numFmt w:val="bullet"/>
      <w:lvlText w:val="o"/>
      <w:lvlJc w:val="left"/>
      <w:pPr>
        <w:ind w:left="5760" w:hanging="360"/>
      </w:pPr>
      <w:rPr>
        <w:rFonts w:ascii="Georgia" w:hAnsi="Georgia" w:cs="Georgia" w:hint="default"/>
      </w:rPr>
    </w:lvl>
    <w:lvl w:ilvl="8" w:tplc="FFFFFFFF" w:tentative="1">
      <w:start w:val="1"/>
      <w:numFmt w:val="bullet"/>
      <w:lvlText w:val=""/>
      <w:lvlJc w:val="left"/>
      <w:pPr>
        <w:ind w:left="6480" w:hanging="360"/>
      </w:pPr>
      <w:rPr>
        <w:rFonts w:ascii="Calibri" w:hAnsi="Calibri" w:hint="default"/>
      </w:rPr>
    </w:lvl>
  </w:abstractNum>
  <w:abstractNum w:abstractNumId="25" w15:restartNumberingAfterBreak="0">
    <w:nsid w:val="4F0248D4"/>
    <w:multiLevelType w:val="hybridMultilevel"/>
    <w:tmpl w:val="7FAAFA9E"/>
    <w:lvl w:ilvl="0" w:tplc="1C96F5CE">
      <w:start w:val="1"/>
      <w:numFmt w:val="decimal"/>
      <w:lvlText w:val="%1."/>
      <w:lvlJc w:val="left"/>
      <w:pPr>
        <w:ind w:left="459" w:hanging="360"/>
      </w:pPr>
      <w:rPr>
        <w:rFonts w:hint="default"/>
        <w:sz w:val="24"/>
        <w:szCs w:val="24"/>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6" w15:restartNumberingAfterBreak="0">
    <w:nsid w:val="4FC1584C"/>
    <w:multiLevelType w:val="multilevel"/>
    <w:tmpl w:val="33D49A38"/>
    <w:lvl w:ilvl="0">
      <w:start w:val="1"/>
      <w:numFmt w:val="decimal"/>
      <w:lvlText w:val="%1."/>
      <w:lvlJc w:val="left"/>
      <w:pPr>
        <w:ind w:left="1080" w:hanging="720"/>
      </w:pPr>
      <w:rPr>
        <w:rFonts w:hint="default"/>
      </w:rPr>
    </w:lvl>
    <w:lvl w:ilvl="1">
      <w:start w:val="1"/>
      <w:numFmt w:val="decimal"/>
      <w:lvlText w:val="%1.%2."/>
      <w:lvlJc w:val="left"/>
      <w:pPr>
        <w:ind w:left="1080" w:hanging="720"/>
      </w:p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556E188B"/>
    <w:multiLevelType w:val="hybridMultilevel"/>
    <w:tmpl w:val="E2D0D2FE"/>
    <w:lvl w:ilvl="0" w:tplc="DFECDDF0">
      <w:numFmt w:val="bullet"/>
      <w:lvlText w:val="-"/>
      <w:lvlJc w:val="left"/>
      <w:pPr>
        <w:ind w:left="720" w:hanging="360"/>
      </w:pPr>
      <w:rPr>
        <w:rFonts w:ascii="Courier New" w:eastAsia="Courier New" w:hAnsi="Courier New" w:cs="Courier New" w:hint="default"/>
      </w:rPr>
    </w:lvl>
    <w:lvl w:ilvl="1" w:tplc="08180003" w:tentative="1">
      <w:start w:val="1"/>
      <w:numFmt w:val="bullet"/>
      <w:lvlText w:val="o"/>
      <w:lvlJc w:val="left"/>
      <w:pPr>
        <w:ind w:left="1440" w:hanging="360"/>
      </w:pPr>
      <w:rPr>
        <w:rFonts w:ascii="Georgia" w:hAnsi="Georgia" w:cs="Georgia" w:hint="default"/>
      </w:rPr>
    </w:lvl>
    <w:lvl w:ilvl="2" w:tplc="08180005" w:tentative="1">
      <w:start w:val="1"/>
      <w:numFmt w:val="bullet"/>
      <w:lvlText w:val=""/>
      <w:lvlJc w:val="left"/>
      <w:pPr>
        <w:ind w:left="2160" w:hanging="360"/>
      </w:pPr>
      <w:rPr>
        <w:rFonts w:ascii="Calibri" w:hAnsi="Calibri" w:hint="default"/>
      </w:rPr>
    </w:lvl>
    <w:lvl w:ilvl="3" w:tplc="08180001" w:tentative="1">
      <w:start w:val="1"/>
      <w:numFmt w:val="bullet"/>
      <w:lvlText w:val=""/>
      <w:lvlJc w:val="left"/>
      <w:pPr>
        <w:ind w:left="2880" w:hanging="360"/>
      </w:pPr>
      <w:rPr>
        <w:rFonts w:ascii="Arial" w:hAnsi="Arial" w:hint="default"/>
      </w:rPr>
    </w:lvl>
    <w:lvl w:ilvl="4" w:tplc="08180003" w:tentative="1">
      <w:start w:val="1"/>
      <w:numFmt w:val="bullet"/>
      <w:lvlText w:val="o"/>
      <w:lvlJc w:val="left"/>
      <w:pPr>
        <w:ind w:left="3600" w:hanging="360"/>
      </w:pPr>
      <w:rPr>
        <w:rFonts w:ascii="Georgia" w:hAnsi="Georgia" w:cs="Georgia" w:hint="default"/>
      </w:rPr>
    </w:lvl>
    <w:lvl w:ilvl="5" w:tplc="08180005" w:tentative="1">
      <w:start w:val="1"/>
      <w:numFmt w:val="bullet"/>
      <w:lvlText w:val=""/>
      <w:lvlJc w:val="left"/>
      <w:pPr>
        <w:ind w:left="4320" w:hanging="360"/>
      </w:pPr>
      <w:rPr>
        <w:rFonts w:ascii="Calibri" w:hAnsi="Calibri" w:hint="default"/>
      </w:rPr>
    </w:lvl>
    <w:lvl w:ilvl="6" w:tplc="08180001" w:tentative="1">
      <w:start w:val="1"/>
      <w:numFmt w:val="bullet"/>
      <w:lvlText w:val=""/>
      <w:lvlJc w:val="left"/>
      <w:pPr>
        <w:ind w:left="5040" w:hanging="360"/>
      </w:pPr>
      <w:rPr>
        <w:rFonts w:ascii="Arial" w:hAnsi="Arial" w:hint="default"/>
      </w:rPr>
    </w:lvl>
    <w:lvl w:ilvl="7" w:tplc="08180003" w:tentative="1">
      <w:start w:val="1"/>
      <w:numFmt w:val="bullet"/>
      <w:lvlText w:val="o"/>
      <w:lvlJc w:val="left"/>
      <w:pPr>
        <w:ind w:left="5760" w:hanging="360"/>
      </w:pPr>
      <w:rPr>
        <w:rFonts w:ascii="Georgia" w:hAnsi="Georgia" w:cs="Georgia" w:hint="default"/>
      </w:rPr>
    </w:lvl>
    <w:lvl w:ilvl="8" w:tplc="08180005" w:tentative="1">
      <w:start w:val="1"/>
      <w:numFmt w:val="bullet"/>
      <w:lvlText w:val=""/>
      <w:lvlJc w:val="left"/>
      <w:pPr>
        <w:ind w:left="6480" w:hanging="360"/>
      </w:pPr>
      <w:rPr>
        <w:rFonts w:ascii="Calibri" w:hAnsi="Calibri" w:hint="default"/>
      </w:rPr>
    </w:lvl>
  </w:abstractNum>
  <w:abstractNum w:abstractNumId="28" w15:restartNumberingAfterBreak="0">
    <w:nsid w:val="588525B0"/>
    <w:multiLevelType w:val="hybridMultilevel"/>
    <w:tmpl w:val="FFFFFFFF"/>
    <w:lvl w:ilvl="0" w:tplc="B6709924">
      <w:start w:val="1"/>
      <w:numFmt w:val="bullet"/>
      <w:lvlText w:val="-"/>
      <w:lvlJc w:val="left"/>
      <w:pPr>
        <w:ind w:left="720" w:hanging="360"/>
      </w:pPr>
      <w:rPr>
        <w:rFonts w:ascii="Carlito" w:hAnsi="Carlito" w:hint="default"/>
      </w:rPr>
    </w:lvl>
    <w:lvl w:ilvl="1" w:tplc="68E0D60C">
      <w:start w:val="1"/>
      <w:numFmt w:val="bullet"/>
      <w:lvlText w:val="o"/>
      <w:lvlJc w:val="left"/>
      <w:pPr>
        <w:ind w:left="1440" w:hanging="360"/>
      </w:pPr>
      <w:rPr>
        <w:rFonts w:ascii="Georgia" w:hAnsi="Georgia" w:hint="default"/>
      </w:rPr>
    </w:lvl>
    <w:lvl w:ilvl="2" w:tplc="2834A4DE">
      <w:start w:val="1"/>
      <w:numFmt w:val="bullet"/>
      <w:lvlText w:val=""/>
      <w:lvlJc w:val="left"/>
      <w:pPr>
        <w:ind w:left="2160" w:hanging="360"/>
      </w:pPr>
      <w:rPr>
        <w:rFonts w:ascii="Calibri" w:hAnsi="Calibri" w:hint="default"/>
      </w:rPr>
    </w:lvl>
    <w:lvl w:ilvl="3" w:tplc="64A21098">
      <w:start w:val="1"/>
      <w:numFmt w:val="bullet"/>
      <w:lvlText w:val=""/>
      <w:lvlJc w:val="left"/>
      <w:pPr>
        <w:ind w:left="2880" w:hanging="360"/>
      </w:pPr>
      <w:rPr>
        <w:rFonts w:ascii="Arial" w:hAnsi="Arial" w:hint="default"/>
      </w:rPr>
    </w:lvl>
    <w:lvl w:ilvl="4" w:tplc="EF0C2D66">
      <w:start w:val="1"/>
      <w:numFmt w:val="bullet"/>
      <w:lvlText w:val="o"/>
      <w:lvlJc w:val="left"/>
      <w:pPr>
        <w:ind w:left="3600" w:hanging="360"/>
      </w:pPr>
      <w:rPr>
        <w:rFonts w:ascii="Georgia" w:hAnsi="Georgia" w:hint="default"/>
      </w:rPr>
    </w:lvl>
    <w:lvl w:ilvl="5" w:tplc="F5E852E2">
      <w:start w:val="1"/>
      <w:numFmt w:val="bullet"/>
      <w:lvlText w:val=""/>
      <w:lvlJc w:val="left"/>
      <w:pPr>
        <w:ind w:left="4320" w:hanging="360"/>
      </w:pPr>
      <w:rPr>
        <w:rFonts w:ascii="Calibri" w:hAnsi="Calibri" w:hint="default"/>
      </w:rPr>
    </w:lvl>
    <w:lvl w:ilvl="6" w:tplc="08BA2E54">
      <w:start w:val="1"/>
      <w:numFmt w:val="bullet"/>
      <w:lvlText w:val=""/>
      <w:lvlJc w:val="left"/>
      <w:pPr>
        <w:ind w:left="5040" w:hanging="360"/>
      </w:pPr>
      <w:rPr>
        <w:rFonts w:ascii="Arial" w:hAnsi="Arial" w:hint="default"/>
      </w:rPr>
    </w:lvl>
    <w:lvl w:ilvl="7" w:tplc="C9A2D984">
      <w:start w:val="1"/>
      <w:numFmt w:val="bullet"/>
      <w:lvlText w:val="o"/>
      <w:lvlJc w:val="left"/>
      <w:pPr>
        <w:ind w:left="5760" w:hanging="360"/>
      </w:pPr>
      <w:rPr>
        <w:rFonts w:ascii="Georgia" w:hAnsi="Georgia" w:hint="default"/>
      </w:rPr>
    </w:lvl>
    <w:lvl w:ilvl="8" w:tplc="271A9E20">
      <w:start w:val="1"/>
      <w:numFmt w:val="bullet"/>
      <w:lvlText w:val=""/>
      <w:lvlJc w:val="left"/>
      <w:pPr>
        <w:ind w:left="6480" w:hanging="360"/>
      </w:pPr>
      <w:rPr>
        <w:rFonts w:ascii="Calibri" w:hAnsi="Calibri" w:hint="default"/>
      </w:rPr>
    </w:lvl>
  </w:abstractNum>
  <w:abstractNum w:abstractNumId="29" w15:restartNumberingAfterBreak="0">
    <w:nsid w:val="59A979ED"/>
    <w:multiLevelType w:val="multilevel"/>
    <w:tmpl w:val="33D49A38"/>
    <w:lvl w:ilvl="0">
      <w:start w:val="1"/>
      <w:numFmt w:val="decimal"/>
      <w:lvlText w:val="%1."/>
      <w:lvlJc w:val="left"/>
      <w:pPr>
        <w:ind w:left="1080" w:hanging="720"/>
      </w:pPr>
      <w:rPr>
        <w:rFonts w:hint="default"/>
      </w:rPr>
    </w:lvl>
    <w:lvl w:ilvl="1">
      <w:start w:val="1"/>
      <w:numFmt w:val="decimal"/>
      <w:lvlText w:val="%1.%2."/>
      <w:lvlJc w:val="left"/>
      <w:pPr>
        <w:ind w:left="1080" w:hanging="720"/>
      </w:p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5CC662FF"/>
    <w:multiLevelType w:val="hybridMultilevel"/>
    <w:tmpl w:val="4ACE19FA"/>
    <w:lvl w:ilvl="0" w:tplc="0809000F">
      <w:start w:val="1"/>
      <w:numFmt w:val="decimal"/>
      <w:lvlText w:val="%1."/>
      <w:lvlJc w:val="left"/>
      <w:pPr>
        <w:ind w:left="677" w:hanging="360"/>
      </w:pPr>
    </w:lvl>
    <w:lvl w:ilvl="1" w:tplc="04180019" w:tentative="1">
      <w:start w:val="1"/>
      <w:numFmt w:val="lowerLetter"/>
      <w:lvlText w:val="%2."/>
      <w:lvlJc w:val="left"/>
      <w:pPr>
        <w:ind w:left="1397" w:hanging="360"/>
      </w:pPr>
    </w:lvl>
    <w:lvl w:ilvl="2" w:tplc="0418001B" w:tentative="1">
      <w:start w:val="1"/>
      <w:numFmt w:val="lowerRoman"/>
      <w:lvlText w:val="%3."/>
      <w:lvlJc w:val="right"/>
      <w:pPr>
        <w:ind w:left="2117" w:hanging="180"/>
      </w:pPr>
    </w:lvl>
    <w:lvl w:ilvl="3" w:tplc="0418000F" w:tentative="1">
      <w:start w:val="1"/>
      <w:numFmt w:val="decimal"/>
      <w:lvlText w:val="%4."/>
      <w:lvlJc w:val="left"/>
      <w:pPr>
        <w:ind w:left="2837" w:hanging="360"/>
      </w:pPr>
    </w:lvl>
    <w:lvl w:ilvl="4" w:tplc="04180019" w:tentative="1">
      <w:start w:val="1"/>
      <w:numFmt w:val="lowerLetter"/>
      <w:lvlText w:val="%5."/>
      <w:lvlJc w:val="left"/>
      <w:pPr>
        <w:ind w:left="3557" w:hanging="360"/>
      </w:pPr>
    </w:lvl>
    <w:lvl w:ilvl="5" w:tplc="0418001B" w:tentative="1">
      <w:start w:val="1"/>
      <w:numFmt w:val="lowerRoman"/>
      <w:lvlText w:val="%6."/>
      <w:lvlJc w:val="right"/>
      <w:pPr>
        <w:ind w:left="4277" w:hanging="180"/>
      </w:pPr>
    </w:lvl>
    <w:lvl w:ilvl="6" w:tplc="0418000F" w:tentative="1">
      <w:start w:val="1"/>
      <w:numFmt w:val="decimal"/>
      <w:lvlText w:val="%7."/>
      <w:lvlJc w:val="left"/>
      <w:pPr>
        <w:ind w:left="4997" w:hanging="360"/>
      </w:pPr>
    </w:lvl>
    <w:lvl w:ilvl="7" w:tplc="04180019" w:tentative="1">
      <w:start w:val="1"/>
      <w:numFmt w:val="lowerLetter"/>
      <w:lvlText w:val="%8."/>
      <w:lvlJc w:val="left"/>
      <w:pPr>
        <w:ind w:left="5717" w:hanging="360"/>
      </w:pPr>
    </w:lvl>
    <w:lvl w:ilvl="8" w:tplc="0418001B" w:tentative="1">
      <w:start w:val="1"/>
      <w:numFmt w:val="lowerRoman"/>
      <w:lvlText w:val="%9."/>
      <w:lvlJc w:val="right"/>
      <w:pPr>
        <w:ind w:left="6437" w:hanging="180"/>
      </w:pPr>
    </w:lvl>
  </w:abstractNum>
  <w:abstractNum w:abstractNumId="31" w15:restartNumberingAfterBreak="0">
    <w:nsid w:val="5FD63625"/>
    <w:multiLevelType w:val="hybridMultilevel"/>
    <w:tmpl w:val="FFFFFFFF"/>
    <w:lvl w:ilvl="0" w:tplc="68B45190">
      <w:start w:val="1"/>
      <w:numFmt w:val="bullet"/>
      <w:lvlText w:val=""/>
      <w:lvlJc w:val="left"/>
      <w:pPr>
        <w:ind w:left="720" w:hanging="360"/>
      </w:pPr>
      <w:rPr>
        <w:rFonts w:ascii="Arial" w:hAnsi="Arial" w:hint="default"/>
      </w:rPr>
    </w:lvl>
    <w:lvl w:ilvl="1" w:tplc="7E5020E6">
      <w:start w:val="1"/>
      <w:numFmt w:val="bullet"/>
      <w:lvlText w:val="o"/>
      <w:lvlJc w:val="left"/>
      <w:pPr>
        <w:ind w:left="1440" w:hanging="360"/>
      </w:pPr>
      <w:rPr>
        <w:rFonts w:ascii="Georgia" w:hAnsi="Georgia" w:hint="default"/>
      </w:rPr>
    </w:lvl>
    <w:lvl w:ilvl="2" w:tplc="6F2423AE">
      <w:start w:val="1"/>
      <w:numFmt w:val="bullet"/>
      <w:lvlText w:val=""/>
      <w:lvlJc w:val="left"/>
      <w:pPr>
        <w:ind w:left="2160" w:hanging="360"/>
      </w:pPr>
      <w:rPr>
        <w:rFonts w:ascii="Calibri" w:hAnsi="Calibri" w:hint="default"/>
      </w:rPr>
    </w:lvl>
    <w:lvl w:ilvl="3" w:tplc="3396784C">
      <w:start w:val="1"/>
      <w:numFmt w:val="bullet"/>
      <w:lvlText w:val=""/>
      <w:lvlJc w:val="left"/>
      <w:pPr>
        <w:ind w:left="2880" w:hanging="360"/>
      </w:pPr>
      <w:rPr>
        <w:rFonts w:ascii="Arial" w:hAnsi="Arial" w:hint="default"/>
      </w:rPr>
    </w:lvl>
    <w:lvl w:ilvl="4" w:tplc="842E4D4A">
      <w:start w:val="1"/>
      <w:numFmt w:val="bullet"/>
      <w:lvlText w:val="o"/>
      <w:lvlJc w:val="left"/>
      <w:pPr>
        <w:ind w:left="3600" w:hanging="360"/>
      </w:pPr>
      <w:rPr>
        <w:rFonts w:ascii="Georgia" w:hAnsi="Georgia" w:hint="default"/>
      </w:rPr>
    </w:lvl>
    <w:lvl w:ilvl="5" w:tplc="90D81600">
      <w:start w:val="1"/>
      <w:numFmt w:val="bullet"/>
      <w:lvlText w:val=""/>
      <w:lvlJc w:val="left"/>
      <w:pPr>
        <w:ind w:left="4320" w:hanging="360"/>
      </w:pPr>
      <w:rPr>
        <w:rFonts w:ascii="Calibri" w:hAnsi="Calibri" w:hint="default"/>
      </w:rPr>
    </w:lvl>
    <w:lvl w:ilvl="6" w:tplc="3EC09518">
      <w:start w:val="1"/>
      <w:numFmt w:val="bullet"/>
      <w:lvlText w:val=""/>
      <w:lvlJc w:val="left"/>
      <w:pPr>
        <w:ind w:left="5040" w:hanging="360"/>
      </w:pPr>
      <w:rPr>
        <w:rFonts w:ascii="Arial" w:hAnsi="Arial" w:hint="default"/>
      </w:rPr>
    </w:lvl>
    <w:lvl w:ilvl="7" w:tplc="64AEDF18">
      <w:start w:val="1"/>
      <w:numFmt w:val="bullet"/>
      <w:lvlText w:val="o"/>
      <w:lvlJc w:val="left"/>
      <w:pPr>
        <w:ind w:left="5760" w:hanging="360"/>
      </w:pPr>
      <w:rPr>
        <w:rFonts w:ascii="Georgia" w:hAnsi="Georgia" w:hint="default"/>
      </w:rPr>
    </w:lvl>
    <w:lvl w:ilvl="8" w:tplc="3716D978">
      <w:start w:val="1"/>
      <w:numFmt w:val="bullet"/>
      <w:lvlText w:val=""/>
      <w:lvlJc w:val="left"/>
      <w:pPr>
        <w:ind w:left="6480" w:hanging="360"/>
      </w:pPr>
      <w:rPr>
        <w:rFonts w:ascii="Calibri" w:hAnsi="Calibri" w:hint="default"/>
      </w:rPr>
    </w:lvl>
  </w:abstractNum>
  <w:abstractNum w:abstractNumId="32" w15:restartNumberingAfterBreak="0">
    <w:nsid w:val="6209494F"/>
    <w:multiLevelType w:val="hybridMultilevel"/>
    <w:tmpl w:val="5172FA6C"/>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62D71CB3"/>
    <w:multiLevelType w:val="hybridMultilevel"/>
    <w:tmpl w:val="7826A5D2"/>
    <w:lvl w:ilvl="0" w:tplc="04090001">
      <w:start w:val="1"/>
      <w:numFmt w:val="bullet"/>
      <w:lvlText w:val=""/>
      <w:lvlJc w:val="left"/>
      <w:pPr>
        <w:ind w:left="720" w:hanging="360"/>
      </w:pPr>
      <w:rPr>
        <w:rFonts w:ascii="Arial" w:hAnsi="Arial" w:hint="default"/>
      </w:rPr>
    </w:lvl>
    <w:lvl w:ilvl="1" w:tplc="08180003" w:tentative="1">
      <w:start w:val="1"/>
      <w:numFmt w:val="bullet"/>
      <w:lvlText w:val="o"/>
      <w:lvlJc w:val="left"/>
      <w:pPr>
        <w:ind w:left="1440" w:hanging="360"/>
      </w:pPr>
      <w:rPr>
        <w:rFonts w:ascii="Georgia" w:hAnsi="Georgia" w:cs="Georgia" w:hint="default"/>
      </w:rPr>
    </w:lvl>
    <w:lvl w:ilvl="2" w:tplc="08180005" w:tentative="1">
      <w:start w:val="1"/>
      <w:numFmt w:val="bullet"/>
      <w:lvlText w:val=""/>
      <w:lvlJc w:val="left"/>
      <w:pPr>
        <w:ind w:left="2160" w:hanging="360"/>
      </w:pPr>
      <w:rPr>
        <w:rFonts w:ascii="Calibri" w:hAnsi="Calibri" w:hint="default"/>
      </w:rPr>
    </w:lvl>
    <w:lvl w:ilvl="3" w:tplc="08180001" w:tentative="1">
      <w:start w:val="1"/>
      <w:numFmt w:val="bullet"/>
      <w:lvlText w:val=""/>
      <w:lvlJc w:val="left"/>
      <w:pPr>
        <w:ind w:left="2880" w:hanging="360"/>
      </w:pPr>
      <w:rPr>
        <w:rFonts w:ascii="Arial" w:hAnsi="Arial" w:hint="default"/>
      </w:rPr>
    </w:lvl>
    <w:lvl w:ilvl="4" w:tplc="08180003" w:tentative="1">
      <w:start w:val="1"/>
      <w:numFmt w:val="bullet"/>
      <w:lvlText w:val="o"/>
      <w:lvlJc w:val="left"/>
      <w:pPr>
        <w:ind w:left="3600" w:hanging="360"/>
      </w:pPr>
      <w:rPr>
        <w:rFonts w:ascii="Georgia" w:hAnsi="Georgia" w:cs="Georgia" w:hint="default"/>
      </w:rPr>
    </w:lvl>
    <w:lvl w:ilvl="5" w:tplc="08180005" w:tentative="1">
      <w:start w:val="1"/>
      <w:numFmt w:val="bullet"/>
      <w:lvlText w:val=""/>
      <w:lvlJc w:val="left"/>
      <w:pPr>
        <w:ind w:left="4320" w:hanging="360"/>
      </w:pPr>
      <w:rPr>
        <w:rFonts w:ascii="Calibri" w:hAnsi="Calibri" w:hint="default"/>
      </w:rPr>
    </w:lvl>
    <w:lvl w:ilvl="6" w:tplc="08180001" w:tentative="1">
      <w:start w:val="1"/>
      <w:numFmt w:val="bullet"/>
      <w:lvlText w:val=""/>
      <w:lvlJc w:val="left"/>
      <w:pPr>
        <w:ind w:left="5040" w:hanging="360"/>
      </w:pPr>
      <w:rPr>
        <w:rFonts w:ascii="Arial" w:hAnsi="Arial" w:hint="default"/>
      </w:rPr>
    </w:lvl>
    <w:lvl w:ilvl="7" w:tplc="08180003" w:tentative="1">
      <w:start w:val="1"/>
      <w:numFmt w:val="bullet"/>
      <w:lvlText w:val="o"/>
      <w:lvlJc w:val="left"/>
      <w:pPr>
        <w:ind w:left="5760" w:hanging="360"/>
      </w:pPr>
      <w:rPr>
        <w:rFonts w:ascii="Georgia" w:hAnsi="Georgia" w:cs="Georgia" w:hint="default"/>
      </w:rPr>
    </w:lvl>
    <w:lvl w:ilvl="8" w:tplc="08180005" w:tentative="1">
      <w:start w:val="1"/>
      <w:numFmt w:val="bullet"/>
      <w:lvlText w:val=""/>
      <w:lvlJc w:val="left"/>
      <w:pPr>
        <w:ind w:left="6480" w:hanging="360"/>
      </w:pPr>
      <w:rPr>
        <w:rFonts w:ascii="Calibri" w:hAnsi="Calibri" w:hint="default"/>
      </w:rPr>
    </w:lvl>
  </w:abstractNum>
  <w:abstractNum w:abstractNumId="34" w15:restartNumberingAfterBreak="0">
    <w:nsid w:val="632B3A3B"/>
    <w:multiLevelType w:val="hybridMultilevel"/>
    <w:tmpl w:val="3C3EAB32"/>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5" w15:restartNumberingAfterBreak="0">
    <w:nsid w:val="67F8613E"/>
    <w:multiLevelType w:val="hybridMultilevel"/>
    <w:tmpl w:val="917833EA"/>
    <w:lvl w:ilvl="0" w:tplc="0818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3B5ACF"/>
    <w:multiLevelType w:val="hybridMultilevel"/>
    <w:tmpl w:val="A87658EA"/>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5CE0699E">
      <w:start w:val="1"/>
      <w:numFmt w:val="decimal"/>
      <w:lvlText w:val="%4."/>
      <w:lvlJc w:val="left"/>
      <w:pPr>
        <w:tabs>
          <w:tab w:val="num" w:pos="4755"/>
        </w:tabs>
        <w:ind w:left="4755" w:hanging="360"/>
      </w:pPr>
      <w:rPr>
        <w:rFonts w:ascii="Times New Roman" w:hAnsi="Times New Roman" w:cs="Times New Roman" w:hint="default"/>
        <w:b/>
        <w:bCs w:val="0"/>
        <w:i/>
        <w:iCs w:val="0"/>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7" w15:restartNumberingAfterBreak="0">
    <w:nsid w:val="6F20412C"/>
    <w:multiLevelType w:val="hybridMultilevel"/>
    <w:tmpl w:val="EBBAEB02"/>
    <w:lvl w:ilvl="0" w:tplc="516ACEA0">
      <w:start w:val="1"/>
      <w:numFmt w:val="bullet"/>
      <w:lvlText w:val=""/>
      <w:lvlJc w:val="left"/>
      <w:pPr>
        <w:ind w:left="720" w:hanging="360"/>
      </w:pPr>
      <w:rPr>
        <w:rFonts w:ascii="Symbol" w:hAnsi="Symbol" w:hint="default"/>
      </w:rPr>
    </w:lvl>
    <w:lvl w:ilvl="1" w:tplc="7F64B42A">
      <w:start w:val="1"/>
      <w:numFmt w:val="bullet"/>
      <w:lvlText w:val="o"/>
      <w:lvlJc w:val="left"/>
      <w:pPr>
        <w:ind w:left="1440" w:hanging="360"/>
      </w:pPr>
      <w:rPr>
        <w:rFonts w:ascii="Courier New" w:hAnsi="Courier New" w:hint="default"/>
      </w:rPr>
    </w:lvl>
    <w:lvl w:ilvl="2" w:tplc="3D3A3400">
      <w:start w:val="1"/>
      <w:numFmt w:val="bullet"/>
      <w:lvlText w:val=""/>
      <w:lvlJc w:val="left"/>
      <w:pPr>
        <w:ind w:left="2160" w:hanging="360"/>
      </w:pPr>
      <w:rPr>
        <w:rFonts w:ascii="Wingdings" w:hAnsi="Wingdings" w:hint="default"/>
      </w:rPr>
    </w:lvl>
    <w:lvl w:ilvl="3" w:tplc="39C0D628">
      <w:start w:val="1"/>
      <w:numFmt w:val="bullet"/>
      <w:lvlText w:val=""/>
      <w:lvlJc w:val="left"/>
      <w:pPr>
        <w:ind w:left="2880" w:hanging="360"/>
      </w:pPr>
      <w:rPr>
        <w:rFonts w:ascii="Symbol" w:hAnsi="Symbol" w:hint="default"/>
      </w:rPr>
    </w:lvl>
    <w:lvl w:ilvl="4" w:tplc="5D621506">
      <w:start w:val="1"/>
      <w:numFmt w:val="bullet"/>
      <w:lvlText w:val="o"/>
      <w:lvlJc w:val="left"/>
      <w:pPr>
        <w:ind w:left="3600" w:hanging="360"/>
      </w:pPr>
      <w:rPr>
        <w:rFonts w:ascii="Courier New" w:hAnsi="Courier New" w:hint="default"/>
      </w:rPr>
    </w:lvl>
    <w:lvl w:ilvl="5" w:tplc="F1E8FFB0">
      <w:start w:val="1"/>
      <w:numFmt w:val="bullet"/>
      <w:lvlText w:val=""/>
      <w:lvlJc w:val="left"/>
      <w:pPr>
        <w:ind w:left="4320" w:hanging="360"/>
      </w:pPr>
      <w:rPr>
        <w:rFonts w:ascii="Wingdings" w:hAnsi="Wingdings" w:hint="default"/>
      </w:rPr>
    </w:lvl>
    <w:lvl w:ilvl="6" w:tplc="BD86560C">
      <w:start w:val="1"/>
      <w:numFmt w:val="bullet"/>
      <w:lvlText w:val=""/>
      <w:lvlJc w:val="left"/>
      <w:pPr>
        <w:ind w:left="5040" w:hanging="360"/>
      </w:pPr>
      <w:rPr>
        <w:rFonts w:ascii="Symbol" w:hAnsi="Symbol" w:hint="default"/>
      </w:rPr>
    </w:lvl>
    <w:lvl w:ilvl="7" w:tplc="78001E38">
      <w:start w:val="1"/>
      <w:numFmt w:val="bullet"/>
      <w:lvlText w:val="o"/>
      <w:lvlJc w:val="left"/>
      <w:pPr>
        <w:ind w:left="5760" w:hanging="360"/>
      </w:pPr>
      <w:rPr>
        <w:rFonts w:ascii="Courier New" w:hAnsi="Courier New" w:hint="default"/>
      </w:rPr>
    </w:lvl>
    <w:lvl w:ilvl="8" w:tplc="AD4E342C">
      <w:start w:val="1"/>
      <w:numFmt w:val="bullet"/>
      <w:lvlText w:val=""/>
      <w:lvlJc w:val="left"/>
      <w:pPr>
        <w:ind w:left="6480" w:hanging="360"/>
      </w:pPr>
      <w:rPr>
        <w:rFonts w:ascii="Wingdings" w:hAnsi="Wingdings" w:hint="default"/>
      </w:rPr>
    </w:lvl>
  </w:abstractNum>
  <w:abstractNum w:abstractNumId="38" w15:restartNumberingAfterBreak="0">
    <w:nsid w:val="729FFBA5"/>
    <w:multiLevelType w:val="hybridMultilevel"/>
    <w:tmpl w:val="9926AE46"/>
    <w:lvl w:ilvl="0" w:tplc="585AE894">
      <w:start w:val="1"/>
      <w:numFmt w:val="bullet"/>
      <w:lvlText w:val=""/>
      <w:lvlJc w:val="left"/>
      <w:pPr>
        <w:ind w:left="720" w:hanging="360"/>
      </w:pPr>
      <w:rPr>
        <w:rFonts w:ascii="Symbol" w:hAnsi="Symbol" w:hint="default"/>
      </w:rPr>
    </w:lvl>
    <w:lvl w:ilvl="1" w:tplc="E4543086">
      <w:start w:val="1"/>
      <w:numFmt w:val="bullet"/>
      <w:lvlText w:val="o"/>
      <w:lvlJc w:val="left"/>
      <w:pPr>
        <w:ind w:left="1440" w:hanging="360"/>
      </w:pPr>
      <w:rPr>
        <w:rFonts w:ascii="Georgia" w:hAnsi="Georgia" w:hint="default"/>
      </w:rPr>
    </w:lvl>
    <w:lvl w:ilvl="2" w:tplc="049AD0C4">
      <w:start w:val="1"/>
      <w:numFmt w:val="bullet"/>
      <w:lvlText w:val=""/>
      <w:lvlJc w:val="left"/>
      <w:pPr>
        <w:ind w:left="2160" w:hanging="360"/>
      </w:pPr>
      <w:rPr>
        <w:rFonts w:ascii="Calibri" w:hAnsi="Calibri" w:hint="default"/>
      </w:rPr>
    </w:lvl>
    <w:lvl w:ilvl="3" w:tplc="861E8F20">
      <w:start w:val="1"/>
      <w:numFmt w:val="bullet"/>
      <w:lvlText w:val=""/>
      <w:lvlJc w:val="left"/>
      <w:pPr>
        <w:ind w:left="2880" w:hanging="360"/>
      </w:pPr>
      <w:rPr>
        <w:rFonts w:ascii="Arial" w:hAnsi="Arial" w:hint="default"/>
      </w:rPr>
    </w:lvl>
    <w:lvl w:ilvl="4" w:tplc="3BC67E86">
      <w:start w:val="1"/>
      <w:numFmt w:val="bullet"/>
      <w:lvlText w:val="o"/>
      <w:lvlJc w:val="left"/>
      <w:pPr>
        <w:ind w:left="3600" w:hanging="360"/>
      </w:pPr>
      <w:rPr>
        <w:rFonts w:ascii="Georgia" w:hAnsi="Georgia" w:hint="default"/>
      </w:rPr>
    </w:lvl>
    <w:lvl w:ilvl="5" w:tplc="5E7E95A0">
      <w:start w:val="1"/>
      <w:numFmt w:val="bullet"/>
      <w:lvlText w:val=""/>
      <w:lvlJc w:val="left"/>
      <w:pPr>
        <w:ind w:left="4320" w:hanging="360"/>
      </w:pPr>
      <w:rPr>
        <w:rFonts w:ascii="Calibri" w:hAnsi="Calibri" w:hint="default"/>
      </w:rPr>
    </w:lvl>
    <w:lvl w:ilvl="6" w:tplc="C73E1E5E">
      <w:start w:val="1"/>
      <w:numFmt w:val="bullet"/>
      <w:lvlText w:val=""/>
      <w:lvlJc w:val="left"/>
      <w:pPr>
        <w:ind w:left="5040" w:hanging="360"/>
      </w:pPr>
      <w:rPr>
        <w:rFonts w:ascii="Arial" w:hAnsi="Arial" w:hint="default"/>
      </w:rPr>
    </w:lvl>
    <w:lvl w:ilvl="7" w:tplc="7E4A6A20">
      <w:start w:val="1"/>
      <w:numFmt w:val="bullet"/>
      <w:lvlText w:val="o"/>
      <w:lvlJc w:val="left"/>
      <w:pPr>
        <w:ind w:left="5760" w:hanging="360"/>
      </w:pPr>
      <w:rPr>
        <w:rFonts w:ascii="Georgia" w:hAnsi="Georgia" w:hint="default"/>
      </w:rPr>
    </w:lvl>
    <w:lvl w:ilvl="8" w:tplc="A392A5F4">
      <w:start w:val="1"/>
      <w:numFmt w:val="bullet"/>
      <w:lvlText w:val=""/>
      <w:lvlJc w:val="left"/>
      <w:pPr>
        <w:ind w:left="6480" w:hanging="360"/>
      </w:pPr>
      <w:rPr>
        <w:rFonts w:ascii="Calibri" w:hAnsi="Calibri" w:hint="default"/>
      </w:rPr>
    </w:lvl>
  </w:abstractNum>
  <w:abstractNum w:abstractNumId="39" w15:restartNumberingAfterBreak="0">
    <w:nsid w:val="73C0605F"/>
    <w:multiLevelType w:val="hybridMultilevel"/>
    <w:tmpl w:val="DE5288A0"/>
    <w:lvl w:ilvl="0" w:tplc="D3948960">
      <w:start w:val="1"/>
      <w:numFmt w:val="decimal"/>
      <w:lvlText w:val="%1."/>
      <w:lvlJc w:val="left"/>
      <w:pPr>
        <w:ind w:left="865" w:hanging="360"/>
      </w:pPr>
      <w:rPr>
        <w:rFonts w:hint="default"/>
        <w:b w:val="0"/>
        <w:bCs/>
        <w:sz w:val="24"/>
        <w:szCs w:val="24"/>
      </w:rPr>
    </w:lvl>
    <w:lvl w:ilvl="1" w:tplc="FFFFFFFF" w:tentative="1">
      <w:start w:val="1"/>
      <w:numFmt w:val="bullet"/>
      <w:lvlText w:val="o"/>
      <w:lvlJc w:val="left"/>
      <w:pPr>
        <w:ind w:left="1800" w:hanging="360"/>
      </w:pPr>
      <w:rPr>
        <w:rFonts w:ascii="Georgia" w:hAnsi="Georgia" w:cs="Georgia" w:hint="default"/>
      </w:rPr>
    </w:lvl>
    <w:lvl w:ilvl="2" w:tplc="FFFFFFFF" w:tentative="1">
      <w:start w:val="1"/>
      <w:numFmt w:val="bullet"/>
      <w:lvlText w:val=""/>
      <w:lvlJc w:val="left"/>
      <w:pPr>
        <w:ind w:left="2520" w:hanging="360"/>
      </w:pPr>
      <w:rPr>
        <w:rFonts w:ascii="Calibri" w:hAnsi="Calibri" w:hint="default"/>
      </w:rPr>
    </w:lvl>
    <w:lvl w:ilvl="3" w:tplc="FFFFFFFF" w:tentative="1">
      <w:start w:val="1"/>
      <w:numFmt w:val="bullet"/>
      <w:lvlText w:val=""/>
      <w:lvlJc w:val="left"/>
      <w:pPr>
        <w:ind w:left="3240" w:hanging="360"/>
      </w:pPr>
      <w:rPr>
        <w:rFonts w:ascii="Arial" w:hAnsi="Arial" w:hint="default"/>
      </w:rPr>
    </w:lvl>
    <w:lvl w:ilvl="4" w:tplc="FFFFFFFF" w:tentative="1">
      <w:start w:val="1"/>
      <w:numFmt w:val="bullet"/>
      <w:lvlText w:val="o"/>
      <w:lvlJc w:val="left"/>
      <w:pPr>
        <w:ind w:left="3960" w:hanging="360"/>
      </w:pPr>
      <w:rPr>
        <w:rFonts w:ascii="Georgia" w:hAnsi="Georgia" w:cs="Georgia" w:hint="default"/>
      </w:rPr>
    </w:lvl>
    <w:lvl w:ilvl="5" w:tplc="FFFFFFFF" w:tentative="1">
      <w:start w:val="1"/>
      <w:numFmt w:val="bullet"/>
      <w:lvlText w:val=""/>
      <w:lvlJc w:val="left"/>
      <w:pPr>
        <w:ind w:left="4680" w:hanging="360"/>
      </w:pPr>
      <w:rPr>
        <w:rFonts w:ascii="Calibri" w:hAnsi="Calibri" w:hint="default"/>
      </w:rPr>
    </w:lvl>
    <w:lvl w:ilvl="6" w:tplc="FFFFFFFF" w:tentative="1">
      <w:start w:val="1"/>
      <w:numFmt w:val="bullet"/>
      <w:lvlText w:val=""/>
      <w:lvlJc w:val="left"/>
      <w:pPr>
        <w:ind w:left="5400" w:hanging="360"/>
      </w:pPr>
      <w:rPr>
        <w:rFonts w:ascii="Arial" w:hAnsi="Arial" w:hint="default"/>
      </w:rPr>
    </w:lvl>
    <w:lvl w:ilvl="7" w:tplc="FFFFFFFF" w:tentative="1">
      <w:start w:val="1"/>
      <w:numFmt w:val="bullet"/>
      <w:lvlText w:val="o"/>
      <w:lvlJc w:val="left"/>
      <w:pPr>
        <w:ind w:left="6120" w:hanging="360"/>
      </w:pPr>
      <w:rPr>
        <w:rFonts w:ascii="Georgia" w:hAnsi="Georgia" w:cs="Georgia" w:hint="default"/>
      </w:rPr>
    </w:lvl>
    <w:lvl w:ilvl="8" w:tplc="FFFFFFFF" w:tentative="1">
      <w:start w:val="1"/>
      <w:numFmt w:val="bullet"/>
      <w:lvlText w:val=""/>
      <w:lvlJc w:val="left"/>
      <w:pPr>
        <w:ind w:left="6840" w:hanging="360"/>
      </w:pPr>
      <w:rPr>
        <w:rFonts w:ascii="Calibri" w:hAnsi="Calibri" w:hint="default"/>
      </w:rPr>
    </w:lvl>
  </w:abstractNum>
  <w:abstractNum w:abstractNumId="40" w15:restartNumberingAfterBreak="0">
    <w:nsid w:val="750B6DF6"/>
    <w:multiLevelType w:val="hybridMultilevel"/>
    <w:tmpl w:val="2F146214"/>
    <w:lvl w:ilvl="0" w:tplc="2780E642">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Georgia" w:hAnsi="Georgia" w:cs="Georgia" w:hint="default"/>
      </w:rPr>
    </w:lvl>
    <w:lvl w:ilvl="2" w:tplc="08180005" w:tentative="1">
      <w:start w:val="1"/>
      <w:numFmt w:val="bullet"/>
      <w:lvlText w:val=""/>
      <w:lvlJc w:val="left"/>
      <w:pPr>
        <w:ind w:left="2160" w:hanging="360"/>
      </w:pPr>
      <w:rPr>
        <w:rFonts w:ascii="Calibri" w:hAnsi="Calibri" w:hint="default"/>
      </w:rPr>
    </w:lvl>
    <w:lvl w:ilvl="3" w:tplc="08180001" w:tentative="1">
      <w:start w:val="1"/>
      <w:numFmt w:val="bullet"/>
      <w:lvlText w:val=""/>
      <w:lvlJc w:val="left"/>
      <w:pPr>
        <w:ind w:left="2880" w:hanging="360"/>
      </w:pPr>
      <w:rPr>
        <w:rFonts w:ascii="Arial" w:hAnsi="Arial" w:hint="default"/>
      </w:rPr>
    </w:lvl>
    <w:lvl w:ilvl="4" w:tplc="08180003" w:tentative="1">
      <w:start w:val="1"/>
      <w:numFmt w:val="bullet"/>
      <w:lvlText w:val="o"/>
      <w:lvlJc w:val="left"/>
      <w:pPr>
        <w:ind w:left="3600" w:hanging="360"/>
      </w:pPr>
      <w:rPr>
        <w:rFonts w:ascii="Georgia" w:hAnsi="Georgia" w:cs="Georgia" w:hint="default"/>
      </w:rPr>
    </w:lvl>
    <w:lvl w:ilvl="5" w:tplc="08180005" w:tentative="1">
      <w:start w:val="1"/>
      <w:numFmt w:val="bullet"/>
      <w:lvlText w:val=""/>
      <w:lvlJc w:val="left"/>
      <w:pPr>
        <w:ind w:left="4320" w:hanging="360"/>
      </w:pPr>
      <w:rPr>
        <w:rFonts w:ascii="Calibri" w:hAnsi="Calibri" w:hint="default"/>
      </w:rPr>
    </w:lvl>
    <w:lvl w:ilvl="6" w:tplc="08180001" w:tentative="1">
      <w:start w:val="1"/>
      <w:numFmt w:val="bullet"/>
      <w:lvlText w:val=""/>
      <w:lvlJc w:val="left"/>
      <w:pPr>
        <w:ind w:left="5040" w:hanging="360"/>
      </w:pPr>
      <w:rPr>
        <w:rFonts w:ascii="Arial" w:hAnsi="Arial" w:hint="default"/>
      </w:rPr>
    </w:lvl>
    <w:lvl w:ilvl="7" w:tplc="08180003" w:tentative="1">
      <w:start w:val="1"/>
      <w:numFmt w:val="bullet"/>
      <w:lvlText w:val="o"/>
      <w:lvlJc w:val="left"/>
      <w:pPr>
        <w:ind w:left="5760" w:hanging="360"/>
      </w:pPr>
      <w:rPr>
        <w:rFonts w:ascii="Georgia" w:hAnsi="Georgia" w:cs="Georgia" w:hint="default"/>
      </w:rPr>
    </w:lvl>
    <w:lvl w:ilvl="8" w:tplc="08180005" w:tentative="1">
      <w:start w:val="1"/>
      <w:numFmt w:val="bullet"/>
      <w:lvlText w:val=""/>
      <w:lvlJc w:val="left"/>
      <w:pPr>
        <w:ind w:left="6480" w:hanging="360"/>
      </w:pPr>
      <w:rPr>
        <w:rFonts w:ascii="Calibri" w:hAnsi="Calibri" w:hint="default"/>
      </w:rPr>
    </w:lvl>
  </w:abstractNum>
  <w:abstractNum w:abstractNumId="41" w15:restartNumberingAfterBreak="0">
    <w:nsid w:val="756159F2"/>
    <w:multiLevelType w:val="hybridMultilevel"/>
    <w:tmpl w:val="40E0236C"/>
    <w:lvl w:ilvl="0" w:tplc="731C612E">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56E47CF"/>
    <w:multiLevelType w:val="hybridMultilevel"/>
    <w:tmpl w:val="9D7896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F5DFDC"/>
    <w:multiLevelType w:val="hybridMultilevel"/>
    <w:tmpl w:val="FFFFFFFF"/>
    <w:lvl w:ilvl="0" w:tplc="E252F356">
      <w:start w:val="1"/>
      <w:numFmt w:val="bullet"/>
      <w:lvlText w:val=""/>
      <w:lvlJc w:val="left"/>
      <w:pPr>
        <w:ind w:left="720" w:hanging="360"/>
      </w:pPr>
      <w:rPr>
        <w:rFonts w:ascii="Arial" w:hAnsi="Arial" w:hint="default"/>
      </w:rPr>
    </w:lvl>
    <w:lvl w:ilvl="1" w:tplc="D6C25584">
      <w:start w:val="1"/>
      <w:numFmt w:val="lowerLetter"/>
      <w:lvlText w:val="%2."/>
      <w:lvlJc w:val="left"/>
      <w:pPr>
        <w:ind w:left="1440" w:hanging="360"/>
      </w:pPr>
    </w:lvl>
    <w:lvl w:ilvl="2" w:tplc="FFC25892">
      <w:start w:val="1"/>
      <w:numFmt w:val="lowerRoman"/>
      <w:lvlText w:val="%3."/>
      <w:lvlJc w:val="right"/>
      <w:pPr>
        <w:ind w:left="2160" w:hanging="180"/>
      </w:pPr>
    </w:lvl>
    <w:lvl w:ilvl="3" w:tplc="409851AC">
      <w:start w:val="1"/>
      <w:numFmt w:val="decimal"/>
      <w:lvlText w:val="%4."/>
      <w:lvlJc w:val="left"/>
      <w:pPr>
        <w:ind w:left="2880" w:hanging="360"/>
      </w:pPr>
    </w:lvl>
    <w:lvl w:ilvl="4" w:tplc="97F8861C">
      <w:start w:val="1"/>
      <w:numFmt w:val="lowerLetter"/>
      <w:lvlText w:val="%5."/>
      <w:lvlJc w:val="left"/>
      <w:pPr>
        <w:ind w:left="3600" w:hanging="360"/>
      </w:pPr>
    </w:lvl>
    <w:lvl w:ilvl="5" w:tplc="8500CE48">
      <w:start w:val="1"/>
      <w:numFmt w:val="lowerRoman"/>
      <w:lvlText w:val="%6."/>
      <w:lvlJc w:val="right"/>
      <w:pPr>
        <w:ind w:left="4320" w:hanging="180"/>
      </w:pPr>
    </w:lvl>
    <w:lvl w:ilvl="6" w:tplc="21702266">
      <w:start w:val="1"/>
      <w:numFmt w:val="decimal"/>
      <w:lvlText w:val="%7."/>
      <w:lvlJc w:val="left"/>
      <w:pPr>
        <w:ind w:left="5040" w:hanging="360"/>
      </w:pPr>
    </w:lvl>
    <w:lvl w:ilvl="7" w:tplc="12080D0E">
      <w:start w:val="1"/>
      <w:numFmt w:val="lowerLetter"/>
      <w:lvlText w:val="%8."/>
      <w:lvlJc w:val="left"/>
      <w:pPr>
        <w:ind w:left="5760" w:hanging="360"/>
      </w:pPr>
    </w:lvl>
    <w:lvl w:ilvl="8" w:tplc="441AEFE4">
      <w:start w:val="1"/>
      <w:numFmt w:val="lowerRoman"/>
      <w:lvlText w:val="%9."/>
      <w:lvlJc w:val="right"/>
      <w:pPr>
        <w:ind w:left="6480" w:hanging="180"/>
      </w:pPr>
    </w:lvl>
  </w:abstractNum>
  <w:abstractNum w:abstractNumId="44" w15:restartNumberingAfterBreak="0">
    <w:nsid w:val="78ED6C1A"/>
    <w:multiLevelType w:val="hybridMultilevel"/>
    <w:tmpl w:val="04DE06EA"/>
    <w:lvl w:ilvl="0" w:tplc="C1E63AE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 w15:restartNumberingAfterBreak="0">
    <w:nsid w:val="7C213FA1"/>
    <w:multiLevelType w:val="hybridMultilevel"/>
    <w:tmpl w:val="7578E9A2"/>
    <w:lvl w:ilvl="0" w:tplc="A86263E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abstractNumId w:val="21"/>
  </w:num>
  <w:num w:numId="2">
    <w:abstractNumId w:val="31"/>
  </w:num>
  <w:num w:numId="3">
    <w:abstractNumId w:val="15"/>
  </w:num>
  <w:num w:numId="4">
    <w:abstractNumId w:val="38"/>
  </w:num>
  <w:num w:numId="5">
    <w:abstractNumId w:val="43"/>
  </w:num>
  <w:num w:numId="6">
    <w:abstractNumId w:val="22"/>
  </w:num>
  <w:num w:numId="7">
    <w:abstractNumId w:val="9"/>
  </w:num>
  <w:num w:numId="8">
    <w:abstractNumId w:val="6"/>
  </w:num>
  <w:num w:numId="9">
    <w:abstractNumId w:val="13"/>
  </w:num>
  <w:num w:numId="10">
    <w:abstractNumId w:val="18"/>
  </w:num>
  <w:num w:numId="11">
    <w:abstractNumId w:val="0"/>
  </w:num>
  <w:num w:numId="12">
    <w:abstractNumId w:val="5"/>
  </w:num>
  <w:num w:numId="13">
    <w:abstractNumId w:val="1"/>
  </w:num>
  <w:num w:numId="14">
    <w:abstractNumId w:val="17"/>
  </w:num>
  <w:num w:numId="15">
    <w:abstractNumId w:val="23"/>
  </w:num>
  <w:num w:numId="16">
    <w:abstractNumId w:val="26"/>
  </w:num>
  <w:num w:numId="17">
    <w:abstractNumId w:val="45"/>
  </w:num>
  <w:num w:numId="18">
    <w:abstractNumId w:val="2"/>
  </w:num>
  <w:num w:numId="19">
    <w:abstractNumId w:val="33"/>
  </w:num>
  <w:num w:numId="20">
    <w:abstractNumId w:val="32"/>
  </w:num>
  <w:num w:numId="21">
    <w:abstractNumId w:val="44"/>
  </w:num>
  <w:num w:numId="22">
    <w:abstractNumId w:val="3"/>
  </w:num>
  <w:num w:numId="23">
    <w:abstractNumId w:val="34"/>
  </w:num>
  <w:num w:numId="24">
    <w:abstractNumId w:val="24"/>
  </w:num>
  <w:num w:numId="25">
    <w:abstractNumId w:val="10"/>
  </w:num>
  <w:num w:numId="26">
    <w:abstractNumId w:val="39"/>
  </w:num>
  <w:num w:numId="27">
    <w:abstractNumId w:val="16"/>
  </w:num>
  <w:num w:numId="28">
    <w:abstractNumId w:val="41"/>
  </w:num>
  <w:num w:numId="29">
    <w:abstractNumId w:val="7"/>
  </w:num>
  <w:num w:numId="30">
    <w:abstractNumId w:val="28"/>
  </w:num>
  <w:num w:numId="31">
    <w:abstractNumId w:val="4"/>
  </w:num>
  <w:num w:numId="32">
    <w:abstractNumId w:val="27"/>
  </w:num>
  <w:num w:numId="33">
    <w:abstractNumId w:val="40"/>
  </w:num>
  <w:num w:numId="34">
    <w:abstractNumId w:val="19"/>
  </w:num>
  <w:num w:numId="35">
    <w:abstractNumId w:val="20"/>
  </w:num>
  <w:num w:numId="36">
    <w:abstractNumId w:val="37"/>
  </w:num>
  <w:num w:numId="37">
    <w:abstractNumId w:val="14"/>
  </w:num>
  <w:num w:numId="38">
    <w:abstractNumId w:val="11"/>
  </w:num>
  <w:num w:numId="39">
    <w:abstractNumId w:val="35"/>
  </w:num>
  <w:num w:numId="40">
    <w:abstractNumId w:val="25"/>
  </w:num>
  <w:num w:numId="41">
    <w:abstractNumId w:val="30"/>
  </w:num>
  <w:num w:numId="42">
    <w:abstractNumId w:val="29"/>
  </w:num>
  <w:num w:numId="43">
    <w:abstractNumId w:val="8"/>
  </w:num>
  <w:num w:numId="44">
    <w:abstractNumId w:val="36"/>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0C"/>
    <w:rsid w:val="0000001C"/>
    <w:rsid w:val="0000021D"/>
    <w:rsid w:val="000003ED"/>
    <w:rsid w:val="00000608"/>
    <w:rsid w:val="000013D9"/>
    <w:rsid w:val="0000170C"/>
    <w:rsid w:val="00001C4A"/>
    <w:rsid w:val="00002127"/>
    <w:rsid w:val="000022F4"/>
    <w:rsid w:val="000024CB"/>
    <w:rsid w:val="00002779"/>
    <w:rsid w:val="00002C4E"/>
    <w:rsid w:val="00003099"/>
    <w:rsid w:val="000034C5"/>
    <w:rsid w:val="000035BF"/>
    <w:rsid w:val="00003CB8"/>
    <w:rsid w:val="00004DC4"/>
    <w:rsid w:val="00004E8A"/>
    <w:rsid w:val="00004EC9"/>
    <w:rsid w:val="000057C3"/>
    <w:rsid w:val="000057FB"/>
    <w:rsid w:val="00005920"/>
    <w:rsid w:val="00005D9F"/>
    <w:rsid w:val="00005DB1"/>
    <w:rsid w:val="00005FFD"/>
    <w:rsid w:val="00006B42"/>
    <w:rsid w:val="000070EC"/>
    <w:rsid w:val="00007315"/>
    <w:rsid w:val="0000733C"/>
    <w:rsid w:val="000074D0"/>
    <w:rsid w:val="0000758E"/>
    <w:rsid w:val="0000769D"/>
    <w:rsid w:val="00007B9F"/>
    <w:rsid w:val="00007E8F"/>
    <w:rsid w:val="0000A648"/>
    <w:rsid w:val="000104E6"/>
    <w:rsid w:val="000108A2"/>
    <w:rsid w:val="0001094B"/>
    <w:rsid w:val="00010CED"/>
    <w:rsid w:val="00010FBC"/>
    <w:rsid w:val="000111BC"/>
    <w:rsid w:val="000115DD"/>
    <w:rsid w:val="00011796"/>
    <w:rsid w:val="00011C4D"/>
    <w:rsid w:val="000121B2"/>
    <w:rsid w:val="00012296"/>
    <w:rsid w:val="00012A53"/>
    <w:rsid w:val="00012A71"/>
    <w:rsid w:val="00012BBF"/>
    <w:rsid w:val="00012FC5"/>
    <w:rsid w:val="0001374C"/>
    <w:rsid w:val="00013A08"/>
    <w:rsid w:val="00014122"/>
    <w:rsid w:val="00014496"/>
    <w:rsid w:val="00014B54"/>
    <w:rsid w:val="000158DC"/>
    <w:rsid w:val="00015A20"/>
    <w:rsid w:val="00015B07"/>
    <w:rsid w:val="00015E0E"/>
    <w:rsid w:val="00015E1B"/>
    <w:rsid w:val="00015ED2"/>
    <w:rsid w:val="00016A90"/>
    <w:rsid w:val="00016B46"/>
    <w:rsid w:val="00016D54"/>
    <w:rsid w:val="00017244"/>
    <w:rsid w:val="00017BD1"/>
    <w:rsid w:val="00017EBD"/>
    <w:rsid w:val="000207C6"/>
    <w:rsid w:val="00020A9E"/>
    <w:rsid w:val="000210DB"/>
    <w:rsid w:val="00021636"/>
    <w:rsid w:val="000216F1"/>
    <w:rsid w:val="00021AAC"/>
    <w:rsid w:val="00021B7B"/>
    <w:rsid w:val="00021C77"/>
    <w:rsid w:val="00021E9E"/>
    <w:rsid w:val="0002219B"/>
    <w:rsid w:val="000222C2"/>
    <w:rsid w:val="000222ED"/>
    <w:rsid w:val="000223A0"/>
    <w:rsid w:val="0002261C"/>
    <w:rsid w:val="00022751"/>
    <w:rsid w:val="00022E73"/>
    <w:rsid w:val="00023030"/>
    <w:rsid w:val="00023C28"/>
    <w:rsid w:val="000241D1"/>
    <w:rsid w:val="00024A66"/>
    <w:rsid w:val="00024CA8"/>
    <w:rsid w:val="00025035"/>
    <w:rsid w:val="00025663"/>
    <w:rsid w:val="000257E3"/>
    <w:rsid w:val="00026910"/>
    <w:rsid w:val="00027802"/>
    <w:rsid w:val="00027A17"/>
    <w:rsid w:val="00027CF8"/>
    <w:rsid w:val="00027FCA"/>
    <w:rsid w:val="00027FCF"/>
    <w:rsid w:val="00030024"/>
    <w:rsid w:val="00030944"/>
    <w:rsid w:val="00030A94"/>
    <w:rsid w:val="00030A9B"/>
    <w:rsid w:val="0003104F"/>
    <w:rsid w:val="00031162"/>
    <w:rsid w:val="00031230"/>
    <w:rsid w:val="000318FF"/>
    <w:rsid w:val="00031AD7"/>
    <w:rsid w:val="0003211D"/>
    <w:rsid w:val="000325D7"/>
    <w:rsid w:val="00032997"/>
    <w:rsid w:val="000329E1"/>
    <w:rsid w:val="00032D91"/>
    <w:rsid w:val="00033364"/>
    <w:rsid w:val="0003388D"/>
    <w:rsid w:val="00033AFA"/>
    <w:rsid w:val="00033C39"/>
    <w:rsid w:val="00034287"/>
    <w:rsid w:val="000349AE"/>
    <w:rsid w:val="0003503B"/>
    <w:rsid w:val="0003537F"/>
    <w:rsid w:val="00035966"/>
    <w:rsid w:val="0003616B"/>
    <w:rsid w:val="000362BD"/>
    <w:rsid w:val="00036471"/>
    <w:rsid w:val="00036696"/>
    <w:rsid w:val="00036CBB"/>
    <w:rsid w:val="00037015"/>
    <w:rsid w:val="00037645"/>
    <w:rsid w:val="0003785D"/>
    <w:rsid w:val="00037DB4"/>
    <w:rsid w:val="00040903"/>
    <w:rsid w:val="000409E9"/>
    <w:rsid w:val="00041687"/>
    <w:rsid w:val="000418F1"/>
    <w:rsid w:val="00042781"/>
    <w:rsid w:val="00042852"/>
    <w:rsid w:val="00042D9A"/>
    <w:rsid w:val="00042E90"/>
    <w:rsid w:val="00042FEB"/>
    <w:rsid w:val="0004327B"/>
    <w:rsid w:val="000437AD"/>
    <w:rsid w:val="000437B8"/>
    <w:rsid w:val="00043998"/>
    <w:rsid w:val="000441C6"/>
    <w:rsid w:val="0004422E"/>
    <w:rsid w:val="0004497D"/>
    <w:rsid w:val="00044ACD"/>
    <w:rsid w:val="00044D97"/>
    <w:rsid w:val="00045D35"/>
    <w:rsid w:val="0004627F"/>
    <w:rsid w:val="000462CC"/>
    <w:rsid w:val="00046458"/>
    <w:rsid w:val="000467D7"/>
    <w:rsid w:val="000467D8"/>
    <w:rsid w:val="00046A45"/>
    <w:rsid w:val="00046A57"/>
    <w:rsid w:val="00046AAF"/>
    <w:rsid w:val="00047369"/>
    <w:rsid w:val="000473BF"/>
    <w:rsid w:val="00047415"/>
    <w:rsid w:val="00047E84"/>
    <w:rsid w:val="000501A2"/>
    <w:rsid w:val="00050748"/>
    <w:rsid w:val="0005080E"/>
    <w:rsid w:val="00050C77"/>
    <w:rsid w:val="00051084"/>
    <w:rsid w:val="0005155C"/>
    <w:rsid w:val="00051575"/>
    <w:rsid w:val="00051921"/>
    <w:rsid w:val="00051B46"/>
    <w:rsid w:val="00051BF3"/>
    <w:rsid w:val="00052F98"/>
    <w:rsid w:val="000533B8"/>
    <w:rsid w:val="00053447"/>
    <w:rsid w:val="000537DE"/>
    <w:rsid w:val="00053BC8"/>
    <w:rsid w:val="00053F77"/>
    <w:rsid w:val="0005417B"/>
    <w:rsid w:val="000543FC"/>
    <w:rsid w:val="00054F75"/>
    <w:rsid w:val="000554CA"/>
    <w:rsid w:val="00055CA1"/>
    <w:rsid w:val="00055FD1"/>
    <w:rsid w:val="000560F3"/>
    <w:rsid w:val="000567CB"/>
    <w:rsid w:val="00056E54"/>
    <w:rsid w:val="00057127"/>
    <w:rsid w:val="00057240"/>
    <w:rsid w:val="000577D0"/>
    <w:rsid w:val="00057A95"/>
    <w:rsid w:val="00057BA6"/>
    <w:rsid w:val="00057C9F"/>
    <w:rsid w:val="00057D97"/>
    <w:rsid w:val="00057DC9"/>
    <w:rsid w:val="00057FB3"/>
    <w:rsid w:val="0006035F"/>
    <w:rsid w:val="000606D9"/>
    <w:rsid w:val="00060EA1"/>
    <w:rsid w:val="0006111C"/>
    <w:rsid w:val="0006126A"/>
    <w:rsid w:val="0006129A"/>
    <w:rsid w:val="0006130E"/>
    <w:rsid w:val="0006155A"/>
    <w:rsid w:val="00061884"/>
    <w:rsid w:val="00061C86"/>
    <w:rsid w:val="00062113"/>
    <w:rsid w:val="000621E5"/>
    <w:rsid w:val="00062288"/>
    <w:rsid w:val="00062DA0"/>
    <w:rsid w:val="000633D3"/>
    <w:rsid w:val="000638AB"/>
    <w:rsid w:val="00063953"/>
    <w:rsid w:val="0006395C"/>
    <w:rsid w:val="00063C1D"/>
    <w:rsid w:val="00063CAA"/>
    <w:rsid w:val="0006474D"/>
    <w:rsid w:val="000649B1"/>
    <w:rsid w:val="000650F1"/>
    <w:rsid w:val="000651FF"/>
    <w:rsid w:val="00065D49"/>
    <w:rsid w:val="0006656C"/>
    <w:rsid w:val="0006666A"/>
    <w:rsid w:val="00066BB4"/>
    <w:rsid w:val="00066FE0"/>
    <w:rsid w:val="00067584"/>
    <w:rsid w:val="00067597"/>
    <w:rsid w:val="00067984"/>
    <w:rsid w:val="00067DB6"/>
    <w:rsid w:val="0006E1A0"/>
    <w:rsid w:val="000704BC"/>
    <w:rsid w:val="00070C02"/>
    <w:rsid w:val="00070CC8"/>
    <w:rsid w:val="00070F5D"/>
    <w:rsid w:val="000713B5"/>
    <w:rsid w:val="000714E8"/>
    <w:rsid w:val="00071566"/>
    <w:rsid w:val="00071DEB"/>
    <w:rsid w:val="0007261E"/>
    <w:rsid w:val="00072B32"/>
    <w:rsid w:val="00072B9E"/>
    <w:rsid w:val="00072F57"/>
    <w:rsid w:val="000730D7"/>
    <w:rsid w:val="00073583"/>
    <w:rsid w:val="00073B89"/>
    <w:rsid w:val="00073CF3"/>
    <w:rsid w:val="00073EAD"/>
    <w:rsid w:val="00074517"/>
    <w:rsid w:val="00074B85"/>
    <w:rsid w:val="00074CF4"/>
    <w:rsid w:val="000752A7"/>
    <w:rsid w:val="000753CA"/>
    <w:rsid w:val="000756D4"/>
    <w:rsid w:val="00075884"/>
    <w:rsid w:val="0007627C"/>
    <w:rsid w:val="00076347"/>
    <w:rsid w:val="000767D9"/>
    <w:rsid w:val="00076F74"/>
    <w:rsid w:val="00077D22"/>
    <w:rsid w:val="00080048"/>
    <w:rsid w:val="00080369"/>
    <w:rsid w:val="000805D1"/>
    <w:rsid w:val="00080793"/>
    <w:rsid w:val="00080A0D"/>
    <w:rsid w:val="00080A91"/>
    <w:rsid w:val="0008176F"/>
    <w:rsid w:val="00081ADB"/>
    <w:rsid w:val="00082550"/>
    <w:rsid w:val="0008294C"/>
    <w:rsid w:val="00082C77"/>
    <w:rsid w:val="00082DA7"/>
    <w:rsid w:val="00082E48"/>
    <w:rsid w:val="00082FCD"/>
    <w:rsid w:val="0008322A"/>
    <w:rsid w:val="0008355B"/>
    <w:rsid w:val="00083584"/>
    <w:rsid w:val="00083D33"/>
    <w:rsid w:val="00084077"/>
    <w:rsid w:val="000840AB"/>
    <w:rsid w:val="00084296"/>
    <w:rsid w:val="00084452"/>
    <w:rsid w:val="00084701"/>
    <w:rsid w:val="00084713"/>
    <w:rsid w:val="00084DD7"/>
    <w:rsid w:val="00084E14"/>
    <w:rsid w:val="00085087"/>
    <w:rsid w:val="00085149"/>
    <w:rsid w:val="00085420"/>
    <w:rsid w:val="000856AB"/>
    <w:rsid w:val="000858DE"/>
    <w:rsid w:val="000859D0"/>
    <w:rsid w:val="00085B7D"/>
    <w:rsid w:val="0008618F"/>
    <w:rsid w:val="000864BC"/>
    <w:rsid w:val="00086916"/>
    <w:rsid w:val="00086930"/>
    <w:rsid w:val="00086A93"/>
    <w:rsid w:val="00086B7D"/>
    <w:rsid w:val="000870E7"/>
    <w:rsid w:val="0008717A"/>
    <w:rsid w:val="00087874"/>
    <w:rsid w:val="00087A5E"/>
    <w:rsid w:val="00087AD1"/>
    <w:rsid w:val="00087CBD"/>
    <w:rsid w:val="0008CEE6"/>
    <w:rsid w:val="000908BE"/>
    <w:rsid w:val="00090B64"/>
    <w:rsid w:val="00090BD6"/>
    <w:rsid w:val="00090C88"/>
    <w:rsid w:val="00090E76"/>
    <w:rsid w:val="00091652"/>
    <w:rsid w:val="00091979"/>
    <w:rsid w:val="000927D5"/>
    <w:rsid w:val="00092B33"/>
    <w:rsid w:val="00092E9F"/>
    <w:rsid w:val="000932BD"/>
    <w:rsid w:val="000932F0"/>
    <w:rsid w:val="00093423"/>
    <w:rsid w:val="000937FD"/>
    <w:rsid w:val="00093CB2"/>
    <w:rsid w:val="00093D43"/>
    <w:rsid w:val="00093F82"/>
    <w:rsid w:val="000940AB"/>
    <w:rsid w:val="00094108"/>
    <w:rsid w:val="000945EA"/>
    <w:rsid w:val="000949B3"/>
    <w:rsid w:val="00094CF6"/>
    <w:rsid w:val="000954AD"/>
    <w:rsid w:val="00095788"/>
    <w:rsid w:val="0009599C"/>
    <w:rsid w:val="00095FE1"/>
    <w:rsid w:val="000963DA"/>
    <w:rsid w:val="00096564"/>
    <w:rsid w:val="000965A0"/>
    <w:rsid w:val="000967E9"/>
    <w:rsid w:val="00096ED0"/>
    <w:rsid w:val="00097976"/>
    <w:rsid w:val="00097C28"/>
    <w:rsid w:val="00097DEC"/>
    <w:rsid w:val="00097F70"/>
    <w:rsid w:val="000A0070"/>
    <w:rsid w:val="000A0206"/>
    <w:rsid w:val="000A0AEC"/>
    <w:rsid w:val="000A0C5E"/>
    <w:rsid w:val="000A0D24"/>
    <w:rsid w:val="000A10A5"/>
    <w:rsid w:val="000A16C3"/>
    <w:rsid w:val="000A1730"/>
    <w:rsid w:val="000A1973"/>
    <w:rsid w:val="000A23E5"/>
    <w:rsid w:val="000A2B15"/>
    <w:rsid w:val="000A2D2E"/>
    <w:rsid w:val="000A2D4C"/>
    <w:rsid w:val="000A33A8"/>
    <w:rsid w:val="000A4541"/>
    <w:rsid w:val="000A463C"/>
    <w:rsid w:val="000A4840"/>
    <w:rsid w:val="000A488A"/>
    <w:rsid w:val="000A4E1E"/>
    <w:rsid w:val="000A4F2E"/>
    <w:rsid w:val="000A5047"/>
    <w:rsid w:val="000A5C6E"/>
    <w:rsid w:val="000A5F8F"/>
    <w:rsid w:val="000A5FA2"/>
    <w:rsid w:val="000A6009"/>
    <w:rsid w:val="000A60EE"/>
    <w:rsid w:val="000A621E"/>
    <w:rsid w:val="000A68D4"/>
    <w:rsid w:val="000A6B52"/>
    <w:rsid w:val="000A6C88"/>
    <w:rsid w:val="000A6D61"/>
    <w:rsid w:val="000A7010"/>
    <w:rsid w:val="000A741C"/>
    <w:rsid w:val="000A7585"/>
    <w:rsid w:val="000A7ACC"/>
    <w:rsid w:val="000AC81D"/>
    <w:rsid w:val="000B00D0"/>
    <w:rsid w:val="000B09C8"/>
    <w:rsid w:val="000B1439"/>
    <w:rsid w:val="000B16EA"/>
    <w:rsid w:val="000B1CAE"/>
    <w:rsid w:val="000B1DB0"/>
    <w:rsid w:val="000B294D"/>
    <w:rsid w:val="000B2E80"/>
    <w:rsid w:val="000B2EC5"/>
    <w:rsid w:val="000B2F9A"/>
    <w:rsid w:val="000B3236"/>
    <w:rsid w:val="000B3BED"/>
    <w:rsid w:val="000B3E74"/>
    <w:rsid w:val="000B4E76"/>
    <w:rsid w:val="000B506B"/>
    <w:rsid w:val="000B57E3"/>
    <w:rsid w:val="000B5A34"/>
    <w:rsid w:val="000B5C64"/>
    <w:rsid w:val="000B6450"/>
    <w:rsid w:val="000B6AD7"/>
    <w:rsid w:val="000B6F76"/>
    <w:rsid w:val="000B75F4"/>
    <w:rsid w:val="000B797F"/>
    <w:rsid w:val="000B7EFA"/>
    <w:rsid w:val="000C01F4"/>
    <w:rsid w:val="000C02E2"/>
    <w:rsid w:val="000C0308"/>
    <w:rsid w:val="000C047E"/>
    <w:rsid w:val="000C0503"/>
    <w:rsid w:val="000C07C9"/>
    <w:rsid w:val="000C082B"/>
    <w:rsid w:val="000C0D4F"/>
    <w:rsid w:val="000C1095"/>
    <w:rsid w:val="000C1460"/>
    <w:rsid w:val="000C1495"/>
    <w:rsid w:val="000C1668"/>
    <w:rsid w:val="000C1ADF"/>
    <w:rsid w:val="000C21B4"/>
    <w:rsid w:val="000C21F0"/>
    <w:rsid w:val="000C25CA"/>
    <w:rsid w:val="000C27F8"/>
    <w:rsid w:val="000C2C60"/>
    <w:rsid w:val="000C30EF"/>
    <w:rsid w:val="000C3326"/>
    <w:rsid w:val="000C364C"/>
    <w:rsid w:val="000C382C"/>
    <w:rsid w:val="000C3A74"/>
    <w:rsid w:val="000C3BCA"/>
    <w:rsid w:val="000C3D1C"/>
    <w:rsid w:val="000C4234"/>
    <w:rsid w:val="000C45F8"/>
    <w:rsid w:val="000C4765"/>
    <w:rsid w:val="000C504E"/>
    <w:rsid w:val="000C5245"/>
    <w:rsid w:val="000C5292"/>
    <w:rsid w:val="000C5DD6"/>
    <w:rsid w:val="000C6389"/>
    <w:rsid w:val="000C6391"/>
    <w:rsid w:val="000C65D6"/>
    <w:rsid w:val="000C6675"/>
    <w:rsid w:val="000C67CB"/>
    <w:rsid w:val="000C6C7D"/>
    <w:rsid w:val="000C73AD"/>
    <w:rsid w:val="000C7546"/>
    <w:rsid w:val="000C7A3F"/>
    <w:rsid w:val="000C7D42"/>
    <w:rsid w:val="000D0CDB"/>
    <w:rsid w:val="000D14CE"/>
    <w:rsid w:val="000D159B"/>
    <w:rsid w:val="000D204D"/>
    <w:rsid w:val="000D2917"/>
    <w:rsid w:val="000D2F24"/>
    <w:rsid w:val="000D3146"/>
    <w:rsid w:val="000D32FF"/>
    <w:rsid w:val="000D374A"/>
    <w:rsid w:val="000D4009"/>
    <w:rsid w:val="000D43AD"/>
    <w:rsid w:val="000D46FF"/>
    <w:rsid w:val="000D48EA"/>
    <w:rsid w:val="000D4F87"/>
    <w:rsid w:val="000D4FE9"/>
    <w:rsid w:val="000D511C"/>
    <w:rsid w:val="000D5264"/>
    <w:rsid w:val="000D5530"/>
    <w:rsid w:val="000D5807"/>
    <w:rsid w:val="000D5984"/>
    <w:rsid w:val="000D60FB"/>
    <w:rsid w:val="000D6890"/>
    <w:rsid w:val="000D6D25"/>
    <w:rsid w:val="000D70DB"/>
    <w:rsid w:val="000D718D"/>
    <w:rsid w:val="000D7A9F"/>
    <w:rsid w:val="000D7BAB"/>
    <w:rsid w:val="000D7D4E"/>
    <w:rsid w:val="000D7FC7"/>
    <w:rsid w:val="000E0426"/>
    <w:rsid w:val="000E05DC"/>
    <w:rsid w:val="000E0672"/>
    <w:rsid w:val="000E0D97"/>
    <w:rsid w:val="000E0F69"/>
    <w:rsid w:val="000E0FF7"/>
    <w:rsid w:val="000E114C"/>
    <w:rsid w:val="000E11E1"/>
    <w:rsid w:val="000E1233"/>
    <w:rsid w:val="000E181E"/>
    <w:rsid w:val="000E1979"/>
    <w:rsid w:val="000E1E3F"/>
    <w:rsid w:val="000E1F9B"/>
    <w:rsid w:val="000E2152"/>
    <w:rsid w:val="000E2230"/>
    <w:rsid w:val="000E2456"/>
    <w:rsid w:val="000E2CDD"/>
    <w:rsid w:val="000E2EC2"/>
    <w:rsid w:val="000E2FB9"/>
    <w:rsid w:val="000E40BC"/>
    <w:rsid w:val="000E4153"/>
    <w:rsid w:val="000E44CF"/>
    <w:rsid w:val="000E461D"/>
    <w:rsid w:val="000E465A"/>
    <w:rsid w:val="000E4686"/>
    <w:rsid w:val="000E46DB"/>
    <w:rsid w:val="000E4D39"/>
    <w:rsid w:val="000E5AA4"/>
    <w:rsid w:val="000E5CB7"/>
    <w:rsid w:val="000E5D4B"/>
    <w:rsid w:val="000E602F"/>
    <w:rsid w:val="000E6747"/>
    <w:rsid w:val="000E6940"/>
    <w:rsid w:val="000E73C1"/>
    <w:rsid w:val="000E79E8"/>
    <w:rsid w:val="000F00D9"/>
    <w:rsid w:val="000F037D"/>
    <w:rsid w:val="000F0A57"/>
    <w:rsid w:val="000F0B2F"/>
    <w:rsid w:val="000F0DDF"/>
    <w:rsid w:val="000F1C1B"/>
    <w:rsid w:val="000F1CEF"/>
    <w:rsid w:val="000F1E18"/>
    <w:rsid w:val="000F2122"/>
    <w:rsid w:val="000F23BE"/>
    <w:rsid w:val="000F299E"/>
    <w:rsid w:val="000F2BC5"/>
    <w:rsid w:val="000F2D0B"/>
    <w:rsid w:val="000F2F83"/>
    <w:rsid w:val="000F3259"/>
    <w:rsid w:val="000F33C6"/>
    <w:rsid w:val="000F3709"/>
    <w:rsid w:val="000F3A30"/>
    <w:rsid w:val="000F3C14"/>
    <w:rsid w:val="000F3FD3"/>
    <w:rsid w:val="000F3FD4"/>
    <w:rsid w:val="000F40E2"/>
    <w:rsid w:val="000F450A"/>
    <w:rsid w:val="000F4B40"/>
    <w:rsid w:val="000F4FFE"/>
    <w:rsid w:val="000F5206"/>
    <w:rsid w:val="000F55BF"/>
    <w:rsid w:val="000F56C7"/>
    <w:rsid w:val="000F58A3"/>
    <w:rsid w:val="000F5A19"/>
    <w:rsid w:val="000F5B73"/>
    <w:rsid w:val="000F5DA6"/>
    <w:rsid w:val="000F6159"/>
    <w:rsid w:val="000F6519"/>
    <w:rsid w:val="000F6967"/>
    <w:rsid w:val="000F7C05"/>
    <w:rsid w:val="000F7F63"/>
    <w:rsid w:val="001007A4"/>
    <w:rsid w:val="00100BCB"/>
    <w:rsid w:val="00101327"/>
    <w:rsid w:val="00101511"/>
    <w:rsid w:val="00102452"/>
    <w:rsid w:val="00102735"/>
    <w:rsid w:val="001028B5"/>
    <w:rsid w:val="00102E17"/>
    <w:rsid w:val="001031B3"/>
    <w:rsid w:val="00103ED8"/>
    <w:rsid w:val="00104161"/>
    <w:rsid w:val="00104CFC"/>
    <w:rsid w:val="001052C1"/>
    <w:rsid w:val="00105969"/>
    <w:rsid w:val="00105CCD"/>
    <w:rsid w:val="00106010"/>
    <w:rsid w:val="00106712"/>
    <w:rsid w:val="00106802"/>
    <w:rsid w:val="00106AE0"/>
    <w:rsid w:val="001076D0"/>
    <w:rsid w:val="00107C6D"/>
    <w:rsid w:val="00108F4A"/>
    <w:rsid w:val="00110099"/>
    <w:rsid w:val="001108C4"/>
    <w:rsid w:val="00110BD7"/>
    <w:rsid w:val="00110C2E"/>
    <w:rsid w:val="00110DF6"/>
    <w:rsid w:val="001110B7"/>
    <w:rsid w:val="00111861"/>
    <w:rsid w:val="0011195B"/>
    <w:rsid w:val="00111BB0"/>
    <w:rsid w:val="00111E53"/>
    <w:rsid w:val="0011277D"/>
    <w:rsid w:val="00112C96"/>
    <w:rsid w:val="00112E32"/>
    <w:rsid w:val="001130FE"/>
    <w:rsid w:val="00113151"/>
    <w:rsid w:val="0011324B"/>
    <w:rsid w:val="001137A4"/>
    <w:rsid w:val="00113D11"/>
    <w:rsid w:val="00114064"/>
    <w:rsid w:val="001141CD"/>
    <w:rsid w:val="001143E4"/>
    <w:rsid w:val="0011440D"/>
    <w:rsid w:val="00114493"/>
    <w:rsid w:val="001146CC"/>
    <w:rsid w:val="001146FD"/>
    <w:rsid w:val="001149A8"/>
    <w:rsid w:val="00114B18"/>
    <w:rsid w:val="00115061"/>
    <w:rsid w:val="00115673"/>
    <w:rsid w:val="00115677"/>
    <w:rsid w:val="0011597C"/>
    <w:rsid w:val="00115B47"/>
    <w:rsid w:val="00115B87"/>
    <w:rsid w:val="00116452"/>
    <w:rsid w:val="0011650C"/>
    <w:rsid w:val="00116C50"/>
    <w:rsid w:val="00117348"/>
    <w:rsid w:val="00117588"/>
    <w:rsid w:val="00117693"/>
    <w:rsid w:val="00117800"/>
    <w:rsid w:val="00117B3E"/>
    <w:rsid w:val="00117BAF"/>
    <w:rsid w:val="00117EF5"/>
    <w:rsid w:val="00117F1A"/>
    <w:rsid w:val="00120013"/>
    <w:rsid w:val="001201CB"/>
    <w:rsid w:val="00120651"/>
    <w:rsid w:val="00120D67"/>
    <w:rsid w:val="00120F95"/>
    <w:rsid w:val="00120FC1"/>
    <w:rsid w:val="00121F1B"/>
    <w:rsid w:val="001224B9"/>
    <w:rsid w:val="00122AC0"/>
    <w:rsid w:val="001230E9"/>
    <w:rsid w:val="0012346E"/>
    <w:rsid w:val="001234A9"/>
    <w:rsid w:val="00123993"/>
    <w:rsid w:val="00123A14"/>
    <w:rsid w:val="00123D48"/>
    <w:rsid w:val="00123EAA"/>
    <w:rsid w:val="00123F12"/>
    <w:rsid w:val="001240A2"/>
    <w:rsid w:val="00124578"/>
    <w:rsid w:val="00124ADB"/>
    <w:rsid w:val="00124B7E"/>
    <w:rsid w:val="00124F2F"/>
    <w:rsid w:val="00125C86"/>
    <w:rsid w:val="00125C92"/>
    <w:rsid w:val="00125EF0"/>
    <w:rsid w:val="00126063"/>
    <w:rsid w:val="0012620D"/>
    <w:rsid w:val="0012621E"/>
    <w:rsid w:val="00126454"/>
    <w:rsid w:val="0012651E"/>
    <w:rsid w:val="001269EE"/>
    <w:rsid w:val="00126F45"/>
    <w:rsid w:val="0012721E"/>
    <w:rsid w:val="0012782A"/>
    <w:rsid w:val="0012792B"/>
    <w:rsid w:val="001300EE"/>
    <w:rsid w:val="001301A0"/>
    <w:rsid w:val="00130214"/>
    <w:rsid w:val="0013062A"/>
    <w:rsid w:val="00130BE5"/>
    <w:rsid w:val="00131219"/>
    <w:rsid w:val="00131625"/>
    <w:rsid w:val="00131774"/>
    <w:rsid w:val="00131AE6"/>
    <w:rsid w:val="00131ECA"/>
    <w:rsid w:val="00132295"/>
    <w:rsid w:val="001322DD"/>
    <w:rsid w:val="00132C05"/>
    <w:rsid w:val="00133133"/>
    <w:rsid w:val="00133BCC"/>
    <w:rsid w:val="00133C64"/>
    <w:rsid w:val="0013423E"/>
    <w:rsid w:val="0013430A"/>
    <w:rsid w:val="00134843"/>
    <w:rsid w:val="00134A8C"/>
    <w:rsid w:val="00134CA2"/>
    <w:rsid w:val="00135027"/>
    <w:rsid w:val="001352A0"/>
    <w:rsid w:val="001353B7"/>
    <w:rsid w:val="001353F8"/>
    <w:rsid w:val="00135500"/>
    <w:rsid w:val="00135FED"/>
    <w:rsid w:val="00136558"/>
    <w:rsid w:val="00136DE3"/>
    <w:rsid w:val="00136FBC"/>
    <w:rsid w:val="00137012"/>
    <w:rsid w:val="001371E6"/>
    <w:rsid w:val="00137287"/>
    <w:rsid w:val="00137AFD"/>
    <w:rsid w:val="00137E90"/>
    <w:rsid w:val="0013D994"/>
    <w:rsid w:val="00140307"/>
    <w:rsid w:val="001406DC"/>
    <w:rsid w:val="00140AFC"/>
    <w:rsid w:val="001411CD"/>
    <w:rsid w:val="00141870"/>
    <w:rsid w:val="0014196B"/>
    <w:rsid w:val="00141DD0"/>
    <w:rsid w:val="001423F2"/>
    <w:rsid w:val="00142583"/>
    <w:rsid w:val="0014259B"/>
    <w:rsid w:val="001429CD"/>
    <w:rsid w:val="00142B8B"/>
    <w:rsid w:val="00142E5B"/>
    <w:rsid w:val="0014305E"/>
    <w:rsid w:val="00143F98"/>
    <w:rsid w:val="00144FE1"/>
    <w:rsid w:val="001451B1"/>
    <w:rsid w:val="001459F4"/>
    <w:rsid w:val="00145FA6"/>
    <w:rsid w:val="001461D0"/>
    <w:rsid w:val="0014694B"/>
    <w:rsid w:val="00146BA1"/>
    <w:rsid w:val="00147A08"/>
    <w:rsid w:val="00150492"/>
    <w:rsid w:val="00150AD9"/>
    <w:rsid w:val="0015110F"/>
    <w:rsid w:val="0015119B"/>
    <w:rsid w:val="001513C9"/>
    <w:rsid w:val="0015151C"/>
    <w:rsid w:val="001527D6"/>
    <w:rsid w:val="001533A4"/>
    <w:rsid w:val="00153967"/>
    <w:rsid w:val="00153B45"/>
    <w:rsid w:val="00154091"/>
    <w:rsid w:val="0015424E"/>
    <w:rsid w:val="00154CFD"/>
    <w:rsid w:val="00154DF3"/>
    <w:rsid w:val="00154E19"/>
    <w:rsid w:val="00155090"/>
    <w:rsid w:val="001554E0"/>
    <w:rsid w:val="00155945"/>
    <w:rsid w:val="001559C5"/>
    <w:rsid w:val="00155A84"/>
    <w:rsid w:val="00155E1F"/>
    <w:rsid w:val="001562E4"/>
    <w:rsid w:val="0015663C"/>
    <w:rsid w:val="0015673D"/>
    <w:rsid w:val="00156CFE"/>
    <w:rsid w:val="00156D6C"/>
    <w:rsid w:val="00156D94"/>
    <w:rsid w:val="00156F1B"/>
    <w:rsid w:val="00157552"/>
    <w:rsid w:val="001578F2"/>
    <w:rsid w:val="0015797E"/>
    <w:rsid w:val="00157984"/>
    <w:rsid w:val="00157DDC"/>
    <w:rsid w:val="00157EFE"/>
    <w:rsid w:val="001603E9"/>
    <w:rsid w:val="00160F2D"/>
    <w:rsid w:val="001611D9"/>
    <w:rsid w:val="0016140C"/>
    <w:rsid w:val="001614C8"/>
    <w:rsid w:val="0016160C"/>
    <w:rsid w:val="0016164C"/>
    <w:rsid w:val="00161857"/>
    <w:rsid w:val="00161AB7"/>
    <w:rsid w:val="00161D86"/>
    <w:rsid w:val="00161FAC"/>
    <w:rsid w:val="001622B8"/>
    <w:rsid w:val="0016253A"/>
    <w:rsid w:val="00162CA0"/>
    <w:rsid w:val="00163175"/>
    <w:rsid w:val="00163198"/>
    <w:rsid w:val="001647FF"/>
    <w:rsid w:val="00164996"/>
    <w:rsid w:val="00164FD3"/>
    <w:rsid w:val="00165020"/>
    <w:rsid w:val="001654AD"/>
    <w:rsid w:val="00166E12"/>
    <w:rsid w:val="00166E14"/>
    <w:rsid w:val="00166FA8"/>
    <w:rsid w:val="001676C0"/>
    <w:rsid w:val="0016794D"/>
    <w:rsid w:val="00167C8D"/>
    <w:rsid w:val="00170100"/>
    <w:rsid w:val="001702A9"/>
    <w:rsid w:val="0017047F"/>
    <w:rsid w:val="00170590"/>
    <w:rsid w:val="00170895"/>
    <w:rsid w:val="001708AE"/>
    <w:rsid w:val="00170D4A"/>
    <w:rsid w:val="00170EE3"/>
    <w:rsid w:val="0017124A"/>
    <w:rsid w:val="00171379"/>
    <w:rsid w:val="001713E7"/>
    <w:rsid w:val="001714AA"/>
    <w:rsid w:val="00171625"/>
    <w:rsid w:val="00171A15"/>
    <w:rsid w:val="00171A9D"/>
    <w:rsid w:val="00171B2C"/>
    <w:rsid w:val="00171D23"/>
    <w:rsid w:val="00171F5A"/>
    <w:rsid w:val="0017264C"/>
    <w:rsid w:val="00173709"/>
    <w:rsid w:val="00173894"/>
    <w:rsid w:val="00174098"/>
    <w:rsid w:val="00174325"/>
    <w:rsid w:val="00175189"/>
    <w:rsid w:val="0017543E"/>
    <w:rsid w:val="001756A4"/>
    <w:rsid w:val="001758E8"/>
    <w:rsid w:val="00176C63"/>
    <w:rsid w:val="00176C9D"/>
    <w:rsid w:val="00176CC7"/>
    <w:rsid w:val="00176E72"/>
    <w:rsid w:val="00177CA3"/>
    <w:rsid w:val="00180169"/>
    <w:rsid w:val="00180733"/>
    <w:rsid w:val="0018096E"/>
    <w:rsid w:val="001815E1"/>
    <w:rsid w:val="00181948"/>
    <w:rsid w:val="00181D18"/>
    <w:rsid w:val="00182022"/>
    <w:rsid w:val="00182FBD"/>
    <w:rsid w:val="00183510"/>
    <w:rsid w:val="00183C25"/>
    <w:rsid w:val="00183CCD"/>
    <w:rsid w:val="00183E5B"/>
    <w:rsid w:val="00183ED4"/>
    <w:rsid w:val="001840C9"/>
    <w:rsid w:val="001840E2"/>
    <w:rsid w:val="00184637"/>
    <w:rsid w:val="00184F3A"/>
    <w:rsid w:val="001852E0"/>
    <w:rsid w:val="00185401"/>
    <w:rsid w:val="0018553C"/>
    <w:rsid w:val="00185544"/>
    <w:rsid w:val="001859F2"/>
    <w:rsid w:val="00186031"/>
    <w:rsid w:val="00186089"/>
    <w:rsid w:val="001861F8"/>
    <w:rsid w:val="00186962"/>
    <w:rsid w:val="00186FDE"/>
    <w:rsid w:val="0018785D"/>
    <w:rsid w:val="00187C7A"/>
    <w:rsid w:val="00187F50"/>
    <w:rsid w:val="001902D3"/>
    <w:rsid w:val="001906FB"/>
    <w:rsid w:val="0019092F"/>
    <w:rsid w:val="00190DFC"/>
    <w:rsid w:val="00191EC2"/>
    <w:rsid w:val="001926F1"/>
    <w:rsid w:val="00193015"/>
    <w:rsid w:val="001931DF"/>
    <w:rsid w:val="001937BA"/>
    <w:rsid w:val="00193A44"/>
    <w:rsid w:val="0019437C"/>
    <w:rsid w:val="00194961"/>
    <w:rsid w:val="00195063"/>
    <w:rsid w:val="001952DF"/>
    <w:rsid w:val="001955D6"/>
    <w:rsid w:val="001956AC"/>
    <w:rsid w:val="001957FC"/>
    <w:rsid w:val="00195887"/>
    <w:rsid w:val="00195CAF"/>
    <w:rsid w:val="00195CF5"/>
    <w:rsid w:val="00195E0D"/>
    <w:rsid w:val="001969EB"/>
    <w:rsid w:val="00196A75"/>
    <w:rsid w:val="00196AC9"/>
    <w:rsid w:val="00196CA0"/>
    <w:rsid w:val="00196D46"/>
    <w:rsid w:val="00196D5A"/>
    <w:rsid w:val="00197240"/>
    <w:rsid w:val="00197704"/>
    <w:rsid w:val="001A024B"/>
    <w:rsid w:val="001A03B3"/>
    <w:rsid w:val="001A0C29"/>
    <w:rsid w:val="001A0CA3"/>
    <w:rsid w:val="001A0F91"/>
    <w:rsid w:val="001A0FA7"/>
    <w:rsid w:val="001A0FF4"/>
    <w:rsid w:val="001A1A7B"/>
    <w:rsid w:val="001A1C13"/>
    <w:rsid w:val="001A1F72"/>
    <w:rsid w:val="001A20A6"/>
    <w:rsid w:val="001A21DD"/>
    <w:rsid w:val="001A26C6"/>
    <w:rsid w:val="001A2AA9"/>
    <w:rsid w:val="001A2AE2"/>
    <w:rsid w:val="001A2D87"/>
    <w:rsid w:val="001A3101"/>
    <w:rsid w:val="001A3BC4"/>
    <w:rsid w:val="001A405C"/>
    <w:rsid w:val="001A4524"/>
    <w:rsid w:val="001A4B55"/>
    <w:rsid w:val="001A4C94"/>
    <w:rsid w:val="001A4D97"/>
    <w:rsid w:val="001A5322"/>
    <w:rsid w:val="001A553F"/>
    <w:rsid w:val="001A5A34"/>
    <w:rsid w:val="001A5B36"/>
    <w:rsid w:val="001A611F"/>
    <w:rsid w:val="001A6F0E"/>
    <w:rsid w:val="001A7AAF"/>
    <w:rsid w:val="001A7B1A"/>
    <w:rsid w:val="001B025B"/>
    <w:rsid w:val="001B05DB"/>
    <w:rsid w:val="001B0C90"/>
    <w:rsid w:val="001B1647"/>
    <w:rsid w:val="001B1673"/>
    <w:rsid w:val="001B1BE8"/>
    <w:rsid w:val="001B1F20"/>
    <w:rsid w:val="001B1FE7"/>
    <w:rsid w:val="001B2582"/>
    <w:rsid w:val="001B286F"/>
    <w:rsid w:val="001B2AA6"/>
    <w:rsid w:val="001B2BB6"/>
    <w:rsid w:val="001B2CA2"/>
    <w:rsid w:val="001B2E43"/>
    <w:rsid w:val="001B31B0"/>
    <w:rsid w:val="001B3420"/>
    <w:rsid w:val="001B3437"/>
    <w:rsid w:val="001B34F4"/>
    <w:rsid w:val="001B3645"/>
    <w:rsid w:val="001B3A14"/>
    <w:rsid w:val="001B3E91"/>
    <w:rsid w:val="001B3ECD"/>
    <w:rsid w:val="001B41E1"/>
    <w:rsid w:val="001B43F6"/>
    <w:rsid w:val="001B4472"/>
    <w:rsid w:val="001B4515"/>
    <w:rsid w:val="001B471D"/>
    <w:rsid w:val="001B4CD5"/>
    <w:rsid w:val="001B54A4"/>
    <w:rsid w:val="001B5667"/>
    <w:rsid w:val="001B5B2D"/>
    <w:rsid w:val="001B5D28"/>
    <w:rsid w:val="001B604B"/>
    <w:rsid w:val="001B608F"/>
    <w:rsid w:val="001B64C6"/>
    <w:rsid w:val="001B67B3"/>
    <w:rsid w:val="001B6A3B"/>
    <w:rsid w:val="001B6A99"/>
    <w:rsid w:val="001B6B5F"/>
    <w:rsid w:val="001B7169"/>
    <w:rsid w:val="001B741A"/>
    <w:rsid w:val="001C01A3"/>
    <w:rsid w:val="001C0475"/>
    <w:rsid w:val="001C05F1"/>
    <w:rsid w:val="001C074A"/>
    <w:rsid w:val="001C0885"/>
    <w:rsid w:val="001C0BAB"/>
    <w:rsid w:val="001C0E6D"/>
    <w:rsid w:val="001C10AC"/>
    <w:rsid w:val="001C12B3"/>
    <w:rsid w:val="001C1344"/>
    <w:rsid w:val="001C1975"/>
    <w:rsid w:val="001C1A2B"/>
    <w:rsid w:val="001C1BB0"/>
    <w:rsid w:val="001C1C95"/>
    <w:rsid w:val="001C23E0"/>
    <w:rsid w:val="001C269C"/>
    <w:rsid w:val="001C285F"/>
    <w:rsid w:val="001C2B0B"/>
    <w:rsid w:val="001C2D16"/>
    <w:rsid w:val="001C2F89"/>
    <w:rsid w:val="001C34EA"/>
    <w:rsid w:val="001C3974"/>
    <w:rsid w:val="001C3DB4"/>
    <w:rsid w:val="001C4039"/>
    <w:rsid w:val="001C419A"/>
    <w:rsid w:val="001C4238"/>
    <w:rsid w:val="001C4A8F"/>
    <w:rsid w:val="001C4BD1"/>
    <w:rsid w:val="001C4F5E"/>
    <w:rsid w:val="001C542C"/>
    <w:rsid w:val="001C58BC"/>
    <w:rsid w:val="001C58F0"/>
    <w:rsid w:val="001C612A"/>
    <w:rsid w:val="001C6891"/>
    <w:rsid w:val="001C6AF0"/>
    <w:rsid w:val="001C7038"/>
    <w:rsid w:val="001C75A4"/>
    <w:rsid w:val="001C79D0"/>
    <w:rsid w:val="001C7ACE"/>
    <w:rsid w:val="001C7BEE"/>
    <w:rsid w:val="001D0736"/>
    <w:rsid w:val="001D0972"/>
    <w:rsid w:val="001D0CD6"/>
    <w:rsid w:val="001D0FDE"/>
    <w:rsid w:val="001D1CD6"/>
    <w:rsid w:val="001D1FE9"/>
    <w:rsid w:val="001D247C"/>
    <w:rsid w:val="001D2D84"/>
    <w:rsid w:val="001D36C2"/>
    <w:rsid w:val="001D3899"/>
    <w:rsid w:val="001D3CBC"/>
    <w:rsid w:val="001D4015"/>
    <w:rsid w:val="001D472D"/>
    <w:rsid w:val="001D4E98"/>
    <w:rsid w:val="001D5473"/>
    <w:rsid w:val="001D5523"/>
    <w:rsid w:val="001D588D"/>
    <w:rsid w:val="001D593F"/>
    <w:rsid w:val="001D5B9D"/>
    <w:rsid w:val="001D608F"/>
    <w:rsid w:val="001D65C0"/>
    <w:rsid w:val="001D6638"/>
    <w:rsid w:val="001D6C22"/>
    <w:rsid w:val="001D6C89"/>
    <w:rsid w:val="001D6E25"/>
    <w:rsid w:val="001D6E28"/>
    <w:rsid w:val="001D6E37"/>
    <w:rsid w:val="001D6E56"/>
    <w:rsid w:val="001D6FF2"/>
    <w:rsid w:val="001D7026"/>
    <w:rsid w:val="001D7585"/>
    <w:rsid w:val="001D7CF4"/>
    <w:rsid w:val="001E00B3"/>
    <w:rsid w:val="001E0249"/>
    <w:rsid w:val="001E02EE"/>
    <w:rsid w:val="001E07C7"/>
    <w:rsid w:val="001E0C46"/>
    <w:rsid w:val="001E10C8"/>
    <w:rsid w:val="001E1113"/>
    <w:rsid w:val="001E1783"/>
    <w:rsid w:val="001E18B4"/>
    <w:rsid w:val="001E1941"/>
    <w:rsid w:val="001E1D4D"/>
    <w:rsid w:val="001E20B0"/>
    <w:rsid w:val="001E2556"/>
    <w:rsid w:val="001E2683"/>
    <w:rsid w:val="001E35C7"/>
    <w:rsid w:val="001E3A46"/>
    <w:rsid w:val="001E43CD"/>
    <w:rsid w:val="001E463E"/>
    <w:rsid w:val="001E4B2E"/>
    <w:rsid w:val="001E5001"/>
    <w:rsid w:val="001E51FD"/>
    <w:rsid w:val="001E5336"/>
    <w:rsid w:val="001E5559"/>
    <w:rsid w:val="001E5E55"/>
    <w:rsid w:val="001E5F66"/>
    <w:rsid w:val="001E612A"/>
    <w:rsid w:val="001E6233"/>
    <w:rsid w:val="001E6446"/>
    <w:rsid w:val="001E6488"/>
    <w:rsid w:val="001E6963"/>
    <w:rsid w:val="001E6BEF"/>
    <w:rsid w:val="001E6D08"/>
    <w:rsid w:val="001E7810"/>
    <w:rsid w:val="001E7938"/>
    <w:rsid w:val="001E7950"/>
    <w:rsid w:val="001E7C57"/>
    <w:rsid w:val="001EA034"/>
    <w:rsid w:val="001F0123"/>
    <w:rsid w:val="001F02E3"/>
    <w:rsid w:val="001F061C"/>
    <w:rsid w:val="001F0ACF"/>
    <w:rsid w:val="001F0BFB"/>
    <w:rsid w:val="001F1157"/>
    <w:rsid w:val="001F14C2"/>
    <w:rsid w:val="001F169D"/>
    <w:rsid w:val="001F1E4A"/>
    <w:rsid w:val="001F20E4"/>
    <w:rsid w:val="001F2233"/>
    <w:rsid w:val="001F2D7A"/>
    <w:rsid w:val="001F426A"/>
    <w:rsid w:val="001F4320"/>
    <w:rsid w:val="001F49AB"/>
    <w:rsid w:val="001F4D62"/>
    <w:rsid w:val="001F4E10"/>
    <w:rsid w:val="001F4F01"/>
    <w:rsid w:val="001F4FD0"/>
    <w:rsid w:val="001F5006"/>
    <w:rsid w:val="001F538A"/>
    <w:rsid w:val="001F5623"/>
    <w:rsid w:val="001F56D2"/>
    <w:rsid w:val="001F6094"/>
    <w:rsid w:val="001F6A26"/>
    <w:rsid w:val="001F72F7"/>
    <w:rsid w:val="001F78F0"/>
    <w:rsid w:val="001F7C80"/>
    <w:rsid w:val="00200157"/>
    <w:rsid w:val="00200469"/>
    <w:rsid w:val="0020046A"/>
    <w:rsid w:val="002004EE"/>
    <w:rsid w:val="00200CC5"/>
    <w:rsid w:val="002025AE"/>
    <w:rsid w:val="002025D1"/>
    <w:rsid w:val="002026B8"/>
    <w:rsid w:val="00202CF3"/>
    <w:rsid w:val="002032EC"/>
    <w:rsid w:val="002037CF"/>
    <w:rsid w:val="002039BA"/>
    <w:rsid w:val="00203E33"/>
    <w:rsid w:val="00203E5A"/>
    <w:rsid w:val="00203EC8"/>
    <w:rsid w:val="00204955"/>
    <w:rsid w:val="00204A1D"/>
    <w:rsid w:val="00204A48"/>
    <w:rsid w:val="00204BEE"/>
    <w:rsid w:val="00204C33"/>
    <w:rsid w:val="00204C95"/>
    <w:rsid w:val="00204D18"/>
    <w:rsid w:val="00205092"/>
    <w:rsid w:val="00205560"/>
    <w:rsid w:val="00205994"/>
    <w:rsid w:val="00205FA0"/>
    <w:rsid w:val="00206043"/>
    <w:rsid w:val="00206199"/>
    <w:rsid w:val="00206577"/>
    <w:rsid w:val="00206D9E"/>
    <w:rsid w:val="00206E2C"/>
    <w:rsid w:val="00206F52"/>
    <w:rsid w:val="0020700B"/>
    <w:rsid w:val="00207104"/>
    <w:rsid w:val="00207275"/>
    <w:rsid w:val="002077B4"/>
    <w:rsid w:val="002077E9"/>
    <w:rsid w:val="00207C93"/>
    <w:rsid w:val="0020EA4C"/>
    <w:rsid w:val="0021019F"/>
    <w:rsid w:val="002102F1"/>
    <w:rsid w:val="00210731"/>
    <w:rsid w:val="0021098B"/>
    <w:rsid w:val="002112F4"/>
    <w:rsid w:val="00211585"/>
    <w:rsid w:val="0021184F"/>
    <w:rsid w:val="00211896"/>
    <w:rsid w:val="00211D0E"/>
    <w:rsid w:val="00211E3C"/>
    <w:rsid w:val="002126D7"/>
    <w:rsid w:val="00212CE2"/>
    <w:rsid w:val="002133F7"/>
    <w:rsid w:val="00213524"/>
    <w:rsid w:val="002137C0"/>
    <w:rsid w:val="002140D3"/>
    <w:rsid w:val="0021412C"/>
    <w:rsid w:val="002143E6"/>
    <w:rsid w:val="002147A8"/>
    <w:rsid w:val="00214FD0"/>
    <w:rsid w:val="0021512D"/>
    <w:rsid w:val="0021543C"/>
    <w:rsid w:val="0021609C"/>
    <w:rsid w:val="00216169"/>
    <w:rsid w:val="00216860"/>
    <w:rsid w:val="00216A5D"/>
    <w:rsid w:val="00217575"/>
    <w:rsid w:val="002176DC"/>
    <w:rsid w:val="00217945"/>
    <w:rsid w:val="0022037F"/>
    <w:rsid w:val="002203F2"/>
    <w:rsid w:val="002206CD"/>
    <w:rsid w:val="00220863"/>
    <w:rsid w:val="0022090F"/>
    <w:rsid w:val="00220C4F"/>
    <w:rsid w:val="002213F3"/>
    <w:rsid w:val="0022145E"/>
    <w:rsid w:val="00221650"/>
    <w:rsid w:val="00221B96"/>
    <w:rsid w:val="00221DE5"/>
    <w:rsid w:val="00222010"/>
    <w:rsid w:val="002221B2"/>
    <w:rsid w:val="00222418"/>
    <w:rsid w:val="002236B3"/>
    <w:rsid w:val="0022389F"/>
    <w:rsid w:val="00223AB2"/>
    <w:rsid w:val="00224153"/>
    <w:rsid w:val="00224424"/>
    <w:rsid w:val="002244BF"/>
    <w:rsid w:val="002246E1"/>
    <w:rsid w:val="00224900"/>
    <w:rsid w:val="00224A4E"/>
    <w:rsid w:val="00224D19"/>
    <w:rsid w:val="00225801"/>
    <w:rsid w:val="00225911"/>
    <w:rsid w:val="002262D2"/>
    <w:rsid w:val="00226410"/>
    <w:rsid w:val="00226BD0"/>
    <w:rsid w:val="00226FBE"/>
    <w:rsid w:val="002276DB"/>
    <w:rsid w:val="00227929"/>
    <w:rsid w:val="002300F3"/>
    <w:rsid w:val="00230A02"/>
    <w:rsid w:val="00230AF9"/>
    <w:rsid w:val="00230B7F"/>
    <w:rsid w:val="00230CBF"/>
    <w:rsid w:val="00230FAD"/>
    <w:rsid w:val="00231311"/>
    <w:rsid w:val="0023148D"/>
    <w:rsid w:val="00231AC2"/>
    <w:rsid w:val="00231C8B"/>
    <w:rsid w:val="00231CF2"/>
    <w:rsid w:val="00231DB6"/>
    <w:rsid w:val="00231EC8"/>
    <w:rsid w:val="002321C8"/>
    <w:rsid w:val="002324A7"/>
    <w:rsid w:val="0023281B"/>
    <w:rsid w:val="00232A3E"/>
    <w:rsid w:val="00232CF0"/>
    <w:rsid w:val="00232D14"/>
    <w:rsid w:val="00232F2B"/>
    <w:rsid w:val="002336A3"/>
    <w:rsid w:val="00233820"/>
    <w:rsid w:val="00233A53"/>
    <w:rsid w:val="00233E40"/>
    <w:rsid w:val="002344CE"/>
    <w:rsid w:val="00234BC1"/>
    <w:rsid w:val="00234C60"/>
    <w:rsid w:val="00235248"/>
    <w:rsid w:val="002354A3"/>
    <w:rsid w:val="00235584"/>
    <w:rsid w:val="0023574C"/>
    <w:rsid w:val="00235AB1"/>
    <w:rsid w:val="00235AD9"/>
    <w:rsid w:val="00235CB2"/>
    <w:rsid w:val="00235FDA"/>
    <w:rsid w:val="00236570"/>
    <w:rsid w:val="00236A3D"/>
    <w:rsid w:val="00236CE2"/>
    <w:rsid w:val="0023726E"/>
    <w:rsid w:val="00237367"/>
    <w:rsid w:val="00237389"/>
    <w:rsid w:val="002374A9"/>
    <w:rsid w:val="00237591"/>
    <w:rsid w:val="00239772"/>
    <w:rsid w:val="00240151"/>
    <w:rsid w:val="00240874"/>
    <w:rsid w:val="00240C69"/>
    <w:rsid w:val="002410D3"/>
    <w:rsid w:val="002415B4"/>
    <w:rsid w:val="0024160A"/>
    <w:rsid w:val="00241AD1"/>
    <w:rsid w:val="00241EF8"/>
    <w:rsid w:val="0024202D"/>
    <w:rsid w:val="002423D2"/>
    <w:rsid w:val="002424D1"/>
    <w:rsid w:val="00242570"/>
    <w:rsid w:val="00242645"/>
    <w:rsid w:val="0024274A"/>
    <w:rsid w:val="0024281E"/>
    <w:rsid w:val="0024317C"/>
    <w:rsid w:val="00244425"/>
    <w:rsid w:val="00244474"/>
    <w:rsid w:val="00244D88"/>
    <w:rsid w:val="0024509E"/>
    <w:rsid w:val="002453FF"/>
    <w:rsid w:val="002457AA"/>
    <w:rsid w:val="00246278"/>
    <w:rsid w:val="00246D0F"/>
    <w:rsid w:val="00247CB2"/>
    <w:rsid w:val="0024DB80"/>
    <w:rsid w:val="0025049C"/>
    <w:rsid w:val="002514BE"/>
    <w:rsid w:val="00251A90"/>
    <w:rsid w:val="002522FE"/>
    <w:rsid w:val="00252A47"/>
    <w:rsid w:val="00253ADF"/>
    <w:rsid w:val="00253B18"/>
    <w:rsid w:val="00253C49"/>
    <w:rsid w:val="00253C50"/>
    <w:rsid w:val="00253D45"/>
    <w:rsid w:val="002546C3"/>
    <w:rsid w:val="00254B04"/>
    <w:rsid w:val="002550CC"/>
    <w:rsid w:val="00255449"/>
    <w:rsid w:val="00255968"/>
    <w:rsid w:val="00255DEA"/>
    <w:rsid w:val="0025646A"/>
    <w:rsid w:val="00256493"/>
    <w:rsid w:val="00256992"/>
    <w:rsid w:val="00256C4C"/>
    <w:rsid w:val="00256D87"/>
    <w:rsid w:val="00256FAC"/>
    <w:rsid w:val="00257111"/>
    <w:rsid w:val="002574D6"/>
    <w:rsid w:val="002575C6"/>
    <w:rsid w:val="00257A39"/>
    <w:rsid w:val="00257B2F"/>
    <w:rsid w:val="00257B8D"/>
    <w:rsid w:val="00257BA8"/>
    <w:rsid w:val="00257C77"/>
    <w:rsid w:val="00260A4D"/>
    <w:rsid w:val="00260C24"/>
    <w:rsid w:val="002613EF"/>
    <w:rsid w:val="0026171E"/>
    <w:rsid w:val="00261BF6"/>
    <w:rsid w:val="00261D3B"/>
    <w:rsid w:val="00261FCE"/>
    <w:rsid w:val="002622B6"/>
    <w:rsid w:val="00262467"/>
    <w:rsid w:val="00262663"/>
    <w:rsid w:val="002627B6"/>
    <w:rsid w:val="00262A00"/>
    <w:rsid w:val="00262BB0"/>
    <w:rsid w:val="002633B8"/>
    <w:rsid w:val="00263701"/>
    <w:rsid w:val="00263884"/>
    <w:rsid w:val="00263C45"/>
    <w:rsid w:val="00263DD8"/>
    <w:rsid w:val="00263E03"/>
    <w:rsid w:val="00264A5E"/>
    <w:rsid w:val="00264D18"/>
    <w:rsid w:val="00264F7D"/>
    <w:rsid w:val="002651B0"/>
    <w:rsid w:val="00265AFA"/>
    <w:rsid w:val="00266567"/>
    <w:rsid w:val="002669E2"/>
    <w:rsid w:val="00266B7C"/>
    <w:rsid w:val="00267391"/>
    <w:rsid w:val="00267798"/>
    <w:rsid w:val="002679EB"/>
    <w:rsid w:val="00267A2A"/>
    <w:rsid w:val="00267A4E"/>
    <w:rsid w:val="00270346"/>
    <w:rsid w:val="00270365"/>
    <w:rsid w:val="00271B97"/>
    <w:rsid w:val="00271C1F"/>
    <w:rsid w:val="002721E0"/>
    <w:rsid w:val="00272232"/>
    <w:rsid w:val="0027265C"/>
    <w:rsid w:val="00272E20"/>
    <w:rsid w:val="00272FD0"/>
    <w:rsid w:val="0027307B"/>
    <w:rsid w:val="00273320"/>
    <w:rsid w:val="00273A8F"/>
    <w:rsid w:val="00273D7D"/>
    <w:rsid w:val="0027406C"/>
    <w:rsid w:val="0027477C"/>
    <w:rsid w:val="00274CBB"/>
    <w:rsid w:val="00275135"/>
    <w:rsid w:val="00275366"/>
    <w:rsid w:val="00275B0A"/>
    <w:rsid w:val="00275F1C"/>
    <w:rsid w:val="00276385"/>
    <w:rsid w:val="00276CD8"/>
    <w:rsid w:val="00276F74"/>
    <w:rsid w:val="0027760C"/>
    <w:rsid w:val="00277B4F"/>
    <w:rsid w:val="00277D74"/>
    <w:rsid w:val="00277D77"/>
    <w:rsid w:val="00279FF5"/>
    <w:rsid w:val="0027A420"/>
    <w:rsid w:val="0028036F"/>
    <w:rsid w:val="00280662"/>
    <w:rsid w:val="00280A75"/>
    <w:rsid w:val="00280E38"/>
    <w:rsid w:val="00281851"/>
    <w:rsid w:val="002819E2"/>
    <w:rsid w:val="00281A6C"/>
    <w:rsid w:val="0028220B"/>
    <w:rsid w:val="002822DB"/>
    <w:rsid w:val="002824AF"/>
    <w:rsid w:val="002826E1"/>
    <w:rsid w:val="00282993"/>
    <w:rsid w:val="00282E5D"/>
    <w:rsid w:val="00283194"/>
    <w:rsid w:val="002831ED"/>
    <w:rsid w:val="0028333F"/>
    <w:rsid w:val="002837EA"/>
    <w:rsid w:val="00283E78"/>
    <w:rsid w:val="002841E9"/>
    <w:rsid w:val="0028478E"/>
    <w:rsid w:val="002853C4"/>
    <w:rsid w:val="002853CC"/>
    <w:rsid w:val="00285BD3"/>
    <w:rsid w:val="00285F1E"/>
    <w:rsid w:val="0028607C"/>
    <w:rsid w:val="0028694A"/>
    <w:rsid w:val="00286952"/>
    <w:rsid w:val="00286BBC"/>
    <w:rsid w:val="00286D8E"/>
    <w:rsid w:val="00287269"/>
    <w:rsid w:val="0028758A"/>
    <w:rsid w:val="0028760E"/>
    <w:rsid w:val="0028774E"/>
    <w:rsid w:val="002877F8"/>
    <w:rsid w:val="00287D24"/>
    <w:rsid w:val="00290366"/>
    <w:rsid w:val="002906AC"/>
    <w:rsid w:val="002911AC"/>
    <w:rsid w:val="00291501"/>
    <w:rsid w:val="0029163F"/>
    <w:rsid w:val="0029228B"/>
    <w:rsid w:val="002926B0"/>
    <w:rsid w:val="002928F7"/>
    <w:rsid w:val="002929C5"/>
    <w:rsid w:val="0029369F"/>
    <w:rsid w:val="002936DA"/>
    <w:rsid w:val="00293B06"/>
    <w:rsid w:val="00293DC5"/>
    <w:rsid w:val="002942B1"/>
    <w:rsid w:val="00294302"/>
    <w:rsid w:val="00294693"/>
    <w:rsid w:val="002948EB"/>
    <w:rsid w:val="002949FC"/>
    <w:rsid w:val="00294EAB"/>
    <w:rsid w:val="00294F8F"/>
    <w:rsid w:val="00294FB2"/>
    <w:rsid w:val="0029536F"/>
    <w:rsid w:val="00295964"/>
    <w:rsid w:val="00295A1F"/>
    <w:rsid w:val="00295B34"/>
    <w:rsid w:val="00296669"/>
    <w:rsid w:val="00296920"/>
    <w:rsid w:val="00296EC8"/>
    <w:rsid w:val="00296F58"/>
    <w:rsid w:val="0029702E"/>
    <w:rsid w:val="00297A19"/>
    <w:rsid w:val="002A00D8"/>
    <w:rsid w:val="002A059D"/>
    <w:rsid w:val="002A0DC7"/>
    <w:rsid w:val="002A1863"/>
    <w:rsid w:val="002A190F"/>
    <w:rsid w:val="002A1BD4"/>
    <w:rsid w:val="002A1E5E"/>
    <w:rsid w:val="002A1EDE"/>
    <w:rsid w:val="002A2171"/>
    <w:rsid w:val="002A2729"/>
    <w:rsid w:val="002A3161"/>
    <w:rsid w:val="002A3866"/>
    <w:rsid w:val="002A39DB"/>
    <w:rsid w:val="002A4559"/>
    <w:rsid w:val="002A4B0F"/>
    <w:rsid w:val="002A54A3"/>
    <w:rsid w:val="002A56C9"/>
    <w:rsid w:val="002A57BA"/>
    <w:rsid w:val="002A57F3"/>
    <w:rsid w:val="002A584C"/>
    <w:rsid w:val="002A5E07"/>
    <w:rsid w:val="002A5F67"/>
    <w:rsid w:val="002A67DF"/>
    <w:rsid w:val="002A6E1E"/>
    <w:rsid w:val="002A6F58"/>
    <w:rsid w:val="002A7213"/>
    <w:rsid w:val="002A74B3"/>
    <w:rsid w:val="002A7839"/>
    <w:rsid w:val="002B0477"/>
    <w:rsid w:val="002B0491"/>
    <w:rsid w:val="002B0633"/>
    <w:rsid w:val="002B10E4"/>
    <w:rsid w:val="002B1294"/>
    <w:rsid w:val="002B15D0"/>
    <w:rsid w:val="002B17DA"/>
    <w:rsid w:val="002B1DAD"/>
    <w:rsid w:val="002B2518"/>
    <w:rsid w:val="002B2897"/>
    <w:rsid w:val="002B2E13"/>
    <w:rsid w:val="002B2EF0"/>
    <w:rsid w:val="002B32B5"/>
    <w:rsid w:val="002B3DD8"/>
    <w:rsid w:val="002B4879"/>
    <w:rsid w:val="002B490B"/>
    <w:rsid w:val="002B4A08"/>
    <w:rsid w:val="002B4B55"/>
    <w:rsid w:val="002B4CF5"/>
    <w:rsid w:val="002B515A"/>
    <w:rsid w:val="002B5233"/>
    <w:rsid w:val="002B53A9"/>
    <w:rsid w:val="002B62BD"/>
    <w:rsid w:val="002B6350"/>
    <w:rsid w:val="002B66C4"/>
    <w:rsid w:val="002B6A92"/>
    <w:rsid w:val="002B7339"/>
    <w:rsid w:val="002B7403"/>
    <w:rsid w:val="002B754E"/>
    <w:rsid w:val="002B7561"/>
    <w:rsid w:val="002B763C"/>
    <w:rsid w:val="002B7A46"/>
    <w:rsid w:val="002B7C21"/>
    <w:rsid w:val="002B7D7A"/>
    <w:rsid w:val="002C0DB5"/>
    <w:rsid w:val="002C1284"/>
    <w:rsid w:val="002C13DD"/>
    <w:rsid w:val="002C14E0"/>
    <w:rsid w:val="002C1936"/>
    <w:rsid w:val="002C213B"/>
    <w:rsid w:val="002C28BF"/>
    <w:rsid w:val="002C3136"/>
    <w:rsid w:val="002C3181"/>
    <w:rsid w:val="002C3214"/>
    <w:rsid w:val="002C36B2"/>
    <w:rsid w:val="002C3718"/>
    <w:rsid w:val="002C3AD7"/>
    <w:rsid w:val="002C42D6"/>
    <w:rsid w:val="002C4394"/>
    <w:rsid w:val="002C43A0"/>
    <w:rsid w:val="002C4613"/>
    <w:rsid w:val="002C4A7C"/>
    <w:rsid w:val="002C4E9B"/>
    <w:rsid w:val="002C5593"/>
    <w:rsid w:val="002C678F"/>
    <w:rsid w:val="002C69B1"/>
    <w:rsid w:val="002C6D52"/>
    <w:rsid w:val="002C7122"/>
    <w:rsid w:val="002C73EC"/>
    <w:rsid w:val="002C7816"/>
    <w:rsid w:val="002C7910"/>
    <w:rsid w:val="002C7983"/>
    <w:rsid w:val="002D02D3"/>
    <w:rsid w:val="002D0773"/>
    <w:rsid w:val="002D0E70"/>
    <w:rsid w:val="002D0FB6"/>
    <w:rsid w:val="002D120C"/>
    <w:rsid w:val="002D136C"/>
    <w:rsid w:val="002D1598"/>
    <w:rsid w:val="002D1AD1"/>
    <w:rsid w:val="002D1B52"/>
    <w:rsid w:val="002D1C67"/>
    <w:rsid w:val="002D1DB3"/>
    <w:rsid w:val="002D224A"/>
    <w:rsid w:val="002D235C"/>
    <w:rsid w:val="002D23AD"/>
    <w:rsid w:val="002D250A"/>
    <w:rsid w:val="002D260D"/>
    <w:rsid w:val="002D2B39"/>
    <w:rsid w:val="002D2D58"/>
    <w:rsid w:val="002D2E4B"/>
    <w:rsid w:val="002D2FC9"/>
    <w:rsid w:val="002D32E0"/>
    <w:rsid w:val="002D3C39"/>
    <w:rsid w:val="002D3FFC"/>
    <w:rsid w:val="002D4010"/>
    <w:rsid w:val="002D423B"/>
    <w:rsid w:val="002D44D5"/>
    <w:rsid w:val="002D4633"/>
    <w:rsid w:val="002D4891"/>
    <w:rsid w:val="002D48F2"/>
    <w:rsid w:val="002D49A1"/>
    <w:rsid w:val="002D4A5D"/>
    <w:rsid w:val="002D505C"/>
    <w:rsid w:val="002D5BBC"/>
    <w:rsid w:val="002D5F22"/>
    <w:rsid w:val="002D6081"/>
    <w:rsid w:val="002D620B"/>
    <w:rsid w:val="002D6677"/>
    <w:rsid w:val="002D68F9"/>
    <w:rsid w:val="002D694B"/>
    <w:rsid w:val="002D6959"/>
    <w:rsid w:val="002D6C82"/>
    <w:rsid w:val="002D6CB4"/>
    <w:rsid w:val="002D6ED3"/>
    <w:rsid w:val="002D7045"/>
    <w:rsid w:val="002D7538"/>
    <w:rsid w:val="002D771B"/>
    <w:rsid w:val="002D7D6A"/>
    <w:rsid w:val="002DBAFF"/>
    <w:rsid w:val="002E0146"/>
    <w:rsid w:val="002E02FB"/>
    <w:rsid w:val="002E06C9"/>
    <w:rsid w:val="002E07A5"/>
    <w:rsid w:val="002E16E6"/>
    <w:rsid w:val="002E1EE6"/>
    <w:rsid w:val="002E21E6"/>
    <w:rsid w:val="002E230A"/>
    <w:rsid w:val="002E24A9"/>
    <w:rsid w:val="002E2C53"/>
    <w:rsid w:val="002E336F"/>
    <w:rsid w:val="002E341E"/>
    <w:rsid w:val="002E3D77"/>
    <w:rsid w:val="002E4116"/>
    <w:rsid w:val="002E42CD"/>
    <w:rsid w:val="002E4421"/>
    <w:rsid w:val="002E4872"/>
    <w:rsid w:val="002E48C0"/>
    <w:rsid w:val="002E4A75"/>
    <w:rsid w:val="002E4BC7"/>
    <w:rsid w:val="002E4F17"/>
    <w:rsid w:val="002E54B6"/>
    <w:rsid w:val="002E59E4"/>
    <w:rsid w:val="002E5B1A"/>
    <w:rsid w:val="002E5B74"/>
    <w:rsid w:val="002E6759"/>
    <w:rsid w:val="002E6899"/>
    <w:rsid w:val="002E6B6D"/>
    <w:rsid w:val="002E6C63"/>
    <w:rsid w:val="002E6CEE"/>
    <w:rsid w:val="002E71A1"/>
    <w:rsid w:val="002E7257"/>
    <w:rsid w:val="002E749D"/>
    <w:rsid w:val="002E756D"/>
    <w:rsid w:val="002E7EDE"/>
    <w:rsid w:val="002E7FCC"/>
    <w:rsid w:val="002F00BD"/>
    <w:rsid w:val="002F0236"/>
    <w:rsid w:val="002F0292"/>
    <w:rsid w:val="002F0575"/>
    <w:rsid w:val="002F0E40"/>
    <w:rsid w:val="002F10C3"/>
    <w:rsid w:val="002F16DA"/>
    <w:rsid w:val="002F1EC9"/>
    <w:rsid w:val="002F1F2A"/>
    <w:rsid w:val="002F2479"/>
    <w:rsid w:val="002F25A4"/>
    <w:rsid w:val="002F25F3"/>
    <w:rsid w:val="002F2C6B"/>
    <w:rsid w:val="002F2D9E"/>
    <w:rsid w:val="002F347D"/>
    <w:rsid w:val="002F3A9F"/>
    <w:rsid w:val="002F3BD3"/>
    <w:rsid w:val="002F3F49"/>
    <w:rsid w:val="002F4540"/>
    <w:rsid w:val="002F45AF"/>
    <w:rsid w:val="002F477E"/>
    <w:rsid w:val="002F4B93"/>
    <w:rsid w:val="002F4E4A"/>
    <w:rsid w:val="002F4E85"/>
    <w:rsid w:val="002F50A7"/>
    <w:rsid w:val="002F55B1"/>
    <w:rsid w:val="002F6158"/>
    <w:rsid w:val="002F62B9"/>
    <w:rsid w:val="002F651B"/>
    <w:rsid w:val="002F673B"/>
    <w:rsid w:val="002F6DEA"/>
    <w:rsid w:val="002F7245"/>
    <w:rsid w:val="002F7B66"/>
    <w:rsid w:val="002F7FBC"/>
    <w:rsid w:val="003009B0"/>
    <w:rsid w:val="00300B7C"/>
    <w:rsid w:val="00300DD6"/>
    <w:rsid w:val="00300FBF"/>
    <w:rsid w:val="00301708"/>
    <w:rsid w:val="00301B61"/>
    <w:rsid w:val="00302061"/>
    <w:rsid w:val="0030211C"/>
    <w:rsid w:val="003025E3"/>
    <w:rsid w:val="00302A3E"/>
    <w:rsid w:val="00302C27"/>
    <w:rsid w:val="00303062"/>
    <w:rsid w:val="003036B6"/>
    <w:rsid w:val="00303CC1"/>
    <w:rsid w:val="0030415B"/>
    <w:rsid w:val="0030447C"/>
    <w:rsid w:val="003050D0"/>
    <w:rsid w:val="003058B4"/>
    <w:rsid w:val="00305A6F"/>
    <w:rsid w:val="00305E32"/>
    <w:rsid w:val="00305EE5"/>
    <w:rsid w:val="0030658D"/>
    <w:rsid w:val="003065C8"/>
    <w:rsid w:val="00306CEB"/>
    <w:rsid w:val="00306E98"/>
    <w:rsid w:val="00307866"/>
    <w:rsid w:val="00307DC6"/>
    <w:rsid w:val="00310478"/>
    <w:rsid w:val="00310550"/>
    <w:rsid w:val="0031061B"/>
    <w:rsid w:val="00310AD1"/>
    <w:rsid w:val="00310ED1"/>
    <w:rsid w:val="00311512"/>
    <w:rsid w:val="00311895"/>
    <w:rsid w:val="003119FA"/>
    <w:rsid w:val="00311BCC"/>
    <w:rsid w:val="00311BF7"/>
    <w:rsid w:val="00311F0D"/>
    <w:rsid w:val="003120C6"/>
    <w:rsid w:val="00312B70"/>
    <w:rsid w:val="00312E5D"/>
    <w:rsid w:val="00312E6E"/>
    <w:rsid w:val="00312F40"/>
    <w:rsid w:val="00313157"/>
    <w:rsid w:val="003136C1"/>
    <w:rsid w:val="00314200"/>
    <w:rsid w:val="0031422E"/>
    <w:rsid w:val="003144C1"/>
    <w:rsid w:val="00314658"/>
    <w:rsid w:val="00314B45"/>
    <w:rsid w:val="00314CF8"/>
    <w:rsid w:val="00314E78"/>
    <w:rsid w:val="00315244"/>
    <w:rsid w:val="00315921"/>
    <w:rsid w:val="003159DC"/>
    <w:rsid w:val="003161B3"/>
    <w:rsid w:val="003165B2"/>
    <w:rsid w:val="00316AA8"/>
    <w:rsid w:val="003174D0"/>
    <w:rsid w:val="003174F2"/>
    <w:rsid w:val="00317ADA"/>
    <w:rsid w:val="00317B69"/>
    <w:rsid w:val="00317C52"/>
    <w:rsid w:val="00317E26"/>
    <w:rsid w:val="0032039A"/>
    <w:rsid w:val="00320498"/>
    <w:rsid w:val="00320A98"/>
    <w:rsid w:val="0032108F"/>
    <w:rsid w:val="003210EE"/>
    <w:rsid w:val="003211A2"/>
    <w:rsid w:val="0032121A"/>
    <w:rsid w:val="00321D10"/>
    <w:rsid w:val="00321F47"/>
    <w:rsid w:val="003225DE"/>
    <w:rsid w:val="00322912"/>
    <w:rsid w:val="00322A03"/>
    <w:rsid w:val="00322B26"/>
    <w:rsid w:val="00323706"/>
    <w:rsid w:val="003237D2"/>
    <w:rsid w:val="00323878"/>
    <w:rsid w:val="0032409B"/>
    <w:rsid w:val="0032474F"/>
    <w:rsid w:val="003248F7"/>
    <w:rsid w:val="00324FC2"/>
    <w:rsid w:val="003251CF"/>
    <w:rsid w:val="003253BE"/>
    <w:rsid w:val="00325430"/>
    <w:rsid w:val="003257E3"/>
    <w:rsid w:val="0032586A"/>
    <w:rsid w:val="00325B6B"/>
    <w:rsid w:val="00325CD8"/>
    <w:rsid w:val="003264CC"/>
    <w:rsid w:val="0032654F"/>
    <w:rsid w:val="00326CF1"/>
    <w:rsid w:val="00326FD7"/>
    <w:rsid w:val="00327D0B"/>
    <w:rsid w:val="00330117"/>
    <w:rsid w:val="00330437"/>
    <w:rsid w:val="003307BC"/>
    <w:rsid w:val="00330FE9"/>
    <w:rsid w:val="003310A4"/>
    <w:rsid w:val="00331C32"/>
    <w:rsid w:val="00331EA4"/>
    <w:rsid w:val="00331F3B"/>
    <w:rsid w:val="0033205D"/>
    <w:rsid w:val="003332DA"/>
    <w:rsid w:val="00333836"/>
    <w:rsid w:val="00333886"/>
    <w:rsid w:val="00333C11"/>
    <w:rsid w:val="00333C73"/>
    <w:rsid w:val="00333FC8"/>
    <w:rsid w:val="003342AD"/>
    <w:rsid w:val="003342ED"/>
    <w:rsid w:val="003346BC"/>
    <w:rsid w:val="00334B2F"/>
    <w:rsid w:val="00334FAF"/>
    <w:rsid w:val="003350F6"/>
    <w:rsid w:val="0033515C"/>
    <w:rsid w:val="0033526F"/>
    <w:rsid w:val="00335452"/>
    <w:rsid w:val="00335BBA"/>
    <w:rsid w:val="00335E6D"/>
    <w:rsid w:val="00335F01"/>
    <w:rsid w:val="00336348"/>
    <w:rsid w:val="0033662D"/>
    <w:rsid w:val="00336710"/>
    <w:rsid w:val="00336C66"/>
    <w:rsid w:val="00337228"/>
    <w:rsid w:val="00337229"/>
    <w:rsid w:val="0033732B"/>
    <w:rsid w:val="0033747C"/>
    <w:rsid w:val="0033765F"/>
    <w:rsid w:val="003379A3"/>
    <w:rsid w:val="00337AA7"/>
    <w:rsid w:val="00337EDB"/>
    <w:rsid w:val="0034028C"/>
    <w:rsid w:val="00340313"/>
    <w:rsid w:val="00340FD3"/>
    <w:rsid w:val="003414E2"/>
    <w:rsid w:val="00341557"/>
    <w:rsid w:val="00341B02"/>
    <w:rsid w:val="00341DCB"/>
    <w:rsid w:val="00341E80"/>
    <w:rsid w:val="00342893"/>
    <w:rsid w:val="00342A22"/>
    <w:rsid w:val="00342A35"/>
    <w:rsid w:val="00342BDD"/>
    <w:rsid w:val="00342D1F"/>
    <w:rsid w:val="00343A45"/>
    <w:rsid w:val="00343A70"/>
    <w:rsid w:val="00344340"/>
    <w:rsid w:val="00344467"/>
    <w:rsid w:val="003445D6"/>
    <w:rsid w:val="003447BE"/>
    <w:rsid w:val="00345429"/>
    <w:rsid w:val="003455E2"/>
    <w:rsid w:val="0034628D"/>
    <w:rsid w:val="00346479"/>
    <w:rsid w:val="0034671C"/>
    <w:rsid w:val="00346A61"/>
    <w:rsid w:val="003470F2"/>
    <w:rsid w:val="003476EA"/>
    <w:rsid w:val="003478F5"/>
    <w:rsid w:val="003509EC"/>
    <w:rsid w:val="00351293"/>
    <w:rsid w:val="003516FD"/>
    <w:rsid w:val="00351FC6"/>
    <w:rsid w:val="00352D98"/>
    <w:rsid w:val="00353565"/>
    <w:rsid w:val="00353782"/>
    <w:rsid w:val="0035387B"/>
    <w:rsid w:val="00353D94"/>
    <w:rsid w:val="00353DF2"/>
    <w:rsid w:val="003551C2"/>
    <w:rsid w:val="003552E2"/>
    <w:rsid w:val="003554DC"/>
    <w:rsid w:val="00355770"/>
    <w:rsid w:val="00355A85"/>
    <w:rsid w:val="00355F17"/>
    <w:rsid w:val="00356803"/>
    <w:rsid w:val="0035698A"/>
    <w:rsid w:val="003569DC"/>
    <w:rsid w:val="00356A28"/>
    <w:rsid w:val="00356A68"/>
    <w:rsid w:val="00356B52"/>
    <w:rsid w:val="00356CE5"/>
    <w:rsid w:val="00356D12"/>
    <w:rsid w:val="00356E63"/>
    <w:rsid w:val="00356F75"/>
    <w:rsid w:val="0035709D"/>
    <w:rsid w:val="00357435"/>
    <w:rsid w:val="00357470"/>
    <w:rsid w:val="0035778F"/>
    <w:rsid w:val="0036026D"/>
    <w:rsid w:val="00360590"/>
    <w:rsid w:val="0036093E"/>
    <w:rsid w:val="003615A9"/>
    <w:rsid w:val="003615B8"/>
    <w:rsid w:val="003617DA"/>
    <w:rsid w:val="00361908"/>
    <w:rsid w:val="00361976"/>
    <w:rsid w:val="003620E6"/>
    <w:rsid w:val="003622B1"/>
    <w:rsid w:val="003623C2"/>
    <w:rsid w:val="003624D8"/>
    <w:rsid w:val="00362DFB"/>
    <w:rsid w:val="00362FDB"/>
    <w:rsid w:val="00363079"/>
    <w:rsid w:val="00363096"/>
    <w:rsid w:val="003631C7"/>
    <w:rsid w:val="003632D3"/>
    <w:rsid w:val="00363A8F"/>
    <w:rsid w:val="00363CA3"/>
    <w:rsid w:val="003642E1"/>
    <w:rsid w:val="00364428"/>
    <w:rsid w:val="003644FC"/>
    <w:rsid w:val="003646BF"/>
    <w:rsid w:val="003648FF"/>
    <w:rsid w:val="00364A51"/>
    <w:rsid w:val="00364D13"/>
    <w:rsid w:val="00364EA5"/>
    <w:rsid w:val="00365A8F"/>
    <w:rsid w:val="00365D80"/>
    <w:rsid w:val="00366528"/>
    <w:rsid w:val="00366A63"/>
    <w:rsid w:val="00366C0E"/>
    <w:rsid w:val="003677D8"/>
    <w:rsid w:val="0036783F"/>
    <w:rsid w:val="00367894"/>
    <w:rsid w:val="00367F82"/>
    <w:rsid w:val="003708BB"/>
    <w:rsid w:val="00370B19"/>
    <w:rsid w:val="00370EA5"/>
    <w:rsid w:val="003712AC"/>
    <w:rsid w:val="00371403"/>
    <w:rsid w:val="0037184A"/>
    <w:rsid w:val="003718B0"/>
    <w:rsid w:val="00372464"/>
    <w:rsid w:val="00372C47"/>
    <w:rsid w:val="00372E96"/>
    <w:rsid w:val="003731F5"/>
    <w:rsid w:val="00373206"/>
    <w:rsid w:val="003737E2"/>
    <w:rsid w:val="0037391C"/>
    <w:rsid w:val="00373CF0"/>
    <w:rsid w:val="00373EE8"/>
    <w:rsid w:val="00374271"/>
    <w:rsid w:val="0037478E"/>
    <w:rsid w:val="00374997"/>
    <w:rsid w:val="00374D44"/>
    <w:rsid w:val="00374D57"/>
    <w:rsid w:val="00374D58"/>
    <w:rsid w:val="00374DC7"/>
    <w:rsid w:val="00375397"/>
    <w:rsid w:val="00375496"/>
    <w:rsid w:val="003755AF"/>
    <w:rsid w:val="00375925"/>
    <w:rsid w:val="00375C49"/>
    <w:rsid w:val="00375E04"/>
    <w:rsid w:val="00376205"/>
    <w:rsid w:val="0037624A"/>
    <w:rsid w:val="003766BF"/>
    <w:rsid w:val="0037699F"/>
    <w:rsid w:val="00376C67"/>
    <w:rsid w:val="00377422"/>
    <w:rsid w:val="0037796E"/>
    <w:rsid w:val="00377E9C"/>
    <w:rsid w:val="0038093D"/>
    <w:rsid w:val="00380BB5"/>
    <w:rsid w:val="00380DFF"/>
    <w:rsid w:val="00381068"/>
    <w:rsid w:val="003810DA"/>
    <w:rsid w:val="00381611"/>
    <w:rsid w:val="00381655"/>
    <w:rsid w:val="003818E9"/>
    <w:rsid w:val="003819FD"/>
    <w:rsid w:val="00382669"/>
    <w:rsid w:val="003827A4"/>
    <w:rsid w:val="00382E86"/>
    <w:rsid w:val="00383270"/>
    <w:rsid w:val="003833C1"/>
    <w:rsid w:val="00383C71"/>
    <w:rsid w:val="003846E7"/>
    <w:rsid w:val="00385045"/>
    <w:rsid w:val="003851A2"/>
    <w:rsid w:val="003851D8"/>
    <w:rsid w:val="00385355"/>
    <w:rsid w:val="00385A1E"/>
    <w:rsid w:val="00385E9A"/>
    <w:rsid w:val="0038677D"/>
    <w:rsid w:val="00386A33"/>
    <w:rsid w:val="00386B1E"/>
    <w:rsid w:val="00386BDB"/>
    <w:rsid w:val="00386F1D"/>
    <w:rsid w:val="00387169"/>
    <w:rsid w:val="003871EF"/>
    <w:rsid w:val="003873E7"/>
    <w:rsid w:val="00387409"/>
    <w:rsid w:val="00387674"/>
    <w:rsid w:val="0038777D"/>
    <w:rsid w:val="00387C20"/>
    <w:rsid w:val="00390591"/>
    <w:rsid w:val="00390842"/>
    <w:rsid w:val="0039101B"/>
    <w:rsid w:val="00391124"/>
    <w:rsid w:val="00391204"/>
    <w:rsid w:val="003914D1"/>
    <w:rsid w:val="003916F9"/>
    <w:rsid w:val="00391A29"/>
    <w:rsid w:val="0039203E"/>
    <w:rsid w:val="003925B2"/>
    <w:rsid w:val="003928C8"/>
    <w:rsid w:val="00392D64"/>
    <w:rsid w:val="0039317A"/>
    <w:rsid w:val="00393C66"/>
    <w:rsid w:val="00393E8F"/>
    <w:rsid w:val="00394183"/>
    <w:rsid w:val="0039436D"/>
    <w:rsid w:val="003945E4"/>
    <w:rsid w:val="003946DC"/>
    <w:rsid w:val="00394DF7"/>
    <w:rsid w:val="0039512B"/>
    <w:rsid w:val="0039521D"/>
    <w:rsid w:val="003952C0"/>
    <w:rsid w:val="003953C7"/>
    <w:rsid w:val="003953D7"/>
    <w:rsid w:val="0039548E"/>
    <w:rsid w:val="00395560"/>
    <w:rsid w:val="003955D8"/>
    <w:rsid w:val="003955FC"/>
    <w:rsid w:val="003956ED"/>
    <w:rsid w:val="00395CE5"/>
    <w:rsid w:val="00395FE6"/>
    <w:rsid w:val="0039625A"/>
    <w:rsid w:val="003965F7"/>
    <w:rsid w:val="00396903"/>
    <w:rsid w:val="0039769D"/>
    <w:rsid w:val="003976D3"/>
    <w:rsid w:val="00397DFA"/>
    <w:rsid w:val="00397F0A"/>
    <w:rsid w:val="003A0035"/>
    <w:rsid w:val="003A0666"/>
    <w:rsid w:val="003A08CC"/>
    <w:rsid w:val="003A0914"/>
    <w:rsid w:val="003A0972"/>
    <w:rsid w:val="003A09DA"/>
    <w:rsid w:val="003A0F34"/>
    <w:rsid w:val="003A19B4"/>
    <w:rsid w:val="003A1BA6"/>
    <w:rsid w:val="003A1BE2"/>
    <w:rsid w:val="003A1E08"/>
    <w:rsid w:val="003A21D9"/>
    <w:rsid w:val="003A2370"/>
    <w:rsid w:val="003A2A60"/>
    <w:rsid w:val="003A2C8B"/>
    <w:rsid w:val="003A2F75"/>
    <w:rsid w:val="003A3411"/>
    <w:rsid w:val="003A4213"/>
    <w:rsid w:val="003A44A5"/>
    <w:rsid w:val="003A45EC"/>
    <w:rsid w:val="003A489E"/>
    <w:rsid w:val="003A4F2C"/>
    <w:rsid w:val="003A5699"/>
    <w:rsid w:val="003A5913"/>
    <w:rsid w:val="003A5A75"/>
    <w:rsid w:val="003A5EC3"/>
    <w:rsid w:val="003A5EFE"/>
    <w:rsid w:val="003A67B8"/>
    <w:rsid w:val="003A69D9"/>
    <w:rsid w:val="003B021E"/>
    <w:rsid w:val="003B0260"/>
    <w:rsid w:val="003B0758"/>
    <w:rsid w:val="003B09C2"/>
    <w:rsid w:val="003B103E"/>
    <w:rsid w:val="003B108A"/>
    <w:rsid w:val="003B10EF"/>
    <w:rsid w:val="003B1234"/>
    <w:rsid w:val="003B16DD"/>
    <w:rsid w:val="003B1BED"/>
    <w:rsid w:val="003B1C05"/>
    <w:rsid w:val="003B249F"/>
    <w:rsid w:val="003B27D2"/>
    <w:rsid w:val="003B27F5"/>
    <w:rsid w:val="003B2BD5"/>
    <w:rsid w:val="003B2D33"/>
    <w:rsid w:val="003B2DC2"/>
    <w:rsid w:val="003B2DC6"/>
    <w:rsid w:val="003B2FA5"/>
    <w:rsid w:val="003B3513"/>
    <w:rsid w:val="003B3591"/>
    <w:rsid w:val="003B376B"/>
    <w:rsid w:val="003B38BC"/>
    <w:rsid w:val="003B3A00"/>
    <w:rsid w:val="003B4402"/>
    <w:rsid w:val="003B4521"/>
    <w:rsid w:val="003B46B9"/>
    <w:rsid w:val="003B4935"/>
    <w:rsid w:val="003B4C9B"/>
    <w:rsid w:val="003B5058"/>
    <w:rsid w:val="003B53A0"/>
    <w:rsid w:val="003B5442"/>
    <w:rsid w:val="003B5452"/>
    <w:rsid w:val="003B55CC"/>
    <w:rsid w:val="003B55D0"/>
    <w:rsid w:val="003B565F"/>
    <w:rsid w:val="003B5766"/>
    <w:rsid w:val="003B5990"/>
    <w:rsid w:val="003B5B31"/>
    <w:rsid w:val="003B5BE2"/>
    <w:rsid w:val="003B5D0D"/>
    <w:rsid w:val="003B6098"/>
    <w:rsid w:val="003B630B"/>
    <w:rsid w:val="003B66A7"/>
    <w:rsid w:val="003B6998"/>
    <w:rsid w:val="003B69B2"/>
    <w:rsid w:val="003B69BB"/>
    <w:rsid w:val="003B7492"/>
    <w:rsid w:val="003B7511"/>
    <w:rsid w:val="003B75A4"/>
    <w:rsid w:val="003B7606"/>
    <w:rsid w:val="003B7D14"/>
    <w:rsid w:val="003BD1BB"/>
    <w:rsid w:val="003BDF1F"/>
    <w:rsid w:val="003C03CD"/>
    <w:rsid w:val="003C0F75"/>
    <w:rsid w:val="003C12CA"/>
    <w:rsid w:val="003C17EC"/>
    <w:rsid w:val="003C1E6D"/>
    <w:rsid w:val="003C253E"/>
    <w:rsid w:val="003C275F"/>
    <w:rsid w:val="003C2E24"/>
    <w:rsid w:val="003C3541"/>
    <w:rsid w:val="003C37E6"/>
    <w:rsid w:val="003C37FE"/>
    <w:rsid w:val="003C3910"/>
    <w:rsid w:val="003C395B"/>
    <w:rsid w:val="003C3A49"/>
    <w:rsid w:val="003C40D7"/>
    <w:rsid w:val="003C4E6E"/>
    <w:rsid w:val="003C51E8"/>
    <w:rsid w:val="003C555A"/>
    <w:rsid w:val="003C580B"/>
    <w:rsid w:val="003C58CF"/>
    <w:rsid w:val="003C5AA2"/>
    <w:rsid w:val="003C5C03"/>
    <w:rsid w:val="003C5C4C"/>
    <w:rsid w:val="003C5DD0"/>
    <w:rsid w:val="003C5F02"/>
    <w:rsid w:val="003C631E"/>
    <w:rsid w:val="003C639B"/>
    <w:rsid w:val="003C64CF"/>
    <w:rsid w:val="003C65F8"/>
    <w:rsid w:val="003C67C3"/>
    <w:rsid w:val="003C67D2"/>
    <w:rsid w:val="003C6A83"/>
    <w:rsid w:val="003C6AC5"/>
    <w:rsid w:val="003C6BFF"/>
    <w:rsid w:val="003C7B42"/>
    <w:rsid w:val="003C7D63"/>
    <w:rsid w:val="003CA46B"/>
    <w:rsid w:val="003D0160"/>
    <w:rsid w:val="003D04F8"/>
    <w:rsid w:val="003D0767"/>
    <w:rsid w:val="003D0A7E"/>
    <w:rsid w:val="003D0B4C"/>
    <w:rsid w:val="003D0D75"/>
    <w:rsid w:val="003D1035"/>
    <w:rsid w:val="003D10CF"/>
    <w:rsid w:val="003D16D5"/>
    <w:rsid w:val="003D20D1"/>
    <w:rsid w:val="003D3BC2"/>
    <w:rsid w:val="003D3DEA"/>
    <w:rsid w:val="003D3ED8"/>
    <w:rsid w:val="003D42B9"/>
    <w:rsid w:val="003D47E0"/>
    <w:rsid w:val="003D4BFA"/>
    <w:rsid w:val="003D6163"/>
    <w:rsid w:val="003D62E1"/>
    <w:rsid w:val="003D6727"/>
    <w:rsid w:val="003D72BB"/>
    <w:rsid w:val="003D736B"/>
    <w:rsid w:val="003D79BC"/>
    <w:rsid w:val="003D7A5D"/>
    <w:rsid w:val="003D7AAD"/>
    <w:rsid w:val="003D7B77"/>
    <w:rsid w:val="003D7C8C"/>
    <w:rsid w:val="003DA959"/>
    <w:rsid w:val="003E0115"/>
    <w:rsid w:val="003E01B9"/>
    <w:rsid w:val="003E04D6"/>
    <w:rsid w:val="003E08BC"/>
    <w:rsid w:val="003E0D07"/>
    <w:rsid w:val="003E0D87"/>
    <w:rsid w:val="003E0DDD"/>
    <w:rsid w:val="003E102F"/>
    <w:rsid w:val="003E18AD"/>
    <w:rsid w:val="003E2E10"/>
    <w:rsid w:val="003E342F"/>
    <w:rsid w:val="003E347F"/>
    <w:rsid w:val="003E367B"/>
    <w:rsid w:val="003E4952"/>
    <w:rsid w:val="003E4A69"/>
    <w:rsid w:val="003E5279"/>
    <w:rsid w:val="003E529B"/>
    <w:rsid w:val="003E53C2"/>
    <w:rsid w:val="003E549F"/>
    <w:rsid w:val="003E55D8"/>
    <w:rsid w:val="003E5A7B"/>
    <w:rsid w:val="003E5AF1"/>
    <w:rsid w:val="003E5D6B"/>
    <w:rsid w:val="003E6249"/>
    <w:rsid w:val="003E62FD"/>
    <w:rsid w:val="003E6483"/>
    <w:rsid w:val="003E66E4"/>
    <w:rsid w:val="003E68B8"/>
    <w:rsid w:val="003E6FC8"/>
    <w:rsid w:val="003E79FC"/>
    <w:rsid w:val="003E7B33"/>
    <w:rsid w:val="003E7BD4"/>
    <w:rsid w:val="003E7DD5"/>
    <w:rsid w:val="003F0269"/>
    <w:rsid w:val="003F0C0F"/>
    <w:rsid w:val="003F0D3D"/>
    <w:rsid w:val="003F0DDC"/>
    <w:rsid w:val="003F0EC9"/>
    <w:rsid w:val="003F20E6"/>
    <w:rsid w:val="003F261D"/>
    <w:rsid w:val="003F2CBE"/>
    <w:rsid w:val="003F2D39"/>
    <w:rsid w:val="003F3041"/>
    <w:rsid w:val="003F3C2E"/>
    <w:rsid w:val="003F3D4C"/>
    <w:rsid w:val="003F4240"/>
    <w:rsid w:val="003F45D8"/>
    <w:rsid w:val="003F45F5"/>
    <w:rsid w:val="003F46BE"/>
    <w:rsid w:val="003F4927"/>
    <w:rsid w:val="003F4C0A"/>
    <w:rsid w:val="003F5363"/>
    <w:rsid w:val="003F590C"/>
    <w:rsid w:val="003F5CDE"/>
    <w:rsid w:val="003F5D9B"/>
    <w:rsid w:val="003F62C8"/>
    <w:rsid w:val="003F630E"/>
    <w:rsid w:val="003F65B4"/>
    <w:rsid w:val="003F67A7"/>
    <w:rsid w:val="003F6DCC"/>
    <w:rsid w:val="003F6F6E"/>
    <w:rsid w:val="003F72D6"/>
    <w:rsid w:val="003F7662"/>
    <w:rsid w:val="0040022F"/>
    <w:rsid w:val="00400392"/>
    <w:rsid w:val="004005E3"/>
    <w:rsid w:val="00400E61"/>
    <w:rsid w:val="00401015"/>
    <w:rsid w:val="0040192F"/>
    <w:rsid w:val="00401CD2"/>
    <w:rsid w:val="004022CF"/>
    <w:rsid w:val="004028CB"/>
    <w:rsid w:val="00402D65"/>
    <w:rsid w:val="00403634"/>
    <w:rsid w:val="00403B86"/>
    <w:rsid w:val="00403D3A"/>
    <w:rsid w:val="0040495B"/>
    <w:rsid w:val="0040497B"/>
    <w:rsid w:val="004049DB"/>
    <w:rsid w:val="00404A17"/>
    <w:rsid w:val="00404B9C"/>
    <w:rsid w:val="00404C1F"/>
    <w:rsid w:val="00404D1A"/>
    <w:rsid w:val="00404DF8"/>
    <w:rsid w:val="00404E61"/>
    <w:rsid w:val="004057AA"/>
    <w:rsid w:val="00405E77"/>
    <w:rsid w:val="00405ECE"/>
    <w:rsid w:val="00406146"/>
    <w:rsid w:val="00406690"/>
    <w:rsid w:val="00406A45"/>
    <w:rsid w:val="00406ED3"/>
    <w:rsid w:val="00407076"/>
    <w:rsid w:val="00407083"/>
    <w:rsid w:val="00407B23"/>
    <w:rsid w:val="0041034A"/>
    <w:rsid w:val="00410729"/>
    <w:rsid w:val="00411287"/>
    <w:rsid w:val="0041147C"/>
    <w:rsid w:val="00411533"/>
    <w:rsid w:val="0041167D"/>
    <w:rsid w:val="00411708"/>
    <w:rsid w:val="00411DAC"/>
    <w:rsid w:val="00412332"/>
    <w:rsid w:val="0041244A"/>
    <w:rsid w:val="0041262D"/>
    <w:rsid w:val="00412A1F"/>
    <w:rsid w:val="0041402B"/>
    <w:rsid w:val="00414C52"/>
    <w:rsid w:val="00414DD1"/>
    <w:rsid w:val="00414EA0"/>
    <w:rsid w:val="00414F87"/>
    <w:rsid w:val="00415137"/>
    <w:rsid w:val="004156C5"/>
    <w:rsid w:val="004159C7"/>
    <w:rsid w:val="00415A60"/>
    <w:rsid w:val="00415F6C"/>
    <w:rsid w:val="00416075"/>
    <w:rsid w:val="004162A1"/>
    <w:rsid w:val="004165E2"/>
    <w:rsid w:val="00416E96"/>
    <w:rsid w:val="00416FE4"/>
    <w:rsid w:val="0041757D"/>
    <w:rsid w:val="00417A04"/>
    <w:rsid w:val="004201D4"/>
    <w:rsid w:val="004202BC"/>
    <w:rsid w:val="004203B5"/>
    <w:rsid w:val="004203DA"/>
    <w:rsid w:val="004205D1"/>
    <w:rsid w:val="00420901"/>
    <w:rsid w:val="00420AFE"/>
    <w:rsid w:val="004213BD"/>
    <w:rsid w:val="00421423"/>
    <w:rsid w:val="00421A09"/>
    <w:rsid w:val="004221EB"/>
    <w:rsid w:val="004222E5"/>
    <w:rsid w:val="0042258A"/>
    <w:rsid w:val="00422781"/>
    <w:rsid w:val="00423187"/>
    <w:rsid w:val="0042324D"/>
    <w:rsid w:val="0042339A"/>
    <w:rsid w:val="00423623"/>
    <w:rsid w:val="004239B9"/>
    <w:rsid w:val="004239F5"/>
    <w:rsid w:val="00423A88"/>
    <w:rsid w:val="00424AAE"/>
    <w:rsid w:val="00424C1D"/>
    <w:rsid w:val="00424C4A"/>
    <w:rsid w:val="00424D60"/>
    <w:rsid w:val="004253A1"/>
    <w:rsid w:val="004254F3"/>
    <w:rsid w:val="00425D3D"/>
    <w:rsid w:val="0042646C"/>
    <w:rsid w:val="0042734A"/>
    <w:rsid w:val="004279B5"/>
    <w:rsid w:val="00427C11"/>
    <w:rsid w:val="00427F70"/>
    <w:rsid w:val="00427FD8"/>
    <w:rsid w:val="004301C1"/>
    <w:rsid w:val="00430250"/>
    <w:rsid w:val="004308D6"/>
    <w:rsid w:val="00430981"/>
    <w:rsid w:val="00430A07"/>
    <w:rsid w:val="00430CF9"/>
    <w:rsid w:val="00430D91"/>
    <w:rsid w:val="00431006"/>
    <w:rsid w:val="004310B0"/>
    <w:rsid w:val="004312C9"/>
    <w:rsid w:val="0043178C"/>
    <w:rsid w:val="00431935"/>
    <w:rsid w:val="00431F2F"/>
    <w:rsid w:val="0043251A"/>
    <w:rsid w:val="00432C98"/>
    <w:rsid w:val="00433435"/>
    <w:rsid w:val="0043356F"/>
    <w:rsid w:val="0043358B"/>
    <w:rsid w:val="004335F7"/>
    <w:rsid w:val="00433867"/>
    <w:rsid w:val="00433996"/>
    <w:rsid w:val="00433E56"/>
    <w:rsid w:val="00434156"/>
    <w:rsid w:val="00434221"/>
    <w:rsid w:val="004344A4"/>
    <w:rsid w:val="00434A40"/>
    <w:rsid w:val="00434B6C"/>
    <w:rsid w:val="00434E0D"/>
    <w:rsid w:val="0043533D"/>
    <w:rsid w:val="0043560E"/>
    <w:rsid w:val="00435733"/>
    <w:rsid w:val="00435ACE"/>
    <w:rsid w:val="00435B5F"/>
    <w:rsid w:val="0043619B"/>
    <w:rsid w:val="004363B0"/>
    <w:rsid w:val="0043664B"/>
    <w:rsid w:val="0043711C"/>
    <w:rsid w:val="0043720C"/>
    <w:rsid w:val="00437599"/>
    <w:rsid w:val="004376B5"/>
    <w:rsid w:val="004378C5"/>
    <w:rsid w:val="00437E13"/>
    <w:rsid w:val="0044015E"/>
    <w:rsid w:val="004402B2"/>
    <w:rsid w:val="0044079D"/>
    <w:rsid w:val="00440C4D"/>
    <w:rsid w:val="00440EAA"/>
    <w:rsid w:val="00441001"/>
    <w:rsid w:val="004410BA"/>
    <w:rsid w:val="004410DC"/>
    <w:rsid w:val="0044117E"/>
    <w:rsid w:val="00441846"/>
    <w:rsid w:val="00442470"/>
    <w:rsid w:val="00443211"/>
    <w:rsid w:val="00443430"/>
    <w:rsid w:val="0044378A"/>
    <w:rsid w:val="004437ED"/>
    <w:rsid w:val="00443E40"/>
    <w:rsid w:val="00443E53"/>
    <w:rsid w:val="004442FB"/>
    <w:rsid w:val="00444343"/>
    <w:rsid w:val="00444AF3"/>
    <w:rsid w:val="00444D28"/>
    <w:rsid w:val="00444E50"/>
    <w:rsid w:val="004453C1"/>
    <w:rsid w:val="004458A4"/>
    <w:rsid w:val="00445A0B"/>
    <w:rsid w:val="00445A1A"/>
    <w:rsid w:val="00445CC6"/>
    <w:rsid w:val="00445F30"/>
    <w:rsid w:val="004467D4"/>
    <w:rsid w:val="00446940"/>
    <w:rsid w:val="00446A77"/>
    <w:rsid w:val="00446D66"/>
    <w:rsid w:val="004470CE"/>
    <w:rsid w:val="0044744D"/>
    <w:rsid w:val="004505D9"/>
    <w:rsid w:val="004505E6"/>
    <w:rsid w:val="00450C85"/>
    <w:rsid w:val="00450D52"/>
    <w:rsid w:val="004512AF"/>
    <w:rsid w:val="004514C2"/>
    <w:rsid w:val="004516E6"/>
    <w:rsid w:val="00451DC7"/>
    <w:rsid w:val="004526D3"/>
    <w:rsid w:val="004527A6"/>
    <w:rsid w:val="00452A77"/>
    <w:rsid w:val="00452AAA"/>
    <w:rsid w:val="0045306C"/>
    <w:rsid w:val="0045364C"/>
    <w:rsid w:val="0045397B"/>
    <w:rsid w:val="00453CE5"/>
    <w:rsid w:val="00453DFF"/>
    <w:rsid w:val="00453ED8"/>
    <w:rsid w:val="00454689"/>
    <w:rsid w:val="00454868"/>
    <w:rsid w:val="00454986"/>
    <w:rsid w:val="00454B1B"/>
    <w:rsid w:val="00454E2F"/>
    <w:rsid w:val="00456225"/>
    <w:rsid w:val="00456CBC"/>
    <w:rsid w:val="004570E6"/>
    <w:rsid w:val="004574EA"/>
    <w:rsid w:val="00457918"/>
    <w:rsid w:val="00457933"/>
    <w:rsid w:val="00457A57"/>
    <w:rsid w:val="00457D0D"/>
    <w:rsid w:val="00457DA5"/>
    <w:rsid w:val="0045D00E"/>
    <w:rsid w:val="0046001C"/>
    <w:rsid w:val="00460BD9"/>
    <w:rsid w:val="00460C4F"/>
    <w:rsid w:val="0046114C"/>
    <w:rsid w:val="004612B1"/>
    <w:rsid w:val="00461304"/>
    <w:rsid w:val="00461446"/>
    <w:rsid w:val="004619EE"/>
    <w:rsid w:val="0046238B"/>
    <w:rsid w:val="00462429"/>
    <w:rsid w:val="004627C1"/>
    <w:rsid w:val="00462A12"/>
    <w:rsid w:val="00463067"/>
    <w:rsid w:val="004635D9"/>
    <w:rsid w:val="0046384B"/>
    <w:rsid w:val="0046492C"/>
    <w:rsid w:val="004650A7"/>
    <w:rsid w:val="00465E4F"/>
    <w:rsid w:val="00466173"/>
    <w:rsid w:val="00466BB9"/>
    <w:rsid w:val="00466CE0"/>
    <w:rsid w:val="0046736C"/>
    <w:rsid w:val="004673A4"/>
    <w:rsid w:val="00467A52"/>
    <w:rsid w:val="00467A91"/>
    <w:rsid w:val="00467FF1"/>
    <w:rsid w:val="004700AA"/>
    <w:rsid w:val="00470434"/>
    <w:rsid w:val="00470967"/>
    <w:rsid w:val="00470C6F"/>
    <w:rsid w:val="00471170"/>
    <w:rsid w:val="0047118F"/>
    <w:rsid w:val="004713DF"/>
    <w:rsid w:val="00471853"/>
    <w:rsid w:val="00471A0E"/>
    <w:rsid w:val="00471B04"/>
    <w:rsid w:val="00471CE2"/>
    <w:rsid w:val="00471ED4"/>
    <w:rsid w:val="004720E2"/>
    <w:rsid w:val="00472170"/>
    <w:rsid w:val="00472228"/>
    <w:rsid w:val="00472230"/>
    <w:rsid w:val="004726BE"/>
    <w:rsid w:val="004729DC"/>
    <w:rsid w:val="0047315A"/>
    <w:rsid w:val="004733E6"/>
    <w:rsid w:val="004734E9"/>
    <w:rsid w:val="004736FF"/>
    <w:rsid w:val="00473709"/>
    <w:rsid w:val="00474589"/>
    <w:rsid w:val="0047497F"/>
    <w:rsid w:val="00474AC4"/>
    <w:rsid w:val="00475C8E"/>
    <w:rsid w:val="00476006"/>
    <w:rsid w:val="00476F5F"/>
    <w:rsid w:val="0047700B"/>
    <w:rsid w:val="0047707F"/>
    <w:rsid w:val="00477089"/>
    <w:rsid w:val="0047720D"/>
    <w:rsid w:val="004773E0"/>
    <w:rsid w:val="00477775"/>
    <w:rsid w:val="00477BF6"/>
    <w:rsid w:val="004792DF"/>
    <w:rsid w:val="0048015A"/>
    <w:rsid w:val="004801DB"/>
    <w:rsid w:val="004803B3"/>
    <w:rsid w:val="004804E8"/>
    <w:rsid w:val="0048177C"/>
    <w:rsid w:val="00481B88"/>
    <w:rsid w:val="00481F64"/>
    <w:rsid w:val="00481FF5"/>
    <w:rsid w:val="00482342"/>
    <w:rsid w:val="00482532"/>
    <w:rsid w:val="004825AE"/>
    <w:rsid w:val="00482AA6"/>
    <w:rsid w:val="00482CB6"/>
    <w:rsid w:val="0048331A"/>
    <w:rsid w:val="004837E0"/>
    <w:rsid w:val="00483A2A"/>
    <w:rsid w:val="00483B6E"/>
    <w:rsid w:val="00483C0B"/>
    <w:rsid w:val="004840FD"/>
    <w:rsid w:val="00484C30"/>
    <w:rsid w:val="00484DDD"/>
    <w:rsid w:val="004850CD"/>
    <w:rsid w:val="00485A8C"/>
    <w:rsid w:val="00485B91"/>
    <w:rsid w:val="004860E7"/>
    <w:rsid w:val="00486369"/>
    <w:rsid w:val="004866B4"/>
    <w:rsid w:val="004868B2"/>
    <w:rsid w:val="00486CDF"/>
    <w:rsid w:val="004876B0"/>
    <w:rsid w:val="00487C37"/>
    <w:rsid w:val="00487D53"/>
    <w:rsid w:val="00490130"/>
    <w:rsid w:val="00490195"/>
    <w:rsid w:val="00490227"/>
    <w:rsid w:val="004905FD"/>
    <w:rsid w:val="004908AE"/>
    <w:rsid w:val="00490B85"/>
    <w:rsid w:val="00490DA4"/>
    <w:rsid w:val="00491313"/>
    <w:rsid w:val="004914CC"/>
    <w:rsid w:val="004918D5"/>
    <w:rsid w:val="004919F2"/>
    <w:rsid w:val="00491FC9"/>
    <w:rsid w:val="0049238C"/>
    <w:rsid w:val="00492508"/>
    <w:rsid w:val="004929BE"/>
    <w:rsid w:val="00492F4F"/>
    <w:rsid w:val="00493D7A"/>
    <w:rsid w:val="0049414C"/>
    <w:rsid w:val="0049425F"/>
    <w:rsid w:val="004945F9"/>
    <w:rsid w:val="00494FB8"/>
    <w:rsid w:val="00495084"/>
    <w:rsid w:val="00495164"/>
    <w:rsid w:val="004951F0"/>
    <w:rsid w:val="00495503"/>
    <w:rsid w:val="0049574A"/>
    <w:rsid w:val="004957E6"/>
    <w:rsid w:val="00495D46"/>
    <w:rsid w:val="00496837"/>
    <w:rsid w:val="00496AF4"/>
    <w:rsid w:val="004971DD"/>
    <w:rsid w:val="004975AA"/>
    <w:rsid w:val="0049767F"/>
    <w:rsid w:val="004977D1"/>
    <w:rsid w:val="004978DF"/>
    <w:rsid w:val="004A07B1"/>
    <w:rsid w:val="004A0F65"/>
    <w:rsid w:val="004A1396"/>
    <w:rsid w:val="004A1634"/>
    <w:rsid w:val="004A188F"/>
    <w:rsid w:val="004A1B40"/>
    <w:rsid w:val="004A1E1D"/>
    <w:rsid w:val="004A2655"/>
    <w:rsid w:val="004A2657"/>
    <w:rsid w:val="004A26BA"/>
    <w:rsid w:val="004A26BD"/>
    <w:rsid w:val="004A2B09"/>
    <w:rsid w:val="004A2B80"/>
    <w:rsid w:val="004A37F7"/>
    <w:rsid w:val="004A395D"/>
    <w:rsid w:val="004A3B28"/>
    <w:rsid w:val="004A4D83"/>
    <w:rsid w:val="004A4DA8"/>
    <w:rsid w:val="004A4FE1"/>
    <w:rsid w:val="004A5155"/>
    <w:rsid w:val="004A5703"/>
    <w:rsid w:val="004A5F49"/>
    <w:rsid w:val="004A650C"/>
    <w:rsid w:val="004A6C08"/>
    <w:rsid w:val="004A6CF4"/>
    <w:rsid w:val="004A6E86"/>
    <w:rsid w:val="004A75D3"/>
    <w:rsid w:val="004A762F"/>
    <w:rsid w:val="004A77A5"/>
    <w:rsid w:val="004A7866"/>
    <w:rsid w:val="004A7907"/>
    <w:rsid w:val="004A7E74"/>
    <w:rsid w:val="004B0350"/>
    <w:rsid w:val="004B0B66"/>
    <w:rsid w:val="004B1136"/>
    <w:rsid w:val="004B1387"/>
    <w:rsid w:val="004B1392"/>
    <w:rsid w:val="004B185F"/>
    <w:rsid w:val="004B1C27"/>
    <w:rsid w:val="004B1D69"/>
    <w:rsid w:val="004B1F70"/>
    <w:rsid w:val="004B2153"/>
    <w:rsid w:val="004B224A"/>
    <w:rsid w:val="004B282F"/>
    <w:rsid w:val="004B2AF3"/>
    <w:rsid w:val="004B2B0A"/>
    <w:rsid w:val="004B2C6A"/>
    <w:rsid w:val="004B2E9C"/>
    <w:rsid w:val="004B3111"/>
    <w:rsid w:val="004B317F"/>
    <w:rsid w:val="004B35BF"/>
    <w:rsid w:val="004B430B"/>
    <w:rsid w:val="004B47B1"/>
    <w:rsid w:val="004B53EC"/>
    <w:rsid w:val="004B5832"/>
    <w:rsid w:val="004B65D2"/>
    <w:rsid w:val="004B6605"/>
    <w:rsid w:val="004B696D"/>
    <w:rsid w:val="004B72BD"/>
    <w:rsid w:val="004B76AB"/>
    <w:rsid w:val="004B773F"/>
    <w:rsid w:val="004B7FE3"/>
    <w:rsid w:val="004C015D"/>
    <w:rsid w:val="004C0424"/>
    <w:rsid w:val="004C093A"/>
    <w:rsid w:val="004C10CA"/>
    <w:rsid w:val="004C12F9"/>
    <w:rsid w:val="004C14C1"/>
    <w:rsid w:val="004C153D"/>
    <w:rsid w:val="004C1786"/>
    <w:rsid w:val="004C1801"/>
    <w:rsid w:val="004C1C9D"/>
    <w:rsid w:val="004C1DF4"/>
    <w:rsid w:val="004C2663"/>
    <w:rsid w:val="004C26BB"/>
    <w:rsid w:val="004C26D3"/>
    <w:rsid w:val="004C2905"/>
    <w:rsid w:val="004C29D1"/>
    <w:rsid w:val="004C2D23"/>
    <w:rsid w:val="004C3032"/>
    <w:rsid w:val="004C32EF"/>
    <w:rsid w:val="004C3498"/>
    <w:rsid w:val="004C35E3"/>
    <w:rsid w:val="004C37AB"/>
    <w:rsid w:val="004C3C59"/>
    <w:rsid w:val="004C3CD1"/>
    <w:rsid w:val="004C3CD3"/>
    <w:rsid w:val="004C3E57"/>
    <w:rsid w:val="004C419E"/>
    <w:rsid w:val="004C4437"/>
    <w:rsid w:val="004C47AB"/>
    <w:rsid w:val="004C4A41"/>
    <w:rsid w:val="004C5258"/>
    <w:rsid w:val="004C58B0"/>
    <w:rsid w:val="004C5AAD"/>
    <w:rsid w:val="004C5DA9"/>
    <w:rsid w:val="004C5F67"/>
    <w:rsid w:val="004C617C"/>
    <w:rsid w:val="004C6440"/>
    <w:rsid w:val="004C6DD8"/>
    <w:rsid w:val="004C77B2"/>
    <w:rsid w:val="004C78AB"/>
    <w:rsid w:val="004CB261"/>
    <w:rsid w:val="004D01EA"/>
    <w:rsid w:val="004D05E8"/>
    <w:rsid w:val="004D0749"/>
    <w:rsid w:val="004D1083"/>
    <w:rsid w:val="004D121A"/>
    <w:rsid w:val="004D1275"/>
    <w:rsid w:val="004D13F7"/>
    <w:rsid w:val="004D14EE"/>
    <w:rsid w:val="004D16BA"/>
    <w:rsid w:val="004D2190"/>
    <w:rsid w:val="004D2283"/>
    <w:rsid w:val="004D255F"/>
    <w:rsid w:val="004D2603"/>
    <w:rsid w:val="004D2B41"/>
    <w:rsid w:val="004D2F20"/>
    <w:rsid w:val="004D4228"/>
    <w:rsid w:val="004D46E0"/>
    <w:rsid w:val="004D48A3"/>
    <w:rsid w:val="004D48B8"/>
    <w:rsid w:val="004D4CB7"/>
    <w:rsid w:val="004D4E9D"/>
    <w:rsid w:val="004D5147"/>
    <w:rsid w:val="004D5C7A"/>
    <w:rsid w:val="004D6448"/>
    <w:rsid w:val="004D6528"/>
    <w:rsid w:val="004D6CAB"/>
    <w:rsid w:val="004D6E0C"/>
    <w:rsid w:val="004D6E48"/>
    <w:rsid w:val="004D70BA"/>
    <w:rsid w:val="004D7161"/>
    <w:rsid w:val="004D74E5"/>
    <w:rsid w:val="004D76C5"/>
    <w:rsid w:val="004D7C10"/>
    <w:rsid w:val="004DA53C"/>
    <w:rsid w:val="004E0919"/>
    <w:rsid w:val="004E0B22"/>
    <w:rsid w:val="004E187A"/>
    <w:rsid w:val="004E1D64"/>
    <w:rsid w:val="004E1D71"/>
    <w:rsid w:val="004E26B3"/>
    <w:rsid w:val="004E2CA4"/>
    <w:rsid w:val="004E2D34"/>
    <w:rsid w:val="004E2DA2"/>
    <w:rsid w:val="004E2E79"/>
    <w:rsid w:val="004E2F4B"/>
    <w:rsid w:val="004E30C1"/>
    <w:rsid w:val="004E3445"/>
    <w:rsid w:val="004E368A"/>
    <w:rsid w:val="004E39A6"/>
    <w:rsid w:val="004E3C61"/>
    <w:rsid w:val="004E4080"/>
    <w:rsid w:val="004E44BB"/>
    <w:rsid w:val="004E47BF"/>
    <w:rsid w:val="004E4DC4"/>
    <w:rsid w:val="004E4EDA"/>
    <w:rsid w:val="004E4FA0"/>
    <w:rsid w:val="004E50B4"/>
    <w:rsid w:val="004E5290"/>
    <w:rsid w:val="004E5B48"/>
    <w:rsid w:val="004E5BB7"/>
    <w:rsid w:val="004E5C77"/>
    <w:rsid w:val="004E68F0"/>
    <w:rsid w:val="004E6C47"/>
    <w:rsid w:val="004E6E51"/>
    <w:rsid w:val="004E748A"/>
    <w:rsid w:val="004E7F40"/>
    <w:rsid w:val="004F03B3"/>
    <w:rsid w:val="004F07E6"/>
    <w:rsid w:val="004F096C"/>
    <w:rsid w:val="004F0AA2"/>
    <w:rsid w:val="004F0FDA"/>
    <w:rsid w:val="004F126D"/>
    <w:rsid w:val="004F148B"/>
    <w:rsid w:val="004F197D"/>
    <w:rsid w:val="004F2335"/>
    <w:rsid w:val="004F292E"/>
    <w:rsid w:val="004F29A9"/>
    <w:rsid w:val="004F2F10"/>
    <w:rsid w:val="004F33E1"/>
    <w:rsid w:val="004F36C8"/>
    <w:rsid w:val="004F385E"/>
    <w:rsid w:val="004F465F"/>
    <w:rsid w:val="004F494D"/>
    <w:rsid w:val="004F5089"/>
    <w:rsid w:val="004F5165"/>
    <w:rsid w:val="004F5216"/>
    <w:rsid w:val="004F5654"/>
    <w:rsid w:val="004F5C8D"/>
    <w:rsid w:val="004F63D6"/>
    <w:rsid w:val="004F675F"/>
    <w:rsid w:val="004F681C"/>
    <w:rsid w:val="004F6E9E"/>
    <w:rsid w:val="004F7051"/>
    <w:rsid w:val="004F73E7"/>
    <w:rsid w:val="004F76F4"/>
    <w:rsid w:val="004F781B"/>
    <w:rsid w:val="004F7A1A"/>
    <w:rsid w:val="0050009F"/>
    <w:rsid w:val="005000A1"/>
    <w:rsid w:val="00500301"/>
    <w:rsid w:val="00500D31"/>
    <w:rsid w:val="00500F99"/>
    <w:rsid w:val="0050111B"/>
    <w:rsid w:val="00501199"/>
    <w:rsid w:val="005012DD"/>
    <w:rsid w:val="005013E5"/>
    <w:rsid w:val="00501C72"/>
    <w:rsid w:val="005022D6"/>
    <w:rsid w:val="00502637"/>
    <w:rsid w:val="00502827"/>
    <w:rsid w:val="00502F6E"/>
    <w:rsid w:val="00503257"/>
    <w:rsid w:val="005033F9"/>
    <w:rsid w:val="005035D3"/>
    <w:rsid w:val="00503BFC"/>
    <w:rsid w:val="00503F4E"/>
    <w:rsid w:val="0050400E"/>
    <w:rsid w:val="00505BCE"/>
    <w:rsid w:val="00505CAD"/>
    <w:rsid w:val="005067C7"/>
    <w:rsid w:val="00506DB2"/>
    <w:rsid w:val="00507268"/>
    <w:rsid w:val="0050754A"/>
    <w:rsid w:val="00507D0E"/>
    <w:rsid w:val="00510115"/>
    <w:rsid w:val="00510D98"/>
    <w:rsid w:val="005111E1"/>
    <w:rsid w:val="005119B6"/>
    <w:rsid w:val="00511E80"/>
    <w:rsid w:val="00512311"/>
    <w:rsid w:val="00512922"/>
    <w:rsid w:val="0051356A"/>
    <w:rsid w:val="00513D75"/>
    <w:rsid w:val="0051423E"/>
    <w:rsid w:val="00514CEB"/>
    <w:rsid w:val="00515367"/>
    <w:rsid w:val="005158F0"/>
    <w:rsid w:val="005160F8"/>
    <w:rsid w:val="00516209"/>
    <w:rsid w:val="0051655B"/>
    <w:rsid w:val="00516732"/>
    <w:rsid w:val="00516FBC"/>
    <w:rsid w:val="005170C9"/>
    <w:rsid w:val="00517188"/>
    <w:rsid w:val="0051754E"/>
    <w:rsid w:val="00517568"/>
    <w:rsid w:val="00517B5D"/>
    <w:rsid w:val="005204CA"/>
    <w:rsid w:val="005206E3"/>
    <w:rsid w:val="005207D6"/>
    <w:rsid w:val="005209E4"/>
    <w:rsid w:val="00520D8D"/>
    <w:rsid w:val="00521104"/>
    <w:rsid w:val="00521238"/>
    <w:rsid w:val="005212F2"/>
    <w:rsid w:val="00521AC4"/>
    <w:rsid w:val="00521D8F"/>
    <w:rsid w:val="00521FC2"/>
    <w:rsid w:val="0052252F"/>
    <w:rsid w:val="00522C09"/>
    <w:rsid w:val="00522DB7"/>
    <w:rsid w:val="00522F9E"/>
    <w:rsid w:val="00523223"/>
    <w:rsid w:val="00523C17"/>
    <w:rsid w:val="00523CBA"/>
    <w:rsid w:val="00523E75"/>
    <w:rsid w:val="005241C3"/>
    <w:rsid w:val="0052425F"/>
    <w:rsid w:val="0052455B"/>
    <w:rsid w:val="00524638"/>
    <w:rsid w:val="005247FF"/>
    <w:rsid w:val="005248DA"/>
    <w:rsid w:val="00524B5A"/>
    <w:rsid w:val="00524D29"/>
    <w:rsid w:val="00524DAF"/>
    <w:rsid w:val="00525667"/>
    <w:rsid w:val="00525930"/>
    <w:rsid w:val="005259F6"/>
    <w:rsid w:val="00525F6A"/>
    <w:rsid w:val="005260BF"/>
    <w:rsid w:val="00526141"/>
    <w:rsid w:val="00526365"/>
    <w:rsid w:val="005265A9"/>
    <w:rsid w:val="00526E99"/>
    <w:rsid w:val="00527757"/>
    <w:rsid w:val="00527F01"/>
    <w:rsid w:val="0052B6A7"/>
    <w:rsid w:val="00530031"/>
    <w:rsid w:val="005301BA"/>
    <w:rsid w:val="005302A4"/>
    <w:rsid w:val="00531A21"/>
    <w:rsid w:val="00531CF9"/>
    <w:rsid w:val="00531E6A"/>
    <w:rsid w:val="00532363"/>
    <w:rsid w:val="0053237B"/>
    <w:rsid w:val="005327D4"/>
    <w:rsid w:val="005327F4"/>
    <w:rsid w:val="00532E1F"/>
    <w:rsid w:val="0053336F"/>
    <w:rsid w:val="00533D00"/>
    <w:rsid w:val="00534061"/>
    <w:rsid w:val="0053445C"/>
    <w:rsid w:val="0053465A"/>
    <w:rsid w:val="00534900"/>
    <w:rsid w:val="00535531"/>
    <w:rsid w:val="00535935"/>
    <w:rsid w:val="00535B56"/>
    <w:rsid w:val="005360EC"/>
    <w:rsid w:val="005369D5"/>
    <w:rsid w:val="00536F54"/>
    <w:rsid w:val="00536F96"/>
    <w:rsid w:val="00537286"/>
    <w:rsid w:val="00537896"/>
    <w:rsid w:val="00537B25"/>
    <w:rsid w:val="00537F1A"/>
    <w:rsid w:val="00540168"/>
    <w:rsid w:val="00540405"/>
    <w:rsid w:val="005407AB"/>
    <w:rsid w:val="00540BD5"/>
    <w:rsid w:val="00540C7E"/>
    <w:rsid w:val="00540DE2"/>
    <w:rsid w:val="00540E9A"/>
    <w:rsid w:val="0054155E"/>
    <w:rsid w:val="00541659"/>
    <w:rsid w:val="00541B7B"/>
    <w:rsid w:val="00541B93"/>
    <w:rsid w:val="00542619"/>
    <w:rsid w:val="00542EED"/>
    <w:rsid w:val="00542F01"/>
    <w:rsid w:val="005432CB"/>
    <w:rsid w:val="00543925"/>
    <w:rsid w:val="00543C66"/>
    <w:rsid w:val="00543D01"/>
    <w:rsid w:val="00544438"/>
    <w:rsid w:val="00544649"/>
    <w:rsid w:val="005446F1"/>
    <w:rsid w:val="0054475D"/>
    <w:rsid w:val="00544D94"/>
    <w:rsid w:val="00544E31"/>
    <w:rsid w:val="00544F00"/>
    <w:rsid w:val="00545AA3"/>
    <w:rsid w:val="005468B6"/>
    <w:rsid w:val="00546C5B"/>
    <w:rsid w:val="0054705F"/>
    <w:rsid w:val="00547E3D"/>
    <w:rsid w:val="005501C2"/>
    <w:rsid w:val="00550ABA"/>
    <w:rsid w:val="00550AE5"/>
    <w:rsid w:val="00550C17"/>
    <w:rsid w:val="00550F5A"/>
    <w:rsid w:val="0055150F"/>
    <w:rsid w:val="00551784"/>
    <w:rsid w:val="00551A9E"/>
    <w:rsid w:val="00551B86"/>
    <w:rsid w:val="00551C0E"/>
    <w:rsid w:val="00551D94"/>
    <w:rsid w:val="005521B6"/>
    <w:rsid w:val="005525E5"/>
    <w:rsid w:val="00552D6E"/>
    <w:rsid w:val="005530C0"/>
    <w:rsid w:val="005530E4"/>
    <w:rsid w:val="0055318D"/>
    <w:rsid w:val="0055360D"/>
    <w:rsid w:val="00553827"/>
    <w:rsid w:val="005538D3"/>
    <w:rsid w:val="00553948"/>
    <w:rsid w:val="005543B2"/>
    <w:rsid w:val="005544F9"/>
    <w:rsid w:val="00554B2F"/>
    <w:rsid w:val="00554FEF"/>
    <w:rsid w:val="00555025"/>
    <w:rsid w:val="005552E9"/>
    <w:rsid w:val="00555D2B"/>
    <w:rsid w:val="00555D99"/>
    <w:rsid w:val="00555DD2"/>
    <w:rsid w:val="005561E3"/>
    <w:rsid w:val="00556A12"/>
    <w:rsid w:val="00556ED9"/>
    <w:rsid w:val="00557354"/>
    <w:rsid w:val="005575FF"/>
    <w:rsid w:val="00557968"/>
    <w:rsid w:val="00557C67"/>
    <w:rsid w:val="00557E3D"/>
    <w:rsid w:val="00560210"/>
    <w:rsid w:val="005605C3"/>
    <w:rsid w:val="005607A3"/>
    <w:rsid w:val="005607C7"/>
    <w:rsid w:val="005607FC"/>
    <w:rsid w:val="00560E48"/>
    <w:rsid w:val="00561133"/>
    <w:rsid w:val="00561245"/>
    <w:rsid w:val="00561399"/>
    <w:rsid w:val="00561424"/>
    <w:rsid w:val="00561824"/>
    <w:rsid w:val="00561E7D"/>
    <w:rsid w:val="00562ED0"/>
    <w:rsid w:val="00563081"/>
    <w:rsid w:val="00563185"/>
    <w:rsid w:val="005634D6"/>
    <w:rsid w:val="0056382F"/>
    <w:rsid w:val="005638B0"/>
    <w:rsid w:val="0056408C"/>
    <w:rsid w:val="0056420A"/>
    <w:rsid w:val="0056459C"/>
    <w:rsid w:val="005648C9"/>
    <w:rsid w:val="00564992"/>
    <w:rsid w:val="00564BE9"/>
    <w:rsid w:val="00564BFE"/>
    <w:rsid w:val="00565412"/>
    <w:rsid w:val="00565915"/>
    <w:rsid w:val="00565C8D"/>
    <w:rsid w:val="0056619D"/>
    <w:rsid w:val="005665A5"/>
    <w:rsid w:val="00566752"/>
    <w:rsid w:val="00566B1E"/>
    <w:rsid w:val="00566DFA"/>
    <w:rsid w:val="005673A4"/>
    <w:rsid w:val="005677F8"/>
    <w:rsid w:val="00567830"/>
    <w:rsid w:val="00567924"/>
    <w:rsid w:val="00567EEF"/>
    <w:rsid w:val="00570956"/>
    <w:rsid w:val="00570E65"/>
    <w:rsid w:val="0057109D"/>
    <w:rsid w:val="00571192"/>
    <w:rsid w:val="00571A37"/>
    <w:rsid w:val="00571E97"/>
    <w:rsid w:val="005721B1"/>
    <w:rsid w:val="005722F1"/>
    <w:rsid w:val="00572601"/>
    <w:rsid w:val="005727D0"/>
    <w:rsid w:val="00572C7D"/>
    <w:rsid w:val="00572E63"/>
    <w:rsid w:val="00573827"/>
    <w:rsid w:val="00573853"/>
    <w:rsid w:val="00573867"/>
    <w:rsid w:val="00573CBE"/>
    <w:rsid w:val="005741E3"/>
    <w:rsid w:val="005746F8"/>
    <w:rsid w:val="0057509E"/>
    <w:rsid w:val="00575375"/>
    <w:rsid w:val="005753B8"/>
    <w:rsid w:val="005759C1"/>
    <w:rsid w:val="00575EC6"/>
    <w:rsid w:val="005761B8"/>
    <w:rsid w:val="00576270"/>
    <w:rsid w:val="00576649"/>
    <w:rsid w:val="00576C88"/>
    <w:rsid w:val="005772FB"/>
    <w:rsid w:val="005791DA"/>
    <w:rsid w:val="005803FC"/>
    <w:rsid w:val="0058077E"/>
    <w:rsid w:val="0058083A"/>
    <w:rsid w:val="0058087A"/>
    <w:rsid w:val="00580BE4"/>
    <w:rsid w:val="005810E7"/>
    <w:rsid w:val="005817C9"/>
    <w:rsid w:val="00581B50"/>
    <w:rsid w:val="005825F7"/>
    <w:rsid w:val="0058282B"/>
    <w:rsid w:val="00582CFC"/>
    <w:rsid w:val="00582F0B"/>
    <w:rsid w:val="0058356B"/>
    <w:rsid w:val="005835A5"/>
    <w:rsid w:val="00583E9A"/>
    <w:rsid w:val="00583F77"/>
    <w:rsid w:val="00584446"/>
    <w:rsid w:val="00584486"/>
    <w:rsid w:val="0058485D"/>
    <w:rsid w:val="00584A49"/>
    <w:rsid w:val="005852AC"/>
    <w:rsid w:val="005853BA"/>
    <w:rsid w:val="005858DE"/>
    <w:rsid w:val="0058599F"/>
    <w:rsid w:val="005859CF"/>
    <w:rsid w:val="00585A1B"/>
    <w:rsid w:val="00585D7B"/>
    <w:rsid w:val="00586068"/>
    <w:rsid w:val="00586EDD"/>
    <w:rsid w:val="0058706A"/>
    <w:rsid w:val="00587506"/>
    <w:rsid w:val="00587911"/>
    <w:rsid w:val="00590648"/>
    <w:rsid w:val="00590A64"/>
    <w:rsid w:val="00590AF9"/>
    <w:rsid w:val="00590FD4"/>
    <w:rsid w:val="00590FFE"/>
    <w:rsid w:val="0059108F"/>
    <w:rsid w:val="0059147C"/>
    <w:rsid w:val="00591859"/>
    <w:rsid w:val="0059191C"/>
    <w:rsid w:val="00591AF9"/>
    <w:rsid w:val="00591CC1"/>
    <w:rsid w:val="00591D60"/>
    <w:rsid w:val="00591D79"/>
    <w:rsid w:val="00591DF9"/>
    <w:rsid w:val="00591ECB"/>
    <w:rsid w:val="00592065"/>
    <w:rsid w:val="005938D0"/>
    <w:rsid w:val="005939A2"/>
    <w:rsid w:val="00593ABD"/>
    <w:rsid w:val="00593C28"/>
    <w:rsid w:val="0059411D"/>
    <w:rsid w:val="00594407"/>
    <w:rsid w:val="005947BC"/>
    <w:rsid w:val="00594822"/>
    <w:rsid w:val="0059489D"/>
    <w:rsid w:val="0059490C"/>
    <w:rsid w:val="00594936"/>
    <w:rsid w:val="00594964"/>
    <w:rsid w:val="00594D97"/>
    <w:rsid w:val="00595A3F"/>
    <w:rsid w:val="00595D04"/>
    <w:rsid w:val="00595E32"/>
    <w:rsid w:val="00596490"/>
    <w:rsid w:val="00596BC2"/>
    <w:rsid w:val="0059726E"/>
    <w:rsid w:val="005976AE"/>
    <w:rsid w:val="00597AAB"/>
    <w:rsid w:val="00597ADA"/>
    <w:rsid w:val="005A07E6"/>
    <w:rsid w:val="005A0E1C"/>
    <w:rsid w:val="005A1227"/>
    <w:rsid w:val="005A13A5"/>
    <w:rsid w:val="005A18AD"/>
    <w:rsid w:val="005A1903"/>
    <w:rsid w:val="005A1958"/>
    <w:rsid w:val="005A2229"/>
    <w:rsid w:val="005A229F"/>
    <w:rsid w:val="005A2598"/>
    <w:rsid w:val="005A27F8"/>
    <w:rsid w:val="005A2E65"/>
    <w:rsid w:val="005A319C"/>
    <w:rsid w:val="005A3722"/>
    <w:rsid w:val="005A38A8"/>
    <w:rsid w:val="005A3F1A"/>
    <w:rsid w:val="005A3FB8"/>
    <w:rsid w:val="005A4602"/>
    <w:rsid w:val="005A47A2"/>
    <w:rsid w:val="005A50D4"/>
    <w:rsid w:val="005A51C9"/>
    <w:rsid w:val="005A52EC"/>
    <w:rsid w:val="005A53F0"/>
    <w:rsid w:val="005A5BAD"/>
    <w:rsid w:val="005A5F82"/>
    <w:rsid w:val="005A6CE2"/>
    <w:rsid w:val="005A6F06"/>
    <w:rsid w:val="005A7368"/>
    <w:rsid w:val="005A7836"/>
    <w:rsid w:val="005A7B92"/>
    <w:rsid w:val="005A7CCC"/>
    <w:rsid w:val="005AF535"/>
    <w:rsid w:val="005B0AFB"/>
    <w:rsid w:val="005B1265"/>
    <w:rsid w:val="005B13CA"/>
    <w:rsid w:val="005B13E5"/>
    <w:rsid w:val="005B150E"/>
    <w:rsid w:val="005B1792"/>
    <w:rsid w:val="005B17B8"/>
    <w:rsid w:val="005B189E"/>
    <w:rsid w:val="005B18F3"/>
    <w:rsid w:val="005B1D32"/>
    <w:rsid w:val="005B1E86"/>
    <w:rsid w:val="005B2001"/>
    <w:rsid w:val="005B2072"/>
    <w:rsid w:val="005B29CB"/>
    <w:rsid w:val="005B2BA7"/>
    <w:rsid w:val="005B2C13"/>
    <w:rsid w:val="005B35B8"/>
    <w:rsid w:val="005B38D7"/>
    <w:rsid w:val="005B4137"/>
    <w:rsid w:val="005B413F"/>
    <w:rsid w:val="005B4542"/>
    <w:rsid w:val="005B4BF0"/>
    <w:rsid w:val="005B4F25"/>
    <w:rsid w:val="005B5125"/>
    <w:rsid w:val="005B51FB"/>
    <w:rsid w:val="005B5A8A"/>
    <w:rsid w:val="005B5C4C"/>
    <w:rsid w:val="005B5D73"/>
    <w:rsid w:val="005B5DE9"/>
    <w:rsid w:val="005B79D3"/>
    <w:rsid w:val="005B7A48"/>
    <w:rsid w:val="005B7A88"/>
    <w:rsid w:val="005B7A96"/>
    <w:rsid w:val="005B7BBA"/>
    <w:rsid w:val="005B7C78"/>
    <w:rsid w:val="005B7CF2"/>
    <w:rsid w:val="005C0723"/>
    <w:rsid w:val="005C0E47"/>
    <w:rsid w:val="005C1019"/>
    <w:rsid w:val="005C117B"/>
    <w:rsid w:val="005C1337"/>
    <w:rsid w:val="005C142C"/>
    <w:rsid w:val="005C1766"/>
    <w:rsid w:val="005C1A8C"/>
    <w:rsid w:val="005C1CE1"/>
    <w:rsid w:val="005C1D5D"/>
    <w:rsid w:val="005C1F2E"/>
    <w:rsid w:val="005C2095"/>
    <w:rsid w:val="005C2DD4"/>
    <w:rsid w:val="005C30CE"/>
    <w:rsid w:val="005C36FE"/>
    <w:rsid w:val="005C3E21"/>
    <w:rsid w:val="005C41A3"/>
    <w:rsid w:val="005C444C"/>
    <w:rsid w:val="005C45B0"/>
    <w:rsid w:val="005C4D3E"/>
    <w:rsid w:val="005C4FEF"/>
    <w:rsid w:val="005C52C8"/>
    <w:rsid w:val="005C594D"/>
    <w:rsid w:val="005C5F13"/>
    <w:rsid w:val="005C662B"/>
    <w:rsid w:val="005C671E"/>
    <w:rsid w:val="005C6CC5"/>
    <w:rsid w:val="005C6D15"/>
    <w:rsid w:val="005C6DF4"/>
    <w:rsid w:val="005C6E57"/>
    <w:rsid w:val="005C74BE"/>
    <w:rsid w:val="005C77AE"/>
    <w:rsid w:val="005C7827"/>
    <w:rsid w:val="005C78E4"/>
    <w:rsid w:val="005C7F99"/>
    <w:rsid w:val="005D0515"/>
    <w:rsid w:val="005D0638"/>
    <w:rsid w:val="005D07BF"/>
    <w:rsid w:val="005D0F55"/>
    <w:rsid w:val="005D1326"/>
    <w:rsid w:val="005D1466"/>
    <w:rsid w:val="005D1519"/>
    <w:rsid w:val="005D16A5"/>
    <w:rsid w:val="005D16D6"/>
    <w:rsid w:val="005D171E"/>
    <w:rsid w:val="005D1810"/>
    <w:rsid w:val="005D1F51"/>
    <w:rsid w:val="005D220E"/>
    <w:rsid w:val="005D2211"/>
    <w:rsid w:val="005D2619"/>
    <w:rsid w:val="005D26F5"/>
    <w:rsid w:val="005D2B71"/>
    <w:rsid w:val="005D2F0B"/>
    <w:rsid w:val="005D3F02"/>
    <w:rsid w:val="005D48D2"/>
    <w:rsid w:val="005D501F"/>
    <w:rsid w:val="005D5052"/>
    <w:rsid w:val="005D5100"/>
    <w:rsid w:val="005D5414"/>
    <w:rsid w:val="005D54F4"/>
    <w:rsid w:val="005D5CA5"/>
    <w:rsid w:val="005D5D34"/>
    <w:rsid w:val="005D5F1B"/>
    <w:rsid w:val="005D6293"/>
    <w:rsid w:val="005D6438"/>
    <w:rsid w:val="005D6466"/>
    <w:rsid w:val="005D654A"/>
    <w:rsid w:val="005D6700"/>
    <w:rsid w:val="005D6792"/>
    <w:rsid w:val="005D6B04"/>
    <w:rsid w:val="005D6B52"/>
    <w:rsid w:val="005D737F"/>
    <w:rsid w:val="005D73E3"/>
    <w:rsid w:val="005D74E7"/>
    <w:rsid w:val="005D759E"/>
    <w:rsid w:val="005D75F9"/>
    <w:rsid w:val="005D7667"/>
    <w:rsid w:val="005E013A"/>
    <w:rsid w:val="005E0532"/>
    <w:rsid w:val="005E07E7"/>
    <w:rsid w:val="005E0855"/>
    <w:rsid w:val="005E0A45"/>
    <w:rsid w:val="005E0BCD"/>
    <w:rsid w:val="005E1292"/>
    <w:rsid w:val="005E13D6"/>
    <w:rsid w:val="005E1467"/>
    <w:rsid w:val="005E1A25"/>
    <w:rsid w:val="005E1A94"/>
    <w:rsid w:val="005E2616"/>
    <w:rsid w:val="005E26A1"/>
    <w:rsid w:val="005E2A10"/>
    <w:rsid w:val="005E2EC2"/>
    <w:rsid w:val="005E3AAC"/>
    <w:rsid w:val="005E3C6A"/>
    <w:rsid w:val="005E3EE9"/>
    <w:rsid w:val="005E4124"/>
    <w:rsid w:val="005E42BE"/>
    <w:rsid w:val="005E50DC"/>
    <w:rsid w:val="005E5507"/>
    <w:rsid w:val="005E5536"/>
    <w:rsid w:val="005E5575"/>
    <w:rsid w:val="005E5716"/>
    <w:rsid w:val="005E6428"/>
    <w:rsid w:val="005E64EB"/>
    <w:rsid w:val="005E696A"/>
    <w:rsid w:val="005E6B41"/>
    <w:rsid w:val="005E7043"/>
    <w:rsid w:val="005F040A"/>
    <w:rsid w:val="005F05A8"/>
    <w:rsid w:val="005F07B7"/>
    <w:rsid w:val="005F084F"/>
    <w:rsid w:val="005F0AD6"/>
    <w:rsid w:val="005F0EF0"/>
    <w:rsid w:val="005F2065"/>
    <w:rsid w:val="005F2337"/>
    <w:rsid w:val="005F23BB"/>
    <w:rsid w:val="005F2F59"/>
    <w:rsid w:val="005F2FC1"/>
    <w:rsid w:val="005F3208"/>
    <w:rsid w:val="005F397C"/>
    <w:rsid w:val="005F3CF6"/>
    <w:rsid w:val="005F3ED6"/>
    <w:rsid w:val="005F3FF9"/>
    <w:rsid w:val="005F41AC"/>
    <w:rsid w:val="005F4667"/>
    <w:rsid w:val="005F4B5C"/>
    <w:rsid w:val="005F54FB"/>
    <w:rsid w:val="005F5604"/>
    <w:rsid w:val="005F5C73"/>
    <w:rsid w:val="005F5F3A"/>
    <w:rsid w:val="005F5F47"/>
    <w:rsid w:val="005F627B"/>
    <w:rsid w:val="005F6515"/>
    <w:rsid w:val="005F6B21"/>
    <w:rsid w:val="005F7146"/>
    <w:rsid w:val="005F71F3"/>
    <w:rsid w:val="005F7748"/>
    <w:rsid w:val="005F7897"/>
    <w:rsid w:val="005F7FFC"/>
    <w:rsid w:val="00600213"/>
    <w:rsid w:val="00600353"/>
    <w:rsid w:val="00600767"/>
    <w:rsid w:val="00600ECE"/>
    <w:rsid w:val="00601129"/>
    <w:rsid w:val="00601B0C"/>
    <w:rsid w:val="00601CE2"/>
    <w:rsid w:val="00601DCC"/>
    <w:rsid w:val="0060220A"/>
    <w:rsid w:val="00602616"/>
    <w:rsid w:val="00602C32"/>
    <w:rsid w:val="00602DB1"/>
    <w:rsid w:val="00602F3F"/>
    <w:rsid w:val="00603779"/>
    <w:rsid w:val="00603F04"/>
    <w:rsid w:val="00604BF5"/>
    <w:rsid w:val="00604C23"/>
    <w:rsid w:val="00605074"/>
    <w:rsid w:val="0060536E"/>
    <w:rsid w:val="00605A64"/>
    <w:rsid w:val="0060641B"/>
    <w:rsid w:val="006067A8"/>
    <w:rsid w:val="00606B2D"/>
    <w:rsid w:val="00606C94"/>
    <w:rsid w:val="00606EC9"/>
    <w:rsid w:val="00606FE1"/>
    <w:rsid w:val="006071E3"/>
    <w:rsid w:val="006076C3"/>
    <w:rsid w:val="006077B5"/>
    <w:rsid w:val="00607906"/>
    <w:rsid w:val="00607C2D"/>
    <w:rsid w:val="00607D75"/>
    <w:rsid w:val="00607F70"/>
    <w:rsid w:val="00610236"/>
    <w:rsid w:val="00610412"/>
    <w:rsid w:val="006116BF"/>
    <w:rsid w:val="00611812"/>
    <w:rsid w:val="00611883"/>
    <w:rsid w:val="00612BD0"/>
    <w:rsid w:val="00612E5B"/>
    <w:rsid w:val="006130F6"/>
    <w:rsid w:val="006131ED"/>
    <w:rsid w:val="00613391"/>
    <w:rsid w:val="006133DC"/>
    <w:rsid w:val="00613BA7"/>
    <w:rsid w:val="00614487"/>
    <w:rsid w:val="006148C7"/>
    <w:rsid w:val="00614B40"/>
    <w:rsid w:val="00614ED7"/>
    <w:rsid w:val="0061503D"/>
    <w:rsid w:val="0061559C"/>
    <w:rsid w:val="006156BB"/>
    <w:rsid w:val="0061592D"/>
    <w:rsid w:val="00615C2A"/>
    <w:rsid w:val="00616288"/>
    <w:rsid w:val="0061686D"/>
    <w:rsid w:val="0061694A"/>
    <w:rsid w:val="00616C9B"/>
    <w:rsid w:val="0061717B"/>
    <w:rsid w:val="006177CB"/>
    <w:rsid w:val="00620506"/>
    <w:rsid w:val="00621327"/>
    <w:rsid w:val="006220C9"/>
    <w:rsid w:val="006222E5"/>
    <w:rsid w:val="0062264B"/>
    <w:rsid w:val="00622660"/>
    <w:rsid w:val="006226E9"/>
    <w:rsid w:val="006227E1"/>
    <w:rsid w:val="0062282C"/>
    <w:rsid w:val="00622BCD"/>
    <w:rsid w:val="00622FB3"/>
    <w:rsid w:val="0062301A"/>
    <w:rsid w:val="00623140"/>
    <w:rsid w:val="006239CF"/>
    <w:rsid w:val="00623B66"/>
    <w:rsid w:val="00623D2B"/>
    <w:rsid w:val="0062403D"/>
    <w:rsid w:val="006240C7"/>
    <w:rsid w:val="006243A0"/>
    <w:rsid w:val="00624677"/>
    <w:rsid w:val="00624AC4"/>
    <w:rsid w:val="00624D41"/>
    <w:rsid w:val="00624DEA"/>
    <w:rsid w:val="006257D4"/>
    <w:rsid w:val="00625B18"/>
    <w:rsid w:val="00625C94"/>
    <w:rsid w:val="00626328"/>
    <w:rsid w:val="0062653F"/>
    <w:rsid w:val="006266E7"/>
    <w:rsid w:val="00626AC5"/>
    <w:rsid w:val="00626B0D"/>
    <w:rsid w:val="00626DF8"/>
    <w:rsid w:val="006274D2"/>
    <w:rsid w:val="006274D7"/>
    <w:rsid w:val="00627613"/>
    <w:rsid w:val="006278B0"/>
    <w:rsid w:val="00627959"/>
    <w:rsid w:val="00627C2C"/>
    <w:rsid w:val="00627FD8"/>
    <w:rsid w:val="00630339"/>
    <w:rsid w:val="00630416"/>
    <w:rsid w:val="0063070A"/>
    <w:rsid w:val="0063095B"/>
    <w:rsid w:val="00630C51"/>
    <w:rsid w:val="006312D0"/>
    <w:rsid w:val="0063182E"/>
    <w:rsid w:val="0063190F"/>
    <w:rsid w:val="00631E00"/>
    <w:rsid w:val="00631E69"/>
    <w:rsid w:val="00631F74"/>
    <w:rsid w:val="006322D0"/>
    <w:rsid w:val="00632844"/>
    <w:rsid w:val="0063287A"/>
    <w:rsid w:val="00632BFE"/>
    <w:rsid w:val="00633E4F"/>
    <w:rsid w:val="00633EF3"/>
    <w:rsid w:val="00635148"/>
    <w:rsid w:val="00635315"/>
    <w:rsid w:val="006353FD"/>
    <w:rsid w:val="00635808"/>
    <w:rsid w:val="0063596E"/>
    <w:rsid w:val="00635F26"/>
    <w:rsid w:val="00636777"/>
    <w:rsid w:val="006367C6"/>
    <w:rsid w:val="00636859"/>
    <w:rsid w:val="00637822"/>
    <w:rsid w:val="00637D85"/>
    <w:rsid w:val="0063A0CD"/>
    <w:rsid w:val="006406EE"/>
    <w:rsid w:val="006408AF"/>
    <w:rsid w:val="00640C97"/>
    <w:rsid w:val="0064104F"/>
    <w:rsid w:val="0064129C"/>
    <w:rsid w:val="0064159B"/>
    <w:rsid w:val="00641775"/>
    <w:rsid w:val="00641A57"/>
    <w:rsid w:val="00641D27"/>
    <w:rsid w:val="00641E7E"/>
    <w:rsid w:val="00642078"/>
    <w:rsid w:val="006421A0"/>
    <w:rsid w:val="006421D3"/>
    <w:rsid w:val="0064248D"/>
    <w:rsid w:val="00642881"/>
    <w:rsid w:val="00642CAF"/>
    <w:rsid w:val="00642F1F"/>
    <w:rsid w:val="006435F5"/>
    <w:rsid w:val="006436CF"/>
    <w:rsid w:val="0064374D"/>
    <w:rsid w:val="00643807"/>
    <w:rsid w:val="00643C25"/>
    <w:rsid w:val="00643E56"/>
    <w:rsid w:val="0064430C"/>
    <w:rsid w:val="006446E3"/>
    <w:rsid w:val="006449A5"/>
    <w:rsid w:val="00644D06"/>
    <w:rsid w:val="006452EA"/>
    <w:rsid w:val="00645E65"/>
    <w:rsid w:val="0064616F"/>
    <w:rsid w:val="006464A4"/>
    <w:rsid w:val="006465F8"/>
    <w:rsid w:val="006468D6"/>
    <w:rsid w:val="006469D0"/>
    <w:rsid w:val="00646C66"/>
    <w:rsid w:val="00646E6C"/>
    <w:rsid w:val="00647568"/>
    <w:rsid w:val="00647BD1"/>
    <w:rsid w:val="00647CFC"/>
    <w:rsid w:val="00647DAC"/>
    <w:rsid w:val="00650442"/>
    <w:rsid w:val="00650536"/>
    <w:rsid w:val="00650942"/>
    <w:rsid w:val="006509FA"/>
    <w:rsid w:val="00651DE1"/>
    <w:rsid w:val="00652C59"/>
    <w:rsid w:val="00652C91"/>
    <w:rsid w:val="00652CEF"/>
    <w:rsid w:val="00654185"/>
    <w:rsid w:val="006541D8"/>
    <w:rsid w:val="00654EDA"/>
    <w:rsid w:val="0065540F"/>
    <w:rsid w:val="0065548F"/>
    <w:rsid w:val="00655A12"/>
    <w:rsid w:val="006562DD"/>
    <w:rsid w:val="006563DD"/>
    <w:rsid w:val="00656F07"/>
    <w:rsid w:val="00656FB5"/>
    <w:rsid w:val="0065740D"/>
    <w:rsid w:val="006579F4"/>
    <w:rsid w:val="0066001A"/>
    <w:rsid w:val="00660317"/>
    <w:rsid w:val="0066053A"/>
    <w:rsid w:val="00660654"/>
    <w:rsid w:val="006606B6"/>
    <w:rsid w:val="006607F1"/>
    <w:rsid w:val="00660B8E"/>
    <w:rsid w:val="00660E20"/>
    <w:rsid w:val="0066116F"/>
    <w:rsid w:val="006613CB"/>
    <w:rsid w:val="006614EB"/>
    <w:rsid w:val="00661651"/>
    <w:rsid w:val="006618CD"/>
    <w:rsid w:val="006626D1"/>
    <w:rsid w:val="00662F1A"/>
    <w:rsid w:val="00663050"/>
    <w:rsid w:val="006630CB"/>
    <w:rsid w:val="00663248"/>
    <w:rsid w:val="0066342F"/>
    <w:rsid w:val="006635F5"/>
    <w:rsid w:val="00663B51"/>
    <w:rsid w:val="006641DE"/>
    <w:rsid w:val="006644C3"/>
    <w:rsid w:val="00664816"/>
    <w:rsid w:val="006648EC"/>
    <w:rsid w:val="00664BAB"/>
    <w:rsid w:val="00665014"/>
    <w:rsid w:val="0066518F"/>
    <w:rsid w:val="006654FB"/>
    <w:rsid w:val="0066566D"/>
    <w:rsid w:val="006657AA"/>
    <w:rsid w:val="00665A65"/>
    <w:rsid w:val="00665A9A"/>
    <w:rsid w:val="00665D24"/>
    <w:rsid w:val="006661E8"/>
    <w:rsid w:val="00666325"/>
    <w:rsid w:val="00666981"/>
    <w:rsid w:val="00666ABE"/>
    <w:rsid w:val="0066769E"/>
    <w:rsid w:val="0066774E"/>
    <w:rsid w:val="00667F86"/>
    <w:rsid w:val="00670961"/>
    <w:rsid w:val="00670B80"/>
    <w:rsid w:val="00670C42"/>
    <w:rsid w:val="00670DCD"/>
    <w:rsid w:val="00670DFC"/>
    <w:rsid w:val="00671124"/>
    <w:rsid w:val="006711C9"/>
    <w:rsid w:val="006711F8"/>
    <w:rsid w:val="00671605"/>
    <w:rsid w:val="0067171A"/>
    <w:rsid w:val="006719E0"/>
    <w:rsid w:val="00671C7C"/>
    <w:rsid w:val="00671C9A"/>
    <w:rsid w:val="00671E29"/>
    <w:rsid w:val="00672428"/>
    <w:rsid w:val="006724A8"/>
    <w:rsid w:val="00672709"/>
    <w:rsid w:val="006729B0"/>
    <w:rsid w:val="00672E2D"/>
    <w:rsid w:val="00672EFE"/>
    <w:rsid w:val="006732EE"/>
    <w:rsid w:val="00673457"/>
    <w:rsid w:val="00673C74"/>
    <w:rsid w:val="00673E11"/>
    <w:rsid w:val="00674403"/>
    <w:rsid w:val="00674479"/>
    <w:rsid w:val="00674653"/>
    <w:rsid w:val="00674922"/>
    <w:rsid w:val="00675667"/>
    <w:rsid w:val="00675B41"/>
    <w:rsid w:val="00675F09"/>
    <w:rsid w:val="00675F7D"/>
    <w:rsid w:val="0067622E"/>
    <w:rsid w:val="00676511"/>
    <w:rsid w:val="0067652F"/>
    <w:rsid w:val="006766AE"/>
    <w:rsid w:val="006768A2"/>
    <w:rsid w:val="00676BEC"/>
    <w:rsid w:val="00676CE1"/>
    <w:rsid w:val="006771FE"/>
    <w:rsid w:val="0067745F"/>
    <w:rsid w:val="00677891"/>
    <w:rsid w:val="006778F7"/>
    <w:rsid w:val="00677BFE"/>
    <w:rsid w:val="00677D1A"/>
    <w:rsid w:val="0068008B"/>
    <w:rsid w:val="00680140"/>
    <w:rsid w:val="006802E5"/>
    <w:rsid w:val="00680317"/>
    <w:rsid w:val="00680528"/>
    <w:rsid w:val="0068070E"/>
    <w:rsid w:val="00680B22"/>
    <w:rsid w:val="00680F88"/>
    <w:rsid w:val="006812E5"/>
    <w:rsid w:val="00681717"/>
    <w:rsid w:val="006818F3"/>
    <w:rsid w:val="006819EF"/>
    <w:rsid w:val="00682434"/>
    <w:rsid w:val="00682631"/>
    <w:rsid w:val="006826F1"/>
    <w:rsid w:val="00682AE7"/>
    <w:rsid w:val="00682B01"/>
    <w:rsid w:val="00682C68"/>
    <w:rsid w:val="00682CB4"/>
    <w:rsid w:val="00682D0C"/>
    <w:rsid w:val="00683461"/>
    <w:rsid w:val="006834A5"/>
    <w:rsid w:val="0068375C"/>
    <w:rsid w:val="006839EA"/>
    <w:rsid w:val="006840F4"/>
    <w:rsid w:val="00684134"/>
    <w:rsid w:val="00684288"/>
    <w:rsid w:val="00684441"/>
    <w:rsid w:val="0068447F"/>
    <w:rsid w:val="006848E3"/>
    <w:rsid w:val="0068491E"/>
    <w:rsid w:val="00684EA9"/>
    <w:rsid w:val="0068503D"/>
    <w:rsid w:val="00686157"/>
    <w:rsid w:val="00686345"/>
    <w:rsid w:val="0068642D"/>
    <w:rsid w:val="00686433"/>
    <w:rsid w:val="0068661F"/>
    <w:rsid w:val="00686E00"/>
    <w:rsid w:val="00687153"/>
    <w:rsid w:val="00687F45"/>
    <w:rsid w:val="006902AB"/>
    <w:rsid w:val="00690C64"/>
    <w:rsid w:val="00691E83"/>
    <w:rsid w:val="00691F42"/>
    <w:rsid w:val="00693156"/>
    <w:rsid w:val="00693B54"/>
    <w:rsid w:val="00693C54"/>
    <w:rsid w:val="00694634"/>
    <w:rsid w:val="00694BDB"/>
    <w:rsid w:val="006951D4"/>
    <w:rsid w:val="0069581B"/>
    <w:rsid w:val="00695890"/>
    <w:rsid w:val="006959E6"/>
    <w:rsid w:val="00695BC2"/>
    <w:rsid w:val="00695D44"/>
    <w:rsid w:val="00695DD6"/>
    <w:rsid w:val="00695E10"/>
    <w:rsid w:val="0069614F"/>
    <w:rsid w:val="006967A0"/>
    <w:rsid w:val="00696EF0"/>
    <w:rsid w:val="00697437"/>
    <w:rsid w:val="006974A6"/>
    <w:rsid w:val="00697545"/>
    <w:rsid w:val="00697835"/>
    <w:rsid w:val="00697C42"/>
    <w:rsid w:val="00697E1D"/>
    <w:rsid w:val="00697E4F"/>
    <w:rsid w:val="00697F16"/>
    <w:rsid w:val="006A0382"/>
    <w:rsid w:val="006A051A"/>
    <w:rsid w:val="006A096E"/>
    <w:rsid w:val="006A0AC5"/>
    <w:rsid w:val="006A0AE5"/>
    <w:rsid w:val="006A0C79"/>
    <w:rsid w:val="006A0F5C"/>
    <w:rsid w:val="006A187C"/>
    <w:rsid w:val="006A1FCE"/>
    <w:rsid w:val="006A22D1"/>
    <w:rsid w:val="006A27B6"/>
    <w:rsid w:val="006A2818"/>
    <w:rsid w:val="006A287C"/>
    <w:rsid w:val="006A2A69"/>
    <w:rsid w:val="006A2AEA"/>
    <w:rsid w:val="006A2C6E"/>
    <w:rsid w:val="006A3BBB"/>
    <w:rsid w:val="006A43B9"/>
    <w:rsid w:val="006A453D"/>
    <w:rsid w:val="006A4848"/>
    <w:rsid w:val="006A4B47"/>
    <w:rsid w:val="006A4E74"/>
    <w:rsid w:val="006A4F85"/>
    <w:rsid w:val="006A5843"/>
    <w:rsid w:val="006A5EE9"/>
    <w:rsid w:val="006A6196"/>
    <w:rsid w:val="006A62FD"/>
    <w:rsid w:val="006A646D"/>
    <w:rsid w:val="006A65CF"/>
    <w:rsid w:val="006A6D85"/>
    <w:rsid w:val="006A76A9"/>
    <w:rsid w:val="006B03A8"/>
    <w:rsid w:val="006B06D8"/>
    <w:rsid w:val="006B0813"/>
    <w:rsid w:val="006B08D6"/>
    <w:rsid w:val="006B0915"/>
    <w:rsid w:val="006B0EB7"/>
    <w:rsid w:val="006B11DA"/>
    <w:rsid w:val="006B161B"/>
    <w:rsid w:val="006B1744"/>
    <w:rsid w:val="006B18E7"/>
    <w:rsid w:val="006B1970"/>
    <w:rsid w:val="006B1E57"/>
    <w:rsid w:val="006B208E"/>
    <w:rsid w:val="006B2531"/>
    <w:rsid w:val="006B2A84"/>
    <w:rsid w:val="006B3574"/>
    <w:rsid w:val="006B3B09"/>
    <w:rsid w:val="006B469D"/>
    <w:rsid w:val="006B4C1C"/>
    <w:rsid w:val="006B4E64"/>
    <w:rsid w:val="006B55B9"/>
    <w:rsid w:val="006B65F8"/>
    <w:rsid w:val="006B758B"/>
    <w:rsid w:val="006B7AAD"/>
    <w:rsid w:val="006B7C4E"/>
    <w:rsid w:val="006C004F"/>
    <w:rsid w:val="006C0125"/>
    <w:rsid w:val="006C14AD"/>
    <w:rsid w:val="006C1A4D"/>
    <w:rsid w:val="006C1A98"/>
    <w:rsid w:val="006C20F4"/>
    <w:rsid w:val="006C240A"/>
    <w:rsid w:val="006C24ED"/>
    <w:rsid w:val="006C2578"/>
    <w:rsid w:val="006C27B1"/>
    <w:rsid w:val="006C286D"/>
    <w:rsid w:val="006C2B45"/>
    <w:rsid w:val="006C2DF1"/>
    <w:rsid w:val="006C2F81"/>
    <w:rsid w:val="006C3189"/>
    <w:rsid w:val="006C319D"/>
    <w:rsid w:val="006C3346"/>
    <w:rsid w:val="006C40FA"/>
    <w:rsid w:val="006C4707"/>
    <w:rsid w:val="006C4750"/>
    <w:rsid w:val="006C4FCC"/>
    <w:rsid w:val="006C5101"/>
    <w:rsid w:val="006C5B95"/>
    <w:rsid w:val="006C5BC0"/>
    <w:rsid w:val="006C5E96"/>
    <w:rsid w:val="006C5FF3"/>
    <w:rsid w:val="006C6C68"/>
    <w:rsid w:val="006C6DB1"/>
    <w:rsid w:val="006C6DBE"/>
    <w:rsid w:val="006C7276"/>
    <w:rsid w:val="006C7D71"/>
    <w:rsid w:val="006D0212"/>
    <w:rsid w:val="006D026A"/>
    <w:rsid w:val="006D0321"/>
    <w:rsid w:val="006D08CA"/>
    <w:rsid w:val="006D0974"/>
    <w:rsid w:val="006D0EEA"/>
    <w:rsid w:val="006D1001"/>
    <w:rsid w:val="006D1208"/>
    <w:rsid w:val="006D132A"/>
    <w:rsid w:val="006D14C5"/>
    <w:rsid w:val="006D1790"/>
    <w:rsid w:val="006D1B61"/>
    <w:rsid w:val="006D1D0A"/>
    <w:rsid w:val="006D1F06"/>
    <w:rsid w:val="006D22CE"/>
    <w:rsid w:val="006D2DA1"/>
    <w:rsid w:val="006D3696"/>
    <w:rsid w:val="006D3B49"/>
    <w:rsid w:val="006D3C05"/>
    <w:rsid w:val="006D3EE5"/>
    <w:rsid w:val="006D44FD"/>
    <w:rsid w:val="006D55F2"/>
    <w:rsid w:val="006D5604"/>
    <w:rsid w:val="006D639F"/>
    <w:rsid w:val="006D6600"/>
    <w:rsid w:val="006D6A3B"/>
    <w:rsid w:val="006D7806"/>
    <w:rsid w:val="006D7A6B"/>
    <w:rsid w:val="006E03A3"/>
    <w:rsid w:val="006E0407"/>
    <w:rsid w:val="006E0465"/>
    <w:rsid w:val="006E04C5"/>
    <w:rsid w:val="006E0DC1"/>
    <w:rsid w:val="006E0F70"/>
    <w:rsid w:val="006E1071"/>
    <w:rsid w:val="006E1639"/>
    <w:rsid w:val="006E1675"/>
    <w:rsid w:val="006E1999"/>
    <w:rsid w:val="006E230B"/>
    <w:rsid w:val="006E2543"/>
    <w:rsid w:val="006E27BB"/>
    <w:rsid w:val="006E2F56"/>
    <w:rsid w:val="006E32A4"/>
    <w:rsid w:val="006E345A"/>
    <w:rsid w:val="006E3843"/>
    <w:rsid w:val="006E3FDE"/>
    <w:rsid w:val="006E4105"/>
    <w:rsid w:val="006E4A2D"/>
    <w:rsid w:val="006E505A"/>
    <w:rsid w:val="006E5874"/>
    <w:rsid w:val="006E60DA"/>
    <w:rsid w:val="006E6AF5"/>
    <w:rsid w:val="006E6B49"/>
    <w:rsid w:val="006E6C71"/>
    <w:rsid w:val="006E715D"/>
    <w:rsid w:val="006E718D"/>
    <w:rsid w:val="006E71F6"/>
    <w:rsid w:val="006E72BB"/>
    <w:rsid w:val="006E75A6"/>
    <w:rsid w:val="006E77BC"/>
    <w:rsid w:val="006E7802"/>
    <w:rsid w:val="006E79B1"/>
    <w:rsid w:val="006E7A22"/>
    <w:rsid w:val="006EC991"/>
    <w:rsid w:val="006F0094"/>
    <w:rsid w:val="006F0293"/>
    <w:rsid w:val="006F08F0"/>
    <w:rsid w:val="006F0B6C"/>
    <w:rsid w:val="006F173F"/>
    <w:rsid w:val="006F1756"/>
    <w:rsid w:val="006F1770"/>
    <w:rsid w:val="006F1859"/>
    <w:rsid w:val="006F19AB"/>
    <w:rsid w:val="006F1FFB"/>
    <w:rsid w:val="006F209A"/>
    <w:rsid w:val="006F2266"/>
    <w:rsid w:val="006F2373"/>
    <w:rsid w:val="006F300D"/>
    <w:rsid w:val="006F3329"/>
    <w:rsid w:val="006F3511"/>
    <w:rsid w:val="006F3774"/>
    <w:rsid w:val="006F3928"/>
    <w:rsid w:val="006F3FFC"/>
    <w:rsid w:val="006F4296"/>
    <w:rsid w:val="006F490C"/>
    <w:rsid w:val="006F4E9F"/>
    <w:rsid w:val="006F53A8"/>
    <w:rsid w:val="006F5477"/>
    <w:rsid w:val="006F557D"/>
    <w:rsid w:val="006F55D3"/>
    <w:rsid w:val="006F56AA"/>
    <w:rsid w:val="006F5751"/>
    <w:rsid w:val="006F57FC"/>
    <w:rsid w:val="006F5D00"/>
    <w:rsid w:val="006F5FBD"/>
    <w:rsid w:val="006F61E9"/>
    <w:rsid w:val="006F650D"/>
    <w:rsid w:val="006F666B"/>
    <w:rsid w:val="006F7017"/>
    <w:rsid w:val="007001D6"/>
    <w:rsid w:val="007004F5"/>
    <w:rsid w:val="00700929"/>
    <w:rsid w:val="00700C9C"/>
    <w:rsid w:val="007016DF"/>
    <w:rsid w:val="00701B85"/>
    <w:rsid w:val="00701C79"/>
    <w:rsid w:val="00701F47"/>
    <w:rsid w:val="0070274E"/>
    <w:rsid w:val="00702915"/>
    <w:rsid w:val="00702BFD"/>
    <w:rsid w:val="00702C29"/>
    <w:rsid w:val="007031B4"/>
    <w:rsid w:val="0070330E"/>
    <w:rsid w:val="00703549"/>
    <w:rsid w:val="007035E0"/>
    <w:rsid w:val="007036C7"/>
    <w:rsid w:val="00703940"/>
    <w:rsid w:val="00703C03"/>
    <w:rsid w:val="007046E6"/>
    <w:rsid w:val="007048A1"/>
    <w:rsid w:val="00704B34"/>
    <w:rsid w:val="00704B36"/>
    <w:rsid w:val="00704BF0"/>
    <w:rsid w:val="00704BF4"/>
    <w:rsid w:val="00705168"/>
    <w:rsid w:val="007054FA"/>
    <w:rsid w:val="00705665"/>
    <w:rsid w:val="007059D6"/>
    <w:rsid w:val="007059F0"/>
    <w:rsid w:val="00705DB4"/>
    <w:rsid w:val="00705F30"/>
    <w:rsid w:val="00706538"/>
    <w:rsid w:val="00706BC5"/>
    <w:rsid w:val="00707010"/>
    <w:rsid w:val="00707203"/>
    <w:rsid w:val="007074C8"/>
    <w:rsid w:val="007078C1"/>
    <w:rsid w:val="00707B9B"/>
    <w:rsid w:val="0070F4AC"/>
    <w:rsid w:val="00710469"/>
    <w:rsid w:val="007107EC"/>
    <w:rsid w:val="00710B64"/>
    <w:rsid w:val="007116ED"/>
    <w:rsid w:val="007118D0"/>
    <w:rsid w:val="00711C07"/>
    <w:rsid w:val="00711EBB"/>
    <w:rsid w:val="00711F7B"/>
    <w:rsid w:val="00712BD5"/>
    <w:rsid w:val="007135DE"/>
    <w:rsid w:val="007136B5"/>
    <w:rsid w:val="00713A82"/>
    <w:rsid w:val="00714386"/>
    <w:rsid w:val="0071482F"/>
    <w:rsid w:val="00714A1D"/>
    <w:rsid w:val="00714A42"/>
    <w:rsid w:val="00714D01"/>
    <w:rsid w:val="00714DB7"/>
    <w:rsid w:val="007151C5"/>
    <w:rsid w:val="007157CE"/>
    <w:rsid w:val="007159F2"/>
    <w:rsid w:val="00715DBB"/>
    <w:rsid w:val="007163E2"/>
    <w:rsid w:val="007168D8"/>
    <w:rsid w:val="00717076"/>
    <w:rsid w:val="00720282"/>
    <w:rsid w:val="00720C22"/>
    <w:rsid w:val="00720DEB"/>
    <w:rsid w:val="00721149"/>
    <w:rsid w:val="007211B2"/>
    <w:rsid w:val="0072166E"/>
    <w:rsid w:val="00721D0D"/>
    <w:rsid w:val="00721E07"/>
    <w:rsid w:val="00722570"/>
    <w:rsid w:val="00722F9B"/>
    <w:rsid w:val="00722FA1"/>
    <w:rsid w:val="00723244"/>
    <w:rsid w:val="007234F2"/>
    <w:rsid w:val="00723620"/>
    <w:rsid w:val="00723623"/>
    <w:rsid w:val="00723997"/>
    <w:rsid w:val="00723BB6"/>
    <w:rsid w:val="00723BF0"/>
    <w:rsid w:val="00723FC3"/>
    <w:rsid w:val="007241C8"/>
    <w:rsid w:val="007242DD"/>
    <w:rsid w:val="0072468F"/>
    <w:rsid w:val="00724A4B"/>
    <w:rsid w:val="00724B16"/>
    <w:rsid w:val="00724D9B"/>
    <w:rsid w:val="00724FBF"/>
    <w:rsid w:val="00725615"/>
    <w:rsid w:val="00725A4A"/>
    <w:rsid w:val="00725DA9"/>
    <w:rsid w:val="0072645F"/>
    <w:rsid w:val="00726567"/>
    <w:rsid w:val="00726885"/>
    <w:rsid w:val="007268F7"/>
    <w:rsid w:val="00726ABC"/>
    <w:rsid w:val="0072708A"/>
    <w:rsid w:val="0072708D"/>
    <w:rsid w:val="0072726C"/>
    <w:rsid w:val="007272E1"/>
    <w:rsid w:val="00727D34"/>
    <w:rsid w:val="007305B7"/>
    <w:rsid w:val="00730B9A"/>
    <w:rsid w:val="00730C13"/>
    <w:rsid w:val="007312DF"/>
    <w:rsid w:val="00731BE2"/>
    <w:rsid w:val="00731E80"/>
    <w:rsid w:val="00732299"/>
    <w:rsid w:val="00732837"/>
    <w:rsid w:val="007328F2"/>
    <w:rsid w:val="0073291A"/>
    <w:rsid w:val="007330F5"/>
    <w:rsid w:val="007330F7"/>
    <w:rsid w:val="00733C0A"/>
    <w:rsid w:val="00733CDE"/>
    <w:rsid w:val="00733FD0"/>
    <w:rsid w:val="007340E1"/>
    <w:rsid w:val="007349E9"/>
    <w:rsid w:val="00735075"/>
    <w:rsid w:val="0073523E"/>
    <w:rsid w:val="007353CE"/>
    <w:rsid w:val="0073544E"/>
    <w:rsid w:val="007358D6"/>
    <w:rsid w:val="00735D3A"/>
    <w:rsid w:val="00735F69"/>
    <w:rsid w:val="0073668B"/>
    <w:rsid w:val="00736814"/>
    <w:rsid w:val="00736C4C"/>
    <w:rsid w:val="00736D78"/>
    <w:rsid w:val="00736DA4"/>
    <w:rsid w:val="007372EA"/>
    <w:rsid w:val="00737611"/>
    <w:rsid w:val="007376AE"/>
    <w:rsid w:val="00737AC9"/>
    <w:rsid w:val="00737DD8"/>
    <w:rsid w:val="00740050"/>
    <w:rsid w:val="00740078"/>
    <w:rsid w:val="0074014A"/>
    <w:rsid w:val="0074046D"/>
    <w:rsid w:val="00740AE1"/>
    <w:rsid w:val="00740E7B"/>
    <w:rsid w:val="00740F61"/>
    <w:rsid w:val="00741813"/>
    <w:rsid w:val="0074181C"/>
    <w:rsid w:val="00741D8A"/>
    <w:rsid w:val="00742349"/>
    <w:rsid w:val="0074242A"/>
    <w:rsid w:val="00742B29"/>
    <w:rsid w:val="00742BEC"/>
    <w:rsid w:val="00742DB2"/>
    <w:rsid w:val="00743327"/>
    <w:rsid w:val="00743E56"/>
    <w:rsid w:val="00743FA5"/>
    <w:rsid w:val="0074404A"/>
    <w:rsid w:val="00744475"/>
    <w:rsid w:val="007445E0"/>
    <w:rsid w:val="007447B6"/>
    <w:rsid w:val="00744A50"/>
    <w:rsid w:val="00744B9D"/>
    <w:rsid w:val="00745740"/>
    <w:rsid w:val="007458F9"/>
    <w:rsid w:val="00745F8C"/>
    <w:rsid w:val="0074617C"/>
    <w:rsid w:val="007465AC"/>
    <w:rsid w:val="007468AA"/>
    <w:rsid w:val="00746BFB"/>
    <w:rsid w:val="00746DA7"/>
    <w:rsid w:val="00747071"/>
    <w:rsid w:val="00747649"/>
    <w:rsid w:val="0074766C"/>
    <w:rsid w:val="00747FA8"/>
    <w:rsid w:val="0075047C"/>
    <w:rsid w:val="0075110E"/>
    <w:rsid w:val="0075125C"/>
    <w:rsid w:val="0075198D"/>
    <w:rsid w:val="00751AA8"/>
    <w:rsid w:val="007520EC"/>
    <w:rsid w:val="00752314"/>
    <w:rsid w:val="00752630"/>
    <w:rsid w:val="00752DE9"/>
    <w:rsid w:val="0075328E"/>
    <w:rsid w:val="00753354"/>
    <w:rsid w:val="007536C5"/>
    <w:rsid w:val="00753AC5"/>
    <w:rsid w:val="00753D0F"/>
    <w:rsid w:val="00753E02"/>
    <w:rsid w:val="007541F0"/>
    <w:rsid w:val="0075458B"/>
    <w:rsid w:val="00754847"/>
    <w:rsid w:val="00754980"/>
    <w:rsid w:val="00754F3D"/>
    <w:rsid w:val="00754F72"/>
    <w:rsid w:val="007551C3"/>
    <w:rsid w:val="007553D1"/>
    <w:rsid w:val="00755617"/>
    <w:rsid w:val="00756816"/>
    <w:rsid w:val="00756843"/>
    <w:rsid w:val="00756D0A"/>
    <w:rsid w:val="0075720F"/>
    <w:rsid w:val="00757347"/>
    <w:rsid w:val="00757530"/>
    <w:rsid w:val="0075790B"/>
    <w:rsid w:val="00757A27"/>
    <w:rsid w:val="00760394"/>
    <w:rsid w:val="007604D0"/>
    <w:rsid w:val="00760722"/>
    <w:rsid w:val="0076074B"/>
    <w:rsid w:val="00760A25"/>
    <w:rsid w:val="00760A61"/>
    <w:rsid w:val="00760B7F"/>
    <w:rsid w:val="007610A0"/>
    <w:rsid w:val="007617E0"/>
    <w:rsid w:val="00761CE2"/>
    <w:rsid w:val="00761CE5"/>
    <w:rsid w:val="007628BE"/>
    <w:rsid w:val="007628C2"/>
    <w:rsid w:val="00762DDD"/>
    <w:rsid w:val="0076312A"/>
    <w:rsid w:val="0076395E"/>
    <w:rsid w:val="00763B27"/>
    <w:rsid w:val="00763E69"/>
    <w:rsid w:val="0076461C"/>
    <w:rsid w:val="00764ED6"/>
    <w:rsid w:val="007650B8"/>
    <w:rsid w:val="00765180"/>
    <w:rsid w:val="00765241"/>
    <w:rsid w:val="00765283"/>
    <w:rsid w:val="007654BD"/>
    <w:rsid w:val="00765A90"/>
    <w:rsid w:val="00766162"/>
    <w:rsid w:val="00766465"/>
    <w:rsid w:val="0076661B"/>
    <w:rsid w:val="00766CB2"/>
    <w:rsid w:val="00766DE7"/>
    <w:rsid w:val="007674F5"/>
    <w:rsid w:val="00767CF0"/>
    <w:rsid w:val="00770268"/>
    <w:rsid w:val="007703BE"/>
    <w:rsid w:val="00770599"/>
    <w:rsid w:val="00770781"/>
    <w:rsid w:val="00770BD7"/>
    <w:rsid w:val="00770BF5"/>
    <w:rsid w:val="00770C95"/>
    <w:rsid w:val="00770CB9"/>
    <w:rsid w:val="007711D9"/>
    <w:rsid w:val="007714A9"/>
    <w:rsid w:val="007717DA"/>
    <w:rsid w:val="00771AEF"/>
    <w:rsid w:val="00771C51"/>
    <w:rsid w:val="00771CB2"/>
    <w:rsid w:val="00771CEC"/>
    <w:rsid w:val="00772525"/>
    <w:rsid w:val="007727F4"/>
    <w:rsid w:val="00772B97"/>
    <w:rsid w:val="00772E2E"/>
    <w:rsid w:val="00772EFE"/>
    <w:rsid w:val="00773A8E"/>
    <w:rsid w:val="00773ECA"/>
    <w:rsid w:val="007742EA"/>
    <w:rsid w:val="007747C2"/>
    <w:rsid w:val="00774A38"/>
    <w:rsid w:val="00774C6B"/>
    <w:rsid w:val="00774F08"/>
    <w:rsid w:val="00775C01"/>
    <w:rsid w:val="00775E70"/>
    <w:rsid w:val="00776197"/>
    <w:rsid w:val="007763F3"/>
    <w:rsid w:val="00776ADD"/>
    <w:rsid w:val="00776E22"/>
    <w:rsid w:val="00777121"/>
    <w:rsid w:val="00777A60"/>
    <w:rsid w:val="00777C36"/>
    <w:rsid w:val="0077E146"/>
    <w:rsid w:val="007803DF"/>
    <w:rsid w:val="0078062D"/>
    <w:rsid w:val="00780836"/>
    <w:rsid w:val="00780F44"/>
    <w:rsid w:val="00780FE2"/>
    <w:rsid w:val="00781149"/>
    <w:rsid w:val="007813D3"/>
    <w:rsid w:val="00782522"/>
    <w:rsid w:val="00782BBB"/>
    <w:rsid w:val="00782BCF"/>
    <w:rsid w:val="00782DB4"/>
    <w:rsid w:val="0078302F"/>
    <w:rsid w:val="007836A9"/>
    <w:rsid w:val="00783BB8"/>
    <w:rsid w:val="00783E84"/>
    <w:rsid w:val="00783F64"/>
    <w:rsid w:val="0078464E"/>
    <w:rsid w:val="00784661"/>
    <w:rsid w:val="00784A19"/>
    <w:rsid w:val="00784F5C"/>
    <w:rsid w:val="0078549B"/>
    <w:rsid w:val="007856A4"/>
    <w:rsid w:val="00785A5D"/>
    <w:rsid w:val="00785B6B"/>
    <w:rsid w:val="00785C1C"/>
    <w:rsid w:val="0078602E"/>
    <w:rsid w:val="007863A3"/>
    <w:rsid w:val="0078642A"/>
    <w:rsid w:val="007866D8"/>
    <w:rsid w:val="007868DF"/>
    <w:rsid w:val="007869EE"/>
    <w:rsid w:val="00786B18"/>
    <w:rsid w:val="00787196"/>
    <w:rsid w:val="007872F1"/>
    <w:rsid w:val="007873C8"/>
    <w:rsid w:val="00787721"/>
    <w:rsid w:val="007878E1"/>
    <w:rsid w:val="007879B7"/>
    <w:rsid w:val="007908E2"/>
    <w:rsid w:val="0079116C"/>
    <w:rsid w:val="00791AAF"/>
    <w:rsid w:val="00791D39"/>
    <w:rsid w:val="0079211A"/>
    <w:rsid w:val="0079233B"/>
    <w:rsid w:val="00792379"/>
    <w:rsid w:val="007925BD"/>
    <w:rsid w:val="00793412"/>
    <w:rsid w:val="00793B3C"/>
    <w:rsid w:val="00793FAE"/>
    <w:rsid w:val="0079401A"/>
    <w:rsid w:val="0079475E"/>
    <w:rsid w:val="007948D8"/>
    <w:rsid w:val="007949BA"/>
    <w:rsid w:val="00794F3E"/>
    <w:rsid w:val="0079530E"/>
    <w:rsid w:val="007956FB"/>
    <w:rsid w:val="00795FAB"/>
    <w:rsid w:val="00796169"/>
    <w:rsid w:val="0079617B"/>
    <w:rsid w:val="00796561"/>
    <w:rsid w:val="007965E5"/>
    <w:rsid w:val="00796AA8"/>
    <w:rsid w:val="00796D2D"/>
    <w:rsid w:val="00796FDB"/>
    <w:rsid w:val="0079736B"/>
    <w:rsid w:val="007975D5"/>
    <w:rsid w:val="00797D35"/>
    <w:rsid w:val="007A06BE"/>
    <w:rsid w:val="007A0704"/>
    <w:rsid w:val="007A0826"/>
    <w:rsid w:val="007A0929"/>
    <w:rsid w:val="007A0AAA"/>
    <w:rsid w:val="007A1270"/>
    <w:rsid w:val="007A1357"/>
    <w:rsid w:val="007A15C7"/>
    <w:rsid w:val="007A17B0"/>
    <w:rsid w:val="007A1FF7"/>
    <w:rsid w:val="007A262A"/>
    <w:rsid w:val="007A269C"/>
    <w:rsid w:val="007A27DC"/>
    <w:rsid w:val="007A28CB"/>
    <w:rsid w:val="007A28F1"/>
    <w:rsid w:val="007A2F4D"/>
    <w:rsid w:val="007A325F"/>
    <w:rsid w:val="007A334C"/>
    <w:rsid w:val="007A362E"/>
    <w:rsid w:val="007A36AA"/>
    <w:rsid w:val="007A38C7"/>
    <w:rsid w:val="007A463F"/>
    <w:rsid w:val="007A4DEF"/>
    <w:rsid w:val="007A5089"/>
    <w:rsid w:val="007A516B"/>
    <w:rsid w:val="007A5836"/>
    <w:rsid w:val="007A59F9"/>
    <w:rsid w:val="007A5A1C"/>
    <w:rsid w:val="007A5D75"/>
    <w:rsid w:val="007A61B7"/>
    <w:rsid w:val="007A69CB"/>
    <w:rsid w:val="007A6F79"/>
    <w:rsid w:val="007A7185"/>
    <w:rsid w:val="007A7695"/>
    <w:rsid w:val="007A772C"/>
    <w:rsid w:val="007A778E"/>
    <w:rsid w:val="007A7ADC"/>
    <w:rsid w:val="007AEC42"/>
    <w:rsid w:val="007B040B"/>
    <w:rsid w:val="007B0554"/>
    <w:rsid w:val="007B05F6"/>
    <w:rsid w:val="007B0716"/>
    <w:rsid w:val="007B0C55"/>
    <w:rsid w:val="007B0EAE"/>
    <w:rsid w:val="007B1835"/>
    <w:rsid w:val="007B19D3"/>
    <w:rsid w:val="007B1FA4"/>
    <w:rsid w:val="007B206B"/>
    <w:rsid w:val="007B2B79"/>
    <w:rsid w:val="007B30DB"/>
    <w:rsid w:val="007B321A"/>
    <w:rsid w:val="007B327A"/>
    <w:rsid w:val="007B33CA"/>
    <w:rsid w:val="007B3817"/>
    <w:rsid w:val="007B386F"/>
    <w:rsid w:val="007B3FD0"/>
    <w:rsid w:val="007B4595"/>
    <w:rsid w:val="007B45E8"/>
    <w:rsid w:val="007B474A"/>
    <w:rsid w:val="007B47EE"/>
    <w:rsid w:val="007B5318"/>
    <w:rsid w:val="007B5635"/>
    <w:rsid w:val="007B5903"/>
    <w:rsid w:val="007B5D9F"/>
    <w:rsid w:val="007B6265"/>
    <w:rsid w:val="007B62E5"/>
    <w:rsid w:val="007B6393"/>
    <w:rsid w:val="007B66A2"/>
    <w:rsid w:val="007B684E"/>
    <w:rsid w:val="007B698F"/>
    <w:rsid w:val="007B6AF8"/>
    <w:rsid w:val="007B7074"/>
    <w:rsid w:val="007B7AA5"/>
    <w:rsid w:val="007C01A3"/>
    <w:rsid w:val="007C0269"/>
    <w:rsid w:val="007C0916"/>
    <w:rsid w:val="007C2120"/>
    <w:rsid w:val="007C256C"/>
    <w:rsid w:val="007C3109"/>
    <w:rsid w:val="007C3CA1"/>
    <w:rsid w:val="007C44AF"/>
    <w:rsid w:val="007C4C2A"/>
    <w:rsid w:val="007C4E34"/>
    <w:rsid w:val="007C5180"/>
    <w:rsid w:val="007C51C4"/>
    <w:rsid w:val="007C5632"/>
    <w:rsid w:val="007C62C2"/>
    <w:rsid w:val="007C63C9"/>
    <w:rsid w:val="007C6586"/>
    <w:rsid w:val="007C6623"/>
    <w:rsid w:val="007C6E11"/>
    <w:rsid w:val="007C7043"/>
    <w:rsid w:val="007C76C2"/>
    <w:rsid w:val="007C7D2F"/>
    <w:rsid w:val="007D0A6A"/>
    <w:rsid w:val="007D0B9F"/>
    <w:rsid w:val="007D0C61"/>
    <w:rsid w:val="007D0CAE"/>
    <w:rsid w:val="007D10E4"/>
    <w:rsid w:val="007D1293"/>
    <w:rsid w:val="007D1521"/>
    <w:rsid w:val="007D15F1"/>
    <w:rsid w:val="007D1A1B"/>
    <w:rsid w:val="007D1FED"/>
    <w:rsid w:val="007D2B0D"/>
    <w:rsid w:val="007D30C5"/>
    <w:rsid w:val="007D319E"/>
    <w:rsid w:val="007D35A4"/>
    <w:rsid w:val="007D384E"/>
    <w:rsid w:val="007D3BA3"/>
    <w:rsid w:val="007D3CFE"/>
    <w:rsid w:val="007D3DC9"/>
    <w:rsid w:val="007D43D6"/>
    <w:rsid w:val="007D459E"/>
    <w:rsid w:val="007D4D37"/>
    <w:rsid w:val="007D4D6D"/>
    <w:rsid w:val="007D4FB9"/>
    <w:rsid w:val="007D5318"/>
    <w:rsid w:val="007D5BBE"/>
    <w:rsid w:val="007D5BEB"/>
    <w:rsid w:val="007D6EB5"/>
    <w:rsid w:val="007D72ED"/>
    <w:rsid w:val="007D74F0"/>
    <w:rsid w:val="007D7AA9"/>
    <w:rsid w:val="007D7E6B"/>
    <w:rsid w:val="007D7FE3"/>
    <w:rsid w:val="007E064C"/>
    <w:rsid w:val="007E08E5"/>
    <w:rsid w:val="007E0F25"/>
    <w:rsid w:val="007E1AE2"/>
    <w:rsid w:val="007E1DDF"/>
    <w:rsid w:val="007E2773"/>
    <w:rsid w:val="007E2859"/>
    <w:rsid w:val="007E2A80"/>
    <w:rsid w:val="007E330F"/>
    <w:rsid w:val="007E34E4"/>
    <w:rsid w:val="007E3584"/>
    <w:rsid w:val="007E36F8"/>
    <w:rsid w:val="007E3B33"/>
    <w:rsid w:val="007E3FD7"/>
    <w:rsid w:val="007E410F"/>
    <w:rsid w:val="007E4393"/>
    <w:rsid w:val="007E43E0"/>
    <w:rsid w:val="007E4A20"/>
    <w:rsid w:val="007E4D88"/>
    <w:rsid w:val="007E4FF3"/>
    <w:rsid w:val="007E51AA"/>
    <w:rsid w:val="007E520A"/>
    <w:rsid w:val="007E5992"/>
    <w:rsid w:val="007E624D"/>
    <w:rsid w:val="007E63E2"/>
    <w:rsid w:val="007E643F"/>
    <w:rsid w:val="007E646A"/>
    <w:rsid w:val="007E6AEE"/>
    <w:rsid w:val="007E7733"/>
    <w:rsid w:val="007E7C97"/>
    <w:rsid w:val="007F027B"/>
    <w:rsid w:val="007F0C8E"/>
    <w:rsid w:val="007F0F0B"/>
    <w:rsid w:val="007F10D9"/>
    <w:rsid w:val="007F117B"/>
    <w:rsid w:val="007F1585"/>
    <w:rsid w:val="007F159C"/>
    <w:rsid w:val="007F205C"/>
    <w:rsid w:val="007F2429"/>
    <w:rsid w:val="007F27A2"/>
    <w:rsid w:val="007F2A83"/>
    <w:rsid w:val="007F2ACA"/>
    <w:rsid w:val="007F2BC2"/>
    <w:rsid w:val="007F312D"/>
    <w:rsid w:val="007F31C5"/>
    <w:rsid w:val="007F330F"/>
    <w:rsid w:val="007F35BC"/>
    <w:rsid w:val="007F3BB5"/>
    <w:rsid w:val="007F3E7E"/>
    <w:rsid w:val="007F425B"/>
    <w:rsid w:val="007F4A5F"/>
    <w:rsid w:val="007F5502"/>
    <w:rsid w:val="007F5582"/>
    <w:rsid w:val="007F55FD"/>
    <w:rsid w:val="007F56B4"/>
    <w:rsid w:val="007F5CCE"/>
    <w:rsid w:val="007F5D07"/>
    <w:rsid w:val="007F5DE6"/>
    <w:rsid w:val="007F6826"/>
    <w:rsid w:val="007F724F"/>
    <w:rsid w:val="007F731B"/>
    <w:rsid w:val="007F7C07"/>
    <w:rsid w:val="007F7EFF"/>
    <w:rsid w:val="007F7FD0"/>
    <w:rsid w:val="008003DC"/>
    <w:rsid w:val="00800424"/>
    <w:rsid w:val="0080068B"/>
    <w:rsid w:val="008012C2"/>
    <w:rsid w:val="00801502"/>
    <w:rsid w:val="00801515"/>
    <w:rsid w:val="00801617"/>
    <w:rsid w:val="00801997"/>
    <w:rsid w:val="008019F0"/>
    <w:rsid w:val="0080209E"/>
    <w:rsid w:val="008020B7"/>
    <w:rsid w:val="008028A7"/>
    <w:rsid w:val="00802A78"/>
    <w:rsid w:val="00803AB6"/>
    <w:rsid w:val="00803DB4"/>
    <w:rsid w:val="00804597"/>
    <w:rsid w:val="00804ED6"/>
    <w:rsid w:val="00804F20"/>
    <w:rsid w:val="00805036"/>
    <w:rsid w:val="00805190"/>
    <w:rsid w:val="008053AF"/>
    <w:rsid w:val="00805666"/>
    <w:rsid w:val="0080566A"/>
    <w:rsid w:val="0080573B"/>
    <w:rsid w:val="00805BC5"/>
    <w:rsid w:val="00805D79"/>
    <w:rsid w:val="008060A0"/>
    <w:rsid w:val="00806270"/>
    <w:rsid w:val="0080677E"/>
    <w:rsid w:val="00806A70"/>
    <w:rsid w:val="00807155"/>
    <w:rsid w:val="008078A2"/>
    <w:rsid w:val="00807A6A"/>
    <w:rsid w:val="00807CD1"/>
    <w:rsid w:val="00807D1A"/>
    <w:rsid w:val="008107E5"/>
    <w:rsid w:val="00810BCC"/>
    <w:rsid w:val="00810F54"/>
    <w:rsid w:val="00811D4F"/>
    <w:rsid w:val="00811F76"/>
    <w:rsid w:val="00812020"/>
    <w:rsid w:val="008120FA"/>
    <w:rsid w:val="008123DE"/>
    <w:rsid w:val="008124EA"/>
    <w:rsid w:val="008129C4"/>
    <w:rsid w:val="00812D69"/>
    <w:rsid w:val="00812FB2"/>
    <w:rsid w:val="00813876"/>
    <w:rsid w:val="00813AA7"/>
    <w:rsid w:val="00813B3C"/>
    <w:rsid w:val="00813D9C"/>
    <w:rsid w:val="0081441F"/>
    <w:rsid w:val="00814478"/>
    <w:rsid w:val="0081534D"/>
    <w:rsid w:val="0081544B"/>
    <w:rsid w:val="00815965"/>
    <w:rsid w:val="00815C1E"/>
    <w:rsid w:val="00815C7D"/>
    <w:rsid w:val="00815D89"/>
    <w:rsid w:val="008163EF"/>
    <w:rsid w:val="00816658"/>
    <w:rsid w:val="00816687"/>
    <w:rsid w:val="00816747"/>
    <w:rsid w:val="00816D53"/>
    <w:rsid w:val="00816E29"/>
    <w:rsid w:val="00816F0B"/>
    <w:rsid w:val="008170CF"/>
    <w:rsid w:val="0081727D"/>
    <w:rsid w:val="008172BE"/>
    <w:rsid w:val="00817377"/>
    <w:rsid w:val="008201CE"/>
    <w:rsid w:val="0082039F"/>
    <w:rsid w:val="00820516"/>
    <w:rsid w:val="008206B2"/>
    <w:rsid w:val="00820DF7"/>
    <w:rsid w:val="00820E34"/>
    <w:rsid w:val="00820EDD"/>
    <w:rsid w:val="00821798"/>
    <w:rsid w:val="00821A3F"/>
    <w:rsid w:val="00821BC9"/>
    <w:rsid w:val="0082223A"/>
    <w:rsid w:val="008222CE"/>
    <w:rsid w:val="00822A8F"/>
    <w:rsid w:val="00822C2F"/>
    <w:rsid w:val="00822F6C"/>
    <w:rsid w:val="00822FB6"/>
    <w:rsid w:val="00823396"/>
    <w:rsid w:val="00823852"/>
    <w:rsid w:val="00823A20"/>
    <w:rsid w:val="00823CA9"/>
    <w:rsid w:val="00823F25"/>
    <w:rsid w:val="0082403C"/>
    <w:rsid w:val="00824564"/>
    <w:rsid w:val="00824912"/>
    <w:rsid w:val="0082499B"/>
    <w:rsid w:val="00824CD0"/>
    <w:rsid w:val="00824FE0"/>
    <w:rsid w:val="0082512D"/>
    <w:rsid w:val="008260E9"/>
    <w:rsid w:val="008265C5"/>
    <w:rsid w:val="00826645"/>
    <w:rsid w:val="008268F4"/>
    <w:rsid w:val="00826B9B"/>
    <w:rsid w:val="00827656"/>
    <w:rsid w:val="008306F4"/>
    <w:rsid w:val="00830879"/>
    <w:rsid w:val="00830CA6"/>
    <w:rsid w:val="00830D78"/>
    <w:rsid w:val="00830EF2"/>
    <w:rsid w:val="00831495"/>
    <w:rsid w:val="0083149D"/>
    <w:rsid w:val="0083185E"/>
    <w:rsid w:val="00831FE6"/>
    <w:rsid w:val="00832B02"/>
    <w:rsid w:val="008330A5"/>
    <w:rsid w:val="00833266"/>
    <w:rsid w:val="0083340E"/>
    <w:rsid w:val="008334EF"/>
    <w:rsid w:val="008336CC"/>
    <w:rsid w:val="00833D3F"/>
    <w:rsid w:val="00833F28"/>
    <w:rsid w:val="00833F75"/>
    <w:rsid w:val="0083451B"/>
    <w:rsid w:val="008346C0"/>
    <w:rsid w:val="008347C5"/>
    <w:rsid w:val="00834C6B"/>
    <w:rsid w:val="00835450"/>
    <w:rsid w:val="00835EA5"/>
    <w:rsid w:val="0083629A"/>
    <w:rsid w:val="00836818"/>
    <w:rsid w:val="00836931"/>
    <w:rsid w:val="00836BB9"/>
    <w:rsid w:val="00836DD5"/>
    <w:rsid w:val="008370A7"/>
    <w:rsid w:val="00837245"/>
    <w:rsid w:val="008372F3"/>
    <w:rsid w:val="00837AB7"/>
    <w:rsid w:val="00837CE7"/>
    <w:rsid w:val="00837DC7"/>
    <w:rsid w:val="0084040D"/>
    <w:rsid w:val="0084088A"/>
    <w:rsid w:val="008423AE"/>
    <w:rsid w:val="00842B7F"/>
    <w:rsid w:val="00842E71"/>
    <w:rsid w:val="0084372F"/>
    <w:rsid w:val="00843781"/>
    <w:rsid w:val="00843937"/>
    <w:rsid w:val="00843DB9"/>
    <w:rsid w:val="008445FA"/>
    <w:rsid w:val="008446AA"/>
    <w:rsid w:val="00844CD9"/>
    <w:rsid w:val="00845047"/>
    <w:rsid w:val="00845CF2"/>
    <w:rsid w:val="00846356"/>
    <w:rsid w:val="008465A3"/>
    <w:rsid w:val="00846AFF"/>
    <w:rsid w:val="00846D21"/>
    <w:rsid w:val="008474B9"/>
    <w:rsid w:val="008475BF"/>
    <w:rsid w:val="00847738"/>
    <w:rsid w:val="0084775E"/>
    <w:rsid w:val="00847AD6"/>
    <w:rsid w:val="008480FE"/>
    <w:rsid w:val="008500D3"/>
    <w:rsid w:val="00850195"/>
    <w:rsid w:val="00850689"/>
    <w:rsid w:val="00850A79"/>
    <w:rsid w:val="00850AE4"/>
    <w:rsid w:val="0085148E"/>
    <w:rsid w:val="008515F3"/>
    <w:rsid w:val="00851964"/>
    <w:rsid w:val="00851C47"/>
    <w:rsid w:val="00851C9B"/>
    <w:rsid w:val="00851E3A"/>
    <w:rsid w:val="00851EF5"/>
    <w:rsid w:val="00851F92"/>
    <w:rsid w:val="0085364D"/>
    <w:rsid w:val="00853F2D"/>
    <w:rsid w:val="00853FE8"/>
    <w:rsid w:val="00854A3D"/>
    <w:rsid w:val="00854F4B"/>
    <w:rsid w:val="00855144"/>
    <w:rsid w:val="00855495"/>
    <w:rsid w:val="00855693"/>
    <w:rsid w:val="0085586F"/>
    <w:rsid w:val="00855CDD"/>
    <w:rsid w:val="00855EAD"/>
    <w:rsid w:val="00855FF5"/>
    <w:rsid w:val="00856260"/>
    <w:rsid w:val="0085647F"/>
    <w:rsid w:val="0085649F"/>
    <w:rsid w:val="00856950"/>
    <w:rsid w:val="00856A6A"/>
    <w:rsid w:val="008575EC"/>
    <w:rsid w:val="00857683"/>
    <w:rsid w:val="00857963"/>
    <w:rsid w:val="0086008B"/>
    <w:rsid w:val="008606B3"/>
    <w:rsid w:val="008608E9"/>
    <w:rsid w:val="00860CD0"/>
    <w:rsid w:val="00860D28"/>
    <w:rsid w:val="00861102"/>
    <w:rsid w:val="00861869"/>
    <w:rsid w:val="00861AA8"/>
    <w:rsid w:val="00861DA2"/>
    <w:rsid w:val="00861ECB"/>
    <w:rsid w:val="00861FF1"/>
    <w:rsid w:val="00862069"/>
    <w:rsid w:val="00862070"/>
    <w:rsid w:val="008626E2"/>
    <w:rsid w:val="00862DD4"/>
    <w:rsid w:val="008631F1"/>
    <w:rsid w:val="008634E6"/>
    <w:rsid w:val="00863D6A"/>
    <w:rsid w:val="0086417A"/>
    <w:rsid w:val="00864823"/>
    <w:rsid w:val="00864F4F"/>
    <w:rsid w:val="00865BA7"/>
    <w:rsid w:val="00865D5E"/>
    <w:rsid w:val="00866BB8"/>
    <w:rsid w:val="008670E8"/>
    <w:rsid w:val="0086723F"/>
    <w:rsid w:val="0086765F"/>
    <w:rsid w:val="00867ABE"/>
    <w:rsid w:val="00867E25"/>
    <w:rsid w:val="00867FE8"/>
    <w:rsid w:val="0086CF0B"/>
    <w:rsid w:val="0087060B"/>
    <w:rsid w:val="0087074B"/>
    <w:rsid w:val="008707CC"/>
    <w:rsid w:val="00870FA3"/>
    <w:rsid w:val="00871367"/>
    <w:rsid w:val="0087151E"/>
    <w:rsid w:val="008718FF"/>
    <w:rsid w:val="00872063"/>
    <w:rsid w:val="00872379"/>
    <w:rsid w:val="008724C4"/>
    <w:rsid w:val="0087291B"/>
    <w:rsid w:val="0087295A"/>
    <w:rsid w:val="00872DA6"/>
    <w:rsid w:val="00872F61"/>
    <w:rsid w:val="00873025"/>
    <w:rsid w:val="00873849"/>
    <w:rsid w:val="008738CD"/>
    <w:rsid w:val="00873B2B"/>
    <w:rsid w:val="00874000"/>
    <w:rsid w:val="008744EF"/>
    <w:rsid w:val="00874BF7"/>
    <w:rsid w:val="00874F1F"/>
    <w:rsid w:val="0087506B"/>
    <w:rsid w:val="008752EF"/>
    <w:rsid w:val="008756B0"/>
    <w:rsid w:val="00875794"/>
    <w:rsid w:val="0087584D"/>
    <w:rsid w:val="008761E6"/>
    <w:rsid w:val="00876516"/>
    <w:rsid w:val="00876834"/>
    <w:rsid w:val="00876AB4"/>
    <w:rsid w:val="00876E0D"/>
    <w:rsid w:val="00876E7A"/>
    <w:rsid w:val="00877210"/>
    <w:rsid w:val="00877D8B"/>
    <w:rsid w:val="00877E52"/>
    <w:rsid w:val="00877EEA"/>
    <w:rsid w:val="0087A483"/>
    <w:rsid w:val="0088042A"/>
    <w:rsid w:val="00880A7B"/>
    <w:rsid w:val="008813F3"/>
    <w:rsid w:val="00882836"/>
    <w:rsid w:val="00882F44"/>
    <w:rsid w:val="0088311D"/>
    <w:rsid w:val="00883349"/>
    <w:rsid w:val="008837A0"/>
    <w:rsid w:val="00883A94"/>
    <w:rsid w:val="00883BA2"/>
    <w:rsid w:val="00883F49"/>
    <w:rsid w:val="0088400F"/>
    <w:rsid w:val="008844E0"/>
    <w:rsid w:val="008844E8"/>
    <w:rsid w:val="008848A8"/>
    <w:rsid w:val="008851B1"/>
    <w:rsid w:val="0088593F"/>
    <w:rsid w:val="00885D2B"/>
    <w:rsid w:val="00886103"/>
    <w:rsid w:val="008863DE"/>
    <w:rsid w:val="0088641A"/>
    <w:rsid w:val="00886473"/>
    <w:rsid w:val="008865A3"/>
    <w:rsid w:val="00886791"/>
    <w:rsid w:val="008869C1"/>
    <w:rsid w:val="0088748C"/>
    <w:rsid w:val="008874CA"/>
    <w:rsid w:val="00887693"/>
    <w:rsid w:val="00887ADC"/>
    <w:rsid w:val="00887F2C"/>
    <w:rsid w:val="00890154"/>
    <w:rsid w:val="00890A2B"/>
    <w:rsid w:val="00891709"/>
    <w:rsid w:val="008918DF"/>
    <w:rsid w:val="00891A2C"/>
    <w:rsid w:val="0089205C"/>
    <w:rsid w:val="00892270"/>
    <w:rsid w:val="0089277B"/>
    <w:rsid w:val="00892B34"/>
    <w:rsid w:val="00892D12"/>
    <w:rsid w:val="00893699"/>
    <w:rsid w:val="00893C35"/>
    <w:rsid w:val="00894611"/>
    <w:rsid w:val="00894DE9"/>
    <w:rsid w:val="008950B4"/>
    <w:rsid w:val="0089533A"/>
    <w:rsid w:val="0089577A"/>
    <w:rsid w:val="008959B1"/>
    <w:rsid w:val="00895B5B"/>
    <w:rsid w:val="00895D79"/>
    <w:rsid w:val="00895DFE"/>
    <w:rsid w:val="00896103"/>
    <w:rsid w:val="00896430"/>
    <w:rsid w:val="00896451"/>
    <w:rsid w:val="008965B3"/>
    <w:rsid w:val="008965E1"/>
    <w:rsid w:val="00896F9E"/>
    <w:rsid w:val="00897312"/>
    <w:rsid w:val="00897668"/>
    <w:rsid w:val="00897688"/>
    <w:rsid w:val="0089792E"/>
    <w:rsid w:val="008A004D"/>
    <w:rsid w:val="008A00F3"/>
    <w:rsid w:val="008A02E9"/>
    <w:rsid w:val="008A037A"/>
    <w:rsid w:val="008A05FD"/>
    <w:rsid w:val="008A0D37"/>
    <w:rsid w:val="008A10C5"/>
    <w:rsid w:val="008A12DC"/>
    <w:rsid w:val="008A1327"/>
    <w:rsid w:val="008A14EA"/>
    <w:rsid w:val="008A1B14"/>
    <w:rsid w:val="008A231C"/>
    <w:rsid w:val="008A238A"/>
    <w:rsid w:val="008A2E28"/>
    <w:rsid w:val="008A312B"/>
    <w:rsid w:val="008A32D3"/>
    <w:rsid w:val="008A36BD"/>
    <w:rsid w:val="008A419B"/>
    <w:rsid w:val="008A4695"/>
    <w:rsid w:val="008A4BB1"/>
    <w:rsid w:val="008A5023"/>
    <w:rsid w:val="008A5401"/>
    <w:rsid w:val="008A556F"/>
    <w:rsid w:val="008A5825"/>
    <w:rsid w:val="008A6556"/>
    <w:rsid w:val="008A698F"/>
    <w:rsid w:val="008A6B4B"/>
    <w:rsid w:val="008A6F63"/>
    <w:rsid w:val="008A6F85"/>
    <w:rsid w:val="008A6F8C"/>
    <w:rsid w:val="008A7291"/>
    <w:rsid w:val="008A735A"/>
    <w:rsid w:val="008A782C"/>
    <w:rsid w:val="008A79A7"/>
    <w:rsid w:val="008A7A9F"/>
    <w:rsid w:val="008A7B74"/>
    <w:rsid w:val="008B0357"/>
    <w:rsid w:val="008B0565"/>
    <w:rsid w:val="008B07A7"/>
    <w:rsid w:val="008B08A4"/>
    <w:rsid w:val="008B0B75"/>
    <w:rsid w:val="008B15D4"/>
    <w:rsid w:val="008B196D"/>
    <w:rsid w:val="008B1E2F"/>
    <w:rsid w:val="008B1F1A"/>
    <w:rsid w:val="008B25CA"/>
    <w:rsid w:val="008B2657"/>
    <w:rsid w:val="008B2974"/>
    <w:rsid w:val="008B2EBC"/>
    <w:rsid w:val="008B31A1"/>
    <w:rsid w:val="008B32A8"/>
    <w:rsid w:val="008B34A8"/>
    <w:rsid w:val="008B3573"/>
    <w:rsid w:val="008B394B"/>
    <w:rsid w:val="008B3AB9"/>
    <w:rsid w:val="008B404A"/>
    <w:rsid w:val="008B46F1"/>
    <w:rsid w:val="008B4A6A"/>
    <w:rsid w:val="008B4F74"/>
    <w:rsid w:val="008B4FA0"/>
    <w:rsid w:val="008B5664"/>
    <w:rsid w:val="008B5B0C"/>
    <w:rsid w:val="008B5B3C"/>
    <w:rsid w:val="008B5BE9"/>
    <w:rsid w:val="008B5D1E"/>
    <w:rsid w:val="008B6351"/>
    <w:rsid w:val="008B63E4"/>
    <w:rsid w:val="008B6856"/>
    <w:rsid w:val="008B7539"/>
    <w:rsid w:val="008B7552"/>
    <w:rsid w:val="008B7A71"/>
    <w:rsid w:val="008B7D08"/>
    <w:rsid w:val="008C0200"/>
    <w:rsid w:val="008C0219"/>
    <w:rsid w:val="008C0901"/>
    <w:rsid w:val="008C1535"/>
    <w:rsid w:val="008C166F"/>
    <w:rsid w:val="008C2728"/>
    <w:rsid w:val="008C2EA0"/>
    <w:rsid w:val="008C2F2A"/>
    <w:rsid w:val="008C3AF0"/>
    <w:rsid w:val="008C4031"/>
    <w:rsid w:val="008C524C"/>
    <w:rsid w:val="008C5FDB"/>
    <w:rsid w:val="008C61B7"/>
    <w:rsid w:val="008C6711"/>
    <w:rsid w:val="008C6F35"/>
    <w:rsid w:val="008C6F6F"/>
    <w:rsid w:val="008C7D69"/>
    <w:rsid w:val="008D0AED"/>
    <w:rsid w:val="008D0EBD"/>
    <w:rsid w:val="008D1054"/>
    <w:rsid w:val="008D1144"/>
    <w:rsid w:val="008D177D"/>
    <w:rsid w:val="008D1A64"/>
    <w:rsid w:val="008D1D19"/>
    <w:rsid w:val="008D200A"/>
    <w:rsid w:val="008D22DB"/>
    <w:rsid w:val="008D2581"/>
    <w:rsid w:val="008D2828"/>
    <w:rsid w:val="008D28F3"/>
    <w:rsid w:val="008D2D67"/>
    <w:rsid w:val="008D3642"/>
    <w:rsid w:val="008D37E0"/>
    <w:rsid w:val="008D429E"/>
    <w:rsid w:val="008D4597"/>
    <w:rsid w:val="008D51E3"/>
    <w:rsid w:val="008D5C42"/>
    <w:rsid w:val="008D5C7F"/>
    <w:rsid w:val="008D6616"/>
    <w:rsid w:val="008D69DE"/>
    <w:rsid w:val="008D6B7C"/>
    <w:rsid w:val="008D6F3F"/>
    <w:rsid w:val="008D7078"/>
    <w:rsid w:val="008D72A7"/>
    <w:rsid w:val="008D7629"/>
    <w:rsid w:val="008D7743"/>
    <w:rsid w:val="008D7A73"/>
    <w:rsid w:val="008D7B0C"/>
    <w:rsid w:val="008D7BA4"/>
    <w:rsid w:val="008D7EBB"/>
    <w:rsid w:val="008E0308"/>
    <w:rsid w:val="008E08A0"/>
    <w:rsid w:val="008E0AB5"/>
    <w:rsid w:val="008E0CA7"/>
    <w:rsid w:val="008E146D"/>
    <w:rsid w:val="008E18AF"/>
    <w:rsid w:val="008E1B56"/>
    <w:rsid w:val="008E1CB3"/>
    <w:rsid w:val="008E1EDB"/>
    <w:rsid w:val="008E29DB"/>
    <w:rsid w:val="008E2BB4"/>
    <w:rsid w:val="008E2FA8"/>
    <w:rsid w:val="008E2FB2"/>
    <w:rsid w:val="008E3A08"/>
    <w:rsid w:val="008E47FB"/>
    <w:rsid w:val="008E4ABA"/>
    <w:rsid w:val="008E4B1C"/>
    <w:rsid w:val="008E4BF8"/>
    <w:rsid w:val="008E4D9A"/>
    <w:rsid w:val="008E527A"/>
    <w:rsid w:val="008E5E4F"/>
    <w:rsid w:val="008E6144"/>
    <w:rsid w:val="008E61CA"/>
    <w:rsid w:val="008E66B3"/>
    <w:rsid w:val="008E67A1"/>
    <w:rsid w:val="008E67A3"/>
    <w:rsid w:val="008E67DD"/>
    <w:rsid w:val="008E6995"/>
    <w:rsid w:val="008E6F07"/>
    <w:rsid w:val="008E7993"/>
    <w:rsid w:val="008E7B05"/>
    <w:rsid w:val="008E7CD3"/>
    <w:rsid w:val="008E7DF7"/>
    <w:rsid w:val="008F0143"/>
    <w:rsid w:val="008F04DE"/>
    <w:rsid w:val="008F06B8"/>
    <w:rsid w:val="008F0706"/>
    <w:rsid w:val="008F0A0D"/>
    <w:rsid w:val="008F0AA1"/>
    <w:rsid w:val="008F0FC9"/>
    <w:rsid w:val="008F1517"/>
    <w:rsid w:val="008F1898"/>
    <w:rsid w:val="008F1C19"/>
    <w:rsid w:val="008F2556"/>
    <w:rsid w:val="008F2605"/>
    <w:rsid w:val="008F2C9E"/>
    <w:rsid w:val="008F3052"/>
    <w:rsid w:val="008F3722"/>
    <w:rsid w:val="008F3A29"/>
    <w:rsid w:val="008F3A99"/>
    <w:rsid w:val="008F3E8E"/>
    <w:rsid w:val="008F431D"/>
    <w:rsid w:val="008F4491"/>
    <w:rsid w:val="008F4504"/>
    <w:rsid w:val="008F491F"/>
    <w:rsid w:val="008F4D36"/>
    <w:rsid w:val="008F4DAD"/>
    <w:rsid w:val="008F534B"/>
    <w:rsid w:val="008F54C0"/>
    <w:rsid w:val="008F56F7"/>
    <w:rsid w:val="008F573B"/>
    <w:rsid w:val="008F5ACC"/>
    <w:rsid w:val="008F5CCE"/>
    <w:rsid w:val="008F6195"/>
    <w:rsid w:val="008F6301"/>
    <w:rsid w:val="008F6608"/>
    <w:rsid w:val="008F68E5"/>
    <w:rsid w:val="008F6D03"/>
    <w:rsid w:val="008F6F50"/>
    <w:rsid w:val="008F70C4"/>
    <w:rsid w:val="008F75BA"/>
    <w:rsid w:val="008F79AC"/>
    <w:rsid w:val="008F7BC2"/>
    <w:rsid w:val="0090043F"/>
    <w:rsid w:val="0090094B"/>
    <w:rsid w:val="00901B88"/>
    <w:rsid w:val="00901DA3"/>
    <w:rsid w:val="00902601"/>
    <w:rsid w:val="0090285A"/>
    <w:rsid w:val="009031DC"/>
    <w:rsid w:val="009034D8"/>
    <w:rsid w:val="009034D9"/>
    <w:rsid w:val="0090404E"/>
    <w:rsid w:val="009042B4"/>
    <w:rsid w:val="009042C4"/>
    <w:rsid w:val="00904F9B"/>
    <w:rsid w:val="00905440"/>
    <w:rsid w:val="009059BD"/>
    <w:rsid w:val="00905F05"/>
    <w:rsid w:val="00906054"/>
    <w:rsid w:val="0090649D"/>
    <w:rsid w:val="0090680B"/>
    <w:rsid w:val="00906994"/>
    <w:rsid w:val="009069F3"/>
    <w:rsid w:val="00907FB4"/>
    <w:rsid w:val="00910340"/>
    <w:rsid w:val="00910896"/>
    <w:rsid w:val="00910A33"/>
    <w:rsid w:val="009111C6"/>
    <w:rsid w:val="009112D1"/>
    <w:rsid w:val="00911379"/>
    <w:rsid w:val="00911446"/>
    <w:rsid w:val="00911B84"/>
    <w:rsid w:val="00911CB1"/>
    <w:rsid w:val="00911F5E"/>
    <w:rsid w:val="009125C6"/>
    <w:rsid w:val="00912DBA"/>
    <w:rsid w:val="00913018"/>
    <w:rsid w:val="0091352C"/>
    <w:rsid w:val="00913B41"/>
    <w:rsid w:val="00913C9F"/>
    <w:rsid w:val="00914439"/>
    <w:rsid w:val="00914808"/>
    <w:rsid w:val="0091488D"/>
    <w:rsid w:val="0091595E"/>
    <w:rsid w:val="009165FB"/>
    <w:rsid w:val="00916607"/>
    <w:rsid w:val="00916CDC"/>
    <w:rsid w:val="00916EFA"/>
    <w:rsid w:val="00916F43"/>
    <w:rsid w:val="00917185"/>
    <w:rsid w:val="009171DD"/>
    <w:rsid w:val="009172EC"/>
    <w:rsid w:val="009178B6"/>
    <w:rsid w:val="00917C5B"/>
    <w:rsid w:val="00920CCC"/>
    <w:rsid w:val="00921256"/>
    <w:rsid w:val="00921CDD"/>
    <w:rsid w:val="0092210E"/>
    <w:rsid w:val="00922C43"/>
    <w:rsid w:val="00922E3D"/>
    <w:rsid w:val="0092359D"/>
    <w:rsid w:val="009235C1"/>
    <w:rsid w:val="0092372F"/>
    <w:rsid w:val="00923733"/>
    <w:rsid w:val="00923882"/>
    <w:rsid w:val="0092388A"/>
    <w:rsid w:val="00923C71"/>
    <w:rsid w:val="00923D9B"/>
    <w:rsid w:val="009249FD"/>
    <w:rsid w:val="00924C4D"/>
    <w:rsid w:val="00925360"/>
    <w:rsid w:val="00925BCB"/>
    <w:rsid w:val="00926058"/>
    <w:rsid w:val="00926181"/>
    <w:rsid w:val="00926339"/>
    <w:rsid w:val="0092637E"/>
    <w:rsid w:val="009264E9"/>
    <w:rsid w:val="0092692C"/>
    <w:rsid w:val="009269A9"/>
    <w:rsid w:val="00926AD6"/>
    <w:rsid w:val="00926C77"/>
    <w:rsid w:val="00926EA2"/>
    <w:rsid w:val="0092737F"/>
    <w:rsid w:val="009273CD"/>
    <w:rsid w:val="00927B18"/>
    <w:rsid w:val="00927D58"/>
    <w:rsid w:val="00927DE5"/>
    <w:rsid w:val="00927F0A"/>
    <w:rsid w:val="009301DF"/>
    <w:rsid w:val="009302CA"/>
    <w:rsid w:val="00930781"/>
    <w:rsid w:val="0093084A"/>
    <w:rsid w:val="00930855"/>
    <w:rsid w:val="00930CC1"/>
    <w:rsid w:val="00930E61"/>
    <w:rsid w:val="009312D7"/>
    <w:rsid w:val="00931311"/>
    <w:rsid w:val="0093132B"/>
    <w:rsid w:val="00931353"/>
    <w:rsid w:val="009315A5"/>
    <w:rsid w:val="00931980"/>
    <w:rsid w:val="00931A10"/>
    <w:rsid w:val="0093273D"/>
    <w:rsid w:val="0093274F"/>
    <w:rsid w:val="0093281C"/>
    <w:rsid w:val="00932AB6"/>
    <w:rsid w:val="00932D6B"/>
    <w:rsid w:val="00933039"/>
    <w:rsid w:val="00933755"/>
    <w:rsid w:val="00933954"/>
    <w:rsid w:val="00933A7B"/>
    <w:rsid w:val="00933FF0"/>
    <w:rsid w:val="00934445"/>
    <w:rsid w:val="009345FE"/>
    <w:rsid w:val="00934A51"/>
    <w:rsid w:val="00934C89"/>
    <w:rsid w:val="00935B4B"/>
    <w:rsid w:val="00936FFB"/>
    <w:rsid w:val="00937736"/>
    <w:rsid w:val="00937777"/>
    <w:rsid w:val="009379A2"/>
    <w:rsid w:val="00937BB8"/>
    <w:rsid w:val="00937CD6"/>
    <w:rsid w:val="00937E97"/>
    <w:rsid w:val="00937EBB"/>
    <w:rsid w:val="009401F0"/>
    <w:rsid w:val="009404A6"/>
    <w:rsid w:val="0094065A"/>
    <w:rsid w:val="00940AFB"/>
    <w:rsid w:val="00940D98"/>
    <w:rsid w:val="00941061"/>
    <w:rsid w:val="00941131"/>
    <w:rsid w:val="009414EA"/>
    <w:rsid w:val="0094167F"/>
    <w:rsid w:val="009416DC"/>
    <w:rsid w:val="0094198C"/>
    <w:rsid w:val="00941DB6"/>
    <w:rsid w:val="00941F41"/>
    <w:rsid w:val="00942044"/>
    <w:rsid w:val="00942299"/>
    <w:rsid w:val="00942EBE"/>
    <w:rsid w:val="00942F40"/>
    <w:rsid w:val="00943118"/>
    <w:rsid w:val="0094359B"/>
    <w:rsid w:val="00943827"/>
    <w:rsid w:val="00943869"/>
    <w:rsid w:val="00944BBA"/>
    <w:rsid w:val="00945330"/>
    <w:rsid w:val="0094562B"/>
    <w:rsid w:val="00945C79"/>
    <w:rsid w:val="00945D78"/>
    <w:rsid w:val="009460C9"/>
    <w:rsid w:val="009461CC"/>
    <w:rsid w:val="0094620F"/>
    <w:rsid w:val="009462D5"/>
    <w:rsid w:val="009463D6"/>
    <w:rsid w:val="00946711"/>
    <w:rsid w:val="00946771"/>
    <w:rsid w:val="00946B90"/>
    <w:rsid w:val="00946BA6"/>
    <w:rsid w:val="00946FF0"/>
    <w:rsid w:val="009474B8"/>
    <w:rsid w:val="009478FA"/>
    <w:rsid w:val="00947CF3"/>
    <w:rsid w:val="00950651"/>
    <w:rsid w:val="0095069E"/>
    <w:rsid w:val="009510F4"/>
    <w:rsid w:val="00951564"/>
    <w:rsid w:val="00951CBC"/>
    <w:rsid w:val="0095240D"/>
    <w:rsid w:val="0095298F"/>
    <w:rsid w:val="00952BD5"/>
    <w:rsid w:val="00952BDE"/>
    <w:rsid w:val="009532E4"/>
    <w:rsid w:val="00953764"/>
    <w:rsid w:val="0095393D"/>
    <w:rsid w:val="009539CC"/>
    <w:rsid w:val="00953BD0"/>
    <w:rsid w:val="00953EAB"/>
    <w:rsid w:val="00954148"/>
    <w:rsid w:val="0095439F"/>
    <w:rsid w:val="00954E80"/>
    <w:rsid w:val="00954EA7"/>
    <w:rsid w:val="0095523C"/>
    <w:rsid w:val="009557EF"/>
    <w:rsid w:val="00955A1C"/>
    <w:rsid w:val="00955A63"/>
    <w:rsid w:val="00955B6A"/>
    <w:rsid w:val="00955DAB"/>
    <w:rsid w:val="009560B2"/>
    <w:rsid w:val="009567C2"/>
    <w:rsid w:val="00956BA5"/>
    <w:rsid w:val="00956BDC"/>
    <w:rsid w:val="00956D92"/>
    <w:rsid w:val="009573B8"/>
    <w:rsid w:val="0095D2CE"/>
    <w:rsid w:val="0096148F"/>
    <w:rsid w:val="00961AC3"/>
    <w:rsid w:val="00961C9D"/>
    <w:rsid w:val="00961CA3"/>
    <w:rsid w:val="00962B03"/>
    <w:rsid w:val="00962C38"/>
    <w:rsid w:val="00963241"/>
    <w:rsid w:val="00963416"/>
    <w:rsid w:val="0096342A"/>
    <w:rsid w:val="00963B26"/>
    <w:rsid w:val="00963B8B"/>
    <w:rsid w:val="00963DDF"/>
    <w:rsid w:val="009640CD"/>
    <w:rsid w:val="0096457B"/>
    <w:rsid w:val="0096485B"/>
    <w:rsid w:val="00964A4D"/>
    <w:rsid w:val="00964CB8"/>
    <w:rsid w:val="00964E20"/>
    <w:rsid w:val="00965BE8"/>
    <w:rsid w:val="00965C87"/>
    <w:rsid w:val="0096625E"/>
    <w:rsid w:val="009663BF"/>
    <w:rsid w:val="009665E4"/>
    <w:rsid w:val="009665FC"/>
    <w:rsid w:val="009668A0"/>
    <w:rsid w:val="00966BA6"/>
    <w:rsid w:val="0096704A"/>
    <w:rsid w:val="00967D21"/>
    <w:rsid w:val="00967E2C"/>
    <w:rsid w:val="009701B9"/>
    <w:rsid w:val="00970D0D"/>
    <w:rsid w:val="009711A4"/>
    <w:rsid w:val="0097197F"/>
    <w:rsid w:val="00971F57"/>
    <w:rsid w:val="009724A6"/>
    <w:rsid w:val="00972600"/>
    <w:rsid w:val="0097264D"/>
    <w:rsid w:val="009731BB"/>
    <w:rsid w:val="009734DB"/>
    <w:rsid w:val="009737C2"/>
    <w:rsid w:val="00973A4A"/>
    <w:rsid w:val="00973D19"/>
    <w:rsid w:val="00973DC9"/>
    <w:rsid w:val="009741C4"/>
    <w:rsid w:val="00974271"/>
    <w:rsid w:val="00974680"/>
    <w:rsid w:val="0097481A"/>
    <w:rsid w:val="009748A3"/>
    <w:rsid w:val="009748BC"/>
    <w:rsid w:val="00974B8D"/>
    <w:rsid w:val="00974BB4"/>
    <w:rsid w:val="00974E7C"/>
    <w:rsid w:val="009751F8"/>
    <w:rsid w:val="00975E42"/>
    <w:rsid w:val="00976050"/>
    <w:rsid w:val="00976495"/>
    <w:rsid w:val="00977076"/>
    <w:rsid w:val="00977536"/>
    <w:rsid w:val="00977671"/>
    <w:rsid w:val="009777DD"/>
    <w:rsid w:val="0097780C"/>
    <w:rsid w:val="00977EEE"/>
    <w:rsid w:val="00980179"/>
    <w:rsid w:val="00981096"/>
    <w:rsid w:val="0098194E"/>
    <w:rsid w:val="009819A3"/>
    <w:rsid w:val="00981E33"/>
    <w:rsid w:val="00982970"/>
    <w:rsid w:val="009829B8"/>
    <w:rsid w:val="00982A80"/>
    <w:rsid w:val="00982FFC"/>
    <w:rsid w:val="0098328F"/>
    <w:rsid w:val="0098367F"/>
    <w:rsid w:val="00983E8F"/>
    <w:rsid w:val="0098448E"/>
    <w:rsid w:val="00984800"/>
    <w:rsid w:val="00984956"/>
    <w:rsid w:val="00984D43"/>
    <w:rsid w:val="00984FF0"/>
    <w:rsid w:val="00985607"/>
    <w:rsid w:val="009856BB"/>
    <w:rsid w:val="00985793"/>
    <w:rsid w:val="00985A2C"/>
    <w:rsid w:val="00986615"/>
    <w:rsid w:val="0098676C"/>
    <w:rsid w:val="009867F5"/>
    <w:rsid w:val="009867FC"/>
    <w:rsid w:val="009868A3"/>
    <w:rsid w:val="00986BED"/>
    <w:rsid w:val="00986CDF"/>
    <w:rsid w:val="00986D16"/>
    <w:rsid w:val="009871E8"/>
    <w:rsid w:val="00987280"/>
    <w:rsid w:val="00987ABE"/>
    <w:rsid w:val="00987DBF"/>
    <w:rsid w:val="00987F26"/>
    <w:rsid w:val="0098B9D8"/>
    <w:rsid w:val="0099027D"/>
    <w:rsid w:val="009903CA"/>
    <w:rsid w:val="00990D5A"/>
    <w:rsid w:val="00990F23"/>
    <w:rsid w:val="009910A6"/>
    <w:rsid w:val="00991187"/>
    <w:rsid w:val="009916D4"/>
    <w:rsid w:val="00991801"/>
    <w:rsid w:val="00991BC9"/>
    <w:rsid w:val="00991C17"/>
    <w:rsid w:val="00992486"/>
    <w:rsid w:val="0099274B"/>
    <w:rsid w:val="009928E3"/>
    <w:rsid w:val="00993286"/>
    <w:rsid w:val="00993446"/>
    <w:rsid w:val="009935DD"/>
    <w:rsid w:val="00993946"/>
    <w:rsid w:val="00993B24"/>
    <w:rsid w:val="00993BE6"/>
    <w:rsid w:val="00993DA3"/>
    <w:rsid w:val="0099423B"/>
    <w:rsid w:val="009946F9"/>
    <w:rsid w:val="00994E9A"/>
    <w:rsid w:val="0099523F"/>
    <w:rsid w:val="009955C9"/>
    <w:rsid w:val="0099594A"/>
    <w:rsid w:val="0099620B"/>
    <w:rsid w:val="0099621B"/>
    <w:rsid w:val="009964DA"/>
    <w:rsid w:val="00996822"/>
    <w:rsid w:val="00996A24"/>
    <w:rsid w:val="00996A2D"/>
    <w:rsid w:val="00996C43"/>
    <w:rsid w:val="0099739C"/>
    <w:rsid w:val="0099771C"/>
    <w:rsid w:val="00997777"/>
    <w:rsid w:val="00997BCC"/>
    <w:rsid w:val="00997D85"/>
    <w:rsid w:val="00997F70"/>
    <w:rsid w:val="009A03E7"/>
    <w:rsid w:val="009A0868"/>
    <w:rsid w:val="009A08F0"/>
    <w:rsid w:val="009A107C"/>
    <w:rsid w:val="009A15B5"/>
    <w:rsid w:val="009A1607"/>
    <w:rsid w:val="009A1AA8"/>
    <w:rsid w:val="009A1EF6"/>
    <w:rsid w:val="009A201F"/>
    <w:rsid w:val="009A20EA"/>
    <w:rsid w:val="009A2555"/>
    <w:rsid w:val="009A2B6C"/>
    <w:rsid w:val="009A2C18"/>
    <w:rsid w:val="009A2DD5"/>
    <w:rsid w:val="009A366E"/>
    <w:rsid w:val="009A3C3A"/>
    <w:rsid w:val="009A4185"/>
    <w:rsid w:val="009A4CD1"/>
    <w:rsid w:val="009A4FD3"/>
    <w:rsid w:val="009A519C"/>
    <w:rsid w:val="009A51A3"/>
    <w:rsid w:val="009A5263"/>
    <w:rsid w:val="009A5704"/>
    <w:rsid w:val="009A58B7"/>
    <w:rsid w:val="009A5C36"/>
    <w:rsid w:val="009A6486"/>
    <w:rsid w:val="009A6934"/>
    <w:rsid w:val="009A6CF8"/>
    <w:rsid w:val="009A6DAF"/>
    <w:rsid w:val="009A6F41"/>
    <w:rsid w:val="009A70EF"/>
    <w:rsid w:val="009A7C6F"/>
    <w:rsid w:val="009A7E67"/>
    <w:rsid w:val="009B026A"/>
    <w:rsid w:val="009B032E"/>
    <w:rsid w:val="009B0B43"/>
    <w:rsid w:val="009B0CFB"/>
    <w:rsid w:val="009B0ECC"/>
    <w:rsid w:val="009B1850"/>
    <w:rsid w:val="009B1F9A"/>
    <w:rsid w:val="009B28AF"/>
    <w:rsid w:val="009B2AB1"/>
    <w:rsid w:val="009B2B1E"/>
    <w:rsid w:val="009B35DC"/>
    <w:rsid w:val="009B3BB3"/>
    <w:rsid w:val="009B3FCC"/>
    <w:rsid w:val="009B5AFC"/>
    <w:rsid w:val="009B61C3"/>
    <w:rsid w:val="009B642B"/>
    <w:rsid w:val="009B6C31"/>
    <w:rsid w:val="009B73CD"/>
    <w:rsid w:val="009C018B"/>
    <w:rsid w:val="009C0265"/>
    <w:rsid w:val="009C0325"/>
    <w:rsid w:val="009C1351"/>
    <w:rsid w:val="009C14F7"/>
    <w:rsid w:val="009C16E0"/>
    <w:rsid w:val="009C175E"/>
    <w:rsid w:val="009C17E5"/>
    <w:rsid w:val="009C1F68"/>
    <w:rsid w:val="009C21DE"/>
    <w:rsid w:val="009C25F7"/>
    <w:rsid w:val="009C2726"/>
    <w:rsid w:val="009C2F76"/>
    <w:rsid w:val="009C323E"/>
    <w:rsid w:val="009C3261"/>
    <w:rsid w:val="009C36B6"/>
    <w:rsid w:val="009C380B"/>
    <w:rsid w:val="009C3B10"/>
    <w:rsid w:val="009C3CE6"/>
    <w:rsid w:val="009C454F"/>
    <w:rsid w:val="009C456D"/>
    <w:rsid w:val="009C4878"/>
    <w:rsid w:val="009C4898"/>
    <w:rsid w:val="009C4DA4"/>
    <w:rsid w:val="009C4EB9"/>
    <w:rsid w:val="009C5756"/>
    <w:rsid w:val="009C6012"/>
    <w:rsid w:val="009C6E2C"/>
    <w:rsid w:val="009C6E4E"/>
    <w:rsid w:val="009C798E"/>
    <w:rsid w:val="009C7D14"/>
    <w:rsid w:val="009C7EA5"/>
    <w:rsid w:val="009D00B4"/>
    <w:rsid w:val="009D03DE"/>
    <w:rsid w:val="009D03F5"/>
    <w:rsid w:val="009D057B"/>
    <w:rsid w:val="009D0BBB"/>
    <w:rsid w:val="009D0EC8"/>
    <w:rsid w:val="009D0F41"/>
    <w:rsid w:val="009D0F56"/>
    <w:rsid w:val="009D1041"/>
    <w:rsid w:val="009D15E1"/>
    <w:rsid w:val="009D1682"/>
    <w:rsid w:val="009D1CC0"/>
    <w:rsid w:val="009D1F55"/>
    <w:rsid w:val="009D209E"/>
    <w:rsid w:val="009D28AD"/>
    <w:rsid w:val="009D2915"/>
    <w:rsid w:val="009D3637"/>
    <w:rsid w:val="009D373E"/>
    <w:rsid w:val="009D396F"/>
    <w:rsid w:val="009D3CF5"/>
    <w:rsid w:val="009D41EA"/>
    <w:rsid w:val="009D4659"/>
    <w:rsid w:val="009D49E7"/>
    <w:rsid w:val="009D4E60"/>
    <w:rsid w:val="009D51CB"/>
    <w:rsid w:val="009D51E6"/>
    <w:rsid w:val="009D533D"/>
    <w:rsid w:val="009D549C"/>
    <w:rsid w:val="009D5CDD"/>
    <w:rsid w:val="009D627F"/>
    <w:rsid w:val="009D62F1"/>
    <w:rsid w:val="009D643E"/>
    <w:rsid w:val="009D66F8"/>
    <w:rsid w:val="009D6714"/>
    <w:rsid w:val="009D6881"/>
    <w:rsid w:val="009D789A"/>
    <w:rsid w:val="009E0142"/>
    <w:rsid w:val="009E0720"/>
    <w:rsid w:val="009E0CE6"/>
    <w:rsid w:val="009E122C"/>
    <w:rsid w:val="009E1385"/>
    <w:rsid w:val="009E186D"/>
    <w:rsid w:val="009E18B8"/>
    <w:rsid w:val="009E1AA7"/>
    <w:rsid w:val="009E1E1E"/>
    <w:rsid w:val="009E22B4"/>
    <w:rsid w:val="009E22F4"/>
    <w:rsid w:val="009E2854"/>
    <w:rsid w:val="009E3383"/>
    <w:rsid w:val="009E3435"/>
    <w:rsid w:val="009E35CD"/>
    <w:rsid w:val="009E3724"/>
    <w:rsid w:val="009E3C80"/>
    <w:rsid w:val="009E409C"/>
    <w:rsid w:val="009E4723"/>
    <w:rsid w:val="009E491C"/>
    <w:rsid w:val="009E4AFE"/>
    <w:rsid w:val="009E4FD0"/>
    <w:rsid w:val="009E5014"/>
    <w:rsid w:val="009E567A"/>
    <w:rsid w:val="009E5A14"/>
    <w:rsid w:val="009E5E2E"/>
    <w:rsid w:val="009E5EF7"/>
    <w:rsid w:val="009E5F25"/>
    <w:rsid w:val="009E6439"/>
    <w:rsid w:val="009E682B"/>
    <w:rsid w:val="009E6D89"/>
    <w:rsid w:val="009E6DCF"/>
    <w:rsid w:val="009E6F33"/>
    <w:rsid w:val="009E748B"/>
    <w:rsid w:val="009E7A44"/>
    <w:rsid w:val="009E7AE0"/>
    <w:rsid w:val="009E7DCE"/>
    <w:rsid w:val="009F012B"/>
    <w:rsid w:val="009F0681"/>
    <w:rsid w:val="009F07FF"/>
    <w:rsid w:val="009F08D8"/>
    <w:rsid w:val="009F1153"/>
    <w:rsid w:val="009F14A6"/>
    <w:rsid w:val="009F17D2"/>
    <w:rsid w:val="009F1A98"/>
    <w:rsid w:val="009F200F"/>
    <w:rsid w:val="009F20A1"/>
    <w:rsid w:val="009F2929"/>
    <w:rsid w:val="009F2E15"/>
    <w:rsid w:val="009F2F31"/>
    <w:rsid w:val="009F2F46"/>
    <w:rsid w:val="009F3126"/>
    <w:rsid w:val="009F3355"/>
    <w:rsid w:val="009F367D"/>
    <w:rsid w:val="009F3778"/>
    <w:rsid w:val="009F387C"/>
    <w:rsid w:val="009F4650"/>
    <w:rsid w:val="009F4897"/>
    <w:rsid w:val="009F4AEE"/>
    <w:rsid w:val="009F4D78"/>
    <w:rsid w:val="009F5257"/>
    <w:rsid w:val="009F5354"/>
    <w:rsid w:val="009F5648"/>
    <w:rsid w:val="009F56C9"/>
    <w:rsid w:val="009F5949"/>
    <w:rsid w:val="009F5FD2"/>
    <w:rsid w:val="009F62A9"/>
    <w:rsid w:val="009F684A"/>
    <w:rsid w:val="009F6A08"/>
    <w:rsid w:val="009F6CBC"/>
    <w:rsid w:val="009F6F7A"/>
    <w:rsid w:val="009F70D4"/>
    <w:rsid w:val="009F714B"/>
    <w:rsid w:val="009F7231"/>
    <w:rsid w:val="009F7675"/>
    <w:rsid w:val="009F76BB"/>
    <w:rsid w:val="00A01620"/>
    <w:rsid w:val="00A01D9F"/>
    <w:rsid w:val="00A021D9"/>
    <w:rsid w:val="00A02307"/>
    <w:rsid w:val="00A02388"/>
    <w:rsid w:val="00A02407"/>
    <w:rsid w:val="00A0251B"/>
    <w:rsid w:val="00A02522"/>
    <w:rsid w:val="00A02D50"/>
    <w:rsid w:val="00A03518"/>
    <w:rsid w:val="00A03A3E"/>
    <w:rsid w:val="00A03EA2"/>
    <w:rsid w:val="00A047FE"/>
    <w:rsid w:val="00A04D5A"/>
    <w:rsid w:val="00A05443"/>
    <w:rsid w:val="00A0549C"/>
    <w:rsid w:val="00A05736"/>
    <w:rsid w:val="00A05CD5"/>
    <w:rsid w:val="00A06039"/>
    <w:rsid w:val="00A07002"/>
    <w:rsid w:val="00A0725A"/>
    <w:rsid w:val="00A07769"/>
    <w:rsid w:val="00A0794E"/>
    <w:rsid w:val="00A10232"/>
    <w:rsid w:val="00A10379"/>
    <w:rsid w:val="00A1078D"/>
    <w:rsid w:val="00A10AEC"/>
    <w:rsid w:val="00A10B40"/>
    <w:rsid w:val="00A111E5"/>
    <w:rsid w:val="00A11C86"/>
    <w:rsid w:val="00A11E2F"/>
    <w:rsid w:val="00A121C4"/>
    <w:rsid w:val="00A12394"/>
    <w:rsid w:val="00A127F7"/>
    <w:rsid w:val="00A1286A"/>
    <w:rsid w:val="00A131ED"/>
    <w:rsid w:val="00A138B9"/>
    <w:rsid w:val="00A140D1"/>
    <w:rsid w:val="00A141E9"/>
    <w:rsid w:val="00A1450F"/>
    <w:rsid w:val="00A146B1"/>
    <w:rsid w:val="00A14C6D"/>
    <w:rsid w:val="00A14E87"/>
    <w:rsid w:val="00A14FE9"/>
    <w:rsid w:val="00A1502B"/>
    <w:rsid w:val="00A15BA1"/>
    <w:rsid w:val="00A1681E"/>
    <w:rsid w:val="00A16CD9"/>
    <w:rsid w:val="00A173C3"/>
    <w:rsid w:val="00A173EE"/>
    <w:rsid w:val="00A17E34"/>
    <w:rsid w:val="00A1F1C3"/>
    <w:rsid w:val="00A20630"/>
    <w:rsid w:val="00A2089A"/>
    <w:rsid w:val="00A20A3D"/>
    <w:rsid w:val="00A20D5F"/>
    <w:rsid w:val="00A2143F"/>
    <w:rsid w:val="00A21C13"/>
    <w:rsid w:val="00A21E6E"/>
    <w:rsid w:val="00A21F5F"/>
    <w:rsid w:val="00A2208E"/>
    <w:rsid w:val="00A224AA"/>
    <w:rsid w:val="00A227F5"/>
    <w:rsid w:val="00A231AA"/>
    <w:rsid w:val="00A233DA"/>
    <w:rsid w:val="00A233E2"/>
    <w:rsid w:val="00A23A3D"/>
    <w:rsid w:val="00A23E01"/>
    <w:rsid w:val="00A24527"/>
    <w:rsid w:val="00A24935"/>
    <w:rsid w:val="00A24A6C"/>
    <w:rsid w:val="00A24EB7"/>
    <w:rsid w:val="00A25363"/>
    <w:rsid w:val="00A256E6"/>
    <w:rsid w:val="00A25802"/>
    <w:rsid w:val="00A25A47"/>
    <w:rsid w:val="00A25A9B"/>
    <w:rsid w:val="00A25C0C"/>
    <w:rsid w:val="00A2623B"/>
    <w:rsid w:val="00A265A5"/>
    <w:rsid w:val="00A265C7"/>
    <w:rsid w:val="00A2662E"/>
    <w:rsid w:val="00A26E15"/>
    <w:rsid w:val="00A26FE4"/>
    <w:rsid w:val="00A3052C"/>
    <w:rsid w:val="00A308BD"/>
    <w:rsid w:val="00A30C68"/>
    <w:rsid w:val="00A30D67"/>
    <w:rsid w:val="00A30DF7"/>
    <w:rsid w:val="00A31451"/>
    <w:rsid w:val="00A31889"/>
    <w:rsid w:val="00A319AE"/>
    <w:rsid w:val="00A31D17"/>
    <w:rsid w:val="00A32FAF"/>
    <w:rsid w:val="00A338A7"/>
    <w:rsid w:val="00A33AB7"/>
    <w:rsid w:val="00A33DF3"/>
    <w:rsid w:val="00A34558"/>
    <w:rsid w:val="00A34709"/>
    <w:rsid w:val="00A34AB1"/>
    <w:rsid w:val="00A35165"/>
    <w:rsid w:val="00A3542E"/>
    <w:rsid w:val="00A35707"/>
    <w:rsid w:val="00A35788"/>
    <w:rsid w:val="00A36736"/>
    <w:rsid w:val="00A36E83"/>
    <w:rsid w:val="00A37F46"/>
    <w:rsid w:val="00A40C88"/>
    <w:rsid w:val="00A40F2F"/>
    <w:rsid w:val="00A40F68"/>
    <w:rsid w:val="00A4205F"/>
    <w:rsid w:val="00A42138"/>
    <w:rsid w:val="00A422E0"/>
    <w:rsid w:val="00A423D7"/>
    <w:rsid w:val="00A424F1"/>
    <w:rsid w:val="00A42CFB"/>
    <w:rsid w:val="00A42F8F"/>
    <w:rsid w:val="00A43DFA"/>
    <w:rsid w:val="00A43F2E"/>
    <w:rsid w:val="00A44223"/>
    <w:rsid w:val="00A443DA"/>
    <w:rsid w:val="00A445E8"/>
    <w:rsid w:val="00A447E0"/>
    <w:rsid w:val="00A447ED"/>
    <w:rsid w:val="00A44B93"/>
    <w:rsid w:val="00A44BAC"/>
    <w:rsid w:val="00A44BB3"/>
    <w:rsid w:val="00A44FEA"/>
    <w:rsid w:val="00A451E0"/>
    <w:rsid w:val="00A45692"/>
    <w:rsid w:val="00A459E8"/>
    <w:rsid w:val="00A45ABD"/>
    <w:rsid w:val="00A460B8"/>
    <w:rsid w:val="00A462EA"/>
    <w:rsid w:val="00A46A6A"/>
    <w:rsid w:val="00A46C1B"/>
    <w:rsid w:val="00A46C1E"/>
    <w:rsid w:val="00A46D48"/>
    <w:rsid w:val="00A47179"/>
    <w:rsid w:val="00A47D93"/>
    <w:rsid w:val="00A50467"/>
    <w:rsid w:val="00A50F07"/>
    <w:rsid w:val="00A50F4E"/>
    <w:rsid w:val="00A50FB7"/>
    <w:rsid w:val="00A51499"/>
    <w:rsid w:val="00A51D71"/>
    <w:rsid w:val="00A52004"/>
    <w:rsid w:val="00A521AD"/>
    <w:rsid w:val="00A5233B"/>
    <w:rsid w:val="00A52443"/>
    <w:rsid w:val="00A524AE"/>
    <w:rsid w:val="00A52680"/>
    <w:rsid w:val="00A52690"/>
    <w:rsid w:val="00A52AFE"/>
    <w:rsid w:val="00A52DDE"/>
    <w:rsid w:val="00A53250"/>
    <w:rsid w:val="00A53496"/>
    <w:rsid w:val="00A5396C"/>
    <w:rsid w:val="00A53CD7"/>
    <w:rsid w:val="00A541BA"/>
    <w:rsid w:val="00A54466"/>
    <w:rsid w:val="00A5459E"/>
    <w:rsid w:val="00A5462F"/>
    <w:rsid w:val="00A54651"/>
    <w:rsid w:val="00A54912"/>
    <w:rsid w:val="00A55FE9"/>
    <w:rsid w:val="00A56EA3"/>
    <w:rsid w:val="00A573E6"/>
    <w:rsid w:val="00A575D4"/>
    <w:rsid w:val="00A57EA0"/>
    <w:rsid w:val="00A6019A"/>
    <w:rsid w:val="00A60287"/>
    <w:rsid w:val="00A606E4"/>
    <w:rsid w:val="00A60EEE"/>
    <w:rsid w:val="00A61199"/>
    <w:rsid w:val="00A6150F"/>
    <w:rsid w:val="00A617FE"/>
    <w:rsid w:val="00A618C2"/>
    <w:rsid w:val="00A6197A"/>
    <w:rsid w:val="00A61A6B"/>
    <w:rsid w:val="00A62413"/>
    <w:rsid w:val="00A62484"/>
    <w:rsid w:val="00A63713"/>
    <w:rsid w:val="00A63803"/>
    <w:rsid w:val="00A63AC8"/>
    <w:rsid w:val="00A63C4F"/>
    <w:rsid w:val="00A643C7"/>
    <w:rsid w:val="00A64446"/>
    <w:rsid w:val="00A644D8"/>
    <w:rsid w:val="00A65232"/>
    <w:rsid w:val="00A658C5"/>
    <w:rsid w:val="00A65FCF"/>
    <w:rsid w:val="00A66025"/>
    <w:rsid w:val="00A660CF"/>
    <w:rsid w:val="00A664CF"/>
    <w:rsid w:val="00A666C3"/>
    <w:rsid w:val="00A675E4"/>
    <w:rsid w:val="00A67D2A"/>
    <w:rsid w:val="00A67EDD"/>
    <w:rsid w:val="00A70878"/>
    <w:rsid w:val="00A70AF2"/>
    <w:rsid w:val="00A70BA1"/>
    <w:rsid w:val="00A70CEA"/>
    <w:rsid w:val="00A71893"/>
    <w:rsid w:val="00A71D04"/>
    <w:rsid w:val="00A72139"/>
    <w:rsid w:val="00A72597"/>
    <w:rsid w:val="00A7284C"/>
    <w:rsid w:val="00A72A44"/>
    <w:rsid w:val="00A72A9C"/>
    <w:rsid w:val="00A72BFA"/>
    <w:rsid w:val="00A72DD7"/>
    <w:rsid w:val="00A73172"/>
    <w:rsid w:val="00A731A0"/>
    <w:rsid w:val="00A73526"/>
    <w:rsid w:val="00A737A1"/>
    <w:rsid w:val="00A738F8"/>
    <w:rsid w:val="00A73A78"/>
    <w:rsid w:val="00A73C04"/>
    <w:rsid w:val="00A7435D"/>
    <w:rsid w:val="00A74639"/>
    <w:rsid w:val="00A7477E"/>
    <w:rsid w:val="00A74B8E"/>
    <w:rsid w:val="00A74C3A"/>
    <w:rsid w:val="00A75688"/>
    <w:rsid w:val="00A75E81"/>
    <w:rsid w:val="00A76071"/>
    <w:rsid w:val="00A763BE"/>
    <w:rsid w:val="00A765CA"/>
    <w:rsid w:val="00A7681A"/>
    <w:rsid w:val="00A768A0"/>
    <w:rsid w:val="00A768BA"/>
    <w:rsid w:val="00A76D20"/>
    <w:rsid w:val="00A77B1D"/>
    <w:rsid w:val="00A7AB08"/>
    <w:rsid w:val="00A80105"/>
    <w:rsid w:val="00A8111F"/>
    <w:rsid w:val="00A81A8C"/>
    <w:rsid w:val="00A82020"/>
    <w:rsid w:val="00A82189"/>
    <w:rsid w:val="00A8238C"/>
    <w:rsid w:val="00A82943"/>
    <w:rsid w:val="00A82D67"/>
    <w:rsid w:val="00A83779"/>
    <w:rsid w:val="00A83D50"/>
    <w:rsid w:val="00A84505"/>
    <w:rsid w:val="00A84773"/>
    <w:rsid w:val="00A8545B"/>
    <w:rsid w:val="00A8559F"/>
    <w:rsid w:val="00A85624"/>
    <w:rsid w:val="00A856EC"/>
    <w:rsid w:val="00A85AA7"/>
    <w:rsid w:val="00A85ED4"/>
    <w:rsid w:val="00A85FC1"/>
    <w:rsid w:val="00A8660B"/>
    <w:rsid w:val="00A866D4"/>
    <w:rsid w:val="00A8675A"/>
    <w:rsid w:val="00A86FA1"/>
    <w:rsid w:val="00A87124"/>
    <w:rsid w:val="00A8725E"/>
    <w:rsid w:val="00A87460"/>
    <w:rsid w:val="00A8761C"/>
    <w:rsid w:val="00A87746"/>
    <w:rsid w:val="00A87A95"/>
    <w:rsid w:val="00A900D8"/>
    <w:rsid w:val="00A9055C"/>
    <w:rsid w:val="00A912E1"/>
    <w:rsid w:val="00A91911"/>
    <w:rsid w:val="00A91A01"/>
    <w:rsid w:val="00A922AD"/>
    <w:rsid w:val="00A9265A"/>
    <w:rsid w:val="00A927F2"/>
    <w:rsid w:val="00A92AF8"/>
    <w:rsid w:val="00A930D7"/>
    <w:rsid w:val="00A943FE"/>
    <w:rsid w:val="00A94741"/>
    <w:rsid w:val="00A94792"/>
    <w:rsid w:val="00A94B89"/>
    <w:rsid w:val="00A95104"/>
    <w:rsid w:val="00A9536C"/>
    <w:rsid w:val="00A9543F"/>
    <w:rsid w:val="00A9551C"/>
    <w:rsid w:val="00A95691"/>
    <w:rsid w:val="00A96036"/>
    <w:rsid w:val="00A96179"/>
    <w:rsid w:val="00A96296"/>
    <w:rsid w:val="00A964C8"/>
    <w:rsid w:val="00A9695E"/>
    <w:rsid w:val="00A96BAA"/>
    <w:rsid w:val="00A973D0"/>
    <w:rsid w:val="00A97E3D"/>
    <w:rsid w:val="00AA0111"/>
    <w:rsid w:val="00AA011A"/>
    <w:rsid w:val="00AA0846"/>
    <w:rsid w:val="00AA0AC7"/>
    <w:rsid w:val="00AA0F17"/>
    <w:rsid w:val="00AA1592"/>
    <w:rsid w:val="00AA171E"/>
    <w:rsid w:val="00AA1AE7"/>
    <w:rsid w:val="00AA1E4B"/>
    <w:rsid w:val="00AA2885"/>
    <w:rsid w:val="00AA2A0A"/>
    <w:rsid w:val="00AA2E85"/>
    <w:rsid w:val="00AA2F44"/>
    <w:rsid w:val="00AA334D"/>
    <w:rsid w:val="00AA34A4"/>
    <w:rsid w:val="00AA3AEC"/>
    <w:rsid w:val="00AA3C8B"/>
    <w:rsid w:val="00AA407C"/>
    <w:rsid w:val="00AA4546"/>
    <w:rsid w:val="00AA480B"/>
    <w:rsid w:val="00AA49FD"/>
    <w:rsid w:val="00AA4A65"/>
    <w:rsid w:val="00AA4C9D"/>
    <w:rsid w:val="00AA5108"/>
    <w:rsid w:val="00AA52EF"/>
    <w:rsid w:val="00AA544D"/>
    <w:rsid w:val="00AA5555"/>
    <w:rsid w:val="00AA6047"/>
    <w:rsid w:val="00AA6865"/>
    <w:rsid w:val="00AA6DB5"/>
    <w:rsid w:val="00AA7042"/>
    <w:rsid w:val="00AA7488"/>
    <w:rsid w:val="00AA7724"/>
    <w:rsid w:val="00AA7729"/>
    <w:rsid w:val="00AA7B25"/>
    <w:rsid w:val="00AB0117"/>
    <w:rsid w:val="00AB026E"/>
    <w:rsid w:val="00AB037E"/>
    <w:rsid w:val="00AB04C7"/>
    <w:rsid w:val="00AB05C1"/>
    <w:rsid w:val="00AB07F5"/>
    <w:rsid w:val="00AB0CD1"/>
    <w:rsid w:val="00AB1294"/>
    <w:rsid w:val="00AB13D0"/>
    <w:rsid w:val="00AB23CA"/>
    <w:rsid w:val="00AB2801"/>
    <w:rsid w:val="00AB28A9"/>
    <w:rsid w:val="00AB29E2"/>
    <w:rsid w:val="00AB2D0B"/>
    <w:rsid w:val="00AB2DE5"/>
    <w:rsid w:val="00AB30D7"/>
    <w:rsid w:val="00AB356E"/>
    <w:rsid w:val="00AB3C39"/>
    <w:rsid w:val="00AB3CAD"/>
    <w:rsid w:val="00AB3D62"/>
    <w:rsid w:val="00AB3DF6"/>
    <w:rsid w:val="00AB43BD"/>
    <w:rsid w:val="00AB45CF"/>
    <w:rsid w:val="00AB47F8"/>
    <w:rsid w:val="00AB4B26"/>
    <w:rsid w:val="00AB4C19"/>
    <w:rsid w:val="00AB4E45"/>
    <w:rsid w:val="00AB545C"/>
    <w:rsid w:val="00AB5463"/>
    <w:rsid w:val="00AB548F"/>
    <w:rsid w:val="00AB585C"/>
    <w:rsid w:val="00AB5975"/>
    <w:rsid w:val="00AB5DD9"/>
    <w:rsid w:val="00AB604B"/>
    <w:rsid w:val="00AB6216"/>
    <w:rsid w:val="00AB6248"/>
    <w:rsid w:val="00AB6341"/>
    <w:rsid w:val="00AB6445"/>
    <w:rsid w:val="00AB676B"/>
    <w:rsid w:val="00AB67FB"/>
    <w:rsid w:val="00AB68C6"/>
    <w:rsid w:val="00AB6C4D"/>
    <w:rsid w:val="00AB6E5C"/>
    <w:rsid w:val="00AB6F9A"/>
    <w:rsid w:val="00AB70DE"/>
    <w:rsid w:val="00AB7419"/>
    <w:rsid w:val="00AB7585"/>
    <w:rsid w:val="00AB779D"/>
    <w:rsid w:val="00AB79E9"/>
    <w:rsid w:val="00AB7D37"/>
    <w:rsid w:val="00AC04AB"/>
    <w:rsid w:val="00AC0AE5"/>
    <w:rsid w:val="00AC0AFF"/>
    <w:rsid w:val="00AC0E1F"/>
    <w:rsid w:val="00AC11B8"/>
    <w:rsid w:val="00AC129A"/>
    <w:rsid w:val="00AC14DE"/>
    <w:rsid w:val="00AC17F6"/>
    <w:rsid w:val="00AC1FCA"/>
    <w:rsid w:val="00AC22F5"/>
    <w:rsid w:val="00AC2E01"/>
    <w:rsid w:val="00AC31F0"/>
    <w:rsid w:val="00AC3219"/>
    <w:rsid w:val="00AC32D1"/>
    <w:rsid w:val="00AC3685"/>
    <w:rsid w:val="00AC3B1E"/>
    <w:rsid w:val="00AC41CE"/>
    <w:rsid w:val="00AC4229"/>
    <w:rsid w:val="00AC45A9"/>
    <w:rsid w:val="00AC463A"/>
    <w:rsid w:val="00AC4BEA"/>
    <w:rsid w:val="00AC50CE"/>
    <w:rsid w:val="00AC5777"/>
    <w:rsid w:val="00AC5FB3"/>
    <w:rsid w:val="00AC60E8"/>
    <w:rsid w:val="00AC6B9B"/>
    <w:rsid w:val="00AC6D4D"/>
    <w:rsid w:val="00AC6D9B"/>
    <w:rsid w:val="00AC6EFF"/>
    <w:rsid w:val="00AC7BE9"/>
    <w:rsid w:val="00AD020F"/>
    <w:rsid w:val="00AD0C2F"/>
    <w:rsid w:val="00AD0D90"/>
    <w:rsid w:val="00AD0EA2"/>
    <w:rsid w:val="00AD13FA"/>
    <w:rsid w:val="00AD1703"/>
    <w:rsid w:val="00AD2492"/>
    <w:rsid w:val="00AD28B1"/>
    <w:rsid w:val="00AD2D84"/>
    <w:rsid w:val="00AD2F91"/>
    <w:rsid w:val="00AD3921"/>
    <w:rsid w:val="00AD43F7"/>
    <w:rsid w:val="00AD4A26"/>
    <w:rsid w:val="00AD4C56"/>
    <w:rsid w:val="00AD5403"/>
    <w:rsid w:val="00AD550E"/>
    <w:rsid w:val="00AD59A8"/>
    <w:rsid w:val="00AD5BE9"/>
    <w:rsid w:val="00AD6DF0"/>
    <w:rsid w:val="00AD7B20"/>
    <w:rsid w:val="00AE004A"/>
    <w:rsid w:val="00AE071B"/>
    <w:rsid w:val="00AE10C6"/>
    <w:rsid w:val="00AE1293"/>
    <w:rsid w:val="00AE1444"/>
    <w:rsid w:val="00AE1C94"/>
    <w:rsid w:val="00AE1CD8"/>
    <w:rsid w:val="00AE20C1"/>
    <w:rsid w:val="00AE215B"/>
    <w:rsid w:val="00AE230D"/>
    <w:rsid w:val="00AE231A"/>
    <w:rsid w:val="00AE2390"/>
    <w:rsid w:val="00AE28F6"/>
    <w:rsid w:val="00AE29DD"/>
    <w:rsid w:val="00AE2AB6"/>
    <w:rsid w:val="00AE2EA6"/>
    <w:rsid w:val="00AE3788"/>
    <w:rsid w:val="00AE37F6"/>
    <w:rsid w:val="00AE389F"/>
    <w:rsid w:val="00AE3EA3"/>
    <w:rsid w:val="00AE458C"/>
    <w:rsid w:val="00AE46E2"/>
    <w:rsid w:val="00AE49BE"/>
    <w:rsid w:val="00AE49D6"/>
    <w:rsid w:val="00AE4EB5"/>
    <w:rsid w:val="00AE53D6"/>
    <w:rsid w:val="00AE5637"/>
    <w:rsid w:val="00AE5CF9"/>
    <w:rsid w:val="00AE5EED"/>
    <w:rsid w:val="00AE6064"/>
    <w:rsid w:val="00AE6878"/>
    <w:rsid w:val="00AE692C"/>
    <w:rsid w:val="00AE7A55"/>
    <w:rsid w:val="00AE7F6D"/>
    <w:rsid w:val="00AEC285"/>
    <w:rsid w:val="00AF1542"/>
    <w:rsid w:val="00AF18D0"/>
    <w:rsid w:val="00AF250E"/>
    <w:rsid w:val="00AF2510"/>
    <w:rsid w:val="00AF261A"/>
    <w:rsid w:val="00AF2B3F"/>
    <w:rsid w:val="00AF3A49"/>
    <w:rsid w:val="00AF3A96"/>
    <w:rsid w:val="00AF3EC0"/>
    <w:rsid w:val="00AF4017"/>
    <w:rsid w:val="00AF4070"/>
    <w:rsid w:val="00AF4327"/>
    <w:rsid w:val="00AF44E0"/>
    <w:rsid w:val="00AF453A"/>
    <w:rsid w:val="00AF45A1"/>
    <w:rsid w:val="00AF4BB8"/>
    <w:rsid w:val="00AF4E7A"/>
    <w:rsid w:val="00AF5242"/>
    <w:rsid w:val="00AF5B90"/>
    <w:rsid w:val="00AF5C75"/>
    <w:rsid w:val="00AF5CF6"/>
    <w:rsid w:val="00AF720B"/>
    <w:rsid w:val="00AF7266"/>
    <w:rsid w:val="00AF7449"/>
    <w:rsid w:val="00AF7457"/>
    <w:rsid w:val="00AF7B91"/>
    <w:rsid w:val="00B00118"/>
    <w:rsid w:val="00B005A9"/>
    <w:rsid w:val="00B0075A"/>
    <w:rsid w:val="00B009B0"/>
    <w:rsid w:val="00B012B1"/>
    <w:rsid w:val="00B0180F"/>
    <w:rsid w:val="00B0189B"/>
    <w:rsid w:val="00B01A8C"/>
    <w:rsid w:val="00B01B0E"/>
    <w:rsid w:val="00B01DEC"/>
    <w:rsid w:val="00B02870"/>
    <w:rsid w:val="00B030C5"/>
    <w:rsid w:val="00B03AE2"/>
    <w:rsid w:val="00B03AF1"/>
    <w:rsid w:val="00B03C83"/>
    <w:rsid w:val="00B03CC5"/>
    <w:rsid w:val="00B041F9"/>
    <w:rsid w:val="00B0431F"/>
    <w:rsid w:val="00B04481"/>
    <w:rsid w:val="00B0479A"/>
    <w:rsid w:val="00B04858"/>
    <w:rsid w:val="00B0508F"/>
    <w:rsid w:val="00B051CC"/>
    <w:rsid w:val="00B054D8"/>
    <w:rsid w:val="00B05AAF"/>
    <w:rsid w:val="00B06081"/>
    <w:rsid w:val="00B06173"/>
    <w:rsid w:val="00B06225"/>
    <w:rsid w:val="00B06372"/>
    <w:rsid w:val="00B066F3"/>
    <w:rsid w:val="00B06C1B"/>
    <w:rsid w:val="00B06D41"/>
    <w:rsid w:val="00B07318"/>
    <w:rsid w:val="00B07467"/>
    <w:rsid w:val="00B0759F"/>
    <w:rsid w:val="00B07D16"/>
    <w:rsid w:val="00B07F6F"/>
    <w:rsid w:val="00B10015"/>
    <w:rsid w:val="00B100DB"/>
    <w:rsid w:val="00B10279"/>
    <w:rsid w:val="00B103A5"/>
    <w:rsid w:val="00B10575"/>
    <w:rsid w:val="00B1057D"/>
    <w:rsid w:val="00B105A2"/>
    <w:rsid w:val="00B1094E"/>
    <w:rsid w:val="00B10AB5"/>
    <w:rsid w:val="00B10CC8"/>
    <w:rsid w:val="00B10D34"/>
    <w:rsid w:val="00B11896"/>
    <w:rsid w:val="00B11AC5"/>
    <w:rsid w:val="00B11C24"/>
    <w:rsid w:val="00B12062"/>
    <w:rsid w:val="00B123CB"/>
    <w:rsid w:val="00B1241B"/>
    <w:rsid w:val="00B12929"/>
    <w:rsid w:val="00B131A6"/>
    <w:rsid w:val="00B13509"/>
    <w:rsid w:val="00B13665"/>
    <w:rsid w:val="00B13EA3"/>
    <w:rsid w:val="00B1423D"/>
    <w:rsid w:val="00B14862"/>
    <w:rsid w:val="00B14EBD"/>
    <w:rsid w:val="00B1544B"/>
    <w:rsid w:val="00B15829"/>
    <w:rsid w:val="00B15951"/>
    <w:rsid w:val="00B15A4B"/>
    <w:rsid w:val="00B15C2D"/>
    <w:rsid w:val="00B15C37"/>
    <w:rsid w:val="00B15C67"/>
    <w:rsid w:val="00B15E4C"/>
    <w:rsid w:val="00B161A0"/>
    <w:rsid w:val="00B164E1"/>
    <w:rsid w:val="00B16A59"/>
    <w:rsid w:val="00B16C4C"/>
    <w:rsid w:val="00B17177"/>
    <w:rsid w:val="00B17292"/>
    <w:rsid w:val="00B1732E"/>
    <w:rsid w:val="00B17403"/>
    <w:rsid w:val="00B17905"/>
    <w:rsid w:val="00B1797A"/>
    <w:rsid w:val="00B17C1E"/>
    <w:rsid w:val="00B17E01"/>
    <w:rsid w:val="00B20243"/>
    <w:rsid w:val="00B20582"/>
    <w:rsid w:val="00B20624"/>
    <w:rsid w:val="00B210DC"/>
    <w:rsid w:val="00B212F1"/>
    <w:rsid w:val="00B21446"/>
    <w:rsid w:val="00B215E7"/>
    <w:rsid w:val="00B216EB"/>
    <w:rsid w:val="00B21D59"/>
    <w:rsid w:val="00B21F3E"/>
    <w:rsid w:val="00B223D2"/>
    <w:rsid w:val="00B2296C"/>
    <w:rsid w:val="00B22DC3"/>
    <w:rsid w:val="00B22EA7"/>
    <w:rsid w:val="00B22FAB"/>
    <w:rsid w:val="00B230D8"/>
    <w:rsid w:val="00B233AF"/>
    <w:rsid w:val="00B23BBC"/>
    <w:rsid w:val="00B23BFE"/>
    <w:rsid w:val="00B23E7B"/>
    <w:rsid w:val="00B241B4"/>
    <w:rsid w:val="00B245B2"/>
    <w:rsid w:val="00B24B48"/>
    <w:rsid w:val="00B250BD"/>
    <w:rsid w:val="00B25241"/>
    <w:rsid w:val="00B255B4"/>
    <w:rsid w:val="00B2618E"/>
    <w:rsid w:val="00B266FB"/>
    <w:rsid w:val="00B26BF0"/>
    <w:rsid w:val="00B26E70"/>
    <w:rsid w:val="00B27144"/>
    <w:rsid w:val="00B27520"/>
    <w:rsid w:val="00B275A3"/>
    <w:rsid w:val="00B27732"/>
    <w:rsid w:val="00B27915"/>
    <w:rsid w:val="00B304AE"/>
    <w:rsid w:val="00B305DC"/>
    <w:rsid w:val="00B30D57"/>
    <w:rsid w:val="00B31109"/>
    <w:rsid w:val="00B31242"/>
    <w:rsid w:val="00B314CC"/>
    <w:rsid w:val="00B31EF5"/>
    <w:rsid w:val="00B320B6"/>
    <w:rsid w:val="00B322AF"/>
    <w:rsid w:val="00B325C2"/>
    <w:rsid w:val="00B32D33"/>
    <w:rsid w:val="00B32FAF"/>
    <w:rsid w:val="00B33585"/>
    <w:rsid w:val="00B33A3A"/>
    <w:rsid w:val="00B33CF6"/>
    <w:rsid w:val="00B34272"/>
    <w:rsid w:val="00B348BA"/>
    <w:rsid w:val="00B353BF"/>
    <w:rsid w:val="00B36136"/>
    <w:rsid w:val="00B362CC"/>
    <w:rsid w:val="00B3632B"/>
    <w:rsid w:val="00B363BE"/>
    <w:rsid w:val="00B36B46"/>
    <w:rsid w:val="00B36E71"/>
    <w:rsid w:val="00B36F39"/>
    <w:rsid w:val="00B37487"/>
    <w:rsid w:val="00B3799F"/>
    <w:rsid w:val="00B40012"/>
    <w:rsid w:val="00B40A05"/>
    <w:rsid w:val="00B40EB8"/>
    <w:rsid w:val="00B41B18"/>
    <w:rsid w:val="00B41BC0"/>
    <w:rsid w:val="00B420EC"/>
    <w:rsid w:val="00B421A4"/>
    <w:rsid w:val="00B42367"/>
    <w:rsid w:val="00B424B5"/>
    <w:rsid w:val="00B425E0"/>
    <w:rsid w:val="00B42680"/>
    <w:rsid w:val="00B42B62"/>
    <w:rsid w:val="00B42E13"/>
    <w:rsid w:val="00B43309"/>
    <w:rsid w:val="00B43F2D"/>
    <w:rsid w:val="00B443A7"/>
    <w:rsid w:val="00B443D2"/>
    <w:rsid w:val="00B445FB"/>
    <w:rsid w:val="00B4461E"/>
    <w:rsid w:val="00B446A2"/>
    <w:rsid w:val="00B4475B"/>
    <w:rsid w:val="00B447B5"/>
    <w:rsid w:val="00B459E7"/>
    <w:rsid w:val="00B45B15"/>
    <w:rsid w:val="00B46259"/>
    <w:rsid w:val="00B46269"/>
    <w:rsid w:val="00B46585"/>
    <w:rsid w:val="00B46D6B"/>
    <w:rsid w:val="00B47056"/>
    <w:rsid w:val="00B476B1"/>
    <w:rsid w:val="00B47C2B"/>
    <w:rsid w:val="00B47C76"/>
    <w:rsid w:val="00B47DD3"/>
    <w:rsid w:val="00B50337"/>
    <w:rsid w:val="00B50525"/>
    <w:rsid w:val="00B50BA3"/>
    <w:rsid w:val="00B50FE4"/>
    <w:rsid w:val="00B51167"/>
    <w:rsid w:val="00B515F7"/>
    <w:rsid w:val="00B5165F"/>
    <w:rsid w:val="00B519D4"/>
    <w:rsid w:val="00B51D86"/>
    <w:rsid w:val="00B51E65"/>
    <w:rsid w:val="00B51F72"/>
    <w:rsid w:val="00B52058"/>
    <w:rsid w:val="00B52135"/>
    <w:rsid w:val="00B526DC"/>
    <w:rsid w:val="00B52CA7"/>
    <w:rsid w:val="00B52E83"/>
    <w:rsid w:val="00B52EDE"/>
    <w:rsid w:val="00B53088"/>
    <w:rsid w:val="00B530AC"/>
    <w:rsid w:val="00B532F6"/>
    <w:rsid w:val="00B53484"/>
    <w:rsid w:val="00B534BB"/>
    <w:rsid w:val="00B53822"/>
    <w:rsid w:val="00B53ECA"/>
    <w:rsid w:val="00B54AB6"/>
    <w:rsid w:val="00B55176"/>
    <w:rsid w:val="00B5555B"/>
    <w:rsid w:val="00B55A4B"/>
    <w:rsid w:val="00B55CE3"/>
    <w:rsid w:val="00B56180"/>
    <w:rsid w:val="00B561D1"/>
    <w:rsid w:val="00B56843"/>
    <w:rsid w:val="00B56871"/>
    <w:rsid w:val="00B56CED"/>
    <w:rsid w:val="00B56F86"/>
    <w:rsid w:val="00B57049"/>
    <w:rsid w:val="00B573E2"/>
    <w:rsid w:val="00B574EC"/>
    <w:rsid w:val="00B57691"/>
    <w:rsid w:val="00B5793E"/>
    <w:rsid w:val="00B60012"/>
    <w:rsid w:val="00B60176"/>
    <w:rsid w:val="00B601E2"/>
    <w:rsid w:val="00B60388"/>
    <w:rsid w:val="00B603C8"/>
    <w:rsid w:val="00B607AF"/>
    <w:rsid w:val="00B60CF5"/>
    <w:rsid w:val="00B60D8F"/>
    <w:rsid w:val="00B61A26"/>
    <w:rsid w:val="00B61FF6"/>
    <w:rsid w:val="00B621A8"/>
    <w:rsid w:val="00B633D5"/>
    <w:rsid w:val="00B6349E"/>
    <w:rsid w:val="00B63824"/>
    <w:rsid w:val="00B63A5A"/>
    <w:rsid w:val="00B63A8B"/>
    <w:rsid w:val="00B64AAD"/>
    <w:rsid w:val="00B64AE9"/>
    <w:rsid w:val="00B64F93"/>
    <w:rsid w:val="00B6548C"/>
    <w:rsid w:val="00B6599F"/>
    <w:rsid w:val="00B66690"/>
    <w:rsid w:val="00B667DD"/>
    <w:rsid w:val="00B669F8"/>
    <w:rsid w:val="00B66A97"/>
    <w:rsid w:val="00B6745B"/>
    <w:rsid w:val="00B6796A"/>
    <w:rsid w:val="00B67BB4"/>
    <w:rsid w:val="00B67F27"/>
    <w:rsid w:val="00B701D7"/>
    <w:rsid w:val="00B702F4"/>
    <w:rsid w:val="00B7068F"/>
    <w:rsid w:val="00B70C3C"/>
    <w:rsid w:val="00B70E52"/>
    <w:rsid w:val="00B70FB6"/>
    <w:rsid w:val="00B710F8"/>
    <w:rsid w:val="00B71721"/>
    <w:rsid w:val="00B72AA2"/>
    <w:rsid w:val="00B738BE"/>
    <w:rsid w:val="00B73A53"/>
    <w:rsid w:val="00B7402C"/>
    <w:rsid w:val="00B74686"/>
    <w:rsid w:val="00B74ABB"/>
    <w:rsid w:val="00B74E69"/>
    <w:rsid w:val="00B75954"/>
    <w:rsid w:val="00B76140"/>
    <w:rsid w:val="00B76211"/>
    <w:rsid w:val="00B766D4"/>
    <w:rsid w:val="00B77CF8"/>
    <w:rsid w:val="00B78122"/>
    <w:rsid w:val="00B8046C"/>
    <w:rsid w:val="00B80C7D"/>
    <w:rsid w:val="00B81542"/>
    <w:rsid w:val="00B820F6"/>
    <w:rsid w:val="00B823D7"/>
    <w:rsid w:val="00B825C3"/>
    <w:rsid w:val="00B82854"/>
    <w:rsid w:val="00B82A88"/>
    <w:rsid w:val="00B82E0D"/>
    <w:rsid w:val="00B830C5"/>
    <w:rsid w:val="00B832EF"/>
    <w:rsid w:val="00B83446"/>
    <w:rsid w:val="00B8425B"/>
    <w:rsid w:val="00B8436E"/>
    <w:rsid w:val="00B84B5D"/>
    <w:rsid w:val="00B84FD5"/>
    <w:rsid w:val="00B85346"/>
    <w:rsid w:val="00B85376"/>
    <w:rsid w:val="00B8550D"/>
    <w:rsid w:val="00B85819"/>
    <w:rsid w:val="00B85871"/>
    <w:rsid w:val="00B85BA7"/>
    <w:rsid w:val="00B85FC9"/>
    <w:rsid w:val="00B86731"/>
    <w:rsid w:val="00B87029"/>
    <w:rsid w:val="00B87293"/>
    <w:rsid w:val="00B878E8"/>
    <w:rsid w:val="00B87DF4"/>
    <w:rsid w:val="00B90B4C"/>
    <w:rsid w:val="00B90CDB"/>
    <w:rsid w:val="00B90FB5"/>
    <w:rsid w:val="00B91088"/>
    <w:rsid w:val="00B91A69"/>
    <w:rsid w:val="00B91CC3"/>
    <w:rsid w:val="00B92200"/>
    <w:rsid w:val="00B92498"/>
    <w:rsid w:val="00B92A01"/>
    <w:rsid w:val="00B92DF4"/>
    <w:rsid w:val="00B93144"/>
    <w:rsid w:val="00B934D2"/>
    <w:rsid w:val="00B939DB"/>
    <w:rsid w:val="00B94826"/>
    <w:rsid w:val="00B94E48"/>
    <w:rsid w:val="00B95185"/>
    <w:rsid w:val="00B95649"/>
    <w:rsid w:val="00B96299"/>
    <w:rsid w:val="00B96C83"/>
    <w:rsid w:val="00B96FA8"/>
    <w:rsid w:val="00B973F1"/>
    <w:rsid w:val="00B97609"/>
    <w:rsid w:val="00B978DF"/>
    <w:rsid w:val="00B97CE1"/>
    <w:rsid w:val="00BA02CA"/>
    <w:rsid w:val="00BA069B"/>
    <w:rsid w:val="00BA109A"/>
    <w:rsid w:val="00BA148B"/>
    <w:rsid w:val="00BA1535"/>
    <w:rsid w:val="00BA16C1"/>
    <w:rsid w:val="00BA19CA"/>
    <w:rsid w:val="00BA1C70"/>
    <w:rsid w:val="00BA1E03"/>
    <w:rsid w:val="00BA214E"/>
    <w:rsid w:val="00BA22F1"/>
    <w:rsid w:val="00BA279F"/>
    <w:rsid w:val="00BA2C37"/>
    <w:rsid w:val="00BA3175"/>
    <w:rsid w:val="00BA375D"/>
    <w:rsid w:val="00BA38C5"/>
    <w:rsid w:val="00BA3CF0"/>
    <w:rsid w:val="00BA449F"/>
    <w:rsid w:val="00BA4686"/>
    <w:rsid w:val="00BA4E75"/>
    <w:rsid w:val="00BA59E0"/>
    <w:rsid w:val="00BA5BFB"/>
    <w:rsid w:val="00BA5F1D"/>
    <w:rsid w:val="00BA5F57"/>
    <w:rsid w:val="00BA673C"/>
    <w:rsid w:val="00BA6BFB"/>
    <w:rsid w:val="00BA6C25"/>
    <w:rsid w:val="00BA7123"/>
    <w:rsid w:val="00BA7865"/>
    <w:rsid w:val="00BA7BD9"/>
    <w:rsid w:val="00BB020B"/>
    <w:rsid w:val="00BB04F5"/>
    <w:rsid w:val="00BB0C9C"/>
    <w:rsid w:val="00BB106B"/>
    <w:rsid w:val="00BB16B7"/>
    <w:rsid w:val="00BB1911"/>
    <w:rsid w:val="00BB1D38"/>
    <w:rsid w:val="00BB1D6E"/>
    <w:rsid w:val="00BB1DE5"/>
    <w:rsid w:val="00BB1EA8"/>
    <w:rsid w:val="00BB1F57"/>
    <w:rsid w:val="00BB2365"/>
    <w:rsid w:val="00BB2859"/>
    <w:rsid w:val="00BB2945"/>
    <w:rsid w:val="00BB2B7A"/>
    <w:rsid w:val="00BB2F03"/>
    <w:rsid w:val="00BB3069"/>
    <w:rsid w:val="00BB35F3"/>
    <w:rsid w:val="00BB3727"/>
    <w:rsid w:val="00BB3AA5"/>
    <w:rsid w:val="00BB3B73"/>
    <w:rsid w:val="00BB3CD9"/>
    <w:rsid w:val="00BB3ED4"/>
    <w:rsid w:val="00BB3EE8"/>
    <w:rsid w:val="00BB4598"/>
    <w:rsid w:val="00BB477E"/>
    <w:rsid w:val="00BB4A8B"/>
    <w:rsid w:val="00BB5039"/>
    <w:rsid w:val="00BB5864"/>
    <w:rsid w:val="00BB5F72"/>
    <w:rsid w:val="00BB612D"/>
    <w:rsid w:val="00BB614A"/>
    <w:rsid w:val="00BB639F"/>
    <w:rsid w:val="00BB6437"/>
    <w:rsid w:val="00BB64BC"/>
    <w:rsid w:val="00BB65A8"/>
    <w:rsid w:val="00BB6A39"/>
    <w:rsid w:val="00BB6AA5"/>
    <w:rsid w:val="00BB6E5E"/>
    <w:rsid w:val="00BB7311"/>
    <w:rsid w:val="00BB74A5"/>
    <w:rsid w:val="00BB769A"/>
    <w:rsid w:val="00BB78A9"/>
    <w:rsid w:val="00BB7BCF"/>
    <w:rsid w:val="00BC00B1"/>
    <w:rsid w:val="00BC1085"/>
    <w:rsid w:val="00BC11DD"/>
    <w:rsid w:val="00BC12AA"/>
    <w:rsid w:val="00BC1B80"/>
    <w:rsid w:val="00BC2865"/>
    <w:rsid w:val="00BC2912"/>
    <w:rsid w:val="00BC2D33"/>
    <w:rsid w:val="00BC37E5"/>
    <w:rsid w:val="00BC3B85"/>
    <w:rsid w:val="00BC3E2A"/>
    <w:rsid w:val="00BC4171"/>
    <w:rsid w:val="00BC41C0"/>
    <w:rsid w:val="00BC420F"/>
    <w:rsid w:val="00BC437D"/>
    <w:rsid w:val="00BC4EE3"/>
    <w:rsid w:val="00BC4FA3"/>
    <w:rsid w:val="00BC505E"/>
    <w:rsid w:val="00BC5156"/>
    <w:rsid w:val="00BC5AB6"/>
    <w:rsid w:val="00BC5C69"/>
    <w:rsid w:val="00BC5CDA"/>
    <w:rsid w:val="00BC6340"/>
    <w:rsid w:val="00BC6525"/>
    <w:rsid w:val="00BC652F"/>
    <w:rsid w:val="00BC6AA6"/>
    <w:rsid w:val="00BC6B59"/>
    <w:rsid w:val="00BC73B2"/>
    <w:rsid w:val="00BC762E"/>
    <w:rsid w:val="00BC77DC"/>
    <w:rsid w:val="00BC7A7E"/>
    <w:rsid w:val="00BD12A0"/>
    <w:rsid w:val="00BD1832"/>
    <w:rsid w:val="00BD1B2D"/>
    <w:rsid w:val="00BD1E6C"/>
    <w:rsid w:val="00BD1F07"/>
    <w:rsid w:val="00BD23F6"/>
    <w:rsid w:val="00BD2980"/>
    <w:rsid w:val="00BD340A"/>
    <w:rsid w:val="00BD353B"/>
    <w:rsid w:val="00BD3697"/>
    <w:rsid w:val="00BD3799"/>
    <w:rsid w:val="00BD381B"/>
    <w:rsid w:val="00BD4711"/>
    <w:rsid w:val="00BD4E38"/>
    <w:rsid w:val="00BD4E61"/>
    <w:rsid w:val="00BD5069"/>
    <w:rsid w:val="00BD5296"/>
    <w:rsid w:val="00BD52F9"/>
    <w:rsid w:val="00BD52FE"/>
    <w:rsid w:val="00BD54B9"/>
    <w:rsid w:val="00BD5586"/>
    <w:rsid w:val="00BD567A"/>
    <w:rsid w:val="00BD5988"/>
    <w:rsid w:val="00BD5BC1"/>
    <w:rsid w:val="00BD5F7F"/>
    <w:rsid w:val="00BD71E9"/>
    <w:rsid w:val="00BD71FA"/>
    <w:rsid w:val="00BD7270"/>
    <w:rsid w:val="00BD7340"/>
    <w:rsid w:val="00BD796D"/>
    <w:rsid w:val="00BD799D"/>
    <w:rsid w:val="00BD7C77"/>
    <w:rsid w:val="00BD7E45"/>
    <w:rsid w:val="00BE0589"/>
    <w:rsid w:val="00BE0826"/>
    <w:rsid w:val="00BE094D"/>
    <w:rsid w:val="00BE1624"/>
    <w:rsid w:val="00BE18B0"/>
    <w:rsid w:val="00BE1AEF"/>
    <w:rsid w:val="00BE1CA7"/>
    <w:rsid w:val="00BE1CF9"/>
    <w:rsid w:val="00BE1DB0"/>
    <w:rsid w:val="00BE201D"/>
    <w:rsid w:val="00BE23CE"/>
    <w:rsid w:val="00BE2832"/>
    <w:rsid w:val="00BE2999"/>
    <w:rsid w:val="00BE2E7D"/>
    <w:rsid w:val="00BE315E"/>
    <w:rsid w:val="00BE33A1"/>
    <w:rsid w:val="00BE3BCC"/>
    <w:rsid w:val="00BE433B"/>
    <w:rsid w:val="00BE454E"/>
    <w:rsid w:val="00BE46BF"/>
    <w:rsid w:val="00BE48E9"/>
    <w:rsid w:val="00BE4925"/>
    <w:rsid w:val="00BE56D4"/>
    <w:rsid w:val="00BE5843"/>
    <w:rsid w:val="00BE5BD0"/>
    <w:rsid w:val="00BE6179"/>
    <w:rsid w:val="00BE6432"/>
    <w:rsid w:val="00BE6495"/>
    <w:rsid w:val="00BE668E"/>
    <w:rsid w:val="00BE67BF"/>
    <w:rsid w:val="00BE6BBE"/>
    <w:rsid w:val="00BE6DB4"/>
    <w:rsid w:val="00BE6FDF"/>
    <w:rsid w:val="00BE71F7"/>
    <w:rsid w:val="00BE77DF"/>
    <w:rsid w:val="00BE785A"/>
    <w:rsid w:val="00BE791C"/>
    <w:rsid w:val="00BE7E65"/>
    <w:rsid w:val="00BE8CC4"/>
    <w:rsid w:val="00BF001F"/>
    <w:rsid w:val="00BF02C0"/>
    <w:rsid w:val="00BF0956"/>
    <w:rsid w:val="00BF0B86"/>
    <w:rsid w:val="00BF11AA"/>
    <w:rsid w:val="00BF2450"/>
    <w:rsid w:val="00BF259C"/>
    <w:rsid w:val="00BF26AF"/>
    <w:rsid w:val="00BF2AE8"/>
    <w:rsid w:val="00BF2C47"/>
    <w:rsid w:val="00BF2D2D"/>
    <w:rsid w:val="00BF309C"/>
    <w:rsid w:val="00BF3C20"/>
    <w:rsid w:val="00BF3D45"/>
    <w:rsid w:val="00BF3E4C"/>
    <w:rsid w:val="00BF46A1"/>
    <w:rsid w:val="00BF48A0"/>
    <w:rsid w:val="00BF4986"/>
    <w:rsid w:val="00BF4B09"/>
    <w:rsid w:val="00BF4DF9"/>
    <w:rsid w:val="00BF4EA2"/>
    <w:rsid w:val="00BF515D"/>
    <w:rsid w:val="00BF5228"/>
    <w:rsid w:val="00BF5B09"/>
    <w:rsid w:val="00BF5CA8"/>
    <w:rsid w:val="00BF5EE5"/>
    <w:rsid w:val="00BF691D"/>
    <w:rsid w:val="00BF6931"/>
    <w:rsid w:val="00BF6963"/>
    <w:rsid w:val="00BF6C17"/>
    <w:rsid w:val="00BF6C60"/>
    <w:rsid w:val="00BF767F"/>
    <w:rsid w:val="00BF7710"/>
    <w:rsid w:val="00BF789B"/>
    <w:rsid w:val="00BF7C8F"/>
    <w:rsid w:val="00BF7EFA"/>
    <w:rsid w:val="00C00246"/>
    <w:rsid w:val="00C00278"/>
    <w:rsid w:val="00C006C9"/>
    <w:rsid w:val="00C00782"/>
    <w:rsid w:val="00C007D0"/>
    <w:rsid w:val="00C00834"/>
    <w:rsid w:val="00C00E48"/>
    <w:rsid w:val="00C010F2"/>
    <w:rsid w:val="00C011A3"/>
    <w:rsid w:val="00C01506"/>
    <w:rsid w:val="00C0151C"/>
    <w:rsid w:val="00C01583"/>
    <w:rsid w:val="00C01630"/>
    <w:rsid w:val="00C0262A"/>
    <w:rsid w:val="00C026B5"/>
    <w:rsid w:val="00C031ED"/>
    <w:rsid w:val="00C03305"/>
    <w:rsid w:val="00C03724"/>
    <w:rsid w:val="00C0458C"/>
    <w:rsid w:val="00C04AB5"/>
    <w:rsid w:val="00C0519B"/>
    <w:rsid w:val="00C05758"/>
    <w:rsid w:val="00C05883"/>
    <w:rsid w:val="00C05D59"/>
    <w:rsid w:val="00C05E54"/>
    <w:rsid w:val="00C05E68"/>
    <w:rsid w:val="00C05F35"/>
    <w:rsid w:val="00C06139"/>
    <w:rsid w:val="00C06251"/>
    <w:rsid w:val="00C06AC2"/>
    <w:rsid w:val="00C06C5C"/>
    <w:rsid w:val="00C06EE7"/>
    <w:rsid w:val="00C06F96"/>
    <w:rsid w:val="00C06FD4"/>
    <w:rsid w:val="00C0745E"/>
    <w:rsid w:val="00C074D1"/>
    <w:rsid w:val="00C078EC"/>
    <w:rsid w:val="00C07C2A"/>
    <w:rsid w:val="00C101D0"/>
    <w:rsid w:val="00C10AEE"/>
    <w:rsid w:val="00C10CF2"/>
    <w:rsid w:val="00C10D97"/>
    <w:rsid w:val="00C11099"/>
    <w:rsid w:val="00C11E7A"/>
    <w:rsid w:val="00C12322"/>
    <w:rsid w:val="00C12B67"/>
    <w:rsid w:val="00C136A4"/>
    <w:rsid w:val="00C138A5"/>
    <w:rsid w:val="00C138D0"/>
    <w:rsid w:val="00C13B0E"/>
    <w:rsid w:val="00C13BDB"/>
    <w:rsid w:val="00C13CD8"/>
    <w:rsid w:val="00C142AF"/>
    <w:rsid w:val="00C14483"/>
    <w:rsid w:val="00C1455F"/>
    <w:rsid w:val="00C14B46"/>
    <w:rsid w:val="00C14BDE"/>
    <w:rsid w:val="00C14C43"/>
    <w:rsid w:val="00C151F2"/>
    <w:rsid w:val="00C15627"/>
    <w:rsid w:val="00C15B97"/>
    <w:rsid w:val="00C15BCD"/>
    <w:rsid w:val="00C15BE0"/>
    <w:rsid w:val="00C15C97"/>
    <w:rsid w:val="00C15DDD"/>
    <w:rsid w:val="00C16128"/>
    <w:rsid w:val="00C165D6"/>
    <w:rsid w:val="00C16658"/>
    <w:rsid w:val="00C17282"/>
    <w:rsid w:val="00C176D9"/>
    <w:rsid w:val="00C17EA2"/>
    <w:rsid w:val="00C2012A"/>
    <w:rsid w:val="00C20242"/>
    <w:rsid w:val="00C208DE"/>
    <w:rsid w:val="00C20ACA"/>
    <w:rsid w:val="00C20EF6"/>
    <w:rsid w:val="00C21045"/>
    <w:rsid w:val="00C214DE"/>
    <w:rsid w:val="00C21CBF"/>
    <w:rsid w:val="00C223A2"/>
    <w:rsid w:val="00C2288C"/>
    <w:rsid w:val="00C22C9D"/>
    <w:rsid w:val="00C22DC6"/>
    <w:rsid w:val="00C22F16"/>
    <w:rsid w:val="00C230E1"/>
    <w:rsid w:val="00C2356C"/>
    <w:rsid w:val="00C23650"/>
    <w:rsid w:val="00C23696"/>
    <w:rsid w:val="00C23D2B"/>
    <w:rsid w:val="00C24042"/>
    <w:rsid w:val="00C24446"/>
    <w:rsid w:val="00C24619"/>
    <w:rsid w:val="00C24BBF"/>
    <w:rsid w:val="00C25D79"/>
    <w:rsid w:val="00C25F83"/>
    <w:rsid w:val="00C25FCF"/>
    <w:rsid w:val="00C26C75"/>
    <w:rsid w:val="00C26D28"/>
    <w:rsid w:val="00C2700C"/>
    <w:rsid w:val="00C271C6"/>
    <w:rsid w:val="00C2723E"/>
    <w:rsid w:val="00C27542"/>
    <w:rsid w:val="00C27863"/>
    <w:rsid w:val="00C27A8F"/>
    <w:rsid w:val="00C27CA3"/>
    <w:rsid w:val="00C27CCA"/>
    <w:rsid w:val="00C30327"/>
    <w:rsid w:val="00C30569"/>
    <w:rsid w:val="00C307AF"/>
    <w:rsid w:val="00C30A24"/>
    <w:rsid w:val="00C312FD"/>
    <w:rsid w:val="00C31439"/>
    <w:rsid w:val="00C31770"/>
    <w:rsid w:val="00C321A8"/>
    <w:rsid w:val="00C32A6D"/>
    <w:rsid w:val="00C32E47"/>
    <w:rsid w:val="00C332C2"/>
    <w:rsid w:val="00C332F6"/>
    <w:rsid w:val="00C33366"/>
    <w:rsid w:val="00C334AA"/>
    <w:rsid w:val="00C33795"/>
    <w:rsid w:val="00C33DBF"/>
    <w:rsid w:val="00C34CC1"/>
    <w:rsid w:val="00C34FB3"/>
    <w:rsid w:val="00C35630"/>
    <w:rsid w:val="00C35A01"/>
    <w:rsid w:val="00C35AD7"/>
    <w:rsid w:val="00C35F19"/>
    <w:rsid w:val="00C36170"/>
    <w:rsid w:val="00C363E1"/>
    <w:rsid w:val="00C36824"/>
    <w:rsid w:val="00C36BD7"/>
    <w:rsid w:val="00C36C81"/>
    <w:rsid w:val="00C36C83"/>
    <w:rsid w:val="00C36DEF"/>
    <w:rsid w:val="00C37846"/>
    <w:rsid w:val="00C379CC"/>
    <w:rsid w:val="00C37B02"/>
    <w:rsid w:val="00C37D44"/>
    <w:rsid w:val="00C3F5CB"/>
    <w:rsid w:val="00C40F24"/>
    <w:rsid w:val="00C41144"/>
    <w:rsid w:val="00C412CF"/>
    <w:rsid w:val="00C41663"/>
    <w:rsid w:val="00C41A47"/>
    <w:rsid w:val="00C427FD"/>
    <w:rsid w:val="00C42942"/>
    <w:rsid w:val="00C42BF1"/>
    <w:rsid w:val="00C42E94"/>
    <w:rsid w:val="00C42ECE"/>
    <w:rsid w:val="00C430F2"/>
    <w:rsid w:val="00C4336C"/>
    <w:rsid w:val="00C43572"/>
    <w:rsid w:val="00C438C5"/>
    <w:rsid w:val="00C43A95"/>
    <w:rsid w:val="00C43C22"/>
    <w:rsid w:val="00C43D6B"/>
    <w:rsid w:val="00C44426"/>
    <w:rsid w:val="00C445AE"/>
    <w:rsid w:val="00C447AE"/>
    <w:rsid w:val="00C44B68"/>
    <w:rsid w:val="00C44F8E"/>
    <w:rsid w:val="00C45040"/>
    <w:rsid w:val="00C459DE"/>
    <w:rsid w:val="00C46117"/>
    <w:rsid w:val="00C462B5"/>
    <w:rsid w:val="00C46ADA"/>
    <w:rsid w:val="00C46BF2"/>
    <w:rsid w:val="00C46E1E"/>
    <w:rsid w:val="00C47394"/>
    <w:rsid w:val="00C4768A"/>
    <w:rsid w:val="00C4786D"/>
    <w:rsid w:val="00C47E83"/>
    <w:rsid w:val="00C4E9CE"/>
    <w:rsid w:val="00C50290"/>
    <w:rsid w:val="00C502D8"/>
    <w:rsid w:val="00C50C3F"/>
    <w:rsid w:val="00C51270"/>
    <w:rsid w:val="00C51424"/>
    <w:rsid w:val="00C514B3"/>
    <w:rsid w:val="00C51661"/>
    <w:rsid w:val="00C51925"/>
    <w:rsid w:val="00C51978"/>
    <w:rsid w:val="00C51ACD"/>
    <w:rsid w:val="00C51F94"/>
    <w:rsid w:val="00C523B8"/>
    <w:rsid w:val="00C5264F"/>
    <w:rsid w:val="00C52747"/>
    <w:rsid w:val="00C52921"/>
    <w:rsid w:val="00C531F6"/>
    <w:rsid w:val="00C53211"/>
    <w:rsid w:val="00C532ED"/>
    <w:rsid w:val="00C53331"/>
    <w:rsid w:val="00C5342A"/>
    <w:rsid w:val="00C535B4"/>
    <w:rsid w:val="00C536D5"/>
    <w:rsid w:val="00C5389E"/>
    <w:rsid w:val="00C53CB1"/>
    <w:rsid w:val="00C53EAD"/>
    <w:rsid w:val="00C541AF"/>
    <w:rsid w:val="00C5432C"/>
    <w:rsid w:val="00C545B5"/>
    <w:rsid w:val="00C545E6"/>
    <w:rsid w:val="00C560A3"/>
    <w:rsid w:val="00C560CC"/>
    <w:rsid w:val="00C56400"/>
    <w:rsid w:val="00C56436"/>
    <w:rsid w:val="00C56982"/>
    <w:rsid w:val="00C56B8F"/>
    <w:rsid w:val="00C574AD"/>
    <w:rsid w:val="00C57555"/>
    <w:rsid w:val="00C57630"/>
    <w:rsid w:val="00C57789"/>
    <w:rsid w:val="00C57B86"/>
    <w:rsid w:val="00C60866"/>
    <w:rsid w:val="00C60966"/>
    <w:rsid w:val="00C609A3"/>
    <w:rsid w:val="00C60C45"/>
    <w:rsid w:val="00C60CC6"/>
    <w:rsid w:val="00C60E53"/>
    <w:rsid w:val="00C6145D"/>
    <w:rsid w:val="00C61854"/>
    <w:rsid w:val="00C61F88"/>
    <w:rsid w:val="00C62397"/>
    <w:rsid w:val="00C63866"/>
    <w:rsid w:val="00C6395A"/>
    <w:rsid w:val="00C63B8E"/>
    <w:rsid w:val="00C63DF6"/>
    <w:rsid w:val="00C648A5"/>
    <w:rsid w:val="00C64B1E"/>
    <w:rsid w:val="00C64BF8"/>
    <w:rsid w:val="00C64EBE"/>
    <w:rsid w:val="00C64F59"/>
    <w:rsid w:val="00C650E1"/>
    <w:rsid w:val="00C65CEB"/>
    <w:rsid w:val="00C66482"/>
    <w:rsid w:val="00C66607"/>
    <w:rsid w:val="00C66BE6"/>
    <w:rsid w:val="00C66D42"/>
    <w:rsid w:val="00C6709E"/>
    <w:rsid w:val="00C670EB"/>
    <w:rsid w:val="00C674D7"/>
    <w:rsid w:val="00C67943"/>
    <w:rsid w:val="00C700F3"/>
    <w:rsid w:val="00C702C0"/>
    <w:rsid w:val="00C70924"/>
    <w:rsid w:val="00C71525"/>
    <w:rsid w:val="00C71790"/>
    <w:rsid w:val="00C718A8"/>
    <w:rsid w:val="00C71BCC"/>
    <w:rsid w:val="00C71F7F"/>
    <w:rsid w:val="00C720A5"/>
    <w:rsid w:val="00C72299"/>
    <w:rsid w:val="00C72DE8"/>
    <w:rsid w:val="00C72EB5"/>
    <w:rsid w:val="00C73128"/>
    <w:rsid w:val="00C7379F"/>
    <w:rsid w:val="00C737B9"/>
    <w:rsid w:val="00C739AA"/>
    <w:rsid w:val="00C73E40"/>
    <w:rsid w:val="00C74D53"/>
    <w:rsid w:val="00C74FBA"/>
    <w:rsid w:val="00C759B8"/>
    <w:rsid w:val="00C75CEB"/>
    <w:rsid w:val="00C75D12"/>
    <w:rsid w:val="00C76192"/>
    <w:rsid w:val="00C764D8"/>
    <w:rsid w:val="00C76507"/>
    <w:rsid w:val="00C76541"/>
    <w:rsid w:val="00C76797"/>
    <w:rsid w:val="00C76BF9"/>
    <w:rsid w:val="00C76E2A"/>
    <w:rsid w:val="00C7727B"/>
    <w:rsid w:val="00C7759D"/>
    <w:rsid w:val="00C77E07"/>
    <w:rsid w:val="00C77E25"/>
    <w:rsid w:val="00C80133"/>
    <w:rsid w:val="00C80269"/>
    <w:rsid w:val="00C80B68"/>
    <w:rsid w:val="00C80BC3"/>
    <w:rsid w:val="00C80D7F"/>
    <w:rsid w:val="00C81390"/>
    <w:rsid w:val="00C814FE"/>
    <w:rsid w:val="00C8161D"/>
    <w:rsid w:val="00C81771"/>
    <w:rsid w:val="00C819C8"/>
    <w:rsid w:val="00C81D21"/>
    <w:rsid w:val="00C81E20"/>
    <w:rsid w:val="00C8200B"/>
    <w:rsid w:val="00C820D7"/>
    <w:rsid w:val="00C822C2"/>
    <w:rsid w:val="00C82D23"/>
    <w:rsid w:val="00C83104"/>
    <w:rsid w:val="00C834CF"/>
    <w:rsid w:val="00C83AD2"/>
    <w:rsid w:val="00C845D4"/>
    <w:rsid w:val="00C84895"/>
    <w:rsid w:val="00C84C89"/>
    <w:rsid w:val="00C84F78"/>
    <w:rsid w:val="00C8512C"/>
    <w:rsid w:val="00C85803"/>
    <w:rsid w:val="00C8591C"/>
    <w:rsid w:val="00C8598D"/>
    <w:rsid w:val="00C87452"/>
    <w:rsid w:val="00C87C3E"/>
    <w:rsid w:val="00C90611"/>
    <w:rsid w:val="00C90A73"/>
    <w:rsid w:val="00C90C05"/>
    <w:rsid w:val="00C90C1C"/>
    <w:rsid w:val="00C90EEE"/>
    <w:rsid w:val="00C91157"/>
    <w:rsid w:val="00C91256"/>
    <w:rsid w:val="00C912FB"/>
    <w:rsid w:val="00C9138B"/>
    <w:rsid w:val="00C915C6"/>
    <w:rsid w:val="00C915D4"/>
    <w:rsid w:val="00C9174C"/>
    <w:rsid w:val="00C91E9F"/>
    <w:rsid w:val="00C91F3B"/>
    <w:rsid w:val="00C91F96"/>
    <w:rsid w:val="00C92167"/>
    <w:rsid w:val="00C9248D"/>
    <w:rsid w:val="00C925C4"/>
    <w:rsid w:val="00C92751"/>
    <w:rsid w:val="00C92A12"/>
    <w:rsid w:val="00C92AC0"/>
    <w:rsid w:val="00C92F7A"/>
    <w:rsid w:val="00C937F5"/>
    <w:rsid w:val="00C938E9"/>
    <w:rsid w:val="00C93A40"/>
    <w:rsid w:val="00C93B30"/>
    <w:rsid w:val="00C93D5C"/>
    <w:rsid w:val="00C94209"/>
    <w:rsid w:val="00C94628"/>
    <w:rsid w:val="00C9463D"/>
    <w:rsid w:val="00C949E7"/>
    <w:rsid w:val="00C94A72"/>
    <w:rsid w:val="00C94B8E"/>
    <w:rsid w:val="00C94D1D"/>
    <w:rsid w:val="00C95620"/>
    <w:rsid w:val="00C957AC"/>
    <w:rsid w:val="00C95F60"/>
    <w:rsid w:val="00C97127"/>
    <w:rsid w:val="00C97140"/>
    <w:rsid w:val="00C971C5"/>
    <w:rsid w:val="00C9729E"/>
    <w:rsid w:val="00C972ED"/>
    <w:rsid w:val="00C973E5"/>
    <w:rsid w:val="00C975DC"/>
    <w:rsid w:val="00C97954"/>
    <w:rsid w:val="00C97A4F"/>
    <w:rsid w:val="00C97D57"/>
    <w:rsid w:val="00C97F5A"/>
    <w:rsid w:val="00CA016C"/>
    <w:rsid w:val="00CA01B0"/>
    <w:rsid w:val="00CA0276"/>
    <w:rsid w:val="00CA041D"/>
    <w:rsid w:val="00CA06C6"/>
    <w:rsid w:val="00CA070A"/>
    <w:rsid w:val="00CA07FC"/>
    <w:rsid w:val="00CA089C"/>
    <w:rsid w:val="00CA0966"/>
    <w:rsid w:val="00CA0B85"/>
    <w:rsid w:val="00CA0FBA"/>
    <w:rsid w:val="00CA142A"/>
    <w:rsid w:val="00CA1528"/>
    <w:rsid w:val="00CA15E7"/>
    <w:rsid w:val="00CA167B"/>
    <w:rsid w:val="00CA1800"/>
    <w:rsid w:val="00CA1C66"/>
    <w:rsid w:val="00CA1F3D"/>
    <w:rsid w:val="00CA20C8"/>
    <w:rsid w:val="00CA20F8"/>
    <w:rsid w:val="00CA2E9E"/>
    <w:rsid w:val="00CA2F7B"/>
    <w:rsid w:val="00CA344D"/>
    <w:rsid w:val="00CA3869"/>
    <w:rsid w:val="00CA4DF9"/>
    <w:rsid w:val="00CA5768"/>
    <w:rsid w:val="00CA5C13"/>
    <w:rsid w:val="00CA5C6A"/>
    <w:rsid w:val="00CA6D3A"/>
    <w:rsid w:val="00CA7008"/>
    <w:rsid w:val="00CA701F"/>
    <w:rsid w:val="00CA7107"/>
    <w:rsid w:val="00CA769B"/>
    <w:rsid w:val="00CA7DC4"/>
    <w:rsid w:val="00CB05F0"/>
    <w:rsid w:val="00CB0933"/>
    <w:rsid w:val="00CB09FD"/>
    <w:rsid w:val="00CB0AE4"/>
    <w:rsid w:val="00CB0F69"/>
    <w:rsid w:val="00CB10AE"/>
    <w:rsid w:val="00CB1345"/>
    <w:rsid w:val="00CB14B4"/>
    <w:rsid w:val="00CB1C02"/>
    <w:rsid w:val="00CB1CCB"/>
    <w:rsid w:val="00CB1D30"/>
    <w:rsid w:val="00CB1F91"/>
    <w:rsid w:val="00CB21B9"/>
    <w:rsid w:val="00CB2380"/>
    <w:rsid w:val="00CB24DB"/>
    <w:rsid w:val="00CB2979"/>
    <w:rsid w:val="00CB329C"/>
    <w:rsid w:val="00CB343B"/>
    <w:rsid w:val="00CB3BBE"/>
    <w:rsid w:val="00CB3DC4"/>
    <w:rsid w:val="00CB43EE"/>
    <w:rsid w:val="00CB43F2"/>
    <w:rsid w:val="00CB524A"/>
    <w:rsid w:val="00CB53AA"/>
    <w:rsid w:val="00CB58E5"/>
    <w:rsid w:val="00CB5C05"/>
    <w:rsid w:val="00CB6F13"/>
    <w:rsid w:val="00CB739B"/>
    <w:rsid w:val="00CB785D"/>
    <w:rsid w:val="00CC025E"/>
    <w:rsid w:val="00CC0264"/>
    <w:rsid w:val="00CC0646"/>
    <w:rsid w:val="00CC0C51"/>
    <w:rsid w:val="00CC0EDB"/>
    <w:rsid w:val="00CC10BC"/>
    <w:rsid w:val="00CC17B4"/>
    <w:rsid w:val="00CC1B93"/>
    <w:rsid w:val="00CC1BB9"/>
    <w:rsid w:val="00CC1BDB"/>
    <w:rsid w:val="00CC1C5B"/>
    <w:rsid w:val="00CC1C6C"/>
    <w:rsid w:val="00CC20AC"/>
    <w:rsid w:val="00CC215C"/>
    <w:rsid w:val="00CC21CE"/>
    <w:rsid w:val="00CC246F"/>
    <w:rsid w:val="00CC2F33"/>
    <w:rsid w:val="00CC2FF0"/>
    <w:rsid w:val="00CC3037"/>
    <w:rsid w:val="00CC32DE"/>
    <w:rsid w:val="00CC3601"/>
    <w:rsid w:val="00CC362B"/>
    <w:rsid w:val="00CC41D0"/>
    <w:rsid w:val="00CC47B8"/>
    <w:rsid w:val="00CC4BF0"/>
    <w:rsid w:val="00CC5093"/>
    <w:rsid w:val="00CC5098"/>
    <w:rsid w:val="00CC54E1"/>
    <w:rsid w:val="00CC57BC"/>
    <w:rsid w:val="00CC57CC"/>
    <w:rsid w:val="00CC688B"/>
    <w:rsid w:val="00CC6CDF"/>
    <w:rsid w:val="00CC6D55"/>
    <w:rsid w:val="00CC70D7"/>
    <w:rsid w:val="00CC7405"/>
    <w:rsid w:val="00CC7477"/>
    <w:rsid w:val="00CC774D"/>
    <w:rsid w:val="00CC7788"/>
    <w:rsid w:val="00CD0127"/>
    <w:rsid w:val="00CD0286"/>
    <w:rsid w:val="00CD0C8C"/>
    <w:rsid w:val="00CD0E01"/>
    <w:rsid w:val="00CD0FC0"/>
    <w:rsid w:val="00CD1370"/>
    <w:rsid w:val="00CD1406"/>
    <w:rsid w:val="00CD14C0"/>
    <w:rsid w:val="00CD17BE"/>
    <w:rsid w:val="00CD195A"/>
    <w:rsid w:val="00CD19C7"/>
    <w:rsid w:val="00CD1A27"/>
    <w:rsid w:val="00CD1AB2"/>
    <w:rsid w:val="00CD1B44"/>
    <w:rsid w:val="00CD2050"/>
    <w:rsid w:val="00CD2291"/>
    <w:rsid w:val="00CD22A3"/>
    <w:rsid w:val="00CD2593"/>
    <w:rsid w:val="00CD2B33"/>
    <w:rsid w:val="00CD2B4E"/>
    <w:rsid w:val="00CD2CDB"/>
    <w:rsid w:val="00CD3262"/>
    <w:rsid w:val="00CD34C5"/>
    <w:rsid w:val="00CD3AA4"/>
    <w:rsid w:val="00CD3B34"/>
    <w:rsid w:val="00CD448B"/>
    <w:rsid w:val="00CD450C"/>
    <w:rsid w:val="00CD4534"/>
    <w:rsid w:val="00CD475F"/>
    <w:rsid w:val="00CD4DCB"/>
    <w:rsid w:val="00CD519C"/>
    <w:rsid w:val="00CD53B9"/>
    <w:rsid w:val="00CD60FA"/>
    <w:rsid w:val="00CD6150"/>
    <w:rsid w:val="00CD61B6"/>
    <w:rsid w:val="00CD62B1"/>
    <w:rsid w:val="00CD6BDB"/>
    <w:rsid w:val="00CD6D3F"/>
    <w:rsid w:val="00CD6EA5"/>
    <w:rsid w:val="00CD7440"/>
    <w:rsid w:val="00CD7596"/>
    <w:rsid w:val="00CD77A8"/>
    <w:rsid w:val="00CE035C"/>
    <w:rsid w:val="00CE0538"/>
    <w:rsid w:val="00CE061C"/>
    <w:rsid w:val="00CE0CBF"/>
    <w:rsid w:val="00CE1365"/>
    <w:rsid w:val="00CE17DE"/>
    <w:rsid w:val="00CE19C4"/>
    <w:rsid w:val="00CE1CE8"/>
    <w:rsid w:val="00CE1E0C"/>
    <w:rsid w:val="00CE1F98"/>
    <w:rsid w:val="00CE32FC"/>
    <w:rsid w:val="00CE33C5"/>
    <w:rsid w:val="00CE3818"/>
    <w:rsid w:val="00CE3888"/>
    <w:rsid w:val="00CE3BED"/>
    <w:rsid w:val="00CE3CBF"/>
    <w:rsid w:val="00CE45BD"/>
    <w:rsid w:val="00CE48F4"/>
    <w:rsid w:val="00CE4905"/>
    <w:rsid w:val="00CE49BE"/>
    <w:rsid w:val="00CE4F1D"/>
    <w:rsid w:val="00CE5354"/>
    <w:rsid w:val="00CE55D6"/>
    <w:rsid w:val="00CE5BB5"/>
    <w:rsid w:val="00CE5D66"/>
    <w:rsid w:val="00CE655C"/>
    <w:rsid w:val="00CE67FE"/>
    <w:rsid w:val="00CE68EE"/>
    <w:rsid w:val="00CE71C5"/>
    <w:rsid w:val="00CE721F"/>
    <w:rsid w:val="00CE7829"/>
    <w:rsid w:val="00CE7B6C"/>
    <w:rsid w:val="00CF00CD"/>
    <w:rsid w:val="00CF0193"/>
    <w:rsid w:val="00CF031A"/>
    <w:rsid w:val="00CF0B81"/>
    <w:rsid w:val="00CF0D48"/>
    <w:rsid w:val="00CF0DF9"/>
    <w:rsid w:val="00CF0FAF"/>
    <w:rsid w:val="00CF125B"/>
    <w:rsid w:val="00CF12BD"/>
    <w:rsid w:val="00CF1557"/>
    <w:rsid w:val="00CF1AC1"/>
    <w:rsid w:val="00CF230A"/>
    <w:rsid w:val="00CF2831"/>
    <w:rsid w:val="00CF2A38"/>
    <w:rsid w:val="00CF2DC3"/>
    <w:rsid w:val="00CF2E98"/>
    <w:rsid w:val="00CF30B7"/>
    <w:rsid w:val="00CF32D6"/>
    <w:rsid w:val="00CF363F"/>
    <w:rsid w:val="00CF3995"/>
    <w:rsid w:val="00CF3BF3"/>
    <w:rsid w:val="00CF3C9A"/>
    <w:rsid w:val="00CF5088"/>
    <w:rsid w:val="00CF520A"/>
    <w:rsid w:val="00CF5415"/>
    <w:rsid w:val="00CF580F"/>
    <w:rsid w:val="00CF60C3"/>
    <w:rsid w:val="00CF632B"/>
    <w:rsid w:val="00CF66FC"/>
    <w:rsid w:val="00CF6C50"/>
    <w:rsid w:val="00CF7236"/>
    <w:rsid w:val="00CF7606"/>
    <w:rsid w:val="00CF7798"/>
    <w:rsid w:val="00CF7E8B"/>
    <w:rsid w:val="00D00D49"/>
    <w:rsid w:val="00D01685"/>
    <w:rsid w:val="00D017E1"/>
    <w:rsid w:val="00D01960"/>
    <w:rsid w:val="00D0196D"/>
    <w:rsid w:val="00D01C01"/>
    <w:rsid w:val="00D01E50"/>
    <w:rsid w:val="00D02274"/>
    <w:rsid w:val="00D029E9"/>
    <w:rsid w:val="00D02C88"/>
    <w:rsid w:val="00D03189"/>
    <w:rsid w:val="00D0320B"/>
    <w:rsid w:val="00D035D1"/>
    <w:rsid w:val="00D03967"/>
    <w:rsid w:val="00D03E35"/>
    <w:rsid w:val="00D040B7"/>
    <w:rsid w:val="00D0434B"/>
    <w:rsid w:val="00D044EF"/>
    <w:rsid w:val="00D044F9"/>
    <w:rsid w:val="00D04885"/>
    <w:rsid w:val="00D04BCE"/>
    <w:rsid w:val="00D055DC"/>
    <w:rsid w:val="00D057F2"/>
    <w:rsid w:val="00D0585F"/>
    <w:rsid w:val="00D06069"/>
    <w:rsid w:val="00D0612C"/>
    <w:rsid w:val="00D06234"/>
    <w:rsid w:val="00D062D5"/>
    <w:rsid w:val="00D063A4"/>
    <w:rsid w:val="00D06CD6"/>
    <w:rsid w:val="00D072FB"/>
    <w:rsid w:val="00D07553"/>
    <w:rsid w:val="00D07676"/>
    <w:rsid w:val="00D076B7"/>
    <w:rsid w:val="00D07A83"/>
    <w:rsid w:val="00D07BAD"/>
    <w:rsid w:val="00D07F1B"/>
    <w:rsid w:val="00D07FF3"/>
    <w:rsid w:val="00D08094"/>
    <w:rsid w:val="00D100F8"/>
    <w:rsid w:val="00D110F7"/>
    <w:rsid w:val="00D1121D"/>
    <w:rsid w:val="00D112EE"/>
    <w:rsid w:val="00D11706"/>
    <w:rsid w:val="00D11C63"/>
    <w:rsid w:val="00D11D67"/>
    <w:rsid w:val="00D1202B"/>
    <w:rsid w:val="00D12032"/>
    <w:rsid w:val="00D127BD"/>
    <w:rsid w:val="00D127FC"/>
    <w:rsid w:val="00D130B2"/>
    <w:rsid w:val="00D1339A"/>
    <w:rsid w:val="00D134EA"/>
    <w:rsid w:val="00D13AA7"/>
    <w:rsid w:val="00D13DCD"/>
    <w:rsid w:val="00D144C3"/>
    <w:rsid w:val="00D14532"/>
    <w:rsid w:val="00D1475C"/>
    <w:rsid w:val="00D15587"/>
    <w:rsid w:val="00D15C27"/>
    <w:rsid w:val="00D160B8"/>
    <w:rsid w:val="00D168FF"/>
    <w:rsid w:val="00D16FD6"/>
    <w:rsid w:val="00D1726A"/>
    <w:rsid w:val="00D17665"/>
    <w:rsid w:val="00D200B4"/>
    <w:rsid w:val="00D201F4"/>
    <w:rsid w:val="00D20326"/>
    <w:rsid w:val="00D20672"/>
    <w:rsid w:val="00D206BD"/>
    <w:rsid w:val="00D20AC4"/>
    <w:rsid w:val="00D20DF9"/>
    <w:rsid w:val="00D20EB5"/>
    <w:rsid w:val="00D2116B"/>
    <w:rsid w:val="00D21361"/>
    <w:rsid w:val="00D21C23"/>
    <w:rsid w:val="00D2238D"/>
    <w:rsid w:val="00D225AC"/>
    <w:rsid w:val="00D22870"/>
    <w:rsid w:val="00D22A3A"/>
    <w:rsid w:val="00D22AC4"/>
    <w:rsid w:val="00D22F1B"/>
    <w:rsid w:val="00D23478"/>
    <w:rsid w:val="00D23BA6"/>
    <w:rsid w:val="00D23C01"/>
    <w:rsid w:val="00D23F02"/>
    <w:rsid w:val="00D24572"/>
    <w:rsid w:val="00D246EE"/>
    <w:rsid w:val="00D2484B"/>
    <w:rsid w:val="00D255C3"/>
    <w:rsid w:val="00D25B77"/>
    <w:rsid w:val="00D25F3C"/>
    <w:rsid w:val="00D266F5"/>
    <w:rsid w:val="00D26C35"/>
    <w:rsid w:val="00D26C70"/>
    <w:rsid w:val="00D26DBE"/>
    <w:rsid w:val="00D26E49"/>
    <w:rsid w:val="00D26EF9"/>
    <w:rsid w:val="00D27583"/>
    <w:rsid w:val="00D27623"/>
    <w:rsid w:val="00D2BA3E"/>
    <w:rsid w:val="00D303D0"/>
    <w:rsid w:val="00D303E1"/>
    <w:rsid w:val="00D3062B"/>
    <w:rsid w:val="00D3086E"/>
    <w:rsid w:val="00D30F40"/>
    <w:rsid w:val="00D30F44"/>
    <w:rsid w:val="00D30F98"/>
    <w:rsid w:val="00D314A3"/>
    <w:rsid w:val="00D31665"/>
    <w:rsid w:val="00D31A04"/>
    <w:rsid w:val="00D31B06"/>
    <w:rsid w:val="00D31E1B"/>
    <w:rsid w:val="00D32111"/>
    <w:rsid w:val="00D32A57"/>
    <w:rsid w:val="00D33256"/>
    <w:rsid w:val="00D33A46"/>
    <w:rsid w:val="00D341AE"/>
    <w:rsid w:val="00D341B4"/>
    <w:rsid w:val="00D3499C"/>
    <w:rsid w:val="00D34A6B"/>
    <w:rsid w:val="00D34DE0"/>
    <w:rsid w:val="00D34E81"/>
    <w:rsid w:val="00D351FF"/>
    <w:rsid w:val="00D35866"/>
    <w:rsid w:val="00D358B0"/>
    <w:rsid w:val="00D3594F"/>
    <w:rsid w:val="00D36530"/>
    <w:rsid w:val="00D36833"/>
    <w:rsid w:val="00D37974"/>
    <w:rsid w:val="00D37A16"/>
    <w:rsid w:val="00D37ABC"/>
    <w:rsid w:val="00D40712"/>
    <w:rsid w:val="00D4086C"/>
    <w:rsid w:val="00D4090E"/>
    <w:rsid w:val="00D409A8"/>
    <w:rsid w:val="00D40D1D"/>
    <w:rsid w:val="00D41104"/>
    <w:rsid w:val="00D4169B"/>
    <w:rsid w:val="00D41FD0"/>
    <w:rsid w:val="00D42210"/>
    <w:rsid w:val="00D4224D"/>
    <w:rsid w:val="00D423E9"/>
    <w:rsid w:val="00D42835"/>
    <w:rsid w:val="00D42CFE"/>
    <w:rsid w:val="00D42D28"/>
    <w:rsid w:val="00D42F75"/>
    <w:rsid w:val="00D43607"/>
    <w:rsid w:val="00D438F7"/>
    <w:rsid w:val="00D43F55"/>
    <w:rsid w:val="00D440D5"/>
    <w:rsid w:val="00D455F0"/>
    <w:rsid w:val="00D45749"/>
    <w:rsid w:val="00D45A84"/>
    <w:rsid w:val="00D45FA5"/>
    <w:rsid w:val="00D462DD"/>
    <w:rsid w:val="00D463B7"/>
    <w:rsid w:val="00D46AA3"/>
    <w:rsid w:val="00D46AE3"/>
    <w:rsid w:val="00D4705A"/>
    <w:rsid w:val="00D471D2"/>
    <w:rsid w:val="00D47A61"/>
    <w:rsid w:val="00D47FD1"/>
    <w:rsid w:val="00D4F4F6"/>
    <w:rsid w:val="00D500FF"/>
    <w:rsid w:val="00D50438"/>
    <w:rsid w:val="00D509B4"/>
    <w:rsid w:val="00D50D5E"/>
    <w:rsid w:val="00D50E82"/>
    <w:rsid w:val="00D513D6"/>
    <w:rsid w:val="00D515C1"/>
    <w:rsid w:val="00D51661"/>
    <w:rsid w:val="00D522B3"/>
    <w:rsid w:val="00D523FC"/>
    <w:rsid w:val="00D52784"/>
    <w:rsid w:val="00D52AAB"/>
    <w:rsid w:val="00D5332D"/>
    <w:rsid w:val="00D533E9"/>
    <w:rsid w:val="00D53D79"/>
    <w:rsid w:val="00D53F63"/>
    <w:rsid w:val="00D54089"/>
    <w:rsid w:val="00D546A7"/>
    <w:rsid w:val="00D5486A"/>
    <w:rsid w:val="00D54C40"/>
    <w:rsid w:val="00D55098"/>
    <w:rsid w:val="00D552B4"/>
    <w:rsid w:val="00D557D7"/>
    <w:rsid w:val="00D55A5F"/>
    <w:rsid w:val="00D5674D"/>
    <w:rsid w:val="00D567C2"/>
    <w:rsid w:val="00D5705F"/>
    <w:rsid w:val="00D571C4"/>
    <w:rsid w:val="00D572B0"/>
    <w:rsid w:val="00D5785C"/>
    <w:rsid w:val="00D57DD0"/>
    <w:rsid w:val="00D60127"/>
    <w:rsid w:val="00D602CA"/>
    <w:rsid w:val="00D602F5"/>
    <w:rsid w:val="00D603BB"/>
    <w:rsid w:val="00D6045D"/>
    <w:rsid w:val="00D60946"/>
    <w:rsid w:val="00D60BD7"/>
    <w:rsid w:val="00D61010"/>
    <w:rsid w:val="00D6104B"/>
    <w:rsid w:val="00D6112F"/>
    <w:rsid w:val="00D61542"/>
    <w:rsid w:val="00D61EC2"/>
    <w:rsid w:val="00D62016"/>
    <w:rsid w:val="00D62527"/>
    <w:rsid w:val="00D626D0"/>
    <w:rsid w:val="00D62AC5"/>
    <w:rsid w:val="00D62B17"/>
    <w:rsid w:val="00D639BA"/>
    <w:rsid w:val="00D63A48"/>
    <w:rsid w:val="00D63AA5"/>
    <w:rsid w:val="00D644DB"/>
    <w:rsid w:val="00D64A16"/>
    <w:rsid w:val="00D64F90"/>
    <w:rsid w:val="00D655C5"/>
    <w:rsid w:val="00D661B9"/>
    <w:rsid w:val="00D66814"/>
    <w:rsid w:val="00D6698C"/>
    <w:rsid w:val="00D66A16"/>
    <w:rsid w:val="00D66EE9"/>
    <w:rsid w:val="00D66F43"/>
    <w:rsid w:val="00D67040"/>
    <w:rsid w:val="00D67131"/>
    <w:rsid w:val="00D67256"/>
    <w:rsid w:val="00D67FE6"/>
    <w:rsid w:val="00D704C3"/>
    <w:rsid w:val="00D71BB5"/>
    <w:rsid w:val="00D72AED"/>
    <w:rsid w:val="00D72BFF"/>
    <w:rsid w:val="00D72DF5"/>
    <w:rsid w:val="00D73228"/>
    <w:rsid w:val="00D7363A"/>
    <w:rsid w:val="00D7370E"/>
    <w:rsid w:val="00D743C7"/>
    <w:rsid w:val="00D749D6"/>
    <w:rsid w:val="00D749ED"/>
    <w:rsid w:val="00D74B57"/>
    <w:rsid w:val="00D74ECC"/>
    <w:rsid w:val="00D750FF"/>
    <w:rsid w:val="00D75BD3"/>
    <w:rsid w:val="00D75D0C"/>
    <w:rsid w:val="00D764A4"/>
    <w:rsid w:val="00D76A14"/>
    <w:rsid w:val="00D76A38"/>
    <w:rsid w:val="00D76A56"/>
    <w:rsid w:val="00D76A94"/>
    <w:rsid w:val="00D76B33"/>
    <w:rsid w:val="00D76CDB"/>
    <w:rsid w:val="00D76FC9"/>
    <w:rsid w:val="00D7728E"/>
    <w:rsid w:val="00D77B19"/>
    <w:rsid w:val="00D77DD8"/>
    <w:rsid w:val="00D8015D"/>
    <w:rsid w:val="00D80191"/>
    <w:rsid w:val="00D80716"/>
    <w:rsid w:val="00D81354"/>
    <w:rsid w:val="00D8137F"/>
    <w:rsid w:val="00D81871"/>
    <w:rsid w:val="00D81D63"/>
    <w:rsid w:val="00D81DDC"/>
    <w:rsid w:val="00D81FFA"/>
    <w:rsid w:val="00D82072"/>
    <w:rsid w:val="00D822C2"/>
    <w:rsid w:val="00D82404"/>
    <w:rsid w:val="00D830A3"/>
    <w:rsid w:val="00D83624"/>
    <w:rsid w:val="00D83B13"/>
    <w:rsid w:val="00D8406B"/>
    <w:rsid w:val="00D842E4"/>
    <w:rsid w:val="00D84C30"/>
    <w:rsid w:val="00D84F53"/>
    <w:rsid w:val="00D84FD6"/>
    <w:rsid w:val="00D856C2"/>
    <w:rsid w:val="00D8606F"/>
    <w:rsid w:val="00D861C8"/>
    <w:rsid w:val="00D86F83"/>
    <w:rsid w:val="00D86FD8"/>
    <w:rsid w:val="00D87114"/>
    <w:rsid w:val="00D87716"/>
    <w:rsid w:val="00D87C46"/>
    <w:rsid w:val="00D903D7"/>
    <w:rsid w:val="00D90514"/>
    <w:rsid w:val="00D9066B"/>
    <w:rsid w:val="00D90A48"/>
    <w:rsid w:val="00D90B22"/>
    <w:rsid w:val="00D90BF2"/>
    <w:rsid w:val="00D90EA8"/>
    <w:rsid w:val="00D915B2"/>
    <w:rsid w:val="00D918C6"/>
    <w:rsid w:val="00D9194D"/>
    <w:rsid w:val="00D920F7"/>
    <w:rsid w:val="00D926E8"/>
    <w:rsid w:val="00D93016"/>
    <w:rsid w:val="00D9349F"/>
    <w:rsid w:val="00D9357A"/>
    <w:rsid w:val="00D939D0"/>
    <w:rsid w:val="00D93C25"/>
    <w:rsid w:val="00D93D40"/>
    <w:rsid w:val="00D93E7E"/>
    <w:rsid w:val="00D93EF2"/>
    <w:rsid w:val="00D93F8D"/>
    <w:rsid w:val="00D942EB"/>
    <w:rsid w:val="00D94392"/>
    <w:rsid w:val="00D94AED"/>
    <w:rsid w:val="00D94B53"/>
    <w:rsid w:val="00D953EC"/>
    <w:rsid w:val="00D958D6"/>
    <w:rsid w:val="00D9591D"/>
    <w:rsid w:val="00D95CB9"/>
    <w:rsid w:val="00D95FD6"/>
    <w:rsid w:val="00D962BF"/>
    <w:rsid w:val="00D9664A"/>
    <w:rsid w:val="00D96FE6"/>
    <w:rsid w:val="00D97135"/>
    <w:rsid w:val="00D972CC"/>
    <w:rsid w:val="00D9738C"/>
    <w:rsid w:val="00D97531"/>
    <w:rsid w:val="00D9771F"/>
    <w:rsid w:val="00D97B29"/>
    <w:rsid w:val="00DA0813"/>
    <w:rsid w:val="00DA0F81"/>
    <w:rsid w:val="00DA0FF7"/>
    <w:rsid w:val="00DA14CB"/>
    <w:rsid w:val="00DA1E9B"/>
    <w:rsid w:val="00DA1F37"/>
    <w:rsid w:val="00DA23F6"/>
    <w:rsid w:val="00DA252F"/>
    <w:rsid w:val="00DA27E1"/>
    <w:rsid w:val="00DA29D7"/>
    <w:rsid w:val="00DA2A10"/>
    <w:rsid w:val="00DA2D57"/>
    <w:rsid w:val="00DA2F15"/>
    <w:rsid w:val="00DA314E"/>
    <w:rsid w:val="00DA33F5"/>
    <w:rsid w:val="00DA348C"/>
    <w:rsid w:val="00DA34E6"/>
    <w:rsid w:val="00DA35B9"/>
    <w:rsid w:val="00DA389D"/>
    <w:rsid w:val="00DA3BBE"/>
    <w:rsid w:val="00DA409C"/>
    <w:rsid w:val="00DA4153"/>
    <w:rsid w:val="00DA4399"/>
    <w:rsid w:val="00DA49A4"/>
    <w:rsid w:val="00DA4AA9"/>
    <w:rsid w:val="00DA4B6F"/>
    <w:rsid w:val="00DA503C"/>
    <w:rsid w:val="00DA5E52"/>
    <w:rsid w:val="00DA639E"/>
    <w:rsid w:val="00DA65F6"/>
    <w:rsid w:val="00DA681F"/>
    <w:rsid w:val="00DA6CAD"/>
    <w:rsid w:val="00DA6FD5"/>
    <w:rsid w:val="00DA7090"/>
    <w:rsid w:val="00DA7B3B"/>
    <w:rsid w:val="00DA7B87"/>
    <w:rsid w:val="00DB014A"/>
    <w:rsid w:val="00DB04E8"/>
    <w:rsid w:val="00DB0586"/>
    <w:rsid w:val="00DB0609"/>
    <w:rsid w:val="00DB08DB"/>
    <w:rsid w:val="00DB0933"/>
    <w:rsid w:val="00DB0AAF"/>
    <w:rsid w:val="00DB0C67"/>
    <w:rsid w:val="00DB0CD7"/>
    <w:rsid w:val="00DB127D"/>
    <w:rsid w:val="00DB1376"/>
    <w:rsid w:val="00DB1A03"/>
    <w:rsid w:val="00DB1A1E"/>
    <w:rsid w:val="00DB202D"/>
    <w:rsid w:val="00DB23D1"/>
    <w:rsid w:val="00DB26D4"/>
    <w:rsid w:val="00DB27A7"/>
    <w:rsid w:val="00DB2AF4"/>
    <w:rsid w:val="00DB2C7F"/>
    <w:rsid w:val="00DB2FBE"/>
    <w:rsid w:val="00DB3860"/>
    <w:rsid w:val="00DB45A0"/>
    <w:rsid w:val="00DB4A62"/>
    <w:rsid w:val="00DB4F57"/>
    <w:rsid w:val="00DB5266"/>
    <w:rsid w:val="00DB58F0"/>
    <w:rsid w:val="00DB5DE0"/>
    <w:rsid w:val="00DB5F79"/>
    <w:rsid w:val="00DB6048"/>
    <w:rsid w:val="00DB6099"/>
    <w:rsid w:val="00DB6179"/>
    <w:rsid w:val="00DB6716"/>
    <w:rsid w:val="00DB6B8F"/>
    <w:rsid w:val="00DB766C"/>
    <w:rsid w:val="00DB783C"/>
    <w:rsid w:val="00DB7E1D"/>
    <w:rsid w:val="00DB7F32"/>
    <w:rsid w:val="00DC0178"/>
    <w:rsid w:val="00DC0400"/>
    <w:rsid w:val="00DC069C"/>
    <w:rsid w:val="00DC0795"/>
    <w:rsid w:val="00DC08C1"/>
    <w:rsid w:val="00DC0B4D"/>
    <w:rsid w:val="00DC0D54"/>
    <w:rsid w:val="00DC1611"/>
    <w:rsid w:val="00DC170E"/>
    <w:rsid w:val="00DC2095"/>
    <w:rsid w:val="00DC20A3"/>
    <w:rsid w:val="00DC2A24"/>
    <w:rsid w:val="00DC2FA4"/>
    <w:rsid w:val="00DC351D"/>
    <w:rsid w:val="00DC35DF"/>
    <w:rsid w:val="00DC38D8"/>
    <w:rsid w:val="00DC3978"/>
    <w:rsid w:val="00DC3E72"/>
    <w:rsid w:val="00DC472C"/>
    <w:rsid w:val="00DC4C3B"/>
    <w:rsid w:val="00DC4DAB"/>
    <w:rsid w:val="00DC4DE1"/>
    <w:rsid w:val="00DC4E29"/>
    <w:rsid w:val="00DC52B3"/>
    <w:rsid w:val="00DC530A"/>
    <w:rsid w:val="00DC574D"/>
    <w:rsid w:val="00DC57C9"/>
    <w:rsid w:val="00DC6372"/>
    <w:rsid w:val="00DC68DF"/>
    <w:rsid w:val="00DC791C"/>
    <w:rsid w:val="00DD00C1"/>
    <w:rsid w:val="00DD0472"/>
    <w:rsid w:val="00DD0AA4"/>
    <w:rsid w:val="00DD0D1B"/>
    <w:rsid w:val="00DD0D2F"/>
    <w:rsid w:val="00DD0D32"/>
    <w:rsid w:val="00DD17EE"/>
    <w:rsid w:val="00DD1935"/>
    <w:rsid w:val="00DD1A29"/>
    <w:rsid w:val="00DD1C96"/>
    <w:rsid w:val="00DD1D46"/>
    <w:rsid w:val="00DD211A"/>
    <w:rsid w:val="00DD23F9"/>
    <w:rsid w:val="00DD248F"/>
    <w:rsid w:val="00DD2708"/>
    <w:rsid w:val="00DD28EE"/>
    <w:rsid w:val="00DD2A94"/>
    <w:rsid w:val="00DD30E5"/>
    <w:rsid w:val="00DD317A"/>
    <w:rsid w:val="00DD3BA1"/>
    <w:rsid w:val="00DD3CDF"/>
    <w:rsid w:val="00DD417C"/>
    <w:rsid w:val="00DD4692"/>
    <w:rsid w:val="00DD4C97"/>
    <w:rsid w:val="00DD4D30"/>
    <w:rsid w:val="00DD5053"/>
    <w:rsid w:val="00DD5096"/>
    <w:rsid w:val="00DD58AB"/>
    <w:rsid w:val="00DD5AB9"/>
    <w:rsid w:val="00DD5C25"/>
    <w:rsid w:val="00DD5ED6"/>
    <w:rsid w:val="00DD64EC"/>
    <w:rsid w:val="00DD6E45"/>
    <w:rsid w:val="00DD7062"/>
    <w:rsid w:val="00DD78BF"/>
    <w:rsid w:val="00DD7A2A"/>
    <w:rsid w:val="00DD7A4A"/>
    <w:rsid w:val="00DD7AAB"/>
    <w:rsid w:val="00DDA47D"/>
    <w:rsid w:val="00DE0155"/>
    <w:rsid w:val="00DE07FE"/>
    <w:rsid w:val="00DE0ACF"/>
    <w:rsid w:val="00DE15A8"/>
    <w:rsid w:val="00DE1669"/>
    <w:rsid w:val="00DE1671"/>
    <w:rsid w:val="00DE176E"/>
    <w:rsid w:val="00DE178A"/>
    <w:rsid w:val="00DE1D87"/>
    <w:rsid w:val="00DE203C"/>
    <w:rsid w:val="00DE2169"/>
    <w:rsid w:val="00DE252C"/>
    <w:rsid w:val="00DE2553"/>
    <w:rsid w:val="00DE2B03"/>
    <w:rsid w:val="00DE2F22"/>
    <w:rsid w:val="00DE352C"/>
    <w:rsid w:val="00DE35DA"/>
    <w:rsid w:val="00DE3686"/>
    <w:rsid w:val="00DE3749"/>
    <w:rsid w:val="00DE3E2C"/>
    <w:rsid w:val="00DE40AF"/>
    <w:rsid w:val="00DE447A"/>
    <w:rsid w:val="00DE4AB3"/>
    <w:rsid w:val="00DE4C0D"/>
    <w:rsid w:val="00DE4E41"/>
    <w:rsid w:val="00DE504D"/>
    <w:rsid w:val="00DE50CA"/>
    <w:rsid w:val="00DE552F"/>
    <w:rsid w:val="00DE6388"/>
    <w:rsid w:val="00DE63C9"/>
    <w:rsid w:val="00DE6932"/>
    <w:rsid w:val="00DE6E36"/>
    <w:rsid w:val="00DE7093"/>
    <w:rsid w:val="00DE79B7"/>
    <w:rsid w:val="00DE9369"/>
    <w:rsid w:val="00DF08EB"/>
    <w:rsid w:val="00DF0A2C"/>
    <w:rsid w:val="00DF0DFF"/>
    <w:rsid w:val="00DF107C"/>
    <w:rsid w:val="00DF18E1"/>
    <w:rsid w:val="00DF19F5"/>
    <w:rsid w:val="00DF1A04"/>
    <w:rsid w:val="00DF22E0"/>
    <w:rsid w:val="00DF2570"/>
    <w:rsid w:val="00DF2692"/>
    <w:rsid w:val="00DF283F"/>
    <w:rsid w:val="00DF28C4"/>
    <w:rsid w:val="00DF29DB"/>
    <w:rsid w:val="00DF2FE8"/>
    <w:rsid w:val="00DF3D61"/>
    <w:rsid w:val="00DF3E2F"/>
    <w:rsid w:val="00DF4748"/>
    <w:rsid w:val="00DF49F6"/>
    <w:rsid w:val="00DF4D44"/>
    <w:rsid w:val="00DF4F06"/>
    <w:rsid w:val="00DF5184"/>
    <w:rsid w:val="00DF5258"/>
    <w:rsid w:val="00DF5316"/>
    <w:rsid w:val="00DF5479"/>
    <w:rsid w:val="00DF5E0A"/>
    <w:rsid w:val="00DF65CD"/>
    <w:rsid w:val="00DF6623"/>
    <w:rsid w:val="00DF690F"/>
    <w:rsid w:val="00DF6CCD"/>
    <w:rsid w:val="00DF6F28"/>
    <w:rsid w:val="00DF7041"/>
    <w:rsid w:val="00DF750E"/>
    <w:rsid w:val="00DF7581"/>
    <w:rsid w:val="00DF8570"/>
    <w:rsid w:val="00DFC82E"/>
    <w:rsid w:val="00E0067B"/>
    <w:rsid w:val="00E007DC"/>
    <w:rsid w:val="00E00A2F"/>
    <w:rsid w:val="00E00A41"/>
    <w:rsid w:val="00E00F2D"/>
    <w:rsid w:val="00E019C8"/>
    <w:rsid w:val="00E01BA6"/>
    <w:rsid w:val="00E02637"/>
    <w:rsid w:val="00E02B52"/>
    <w:rsid w:val="00E02BAC"/>
    <w:rsid w:val="00E02DE4"/>
    <w:rsid w:val="00E02E4A"/>
    <w:rsid w:val="00E03FD7"/>
    <w:rsid w:val="00E04203"/>
    <w:rsid w:val="00E04224"/>
    <w:rsid w:val="00E04741"/>
    <w:rsid w:val="00E04DE5"/>
    <w:rsid w:val="00E057EE"/>
    <w:rsid w:val="00E05846"/>
    <w:rsid w:val="00E05D3F"/>
    <w:rsid w:val="00E05EBB"/>
    <w:rsid w:val="00E064F1"/>
    <w:rsid w:val="00E06ABE"/>
    <w:rsid w:val="00E06B2D"/>
    <w:rsid w:val="00E0738F"/>
    <w:rsid w:val="00E07679"/>
    <w:rsid w:val="00E07D87"/>
    <w:rsid w:val="00E07FD9"/>
    <w:rsid w:val="00E10667"/>
    <w:rsid w:val="00E107C0"/>
    <w:rsid w:val="00E10974"/>
    <w:rsid w:val="00E10C5A"/>
    <w:rsid w:val="00E10E0D"/>
    <w:rsid w:val="00E115B7"/>
    <w:rsid w:val="00E123C9"/>
    <w:rsid w:val="00E123D5"/>
    <w:rsid w:val="00E12667"/>
    <w:rsid w:val="00E1271C"/>
    <w:rsid w:val="00E12B5A"/>
    <w:rsid w:val="00E13212"/>
    <w:rsid w:val="00E1371F"/>
    <w:rsid w:val="00E13F0C"/>
    <w:rsid w:val="00E14189"/>
    <w:rsid w:val="00E141EE"/>
    <w:rsid w:val="00E145D1"/>
    <w:rsid w:val="00E14714"/>
    <w:rsid w:val="00E14AE1"/>
    <w:rsid w:val="00E15297"/>
    <w:rsid w:val="00E15646"/>
    <w:rsid w:val="00E15A6E"/>
    <w:rsid w:val="00E15AC8"/>
    <w:rsid w:val="00E15D35"/>
    <w:rsid w:val="00E15FB2"/>
    <w:rsid w:val="00E163EE"/>
    <w:rsid w:val="00E17120"/>
    <w:rsid w:val="00E173E1"/>
    <w:rsid w:val="00E17640"/>
    <w:rsid w:val="00E178A9"/>
    <w:rsid w:val="00E17D2D"/>
    <w:rsid w:val="00E1A538"/>
    <w:rsid w:val="00E20341"/>
    <w:rsid w:val="00E20447"/>
    <w:rsid w:val="00E20DC8"/>
    <w:rsid w:val="00E21125"/>
    <w:rsid w:val="00E212DE"/>
    <w:rsid w:val="00E21309"/>
    <w:rsid w:val="00E21512"/>
    <w:rsid w:val="00E21741"/>
    <w:rsid w:val="00E21E93"/>
    <w:rsid w:val="00E21F4A"/>
    <w:rsid w:val="00E224A9"/>
    <w:rsid w:val="00E2263E"/>
    <w:rsid w:val="00E227D4"/>
    <w:rsid w:val="00E22D90"/>
    <w:rsid w:val="00E230AF"/>
    <w:rsid w:val="00E231E8"/>
    <w:rsid w:val="00E23372"/>
    <w:rsid w:val="00E233CB"/>
    <w:rsid w:val="00E2373C"/>
    <w:rsid w:val="00E23774"/>
    <w:rsid w:val="00E23BE5"/>
    <w:rsid w:val="00E23FA2"/>
    <w:rsid w:val="00E2401A"/>
    <w:rsid w:val="00E241A0"/>
    <w:rsid w:val="00E2448E"/>
    <w:rsid w:val="00E24FB7"/>
    <w:rsid w:val="00E2581E"/>
    <w:rsid w:val="00E25B59"/>
    <w:rsid w:val="00E25D07"/>
    <w:rsid w:val="00E2610B"/>
    <w:rsid w:val="00E26167"/>
    <w:rsid w:val="00E2631C"/>
    <w:rsid w:val="00E2680F"/>
    <w:rsid w:val="00E2684D"/>
    <w:rsid w:val="00E26AB1"/>
    <w:rsid w:val="00E2723B"/>
    <w:rsid w:val="00E274F9"/>
    <w:rsid w:val="00E300E3"/>
    <w:rsid w:val="00E312C9"/>
    <w:rsid w:val="00E3168F"/>
    <w:rsid w:val="00E31836"/>
    <w:rsid w:val="00E31B97"/>
    <w:rsid w:val="00E324E2"/>
    <w:rsid w:val="00E32982"/>
    <w:rsid w:val="00E32E86"/>
    <w:rsid w:val="00E3436B"/>
    <w:rsid w:val="00E343C3"/>
    <w:rsid w:val="00E34E0E"/>
    <w:rsid w:val="00E34EAC"/>
    <w:rsid w:val="00E35859"/>
    <w:rsid w:val="00E358F1"/>
    <w:rsid w:val="00E35B82"/>
    <w:rsid w:val="00E35DA3"/>
    <w:rsid w:val="00E36C12"/>
    <w:rsid w:val="00E36D79"/>
    <w:rsid w:val="00E36E05"/>
    <w:rsid w:val="00E373BC"/>
    <w:rsid w:val="00E373D5"/>
    <w:rsid w:val="00E375DC"/>
    <w:rsid w:val="00E377DE"/>
    <w:rsid w:val="00E37D2F"/>
    <w:rsid w:val="00E40815"/>
    <w:rsid w:val="00E40830"/>
    <w:rsid w:val="00E408C7"/>
    <w:rsid w:val="00E40968"/>
    <w:rsid w:val="00E40B35"/>
    <w:rsid w:val="00E41301"/>
    <w:rsid w:val="00E41494"/>
    <w:rsid w:val="00E41503"/>
    <w:rsid w:val="00E41767"/>
    <w:rsid w:val="00E419B1"/>
    <w:rsid w:val="00E41A12"/>
    <w:rsid w:val="00E41CF4"/>
    <w:rsid w:val="00E41E4A"/>
    <w:rsid w:val="00E41F50"/>
    <w:rsid w:val="00E42364"/>
    <w:rsid w:val="00E42609"/>
    <w:rsid w:val="00E427C8"/>
    <w:rsid w:val="00E427E4"/>
    <w:rsid w:val="00E4282C"/>
    <w:rsid w:val="00E4326E"/>
    <w:rsid w:val="00E439E5"/>
    <w:rsid w:val="00E43A8F"/>
    <w:rsid w:val="00E43C25"/>
    <w:rsid w:val="00E43C83"/>
    <w:rsid w:val="00E44537"/>
    <w:rsid w:val="00E44B04"/>
    <w:rsid w:val="00E44C6C"/>
    <w:rsid w:val="00E45021"/>
    <w:rsid w:val="00E45051"/>
    <w:rsid w:val="00E450B5"/>
    <w:rsid w:val="00E45A53"/>
    <w:rsid w:val="00E45A82"/>
    <w:rsid w:val="00E45B51"/>
    <w:rsid w:val="00E45C87"/>
    <w:rsid w:val="00E45CDD"/>
    <w:rsid w:val="00E46025"/>
    <w:rsid w:val="00E461A9"/>
    <w:rsid w:val="00E4636D"/>
    <w:rsid w:val="00E4682B"/>
    <w:rsid w:val="00E46863"/>
    <w:rsid w:val="00E46CBE"/>
    <w:rsid w:val="00E47044"/>
    <w:rsid w:val="00E47282"/>
    <w:rsid w:val="00E473B7"/>
    <w:rsid w:val="00E47EE7"/>
    <w:rsid w:val="00E47F04"/>
    <w:rsid w:val="00E50272"/>
    <w:rsid w:val="00E50E9B"/>
    <w:rsid w:val="00E50EF2"/>
    <w:rsid w:val="00E5138E"/>
    <w:rsid w:val="00E513E8"/>
    <w:rsid w:val="00E515F9"/>
    <w:rsid w:val="00E51C00"/>
    <w:rsid w:val="00E52148"/>
    <w:rsid w:val="00E521F1"/>
    <w:rsid w:val="00E52209"/>
    <w:rsid w:val="00E5266E"/>
    <w:rsid w:val="00E52ACC"/>
    <w:rsid w:val="00E52B89"/>
    <w:rsid w:val="00E52E4A"/>
    <w:rsid w:val="00E52F3E"/>
    <w:rsid w:val="00E5302B"/>
    <w:rsid w:val="00E5307C"/>
    <w:rsid w:val="00E536CA"/>
    <w:rsid w:val="00E5372E"/>
    <w:rsid w:val="00E53A0F"/>
    <w:rsid w:val="00E53C13"/>
    <w:rsid w:val="00E53E30"/>
    <w:rsid w:val="00E53EC7"/>
    <w:rsid w:val="00E53F22"/>
    <w:rsid w:val="00E5408E"/>
    <w:rsid w:val="00E54327"/>
    <w:rsid w:val="00E543A2"/>
    <w:rsid w:val="00E54450"/>
    <w:rsid w:val="00E54880"/>
    <w:rsid w:val="00E54CF2"/>
    <w:rsid w:val="00E5544E"/>
    <w:rsid w:val="00E554EF"/>
    <w:rsid w:val="00E556FA"/>
    <w:rsid w:val="00E558EE"/>
    <w:rsid w:val="00E55AE8"/>
    <w:rsid w:val="00E55D07"/>
    <w:rsid w:val="00E561D5"/>
    <w:rsid w:val="00E5641B"/>
    <w:rsid w:val="00E5665B"/>
    <w:rsid w:val="00E56A2C"/>
    <w:rsid w:val="00E571F8"/>
    <w:rsid w:val="00E57381"/>
    <w:rsid w:val="00E5761B"/>
    <w:rsid w:val="00E576B4"/>
    <w:rsid w:val="00E576C0"/>
    <w:rsid w:val="00E57B54"/>
    <w:rsid w:val="00E57C1F"/>
    <w:rsid w:val="00E608BF"/>
    <w:rsid w:val="00E609A5"/>
    <w:rsid w:val="00E609E1"/>
    <w:rsid w:val="00E60A30"/>
    <w:rsid w:val="00E60AEC"/>
    <w:rsid w:val="00E60BC4"/>
    <w:rsid w:val="00E610B2"/>
    <w:rsid w:val="00E61613"/>
    <w:rsid w:val="00E61665"/>
    <w:rsid w:val="00E61B00"/>
    <w:rsid w:val="00E620B0"/>
    <w:rsid w:val="00E622AF"/>
    <w:rsid w:val="00E625D4"/>
    <w:rsid w:val="00E627B7"/>
    <w:rsid w:val="00E62962"/>
    <w:rsid w:val="00E62B37"/>
    <w:rsid w:val="00E62E30"/>
    <w:rsid w:val="00E62EF3"/>
    <w:rsid w:val="00E63555"/>
    <w:rsid w:val="00E63611"/>
    <w:rsid w:val="00E64415"/>
    <w:rsid w:val="00E64E34"/>
    <w:rsid w:val="00E65009"/>
    <w:rsid w:val="00E650CF"/>
    <w:rsid w:val="00E65517"/>
    <w:rsid w:val="00E65568"/>
    <w:rsid w:val="00E6571E"/>
    <w:rsid w:val="00E65C21"/>
    <w:rsid w:val="00E660ED"/>
    <w:rsid w:val="00E665DC"/>
    <w:rsid w:val="00E6699D"/>
    <w:rsid w:val="00E66ACB"/>
    <w:rsid w:val="00E67633"/>
    <w:rsid w:val="00E677EE"/>
    <w:rsid w:val="00E677F8"/>
    <w:rsid w:val="00E67B9D"/>
    <w:rsid w:val="00E67C12"/>
    <w:rsid w:val="00E701FA"/>
    <w:rsid w:val="00E70445"/>
    <w:rsid w:val="00E7071C"/>
    <w:rsid w:val="00E70797"/>
    <w:rsid w:val="00E70DA1"/>
    <w:rsid w:val="00E710A9"/>
    <w:rsid w:val="00E714C0"/>
    <w:rsid w:val="00E7152C"/>
    <w:rsid w:val="00E717E9"/>
    <w:rsid w:val="00E718C1"/>
    <w:rsid w:val="00E71C17"/>
    <w:rsid w:val="00E72127"/>
    <w:rsid w:val="00E7248D"/>
    <w:rsid w:val="00E724EC"/>
    <w:rsid w:val="00E7288D"/>
    <w:rsid w:val="00E729B9"/>
    <w:rsid w:val="00E72A16"/>
    <w:rsid w:val="00E72C87"/>
    <w:rsid w:val="00E73234"/>
    <w:rsid w:val="00E73505"/>
    <w:rsid w:val="00E7364E"/>
    <w:rsid w:val="00E736DD"/>
    <w:rsid w:val="00E73F18"/>
    <w:rsid w:val="00E7417A"/>
    <w:rsid w:val="00E741A9"/>
    <w:rsid w:val="00E74263"/>
    <w:rsid w:val="00E74282"/>
    <w:rsid w:val="00E74874"/>
    <w:rsid w:val="00E7496E"/>
    <w:rsid w:val="00E75057"/>
    <w:rsid w:val="00E7509A"/>
    <w:rsid w:val="00E7530C"/>
    <w:rsid w:val="00E7531F"/>
    <w:rsid w:val="00E756DE"/>
    <w:rsid w:val="00E757D7"/>
    <w:rsid w:val="00E75995"/>
    <w:rsid w:val="00E75D6E"/>
    <w:rsid w:val="00E75F66"/>
    <w:rsid w:val="00E7616E"/>
    <w:rsid w:val="00E76704"/>
    <w:rsid w:val="00E767F4"/>
    <w:rsid w:val="00E76D3F"/>
    <w:rsid w:val="00E77A66"/>
    <w:rsid w:val="00E77E13"/>
    <w:rsid w:val="00E80052"/>
    <w:rsid w:val="00E80154"/>
    <w:rsid w:val="00E803A3"/>
    <w:rsid w:val="00E80513"/>
    <w:rsid w:val="00E806AB"/>
    <w:rsid w:val="00E81166"/>
    <w:rsid w:val="00E811A3"/>
    <w:rsid w:val="00E816CD"/>
    <w:rsid w:val="00E81CD3"/>
    <w:rsid w:val="00E8211E"/>
    <w:rsid w:val="00E82277"/>
    <w:rsid w:val="00E82BA6"/>
    <w:rsid w:val="00E82E17"/>
    <w:rsid w:val="00E83070"/>
    <w:rsid w:val="00E833FB"/>
    <w:rsid w:val="00E834B4"/>
    <w:rsid w:val="00E8391E"/>
    <w:rsid w:val="00E83EE1"/>
    <w:rsid w:val="00E84659"/>
    <w:rsid w:val="00E848F7"/>
    <w:rsid w:val="00E84FE5"/>
    <w:rsid w:val="00E85680"/>
    <w:rsid w:val="00E85B5D"/>
    <w:rsid w:val="00E85E5C"/>
    <w:rsid w:val="00E86083"/>
    <w:rsid w:val="00E86186"/>
    <w:rsid w:val="00E8636E"/>
    <w:rsid w:val="00E86671"/>
    <w:rsid w:val="00E86BAF"/>
    <w:rsid w:val="00E86DAF"/>
    <w:rsid w:val="00E86F2C"/>
    <w:rsid w:val="00E87135"/>
    <w:rsid w:val="00E8719E"/>
    <w:rsid w:val="00E87935"/>
    <w:rsid w:val="00E87B25"/>
    <w:rsid w:val="00E87D16"/>
    <w:rsid w:val="00E9036E"/>
    <w:rsid w:val="00E90CA7"/>
    <w:rsid w:val="00E914B0"/>
    <w:rsid w:val="00E915FA"/>
    <w:rsid w:val="00E925BA"/>
    <w:rsid w:val="00E926A2"/>
    <w:rsid w:val="00E92ABD"/>
    <w:rsid w:val="00E933A1"/>
    <w:rsid w:val="00E93628"/>
    <w:rsid w:val="00E937FF"/>
    <w:rsid w:val="00E93C46"/>
    <w:rsid w:val="00E93EA3"/>
    <w:rsid w:val="00E94197"/>
    <w:rsid w:val="00E94B3C"/>
    <w:rsid w:val="00E950BD"/>
    <w:rsid w:val="00E958F6"/>
    <w:rsid w:val="00E95BCF"/>
    <w:rsid w:val="00E95E57"/>
    <w:rsid w:val="00E95E87"/>
    <w:rsid w:val="00E95F51"/>
    <w:rsid w:val="00E965CE"/>
    <w:rsid w:val="00E96A96"/>
    <w:rsid w:val="00E9728D"/>
    <w:rsid w:val="00E973E7"/>
    <w:rsid w:val="00E97CEC"/>
    <w:rsid w:val="00E97E1F"/>
    <w:rsid w:val="00E97F5A"/>
    <w:rsid w:val="00EA03D9"/>
    <w:rsid w:val="00EA09FD"/>
    <w:rsid w:val="00EA0A7C"/>
    <w:rsid w:val="00EA0C6F"/>
    <w:rsid w:val="00EA0EE5"/>
    <w:rsid w:val="00EA1020"/>
    <w:rsid w:val="00EA157D"/>
    <w:rsid w:val="00EA16D9"/>
    <w:rsid w:val="00EA1975"/>
    <w:rsid w:val="00EA1BC7"/>
    <w:rsid w:val="00EA2431"/>
    <w:rsid w:val="00EA25F3"/>
    <w:rsid w:val="00EA2F9F"/>
    <w:rsid w:val="00EA3CAF"/>
    <w:rsid w:val="00EA3D14"/>
    <w:rsid w:val="00EA4FB7"/>
    <w:rsid w:val="00EA5303"/>
    <w:rsid w:val="00EA564D"/>
    <w:rsid w:val="00EA5892"/>
    <w:rsid w:val="00EA58E4"/>
    <w:rsid w:val="00EA5BD2"/>
    <w:rsid w:val="00EA5E92"/>
    <w:rsid w:val="00EA60D6"/>
    <w:rsid w:val="00EA610D"/>
    <w:rsid w:val="00EA6576"/>
    <w:rsid w:val="00EA6A66"/>
    <w:rsid w:val="00EA6B1D"/>
    <w:rsid w:val="00EA6E32"/>
    <w:rsid w:val="00EB0302"/>
    <w:rsid w:val="00EB0889"/>
    <w:rsid w:val="00EB0ABF"/>
    <w:rsid w:val="00EB0D83"/>
    <w:rsid w:val="00EB1439"/>
    <w:rsid w:val="00EB16F6"/>
    <w:rsid w:val="00EB1778"/>
    <w:rsid w:val="00EB17B6"/>
    <w:rsid w:val="00EB1834"/>
    <w:rsid w:val="00EB1BC4"/>
    <w:rsid w:val="00EB1C8C"/>
    <w:rsid w:val="00EB1DA7"/>
    <w:rsid w:val="00EB1DE9"/>
    <w:rsid w:val="00EB1EA5"/>
    <w:rsid w:val="00EB208B"/>
    <w:rsid w:val="00EB25D8"/>
    <w:rsid w:val="00EB2618"/>
    <w:rsid w:val="00EB28DF"/>
    <w:rsid w:val="00EB2C82"/>
    <w:rsid w:val="00EB32AB"/>
    <w:rsid w:val="00EB433A"/>
    <w:rsid w:val="00EB4415"/>
    <w:rsid w:val="00EB457B"/>
    <w:rsid w:val="00EB504A"/>
    <w:rsid w:val="00EB52C3"/>
    <w:rsid w:val="00EB56C5"/>
    <w:rsid w:val="00EB5C89"/>
    <w:rsid w:val="00EB5D70"/>
    <w:rsid w:val="00EB5DCC"/>
    <w:rsid w:val="00EB6C54"/>
    <w:rsid w:val="00EB70C6"/>
    <w:rsid w:val="00EB715A"/>
    <w:rsid w:val="00EB7B14"/>
    <w:rsid w:val="00EB7C6A"/>
    <w:rsid w:val="00EB7FA3"/>
    <w:rsid w:val="00EC02C6"/>
    <w:rsid w:val="00EC0344"/>
    <w:rsid w:val="00EC0DB7"/>
    <w:rsid w:val="00EC1268"/>
    <w:rsid w:val="00EC1419"/>
    <w:rsid w:val="00EC167D"/>
    <w:rsid w:val="00EC22F5"/>
    <w:rsid w:val="00EC236D"/>
    <w:rsid w:val="00EC23E8"/>
    <w:rsid w:val="00EC26B7"/>
    <w:rsid w:val="00EC2CCD"/>
    <w:rsid w:val="00EC3365"/>
    <w:rsid w:val="00EC340C"/>
    <w:rsid w:val="00EC3532"/>
    <w:rsid w:val="00EC36FA"/>
    <w:rsid w:val="00EC3C25"/>
    <w:rsid w:val="00EC3CBE"/>
    <w:rsid w:val="00EC3EFE"/>
    <w:rsid w:val="00EC46C2"/>
    <w:rsid w:val="00EC496A"/>
    <w:rsid w:val="00EC4A7B"/>
    <w:rsid w:val="00EC4E85"/>
    <w:rsid w:val="00EC5A23"/>
    <w:rsid w:val="00EC5ABB"/>
    <w:rsid w:val="00EC5BB0"/>
    <w:rsid w:val="00EC6412"/>
    <w:rsid w:val="00EC68C0"/>
    <w:rsid w:val="00EC69CA"/>
    <w:rsid w:val="00EC6BE5"/>
    <w:rsid w:val="00EC6C24"/>
    <w:rsid w:val="00EC6C7E"/>
    <w:rsid w:val="00EC6D10"/>
    <w:rsid w:val="00EC7095"/>
    <w:rsid w:val="00EC750A"/>
    <w:rsid w:val="00EC772D"/>
    <w:rsid w:val="00EC7C1A"/>
    <w:rsid w:val="00EC7C70"/>
    <w:rsid w:val="00ED00B9"/>
    <w:rsid w:val="00ED0283"/>
    <w:rsid w:val="00ED1655"/>
    <w:rsid w:val="00ED1681"/>
    <w:rsid w:val="00ED17B8"/>
    <w:rsid w:val="00ED1F0A"/>
    <w:rsid w:val="00ED23BC"/>
    <w:rsid w:val="00ED2808"/>
    <w:rsid w:val="00ED289B"/>
    <w:rsid w:val="00ED2BDF"/>
    <w:rsid w:val="00ED2D66"/>
    <w:rsid w:val="00ED2E62"/>
    <w:rsid w:val="00ED2FBA"/>
    <w:rsid w:val="00ED34D3"/>
    <w:rsid w:val="00ED3949"/>
    <w:rsid w:val="00ED4750"/>
    <w:rsid w:val="00ED477C"/>
    <w:rsid w:val="00ED4B72"/>
    <w:rsid w:val="00ED53F5"/>
    <w:rsid w:val="00ED556E"/>
    <w:rsid w:val="00ED5B30"/>
    <w:rsid w:val="00ED63AB"/>
    <w:rsid w:val="00ED63ED"/>
    <w:rsid w:val="00ED6CBA"/>
    <w:rsid w:val="00ED79C2"/>
    <w:rsid w:val="00ED7BE0"/>
    <w:rsid w:val="00ED7F71"/>
    <w:rsid w:val="00ED82A0"/>
    <w:rsid w:val="00EE08D1"/>
    <w:rsid w:val="00EE09E7"/>
    <w:rsid w:val="00EE0C08"/>
    <w:rsid w:val="00EE1BD0"/>
    <w:rsid w:val="00EE1C08"/>
    <w:rsid w:val="00EE24AD"/>
    <w:rsid w:val="00EE2637"/>
    <w:rsid w:val="00EE2EA7"/>
    <w:rsid w:val="00EE2FA5"/>
    <w:rsid w:val="00EE312D"/>
    <w:rsid w:val="00EE32DD"/>
    <w:rsid w:val="00EE3B0F"/>
    <w:rsid w:val="00EE3CE5"/>
    <w:rsid w:val="00EE3E18"/>
    <w:rsid w:val="00EE4321"/>
    <w:rsid w:val="00EE4447"/>
    <w:rsid w:val="00EE4715"/>
    <w:rsid w:val="00EE4793"/>
    <w:rsid w:val="00EE4E2E"/>
    <w:rsid w:val="00EE5560"/>
    <w:rsid w:val="00EE5B9E"/>
    <w:rsid w:val="00EE5C43"/>
    <w:rsid w:val="00EE673D"/>
    <w:rsid w:val="00EE6A26"/>
    <w:rsid w:val="00EE6CCF"/>
    <w:rsid w:val="00EE6CEB"/>
    <w:rsid w:val="00EE7C52"/>
    <w:rsid w:val="00EE7F86"/>
    <w:rsid w:val="00EEECBD"/>
    <w:rsid w:val="00EF0176"/>
    <w:rsid w:val="00EF05AF"/>
    <w:rsid w:val="00EF0617"/>
    <w:rsid w:val="00EF093B"/>
    <w:rsid w:val="00EF0CF3"/>
    <w:rsid w:val="00EF148B"/>
    <w:rsid w:val="00EF1B96"/>
    <w:rsid w:val="00EF1E80"/>
    <w:rsid w:val="00EF2905"/>
    <w:rsid w:val="00EF2E4C"/>
    <w:rsid w:val="00EF34CB"/>
    <w:rsid w:val="00EF35F7"/>
    <w:rsid w:val="00EF37C2"/>
    <w:rsid w:val="00EF39D4"/>
    <w:rsid w:val="00EF3D04"/>
    <w:rsid w:val="00EF4010"/>
    <w:rsid w:val="00EF427C"/>
    <w:rsid w:val="00EF456A"/>
    <w:rsid w:val="00EF49C2"/>
    <w:rsid w:val="00EF52F0"/>
    <w:rsid w:val="00EF54A3"/>
    <w:rsid w:val="00EF5788"/>
    <w:rsid w:val="00EF5AF3"/>
    <w:rsid w:val="00EF5B05"/>
    <w:rsid w:val="00EF5B0D"/>
    <w:rsid w:val="00EF63A3"/>
    <w:rsid w:val="00EF657D"/>
    <w:rsid w:val="00EF6D48"/>
    <w:rsid w:val="00EF71F4"/>
    <w:rsid w:val="00EF757C"/>
    <w:rsid w:val="00EF78D6"/>
    <w:rsid w:val="00F001F0"/>
    <w:rsid w:val="00F00B9F"/>
    <w:rsid w:val="00F0100A"/>
    <w:rsid w:val="00F011B9"/>
    <w:rsid w:val="00F01BEA"/>
    <w:rsid w:val="00F02207"/>
    <w:rsid w:val="00F02503"/>
    <w:rsid w:val="00F02571"/>
    <w:rsid w:val="00F026C0"/>
    <w:rsid w:val="00F02B64"/>
    <w:rsid w:val="00F03832"/>
    <w:rsid w:val="00F03E8D"/>
    <w:rsid w:val="00F04162"/>
    <w:rsid w:val="00F042B9"/>
    <w:rsid w:val="00F042C2"/>
    <w:rsid w:val="00F0453A"/>
    <w:rsid w:val="00F04CA3"/>
    <w:rsid w:val="00F04D8F"/>
    <w:rsid w:val="00F04EFC"/>
    <w:rsid w:val="00F05133"/>
    <w:rsid w:val="00F0554E"/>
    <w:rsid w:val="00F05567"/>
    <w:rsid w:val="00F056CD"/>
    <w:rsid w:val="00F05A5F"/>
    <w:rsid w:val="00F05B49"/>
    <w:rsid w:val="00F05DC5"/>
    <w:rsid w:val="00F06AFC"/>
    <w:rsid w:val="00F06CB9"/>
    <w:rsid w:val="00F06CEA"/>
    <w:rsid w:val="00F06FC9"/>
    <w:rsid w:val="00F073FA"/>
    <w:rsid w:val="00F077E9"/>
    <w:rsid w:val="00F07E00"/>
    <w:rsid w:val="00F100C7"/>
    <w:rsid w:val="00F1038A"/>
    <w:rsid w:val="00F10633"/>
    <w:rsid w:val="00F10747"/>
    <w:rsid w:val="00F10793"/>
    <w:rsid w:val="00F10860"/>
    <w:rsid w:val="00F10B8D"/>
    <w:rsid w:val="00F10FAF"/>
    <w:rsid w:val="00F110B9"/>
    <w:rsid w:val="00F116B2"/>
    <w:rsid w:val="00F11E2C"/>
    <w:rsid w:val="00F11EE3"/>
    <w:rsid w:val="00F1221B"/>
    <w:rsid w:val="00F126E4"/>
    <w:rsid w:val="00F128E1"/>
    <w:rsid w:val="00F12AA5"/>
    <w:rsid w:val="00F13282"/>
    <w:rsid w:val="00F1344F"/>
    <w:rsid w:val="00F1363E"/>
    <w:rsid w:val="00F13A60"/>
    <w:rsid w:val="00F13DF7"/>
    <w:rsid w:val="00F14116"/>
    <w:rsid w:val="00F14509"/>
    <w:rsid w:val="00F14B5C"/>
    <w:rsid w:val="00F14D3C"/>
    <w:rsid w:val="00F154DD"/>
    <w:rsid w:val="00F15C1E"/>
    <w:rsid w:val="00F15E4C"/>
    <w:rsid w:val="00F1637D"/>
    <w:rsid w:val="00F16392"/>
    <w:rsid w:val="00F164A6"/>
    <w:rsid w:val="00F16C90"/>
    <w:rsid w:val="00F170FA"/>
    <w:rsid w:val="00F173FE"/>
    <w:rsid w:val="00F17AD3"/>
    <w:rsid w:val="00F201FE"/>
    <w:rsid w:val="00F20818"/>
    <w:rsid w:val="00F208E9"/>
    <w:rsid w:val="00F20ABF"/>
    <w:rsid w:val="00F20BE5"/>
    <w:rsid w:val="00F20C2C"/>
    <w:rsid w:val="00F20E02"/>
    <w:rsid w:val="00F21026"/>
    <w:rsid w:val="00F21152"/>
    <w:rsid w:val="00F21218"/>
    <w:rsid w:val="00F2171A"/>
    <w:rsid w:val="00F21885"/>
    <w:rsid w:val="00F21DD9"/>
    <w:rsid w:val="00F2206B"/>
    <w:rsid w:val="00F221E9"/>
    <w:rsid w:val="00F22213"/>
    <w:rsid w:val="00F2237B"/>
    <w:rsid w:val="00F22447"/>
    <w:rsid w:val="00F22B41"/>
    <w:rsid w:val="00F22B8C"/>
    <w:rsid w:val="00F23008"/>
    <w:rsid w:val="00F23014"/>
    <w:rsid w:val="00F2345D"/>
    <w:rsid w:val="00F234FA"/>
    <w:rsid w:val="00F23699"/>
    <w:rsid w:val="00F2394B"/>
    <w:rsid w:val="00F23C91"/>
    <w:rsid w:val="00F24211"/>
    <w:rsid w:val="00F242E5"/>
    <w:rsid w:val="00F24779"/>
    <w:rsid w:val="00F24803"/>
    <w:rsid w:val="00F24E5E"/>
    <w:rsid w:val="00F254A3"/>
    <w:rsid w:val="00F258E9"/>
    <w:rsid w:val="00F25DA1"/>
    <w:rsid w:val="00F25EF8"/>
    <w:rsid w:val="00F25FAC"/>
    <w:rsid w:val="00F26150"/>
    <w:rsid w:val="00F2620F"/>
    <w:rsid w:val="00F265AB"/>
    <w:rsid w:val="00F26DFC"/>
    <w:rsid w:val="00F26F8E"/>
    <w:rsid w:val="00F27338"/>
    <w:rsid w:val="00F274CF"/>
    <w:rsid w:val="00F279F3"/>
    <w:rsid w:val="00F309E2"/>
    <w:rsid w:val="00F30D4E"/>
    <w:rsid w:val="00F30DE5"/>
    <w:rsid w:val="00F30F8E"/>
    <w:rsid w:val="00F3106F"/>
    <w:rsid w:val="00F314B0"/>
    <w:rsid w:val="00F316BC"/>
    <w:rsid w:val="00F31882"/>
    <w:rsid w:val="00F31B5F"/>
    <w:rsid w:val="00F31DAE"/>
    <w:rsid w:val="00F32159"/>
    <w:rsid w:val="00F322BD"/>
    <w:rsid w:val="00F327B5"/>
    <w:rsid w:val="00F32815"/>
    <w:rsid w:val="00F3282C"/>
    <w:rsid w:val="00F32F43"/>
    <w:rsid w:val="00F333CA"/>
    <w:rsid w:val="00F336B3"/>
    <w:rsid w:val="00F3376D"/>
    <w:rsid w:val="00F34253"/>
    <w:rsid w:val="00F342FF"/>
    <w:rsid w:val="00F34C7F"/>
    <w:rsid w:val="00F35C62"/>
    <w:rsid w:val="00F35EDF"/>
    <w:rsid w:val="00F366F5"/>
    <w:rsid w:val="00F36C2B"/>
    <w:rsid w:val="00F36EB5"/>
    <w:rsid w:val="00F3757C"/>
    <w:rsid w:val="00F376E0"/>
    <w:rsid w:val="00F3785A"/>
    <w:rsid w:val="00F37FAD"/>
    <w:rsid w:val="00F40485"/>
    <w:rsid w:val="00F40E37"/>
    <w:rsid w:val="00F40EA7"/>
    <w:rsid w:val="00F41716"/>
    <w:rsid w:val="00F42137"/>
    <w:rsid w:val="00F423A7"/>
    <w:rsid w:val="00F42D62"/>
    <w:rsid w:val="00F4360D"/>
    <w:rsid w:val="00F43945"/>
    <w:rsid w:val="00F43DF6"/>
    <w:rsid w:val="00F44396"/>
    <w:rsid w:val="00F44717"/>
    <w:rsid w:val="00F44C92"/>
    <w:rsid w:val="00F44DBD"/>
    <w:rsid w:val="00F44F27"/>
    <w:rsid w:val="00F45038"/>
    <w:rsid w:val="00F45087"/>
    <w:rsid w:val="00F452A8"/>
    <w:rsid w:val="00F45922"/>
    <w:rsid w:val="00F45F20"/>
    <w:rsid w:val="00F46802"/>
    <w:rsid w:val="00F46B79"/>
    <w:rsid w:val="00F470A7"/>
    <w:rsid w:val="00F4ABCA"/>
    <w:rsid w:val="00F50002"/>
    <w:rsid w:val="00F50227"/>
    <w:rsid w:val="00F50CFD"/>
    <w:rsid w:val="00F5178D"/>
    <w:rsid w:val="00F52123"/>
    <w:rsid w:val="00F521C3"/>
    <w:rsid w:val="00F522DC"/>
    <w:rsid w:val="00F52361"/>
    <w:rsid w:val="00F5297C"/>
    <w:rsid w:val="00F52B31"/>
    <w:rsid w:val="00F52CA6"/>
    <w:rsid w:val="00F53781"/>
    <w:rsid w:val="00F53A42"/>
    <w:rsid w:val="00F53B90"/>
    <w:rsid w:val="00F53D74"/>
    <w:rsid w:val="00F54138"/>
    <w:rsid w:val="00F54944"/>
    <w:rsid w:val="00F54950"/>
    <w:rsid w:val="00F54A32"/>
    <w:rsid w:val="00F55416"/>
    <w:rsid w:val="00F55612"/>
    <w:rsid w:val="00F557A4"/>
    <w:rsid w:val="00F55F22"/>
    <w:rsid w:val="00F5620D"/>
    <w:rsid w:val="00F56929"/>
    <w:rsid w:val="00F56D33"/>
    <w:rsid w:val="00F575CA"/>
    <w:rsid w:val="00F57620"/>
    <w:rsid w:val="00F57998"/>
    <w:rsid w:val="00F6002C"/>
    <w:rsid w:val="00F60320"/>
    <w:rsid w:val="00F60605"/>
    <w:rsid w:val="00F60C57"/>
    <w:rsid w:val="00F611D9"/>
    <w:rsid w:val="00F6125B"/>
    <w:rsid w:val="00F61CD3"/>
    <w:rsid w:val="00F61F2A"/>
    <w:rsid w:val="00F625D8"/>
    <w:rsid w:val="00F632A6"/>
    <w:rsid w:val="00F637AA"/>
    <w:rsid w:val="00F63F7D"/>
    <w:rsid w:val="00F64A36"/>
    <w:rsid w:val="00F64D40"/>
    <w:rsid w:val="00F65043"/>
    <w:rsid w:val="00F6518A"/>
    <w:rsid w:val="00F6555B"/>
    <w:rsid w:val="00F655FB"/>
    <w:rsid w:val="00F6600B"/>
    <w:rsid w:val="00F6625A"/>
    <w:rsid w:val="00F66489"/>
    <w:rsid w:val="00F666C3"/>
    <w:rsid w:val="00F6757C"/>
    <w:rsid w:val="00F675F3"/>
    <w:rsid w:val="00F67B01"/>
    <w:rsid w:val="00F67F23"/>
    <w:rsid w:val="00F67FBE"/>
    <w:rsid w:val="00F71902"/>
    <w:rsid w:val="00F72870"/>
    <w:rsid w:val="00F728CF"/>
    <w:rsid w:val="00F72DDA"/>
    <w:rsid w:val="00F72E0F"/>
    <w:rsid w:val="00F741C2"/>
    <w:rsid w:val="00F74381"/>
    <w:rsid w:val="00F743BA"/>
    <w:rsid w:val="00F75C80"/>
    <w:rsid w:val="00F75D7F"/>
    <w:rsid w:val="00F76A9D"/>
    <w:rsid w:val="00F76DF1"/>
    <w:rsid w:val="00F76F03"/>
    <w:rsid w:val="00F76F4E"/>
    <w:rsid w:val="00F77AF6"/>
    <w:rsid w:val="00F77BC2"/>
    <w:rsid w:val="00F7E205"/>
    <w:rsid w:val="00F803B2"/>
    <w:rsid w:val="00F80430"/>
    <w:rsid w:val="00F80790"/>
    <w:rsid w:val="00F81267"/>
    <w:rsid w:val="00F81A91"/>
    <w:rsid w:val="00F81BCF"/>
    <w:rsid w:val="00F81CF6"/>
    <w:rsid w:val="00F81E3F"/>
    <w:rsid w:val="00F81F61"/>
    <w:rsid w:val="00F81FD2"/>
    <w:rsid w:val="00F82285"/>
    <w:rsid w:val="00F82451"/>
    <w:rsid w:val="00F82C97"/>
    <w:rsid w:val="00F83246"/>
    <w:rsid w:val="00F832ED"/>
    <w:rsid w:val="00F83843"/>
    <w:rsid w:val="00F838A8"/>
    <w:rsid w:val="00F83A28"/>
    <w:rsid w:val="00F83BCD"/>
    <w:rsid w:val="00F83C85"/>
    <w:rsid w:val="00F8435D"/>
    <w:rsid w:val="00F84511"/>
    <w:rsid w:val="00F853C1"/>
    <w:rsid w:val="00F8548F"/>
    <w:rsid w:val="00F854B3"/>
    <w:rsid w:val="00F85582"/>
    <w:rsid w:val="00F858F9"/>
    <w:rsid w:val="00F86169"/>
    <w:rsid w:val="00F86190"/>
    <w:rsid w:val="00F86BA9"/>
    <w:rsid w:val="00F86E94"/>
    <w:rsid w:val="00F905A9"/>
    <w:rsid w:val="00F908F3"/>
    <w:rsid w:val="00F90BF5"/>
    <w:rsid w:val="00F91031"/>
    <w:rsid w:val="00F910E7"/>
    <w:rsid w:val="00F914D0"/>
    <w:rsid w:val="00F91903"/>
    <w:rsid w:val="00F9193F"/>
    <w:rsid w:val="00F91AA6"/>
    <w:rsid w:val="00F92470"/>
    <w:rsid w:val="00F92759"/>
    <w:rsid w:val="00F92CBF"/>
    <w:rsid w:val="00F93123"/>
    <w:rsid w:val="00F939D4"/>
    <w:rsid w:val="00F94039"/>
    <w:rsid w:val="00F94864"/>
    <w:rsid w:val="00F9492D"/>
    <w:rsid w:val="00F94B02"/>
    <w:rsid w:val="00F94DF1"/>
    <w:rsid w:val="00F954C8"/>
    <w:rsid w:val="00F954D7"/>
    <w:rsid w:val="00F9554B"/>
    <w:rsid w:val="00F95B1B"/>
    <w:rsid w:val="00F95BC1"/>
    <w:rsid w:val="00F95C86"/>
    <w:rsid w:val="00F95E1B"/>
    <w:rsid w:val="00F967E9"/>
    <w:rsid w:val="00F96ADC"/>
    <w:rsid w:val="00F96FAF"/>
    <w:rsid w:val="00F9701D"/>
    <w:rsid w:val="00F97E62"/>
    <w:rsid w:val="00FA0E3E"/>
    <w:rsid w:val="00FA0FC2"/>
    <w:rsid w:val="00FA1210"/>
    <w:rsid w:val="00FA1CD1"/>
    <w:rsid w:val="00FA1DAF"/>
    <w:rsid w:val="00FA2443"/>
    <w:rsid w:val="00FA24AB"/>
    <w:rsid w:val="00FA24B7"/>
    <w:rsid w:val="00FA269D"/>
    <w:rsid w:val="00FA27C1"/>
    <w:rsid w:val="00FA2C07"/>
    <w:rsid w:val="00FA2FF6"/>
    <w:rsid w:val="00FA3AF4"/>
    <w:rsid w:val="00FA3DBF"/>
    <w:rsid w:val="00FA42B2"/>
    <w:rsid w:val="00FA4358"/>
    <w:rsid w:val="00FA43A8"/>
    <w:rsid w:val="00FA4654"/>
    <w:rsid w:val="00FA4E07"/>
    <w:rsid w:val="00FA55D7"/>
    <w:rsid w:val="00FA5992"/>
    <w:rsid w:val="00FA5A74"/>
    <w:rsid w:val="00FA5FF9"/>
    <w:rsid w:val="00FA67CD"/>
    <w:rsid w:val="00FA6821"/>
    <w:rsid w:val="00FA6A5E"/>
    <w:rsid w:val="00FA6E8C"/>
    <w:rsid w:val="00FA6E92"/>
    <w:rsid w:val="00FA73D3"/>
    <w:rsid w:val="00FAC9C5"/>
    <w:rsid w:val="00FB0215"/>
    <w:rsid w:val="00FB08AE"/>
    <w:rsid w:val="00FB0AEF"/>
    <w:rsid w:val="00FB1424"/>
    <w:rsid w:val="00FB18DD"/>
    <w:rsid w:val="00FB1C41"/>
    <w:rsid w:val="00FB1E31"/>
    <w:rsid w:val="00FB2313"/>
    <w:rsid w:val="00FB25D9"/>
    <w:rsid w:val="00FB2698"/>
    <w:rsid w:val="00FB280A"/>
    <w:rsid w:val="00FB2917"/>
    <w:rsid w:val="00FB2964"/>
    <w:rsid w:val="00FB2A91"/>
    <w:rsid w:val="00FB2E1B"/>
    <w:rsid w:val="00FB2FB4"/>
    <w:rsid w:val="00FB3037"/>
    <w:rsid w:val="00FB3444"/>
    <w:rsid w:val="00FB34A3"/>
    <w:rsid w:val="00FB38CF"/>
    <w:rsid w:val="00FB3A3E"/>
    <w:rsid w:val="00FB3C88"/>
    <w:rsid w:val="00FB3E8C"/>
    <w:rsid w:val="00FB4920"/>
    <w:rsid w:val="00FB49DF"/>
    <w:rsid w:val="00FB4D03"/>
    <w:rsid w:val="00FB4F65"/>
    <w:rsid w:val="00FB56D5"/>
    <w:rsid w:val="00FB5BFF"/>
    <w:rsid w:val="00FB5F41"/>
    <w:rsid w:val="00FB609C"/>
    <w:rsid w:val="00FB617F"/>
    <w:rsid w:val="00FB69DC"/>
    <w:rsid w:val="00FB6C38"/>
    <w:rsid w:val="00FB6CA3"/>
    <w:rsid w:val="00FB6EC2"/>
    <w:rsid w:val="00FB79E3"/>
    <w:rsid w:val="00FC05B1"/>
    <w:rsid w:val="00FC097B"/>
    <w:rsid w:val="00FC0E90"/>
    <w:rsid w:val="00FC0F65"/>
    <w:rsid w:val="00FC18D9"/>
    <w:rsid w:val="00FC1AD0"/>
    <w:rsid w:val="00FC1B72"/>
    <w:rsid w:val="00FC1E1C"/>
    <w:rsid w:val="00FC2342"/>
    <w:rsid w:val="00FC2DC4"/>
    <w:rsid w:val="00FC33AC"/>
    <w:rsid w:val="00FC35A3"/>
    <w:rsid w:val="00FC3DB6"/>
    <w:rsid w:val="00FC3F22"/>
    <w:rsid w:val="00FC4638"/>
    <w:rsid w:val="00FC49F3"/>
    <w:rsid w:val="00FC4FD4"/>
    <w:rsid w:val="00FC5306"/>
    <w:rsid w:val="00FC5307"/>
    <w:rsid w:val="00FC54C0"/>
    <w:rsid w:val="00FC5911"/>
    <w:rsid w:val="00FC5FA1"/>
    <w:rsid w:val="00FC61B4"/>
    <w:rsid w:val="00FC61C5"/>
    <w:rsid w:val="00FC6807"/>
    <w:rsid w:val="00FC6A31"/>
    <w:rsid w:val="00FC6BDD"/>
    <w:rsid w:val="00FC6D55"/>
    <w:rsid w:val="00FC6D93"/>
    <w:rsid w:val="00FC6F2E"/>
    <w:rsid w:val="00FC70C4"/>
    <w:rsid w:val="00FC7151"/>
    <w:rsid w:val="00FC7DFE"/>
    <w:rsid w:val="00FD0168"/>
    <w:rsid w:val="00FD01E0"/>
    <w:rsid w:val="00FD09C2"/>
    <w:rsid w:val="00FD105D"/>
    <w:rsid w:val="00FD1079"/>
    <w:rsid w:val="00FD1306"/>
    <w:rsid w:val="00FD163D"/>
    <w:rsid w:val="00FD196D"/>
    <w:rsid w:val="00FD204F"/>
    <w:rsid w:val="00FD20AE"/>
    <w:rsid w:val="00FD220C"/>
    <w:rsid w:val="00FD24A1"/>
    <w:rsid w:val="00FD29BC"/>
    <w:rsid w:val="00FD2D0F"/>
    <w:rsid w:val="00FD2D49"/>
    <w:rsid w:val="00FD2E21"/>
    <w:rsid w:val="00FD30A2"/>
    <w:rsid w:val="00FD3299"/>
    <w:rsid w:val="00FD40C2"/>
    <w:rsid w:val="00FD497E"/>
    <w:rsid w:val="00FD4BD4"/>
    <w:rsid w:val="00FD4CF2"/>
    <w:rsid w:val="00FD4DC4"/>
    <w:rsid w:val="00FD4E4C"/>
    <w:rsid w:val="00FD5006"/>
    <w:rsid w:val="00FD592A"/>
    <w:rsid w:val="00FD5ED4"/>
    <w:rsid w:val="00FD5FDE"/>
    <w:rsid w:val="00FD61E9"/>
    <w:rsid w:val="00FD6468"/>
    <w:rsid w:val="00FD6733"/>
    <w:rsid w:val="00FD71E3"/>
    <w:rsid w:val="00FD72EA"/>
    <w:rsid w:val="00FD74BA"/>
    <w:rsid w:val="00FD77AC"/>
    <w:rsid w:val="00FD7CFA"/>
    <w:rsid w:val="00FD7E53"/>
    <w:rsid w:val="00FE05DD"/>
    <w:rsid w:val="00FE065D"/>
    <w:rsid w:val="00FE0672"/>
    <w:rsid w:val="00FE085D"/>
    <w:rsid w:val="00FE0BCB"/>
    <w:rsid w:val="00FE0C9D"/>
    <w:rsid w:val="00FE1362"/>
    <w:rsid w:val="00FE1BEE"/>
    <w:rsid w:val="00FE1CA9"/>
    <w:rsid w:val="00FE2109"/>
    <w:rsid w:val="00FE242F"/>
    <w:rsid w:val="00FE270E"/>
    <w:rsid w:val="00FE2D25"/>
    <w:rsid w:val="00FE3282"/>
    <w:rsid w:val="00FE3444"/>
    <w:rsid w:val="00FE39F1"/>
    <w:rsid w:val="00FE3AC2"/>
    <w:rsid w:val="00FE3C0C"/>
    <w:rsid w:val="00FE3C1C"/>
    <w:rsid w:val="00FE3EF1"/>
    <w:rsid w:val="00FE4307"/>
    <w:rsid w:val="00FE4A38"/>
    <w:rsid w:val="00FE502E"/>
    <w:rsid w:val="00FE5182"/>
    <w:rsid w:val="00FE5323"/>
    <w:rsid w:val="00FE555D"/>
    <w:rsid w:val="00FE584B"/>
    <w:rsid w:val="00FE5D58"/>
    <w:rsid w:val="00FE6728"/>
    <w:rsid w:val="00FE696B"/>
    <w:rsid w:val="00FE7563"/>
    <w:rsid w:val="00FF03C5"/>
    <w:rsid w:val="00FF0B78"/>
    <w:rsid w:val="00FF0CCB"/>
    <w:rsid w:val="00FF0F41"/>
    <w:rsid w:val="00FF11AA"/>
    <w:rsid w:val="00FF11E4"/>
    <w:rsid w:val="00FF13EA"/>
    <w:rsid w:val="00FF1CC1"/>
    <w:rsid w:val="00FF2391"/>
    <w:rsid w:val="00FF2460"/>
    <w:rsid w:val="00FF2B08"/>
    <w:rsid w:val="00FF2BD1"/>
    <w:rsid w:val="00FF304E"/>
    <w:rsid w:val="00FF36D3"/>
    <w:rsid w:val="00FF3F2A"/>
    <w:rsid w:val="00FF4158"/>
    <w:rsid w:val="00FF51FA"/>
    <w:rsid w:val="00FF5B83"/>
    <w:rsid w:val="00FF5E8C"/>
    <w:rsid w:val="00FF5EC4"/>
    <w:rsid w:val="00FF5FC8"/>
    <w:rsid w:val="00FF6135"/>
    <w:rsid w:val="00FF6C85"/>
    <w:rsid w:val="00FF6E65"/>
    <w:rsid w:val="00FF7216"/>
    <w:rsid w:val="00FF74D3"/>
    <w:rsid w:val="00FF7754"/>
    <w:rsid w:val="00FF7AF6"/>
    <w:rsid w:val="00FF96C9"/>
    <w:rsid w:val="01053901"/>
    <w:rsid w:val="0107E354"/>
    <w:rsid w:val="010A66C7"/>
    <w:rsid w:val="010A70FA"/>
    <w:rsid w:val="010FDCAF"/>
    <w:rsid w:val="01129D4F"/>
    <w:rsid w:val="0113B0C3"/>
    <w:rsid w:val="01166D7E"/>
    <w:rsid w:val="0119EAB7"/>
    <w:rsid w:val="011A7A6F"/>
    <w:rsid w:val="011E477F"/>
    <w:rsid w:val="011E6763"/>
    <w:rsid w:val="011E7729"/>
    <w:rsid w:val="0129B544"/>
    <w:rsid w:val="012ADB1D"/>
    <w:rsid w:val="012AEAB2"/>
    <w:rsid w:val="012E67F9"/>
    <w:rsid w:val="012EE5F1"/>
    <w:rsid w:val="012F2930"/>
    <w:rsid w:val="0130863F"/>
    <w:rsid w:val="0131BF30"/>
    <w:rsid w:val="01339BBB"/>
    <w:rsid w:val="01384183"/>
    <w:rsid w:val="013A7DA0"/>
    <w:rsid w:val="013B12CB"/>
    <w:rsid w:val="013BC7CA"/>
    <w:rsid w:val="013BDDCB"/>
    <w:rsid w:val="013ED8F9"/>
    <w:rsid w:val="01414764"/>
    <w:rsid w:val="01415B1B"/>
    <w:rsid w:val="01416911"/>
    <w:rsid w:val="0141B704"/>
    <w:rsid w:val="01432134"/>
    <w:rsid w:val="014384D8"/>
    <w:rsid w:val="0143D2CD"/>
    <w:rsid w:val="0145AD06"/>
    <w:rsid w:val="0147615B"/>
    <w:rsid w:val="0148D36D"/>
    <w:rsid w:val="014949B5"/>
    <w:rsid w:val="014B5B9A"/>
    <w:rsid w:val="014B7531"/>
    <w:rsid w:val="015041C9"/>
    <w:rsid w:val="0152F70A"/>
    <w:rsid w:val="0153C6B4"/>
    <w:rsid w:val="0154D57B"/>
    <w:rsid w:val="01567BDB"/>
    <w:rsid w:val="015AA20F"/>
    <w:rsid w:val="015C883D"/>
    <w:rsid w:val="016077D1"/>
    <w:rsid w:val="01663BBD"/>
    <w:rsid w:val="0167F04E"/>
    <w:rsid w:val="0169332B"/>
    <w:rsid w:val="016BA078"/>
    <w:rsid w:val="016BCD72"/>
    <w:rsid w:val="01717992"/>
    <w:rsid w:val="0173DB7C"/>
    <w:rsid w:val="0173F35E"/>
    <w:rsid w:val="018053D5"/>
    <w:rsid w:val="01825090"/>
    <w:rsid w:val="0183969E"/>
    <w:rsid w:val="01850526"/>
    <w:rsid w:val="018686E0"/>
    <w:rsid w:val="01871105"/>
    <w:rsid w:val="0188FA4F"/>
    <w:rsid w:val="018AE966"/>
    <w:rsid w:val="018DC4AA"/>
    <w:rsid w:val="018EA7F5"/>
    <w:rsid w:val="019A9204"/>
    <w:rsid w:val="019D7FFD"/>
    <w:rsid w:val="019DF66F"/>
    <w:rsid w:val="019E3137"/>
    <w:rsid w:val="019E6DF2"/>
    <w:rsid w:val="019E6ECA"/>
    <w:rsid w:val="01A1C87B"/>
    <w:rsid w:val="01A4C803"/>
    <w:rsid w:val="01A863B1"/>
    <w:rsid w:val="01A8BF61"/>
    <w:rsid w:val="01A91450"/>
    <w:rsid w:val="01B0D4E2"/>
    <w:rsid w:val="01B1777C"/>
    <w:rsid w:val="01B26005"/>
    <w:rsid w:val="01B2B0ED"/>
    <w:rsid w:val="01B2C3C0"/>
    <w:rsid w:val="01B42F94"/>
    <w:rsid w:val="01B559F2"/>
    <w:rsid w:val="01B9AAB3"/>
    <w:rsid w:val="01BE18A8"/>
    <w:rsid w:val="01BE551E"/>
    <w:rsid w:val="01C14A71"/>
    <w:rsid w:val="01C2DB04"/>
    <w:rsid w:val="01C318BC"/>
    <w:rsid w:val="01C4488C"/>
    <w:rsid w:val="01C4CABA"/>
    <w:rsid w:val="01C622E3"/>
    <w:rsid w:val="01C6F3C9"/>
    <w:rsid w:val="01C8DD5C"/>
    <w:rsid w:val="01C986E6"/>
    <w:rsid w:val="01CB0E19"/>
    <w:rsid w:val="01CEAA93"/>
    <w:rsid w:val="01CEE5FF"/>
    <w:rsid w:val="01D5556D"/>
    <w:rsid w:val="01D561AD"/>
    <w:rsid w:val="01D95E5E"/>
    <w:rsid w:val="01D9668C"/>
    <w:rsid w:val="01DA1319"/>
    <w:rsid w:val="01DE247C"/>
    <w:rsid w:val="01DF9D0A"/>
    <w:rsid w:val="01DFF4AF"/>
    <w:rsid w:val="01E04170"/>
    <w:rsid w:val="01E07E9A"/>
    <w:rsid w:val="01E18640"/>
    <w:rsid w:val="01E5F1AE"/>
    <w:rsid w:val="01E6A434"/>
    <w:rsid w:val="01EFB4F7"/>
    <w:rsid w:val="01F0189C"/>
    <w:rsid w:val="01F22C8A"/>
    <w:rsid w:val="01F2D40A"/>
    <w:rsid w:val="01F3BB52"/>
    <w:rsid w:val="01F791B5"/>
    <w:rsid w:val="01F8A85D"/>
    <w:rsid w:val="01F911BF"/>
    <w:rsid w:val="01FAC80A"/>
    <w:rsid w:val="01FBFDF8"/>
    <w:rsid w:val="01FC03F7"/>
    <w:rsid w:val="01FD2A11"/>
    <w:rsid w:val="01FE35DA"/>
    <w:rsid w:val="01FED1D6"/>
    <w:rsid w:val="01FFC26B"/>
    <w:rsid w:val="02017FB0"/>
    <w:rsid w:val="0201A991"/>
    <w:rsid w:val="0201FD9F"/>
    <w:rsid w:val="02037222"/>
    <w:rsid w:val="02052762"/>
    <w:rsid w:val="0206824C"/>
    <w:rsid w:val="020BA987"/>
    <w:rsid w:val="020BF7BF"/>
    <w:rsid w:val="020D85F9"/>
    <w:rsid w:val="020E20BF"/>
    <w:rsid w:val="0210D865"/>
    <w:rsid w:val="02176B1B"/>
    <w:rsid w:val="021914A0"/>
    <w:rsid w:val="021A8FC4"/>
    <w:rsid w:val="021D43B7"/>
    <w:rsid w:val="0223C518"/>
    <w:rsid w:val="02241AEE"/>
    <w:rsid w:val="022424BB"/>
    <w:rsid w:val="0227AE0F"/>
    <w:rsid w:val="022B84B5"/>
    <w:rsid w:val="022CC01A"/>
    <w:rsid w:val="022D480E"/>
    <w:rsid w:val="022ECD3E"/>
    <w:rsid w:val="0231F408"/>
    <w:rsid w:val="02331674"/>
    <w:rsid w:val="02345657"/>
    <w:rsid w:val="0236F009"/>
    <w:rsid w:val="023C2752"/>
    <w:rsid w:val="023E6BF4"/>
    <w:rsid w:val="023E9CFF"/>
    <w:rsid w:val="0244E159"/>
    <w:rsid w:val="0247834A"/>
    <w:rsid w:val="024921C6"/>
    <w:rsid w:val="02506433"/>
    <w:rsid w:val="0252AAD4"/>
    <w:rsid w:val="0258B153"/>
    <w:rsid w:val="025AB8EF"/>
    <w:rsid w:val="025C3B37"/>
    <w:rsid w:val="025E8476"/>
    <w:rsid w:val="026070A3"/>
    <w:rsid w:val="02612881"/>
    <w:rsid w:val="026517EF"/>
    <w:rsid w:val="02681B02"/>
    <w:rsid w:val="026AE1DA"/>
    <w:rsid w:val="026F786E"/>
    <w:rsid w:val="02745E0E"/>
    <w:rsid w:val="027461F8"/>
    <w:rsid w:val="02779D47"/>
    <w:rsid w:val="027B8FE8"/>
    <w:rsid w:val="027C93F1"/>
    <w:rsid w:val="027E3E6B"/>
    <w:rsid w:val="027F2FCB"/>
    <w:rsid w:val="028089F1"/>
    <w:rsid w:val="0280E62B"/>
    <w:rsid w:val="0281AEA0"/>
    <w:rsid w:val="0281D5B9"/>
    <w:rsid w:val="028211A0"/>
    <w:rsid w:val="02835EBF"/>
    <w:rsid w:val="0287B0C0"/>
    <w:rsid w:val="0287D9B5"/>
    <w:rsid w:val="028BAA5C"/>
    <w:rsid w:val="0290909B"/>
    <w:rsid w:val="0291EED0"/>
    <w:rsid w:val="02994CBF"/>
    <w:rsid w:val="029CD3AC"/>
    <w:rsid w:val="029D21E5"/>
    <w:rsid w:val="029E8FDE"/>
    <w:rsid w:val="029ECA3C"/>
    <w:rsid w:val="02A12C96"/>
    <w:rsid w:val="02AB2E57"/>
    <w:rsid w:val="02ACFB91"/>
    <w:rsid w:val="02AE99C6"/>
    <w:rsid w:val="02AFB872"/>
    <w:rsid w:val="02B55BDA"/>
    <w:rsid w:val="02B7B25A"/>
    <w:rsid w:val="02BB2DDC"/>
    <w:rsid w:val="02BFD910"/>
    <w:rsid w:val="02C687C9"/>
    <w:rsid w:val="02C9FA8B"/>
    <w:rsid w:val="02CAFFA9"/>
    <w:rsid w:val="02CCB03B"/>
    <w:rsid w:val="02CE8C3C"/>
    <w:rsid w:val="02D09573"/>
    <w:rsid w:val="02D93760"/>
    <w:rsid w:val="02D9F020"/>
    <w:rsid w:val="02DA642A"/>
    <w:rsid w:val="02DAA837"/>
    <w:rsid w:val="02DFC2E5"/>
    <w:rsid w:val="02E21467"/>
    <w:rsid w:val="02E26F9F"/>
    <w:rsid w:val="02E3D6D3"/>
    <w:rsid w:val="02E629F7"/>
    <w:rsid w:val="02E825C9"/>
    <w:rsid w:val="02E9E273"/>
    <w:rsid w:val="02EEA0E5"/>
    <w:rsid w:val="02EF1AE3"/>
    <w:rsid w:val="02F2FC2C"/>
    <w:rsid w:val="02F7982C"/>
    <w:rsid w:val="02F89149"/>
    <w:rsid w:val="02F9B0A7"/>
    <w:rsid w:val="02FA1B68"/>
    <w:rsid w:val="02FC2484"/>
    <w:rsid w:val="02FC9D5A"/>
    <w:rsid w:val="02FCB497"/>
    <w:rsid w:val="02FCC5C1"/>
    <w:rsid w:val="02FCF7BA"/>
    <w:rsid w:val="02FDEF6F"/>
    <w:rsid w:val="02FDF1CD"/>
    <w:rsid w:val="0302E8E3"/>
    <w:rsid w:val="03095477"/>
    <w:rsid w:val="030F508A"/>
    <w:rsid w:val="0310F38B"/>
    <w:rsid w:val="03159938"/>
    <w:rsid w:val="031626DF"/>
    <w:rsid w:val="031A4B99"/>
    <w:rsid w:val="031F83E4"/>
    <w:rsid w:val="0321153A"/>
    <w:rsid w:val="0326C7E4"/>
    <w:rsid w:val="032A1AF2"/>
    <w:rsid w:val="032A7319"/>
    <w:rsid w:val="032AF349"/>
    <w:rsid w:val="032EF541"/>
    <w:rsid w:val="032F4627"/>
    <w:rsid w:val="032FF3E8"/>
    <w:rsid w:val="03354E65"/>
    <w:rsid w:val="03394737"/>
    <w:rsid w:val="033B2769"/>
    <w:rsid w:val="033B8E65"/>
    <w:rsid w:val="033F8C28"/>
    <w:rsid w:val="0345E3B8"/>
    <w:rsid w:val="0346AFE9"/>
    <w:rsid w:val="0348300C"/>
    <w:rsid w:val="03494CEA"/>
    <w:rsid w:val="03503454"/>
    <w:rsid w:val="035134AE"/>
    <w:rsid w:val="03515A6E"/>
    <w:rsid w:val="0353DAC5"/>
    <w:rsid w:val="035A3E70"/>
    <w:rsid w:val="035E5A66"/>
    <w:rsid w:val="0369AD32"/>
    <w:rsid w:val="0369EEB0"/>
    <w:rsid w:val="036B7073"/>
    <w:rsid w:val="036C70E8"/>
    <w:rsid w:val="036CAD74"/>
    <w:rsid w:val="036D9EF2"/>
    <w:rsid w:val="036E557E"/>
    <w:rsid w:val="036EF48F"/>
    <w:rsid w:val="036F62DD"/>
    <w:rsid w:val="037357A2"/>
    <w:rsid w:val="0373C08D"/>
    <w:rsid w:val="0374172A"/>
    <w:rsid w:val="0375F786"/>
    <w:rsid w:val="037984D5"/>
    <w:rsid w:val="037AEDD2"/>
    <w:rsid w:val="0383DE99"/>
    <w:rsid w:val="0383F440"/>
    <w:rsid w:val="038705CD"/>
    <w:rsid w:val="03885C89"/>
    <w:rsid w:val="03888F7E"/>
    <w:rsid w:val="0388AAC1"/>
    <w:rsid w:val="0388B452"/>
    <w:rsid w:val="039C07B5"/>
    <w:rsid w:val="03A123C9"/>
    <w:rsid w:val="03A59AAB"/>
    <w:rsid w:val="03A977DB"/>
    <w:rsid w:val="03AC3E1B"/>
    <w:rsid w:val="03AD706B"/>
    <w:rsid w:val="03B040AA"/>
    <w:rsid w:val="03B24B66"/>
    <w:rsid w:val="03B400F7"/>
    <w:rsid w:val="03B6C6F0"/>
    <w:rsid w:val="03B7958D"/>
    <w:rsid w:val="03B85588"/>
    <w:rsid w:val="03BD37D9"/>
    <w:rsid w:val="03BD9273"/>
    <w:rsid w:val="03BF1460"/>
    <w:rsid w:val="03C48589"/>
    <w:rsid w:val="03C4A736"/>
    <w:rsid w:val="03CE3654"/>
    <w:rsid w:val="03D22468"/>
    <w:rsid w:val="03D2D34A"/>
    <w:rsid w:val="03DC5833"/>
    <w:rsid w:val="03DC8933"/>
    <w:rsid w:val="03E1ED8C"/>
    <w:rsid w:val="03E2872A"/>
    <w:rsid w:val="03E71466"/>
    <w:rsid w:val="03EEEA30"/>
    <w:rsid w:val="03F402EC"/>
    <w:rsid w:val="03F51FAF"/>
    <w:rsid w:val="03F560A1"/>
    <w:rsid w:val="03F62797"/>
    <w:rsid w:val="03F6B1F7"/>
    <w:rsid w:val="03F70AD5"/>
    <w:rsid w:val="03FC75E7"/>
    <w:rsid w:val="03FD3BF6"/>
    <w:rsid w:val="03FD7DAD"/>
    <w:rsid w:val="03FF65CD"/>
    <w:rsid w:val="04019BBF"/>
    <w:rsid w:val="0407B979"/>
    <w:rsid w:val="0407C951"/>
    <w:rsid w:val="040CA376"/>
    <w:rsid w:val="040D003D"/>
    <w:rsid w:val="04178AD9"/>
    <w:rsid w:val="04198F03"/>
    <w:rsid w:val="041A5866"/>
    <w:rsid w:val="041AAFC1"/>
    <w:rsid w:val="0427738B"/>
    <w:rsid w:val="0427D44D"/>
    <w:rsid w:val="042B84E5"/>
    <w:rsid w:val="042E27AF"/>
    <w:rsid w:val="042ECAC1"/>
    <w:rsid w:val="043015DF"/>
    <w:rsid w:val="04307ABF"/>
    <w:rsid w:val="0431F4B7"/>
    <w:rsid w:val="04335092"/>
    <w:rsid w:val="043AE0B2"/>
    <w:rsid w:val="04415BD4"/>
    <w:rsid w:val="04440656"/>
    <w:rsid w:val="0444420D"/>
    <w:rsid w:val="04447EDB"/>
    <w:rsid w:val="044B1F31"/>
    <w:rsid w:val="044E6BF1"/>
    <w:rsid w:val="044E7388"/>
    <w:rsid w:val="044EE53A"/>
    <w:rsid w:val="0451F620"/>
    <w:rsid w:val="0452A185"/>
    <w:rsid w:val="0452FC1E"/>
    <w:rsid w:val="0456BCDF"/>
    <w:rsid w:val="04586096"/>
    <w:rsid w:val="045B1E7F"/>
    <w:rsid w:val="045C3B75"/>
    <w:rsid w:val="045C3EDD"/>
    <w:rsid w:val="045CE90D"/>
    <w:rsid w:val="04621F78"/>
    <w:rsid w:val="04658E56"/>
    <w:rsid w:val="0468A5CA"/>
    <w:rsid w:val="046A71BC"/>
    <w:rsid w:val="046B41D3"/>
    <w:rsid w:val="046B8DB3"/>
    <w:rsid w:val="046EADD8"/>
    <w:rsid w:val="04712DB2"/>
    <w:rsid w:val="0475698C"/>
    <w:rsid w:val="047569AC"/>
    <w:rsid w:val="04769403"/>
    <w:rsid w:val="047AFEA6"/>
    <w:rsid w:val="047BE80E"/>
    <w:rsid w:val="047DCC1F"/>
    <w:rsid w:val="0480A3DC"/>
    <w:rsid w:val="048219D4"/>
    <w:rsid w:val="0484871C"/>
    <w:rsid w:val="048BC6BC"/>
    <w:rsid w:val="048D2CCC"/>
    <w:rsid w:val="048E223A"/>
    <w:rsid w:val="04937253"/>
    <w:rsid w:val="0494ED87"/>
    <w:rsid w:val="049A92B5"/>
    <w:rsid w:val="049C3538"/>
    <w:rsid w:val="049CC2BE"/>
    <w:rsid w:val="049F1707"/>
    <w:rsid w:val="049F3360"/>
    <w:rsid w:val="04A31216"/>
    <w:rsid w:val="04A384AC"/>
    <w:rsid w:val="04A55A17"/>
    <w:rsid w:val="04A82BB7"/>
    <w:rsid w:val="04AB2224"/>
    <w:rsid w:val="04B06352"/>
    <w:rsid w:val="04B15CF0"/>
    <w:rsid w:val="04B179C3"/>
    <w:rsid w:val="04B2290D"/>
    <w:rsid w:val="04B2F40C"/>
    <w:rsid w:val="04B53AC7"/>
    <w:rsid w:val="04B6A039"/>
    <w:rsid w:val="04B6ED3C"/>
    <w:rsid w:val="04B7140C"/>
    <w:rsid w:val="04BA400A"/>
    <w:rsid w:val="04BA8AA6"/>
    <w:rsid w:val="04BC02B7"/>
    <w:rsid w:val="04BD587A"/>
    <w:rsid w:val="04BE75D2"/>
    <w:rsid w:val="04BF2ED4"/>
    <w:rsid w:val="04C01373"/>
    <w:rsid w:val="04C9583F"/>
    <w:rsid w:val="04CAFD95"/>
    <w:rsid w:val="04CBEC0C"/>
    <w:rsid w:val="04D150CB"/>
    <w:rsid w:val="04D3B232"/>
    <w:rsid w:val="04D6BE6D"/>
    <w:rsid w:val="04D70953"/>
    <w:rsid w:val="04DAD6CB"/>
    <w:rsid w:val="04DAF6EA"/>
    <w:rsid w:val="04DF2BD7"/>
    <w:rsid w:val="04DFC75E"/>
    <w:rsid w:val="04E00CA9"/>
    <w:rsid w:val="04E16F31"/>
    <w:rsid w:val="04E6E673"/>
    <w:rsid w:val="04E9A182"/>
    <w:rsid w:val="04E9BF57"/>
    <w:rsid w:val="04E9EE22"/>
    <w:rsid w:val="04F83B17"/>
    <w:rsid w:val="04FA5B0F"/>
    <w:rsid w:val="04FF91A6"/>
    <w:rsid w:val="04FFB2C9"/>
    <w:rsid w:val="0506C07D"/>
    <w:rsid w:val="05085EE8"/>
    <w:rsid w:val="050866DF"/>
    <w:rsid w:val="050ABF54"/>
    <w:rsid w:val="050B333E"/>
    <w:rsid w:val="050D345F"/>
    <w:rsid w:val="0512979D"/>
    <w:rsid w:val="0516F915"/>
    <w:rsid w:val="0519C06A"/>
    <w:rsid w:val="051ECF1C"/>
    <w:rsid w:val="051FADF6"/>
    <w:rsid w:val="05238DD2"/>
    <w:rsid w:val="0523921E"/>
    <w:rsid w:val="052446F6"/>
    <w:rsid w:val="0531EEED"/>
    <w:rsid w:val="0532BBF6"/>
    <w:rsid w:val="05336177"/>
    <w:rsid w:val="053386D4"/>
    <w:rsid w:val="053400DC"/>
    <w:rsid w:val="05349322"/>
    <w:rsid w:val="0534CCAF"/>
    <w:rsid w:val="053588E0"/>
    <w:rsid w:val="053675C3"/>
    <w:rsid w:val="05379C6A"/>
    <w:rsid w:val="05383B1E"/>
    <w:rsid w:val="053AECC0"/>
    <w:rsid w:val="053BCA88"/>
    <w:rsid w:val="053BF8A6"/>
    <w:rsid w:val="05450ED5"/>
    <w:rsid w:val="0546E78D"/>
    <w:rsid w:val="054B140A"/>
    <w:rsid w:val="054D7BCF"/>
    <w:rsid w:val="054DA40A"/>
    <w:rsid w:val="05584AB8"/>
    <w:rsid w:val="055BA649"/>
    <w:rsid w:val="055D269B"/>
    <w:rsid w:val="055EA3A6"/>
    <w:rsid w:val="055FD485"/>
    <w:rsid w:val="056295EE"/>
    <w:rsid w:val="0563169C"/>
    <w:rsid w:val="0565D56D"/>
    <w:rsid w:val="056F9BF3"/>
    <w:rsid w:val="05764AF8"/>
    <w:rsid w:val="0585BEA7"/>
    <w:rsid w:val="05868BA4"/>
    <w:rsid w:val="05874DD1"/>
    <w:rsid w:val="0590271A"/>
    <w:rsid w:val="05903DCA"/>
    <w:rsid w:val="059289BF"/>
    <w:rsid w:val="059B787D"/>
    <w:rsid w:val="059D4DC9"/>
    <w:rsid w:val="05A3CDFA"/>
    <w:rsid w:val="05A3F1C6"/>
    <w:rsid w:val="05A6D33B"/>
    <w:rsid w:val="05A9975E"/>
    <w:rsid w:val="05B05901"/>
    <w:rsid w:val="05B221D1"/>
    <w:rsid w:val="05B35502"/>
    <w:rsid w:val="05B8B69E"/>
    <w:rsid w:val="05B8EA36"/>
    <w:rsid w:val="05BDE4AE"/>
    <w:rsid w:val="05C11E2A"/>
    <w:rsid w:val="05C34E92"/>
    <w:rsid w:val="05C46A98"/>
    <w:rsid w:val="05C9A94F"/>
    <w:rsid w:val="05CBCFA5"/>
    <w:rsid w:val="05CBE425"/>
    <w:rsid w:val="05CE92EF"/>
    <w:rsid w:val="05CFAB7F"/>
    <w:rsid w:val="05D1163C"/>
    <w:rsid w:val="05D49C13"/>
    <w:rsid w:val="05D6C863"/>
    <w:rsid w:val="05D901F8"/>
    <w:rsid w:val="05DC3E86"/>
    <w:rsid w:val="05DF607D"/>
    <w:rsid w:val="05E2425F"/>
    <w:rsid w:val="05E498AC"/>
    <w:rsid w:val="05E58107"/>
    <w:rsid w:val="05E81B08"/>
    <w:rsid w:val="05E90601"/>
    <w:rsid w:val="05E94512"/>
    <w:rsid w:val="05F14351"/>
    <w:rsid w:val="05F1CC2C"/>
    <w:rsid w:val="05F42FC6"/>
    <w:rsid w:val="05F46173"/>
    <w:rsid w:val="05FE4E21"/>
    <w:rsid w:val="05FF7B7E"/>
    <w:rsid w:val="05FF9E92"/>
    <w:rsid w:val="06069C0C"/>
    <w:rsid w:val="060A7ACE"/>
    <w:rsid w:val="060B4C16"/>
    <w:rsid w:val="060C5F5C"/>
    <w:rsid w:val="060D8E75"/>
    <w:rsid w:val="060E8BFF"/>
    <w:rsid w:val="061174BB"/>
    <w:rsid w:val="06150DCF"/>
    <w:rsid w:val="0616646C"/>
    <w:rsid w:val="06169C3A"/>
    <w:rsid w:val="0618BE14"/>
    <w:rsid w:val="0619A0CA"/>
    <w:rsid w:val="06217584"/>
    <w:rsid w:val="06263E86"/>
    <w:rsid w:val="06265729"/>
    <w:rsid w:val="06266B7E"/>
    <w:rsid w:val="0627D61E"/>
    <w:rsid w:val="062B1B0D"/>
    <w:rsid w:val="062EAE92"/>
    <w:rsid w:val="0630C440"/>
    <w:rsid w:val="0630CCC7"/>
    <w:rsid w:val="0633D2A1"/>
    <w:rsid w:val="0634645D"/>
    <w:rsid w:val="0636E9A3"/>
    <w:rsid w:val="063B978D"/>
    <w:rsid w:val="0640999F"/>
    <w:rsid w:val="06436200"/>
    <w:rsid w:val="06469387"/>
    <w:rsid w:val="06475937"/>
    <w:rsid w:val="06494FE7"/>
    <w:rsid w:val="064A8157"/>
    <w:rsid w:val="064AD9E9"/>
    <w:rsid w:val="064D9DCB"/>
    <w:rsid w:val="064EF817"/>
    <w:rsid w:val="06500185"/>
    <w:rsid w:val="06541563"/>
    <w:rsid w:val="0657A208"/>
    <w:rsid w:val="0659EC8D"/>
    <w:rsid w:val="065DA165"/>
    <w:rsid w:val="065E3B6F"/>
    <w:rsid w:val="06621F09"/>
    <w:rsid w:val="0663EAAD"/>
    <w:rsid w:val="06645885"/>
    <w:rsid w:val="06660119"/>
    <w:rsid w:val="06672E0D"/>
    <w:rsid w:val="066987FA"/>
    <w:rsid w:val="066F132A"/>
    <w:rsid w:val="066F9C9A"/>
    <w:rsid w:val="0672FF10"/>
    <w:rsid w:val="067511DF"/>
    <w:rsid w:val="067613B3"/>
    <w:rsid w:val="0676D45A"/>
    <w:rsid w:val="0678946D"/>
    <w:rsid w:val="0678B61A"/>
    <w:rsid w:val="067B8A33"/>
    <w:rsid w:val="06811613"/>
    <w:rsid w:val="06841BB5"/>
    <w:rsid w:val="068469E3"/>
    <w:rsid w:val="0685FC6E"/>
    <w:rsid w:val="0687E3E7"/>
    <w:rsid w:val="068898FB"/>
    <w:rsid w:val="06914C1F"/>
    <w:rsid w:val="069272BF"/>
    <w:rsid w:val="069AE837"/>
    <w:rsid w:val="069D3419"/>
    <w:rsid w:val="069E79D1"/>
    <w:rsid w:val="06A03661"/>
    <w:rsid w:val="06A0DCB8"/>
    <w:rsid w:val="06A28325"/>
    <w:rsid w:val="06A401B0"/>
    <w:rsid w:val="06A536FD"/>
    <w:rsid w:val="06A560E3"/>
    <w:rsid w:val="06A65E43"/>
    <w:rsid w:val="06A99171"/>
    <w:rsid w:val="06A9E963"/>
    <w:rsid w:val="06AA28CE"/>
    <w:rsid w:val="06AC0DDE"/>
    <w:rsid w:val="06B15FB6"/>
    <w:rsid w:val="06B5622F"/>
    <w:rsid w:val="06B66DFC"/>
    <w:rsid w:val="06B812E2"/>
    <w:rsid w:val="06BBFDE8"/>
    <w:rsid w:val="06BD713A"/>
    <w:rsid w:val="06BF8829"/>
    <w:rsid w:val="06C33D7E"/>
    <w:rsid w:val="06C47874"/>
    <w:rsid w:val="06C556AE"/>
    <w:rsid w:val="06C55E78"/>
    <w:rsid w:val="06D24D9A"/>
    <w:rsid w:val="06D31C13"/>
    <w:rsid w:val="06D4F213"/>
    <w:rsid w:val="06D7F6B8"/>
    <w:rsid w:val="06D9D91F"/>
    <w:rsid w:val="06DC249D"/>
    <w:rsid w:val="06DC3E9F"/>
    <w:rsid w:val="06DDAD9C"/>
    <w:rsid w:val="06DF80FA"/>
    <w:rsid w:val="06E10320"/>
    <w:rsid w:val="06E120EE"/>
    <w:rsid w:val="06E1C1F8"/>
    <w:rsid w:val="06E69E85"/>
    <w:rsid w:val="06E73E7A"/>
    <w:rsid w:val="06E8C03F"/>
    <w:rsid w:val="06E917CA"/>
    <w:rsid w:val="06EA50FA"/>
    <w:rsid w:val="06EC014E"/>
    <w:rsid w:val="06EDFD23"/>
    <w:rsid w:val="06F04DAE"/>
    <w:rsid w:val="06F0635B"/>
    <w:rsid w:val="06F1645C"/>
    <w:rsid w:val="06F1EC70"/>
    <w:rsid w:val="06F258A3"/>
    <w:rsid w:val="06F46CE6"/>
    <w:rsid w:val="06FAED43"/>
    <w:rsid w:val="06FD19E4"/>
    <w:rsid w:val="06FF41D7"/>
    <w:rsid w:val="0702BF17"/>
    <w:rsid w:val="0704BF24"/>
    <w:rsid w:val="070681AF"/>
    <w:rsid w:val="0706A7D2"/>
    <w:rsid w:val="07075E8B"/>
    <w:rsid w:val="070A323A"/>
    <w:rsid w:val="070C33FA"/>
    <w:rsid w:val="070DC62F"/>
    <w:rsid w:val="0711346D"/>
    <w:rsid w:val="0719F363"/>
    <w:rsid w:val="071F6003"/>
    <w:rsid w:val="071FE1BC"/>
    <w:rsid w:val="0724701A"/>
    <w:rsid w:val="07255762"/>
    <w:rsid w:val="0725ECC6"/>
    <w:rsid w:val="0727563B"/>
    <w:rsid w:val="072967E6"/>
    <w:rsid w:val="072A4181"/>
    <w:rsid w:val="072A7E88"/>
    <w:rsid w:val="072FB5D0"/>
    <w:rsid w:val="07305F36"/>
    <w:rsid w:val="0733D2AC"/>
    <w:rsid w:val="07354FFD"/>
    <w:rsid w:val="0738FFF5"/>
    <w:rsid w:val="073A626E"/>
    <w:rsid w:val="073BA4CD"/>
    <w:rsid w:val="073C5A6C"/>
    <w:rsid w:val="073CE5EA"/>
    <w:rsid w:val="073F6893"/>
    <w:rsid w:val="07408FEF"/>
    <w:rsid w:val="07443FB8"/>
    <w:rsid w:val="0745897A"/>
    <w:rsid w:val="0745D614"/>
    <w:rsid w:val="07487B6B"/>
    <w:rsid w:val="07490A18"/>
    <w:rsid w:val="07520A2F"/>
    <w:rsid w:val="07530A37"/>
    <w:rsid w:val="07544B53"/>
    <w:rsid w:val="07581B08"/>
    <w:rsid w:val="075905F2"/>
    <w:rsid w:val="075B33A8"/>
    <w:rsid w:val="07609091"/>
    <w:rsid w:val="07611AB6"/>
    <w:rsid w:val="07634DD2"/>
    <w:rsid w:val="0763956B"/>
    <w:rsid w:val="0764B413"/>
    <w:rsid w:val="0770CEC1"/>
    <w:rsid w:val="07715551"/>
    <w:rsid w:val="0775910A"/>
    <w:rsid w:val="07786144"/>
    <w:rsid w:val="077CC0CB"/>
    <w:rsid w:val="077E3CB5"/>
    <w:rsid w:val="077EF214"/>
    <w:rsid w:val="077F26AE"/>
    <w:rsid w:val="077FC4BC"/>
    <w:rsid w:val="07803EA1"/>
    <w:rsid w:val="07866275"/>
    <w:rsid w:val="0788A48F"/>
    <w:rsid w:val="078A3A78"/>
    <w:rsid w:val="078DCC31"/>
    <w:rsid w:val="0790D639"/>
    <w:rsid w:val="07915525"/>
    <w:rsid w:val="0796EFB1"/>
    <w:rsid w:val="0796FC39"/>
    <w:rsid w:val="079BE09E"/>
    <w:rsid w:val="079DA2B8"/>
    <w:rsid w:val="07A28E12"/>
    <w:rsid w:val="07A38A08"/>
    <w:rsid w:val="07A3A4FF"/>
    <w:rsid w:val="07A62CA6"/>
    <w:rsid w:val="07A64B7E"/>
    <w:rsid w:val="07A71222"/>
    <w:rsid w:val="07A98EDF"/>
    <w:rsid w:val="07AA22D4"/>
    <w:rsid w:val="07AE3D2E"/>
    <w:rsid w:val="07B1EB21"/>
    <w:rsid w:val="07B41E59"/>
    <w:rsid w:val="07B5C592"/>
    <w:rsid w:val="07B634A7"/>
    <w:rsid w:val="07B63978"/>
    <w:rsid w:val="07B6DC59"/>
    <w:rsid w:val="07B78084"/>
    <w:rsid w:val="07B7A193"/>
    <w:rsid w:val="07BBB797"/>
    <w:rsid w:val="07BDE26F"/>
    <w:rsid w:val="07BF655C"/>
    <w:rsid w:val="07C09342"/>
    <w:rsid w:val="07C115B7"/>
    <w:rsid w:val="07C2884E"/>
    <w:rsid w:val="07C4054C"/>
    <w:rsid w:val="07C465B3"/>
    <w:rsid w:val="07C48B8E"/>
    <w:rsid w:val="07C8B016"/>
    <w:rsid w:val="07CB350F"/>
    <w:rsid w:val="07CFE3D4"/>
    <w:rsid w:val="07D0B663"/>
    <w:rsid w:val="07D3694A"/>
    <w:rsid w:val="07D55F10"/>
    <w:rsid w:val="07DA9033"/>
    <w:rsid w:val="07DFF73F"/>
    <w:rsid w:val="07E0BA6C"/>
    <w:rsid w:val="07E20F81"/>
    <w:rsid w:val="07E48FD4"/>
    <w:rsid w:val="07E6FF89"/>
    <w:rsid w:val="07E77A2C"/>
    <w:rsid w:val="07EE53B0"/>
    <w:rsid w:val="07F2A12F"/>
    <w:rsid w:val="07F39924"/>
    <w:rsid w:val="07F653D7"/>
    <w:rsid w:val="07FB6720"/>
    <w:rsid w:val="07FF88F1"/>
    <w:rsid w:val="08005C1A"/>
    <w:rsid w:val="080228B8"/>
    <w:rsid w:val="080444F3"/>
    <w:rsid w:val="0805D486"/>
    <w:rsid w:val="0806AE78"/>
    <w:rsid w:val="0808FF3D"/>
    <w:rsid w:val="080F11EB"/>
    <w:rsid w:val="081320C3"/>
    <w:rsid w:val="08178A6B"/>
    <w:rsid w:val="081868A3"/>
    <w:rsid w:val="081BD887"/>
    <w:rsid w:val="081DA72E"/>
    <w:rsid w:val="081DD735"/>
    <w:rsid w:val="081F761B"/>
    <w:rsid w:val="08203E15"/>
    <w:rsid w:val="0820852F"/>
    <w:rsid w:val="08227BCC"/>
    <w:rsid w:val="0829F9C0"/>
    <w:rsid w:val="082C5CD6"/>
    <w:rsid w:val="082C632B"/>
    <w:rsid w:val="082C8AEE"/>
    <w:rsid w:val="082CA51B"/>
    <w:rsid w:val="082CDE52"/>
    <w:rsid w:val="082F8CEB"/>
    <w:rsid w:val="0832EE60"/>
    <w:rsid w:val="08342E51"/>
    <w:rsid w:val="0838096E"/>
    <w:rsid w:val="083F50C4"/>
    <w:rsid w:val="0846FE8C"/>
    <w:rsid w:val="0847AB7D"/>
    <w:rsid w:val="084F88CD"/>
    <w:rsid w:val="08500833"/>
    <w:rsid w:val="085598AA"/>
    <w:rsid w:val="085830A7"/>
    <w:rsid w:val="085A2763"/>
    <w:rsid w:val="085F270D"/>
    <w:rsid w:val="085F2A57"/>
    <w:rsid w:val="0861A4C8"/>
    <w:rsid w:val="08626EEB"/>
    <w:rsid w:val="08649391"/>
    <w:rsid w:val="086927C8"/>
    <w:rsid w:val="086D57FA"/>
    <w:rsid w:val="086DC81B"/>
    <w:rsid w:val="086FB364"/>
    <w:rsid w:val="0872569B"/>
    <w:rsid w:val="0873E26D"/>
    <w:rsid w:val="087A1518"/>
    <w:rsid w:val="087A8F23"/>
    <w:rsid w:val="087A9985"/>
    <w:rsid w:val="087ADF68"/>
    <w:rsid w:val="087ECC1D"/>
    <w:rsid w:val="088A3316"/>
    <w:rsid w:val="088A7329"/>
    <w:rsid w:val="088AE7A9"/>
    <w:rsid w:val="08919528"/>
    <w:rsid w:val="089209CA"/>
    <w:rsid w:val="0896E5DA"/>
    <w:rsid w:val="0897F56D"/>
    <w:rsid w:val="089AA8CE"/>
    <w:rsid w:val="089B176F"/>
    <w:rsid w:val="089BD6D7"/>
    <w:rsid w:val="089D912B"/>
    <w:rsid w:val="089FAF85"/>
    <w:rsid w:val="08A0913B"/>
    <w:rsid w:val="08A27951"/>
    <w:rsid w:val="08A33E19"/>
    <w:rsid w:val="08A45188"/>
    <w:rsid w:val="08A6BF6E"/>
    <w:rsid w:val="08A70921"/>
    <w:rsid w:val="08A819BA"/>
    <w:rsid w:val="08A97A93"/>
    <w:rsid w:val="08AA1ECC"/>
    <w:rsid w:val="08B5D4C8"/>
    <w:rsid w:val="08B727B5"/>
    <w:rsid w:val="08C0DAAA"/>
    <w:rsid w:val="08C311E2"/>
    <w:rsid w:val="08C7A180"/>
    <w:rsid w:val="08C871EB"/>
    <w:rsid w:val="08CB9C23"/>
    <w:rsid w:val="08CC0715"/>
    <w:rsid w:val="08CE5979"/>
    <w:rsid w:val="08D08374"/>
    <w:rsid w:val="08D5EC74"/>
    <w:rsid w:val="08D63D82"/>
    <w:rsid w:val="08DB59B8"/>
    <w:rsid w:val="08DE2A05"/>
    <w:rsid w:val="08E256F3"/>
    <w:rsid w:val="08E7F638"/>
    <w:rsid w:val="08EBE5E2"/>
    <w:rsid w:val="08ED5253"/>
    <w:rsid w:val="08F052BF"/>
    <w:rsid w:val="08F47A9F"/>
    <w:rsid w:val="08F49A7B"/>
    <w:rsid w:val="08F5B2C4"/>
    <w:rsid w:val="08F77672"/>
    <w:rsid w:val="08FAE6A0"/>
    <w:rsid w:val="08FD1D7F"/>
    <w:rsid w:val="08FEDA42"/>
    <w:rsid w:val="09003B00"/>
    <w:rsid w:val="0901B8C8"/>
    <w:rsid w:val="090599C4"/>
    <w:rsid w:val="090C2D4E"/>
    <w:rsid w:val="0919FDA8"/>
    <w:rsid w:val="091A2FA8"/>
    <w:rsid w:val="091BFC82"/>
    <w:rsid w:val="091CAD3E"/>
    <w:rsid w:val="091CAF73"/>
    <w:rsid w:val="091D9718"/>
    <w:rsid w:val="091FE572"/>
    <w:rsid w:val="09206A33"/>
    <w:rsid w:val="0921F313"/>
    <w:rsid w:val="0924CB22"/>
    <w:rsid w:val="0925171A"/>
    <w:rsid w:val="09283AD4"/>
    <w:rsid w:val="092C95AE"/>
    <w:rsid w:val="092F265D"/>
    <w:rsid w:val="0930D491"/>
    <w:rsid w:val="09313653"/>
    <w:rsid w:val="093372C0"/>
    <w:rsid w:val="0938D8B3"/>
    <w:rsid w:val="093FBB9A"/>
    <w:rsid w:val="09424F5D"/>
    <w:rsid w:val="0945C9CE"/>
    <w:rsid w:val="0947311B"/>
    <w:rsid w:val="094795FE"/>
    <w:rsid w:val="09495AF1"/>
    <w:rsid w:val="094C56FE"/>
    <w:rsid w:val="095151FE"/>
    <w:rsid w:val="0952A97C"/>
    <w:rsid w:val="0953FBFD"/>
    <w:rsid w:val="095498CA"/>
    <w:rsid w:val="09592A1C"/>
    <w:rsid w:val="09592BA4"/>
    <w:rsid w:val="095BC8E3"/>
    <w:rsid w:val="095C2A1C"/>
    <w:rsid w:val="095C4ACE"/>
    <w:rsid w:val="095C90F8"/>
    <w:rsid w:val="0960B8EC"/>
    <w:rsid w:val="0963FC18"/>
    <w:rsid w:val="09650E45"/>
    <w:rsid w:val="09660483"/>
    <w:rsid w:val="096D510D"/>
    <w:rsid w:val="097724CB"/>
    <w:rsid w:val="097727B1"/>
    <w:rsid w:val="09782058"/>
    <w:rsid w:val="097BC34E"/>
    <w:rsid w:val="097CD0B3"/>
    <w:rsid w:val="097F0670"/>
    <w:rsid w:val="097F494B"/>
    <w:rsid w:val="097F50B6"/>
    <w:rsid w:val="09806035"/>
    <w:rsid w:val="0981EAF6"/>
    <w:rsid w:val="09837974"/>
    <w:rsid w:val="0984275D"/>
    <w:rsid w:val="09876EB6"/>
    <w:rsid w:val="0988F45C"/>
    <w:rsid w:val="09895001"/>
    <w:rsid w:val="098B9FD3"/>
    <w:rsid w:val="098CBA46"/>
    <w:rsid w:val="098DEA7D"/>
    <w:rsid w:val="098F8550"/>
    <w:rsid w:val="0991DFBB"/>
    <w:rsid w:val="0992AF50"/>
    <w:rsid w:val="09930B7E"/>
    <w:rsid w:val="09984266"/>
    <w:rsid w:val="0999DCB5"/>
    <w:rsid w:val="099A6A69"/>
    <w:rsid w:val="099AB0E5"/>
    <w:rsid w:val="099B0684"/>
    <w:rsid w:val="099B3DE2"/>
    <w:rsid w:val="09A144D1"/>
    <w:rsid w:val="09A3F2AC"/>
    <w:rsid w:val="09A678F6"/>
    <w:rsid w:val="09ADEA66"/>
    <w:rsid w:val="09B3CC2A"/>
    <w:rsid w:val="09B3EE97"/>
    <w:rsid w:val="09B76104"/>
    <w:rsid w:val="09BBDD21"/>
    <w:rsid w:val="09BDA501"/>
    <w:rsid w:val="09C4A55C"/>
    <w:rsid w:val="09C8C576"/>
    <w:rsid w:val="09C90F3C"/>
    <w:rsid w:val="09D0EB88"/>
    <w:rsid w:val="09D4E68D"/>
    <w:rsid w:val="09D64BB3"/>
    <w:rsid w:val="09D6F8CD"/>
    <w:rsid w:val="09D8423B"/>
    <w:rsid w:val="09D8DDD6"/>
    <w:rsid w:val="09D91A21"/>
    <w:rsid w:val="09D98931"/>
    <w:rsid w:val="09DA96B9"/>
    <w:rsid w:val="09DC8981"/>
    <w:rsid w:val="09E01FDA"/>
    <w:rsid w:val="09E426B0"/>
    <w:rsid w:val="09E8137A"/>
    <w:rsid w:val="09E86A1F"/>
    <w:rsid w:val="09E8E310"/>
    <w:rsid w:val="09EAA1D7"/>
    <w:rsid w:val="09EF5FDC"/>
    <w:rsid w:val="09F6DE57"/>
    <w:rsid w:val="09FAEA55"/>
    <w:rsid w:val="09FB0C9F"/>
    <w:rsid w:val="09FCE690"/>
    <w:rsid w:val="09FF3141"/>
    <w:rsid w:val="0A00088E"/>
    <w:rsid w:val="0A02AAC5"/>
    <w:rsid w:val="0A07993D"/>
    <w:rsid w:val="0A0AEE4A"/>
    <w:rsid w:val="0A0BB323"/>
    <w:rsid w:val="0A0CEAC7"/>
    <w:rsid w:val="0A1372D6"/>
    <w:rsid w:val="0A1414C3"/>
    <w:rsid w:val="0A14A6D0"/>
    <w:rsid w:val="0A160DEC"/>
    <w:rsid w:val="0A196240"/>
    <w:rsid w:val="0A19BFD0"/>
    <w:rsid w:val="0A1B3813"/>
    <w:rsid w:val="0A23C016"/>
    <w:rsid w:val="0A245E6B"/>
    <w:rsid w:val="0A257C47"/>
    <w:rsid w:val="0A277204"/>
    <w:rsid w:val="0A28F22B"/>
    <w:rsid w:val="0A2B1F96"/>
    <w:rsid w:val="0A310F40"/>
    <w:rsid w:val="0A3DB2DC"/>
    <w:rsid w:val="0A3F8B88"/>
    <w:rsid w:val="0A413169"/>
    <w:rsid w:val="0A437A74"/>
    <w:rsid w:val="0A44C7A2"/>
    <w:rsid w:val="0A44F3B3"/>
    <w:rsid w:val="0A487790"/>
    <w:rsid w:val="0A4DD38F"/>
    <w:rsid w:val="0A4F7F8A"/>
    <w:rsid w:val="0A506853"/>
    <w:rsid w:val="0A52A63B"/>
    <w:rsid w:val="0A52D404"/>
    <w:rsid w:val="0A55BD24"/>
    <w:rsid w:val="0A5701D5"/>
    <w:rsid w:val="0A573080"/>
    <w:rsid w:val="0A5951E0"/>
    <w:rsid w:val="0A5B9C6E"/>
    <w:rsid w:val="0A5E2F91"/>
    <w:rsid w:val="0A5EC359"/>
    <w:rsid w:val="0A60864E"/>
    <w:rsid w:val="0A609BE3"/>
    <w:rsid w:val="0A624F01"/>
    <w:rsid w:val="0A66E0B3"/>
    <w:rsid w:val="0A69FCA5"/>
    <w:rsid w:val="0A6A2B23"/>
    <w:rsid w:val="0A6D29D2"/>
    <w:rsid w:val="0A6E5C61"/>
    <w:rsid w:val="0A6F97B2"/>
    <w:rsid w:val="0A70374F"/>
    <w:rsid w:val="0A714B15"/>
    <w:rsid w:val="0A724277"/>
    <w:rsid w:val="0A73373F"/>
    <w:rsid w:val="0A78A6BF"/>
    <w:rsid w:val="0A7D4D19"/>
    <w:rsid w:val="0A7D50B1"/>
    <w:rsid w:val="0A7F8F27"/>
    <w:rsid w:val="0A837798"/>
    <w:rsid w:val="0A8385E1"/>
    <w:rsid w:val="0A85FFA2"/>
    <w:rsid w:val="0A86A9A0"/>
    <w:rsid w:val="0A8C86BF"/>
    <w:rsid w:val="0A934405"/>
    <w:rsid w:val="0A936AFA"/>
    <w:rsid w:val="0A93BF5A"/>
    <w:rsid w:val="0A951575"/>
    <w:rsid w:val="0A96AB6A"/>
    <w:rsid w:val="0A987DA6"/>
    <w:rsid w:val="0A997F59"/>
    <w:rsid w:val="0A9E3444"/>
    <w:rsid w:val="0AA73FCD"/>
    <w:rsid w:val="0AA9EEED"/>
    <w:rsid w:val="0AAE7B76"/>
    <w:rsid w:val="0AB1322F"/>
    <w:rsid w:val="0AB25779"/>
    <w:rsid w:val="0AB97ED5"/>
    <w:rsid w:val="0ABB097F"/>
    <w:rsid w:val="0ABD12D9"/>
    <w:rsid w:val="0AC0AECA"/>
    <w:rsid w:val="0AC19470"/>
    <w:rsid w:val="0AC281DC"/>
    <w:rsid w:val="0AC3C33D"/>
    <w:rsid w:val="0AC518AF"/>
    <w:rsid w:val="0ACB2DB5"/>
    <w:rsid w:val="0ACB4E3B"/>
    <w:rsid w:val="0AD5A67D"/>
    <w:rsid w:val="0AD66FD9"/>
    <w:rsid w:val="0AD6E90E"/>
    <w:rsid w:val="0AD79673"/>
    <w:rsid w:val="0ADE566C"/>
    <w:rsid w:val="0AE04872"/>
    <w:rsid w:val="0AE4286F"/>
    <w:rsid w:val="0AE4F55E"/>
    <w:rsid w:val="0AE59C5A"/>
    <w:rsid w:val="0AE6C8D5"/>
    <w:rsid w:val="0AEAF879"/>
    <w:rsid w:val="0AEB6100"/>
    <w:rsid w:val="0AEC9768"/>
    <w:rsid w:val="0AEE2E2D"/>
    <w:rsid w:val="0AF06A2B"/>
    <w:rsid w:val="0AF154DD"/>
    <w:rsid w:val="0AF8726C"/>
    <w:rsid w:val="0AF913A7"/>
    <w:rsid w:val="0AF9DA11"/>
    <w:rsid w:val="0AFB2E62"/>
    <w:rsid w:val="0B02EEF1"/>
    <w:rsid w:val="0B097E4B"/>
    <w:rsid w:val="0B09C404"/>
    <w:rsid w:val="0B0FF5BA"/>
    <w:rsid w:val="0B10EC11"/>
    <w:rsid w:val="0B12C0AA"/>
    <w:rsid w:val="0B174FB6"/>
    <w:rsid w:val="0B191D32"/>
    <w:rsid w:val="0B19C8FC"/>
    <w:rsid w:val="0B1A33FB"/>
    <w:rsid w:val="0B1B2E9E"/>
    <w:rsid w:val="0B1D6747"/>
    <w:rsid w:val="0B20B1CF"/>
    <w:rsid w:val="0B21873E"/>
    <w:rsid w:val="0B22A615"/>
    <w:rsid w:val="0B262042"/>
    <w:rsid w:val="0B29AA3F"/>
    <w:rsid w:val="0B2A51ED"/>
    <w:rsid w:val="0B2B39E6"/>
    <w:rsid w:val="0B2D9165"/>
    <w:rsid w:val="0B2F56B8"/>
    <w:rsid w:val="0B330AC6"/>
    <w:rsid w:val="0B35A2E8"/>
    <w:rsid w:val="0B3B4E0E"/>
    <w:rsid w:val="0B3BC0C8"/>
    <w:rsid w:val="0B3D89E8"/>
    <w:rsid w:val="0B3DEAAC"/>
    <w:rsid w:val="0B409C52"/>
    <w:rsid w:val="0B4729BA"/>
    <w:rsid w:val="0B472A0E"/>
    <w:rsid w:val="0B495829"/>
    <w:rsid w:val="0B4B1025"/>
    <w:rsid w:val="0B5695B0"/>
    <w:rsid w:val="0B58CFE2"/>
    <w:rsid w:val="0B5937BB"/>
    <w:rsid w:val="0B5C7933"/>
    <w:rsid w:val="0B5C869D"/>
    <w:rsid w:val="0B5DAE22"/>
    <w:rsid w:val="0B5F1F52"/>
    <w:rsid w:val="0B660ACD"/>
    <w:rsid w:val="0B6A1B98"/>
    <w:rsid w:val="0B6D8EE5"/>
    <w:rsid w:val="0B709032"/>
    <w:rsid w:val="0B74E9C0"/>
    <w:rsid w:val="0B7523DD"/>
    <w:rsid w:val="0B75E497"/>
    <w:rsid w:val="0B787E4E"/>
    <w:rsid w:val="0B789D7E"/>
    <w:rsid w:val="0B7C0471"/>
    <w:rsid w:val="0B7C721B"/>
    <w:rsid w:val="0B812915"/>
    <w:rsid w:val="0B889F1C"/>
    <w:rsid w:val="0B8ADBA5"/>
    <w:rsid w:val="0B8C6CBF"/>
    <w:rsid w:val="0B8DA722"/>
    <w:rsid w:val="0B8DCA66"/>
    <w:rsid w:val="0B8DF0D1"/>
    <w:rsid w:val="0B9B01A2"/>
    <w:rsid w:val="0B9B1E8B"/>
    <w:rsid w:val="0B9B320C"/>
    <w:rsid w:val="0B9C5CA2"/>
    <w:rsid w:val="0B9CDDD6"/>
    <w:rsid w:val="0B9E57AE"/>
    <w:rsid w:val="0B9FFCB6"/>
    <w:rsid w:val="0BA0C7FA"/>
    <w:rsid w:val="0BA1B746"/>
    <w:rsid w:val="0BA43546"/>
    <w:rsid w:val="0BA4B9A3"/>
    <w:rsid w:val="0BA8019E"/>
    <w:rsid w:val="0BB101E7"/>
    <w:rsid w:val="0BB4E197"/>
    <w:rsid w:val="0BB6726E"/>
    <w:rsid w:val="0BB8C4F4"/>
    <w:rsid w:val="0BB8ECB8"/>
    <w:rsid w:val="0BB93A81"/>
    <w:rsid w:val="0BBB3CE6"/>
    <w:rsid w:val="0BC276BF"/>
    <w:rsid w:val="0BC2D6B5"/>
    <w:rsid w:val="0BC5BD2F"/>
    <w:rsid w:val="0BC8521A"/>
    <w:rsid w:val="0BCAA22F"/>
    <w:rsid w:val="0BCE36B0"/>
    <w:rsid w:val="0BCF1D62"/>
    <w:rsid w:val="0BCFE589"/>
    <w:rsid w:val="0BD0AAA8"/>
    <w:rsid w:val="0BD27BB0"/>
    <w:rsid w:val="0BD2CB72"/>
    <w:rsid w:val="0BD2E4F7"/>
    <w:rsid w:val="0BD358E7"/>
    <w:rsid w:val="0BD4532D"/>
    <w:rsid w:val="0BD4A735"/>
    <w:rsid w:val="0BD6C42E"/>
    <w:rsid w:val="0BD6DC1B"/>
    <w:rsid w:val="0BD70F5D"/>
    <w:rsid w:val="0BD7522D"/>
    <w:rsid w:val="0BD8D66D"/>
    <w:rsid w:val="0BDB2E2D"/>
    <w:rsid w:val="0BDBCE97"/>
    <w:rsid w:val="0BDE01E0"/>
    <w:rsid w:val="0BDECC8E"/>
    <w:rsid w:val="0BE1B6B2"/>
    <w:rsid w:val="0BE8030C"/>
    <w:rsid w:val="0BEA9045"/>
    <w:rsid w:val="0BEAAC89"/>
    <w:rsid w:val="0BEBFFF2"/>
    <w:rsid w:val="0BF607C7"/>
    <w:rsid w:val="0BF6FE3F"/>
    <w:rsid w:val="0BF7D836"/>
    <w:rsid w:val="0BFAFC11"/>
    <w:rsid w:val="0BFE3CBB"/>
    <w:rsid w:val="0BFE460E"/>
    <w:rsid w:val="0BFF152C"/>
    <w:rsid w:val="0C010645"/>
    <w:rsid w:val="0C01DDB8"/>
    <w:rsid w:val="0C080A68"/>
    <w:rsid w:val="0C08BA38"/>
    <w:rsid w:val="0C0A0C54"/>
    <w:rsid w:val="0C0B16A8"/>
    <w:rsid w:val="0C0BFEB0"/>
    <w:rsid w:val="0C11BE94"/>
    <w:rsid w:val="0C122265"/>
    <w:rsid w:val="0C140170"/>
    <w:rsid w:val="0C1431A4"/>
    <w:rsid w:val="0C16E4A8"/>
    <w:rsid w:val="0C17E9CF"/>
    <w:rsid w:val="0C1A5478"/>
    <w:rsid w:val="0C1B43E2"/>
    <w:rsid w:val="0C2120B2"/>
    <w:rsid w:val="0C231ABF"/>
    <w:rsid w:val="0C26C4DD"/>
    <w:rsid w:val="0C280778"/>
    <w:rsid w:val="0C293406"/>
    <w:rsid w:val="0C2C52DF"/>
    <w:rsid w:val="0C2D5C58"/>
    <w:rsid w:val="0C32A5C3"/>
    <w:rsid w:val="0C3486B2"/>
    <w:rsid w:val="0C369DBB"/>
    <w:rsid w:val="0C4002D3"/>
    <w:rsid w:val="0C435FBD"/>
    <w:rsid w:val="0C43D876"/>
    <w:rsid w:val="0C44C73E"/>
    <w:rsid w:val="0C452BA5"/>
    <w:rsid w:val="0C463B25"/>
    <w:rsid w:val="0C4A42D7"/>
    <w:rsid w:val="0C4BACD2"/>
    <w:rsid w:val="0C4BE387"/>
    <w:rsid w:val="0C506237"/>
    <w:rsid w:val="0C5093ED"/>
    <w:rsid w:val="0C515DF4"/>
    <w:rsid w:val="0C52EFF4"/>
    <w:rsid w:val="0C5475C8"/>
    <w:rsid w:val="0C60E0FC"/>
    <w:rsid w:val="0C64A869"/>
    <w:rsid w:val="0C66965B"/>
    <w:rsid w:val="0C69B97A"/>
    <w:rsid w:val="0C6A63F9"/>
    <w:rsid w:val="0C6BFA9B"/>
    <w:rsid w:val="0C6C2384"/>
    <w:rsid w:val="0C6DA1F3"/>
    <w:rsid w:val="0C73894E"/>
    <w:rsid w:val="0C78F83E"/>
    <w:rsid w:val="0C7BFF83"/>
    <w:rsid w:val="0C7D0D46"/>
    <w:rsid w:val="0C7E9C4F"/>
    <w:rsid w:val="0C7F21B9"/>
    <w:rsid w:val="0C806406"/>
    <w:rsid w:val="0C822C65"/>
    <w:rsid w:val="0C828606"/>
    <w:rsid w:val="0C843CA3"/>
    <w:rsid w:val="0C855679"/>
    <w:rsid w:val="0C8924BB"/>
    <w:rsid w:val="0C94BE80"/>
    <w:rsid w:val="0C9B3228"/>
    <w:rsid w:val="0C9C2ABA"/>
    <w:rsid w:val="0CA0742D"/>
    <w:rsid w:val="0CA10394"/>
    <w:rsid w:val="0CA7299E"/>
    <w:rsid w:val="0CA73482"/>
    <w:rsid w:val="0CABBBA6"/>
    <w:rsid w:val="0CAC40F7"/>
    <w:rsid w:val="0CB10FC1"/>
    <w:rsid w:val="0CB46192"/>
    <w:rsid w:val="0CB5242F"/>
    <w:rsid w:val="0CBA2B17"/>
    <w:rsid w:val="0CBA33EC"/>
    <w:rsid w:val="0CBE7CEE"/>
    <w:rsid w:val="0CBFF568"/>
    <w:rsid w:val="0CC451D7"/>
    <w:rsid w:val="0CC7D72E"/>
    <w:rsid w:val="0CC8D85F"/>
    <w:rsid w:val="0CCDF963"/>
    <w:rsid w:val="0CCF52EE"/>
    <w:rsid w:val="0CD2A7D9"/>
    <w:rsid w:val="0CD3EE70"/>
    <w:rsid w:val="0CD5D93D"/>
    <w:rsid w:val="0CD71E26"/>
    <w:rsid w:val="0CD73985"/>
    <w:rsid w:val="0CD7E1FE"/>
    <w:rsid w:val="0CDA1634"/>
    <w:rsid w:val="0CDB55FD"/>
    <w:rsid w:val="0CDC2A92"/>
    <w:rsid w:val="0CDE6FE9"/>
    <w:rsid w:val="0CE0AFBC"/>
    <w:rsid w:val="0CE116A9"/>
    <w:rsid w:val="0CE4431A"/>
    <w:rsid w:val="0CE6F49E"/>
    <w:rsid w:val="0CEB8423"/>
    <w:rsid w:val="0CEB9AB7"/>
    <w:rsid w:val="0CEDB550"/>
    <w:rsid w:val="0CEFBCD9"/>
    <w:rsid w:val="0CF0ABCA"/>
    <w:rsid w:val="0CF34F9B"/>
    <w:rsid w:val="0CF39615"/>
    <w:rsid w:val="0CF95D3D"/>
    <w:rsid w:val="0CF9E0C0"/>
    <w:rsid w:val="0CFBA114"/>
    <w:rsid w:val="0CFCFA04"/>
    <w:rsid w:val="0CFD4353"/>
    <w:rsid w:val="0CFEBDD9"/>
    <w:rsid w:val="0CFEFC3D"/>
    <w:rsid w:val="0CFF88C8"/>
    <w:rsid w:val="0D003C40"/>
    <w:rsid w:val="0D02EAF9"/>
    <w:rsid w:val="0D05E069"/>
    <w:rsid w:val="0D088DCB"/>
    <w:rsid w:val="0D0AFCE1"/>
    <w:rsid w:val="0D0C3BE7"/>
    <w:rsid w:val="0D0D15BD"/>
    <w:rsid w:val="0D0EBF24"/>
    <w:rsid w:val="0D11A22D"/>
    <w:rsid w:val="0D12E4BB"/>
    <w:rsid w:val="0D13E1F2"/>
    <w:rsid w:val="0D1574BB"/>
    <w:rsid w:val="0D162B37"/>
    <w:rsid w:val="0D164523"/>
    <w:rsid w:val="0D16CD30"/>
    <w:rsid w:val="0D1D0E06"/>
    <w:rsid w:val="0D1ED92F"/>
    <w:rsid w:val="0D1F49B1"/>
    <w:rsid w:val="0D25D7B9"/>
    <w:rsid w:val="0D2E6A90"/>
    <w:rsid w:val="0D35ED13"/>
    <w:rsid w:val="0D3A0A09"/>
    <w:rsid w:val="0D3A5016"/>
    <w:rsid w:val="0D3A85BD"/>
    <w:rsid w:val="0D3CA29A"/>
    <w:rsid w:val="0D3D2835"/>
    <w:rsid w:val="0D3E8A41"/>
    <w:rsid w:val="0D3EFB50"/>
    <w:rsid w:val="0D3F594C"/>
    <w:rsid w:val="0D43F2A8"/>
    <w:rsid w:val="0D47A8A9"/>
    <w:rsid w:val="0D491793"/>
    <w:rsid w:val="0D4A2CE8"/>
    <w:rsid w:val="0D4C37EF"/>
    <w:rsid w:val="0D4D99DC"/>
    <w:rsid w:val="0D4DA7B4"/>
    <w:rsid w:val="0D4DB22F"/>
    <w:rsid w:val="0D4EA293"/>
    <w:rsid w:val="0D507FD0"/>
    <w:rsid w:val="0D50B13B"/>
    <w:rsid w:val="0D515B69"/>
    <w:rsid w:val="0D542168"/>
    <w:rsid w:val="0D558AF4"/>
    <w:rsid w:val="0D57CDDD"/>
    <w:rsid w:val="0D59867A"/>
    <w:rsid w:val="0D59C86D"/>
    <w:rsid w:val="0D5B0105"/>
    <w:rsid w:val="0D5CEBC1"/>
    <w:rsid w:val="0D60038B"/>
    <w:rsid w:val="0D64A9E8"/>
    <w:rsid w:val="0D663160"/>
    <w:rsid w:val="0D678601"/>
    <w:rsid w:val="0D68019F"/>
    <w:rsid w:val="0D693212"/>
    <w:rsid w:val="0D6C384D"/>
    <w:rsid w:val="0D6C9C9D"/>
    <w:rsid w:val="0D6E8494"/>
    <w:rsid w:val="0D6EBB1E"/>
    <w:rsid w:val="0D70F29E"/>
    <w:rsid w:val="0D7394F2"/>
    <w:rsid w:val="0D77B7AB"/>
    <w:rsid w:val="0D7818D6"/>
    <w:rsid w:val="0D788237"/>
    <w:rsid w:val="0D7F8983"/>
    <w:rsid w:val="0D83D6DC"/>
    <w:rsid w:val="0D867CEA"/>
    <w:rsid w:val="0D86811D"/>
    <w:rsid w:val="0D89D2B9"/>
    <w:rsid w:val="0D8AC113"/>
    <w:rsid w:val="0D8FC598"/>
    <w:rsid w:val="0D9BA2A1"/>
    <w:rsid w:val="0D9C328B"/>
    <w:rsid w:val="0D9E726A"/>
    <w:rsid w:val="0D9F13AC"/>
    <w:rsid w:val="0DA02287"/>
    <w:rsid w:val="0DA4635B"/>
    <w:rsid w:val="0DA8B889"/>
    <w:rsid w:val="0DA8C80D"/>
    <w:rsid w:val="0DAA4289"/>
    <w:rsid w:val="0DAE7D9B"/>
    <w:rsid w:val="0DB29743"/>
    <w:rsid w:val="0DB4D209"/>
    <w:rsid w:val="0DB60C17"/>
    <w:rsid w:val="0DB6AD9A"/>
    <w:rsid w:val="0DB7E0D4"/>
    <w:rsid w:val="0DB84EEF"/>
    <w:rsid w:val="0DB86D78"/>
    <w:rsid w:val="0DC0BBEF"/>
    <w:rsid w:val="0DC158B7"/>
    <w:rsid w:val="0DC185CF"/>
    <w:rsid w:val="0DC8BA3F"/>
    <w:rsid w:val="0DD768E3"/>
    <w:rsid w:val="0DDA6FCE"/>
    <w:rsid w:val="0DDD2831"/>
    <w:rsid w:val="0DDD9247"/>
    <w:rsid w:val="0DE05F81"/>
    <w:rsid w:val="0DE5403C"/>
    <w:rsid w:val="0DE59515"/>
    <w:rsid w:val="0DEA7602"/>
    <w:rsid w:val="0DEAAC28"/>
    <w:rsid w:val="0DEAFCDA"/>
    <w:rsid w:val="0DED061B"/>
    <w:rsid w:val="0DEDC315"/>
    <w:rsid w:val="0DEE8D67"/>
    <w:rsid w:val="0DF6350D"/>
    <w:rsid w:val="0DF6730F"/>
    <w:rsid w:val="0DF7D4FD"/>
    <w:rsid w:val="0DF8AC03"/>
    <w:rsid w:val="0DFF1616"/>
    <w:rsid w:val="0E00A590"/>
    <w:rsid w:val="0E05DC33"/>
    <w:rsid w:val="0E149DCA"/>
    <w:rsid w:val="0E14D07C"/>
    <w:rsid w:val="0E153E18"/>
    <w:rsid w:val="0E19DCCC"/>
    <w:rsid w:val="0E1D3D1C"/>
    <w:rsid w:val="0E1D9574"/>
    <w:rsid w:val="0E1F27B4"/>
    <w:rsid w:val="0E2057C4"/>
    <w:rsid w:val="0E218FCB"/>
    <w:rsid w:val="0E21D2D2"/>
    <w:rsid w:val="0E2220A6"/>
    <w:rsid w:val="0E29E52D"/>
    <w:rsid w:val="0E2FCCB6"/>
    <w:rsid w:val="0E3157B9"/>
    <w:rsid w:val="0E36FFA5"/>
    <w:rsid w:val="0E3BE79E"/>
    <w:rsid w:val="0E3C186A"/>
    <w:rsid w:val="0E3F81EC"/>
    <w:rsid w:val="0E3FF20F"/>
    <w:rsid w:val="0E417B61"/>
    <w:rsid w:val="0E420705"/>
    <w:rsid w:val="0E428571"/>
    <w:rsid w:val="0E454EFD"/>
    <w:rsid w:val="0E484304"/>
    <w:rsid w:val="0E4AF8D1"/>
    <w:rsid w:val="0E525097"/>
    <w:rsid w:val="0E567561"/>
    <w:rsid w:val="0E58E416"/>
    <w:rsid w:val="0E5A4583"/>
    <w:rsid w:val="0E601FBE"/>
    <w:rsid w:val="0E612B96"/>
    <w:rsid w:val="0E682F40"/>
    <w:rsid w:val="0E6CA851"/>
    <w:rsid w:val="0E6E7587"/>
    <w:rsid w:val="0E7017A9"/>
    <w:rsid w:val="0E70385D"/>
    <w:rsid w:val="0E722AB1"/>
    <w:rsid w:val="0E727B6D"/>
    <w:rsid w:val="0E75515C"/>
    <w:rsid w:val="0E75F611"/>
    <w:rsid w:val="0E78FE1A"/>
    <w:rsid w:val="0E79BCC7"/>
    <w:rsid w:val="0E7B5A51"/>
    <w:rsid w:val="0E7C5403"/>
    <w:rsid w:val="0E7EDD60"/>
    <w:rsid w:val="0E826247"/>
    <w:rsid w:val="0E8301B6"/>
    <w:rsid w:val="0E83E479"/>
    <w:rsid w:val="0E873DAE"/>
    <w:rsid w:val="0E87E6FB"/>
    <w:rsid w:val="0E8830AE"/>
    <w:rsid w:val="0E8AB1D3"/>
    <w:rsid w:val="0E8B185B"/>
    <w:rsid w:val="0E936B70"/>
    <w:rsid w:val="0E94FC3E"/>
    <w:rsid w:val="0E961453"/>
    <w:rsid w:val="0E97E26A"/>
    <w:rsid w:val="0E990673"/>
    <w:rsid w:val="0E9E813E"/>
    <w:rsid w:val="0E9F8582"/>
    <w:rsid w:val="0EA1B36B"/>
    <w:rsid w:val="0EA1E0F7"/>
    <w:rsid w:val="0EA2FC30"/>
    <w:rsid w:val="0EA61104"/>
    <w:rsid w:val="0EA74B7A"/>
    <w:rsid w:val="0EAEE863"/>
    <w:rsid w:val="0EAF2130"/>
    <w:rsid w:val="0EB17E0F"/>
    <w:rsid w:val="0EB82885"/>
    <w:rsid w:val="0EB840C9"/>
    <w:rsid w:val="0EB87AA1"/>
    <w:rsid w:val="0EB91560"/>
    <w:rsid w:val="0EBA8E3F"/>
    <w:rsid w:val="0EBC7D1B"/>
    <w:rsid w:val="0EBDE30D"/>
    <w:rsid w:val="0EC4F0AE"/>
    <w:rsid w:val="0EC742C8"/>
    <w:rsid w:val="0EC90FD8"/>
    <w:rsid w:val="0ECADF0A"/>
    <w:rsid w:val="0ECD092F"/>
    <w:rsid w:val="0ECEF203"/>
    <w:rsid w:val="0ED4E6AF"/>
    <w:rsid w:val="0ED62077"/>
    <w:rsid w:val="0ED960F2"/>
    <w:rsid w:val="0EDE7F3A"/>
    <w:rsid w:val="0EE349CB"/>
    <w:rsid w:val="0EE4BF55"/>
    <w:rsid w:val="0EE64D64"/>
    <w:rsid w:val="0EE7DE9D"/>
    <w:rsid w:val="0EE8E2B8"/>
    <w:rsid w:val="0EECB52D"/>
    <w:rsid w:val="0EF6D768"/>
    <w:rsid w:val="0EF7FE80"/>
    <w:rsid w:val="0EFF1A38"/>
    <w:rsid w:val="0EFF478C"/>
    <w:rsid w:val="0F066D2A"/>
    <w:rsid w:val="0F08D848"/>
    <w:rsid w:val="0F0CA13E"/>
    <w:rsid w:val="0F133D75"/>
    <w:rsid w:val="0F136CA4"/>
    <w:rsid w:val="0F141F01"/>
    <w:rsid w:val="0F1445C5"/>
    <w:rsid w:val="0F1613E1"/>
    <w:rsid w:val="0F17F209"/>
    <w:rsid w:val="0F1A40DA"/>
    <w:rsid w:val="0F213E0F"/>
    <w:rsid w:val="0F229A5E"/>
    <w:rsid w:val="0F22CE46"/>
    <w:rsid w:val="0F23BA2A"/>
    <w:rsid w:val="0F254844"/>
    <w:rsid w:val="0F27982C"/>
    <w:rsid w:val="0F29C2AC"/>
    <w:rsid w:val="0F2AEA44"/>
    <w:rsid w:val="0F2D14CD"/>
    <w:rsid w:val="0F30A341"/>
    <w:rsid w:val="0F32B7A1"/>
    <w:rsid w:val="0F3489E1"/>
    <w:rsid w:val="0F365AF3"/>
    <w:rsid w:val="0F375D4B"/>
    <w:rsid w:val="0F3764D4"/>
    <w:rsid w:val="0F3B35F7"/>
    <w:rsid w:val="0F3DF71A"/>
    <w:rsid w:val="0F3E3291"/>
    <w:rsid w:val="0F4182EB"/>
    <w:rsid w:val="0F4697B0"/>
    <w:rsid w:val="0F469F65"/>
    <w:rsid w:val="0F4DFC70"/>
    <w:rsid w:val="0F542C30"/>
    <w:rsid w:val="0F5444AD"/>
    <w:rsid w:val="0F560811"/>
    <w:rsid w:val="0F57C6BA"/>
    <w:rsid w:val="0F59D327"/>
    <w:rsid w:val="0F59DAF4"/>
    <w:rsid w:val="0F66AB00"/>
    <w:rsid w:val="0F680BB2"/>
    <w:rsid w:val="0F68F1A2"/>
    <w:rsid w:val="0F6AA2EC"/>
    <w:rsid w:val="0F6B63BF"/>
    <w:rsid w:val="0F6E2ED6"/>
    <w:rsid w:val="0F709864"/>
    <w:rsid w:val="0F718C6C"/>
    <w:rsid w:val="0F736030"/>
    <w:rsid w:val="0F76068C"/>
    <w:rsid w:val="0F776BDA"/>
    <w:rsid w:val="0F7BB372"/>
    <w:rsid w:val="0F81D7E8"/>
    <w:rsid w:val="0F81EEB7"/>
    <w:rsid w:val="0F83F3C8"/>
    <w:rsid w:val="0F859708"/>
    <w:rsid w:val="0F89CF31"/>
    <w:rsid w:val="0F8BCB1C"/>
    <w:rsid w:val="0F8E0000"/>
    <w:rsid w:val="0F8E7F47"/>
    <w:rsid w:val="0F8F765C"/>
    <w:rsid w:val="0F92C068"/>
    <w:rsid w:val="0F92F6CF"/>
    <w:rsid w:val="0F93984F"/>
    <w:rsid w:val="0F95F73B"/>
    <w:rsid w:val="0F97B77C"/>
    <w:rsid w:val="0F97D656"/>
    <w:rsid w:val="0F982D95"/>
    <w:rsid w:val="0F9C75F1"/>
    <w:rsid w:val="0F9CE256"/>
    <w:rsid w:val="0F9DBDCA"/>
    <w:rsid w:val="0F9E3DCB"/>
    <w:rsid w:val="0F9FA6DC"/>
    <w:rsid w:val="0F9FFADB"/>
    <w:rsid w:val="0FA8942B"/>
    <w:rsid w:val="0FA94147"/>
    <w:rsid w:val="0FA97716"/>
    <w:rsid w:val="0FAA5E46"/>
    <w:rsid w:val="0FAAA5D2"/>
    <w:rsid w:val="0FAD32A5"/>
    <w:rsid w:val="0FAD4DE0"/>
    <w:rsid w:val="0FB12FFB"/>
    <w:rsid w:val="0FB20442"/>
    <w:rsid w:val="0FB39D96"/>
    <w:rsid w:val="0FB9FE0C"/>
    <w:rsid w:val="0FBEED8D"/>
    <w:rsid w:val="0FC66123"/>
    <w:rsid w:val="0FCD5B2F"/>
    <w:rsid w:val="0FCE315B"/>
    <w:rsid w:val="0FCEAE7D"/>
    <w:rsid w:val="0FD15228"/>
    <w:rsid w:val="0FD4E2E5"/>
    <w:rsid w:val="0FD504B1"/>
    <w:rsid w:val="0FD667F2"/>
    <w:rsid w:val="0FD6B658"/>
    <w:rsid w:val="0FDBF594"/>
    <w:rsid w:val="0FDC42E7"/>
    <w:rsid w:val="0FDD830C"/>
    <w:rsid w:val="0FE1853A"/>
    <w:rsid w:val="0FE4D3D0"/>
    <w:rsid w:val="0FE9C629"/>
    <w:rsid w:val="0FEA0883"/>
    <w:rsid w:val="0FEC4EB3"/>
    <w:rsid w:val="0FEDB07C"/>
    <w:rsid w:val="0FEEEBB9"/>
    <w:rsid w:val="0FF030EA"/>
    <w:rsid w:val="0FF03381"/>
    <w:rsid w:val="0FF321AB"/>
    <w:rsid w:val="0FF51DF1"/>
    <w:rsid w:val="0FF589F0"/>
    <w:rsid w:val="0FF626D5"/>
    <w:rsid w:val="0FF694B9"/>
    <w:rsid w:val="0FF78151"/>
    <w:rsid w:val="0FF7EB34"/>
    <w:rsid w:val="0FF972DC"/>
    <w:rsid w:val="0FFE159E"/>
    <w:rsid w:val="0FFE8861"/>
    <w:rsid w:val="0FFEEA50"/>
    <w:rsid w:val="1007108E"/>
    <w:rsid w:val="1008C970"/>
    <w:rsid w:val="100A444B"/>
    <w:rsid w:val="100C59BB"/>
    <w:rsid w:val="1011C316"/>
    <w:rsid w:val="1012B9B8"/>
    <w:rsid w:val="10175D7A"/>
    <w:rsid w:val="101A03A5"/>
    <w:rsid w:val="101C1BF2"/>
    <w:rsid w:val="101CF964"/>
    <w:rsid w:val="1020CB4E"/>
    <w:rsid w:val="1020FA75"/>
    <w:rsid w:val="10290779"/>
    <w:rsid w:val="102B35F5"/>
    <w:rsid w:val="103189C9"/>
    <w:rsid w:val="10351548"/>
    <w:rsid w:val="1039F289"/>
    <w:rsid w:val="1039FEB5"/>
    <w:rsid w:val="103B9C35"/>
    <w:rsid w:val="103CA5E7"/>
    <w:rsid w:val="103F9958"/>
    <w:rsid w:val="10417FD0"/>
    <w:rsid w:val="1043846E"/>
    <w:rsid w:val="104A2EB8"/>
    <w:rsid w:val="104A3B0C"/>
    <w:rsid w:val="104F15F7"/>
    <w:rsid w:val="105150A6"/>
    <w:rsid w:val="10529D28"/>
    <w:rsid w:val="1052C034"/>
    <w:rsid w:val="10530BE3"/>
    <w:rsid w:val="105B78C7"/>
    <w:rsid w:val="105E0DBF"/>
    <w:rsid w:val="1060D0FC"/>
    <w:rsid w:val="10664D0C"/>
    <w:rsid w:val="1066AC25"/>
    <w:rsid w:val="1067AE7B"/>
    <w:rsid w:val="10696DF5"/>
    <w:rsid w:val="106C1843"/>
    <w:rsid w:val="1070F7A9"/>
    <w:rsid w:val="10717259"/>
    <w:rsid w:val="1073724D"/>
    <w:rsid w:val="1074F92F"/>
    <w:rsid w:val="10798297"/>
    <w:rsid w:val="107DECFC"/>
    <w:rsid w:val="10804361"/>
    <w:rsid w:val="1080AE24"/>
    <w:rsid w:val="10811013"/>
    <w:rsid w:val="10831276"/>
    <w:rsid w:val="1083AA33"/>
    <w:rsid w:val="1083F829"/>
    <w:rsid w:val="1088C3DB"/>
    <w:rsid w:val="108A3ADC"/>
    <w:rsid w:val="1095B92C"/>
    <w:rsid w:val="10977185"/>
    <w:rsid w:val="1098EF8D"/>
    <w:rsid w:val="1099ECE4"/>
    <w:rsid w:val="109BB61B"/>
    <w:rsid w:val="109CD00F"/>
    <w:rsid w:val="109D53E8"/>
    <w:rsid w:val="109D6936"/>
    <w:rsid w:val="10A9B972"/>
    <w:rsid w:val="10ACAA87"/>
    <w:rsid w:val="10AD18FA"/>
    <w:rsid w:val="10AD3E6D"/>
    <w:rsid w:val="10ADAE0F"/>
    <w:rsid w:val="10AE6FAA"/>
    <w:rsid w:val="10B5EE18"/>
    <w:rsid w:val="10B65B6D"/>
    <w:rsid w:val="10BB3195"/>
    <w:rsid w:val="10BBAC9E"/>
    <w:rsid w:val="10BBE0CD"/>
    <w:rsid w:val="10BE0B47"/>
    <w:rsid w:val="10C21BD5"/>
    <w:rsid w:val="10CECB79"/>
    <w:rsid w:val="10D751F7"/>
    <w:rsid w:val="10D96868"/>
    <w:rsid w:val="10DEE96B"/>
    <w:rsid w:val="10E2E9A5"/>
    <w:rsid w:val="10E3E300"/>
    <w:rsid w:val="10E41427"/>
    <w:rsid w:val="10E496AB"/>
    <w:rsid w:val="10E84454"/>
    <w:rsid w:val="10EB112D"/>
    <w:rsid w:val="10EB5535"/>
    <w:rsid w:val="10F1FCD2"/>
    <w:rsid w:val="10F26DFC"/>
    <w:rsid w:val="10F4F855"/>
    <w:rsid w:val="10F6ABED"/>
    <w:rsid w:val="10F98D46"/>
    <w:rsid w:val="10FA0FE5"/>
    <w:rsid w:val="10FC057E"/>
    <w:rsid w:val="10FCA497"/>
    <w:rsid w:val="11034166"/>
    <w:rsid w:val="110A27FB"/>
    <w:rsid w:val="110C437E"/>
    <w:rsid w:val="1110E18A"/>
    <w:rsid w:val="11145524"/>
    <w:rsid w:val="11147CC4"/>
    <w:rsid w:val="111706E5"/>
    <w:rsid w:val="11183435"/>
    <w:rsid w:val="111A866A"/>
    <w:rsid w:val="111D810C"/>
    <w:rsid w:val="111F14FC"/>
    <w:rsid w:val="11201C6E"/>
    <w:rsid w:val="112434A1"/>
    <w:rsid w:val="1130B149"/>
    <w:rsid w:val="11321C26"/>
    <w:rsid w:val="11389FC9"/>
    <w:rsid w:val="113E4318"/>
    <w:rsid w:val="113E4861"/>
    <w:rsid w:val="114A3F99"/>
    <w:rsid w:val="114ADCA6"/>
    <w:rsid w:val="114B007C"/>
    <w:rsid w:val="114B3F81"/>
    <w:rsid w:val="114C7219"/>
    <w:rsid w:val="1150F8BB"/>
    <w:rsid w:val="11560F18"/>
    <w:rsid w:val="115630FA"/>
    <w:rsid w:val="11594D58"/>
    <w:rsid w:val="115965CF"/>
    <w:rsid w:val="115B7B5F"/>
    <w:rsid w:val="115BFF2D"/>
    <w:rsid w:val="115CE02C"/>
    <w:rsid w:val="115CE0D7"/>
    <w:rsid w:val="115D865E"/>
    <w:rsid w:val="115EE125"/>
    <w:rsid w:val="116022FD"/>
    <w:rsid w:val="11608A5C"/>
    <w:rsid w:val="11617285"/>
    <w:rsid w:val="1162DBA2"/>
    <w:rsid w:val="1163E718"/>
    <w:rsid w:val="11663B25"/>
    <w:rsid w:val="11694DD4"/>
    <w:rsid w:val="1169622B"/>
    <w:rsid w:val="116A93B2"/>
    <w:rsid w:val="116D0964"/>
    <w:rsid w:val="116D4A55"/>
    <w:rsid w:val="116FF52C"/>
    <w:rsid w:val="11705CC1"/>
    <w:rsid w:val="117074B0"/>
    <w:rsid w:val="11757404"/>
    <w:rsid w:val="117E6276"/>
    <w:rsid w:val="117EDB6E"/>
    <w:rsid w:val="1180662E"/>
    <w:rsid w:val="1182EDD7"/>
    <w:rsid w:val="11872FB2"/>
    <w:rsid w:val="118D42DA"/>
    <w:rsid w:val="1197D628"/>
    <w:rsid w:val="119A238F"/>
    <w:rsid w:val="119BC66A"/>
    <w:rsid w:val="119F088C"/>
    <w:rsid w:val="119F5077"/>
    <w:rsid w:val="11A05DBC"/>
    <w:rsid w:val="11A34E74"/>
    <w:rsid w:val="11A3CAC5"/>
    <w:rsid w:val="11A58058"/>
    <w:rsid w:val="11A703E7"/>
    <w:rsid w:val="11B09CF5"/>
    <w:rsid w:val="11B422E9"/>
    <w:rsid w:val="11B5900F"/>
    <w:rsid w:val="11B652C5"/>
    <w:rsid w:val="11B71296"/>
    <w:rsid w:val="11B97E0B"/>
    <w:rsid w:val="11B9F517"/>
    <w:rsid w:val="11BBCCBF"/>
    <w:rsid w:val="11BBFB47"/>
    <w:rsid w:val="11BC10B4"/>
    <w:rsid w:val="11C21A81"/>
    <w:rsid w:val="11CCFCEA"/>
    <w:rsid w:val="11CD89D5"/>
    <w:rsid w:val="11CF798C"/>
    <w:rsid w:val="11D74BC1"/>
    <w:rsid w:val="11DDCD6A"/>
    <w:rsid w:val="11DDDC21"/>
    <w:rsid w:val="11E2379A"/>
    <w:rsid w:val="11E2C98C"/>
    <w:rsid w:val="11E551DF"/>
    <w:rsid w:val="11E5680F"/>
    <w:rsid w:val="11E9DE17"/>
    <w:rsid w:val="11EC7546"/>
    <w:rsid w:val="11ED34A8"/>
    <w:rsid w:val="11F0FE10"/>
    <w:rsid w:val="11F1220A"/>
    <w:rsid w:val="11F2C082"/>
    <w:rsid w:val="11F40A74"/>
    <w:rsid w:val="11F602A6"/>
    <w:rsid w:val="11F978C6"/>
    <w:rsid w:val="1200104A"/>
    <w:rsid w:val="1201ADD4"/>
    <w:rsid w:val="1202A108"/>
    <w:rsid w:val="1202F3FC"/>
    <w:rsid w:val="12036ED5"/>
    <w:rsid w:val="120396E1"/>
    <w:rsid w:val="1203B23E"/>
    <w:rsid w:val="1203FE34"/>
    <w:rsid w:val="1206F183"/>
    <w:rsid w:val="1207F519"/>
    <w:rsid w:val="120B4190"/>
    <w:rsid w:val="120BEF10"/>
    <w:rsid w:val="120C29F2"/>
    <w:rsid w:val="120EB69C"/>
    <w:rsid w:val="121378DC"/>
    <w:rsid w:val="1216355F"/>
    <w:rsid w:val="1217F464"/>
    <w:rsid w:val="121B4FBE"/>
    <w:rsid w:val="121D4876"/>
    <w:rsid w:val="121F0926"/>
    <w:rsid w:val="1220518F"/>
    <w:rsid w:val="12224A4F"/>
    <w:rsid w:val="1225D2BF"/>
    <w:rsid w:val="12291D92"/>
    <w:rsid w:val="122C0B7C"/>
    <w:rsid w:val="122E04AD"/>
    <w:rsid w:val="123168C8"/>
    <w:rsid w:val="123231D0"/>
    <w:rsid w:val="12324E46"/>
    <w:rsid w:val="1232FCDB"/>
    <w:rsid w:val="12336F25"/>
    <w:rsid w:val="1235D2C3"/>
    <w:rsid w:val="1236ACEA"/>
    <w:rsid w:val="123884C8"/>
    <w:rsid w:val="123CB357"/>
    <w:rsid w:val="1240D996"/>
    <w:rsid w:val="12414489"/>
    <w:rsid w:val="12442C31"/>
    <w:rsid w:val="12471469"/>
    <w:rsid w:val="124770C1"/>
    <w:rsid w:val="1247F421"/>
    <w:rsid w:val="12488C8C"/>
    <w:rsid w:val="124E600E"/>
    <w:rsid w:val="124EA354"/>
    <w:rsid w:val="1250054C"/>
    <w:rsid w:val="1252FA1D"/>
    <w:rsid w:val="12568D54"/>
    <w:rsid w:val="125E0A18"/>
    <w:rsid w:val="125EC78B"/>
    <w:rsid w:val="12621BA1"/>
    <w:rsid w:val="1265528F"/>
    <w:rsid w:val="1267F7C7"/>
    <w:rsid w:val="126AA605"/>
    <w:rsid w:val="126CB27C"/>
    <w:rsid w:val="12725D5E"/>
    <w:rsid w:val="127262C1"/>
    <w:rsid w:val="12759A63"/>
    <w:rsid w:val="1277EBE1"/>
    <w:rsid w:val="127890F6"/>
    <w:rsid w:val="12795961"/>
    <w:rsid w:val="127ABAB9"/>
    <w:rsid w:val="127CCA39"/>
    <w:rsid w:val="127F22FB"/>
    <w:rsid w:val="12801022"/>
    <w:rsid w:val="12810F45"/>
    <w:rsid w:val="128587F5"/>
    <w:rsid w:val="1286CA8E"/>
    <w:rsid w:val="12886621"/>
    <w:rsid w:val="12886AB2"/>
    <w:rsid w:val="128B15D2"/>
    <w:rsid w:val="128BDE1C"/>
    <w:rsid w:val="128CC593"/>
    <w:rsid w:val="128F044A"/>
    <w:rsid w:val="12925403"/>
    <w:rsid w:val="129266A9"/>
    <w:rsid w:val="12957CAA"/>
    <w:rsid w:val="1297CCED"/>
    <w:rsid w:val="12980FCC"/>
    <w:rsid w:val="129AE321"/>
    <w:rsid w:val="129B82F5"/>
    <w:rsid w:val="129B9D69"/>
    <w:rsid w:val="129C5A9C"/>
    <w:rsid w:val="129D967F"/>
    <w:rsid w:val="129D9FB4"/>
    <w:rsid w:val="129E8D75"/>
    <w:rsid w:val="12A0696F"/>
    <w:rsid w:val="12A0D897"/>
    <w:rsid w:val="12A713A6"/>
    <w:rsid w:val="12A7CB61"/>
    <w:rsid w:val="12A7E940"/>
    <w:rsid w:val="12A880FE"/>
    <w:rsid w:val="12ABCD8F"/>
    <w:rsid w:val="12AF28B6"/>
    <w:rsid w:val="12AF3209"/>
    <w:rsid w:val="12B05990"/>
    <w:rsid w:val="12B1353B"/>
    <w:rsid w:val="12B79E9D"/>
    <w:rsid w:val="12B96881"/>
    <w:rsid w:val="12BC9C25"/>
    <w:rsid w:val="12BD4962"/>
    <w:rsid w:val="12BDAB9F"/>
    <w:rsid w:val="12C0F95D"/>
    <w:rsid w:val="12C52046"/>
    <w:rsid w:val="12C7CCF7"/>
    <w:rsid w:val="12CA2C99"/>
    <w:rsid w:val="12CD8278"/>
    <w:rsid w:val="12CE54B1"/>
    <w:rsid w:val="12CE5E1C"/>
    <w:rsid w:val="12CEF2FA"/>
    <w:rsid w:val="12CFA170"/>
    <w:rsid w:val="12D416B3"/>
    <w:rsid w:val="12D672A5"/>
    <w:rsid w:val="12D7B04A"/>
    <w:rsid w:val="12D824C9"/>
    <w:rsid w:val="12E03D9F"/>
    <w:rsid w:val="12E2ACEE"/>
    <w:rsid w:val="12E37353"/>
    <w:rsid w:val="12E5BD55"/>
    <w:rsid w:val="12E7E88F"/>
    <w:rsid w:val="12F1BA1B"/>
    <w:rsid w:val="12F2F34D"/>
    <w:rsid w:val="12F3C35F"/>
    <w:rsid w:val="12F43603"/>
    <w:rsid w:val="12F589A5"/>
    <w:rsid w:val="12F6AE8A"/>
    <w:rsid w:val="12F8B138"/>
    <w:rsid w:val="12FB53F6"/>
    <w:rsid w:val="12FE5B3A"/>
    <w:rsid w:val="12FF1FB7"/>
    <w:rsid w:val="13023B0B"/>
    <w:rsid w:val="130731CA"/>
    <w:rsid w:val="130A34DC"/>
    <w:rsid w:val="130A4AB5"/>
    <w:rsid w:val="130C61CD"/>
    <w:rsid w:val="130D94CE"/>
    <w:rsid w:val="130E8F73"/>
    <w:rsid w:val="1310BDDC"/>
    <w:rsid w:val="13122B14"/>
    <w:rsid w:val="1312A8D1"/>
    <w:rsid w:val="13131998"/>
    <w:rsid w:val="1317B6EA"/>
    <w:rsid w:val="131A67AA"/>
    <w:rsid w:val="131B01ED"/>
    <w:rsid w:val="131D9B11"/>
    <w:rsid w:val="1320DE25"/>
    <w:rsid w:val="13217058"/>
    <w:rsid w:val="13242068"/>
    <w:rsid w:val="13283277"/>
    <w:rsid w:val="1328D7B8"/>
    <w:rsid w:val="132C88B8"/>
    <w:rsid w:val="132C995F"/>
    <w:rsid w:val="133421EA"/>
    <w:rsid w:val="1335CA7E"/>
    <w:rsid w:val="13371CD0"/>
    <w:rsid w:val="1337FE20"/>
    <w:rsid w:val="133C5643"/>
    <w:rsid w:val="133EE172"/>
    <w:rsid w:val="1346C358"/>
    <w:rsid w:val="134731A9"/>
    <w:rsid w:val="134D456B"/>
    <w:rsid w:val="134E0BAF"/>
    <w:rsid w:val="134E52E5"/>
    <w:rsid w:val="134ED8BD"/>
    <w:rsid w:val="13508DF9"/>
    <w:rsid w:val="13510561"/>
    <w:rsid w:val="1354BBAD"/>
    <w:rsid w:val="13567E2F"/>
    <w:rsid w:val="135875DE"/>
    <w:rsid w:val="1359F390"/>
    <w:rsid w:val="135DDCB3"/>
    <w:rsid w:val="135F1467"/>
    <w:rsid w:val="135F2F78"/>
    <w:rsid w:val="13629D33"/>
    <w:rsid w:val="136375C2"/>
    <w:rsid w:val="1364B841"/>
    <w:rsid w:val="136712BB"/>
    <w:rsid w:val="1368D1F0"/>
    <w:rsid w:val="136AA3D7"/>
    <w:rsid w:val="136B6A27"/>
    <w:rsid w:val="136B8181"/>
    <w:rsid w:val="136EFD95"/>
    <w:rsid w:val="13701029"/>
    <w:rsid w:val="137085F8"/>
    <w:rsid w:val="1371FE91"/>
    <w:rsid w:val="13742EFC"/>
    <w:rsid w:val="137B56E0"/>
    <w:rsid w:val="137C0693"/>
    <w:rsid w:val="137C4505"/>
    <w:rsid w:val="137C89A9"/>
    <w:rsid w:val="137E4278"/>
    <w:rsid w:val="138071EB"/>
    <w:rsid w:val="13819F11"/>
    <w:rsid w:val="13837D61"/>
    <w:rsid w:val="1383A16D"/>
    <w:rsid w:val="138525BB"/>
    <w:rsid w:val="13859868"/>
    <w:rsid w:val="1386497D"/>
    <w:rsid w:val="138763AB"/>
    <w:rsid w:val="13882C66"/>
    <w:rsid w:val="138B48D9"/>
    <w:rsid w:val="139836EB"/>
    <w:rsid w:val="139AB60A"/>
    <w:rsid w:val="139B6779"/>
    <w:rsid w:val="139B733C"/>
    <w:rsid w:val="139C5B64"/>
    <w:rsid w:val="139D7AB6"/>
    <w:rsid w:val="13A15E7F"/>
    <w:rsid w:val="13A1C367"/>
    <w:rsid w:val="13A26C52"/>
    <w:rsid w:val="13A48543"/>
    <w:rsid w:val="13A4CA98"/>
    <w:rsid w:val="13A73DA2"/>
    <w:rsid w:val="13A969B4"/>
    <w:rsid w:val="13AA19BE"/>
    <w:rsid w:val="13ABBB20"/>
    <w:rsid w:val="13AD34C8"/>
    <w:rsid w:val="13B13A41"/>
    <w:rsid w:val="13B57684"/>
    <w:rsid w:val="13B663C2"/>
    <w:rsid w:val="13B9428D"/>
    <w:rsid w:val="13BABE29"/>
    <w:rsid w:val="13C36DF2"/>
    <w:rsid w:val="13C507F8"/>
    <w:rsid w:val="13C6B45B"/>
    <w:rsid w:val="13C7B681"/>
    <w:rsid w:val="13CAE65D"/>
    <w:rsid w:val="13CC18F5"/>
    <w:rsid w:val="13CE4AE2"/>
    <w:rsid w:val="13D1D386"/>
    <w:rsid w:val="13D68E99"/>
    <w:rsid w:val="13DC7915"/>
    <w:rsid w:val="13DDC7F6"/>
    <w:rsid w:val="13DEF404"/>
    <w:rsid w:val="13E0B467"/>
    <w:rsid w:val="13E22B4F"/>
    <w:rsid w:val="13E4D914"/>
    <w:rsid w:val="13EB2852"/>
    <w:rsid w:val="13EF4E3B"/>
    <w:rsid w:val="13F39307"/>
    <w:rsid w:val="13F6A16A"/>
    <w:rsid w:val="13F8503C"/>
    <w:rsid w:val="13FA5959"/>
    <w:rsid w:val="13FB391D"/>
    <w:rsid w:val="13FB936C"/>
    <w:rsid w:val="13FCFA94"/>
    <w:rsid w:val="13FF3DC3"/>
    <w:rsid w:val="14042D78"/>
    <w:rsid w:val="14075949"/>
    <w:rsid w:val="140825C0"/>
    <w:rsid w:val="140A376E"/>
    <w:rsid w:val="140DE817"/>
    <w:rsid w:val="140E46AB"/>
    <w:rsid w:val="140EC4ED"/>
    <w:rsid w:val="1410630F"/>
    <w:rsid w:val="14110369"/>
    <w:rsid w:val="1413230E"/>
    <w:rsid w:val="14145820"/>
    <w:rsid w:val="1415476A"/>
    <w:rsid w:val="14178821"/>
    <w:rsid w:val="141B3DAF"/>
    <w:rsid w:val="141BBBA5"/>
    <w:rsid w:val="141C94D2"/>
    <w:rsid w:val="141F52AE"/>
    <w:rsid w:val="1420B9DD"/>
    <w:rsid w:val="142324CE"/>
    <w:rsid w:val="14236858"/>
    <w:rsid w:val="1423DAAA"/>
    <w:rsid w:val="14240500"/>
    <w:rsid w:val="1425879E"/>
    <w:rsid w:val="14272247"/>
    <w:rsid w:val="142A46B2"/>
    <w:rsid w:val="142DE356"/>
    <w:rsid w:val="142DE670"/>
    <w:rsid w:val="142EE3B0"/>
    <w:rsid w:val="143284A4"/>
    <w:rsid w:val="14329987"/>
    <w:rsid w:val="14356849"/>
    <w:rsid w:val="1435BCED"/>
    <w:rsid w:val="1435DF39"/>
    <w:rsid w:val="14360FB9"/>
    <w:rsid w:val="1438D89D"/>
    <w:rsid w:val="1439E455"/>
    <w:rsid w:val="1447DB02"/>
    <w:rsid w:val="1447FC17"/>
    <w:rsid w:val="14486A9B"/>
    <w:rsid w:val="14491D3E"/>
    <w:rsid w:val="144A409C"/>
    <w:rsid w:val="144B06BA"/>
    <w:rsid w:val="144CBA64"/>
    <w:rsid w:val="144E770E"/>
    <w:rsid w:val="1455004A"/>
    <w:rsid w:val="1458A7C9"/>
    <w:rsid w:val="145B9D6C"/>
    <w:rsid w:val="1465B493"/>
    <w:rsid w:val="1466B8C9"/>
    <w:rsid w:val="1466D61B"/>
    <w:rsid w:val="14693000"/>
    <w:rsid w:val="146B1019"/>
    <w:rsid w:val="146D986B"/>
    <w:rsid w:val="14717D92"/>
    <w:rsid w:val="14738E92"/>
    <w:rsid w:val="14742E4C"/>
    <w:rsid w:val="1474E5E7"/>
    <w:rsid w:val="1475C54A"/>
    <w:rsid w:val="147606CE"/>
    <w:rsid w:val="14762E04"/>
    <w:rsid w:val="1477DF21"/>
    <w:rsid w:val="14785007"/>
    <w:rsid w:val="1479499A"/>
    <w:rsid w:val="147A7CAA"/>
    <w:rsid w:val="147BD74E"/>
    <w:rsid w:val="148035FB"/>
    <w:rsid w:val="1480D3A1"/>
    <w:rsid w:val="148143EF"/>
    <w:rsid w:val="1485E3C6"/>
    <w:rsid w:val="148627AF"/>
    <w:rsid w:val="1488AC38"/>
    <w:rsid w:val="148AB2AA"/>
    <w:rsid w:val="148FE8C1"/>
    <w:rsid w:val="1492A9D4"/>
    <w:rsid w:val="1495C0BD"/>
    <w:rsid w:val="149832FA"/>
    <w:rsid w:val="149D4D17"/>
    <w:rsid w:val="149DF723"/>
    <w:rsid w:val="14A6C717"/>
    <w:rsid w:val="14AB04D0"/>
    <w:rsid w:val="14AE9E46"/>
    <w:rsid w:val="14AF49AE"/>
    <w:rsid w:val="14B15C83"/>
    <w:rsid w:val="14B9CC68"/>
    <w:rsid w:val="14BB103F"/>
    <w:rsid w:val="14BDCC3A"/>
    <w:rsid w:val="14BEA6F8"/>
    <w:rsid w:val="14BEEF2D"/>
    <w:rsid w:val="14C22212"/>
    <w:rsid w:val="14C4C54E"/>
    <w:rsid w:val="14C5E0E4"/>
    <w:rsid w:val="14C98724"/>
    <w:rsid w:val="14CB7F9D"/>
    <w:rsid w:val="14CEA644"/>
    <w:rsid w:val="14D696C8"/>
    <w:rsid w:val="14D96E2C"/>
    <w:rsid w:val="14DAC921"/>
    <w:rsid w:val="14DDBA67"/>
    <w:rsid w:val="14DF2B5B"/>
    <w:rsid w:val="14E05FB5"/>
    <w:rsid w:val="14E28DB5"/>
    <w:rsid w:val="14E2C3C6"/>
    <w:rsid w:val="14E75BA8"/>
    <w:rsid w:val="14E95FEC"/>
    <w:rsid w:val="14EB1CBE"/>
    <w:rsid w:val="14ED1892"/>
    <w:rsid w:val="14EE9606"/>
    <w:rsid w:val="14F00E07"/>
    <w:rsid w:val="14F12417"/>
    <w:rsid w:val="14F4C85A"/>
    <w:rsid w:val="14F59BF5"/>
    <w:rsid w:val="14F80338"/>
    <w:rsid w:val="14FB0F75"/>
    <w:rsid w:val="14FB996C"/>
    <w:rsid w:val="14FCE0F0"/>
    <w:rsid w:val="15029AB7"/>
    <w:rsid w:val="15031224"/>
    <w:rsid w:val="15041813"/>
    <w:rsid w:val="1506EDB1"/>
    <w:rsid w:val="15089513"/>
    <w:rsid w:val="150B2E84"/>
    <w:rsid w:val="150CF769"/>
    <w:rsid w:val="150F5745"/>
    <w:rsid w:val="1511A276"/>
    <w:rsid w:val="151249AE"/>
    <w:rsid w:val="15167F06"/>
    <w:rsid w:val="1519CC31"/>
    <w:rsid w:val="151B4053"/>
    <w:rsid w:val="151DAA4A"/>
    <w:rsid w:val="152164CE"/>
    <w:rsid w:val="152AF039"/>
    <w:rsid w:val="152B7EA3"/>
    <w:rsid w:val="152EC0BE"/>
    <w:rsid w:val="1533B944"/>
    <w:rsid w:val="153617C4"/>
    <w:rsid w:val="1536FFC7"/>
    <w:rsid w:val="1539A253"/>
    <w:rsid w:val="1539C9F8"/>
    <w:rsid w:val="153CFB1C"/>
    <w:rsid w:val="153DD674"/>
    <w:rsid w:val="1543F90F"/>
    <w:rsid w:val="15484588"/>
    <w:rsid w:val="154C8456"/>
    <w:rsid w:val="154D3A15"/>
    <w:rsid w:val="1556AAD7"/>
    <w:rsid w:val="1557F760"/>
    <w:rsid w:val="15581AF4"/>
    <w:rsid w:val="15597321"/>
    <w:rsid w:val="1560E4DF"/>
    <w:rsid w:val="1560F431"/>
    <w:rsid w:val="1561A960"/>
    <w:rsid w:val="15678458"/>
    <w:rsid w:val="15688F0C"/>
    <w:rsid w:val="156A8A97"/>
    <w:rsid w:val="156B0CB6"/>
    <w:rsid w:val="156CE1B7"/>
    <w:rsid w:val="156D44DA"/>
    <w:rsid w:val="15717A86"/>
    <w:rsid w:val="1572639C"/>
    <w:rsid w:val="15739D77"/>
    <w:rsid w:val="1574902A"/>
    <w:rsid w:val="157570AB"/>
    <w:rsid w:val="157A15A6"/>
    <w:rsid w:val="157A97BC"/>
    <w:rsid w:val="157EC7E1"/>
    <w:rsid w:val="157F5D58"/>
    <w:rsid w:val="1580392A"/>
    <w:rsid w:val="158059A2"/>
    <w:rsid w:val="1583B2DE"/>
    <w:rsid w:val="158413FD"/>
    <w:rsid w:val="15853AD5"/>
    <w:rsid w:val="158909E8"/>
    <w:rsid w:val="158B3E4F"/>
    <w:rsid w:val="158D7907"/>
    <w:rsid w:val="158F0174"/>
    <w:rsid w:val="159164D5"/>
    <w:rsid w:val="1596098A"/>
    <w:rsid w:val="1596EE95"/>
    <w:rsid w:val="15979956"/>
    <w:rsid w:val="15995C6F"/>
    <w:rsid w:val="1599BC89"/>
    <w:rsid w:val="159F0446"/>
    <w:rsid w:val="15A0AA11"/>
    <w:rsid w:val="15A2FAB2"/>
    <w:rsid w:val="15A3B674"/>
    <w:rsid w:val="15A4265E"/>
    <w:rsid w:val="15A6C622"/>
    <w:rsid w:val="15A80790"/>
    <w:rsid w:val="15A880B8"/>
    <w:rsid w:val="15A8820F"/>
    <w:rsid w:val="15AB37CF"/>
    <w:rsid w:val="15AB84DA"/>
    <w:rsid w:val="15ABF05C"/>
    <w:rsid w:val="15AC1455"/>
    <w:rsid w:val="15ACEBAE"/>
    <w:rsid w:val="15AE92BA"/>
    <w:rsid w:val="15B26E4E"/>
    <w:rsid w:val="15B37EF7"/>
    <w:rsid w:val="15B5D4A5"/>
    <w:rsid w:val="15B63F52"/>
    <w:rsid w:val="15BCDFEE"/>
    <w:rsid w:val="15BD03D8"/>
    <w:rsid w:val="15C33EF9"/>
    <w:rsid w:val="15C5BA13"/>
    <w:rsid w:val="15C6C32A"/>
    <w:rsid w:val="15C8B206"/>
    <w:rsid w:val="15CFF88F"/>
    <w:rsid w:val="15D02690"/>
    <w:rsid w:val="15D0742F"/>
    <w:rsid w:val="15D0891D"/>
    <w:rsid w:val="15D1258A"/>
    <w:rsid w:val="15D4CF30"/>
    <w:rsid w:val="15D63A2D"/>
    <w:rsid w:val="15D96CB3"/>
    <w:rsid w:val="15D97CAF"/>
    <w:rsid w:val="15DD3A72"/>
    <w:rsid w:val="15E33ED9"/>
    <w:rsid w:val="15E5AE2A"/>
    <w:rsid w:val="15E9D60D"/>
    <w:rsid w:val="15EAFCE8"/>
    <w:rsid w:val="15ED799A"/>
    <w:rsid w:val="15EE5804"/>
    <w:rsid w:val="15F1ED3F"/>
    <w:rsid w:val="15F379FA"/>
    <w:rsid w:val="15F58B15"/>
    <w:rsid w:val="15F645E6"/>
    <w:rsid w:val="15F77A35"/>
    <w:rsid w:val="15FA430F"/>
    <w:rsid w:val="15FADAF7"/>
    <w:rsid w:val="15FE3BD1"/>
    <w:rsid w:val="15FEF956"/>
    <w:rsid w:val="15FFF9C6"/>
    <w:rsid w:val="16012AB8"/>
    <w:rsid w:val="160453C0"/>
    <w:rsid w:val="1605E304"/>
    <w:rsid w:val="160886C7"/>
    <w:rsid w:val="160E1F06"/>
    <w:rsid w:val="16116F22"/>
    <w:rsid w:val="16117233"/>
    <w:rsid w:val="1612A3EE"/>
    <w:rsid w:val="1614DAD3"/>
    <w:rsid w:val="16177255"/>
    <w:rsid w:val="16179951"/>
    <w:rsid w:val="1617E22D"/>
    <w:rsid w:val="16181C05"/>
    <w:rsid w:val="16189387"/>
    <w:rsid w:val="161F8BA7"/>
    <w:rsid w:val="161FE2B9"/>
    <w:rsid w:val="1625987D"/>
    <w:rsid w:val="16266803"/>
    <w:rsid w:val="162E9B6F"/>
    <w:rsid w:val="163051FA"/>
    <w:rsid w:val="16334477"/>
    <w:rsid w:val="16339B11"/>
    <w:rsid w:val="16374698"/>
    <w:rsid w:val="163861F6"/>
    <w:rsid w:val="163B19BF"/>
    <w:rsid w:val="1640B108"/>
    <w:rsid w:val="1641F9E4"/>
    <w:rsid w:val="1646AEE1"/>
    <w:rsid w:val="164F1101"/>
    <w:rsid w:val="1650527A"/>
    <w:rsid w:val="1651F0B3"/>
    <w:rsid w:val="1653488C"/>
    <w:rsid w:val="1658DB49"/>
    <w:rsid w:val="1659A2E4"/>
    <w:rsid w:val="165F0B66"/>
    <w:rsid w:val="1661419F"/>
    <w:rsid w:val="16618B55"/>
    <w:rsid w:val="1663121C"/>
    <w:rsid w:val="16640AC4"/>
    <w:rsid w:val="16651D63"/>
    <w:rsid w:val="1665A384"/>
    <w:rsid w:val="1667513F"/>
    <w:rsid w:val="166A5669"/>
    <w:rsid w:val="166E1C32"/>
    <w:rsid w:val="1672D580"/>
    <w:rsid w:val="1675D725"/>
    <w:rsid w:val="167871B2"/>
    <w:rsid w:val="167E940E"/>
    <w:rsid w:val="1682DF8F"/>
    <w:rsid w:val="1685F2AD"/>
    <w:rsid w:val="168604E3"/>
    <w:rsid w:val="1686BC57"/>
    <w:rsid w:val="1686EC7E"/>
    <w:rsid w:val="168AFC6C"/>
    <w:rsid w:val="168B300F"/>
    <w:rsid w:val="168F1C87"/>
    <w:rsid w:val="168F73E0"/>
    <w:rsid w:val="168F80D9"/>
    <w:rsid w:val="16912A1E"/>
    <w:rsid w:val="1692BA69"/>
    <w:rsid w:val="1693B3DA"/>
    <w:rsid w:val="16950B4B"/>
    <w:rsid w:val="169B08A8"/>
    <w:rsid w:val="169CA047"/>
    <w:rsid w:val="169E853B"/>
    <w:rsid w:val="169F83FA"/>
    <w:rsid w:val="16A1B468"/>
    <w:rsid w:val="16A328F7"/>
    <w:rsid w:val="16A4E1CB"/>
    <w:rsid w:val="16A67635"/>
    <w:rsid w:val="16A7A846"/>
    <w:rsid w:val="16AA95F0"/>
    <w:rsid w:val="16AAA2AA"/>
    <w:rsid w:val="16ACA3DB"/>
    <w:rsid w:val="16ADA693"/>
    <w:rsid w:val="16ADFDAD"/>
    <w:rsid w:val="16AF9DA3"/>
    <w:rsid w:val="16B0DCB3"/>
    <w:rsid w:val="16B15086"/>
    <w:rsid w:val="16B175E1"/>
    <w:rsid w:val="16B2331C"/>
    <w:rsid w:val="16B54EB5"/>
    <w:rsid w:val="16B7D683"/>
    <w:rsid w:val="16B9EC35"/>
    <w:rsid w:val="16BFB45E"/>
    <w:rsid w:val="16C2A4B0"/>
    <w:rsid w:val="16C2D03C"/>
    <w:rsid w:val="16C41D99"/>
    <w:rsid w:val="16C9AAB0"/>
    <w:rsid w:val="16CACC53"/>
    <w:rsid w:val="16CAFCE0"/>
    <w:rsid w:val="16CEA9D4"/>
    <w:rsid w:val="16D40D6D"/>
    <w:rsid w:val="16D727F5"/>
    <w:rsid w:val="16DC7C67"/>
    <w:rsid w:val="16DC85BC"/>
    <w:rsid w:val="16E0D784"/>
    <w:rsid w:val="16E61DC3"/>
    <w:rsid w:val="16E65A93"/>
    <w:rsid w:val="16E6D87F"/>
    <w:rsid w:val="16E724E3"/>
    <w:rsid w:val="16EB32D0"/>
    <w:rsid w:val="16ECFBB4"/>
    <w:rsid w:val="16ED9CC3"/>
    <w:rsid w:val="16F0ECDE"/>
    <w:rsid w:val="16F369F8"/>
    <w:rsid w:val="16F37FA8"/>
    <w:rsid w:val="16F433F5"/>
    <w:rsid w:val="16F5E7DF"/>
    <w:rsid w:val="16F65F5D"/>
    <w:rsid w:val="16F6D598"/>
    <w:rsid w:val="16FCA297"/>
    <w:rsid w:val="16FEF98B"/>
    <w:rsid w:val="16FF84B6"/>
    <w:rsid w:val="16FFD8A2"/>
    <w:rsid w:val="170354B9"/>
    <w:rsid w:val="17039FC5"/>
    <w:rsid w:val="17042809"/>
    <w:rsid w:val="17060D9F"/>
    <w:rsid w:val="17097E84"/>
    <w:rsid w:val="170AAA36"/>
    <w:rsid w:val="170CD908"/>
    <w:rsid w:val="170FB6F6"/>
    <w:rsid w:val="171180A2"/>
    <w:rsid w:val="1713C2F1"/>
    <w:rsid w:val="17169325"/>
    <w:rsid w:val="171694D4"/>
    <w:rsid w:val="1716F42C"/>
    <w:rsid w:val="171C2767"/>
    <w:rsid w:val="17239B96"/>
    <w:rsid w:val="172A94F9"/>
    <w:rsid w:val="172FC980"/>
    <w:rsid w:val="17368FC7"/>
    <w:rsid w:val="173703B5"/>
    <w:rsid w:val="173DACCF"/>
    <w:rsid w:val="173E134B"/>
    <w:rsid w:val="1740436A"/>
    <w:rsid w:val="1748D2CE"/>
    <w:rsid w:val="174BD878"/>
    <w:rsid w:val="174D33CF"/>
    <w:rsid w:val="174DE5A3"/>
    <w:rsid w:val="174F071E"/>
    <w:rsid w:val="17518DD5"/>
    <w:rsid w:val="1752B654"/>
    <w:rsid w:val="17547465"/>
    <w:rsid w:val="1754794B"/>
    <w:rsid w:val="1754D3B2"/>
    <w:rsid w:val="175B4C77"/>
    <w:rsid w:val="175BAF3B"/>
    <w:rsid w:val="176103BF"/>
    <w:rsid w:val="1766533A"/>
    <w:rsid w:val="1768CECA"/>
    <w:rsid w:val="17691728"/>
    <w:rsid w:val="176DE199"/>
    <w:rsid w:val="176FD3FA"/>
    <w:rsid w:val="17711535"/>
    <w:rsid w:val="17715F91"/>
    <w:rsid w:val="1773AB0A"/>
    <w:rsid w:val="17755CB1"/>
    <w:rsid w:val="1777441A"/>
    <w:rsid w:val="1777C5DF"/>
    <w:rsid w:val="177A0191"/>
    <w:rsid w:val="177BB009"/>
    <w:rsid w:val="1780A1CE"/>
    <w:rsid w:val="17820E75"/>
    <w:rsid w:val="17850364"/>
    <w:rsid w:val="178A96F1"/>
    <w:rsid w:val="178C2231"/>
    <w:rsid w:val="178FF739"/>
    <w:rsid w:val="17940CB2"/>
    <w:rsid w:val="17956AB0"/>
    <w:rsid w:val="17970E90"/>
    <w:rsid w:val="179A9B37"/>
    <w:rsid w:val="179D7E13"/>
    <w:rsid w:val="17A06F07"/>
    <w:rsid w:val="17A2AA1E"/>
    <w:rsid w:val="17A2D0F2"/>
    <w:rsid w:val="17A4275C"/>
    <w:rsid w:val="17A5970E"/>
    <w:rsid w:val="17A5992A"/>
    <w:rsid w:val="17A72B7E"/>
    <w:rsid w:val="17AA3815"/>
    <w:rsid w:val="17AB6CFC"/>
    <w:rsid w:val="17AB9865"/>
    <w:rsid w:val="17ABDF7A"/>
    <w:rsid w:val="17AEEBF1"/>
    <w:rsid w:val="17B29F30"/>
    <w:rsid w:val="17B47454"/>
    <w:rsid w:val="17B5751E"/>
    <w:rsid w:val="17BA1A1F"/>
    <w:rsid w:val="17BAB5CC"/>
    <w:rsid w:val="17BAC7BA"/>
    <w:rsid w:val="17BD49AE"/>
    <w:rsid w:val="17BEB61B"/>
    <w:rsid w:val="17C0A4D0"/>
    <w:rsid w:val="17C199A7"/>
    <w:rsid w:val="17C799FA"/>
    <w:rsid w:val="17C8D0DA"/>
    <w:rsid w:val="17CDA0B2"/>
    <w:rsid w:val="17CEF605"/>
    <w:rsid w:val="17D683F7"/>
    <w:rsid w:val="17DB3A49"/>
    <w:rsid w:val="17DC2C98"/>
    <w:rsid w:val="17DC4AE8"/>
    <w:rsid w:val="17DD4DC8"/>
    <w:rsid w:val="17DF9104"/>
    <w:rsid w:val="17E17669"/>
    <w:rsid w:val="17E38EF1"/>
    <w:rsid w:val="17E68ABB"/>
    <w:rsid w:val="17E6E58A"/>
    <w:rsid w:val="17E802A2"/>
    <w:rsid w:val="17E95C62"/>
    <w:rsid w:val="17E96460"/>
    <w:rsid w:val="17EA2A43"/>
    <w:rsid w:val="17EEDA6E"/>
    <w:rsid w:val="17EEFA86"/>
    <w:rsid w:val="17EF5077"/>
    <w:rsid w:val="17F1CCA2"/>
    <w:rsid w:val="17F22E2E"/>
    <w:rsid w:val="17F3EA7F"/>
    <w:rsid w:val="1804A0E7"/>
    <w:rsid w:val="18062281"/>
    <w:rsid w:val="180647B1"/>
    <w:rsid w:val="1806F6CE"/>
    <w:rsid w:val="180A9B71"/>
    <w:rsid w:val="180D62F4"/>
    <w:rsid w:val="1815E596"/>
    <w:rsid w:val="181B489C"/>
    <w:rsid w:val="181C73CE"/>
    <w:rsid w:val="181C9ECC"/>
    <w:rsid w:val="181CC478"/>
    <w:rsid w:val="181FFC48"/>
    <w:rsid w:val="1821CA9A"/>
    <w:rsid w:val="1825EF57"/>
    <w:rsid w:val="1827C0D3"/>
    <w:rsid w:val="182B3778"/>
    <w:rsid w:val="182BBCD7"/>
    <w:rsid w:val="182BD7B6"/>
    <w:rsid w:val="182CA359"/>
    <w:rsid w:val="182D1862"/>
    <w:rsid w:val="182D476F"/>
    <w:rsid w:val="1830B0CE"/>
    <w:rsid w:val="1831D3E0"/>
    <w:rsid w:val="18325663"/>
    <w:rsid w:val="1832B244"/>
    <w:rsid w:val="18397232"/>
    <w:rsid w:val="184645F8"/>
    <w:rsid w:val="1846DA0B"/>
    <w:rsid w:val="18482BC5"/>
    <w:rsid w:val="1849F22D"/>
    <w:rsid w:val="184A54D6"/>
    <w:rsid w:val="18507217"/>
    <w:rsid w:val="185128BC"/>
    <w:rsid w:val="1855A7F6"/>
    <w:rsid w:val="185AE6B7"/>
    <w:rsid w:val="185B1FF3"/>
    <w:rsid w:val="185C75F5"/>
    <w:rsid w:val="185CD8E1"/>
    <w:rsid w:val="1862D622"/>
    <w:rsid w:val="18651D9D"/>
    <w:rsid w:val="18663774"/>
    <w:rsid w:val="18675030"/>
    <w:rsid w:val="18675281"/>
    <w:rsid w:val="18705DDF"/>
    <w:rsid w:val="187156D1"/>
    <w:rsid w:val="1871A87A"/>
    <w:rsid w:val="1877B433"/>
    <w:rsid w:val="18784CC8"/>
    <w:rsid w:val="187F1C01"/>
    <w:rsid w:val="187FD349"/>
    <w:rsid w:val="1881ED5E"/>
    <w:rsid w:val="1884127C"/>
    <w:rsid w:val="1885AC10"/>
    <w:rsid w:val="1887615B"/>
    <w:rsid w:val="188C5CC3"/>
    <w:rsid w:val="188E34D6"/>
    <w:rsid w:val="18935C50"/>
    <w:rsid w:val="18952456"/>
    <w:rsid w:val="18966AF5"/>
    <w:rsid w:val="189A4EA7"/>
    <w:rsid w:val="189AE18F"/>
    <w:rsid w:val="189B3B46"/>
    <w:rsid w:val="189C3767"/>
    <w:rsid w:val="189CD0FE"/>
    <w:rsid w:val="189CF4A8"/>
    <w:rsid w:val="189DDC5E"/>
    <w:rsid w:val="189F251A"/>
    <w:rsid w:val="18A1C97C"/>
    <w:rsid w:val="18A4F6C1"/>
    <w:rsid w:val="18A95EF7"/>
    <w:rsid w:val="18A9A0F3"/>
    <w:rsid w:val="18ACF0EF"/>
    <w:rsid w:val="18B554CE"/>
    <w:rsid w:val="18BB3860"/>
    <w:rsid w:val="18BB98D5"/>
    <w:rsid w:val="18BD9E4B"/>
    <w:rsid w:val="18C165CB"/>
    <w:rsid w:val="18C54A56"/>
    <w:rsid w:val="18C7603E"/>
    <w:rsid w:val="18C8AC98"/>
    <w:rsid w:val="18CBD3B0"/>
    <w:rsid w:val="18CC1C2E"/>
    <w:rsid w:val="18CD7386"/>
    <w:rsid w:val="18D335C6"/>
    <w:rsid w:val="18D34062"/>
    <w:rsid w:val="18D363F8"/>
    <w:rsid w:val="18D419A8"/>
    <w:rsid w:val="18D47F27"/>
    <w:rsid w:val="18D5F97C"/>
    <w:rsid w:val="18DB749A"/>
    <w:rsid w:val="18DC34CC"/>
    <w:rsid w:val="18DCBE20"/>
    <w:rsid w:val="18DD1690"/>
    <w:rsid w:val="18DD17C3"/>
    <w:rsid w:val="18DE5548"/>
    <w:rsid w:val="18E5865F"/>
    <w:rsid w:val="18E87806"/>
    <w:rsid w:val="18E9166B"/>
    <w:rsid w:val="18EB8452"/>
    <w:rsid w:val="18EE4947"/>
    <w:rsid w:val="18F79C37"/>
    <w:rsid w:val="18F83663"/>
    <w:rsid w:val="18F92D45"/>
    <w:rsid w:val="18FD08F8"/>
    <w:rsid w:val="18FD7334"/>
    <w:rsid w:val="18FEC285"/>
    <w:rsid w:val="190018CC"/>
    <w:rsid w:val="1903BA2A"/>
    <w:rsid w:val="190488B3"/>
    <w:rsid w:val="19054B5E"/>
    <w:rsid w:val="19072160"/>
    <w:rsid w:val="1907636F"/>
    <w:rsid w:val="19083CF5"/>
    <w:rsid w:val="190977BB"/>
    <w:rsid w:val="190AAB72"/>
    <w:rsid w:val="190B766E"/>
    <w:rsid w:val="190B95FD"/>
    <w:rsid w:val="190D3EF2"/>
    <w:rsid w:val="19118E10"/>
    <w:rsid w:val="1912E023"/>
    <w:rsid w:val="1912FF08"/>
    <w:rsid w:val="1913A5F2"/>
    <w:rsid w:val="1915750C"/>
    <w:rsid w:val="191F08B0"/>
    <w:rsid w:val="191FCF23"/>
    <w:rsid w:val="1920A74F"/>
    <w:rsid w:val="1920F881"/>
    <w:rsid w:val="1921A74F"/>
    <w:rsid w:val="19223F76"/>
    <w:rsid w:val="1923FA7B"/>
    <w:rsid w:val="19259E41"/>
    <w:rsid w:val="192AC7CB"/>
    <w:rsid w:val="192C206A"/>
    <w:rsid w:val="193C0834"/>
    <w:rsid w:val="1948F50A"/>
    <w:rsid w:val="195419C6"/>
    <w:rsid w:val="1956FC23"/>
    <w:rsid w:val="19584547"/>
    <w:rsid w:val="1958E810"/>
    <w:rsid w:val="19598F16"/>
    <w:rsid w:val="195B538F"/>
    <w:rsid w:val="196073B4"/>
    <w:rsid w:val="19619714"/>
    <w:rsid w:val="19630AEE"/>
    <w:rsid w:val="19633E36"/>
    <w:rsid w:val="19652E28"/>
    <w:rsid w:val="1966986A"/>
    <w:rsid w:val="19676E6C"/>
    <w:rsid w:val="1968653B"/>
    <w:rsid w:val="196C7689"/>
    <w:rsid w:val="196DF796"/>
    <w:rsid w:val="196E69D2"/>
    <w:rsid w:val="1970A057"/>
    <w:rsid w:val="19713720"/>
    <w:rsid w:val="19720343"/>
    <w:rsid w:val="197562CD"/>
    <w:rsid w:val="197818D2"/>
    <w:rsid w:val="197A69B9"/>
    <w:rsid w:val="198524BD"/>
    <w:rsid w:val="1986AD47"/>
    <w:rsid w:val="1987202D"/>
    <w:rsid w:val="198A031E"/>
    <w:rsid w:val="198B02DF"/>
    <w:rsid w:val="198FC90A"/>
    <w:rsid w:val="198FDE14"/>
    <w:rsid w:val="19A086EF"/>
    <w:rsid w:val="19A1DDE9"/>
    <w:rsid w:val="19A2C2B6"/>
    <w:rsid w:val="19A326BD"/>
    <w:rsid w:val="19A76870"/>
    <w:rsid w:val="19A90587"/>
    <w:rsid w:val="19A9270F"/>
    <w:rsid w:val="19A9EA1F"/>
    <w:rsid w:val="19AE94D3"/>
    <w:rsid w:val="19AF70B5"/>
    <w:rsid w:val="19B7D6F4"/>
    <w:rsid w:val="19B9D8B9"/>
    <w:rsid w:val="19BA7C56"/>
    <w:rsid w:val="19BD3832"/>
    <w:rsid w:val="19BFB415"/>
    <w:rsid w:val="19C09D5A"/>
    <w:rsid w:val="19C10DA0"/>
    <w:rsid w:val="19C25C45"/>
    <w:rsid w:val="19C2B53F"/>
    <w:rsid w:val="19C2E621"/>
    <w:rsid w:val="19C30CF2"/>
    <w:rsid w:val="19C4626A"/>
    <w:rsid w:val="19C8815B"/>
    <w:rsid w:val="19CBD5CC"/>
    <w:rsid w:val="19CCCF97"/>
    <w:rsid w:val="19CCEB49"/>
    <w:rsid w:val="19CE9BBA"/>
    <w:rsid w:val="19CFD9A5"/>
    <w:rsid w:val="19D11144"/>
    <w:rsid w:val="19D39288"/>
    <w:rsid w:val="19D44DC3"/>
    <w:rsid w:val="19D48234"/>
    <w:rsid w:val="19DC72F4"/>
    <w:rsid w:val="19E4AB1C"/>
    <w:rsid w:val="19E89D8A"/>
    <w:rsid w:val="19ED21CB"/>
    <w:rsid w:val="19F0E810"/>
    <w:rsid w:val="19F1FF5C"/>
    <w:rsid w:val="19F20664"/>
    <w:rsid w:val="19F339B9"/>
    <w:rsid w:val="19F68279"/>
    <w:rsid w:val="19F86601"/>
    <w:rsid w:val="19FB064C"/>
    <w:rsid w:val="19FB72C6"/>
    <w:rsid w:val="19FD0F4B"/>
    <w:rsid w:val="19FEDF50"/>
    <w:rsid w:val="1A0062E5"/>
    <w:rsid w:val="1A014C5D"/>
    <w:rsid w:val="1A088487"/>
    <w:rsid w:val="1A0C5D69"/>
    <w:rsid w:val="1A0CAE15"/>
    <w:rsid w:val="1A0F77FE"/>
    <w:rsid w:val="1A12ADF7"/>
    <w:rsid w:val="1A13E606"/>
    <w:rsid w:val="1A1472A8"/>
    <w:rsid w:val="1A14BF9D"/>
    <w:rsid w:val="1A1AF961"/>
    <w:rsid w:val="1A1BEC07"/>
    <w:rsid w:val="1A1D268A"/>
    <w:rsid w:val="1A1E9ECE"/>
    <w:rsid w:val="1A201421"/>
    <w:rsid w:val="1A20C2BA"/>
    <w:rsid w:val="1A24929B"/>
    <w:rsid w:val="1A249EE5"/>
    <w:rsid w:val="1A27FB4E"/>
    <w:rsid w:val="1A2861AD"/>
    <w:rsid w:val="1A29CA50"/>
    <w:rsid w:val="1A29EAE9"/>
    <w:rsid w:val="1A2A8A9C"/>
    <w:rsid w:val="1A2B7EED"/>
    <w:rsid w:val="1A2EF9E0"/>
    <w:rsid w:val="1A30960A"/>
    <w:rsid w:val="1A33FAA1"/>
    <w:rsid w:val="1A347F76"/>
    <w:rsid w:val="1A354E49"/>
    <w:rsid w:val="1A3650CC"/>
    <w:rsid w:val="1A3BAD14"/>
    <w:rsid w:val="1A3C9E90"/>
    <w:rsid w:val="1A3F3CC5"/>
    <w:rsid w:val="1A402A61"/>
    <w:rsid w:val="1A4C5022"/>
    <w:rsid w:val="1A523AC6"/>
    <w:rsid w:val="1A5283E6"/>
    <w:rsid w:val="1A54F478"/>
    <w:rsid w:val="1A54FF3F"/>
    <w:rsid w:val="1A55082C"/>
    <w:rsid w:val="1A568410"/>
    <w:rsid w:val="1A5C799A"/>
    <w:rsid w:val="1A5D3D63"/>
    <w:rsid w:val="1A5F730F"/>
    <w:rsid w:val="1A614B01"/>
    <w:rsid w:val="1A64EA52"/>
    <w:rsid w:val="1A669F1F"/>
    <w:rsid w:val="1A67B0FD"/>
    <w:rsid w:val="1A68459E"/>
    <w:rsid w:val="1A68A198"/>
    <w:rsid w:val="1A6C39B6"/>
    <w:rsid w:val="1A71F299"/>
    <w:rsid w:val="1A75A8D0"/>
    <w:rsid w:val="1A7826EA"/>
    <w:rsid w:val="1A788028"/>
    <w:rsid w:val="1A7BFCB1"/>
    <w:rsid w:val="1A7EF329"/>
    <w:rsid w:val="1A856747"/>
    <w:rsid w:val="1A869C5F"/>
    <w:rsid w:val="1A87E05C"/>
    <w:rsid w:val="1A922F20"/>
    <w:rsid w:val="1A993013"/>
    <w:rsid w:val="1A9D9121"/>
    <w:rsid w:val="1A9E73E5"/>
    <w:rsid w:val="1A9FFE12"/>
    <w:rsid w:val="1AA0C6D6"/>
    <w:rsid w:val="1AA25D9A"/>
    <w:rsid w:val="1AA5588B"/>
    <w:rsid w:val="1AA74786"/>
    <w:rsid w:val="1AA7F506"/>
    <w:rsid w:val="1AA88FA0"/>
    <w:rsid w:val="1AA8B58C"/>
    <w:rsid w:val="1AA9407E"/>
    <w:rsid w:val="1AAE5E55"/>
    <w:rsid w:val="1AB2353E"/>
    <w:rsid w:val="1AB4EAF9"/>
    <w:rsid w:val="1AB7D19E"/>
    <w:rsid w:val="1ABA85ED"/>
    <w:rsid w:val="1ABDD9F4"/>
    <w:rsid w:val="1AC0D9E4"/>
    <w:rsid w:val="1AC8AFDA"/>
    <w:rsid w:val="1ACB17B5"/>
    <w:rsid w:val="1AD11057"/>
    <w:rsid w:val="1AD1A6ED"/>
    <w:rsid w:val="1AD37771"/>
    <w:rsid w:val="1AD72B79"/>
    <w:rsid w:val="1AD79221"/>
    <w:rsid w:val="1AD8E961"/>
    <w:rsid w:val="1ADC5C45"/>
    <w:rsid w:val="1ADD5798"/>
    <w:rsid w:val="1ADE05D3"/>
    <w:rsid w:val="1AE08232"/>
    <w:rsid w:val="1AE0DA2A"/>
    <w:rsid w:val="1AE18EBC"/>
    <w:rsid w:val="1AE2F8D8"/>
    <w:rsid w:val="1AE39800"/>
    <w:rsid w:val="1AE58096"/>
    <w:rsid w:val="1AE9F603"/>
    <w:rsid w:val="1AEC463F"/>
    <w:rsid w:val="1AF02DA6"/>
    <w:rsid w:val="1AF0F3F3"/>
    <w:rsid w:val="1AF62AA8"/>
    <w:rsid w:val="1AF6D193"/>
    <w:rsid w:val="1AF8DC16"/>
    <w:rsid w:val="1AF913C8"/>
    <w:rsid w:val="1AFC5FE8"/>
    <w:rsid w:val="1AFFBB62"/>
    <w:rsid w:val="1B03F5C3"/>
    <w:rsid w:val="1B06E686"/>
    <w:rsid w:val="1B0C3ED3"/>
    <w:rsid w:val="1B0F2A3A"/>
    <w:rsid w:val="1B10E880"/>
    <w:rsid w:val="1B111161"/>
    <w:rsid w:val="1B1CDEAE"/>
    <w:rsid w:val="1B1D960F"/>
    <w:rsid w:val="1B1DEA7E"/>
    <w:rsid w:val="1B1F2DFE"/>
    <w:rsid w:val="1B242E71"/>
    <w:rsid w:val="1B275477"/>
    <w:rsid w:val="1B280647"/>
    <w:rsid w:val="1B2DC585"/>
    <w:rsid w:val="1B30B4AA"/>
    <w:rsid w:val="1B342649"/>
    <w:rsid w:val="1B348C7C"/>
    <w:rsid w:val="1B365E00"/>
    <w:rsid w:val="1B37081F"/>
    <w:rsid w:val="1B39854F"/>
    <w:rsid w:val="1B39B51B"/>
    <w:rsid w:val="1B39CABA"/>
    <w:rsid w:val="1B3B47BD"/>
    <w:rsid w:val="1B440E1B"/>
    <w:rsid w:val="1B47DA0A"/>
    <w:rsid w:val="1B48EE9E"/>
    <w:rsid w:val="1B516F93"/>
    <w:rsid w:val="1B53166F"/>
    <w:rsid w:val="1B5513E8"/>
    <w:rsid w:val="1B568ECD"/>
    <w:rsid w:val="1B5B9D0C"/>
    <w:rsid w:val="1B5BE715"/>
    <w:rsid w:val="1B5C143E"/>
    <w:rsid w:val="1B5C20CC"/>
    <w:rsid w:val="1B5C6929"/>
    <w:rsid w:val="1B5E61C1"/>
    <w:rsid w:val="1B5E70D7"/>
    <w:rsid w:val="1B677114"/>
    <w:rsid w:val="1B679C6B"/>
    <w:rsid w:val="1B6C8615"/>
    <w:rsid w:val="1B709C16"/>
    <w:rsid w:val="1B74D720"/>
    <w:rsid w:val="1B7535D2"/>
    <w:rsid w:val="1B79C779"/>
    <w:rsid w:val="1B840B11"/>
    <w:rsid w:val="1B84A97A"/>
    <w:rsid w:val="1B8D9D83"/>
    <w:rsid w:val="1B8E4C0F"/>
    <w:rsid w:val="1B8F6665"/>
    <w:rsid w:val="1B900201"/>
    <w:rsid w:val="1B94401C"/>
    <w:rsid w:val="1B9478C4"/>
    <w:rsid w:val="1B9729E6"/>
    <w:rsid w:val="1B98E7BC"/>
    <w:rsid w:val="1B99C8E3"/>
    <w:rsid w:val="1B9A67B2"/>
    <w:rsid w:val="1B9BB0D6"/>
    <w:rsid w:val="1B9D624D"/>
    <w:rsid w:val="1B9DE2A4"/>
    <w:rsid w:val="1BA23BBA"/>
    <w:rsid w:val="1BA31454"/>
    <w:rsid w:val="1BA32758"/>
    <w:rsid w:val="1BA677DC"/>
    <w:rsid w:val="1BA821D8"/>
    <w:rsid w:val="1BAB9E7F"/>
    <w:rsid w:val="1BB0F29B"/>
    <w:rsid w:val="1BB2F27C"/>
    <w:rsid w:val="1BB4F416"/>
    <w:rsid w:val="1BB5C687"/>
    <w:rsid w:val="1BB6B1C1"/>
    <w:rsid w:val="1BB7D2B7"/>
    <w:rsid w:val="1BB8D7EF"/>
    <w:rsid w:val="1BBDD5AB"/>
    <w:rsid w:val="1BC0E47D"/>
    <w:rsid w:val="1BC1F8F0"/>
    <w:rsid w:val="1BC365AD"/>
    <w:rsid w:val="1BC77D0B"/>
    <w:rsid w:val="1BCA6FE5"/>
    <w:rsid w:val="1BCBF17C"/>
    <w:rsid w:val="1BCCE766"/>
    <w:rsid w:val="1BCE9482"/>
    <w:rsid w:val="1BD1C071"/>
    <w:rsid w:val="1BD86373"/>
    <w:rsid w:val="1BDE36E1"/>
    <w:rsid w:val="1BEF7F07"/>
    <w:rsid w:val="1BF4ED6B"/>
    <w:rsid w:val="1BF88350"/>
    <w:rsid w:val="1BFB8962"/>
    <w:rsid w:val="1BFCFB7A"/>
    <w:rsid w:val="1BFD4784"/>
    <w:rsid w:val="1BFEEFA7"/>
    <w:rsid w:val="1C00D398"/>
    <w:rsid w:val="1C029017"/>
    <w:rsid w:val="1C047EC3"/>
    <w:rsid w:val="1C062A1F"/>
    <w:rsid w:val="1C066C7A"/>
    <w:rsid w:val="1C09DDA8"/>
    <w:rsid w:val="1C0CF820"/>
    <w:rsid w:val="1C0E8940"/>
    <w:rsid w:val="1C0F80E6"/>
    <w:rsid w:val="1C108FA4"/>
    <w:rsid w:val="1C11FA83"/>
    <w:rsid w:val="1C137A4F"/>
    <w:rsid w:val="1C17C51F"/>
    <w:rsid w:val="1C1898F5"/>
    <w:rsid w:val="1C1946D7"/>
    <w:rsid w:val="1C1B1CA8"/>
    <w:rsid w:val="1C241DC2"/>
    <w:rsid w:val="1C248D6B"/>
    <w:rsid w:val="1C26D409"/>
    <w:rsid w:val="1C28129A"/>
    <w:rsid w:val="1C31996E"/>
    <w:rsid w:val="1C31A323"/>
    <w:rsid w:val="1C3510A1"/>
    <w:rsid w:val="1C354B32"/>
    <w:rsid w:val="1C35699F"/>
    <w:rsid w:val="1C35BA46"/>
    <w:rsid w:val="1C3619C7"/>
    <w:rsid w:val="1C3BD4C8"/>
    <w:rsid w:val="1C3EEE65"/>
    <w:rsid w:val="1C4A7D64"/>
    <w:rsid w:val="1C4AF9DB"/>
    <w:rsid w:val="1C4BAAE9"/>
    <w:rsid w:val="1C4E5CA6"/>
    <w:rsid w:val="1C4EF259"/>
    <w:rsid w:val="1C4F06ED"/>
    <w:rsid w:val="1C4F3200"/>
    <w:rsid w:val="1C4FD12C"/>
    <w:rsid w:val="1C51C5D4"/>
    <w:rsid w:val="1C523CA3"/>
    <w:rsid w:val="1C52E4AA"/>
    <w:rsid w:val="1C543BEF"/>
    <w:rsid w:val="1C546226"/>
    <w:rsid w:val="1C5AF4AC"/>
    <w:rsid w:val="1C5DE63C"/>
    <w:rsid w:val="1C5F4B47"/>
    <w:rsid w:val="1C5F9A85"/>
    <w:rsid w:val="1C622929"/>
    <w:rsid w:val="1C63671A"/>
    <w:rsid w:val="1C64CC58"/>
    <w:rsid w:val="1C64E9F1"/>
    <w:rsid w:val="1C658BB2"/>
    <w:rsid w:val="1C6C0560"/>
    <w:rsid w:val="1C6C1A14"/>
    <w:rsid w:val="1C6E5743"/>
    <w:rsid w:val="1C6E777C"/>
    <w:rsid w:val="1C770F22"/>
    <w:rsid w:val="1C788DD0"/>
    <w:rsid w:val="1C78CEA0"/>
    <w:rsid w:val="1C7BE54B"/>
    <w:rsid w:val="1C7E114D"/>
    <w:rsid w:val="1C80168D"/>
    <w:rsid w:val="1C8462CA"/>
    <w:rsid w:val="1C85D855"/>
    <w:rsid w:val="1C8A92E6"/>
    <w:rsid w:val="1C8AB485"/>
    <w:rsid w:val="1C8BC5D6"/>
    <w:rsid w:val="1C8CCFE9"/>
    <w:rsid w:val="1C8D57BC"/>
    <w:rsid w:val="1C8DD18F"/>
    <w:rsid w:val="1C8EC121"/>
    <w:rsid w:val="1C905A41"/>
    <w:rsid w:val="1C90EAA5"/>
    <w:rsid w:val="1C912A14"/>
    <w:rsid w:val="1C9305A1"/>
    <w:rsid w:val="1C940BEE"/>
    <w:rsid w:val="1C95CFAA"/>
    <w:rsid w:val="1C9654ED"/>
    <w:rsid w:val="1C9F708A"/>
    <w:rsid w:val="1CA2D35F"/>
    <w:rsid w:val="1CA651FC"/>
    <w:rsid w:val="1CA77D68"/>
    <w:rsid w:val="1CAACF91"/>
    <w:rsid w:val="1CAC0EF2"/>
    <w:rsid w:val="1CAD0C6F"/>
    <w:rsid w:val="1CAD6386"/>
    <w:rsid w:val="1CB04A46"/>
    <w:rsid w:val="1CB13B68"/>
    <w:rsid w:val="1CB4C1D8"/>
    <w:rsid w:val="1CB4E9A9"/>
    <w:rsid w:val="1CB4F71F"/>
    <w:rsid w:val="1CB9DF9F"/>
    <w:rsid w:val="1CBC2AC7"/>
    <w:rsid w:val="1CBCE043"/>
    <w:rsid w:val="1CC5477F"/>
    <w:rsid w:val="1CC61518"/>
    <w:rsid w:val="1CC75F8E"/>
    <w:rsid w:val="1CD31766"/>
    <w:rsid w:val="1CD89FAA"/>
    <w:rsid w:val="1CDBBCC1"/>
    <w:rsid w:val="1CDC065A"/>
    <w:rsid w:val="1CDCDF95"/>
    <w:rsid w:val="1CDE1CE9"/>
    <w:rsid w:val="1CDE6A04"/>
    <w:rsid w:val="1CDFF3BF"/>
    <w:rsid w:val="1CE00F99"/>
    <w:rsid w:val="1CE4C60B"/>
    <w:rsid w:val="1CE556A0"/>
    <w:rsid w:val="1CE6715E"/>
    <w:rsid w:val="1CE86413"/>
    <w:rsid w:val="1CECC239"/>
    <w:rsid w:val="1CED7C9E"/>
    <w:rsid w:val="1CEF94CC"/>
    <w:rsid w:val="1CF0AFEA"/>
    <w:rsid w:val="1CF120AB"/>
    <w:rsid w:val="1CF2EF04"/>
    <w:rsid w:val="1CF486EA"/>
    <w:rsid w:val="1D005A97"/>
    <w:rsid w:val="1D035E6E"/>
    <w:rsid w:val="1D06ED97"/>
    <w:rsid w:val="1D08581E"/>
    <w:rsid w:val="1D0A6F60"/>
    <w:rsid w:val="1D0B65C3"/>
    <w:rsid w:val="1D0CF723"/>
    <w:rsid w:val="1D0D0C99"/>
    <w:rsid w:val="1D0DC389"/>
    <w:rsid w:val="1D0EDAF4"/>
    <w:rsid w:val="1D0F1DD8"/>
    <w:rsid w:val="1D170078"/>
    <w:rsid w:val="1D17ACB0"/>
    <w:rsid w:val="1D1AE5CE"/>
    <w:rsid w:val="1D1C1208"/>
    <w:rsid w:val="1D1D7668"/>
    <w:rsid w:val="1D1F461E"/>
    <w:rsid w:val="1D1FFE80"/>
    <w:rsid w:val="1D22A5F4"/>
    <w:rsid w:val="1D267FD6"/>
    <w:rsid w:val="1D27EE9E"/>
    <w:rsid w:val="1D2A2E35"/>
    <w:rsid w:val="1D2A8A38"/>
    <w:rsid w:val="1D2C9E12"/>
    <w:rsid w:val="1D317B7C"/>
    <w:rsid w:val="1D33B089"/>
    <w:rsid w:val="1D34E15C"/>
    <w:rsid w:val="1D362399"/>
    <w:rsid w:val="1D37D3A7"/>
    <w:rsid w:val="1D3B95E1"/>
    <w:rsid w:val="1D3D7AF8"/>
    <w:rsid w:val="1D3D9386"/>
    <w:rsid w:val="1D3FC7D5"/>
    <w:rsid w:val="1D436D19"/>
    <w:rsid w:val="1D447859"/>
    <w:rsid w:val="1D4BBA8A"/>
    <w:rsid w:val="1D4FEF8E"/>
    <w:rsid w:val="1D53A0A5"/>
    <w:rsid w:val="1D55B924"/>
    <w:rsid w:val="1D562165"/>
    <w:rsid w:val="1D589337"/>
    <w:rsid w:val="1D5BE3D9"/>
    <w:rsid w:val="1D63A6B3"/>
    <w:rsid w:val="1D64F52D"/>
    <w:rsid w:val="1D66BA11"/>
    <w:rsid w:val="1D6967C1"/>
    <w:rsid w:val="1D6A3A0F"/>
    <w:rsid w:val="1D6E6AFC"/>
    <w:rsid w:val="1D6FC7AB"/>
    <w:rsid w:val="1D73BABF"/>
    <w:rsid w:val="1D75F721"/>
    <w:rsid w:val="1D76A39A"/>
    <w:rsid w:val="1D799AE9"/>
    <w:rsid w:val="1D7AB146"/>
    <w:rsid w:val="1D85147A"/>
    <w:rsid w:val="1D86F992"/>
    <w:rsid w:val="1D87E92E"/>
    <w:rsid w:val="1D8C66F0"/>
    <w:rsid w:val="1D8CA001"/>
    <w:rsid w:val="1D8CC1EE"/>
    <w:rsid w:val="1D8DC2D4"/>
    <w:rsid w:val="1D8F661D"/>
    <w:rsid w:val="1D902C84"/>
    <w:rsid w:val="1D9080A6"/>
    <w:rsid w:val="1D918285"/>
    <w:rsid w:val="1D91F6AD"/>
    <w:rsid w:val="1D94FFBD"/>
    <w:rsid w:val="1D954561"/>
    <w:rsid w:val="1D98AEE6"/>
    <w:rsid w:val="1D9967F6"/>
    <w:rsid w:val="1D9AAB84"/>
    <w:rsid w:val="1D9D027F"/>
    <w:rsid w:val="1D9F80F2"/>
    <w:rsid w:val="1DA6C4D7"/>
    <w:rsid w:val="1DA7AAD1"/>
    <w:rsid w:val="1DAC445C"/>
    <w:rsid w:val="1DACEB6C"/>
    <w:rsid w:val="1DAF941D"/>
    <w:rsid w:val="1DB0ACB7"/>
    <w:rsid w:val="1DBC07C5"/>
    <w:rsid w:val="1DC0C743"/>
    <w:rsid w:val="1DC11222"/>
    <w:rsid w:val="1DC3A503"/>
    <w:rsid w:val="1DC5DD09"/>
    <w:rsid w:val="1DC61E61"/>
    <w:rsid w:val="1DC815D3"/>
    <w:rsid w:val="1DC9A241"/>
    <w:rsid w:val="1DCA467E"/>
    <w:rsid w:val="1DCCD620"/>
    <w:rsid w:val="1DCF0BEE"/>
    <w:rsid w:val="1DD20222"/>
    <w:rsid w:val="1DD43468"/>
    <w:rsid w:val="1DD44679"/>
    <w:rsid w:val="1DD58838"/>
    <w:rsid w:val="1DD594FB"/>
    <w:rsid w:val="1DD62E58"/>
    <w:rsid w:val="1DD952D9"/>
    <w:rsid w:val="1DDAA480"/>
    <w:rsid w:val="1DDB0896"/>
    <w:rsid w:val="1DDD45E2"/>
    <w:rsid w:val="1DDDF4D0"/>
    <w:rsid w:val="1DE1D767"/>
    <w:rsid w:val="1DEB9224"/>
    <w:rsid w:val="1DEDDDFE"/>
    <w:rsid w:val="1DF042B9"/>
    <w:rsid w:val="1DF2D7FC"/>
    <w:rsid w:val="1DF51655"/>
    <w:rsid w:val="1DFB3878"/>
    <w:rsid w:val="1DFB8F89"/>
    <w:rsid w:val="1DFBC4A0"/>
    <w:rsid w:val="1DFC06A8"/>
    <w:rsid w:val="1DFCB9A7"/>
    <w:rsid w:val="1DFCBD09"/>
    <w:rsid w:val="1E012967"/>
    <w:rsid w:val="1E01328B"/>
    <w:rsid w:val="1E01960B"/>
    <w:rsid w:val="1E05B551"/>
    <w:rsid w:val="1E06A16C"/>
    <w:rsid w:val="1E0B46AE"/>
    <w:rsid w:val="1E0C6BB4"/>
    <w:rsid w:val="1E0D72AD"/>
    <w:rsid w:val="1E11000F"/>
    <w:rsid w:val="1E17C095"/>
    <w:rsid w:val="1E197B86"/>
    <w:rsid w:val="1E1A7711"/>
    <w:rsid w:val="1E1C8AC9"/>
    <w:rsid w:val="1E1D2F52"/>
    <w:rsid w:val="1E1E7C99"/>
    <w:rsid w:val="1E211A6A"/>
    <w:rsid w:val="1E237D98"/>
    <w:rsid w:val="1E2869AC"/>
    <w:rsid w:val="1E3035C5"/>
    <w:rsid w:val="1E306086"/>
    <w:rsid w:val="1E308A22"/>
    <w:rsid w:val="1E3131E4"/>
    <w:rsid w:val="1E313B2A"/>
    <w:rsid w:val="1E338BFE"/>
    <w:rsid w:val="1E33B987"/>
    <w:rsid w:val="1E3671D4"/>
    <w:rsid w:val="1E387007"/>
    <w:rsid w:val="1E38EC99"/>
    <w:rsid w:val="1E3961FC"/>
    <w:rsid w:val="1E39732D"/>
    <w:rsid w:val="1E3A40AE"/>
    <w:rsid w:val="1E42EFEC"/>
    <w:rsid w:val="1E45141C"/>
    <w:rsid w:val="1E461E89"/>
    <w:rsid w:val="1E491CC6"/>
    <w:rsid w:val="1E499776"/>
    <w:rsid w:val="1E4A7DFC"/>
    <w:rsid w:val="1E4E2B68"/>
    <w:rsid w:val="1E4F3851"/>
    <w:rsid w:val="1E4FB02B"/>
    <w:rsid w:val="1E500451"/>
    <w:rsid w:val="1E504A70"/>
    <w:rsid w:val="1E531D77"/>
    <w:rsid w:val="1E5937B7"/>
    <w:rsid w:val="1E5941EE"/>
    <w:rsid w:val="1E5B3850"/>
    <w:rsid w:val="1E5B67C5"/>
    <w:rsid w:val="1E5F82C9"/>
    <w:rsid w:val="1E62987D"/>
    <w:rsid w:val="1E6C5E90"/>
    <w:rsid w:val="1E6FACC3"/>
    <w:rsid w:val="1E75837E"/>
    <w:rsid w:val="1E7AE1AD"/>
    <w:rsid w:val="1E7B2B18"/>
    <w:rsid w:val="1E7B2D44"/>
    <w:rsid w:val="1E7EE3EC"/>
    <w:rsid w:val="1E7F94FB"/>
    <w:rsid w:val="1E80F530"/>
    <w:rsid w:val="1E8101E6"/>
    <w:rsid w:val="1E8534E5"/>
    <w:rsid w:val="1E858B50"/>
    <w:rsid w:val="1E8A4838"/>
    <w:rsid w:val="1E8B6730"/>
    <w:rsid w:val="1E8B74BF"/>
    <w:rsid w:val="1E8C8041"/>
    <w:rsid w:val="1E8D1033"/>
    <w:rsid w:val="1E8DDA29"/>
    <w:rsid w:val="1E8E0A88"/>
    <w:rsid w:val="1E8E45DC"/>
    <w:rsid w:val="1E91495F"/>
    <w:rsid w:val="1E9563A1"/>
    <w:rsid w:val="1E98D72D"/>
    <w:rsid w:val="1E9B9282"/>
    <w:rsid w:val="1E9E2C92"/>
    <w:rsid w:val="1E9F92B6"/>
    <w:rsid w:val="1EA08328"/>
    <w:rsid w:val="1EA0A6BC"/>
    <w:rsid w:val="1EA2B558"/>
    <w:rsid w:val="1EA63FC1"/>
    <w:rsid w:val="1EA782CB"/>
    <w:rsid w:val="1EA873B7"/>
    <w:rsid w:val="1EA9B207"/>
    <w:rsid w:val="1EAFFF97"/>
    <w:rsid w:val="1EB2DB00"/>
    <w:rsid w:val="1EB3E4C4"/>
    <w:rsid w:val="1EB4BCD9"/>
    <w:rsid w:val="1EB4E39C"/>
    <w:rsid w:val="1EB88317"/>
    <w:rsid w:val="1EB94632"/>
    <w:rsid w:val="1EBA7CF6"/>
    <w:rsid w:val="1EBE03BF"/>
    <w:rsid w:val="1EC06320"/>
    <w:rsid w:val="1EC083E0"/>
    <w:rsid w:val="1EC6B4DB"/>
    <w:rsid w:val="1EC98D5F"/>
    <w:rsid w:val="1ECAEC73"/>
    <w:rsid w:val="1ECDC5B6"/>
    <w:rsid w:val="1ECDC633"/>
    <w:rsid w:val="1ECE6546"/>
    <w:rsid w:val="1ED07834"/>
    <w:rsid w:val="1EDAAD8C"/>
    <w:rsid w:val="1EDD7F3C"/>
    <w:rsid w:val="1EDE5C36"/>
    <w:rsid w:val="1EDF7F23"/>
    <w:rsid w:val="1EEB206F"/>
    <w:rsid w:val="1EF1668F"/>
    <w:rsid w:val="1EF3D9C3"/>
    <w:rsid w:val="1EF64845"/>
    <w:rsid w:val="1EF84A60"/>
    <w:rsid w:val="1EF98AEF"/>
    <w:rsid w:val="1EFF1DCD"/>
    <w:rsid w:val="1F0670EA"/>
    <w:rsid w:val="1F07048C"/>
    <w:rsid w:val="1F0709EB"/>
    <w:rsid w:val="1F08DC0F"/>
    <w:rsid w:val="1F0B9A3A"/>
    <w:rsid w:val="1F0C88B2"/>
    <w:rsid w:val="1F0DF313"/>
    <w:rsid w:val="1F126FFF"/>
    <w:rsid w:val="1F12A7A0"/>
    <w:rsid w:val="1F155AD8"/>
    <w:rsid w:val="1F1711F0"/>
    <w:rsid w:val="1F199B8E"/>
    <w:rsid w:val="1F19E670"/>
    <w:rsid w:val="1F1B8959"/>
    <w:rsid w:val="1F209550"/>
    <w:rsid w:val="1F215FC8"/>
    <w:rsid w:val="1F22BBA3"/>
    <w:rsid w:val="1F2608D6"/>
    <w:rsid w:val="1F281048"/>
    <w:rsid w:val="1F293FF0"/>
    <w:rsid w:val="1F2A8705"/>
    <w:rsid w:val="1F2D2F50"/>
    <w:rsid w:val="1F31D51A"/>
    <w:rsid w:val="1F322B97"/>
    <w:rsid w:val="1F33FA57"/>
    <w:rsid w:val="1F34C369"/>
    <w:rsid w:val="1F3676F1"/>
    <w:rsid w:val="1F387C33"/>
    <w:rsid w:val="1F3A9A75"/>
    <w:rsid w:val="1F3AFF2E"/>
    <w:rsid w:val="1F3B9120"/>
    <w:rsid w:val="1F3D2CA0"/>
    <w:rsid w:val="1F3E3F90"/>
    <w:rsid w:val="1F469861"/>
    <w:rsid w:val="1F49A280"/>
    <w:rsid w:val="1F4A36B7"/>
    <w:rsid w:val="1F4D96CC"/>
    <w:rsid w:val="1F4DA7E2"/>
    <w:rsid w:val="1F504953"/>
    <w:rsid w:val="1F52F437"/>
    <w:rsid w:val="1F580756"/>
    <w:rsid w:val="1F618939"/>
    <w:rsid w:val="1F61BE52"/>
    <w:rsid w:val="1F633F2B"/>
    <w:rsid w:val="1F6940E7"/>
    <w:rsid w:val="1F6A563B"/>
    <w:rsid w:val="1F6BBDD5"/>
    <w:rsid w:val="1F6E5CDC"/>
    <w:rsid w:val="1F71B64B"/>
    <w:rsid w:val="1F73053F"/>
    <w:rsid w:val="1F73B3CA"/>
    <w:rsid w:val="1F73C6C0"/>
    <w:rsid w:val="1F74C915"/>
    <w:rsid w:val="1F759365"/>
    <w:rsid w:val="1F77ECF4"/>
    <w:rsid w:val="1F78B38D"/>
    <w:rsid w:val="1F7B183F"/>
    <w:rsid w:val="1F7C8D15"/>
    <w:rsid w:val="1F7EA2CF"/>
    <w:rsid w:val="1F7EF096"/>
    <w:rsid w:val="1F81B46C"/>
    <w:rsid w:val="1F81E40B"/>
    <w:rsid w:val="1F849ED6"/>
    <w:rsid w:val="1F885C1C"/>
    <w:rsid w:val="1F89D0BF"/>
    <w:rsid w:val="1F8B4800"/>
    <w:rsid w:val="1F8B4FB3"/>
    <w:rsid w:val="1F8B68A5"/>
    <w:rsid w:val="1F8C1AC7"/>
    <w:rsid w:val="1F8C4904"/>
    <w:rsid w:val="1F8EA8EF"/>
    <w:rsid w:val="1F91DB78"/>
    <w:rsid w:val="1F91FCDA"/>
    <w:rsid w:val="1F9344B2"/>
    <w:rsid w:val="1F97CEE8"/>
    <w:rsid w:val="1F983D02"/>
    <w:rsid w:val="1F9ABEB3"/>
    <w:rsid w:val="1F9D0E5D"/>
    <w:rsid w:val="1F9D21A0"/>
    <w:rsid w:val="1F9EB801"/>
    <w:rsid w:val="1FA1231F"/>
    <w:rsid w:val="1FA1573E"/>
    <w:rsid w:val="1FA3A954"/>
    <w:rsid w:val="1FA8D7A1"/>
    <w:rsid w:val="1FA97EA8"/>
    <w:rsid w:val="1FA98471"/>
    <w:rsid w:val="1FA98F34"/>
    <w:rsid w:val="1FB20FEB"/>
    <w:rsid w:val="1FB32DD5"/>
    <w:rsid w:val="1FB9739C"/>
    <w:rsid w:val="1FB9D42B"/>
    <w:rsid w:val="1FBC7931"/>
    <w:rsid w:val="1FC21E6B"/>
    <w:rsid w:val="1FC34236"/>
    <w:rsid w:val="1FC73AD9"/>
    <w:rsid w:val="1FC93E3D"/>
    <w:rsid w:val="1FCA9210"/>
    <w:rsid w:val="1FCEED0C"/>
    <w:rsid w:val="1FD0AB92"/>
    <w:rsid w:val="1FD97F89"/>
    <w:rsid w:val="1FDE643E"/>
    <w:rsid w:val="1FE03783"/>
    <w:rsid w:val="1FE0CEE0"/>
    <w:rsid w:val="1FE14BDA"/>
    <w:rsid w:val="1FE1E6CE"/>
    <w:rsid w:val="1FE496DC"/>
    <w:rsid w:val="1FE5FC2D"/>
    <w:rsid w:val="1FE7097F"/>
    <w:rsid w:val="1FED314D"/>
    <w:rsid w:val="1FEF889B"/>
    <w:rsid w:val="1FEFD407"/>
    <w:rsid w:val="1FF37A4C"/>
    <w:rsid w:val="1FF56307"/>
    <w:rsid w:val="1FFC1CFE"/>
    <w:rsid w:val="20026F1E"/>
    <w:rsid w:val="200685BA"/>
    <w:rsid w:val="2006B78A"/>
    <w:rsid w:val="2006CACB"/>
    <w:rsid w:val="2009A46B"/>
    <w:rsid w:val="200C1BAC"/>
    <w:rsid w:val="200DC3FB"/>
    <w:rsid w:val="200FF29B"/>
    <w:rsid w:val="20108FA5"/>
    <w:rsid w:val="20122F2F"/>
    <w:rsid w:val="20130716"/>
    <w:rsid w:val="201382EA"/>
    <w:rsid w:val="2016AE81"/>
    <w:rsid w:val="201921FD"/>
    <w:rsid w:val="201CA9FB"/>
    <w:rsid w:val="201DAB26"/>
    <w:rsid w:val="201E403C"/>
    <w:rsid w:val="201E49D7"/>
    <w:rsid w:val="20210D8C"/>
    <w:rsid w:val="2022CC24"/>
    <w:rsid w:val="20257E23"/>
    <w:rsid w:val="2025DDD4"/>
    <w:rsid w:val="20289088"/>
    <w:rsid w:val="2029AF60"/>
    <w:rsid w:val="202C32CB"/>
    <w:rsid w:val="202D1D10"/>
    <w:rsid w:val="202DE522"/>
    <w:rsid w:val="202F6682"/>
    <w:rsid w:val="20307962"/>
    <w:rsid w:val="2031407F"/>
    <w:rsid w:val="2034659F"/>
    <w:rsid w:val="20353B8D"/>
    <w:rsid w:val="2036BE37"/>
    <w:rsid w:val="2036FB97"/>
    <w:rsid w:val="20388F2D"/>
    <w:rsid w:val="2038994C"/>
    <w:rsid w:val="203AECD2"/>
    <w:rsid w:val="203B0905"/>
    <w:rsid w:val="203C687F"/>
    <w:rsid w:val="203DD832"/>
    <w:rsid w:val="203F0964"/>
    <w:rsid w:val="204610E1"/>
    <w:rsid w:val="2046D166"/>
    <w:rsid w:val="2048D4D6"/>
    <w:rsid w:val="2048F7B5"/>
    <w:rsid w:val="204ADA6A"/>
    <w:rsid w:val="204B036E"/>
    <w:rsid w:val="204CD77D"/>
    <w:rsid w:val="204D3BF4"/>
    <w:rsid w:val="204D92B0"/>
    <w:rsid w:val="2051FB3D"/>
    <w:rsid w:val="205566FD"/>
    <w:rsid w:val="2056DC9F"/>
    <w:rsid w:val="205C246D"/>
    <w:rsid w:val="20666D6A"/>
    <w:rsid w:val="2066F172"/>
    <w:rsid w:val="20707E1A"/>
    <w:rsid w:val="2071763F"/>
    <w:rsid w:val="207299FB"/>
    <w:rsid w:val="20740049"/>
    <w:rsid w:val="207633F7"/>
    <w:rsid w:val="2077E1DC"/>
    <w:rsid w:val="207E2436"/>
    <w:rsid w:val="2082BF22"/>
    <w:rsid w:val="20835A0B"/>
    <w:rsid w:val="2083713E"/>
    <w:rsid w:val="2084F892"/>
    <w:rsid w:val="20867D5B"/>
    <w:rsid w:val="2089387F"/>
    <w:rsid w:val="20899499"/>
    <w:rsid w:val="208A19F2"/>
    <w:rsid w:val="208A3501"/>
    <w:rsid w:val="208B4ACA"/>
    <w:rsid w:val="208CA1D5"/>
    <w:rsid w:val="208D5736"/>
    <w:rsid w:val="208D5778"/>
    <w:rsid w:val="208F1DA1"/>
    <w:rsid w:val="208FEDFF"/>
    <w:rsid w:val="2091057B"/>
    <w:rsid w:val="2093D0F1"/>
    <w:rsid w:val="2094D2D4"/>
    <w:rsid w:val="20988F82"/>
    <w:rsid w:val="209B6562"/>
    <w:rsid w:val="209EB636"/>
    <w:rsid w:val="209F67A7"/>
    <w:rsid w:val="20A9B7DF"/>
    <w:rsid w:val="20B2DA1F"/>
    <w:rsid w:val="20BA53D8"/>
    <w:rsid w:val="20BDA0B2"/>
    <w:rsid w:val="20BDB65D"/>
    <w:rsid w:val="20BFD420"/>
    <w:rsid w:val="20C27F41"/>
    <w:rsid w:val="20C3DFE5"/>
    <w:rsid w:val="20C77361"/>
    <w:rsid w:val="20D05FD3"/>
    <w:rsid w:val="20D14C04"/>
    <w:rsid w:val="20D33399"/>
    <w:rsid w:val="20D64913"/>
    <w:rsid w:val="20DA7D12"/>
    <w:rsid w:val="20E1D8C6"/>
    <w:rsid w:val="20E28460"/>
    <w:rsid w:val="20E6E285"/>
    <w:rsid w:val="20E76F39"/>
    <w:rsid w:val="20EA246C"/>
    <w:rsid w:val="20EA5C8E"/>
    <w:rsid w:val="20EAEA08"/>
    <w:rsid w:val="20EB0998"/>
    <w:rsid w:val="20ECD1A1"/>
    <w:rsid w:val="20EE61C4"/>
    <w:rsid w:val="20F268F0"/>
    <w:rsid w:val="20F388C3"/>
    <w:rsid w:val="20FA692D"/>
    <w:rsid w:val="20FB12B4"/>
    <w:rsid w:val="20FD99C7"/>
    <w:rsid w:val="2100456B"/>
    <w:rsid w:val="21007CF7"/>
    <w:rsid w:val="21036CDD"/>
    <w:rsid w:val="21037AF0"/>
    <w:rsid w:val="21055456"/>
    <w:rsid w:val="2107BD3F"/>
    <w:rsid w:val="2108404D"/>
    <w:rsid w:val="211028D4"/>
    <w:rsid w:val="21112FA1"/>
    <w:rsid w:val="2117CA8F"/>
    <w:rsid w:val="211DBF9D"/>
    <w:rsid w:val="21223974"/>
    <w:rsid w:val="21225054"/>
    <w:rsid w:val="21267AA0"/>
    <w:rsid w:val="2126BD4A"/>
    <w:rsid w:val="21275FB6"/>
    <w:rsid w:val="212D05CC"/>
    <w:rsid w:val="21345EB2"/>
    <w:rsid w:val="2135F074"/>
    <w:rsid w:val="2136B3B6"/>
    <w:rsid w:val="213C724E"/>
    <w:rsid w:val="213E919F"/>
    <w:rsid w:val="2141723F"/>
    <w:rsid w:val="21432DE7"/>
    <w:rsid w:val="21458292"/>
    <w:rsid w:val="21472023"/>
    <w:rsid w:val="21480E68"/>
    <w:rsid w:val="2148716B"/>
    <w:rsid w:val="214D909F"/>
    <w:rsid w:val="214E428D"/>
    <w:rsid w:val="215AD52B"/>
    <w:rsid w:val="215F1A17"/>
    <w:rsid w:val="215FD04E"/>
    <w:rsid w:val="216056BD"/>
    <w:rsid w:val="216351CE"/>
    <w:rsid w:val="2165BA98"/>
    <w:rsid w:val="21671E24"/>
    <w:rsid w:val="216CC41D"/>
    <w:rsid w:val="216E796E"/>
    <w:rsid w:val="216FD97E"/>
    <w:rsid w:val="21771E49"/>
    <w:rsid w:val="2177ECC5"/>
    <w:rsid w:val="217A7577"/>
    <w:rsid w:val="217AEE36"/>
    <w:rsid w:val="217ECEB0"/>
    <w:rsid w:val="2182BE02"/>
    <w:rsid w:val="2188D876"/>
    <w:rsid w:val="218CC307"/>
    <w:rsid w:val="218CF756"/>
    <w:rsid w:val="218D70DB"/>
    <w:rsid w:val="218E5751"/>
    <w:rsid w:val="219042BB"/>
    <w:rsid w:val="219637CF"/>
    <w:rsid w:val="219728FA"/>
    <w:rsid w:val="219A3CF8"/>
    <w:rsid w:val="219A6BE1"/>
    <w:rsid w:val="219CA513"/>
    <w:rsid w:val="219E57C4"/>
    <w:rsid w:val="219ED8B8"/>
    <w:rsid w:val="219EF1CC"/>
    <w:rsid w:val="219F3D5D"/>
    <w:rsid w:val="21A11C59"/>
    <w:rsid w:val="21A1725A"/>
    <w:rsid w:val="21A209F4"/>
    <w:rsid w:val="21A2E2CC"/>
    <w:rsid w:val="21A5F9E5"/>
    <w:rsid w:val="21A6ED8D"/>
    <w:rsid w:val="21B193B1"/>
    <w:rsid w:val="21B3B2F4"/>
    <w:rsid w:val="21B6AE6A"/>
    <w:rsid w:val="21B78745"/>
    <w:rsid w:val="21BD343D"/>
    <w:rsid w:val="21C2D42C"/>
    <w:rsid w:val="21C74051"/>
    <w:rsid w:val="21CED5EA"/>
    <w:rsid w:val="21D56677"/>
    <w:rsid w:val="21D5B498"/>
    <w:rsid w:val="21DE87DF"/>
    <w:rsid w:val="21DFA116"/>
    <w:rsid w:val="21E17B4D"/>
    <w:rsid w:val="21E2F52B"/>
    <w:rsid w:val="21E35495"/>
    <w:rsid w:val="21E5AE11"/>
    <w:rsid w:val="21E6D7EA"/>
    <w:rsid w:val="21EABEE5"/>
    <w:rsid w:val="21EAFD3C"/>
    <w:rsid w:val="21EB16D0"/>
    <w:rsid w:val="21EF7B9F"/>
    <w:rsid w:val="21FACA04"/>
    <w:rsid w:val="21FBFD77"/>
    <w:rsid w:val="2201A09E"/>
    <w:rsid w:val="2201B1DA"/>
    <w:rsid w:val="2202EEDC"/>
    <w:rsid w:val="220719ED"/>
    <w:rsid w:val="220728AB"/>
    <w:rsid w:val="220A1D11"/>
    <w:rsid w:val="220C4338"/>
    <w:rsid w:val="2210779D"/>
    <w:rsid w:val="2210B1DB"/>
    <w:rsid w:val="22122EC9"/>
    <w:rsid w:val="22135C03"/>
    <w:rsid w:val="2215A1F6"/>
    <w:rsid w:val="22195CC2"/>
    <w:rsid w:val="221CA7B2"/>
    <w:rsid w:val="221D1FF2"/>
    <w:rsid w:val="221D278E"/>
    <w:rsid w:val="221EF9CA"/>
    <w:rsid w:val="22210A09"/>
    <w:rsid w:val="2223E114"/>
    <w:rsid w:val="2224A818"/>
    <w:rsid w:val="2228BD17"/>
    <w:rsid w:val="222904B2"/>
    <w:rsid w:val="222BCDFA"/>
    <w:rsid w:val="222D1C45"/>
    <w:rsid w:val="223328A8"/>
    <w:rsid w:val="2236ADB0"/>
    <w:rsid w:val="223F6232"/>
    <w:rsid w:val="22466294"/>
    <w:rsid w:val="224801D2"/>
    <w:rsid w:val="2249B727"/>
    <w:rsid w:val="224B1D9C"/>
    <w:rsid w:val="224BD29B"/>
    <w:rsid w:val="224C968B"/>
    <w:rsid w:val="224CE54F"/>
    <w:rsid w:val="224D41C9"/>
    <w:rsid w:val="224E06C5"/>
    <w:rsid w:val="2252F7AC"/>
    <w:rsid w:val="225AC4DC"/>
    <w:rsid w:val="225CB4C7"/>
    <w:rsid w:val="225CFB90"/>
    <w:rsid w:val="225EE7D1"/>
    <w:rsid w:val="2262A781"/>
    <w:rsid w:val="22636D68"/>
    <w:rsid w:val="22666CA0"/>
    <w:rsid w:val="226D4D13"/>
    <w:rsid w:val="2270288F"/>
    <w:rsid w:val="22709BD8"/>
    <w:rsid w:val="22745AA0"/>
    <w:rsid w:val="22758AD2"/>
    <w:rsid w:val="2277659F"/>
    <w:rsid w:val="2277B0F6"/>
    <w:rsid w:val="227C3BA0"/>
    <w:rsid w:val="22820D54"/>
    <w:rsid w:val="2282347A"/>
    <w:rsid w:val="2285F320"/>
    <w:rsid w:val="2288B318"/>
    <w:rsid w:val="228BB54A"/>
    <w:rsid w:val="228C0E10"/>
    <w:rsid w:val="228D4EE8"/>
    <w:rsid w:val="22900BBF"/>
    <w:rsid w:val="22912E13"/>
    <w:rsid w:val="229403E3"/>
    <w:rsid w:val="22959293"/>
    <w:rsid w:val="229981BA"/>
    <w:rsid w:val="229EB572"/>
    <w:rsid w:val="22A2BCAA"/>
    <w:rsid w:val="22A335C2"/>
    <w:rsid w:val="22A6B84D"/>
    <w:rsid w:val="22A83F3C"/>
    <w:rsid w:val="22A8673A"/>
    <w:rsid w:val="22A9BF60"/>
    <w:rsid w:val="22AD1018"/>
    <w:rsid w:val="22AECA6F"/>
    <w:rsid w:val="22B0AAC2"/>
    <w:rsid w:val="22BBA1D1"/>
    <w:rsid w:val="22BBF661"/>
    <w:rsid w:val="22C016AF"/>
    <w:rsid w:val="22C0EA89"/>
    <w:rsid w:val="22CA75B8"/>
    <w:rsid w:val="22CBB762"/>
    <w:rsid w:val="22CD2C12"/>
    <w:rsid w:val="22D00D0F"/>
    <w:rsid w:val="22D01211"/>
    <w:rsid w:val="22D0537E"/>
    <w:rsid w:val="22D107CB"/>
    <w:rsid w:val="22D16956"/>
    <w:rsid w:val="22D5B699"/>
    <w:rsid w:val="22DA6EE8"/>
    <w:rsid w:val="22DC6DC2"/>
    <w:rsid w:val="22DD0114"/>
    <w:rsid w:val="22E07863"/>
    <w:rsid w:val="22E1E1D5"/>
    <w:rsid w:val="22E20396"/>
    <w:rsid w:val="22E5B4B8"/>
    <w:rsid w:val="22E8DBEA"/>
    <w:rsid w:val="22E991A1"/>
    <w:rsid w:val="22E9F2D3"/>
    <w:rsid w:val="22F0BFD7"/>
    <w:rsid w:val="22F5ACA5"/>
    <w:rsid w:val="22F77234"/>
    <w:rsid w:val="22F97919"/>
    <w:rsid w:val="22FC3BAD"/>
    <w:rsid w:val="22FC77FE"/>
    <w:rsid w:val="230006ED"/>
    <w:rsid w:val="2300FBDB"/>
    <w:rsid w:val="2302FE80"/>
    <w:rsid w:val="2304D5D8"/>
    <w:rsid w:val="2305D208"/>
    <w:rsid w:val="2307254E"/>
    <w:rsid w:val="23087F7F"/>
    <w:rsid w:val="230BA61C"/>
    <w:rsid w:val="231285BD"/>
    <w:rsid w:val="23131024"/>
    <w:rsid w:val="2314F14D"/>
    <w:rsid w:val="23169736"/>
    <w:rsid w:val="2319E4F3"/>
    <w:rsid w:val="231AD981"/>
    <w:rsid w:val="231E61BB"/>
    <w:rsid w:val="231F0816"/>
    <w:rsid w:val="2326B279"/>
    <w:rsid w:val="23287A14"/>
    <w:rsid w:val="2328F7BA"/>
    <w:rsid w:val="232E3C7A"/>
    <w:rsid w:val="232E5E63"/>
    <w:rsid w:val="233171AB"/>
    <w:rsid w:val="2331DC15"/>
    <w:rsid w:val="2332BDB8"/>
    <w:rsid w:val="23346FB4"/>
    <w:rsid w:val="2339B54D"/>
    <w:rsid w:val="233E4EF6"/>
    <w:rsid w:val="234084E5"/>
    <w:rsid w:val="23431D91"/>
    <w:rsid w:val="23439FD8"/>
    <w:rsid w:val="234439A2"/>
    <w:rsid w:val="2347D596"/>
    <w:rsid w:val="234A101C"/>
    <w:rsid w:val="2351089D"/>
    <w:rsid w:val="2351FA55"/>
    <w:rsid w:val="23527EF5"/>
    <w:rsid w:val="235289BD"/>
    <w:rsid w:val="23572363"/>
    <w:rsid w:val="23576A84"/>
    <w:rsid w:val="2358CB39"/>
    <w:rsid w:val="23593D28"/>
    <w:rsid w:val="235BA4CE"/>
    <w:rsid w:val="235C0EF4"/>
    <w:rsid w:val="235DE2E2"/>
    <w:rsid w:val="235F4925"/>
    <w:rsid w:val="235FB568"/>
    <w:rsid w:val="235FD224"/>
    <w:rsid w:val="236187F7"/>
    <w:rsid w:val="23671765"/>
    <w:rsid w:val="2367454B"/>
    <w:rsid w:val="23680A4C"/>
    <w:rsid w:val="236DCAFD"/>
    <w:rsid w:val="236DED12"/>
    <w:rsid w:val="236E43AA"/>
    <w:rsid w:val="23726B89"/>
    <w:rsid w:val="2374D731"/>
    <w:rsid w:val="2375E2E8"/>
    <w:rsid w:val="2376A0DA"/>
    <w:rsid w:val="2376E55E"/>
    <w:rsid w:val="237800A0"/>
    <w:rsid w:val="23788FB6"/>
    <w:rsid w:val="23791859"/>
    <w:rsid w:val="2380B259"/>
    <w:rsid w:val="2383B645"/>
    <w:rsid w:val="238429DF"/>
    <w:rsid w:val="2385EB5F"/>
    <w:rsid w:val="238DF61A"/>
    <w:rsid w:val="2393E489"/>
    <w:rsid w:val="2396E6E5"/>
    <w:rsid w:val="239BD960"/>
    <w:rsid w:val="239DB80F"/>
    <w:rsid w:val="23A3484B"/>
    <w:rsid w:val="23A67DDD"/>
    <w:rsid w:val="23A7E080"/>
    <w:rsid w:val="23A87BC6"/>
    <w:rsid w:val="23A8DCAB"/>
    <w:rsid w:val="23A8E9C7"/>
    <w:rsid w:val="23AB1DC1"/>
    <w:rsid w:val="23B480EB"/>
    <w:rsid w:val="23B495F7"/>
    <w:rsid w:val="23B5DBE6"/>
    <w:rsid w:val="23BA3FC4"/>
    <w:rsid w:val="23BA9251"/>
    <w:rsid w:val="23BCD05D"/>
    <w:rsid w:val="23BE359F"/>
    <w:rsid w:val="23C54B8D"/>
    <w:rsid w:val="23CB38B1"/>
    <w:rsid w:val="23CB4EA8"/>
    <w:rsid w:val="23CE4ACA"/>
    <w:rsid w:val="23CF650B"/>
    <w:rsid w:val="23D31925"/>
    <w:rsid w:val="23D373AE"/>
    <w:rsid w:val="23D445A9"/>
    <w:rsid w:val="23D4D2CE"/>
    <w:rsid w:val="23D77A72"/>
    <w:rsid w:val="23D896EA"/>
    <w:rsid w:val="23DA5337"/>
    <w:rsid w:val="23DB2E63"/>
    <w:rsid w:val="23DDA1F1"/>
    <w:rsid w:val="23DE59C5"/>
    <w:rsid w:val="23DF2543"/>
    <w:rsid w:val="23E2B251"/>
    <w:rsid w:val="23E4AC63"/>
    <w:rsid w:val="23E6D623"/>
    <w:rsid w:val="23E86035"/>
    <w:rsid w:val="23F314CC"/>
    <w:rsid w:val="23F40FB0"/>
    <w:rsid w:val="23F615E1"/>
    <w:rsid w:val="23F63F05"/>
    <w:rsid w:val="23F67804"/>
    <w:rsid w:val="23F72E77"/>
    <w:rsid w:val="23FDF483"/>
    <w:rsid w:val="2406AF9A"/>
    <w:rsid w:val="240D689A"/>
    <w:rsid w:val="240DD819"/>
    <w:rsid w:val="240EA6C6"/>
    <w:rsid w:val="240F4FFB"/>
    <w:rsid w:val="240FF77C"/>
    <w:rsid w:val="241026EC"/>
    <w:rsid w:val="2410BB7B"/>
    <w:rsid w:val="24142AA1"/>
    <w:rsid w:val="24143C27"/>
    <w:rsid w:val="2414BE5C"/>
    <w:rsid w:val="241D871C"/>
    <w:rsid w:val="241FF728"/>
    <w:rsid w:val="2422EF47"/>
    <w:rsid w:val="24230C5F"/>
    <w:rsid w:val="242412D3"/>
    <w:rsid w:val="24245A02"/>
    <w:rsid w:val="2426A44A"/>
    <w:rsid w:val="2429AADD"/>
    <w:rsid w:val="242F6CB2"/>
    <w:rsid w:val="24327FE7"/>
    <w:rsid w:val="24352D9E"/>
    <w:rsid w:val="24374918"/>
    <w:rsid w:val="243868B3"/>
    <w:rsid w:val="24395492"/>
    <w:rsid w:val="243D4926"/>
    <w:rsid w:val="24413727"/>
    <w:rsid w:val="2448EC83"/>
    <w:rsid w:val="244E1F9D"/>
    <w:rsid w:val="2450CAC2"/>
    <w:rsid w:val="2452CE74"/>
    <w:rsid w:val="2457B65A"/>
    <w:rsid w:val="2458D27E"/>
    <w:rsid w:val="24673751"/>
    <w:rsid w:val="2467F863"/>
    <w:rsid w:val="246D5548"/>
    <w:rsid w:val="246E0EE7"/>
    <w:rsid w:val="246E348B"/>
    <w:rsid w:val="2474071C"/>
    <w:rsid w:val="2475CD19"/>
    <w:rsid w:val="2479BF4A"/>
    <w:rsid w:val="247AC871"/>
    <w:rsid w:val="247C48C4"/>
    <w:rsid w:val="247D763F"/>
    <w:rsid w:val="247DBB25"/>
    <w:rsid w:val="247EDAEE"/>
    <w:rsid w:val="248267FB"/>
    <w:rsid w:val="2483DD22"/>
    <w:rsid w:val="24849E21"/>
    <w:rsid w:val="2485D192"/>
    <w:rsid w:val="24884E47"/>
    <w:rsid w:val="248D7946"/>
    <w:rsid w:val="2491D077"/>
    <w:rsid w:val="24968DA4"/>
    <w:rsid w:val="249796ED"/>
    <w:rsid w:val="249AD88F"/>
    <w:rsid w:val="24A5FC14"/>
    <w:rsid w:val="24AEBC12"/>
    <w:rsid w:val="24AEBF0B"/>
    <w:rsid w:val="24AF535F"/>
    <w:rsid w:val="24B866D2"/>
    <w:rsid w:val="24BD9C3D"/>
    <w:rsid w:val="24BE38C5"/>
    <w:rsid w:val="24BFEA21"/>
    <w:rsid w:val="24C0051D"/>
    <w:rsid w:val="24C079CA"/>
    <w:rsid w:val="24C0DCCA"/>
    <w:rsid w:val="24C16264"/>
    <w:rsid w:val="24C364F7"/>
    <w:rsid w:val="24C6B613"/>
    <w:rsid w:val="24C7E82D"/>
    <w:rsid w:val="24CEC3CE"/>
    <w:rsid w:val="24CFC574"/>
    <w:rsid w:val="24D04060"/>
    <w:rsid w:val="24D08D80"/>
    <w:rsid w:val="24D10A52"/>
    <w:rsid w:val="24D181CB"/>
    <w:rsid w:val="24D26C55"/>
    <w:rsid w:val="24D5E184"/>
    <w:rsid w:val="24DB1D2D"/>
    <w:rsid w:val="24DC3CA6"/>
    <w:rsid w:val="24DC4D12"/>
    <w:rsid w:val="24DF05DE"/>
    <w:rsid w:val="24E21D4D"/>
    <w:rsid w:val="24E45DD8"/>
    <w:rsid w:val="24E50682"/>
    <w:rsid w:val="24E88637"/>
    <w:rsid w:val="24EA4E9E"/>
    <w:rsid w:val="24EB93C6"/>
    <w:rsid w:val="24EBCA68"/>
    <w:rsid w:val="24EDB148"/>
    <w:rsid w:val="24EDB27C"/>
    <w:rsid w:val="24EDB67B"/>
    <w:rsid w:val="24F08C71"/>
    <w:rsid w:val="24F1AFE7"/>
    <w:rsid w:val="24F2BAD4"/>
    <w:rsid w:val="24F52875"/>
    <w:rsid w:val="24F67EFF"/>
    <w:rsid w:val="24F773DA"/>
    <w:rsid w:val="24F809BD"/>
    <w:rsid w:val="24F8FF8B"/>
    <w:rsid w:val="24FC632F"/>
    <w:rsid w:val="25041117"/>
    <w:rsid w:val="2505605E"/>
    <w:rsid w:val="2507967A"/>
    <w:rsid w:val="250AA8CE"/>
    <w:rsid w:val="250BF6D0"/>
    <w:rsid w:val="250D4087"/>
    <w:rsid w:val="250D6497"/>
    <w:rsid w:val="250E1D13"/>
    <w:rsid w:val="250EAB7B"/>
    <w:rsid w:val="250F5FD9"/>
    <w:rsid w:val="25105F22"/>
    <w:rsid w:val="25161C6B"/>
    <w:rsid w:val="2517F7C6"/>
    <w:rsid w:val="2518DBD6"/>
    <w:rsid w:val="251924E1"/>
    <w:rsid w:val="2519ED4A"/>
    <w:rsid w:val="251C81C9"/>
    <w:rsid w:val="25204F16"/>
    <w:rsid w:val="2523CA0A"/>
    <w:rsid w:val="25257F03"/>
    <w:rsid w:val="25275E8B"/>
    <w:rsid w:val="252B3162"/>
    <w:rsid w:val="252F924F"/>
    <w:rsid w:val="25305B85"/>
    <w:rsid w:val="253284D8"/>
    <w:rsid w:val="25338E33"/>
    <w:rsid w:val="2534098B"/>
    <w:rsid w:val="253454E7"/>
    <w:rsid w:val="25371FD0"/>
    <w:rsid w:val="253BDCD8"/>
    <w:rsid w:val="253D21CC"/>
    <w:rsid w:val="25428F57"/>
    <w:rsid w:val="2544BDA7"/>
    <w:rsid w:val="25463E6C"/>
    <w:rsid w:val="254704FF"/>
    <w:rsid w:val="2548F70B"/>
    <w:rsid w:val="2550A573"/>
    <w:rsid w:val="255537CF"/>
    <w:rsid w:val="2556ABF7"/>
    <w:rsid w:val="2556B6E4"/>
    <w:rsid w:val="255A83F7"/>
    <w:rsid w:val="255BADB3"/>
    <w:rsid w:val="255E0733"/>
    <w:rsid w:val="255E9959"/>
    <w:rsid w:val="25619AED"/>
    <w:rsid w:val="2564B7F1"/>
    <w:rsid w:val="2564CED6"/>
    <w:rsid w:val="256A02D7"/>
    <w:rsid w:val="256D3D43"/>
    <w:rsid w:val="256D5B81"/>
    <w:rsid w:val="256DF6C6"/>
    <w:rsid w:val="256F0BE1"/>
    <w:rsid w:val="256F1706"/>
    <w:rsid w:val="25745CE0"/>
    <w:rsid w:val="2575E691"/>
    <w:rsid w:val="257B354B"/>
    <w:rsid w:val="257D43FC"/>
    <w:rsid w:val="257E03D0"/>
    <w:rsid w:val="25820104"/>
    <w:rsid w:val="2582A754"/>
    <w:rsid w:val="2586EC6B"/>
    <w:rsid w:val="258943FF"/>
    <w:rsid w:val="2590763B"/>
    <w:rsid w:val="2590F637"/>
    <w:rsid w:val="2593D827"/>
    <w:rsid w:val="25961D3C"/>
    <w:rsid w:val="259A8710"/>
    <w:rsid w:val="259C04AB"/>
    <w:rsid w:val="25A40648"/>
    <w:rsid w:val="25A46321"/>
    <w:rsid w:val="25A4C96D"/>
    <w:rsid w:val="25A960D9"/>
    <w:rsid w:val="25ADE618"/>
    <w:rsid w:val="25B7905C"/>
    <w:rsid w:val="25BCC0AB"/>
    <w:rsid w:val="25C03DFC"/>
    <w:rsid w:val="25C1F177"/>
    <w:rsid w:val="25C3A344"/>
    <w:rsid w:val="25C60662"/>
    <w:rsid w:val="25C7450B"/>
    <w:rsid w:val="25C9F917"/>
    <w:rsid w:val="25CB5129"/>
    <w:rsid w:val="25CE83F3"/>
    <w:rsid w:val="25D00A74"/>
    <w:rsid w:val="25D07F7B"/>
    <w:rsid w:val="25DFBFD5"/>
    <w:rsid w:val="25E0DB89"/>
    <w:rsid w:val="25E7103C"/>
    <w:rsid w:val="25EB0C5F"/>
    <w:rsid w:val="25EE0224"/>
    <w:rsid w:val="25F072F2"/>
    <w:rsid w:val="25F0B8E8"/>
    <w:rsid w:val="25F20F22"/>
    <w:rsid w:val="25F45B07"/>
    <w:rsid w:val="25F5F3AF"/>
    <w:rsid w:val="25F8FF9F"/>
    <w:rsid w:val="25FB8A88"/>
    <w:rsid w:val="25FE6046"/>
    <w:rsid w:val="25FEE432"/>
    <w:rsid w:val="25FFE170"/>
    <w:rsid w:val="26029EB0"/>
    <w:rsid w:val="2607CFD5"/>
    <w:rsid w:val="260994B6"/>
    <w:rsid w:val="260A50B8"/>
    <w:rsid w:val="260BAEBE"/>
    <w:rsid w:val="260E4611"/>
    <w:rsid w:val="26126424"/>
    <w:rsid w:val="2615F891"/>
    <w:rsid w:val="261765A3"/>
    <w:rsid w:val="2618F0A7"/>
    <w:rsid w:val="261DF0B8"/>
    <w:rsid w:val="2620DB74"/>
    <w:rsid w:val="262416FC"/>
    <w:rsid w:val="26255290"/>
    <w:rsid w:val="26260362"/>
    <w:rsid w:val="2626E970"/>
    <w:rsid w:val="2627FAAD"/>
    <w:rsid w:val="26304706"/>
    <w:rsid w:val="2631EE88"/>
    <w:rsid w:val="263310AA"/>
    <w:rsid w:val="26389C59"/>
    <w:rsid w:val="2638BDE0"/>
    <w:rsid w:val="26391530"/>
    <w:rsid w:val="263AAE9D"/>
    <w:rsid w:val="263C789F"/>
    <w:rsid w:val="263D79E7"/>
    <w:rsid w:val="263EA404"/>
    <w:rsid w:val="26409864"/>
    <w:rsid w:val="26413A6B"/>
    <w:rsid w:val="26428DC8"/>
    <w:rsid w:val="26477417"/>
    <w:rsid w:val="264842DC"/>
    <w:rsid w:val="26491491"/>
    <w:rsid w:val="264D2D14"/>
    <w:rsid w:val="264DA1FC"/>
    <w:rsid w:val="264EDA80"/>
    <w:rsid w:val="26504E92"/>
    <w:rsid w:val="265119D3"/>
    <w:rsid w:val="265456DD"/>
    <w:rsid w:val="26560A6A"/>
    <w:rsid w:val="26565FF6"/>
    <w:rsid w:val="26597288"/>
    <w:rsid w:val="265CA312"/>
    <w:rsid w:val="265F3DD5"/>
    <w:rsid w:val="26605EC3"/>
    <w:rsid w:val="2660BB72"/>
    <w:rsid w:val="2667B61F"/>
    <w:rsid w:val="26683346"/>
    <w:rsid w:val="266B4969"/>
    <w:rsid w:val="266DDAF4"/>
    <w:rsid w:val="2671846A"/>
    <w:rsid w:val="2671D957"/>
    <w:rsid w:val="26755F38"/>
    <w:rsid w:val="2675E39D"/>
    <w:rsid w:val="26767803"/>
    <w:rsid w:val="2677ACBE"/>
    <w:rsid w:val="267C9489"/>
    <w:rsid w:val="267E388C"/>
    <w:rsid w:val="26861A33"/>
    <w:rsid w:val="26867A69"/>
    <w:rsid w:val="2687868C"/>
    <w:rsid w:val="268AB4E2"/>
    <w:rsid w:val="268B19B7"/>
    <w:rsid w:val="268B8B88"/>
    <w:rsid w:val="268BD980"/>
    <w:rsid w:val="268C2070"/>
    <w:rsid w:val="26902E12"/>
    <w:rsid w:val="26937A5E"/>
    <w:rsid w:val="26951EC4"/>
    <w:rsid w:val="26967DBA"/>
    <w:rsid w:val="269A05E9"/>
    <w:rsid w:val="26A01431"/>
    <w:rsid w:val="26A0E870"/>
    <w:rsid w:val="26A21B61"/>
    <w:rsid w:val="26A39B1F"/>
    <w:rsid w:val="26A43392"/>
    <w:rsid w:val="26A4D9A5"/>
    <w:rsid w:val="26A6D347"/>
    <w:rsid w:val="26AA7BEB"/>
    <w:rsid w:val="26AB702E"/>
    <w:rsid w:val="26AC4177"/>
    <w:rsid w:val="26AEA7BC"/>
    <w:rsid w:val="26B2E0D8"/>
    <w:rsid w:val="26B66F1A"/>
    <w:rsid w:val="26BD9386"/>
    <w:rsid w:val="26BE5834"/>
    <w:rsid w:val="26C1E3A3"/>
    <w:rsid w:val="26C1F5F3"/>
    <w:rsid w:val="26C45AF5"/>
    <w:rsid w:val="26C4760F"/>
    <w:rsid w:val="26C5121D"/>
    <w:rsid w:val="26C68CE6"/>
    <w:rsid w:val="26C97D26"/>
    <w:rsid w:val="26C9EFDC"/>
    <w:rsid w:val="26CD25A7"/>
    <w:rsid w:val="26DAB16B"/>
    <w:rsid w:val="26DAD623"/>
    <w:rsid w:val="26DCDCC2"/>
    <w:rsid w:val="26DEB5ED"/>
    <w:rsid w:val="26DF7397"/>
    <w:rsid w:val="26E165DB"/>
    <w:rsid w:val="26E22127"/>
    <w:rsid w:val="26E427E2"/>
    <w:rsid w:val="26E6CA58"/>
    <w:rsid w:val="26EBF75B"/>
    <w:rsid w:val="26F2BEEF"/>
    <w:rsid w:val="26F4C7CB"/>
    <w:rsid w:val="26F97F1A"/>
    <w:rsid w:val="26FA3E87"/>
    <w:rsid w:val="27066281"/>
    <w:rsid w:val="2706D89A"/>
    <w:rsid w:val="27070D2C"/>
    <w:rsid w:val="270CA9F5"/>
    <w:rsid w:val="270D5AF0"/>
    <w:rsid w:val="270D7ABF"/>
    <w:rsid w:val="271084D7"/>
    <w:rsid w:val="2711D6FC"/>
    <w:rsid w:val="27120426"/>
    <w:rsid w:val="2714D3C7"/>
    <w:rsid w:val="27166B71"/>
    <w:rsid w:val="27181355"/>
    <w:rsid w:val="271897E0"/>
    <w:rsid w:val="271906E6"/>
    <w:rsid w:val="271AC2DD"/>
    <w:rsid w:val="271ADD2E"/>
    <w:rsid w:val="271B965D"/>
    <w:rsid w:val="271D7E0A"/>
    <w:rsid w:val="271D9552"/>
    <w:rsid w:val="2724303A"/>
    <w:rsid w:val="272668CF"/>
    <w:rsid w:val="27275BA8"/>
    <w:rsid w:val="2729AFCD"/>
    <w:rsid w:val="272AD7EC"/>
    <w:rsid w:val="272BD70C"/>
    <w:rsid w:val="27331D8A"/>
    <w:rsid w:val="2736381E"/>
    <w:rsid w:val="273A6F1C"/>
    <w:rsid w:val="273B9B54"/>
    <w:rsid w:val="273FADFC"/>
    <w:rsid w:val="2743AE41"/>
    <w:rsid w:val="2744E890"/>
    <w:rsid w:val="27464718"/>
    <w:rsid w:val="27480614"/>
    <w:rsid w:val="2748DED9"/>
    <w:rsid w:val="274A2E1A"/>
    <w:rsid w:val="2750FEDC"/>
    <w:rsid w:val="2754BE5E"/>
    <w:rsid w:val="275B36AF"/>
    <w:rsid w:val="275CF097"/>
    <w:rsid w:val="27669331"/>
    <w:rsid w:val="2768238D"/>
    <w:rsid w:val="276D3B06"/>
    <w:rsid w:val="2770F1E2"/>
    <w:rsid w:val="277193D0"/>
    <w:rsid w:val="27739067"/>
    <w:rsid w:val="2774EECD"/>
    <w:rsid w:val="2775B855"/>
    <w:rsid w:val="2778F49E"/>
    <w:rsid w:val="277AA7EB"/>
    <w:rsid w:val="277CC3A7"/>
    <w:rsid w:val="277D102B"/>
    <w:rsid w:val="2780D331"/>
    <w:rsid w:val="278467DD"/>
    <w:rsid w:val="2784C2E2"/>
    <w:rsid w:val="2784D4BB"/>
    <w:rsid w:val="27863A87"/>
    <w:rsid w:val="2787DD6A"/>
    <w:rsid w:val="278F12BD"/>
    <w:rsid w:val="2792FE54"/>
    <w:rsid w:val="279B60DD"/>
    <w:rsid w:val="279BDD30"/>
    <w:rsid w:val="27A3A036"/>
    <w:rsid w:val="27A42C01"/>
    <w:rsid w:val="27A77721"/>
    <w:rsid w:val="27AF19FB"/>
    <w:rsid w:val="27B00C57"/>
    <w:rsid w:val="27B14D38"/>
    <w:rsid w:val="27B25F3C"/>
    <w:rsid w:val="27B27D0A"/>
    <w:rsid w:val="27B7FE61"/>
    <w:rsid w:val="27BCB491"/>
    <w:rsid w:val="27C08681"/>
    <w:rsid w:val="27C1B7EA"/>
    <w:rsid w:val="27C326F3"/>
    <w:rsid w:val="27CA4E07"/>
    <w:rsid w:val="27CA63B3"/>
    <w:rsid w:val="27CB5642"/>
    <w:rsid w:val="27CE49D6"/>
    <w:rsid w:val="27CE72A9"/>
    <w:rsid w:val="27CECF31"/>
    <w:rsid w:val="27D00A7E"/>
    <w:rsid w:val="27D0A1F1"/>
    <w:rsid w:val="27D60C43"/>
    <w:rsid w:val="27D7532C"/>
    <w:rsid w:val="27D77311"/>
    <w:rsid w:val="27DA8B70"/>
    <w:rsid w:val="27E0B437"/>
    <w:rsid w:val="27E426F5"/>
    <w:rsid w:val="27EEF34F"/>
    <w:rsid w:val="27F10696"/>
    <w:rsid w:val="27F4DDB4"/>
    <w:rsid w:val="27F79CBC"/>
    <w:rsid w:val="27F81C80"/>
    <w:rsid w:val="27FBAA75"/>
    <w:rsid w:val="27FBDFDA"/>
    <w:rsid w:val="27FD8171"/>
    <w:rsid w:val="27FEED35"/>
    <w:rsid w:val="28006DC5"/>
    <w:rsid w:val="28029685"/>
    <w:rsid w:val="2807BEC6"/>
    <w:rsid w:val="2809BBE5"/>
    <w:rsid w:val="280BCD86"/>
    <w:rsid w:val="28102700"/>
    <w:rsid w:val="281033C1"/>
    <w:rsid w:val="28111179"/>
    <w:rsid w:val="2815E14B"/>
    <w:rsid w:val="28171D3D"/>
    <w:rsid w:val="28251354"/>
    <w:rsid w:val="28254B87"/>
    <w:rsid w:val="2826D8AC"/>
    <w:rsid w:val="28279FDF"/>
    <w:rsid w:val="2827E764"/>
    <w:rsid w:val="282979D5"/>
    <w:rsid w:val="282BA676"/>
    <w:rsid w:val="282C8E54"/>
    <w:rsid w:val="282CB45E"/>
    <w:rsid w:val="282CD7D2"/>
    <w:rsid w:val="28329E13"/>
    <w:rsid w:val="28365826"/>
    <w:rsid w:val="2837BB7D"/>
    <w:rsid w:val="2837E59E"/>
    <w:rsid w:val="28404478"/>
    <w:rsid w:val="28464C3D"/>
    <w:rsid w:val="28474C56"/>
    <w:rsid w:val="2848C5C6"/>
    <w:rsid w:val="284BBEFC"/>
    <w:rsid w:val="284C050F"/>
    <w:rsid w:val="284CEFD8"/>
    <w:rsid w:val="284CF5E3"/>
    <w:rsid w:val="28506409"/>
    <w:rsid w:val="28514012"/>
    <w:rsid w:val="2854180C"/>
    <w:rsid w:val="28550611"/>
    <w:rsid w:val="28551D4E"/>
    <w:rsid w:val="28560B10"/>
    <w:rsid w:val="2856962C"/>
    <w:rsid w:val="285A5F13"/>
    <w:rsid w:val="285A7372"/>
    <w:rsid w:val="285EEF5C"/>
    <w:rsid w:val="28620353"/>
    <w:rsid w:val="28624F23"/>
    <w:rsid w:val="28635EA7"/>
    <w:rsid w:val="2863E47A"/>
    <w:rsid w:val="2864AAEF"/>
    <w:rsid w:val="2866303B"/>
    <w:rsid w:val="28692150"/>
    <w:rsid w:val="286C47FD"/>
    <w:rsid w:val="286CD858"/>
    <w:rsid w:val="286DC58A"/>
    <w:rsid w:val="28712315"/>
    <w:rsid w:val="287156DC"/>
    <w:rsid w:val="287299C3"/>
    <w:rsid w:val="2872CF0D"/>
    <w:rsid w:val="28738A40"/>
    <w:rsid w:val="287CEEF3"/>
    <w:rsid w:val="287EFBEE"/>
    <w:rsid w:val="2881E721"/>
    <w:rsid w:val="28833056"/>
    <w:rsid w:val="28857F52"/>
    <w:rsid w:val="28899A00"/>
    <w:rsid w:val="2889A4D4"/>
    <w:rsid w:val="288E13B5"/>
    <w:rsid w:val="288F4B0E"/>
    <w:rsid w:val="28912B8B"/>
    <w:rsid w:val="28924A03"/>
    <w:rsid w:val="2895B44F"/>
    <w:rsid w:val="2896C2BF"/>
    <w:rsid w:val="289A391C"/>
    <w:rsid w:val="289E7E8D"/>
    <w:rsid w:val="289F43C7"/>
    <w:rsid w:val="289F6125"/>
    <w:rsid w:val="28A46F63"/>
    <w:rsid w:val="28A848D0"/>
    <w:rsid w:val="28A85CF2"/>
    <w:rsid w:val="28A98C19"/>
    <w:rsid w:val="28AAB5F7"/>
    <w:rsid w:val="28AE13D6"/>
    <w:rsid w:val="28B0F3C1"/>
    <w:rsid w:val="28B133DC"/>
    <w:rsid w:val="28B2AA15"/>
    <w:rsid w:val="28B32B30"/>
    <w:rsid w:val="28B737AF"/>
    <w:rsid w:val="28B7500F"/>
    <w:rsid w:val="28B8BAE6"/>
    <w:rsid w:val="28BAFC90"/>
    <w:rsid w:val="28BCA508"/>
    <w:rsid w:val="28BD366A"/>
    <w:rsid w:val="28C3E67B"/>
    <w:rsid w:val="28C7E73E"/>
    <w:rsid w:val="28CD330D"/>
    <w:rsid w:val="28CD5463"/>
    <w:rsid w:val="28CE863B"/>
    <w:rsid w:val="28D145B7"/>
    <w:rsid w:val="28D1C195"/>
    <w:rsid w:val="28D5B81E"/>
    <w:rsid w:val="28D63F7D"/>
    <w:rsid w:val="28E12824"/>
    <w:rsid w:val="28E631A5"/>
    <w:rsid w:val="28E654AD"/>
    <w:rsid w:val="28E8DE03"/>
    <w:rsid w:val="28E96652"/>
    <w:rsid w:val="28F40D2A"/>
    <w:rsid w:val="28F615EF"/>
    <w:rsid w:val="28FA4207"/>
    <w:rsid w:val="28FC65A7"/>
    <w:rsid w:val="2900181D"/>
    <w:rsid w:val="29004B7E"/>
    <w:rsid w:val="29022D37"/>
    <w:rsid w:val="29031EE9"/>
    <w:rsid w:val="29034001"/>
    <w:rsid w:val="29073B20"/>
    <w:rsid w:val="2908082A"/>
    <w:rsid w:val="290F513A"/>
    <w:rsid w:val="29127425"/>
    <w:rsid w:val="291988DC"/>
    <w:rsid w:val="291CABEB"/>
    <w:rsid w:val="291CEAEB"/>
    <w:rsid w:val="292971C6"/>
    <w:rsid w:val="292C43BC"/>
    <w:rsid w:val="292E4FC9"/>
    <w:rsid w:val="29349151"/>
    <w:rsid w:val="293720F8"/>
    <w:rsid w:val="2937DB48"/>
    <w:rsid w:val="29389451"/>
    <w:rsid w:val="2938D81D"/>
    <w:rsid w:val="29392063"/>
    <w:rsid w:val="293BAFD3"/>
    <w:rsid w:val="293BC35B"/>
    <w:rsid w:val="293C139A"/>
    <w:rsid w:val="293CD51E"/>
    <w:rsid w:val="293E44FC"/>
    <w:rsid w:val="293FF8E2"/>
    <w:rsid w:val="2944F708"/>
    <w:rsid w:val="2947CA20"/>
    <w:rsid w:val="294A5FE1"/>
    <w:rsid w:val="294AD6B8"/>
    <w:rsid w:val="294BC3A0"/>
    <w:rsid w:val="294C0000"/>
    <w:rsid w:val="294C16A4"/>
    <w:rsid w:val="294C9869"/>
    <w:rsid w:val="2951F620"/>
    <w:rsid w:val="2952596A"/>
    <w:rsid w:val="2952B234"/>
    <w:rsid w:val="29537E1D"/>
    <w:rsid w:val="29541CCD"/>
    <w:rsid w:val="29580FD5"/>
    <w:rsid w:val="2959BB8B"/>
    <w:rsid w:val="295A2EB6"/>
    <w:rsid w:val="295A5356"/>
    <w:rsid w:val="295B1896"/>
    <w:rsid w:val="295B338E"/>
    <w:rsid w:val="295C095C"/>
    <w:rsid w:val="295DE4E7"/>
    <w:rsid w:val="295EBB6B"/>
    <w:rsid w:val="29601694"/>
    <w:rsid w:val="296360E0"/>
    <w:rsid w:val="296A9642"/>
    <w:rsid w:val="296B522A"/>
    <w:rsid w:val="296DE019"/>
    <w:rsid w:val="296E76FB"/>
    <w:rsid w:val="296EF0B3"/>
    <w:rsid w:val="296F5841"/>
    <w:rsid w:val="2970B208"/>
    <w:rsid w:val="29714390"/>
    <w:rsid w:val="29736E4C"/>
    <w:rsid w:val="2974FC71"/>
    <w:rsid w:val="2978B105"/>
    <w:rsid w:val="297A8406"/>
    <w:rsid w:val="297AE247"/>
    <w:rsid w:val="297C5D75"/>
    <w:rsid w:val="297DED9A"/>
    <w:rsid w:val="297DF392"/>
    <w:rsid w:val="29810435"/>
    <w:rsid w:val="298252BD"/>
    <w:rsid w:val="29828DE1"/>
    <w:rsid w:val="298471C2"/>
    <w:rsid w:val="2985CED1"/>
    <w:rsid w:val="2985DD6C"/>
    <w:rsid w:val="29861889"/>
    <w:rsid w:val="2987A6C6"/>
    <w:rsid w:val="2989024E"/>
    <w:rsid w:val="298A1793"/>
    <w:rsid w:val="298B2BF8"/>
    <w:rsid w:val="298E0EC9"/>
    <w:rsid w:val="298E2A24"/>
    <w:rsid w:val="29908E5B"/>
    <w:rsid w:val="29956BAF"/>
    <w:rsid w:val="2998F33C"/>
    <w:rsid w:val="29992E09"/>
    <w:rsid w:val="299C7193"/>
    <w:rsid w:val="299EE8EA"/>
    <w:rsid w:val="299F28CD"/>
    <w:rsid w:val="29A42B93"/>
    <w:rsid w:val="29AB9489"/>
    <w:rsid w:val="29AC1054"/>
    <w:rsid w:val="29B0A10D"/>
    <w:rsid w:val="29B53059"/>
    <w:rsid w:val="29B67113"/>
    <w:rsid w:val="29B6759F"/>
    <w:rsid w:val="29B70987"/>
    <w:rsid w:val="29BD5674"/>
    <w:rsid w:val="29C120B8"/>
    <w:rsid w:val="29C1256D"/>
    <w:rsid w:val="29C2011F"/>
    <w:rsid w:val="29C4F27E"/>
    <w:rsid w:val="29C4F609"/>
    <w:rsid w:val="29C710AF"/>
    <w:rsid w:val="29C9A0A5"/>
    <w:rsid w:val="29CA9838"/>
    <w:rsid w:val="29CBD78D"/>
    <w:rsid w:val="29CC5B11"/>
    <w:rsid w:val="29D027BE"/>
    <w:rsid w:val="29D4BA1D"/>
    <w:rsid w:val="29D71F7D"/>
    <w:rsid w:val="29DBFC67"/>
    <w:rsid w:val="29DE4373"/>
    <w:rsid w:val="29E049F2"/>
    <w:rsid w:val="29E1B311"/>
    <w:rsid w:val="29E24227"/>
    <w:rsid w:val="29E61AA7"/>
    <w:rsid w:val="29E6CC11"/>
    <w:rsid w:val="29E9DC16"/>
    <w:rsid w:val="29EE0F7D"/>
    <w:rsid w:val="29EEE3A0"/>
    <w:rsid w:val="29F10C62"/>
    <w:rsid w:val="29F11C5A"/>
    <w:rsid w:val="29F7A6AC"/>
    <w:rsid w:val="29F96920"/>
    <w:rsid w:val="29FA0681"/>
    <w:rsid w:val="29FB2555"/>
    <w:rsid w:val="29FB5753"/>
    <w:rsid w:val="29FBBF8A"/>
    <w:rsid w:val="29FC22D1"/>
    <w:rsid w:val="29FC9CA6"/>
    <w:rsid w:val="29FE9AC2"/>
    <w:rsid w:val="2A01067C"/>
    <w:rsid w:val="2A035206"/>
    <w:rsid w:val="2A08EE47"/>
    <w:rsid w:val="2A09C960"/>
    <w:rsid w:val="2A0DB2F3"/>
    <w:rsid w:val="2A10A2F2"/>
    <w:rsid w:val="2A11AEAB"/>
    <w:rsid w:val="2A1750DF"/>
    <w:rsid w:val="2A1A993D"/>
    <w:rsid w:val="2A1B2540"/>
    <w:rsid w:val="2A1B3319"/>
    <w:rsid w:val="2A1C6F88"/>
    <w:rsid w:val="2A1CD533"/>
    <w:rsid w:val="2A1CFC2D"/>
    <w:rsid w:val="2A1F00B7"/>
    <w:rsid w:val="2A1FAE17"/>
    <w:rsid w:val="2A24103F"/>
    <w:rsid w:val="2A2851D5"/>
    <w:rsid w:val="2A2D0070"/>
    <w:rsid w:val="2A2D5CD6"/>
    <w:rsid w:val="2A2E671D"/>
    <w:rsid w:val="2A2EE8A0"/>
    <w:rsid w:val="2A32C4EA"/>
    <w:rsid w:val="2A32E23B"/>
    <w:rsid w:val="2A3401CB"/>
    <w:rsid w:val="2A341697"/>
    <w:rsid w:val="2A38007A"/>
    <w:rsid w:val="2A38379D"/>
    <w:rsid w:val="2A3D2FDF"/>
    <w:rsid w:val="2A3EBD59"/>
    <w:rsid w:val="2A43993E"/>
    <w:rsid w:val="2A44B713"/>
    <w:rsid w:val="2A44F24B"/>
    <w:rsid w:val="2A494152"/>
    <w:rsid w:val="2A4A16EB"/>
    <w:rsid w:val="2A4D7658"/>
    <w:rsid w:val="2A4E112E"/>
    <w:rsid w:val="2A4F1D2C"/>
    <w:rsid w:val="2A5BB1EF"/>
    <w:rsid w:val="2A5C4AC9"/>
    <w:rsid w:val="2A5D33F6"/>
    <w:rsid w:val="2A63A3ED"/>
    <w:rsid w:val="2A664E2C"/>
    <w:rsid w:val="2A6AF362"/>
    <w:rsid w:val="2A6B5419"/>
    <w:rsid w:val="2A717E27"/>
    <w:rsid w:val="2A779EFD"/>
    <w:rsid w:val="2A7BFC34"/>
    <w:rsid w:val="2A7E69EB"/>
    <w:rsid w:val="2A82537D"/>
    <w:rsid w:val="2A85A680"/>
    <w:rsid w:val="2A862909"/>
    <w:rsid w:val="2A87C843"/>
    <w:rsid w:val="2A8F44B7"/>
    <w:rsid w:val="2A9230CB"/>
    <w:rsid w:val="2A92C8F3"/>
    <w:rsid w:val="2A9853E2"/>
    <w:rsid w:val="2A9D2173"/>
    <w:rsid w:val="2AAC1B30"/>
    <w:rsid w:val="2AAC9293"/>
    <w:rsid w:val="2AACFAB8"/>
    <w:rsid w:val="2AAE1263"/>
    <w:rsid w:val="2AB01632"/>
    <w:rsid w:val="2AB1883D"/>
    <w:rsid w:val="2AB756FD"/>
    <w:rsid w:val="2AC32788"/>
    <w:rsid w:val="2AC5BBC0"/>
    <w:rsid w:val="2AC7EE68"/>
    <w:rsid w:val="2AC95662"/>
    <w:rsid w:val="2ACEC2B0"/>
    <w:rsid w:val="2AD3BB26"/>
    <w:rsid w:val="2AD45DC5"/>
    <w:rsid w:val="2AD54F60"/>
    <w:rsid w:val="2AD7AFC9"/>
    <w:rsid w:val="2AD8D1A1"/>
    <w:rsid w:val="2ADB261A"/>
    <w:rsid w:val="2ADC18DA"/>
    <w:rsid w:val="2ADCED80"/>
    <w:rsid w:val="2ADECC0F"/>
    <w:rsid w:val="2AE1DBB2"/>
    <w:rsid w:val="2AE5A4EE"/>
    <w:rsid w:val="2AE82CF2"/>
    <w:rsid w:val="2AEAFAED"/>
    <w:rsid w:val="2AECC41E"/>
    <w:rsid w:val="2AEDF3B1"/>
    <w:rsid w:val="2AEF4E1C"/>
    <w:rsid w:val="2AF28A2A"/>
    <w:rsid w:val="2AF31111"/>
    <w:rsid w:val="2AF4E8AE"/>
    <w:rsid w:val="2AF591B5"/>
    <w:rsid w:val="2AF679ED"/>
    <w:rsid w:val="2AF6CAB7"/>
    <w:rsid w:val="2AF8A38C"/>
    <w:rsid w:val="2AFAF625"/>
    <w:rsid w:val="2AFBC357"/>
    <w:rsid w:val="2AFE2317"/>
    <w:rsid w:val="2AFF3AD0"/>
    <w:rsid w:val="2B00BAA8"/>
    <w:rsid w:val="2B0258D8"/>
    <w:rsid w:val="2B027ABB"/>
    <w:rsid w:val="2B0666EA"/>
    <w:rsid w:val="2B098CF1"/>
    <w:rsid w:val="2B0A1792"/>
    <w:rsid w:val="2B0BF941"/>
    <w:rsid w:val="2B0CBD24"/>
    <w:rsid w:val="2B105853"/>
    <w:rsid w:val="2B152FA7"/>
    <w:rsid w:val="2B199210"/>
    <w:rsid w:val="2B2431EC"/>
    <w:rsid w:val="2B2727C6"/>
    <w:rsid w:val="2B27519F"/>
    <w:rsid w:val="2B2B96A5"/>
    <w:rsid w:val="2B2C7057"/>
    <w:rsid w:val="2B31ECEE"/>
    <w:rsid w:val="2B36F1D6"/>
    <w:rsid w:val="2B38E74E"/>
    <w:rsid w:val="2B3B765E"/>
    <w:rsid w:val="2B3E9B23"/>
    <w:rsid w:val="2B3F81B5"/>
    <w:rsid w:val="2B45EF78"/>
    <w:rsid w:val="2B488EBE"/>
    <w:rsid w:val="2B491126"/>
    <w:rsid w:val="2B491788"/>
    <w:rsid w:val="2B4A7ED5"/>
    <w:rsid w:val="2B4C3927"/>
    <w:rsid w:val="2B521B00"/>
    <w:rsid w:val="2B52EC90"/>
    <w:rsid w:val="2B55ABED"/>
    <w:rsid w:val="2B579BC4"/>
    <w:rsid w:val="2B5C37D7"/>
    <w:rsid w:val="2B5E5043"/>
    <w:rsid w:val="2B616DD9"/>
    <w:rsid w:val="2B66C799"/>
    <w:rsid w:val="2B671CEF"/>
    <w:rsid w:val="2B67587B"/>
    <w:rsid w:val="2B677D0F"/>
    <w:rsid w:val="2B6C10D7"/>
    <w:rsid w:val="2B6DF366"/>
    <w:rsid w:val="2B6F8EF7"/>
    <w:rsid w:val="2B70AE13"/>
    <w:rsid w:val="2B70D32D"/>
    <w:rsid w:val="2B73199C"/>
    <w:rsid w:val="2B7DE075"/>
    <w:rsid w:val="2B822B21"/>
    <w:rsid w:val="2B826CB6"/>
    <w:rsid w:val="2B88F75B"/>
    <w:rsid w:val="2B8AA2BF"/>
    <w:rsid w:val="2B8CFA91"/>
    <w:rsid w:val="2B934F88"/>
    <w:rsid w:val="2B93F907"/>
    <w:rsid w:val="2B9858C9"/>
    <w:rsid w:val="2B98E92D"/>
    <w:rsid w:val="2B9D3157"/>
    <w:rsid w:val="2B9D3185"/>
    <w:rsid w:val="2B9D625A"/>
    <w:rsid w:val="2B9F2C17"/>
    <w:rsid w:val="2B9FAEA1"/>
    <w:rsid w:val="2B9FFBCD"/>
    <w:rsid w:val="2BA1E2B4"/>
    <w:rsid w:val="2BA2D880"/>
    <w:rsid w:val="2BA85C8E"/>
    <w:rsid w:val="2BA866F9"/>
    <w:rsid w:val="2BAE9B3C"/>
    <w:rsid w:val="2BB1ECEA"/>
    <w:rsid w:val="2BB216AD"/>
    <w:rsid w:val="2BB23B96"/>
    <w:rsid w:val="2BB34E87"/>
    <w:rsid w:val="2BB393D9"/>
    <w:rsid w:val="2BB63213"/>
    <w:rsid w:val="2BB7037A"/>
    <w:rsid w:val="2BBB0E3E"/>
    <w:rsid w:val="2BC56843"/>
    <w:rsid w:val="2BC5B477"/>
    <w:rsid w:val="2BC5BBC9"/>
    <w:rsid w:val="2BC64BD5"/>
    <w:rsid w:val="2BC7436B"/>
    <w:rsid w:val="2BC97498"/>
    <w:rsid w:val="2BCA033A"/>
    <w:rsid w:val="2BCEEAB1"/>
    <w:rsid w:val="2BD48A0A"/>
    <w:rsid w:val="2BD666BA"/>
    <w:rsid w:val="2BD6EEC9"/>
    <w:rsid w:val="2BD9DE37"/>
    <w:rsid w:val="2BDB0CE9"/>
    <w:rsid w:val="2BDD1CFD"/>
    <w:rsid w:val="2BDE20EC"/>
    <w:rsid w:val="2BE0761E"/>
    <w:rsid w:val="2BE1B4C2"/>
    <w:rsid w:val="2BE2BD49"/>
    <w:rsid w:val="2BE4522E"/>
    <w:rsid w:val="2BE45DD8"/>
    <w:rsid w:val="2BE75B6A"/>
    <w:rsid w:val="2BE9C554"/>
    <w:rsid w:val="2BEA6A75"/>
    <w:rsid w:val="2BEB778F"/>
    <w:rsid w:val="2BEB9187"/>
    <w:rsid w:val="2BF26160"/>
    <w:rsid w:val="2BF3A1DC"/>
    <w:rsid w:val="2BF43EAD"/>
    <w:rsid w:val="2BF51B27"/>
    <w:rsid w:val="2BF84DFB"/>
    <w:rsid w:val="2BF9D9F2"/>
    <w:rsid w:val="2BFD5B10"/>
    <w:rsid w:val="2BFD703B"/>
    <w:rsid w:val="2C061A32"/>
    <w:rsid w:val="2C0674B6"/>
    <w:rsid w:val="2C077564"/>
    <w:rsid w:val="2C10192D"/>
    <w:rsid w:val="2C15B168"/>
    <w:rsid w:val="2C1768AD"/>
    <w:rsid w:val="2C1A84AA"/>
    <w:rsid w:val="2C1BA2B5"/>
    <w:rsid w:val="2C1C3D8B"/>
    <w:rsid w:val="2C233D63"/>
    <w:rsid w:val="2C2A4407"/>
    <w:rsid w:val="2C2A76AE"/>
    <w:rsid w:val="2C2F3CE9"/>
    <w:rsid w:val="2C319BBE"/>
    <w:rsid w:val="2C322554"/>
    <w:rsid w:val="2C343E12"/>
    <w:rsid w:val="2C349923"/>
    <w:rsid w:val="2C3547E6"/>
    <w:rsid w:val="2C366274"/>
    <w:rsid w:val="2C36736B"/>
    <w:rsid w:val="2C36BB2A"/>
    <w:rsid w:val="2C3718BF"/>
    <w:rsid w:val="2C3780A8"/>
    <w:rsid w:val="2C3D4772"/>
    <w:rsid w:val="2C3E4FF7"/>
    <w:rsid w:val="2C3E7AEF"/>
    <w:rsid w:val="2C3EBA2C"/>
    <w:rsid w:val="2C41A21D"/>
    <w:rsid w:val="2C450837"/>
    <w:rsid w:val="2C45A3B2"/>
    <w:rsid w:val="2C45B68A"/>
    <w:rsid w:val="2C479078"/>
    <w:rsid w:val="2C48262B"/>
    <w:rsid w:val="2C495270"/>
    <w:rsid w:val="2C4BE45D"/>
    <w:rsid w:val="2C4DBC31"/>
    <w:rsid w:val="2C4DF1EB"/>
    <w:rsid w:val="2C4E754F"/>
    <w:rsid w:val="2C4FCA10"/>
    <w:rsid w:val="2C55F56D"/>
    <w:rsid w:val="2C5AA9B7"/>
    <w:rsid w:val="2C5F628E"/>
    <w:rsid w:val="2C62525E"/>
    <w:rsid w:val="2C6301DB"/>
    <w:rsid w:val="2C676B32"/>
    <w:rsid w:val="2C6BCDBE"/>
    <w:rsid w:val="2C6CCD32"/>
    <w:rsid w:val="2C6E1AA5"/>
    <w:rsid w:val="2C710ED5"/>
    <w:rsid w:val="2C722C1B"/>
    <w:rsid w:val="2C74A8A5"/>
    <w:rsid w:val="2C74BBA2"/>
    <w:rsid w:val="2C754984"/>
    <w:rsid w:val="2C75A154"/>
    <w:rsid w:val="2C78DF40"/>
    <w:rsid w:val="2C7C3275"/>
    <w:rsid w:val="2C7C4BD8"/>
    <w:rsid w:val="2C7D50C5"/>
    <w:rsid w:val="2C7D652F"/>
    <w:rsid w:val="2C86ABF5"/>
    <w:rsid w:val="2C87B58B"/>
    <w:rsid w:val="2C8D3574"/>
    <w:rsid w:val="2C8FB1A3"/>
    <w:rsid w:val="2C9071DA"/>
    <w:rsid w:val="2C90AB4B"/>
    <w:rsid w:val="2C9288EE"/>
    <w:rsid w:val="2C936041"/>
    <w:rsid w:val="2C9ED29B"/>
    <w:rsid w:val="2C9F16F0"/>
    <w:rsid w:val="2C9F82CD"/>
    <w:rsid w:val="2CA116C2"/>
    <w:rsid w:val="2CA34AF9"/>
    <w:rsid w:val="2CA4CBCA"/>
    <w:rsid w:val="2CA5B345"/>
    <w:rsid w:val="2CA6153F"/>
    <w:rsid w:val="2CAADAB7"/>
    <w:rsid w:val="2CB29C2E"/>
    <w:rsid w:val="2CB2ACB0"/>
    <w:rsid w:val="2CB32F89"/>
    <w:rsid w:val="2CB8737C"/>
    <w:rsid w:val="2CB914EA"/>
    <w:rsid w:val="2CB94E1C"/>
    <w:rsid w:val="2CBB3B23"/>
    <w:rsid w:val="2CBFE556"/>
    <w:rsid w:val="2CBFFD80"/>
    <w:rsid w:val="2CC0C2DE"/>
    <w:rsid w:val="2CC1F5B6"/>
    <w:rsid w:val="2CC3A039"/>
    <w:rsid w:val="2CC505ED"/>
    <w:rsid w:val="2CC73D60"/>
    <w:rsid w:val="2CCC126E"/>
    <w:rsid w:val="2CCEB573"/>
    <w:rsid w:val="2CD3F090"/>
    <w:rsid w:val="2CD96403"/>
    <w:rsid w:val="2CDB0A0B"/>
    <w:rsid w:val="2CDB3CC3"/>
    <w:rsid w:val="2CE00220"/>
    <w:rsid w:val="2CE0F1A5"/>
    <w:rsid w:val="2CE2B73F"/>
    <w:rsid w:val="2CE8CBC8"/>
    <w:rsid w:val="2CF1FED4"/>
    <w:rsid w:val="2CF28192"/>
    <w:rsid w:val="2CF4023E"/>
    <w:rsid w:val="2CF70AA0"/>
    <w:rsid w:val="2CFB74E4"/>
    <w:rsid w:val="2CFDA8F0"/>
    <w:rsid w:val="2D006F00"/>
    <w:rsid w:val="2D02B8E0"/>
    <w:rsid w:val="2D083278"/>
    <w:rsid w:val="2D0E06E1"/>
    <w:rsid w:val="2D0EF8FE"/>
    <w:rsid w:val="2D10556C"/>
    <w:rsid w:val="2D14AC55"/>
    <w:rsid w:val="2D163F99"/>
    <w:rsid w:val="2D179863"/>
    <w:rsid w:val="2D18CB26"/>
    <w:rsid w:val="2D193FD5"/>
    <w:rsid w:val="2D1B39C0"/>
    <w:rsid w:val="2D1B6367"/>
    <w:rsid w:val="2D1D6279"/>
    <w:rsid w:val="2D1DE5D3"/>
    <w:rsid w:val="2D1EA37F"/>
    <w:rsid w:val="2D1FDB64"/>
    <w:rsid w:val="2D25AA8C"/>
    <w:rsid w:val="2D27669A"/>
    <w:rsid w:val="2D280852"/>
    <w:rsid w:val="2D2814CD"/>
    <w:rsid w:val="2D2AF540"/>
    <w:rsid w:val="2D377E81"/>
    <w:rsid w:val="2D39A68E"/>
    <w:rsid w:val="2D3AE216"/>
    <w:rsid w:val="2D3D1F76"/>
    <w:rsid w:val="2D40EAEB"/>
    <w:rsid w:val="2D421EE4"/>
    <w:rsid w:val="2D434726"/>
    <w:rsid w:val="2D4D59CD"/>
    <w:rsid w:val="2D4E2D63"/>
    <w:rsid w:val="2D4F3569"/>
    <w:rsid w:val="2D537F7F"/>
    <w:rsid w:val="2D53CE89"/>
    <w:rsid w:val="2D548647"/>
    <w:rsid w:val="2D54AED4"/>
    <w:rsid w:val="2D55AEBC"/>
    <w:rsid w:val="2D5B1ED5"/>
    <w:rsid w:val="2D5B3560"/>
    <w:rsid w:val="2D5E4950"/>
    <w:rsid w:val="2D5EA3FC"/>
    <w:rsid w:val="2D5EE0BC"/>
    <w:rsid w:val="2D5F2687"/>
    <w:rsid w:val="2D5F9425"/>
    <w:rsid w:val="2D600F52"/>
    <w:rsid w:val="2D6420E5"/>
    <w:rsid w:val="2D65693B"/>
    <w:rsid w:val="2D663317"/>
    <w:rsid w:val="2D679D4C"/>
    <w:rsid w:val="2D6AACB2"/>
    <w:rsid w:val="2D6B10CF"/>
    <w:rsid w:val="2D6D0822"/>
    <w:rsid w:val="2D6D6307"/>
    <w:rsid w:val="2D6ED749"/>
    <w:rsid w:val="2D70F917"/>
    <w:rsid w:val="2D75EA7E"/>
    <w:rsid w:val="2D7E8727"/>
    <w:rsid w:val="2D7F5FFF"/>
    <w:rsid w:val="2D7F9E25"/>
    <w:rsid w:val="2D823964"/>
    <w:rsid w:val="2D8576D9"/>
    <w:rsid w:val="2D89B1BF"/>
    <w:rsid w:val="2D8C8F71"/>
    <w:rsid w:val="2D8C9469"/>
    <w:rsid w:val="2D8CDA03"/>
    <w:rsid w:val="2D8D41A5"/>
    <w:rsid w:val="2D8DC86C"/>
    <w:rsid w:val="2D8F32CB"/>
    <w:rsid w:val="2D917CC2"/>
    <w:rsid w:val="2D921868"/>
    <w:rsid w:val="2D933352"/>
    <w:rsid w:val="2D99525E"/>
    <w:rsid w:val="2D9D393C"/>
    <w:rsid w:val="2DA25C71"/>
    <w:rsid w:val="2DA53621"/>
    <w:rsid w:val="2DA60C42"/>
    <w:rsid w:val="2DA9553B"/>
    <w:rsid w:val="2DAB5768"/>
    <w:rsid w:val="2DB1D6BD"/>
    <w:rsid w:val="2DBE9879"/>
    <w:rsid w:val="2DC1E6BD"/>
    <w:rsid w:val="2DC25AC3"/>
    <w:rsid w:val="2DC26E23"/>
    <w:rsid w:val="2DC5D778"/>
    <w:rsid w:val="2DC94615"/>
    <w:rsid w:val="2DCB7B79"/>
    <w:rsid w:val="2DD3093C"/>
    <w:rsid w:val="2DD50A4F"/>
    <w:rsid w:val="2DDAA240"/>
    <w:rsid w:val="2DDDB1C5"/>
    <w:rsid w:val="2DDDEB1B"/>
    <w:rsid w:val="2DE095E4"/>
    <w:rsid w:val="2DE1F2B6"/>
    <w:rsid w:val="2DE2E93C"/>
    <w:rsid w:val="2DE4A447"/>
    <w:rsid w:val="2DE53211"/>
    <w:rsid w:val="2DE700FE"/>
    <w:rsid w:val="2DE9467A"/>
    <w:rsid w:val="2DEA7FEE"/>
    <w:rsid w:val="2DEFB591"/>
    <w:rsid w:val="2DF1B123"/>
    <w:rsid w:val="2DF1FFC8"/>
    <w:rsid w:val="2DF28B17"/>
    <w:rsid w:val="2DF33375"/>
    <w:rsid w:val="2DF6023A"/>
    <w:rsid w:val="2DFB9CAE"/>
    <w:rsid w:val="2DFDBE18"/>
    <w:rsid w:val="2E001E80"/>
    <w:rsid w:val="2E023E77"/>
    <w:rsid w:val="2E02EC65"/>
    <w:rsid w:val="2E0504A5"/>
    <w:rsid w:val="2E068E2C"/>
    <w:rsid w:val="2E075577"/>
    <w:rsid w:val="2E087F6E"/>
    <w:rsid w:val="2E0A6EC5"/>
    <w:rsid w:val="2E0BB53C"/>
    <w:rsid w:val="2E0C3280"/>
    <w:rsid w:val="2E0E6177"/>
    <w:rsid w:val="2E114090"/>
    <w:rsid w:val="2E13C627"/>
    <w:rsid w:val="2E14013D"/>
    <w:rsid w:val="2E159500"/>
    <w:rsid w:val="2E1602BE"/>
    <w:rsid w:val="2E193AA3"/>
    <w:rsid w:val="2E1A9B95"/>
    <w:rsid w:val="2E1BB150"/>
    <w:rsid w:val="2E1EBE34"/>
    <w:rsid w:val="2E1EE9A3"/>
    <w:rsid w:val="2E1FCC85"/>
    <w:rsid w:val="2E290B04"/>
    <w:rsid w:val="2E2C5024"/>
    <w:rsid w:val="2E2DFC10"/>
    <w:rsid w:val="2E311FB5"/>
    <w:rsid w:val="2E32BC82"/>
    <w:rsid w:val="2E32CF5B"/>
    <w:rsid w:val="2E349300"/>
    <w:rsid w:val="2E37CF8E"/>
    <w:rsid w:val="2E37D457"/>
    <w:rsid w:val="2E38F051"/>
    <w:rsid w:val="2E3B31B0"/>
    <w:rsid w:val="2E3B53B2"/>
    <w:rsid w:val="2E3BC168"/>
    <w:rsid w:val="2E3C1ED0"/>
    <w:rsid w:val="2E3FA778"/>
    <w:rsid w:val="2E41FE01"/>
    <w:rsid w:val="2E43604C"/>
    <w:rsid w:val="2E46E1F6"/>
    <w:rsid w:val="2E471F79"/>
    <w:rsid w:val="2E494042"/>
    <w:rsid w:val="2E5191FE"/>
    <w:rsid w:val="2E532A0C"/>
    <w:rsid w:val="2E5350C0"/>
    <w:rsid w:val="2E57483D"/>
    <w:rsid w:val="2E58AD8D"/>
    <w:rsid w:val="2E61302A"/>
    <w:rsid w:val="2E658768"/>
    <w:rsid w:val="2E68AD84"/>
    <w:rsid w:val="2E6BE202"/>
    <w:rsid w:val="2E6C7B93"/>
    <w:rsid w:val="2E706729"/>
    <w:rsid w:val="2E7724BF"/>
    <w:rsid w:val="2E7AD4E6"/>
    <w:rsid w:val="2E7CFD08"/>
    <w:rsid w:val="2E7F4191"/>
    <w:rsid w:val="2E82BE1D"/>
    <w:rsid w:val="2E84B2E8"/>
    <w:rsid w:val="2E859CD5"/>
    <w:rsid w:val="2E85F5AE"/>
    <w:rsid w:val="2E8709FA"/>
    <w:rsid w:val="2E888970"/>
    <w:rsid w:val="2E8A02FD"/>
    <w:rsid w:val="2E8A6D76"/>
    <w:rsid w:val="2E8B12CB"/>
    <w:rsid w:val="2E8B2E9D"/>
    <w:rsid w:val="2E8CF587"/>
    <w:rsid w:val="2E8D80A5"/>
    <w:rsid w:val="2E8E5ADD"/>
    <w:rsid w:val="2E8E8EA5"/>
    <w:rsid w:val="2E9377B6"/>
    <w:rsid w:val="2E93BC1F"/>
    <w:rsid w:val="2E93BCA9"/>
    <w:rsid w:val="2E983C3D"/>
    <w:rsid w:val="2E99A72A"/>
    <w:rsid w:val="2E9C68EE"/>
    <w:rsid w:val="2E9EF865"/>
    <w:rsid w:val="2EA284CB"/>
    <w:rsid w:val="2EA83DA3"/>
    <w:rsid w:val="2EA85967"/>
    <w:rsid w:val="2EAA2631"/>
    <w:rsid w:val="2EAEE4B5"/>
    <w:rsid w:val="2EAEFA2C"/>
    <w:rsid w:val="2EAF8C6E"/>
    <w:rsid w:val="2EB44989"/>
    <w:rsid w:val="2EB52A88"/>
    <w:rsid w:val="2EB56108"/>
    <w:rsid w:val="2EB57EF0"/>
    <w:rsid w:val="2EB86139"/>
    <w:rsid w:val="2EBA6A41"/>
    <w:rsid w:val="2EBBFF8F"/>
    <w:rsid w:val="2EBD7B47"/>
    <w:rsid w:val="2EBEFB51"/>
    <w:rsid w:val="2EC0AF6B"/>
    <w:rsid w:val="2EC1813B"/>
    <w:rsid w:val="2EC366BD"/>
    <w:rsid w:val="2EC5C1E2"/>
    <w:rsid w:val="2ECBA13E"/>
    <w:rsid w:val="2ECCB722"/>
    <w:rsid w:val="2ECD08EF"/>
    <w:rsid w:val="2ED2113D"/>
    <w:rsid w:val="2EDA248E"/>
    <w:rsid w:val="2EDAA82D"/>
    <w:rsid w:val="2EDBAF51"/>
    <w:rsid w:val="2EE010F4"/>
    <w:rsid w:val="2EE30F7C"/>
    <w:rsid w:val="2EE48E61"/>
    <w:rsid w:val="2EE4EC3D"/>
    <w:rsid w:val="2EE626B1"/>
    <w:rsid w:val="2EEB791D"/>
    <w:rsid w:val="2EEBC92C"/>
    <w:rsid w:val="2EEFFBB7"/>
    <w:rsid w:val="2EF120F1"/>
    <w:rsid w:val="2EF1A88F"/>
    <w:rsid w:val="2EF4A555"/>
    <w:rsid w:val="2EF88735"/>
    <w:rsid w:val="2EF9810E"/>
    <w:rsid w:val="2F04D5AA"/>
    <w:rsid w:val="2F05E066"/>
    <w:rsid w:val="2F0F095B"/>
    <w:rsid w:val="2F186C48"/>
    <w:rsid w:val="2F19CE75"/>
    <w:rsid w:val="2F1D28E4"/>
    <w:rsid w:val="2F1E3E73"/>
    <w:rsid w:val="2F21F047"/>
    <w:rsid w:val="2F256BCF"/>
    <w:rsid w:val="2F298550"/>
    <w:rsid w:val="2F2B5804"/>
    <w:rsid w:val="2F2D4978"/>
    <w:rsid w:val="2F345A62"/>
    <w:rsid w:val="2F358673"/>
    <w:rsid w:val="2F35B039"/>
    <w:rsid w:val="2F39669A"/>
    <w:rsid w:val="2F3D873B"/>
    <w:rsid w:val="2F3E89EE"/>
    <w:rsid w:val="2F400671"/>
    <w:rsid w:val="2F42AC2C"/>
    <w:rsid w:val="2F471DE1"/>
    <w:rsid w:val="2F47EEFC"/>
    <w:rsid w:val="2F4DDC05"/>
    <w:rsid w:val="2F525F17"/>
    <w:rsid w:val="2F530880"/>
    <w:rsid w:val="2F53660E"/>
    <w:rsid w:val="2F5A2CF7"/>
    <w:rsid w:val="2F608FD7"/>
    <w:rsid w:val="2F63F1A1"/>
    <w:rsid w:val="2F641C9C"/>
    <w:rsid w:val="2F650AC5"/>
    <w:rsid w:val="2F67AAF0"/>
    <w:rsid w:val="2F689AE3"/>
    <w:rsid w:val="2F6BEE03"/>
    <w:rsid w:val="2F6C39B3"/>
    <w:rsid w:val="2F6E242E"/>
    <w:rsid w:val="2F749F70"/>
    <w:rsid w:val="2F778BBE"/>
    <w:rsid w:val="2F79BD62"/>
    <w:rsid w:val="2F7D6E9B"/>
    <w:rsid w:val="2F7DFC81"/>
    <w:rsid w:val="2F7F5C4A"/>
    <w:rsid w:val="2F85065A"/>
    <w:rsid w:val="2F87FC1B"/>
    <w:rsid w:val="2F89618C"/>
    <w:rsid w:val="2F8D9688"/>
    <w:rsid w:val="2F8DE596"/>
    <w:rsid w:val="2F8F398A"/>
    <w:rsid w:val="2F91F1FF"/>
    <w:rsid w:val="2F923192"/>
    <w:rsid w:val="2F93CF4F"/>
    <w:rsid w:val="2F93D18A"/>
    <w:rsid w:val="2F97C094"/>
    <w:rsid w:val="2F99FCE3"/>
    <w:rsid w:val="2F9A452A"/>
    <w:rsid w:val="2F9AB5CE"/>
    <w:rsid w:val="2F9AF5BA"/>
    <w:rsid w:val="2F9D1C83"/>
    <w:rsid w:val="2F9FE567"/>
    <w:rsid w:val="2FA3BCFF"/>
    <w:rsid w:val="2FAD92E9"/>
    <w:rsid w:val="2FADF8D1"/>
    <w:rsid w:val="2FB2E34E"/>
    <w:rsid w:val="2FB76AFA"/>
    <w:rsid w:val="2FB78CFF"/>
    <w:rsid w:val="2FB87DB0"/>
    <w:rsid w:val="2FB92DA6"/>
    <w:rsid w:val="2FBDC13C"/>
    <w:rsid w:val="2FBDC226"/>
    <w:rsid w:val="2FBDF41E"/>
    <w:rsid w:val="2FBFBAC4"/>
    <w:rsid w:val="2FC09534"/>
    <w:rsid w:val="2FC9BCFA"/>
    <w:rsid w:val="2FC9D3B0"/>
    <w:rsid w:val="2FCAAD03"/>
    <w:rsid w:val="2FCBCFC1"/>
    <w:rsid w:val="2FCCC491"/>
    <w:rsid w:val="2FD29B69"/>
    <w:rsid w:val="2FD6D20E"/>
    <w:rsid w:val="2FD77936"/>
    <w:rsid w:val="2FD8C879"/>
    <w:rsid w:val="2FDB3D42"/>
    <w:rsid w:val="2FDF145C"/>
    <w:rsid w:val="2FDF8510"/>
    <w:rsid w:val="2FE0C795"/>
    <w:rsid w:val="2FE463B8"/>
    <w:rsid w:val="2FE51951"/>
    <w:rsid w:val="2FE528AA"/>
    <w:rsid w:val="2FE72840"/>
    <w:rsid w:val="2FE825FA"/>
    <w:rsid w:val="2FE84B5C"/>
    <w:rsid w:val="2FEA8AEE"/>
    <w:rsid w:val="2FEAE1FD"/>
    <w:rsid w:val="2FF235D7"/>
    <w:rsid w:val="2FF3A7B8"/>
    <w:rsid w:val="2FF4FFEE"/>
    <w:rsid w:val="2FF9B3E5"/>
    <w:rsid w:val="2FF9CA39"/>
    <w:rsid w:val="2FFE8707"/>
    <w:rsid w:val="3004AD33"/>
    <w:rsid w:val="3007F737"/>
    <w:rsid w:val="300AEDFD"/>
    <w:rsid w:val="300BE06C"/>
    <w:rsid w:val="300EB9CE"/>
    <w:rsid w:val="300F21BD"/>
    <w:rsid w:val="30147A08"/>
    <w:rsid w:val="30155259"/>
    <w:rsid w:val="30192BE1"/>
    <w:rsid w:val="301B0417"/>
    <w:rsid w:val="301BAC06"/>
    <w:rsid w:val="301ED625"/>
    <w:rsid w:val="3021069B"/>
    <w:rsid w:val="3021A00A"/>
    <w:rsid w:val="3029878A"/>
    <w:rsid w:val="302E12DC"/>
    <w:rsid w:val="3033D326"/>
    <w:rsid w:val="30372CC6"/>
    <w:rsid w:val="303740C7"/>
    <w:rsid w:val="303B3C4E"/>
    <w:rsid w:val="303FF140"/>
    <w:rsid w:val="30402E08"/>
    <w:rsid w:val="304086AD"/>
    <w:rsid w:val="3043442E"/>
    <w:rsid w:val="3046E221"/>
    <w:rsid w:val="304B68E3"/>
    <w:rsid w:val="304BFECD"/>
    <w:rsid w:val="304F7A7A"/>
    <w:rsid w:val="305189C5"/>
    <w:rsid w:val="30537A12"/>
    <w:rsid w:val="3057532E"/>
    <w:rsid w:val="305781CA"/>
    <w:rsid w:val="3057F2F8"/>
    <w:rsid w:val="3057F9CC"/>
    <w:rsid w:val="305845E3"/>
    <w:rsid w:val="3058BE15"/>
    <w:rsid w:val="305A5C44"/>
    <w:rsid w:val="305B4346"/>
    <w:rsid w:val="305B7998"/>
    <w:rsid w:val="305C0ACC"/>
    <w:rsid w:val="305FCC55"/>
    <w:rsid w:val="30613548"/>
    <w:rsid w:val="30635881"/>
    <w:rsid w:val="3063A13C"/>
    <w:rsid w:val="30656389"/>
    <w:rsid w:val="306725C2"/>
    <w:rsid w:val="3068C66C"/>
    <w:rsid w:val="306DA52E"/>
    <w:rsid w:val="306E9D03"/>
    <w:rsid w:val="3070C1B3"/>
    <w:rsid w:val="3075606A"/>
    <w:rsid w:val="3076143A"/>
    <w:rsid w:val="3078F703"/>
    <w:rsid w:val="30791C60"/>
    <w:rsid w:val="307B52CA"/>
    <w:rsid w:val="307E0B09"/>
    <w:rsid w:val="307F1F2F"/>
    <w:rsid w:val="3085EDE2"/>
    <w:rsid w:val="308926D6"/>
    <w:rsid w:val="308982F6"/>
    <w:rsid w:val="308C6619"/>
    <w:rsid w:val="308CCC7E"/>
    <w:rsid w:val="308D1A97"/>
    <w:rsid w:val="308DB5FA"/>
    <w:rsid w:val="308F0E4F"/>
    <w:rsid w:val="30905987"/>
    <w:rsid w:val="30953796"/>
    <w:rsid w:val="30AD4F4D"/>
    <w:rsid w:val="30AEC908"/>
    <w:rsid w:val="30B07407"/>
    <w:rsid w:val="30B0E491"/>
    <w:rsid w:val="30B16746"/>
    <w:rsid w:val="30B4EAEE"/>
    <w:rsid w:val="30B51591"/>
    <w:rsid w:val="30B59AE7"/>
    <w:rsid w:val="30B7D38C"/>
    <w:rsid w:val="30B8BA03"/>
    <w:rsid w:val="30BDA2D2"/>
    <w:rsid w:val="30BDEF19"/>
    <w:rsid w:val="30BEB6F4"/>
    <w:rsid w:val="30C2DF6B"/>
    <w:rsid w:val="30C872B7"/>
    <w:rsid w:val="30C88AF2"/>
    <w:rsid w:val="30CCD315"/>
    <w:rsid w:val="30DD6A69"/>
    <w:rsid w:val="30E11AFD"/>
    <w:rsid w:val="30E4369B"/>
    <w:rsid w:val="30E4A599"/>
    <w:rsid w:val="30E54CAE"/>
    <w:rsid w:val="30E5E607"/>
    <w:rsid w:val="30E6BE9D"/>
    <w:rsid w:val="30EC818D"/>
    <w:rsid w:val="30F07A08"/>
    <w:rsid w:val="30F136C1"/>
    <w:rsid w:val="30F1C887"/>
    <w:rsid w:val="30F76049"/>
    <w:rsid w:val="30F9D069"/>
    <w:rsid w:val="30FBB485"/>
    <w:rsid w:val="30FF3843"/>
    <w:rsid w:val="3100DB39"/>
    <w:rsid w:val="3101FA73"/>
    <w:rsid w:val="31040EBF"/>
    <w:rsid w:val="31078A19"/>
    <w:rsid w:val="310946A3"/>
    <w:rsid w:val="31094AF7"/>
    <w:rsid w:val="310A99A3"/>
    <w:rsid w:val="310D73BB"/>
    <w:rsid w:val="310DB3BD"/>
    <w:rsid w:val="310DD405"/>
    <w:rsid w:val="31138531"/>
    <w:rsid w:val="31145E2F"/>
    <w:rsid w:val="31165FE1"/>
    <w:rsid w:val="311766C9"/>
    <w:rsid w:val="31190E33"/>
    <w:rsid w:val="311BC4E0"/>
    <w:rsid w:val="311F18D4"/>
    <w:rsid w:val="3120F22E"/>
    <w:rsid w:val="312B3E06"/>
    <w:rsid w:val="312B7D51"/>
    <w:rsid w:val="3136C61B"/>
    <w:rsid w:val="3139616E"/>
    <w:rsid w:val="313A0212"/>
    <w:rsid w:val="313A2437"/>
    <w:rsid w:val="313A3280"/>
    <w:rsid w:val="313C584F"/>
    <w:rsid w:val="313E1D05"/>
    <w:rsid w:val="313E6212"/>
    <w:rsid w:val="31429085"/>
    <w:rsid w:val="31481216"/>
    <w:rsid w:val="314BC581"/>
    <w:rsid w:val="3153ADD5"/>
    <w:rsid w:val="3154AD5A"/>
    <w:rsid w:val="3155D40D"/>
    <w:rsid w:val="31570DA3"/>
    <w:rsid w:val="315758FA"/>
    <w:rsid w:val="3159A000"/>
    <w:rsid w:val="315C444A"/>
    <w:rsid w:val="316198FC"/>
    <w:rsid w:val="3161A233"/>
    <w:rsid w:val="3162A4BF"/>
    <w:rsid w:val="31650BE2"/>
    <w:rsid w:val="31677AC0"/>
    <w:rsid w:val="316C0E08"/>
    <w:rsid w:val="316FF391"/>
    <w:rsid w:val="31708F62"/>
    <w:rsid w:val="3170AD6E"/>
    <w:rsid w:val="3171304D"/>
    <w:rsid w:val="31713686"/>
    <w:rsid w:val="31757272"/>
    <w:rsid w:val="3177368D"/>
    <w:rsid w:val="31798155"/>
    <w:rsid w:val="317ABC31"/>
    <w:rsid w:val="317B5A22"/>
    <w:rsid w:val="317D8AA6"/>
    <w:rsid w:val="317F4A9A"/>
    <w:rsid w:val="317F4EC5"/>
    <w:rsid w:val="31811ECA"/>
    <w:rsid w:val="31827C93"/>
    <w:rsid w:val="318490BB"/>
    <w:rsid w:val="3185294E"/>
    <w:rsid w:val="3185CB2F"/>
    <w:rsid w:val="31883929"/>
    <w:rsid w:val="31888EA6"/>
    <w:rsid w:val="318A7C68"/>
    <w:rsid w:val="318C9EE5"/>
    <w:rsid w:val="318CD843"/>
    <w:rsid w:val="318DFEF8"/>
    <w:rsid w:val="318FC8E5"/>
    <w:rsid w:val="318FF3DE"/>
    <w:rsid w:val="3191312F"/>
    <w:rsid w:val="31958AA1"/>
    <w:rsid w:val="319768D1"/>
    <w:rsid w:val="319856DB"/>
    <w:rsid w:val="319B3582"/>
    <w:rsid w:val="319B952B"/>
    <w:rsid w:val="319C4A2A"/>
    <w:rsid w:val="31A3143E"/>
    <w:rsid w:val="31A3CA62"/>
    <w:rsid w:val="31A67E25"/>
    <w:rsid w:val="31A75774"/>
    <w:rsid w:val="31A7601A"/>
    <w:rsid w:val="31AF42A6"/>
    <w:rsid w:val="31B01D9F"/>
    <w:rsid w:val="31B851BF"/>
    <w:rsid w:val="31C14F8E"/>
    <w:rsid w:val="31C7CA2B"/>
    <w:rsid w:val="31C90E43"/>
    <w:rsid w:val="31CA0635"/>
    <w:rsid w:val="31CA376F"/>
    <w:rsid w:val="31D03474"/>
    <w:rsid w:val="31D04A9B"/>
    <w:rsid w:val="31D247A4"/>
    <w:rsid w:val="31DAE77B"/>
    <w:rsid w:val="31DCD758"/>
    <w:rsid w:val="31DD1508"/>
    <w:rsid w:val="31E28CF5"/>
    <w:rsid w:val="31E44593"/>
    <w:rsid w:val="31E78CE7"/>
    <w:rsid w:val="31E931F6"/>
    <w:rsid w:val="31EA5D46"/>
    <w:rsid w:val="31EAC7A7"/>
    <w:rsid w:val="31EECC66"/>
    <w:rsid w:val="31F1AF79"/>
    <w:rsid w:val="31F20971"/>
    <w:rsid w:val="31F539CB"/>
    <w:rsid w:val="31FB9DC9"/>
    <w:rsid w:val="320149BE"/>
    <w:rsid w:val="320238E3"/>
    <w:rsid w:val="3202E6DC"/>
    <w:rsid w:val="320438F4"/>
    <w:rsid w:val="3207A514"/>
    <w:rsid w:val="32082DC5"/>
    <w:rsid w:val="3208ECBE"/>
    <w:rsid w:val="320922C6"/>
    <w:rsid w:val="32097623"/>
    <w:rsid w:val="3209D813"/>
    <w:rsid w:val="320C40E7"/>
    <w:rsid w:val="32100538"/>
    <w:rsid w:val="32123EB1"/>
    <w:rsid w:val="3214EE2F"/>
    <w:rsid w:val="3216AB61"/>
    <w:rsid w:val="32183955"/>
    <w:rsid w:val="321993D0"/>
    <w:rsid w:val="321B91A0"/>
    <w:rsid w:val="321CA929"/>
    <w:rsid w:val="321F3A61"/>
    <w:rsid w:val="321F6B2F"/>
    <w:rsid w:val="32201156"/>
    <w:rsid w:val="32229890"/>
    <w:rsid w:val="32231706"/>
    <w:rsid w:val="3225A51F"/>
    <w:rsid w:val="32278B0C"/>
    <w:rsid w:val="3228CDF6"/>
    <w:rsid w:val="322A0729"/>
    <w:rsid w:val="322BA632"/>
    <w:rsid w:val="322C2F1C"/>
    <w:rsid w:val="322FD677"/>
    <w:rsid w:val="323255C5"/>
    <w:rsid w:val="32347C57"/>
    <w:rsid w:val="3236FEBF"/>
    <w:rsid w:val="32379CA5"/>
    <w:rsid w:val="323963D9"/>
    <w:rsid w:val="323A1EE5"/>
    <w:rsid w:val="323BCEB4"/>
    <w:rsid w:val="323DDEDF"/>
    <w:rsid w:val="323EADAA"/>
    <w:rsid w:val="323F1510"/>
    <w:rsid w:val="3240151C"/>
    <w:rsid w:val="32406C8B"/>
    <w:rsid w:val="3240777F"/>
    <w:rsid w:val="32420818"/>
    <w:rsid w:val="32470A9C"/>
    <w:rsid w:val="32477A8A"/>
    <w:rsid w:val="3247E043"/>
    <w:rsid w:val="3249D9BE"/>
    <w:rsid w:val="324B0BDE"/>
    <w:rsid w:val="324C8DB7"/>
    <w:rsid w:val="324E1718"/>
    <w:rsid w:val="324E74BA"/>
    <w:rsid w:val="325458E7"/>
    <w:rsid w:val="32547543"/>
    <w:rsid w:val="3254C0F3"/>
    <w:rsid w:val="3254CFDF"/>
    <w:rsid w:val="3259BA06"/>
    <w:rsid w:val="325C4493"/>
    <w:rsid w:val="325D9F26"/>
    <w:rsid w:val="325DBE89"/>
    <w:rsid w:val="325E0746"/>
    <w:rsid w:val="326184AE"/>
    <w:rsid w:val="3261A89C"/>
    <w:rsid w:val="326288B6"/>
    <w:rsid w:val="3263C301"/>
    <w:rsid w:val="32643591"/>
    <w:rsid w:val="32645E82"/>
    <w:rsid w:val="3265E03B"/>
    <w:rsid w:val="326AECBA"/>
    <w:rsid w:val="32703243"/>
    <w:rsid w:val="3272D60C"/>
    <w:rsid w:val="327B0BD7"/>
    <w:rsid w:val="327CAA50"/>
    <w:rsid w:val="327CD321"/>
    <w:rsid w:val="327E5C01"/>
    <w:rsid w:val="327F34A1"/>
    <w:rsid w:val="3285C1B3"/>
    <w:rsid w:val="3287CD4E"/>
    <w:rsid w:val="328BAA79"/>
    <w:rsid w:val="328F45E7"/>
    <w:rsid w:val="3294F666"/>
    <w:rsid w:val="329E1DB2"/>
    <w:rsid w:val="329F175D"/>
    <w:rsid w:val="329F3FDF"/>
    <w:rsid w:val="32A02187"/>
    <w:rsid w:val="32A1E130"/>
    <w:rsid w:val="32A63BE8"/>
    <w:rsid w:val="32A70970"/>
    <w:rsid w:val="32A7787A"/>
    <w:rsid w:val="32AADB74"/>
    <w:rsid w:val="32AAE459"/>
    <w:rsid w:val="32AAEAC7"/>
    <w:rsid w:val="32AB0DD3"/>
    <w:rsid w:val="32ADED56"/>
    <w:rsid w:val="32AF59E7"/>
    <w:rsid w:val="32B3E23D"/>
    <w:rsid w:val="32B55272"/>
    <w:rsid w:val="32B8E654"/>
    <w:rsid w:val="32BC3036"/>
    <w:rsid w:val="32BD3924"/>
    <w:rsid w:val="32BE9C48"/>
    <w:rsid w:val="32C48622"/>
    <w:rsid w:val="32C5C600"/>
    <w:rsid w:val="32C9EB3B"/>
    <w:rsid w:val="32CAAAD7"/>
    <w:rsid w:val="32CAFA40"/>
    <w:rsid w:val="32CC14DF"/>
    <w:rsid w:val="32CCE008"/>
    <w:rsid w:val="32CF9397"/>
    <w:rsid w:val="32D08769"/>
    <w:rsid w:val="32D33724"/>
    <w:rsid w:val="32D3D2CE"/>
    <w:rsid w:val="32D5F610"/>
    <w:rsid w:val="32DA4787"/>
    <w:rsid w:val="32DAEC37"/>
    <w:rsid w:val="32DCD7F1"/>
    <w:rsid w:val="32DEFE80"/>
    <w:rsid w:val="32DF4442"/>
    <w:rsid w:val="32DF7A42"/>
    <w:rsid w:val="32E4C833"/>
    <w:rsid w:val="32EDB2E0"/>
    <w:rsid w:val="32EDEF14"/>
    <w:rsid w:val="32F02CC9"/>
    <w:rsid w:val="32F6C295"/>
    <w:rsid w:val="32F7AA9D"/>
    <w:rsid w:val="32FB5E12"/>
    <w:rsid w:val="32FDC7D3"/>
    <w:rsid w:val="33021C82"/>
    <w:rsid w:val="3307F28D"/>
    <w:rsid w:val="3307F66C"/>
    <w:rsid w:val="330BC332"/>
    <w:rsid w:val="330C28DA"/>
    <w:rsid w:val="3313A662"/>
    <w:rsid w:val="33175C88"/>
    <w:rsid w:val="33176024"/>
    <w:rsid w:val="331A4402"/>
    <w:rsid w:val="33218F7E"/>
    <w:rsid w:val="33282270"/>
    <w:rsid w:val="332B444F"/>
    <w:rsid w:val="33310117"/>
    <w:rsid w:val="3333A795"/>
    <w:rsid w:val="3335C542"/>
    <w:rsid w:val="33377510"/>
    <w:rsid w:val="3337E39C"/>
    <w:rsid w:val="333844D7"/>
    <w:rsid w:val="3338D601"/>
    <w:rsid w:val="33395D0C"/>
    <w:rsid w:val="333B0F9C"/>
    <w:rsid w:val="333E57D9"/>
    <w:rsid w:val="334281A7"/>
    <w:rsid w:val="3342A666"/>
    <w:rsid w:val="3343DB20"/>
    <w:rsid w:val="3344024E"/>
    <w:rsid w:val="3344160D"/>
    <w:rsid w:val="334DDC48"/>
    <w:rsid w:val="33534235"/>
    <w:rsid w:val="335524C1"/>
    <w:rsid w:val="3355270D"/>
    <w:rsid w:val="33553705"/>
    <w:rsid w:val="3357ABFE"/>
    <w:rsid w:val="3357CD40"/>
    <w:rsid w:val="335EC16A"/>
    <w:rsid w:val="33610E26"/>
    <w:rsid w:val="3364A67A"/>
    <w:rsid w:val="336AC459"/>
    <w:rsid w:val="33733D3E"/>
    <w:rsid w:val="33770618"/>
    <w:rsid w:val="33826D76"/>
    <w:rsid w:val="338510CA"/>
    <w:rsid w:val="33862017"/>
    <w:rsid w:val="338D8BBD"/>
    <w:rsid w:val="338FB243"/>
    <w:rsid w:val="338FBAEC"/>
    <w:rsid w:val="3390FF35"/>
    <w:rsid w:val="339439BB"/>
    <w:rsid w:val="339632D1"/>
    <w:rsid w:val="339888E4"/>
    <w:rsid w:val="3399B976"/>
    <w:rsid w:val="339BA1F3"/>
    <w:rsid w:val="339D45A4"/>
    <w:rsid w:val="339D53FA"/>
    <w:rsid w:val="339E57B0"/>
    <w:rsid w:val="33A5DDBE"/>
    <w:rsid w:val="33A92C25"/>
    <w:rsid w:val="33B096E0"/>
    <w:rsid w:val="33B282DF"/>
    <w:rsid w:val="33B35D23"/>
    <w:rsid w:val="33B717D3"/>
    <w:rsid w:val="33B754F6"/>
    <w:rsid w:val="33BA2703"/>
    <w:rsid w:val="33BA47A9"/>
    <w:rsid w:val="33BB2146"/>
    <w:rsid w:val="33C0AA23"/>
    <w:rsid w:val="33C4477A"/>
    <w:rsid w:val="33C6E6B9"/>
    <w:rsid w:val="33C790BA"/>
    <w:rsid w:val="33D66FBA"/>
    <w:rsid w:val="33D777E3"/>
    <w:rsid w:val="33DAAAA4"/>
    <w:rsid w:val="33DF9D34"/>
    <w:rsid w:val="33DFA46A"/>
    <w:rsid w:val="33E8F9BB"/>
    <w:rsid w:val="33EAC962"/>
    <w:rsid w:val="33EB7361"/>
    <w:rsid w:val="33EC8902"/>
    <w:rsid w:val="33EFFE40"/>
    <w:rsid w:val="33F32A2B"/>
    <w:rsid w:val="33F86F72"/>
    <w:rsid w:val="33FC7187"/>
    <w:rsid w:val="34005476"/>
    <w:rsid w:val="3401B56E"/>
    <w:rsid w:val="3401C8C6"/>
    <w:rsid w:val="34029620"/>
    <w:rsid w:val="3402B647"/>
    <w:rsid w:val="3404E843"/>
    <w:rsid w:val="3408D3F6"/>
    <w:rsid w:val="340BF22B"/>
    <w:rsid w:val="34124D0B"/>
    <w:rsid w:val="34129CB1"/>
    <w:rsid w:val="34150E23"/>
    <w:rsid w:val="34181CDD"/>
    <w:rsid w:val="341C12AB"/>
    <w:rsid w:val="341E5FD3"/>
    <w:rsid w:val="341F4CBA"/>
    <w:rsid w:val="34207382"/>
    <w:rsid w:val="3420A9D8"/>
    <w:rsid w:val="34217CE8"/>
    <w:rsid w:val="342A84BB"/>
    <w:rsid w:val="342F4F4A"/>
    <w:rsid w:val="34372CB2"/>
    <w:rsid w:val="3438504D"/>
    <w:rsid w:val="34407B6D"/>
    <w:rsid w:val="34409136"/>
    <w:rsid w:val="34431C8E"/>
    <w:rsid w:val="3447962B"/>
    <w:rsid w:val="344850EE"/>
    <w:rsid w:val="344DB70E"/>
    <w:rsid w:val="344F02E0"/>
    <w:rsid w:val="345302C7"/>
    <w:rsid w:val="34546FB2"/>
    <w:rsid w:val="3454914B"/>
    <w:rsid w:val="3456BE92"/>
    <w:rsid w:val="345E2133"/>
    <w:rsid w:val="3460038D"/>
    <w:rsid w:val="34623766"/>
    <w:rsid w:val="346B256D"/>
    <w:rsid w:val="346CAC40"/>
    <w:rsid w:val="347270B3"/>
    <w:rsid w:val="347434D0"/>
    <w:rsid w:val="34776EC9"/>
    <w:rsid w:val="34778ACC"/>
    <w:rsid w:val="347C1973"/>
    <w:rsid w:val="347D68EB"/>
    <w:rsid w:val="34846BEC"/>
    <w:rsid w:val="34869E7F"/>
    <w:rsid w:val="3486F4CA"/>
    <w:rsid w:val="3488EE97"/>
    <w:rsid w:val="348B1B3C"/>
    <w:rsid w:val="34909835"/>
    <w:rsid w:val="34910607"/>
    <w:rsid w:val="34927A41"/>
    <w:rsid w:val="34956C6E"/>
    <w:rsid w:val="34993D20"/>
    <w:rsid w:val="3499803C"/>
    <w:rsid w:val="349A9EB8"/>
    <w:rsid w:val="349B3072"/>
    <w:rsid w:val="349EB11B"/>
    <w:rsid w:val="34A3DA7B"/>
    <w:rsid w:val="34A75E57"/>
    <w:rsid w:val="34A8B65A"/>
    <w:rsid w:val="34A91B2E"/>
    <w:rsid w:val="34A99B51"/>
    <w:rsid w:val="34A9CE71"/>
    <w:rsid w:val="34AD736E"/>
    <w:rsid w:val="34B4E88A"/>
    <w:rsid w:val="34B573D8"/>
    <w:rsid w:val="34B660E6"/>
    <w:rsid w:val="34B84057"/>
    <w:rsid w:val="34B9F723"/>
    <w:rsid w:val="34BB6B7E"/>
    <w:rsid w:val="34BC66D5"/>
    <w:rsid w:val="34BD22F7"/>
    <w:rsid w:val="34BD62B1"/>
    <w:rsid w:val="34C54DF3"/>
    <w:rsid w:val="34C677E5"/>
    <w:rsid w:val="34C750AE"/>
    <w:rsid w:val="34C8C876"/>
    <w:rsid w:val="34C91A52"/>
    <w:rsid w:val="34CC987C"/>
    <w:rsid w:val="34D0E84E"/>
    <w:rsid w:val="34D2998D"/>
    <w:rsid w:val="34D31083"/>
    <w:rsid w:val="34D56575"/>
    <w:rsid w:val="34D7375C"/>
    <w:rsid w:val="34D99FE2"/>
    <w:rsid w:val="34DA5248"/>
    <w:rsid w:val="34E46E73"/>
    <w:rsid w:val="34E70F79"/>
    <w:rsid w:val="34E8845E"/>
    <w:rsid w:val="34EBD14E"/>
    <w:rsid w:val="34ED2C0F"/>
    <w:rsid w:val="34EEA8CB"/>
    <w:rsid w:val="34F331F3"/>
    <w:rsid w:val="34F3FF4C"/>
    <w:rsid w:val="34FD31A7"/>
    <w:rsid w:val="3500DAAC"/>
    <w:rsid w:val="35021C62"/>
    <w:rsid w:val="35044D04"/>
    <w:rsid w:val="350482A0"/>
    <w:rsid w:val="35094CA1"/>
    <w:rsid w:val="350BA955"/>
    <w:rsid w:val="350E56DD"/>
    <w:rsid w:val="35135A40"/>
    <w:rsid w:val="3514F09D"/>
    <w:rsid w:val="351A056F"/>
    <w:rsid w:val="351BD720"/>
    <w:rsid w:val="351D28C8"/>
    <w:rsid w:val="35201DF8"/>
    <w:rsid w:val="3520D03C"/>
    <w:rsid w:val="3525CAA4"/>
    <w:rsid w:val="35265801"/>
    <w:rsid w:val="35270EEA"/>
    <w:rsid w:val="35279320"/>
    <w:rsid w:val="352B12CB"/>
    <w:rsid w:val="352FE40E"/>
    <w:rsid w:val="35366193"/>
    <w:rsid w:val="3537348A"/>
    <w:rsid w:val="353F7D41"/>
    <w:rsid w:val="353FA1CB"/>
    <w:rsid w:val="3540598F"/>
    <w:rsid w:val="354095B1"/>
    <w:rsid w:val="35429CEA"/>
    <w:rsid w:val="35443227"/>
    <w:rsid w:val="354A7DEC"/>
    <w:rsid w:val="354BC006"/>
    <w:rsid w:val="354EEC9B"/>
    <w:rsid w:val="354F88A3"/>
    <w:rsid w:val="35519560"/>
    <w:rsid w:val="35520910"/>
    <w:rsid w:val="3552B24E"/>
    <w:rsid w:val="3553A0A9"/>
    <w:rsid w:val="355918C1"/>
    <w:rsid w:val="355BED73"/>
    <w:rsid w:val="35623BFC"/>
    <w:rsid w:val="3563A649"/>
    <w:rsid w:val="3566DACE"/>
    <w:rsid w:val="356D7BAA"/>
    <w:rsid w:val="356DC9E2"/>
    <w:rsid w:val="3570F6B4"/>
    <w:rsid w:val="357F5374"/>
    <w:rsid w:val="3580110F"/>
    <w:rsid w:val="3580DDE0"/>
    <w:rsid w:val="35810E8A"/>
    <w:rsid w:val="3581BADD"/>
    <w:rsid w:val="3584F1ED"/>
    <w:rsid w:val="358639BA"/>
    <w:rsid w:val="358AA23E"/>
    <w:rsid w:val="358BB43A"/>
    <w:rsid w:val="35916A86"/>
    <w:rsid w:val="35922B67"/>
    <w:rsid w:val="359CC6B5"/>
    <w:rsid w:val="359EE435"/>
    <w:rsid w:val="35A1377D"/>
    <w:rsid w:val="35A1BC0F"/>
    <w:rsid w:val="35A3A57F"/>
    <w:rsid w:val="35A3E16D"/>
    <w:rsid w:val="35AC6D7C"/>
    <w:rsid w:val="35ADE465"/>
    <w:rsid w:val="35B12883"/>
    <w:rsid w:val="35B2FACE"/>
    <w:rsid w:val="35B89978"/>
    <w:rsid w:val="35B9EEF4"/>
    <w:rsid w:val="35BC2984"/>
    <w:rsid w:val="35C212A6"/>
    <w:rsid w:val="35C9399E"/>
    <w:rsid w:val="35CB04C1"/>
    <w:rsid w:val="35CC0A6E"/>
    <w:rsid w:val="35CCF68E"/>
    <w:rsid w:val="35CF057A"/>
    <w:rsid w:val="35D2076F"/>
    <w:rsid w:val="35D239B0"/>
    <w:rsid w:val="35D31BE9"/>
    <w:rsid w:val="35D519F0"/>
    <w:rsid w:val="35DE89B2"/>
    <w:rsid w:val="35E3D070"/>
    <w:rsid w:val="35E4C091"/>
    <w:rsid w:val="35E4D739"/>
    <w:rsid w:val="35E4DD5A"/>
    <w:rsid w:val="35E77D50"/>
    <w:rsid w:val="35E82C42"/>
    <w:rsid w:val="35E86E2F"/>
    <w:rsid w:val="35EDF27D"/>
    <w:rsid w:val="35EE5B18"/>
    <w:rsid w:val="35EF2581"/>
    <w:rsid w:val="35F28F36"/>
    <w:rsid w:val="35F342DC"/>
    <w:rsid w:val="35F79FBE"/>
    <w:rsid w:val="35F7F98A"/>
    <w:rsid w:val="35FC5680"/>
    <w:rsid w:val="35FCB093"/>
    <w:rsid w:val="35FF5468"/>
    <w:rsid w:val="36026388"/>
    <w:rsid w:val="3607B87B"/>
    <w:rsid w:val="360920CC"/>
    <w:rsid w:val="360BB3B7"/>
    <w:rsid w:val="360E6A3B"/>
    <w:rsid w:val="36102D59"/>
    <w:rsid w:val="36103115"/>
    <w:rsid w:val="3613ECEB"/>
    <w:rsid w:val="3613F459"/>
    <w:rsid w:val="361417DA"/>
    <w:rsid w:val="36146E97"/>
    <w:rsid w:val="361B1C0A"/>
    <w:rsid w:val="361B8434"/>
    <w:rsid w:val="361CE2CB"/>
    <w:rsid w:val="3621B280"/>
    <w:rsid w:val="3624ED06"/>
    <w:rsid w:val="36282ACB"/>
    <w:rsid w:val="3628F492"/>
    <w:rsid w:val="3629A255"/>
    <w:rsid w:val="362BA4E9"/>
    <w:rsid w:val="362CB476"/>
    <w:rsid w:val="362E36A5"/>
    <w:rsid w:val="3630B2B8"/>
    <w:rsid w:val="3630FC94"/>
    <w:rsid w:val="36353079"/>
    <w:rsid w:val="36362A56"/>
    <w:rsid w:val="3636E28E"/>
    <w:rsid w:val="3637AF22"/>
    <w:rsid w:val="3638610C"/>
    <w:rsid w:val="363A33BD"/>
    <w:rsid w:val="363BE504"/>
    <w:rsid w:val="363C11B3"/>
    <w:rsid w:val="363C1A58"/>
    <w:rsid w:val="363FC7A8"/>
    <w:rsid w:val="3642ED65"/>
    <w:rsid w:val="3643795F"/>
    <w:rsid w:val="3644F376"/>
    <w:rsid w:val="364610C4"/>
    <w:rsid w:val="364826A3"/>
    <w:rsid w:val="364B0465"/>
    <w:rsid w:val="364D20C7"/>
    <w:rsid w:val="364DAF69"/>
    <w:rsid w:val="365073C4"/>
    <w:rsid w:val="3657E9CE"/>
    <w:rsid w:val="365B8774"/>
    <w:rsid w:val="365D37E1"/>
    <w:rsid w:val="3660B32B"/>
    <w:rsid w:val="366514E5"/>
    <w:rsid w:val="36666011"/>
    <w:rsid w:val="366A29B8"/>
    <w:rsid w:val="366B8A1C"/>
    <w:rsid w:val="366C1DDA"/>
    <w:rsid w:val="366C3326"/>
    <w:rsid w:val="366C97F0"/>
    <w:rsid w:val="366E8D95"/>
    <w:rsid w:val="366F94CD"/>
    <w:rsid w:val="366FAF77"/>
    <w:rsid w:val="3672F282"/>
    <w:rsid w:val="3673E045"/>
    <w:rsid w:val="36743569"/>
    <w:rsid w:val="36761000"/>
    <w:rsid w:val="36768EAC"/>
    <w:rsid w:val="367A1C62"/>
    <w:rsid w:val="367ABD3E"/>
    <w:rsid w:val="367FF1E2"/>
    <w:rsid w:val="3683D11C"/>
    <w:rsid w:val="368510B4"/>
    <w:rsid w:val="3685417F"/>
    <w:rsid w:val="36859CCA"/>
    <w:rsid w:val="3686089A"/>
    <w:rsid w:val="3686DB3F"/>
    <w:rsid w:val="3689E7EA"/>
    <w:rsid w:val="368A06FA"/>
    <w:rsid w:val="368BE8AA"/>
    <w:rsid w:val="368C0FE8"/>
    <w:rsid w:val="368DB6AB"/>
    <w:rsid w:val="368ED26F"/>
    <w:rsid w:val="3690E39A"/>
    <w:rsid w:val="3695BCE9"/>
    <w:rsid w:val="36965533"/>
    <w:rsid w:val="3697488C"/>
    <w:rsid w:val="36983366"/>
    <w:rsid w:val="3698B51F"/>
    <w:rsid w:val="369BBDCA"/>
    <w:rsid w:val="369DE197"/>
    <w:rsid w:val="369F9217"/>
    <w:rsid w:val="36A09EB3"/>
    <w:rsid w:val="36A263BB"/>
    <w:rsid w:val="36AA2A25"/>
    <w:rsid w:val="36AAE920"/>
    <w:rsid w:val="36ACC579"/>
    <w:rsid w:val="36ACFB45"/>
    <w:rsid w:val="36AEAE85"/>
    <w:rsid w:val="36B0A24E"/>
    <w:rsid w:val="36B459CC"/>
    <w:rsid w:val="36B5C298"/>
    <w:rsid w:val="36B8A5A1"/>
    <w:rsid w:val="36B92BA8"/>
    <w:rsid w:val="36BAA671"/>
    <w:rsid w:val="36BB5849"/>
    <w:rsid w:val="36BCBED8"/>
    <w:rsid w:val="36BE6ADE"/>
    <w:rsid w:val="36D74992"/>
    <w:rsid w:val="36DB2AE4"/>
    <w:rsid w:val="36DE656F"/>
    <w:rsid w:val="36E16702"/>
    <w:rsid w:val="36E20E5A"/>
    <w:rsid w:val="36EB28AE"/>
    <w:rsid w:val="36EBE67A"/>
    <w:rsid w:val="36EDF0A1"/>
    <w:rsid w:val="36EF5B29"/>
    <w:rsid w:val="36EFBDC2"/>
    <w:rsid w:val="36F102F0"/>
    <w:rsid w:val="36F22A0E"/>
    <w:rsid w:val="36F2B6D1"/>
    <w:rsid w:val="36F55B1D"/>
    <w:rsid w:val="36F5E528"/>
    <w:rsid w:val="36F9D2CE"/>
    <w:rsid w:val="36FD3A10"/>
    <w:rsid w:val="3702EF35"/>
    <w:rsid w:val="37057B95"/>
    <w:rsid w:val="370F59F4"/>
    <w:rsid w:val="37103DBB"/>
    <w:rsid w:val="371076AF"/>
    <w:rsid w:val="37111BBB"/>
    <w:rsid w:val="37167629"/>
    <w:rsid w:val="37175053"/>
    <w:rsid w:val="371A5830"/>
    <w:rsid w:val="371A8B42"/>
    <w:rsid w:val="371B77E8"/>
    <w:rsid w:val="371C26CD"/>
    <w:rsid w:val="371E5452"/>
    <w:rsid w:val="371EA3A4"/>
    <w:rsid w:val="3724D6E0"/>
    <w:rsid w:val="37270C47"/>
    <w:rsid w:val="372A06F5"/>
    <w:rsid w:val="372C3ED8"/>
    <w:rsid w:val="372DDF6C"/>
    <w:rsid w:val="372EED04"/>
    <w:rsid w:val="37301967"/>
    <w:rsid w:val="3731A299"/>
    <w:rsid w:val="37327EA4"/>
    <w:rsid w:val="3732E76C"/>
    <w:rsid w:val="37334E33"/>
    <w:rsid w:val="373E346D"/>
    <w:rsid w:val="373E5547"/>
    <w:rsid w:val="373EF661"/>
    <w:rsid w:val="373F8B3C"/>
    <w:rsid w:val="374052F5"/>
    <w:rsid w:val="3740C77B"/>
    <w:rsid w:val="37439A9A"/>
    <w:rsid w:val="37494921"/>
    <w:rsid w:val="3749F3AE"/>
    <w:rsid w:val="374A448C"/>
    <w:rsid w:val="374EA9EE"/>
    <w:rsid w:val="374EBB9B"/>
    <w:rsid w:val="374FE04F"/>
    <w:rsid w:val="37508AD1"/>
    <w:rsid w:val="3758AF02"/>
    <w:rsid w:val="375910B4"/>
    <w:rsid w:val="375A741B"/>
    <w:rsid w:val="375C9A60"/>
    <w:rsid w:val="375CE5F4"/>
    <w:rsid w:val="3760B3BD"/>
    <w:rsid w:val="37641A45"/>
    <w:rsid w:val="3767262C"/>
    <w:rsid w:val="3768D38F"/>
    <w:rsid w:val="37692DB2"/>
    <w:rsid w:val="3769F8C1"/>
    <w:rsid w:val="3770659D"/>
    <w:rsid w:val="3771F8B0"/>
    <w:rsid w:val="377292BD"/>
    <w:rsid w:val="377B78B4"/>
    <w:rsid w:val="377E1D5B"/>
    <w:rsid w:val="377FE7A5"/>
    <w:rsid w:val="3783B013"/>
    <w:rsid w:val="3783BB1D"/>
    <w:rsid w:val="3785C3A5"/>
    <w:rsid w:val="3788803F"/>
    <w:rsid w:val="3788ED19"/>
    <w:rsid w:val="378C0EC0"/>
    <w:rsid w:val="378CF257"/>
    <w:rsid w:val="379226BA"/>
    <w:rsid w:val="3792D097"/>
    <w:rsid w:val="37960E26"/>
    <w:rsid w:val="37966ED6"/>
    <w:rsid w:val="379B5DB4"/>
    <w:rsid w:val="379BB29F"/>
    <w:rsid w:val="379E9A57"/>
    <w:rsid w:val="37A0123D"/>
    <w:rsid w:val="37A159A3"/>
    <w:rsid w:val="37A53CBE"/>
    <w:rsid w:val="37A551FC"/>
    <w:rsid w:val="37A78418"/>
    <w:rsid w:val="37AB53D1"/>
    <w:rsid w:val="37AC8099"/>
    <w:rsid w:val="37ADE655"/>
    <w:rsid w:val="37AFF78B"/>
    <w:rsid w:val="37B131C8"/>
    <w:rsid w:val="37B3FA41"/>
    <w:rsid w:val="37B46C97"/>
    <w:rsid w:val="37B4743A"/>
    <w:rsid w:val="37B4C2D4"/>
    <w:rsid w:val="37B4F091"/>
    <w:rsid w:val="37B75133"/>
    <w:rsid w:val="37BD0DC6"/>
    <w:rsid w:val="37BE93F5"/>
    <w:rsid w:val="37C3620A"/>
    <w:rsid w:val="37C3D579"/>
    <w:rsid w:val="37C462E5"/>
    <w:rsid w:val="37C549DC"/>
    <w:rsid w:val="37C5A99D"/>
    <w:rsid w:val="37C7ED75"/>
    <w:rsid w:val="37CA1E75"/>
    <w:rsid w:val="37CAEB99"/>
    <w:rsid w:val="37D36BA0"/>
    <w:rsid w:val="37E07E47"/>
    <w:rsid w:val="37E1E557"/>
    <w:rsid w:val="37E29948"/>
    <w:rsid w:val="37E47B97"/>
    <w:rsid w:val="37E59FCB"/>
    <w:rsid w:val="37E75CFE"/>
    <w:rsid w:val="37E81797"/>
    <w:rsid w:val="37EB6D2C"/>
    <w:rsid w:val="37EE10C6"/>
    <w:rsid w:val="37F13D5F"/>
    <w:rsid w:val="37F5C40E"/>
    <w:rsid w:val="37F6293B"/>
    <w:rsid w:val="380206D4"/>
    <w:rsid w:val="3806005C"/>
    <w:rsid w:val="3809A4F3"/>
    <w:rsid w:val="380D3C7C"/>
    <w:rsid w:val="380DA807"/>
    <w:rsid w:val="381073BC"/>
    <w:rsid w:val="3813D309"/>
    <w:rsid w:val="381533E9"/>
    <w:rsid w:val="38177991"/>
    <w:rsid w:val="3818FD1F"/>
    <w:rsid w:val="381BA702"/>
    <w:rsid w:val="381C7C93"/>
    <w:rsid w:val="382346B7"/>
    <w:rsid w:val="382550C5"/>
    <w:rsid w:val="3825A588"/>
    <w:rsid w:val="3826B8C3"/>
    <w:rsid w:val="38274068"/>
    <w:rsid w:val="382946BE"/>
    <w:rsid w:val="382F0CF1"/>
    <w:rsid w:val="382F2DB7"/>
    <w:rsid w:val="382FBBEE"/>
    <w:rsid w:val="38314768"/>
    <w:rsid w:val="3833E0D4"/>
    <w:rsid w:val="383442BE"/>
    <w:rsid w:val="383DA8FF"/>
    <w:rsid w:val="383E75B0"/>
    <w:rsid w:val="383F4050"/>
    <w:rsid w:val="38444F6E"/>
    <w:rsid w:val="384C8837"/>
    <w:rsid w:val="384F9964"/>
    <w:rsid w:val="3850FFFA"/>
    <w:rsid w:val="38511094"/>
    <w:rsid w:val="3853BFED"/>
    <w:rsid w:val="385E8A7C"/>
    <w:rsid w:val="386071E4"/>
    <w:rsid w:val="386211FB"/>
    <w:rsid w:val="38637A8E"/>
    <w:rsid w:val="38638C05"/>
    <w:rsid w:val="3866C8BC"/>
    <w:rsid w:val="3868E448"/>
    <w:rsid w:val="387079EE"/>
    <w:rsid w:val="3871D300"/>
    <w:rsid w:val="38755665"/>
    <w:rsid w:val="387686CD"/>
    <w:rsid w:val="3877186E"/>
    <w:rsid w:val="387EBA31"/>
    <w:rsid w:val="387ECC9F"/>
    <w:rsid w:val="387F4B14"/>
    <w:rsid w:val="38852C26"/>
    <w:rsid w:val="3885C4C0"/>
    <w:rsid w:val="38862049"/>
    <w:rsid w:val="3888D48A"/>
    <w:rsid w:val="3889D982"/>
    <w:rsid w:val="388E11A9"/>
    <w:rsid w:val="3890FCB4"/>
    <w:rsid w:val="38912B7E"/>
    <w:rsid w:val="38959635"/>
    <w:rsid w:val="38968281"/>
    <w:rsid w:val="3896F270"/>
    <w:rsid w:val="38982291"/>
    <w:rsid w:val="389BB981"/>
    <w:rsid w:val="389F31A1"/>
    <w:rsid w:val="38A0BA1B"/>
    <w:rsid w:val="38A32DCB"/>
    <w:rsid w:val="38A40D29"/>
    <w:rsid w:val="38A76824"/>
    <w:rsid w:val="38A7EE7E"/>
    <w:rsid w:val="38B0597E"/>
    <w:rsid w:val="38B71CE4"/>
    <w:rsid w:val="38BE0867"/>
    <w:rsid w:val="38BEC947"/>
    <w:rsid w:val="38C1C22D"/>
    <w:rsid w:val="38C41C16"/>
    <w:rsid w:val="38CA558A"/>
    <w:rsid w:val="38CCBF88"/>
    <w:rsid w:val="38CD60D4"/>
    <w:rsid w:val="38CD89AF"/>
    <w:rsid w:val="38CE908B"/>
    <w:rsid w:val="38D21585"/>
    <w:rsid w:val="38D3A533"/>
    <w:rsid w:val="38D3DBAE"/>
    <w:rsid w:val="38D50467"/>
    <w:rsid w:val="38D9CA92"/>
    <w:rsid w:val="38DADA10"/>
    <w:rsid w:val="38DD9DC8"/>
    <w:rsid w:val="38E02BEB"/>
    <w:rsid w:val="38E08377"/>
    <w:rsid w:val="38E2B3FB"/>
    <w:rsid w:val="38E34882"/>
    <w:rsid w:val="38E4005A"/>
    <w:rsid w:val="38E57F5E"/>
    <w:rsid w:val="38EC725A"/>
    <w:rsid w:val="38EE16A2"/>
    <w:rsid w:val="38EEF059"/>
    <w:rsid w:val="38F08965"/>
    <w:rsid w:val="38F3BF74"/>
    <w:rsid w:val="38F62037"/>
    <w:rsid w:val="38F62E4A"/>
    <w:rsid w:val="38F75713"/>
    <w:rsid w:val="38F75C93"/>
    <w:rsid w:val="38F97298"/>
    <w:rsid w:val="3901BE67"/>
    <w:rsid w:val="3903146F"/>
    <w:rsid w:val="390661A6"/>
    <w:rsid w:val="390B0387"/>
    <w:rsid w:val="390ED6BE"/>
    <w:rsid w:val="390F3F37"/>
    <w:rsid w:val="3914DDA8"/>
    <w:rsid w:val="39184A4A"/>
    <w:rsid w:val="3918E0FB"/>
    <w:rsid w:val="391AA4F9"/>
    <w:rsid w:val="391B05B9"/>
    <w:rsid w:val="391B53D9"/>
    <w:rsid w:val="391C7AAE"/>
    <w:rsid w:val="391E0F4E"/>
    <w:rsid w:val="39217509"/>
    <w:rsid w:val="39234FD6"/>
    <w:rsid w:val="3925933F"/>
    <w:rsid w:val="392949D3"/>
    <w:rsid w:val="392B797B"/>
    <w:rsid w:val="392DD1E2"/>
    <w:rsid w:val="39346DBC"/>
    <w:rsid w:val="3934A72E"/>
    <w:rsid w:val="39396143"/>
    <w:rsid w:val="3939862B"/>
    <w:rsid w:val="3939D177"/>
    <w:rsid w:val="393F2077"/>
    <w:rsid w:val="394063E5"/>
    <w:rsid w:val="39411299"/>
    <w:rsid w:val="39453E69"/>
    <w:rsid w:val="39471337"/>
    <w:rsid w:val="3947E995"/>
    <w:rsid w:val="3948154A"/>
    <w:rsid w:val="39483A99"/>
    <w:rsid w:val="394874C4"/>
    <w:rsid w:val="39487CD1"/>
    <w:rsid w:val="3948C081"/>
    <w:rsid w:val="394A21D6"/>
    <w:rsid w:val="394B0F32"/>
    <w:rsid w:val="394CF359"/>
    <w:rsid w:val="39538F8D"/>
    <w:rsid w:val="3956FB32"/>
    <w:rsid w:val="395A71CB"/>
    <w:rsid w:val="395CFBC9"/>
    <w:rsid w:val="395D277C"/>
    <w:rsid w:val="39608218"/>
    <w:rsid w:val="39610861"/>
    <w:rsid w:val="3961D8A4"/>
    <w:rsid w:val="3964A4D5"/>
    <w:rsid w:val="3964D8B5"/>
    <w:rsid w:val="3967A85E"/>
    <w:rsid w:val="39685FD2"/>
    <w:rsid w:val="39697BD7"/>
    <w:rsid w:val="396E34AB"/>
    <w:rsid w:val="39700C55"/>
    <w:rsid w:val="397282B4"/>
    <w:rsid w:val="39737F1D"/>
    <w:rsid w:val="39759934"/>
    <w:rsid w:val="3975CDAA"/>
    <w:rsid w:val="3976B94D"/>
    <w:rsid w:val="397948F5"/>
    <w:rsid w:val="397BFD05"/>
    <w:rsid w:val="397C2E88"/>
    <w:rsid w:val="397C8C51"/>
    <w:rsid w:val="397D1D57"/>
    <w:rsid w:val="39827550"/>
    <w:rsid w:val="39843250"/>
    <w:rsid w:val="39859903"/>
    <w:rsid w:val="39886843"/>
    <w:rsid w:val="3991946F"/>
    <w:rsid w:val="39926762"/>
    <w:rsid w:val="3993FB7F"/>
    <w:rsid w:val="3999CCC4"/>
    <w:rsid w:val="399C1F48"/>
    <w:rsid w:val="39A1FC4C"/>
    <w:rsid w:val="39A5652B"/>
    <w:rsid w:val="39AD4459"/>
    <w:rsid w:val="39AF2312"/>
    <w:rsid w:val="39AFA67E"/>
    <w:rsid w:val="39B0D214"/>
    <w:rsid w:val="39B0DA49"/>
    <w:rsid w:val="39B462A8"/>
    <w:rsid w:val="39B69920"/>
    <w:rsid w:val="39B6D6F9"/>
    <w:rsid w:val="39B856F0"/>
    <w:rsid w:val="39BF8910"/>
    <w:rsid w:val="39BFAC4B"/>
    <w:rsid w:val="39BFCCA6"/>
    <w:rsid w:val="39C35090"/>
    <w:rsid w:val="39C646ED"/>
    <w:rsid w:val="39C6BA1F"/>
    <w:rsid w:val="39C77E63"/>
    <w:rsid w:val="39C98635"/>
    <w:rsid w:val="39C98B0E"/>
    <w:rsid w:val="39CBD9BD"/>
    <w:rsid w:val="39CC1DFB"/>
    <w:rsid w:val="39CFE838"/>
    <w:rsid w:val="39D0F30C"/>
    <w:rsid w:val="39D38215"/>
    <w:rsid w:val="39D62962"/>
    <w:rsid w:val="39D8E3FF"/>
    <w:rsid w:val="39D9D0C7"/>
    <w:rsid w:val="39DA7E64"/>
    <w:rsid w:val="39DC6CEA"/>
    <w:rsid w:val="39E0A7DB"/>
    <w:rsid w:val="39E108D4"/>
    <w:rsid w:val="39E1F321"/>
    <w:rsid w:val="39E42204"/>
    <w:rsid w:val="39E568DE"/>
    <w:rsid w:val="39EBA316"/>
    <w:rsid w:val="39ECD478"/>
    <w:rsid w:val="39EE7CD6"/>
    <w:rsid w:val="39EEFAEB"/>
    <w:rsid w:val="39F0A7A4"/>
    <w:rsid w:val="39F18631"/>
    <w:rsid w:val="39F285EA"/>
    <w:rsid w:val="39F8C51F"/>
    <w:rsid w:val="39FBD382"/>
    <w:rsid w:val="39FD8492"/>
    <w:rsid w:val="39FF659B"/>
    <w:rsid w:val="39FF8613"/>
    <w:rsid w:val="3A0990B7"/>
    <w:rsid w:val="3A09D75B"/>
    <w:rsid w:val="3A0CA325"/>
    <w:rsid w:val="3A0CD4E7"/>
    <w:rsid w:val="3A0E10AA"/>
    <w:rsid w:val="3A1046C4"/>
    <w:rsid w:val="3A11E338"/>
    <w:rsid w:val="3A1305BB"/>
    <w:rsid w:val="3A18E35E"/>
    <w:rsid w:val="3A19503A"/>
    <w:rsid w:val="3A1D738A"/>
    <w:rsid w:val="3A1FFCC2"/>
    <w:rsid w:val="3A23E9AA"/>
    <w:rsid w:val="3A246829"/>
    <w:rsid w:val="3A247152"/>
    <w:rsid w:val="3A279B7E"/>
    <w:rsid w:val="3A28CADB"/>
    <w:rsid w:val="3A2B6798"/>
    <w:rsid w:val="3A2E2E85"/>
    <w:rsid w:val="3A30920A"/>
    <w:rsid w:val="3A30EBA9"/>
    <w:rsid w:val="3A324E32"/>
    <w:rsid w:val="3A32AC14"/>
    <w:rsid w:val="3A339DAE"/>
    <w:rsid w:val="3A35F91F"/>
    <w:rsid w:val="3A3D870E"/>
    <w:rsid w:val="3A464E0B"/>
    <w:rsid w:val="3A4B1265"/>
    <w:rsid w:val="3A50F1AD"/>
    <w:rsid w:val="3A52B90C"/>
    <w:rsid w:val="3A54CFAD"/>
    <w:rsid w:val="3A5593E0"/>
    <w:rsid w:val="3A57DCB0"/>
    <w:rsid w:val="3A57FF21"/>
    <w:rsid w:val="3A5B7A2B"/>
    <w:rsid w:val="3A5D3618"/>
    <w:rsid w:val="3A63ED67"/>
    <w:rsid w:val="3A679E42"/>
    <w:rsid w:val="3A6A176E"/>
    <w:rsid w:val="3A6BA137"/>
    <w:rsid w:val="3A6CF94A"/>
    <w:rsid w:val="3A70708D"/>
    <w:rsid w:val="3A71FA4E"/>
    <w:rsid w:val="3A74DAF6"/>
    <w:rsid w:val="3A75352D"/>
    <w:rsid w:val="3A7540AA"/>
    <w:rsid w:val="3A783884"/>
    <w:rsid w:val="3A835B5B"/>
    <w:rsid w:val="3A835DE5"/>
    <w:rsid w:val="3A868D64"/>
    <w:rsid w:val="3A8D018E"/>
    <w:rsid w:val="3A902ABE"/>
    <w:rsid w:val="3A906F5D"/>
    <w:rsid w:val="3A91C10C"/>
    <w:rsid w:val="3A9329A0"/>
    <w:rsid w:val="3A94BE1C"/>
    <w:rsid w:val="3A954C6B"/>
    <w:rsid w:val="3A966620"/>
    <w:rsid w:val="3A967EAD"/>
    <w:rsid w:val="3A9A2A13"/>
    <w:rsid w:val="3A9BBCD2"/>
    <w:rsid w:val="3A9F261C"/>
    <w:rsid w:val="3AA5E94F"/>
    <w:rsid w:val="3AA7AE47"/>
    <w:rsid w:val="3AAD537E"/>
    <w:rsid w:val="3AB12BBA"/>
    <w:rsid w:val="3AB1E6F5"/>
    <w:rsid w:val="3AB1FAD5"/>
    <w:rsid w:val="3AB23A2A"/>
    <w:rsid w:val="3AB2E34F"/>
    <w:rsid w:val="3AB42C6C"/>
    <w:rsid w:val="3AB8C1AD"/>
    <w:rsid w:val="3ABC4543"/>
    <w:rsid w:val="3ABE0A40"/>
    <w:rsid w:val="3AC51D87"/>
    <w:rsid w:val="3AC79C40"/>
    <w:rsid w:val="3AC93510"/>
    <w:rsid w:val="3ACA376D"/>
    <w:rsid w:val="3ACD23EB"/>
    <w:rsid w:val="3ACEF2C5"/>
    <w:rsid w:val="3AD1E993"/>
    <w:rsid w:val="3AD34060"/>
    <w:rsid w:val="3AD3E49E"/>
    <w:rsid w:val="3AD4F854"/>
    <w:rsid w:val="3AD6755D"/>
    <w:rsid w:val="3ADC3CFB"/>
    <w:rsid w:val="3ADD7ECF"/>
    <w:rsid w:val="3AE12178"/>
    <w:rsid w:val="3AE142F3"/>
    <w:rsid w:val="3AE2DF55"/>
    <w:rsid w:val="3AE3BBA3"/>
    <w:rsid w:val="3AEA8CAA"/>
    <w:rsid w:val="3AEAE6AE"/>
    <w:rsid w:val="3AEBC5C5"/>
    <w:rsid w:val="3AEE0676"/>
    <w:rsid w:val="3AF6DB7E"/>
    <w:rsid w:val="3AFA39B3"/>
    <w:rsid w:val="3AFA514C"/>
    <w:rsid w:val="3AFF1E16"/>
    <w:rsid w:val="3B0146F0"/>
    <w:rsid w:val="3B022FA2"/>
    <w:rsid w:val="3B0455C8"/>
    <w:rsid w:val="3B04F530"/>
    <w:rsid w:val="3B054865"/>
    <w:rsid w:val="3B06CDFF"/>
    <w:rsid w:val="3B0BD22F"/>
    <w:rsid w:val="3B0C96EB"/>
    <w:rsid w:val="3B0E791D"/>
    <w:rsid w:val="3B149D6C"/>
    <w:rsid w:val="3B211117"/>
    <w:rsid w:val="3B218EF2"/>
    <w:rsid w:val="3B21AA35"/>
    <w:rsid w:val="3B27B958"/>
    <w:rsid w:val="3B2AD263"/>
    <w:rsid w:val="3B2B2CF8"/>
    <w:rsid w:val="3B314F2A"/>
    <w:rsid w:val="3B34A677"/>
    <w:rsid w:val="3B376D9F"/>
    <w:rsid w:val="3B3EDD17"/>
    <w:rsid w:val="3B3F2527"/>
    <w:rsid w:val="3B4276E2"/>
    <w:rsid w:val="3B42C5E5"/>
    <w:rsid w:val="3B43B501"/>
    <w:rsid w:val="3B45B66B"/>
    <w:rsid w:val="3B48E250"/>
    <w:rsid w:val="3B4C578A"/>
    <w:rsid w:val="3B4DB46F"/>
    <w:rsid w:val="3B4DE8E0"/>
    <w:rsid w:val="3B50E59B"/>
    <w:rsid w:val="3B541545"/>
    <w:rsid w:val="3B5A5B03"/>
    <w:rsid w:val="3B5C7862"/>
    <w:rsid w:val="3B5ED1C4"/>
    <w:rsid w:val="3B5F0AE4"/>
    <w:rsid w:val="3B624A4F"/>
    <w:rsid w:val="3B6457F3"/>
    <w:rsid w:val="3B65602F"/>
    <w:rsid w:val="3B67B795"/>
    <w:rsid w:val="3B6C73E9"/>
    <w:rsid w:val="3B6C8FCD"/>
    <w:rsid w:val="3B6CC0F9"/>
    <w:rsid w:val="3B747C58"/>
    <w:rsid w:val="3B776E17"/>
    <w:rsid w:val="3B77E8EB"/>
    <w:rsid w:val="3B78628E"/>
    <w:rsid w:val="3B7A5966"/>
    <w:rsid w:val="3B7A813A"/>
    <w:rsid w:val="3B7AB240"/>
    <w:rsid w:val="3B7CB0EF"/>
    <w:rsid w:val="3B7DDB2A"/>
    <w:rsid w:val="3B7E2702"/>
    <w:rsid w:val="3B7F4DCA"/>
    <w:rsid w:val="3B7F732A"/>
    <w:rsid w:val="3B7FF5E6"/>
    <w:rsid w:val="3B804A96"/>
    <w:rsid w:val="3B80B6B6"/>
    <w:rsid w:val="3B8107A8"/>
    <w:rsid w:val="3B818B61"/>
    <w:rsid w:val="3B82D5F2"/>
    <w:rsid w:val="3B87EDA7"/>
    <w:rsid w:val="3B904384"/>
    <w:rsid w:val="3B93E1EA"/>
    <w:rsid w:val="3B956402"/>
    <w:rsid w:val="3B9BF803"/>
    <w:rsid w:val="3B9BFE4F"/>
    <w:rsid w:val="3B9C1EDF"/>
    <w:rsid w:val="3B9C8306"/>
    <w:rsid w:val="3B9CF19B"/>
    <w:rsid w:val="3BA9ED4F"/>
    <w:rsid w:val="3BAB64CD"/>
    <w:rsid w:val="3BB33DA9"/>
    <w:rsid w:val="3BB74D7D"/>
    <w:rsid w:val="3BBD142F"/>
    <w:rsid w:val="3BBE5888"/>
    <w:rsid w:val="3BBE6C3A"/>
    <w:rsid w:val="3BBFF6EE"/>
    <w:rsid w:val="3BC0CDC0"/>
    <w:rsid w:val="3BC17FA8"/>
    <w:rsid w:val="3BC1DC6E"/>
    <w:rsid w:val="3BC45744"/>
    <w:rsid w:val="3BCB7FD1"/>
    <w:rsid w:val="3BCE2674"/>
    <w:rsid w:val="3BD16B54"/>
    <w:rsid w:val="3BD48EEE"/>
    <w:rsid w:val="3BD4CFEB"/>
    <w:rsid w:val="3BD7C925"/>
    <w:rsid w:val="3BDE3D29"/>
    <w:rsid w:val="3BE5B7D4"/>
    <w:rsid w:val="3BE6CD95"/>
    <w:rsid w:val="3BE9958E"/>
    <w:rsid w:val="3BEA322C"/>
    <w:rsid w:val="3BEAC898"/>
    <w:rsid w:val="3BEAFD7A"/>
    <w:rsid w:val="3BEB40FE"/>
    <w:rsid w:val="3BECBA93"/>
    <w:rsid w:val="3BEF4CAA"/>
    <w:rsid w:val="3BF3D59D"/>
    <w:rsid w:val="3BF45EDE"/>
    <w:rsid w:val="3BFB730E"/>
    <w:rsid w:val="3C02BC89"/>
    <w:rsid w:val="3C081C3A"/>
    <w:rsid w:val="3C095D44"/>
    <w:rsid w:val="3C0C0C75"/>
    <w:rsid w:val="3C0C48EA"/>
    <w:rsid w:val="3C0F3597"/>
    <w:rsid w:val="3C138AEE"/>
    <w:rsid w:val="3C199A66"/>
    <w:rsid w:val="3C1B25BF"/>
    <w:rsid w:val="3C1C3A49"/>
    <w:rsid w:val="3C1E3EA6"/>
    <w:rsid w:val="3C209CBB"/>
    <w:rsid w:val="3C210CAB"/>
    <w:rsid w:val="3C230DF4"/>
    <w:rsid w:val="3C246D13"/>
    <w:rsid w:val="3C28462F"/>
    <w:rsid w:val="3C2985DF"/>
    <w:rsid w:val="3C35505E"/>
    <w:rsid w:val="3C3832A6"/>
    <w:rsid w:val="3C3E0F36"/>
    <w:rsid w:val="3C3E3DB8"/>
    <w:rsid w:val="3C3ED05B"/>
    <w:rsid w:val="3C40836D"/>
    <w:rsid w:val="3C41A40F"/>
    <w:rsid w:val="3C41B691"/>
    <w:rsid w:val="3C45C64E"/>
    <w:rsid w:val="3C4CF8CE"/>
    <w:rsid w:val="3C53D5F8"/>
    <w:rsid w:val="3C56C491"/>
    <w:rsid w:val="3C572575"/>
    <w:rsid w:val="3C5756A5"/>
    <w:rsid w:val="3C58748D"/>
    <w:rsid w:val="3C589027"/>
    <w:rsid w:val="3C590C97"/>
    <w:rsid w:val="3C5A429C"/>
    <w:rsid w:val="3C5F804D"/>
    <w:rsid w:val="3C63AC52"/>
    <w:rsid w:val="3C671973"/>
    <w:rsid w:val="3C6928E7"/>
    <w:rsid w:val="3C6AD14E"/>
    <w:rsid w:val="3C6EB17F"/>
    <w:rsid w:val="3C6FFF88"/>
    <w:rsid w:val="3C72FFE2"/>
    <w:rsid w:val="3C769553"/>
    <w:rsid w:val="3C76BA18"/>
    <w:rsid w:val="3C770A04"/>
    <w:rsid w:val="3C79C6C9"/>
    <w:rsid w:val="3C7C5F36"/>
    <w:rsid w:val="3C7FB048"/>
    <w:rsid w:val="3C80011A"/>
    <w:rsid w:val="3C85B98A"/>
    <w:rsid w:val="3C85BB4F"/>
    <w:rsid w:val="3C8786C7"/>
    <w:rsid w:val="3C88527B"/>
    <w:rsid w:val="3C899280"/>
    <w:rsid w:val="3C8A715F"/>
    <w:rsid w:val="3C8A82B6"/>
    <w:rsid w:val="3C8C6787"/>
    <w:rsid w:val="3C973D50"/>
    <w:rsid w:val="3C98F1C6"/>
    <w:rsid w:val="3C9A9485"/>
    <w:rsid w:val="3CA0C370"/>
    <w:rsid w:val="3CA23DC7"/>
    <w:rsid w:val="3CA3121D"/>
    <w:rsid w:val="3CA4ACE7"/>
    <w:rsid w:val="3CA54729"/>
    <w:rsid w:val="3CA5794A"/>
    <w:rsid w:val="3CA7A290"/>
    <w:rsid w:val="3CA83267"/>
    <w:rsid w:val="3CA89353"/>
    <w:rsid w:val="3CAAF6CD"/>
    <w:rsid w:val="3CB36801"/>
    <w:rsid w:val="3CB7D4C5"/>
    <w:rsid w:val="3CB7DCAF"/>
    <w:rsid w:val="3CB8FB95"/>
    <w:rsid w:val="3CB90CF4"/>
    <w:rsid w:val="3CB95267"/>
    <w:rsid w:val="3CB959EA"/>
    <w:rsid w:val="3CBB4A42"/>
    <w:rsid w:val="3CBE0E7C"/>
    <w:rsid w:val="3CC0A558"/>
    <w:rsid w:val="3CC0F849"/>
    <w:rsid w:val="3CC170B9"/>
    <w:rsid w:val="3CC22CAF"/>
    <w:rsid w:val="3CC2468B"/>
    <w:rsid w:val="3CC2D3DA"/>
    <w:rsid w:val="3CC529B5"/>
    <w:rsid w:val="3CCD3D27"/>
    <w:rsid w:val="3CCE53EA"/>
    <w:rsid w:val="3CCF65A9"/>
    <w:rsid w:val="3CD0B04C"/>
    <w:rsid w:val="3CD1C670"/>
    <w:rsid w:val="3CD296FA"/>
    <w:rsid w:val="3CD6549C"/>
    <w:rsid w:val="3CD82898"/>
    <w:rsid w:val="3CDA62FA"/>
    <w:rsid w:val="3CDD5897"/>
    <w:rsid w:val="3CDE8C75"/>
    <w:rsid w:val="3CDEDDFA"/>
    <w:rsid w:val="3CDFF2E5"/>
    <w:rsid w:val="3CE0375D"/>
    <w:rsid w:val="3CEA31DB"/>
    <w:rsid w:val="3CEA9852"/>
    <w:rsid w:val="3CEC33FA"/>
    <w:rsid w:val="3CEC393B"/>
    <w:rsid w:val="3CED89F7"/>
    <w:rsid w:val="3CEED128"/>
    <w:rsid w:val="3CF41B2E"/>
    <w:rsid w:val="3CF6546A"/>
    <w:rsid w:val="3CF6B797"/>
    <w:rsid w:val="3CF732E9"/>
    <w:rsid w:val="3CF7650D"/>
    <w:rsid w:val="3CF7D43B"/>
    <w:rsid w:val="3CF87314"/>
    <w:rsid w:val="3CFF6134"/>
    <w:rsid w:val="3D04099D"/>
    <w:rsid w:val="3D0459E6"/>
    <w:rsid w:val="3D0AE203"/>
    <w:rsid w:val="3D0F302F"/>
    <w:rsid w:val="3D11A69F"/>
    <w:rsid w:val="3D124D75"/>
    <w:rsid w:val="3D130507"/>
    <w:rsid w:val="3D14B6DD"/>
    <w:rsid w:val="3D17BFCC"/>
    <w:rsid w:val="3D180AA6"/>
    <w:rsid w:val="3D182766"/>
    <w:rsid w:val="3D187A97"/>
    <w:rsid w:val="3D198689"/>
    <w:rsid w:val="3D19FF42"/>
    <w:rsid w:val="3D22B737"/>
    <w:rsid w:val="3D2481EE"/>
    <w:rsid w:val="3D2560E7"/>
    <w:rsid w:val="3D262157"/>
    <w:rsid w:val="3D2BCA00"/>
    <w:rsid w:val="3D2C0190"/>
    <w:rsid w:val="3D2C6887"/>
    <w:rsid w:val="3D31069E"/>
    <w:rsid w:val="3D318125"/>
    <w:rsid w:val="3D34CC53"/>
    <w:rsid w:val="3D36F2B0"/>
    <w:rsid w:val="3D38CB7E"/>
    <w:rsid w:val="3D3BB86E"/>
    <w:rsid w:val="3D3C8F57"/>
    <w:rsid w:val="3D3FEDDD"/>
    <w:rsid w:val="3D40D5C8"/>
    <w:rsid w:val="3D41CA63"/>
    <w:rsid w:val="3D42B00D"/>
    <w:rsid w:val="3D42CC9A"/>
    <w:rsid w:val="3D47FAA7"/>
    <w:rsid w:val="3D494032"/>
    <w:rsid w:val="3D4AF878"/>
    <w:rsid w:val="3D4B923C"/>
    <w:rsid w:val="3D4BA893"/>
    <w:rsid w:val="3D4BFED5"/>
    <w:rsid w:val="3D4C3899"/>
    <w:rsid w:val="3D4DA11D"/>
    <w:rsid w:val="3D4F810F"/>
    <w:rsid w:val="3D500B6C"/>
    <w:rsid w:val="3D55C088"/>
    <w:rsid w:val="3D57AEEA"/>
    <w:rsid w:val="3D5C57B8"/>
    <w:rsid w:val="3D5DD255"/>
    <w:rsid w:val="3D6138B6"/>
    <w:rsid w:val="3D6186DF"/>
    <w:rsid w:val="3D63DE33"/>
    <w:rsid w:val="3D661E83"/>
    <w:rsid w:val="3D6D6B5C"/>
    <w:rsid w:val="3D6E6DB3"/>
    <w:rsid w:val="3D6ED5E5"/>
    <w:rsid w:val="3D6EF35A"/>
    <w:rsid w:val="3D746449"/>
    <w:rsid w:val="3D7540F8"/>
    <w:rsid w:val="3D762789"/>
    <w:rsid w:val="3D76A100"/>
    <w:rsid w:val="3D78105B"/>
    <w:rsid w:val="3D791B71"/>
    <w:rsid w:val="3D7B1B33"/>
    <w:rsid w:val="3D7CEA10"/>
    <w:rsid w:val="3D7E5362"/>
    <w:rsid w:val="3D7ED4F9"/>
    <w:rsid w:val="3D819C33"/>
    <w:rsid w:val="3D826EB3"/>
    <w:rsid w:val="3D82B6AC"/>
    <w:rsid w:val="3D839648"/>
    <w:rsid w:val="3D850518"/>
    <w:rsid w:val="3D851013"/>
    <w:rsid w:val="3D8564D6"/>
    <w:rsid w:val="3D85F659"/>
    <w:rsid w:val="3D863FD0"/>
    <w:rsid w:val="3D887B7B"/>
    <w:rsid w:val="3D89F3C4"/>
    <w:rsid w:val="3D8D3B02"/>
    <w:rsid w:val="3D8E5A79"/>
    <w:rsid w:val="3D9464EB"/>
    <w:rsid w:val="3D98B508"/>
    <w:rsid w:val="3D98BD20"/>
    <w:rsid w:val="3D99C3E0"/>
    <w:rsid w:val="3D9E03DB"/>
    <w:rsid w:val="3DA208D0"/>
    <w:rsid w:val="3DA5EBF2"/>
    <w:rsid w:val="3DB2F93F"/>
    <w:rsid w:val="3DB49CC5"/>
    <w:rsid w:val="3DB60382"/>
    <w:rsid w:val="3DB9C547"/>
    <w:rsid w:val="3DBB01D2"/>
    <w:rsid w:val="3DBD524D"/>
    <w:rsid w:val="3DBD71A7"/>
    <w:rsid w:val="3DBFC93E"/>
    <w:rsid w:val="3DBFD6DF"/>
    <w:rsid w:val="3DC01EB2"/>
    <w:rsid w:val="3DCC4F4C"/>
    <w:rsid w:val="3DD2B15E"/>
    <w:rsid w:val="3DD2C9F2"/>
    <w:rsid w:val="3DD40CEA"/>
    <w:rsid w:val="3DD7948D"/>
    <w:rsid w:val="3DD7C3A1"/>
    <w:rsid w:val="3DD848D0"/>
    <w:rsid w:val="3DD88728"/>
    <w:rsid w:val="3DDA7D01"/>
    <w:rsid w:val="3DDBE34F"/>
    <w:rsid w:val="3DDD0BA4"/>
    <w:rsid w:val="3DE01C59"/>
    <w:rsid w:val="3DE22F77"/>
    <w:rsid w:val="3DE71F6E"/>
    <w:rsid w:val="3DEB04DD"/>
    <w:rsid w:val="3DEDE1F1"/>
    <w:rsid w:val="3DEE278D"/>
    <w:rsid w:val="3DF1F999"/>
    <w:rsid w:val="3DF47F98"/>
    <w:rsid w:val="3DF70AEA"/>
    <w:rsid w:val="3DFAE22B"/>
    <w:rsid w:val="3DFF87F9"/>
    <w:rsid w:val="3E001457"/>
    <w:rsid w:val="3E006DE4"/>
    <w:rsid w:val="3E017210"/>
    <w:rsid w:val="3E03515A"/>
    <w:rsid w:val="3E058524"/>
    <w:rsid w:val="3E06FE9A"/>
    <w:rsid w:val="3E09BC57"/>
    <w:rsid w:val="3E0CDF9A"/>
    <w:rsid w:val="3E0D978E"/>
    <w:rsid w:val="3E0F8318"/>
    <w:rsid w:val="3E127846"/>
    <w:rsid w:val="3E147AA5"/>
    <w:rsid w:val="3E14F2A9"/>
    <w:rsid w:val="3E176553"/>
    <w:rsid w:val="3E18FBC6"/>
    <w:rsid w:val="3E1C06A5"/>
    <w:rsid w:val="3E1CE5ED"/>
    <w:rsid w:val="3E243432"/>
    <w:rsid w:val="3E2509AE"/>
    <w:rsid w:val="3E262802"/>
    <w:rsid w:val="3E26996F"/>
    <w:rsid w:val="3E27BDDD"/>
    <w:rsid w:val="3E2F3CBC"/>
    <w:rsid w:val="3E31C5DE"/>
    <w:rsid w:val="3E336414"/>
    <w:rsid w:val="3E33CFF3"/>
    <w:rsid w:val="3E377419"/>
    <w:rsid w:val="3E377799"/>
    <w:rsid w:val="3E39AC22"/>
    <w:rsid w:val="3E3FB1A7"/>
    <w:rsid w:val="3E40E87F"/>
    <w:rsid w:val="3E420D47"/>
    <w:rsid w:val="3E4312DA"/>
    <w:rsid w:val="3E439F57"/>
    <w:rsid w:val="3E44AC4C"/>
    <w:rsid w:val="3E458E69"/>
    <w:rsid w:val="3E475277"/>
    <w:rsid w:val="3E475FD9"/>
    <w:rsid w:val="3E4952C4"/>
    <w:rsid w:val="3E4A2DB0"/>
    <w:rsid w:val="3E4B20BD"/>
    <w:rsid w:val="3E4B9DE3"/>
    <w:rsid w:val="3E4FBC5B"/>
    <w:rsid w:val="3E514048"/>
    <w:rsid w:val="3E53B827"/>
    <w:rsid w:val="3E55CBD5"/>
    <w:rsid w:val="3E575A85"/>
    <w:rsid w:val="3E591DA8"/>
    <w:rsid w:val="3E5BDD4E"/>
    <w:rsid w:val="3E5F5295"/>
    <w:rsid w:val="3E624894"/>
    <w:rsid w:val="3E6321D1"/>
    <w:rsid w:val="3E66D82A"/>
    <w:rsid w:val="3E688011"/>
    <w:rsid w:val="3E71614D"/>
    <w:rsid w:val="3E71D5FD"/>
    <w:rsid w:val="3E72040A"/>
    <w:rsid w:val="3E737A8D"/>
    <w:rsid w:val="3E75E857"/>
    <w:rsid w:val="3E762DA8"/>
    <w:rsid w:val="3E766F37"/>
    <w:rsid w:val="3E76C5E9"/>
    <w:rsid w:val="3E778FD9"/>
    <w:rsid w:val="3E7CD802"/>
    <w:rsid w:val="3E7D5823"/>
    <w:rsid w:val="3E7FBD93"/>
    <w:rsid w:val="3E80883B"/>
    <w:rsid w:val="3E81E3B3"/>
    <w:rsid w:val="3E836284"/>
    <w:rsid w:val="3E83C5B6"/>
    <w:rsid w:val="3E8668B3"/>
    <w:rsid w:val="3E8A7E89"/>
    <w:rsid w:val="3E8ACF1B"/>
    <w:rsid w:val="3E8DC099"/>
    <w:rsid w:val="3E904050"/>
    <w:rsid w:val="3E9C0915"/>
    <w:rsid w:val="3E9CCEF9"/>
    <w:rsid w:val="3EA1E5FC"/>
    <w:rsid w:val="3EA591E3"/>
    <w:rsid w:val="3EA84A48"/>
    <w:rsid w:val="3EA866C5"/>
    <w:rsid w:val="3EA87884"/>
    <w:rsid w:val="3EAA450A"/>
    <w:rsid w:val="3EB0E264"/>
    <w:rsid w:val="3EB1B747"/>
    <w:rsid w:val="3EB465B1"/>
    <w:rsid w:val="3EB697CF"/>
    <w:rsid w:val="3EBA76B4"/>
    <w:rsid w:val="3EBBDABA"/>
    <w:rsid w:val="3EBC0507"/>
    <w:rsid w:val="3EBE21CD"/>
    <w:rsid w:val="3EC022BD"/>
    <w:rsid w:val="3EC13924"/>
    <w:rsid w:val="3EC2D7F9"/>
    <w:rsid w:val="3EC906DA"/>
    <w:rsid w:val="3ECCFD9C"/>
    <w:rsid w:val="3ED251F0"/>
    <w:rsid w:val="3ED8A897"/>
    <w:rsid w:val="3EDD6CC9"/>
    <w:rsid w:val="3EDF0FC5"/>
    <w:rsid w:val="3EE13A45"/>
    <w:rsid w:val="3EE17789"/>
    <w:rsid w:val="3EE476C5"/>
    <w:rsid w:val="3EE4C942"/>
    <w:rsid w:val="3EE79F08"/>
    <w:rsid w:val="3EEC5145"/>
    <w:rsid w:val="3EECB706"/>
    <w:rsid w:val="3EF4F53C"/>
    <w:rsid w:val="3EF52B42"/>
    <w:rsid w:val="3EF6DA98"/>
    <w:rsid w:val="3EF6FC87"/>
    <w:rsid w:val="3EF8A2B3"/>
    <w:rsid w:val="3EF95F93"/>
    <w:rsid w:val="3EF99B04"/>
    <w:rsid w:val="3EF9DE52"/>
    <w:rsid w:val="3EFB0212"/>
    <w:rsid w:val="3EFBAE11"/>
    <w:rsid w:val="3EFC59AE"/>
    <w:rsid w:val="3EFCAC20"/>
    <w:rsid w:val="3EFD3C81"/>
    <w:rsid w:val="3F011C05"/>
    <w:rsid w:val="3F063A09"/>
    <w:rsid w:val="3F09B01C"/>
    <w:rsid w:val="3F149F76"/>
    <w:rsid w:val="3F15AAEF"/>
    <w:rsid w:val="3F177221"/>
    <w:rsid w:val="3F178421"/>
    <w:rsid w:val="3F17FA05"/>
    <w:rsid w:val="3F1C3E08"/>
    <w:rsid w:val="3F2044DF"/>
    <w:rsid w:val="3F214991"/>
    <w:rsid w:val="3F215FDF"/>
    <w:rsid w:val="3F227FA2"/>
    <w:rsid w:val="3F293847"/>
    <w:rsid w:val="3F295493"/>
    <w:rsid w:val="3F2979CF"/>
    <w:rsid w:val="3F2BBA05"/>
    <w:rsid w:val="3F30B9A6"/>
    <w:rsid w:val="3F30C201"/>
    <w:rsid w:val="3F3303F4"/>
    <w:rsid w:val="3F339737"/>
    <w:rsid w:val="3F34079F"/>
    <w:rsid w:val="3F34BB88"/>
    <w:rsid w:val="3F3BF0FA"/>
    <w:rsid w:val="3F3EB96B"/>
    <w:rsid w:val="3F3FDC6E"/>
    <w:rsid w:val="3F44882A"/>
    <w:rsid w:val="3F45B40F"/>
    <w:rsid w:val="3F46260E"/>
    <w:rsid w:val="3F492EF3"/>
    <w:rsid w:val="3F4AF378"/>
    <w:rsid w:val="3F4B49F6"/>
    <w:rsid w:val="3F4D810F"/>
    <w:rsid w:val="3F55F399"/>
    <w:rsid w:val="3F565FD6"/>
    <w:rsid w:val="3F57733D"/>
    <w:rsid w:val="3F57A823"/>
    <w:rsid w:val="3F58A8DA"/>
    <w:rsid w:val="3F58C71D"/>
    <w:rsid w:val="3F59232B"/>
    <w:rsid w:val="3F593ED7"/>
    <w:rsid w:val="3F5C633C"/>
    <w:rsid w:val="3F5DC952"/>
    <w:rsid w:val="3F5EA07C"/>
    <w:rsid w:val="3F6177E3"/>
    <w:rsid w:val="3F61A8F8"/>
    <w:rsid w:val="3F624851"/>
    <w:rsid w:val="3F6A10D4"/>
    <w:rsid w:val="3F6BE350"/>
    <w:rsid w:val="3F6ED82C"/>
    <w:rsid w:val="3F6EDC0D"/>
    <w:rsid w:val="3F6F243B"/>
    <w:rsid w:val="3F72668C"/>
    <w:rsid w:val="3F78FE8E"/>
    <w:rsid w:val="3F7A8C17"/>
    <w:rsid w:val="3F7C361C"/>
    <w:rsid w:val="3F7C6D17"/>
    <w:rsid w:val="3F7DCAAF"/>
    <w:rsid w:val="3F7F89ED"/>
    <w:rsid w:val="3F8462B6"/>
    <w:rsid w:val="3F84DF27"/>
    <w:rsid w:val="3F851338"/>
    <w:rsid w:val="3F85A181"/>
    <w:rsid w:val="3F8685A7"/>
    <w:rsid w:val="3F86C6BA"/>
    <w:rsid w:val="3F872ABB"/>
    <w:rsid w:val="3F8915EF"/>
    <w:rsid w:val="3F89679C"/>
    <w:rsid w:val="3F92D032"/>
    <w:rsid w:val="3F97B678"/>
    <w:rsid w:val="3F9924EC"/>
    <w:rsid w:val="3F998044"/>
    <w:rsid w:val="3F9BE48C"/>
    <w:rsid w:val="3F9CDA30"/>
    <w:rsid w:val="3FA3F611"/>
    <w:rsid w:val="3FA5AEC1"/>
    <w:rsid w:val="3FA6D08B"/>
    <w:rsid w:val="3FA6E3CA"/>
    <w:rsid w:val="3FA987BE"/>
    <w:rsid w:val="3FAA0E54"/>
    <w:rsid w:val="3FAA4D79"/>
    <w:rsid w:val="3FAB5379"/>
    <w:rsid w:val="3FACD4CF"/>
    <w:rsid w:val="3FAF79EA"/>
    <w:rsid w:val="3FB0943E"/>
    <w:rsid w:val="3FB13C68"/>
    <w:rsid w:val="3FB2CFCD"/>
    <w:rsid w:val="3FB60416"/>
    <w:rsid w:val="3FB8815B"/>
    <w:rsid w:val="3FBBCA84"/>
    <w:rsid w:val="3FBF15CD"/>
    <w:rsid w:val="3FC14228"/>
    <w:rsid w:val="3FC1FA0F"/>
    <w:rsid w:val="3FC5C321"/>
    <w:rsid w:val="3FC865F8"/>
    <w:rsid w:val="3FC88A50"/>
    <w:rsid w:val="3FC8BDDE"/>
    <w:rsid w:val="3FCB90D7"/>
    <w:rsid w:val="3FCBB715"/>
    <w:rsid w:val="3FCD3FE0"/>
    <w:rsid w:val="3FCE293F"/>
    <w:rsid w:val="3FD1767D"/>
    <w:rsid w:val="3FD36A78"/>
    <w:rsid w:val="3FD3B498"/>
    <w:rsid w:val="3FD81550"/>
    <w:rsid w:val="3FDBF10F"/>
    <w:rsid w:val="3FDC8A43"/>
    <w:rsid w:val="3FE24D6F"/>
    <w:rsid w:val="3FE29B8C"/>
    <w:rsid w:val="3FE3BAF0"/>
    <w:rsid w:val="3FE3D310"/>
    <w:rsid w:val="3FE46CEC"/>
    <w:rsid w:val="3FE54285"/>
    <w:rsid w:val="3FE86349"/>
    <w:rsid w:val="3FE952B9"/>
    <w:rsid w:val="3FF008D1"/>
    <w:rsid w:val="3FF4D8B9"/>
    <w:rsid w:val="3FF59995"/>
    <w:rsid w:val="3FF841BB"/>
    <w:rsid w:val="3FFA7B66"/>
    <w:rsid w:val="3FFAC2E8"/>
    <w:rsid w:val="3FFC94E4"/>
    <w:rsid w:val="40006174"/>
    <w:rsid w:val="40086470"/>
    <w:rsid w:val="400A7A18"/>
    <w:rsid w:val="400B5A5E"/>
    <w:rsid w:val="400D48ED"/>
    <w:rsid w:val="400DDAE9"/>
    <w:rsid w:val="400E0856"/>
    <w:rsid w:val="400F3F75"/>
    <w:rsid w:val="400FC556"/>
    <w:rsid w:val="4014F18C"/>
    <w:rsid w:val="40177A84"/>
    <w:rsid w:val="40198737"/>
    <w:rsid w:val="401A1550"/>
    <w:rsid w:val="40200946"/>
    <w:rsid w:val="40206138"/>
    <w:rsid w:val="40214A29"/>
    <w:rsid w:val="40214DFD"/>
    <w:rsid w:val="4024E4B5"/>
    <w:rsid w:val="4027F495"/>
    <w:rsid w:val="40282EFA"/>
    <w:rsid w:val="40302356"/>
    <w:rsid w:val="40309BDE"/>
    <w:rsid w:val="4030DA59"/>
    <w:rsid w:val="403813F8"/>
    <w:rsid w:val="4038D9AB"/>
    <w:rsid w:val="4049D062"/>
    <w:rsid w:val="404AF0A0"/>
    <w:rsid w:val="404C6A9F"/>
    <w:rsid w:val="404F2D37"/>
    <w:rsid w:val="405783DA"/>
    <w:rsid w:val="40596404"/>
    <w:rsid w:val="405A41D0"/>
    <w:rsid w:val="405F6748"/>
    <w:rsid w:val="40609B90"/>
    <w:rsid w:val="4064396B"/>
    <w:rsid w:val="40658BA6"/>
    <w:rsid w:val="4065E94B"/>
    <w:rsid w:val="4065EC2A"/>
    <w:rsid w:val="40680C7D"/>
    <w:rsid w:val="40682CCF"/>
    <w:rsid w:val="406AF068"/>
    <w:rsid w:val="406DD876"/>
    <w:rsid w:val="406E2587"/>
    <w:rsid w:val="406F4A54"/>
    <w:rsid w:val="40702DE5"/>
    <w:rsid w:val="4071046F"/>
    <w:rsid w:val="4075E8E6"/>
    <w:rsid w:val="4077765E"/>
    <w:rsid w:val="4079CF9F"/>
    <w:rsid w:val="407D2DF3"/>
    <w:rsid w:val="4080CCA0"/>
    <w:rsid w:val="4084343F"/>
    <w:rsid w:val="4085E1C3"/>
    <w:rsid w:val="40877DC4"/>
    <w:rsid w:val="4087942D"/>
    <w:rsid w:val="4088D2F8"/>
    <w:rsid w:val="40930668"/>
    <w:rsid w:val="409782FA"/>
    <w:rsid w:val="409B0FF0"/>
    <w:rsid w:val="409BE0AB"/>
    <w:rsid w:val="409CC4FE"/>
    <w:rsid w:val="409E892D"/>
    <w:rsid w:val="40A1A170"/>
    <w:rsid w:val="40A2C5D5"/>
    <w:rsid w:val="40A4FE01"/>
    <w:rsid w:val="40A86DDB"/>
    <w:rsid w:val="40AB849F"/>
    <w:rsid w:val="40B3C69C"/>
    <w:rsid w:val="40B73D65"/>
    <w:rsid w:val="40C4D89A"/>
    <w:rsid w:val="40C7B9EE"/>
    <w:rsid w:val="40CEE3AE"/>
    <w:rsid w:val="40D06AB4"/>
    <w:rsid w:val="40D149B7"/>
    <w:rsid w:val="40D26946"/>
    <w:rsid w:val="40D30061"/>
    <w:rsid w:val="40D471E4"/>
    <w:rsid w:val="40D73DDF"/>
    <w:rsid w:val="40DA7798"/>
    <w:rsid w:val="40DC1033"/>
    <w:rsid w:val="40DCB2A3"/>
    <w:rsid w:val="40EB4D81"/>
    <w:rsid w:val="40ED2ABA"/>
    <w:rsid w:val="40EDC1B7"/>
    <w:rsid w:val="40EE6BD0"/>
    <w:rsid w:val="40EEA1FC"/>
    <w:rsid w:val="40EEEA3F"/>
    <w:rsid w:val="40EF84C2"/>
    <w:rsid w:val="40F289AA"/>
    <w:rsid w:val="40FD163E"/>
    <w:rsid w:val="40FD76BD"/>
    <w:rsid w:val="40FF3F37"/>
    <w:rsid w:val="40FFA706"/>
    <w:rsid w:val="40FFEE6F"/>
    <w:rsid w:val="4104CE0F"/>
    <w:rsid w:val="41088319"/>
    <w:rsid w:val="410F5896"/>
    <w:rsid w:val="41113912"/>
    <w:rsid w:val="411969A3"/>
    <w:rsid w:val="4123091D"/>
    <w:rsid w:val="4124D3EB"/>
    <w:rsid w:val="412711C8"/>
    <w:rsid w:val="412B2C11"/>
    <w:rsid w:val="412B7112"/>
    <w:rsid w:val="412CA62E"/>
    <w:rsid w:val="412DC17A"/>
    <w:rsid w:val="41383364"/>
    <w:rsid w:val="413A8F44"/>
    <w:rsid w:val="413BC4DC"/>
    <w:rsid w:val="413E1887"/>
    <w:rsid w:val="4141B163"/>
    <w:rsid w:val="414211E7"/>
    <w:rsid w:val="41448D6B"/>
    <w:rsid w:val="414656C2"/>
    <w:rsid w:val="4147F162"/>
    <w:rsid w:val="414AB84C"/>
    <w:rsid w:val="414C4E5C"/>
    <w:rsid w:val="414C6BC2"/>
    <w:rsid w:val="414EFE0B"/>
    <w:rsid w:val="415256A6"/>
    <w:rsid w:val="415A8B96"/>
    <w:rsid w:val="415C1DB4"/>
    <w:rsid w:val="415EB55E"/>
    <w:rsid w:val="416094D4"/>
    <w:rsid w:val="4162974A"/>
    <w:rsid w:val="4164A7C1"/>
    <w:rsid w:val="416842EA"/>
    <w:rsid w:val="416C57C9"/>
    <w:rsid w:val="416CC035"/>
    <w:rsid w:val="416E137A"/>
    <w:rsid w:val="416E48C8"/>
    <w:rsid w:val="416FFC23"/>
    <w:rsid w:val="41736034"/>
    <w:rsid w:val="4174DAD5"/>
    <w:rsid w:val="417518C9"/>
    <w:rsid w:val="4175A7A0"/>
    <w:rsid w:val="417AE92B"/>
    <w:rsid w:val="417BB7D5"/>
    <w:rsid w:val="417E0B14"/>
    <w:rsid w:val="41860B13"/>
    <w:rsid w:val="41879100"/>
    <w:rsid w:val="4187B38A"/>
    <w:rsid w:val="4189835B"/>
    <w:rsid w:val="418CABA5"/>
    <w:rsid w:val="4193FFBD"/>
    <w:rsid w:val="4195C80A"/>
    <w:rsid w:val="419828F8"/>
    <w:rsid w:val="419C1A70"/>
    <w:rsid w:val="419CC2C8"/>
    <w:rsid w:val="419DABD5"/>
    <w:rsid w:val="419EF485"/>
    <w:rsid w:val="41A3E6E7"/>
    <w:rsid w:val="41A6A36A"/>
    <w:rsid w:val="41A8DE94"/>
    <w:rsid w:val="41AA6BAB"/>
    <w:rsid w:val="41AD62F5"/>
    <w:rsid w:val="41B19FB6"/>
    <w:rsid w:val="41B1CAE9"/>
    <w:rsid w:val="41B2BAED"/>
    <w:rsid w:val="41B2C251"/>
    <w:rsid w:val="41B30ED1"/>
    <w:rsid w:val="41B6940C"/>
    <w:rsid w:val="41B8DDAE"/>
    <w:rsid w:val="41BFB078"/>
    <w:rsid w:val="41C0C20D"/>
    <w:rsid w:val="41C0CED6"/>
    <w:rsid w:val="41C4148B"/>
    <w:rsid w:val="41C6C7E9"/>
    <w:rsid w:val="41C82C3B"/>
    <w:rsid w:val="41C9CB32"/>
    <w:rsid w:val="41CA5D5F"/>
    <w:rsid w:val="41CF44B3"/>
    <w:rsid w:val="41CF78DC"/>
    <w:rsid w:val="41D02426"/>
    <w:rsid w:val="41D337CB"/>
    <w:rsid w:val="41D679C1"/>
    <w:rsid w:val="41D7F4AF"/>
    <w:rsid w:val="41D95382"/>
    <w:rsid w:val="41DA6FAA"/>
    <w:rsid w:val="41DB2D49"/>
    <w:rsid w:val="41DD521E"/>
    <w:rsid w:val="41DD5C16"/>
    <w:rsid w:val="41DFC4B9"/>
    <w:rsid w:val="41E13B68"/>
    <w:rsid w:val="41E1ED6A"/>
    <w:rsid w:val="41E4F92E"/>
    <w:rsid w:val="41E5B4B2"/>
    <w:rsid w:val="41EABA3A"/>
    <w:rsid w:val="41EE53C2"/>
    <w:rsid w:val="41F62831"/>
    <w:rsid w:val="41F63CF8"/>
    <w:rsid w:val="41F817FF"/>
    <w:rsid w:val="41F836DD"/>
    <w:rsid w:val="41FD5CD9"/>
    <w:rsid w:val="41FF49AB"/>
    <w:rsid w:val="42001640"/>
    <w:rsid w:val="42017311"/>
    <w:rsid w:val="42051872"/>
    <w:rsid w:val="4205742A"/>
    <w:rsid w:val="42060B84"/>
    <w:rsid w:val="420960F8"/>
    <w:rsid w:val="420B7675"/>
    <w:rsid w:val="420C42B3"/>
    <w:rsid w:val="420D5D9F"/>
    <w:rsid w:val="420E7C35"/>
    <w:rsid w:val="420FF7F3"/>
    <w:rsid w:val="4210689B"/>
    <w:rsid w:val="4211F820"/>
    <w:rsid w:val="4212F3A3"/>
    <w:rsid w:val="42132872"/>
    <w:rsid w:val="421421BF"/>
    <w:rsid w:val="42153CE6"/>
    <w:rsid w:val="4215A43D"/>
    <w:rsid w:val="42171181"/>
    <w:rsid w:val="42175808"/>
    <w:rsid w:val="42181051"/>
    <w:rsid w:val="421BFEBD"/>
    <w:rsid w:val="421EF37B"/>
    <w:rsid w:val="421EF7B8"/>
    <w:rsid w:val="4222DCD9"/>
    <w:rsid w:val="42253AEF"/>
    <w:rsid w:val="422A5C7B"/>
    <w:rsid w:val="422DE9CB"/>
    <w:rsid w:val="422E3464"/>
    <w:rsid w:val="423850C7"/>
    <w:rsid w:val="42385D65"/>
    <w:rsid w:val="423A3EF2"/>
    <w:rsid w:val="423BBB6B"/>
    <w:rsid w:val="423DC867"/>
    <w:rsid w:val="423F305B"/>
    <w:rsid w:val="423F33E8"/>
    <w:rsid w:val="42414F93"/>
    <w:rsid w:val="4242E5B8"/>
    <w:rsid w:val="4243810B"/>
    <w:rsid w:val="4243D640"/>
    <w:rsid w:val="4245F82D"/>
    <w:rsid w:val="424C30C2"/>
    <w:rsid w:val="424C6DC8"/>
    <w:rsid w:val="424D039B"/>
    <w:rsid w:val="424D7815"/>
    <w:rsid w:val="425335B9"/>
    <w:rsid w:val="42534A4D"/>
    <w:rsid w:val="4255376C"/>
    <w:rsid w:val="4255CA92"/>
    <w:rsid w:val="425BE4A0"/>
    <w:rsid w:val="425CBA88"/>
    <w:rsid w:val="425EA77D"/>
    <w:rsid w:val="4263E300"/>
    <w:rsid w:val="4265E119"/>
    <w:rsid w:val="4266134F"/>
    <w:rsid w:val="42665883"/>
    <w:rsid w:val="42686E3F"/>
    <w:rsid w:val="42709434"/>
    <w:rsid w:val="4271F402"/>
    <w:rsid w:val="4272B096"/>
    <w:rsid w:val="4274D43F"/>
    <w:rsid w:val="4276B176"/>
    <w:rsid w:val="4276F787"/>
    <w:rsid w:val="427A0AD5"/>
    <w:rsid w:val="427D3786"/>
    <w:rsid w:val="427E5949"/>
    <w:rsid w:val="427EAE11"/>
    <w:rsid w:val="427F3BAC"/>
    <w:rsid w:val="4281F404"/>
    <w:rsid w:val="428330F7"/>
    <w:rsid w:val="42854193"/>
    <w:rsid w:val="4286F658"/>
    <w:rsid w:val="428B27BE"/>
    <w:rsid w:val="428EB27B"/>
    <w:rsid w:val="428FE2E4"/>
    <w:rsid w:val="42908925"/>
    <w:rsid w:val="429878DD"/>
    <w:rsid w:val="429A4147"/>
    <w:rsid w:val="429CC6BE"/>
    <w:rsid w:val="429D1699"/>
    <w:rsid w:val="429DB5CD"/>
    <w:rsid w:val="42A117FD"/>
    <w:rsid w:val="42A12418"/>
    <w:rsid w:val="42A2DDAC"/>
    <w:rsid w:val="42A37EFD"/>
    <w:rsid w:val="42A55CF8"/>
    <w:rsid w:val="42A5CFA5"/>
    <w:rsid w:val="42A819A2"/>
    <w:rsid w:val="42A8E767"/>
    <w:rsid w:val="42AF99DE"/>
    <w:rsid w:val="42B6B757"/>
    <w:rsid w:val="42B701D5"/>
    <w:rsid w:val="42B7C6DD"/>
    <w:rsid w:val="42B85AD1"/>
    <w:rsid w:val="42BA436B"/>
    <w:rsid w:val="42BBA19D"/>
    <w:rsid w:val="42BF387C"/>
    <w:rsid w:val="42BF5123"/>
    <w:rsid w:val="42C1BCA4"/>
    <w:rsid w:val="42C4A119"/>
    <w:rsid w:val="42C539EF"/>
    <w:rsid w:val="42C5470E"/>
    <w:rsid w:val="42C7E388"/>
    <w:rsid w:val="42CDE3E2"/>
    <w:rsid w:val="42D1CFB4"/>
    <w:rsid w:val="42D1F188"/>
    <w:rsid w:val="42D3F9D1"/>
    <w:rsid w:val="42D407AC"/>
    <w:rsid w:val="42D453DD"/>
    <w:rsid w:val="42D9D1FC"/>
    <w:rsid w:val="42DA2B55"/>
    <w:rsid w:val="42DD6B21"/>
    <w:rsid w:val="42DEFFE5"/>
    <w:rsid w:val="42DF1081"/>
    <w:rsid w:val="42DF314B"/>
    <w:rsid w:val="42E12163"/>
    <w:rsid w:val="42E2239F"/>
    <w:rsid w:val="42E398EC"/>
    <w:rsid w:val="42E57E2A"/>
    <w:rsid w:val="42E68365"/>
    <w:rsid w:val="42E97C2E"/>
    <w:rsid w:val="42E9BE08"/>
    <w:rsid w:val="42EBA40B"/>
    <w:rsid w:val="42EBA87E"/>
    <w:rsid w:val="42EF21B2"/>
    <w:rsid w:val="42F4028A"/>
    <w:rsid w:val="42F69F85"/>
    <w:rsid w:val="42F80684"/>
    <w:rsid w:val="42FCE353"/>
    <w:rsid w:val="42FE1FC7"/>
    <w:rsid w:val="42FFE33D"/>
    <w:rsid w:val="43009D40"/>
    <w:rsid w:val="4300DC83"/>
    <w:rsid w:val="4301E7AE"/>
    <w:rsid w:val="430A5B8B"/>
    <w:rsid w:val="431033DB"/>
    <w:rsid w:val="43129774"/>
    <w:rsid w:val="4314AEDF"/>
    <w:rsid w:val="43156CD3"/>
    <w:rsid w:val="43163C9E"/>
    <w:rsid w:val="43172AED"/>
    <w:rsid w:val="4319191D"/>
    <w:rsid w:val="431C1F80"/>
    <w:rsid w:val="431C7A71"/>
    <w:rsid w:val="431ED19A"/>
    <w:rsid w:val="4320968E"/>
    <w:rsid w:val="43256991"/>
    <w:rsid w:val="432691A5"/>
    <w:rsid w:val="4330DC3D"/>
    <w:rsid w:val="433217AE"/>
    <w:rsid w:val="43326F18"/>
    <w:rsid w:val="43340F41"/>
    <w:rsid w:val="433431AE"/>
    <w:rsid w:val="433D8F20"/>
    <w:rsid w:val="433E6CAD"/>
    <w:rsid w:val="4340825D"/>
    <w:rsid w:val="4341E581"/>
    <w:rsid w:val="4342613D"/>
    <w:rsid w:val="43456EF8"/>
    <w:rsid w:val="4345752D"/>
    <w:rsid w:val="43457565"/>
    <w:rsid w:val="43480404"/>
    <w:rsid w:val="43494437"/>
    <w:rsid w:val="434C1B62"/>
    <w:rsid w:val="43561028"/>
    <w:rsid w:val="4358EFEF"/>
    <w:rsid w:val="435BC42B"/>
    <w:rsid w:val="435DDF8A"/>
    <w:rsid w:val="4360AC6F"/>
    <w:rsid w:val="4361F5DC"/>
    <w:rsid w:val="43621DB3"/>
    <w:rsid w:val="43649310"/>
    <w:rsid w:val="4364DE0A"/>
    <w:rsid w:val="4365C745"/>
    <w:rsid w:val="43662F8D"/>
    <w:rsid w:val="43669DCB"/>
    <w:rsid w:val="436FE9D6"/>
    <w:rsid w:val="437185DD"/>
    <w:rsid w:val="4375E982"/>
    <w:rsid w:val="43805BFF"/>
    <w:rsid w:val="43809F48"/>
    <w:rsid w:val="438269A2"/>
    <w:rsid w:val="438283D4"/>
    <w:rsid w:val="43891634"/>
    <w:rsid w:val="438970B3"/>
    <w:rsid w:val="438A7293"/>
    <w:rsid w:val="438EF083"/>
    <w:rsid w:val="438F249C"/>
    <w:rsid w:val="43906250"/>
    <w:rsid w:val="43906AF0"/>
    <w:rsid w:val="4391F47B"/>
    <w:rsid w:val="439C401C"/>
    <w:rsid w:val="439FD86C"/>
    <w:rsid w:val="43A25067"/>
    <w:rsid w:val="43A54CC2"/>
    <w:rsid w:val="43A7998F"/>
    <w:rsid w:val="43A82D28"/>
    <w:rsid w:val="43AA7900"/>
    <w:rsid w:val="43AC5FA7"/>
    <w:rsid w:val="43AD74A2"/>
    <w:rsid w:val="43B02E49"/>
    <w:rsid w:val="43B287CA"/>
    <w:rsid w:val="43B4643F"/>
    <w:rsid w:val="43B4B3CF"/>
    <w:rsid w:val="43B5E08E"/>
    <w:rsid w:val="43B67DB9"/>
    <w:rsid w:val="43BAF9EF"/>
    <w:rsid w:val="43BB02B4"/>
    <w:rsid w:val="43BDE8E0"/>
    <w:rsid w:val="43BFEFA4"/>
    <w:rsid w:val="43C03344"/>
    <w:rsid w:val="43C5250A"/>
    <w:rsid w:val="43C92891"/>
    <w:rsid w:val="43CAE5A7"/>
    <w:rsid w:val="43CEFCE3"/>
    <w:rsid w:val="43CF8E32"/>
    <w:rsid w:val="43D2F35C"/>
    <w:rsid w:val="43D59A23"/>
    <w:rsid w:val="43D6987E"/>
    <w:rsid w:val="43D7622A"/>
    <w:rsid w:val="43D8D7EF"/>
    <w:rsid w:val="43DFA138"/>
    <w:rsid w:val="43E05DB3"/>
    <w:rsid w:val="43E17A72"/>
    <w:rsid w:val="43E41154"/>
    <w:rsid w:val="43E543FA"/>
    <w:rsid w:val="43E5549F"/>
    <w:rsid w:val="43E6D8EE"/>
    <w:rsid w:val="43E9CBE3"/>
    <w:rsid w:val="43EB0F8E"/>
    <w:rsid w:val="43EB40B4"/>
    <w:rsid w:val="43ED3934"/>
    <w:rsid w:val="43EF6A41"/>
    <w:rsid w:val="43F34DA8"/>
    <w:rsid w:val="43F43937"/>
    <w:rsid w:val="43F60DD4"/>
    <w:rsid w:val="43FBF990"/>
    <w:rsid w:val="43FD9200"/>
    <w:rsid w:val="43FF1962"/>
    <w:rsid w:val="43FF60E8"/>
    <w:rsid w:val="4401E3B0"/>
    <w:rsid w:val="4402B3D3"/>
    <w:rsid w:val="4403D124"/>
    <w:rsid w:val="440AB892"/>
    <w:rsid w:val="440C7DD5"/>
    <w:rsid w:val="440E7D58"/>
    <w:rsid w:val="440EF593"/>
    <w:rsid w:val="44109CBE"/>
    <w:rsid w:val="441112D2"/>
    <w:rsid w:val="4412C89B"/>
    <w:rsid w:val="44154230"/>
    <w:rsid w:val="441584D7"/>
    <w:rsid w:val="4416F7E8"/>
    <w:rsid w:val="44174D91"/>
    <w:rsid w:val="4420B7A1"/>
    <w:rsid w:val="44229304"/>
    <w:rsid w:val="4422C129"/>
    <w:rsid w:val="442366BB"/>
    <w:rsid w:val="4423D668"/>
    <w:rsid w:val="4425F6A6"/>
    <w:rsid w:val="44281A94"/>
    <w:rsid w:val="442BBF86"/>
    <w:rsid w:val="442C5986"/>
    <w:rsid w:val="44335F96"/>
    <w:rsid w:val="44344BBC"/>
    <w:rsid w:val="443E0842"/>
    <w:rsid w:val="4444A987"/>
    <w:rsid w:val="4444E01B"/>
    <w:rsid w:val="44476E45"/>
    <w:rsid w:val="4447C196"/>
    <w:rsid w:val="444993A0"/>
    <w:rsid w:val="444BE4E9"/>
    <w:rsid w:val="444F2EF3"/>
    <w:rsid w:val="444FA5D0"/>
    <w:rsid w:val="4454D32D"/>
    <w:rsid w:val="44604065"/>
    <w:rsid w:val="44617213"/>
    <w:rsid w:val="4462E35F"/>
    <w:rsid w:val="446446C9"/>
    <w:rsid w:val="44650334"/>
    <w:rsid w:val="44674584"/>
    <w:rsid w:val="446CB83B"/>
    <w:rsid w:val="4474EF3A"/>
    <w:rsid w:val="44777ABB"/>
    <w:rsid w:val="4479102A"/>
    <w:rsid w:val="447B725B"/>
    <w:rsid w:val="448109AD"/>
    <w:rsid w:val="448B4CDF"/>
    <w:rsid w:val="448C6480"/>
    <w:rsid w:val="448DA6EB"/>
    <w:rsid w:val="448F0F29"/>
    <w:rsid w:val="448F6507"/>
    <w:rsid w:val="448FF90E"/>
    <w:rsid w:val="4493672E"/>
    <w:rsid w:val="4496CABE"/>
    <w:rsid w:val="449A320A"/>
    <w:rsid w:val="449AA124"/>
    <w:rsid w:val="449EEEC9"/>
    <w:rsid w:val="449EF70D"/>
    <w:rsid w:val="449F4A7C"/>
    <w:rsid w:val="449F895B"/>
    <w:rsid w:val="44A37CBC"/>
    <w:rsid w:val="44A41620"/>
    <w:rsid w:val="44A66E42"/>
    <w:rsid w:val="44AA73F6"/>
    <w:rsid w:val="44AB602D"/>
    <w:rsid w:val="44AED523"/>
    <w:rsid w:val="44B17310"/>
    <w:rsid w:val="44B2A5F9"/>
    <w:rsid w:val="44B8D4D8"/>
    <w:rsid w:val="44B9E784"/>
    <w:rsid w:val="44BA2958"/>
    <w:rsid w:val="44C240DD"/>
    <w:rsid w:val="44C2707E"/>
    <w:rsid w:val="44C638B1"/>
    <w:rsid w:val="44CD98E9"/>
    <w:rsid w:val="44CF1678"/>
    <w:rsid w:val="44DB7154"/>
    <w:rsid w:val="44DB8CE5"/>
    <w:rsid w:val="44DC572D"/>
    <w:rsid w:val="44DD3DF7"/>
    <w:rsid w:val="44E24CC0"/>
    <w:rsid w:val="44E291F3"/>
    <w:rsid w:val="44E29F0A"/>
    <w:rsid w:val="44E40E93"/>
    <w:rsid w:val="44E530D0"/>
    <w:rsid w:val="44EFCBA5"/>
    <w:rsid w:val="44F0038D"/>
    <w:rsid w:val="44F0926E"/>
    <w:rsid w:val="44F26EF8"/>
    <w:rsid w:val="44F58716"/>
    <w:rsid w:val="44F64C8D"/>
    <w:rsid w:val="44F98941"/>
    <w:rsid w:val="44FBF5AF"/>
    <w:rsid w:val="44FCB9ED"/>
    <w:rsid w:val="44FF262A"/>
    <w:rsid w:val="4502307A"/>
    <w:rsid w:val="450806A8"/>
    <w:rsid w:val="4509D91D"/>
    <w:rsid w:val="450B8802"/>
    <w:rsid w:val="450DE47D"/>
    <w:rsid w:val="450EB3AD"/>
    <w:rsid w:val="450FA868"/>
    <w:rsid w:val="4511A991"/>
    <w:rsid w:val="4511CCA0"/>
    <w:rsid w:val="4514E968"/>
    <w:rsid w:val="451EB652"/>
    <w:rsid w:val="451EE5F5"/>
    <w:rsid w:val="4520C1C7"/>
    <w:rsid w:val="4520F91B"/>
    <w:rsid w:val="45234F50"/>
    <w:rsid w:val="4523847D"/>
    <w:rsid w:val="4524363D"/>
    <w:rsid w:val="4525F218"/>
    <w:rsid w:val="45261125"/>
    <w:rsid w:val="4526520E"/>
    <w:rsid w:val="4526943F"/>
    <w:rsid w:val="4527F8A1"/>
    <w:rsid w:val="452ABE89"/>
    <w:rsid w:val="452B609A"/>
    <w:rsid w:val="452BA1F8"/>
    <w:rsid w:val="452C0B23"/>
    <w:rsid w:val="4531BE1C"/>
    <w:rsid w:val="4534D4EE"/>
    <w:rsid w:val="45370B74"/>
    <w:rsid w:val="4537B1BC"/>
    <w:rsid w:val="45384EE3"/>
    <w:rsid w:val="45387FE2"/>
    <w:rsid w:val="453EE213"/>
    <w:rsid w:val="454480C0"/>
    <w:rsid w:val="45448E68"/>
    <w:rsid w:val="4546D968"/>
    <w:rsid w:val="454B4EB9"/>
    <w:rsid w:val="454EDF67"/>
    <w:rsid w:val="45502D35"/>
    <w:rsid w:val="4552C5A2"/>
    <w:rsid w:val="45560ACD"/>
    <w:rsid w:val="45586A27"/>
    <w:rsid w:val="4558B5C9"/>
    <w:rsid w:val="4558C6C1"/>
    <w:rsid w:val="455AF0DD"/>
    <w:rsid w:val="45636241"/>
    <w:rsid w:val="45645253"/>
    <w:rsid w:val="45649B67"/>
    <w:rsid w:val="456546F9"/>
    <w:rsid w:val="4565ABAE"/>
    <w:rsid w:val="456A0EC3"/>
    <w:rsid w:val="456DC973"/>
    <w:rsid w:val="4570FFB5"/>
    <w:rsid w:val="457522AE"/>
    <w:rsid w:val="45777D88"/>
    <w:rsid w:val="4577861E"/>
    <w:rsid w:val="45799129"/>
    <w:rsid w:val="457A1214"/>
    <w:rsid w:val="457D49E5"/>
    <w:rsid w:val="457DA421"/>
    <w:rsid w:val="457E8CCB"/>
    <w:rsid w:val="45829B2F"/>
    <w:rsid w:val="458361A1"/>
    <w:rsid w:val="4585024B"/>
    <w:rsid w:val="45856790"/>
    <w:rsid w:val="4585877B"/>
    <w:rsid w:val="4586E9F3"/>
    <w:rsid w:val="4587A1DE"/>
    <w:rsid w:val="4587AF32"/>
    <w:rsid w:val="45890519"/>
    <w:rsid w:val="458B3C62"/>
    <w:rsid w:val="458CA3A9"/>
    <w:rsid w:val="458E0FC2"/>
    <w:rsid w:val="458F4979"/>
    <w:rsid w:val="45924F14"/>
    <w:rsid w:val="4594B54A"/>
    <w:rsid w:val="4594F166"/>
    <w:rsid w:val="459552CF"/>
    <w:rsid w:val="45966060"/>
    <w:rsid w:val="4597FC70"/>
    <w:rsid w:val="459AC5E4"/>
    <w:rsid w:val="459C7ACC"/>
    <w:rsid w:val="459EA138"/>
    <w:rsid w:val="45A0BCAD"/>
    <w:rsid w:val="45A4F71A"/>
    <w:rsid w:val="45A55005"/>
    <w:rsid w:val="45A5E41D"/>
    <w:rsid w:val="45A78494"/>
    <w:rsid w:val="45A7D255"/>
    <w:rsid w:val="45A7E9CD"/>
    <w:rsid w:val="45AFB1DF"/>
    <w:rsid w:val="45AFC136"/>
    <w:rsid w:val="45AFFAAB"/>
    <w:rsid w:val="45B1B74E"/>
    <w:rsid w:val="45B4AA5A"/>
    <w:rsid w:val="45B5C7D2"/>
    <w:rsid w:val="45B5DE5B"/>
    <w:rsid w:val="45B62B74"/>
    <w:rsid w:val="45B6B38D"/>
    <w:rsid w:val="45B78218"/>
    <w:rsid w:val="45B7A96A"/>
    <w:rsid w:val="45B7A9F5"/>
    <w:rsid w:val="45BC2BAE"/>
    <w:rsid w:val="45BD16A2"/>
    <w:rsid w:val="45BD1B73"/>
    <w:rsid w:val="45BD3CFF"/>
    <w:rsid w:val="45BE7DB7"/>
    <w:rsid w:val="45BFDAC0"/>
    <w:rsid w:val="45C519DD"/>
    <w:rsid w:val="45C55EEA"/>
    <w:rsid w:val="45C563E5"/>
    <w:rsid w:val="45C59A4E"/>
    <w:rsid w:val="45C5EEC8"/>
    <w:rsid w:val="45C8DCB6"/>
    <w:rsid w:val="45D75D80"/>
    <w:rsid w:val="45DDAE51"/>
    <w:rsid w:val="45E0A2CF"/>
    <w:rsid w:val="45E71BD0"/>
    <w:rsid w:val="45E8DE9F"/>
    <w:rsid w:val="45E9CD3C"/>
    <w:rsid w:val="45EBEF67"/>
    <w:rsid w:val="45EF4D70"/>
    <w:rsid w:val="45EF9DED"/>
    <w:rsid w:val="45EFBD45"/>
    <w:rsid w:val="45F24CFF"/>
    <w:rsid w:val="45F29720"/>
    <w:rsid w:val="45F5E8AF"/>
    <w:rsid w:val="45F81F1D"/>
    <w:rsid w:val="45FDFFBA"/>
    <w:rsid w:val="45FF4866"/>
    <w:rsid w:val="46006F0C"/>
    <w:rsid w:val="46011DE3"/>
    <w:rsid w:val="4606C53F"/>
    <w:rsid w:val="46082594"/>
    <w:rsid w:val="460B9B58"/>
    <w:rsid w:val="460BE1BF"/>
    <w:rsid w:val="460D3230"/>
    <w:rsid w:val="4610CCE9"/>
    <w:rsid w:val="46117B3B"/>
    <w:rsid w:val="461562DD"/>
    <w:rsid w:val="46157A74"/>
    <w:rsid w:val="4616CC5E"/>
    <w:rsid w:val="46181C71"/>
    <w:rsid w:val="461A2176"/>
    <w:rsid w:val="461C0612"/>
    <w:rsid w:val="461C8C5E"/>
    <w:rsid w:val="4620EA56"/>
    <w:rsid w:val="4621D634"/>
    <w:rsid w:val="4623F1A9"/>
    <w:rsid w:val="46258C3A"/>
    <w:rsid w:val="46309DE5"/>
    <w:rsid w:val="4632DA6E"/>
    <w:rsid w:val="4636C6BF"/>
    <w:rsid w:val="4637C374"/>
    <w:rsid w:val="46380C5C"/>
    <w:rsid w:val="46387DE7"/>
    <w:rsid w:val="463B3EAC"/>
    <w:rsid w:val="463E51B0"/>
    <w:rsid w:val="46438500"/>
    <w:rsid w:val="4643955A"/>
    <w:rsid w:val="464590F3"/>
    <w:rsid w:val="464619AC"/>
    <w:rsid w:val="4647F488"/>
    <w:rsid w:val="4649293A"/>
    <w:rsid w:val="464C03E9"/>
    <w:rsid w:val="464D4BB2"/>
    <w:rsid w:val="464DABEA"/>
    <w:rsid w:val="464F1CDC"/>
    <w:rsid w:val="4652EA50"/>
    <w:rsid w:val="4653A124"/>
    <w:rsid w:val="46545D7C"/>
    <w:rsid w:val="465C6167"/>
    <w:rsid w:val="4662C838"/>
    <w:rsid w:val="4664BE1F"/>
    <w:rsid w:val="46669E2D"/>
    <w:rsid w:val="4666A1B1"/>
    <w:rsid w:val="4667C472"/>
    <w:rsid w:val="466A3970"/>
    <w:rsid w:val="466B2014"/>
    <w:rsid w:val="466F17B5"/>
    <w:rsid w:val="46705B57"/>
    <w:rsid w:val="4671A098"/>
    <w:rsid w:val="4672C969"/>
    <w:rsid w:val="4673793C"/>
    <w:rsid w:val="46758108"/>
    <w:rsid w:val="46795DDD"/>
    <w:rsid w:val="467FEA87"/>
    <w:rsid w:val="468250E4"/>
    <w:rsid w:val="46831596"/>
    <w:rsid w:val="46833BC1"/>
    <w:rsid w:val="46838A81"/>
    <w:rsid w:val="468766C3"/>
    <w:rsid w:val="4689D774"/>
    <w:rsid w:val="468C52DC"/>
    <w:rsid w:val="468D6CC5"/>
    <w:rsid w:val="469185AA"/>
    <w:rsid w:val="4692521D"/>
    <w:rsid w:val="46954B76"/>
    <w:rsid w:val="46954D7B"/>
    <w:rsid w:val="469634F3"/>
    <w:rsid w:val="46964795"/>
    <w:rsid w:val="469BB897"/>
    <w:rsid w:val="469FA84D"/>
    <w:rsid w:val="46A1264E"/>
    <w:rsid w:val="46A1B5CE"/>
    <w:rsid w:val="46A285E1"/>
    <w:rsid w:val="46A2B6F8"/>
    <w:rsid w:val="46A47C7F"/>
    <w:rsid w:val="46AD69DC"/>
    <w:rsid w:val="46AEE3B5"/>
    <w:rsid w:val="46AFF1A5"/>
    <w:rsid w:val="46B016D7"/>
    <w:rsid w:val="46B049CE"/>
    <w:rsid w:val="46B1ADF7"/>
    <w:rsid w:val="46B5730D"/>
    <w:rsid w:val="46B5EB2C"/>
    <w:rsid w:val="46B7CB22"/>
    <w:rsid w:val="46BAEFC8"/>
    <w:rsid w:val="46BAF697"/>
    <w:rsid w:val="46BD91D2"/>
    <w:rsid w:val="46C195E9"/>
    <w:rsid w:val="46C95818"/>
    <w:rsid w:val="46CA58D6"/>
    <w:rsid w:val="46CFD60F"/>
    <w:rsid w:val="46D048D2"/>
    <w:rsid w:val="46D93C5A"/>
    <w:rsid w:val="46DAA552"/>
    <w:rsid w:val="46DCE142"/>
    <w:rsid w:val="46DD3594"/>
    <w:rsid w:val="46E1E178"/>
    <w:rsid w:val="46E5576D"/>
    <w:rsid w:val="46E79DE5"/>
    <w:rsid w:val="46F60C2D"/>
    <w:rsid w:val="46FB0F8C"/>
    <w:rsid w:val="46FB32DD"/>
    <w:rsid w:val="46FCB640"/>
    <w:rsid w:val="47000731"/>
    <w:rsid w:val="470175D8"/>
    <w:rsid w:val="47035B82"/>
    <w:rsid w:val="47049E78"/>
    <w:rsid w:val="47083A8F"/>
    <w:rsid w:val="470C1CF7"/>
    <w:rsid w:val="4717EC90"/>
    <w:rsid w:val="471913FB"/>
    <w:rsid w:val="471AF1C1"/>
    <w:rsid w:val="471C66DD"/>
    <w:rsid w:val="471DB463"/>
    <w:rsid w:val="47249CB8"/>
    <w:rsid w:val="47285558"/>
    <w:rsid w:val="47294A76"/>
    <w:rsid w:val="472A6579"/>
    <w:rsid w:val="472B940E"/>
    <w:rsid w:val="472BAF85"/>
    <w:rsid w:val="472BE685"/>
    <w:rsid w:val="473092FF"/>
    <w:rsid w:val="4731EB20"/>
    <w:rsid w:val="473215D5"/>
    <w:rsid w:val="47337941"/>
    <w:rsid w:val="4733AB4F"/>
    <w:rsid w:val="4734AEA5"/>
    <w:rsid w:val="4735E72B"/>
    <w:rsid w:val="473847AB"/>
    <w:rsid w:val="47398979"/>
    <w:rsid w:val="473D8FE3"/>
    <w:rsid w:val="473F9427"/>
    <w:rsid w:val="473FDE63"/>
    <w:rsid w:val="4746ACE2"/>
    <w:rsid w:val="47471D8C"/>
    <w:rsid w:val="47489C76"/>
    <w:rsid w:val="474AB679"/>
    <w:rsid w:val="474D57EE"/>
    <w:rsid w:val="47511372"/>
    <w:rsid w:val="47512E70"/>
    <w:rsid w:val="47526203"/>
    <w:rsid w:val="4753A79C"/>
    <w:rsid w:val="47567747"/>
    <w:rsid w:val="475A1DEF"/>
    <w:rsid w:val="475AE3E7"/>
    <w:rsid w:val="475E18F6"/>
    <w:rsid w:val="475FFA1B"/>
    <w:rsid w:val="47640F7D"/>
    <w:rsid w:val="47690F6C"/>
    <w:rsid w:val="476987AA"/>
    <w:rsid w:val="476B8CD7"/>
    <w:rsid w:val="4770DA6C"/>
    <w:rsid w:val="47738491"/>
    <w:rsid w:val="477482F0"/>
    <w:rsid w:val="4775300B"/>
    <w:rsid w:val="4776495F"/>
    <w:rsid w:val="477A0808"/>
    <w:rsid w:val="477C64B5"/>
    <w:rsid w:val="47820A40"/>
    <w:rsid w:val="4783FCDB"/>
    <w:rsid w:val="47871E85"/>
    <w:rsid w:val="4788FFD4"/>
    <w:rsid w:val="4789E7C8"/>
    <w:rsid w:val="478A7C74"/>
    <w:rsid w:val="478B6B73"/>
    <w:rsid w:val="478BCDD8"/>
    <w:rsid w:val="478C8AC0"/>
    <w:rsid w:val="478CEC67"/>
    <w:rsid w:val="478DF637"/>
    <w:rsid w:val="478EF208"/>
    <w:rsid w:val="4790C83F"/>
    <w:rsid w:val="47911321"/>
    <w:rsid w:val="479191C0"/>
    <w:rsid w:val="47920E69"/>
    <w:rsid w:val="4793D3B0"/>
    <w:rsid w:val="479A4D43"/>
    <w:rsid w:val="479AD5B0"/>
    <w:rsid w:val="479DEA42"/>
    <w:rsid w:val="479DF34B"/>
    <w:rsid w:val="47A07263"/>
    <w:rsid w:val="47A61004"/>
    <w:rsid w:val="47A72C50"/>
    <w:rsid w:val="47A9053F"/>
    <w:rsid w:val="47ABCCA4"/>
    <w:rsid w:val="47ABF287"/>
    <w:rsid w:val="47B0EF05"/>
    <w:rsid w:val="47B2A5AD"/>
    <w:rsid w:val="47B4743F"/>
    <w:rsid w:val="47B5CDE6"/>
    <w:rsid w:val="47B6366A"/>
    <w:rsid w:val="47B96A94"/>
    <w:rsid w:val="47BB00AF"/>
    <w:rsid w:val="47BD63FE"/>
    <w:rsid w:val="47BE20B2"/>
    <w:rsid w:val="47C396AB"/>
    <w:rsid w:val="47C3A197"/>
    <w:rsid w:val="47C5BF87"/>
    <w:rsid w:val="47CBF51A"/>
    <w:rsid w:val="47CD0B9C"/>
    <w:rsid w:val="47CDC9F4"/>
    <w:rsid w:val="47CF2FD2"/>
    <w:rsid w:val="47CFA1E8"/>
    <w:rsid w:val="47D03D87"/>
    <w:rsid w:val="47D5C887"/>
    <w:rsid w:val="47D5E7EB"/>
    <w:rsid w:val="47D8DD41"/>
    <w:rsid w:val="47DA17EB"/>
    <w:rsid w:val="47DBAEA8"/>
    <w:rsid w:val="47DBBF4A"/>
    <w:rsid w:val="47DBF1C6"/>
    <w:rsid w:val="47E6643A"/>
    <w:rsid w:val="47E7198F"/>
    <w:rsid w:val="47E8DF58"/>
    <w:rsid w:val="47EA50F7"/>
    <w:rsid w:val="47F17332"/>
    <w:rsid w:val="47F1949C"/>
    <w:rsid w:val="47F23FD9"/>
    <w:rsid w:val="47F3A47D"/>
    <w:rsid w:val="47F54740"/>
    <w:rsid w:val="47F5E7BC"/>
    <w:rsid w:val="48025C04"/>
    <w:rsid w:val="48035C95"/>
    <w:rsid w:val="4803775F"/>
    <w:rsid w:val="48077854"/>
    <w:rsid w:val="4809D8BC"/>
    <w:rsid w:val="480AD458"/>
    <w:rsid w:val="480D1351"/>
    <w:rsid w:val="480E5858"/>
    <w:rsid w:val="480F1707"/>
    <w:rsid w:val="48101115"/>
    <w:rsid w:val="4810B2F4"/>
    <w:rsid w:val="48130D38"/>
    <w:rsid w:val="4817F287"/>
    <w:rsid w:val="4819D061"/>
    <w:rsid w:val="481B40E1"/>
    <w:rsid w:val="481D16F2"/>
    <w:rsid w:val="481F1BC4"/>
    <w:rsid w:val="481F2E18"/>
    <w:rsid w:val="482B3EA3"/>
    <w:rsid w:val="482D3722"/>
    <w:rsid w:val="482E5C50"/>
    <w:rsid w:val="48302E7F"/>
    <w:rsid w:val="4830CABD"/>
    <w:rsid w:val="4831F3BC"/>
    <w:rsid w:val="48323A4E"/>
    <w:rsid w:val="4832C79E"/>
    <w:rsid w:val="48333A14"/>
    <w:rsid w:val="48337DEB"/>
    <w:rsid w:val="4836491E"/>
    <w:rsid w:val="4836BB55"/>
    <w:rsid w:val="4837482D"/>
    <w:rsid w:val="4838564E"/>
    <w:rsid w:val="483CD07B"/>
    <w:rsid w:val="483EE14E"/>
    <w:rsid w:val="4842617C"/>
    <w:rsid w:val="48434E3F"/>
    <w:rsid w:val="48453FAE"/>
    <w:rsid w:val="48482A53"/>
    <w:rsid w:val="484B01E1"/>
    <w:rsid w:val="4850BF80"/>
    <w:rsid w:val="48521162"/>
    <w:rsid w:val="48526194"/>
    <w:rsid w:val="4857869D"/>
    <w:rsid w:val="485859E2"/>
    <w:rsid w:val="485F2ECC"/>
    <w:rsid w:val="485F9449"/>
    <w:rsid w:val="486000B1"/>
    <w:rsid w:val="48618553"/>
    <w:rsid w:val="48677861"/>
    <w:rsid w:val="486A4679"/>
    <w:rsid w:val="486AA771"/>
    <w:rsid w:val="486AAD3E"/>
    <w:rsid w:val="486EAF79"/>
    <w:rsid w:val="4875FB1B"/>
    <w:rsid w:val="48763AAC"/>
    <w:rsid w:val="48784387"/>
    <w:rsid w:val="487BA3D6"/>
    <w:rsid w:val="487D77CF"/>
    <w:rsid w:val="487D858B"/>
    <w:rsid w:val="488840CB"/>
    <w:rsid w:val="48885913"/>
    <w:rsid w:val="488A76D0"/>
    <w:rsid w:val="488BB570"/>
    <w:rsid w:val="488DB78A"/>
    <w:rsid w:val="488F71DF"/>
    <w:rsid w:val="48908D18"/>
    <w:rsid w:val="4891D9B4"/>
    <w:rsid w:val="489321D7"/>
    <w:rsid w:val="48958764"/>
    <w:rsid w:val="48960EF9"/>
    <w:rsid w:val="489AAF6F"/>
    <w:rsid w:val="489B191B"/>
    <w:rsid w:val="48A02FFE"/>
    <w:rsid w:val="48A66C4C"/>
    <w:rsid w:val="48A88D17"/>
    <w:rsid w:val="48A8F096"/>
    <w:rsid w:val="48AA151B"/>
    <w:rsid w:val="48AF3936"/>
    <w:rsid w:val="48B1D065"/>
    <w:rsid w:val="48B21E97"/>
    <w:rsid w:val="48B4E971"/>
    <w:rsid w:val="48B62DED"/>
    <w:rsid w:val="48B68E50"/>
    <w:rsid w:val="48BA978E"/>
    <w:rsid w:val="48BB4228"/>
    <w:rsid w:val="48C0DC04"/>
    <w:rsid w:val="48C2D0FA"/>
    <w:rsid w:val="48C39BCA"/>
    <w:rsid w:val="48C3C6E5"/>
    <w:rsid w:val="48C55D23"/>
    <w:rsid w:val="48C5895B"/>
    <w:rsid w:val="48C7D312"/>
    <w:rsid w:val="48CA209A"/>
    <w:rsid w:val="48CD9967"/>
    <w:rsid w:val="48CE1A16"/>
    <w:rsid w:val="48CE7A33"/>
    <w:rsid w:val="48CF7215"/>
    <w:rsid w:val="48D043D6"/>
    <w:rsid w:val="48D232FD"/>
    <w:rsid w:val="48D744AB"/>
    <w:rsid w:val="48DCC242"/>
    <w:rsid w:val="48DE49AC"/>
    <w:rsid w:val="48DFA9EB"/>
    <w:rsid w:val="48DFCE4E"/>
    <w:rsid w:val="48E30891"/>
    <w:rsid w:val="48E3E672"/>
    <w:rsid w:val="48E44F40"/>
    <w:rsid w:val="48E7D129"/>
    <w:rsid w:val="48EE9A3D"/>
    <w:rsid w:val="48F07622"/>
    <w:rsid w:val="48F796FE"/>
    <w:rsid w:val="4900E6BF"/>
    <w:rsid w:val="4901E567"/>
    <w:rsid w:val="49033231"/>
    <w:rsid w:val="4904951C"/>
    <w:rsid w:val="4904F320"/>
    <w:rsid w:val="490564BF"/>
    <w:rsid w:val="4906FC79"/>
    <w:rsid w:val="490931DB"/>
    <w:rsid w:val="490AB783"/>
    <w:rsid w:val="490E2F79"/>
    <w:rsid w:val="490E550A"/>
    <w:rsid w:val="490E6597"/>
    <w:rsid w:val="490F259D"/>
    <w:rsid w:val="490F5C32"/>
    <w:rsid w:val="491093A1"/>
    <w:rsid w:val="491743C5"/>
    <w:rsid w:val="49179B8C"/>
    <w:rsid w:val="49219C70"/>
    <w:rsid w:val="49253599"/>
    <w:rsid w:val="4925882F"/>
    <w:rsid w:val="4927C266"/>
    <w:rsid w:val="49288892"/>
    <w:rsid w:val="492BE493"/>
    <w:rsid w:val="492BF563"/>
    <w:rsid w:val="492C33A1"/>
    <w:rsid w:val="492DDA8A"/>
    <w:rsid w:val="492E5B13"/>
    <w:rsid w:val="492F6E73"/>
    <w:rsid w:val="4934C641"/>
    <w:rsid w:val="4936A184"/>
    <w:rsid w:val="493A47EA"/>
    <w:rsid w:val="493AC380"/>
    <w:rsid w:val="49400082"/>
    <w:rsid w:val="49411D0E"/>
    <w:rsid w:val="49418F09"/>
    <w:rsid w:val="49421CF5"/>
    <w:rsid w:val="4947604E"/>
    <w:rsid w:val="494AE5ED"/>
    <w:rsid w:val="495CA7EE"/>
    <w:rsid w:val="495D3B5C"/>
    <w:rsid w:val="495FF594"/>
    <w:rsid w:val="4963B499"/>
    <w:rsid w:val="496679C9"/>
    <w:rsid w:val="496BCB2C"/>
    <w:rsid w:val="496DD97C"/>
    <w:rsid w:val="49756966"/>
    <w:rsid w:val="49780719"/>
    <w:rsid w:val="497D604E"/>
    <w:rsid w:val="497FCAC7"/>
    <w:rsid w:val="4984400F"/>
    <w:rsid w:val="4985DDEF"/>
    <w:rsid w:val="498797BF"/>
    <w:rsid w:val="4988CDDA"/>
    <w:rsid w:val="498A5D65"/>
    <w:rsid w:val="498BD926"/>
    <w:rsid w:val="498C67B4"/>
    <w:rsid w:val="498DC340"/>
    <w:rsid w:val="498EE994"/>
    <w:rsid w:val="498F366D"/>
    <w:rsid w:val="499222B7"/>
    <w:rsid w:val="499237E9"/>
    <w:rsid w:val="49945DE5"/>
    <w:rsid w:val="4995C60D"/>
    <w:rsid w:val="499928F0"/>
    <w:rsid w:val="499C5CE7"/>
    <w:rsid w:val="499E5124"/>
    <w:rsid w:val="49A03F9E"/>
    <w:rsid w:val="49A0AB84"/>
    <w:rsid w:val="49A1C576"/>
    <w:rsid w:val="49A1EB27"/>
    <w:rsid w:val="49A26413"/>
    <w:rsid w:val="49A4DBB2"/>
    <w:rsid w:val="49A5346D"/>
    <w:rsid w:val="49A53759"/>
    <w:rsid w:val="49A85DCE"/>
    <w:rsid w:val="49A88AE6"/>
    <w:rsid w:val="49AD767A"/>
    <w:rsid w:val="49B0A5C3"/>
    <w:rsid w:val="49B0CC8C"/>
    <w:rsid w:val="49B2CABC"/>
    <w:rsid w:val="49B3ADB5"/>
    <w:rsid w:val="49B4AF0F"/>
    <w:rsid w:val="49B59B8C"/>
    <w:rsid w:val="49BA8192"/>
    <w:rsid w:val="49BB059E"/>
    <w:rsid w:val="49BBE7C6"/>
    <w:rsid w:val="49C29F02"/>
    <w:rsid w:val="49C3AC2D"/>
    <w:rsid w:val="49C6E37C"/>
    <w:rsid w:val="49CECD73"/>
    <w:rsid w:val="49D0E295"/>
    <w:rsid w:val="49D6BE7F"/>
    <w:rsid w:val="49D99D0A"/>
    <w:rsid w:val="49DA08AF"/>
    <w:rsid w:val="49DAD88E"/>
    <w:rsid w:val="49DED7E5"/>
    <w:rsid w:val="49E22CFB"/>
    <w:rsid w:val="49E44BE8"/>
    <w:rsid w:val="49E6EA13"/>
    <w:rsid w:val="49E71389"/>
    <w:rsid w:val="49E73BC4"/>
    <w:rsid w:val="49EBA89E"/>
    <w:rsid w:val="49EBAA19"/>
    <w:rsid w:val="49EC65BE"/>
    <w:rsid w:val="49EDBED1"/>
    <w:rsid w:val="49F0FD8D"/>
    <w:rsid w:val="49F3D9A6"/>
    <w:rsid w:val="49F64024"/>
    <w:rsid w:val="49FA4E37"/>
    <w:rsid w:val="4A03A47A"/>
    <w:rsid w:val="4A03AB38"/>
    <w:rsid w:val="4A06BFC7"/>
    <w:rsid w:val="4A07CD13"/>
    <w:rsid w:val="4A07DEC9"/>
    <w:rsid w:val="4A0B5C20"/>
    <w:rsid w:val="4A0E7E38"/>
    <w:rsid w:val="4A12B392"/>
    <w:rsid w:val="4A154ACF"/>
    <w:rsid w:val="4A1A6170"/>
    <w:rsid w:val="4A1A7651"/>
    <w:rsid w:val="4A1D786E"/>
    <w:rsid w:val="4A1D9625"/>
    <w:rsid w:val="4A1DF08F"/>
    <w:rsid w:val="4A1EC515"/>
    <w:rsid w:val="4A1FFE93"/>
    <w:rsid w:val="4A28F2D2"/>
    <w:rsid w:val="4A2AA3DD"/>
    <w:rsid w:val="4A2F3EC7"/>
    <w:rsid w:val="4A32F4E5"/>
    <w:rsid w:val="4A339E14"/>
    <w:rsid w:val="4A3412D9"/>
    <w:rsid w:val="4A3519AB"/>
    <w:rsid w:val="4A3F6CB2"/>
    <w:rsid w:val="4A400179"/>
    <w:rsid w:val="4A41D2F0"/>
    <w:rsid w:val="4A430663"/>
    <w:rsid w:val="4A47276F"/>
    <w:rsid w:val="4A49EA6F"/>
    <w:rsid w:val="4A4B2F28"/>
    <w:rsid w:val="4A4B7233"/>
    <w:rsid w:val="4A4BC862"/>
    <w:rsid w:val="4A4FCFCA"/>
    <w:rsid w:val="4A50CE4C"/>
    <w:rsid w:val="4A511D3F"/>
    <w:rsid w:val="4A5456FD"/>
    <w:rsid w:val="4A56540A"/>
    <w:rsid w:val="4A589076"/>
    <w:rsid w:val="4A600E90"/>
    <w:rsid w:val="4A60AE2A"/>
    <w:rsid w:val="4A64D5C8"/>
    <w:rsid w:val="4A680407"/>
    <w:rsid w:val="4A68892B"/>
    <w:rsid w:val="4A6DCA89"/>
    <w:rsid w:val="4A700D4E"/>
    <w:rsid w:val="4A716CB2"/>
    <w:rsid w:val="4A74164E"/>
    <w:rsid w:val="4A75B1E4"/>
    <w:rsid w:val="4A7AD095"/>
    <w:rsid w:val="4A7C31D2"/>
    <w:rsid w:val="4A7E0F45"/>
    <w:rsid w:val="4A7F6059"/>
    <w:rsid w:val="4A800B92"/>
    <w:rsid w:val="4A835219"/>
    <w:rsid w:val="4A835C2A"/>
    <w:rsid w:val="4A85960E"/>
    <w:rsid w:val="4A867843"/>
    <w:rsid w:val="4A9052C4"/>
    <w:rsid w:val="4A90FFDE"/>
    <w:rsid w:val="4A917A19"/>
    <w:rsid w:val="4A9466DB"/>
    <w:rsid w:val="4A9584EF"/>
    <w:rsid w:val="4A963E94"/>
    <w:rsid w:val="4A9FA5C0"/>
    <w:rsid w:val="4AA452CF"/>
    <w:rsid w:val="4AA4AFFB"/>
    <w:rsid w:val="4AA6B7C2"/>
    <w:rsid w:val="4AA85703"/>
    <w:rsid w:val="4AA9E979"/>
    <w:rsid w:val="4AAA2217"/>
    <w:rsid w:val="4AB8B303"/>
    <w:rsid w:val="4AB9C058"/>
    <w:rsid w:val="4ABF47B8"/>
    <w:rsid w:val="4AC38AAB"/>
    <w:rsid w:val="4AC926B9"/>
    <w:rsid w:val="4AC94F1E"/>
    <w:rsid w:val="4ACA1586"/>
    <w:rsid w:val="4ACCFC6C"/>
    <w:rsid w:val="4ACDBA2C"/>
    <w:rsid w:val="4AD12B4C"/>
    <w:rsid w:val="4AD6B757"/>
    <w:rsid w:val="4ADC0635"/>
    <w:rsid w:val="4AE0CA95"/>
    <w:rsid w:val="4AE26FD6"/>
    <w:rsid w:val="4AEC0C81"/>
    <w:rsid w:val="4AEC9F36"/>
    <w:rsid w:val="4AED3817"/>
    <w:rsid w:val="4AF06B5B"/>
    <w:rsid w:val="4AF46BCC"/>
    <w:rsid w:val="4AF5F16A"/>
    <w:rsid w:val="4AF766BD"/>
    <w:rsid w:val="4AF84419"/>
    <w:rsid w:val="4AFAB6E9"/>
    <w:rsid w:val="4AFDE9EC"/>
    <w:rsid w:val="4AFF3E0C"/>
    <w:rsid w:val="4AFF7DD8"/>
    <w:rsid w:val="4B01E777"/>
    <w:rsid w:val="4B062CD5"/>
    <w:rsid w:val="4B0BC62D"/>
    <w:rsid w:val="4B0CEC75"/>
    <w:rsid w:val="4B13EECB"/>
    <w:rsid w:val="4B1A363C"/>
    <w:rsid w:val="4B1C5DFC"/>
    <w:rsid w:val="4B1D2C7F"/>
    <w:rsid w:val="4B1D5215"/>
    <w:rsid w:val="4B1DD9B7"/>
    <w:rsid w:val="4B1E169E"/>
    <w:rsid w:val="4B1EAAC5"/>
    <w:rsid w:val="4B1F14DF"/>
    <w:rsid w:val="4B209CE4"/>
    <w:rsid w:val="4B2343E5"/>
    <w:rsid w:val="4B23D572"/>
    <w:rsid w:val="4B2C116F"/>
    <w:rsid w:val="4B2D4E59"/>
    <w:rsid w:val="4B2F532C"/>
    <w:rsid w:val="4B37760B"/>
    <w:rsid w:val="4B398B03"/>
    <w:rsid w:val="4B3B3CA2"/>
    <w:rsid w:val="4B3B74A9"/>
    <w:rsid w:val="4B3D7194"/>
    <w:rsid w:val="4B40A440"/>
    <w:rsid w:val="4B4E6287"/>
    <w:rsid w:val="4B4E9CDB"/>
    <w:rsid w:val="4B506E1F"/>
    <w:rsid w:val="4B5156D6"/>
    <w:rsid w:val="4B539CCF"/>
    <w:rsid w:val="4B55F0AE"/>
    <w:rsid w:val="4B566D0C"/>
    <w:rsid w:val="4B577F3A"/>
    <w:rsid w:val="4B598736"/>
    <w:rsid w:val="4B5EC24C"/>
    <w:rsid w:val="4B5FE8F5"/>
    <w:rsid w:val="4B6107E7"/>
    <w:rsid w:val="4B652CF3"/>
    <w:rsid w:val="4B672C6B"/>
    <w:rsid w:val="4B6A51EF"/>
    <w:rsid w:val="4B6DB421"/>
    <w:rsid w:val="4B745241"/>
    <w:rsid w:val="4B753A7D"/>
    <w:rsid w:val="4B7568AA"/>
    <w:rsid w:val="4B7854A4"/>
    <w:rsid w:val="4B7E9F19"/>
    <w:rsid w:val="4B81107E"/>
    <w:rsid w:val="4B830200"/>
    <w:rsid w:val="4B9088F4"/>
    <w:rsid w:val="4B9416D3"/>
    <w:rsid w:val="4B947163"/>
    <w:rsid w:val="4B9538F3"/>
    <w:rsid w:val="4B967BD1"/>
    <w:rsid w:val="4BA026BA"/>
    <w:rsid w:val="4BA3E2C9"/>
    <w:rsid w:val="4BA4CA0D"/>
    <w:rsid w:val="4BA55AD1"/>
    <w:rsid w:val="4BB0085A"/>
    <w:rsid w:val="4BB24D31"/>
    <w:rsid w:val="4BB3F829"/>
    <w:rsid w:val="4BB4931C"/>
    <w:rsid w:val="4BB69FB5"/>
    <w:rsid w:val="4BBC254F"/>
    <w:rsid w:val="4BBD1317"/>
    <w:rsid w:val="4BBD3BDF"/>
    <w:rsid w:val="4BBDBD4D"/>
    <w:rsid w:val="4BBF3289"/>
    <w:rsid w:val="4BC24378"/>
    <w:rsid w:val="4BC73C99"/>
    <w:rsid w:val="4BC7D804"/>
    <w:rsid w:val="4BCA6131"/>
    <w:rsid w:val="4BCB3976"/>
    <w:rsid w:val="4BCBA5A6"/>
    <w:rsid w:val="4BCCE538"/>
    <w:rsid w:val="4BD001DA"/>
    <w:rsid w:val="4BD0741A"/>
    <w:rsid w:val="4BD32116"/>
    <w:rsid w:val="4BD7E0C7"/>
    <w:rsid w:val="4BD8A2E8"/>
    <w:rsid w:val="4BD94B8A"/>
    <w:rsid w:val="4BDE1E83"/>
    <w:rsid w:val="4BDE651B"/>
    <w:rsid w:val="4BDF5C46"/>
    <w:rsid w:val="4BDFFEFF"/>
    <w:rsid w:val="4BE87F0B"/>
    <w:rsid w:val="4BE942A8"/>
    <w:rsid w:val="4BE959F7"/>
    <w:rsid w:val="4BEC04AA"/>
    <w:rsid w:val="4BF06CA9"/>
    <w:rsid w:val="4BF0A3AE"/>
    <w:rsid w:val="4BF268B1"/>
    <w:rsid w:val="4BF715C5"/>
    <w:rsid w:val="4BFA5CB2"/>
    <w:rsid w:val="4BFB9B28"/>
    <w:rsid w:val="4BFD3681"/>
    <w:rsid w:val="4C019DA0"/>
    <w:rsid w:val="4C02C214"/>
    <w:rsid w:val="4C02EF0A"/>
    <w:rsid w:val="4C03D468"/>
    <w:rsid w:val="4C041243"/>
    <w:rsid w:val="4C044B0F"/>
    <w:rsid w:val="4C06AB08"/>
    <w:rsid w:val="4C0A455F"/>
    <w:rsid w:val="4C0B0498"/>
    <w:rsid w:val="4C183C5F"/>
    <w:rsid w:val="4C189169"/>
    <w:rsid w:val="4C1A0E85"/>
    <w:rsid w:val="4C1E3B7A"/>
    <w:rsid w:val="4C1ECA7C"/>
    <w:rsid w:val="4C1F5D5F"/>
    <w:rsid w:val="4C2587BD"/>
    <w:rsid w:val="4C25A2A1"/>
    <w:rsid w:val="4C27D44B"/>
    <w:rsid w:val="4C295FD2"/>
    <w:rsid w:val="4C299D00"/>
    <w:rsid w:val="4C2B8E88"/>
    <w:rsid w:val="4C2FBBF0"/>
    <w:rsid w:val="4C337638"/>
    <w:rsid w:val="4C33DCB4"/>
    <w:rsid w:val="4C35C612"/>
    <w:rsid w:val="4C364CA9"/>
    <w:rsid w:val="4C366FB5"/>
    <w:rsid w:val="4C373F65"/>
    <w:rsid w:val="4C381E3A"/>
    <w:rsid w:val="4C384FA8"/>
    <w:rsid w:val="4C3CF889"/>
    <w:rsid w:val="4C44B370"/>
    <w:rsid w:val="4C475586"/>
    <w:rsid w:val="4C4B4193"/>
    <w:rsid w:val="4C4D9BBE"/>
    <w:rsid w:val="4C4E1F7A"/>
    <w:rsid w:val="4C4FF2C7"/>
    <w:rsid w:val="4C53A1FB"/>
    <w:rsid w:val="4C5734FA"/>
    <w:rsid w:val="4C5929C4"/>
    <w:rsid w:val="4C5A52BF"/>
    <w:rsid w:val="4C5DF959"/>
    <w:rsid w:val="4C611A36"/>
    <w:rsid w:val="4C632872"/>
    <w:rsid w:val="4C640FEC"/>
    <w:rsid w:val="4C679D3B"/>
    <w:rsid w:val="4C6878EC"/>
    <w:rsid w:val="4C69D91B"/>
    <w:rsid w:val="4C6D2E89"/>
    <w:rsid w:val="4C6D5497"/>
    <w:rsid w:val="4C70764B"/>
    <w:rsid w:val="4C724822"/>
    <w:rsid w:val="4C79B3B9"/>
    <w:rsid w:val="4C7FDE2E"/>
    <w:rsid w:val="4C804077"/>
    <w:rsid w:val="4C824A27"/>
    <w:rsid w:val="4C8D9BCD"/>
    <w:rsid w:val="4C8F0786"/>
    <w:rsid w:val="4C8F6E90"/>
    <w:rsid w:val="4C90BC11"/>
    <w:rsid w:val="4C90E990"/>
    <w:rsid w:val="4C9AE472"/>
    <w:rsid w:val="4C9B1173"/>
    <w:rsid w:val="4C9D4A9B"/>
    <w:rsid w:val="4C9F6F73"/>
    <w:rsid w:val="4CA1E2AC"/>
    <w:rsid w:val="4CA2F913"/>
    <w:rsid w:val="4CA5958A"/>
    <w:rsid w:val="4CA6D4DA"/>
    <w:rsid w:val="4CA868EC"/>
    <w:rsid w:val="4CAE055B"/>
    <w:rsid w:val="4CB12735"/>
    <w:rsid w:val="4CB229D0"/>
    <w:rsid w:val="4CB672A1"/>
    <w:rsid w:val="4CB98A8A"/>
    <w:rsid w:val="4CBAFFC4"/>
    <w:rsid w:val="4CBE57FD"/>
    <w:rsid w:val="4CC56E30"/>
    <w:rsid w:val="4CC7A6E2"/>
    <w:rsid w:val="4CC8F040"/>
    <w:rsid w:val="4CCBB192"/>
    <w:rsid w:val="4CCF0730"/>
    <w:rsid w:val="4CD01ACA"/>
    <w:rsid w:val="4CD23E63"/>
    <w:rsid w:val="4CD307CC"/>
    <w:rsid w:val="4CD5FDB4"/>
    <w:rsid w:val="4CD78F8A"/>
    <w:rsid w:val="4CD7DE96"/>
    <w:rsid w:val="4CD82AFA"/>
    <w:rsid w:val="4CD8D20F"/>
    <w:rsid w:val="4CD9FF8A"/>
    <w:rsid w:val="4CDBD7D5"/>
    <w:rsid w:val="4CDC8F52"/>
    <w:rsid w:val="4CDEADF3"/>
    <w:rsid w:val="4CE05FEB"/>
    <w:rsid w:val="4CE08F04"/>
    <w:rsid w:val="4CE0B303"/>
    <w:rsid w:val="4CE429EB"/>
    <w:rsid w:val="4CE4ECA0"/>
    <w:rsid w:val="4CE608D0"/>
    <w:rsid w:val="4CE62F65"/>
    <w:rsid w:val="4CE9F137"/>
    <w:rsid w:val="4CEBA869"/>
    <w:rsid w:val="4CF15BE2"/>
    <w:rsid w:val="4CFB63A7"/>
    <w:rsid w:val="4CFBD0A6"/>
    <w:rsid w:val="4CFE6246"/>
    <w:rsid w:val="4D00AAFB"/>
    <w:rsid w:val="4D05B782"/>
    <w:rsid w:val="4D0BE639"/>
    <w:rsid w:val="4D0E60BA"/>
    <w:rsid w:val="4D0E68B6"/>
    <w:rsid w:val="4D0FDB42"/>
    <w:rsid w:val="4D15CC07"/>
    <w:rsid w:val="4D19E2B9"/>
    <w:rsid w:val="4D1CAB60"/>
    <w:rsid w:val="4D2185B0"/>
    <w:rsid w:val="4D2404C8"/>
    <w:rsid w:val="4D249BCF"/>
    <w:rsid w:val="4D251894"/>
    <w:rsid w:val="4D277867"/>
    <w:rsid w:val="4D2FCEF3"/>
    <w:rsid w:val="4D3247AD"/>
    <w:rsid w:val="4D3952C9"/>
    <w:rsid w:val="4D3CE9CC"/>
    <w:rsid w:val="4D3F600D"/>
    <w:rsid w:val="4D467F13"/>
    <w:rsid w:val="4D480B0A"/>
    <w:rsid w:val="4D4A675F"/>
    <w:rsid w:val="4D4C0167"/>
    <w:rsid w:val="4D4CC01D"/>
    <w:rsid w:val="4D4DA462"/>
    <w:rsid w:val="4D4DB30C"/>
    <w:rsid w:val="4D4DD7E5"/>
    <w:rsid w:val="4D513A68"/>
    <w:rsid w:val="4D522E74"/>
    <w:rsid w:val="4D52CCFC"/>
    <w:rsid w:val="4D5304F0"/>
    <w:rsid w:val="4D5883A7"/>
    <w:rsid w:val="4D5A78C4"/>
    <w:rsid w:val="4D5AF5F9"/>
    <w:rsid w:val="4D5B7132"/>
    <w:rsid w:val="4D5D7CDF"/>
    <w:rsid w:val="4D5EF048"/>
    <w:rsid w:val="4D61F8B1"/>
    <w:rsid w:val="4D623EAE"/>
    <w:rsid w:val="4D64251A"/>
    <w:rsid w:val="4D6442D5"/>
    <w:rsid w:val="4D664D73"/>
    <w:rsid w:val="4D6998CC"/>
    <w:rsid w:val="4D6A4102"/>
    <w:rsid w:val="4D6AEB60"/>
    <w:rsid w:val="4D6D092F"/>
    <w:rsid w:val="4D765EB0"/>
    <w:rsid w:val="4D782EB9"/>
    <w:rsid w:val="4D78B06B"/>
    <w:rsid w:val="4D7C3369"/>
    <w:rsid w:val="4D815143"/>
    <w:rsid w:val="4D8CE2CB"/>
    <w:rsid w:val="4D8DACF9"/>
    <w:rsid w:val="4D922D05"/>
    <w:rsid w:val="4D926A26"/>
    <w:rsid w:val="4D97E639"/>
    <w:rsid w:val="4D9A963F"/>
    <w:rsid w:val="4D9B42C3"/>
    <w:rsid w:val="4D9C6B79"/>
    <w:rsid w:val="4DA037F7"/>
    <w:rsid w:val="4DA2BC39"/>
    <w:rsid w:val="4DA673BC"/>
    <w:rsid w:val="4DAACD04"/>
    <w:rsid w:val="4DABA686"/>
    <w:rsid w:val="4DB2C8DC"/>
    <w:rsid w:val="4DB396BF"/>
    <w:rsid w:val="4DB63119"/>
    <w:rsid w:val="4DB68647"/>
    <w:rsid w:val="4DB69FAE"/>
    <w:rsid w:val="4DB7C26B"/>
    <w:rsid w:val="4DB90C0B"/>
    <w:rsid w:val="4DBB6023"/>
    <w:rsid w:val="4DBBB33B"/>
    <w:rsid w:val="4DBBED91"/>
    <w:rsid w:val="4DBCCEEB"/>
    <w:rsid w:val="4DBD20DA"/>
    <w:rsid w:val="4DC1E812"/>
    <w:rsid w:val="4DC608A4"/>
    <w:rsid w:val="4DC63FD7"/>
    <w:rsid w:val="4DC8A0A0"/>
    <w:rsid w:val="4DC99FFC"/>
    <w:rsid w:val="4DCB526B"/>
    <w:rsid w:val="4DCC2293"/>
    <w:rsid w:val="4DCFAD42"/>
    <w:rsid w:val="4DD245A5"/>
    <w:rsid w:val="4DD4198F"/>
    <w:rsid w:val="4DD7968E"/>
    <w:rsid w:val="4DE7E581"/>
    <w:rsid w:val="4DEBE3B4"/>
    <w:rsid w:val="4DEDB881"/>
    <w:rsid w:val="4DF1FFF4"/>
    <w:rsid w:val="4DF6B98B"/>
    <w:rsid w:val="4DF6CC4B"/>
    <w:rsid w:val="4DFB39DF"/>
    <w:rsid w:val="4DFEAB21"/>
    <w:rsid w:val="4E003D1E"/>
    <w:rsid w:val="4E0412EA"/>
    <w:rsid w:val="4E05C61A"/>
    <w:rsid w:val="4E06CC33"/>
    <w:rsid w:val="4E0909BE"/>
    <w:rsid w:val="4E0CD1F5"/>
    <w:rsid w:val="4E1497D8"/>
    <w:rsid w:val="4E152B2D"/>
    <w:rsid w:val="4E15841A"/>
    <w:rsid w:val="4E15ABF3"/>
    <w:rsid w:val="4E160B50"/>
    <w:rsid w:val="4E165E30"/>
    <w:rsid w:val="4E1906D3"/>
    <w:rsid w:val="4E195724"/>
    <w:rsid w:val="4E1989FB"/>
    <w:rsid w:val="4E232465"/>
    <w:rsid w:val="4E24594F"/>
    <w:rsid w:val="4E24EB46"/>
    <w:rsid w:val="4E273841"/>
    <w:rsid w:val="4E280081"/>
    <w:rsid w:val="4E281897"/>
    <w:rsid w:val="4E28AAC7"/>
    <w:rsid w:val="4E2AEBAA"/>
    <w:rsid w:val="4E2F2959"/>
    <w:rsid w:val="4E30B046"/>
    <w:rsid w:val="4E30ED04"/>
    <w:rsid w:val="4E337B91"/>
    <w:rsid w:val="4E349386"/>
    <w:rsid w:val="4E34BDCB"/>
    <w:rsid w:val="4E364D0F"/>
    <w:rsid w:val="4E3788E9"/>
    <w:rsid w:val="4E43489F"/>
    <w:rsid w:val="4E43C3F2"/>
    <w:rsid w:val="4E44F55A"/>
    <w:rsid w:val="4E468EC1"/>
    <w:rsid w:val="4E489F07"/>
    <w:rsid w:val="4E4CBD26"/>
    <w:rsid w:val="4E4D5C54"/>
    <w:rsid w:val="4E4ED9C0"/>
    <w:rsid w:val="4E5223B3"/>
    <w:rsid w:val="4E52543E"/>
    <w:rsid w:val="4E558918"/>
    <w:rsid w:val="4E592DFA"/>
    <w:rsid w:val="4E59DE6F"/>
    <w:rsid w:val="4E5D541E"/>
    <w:rsid w:val="4E5EC68D"/>
    <w:rsid w:val="4E6220FE"/>
    <w:rsid w:val="4E673532"/>
    <w:rsid w:val="4E68D31F"/>
    <w:rsid w:val="4E6D3FD8"/>
    <w:rsid w:val="4E70D4F1"/>
    <w:rsid w:val="4E721EB1"/>
    <w:rsid w:val="4E7445E5"/>
    <w:rsid w:val="4E776A96"/>
    <w:rsid w:val="4E78C4D1"/>
    <w:rsid w:val="4E792827"/>
    <w:rsid w:val="4E7C98AC"/>
    <w:rsid w:val="4E7D8A8D"/>
    <w:rsid w:val="4E802F09"/>
    <w:rsid w:val="4E80719B"/>
    <w:rsid w:val="4E859AA0"/>
    <w:rsid w:val="4E871ED8"/>
    <w:rsid w:val="4E879C6B"/>
    <w:rsid w:val="4E8A7B9E"/>
    <w:rsid w:val="4E8ECA7E"/>
    <w:rsid w:val="4E90579B"/>
    <w:rsid w:val="4E915B5A"/>
    <w:rsid w:val="4E94C3DF"/>
    <w:rsid w:val="4E98AE5D"/>
    <w:rsid w:val="4E98F422"/>
    <w:rsid w:val="4E9904C5"/>
    <w:rsid w:val="4EA09231"/>
    <w:rsid w:val="4EA09853"/>
    <w:rsid w:val="4EA785C8"/>
    <w:rsid w:val="4EA7F3FD"/>
    <w:rsid w:val="4EA9778C"/>
    <w:rsid w:val="4EB100BA"/>
    <w:rsid w:val="4EB254CD"/>
    <w:rsid w:val="4EB4C41C"/>
    <w:rsid w:val="4EB5A0D3"/>
    <w:rsid w:val="4EB7A39E"/>
    <w:rsid w:val="4EB89A84"/>
    <w:rsid w:val="4EB90B37"/>
    <w:rsid w:val="4EC15DB0"/>
    <w:rsid w:val="4EC39CB2"/>
    <w:rsid w:val="4EC4AD9E"/>
    <w:rsid w:val="4ECA4F23"/>
    <w:rsid w:val="4ED3214E"/>
    <w:rsid w:val="4ED665F8"/>
    <w:rsid w:val="4ED88737"/>
    <w:rsid w:val="4ED98BF2"/>
    <w:rsid w:val="4EDDCD90"/>
    <w:rsid w:val="4EE28F73"/>
    <w:rsid w:val="4EE3CE4B"/>
    <w:rsid w:val="4EE52588"/>
    <w:rsid w:val="4EE5663F"/>
    <w:rsid w:val="4EE7BFC6"/>
    <w:rsid w:val="4EEA4F40"/>
    <w:rsid w:val="4EEAC95F"/>
    <w:rsid w:val="4EEDE257"/>
    <w:rsid w:val="4EEDF21B"/>
    <w:rsid w:val="4EF14E99"/>
    <w:rsid w:val="4EF27DFA"/>
    <w:rsid w:val="4EF38374"/>
    <w:rsid w:val="4EF7D45B"/>
    <w:rsid w:val="4EF7F7A2"/>
    <w:rsid w:val="4EFC1A51"/>
    <w:rsid w:val="4EFCEB15"/>
    <w:rsid w:val="4F002E1F"/>
    <w:rsid w:val="4F002EBF"/>
    <w:rsid w:val="4F038102"/>
    <w:rsid w:val="4F0C329B"/>
    <w:rsid w:val="4F0D63AE"/>
    <w:rsid w:val="4F0D682E"/>
    <w:rsid w:val="4F0DC94B"/>
    <w:rsid w:val="4F0F6EED"/>
    <w:rsid w:val="4F13B38D"/>
    <w:rsid w:val="4F1487F1"/>
    <w:rsid w:val="4F16EB75"/>
    <w:rsid w:val="4F17503F"/>
    <w:rsid w:val="4F175E50"/>
    <w:rsid w:val="4F19581F"/>
    <w:rsid w:val="4F1FED27"/>
    <w:rsid w:val="4F205FC3"/>
    <w:rsid w:val="4F224CCD"/>
    <w:rsid w:val="4F22F798"/>
    <w:rsid w:val="4F2C0872"/>
    <w:rsid w:val="4F32D0DE"/>
    <w:rsid w:val="4F36A612"/>
    <w:rsid w:val="4F3A274F"/>
    <w:rsid w:val="4F3B40AB"/>
    <w:rsid w:val="4F3B752A"/>
    <w:rsid w:val="4F3FBB12"/>
    <w:rsid w:val="4F417481"/>
    <w:rsid w:val="4F43B3F4"/>
    <w:rsid w:val="4F463684"/>
    <w:rsid w:val="4F479BB3"/>
    <w:rsid w:val="4F4A6A1F"/>
    <w:rsid w:val="4F4A6F1B"/>
    <w:rsid w:val="4F4C4421"/>
    <w:rsid w:val="4F552E8D"/>
    <w:rsid w:val="4F582597"/>
    <w:rsid w:val="4F583FCF"/>
    <w:rsid w:val="4F5BA1BA"/>
    <w:rsid w:val="4F5ED661"/>
    <w:rsid w:val="4F6A9655"/>
    <w:rsid w:val="4F6DF3C6"/>
    <w:rsid w:val="4F6E62CF"/>
    <w:rsid w:val="4F6EAB99"/>
    <w:rsid w:val="4F6F253C"/>
    <w:rsid w:val="4F6FAD15"/>
    <w:rsid w:val="4F702782"/>
    <w:rsid w:val="4F7398E4"/>
    <w:rsid w:val="4F8129F5"/>
    <w:rsid w:val="4F873B95"/>
    <w:rsid w:val="4F895431"/>
    <w:rsid w:val="4F8A8672"/>
    <w:rsid w:val="4F8D1147"/>
    <w:rsid w:val="4F8D274F"/>
    <w:rsid w:val="4F8EC495"/>
    <w:rsid w:val="4F904126"/>
    <w:rsid w:val="4F908CC7"/>
    <w:rsid w:val="4F917771"/>
    <w:rsid w:val="4F92D095"/>
    <w:rsid w:val="4F987968"/>
    <w:rsid w:val="4F9D2018"/>
    <w:rsid w:val="4FA3EF2F"/>
    <w:rsid w:val="4FA66133"/>
    <w:rsid w:val="4FA7E89E"/>
    <w:rsid w:val="4FAAD190"/>
    <w:rsid w:val="4FAE9467"/>
    <w:rsid w:val="4FB09CCA"/>
    <w:rsid w:val="4FB0F418"/>
    <w:rsid w:val="4FB1547B"/>
    <w:rsid w:val="4FB18C63"/>
    <w:rsid w:val="4FB44A70"/>
    <w:rsid w:val="4FB5621C"/>
    <w:rsid w:val="4FB7236A"/>
    <w:rsid w:val="4FB9B216"/>
    <w:rsid w:val="4FBBB8EB"/>
    <w:rsid w:val="4FBEB608"/>
    <w:rsid w:val="4FC050FF"/>
    <w:rsid w:val="4FC33385"/>
    <w:rsid w:val="4FC44600"/>
    <w:rsid w:val="4FC7A948"/>
    <w:rsid w:val="4FCB6EB3"/>
    <w:rsid w:val="4FCCE82B"/>
    <w:rsid w:val="4FD406B9"/>
    <w:rsid w:val="4FD9DFB7"/>
    <w:rsid w:val="4FDA1C36"/>
    <w:rsid w:val="4FDDA6FE"/>
    <w:rsid w:val="4FE18850"/>
    <w:rsid w:val="4FE2FC76"/>
    <w:rsid w:val="4FE30AD0"/>
    <w:rsid w:val="4FE533A3"/>
    <w:rsid w:val="4FE634E9"/>
    <w:rsid w:val="4FE66A43"/>
    <w:rsid w:val="4FECA3DD"/>
    <w:rsid w:val="4FF096B9"/>
    <w:rsid w:val="4FF3D2A3"/>
    <w:rsid w:val="4FF4FB66"/>
    <w:rsid w:val="4FF66AED"/>
    <w:rsid w:val="4FF7CC00"/>
    <w:rsid w:val="4FFAEA45"/>
    <w:rsid w:val="4FFC90D7"/>
    <w:rsid w:val="5006AB99"/>
    <w:rsid w:val="5007A869"/>
    <w:rsid w:val="50087CA3"/>
    <w:rsid w:val="500D47B4"/>
    <w:rsid w:val="500E082E"/>
    <w:rsid w:val="5014D58C"/>
    <w:rsid w:val="5015D45D"/>
    <w:rsid w:val="50161A2E"/>
    <w:rsid w:val="5017C241"/>
    <w:rsid w:val="50181A1F"/>
    <w:rsid w:val="501F4F55"/>
    <w:rsid w:val="5021F594"/>
    <w:rsid w:val="50269EAB"/>
    <w:rsid w:val="502B0170"/>
    <w:rsid w:val="502B7E25"/>
    <w:rsid w:val="503434A5"/>
    <w:rsid w:val="5035F0FB"/>
    <w:rsid w:val="5036486A"/>
    <w:rsid w:val="50379ABE"/>
    <w:rsid w:val="5039CD5F"/>
    <w:rsid w:val="503D5F28"/>
    <w:rsid w:val="5040A0A8"/>
    <w:rsid w:val="5043799B"/>
    <w:rsid w:val="5045850B"/>
    <w:rsid w:val="50483A5E"/>
    <w:rsid w:val="504A59C7"/>
    <w:rsid w:val="504B06E3"/>
    <w:rsid w:val="504D03C2"/>
    <w:rsid w:val="5054092E"/>
    <w:rsid w:val="50551698"/>
    <w:rsid w:val="5055731B"/>
    <w:rsid w:val="5055B838"/>
    <w:rsid w:val="5057806B"/>
    <w:rsid w:val="50598B1B"/>
    <w:rsid w:val="505D204C"/>
    <w:rsid w:val="5063CC8F"/>
    <w:rsid w:val="5063D24C"/>
    <w:rsid w:val="5063E613"/>
    <w:rsid w:val="50648D63"/>
    <w:rsid w:val="506590DE"/>
    <w:rsid w:val="506635D5"/>
    <w:rsid w:val="506709C3"/>
    <w:rsid w:val="50685085"/>
    <w:rsid w:val="506BC7B0"/>
    <w:rsid w:val="506C3895"/>
    <w:rsid w:val="5070BF89"/>
    <w:rsid w:val="50712268"/>
    <w:rsid w:val="5074719E"/>
    <w:rsid w:val="5074ACD4"/>
    <w:rsid w:val="5075405D"/>
    <w:rsid w:val="507D680A"/>
    <w:rsid w:val="5082D951"/>
    <w:rsid w:val="5085D12F"/>
    <w:rsid w:val="5085ED08"/>
    <w:rsid w:val="5087B7DC"/>
    <w:rsid w:val="5088A47F"/>
    <w:rsid w:val="50967F6D"/>
    <w:rsid w:val="5097599E"/>
    <w:rsid w:val="5099622D"/>
    <w:rsid w:val="509C58C3"/>
    <w:rsid w:val="50A0D15A"/>
    <w:rsid w:val="50A16169"/>
    <w:rsid w:val="50A31079"/>
    <w:rsid w:val="50A4081F"/>
    <w:rsid w:val="50A5F3CF"/>
    <w:rsid w:val="50A6D2F9"/>
    <w:rsid w:val="50A72CC5"/>
    <w:rsid w:val="50A899A4"/>
    <w:rsid w:val="50AD46DF"/>
    <w:rsid w:val="50B1D43C"/>
    <w:rsid w:val="50B34196"/>
    <w:rsid w:val="50BD307C"/>
    <w:rsid w:val="50BF6AA2"/>
    <w:rsid w:val="50C00CDB"/>
    <w:rsid w:val="50C05923"/>
    <w:rsid w:val="50C15617"/>
    <w:rsid w:val="50C5DAF5"/>
    <w:rsid w:val="50CAEF97"/>
    <w:rsid w:val="50D1006A"/>
    <w:rsid w:val="50D1D192"/>
    <w:rsid w:val="50D27613"/>
    <w:rsid w:val="50D297B1"/>
    <w:rsid w:val="50D69626"/>
    <w:rsid w:val="50DCBD4B"/>
    <w:rsid w:val="50DD96CD"/>
    <w:rsid w:val="50DE5889"/>
    <w:rsid w:val="50E1C527"/>
    <w:rsid w:val="50E78AA1"/>
    <w:rsid w:val="50EC912A"/>
    <w:rsid w:val="50ED880B"/>
    <w:rsid w:val="50F49C0D"/>
    <w:rsid w:val="50F59C49"/>
    <w:rsid w:val="50F5F2C7"/>
    <w:rsid w:val="50F704B2"/>
    <w:rsid w:val="50F91342"/>
    <w:rsid w:val="50FD7FD4"/>
    <w:rsid w:val="50FE6421"/>
    <w:rsid w:val="510298EC"/>
    <w:rsid w:val="5105A89C"/>
    <w:rsid w:val="5105B0B8"/>
    <w:rsid w:val="51075CE5"/>
    <w:rsid w:val="510B041B"/>
    <w:rsid w:val="510B1494"/>
    <w:rsid w:val="510EA511"/>
    <w:rsid w:val="51108381"/>
    <w:rsid w:val="511223BC"/>
    <w:rsid w:val="5112E3EB"/>
    <w:rsid w:val="511D1143"/>
    <w:rsid w:val="511DD623"/>
    <w:rsid w:val="511E2CD5"/>
    <w:rsid w:val="5123EE58"/>
    <w:rsid w:val="5124BBDA"/>
    <w:rsid w:val="512637F4"/>
    <w:rsid w:val="5126BF77"/>
    <w:rsid w:val="5127D358"/>
    <w:rsid w:val="5129C991"/>
    <w:rsid w:val="512C2EE4"/>
    <w:rsid w:val="512E1AD5"/>
    <w:rsid w:val="513180E5"/>
    <w:rsid w:val="5132AC6B"/>
    <w:rsid w:val="5135A796"/>
    <w:rsid w:val="5138D30A"/>
    <w:rsid w:val="5138E304"/>
    <w:rsid w:val="513A5CEA"/>
    <w:rsid w:val="513AA129"/>
    <w:rsid w:val="513CFBE8"/>
    <w:rsid w:val="5144E0F7"/>
    <w:rsid w:val="514527A7"/>
    <w:rsid w:val="51457F37"/>
    <w:rsid w:val="5145F800"/>
    <w:rsid w:val="51461158"/>
    <w:rsid w:val="51462639"/>
    <w:rsid w:val="51478ABA"/>
    <w:rsid w:val="514AEDBD"/>
    <w:rsid w:val="514C024E"/>
    <w:rsid w:val="514C1D41"/>
    <w:rsid w:val="514D60B5"/>
    <w:rsid w:val="514E66F5"/>
    <w:rsid w:val="514F2209"/>
    <w:rsid w:val="515955CE"/>
    <w:rsid w:val="515CA1A1"/>
    <w:rsid w:val="51601583"/>
    <w:rsid w:val="516253C7"/>
    <w:rsid w:val="51635669"/>
    <w:rsid w:val="5167CB88"/>
    <w:rsid w:val="516885AC"/>
    <w:rsid w:val="516CECE1"/>
    <w:rsid w:val="5173580D"/>
    <w:rsid w:val="517CA94E"/>
    <w:rsid w:val="517D5439"/>
    <w:rsid w:val="517DC5B3"/>
    <w:rsid w:val="517FC889"/>
    <w:rsid w:val="51841969"/>
    <w:rsid w:val="5184B331"/>
    <w:rsid w:val="51855B30"/>
    <w:rsid w:val="5187CBC7"/>
    <w:rsid w:val="51885884"/>
    <w:rsid w:val="518912E4"/>
    <w:rsid w:val="519460DF"/>
    <w:rsid w:val="5197901D"/>
    <w:rsid w:val="5198FF6E"/>
    <w:rsid w:val="519A4F6F"/>
    <w:rsid w:val="519B1AFA"/>
    <w:rsid w:val="519D5D3B"/>
    <w:rsid w:val="519F9F58"/>
    <w:rsid w:val="51A1B1AD"/>
    <w:rsid w:val="51A22289"/>
    <w:rsid w:val="51A45F59"/>
    <w:rsid w:val="51A5582E"/>
    <w:rsid w:val="51A5D631"/>
    <w:rsid w:val="51A6DFC6"/>
    <w:rsid w:val="51A7FDAF"/>
    <w:rsid w:val="51AACAE1"/>
    <w:rsid w:val="51AB5840"/>
    <w:rsid w:val="51AB7D49"/>
    <w:rsid w:val="51AC7252"/>
    <w:rsid w:val="51AD0260"/>
    <w:rsid w:val="51AE8E2A"/>
    <w:rsid w:val="51B54B06"/>
    <w:rsid w:val="51BA780A"/>
    <w:rsid w:val="51BC81FB"/>
    <w:rsid w:val="51BD2C22"/>
    <w:rsid w:val="51BE9CCB"/>
    <w:rsid w:val="51C16D1F"/>
    <w:rsid w:val="51C372B3"/>
    <w:rsid w:val="51C4C742"/>
    <w:rsid w:val="51C6F81C"/>
    <w:rsid w:val="51C8B029"/>
    <w:rsid w:val="51C9BEC0"/>
    <w:rsid w:val="51CF8281"/>
    <w:rsid w:val="51CFBEB6"/>
    <w:rsid w:val="51D1D9FF"/>
    <w:rsid w:val="51D413FB"/>
    <w:rsid w:val="51D50F61"/>
    <w:rsid w:val="51D89350"/>
    <w:rsid w:val="51DF5594"/>
    <w:rsid w:val="51E1DD69"/>
    <w:rsid w:val="51EEB570"/>
    <w:rsid w:val="51F0662E"/>
    <w:rsid w:val="51F12202"/>
    <w:rsid w:val="51F65AB9"/>
    <w:rsid w:val="51FB4624"/>
    <w:rsid w:val="51FD9C88"/>
    <w:rsid w:val="5201174A"/>
    <w:rsid w:val="5203F9B8"/>
    <w:rsid w:val="5207D6CD"/>
    <w:rsid w:val="520A20D6"/>
    <w:rsid w:val="52135E7F"/>
    <w:rsid w:val="52171E39"/>
    <w:rsid w:val="52185D62"/>
    <w:rsid w:val="5218E833"/>
    <w:rsid w:val="52194162"/>
    <w:rsid w:val="52198A74"/>
    <w:rsid w:val="521C4527"/>
    <w:rsid w:val="521E93FA"/>
    <w:rsid w:val="521F2CC1"/>
    <w:rsid w:val="5222A9CD"/>
    <w:rsid w:val="522746AD"/>
    <w:rsid w:val="522C2D13"/>
    <w:rsid w:val="522CEED9"/>
    <w:rsid w:val="522F1FBD"/>
    <w:rsid w:val="52342822"/>
    <w:rsid w:val="52351360"/>
    <w:rsid w:val="52378580"/>
    <w:rsid w:val="5238E1F5"/>
    <w:rsid w:val="523F8965"/>
    <w:rsid w:val="523F9EAE"/>
    <w:rsid w:val="524106C3"/>
    <w:rsid w:val="5242D57F"/>
    <w:rsid w:val="5245F3BE"/>
    <w:rsid w:val="52463F9E"/>
    <w:rsid w:val="5247CC55"/>
    <w:rsid w:val="524A6F71"/>
    <w:rsid w:val="524B6337"/>
    <w:rsid w:val="524DAB74"/>
    <w:rsid w:val="524E046E"/>
    <w:rsid w:val="5252BA31"/>
    <w:rsid w:val="52574EBF"/>
    <w:rsid w:val="52580D54"/>
    <w:rsid w:val="525C55AF"/>
    <w:rsid w:val="525E0F60"/>
    <w:rsid w:val="525E299E"/>
    <w:rsid w:val="525E5418"/>
    <w:rsid w:val="525F5111"/>
    <w:rsid w:val="525FEF0C"/>
    <w:rsid w:val="526397BF"/>
    <w:rsid w:val="5265AC18"/>
    <w:rsid w:val="5265F9BF"/>
    <w:rsid w:val="526ADCB5"/>
    <w:rsid w:val="526E2EA7"/>
    <w:rsid w:val="526F2377"/>
    <w:rsid w:val="527263A2"/>
    <w:rsid w:val="5272CC88"/>
    <w:rsid w:val="527B63C9"/>
    <w:rsid w:val="5282CB8A"/>
    <w:rsid w:val="528345A2"/>
    <w:rsid w:val="52848FF4"/>
    <w:rsid w:val="5289065B"/>
    <w:rsid w:val="528AB76E"/>
    <w:rsid w:val="5291E0B5"/>
    <w:rsid w:val="52959F80"/>
    <w:rsid w:val="52962ECF"/>
    <w:rsid w:val="529C29B0"/>
    <w:rsid w:val="529D1435"/>
    <w:rsid w:val="52A0242A"/>
    <w:rsid w:val="52A22C7B"/>
    <w:rsid w:val="52A517FC"/>
    <w:rsid w:val="52A52FA7"/>
    <w:rsid w:val="52A60D5F"/>
    <w:rsid w:val="52A6D66D"/>
    <w:rsid w:val="52A8C6B3"/>
    <w:rsid w:val="52A8C7E5"/>
    <w:rsid w:val="52A940A0"/>
    <w:rsid w:val="52AB203F"/>
    <w:rsid w:val="52AB77ED"/>
    <w:rsid w:val="52ACC638"/>
    <w:rsid w:val="52AE34EE"/>
    <w:rsid w:val="52B34DB9"/>
    <w:rsid w:val="52B72077"/>
    <w:rsid w:val="52B7BD0F"/>
    <w:rsid w:val="52B884E0"/>
    <w:rsid w:val="52B9C5CA"/>
    <w:rsid w:val="52BF3480"/>
    <w:rsid w:val="52C30887"/>
    <w:rsid w:val="52C668BF"/>
    <w:rsid w:val="52C6D611"/>
    <w:rsid w:val="52C7106F"/>
    <w:rsid w:val="52C93047"/>
    <w:rsid w:val="52CE50C9"/>
    <w:rsid w:val="52DBA171"/>
    <w:rsid w:val="52E22134"/>
    <w:rsid w:val="52E328F7"/>
    <w:rsid w:val="52E72795"/>
    <w:rsid w:val="52E7AEEC"/>
    <w:rsid w:val="52E9878C"/>
    <w:rsid w:val="52EBFB29"/>
    <w:rsid w:val="52ECA09F"/>
    <w:rsid w:val="52F055BF"/>
    <w:rsid w:val="52F16574"/>
    <w:rsid w:val="52F35B76"/>
    <w:rsid w:val="52F76117"/>
    <w:rsid w:val="52F7D8AA"/>
    <w:rsid w:val="52FC4C9B"/>
    <w:rsid w:val="52FDEFB3"/>
    <w:rsid w:val="52FE6277"/>
    <w:rsid w:val="52FF3E68"/>
    <w:rsid w:val="530222AF"/>
    <w:rsid w:val="53024BAB"/>
    <w:rsid w:val="530532D3"/>
    <w:rsid w:val="530736E2"/>
    <w:rsid w:val="53081C3C"/>
    <w:rsid w:val="530B5B2A"/>
    <w:rsid w:val="5313A991"/>
    <w:rsid w:val="5313FECB"/>
    <w:rsid w:val="531519CC"/>
    <w:rsid w:val="53152AB3"/>
    <w:rsid w:val="53155550"/>
    <w:rsid w:val="53158783"/>
    <w:rsid w:val="53177A46"/>
    <w:rsid w:val="5318264A"/>
    <w:rsid w:val="53190E45"/>
    <w:rsid w:val="531996C2"/>
    <w:rsid w:val="53203362"/>
    <w:rsid w:val="532155B6"/>
    <w:rsid w:val="53249C43"/>
    <w:rsid w:val="5328A781"/>
    <w:rsid w:val="5329A4B4"/>
    <w:rsid w:val="5329B4E3"/>
    <w:rsid w:val="532CF6E7"/>
    <w:rsid w:val="532DCE4A"/>
    <w:rsid w:val="53302FB2"/>
    <w:rsid w:val="53303844"/>
    <w:rsid w:val="53335A18"/>
    <w:rsid w:val="533B1F9A"/>
    <w:rsid w:val="533C23EF"/>
    <w:rsid w:val="533EE676"/>
    <w:rsid w:val="53402E9C"/>
    <w:rsid w:val="534097A7"/>
    <w:rsid w:val="5342A8C9"/>
    <w:rsid w:val="53434D76"/>
    <w:rsid w:val="5348B94F"/>
    <w:rsid w:val="534F539B"/>
    <w:rsid w:val="534F8D82"/>
    <w:rsid w:val="534FFAD8"/>
    <w:rsid w:val="53517AA2"/>
    <w:rsid w:val="5351D27D"/>
    <w:rsid w:val="5352EA45"/>
    <w:rsid w:val="535361D1"/>
    <w:rsid w:val="5358DD1F"/>
    <w:rsid w:val="535A5E93"/>
    <w:rsid w:val="535D68A8"/>
    <w:rsid w:val="535E7B39"/>
    <w:rsid w:val="535FC4E6"/>
    <w:rsid w:val="5360D86A"/>
    <w:rsid w:val="5362CE7F"/>
    <w:rsid w:val="5363DDD0"/>
    <w:rsid w:val="5364E124"/>
    <w:rsid w:val="5366D746"/>
    <w:rsid w:val="53677A32"/>
    <w:rsid w:val="536BD505"/>
    <w:rsid w:val="536DCF13"/>
    <w:rsid w:val="536DF67E"/>
    <w:rsid w:val="536E0573"/>
    <w:rsid w:val="536E52B0"/>
    <w:rsid w:val="536F2B7D"/>
    <w:rsid w:val="536F8E13"/>
    <w:rsid w:val="5370241D"/>
    <w:rsid w:val="5373FB71"/>
    <w:rsid w:val="5376286B"/>
    <w:rsid w:val="5376E3A5"/>
    <w:rsid w:val="53798293"/>
    <w:rsid w:val="537B6F9F"/>
    <w:rsid w:val="537C1B7E"/>
    <w:rsid w:val="53809B28"/>
    <w:rsid w:val="53836A63"/>
    <w:rsid w:val="5385D908"/>
    <w:rsid w:val="53879FB8"/>
    <w:rsid w:val="53887509"/>
    <w:rsid w:val="538C2AFD"/>
    <w:rsid w:val="538C6DB6"/>
    <w:rsid w:val="538DFB56"/>
    <w:rsid w:val="5393B76C"/>
    <w:rsid w:val="539A8126"/>
    <w:rsid w:val="539E3EB5"/>
    <w:rsid w:val="53A123F4"/>
    <w:rsid w:val="53A47597"/>
    <w:rsid w:val="53A61814"/>
    <w:rsid w:val="53A66A31"/>
    <w:rsid w:val="53A6F869"/>
    <w:rsid w:val="53AC1260"/>
    <w:rsid w:val="53AD11AC"/>
    <w:rsid w:val="53AE3100"/>
    <w:rsid w:val="53B1E394"/>
    <w:rsid w:val="53B21152"/>
    <w:rsid w:val="53B8DE8B"/>
    <w:rsid w:val="53C097C5"/>
    <w:rsid w:val="53C11957"/>
    <w:rsid w:val="53C3F635"/>
    <w:rsid w:val="53C50F33"/>
    <w:rsid w:val="53C5F40D"/>
    <w:rsid w:val="53CC16E1"/>
    <w:rsid w:val="53CD5CCA"/>
    <w:rsid w:val="53CFDF08"/>
    <w:rsid w:val="53D25D25"/>
    <w:rsid w:val="53D3EE18"/>
    <w:rsid w:val="53D58380"/>
    <w:rsid w:val="53D5D9BA"/>
    <w:rsid w:val="53DCF514"/>
    <w:rsid w:val="53E53E1D"/>
    <w:rsid w:val="53E55896"/>
    <w:rsid w:val="53E6B418"/>
    <w:rsid w:val="53E8ED87"/>
    <w:rsid w:val="53EC0911"/>
    <w:rsid w:val="53ECC578"/>
    <w:rsid w:val="53F0EFD3"/>
    <w:rsid w:val="53F3165A"/>
    <w:rsid w:val="53F4C91D"/>
    <w:rsid w:val="53F4EC8E"/>
    <w:rsid w:val="54031405"/>
    <w:rsid w:val="540C4413"/>
    <w:rsid w:val="540D48FB"/>
    <w:rsid w:val="540F11FF"/>
    <w:rsid w:val="5410C5AB"/>
    <w:rsid w:val="54116BDE"/>
    <w:rsid w:val="54131DAB"/>
    <w:rsid w:val="5417FBBA"/>
    <w:rsid w:val="54183707"/>
    <w:rsid w:val="54191BBD"/>
    <w:rsid w:val="5419B1C7"/>
    <w:rsid w:val="541AA376"/>
    <w:rsid w:val="541AC8C1"/>
    <w:rsid w:val="541E0C15"/>
    <w:rsid w:val="541F2062"/>
    <w:rsid w:val="541F4893"/>
    <w:rsid w:val="5421520F"/>
    <w:rsid w:val="5424D1C1"/>
    <w:rsid w:val="54258E6F"/>
    <w:rsid w:val="5428494E"/>
    <w:rsid w:val="542BE54B"/>
    <w:rsid w:val="542E7E57"/>
    <w:rsid w:val="5437E224"/>
    <w:rsid w:val="54392870"/>
    <w:rsid w:val="543A7D6B"/>
    <w:rsid w:val="543A8B0E"/>
    <w:rsid w:val="543C2A45"/>
    <w:rsid w:val="5441F400"/>
    <w:rsid w:val="5443BC65"/>
    <w:rsid w:val="544470B6"/>
    <w:rsid w:val="544D1016"/>
    <w:rsid w:val="544E5EE3"/>
    <w:rsid w:val="544F88EB"/>
    <w:rsid w:val="54513D63"/>
    <w:rsid w:val="54535EFB"/>
    <w:rsid w:val="5453A941"/>
    <w:rsid w:val="54589CA8"/>
    <w:rsid w:val="545E96BC"/>
    <w:rsid w:val="545ECE7E"/>
    <w:rsid w:val="5460EA85"/>
    <w:rsid w:val="546388F3"/>
    <w:rsid w:val="546434EA"/>
    <w:rsid w:val="5465C276"/>
    <w:rsid w:val="546789AF"/>
    <w:rsid w:val="546AB59D"/>
    <w:rsid w:val="546C3195"/>
    <w:rsid w:val="546D7AC2"/>
    <w:rsid w:val="546F6579"/>
    <w:rsid w:val="54766778"/>
    <w:rsid w:val="5478A849"/>
    <w:rsid w:val="5478F057"/>
    <w:rsid w:val="547AF6E4"/>
    <w:rsid w:val="547DE86E"/>
    <w:rsid w:val="548307E9"/>
    <w:rsid w:val="548361FE"/>
    <w:rsid w:val="5484751E"/>
    <w:rsid w:val="548490F7"/>
    <w:rsid w:val="5486F81E"/>
    <w:rsid w:val="5489C910"/>
    <w:rsid w:val="548A090F"/>
    <w:rsid w:val="548A21B7"/>
    <w:rsid w:val="548AF013"/>
    <w:rsid w:val="548DE807"/>
    <w:rsid w:val="548EC407"/>
    <w:rsid w:val="54938469"/>
    <w:rsid w:val="5493E26E"/>
    <w:rsid w:val="5494579B"/>
    <w:rsid w:val="549970BA"/>
    <w:rsid w:val="549A014B"/>
    <w:rsid w:val="549AF37A"/>
    <w:rsid w:val="549C16D7"/>
    <w:rsid w:val="549C20AA"/>
    <w:rsid w:val="549E3CFD"/>
    <w:rsid w:val="549EC562"/>
    <w:rsid w:val="54A54B55"/>
    <w:rsid w:val="54A8A441"/>
    <w:rsid w:val="54A9CD15"/>
    <w:rsid w:val="54AC7282"/>
    <w:rsid w:val="54AF52B4"/>
    <w:rsid w:val="54B304A8"/>
    <w:rsid w:val="54B3E2AC"/>
    <w:rsid w:val="54B99BF2"/>
    <w:rsid w:val="54BC5D70"/>
    <w:rsid w:val="54C17F69"/>
    <w:rsid w:val="54C1C9DE"/>
    <w:rsid w:val="54C25668"/>
    <w:rsid w:val="54CA27E9"/>
    <w:rsid w:val="54CAD2B1"/>
    <w:rsid w:val="54CC5A88"/>
    <w:rsid w:val="54CD00BC"/>
    <w:rsid w:val="54CD752B"/>
    <w:rsid w:val="54CD776B"/>
    <w:rsid w:val="54CDC93D"/>
    <w:rsid w:val="54CEEBB8"/>
    <w:rsid w:val="54D03AD5"/>
    <w:rsid w:val="54D0C5C5"/>
    <w:rsid w:val="54D0F9D2"/>
    <w:rsid w:val="54D14595"/>
    <w:rsid w:val="54D5625E"/>
    <w:rsid w:val="54D689EA"/>
    <w:rsid w:val="54D696E8"/>
    <w:rsid w:val="54DAFD70"/>
    <w:rsid w:val="54DFFFBF"/>
    <w:rsid w:val="54E035DE"/>
    <w:rsid w:val="54E2A668"/>
    <w:rsid w:val="54EB5FEF"/>
    <w:rsid w:val="54ECD435"/>
    <w:rsid w:val="54F4A680"/>
    <w:rsid w:val="54FBBF24"/>
    <w:rsid w:val="54FC3B60"/>
    <w:rsid w:val="54FFEB9F"/>
    <w:rsid w:val="5500F34E"/>
    <w:rsid w:val="55026CB2"/>
    <w:rsid w:val="55029678"/>
    <w:rsid w:val="5502BC2B"/>
    <w:rsid w:val="550533C0"/>
    <w:rsid w:val="5509A7C7"/>
    <w:rsid w:val="550ADFBD"/>
    <w:rsid w:val="550B56C5"/>
    <w:rsid w:val="550CD8E1"/>
    <w:rsid w:val="550DE5D5"/>
    <w:rsid w:val="55102DE2"/>
    <w:rsid w:val="551300D2"/>
    <w:rsid w:val="5513A517"/>
    <w:rsid w:val="55143B56"/>
    <w:rsid w:val="55148E26"/>
    <w:rsid w:val="55175E51"/>
    <w:rsid w:val="5517E483"/>
    <w:rsid w:val="551AC297"/>
    <w:rsid w:val="551B521E"/>
    <w:rsid w:val="551C7516"/>
    <w:rsid w:val="551D1318"/>
    <w:rsid w:val="551DE091"/>
    <w:rsid w:val="551FD71F"/>
    <w:rsid w:val="5522C199"/>
    <w:rsid w:val="552D85AF"/>
    <w:rsid w:val="552DB9A2"/>
    <w:rsid w:val="552DC73C"/>
    <w:rsid w:val="5530A3A5"/>
    <w:rsid w:val="5533894A"/>
    <w:rsid w:val="55339B50"/>
    <w:rsid w:val="55340C0F"/>
    <w:rsid w:val="5534DDB0"/>
    <w:rsid w:val="55385A6B"/>
    <w:rsid w:val="553A0EB0"/>
    <w:rsid w:val="553AAF6D"/>
    <w:rsid w:val="553AD628"/>
    <w:rsid w:val="553CC7A7"/>
    <w:rsid w:val="5540D52D"/>
    <w:rsid w:val="55410DCC"/>
    <w:rsid w:val="5542BFE9"/>
    <w:rsid w:val="554431BF"/>
    <w:rsid w:val="5545AB8E"/>
    <w:rsid w:val="55471E83"/>
    <w:rsid w:val="5547E2C1"/>
    <w:rsid w:val="5549460A"/>
    <w:rsid w:val="554A87AB"/>
    <w:rsid w:val="55549318"/>
    <w:rsid w:val="555EE74D"/>
    <w:rsid w:val="555F93FE"/>
    <w:rsid w:val="555FB54D"/>
    <w:rsid w:val="55614141"/>
    <w:rsid w:val="5561BE85"/>
    <w:rsid w:val="5562C83E"/>
    <w:rsid w:val="55642CAE"/>
    <w:rsid w:val="5568BA74"/>
    <w:rsid w:val="556A11A3"/>
    <w:rsid w:val="556C966B"/>
    <w:rsid w:val="5570E978"/>
    <w:rsid w:val="55742906"/>
    <w:rsid w:val="55748534"/>
    <w:rsid w:val="55751989"/>
    <w:rsid w:val="5575E07B"/>
    <w:rsid w:val="55795C71"/>
    <w:rsid w:val="557A72A0"/>
    <w:rsid w:val="557C7E7C"/>
    <w:rsid w:val="557F12BF"/>
    <w:rsid w:val="5580471C"/>
    <w:rsid w:val="558587CB"/>
    <w:rsid w:val="5587308E"/>
    <w:rsid w:val="55874624"/>
    <w:rsid w:val="55879535"/>
    <w:rsid w:val="5587DF78"/>
    <w:rsid w:val="558841C1"/>
    <w:rsid w:val="55886B06"/>
    <w:rsid w:val="5588E14E"/>
    <w:rsid w:val="5589D51D"/>
    <w:rsid w:val="558C86FD"/>
    <w:rsid w:val="558D1A27"/>
    <w:rsid w:val="559004FB"/>
    <w:rsid w:val="5590B641"/>
    <w:rsid w:val="55967426"/>
    <w:rsid w:val="5598148B"/>
    <w:rsid w:val="5598F2C3"/>
    <w:rsid w:val="55996134"/>
    <w:rsid w:val="559C354E"/>
    <w:rsid w:val="559E5FB2"/>
    <w:rsid w:val="55A260AC"/>
    <w:rsid w:val="55A507EE"/>
    <w:rsid w:val="55A7DB04"/>
    <w:rsid w:val="55A82E65"/>
    <w:rsid w:val="55B2CD3D"/>
    <w:rsid w:val="55B5B3E0"/>
    <w:rsid w:val="55B733ED"/>
    <w:rsid w:val="55B782A8"/>
    <w:rsid w:val="55B918C2"/>
    <w:rsid w:val="55C24FB9"/>
    <w:rsid w:val="55CB694F"/>
    <w:rsid w:val="55CCB1BE"/>
    <w:rsid w:val="55CDDD03"/>
    <w:rsid w:val="55D085D2"/>
    <w:rsid w:val="55D1A515"/>
    <w:rsid w:val="55D532A6"/>
    <w:rsid w:val="55D633DD"/>
    <w:rsid w:val="55D9F835"/>
    <w:rsid w:val="55DCB6E9"/>
    <w:rsid w:val="55E03677"/>
    <w:rsid w:val="55E1E5AE"/>
    <w:rsid w:val="55E73035"/>
    <w:rsid w:val="55EA3237"/>
    <w:rsid w:val="55ECDE6A"/>
    <w:rsid w:val="55F350FD"/>
    <w:rsid w:val="55F4362F"/>
    <w:rsid w:val="55F79FDA"/>
    <w:rsid w:val="55F7B4E7"/>
    <w:rsid w:val="55F8D231"/>
    <w:rsid w:val="55FC0321"/>
    <w:rsid w:val="55FC38F8"/>
    <w:rsid w:val="5600928B"/>
    <w:rsid w:val="56017E2A"/>
    <w:rsid w:val="560231D6"/>
    <w:rsid w:val="5605F181"/>
    <w:rsid w:val="56063D52"/>
    <w:rsid w:val="560B8A60"/>
    <w:rsid w:val="560C7F8F"/>
    <w:rsid w:val="560DC291"/>
    <w:rsid w:val="560EBBB7"/>
    <w:rsid w:val="561180A2"/>
    <w:rsid w:val="56118F16"/>
    <w:rsid w:val="561367CD"/>
    <w:rsid w:val="56151143"/>
    <w:rsid w:val="561BC1EB"/>
    <w:rsid w:val="56233E24"/>
    <w:rsid w:val="5623AD56"/>
    <w:rsid w:val="562828DD"/>
    <w:rsid w:val="562906BE"/>
    <w:rsid w:val="562AEE11"/>
    <w:rsid w:val="56365F34"/>
    <w:rsid w:val="5639A860"/>
    <w:rsid w:val="563D712C"/>
    <w:rsid w:val="5646B74C"/>
    <w:rsid w:val="564744AC"/>
    <w:rsid w:val="564B0CBF"/>
    <w:rsid w:val="56535193"/>
    <w:rsid w:val="5653A431"/>
    <w:rsid w:val="565791EA"/>
    <w:rsid w:val="565E566D"/>
    <w:rsid w:val="56617B2A"/>
    <w:rsid w:val="5662A420"/>
    <w:rsid w:val="5665CFC0"/>
    <w:rsid w:val="566602AB"/>
    <w:rsid w:val="5668C735"/>
    <w:rsid w:val="566AA2BB"/>
    <w:rsid w:val="566C0501"/>
    <w:rsid w:val="566C7091"/>
    <w:rsid w:val="566CE6A1"/>
    <w:rsid w:val="566E0871"/>
    <w:rsid w:val="56711828"/>
    <w:rsid w:val="56750282"/>
    <w:rsid w:val="567D4E61"/>
    <w:rsid w:val="5680C58D"/>
    <w:rsid w:val="568237D6"/>
    <w:rsid w:val="56832365"/>
    <w:rsid w:val="56832E0E"/>
    <w:rsid w:val="5687CA9E"/>
    <w:rsid w:val="568911DE"/>
    <w:rsid w:val="568A6B92"/>
    <w:rsid w:val="568EFB74"/>
    <w:rsid w:val="569170C6"/>
    <w:rsid w:val="5691B6A6"/>
    <w:rsid w:val="5691DCDF"/>
    <w:rsid w:val="56933A66"/>
    <w:rsid w:val="5695A6FE"/>
    <w:rsid w:val="569677FE"/>
    <w:rsid w:val="56A1FD88"/>
    <w:rsid w:val="56A2BF24"/>
    <w:rsid w:val="56A66ADA"/>
    <w:rsid w:val="56ACA4A9"/>
    <w:rsid w:val="56AD0F52"/>
    <w:rsid w:val="56AD94E3"/>
    <w:rsid w:val="56AFD46C"/>
    <w:rsid w:val="56B0BE44"/>
    <w:rsid w:val="56B5C46F"/>
    <w:rsid w:val="56C5D747"/>
    <w:rsid w:val="56C6AACF"/>
    <w:rsid w:val="56CFD8CF"/>
    <w:rsid w:val="56D297CE"/>
    <w:rsid w:val="56D383A1"/>
    <w:rsid w:val="56D56C61"/>
    <w:rsid w:val="56D6A980"/>
    <w:rsid w:val="56DBC3F6"/>
    <w:rsid w:val="56DCD76B"/>
    <w:rsid w:val="56E4CDA1"/>
    <w:rsid w:val="56E57448"/>
    <w:rsid w:val="56E7DEA9"/>
    <w:rsid w:val="56EAAF8D"/>
    <w:rsid w:val="56EC0DCC"/>
    <w:rsid w:val="56ECA59B"/>
    <w:rsid w:val="56EECFCD"/>
    <w:rsid w:val="56EF3379"/>
    <w:rsid w:val="56F05B70"/>
    <w:rsid w:val="56F09EE9"/>
    <w:rsid w:val="56F7EC9B"/>
    <w:rsid w:val="56F91D03"/>
    <w:rsid w:val="56FC16B4"/>
    <w:rsid w:val="56FD5DC4"/>
    <w:rsid w:val="56FF8C91"/>
    <w:rsid w:val="57041A6C"/>
    <w:rsid w:val="57060C92"/>
    <w:rsid w:val="5709943E"/>
    <w:rsid w:val="570A787F"/>
    <w:rsid w:val="570E1F2D"/>
    <w:rsid w:val="570EB2C8"/>
    <w:rsid w:val="570EE6EB"/>
    <w:rsid w:val="57116D3F"/>
    <w:rsid w:val="5717D78E"/>
    <w:rsid w:val="571C2F66"/>
    <w:rsid w:val="571F4C50"/>
    <w:rsid w:val="57229A9F"/>
    <w:rsid w:val="572636AD"/>
    <w:rsid w:val="572D33AD"/>
    <w:rsid w:val="572DD9F5"/>
    <w:rsid w:val="57356314"/>
    <w:rsid w:val="57392E15"/>
    <w:rsid w:val="573B7AC7"/>
    <w:rsid w:val="573DDD2E"/>
    <w:rsid w:val="573E13DC"/>
    <w:rsid w:val="5743A3F4"/>
    <w:rsid w:val="574456D7"/>
    <w:rsid w:val="5744AAD8"/>
    <w:rsid w:val="5745333C"/>
    <w:rsid w:val="57471899"/>
    <w:rsid w:val="5749EF38"/>
    <w:rsid w:val="574A7387"/>
    <w:rsid w:val="574BC972"/>
    <w:rsid w:val="574E061B"/>
    <w:rsid w:val="5750E6B1"/>
    <w:rsid w:val="57519C63"/>
    <w:rsid w:val="5753A9B7"/>
    <w:rsid w:val="57546A8B"/>
    <w:rsid w:val="5754B084"/>
    <w:rsid w:val="5754D726"/>
    <w:rsid w:val="575707E9"/>
    <w:rsid w:val="5768C549"/>
    <w:rsid w:val="576C63A1"/>
    <w:rsid w:val="576CBD3B"/>
    <w:rsid w:val="576F4FE4"/>
    <w:rsid w:val="576F82E6"/>
    <w:rsid w:val="577511BA"/>
    <w:rsid w:val="5775FAA2"/>
    <w:rsid w:val="57768A24"/>
    <w:rsid w:val="577A540D"/>
    <w:rsid w:val="577B3AA3"/>
    <w:rsid w:val="577D6082"/>
    <w:rsid w:val="577DC56C"/>
    <w:rsid w:val="577EA4C8"/>
    <w:rsid w:val="577F285B"/>
    <w:rsid w:val="57817215"/>
    <w:rsid w:val="578297B3"/>
    <w:rsid w:val="57843053"/>
    <w:rsid w:val="57849E8F"/>
    <w:rsid w:val="5787A121"/>
    <w:rsid w:val="5787B73B"/>
    <w:rsid w:val="578A9F0A"/>
    <w:rsid w:val="578B63CA"/>
    <w:rsid w:val="578C6CD4"/>
    <w:rsid w:val="578D77C1"/>
    <w:rsid w:val="57902858"/>
    <w:rsid w:val="5790579D"/>
    <w:rsid w:val="5794B137"/>
    <w:rsid w:val="579566D0"/>
    <w:rsid w:val="5795F17F"/>
    <w:rsid w:val="579B9544"/>
    <w:rsid w:val="579CAB58"/>
    <w:rsid w:val="57A363D9"/>
    <w:rsid w:val="57A57935"/>
    <w:rsid w:val="57A703EB"/>
    <w:rsid w:val="57A8228D"/>
    <w:rsid w:val="57A86A99"/>
    <w:rsid w:val="57AE0E7C"/>
    <w:rsid w:val="57B2CA88"/>
    <w:rsid w:val="57B7E570"/>
    <w:rsid w:val="57B9AB20"/>
    <w:rsid w:val="57C0D683"/>
    <w:rsid w:val="57C20AFB"/>
    <w:rsid w:val="57C68FE4"/>
    <w:rsid w:val="57CB7C91"/>
    <w:rsid w:val="57CD3FFE"/>
    <w:rsid w:val="57DCEDC7"/>
    <w:rsid w:val="57DCFCCA"/>
    <w:rsid w:val="57DE357C"/>
    <w:rsid w:val="57DFFA15"/>
    <w:rsid w:val="57E1782A"/>
    <w:rsid w:val="57E3729D"/>
    <w:rsid w:val="57E522B9"/>
    <w:rsid w:val="57E53ED6"/>
    <w:rsid w:val="57E78F30"/>
    <w:rsid w:val="57EBEA83"/>
    <w:rsid w:val="57EC2DDF"/>
    <w:rsid w:val="57ED3077"/>
    <w:rsid w:val="57ED4CAD"/>
    <w:rsid w:val="57EF3B6F"/>
    <w:rsid w:val="57F095EF"/>
    <w:rsid w:val="57FABA11"/>
    <w:rsid w:val="57FB6618"/>
    <w:rsid w:val="57FDA9F3"/>
    <w:rsid w:val="5801977B"/>
    <w:rsid w:val="5802A58A"/>
    <w:rsid w:val="5804A13A"/>
    <w:rsid w:val="5804FA8A"/>
    <w:rsid w:val="58056528"/>
    <w:rsid w:val="58083A34"/>
    <w:rsid w:val="580B5878"/>
    <w:rsid w:val="580D558E"/>
    <w:rsid w:val="580E468A"/>
    <w:rsid w:val="5810CCE4"/>
    <w:rsid w:val="5811A512"/>
    <w:rsid w:val="5812AC5D"/>
    <w:rsid w:val="5812BFED"/>
    <w:rsid w:val="58148B15"/>
    <w:rsid w:val="58164313"/>
    <w:rsid w:val="581F03B5"/>
    <w:rsid w:val="581FF6F7"/>
    <w:rsid w:val="5820492D"/>
    <w:rsid w:val="5822E1CB"/>
    <w:rsid w:val="58254AE7"/>
    <w:rsid w:val="58271D38"/>
    <w:rsid w:val="58274B49"/>
    <w:rsid w:val="582AD6A6"/>
    <w:rsid w:val="582D7D01"/>
    <w:rsid w:val="582E88F9"/>
    <w:rsid w:val="58314ADF"/>
    <w:rsid w:val="58358E2D"/>
    <w:rsid w:val="583D6646"/>
    <w:rsid w:val="583D6F0E"/>
    <w:rsid w:val="58400F64"/>
    <w:rsid w:val="5843D344"/>
    <w:rsid w:val="5843E2AA"/>
    <w:rsid w:val="58462AAB"/>
    <w:rsid w:val="58467439"/>
    <w:rsid w:val="5846B019"/>
    <w:rsid w:val="584A4207"/>
    <w:rsid w:val="584C017A"/>
    <w:rsid w:val="584D270D"/>
    <w:rsid w:val="5850F3DB"/>
    <w:rsid w:val="58543160"/>
    <w:rsid w:val="585531E7"/>
    <w:rsid w:val="58588996"/>
    <w:rsid w:val="585A8F41"/>
    <w:rsid w:val="585ACC9E"/>
    <w:rsid w:val="585DAFBE"/>
    <w:rsid w:val="585E1034"/>
    <w:rsid w:val="5863B3A5"/>
    <w:rsid w:val="586543E2"/>
    <w:rsid w:val="58668E21"/>
    <w:rsid w:val="58677EB2"/>
    <w:rsid w:val="58696457"/>
    <w:rsid w:val="586CC92E"/>
    <w:rsid w:val="58703CED"/>
    <w:rsid w:val="58732A73"/>
    <w:rsid w:val="587477C1"/>
    <w:rsid w:val="587B0D26"/>
    <w:rsid w:val="587CF55E"/>
    <w:rsid w:val="587DE274"/>
    <w:rsid w:val="587DF77F"/>
    <w:rsid w:val="5881F3E6"/>
    <w:rsid w:val="5884D5ED"/>
    <w:rsid w:val="58873E62"/>
    <w:rsid w:val="58889FCC"/>
    <w:rsid w:val="588944BB"/>
    <w:rsid w:val="588C5CD4"/>
    <w:rsid w:val="588F3866"/>
    <w:rsid w:val="58934FFA"/>
    <w:rsid w:val="589388AB"/>
    <w:rsid w:val="5894768B"/>
    <w:rsid w:val="5895378F"/>
    <w:rsid w:val="589598D8"/>
    <w:rsid w:val="589A084E"/>
    <w:rsid w:val="589A30B0"/>
    <w:rsid w:val="589CC6A5"/>
    <w:rsid w:val="589E795C"/>
    <w:rsid w:val="589EBC5D"/>
    <w:rsid w:val="58A5C1A3"/>
    <w:rsid w:val="58AA4D27"/>
    <w:rsid w:val="58AE78D3"/>
    <w:rsid w:val="58B012E5"/>
    <w:rsid w:val="58B088D1"/>
    <w:rsid w:val="58B3FC1F"/>
    <w:rsid w:val="58B40FAA"/>
    <w:rsid w:val="58B616D4"/>
    <w:rsid w:val="58BB1DAF"/>
    <w:rsid w:val="58C00D48"/>
    <w:rsid w:val="58C059B8"/>
    <w:rsid w:val="58C346DF"/>
    <w:rsid w:val="58C7A5BD"/>
    <w:rsid w:val="58CC6D08"/>
    <w:rsid w:val="58D182A8"/>
    <w:rsid w:val="58D18E33"/>
    <w:rsid w:val="58D78316"/>
    <w:rsid w:val="58DCEAA7"/>
    <w:rsid w:val="58DD59FD"/>
    <w:rsid w:val="58DDCA88"/>
    <w:rsid w:val="58E1ECB7"/>
    <w:rsid w:val="58E65366"/>
    <w:rsid w:val="58E74F49"/>
    <w:rsid w:val="58E80DBC"/>
    <w:rsid w:val="58E8E810"/>
    <w:rsid w:val="58E9F80F"/>
    <w:rsid w:val="58EB2E64"/>
    <w:rsid w:val="58EB3E0D"/>
    <w:rsid w:val="58ED7F0E"/>
    <w:rsid w:val="58F25B60"/>
    <w:rsid w:val="58F4537A"/>
    <w:rsid w:val="58FA1BC7"/>
    <w:rsid w:val="58FA6AAB"/>
    <w:rsid w:val="58FA6DAD"/>
    <w:rsid w:val="5901F26A"/>
    <w:rsid w:val="5902228B"/>
    <w:rsid w:val="590261DA"/>
    <w:rsid w:val="59050BEE"/>
    <w:rsid w:val="59091259"/>
    <w:rsid w:val="590A7778"/>
    <w:rsid w:val="590E0AB1"/>
    <w:rsid w:val="590EF032"/>
    <w:rsid w:val="591099B6"/>
    <w:rsid w:val="5912947C"/>
    <w:rsid w:val="59133767"/>
    <w:rsid w:val="5913EE15"/>
    <w:rsid w:val="59142E35"/>
    <w:rsid w:val="591477F4"/>
    <w:rsid w:val="591ED1DE"/>
    <w:rsid w:val="591F1F6C"/>
    <w:rsid w:val="591F43FC"/>
    <w:rsid w:val="5922DFCA"/>
    <w:rsid w:val="5928A11F"/>
    <w:rsid w:val="592B7FDF"/>
    <w:rsid w:val="592CE592"/>
    <w:rsid w:val="592CF254"/>
    <w:rsid w:val="592D8B87"/>
    <w:rsid w:val="592DFB6A"/>
    <w:rsid w:val="592FAD7F"/>
    <w:rsid w:val="5931F938"/>
    <w:rsid w:val="59377947"/>
    <w:rsid w:val="5939367A"/>
    <w:rsid w:val="593A5D44"/>
    <w:rsid w:val="593DFCD2"/>
    <w:rsid w:val="593E740A"/>
    <w:rsid w:val="593F1123"/>
    <w:rsid w:val="593F89A8"/>
    <w:rsid w:val="594201CE"/>
    <w:rsid w:val="59433051"/>
    <w:rsid w:val="59489A78"/>
    <w:rsid w:val="5948F3C9"/>
    <w:rsid w:val="594ABF6C"/>
    <w:rsid w:val="594E5BEA"/>
    <w:rsid w:val="594ED2EC"/>
    <w:rsid w:val="594F8970"/>
    <w:rsid w:val="5950CC4F"/>
    <w:rsid w:val="59513FC3"/>
    <w:rsid w:val="5954BD32"/>
    <w:rsid w:val="5954DF7D"/>
    <w:rsid w:val="59552710"/>
    <w:rsid w:val="5955FE79"/>
    <w:rsid w:val="595A3CB8"/>
    <w:rsid w:val="5961AD1D"/>
    <w:rsid w:val="59671FB4"/>
    <w:rsid w:val="596CA756"/>
    <w:rsid w:val="596F2C10"/>
    <w:rsid w:val="5970C958"/>
    <w:rsid w:val="597246C0"/>
    <w:rsid w:val="59724B81"/>
    <w:rsid w:val="597357B3"/>
    <w:rsid w:val="5974FF45"/>
    <w:rsid w:val="5978BCAF"/>
    <w:rsid w:val="597A79C7"/>
    <w:rsid w:val="597E5BE8"/>
    <w:rsid w:val="597E5E27"/>
    <w:rsid w:val="5983C4C6"/>
    <w:rsid w:val="59849A1A"/>
    <w:rsid w:val="59850C26"/>
    <w:rsid w:val="5986050A"/>
    <w:rsid w:val="59876624"/>
    <w:rsid w:val="5987E0B6"/>
    <w:rsid w:val="598D59A5"/>
    <w:rsid w:val="598EFB73"/>
    <w:rsid w:val="598F7A4E"/>
    <w:rsid w:val="59960755"/>
    <w:rsid w:val="5996882B"/>
    <w:rsid w:val="5998FCF3"/>
    <w:rsid w:val="599B1576"/>
    <w:rsid w:val="599C5F5F"/>
    <w:rsid w:val="59A2BFAE"/>
    <w:rsid w:val="59A2D30E"/>
    <w:rsid w:val="59A41153"/>
    <w:rsid w:val="59A85C2F"/>
    <w:rsid w:val="59ACFCA1"/>
    <w:rsid w:val="59AD765F"/>
    <w:rsid w:val="59AE93A6"/>
    <w:rsid w:val="59B29BC6"/>
    <w:rsid w:val="59B64668"/>
    <w:rsid w:val="59B84F44"/>
    <w:rsid w:val="59C0486D"/>
    <w:rsid w:val="59C63F2D"/>
    <w:rsid w:val="59CA48AC"/>
    <w:rsid w:val="59CEB684"/>
    <w:rsid w:val="59D034CF"/>
    <w:rsid w:val="59D50268"/>
    <w:rsid w:val="59D6A4DD"/>
    <w:rsid w:val="59DABFCF"/>
    <w:rsid w:val="59DAD3B3"/>
    <w:rsid w:val="59DB01E7"/>
    <w:rsid w:val="59DBED52"/>
    <w:rsid w:val="59E36E88"/>
    <w:rsid w:val="59E63545"/>
    <w:rsid w:val="59F7A17D"/>
    <w:rsid w:val="59F9655F"/>
    <w:rsid w:val="59FB175E"/>
    <w:rsid w:val="5A011F0A"/>
    <w:rsid w:val="5A0A44AE"/>
    <w:rsid w:val="5A0A5BBC"/>
    <w:rsid w:val="5A0E5C36"/>
    <w:rsid w:val="5A1043FB"/>
    <w:rsid w:val="5A130F79"/>
    <w:rsid w:val="5A152C07"/>
    <w:rsid w:val="5A15DAEF"/>
    <w:rsid w:val="5A178ADC"/>
    <w:rsid w:val="5A190161"/>
    <w:rsid w:val="5A198D49"/>
    <w:rsid w:val="5A1A548D"/>
    <w:rsid w:val="5A1B23A9"/>
    <w:rsid w:val="5A1B53E4"/>
    <w:rsid w:val="5A1C2EB8"/>
    <w:rsid w:val="5A1CF384"/>
    <w:rsid w:val="5A1D85AB"/>
    <w:rsid w:val="5A1F23E3"/>
    <w:rsid w:val="5A1F9202"/>
    <w:rsid w:val="5A20061A"/>
    <w:rsid w:val="5A2074AF"/>
    <w:rsid w:val="5A2563F2"/>
    <w:rsid w:val="5A266AC7"/>
    <w:rsid w:val="5A2EECBA"/>
    <w:rsid w:val="5A2F6BCE"/>
    <w:rsid w:val="5A2FF3D7"/>
    <w:rsid w:val="5A314F3A"/>
    <w:rsid w:val="5A36997E"/>
    <w:rsid w:val="5A371A3C"/>
    <w:rsid w:val="5A39F1B8"/>
    <w:rsid w:val="5A3E7E0E"/>
    <w:rsid w:val="5A4022D5"/>
    <w:rsid w:val="5A4AEA65"/>
    <w:rsid w:val="5A4CFE1D"/>
    <w:rsid w:val="5A4D076F"/>
    <w:rsid w:val="5A513A99"/>
    <w:rsid w:val="5A520A64"/>
    <w:rsid w:val="5A52300C"/>
    <w:rsid w:val="5A530893"/>
    <w:rsid w:val="5A5569FF"/>
    <w:rsid w:val="5A5902B2"/>
    <w:rsid w:val="5A5CA8CA"/>
    <w:rsid w:val="5A649F03"/>
    <w:rsid w:val="5A68DA96"/>
    <w:rsid w:val="5A6B4BA3"/>
    <w:rsid w:val="5A6B9368"/>
    <w:rsid w:val="5A6E2708"/>
    <w:rsid w:val="5A6FAA67"/>
    <w:rsid w:val="5A7720D6"/>
    <w:rsid w:val="5A7804E9"/>
    <w:rsid w:val="5A7ED4B1"/>
    <w:rsid w:val="5A80740E"/>
    <w:rsid w:val="5A84A759"/>
    <w:rsid w:val="5A863C77"/>
    <w:rsid w:val="5A8656A5"/>
    <w:rsid w:val="5A869AF3"/>
    <w:rsid w:val="5A88B46B"/>
    <w:rsid w:val="5A893D76"/>
    <w:rsid w:val="5A8E70CE"/>
    <w:rsid w:val="5A8FA2F2"/>
    <w:rsid w:val="5A91A964"/>
    <w:rsid w:val="5A91C034"/>
    <w:rsid w:val="5A98C776"/>
    <w:rsid w:val="5A99A23D"/>
    <w:rsid w:val="5A9AB532"/>
    <w:rsid w:val="5A9AF874"/>
    <w:rsid w:val="5A9D4C8E"/>
    <w:rsid w:val="5A9DB82D"/>
    <w:rsid w:val="5A9E267C"/>
    <w:rsid w:val="5AA16D50"/>
    <w:rsid w:val="5AABCA68"/>
    <w:rsid w:val="5AACC90E"/>
    <w:rsid w:val="5AAD774C"/>
    <w:rsid w:val="5AB00FB0"/>
    <w:rsid w:val="5AB0DB27"/>
    <w:rsid w:val="5AB36851"/>
    <w:rsid w:val="5AB711F6"/>
    <w:rsid w:val="5AB8024C"/>
    <w:rsid w:val="5AB805D1"/>
    <w:rsid w:val="5AB9B02A"/>
    <w:rsid w:val="5ABA20F4"/>
    <w:rsid w:val="5ABAE410"/>
    <w:rsid w:val="5ABF4A53"/>
    <w:rsid w:val="5AC09153"/>
    <w:rsid w:val="5AC790BD"/>
    <w:rsid w:val="5ACEE1DD"/>
    <w:rsid w:val="5AD0E21E"/>
    <w:rsid w:val="5AD12602"/>
    <w:rsid w:val="5AD3A18F"/>
    <w:rsid w:val="5AD3E004"/>
    <w:rsid w:val="5AD50D12"/>
    <w:rsid w:val="5AD76412"/>
    <w:rsid w:val="5ADE1325"/>
    <w:rsid w:val="5ADED83F"/>
    <w:rsid w:val="5AE7D154"/>
    <w:rsid w:val="5AF2E5A8"/>
    <w:rsid w:val="5AF42144"/>
    <w:rsid w:val="5AF4A511"/>
    <w:rsid w:val="5AF54F94"/>
    <w:rsid w:val="5AF8FCA7"/>
    <w:rsid w:val="5AFAC213"/>
    <w:rsid w:val="5AFB465D"/>
    <w:rsid w:val="5B01C56F"/>
    <w:rsid w:val="5B0550F4"/>
    <w:rsid w:val="5B06EDA7"/>
    <w:rsid w:val="5B0872D5"/>
    <w:rsid w:val="5B088153"/>
    <w:rsid w:val="5B0A5FB8"/>
    <w:rsid w:val="5B0CE5E7"/>
    <w:rsid w:val="5B0E6132"/>
    <w:rsid w:val="5B0FA08E"/>
    <w:rsid w:val="5B11D74E"/>
    <w:rsid w:val="5B1230E3"/>
    <w:rsid w:val="5B124491"/>
    <w:rsid w:val="5B12ED0F"/>
    <w:rsid w:val="5B1448A4"/>
    <w:rsid w:val="5B1A6812"/>
    <w:rsid w:val="5B1C099A"/>
    <w:rsid w:val="5B1E75E7"/>
    <w:rsid w:val="5B1F2060"/>
    <w:rsid w:val="5B2221CC"/>
    <w:rsid w:val="5B2D48BB"/>
    <w:rsid w:val="5B2EC542"/>
    <w:rsid w:val="5B338C8D"/>
    <w:rsid w:val="5B34E805"/>
    <w:rsid w:val="5B34E9DF"/>
    <w:rsid w:val="5B36A6F8"/>
    <w:rsid w:val="5B37A5F5"/>
    <w:rsid w:val="5B3A80EF"/>
    <w:rsid w:val="5B3D4BA0"/>
    <w:rsid w:val="5B3F77FF"/>
    <w:rsid w:val="5B40C1C4"/>
    <w:rsid w:val="5B43F431"/>
    <w:rsid w:val="5B43F847"/>
    <w:rsid w:val="5B43FC4B"/>
    <w:rsid w:val="5B44C52C"/>
    <w:rsid w:val="5B49EDB6"/>
    <w:rsid w:val="5B4CB32E"/>
    <w:rsid w:val="5B4D18CC"/>
    <w:rsid w:val="5B4EB7A6"/>
    <w:rsid w:val="5B502846"/>
    <w:rsid w:val="5B522F32"/>
    <w:rsid w:val="5B5732AC"/>
    <w:rsid w:val="5B5756F0"/>
    <w:rsid w:val="5B586B69"/>
    <w:rsid w:val="5B5BB10F"/>
    <w:rsid w:val="5B5BFB88"/>
    <w:rsid w:val="5B5C9B79"/>
    <w:rsid w:val="5B5CE6C1"/>
    <w:rsid w:val="5B5D1A5C"/>
    <w:rsid w:val="5B5F21AC"/>
    <w:rsid w:val="5B5F9612"/>
    <w:rsid w:val="5B639F55"/>
    <w:rsid w:val="5B657ECF"/>
    <w:rsid w:val="5B6660E4"/>
    <w:rsid w:val="5B66CCCA"/>
    <w:rsid w:val="5B66E797"/>
    <w:rsid w:val="5B67AACB"/>
    <w:rsid w:val="5B6AB332"/>
    <w:rsid w:val="5B70AB2E"/>
    <w:rsid w:val="5B710822"/>
    <w:rsid w:val="5B7120EA"/>
    <w:rsid w:val="5B71215D"/>
    <w:rsid w:val="5B71E16E"/>
    <w:rsid w:val="5B71F675"/>
    <w:rsid w:val="5B7295AA"/>
    <w:rsid w:val="5B7464D4"/>
    <w:rsid w:val="5B75B5B0"/>
    <w:rsid w:val="5B76FEB3"/>
    <w:rsid w:val="5B770E95"/>
    <w:rsid w:val="5B78D5B3"/>
    <w:rsid w:val="5B7F3B91"/>
    <w:rsid w:val="5B7FAC33"/>
    <w:rsid w:val="5B80524E"/>
    <w:rsid w:val="5B84D9D0"/>
    <w:rsid w:val="5B8513E7"/>
    <w:rsid w:val="5B86CDD3"/>
    <w:rsid w:val="5B8A8B64"/>
    <w:rsid w:val="5B8D0594"/>
    <w:rsid w:val="5B93F90B"/>
    <w:rsid w:val="5B954328"/>
    <w:rsid w:val="5B955D73"/>
    <w:rsid w:val="5B9C5133"/>
    <w:rsid w:val="5BA31C7C"/>
    <w:rsid w:val="5BA39AC9"/>
    <w:rsid w:val="5BA81C4D"/>
    <w:rsid w:val="5BACA443"/>
    <w:rsid w:val="5BB2F7BF"/>
    <w:rsid w:val="5BB30F13"/>
    <w:rsid w:val="5BB4FC75"/>
    <w:rsid w:val="5BB667BE"/>
    <w:rsid w:val="5BB9D86D"/>
    <w:rsid w:val="5BBA64A3"/>
    <w:rsid w:val="5BBE222F"/>
    <w:rsid w:val="5BC42E80"/>
    <w:rsid w:val="5BC6ED2B"/>
    <w:rsid w:val="5BCDAF6B"/>
    <w:rsid w:val="5BCEBFAD"/>
    <w:rsid w:val="5BD1FEAB"/>
    <w:rsid w:val="5BD2FD33"/>
    <w:rsid w:val="5BD4E8B6"/>
    <w:rsid w:val="5BDA28CF"/>
    <w:rsid w:val="5BDBED5F"/>
    <w:rsid w:val="5BDCFCEA"/>
    <w:rsid w:val="5BDE264C"/>
    <w:rsid w:val="5BE149E1"/>
    <w:rsid w:val="5BE5FD6E"/>
    <w:rsid w:val="5BE9A837"/>
    <w:rsid w:val="5BEAAD06"/>
    <w:rsid w:val="5BEC2BC4"/>
    <w:rsid w:val="5BF08090"/>
    <w:rsid w:val="5BF0FF12"/>
    <w:rsid w:val="5BF55E70"/>
    <w:rsid w:val="5BFC11E6"/>
    <w:rsid w:val="5C00903D"/>
    <w:rsid w:val="5C015B90"/>
    <w:rsid w:val="5C032392"/>
    <w:rsid w:val="5C065475"/>
    <w:rsid w:val="5C094F70"/>
    <w:rsid w:val="5C0D03F3"/>
    <w:rsid w:val="5C0DEB92"/>
    <w:rsid w:val="5C0FFF65"/>
    <w:rsid w:val="5C1870CA"/>
    <w:rsid w:val="5C1A2565"/>
    <w:rsid w:val="5C1BBD95"/>
    <w:rsid w:val="5C1BD25F"/>
    <w:rsid w:val="5C2073C1"/>
    <w:rsid w:val="5C225DCD"/>
    <w:rsid w:val="5C229BD1"/>
    <w:rsid w:val="5C2A60D6"/>
    <w:rsid w:val="5C2D3031"/>
    <w:rsid w:val="5C2DFDD0"/>
    <w:rsid w:val="5C2EE18B"/>
    <w:rsid w:val="5C2FC99E"/>
    <w:rsid w:val="5C2FF492"/>
    <w:rsid w:val="5C3043EA"/>
    <w:rsid w:val="5C31019F"/>
    <w:rsid w:val="5C37CC54"/>
    <w:rsid w:val="5C3B732B"/>
    <w:rsid w:val="5C403FF5"/>
    <w:rsid w:val="5C40D5FC"/>
    <w:rsid w:val="5C41787D"/>
    <w:rsid w:val="5C41ADBD"/>
    <w:rsid w:val="5C47D8F3"/>
    <w:rsid w:val="5C47F01B"/>
    <w:rsid w:val="5C49D6B9"/>
    <w:rsid w:val="5C4A16D4"/>
    <w:rsid w:val="5C4F5418"/>
    <w:rsid w:val="5C4F6094"/>
    <w:rsid w:val="5C52F9C9"/>
    <w:rsid w:val="5C548000"/>
    <w:rsid w:val="5C56A07C"/>
    <w:rsid w:val="5C582A3D"/>
    <w:rsid w:val="5C5CB09B"/>
    <w:rsid w:val="5C610055"/>
    <w:rsid w:val="5C63F7E2"/>
    <w:rsid w:val="5C66797C"/>
    <w:rsid w:val="5C674C53"/>
    <w:rsid w:val="5C697A03"/>
    <w:rsid w:val="5C69BF11"/>
    <w:rsid w:val="5C6D7B57"/>
    <w:rsid w:val="5C6E8CBD"/>
    <w:rsid w:val="5C720E66"/>
    <w:rsid w:val="5C7698A8"/>
    <w:rsid w:val="5C79A290"/>
    <w:rsid w:val="5C7AA196"/>
    <w:rsid w:val="5C7C96B9"/>
    <w:rsid w:val="5C7E7F82"/>
    <w:rsid w:val="5C7FED3F"/>
    <w:rsid w:val="5C86AC2F"/>
    <w:rsid w:val="5C88A106"/>
    <w:rsid w:val="5C88C8A8"/>
    <w:rsid w:val="5C88F201"/>
    <w:rsid w:val="5C8ACE6F"/>
    <w:rsid w:val="5C8BF202"/>
    <w:rsid w:val="5C8DA389"/>
    <w:rsid w:val="5C8ED9B7"/>
    <w:rsid w:val="5C937B92"/>
    <w:rsid w:val="5C93A753"/>
    <w:rsid w:val="5C97B652"/>
    <w:rsid w:val="5C9977E6"/>
    <w:rsid w:val="5C9B5E0B"/>
    <w:rsid w:val="5C9C85E9"/>
    <w:rsid w:val="5C9C9A7D"/>
    <w:rsid w:val="5C9E33F9"/>
    <w:rsid w:val="5CA16A7B"/>
    <w:rsid w:val="5CA49420"/>
    <w:rsid w:val="5CA861AC"/>
    <w:rsid w:val="5CABCC32"/>
    <w:rsid w:val="5CAC33AA"/>
    <w:rsid w:val="5CAD1376"/>
    <w:rsid w:val="5CAE8D6A"/>
    <w:rsid w:val="5CAF5E46"/>
    <w:rsid w:val="5CB482B5"/>
    <w:rsid w:val="5CB86693"/>
    <w:rsid w:val="5CB91758"/>
    <w:rsid w:val="5CBA4DB0"/>
    <w:rsid w:val="5CBC318D"/>
    <w:rsid w:val="5CBFB73E"/>
    <w:rsid w:val="5CBFD001"/>
    <w:rsid w:val="5CC1E311"/>
    <w:rsid w:val="5CC69C35"/>
    <w:rsid w:val="5CC6A6BA"/>
    <w:rsid w:val="5CCA9CD3"/>
    <w:rsid w:val="5CCC4893"/>
    <w:rsid w:val="5CCE36EF"/>
    <w:rsid w:val="5CD24FF4"/>
    <w:rsid w:val="5CDA5B0A"/>
    <w:rsid w:val="5CDEDDAA"/>
    <w:rsid w:val="5CDF290A"/>
    <w:rsid w:val="5CE3CD09"/>
    <w:rsid w:val="5CE6EAA5"/>
    <w:rsid w:val="5CE7C0BB"/>
    <w:rsid w:val="5CEB36AD"/>
    <w:rsid w:val="5CECD79D"/>
    <w:rsid w:val="5CED99FE"/>
    <w:rsid w:val="5CEEFE7F"/>
    <w:rsid w:val="5CEF11A1"/>
    <w:rsid w:val="5CF32A7D"/>
    <w:rsid w:val="5CF6F177"/>
    <w:rsid w:val="5CF9016C"/>
    <w:rsid w:val="5CFB8206"/>
    <w:rsid w:val="5CFD44B6"/>
    <w:rsid w:val="5CFD5CB7"/>
    <w:rsid w:val="5D04AA29"/>
    <w:rsid w:val="5D088B83"/>
    <w:rsid w:val="5D09E06C"/>
    <w:rsid w:val="5D0B092A"/>
    <w:rsid w:val="5D132392"/>
    <w:rsid w:val="5D163A85"/>
    <w:rsid w:val="5D16C442"/>
    <w:rsid w:val="5D22499C"/>
    <w:rsid w:val="5D22555B"/>
    <w:rsid w:val="5D234B73"/>
    <w:rsid w:val="5D23A789"/>
    <w:rsid w:val="5D24689D"/>
    <w:rsid w:val="5D255AF0"/>
    <w:rsid w:val="5D26FCAD"/>
    <w:rsid w:val="5D272C9A"/>
    <w:rsid w:val="5D29575D"/>
    <w:rsid w:val="5D29C4D8"/>
    <w:rsid w:val="5D2BBDC8"/>
    <w:rsid w:val="5D2D7ACA"/>
    <w:rsid w:val="5D307712"/>
    <w:rsid w:val="5D3440C4"/>
    <w:rsid w:val="5D354D7E"/>
    <w:rsid w:val="5D36E51A"/>
    <w:rsid w:val="5D372E8C"/>
    <w:rsid w:val="5D3AD316"/>
    <w:rsid w:val="5D3EC22D"/>
    <w:rsid w:val="5D3F0655"/>
    <w:rsid w:val="5D43EE20"/>
    <w:rsid w:val="5D44181C"/>
    <w:rsid w:val="5D45290F"/>
    <w:rsid w:val="5D46DC1A"/>
    <w:rsid w:val="5D4705A9"/>
    <w:rsid w:val="5D48620B"/>
    <w:rsid w:val="5D491594"/>
    <w:rsid w:val="5D4A789F"/>
    <w:rsid w:val="5D4B451D"/>
    <w:rsid w:val="5D4C5558"/>
    <w:rsid w:val="5D4C7028"/>
    <w:rsid w:val="5D523248"/>
    <w:rsid w:val="5D54CAC7"/>
    <w:rsid w:val="5D589741"/>
    <w:rsid w:val="5D5AAB07"/>
    <w:rsid w:val="5D5D6ECC"/>
    <w:rsid w:val="5D5F9BA8"/>
    <w:rsid w:val="5D61EAA8"/>
    <w:rsid w:val="5D67B610"/>
    <w:rsid w:val="5D67FBBF"/>
    <w:rsid w:val="5D6977FE"/>
    <w:rsid w:val="5D6A8F54"/>
    <w:rsid w:val="5D711B0D"/>
    <w:rsid w:val="5D744724"/>
    <w:rsid w:val="5D763F5F"/>
    <w:rsid w:val="5D7B0867"/>
    <w:rsid w:val="5D7B92B7"/>
    <w:rsid w:val="5D7BC672"/>
    <w:rsid w:val="5D7C4D23"/>
    <w:rsid w:val="5D7D9655"/>
    <w:rsid w:val="5D803359"/>
    <w:rsid w:val="5D817AB5"/>
    <w:rsid w:val="5D82CC30"/>
    <w:rsid w:val="5D879162"/>
    <w:rsid w:val="5D8C6127"/>
    <w:rsid w:val="5D8E5E2A"/>
    <w:rsid w:val="5D8F1643"/>
    <w:rsid w:val="5D8F2EE0"/>
    <w:rsid w:val="5D8FE228"/>
    <w:rsid w:val="5D9136E0"/>
    <w:rsid w:val="5D919457"/>
    <w:rsid w:val="5D929C88"/>
    <w:rsid w:val="5D934E0E"/>
    <w:rsid w:val="5D965A59"/>
    <w:rsid w:val="5D96A36C"/>
    <w:rsid w:val="5D9849EE"/>
    <w:rsid w:val="5D993C88"/>
    <w:rsid w:val="5D99645F"/>
    <w:rsid w:val="5D9D5625"/>
    <w:rsid w:val="5D9F17BF"/>
    <w:rsid w:val="5D9FC479"/>
    <w:rsid w:val="5DA0C5C6"/>
    <w:rsid w:val="5DA31B4C"/>
    <w:rsid w:val="5DA344BC"/>
    <w:rsid w:val="5DA39EB9"/>
    <w:rsid w:val="5DA44724"/>
    <w:rsid w:val="5DA4D908"/>
    <w:rsid w:val="5DA5F79F"/>
    <w:rsid w:val="5DABC93C"/>
    <w:rsid w:val="5DAF8BD7"/>
    <w:rsid w:val="5DB174E5"/>
    <w:rsid w:val="5DB51D4B"/>
    <w:rsid w:val="5DB7679B"/>
    <w:rsid w:val="5DB76FB4"/>
    <w:rsid w:val="5DBB946D"/>
    <w:rsid w:val="5DBBE7DF"/>
    <w:rsid w:val="5DBE2F4A"/>
    <w:rsid w:val="5DC052C2"/>
    <w:rsid w:val="5DC277B1"/>
    <w:rsid w:val="5DC32571"/>
    <w:rsid w:val="5DCC2B8C"/>
    <w:rsid w:val="5DD44DC9"/>
    <w:rsid w:val="5DD4916B"/>
    <w:rsid w:val="5DD79AFC"/>
    <w:rsid w:val="5DD9D69C"/>
    <w:rsid w:val="5DD9D90F"/>
    <w:rsid w:val="5DD9EC44"/>
    <w:rsid w:val="5DDE8E23"/>
    <w:rsid w:val="5DDF9183"/>
    <w:rsid w:val="5DE5D435"/>
    <w:rsid w:val="5DE6DE8D"/>
    <w:rsid w:val="5DE973CC"/>
    <w:rsid w:val="5DEB25A3"/>
    <w:rsid w:val="5DF2A59F"/>
    <w:rsid w:val="5DF457B9"/>
    <w:rsid w:val="5DF4EFEA"/>
    <w:rsid w:val="5DF5BA8E"/>
    <w:rsid w:val="5DF65D2D"/>
    <w:rsid w:val="5DF6D423"/>
    <w:rsid w:val="5DFBD16D"/>
    <w:rsid w:val="5DFCBDB5"/>
    <w:rsid w:val="5DFD07D5"/>
    <w:rsid w:val="5DFED207"/>
    <w:rsid w:val="5E044F94"/>
    <w:rsid w:val="5E060E92"/>
    <w:rsid w:val="5E063986"/>
    <w:rsid w:val="5E0643FB"/>
    <w:rsid w:val="5E102D13"/>
    <w:rsid w:val="5E104F41"/>
    <w:rsid w:val="5E119AE5"/>
    <w:rsid w:val="5E1572F1"/>
    <w:rsid w:val="5E185C4F"/>
    <w:rsid w:val="5E196ACE"/>
    <w:rsid w:val="5E1D2E7E"/>
    <w:rsid w:val="5E1E97C4"/>
    <w:rsid w:val="5E22C033"/>
    <w:rsid w:val="5E242AC9"/>
    <w:rsid w:val="5E24DFDF"/>
    <w:rsid w:val="5E26921D"/>
    <w:rsid w:val="5E2A6B50"/>
    <w:rsid w:val="5E2C35BD"/>
    <w:rsid w:val="5E2D3071"/>
    <w:rsid w:val="5E313D38"/>
    <w:rsid w:val="5E3827B7"/>
    <w:rsid w:val="5E39DCA0"/>
    <w:rsid w:val="5E3A4DDC"/>
    <w:rsid w:val="5E46B0E1"/>
    <w:rsid w:val="5E48434D"/>
    <w:rsid w:val="5E4885F3"/>
    <w:rsid w:val="5E4A818A"/>
    <w:rsid w:val="5E4B57EF"/>
    <w:rsid w:val="5E4C44E1"/>
    <w:rsid w:val="5E4CA33F"/>
    <w:rsid w:val="5E4F1852"/>
    <w:rsid w:val="5E532942"/>
    <w:rsid w:val="5E53AD86"/>
    <w:rsid w:val="5E53CE10"/>
    <w:rsid w:val="5E57F49F"/>
    <w:rsid w:val="5E5C5F39"/>
    <w:rsid w:val="5E60BE11"/>
    <w:rsid w:val="5E61B0F1"/>
    <w:rsid w:val="5E6305B5"/>
    <w:rsid w:val="5E641EA1"/>
    <w:rsid w:val="5E66B094"/>
    <w:rsid w:val="5E6B2692"/>
    <w:rsid w:val="5E6F857B"/>
    <w:rsid w:val="5E70F269"/>
    <w:rsid w:val="5E711253"/>
    <w:rsid w:val="5E71D581"/>
    <w:rsid w:val="5E75A89D"/>
    <w:rsid w:val="5E7666CD"/>
    <w:rsid w:val="5E78717F"/>
    <w:rsid w:val="5E7F30A5"/>
    <w:rsid w:val="5E816E58"/>
    <w:rsid w:val="5E8588E3"/>
    <w:rsid w:val="5E8C5828"/>
    <w:rsid w:val="5E8E3E6B"/>
    <w:rsid w:val="5E92F6B2"/>
    <w:rsid w:val="5E959083"/>
    <w:rsid w:val="5E97B360"/>
    <w:rsid w:val="5E9A2D99"/>
    <w:rsid w:val="5E9B3805"/>
    <w:rsid w:val="5E9B9DF3"/>
    <w:rsid w:val="5E9D88CE"/>
    <w:rsid w:val="5E9DD419"/>
    <w:rsid w:val="5EA1F339"/>
    <w:rsid w:val="5EA90101"/>
    <w:rsid w:val="5EABFAE9"/>
    <w:rsid w:val="5EAD67A4"/>
    <w:rsid w:val="5EAE2D6B"/>
    <w:rsid w:val="5EAEE9CF"/>
    <w:rsid w:val="5EAF8E31"/>
    <w:rsid w:val="5EB502A9"/>
    <w:rsid w:val="5EB9D475"/>
    <w:rsid w:val="5EBBEB8E"/>
    <w:rsid w:val="5EBCE3B4"/>
    <w:rsid w:val="5EBD1278"/>
    <w:rsid w:val="5EC33A94"/>
    <w:rsid w:val="5EC3EEFB"/>
    <w:rsid w:val="5EC516A3"/>
    <w:rsid w:val="5EC670C6"/>
    <w:rsid w:val="5ECFFAFE"/>
    <w:rsid w:val="5ED0905D"/>
    <w:rsid w:val="5ED0D6C3"/>
    <w:rsid w:val="5ED152F3"/>
    <w:rsid w:val="5ED662F7"/>
    <w:rsid w:val="5EDACAD3"/>
    <w:rsid w:val="5EDD8392"/>
    <w:rsid w:val="5EDDEA9E"/>
    <w:rsid w:val="5EE4F3E2"/>
    <w:rsid w:val="5EE8481B"/>
    <w:rsid w:val="5EEAA1E7"/>
    <w:rsid w:val="5EEB01BE"/>
    <w:rsid w:val="5EECFE09"/>
    <w:rsid w:val="5EED24BD"/>
    <w:rsid w:val="5EF0B4DC"/>
    <w:rsid w:val="5EF10287"/>
    <w:rsid w:val="5EF620F1"/>
    <w:rsid w:val="5EF67876"/>
    <w:rsid w:val="5EFA6622"/>
    <w:rsid w:val="5EFF31D4"/>
    <w:rsid w:val="5F04E832"/>
    <w:rsid w:val="5F04EB86"/>
    <w:rsid w:val="5F07069F"/>
    <w:rsid w:val="5F1669D1"/>
    <w:rsid w:val="5F183370"/>
    <w:rsid w:val="5F1A1CC7"/>
    <w:rsid w:val="5F1AC697"/>
    <w:rsid w:val="5F1DCB49"/>
    <w:rsid w:val="5F237C7C"/>
    <w:rsid w:val="5F252330"/>
    <w:rsid w:val="5F28DBBA"/>
    <w:rsid w:val="5F2A1224"/>
    <w:rsid w:val="5F2A1410"/>
    <w:rsid w:val="5F2B4335"/>
    <w:rsid w:val="5F3273CD"/>
    <w:rsid w:val="5F33C33D"/>
    <w:rsid w:val="5F367346"/>
    <w:rsid w:val="5F398B4A"/>
    <w:rsid w:val="5F41F68F"/>
    <w:rsid w:val="5F4772FA"/>
    <w:rsid w:val="5F49A10B"/>
    <w:rsid w:val="5F4BBA83"/>
    <w:rsid w:val="5F4E9BF4"/>
    <w:rsid w:val="5F500310"/>
    <w:rsid w:val="5F5062E2"/>
    <w:rsid w:val="5F514AE5"/>
    <w:rsid w:val="5F527925"/>
    <w:rsid w:val="5F539866"/>
    <w:rsid w:val="5F5709AF"/>
    <w:rsid w:val="5F61B42F"/>
    <w:rsid w:val="5F628DA2"/>
    <w:rsid w:val="5F6390B9"/>
    <w:rsid w:val="5F648564"/>
    <w:rsid w:val="5F64A42F"/>
    <w:rsid w:val="5F650681"/>
    <w:rsid w:val="5F6892F7"/>
    <w:rsid w:val="5F695D4B"/>
    <w:rsid w:val="5F6C4F6A"/>
    <w:rsid w:val="5F7024D5"/>
    <w:rsid w:val="5F704536"/>
    <w:rsid w:val="5F707F29"/>
    <w:rsid w:val="5F7311FA"/>
    <w:rsid w:val="5F771318"/>
    <w:rsid w:val="5F77F374"/>
    <w:rsid w:val="5F78986E"/>
    <w:rsid w:val="5F7A0542"/>
    <w:rsid w:val="5F7AE211"/>
    <w:rsid w:val="5F7C33EE"/>
    <w:rsid w:val="5F7D807C"/>
    <w:rsid w:val="5F7E50A3"/>
    <w:rsid w:val="5F7F5865"/>
    <w:rsid w:val="5F80D870"/>
    <w:rsid w:val="5F81346D"/>
    <w:rsid w:val="5F839594"/>
    <w:rsid w:val="5F84F1F0"/>
    <w:rsid w:val="5F85A706"/>
    <w:rsid w:val="5F85D305"/>
    <w:rsid w:val="5F8619FA"/>
    <w:rsid w:val="5F876640"/>
    <w:rsid w:val="5F8A5A0F"/>
    <w:rsid w:val="5F8C50C2"/>
    <w:rsid w:val="5F8C93D8"/>
    <w:rsid w:val="5F8D4C05"/>
    <w:rsid w:val="5F92A821"/>
    <w:rsid w:val="5F93C802"/>
    <w:rsid w:val="5F9DAC06"/>
    <w:rsid w:val="5FA0E13B"/>
    <w:rsid w:val="5FA165EE"/>
    <w:rsid w:val="5FA1D14C"/>
    <w:rsid w:val="5FA2BB2C"/>
    <w:rsid w:val="5FA2EE0A"/>
    <w:rsid w:val="5FA4D45F"/>
    <w:rsid w:val="5FA600AA"/>
    <w:rsid w:val="5FA6E351"/>
    <w:rsid w:val="5FAA0DAD"/>
    <w:rsid w:val="5FAA34AA"/>
    <w:rsid w:val="5FAF4F3A"/>
    <w:rsid w:val="5FAFF00B"/>
    <w:rsid w:val="5FB35138"/>
    <w:rsid w:val="5FB5CA10"/>
    <w:rsid w:val="5FB81813"/>
    <w:rsid w:val="5FB90098"/>
    <w:rsid w:val="5FC95049"/>
    <w:rsid w:val="5FCBBE89"/>
    <w:rsid w:val="5FCBE502"/>
    <w:rsid w:val="5FCE2A17"/>
    <w:rsid w:val="5FD582FF"/>
    <w:rsid w:val="5FD7F55F"/>
    <w:rsid w:val="5FD8B2A2"/>
    <w:rsid w:val="5FD98DED"/>
    <w:rsid w:val="5FE0F7A6"/>
    <w:rsid w:val="5FE21713"/>
    <w:rsid w:val="5FE7CDDB"/>
    <w:rsid w:val="5FE9199B"/>
    <w:rsid w:val="5FEDC8E9"/>
    <w:rsid w:val="5FEE85A8"/>
    <w:rsid w:val="5FF098A2"/>
    <w:rsid w:val="5FF358E8"/>
    <w:rsid w:val="5FF368E6"/>
    <w:rsid w:val="5FF5C97A"/>
    <w:rsid w:val="5FF7AAA2"/>
    <w:rsid w:val="5FFE8CFA"/>
    <w:rsid w:val="60027481"/>
    <w:rsid w:val="6002DC8A"/>
    <w:rsid w:val="6006F4DD"/>
    <w:rsid w:val="600742FF"/>
    <w:rsid w:val="60084AC6"/>
    <w:rsid w:val="600D66DA"/>
    <w:rsid w:val="6010B17D"/>
    <w:rsid w:val="6014A4C7"/>
    <w:rsid w:val="601B9E98"/>
    <w:rsid w:val="601E6140"/>
    <w:rsid w:val="601FE6E0"/>
    <w:rsid w:val="602045B3"/>
    <w:rsid w:val="6025B0E7"/>
    <w:rsid w:val="6027E006"/>
    <w:rsid w:val="60293ECF"/>
    <w:rsid w:val="602D26B6"/>
    <w:rsid w:val="602E6FD6"/>
    <w:rsid w:val="6033AFA1"/>
    <w:rsid w:val="6034A0D9"/>
    <w:rsid w:val="603B787F"/>
    <w:rsid w:val="603E6662"/>
    <w:rsid w:val="60441495"/>
    <w:rsid w:val="60459A6C"/>
    <w:rsid w:val="6048FDE9"/>
    <w:rsid w:val="604B31CC"/>
    <w:rsid w:val="604D23BA"/>
    <w:rsid w:val="604FFB41"/>
    <w:rsid w:val="605229BF"/>
    <w:rsid w:val="6056AE32"/>
    <w:rsid w:val="605774D0"/>
    <w:rsid w:val="6057752B"/>
    <w:rsid w:val="605A14B4"/>
    <w:rsid w:val="605A490E"/>
    <w:rsid w:val="605B4CE0"/>
    <w:rsid w:val="605E8FE6"/>
    <w:rsid w:val="605F6C4C"/>
    <w:rsid w:val="605F8385"/>
    <w:rsid w:val="60607D5C"/>
    <w:rsid w:val="6064A0AC"/>
    <w:rsid w:val="60655897"/>
    <w:rsid w:val="606630AF"/>
    <w:rsid w:val="6067DF03"/>
    <w:rsid w:val="60683BEE"/>
    <w:rsid w:val="6068CC7B"/>
    <w:rsid w:val="606AA9BE"/>
    <w:rsid w:val="606BA05A"/>
    <w:rsid w:val="60712DDE"/>
    <w:rsid w:val="6073EEDC"/>
    <w:rsid w:val="60769433"/>
    <w:rsid w:val="60770C2D"/>
    <w:rsid w:val="607A0988"/>
    <w:rsid w:val="607B7AD3"/>
    <w:rsid w:val="608089F8"/>
    <w:rsid w:val="60824C2D"/>
    <w:rsid w:val="6083AA0C"/>
    <w:rsid w:val="6086403D"/>
    <w:rsid w:val="6087E4C0"/>
    <w:rsid w:val="608C6CD6"/>
    <w:rsid w:val="609CE0E9"/>
    <w:rsid w:val="60A0B3C3"/>
    <w:rsid w:val="60A14DD6"/>
    <w:rsid w:val="60A16953"/>
    <w:rsid w:val="60A2C914"/>
    <w:rsid w:val="60A5D86F"/>
    <w:rsid w:val="60AE64AA"/>
    <w:rsid w:val="60AE6DC3"/>
    <w:rsid w:val="60B0CFC4"/>
    <w:rsid w:val="60B382AB"/>
    <w:rsid w:val="60B476FA"/>
    <w:rsid w:val="60B58E23"/>
    <w:rsid w:val="60B8E33B"/>
    <w:rsid w:val="60B90446"/>
    <w:rsid w:val="60B9C77A"/>
    <w:rsid w:val="60BA89D0"/>
    <w:rsid w:val="60BCF2E9"/>
    <w:rsid w:val="60BF909D"/>
    <w:rsid w:val="60C2267B"/>
    <w:rsid w:val="60C51105"/>
    <w:rsid w:val="60C58D9A"/>
    <w:rsid w:val="60C5E343"/>
    <w:rsid w:val="60C60551"/>
    <w:rsid w:val="60C6D60A"/>
    <w:rsid w:val="60C74727"/>
    <w:rsid w:val="60CB4F96"/>
    <w:rsid w:val="60CFF528"/>
    <w:rsid w:val="60D2B22D"/>
    <w:rsid w:val="60D510C1"/>
    <w:rsid w:val="60D5199F"/>
    <w:rsid w:val="60D6397F"/>
    <w:rsid w:val="60D7EE05"/>
    <w:rsid w:val="60DAC5DA"/>
    <w:rsid w:val="60DB4CE4"/>
    <w:rsid w:val="60DB572C"/>
    <w:rsid w:val="60DC25B8"/>
    <w:rsid w:val="60DF9AF2"/>
    <w:rsid w:val="60E219D9"/>
    <w:rsid w:val="60E3CEC8"/>
    <w:rsid w:val="60EBE1BE"/>
    <w:rsid w:val="60EC55B2"/>
    <w:rsid w:val="60F27F8F"/>
    <w:rsid w:val="60F39A5A"/>
    <w:rsid w:val="60F40489"/>
    <w:rsid w:val="60FA5FE7"/>
    <w:rsid w:val="61009247"/>
    <w:rsid w:val="6101CEE2"/>
    <w:rsid w:val="6101E9D8"/>
    <w:rsid w:val="610289C7"/>
    <w:rsid w:val="61028E57"/>
    <w:rsid w:val="6104CD8E"/>
    <w:rsid w:val="61064D96"/>
    <w:rsid w:val="6106A385"/>
    <w:rsid w:val="61079B77"/>
    <w:rsid w:val="610956C6"/>
    <w:rsid w:val="610C5E49"/>
    <w:rsid w:val="6111393A"/>
    <w:rsid w:val="6116249F"/>
    <w:rsid w:val="61170C3D"/>
    <w:rsid w:val="6118CB90"/>
    <w:rsid w:val="6118E349"/>
    <w:rsid w:val="611BEFEC"/>
    <w:rsid w:val="611BFEC7"/>
    <w:rsid w:val="611C46C0"/>
    <w:rsid w:val="6120A78F"/>
    <w:rsid w:val="6127BD07"/>
    <w:rsid w:val="6128C2CA"/>
    <w:rsid w:val="61338F34"/>
    <w:rsid w:val="6136206F"/>
    <w:rsid w:val="613665E3"/>
    <w:rsid w:val="6136B88F"/>
    <w:rsid w:val="613A50A9"/>
    <w:rsid w:val="613B82FD"/>
    <w:rsid w:val="6140934E"/>
    <w:rsid w:val="61459613"/>
    <w:rsid w:val="6146374D"/>
    <w:rsid w:val="614A8355"/>
    <w:rsid w:val="614AAE22"/>
    <w:rsid w:val="614C4D14"/>
    <w:rsid w:val="614D5255"/>
    <w:rsid w:val="614DC97C"/>
    <w:rsid w:val="61515EC5"/>
    <w:rsid w:val="61551AB2"/>
    <w:rsid w:val="6155BE1F"/>
    <w:rsid w:val="61582EA9"/>
    <w:rsid w:val="615DE52F"/>
    <w:rsid w:val="6161AF18"/>
    <w:rsid w:val="616CEDDD"/>
    <w:rsid w:val="616E46BD"/>
    <w:rsid w:val="616E9029"/>
    <w:rsid w:val="6172114E"/>
    <w:rsid w:val="61737B51"/>
    <w:rsid w:val="61755F62"/>
    <w:rsid w:val="61773963"/>
    <w:rsid w:val="61787541"/>
    <w:rsid w:val="617BA45F"/>
    <w:rsid w:val="617F7A85"/>
    <w:rsid w:val="618112FC"/>
    <w:rsid w:val="618163ED"/>
    <w:rsid w:val="61844A06"/>
    <w:rsid w:val="61884FD5"/>
    <w:rsid w:val="618B4EF3"/>
    <w:rsid w:val="618D6EB7"/>
    <w:rsid w:val="618F52A1"/>
    <w:rsid w:val="618FFE39"/>
    <w:rsid w:val="6197A372"/>
    <w:rsid w:val="619808DE"/>
    <w:rsid w:val="619BB3C6"/>
    <w:rsid w:val="619E9213"/>
    <w:rsid w:val="61A1ABB3"/>
    <w:rsid w:val="61A41136"/>
    <w:rsid w:val="61A50523"/>
    <w:rsid w:val="61A55EEF"/>
    <w:rsid w:val="61A5C256"/>
    <w:rsid w:val="61A895B3"/>
    <w:rsid w:val="61A96066"/>
    <w:rsid w:val="61A97213"/>
    <w:rsid w:val="61AAC18F"/>
    <w:rsid w:val="61B27223"/>
    <w:rsid w:val="61B66739"/>
    <w:rsid w:val="61B6A1D6"/>
    <w:rsid w:val="61B8CFB0"/>
    <w:rsid w:val="61BBA0A9"/>
    <w:rsid w:val="61BF0E39"/>
    <w:rsid w:val="61BF7DC2"/>
    <w:rsid w:val="61C061FA"/>
    <w:rsid w:val="61C16604"/>
    <w:rsid w:val="61C8293D"/>
    <w:rsid w:val="61C93B22"/>
    <w:rsid w:val="61C98D6A"/>
    <w:rsid w:val="61CB65E5"/>
    <w:rsid w:val="61CCA290"/>
    <w:rsid w:val="61D18530"/>
    <w:rsid w:val="61D35CCC"/>
    <w:rsid w:val="61D8F8F4"/>
    <w:rsid w:val="61DD942A"/>
    <w:rsid w:val="61DE8736"/>
    <w:rsid w:val="61E6993D"/>
    <w:rsid w:val="61E71A31"/>
    <w:rsid w:val="61E7893E"/>
    <w:rsid w:val="61E9BC4B"/>
    <w:rsid w:val="61EAF3D7"/>
    <w:rsid w:val="61EBF4A8"/>
    <w:rsid w:val="61EEC073"/>
    <w:rsid w:val="61F01C13"/>
    <w:rsid w:val="61F086DE"/>
    <w:rsid w:val="61F22CE1"/>
    <w:rsid w:val="61F2E30D"/>
    <w:rsid w:val="61F70568"/>
    <w:rsid w:val="61F823F8"/>
    <w:rsid w:val="61FBD3F2"/>
    <w:rsid w:val="61FDC1E6"/>
    <w:rsid w:val="61FEEAC7"/>
    <w:rsid w:val="61FEFCF3"/>
    <w:rsid w:val="6200D3AF"/>
    <w:rsid w:val="62029C3F"/>
    <w:rsid w:val="6202CBEB"/>
    <w:rsid w:val="6204D6DB"/>
    <w:rsid w:val="62087973"/>
    <w:rsid w:val="620B0D6E"/>
    <w:rsid w:val="620DD80E"/>
    <w:rsid w:val="620E60F8"/>
    <w:rsid w:val="621A74BC"/>
    <w:rsid w:val="621BCD13"/>
    <w:rsid w:val="621BE4CC"/>
    <w:rsid w:val="621E53A0"/>
    <w:rsid w:val="621EED07"/>
    <w:rsid w:val="6220B266"/>
    <w:rsid w:val="622197BB"/>
    <w:rsid w:val="6226D8B5"/>
    <w:rsid w:val="62280722"/>
    <w:rsid w:val="622A6E88"/>
    <w:rsid w:val="622A8F21"/>
    <w:rsid w:val="622BD959"/>
    <w:rsid w:val="622D1296"/>
    <w:rsid w:val="622E3121"/>
    <w:rsid w:val="6231514E"/>
    <w:rsid w:val="62315225"/>
    <w:rsid w:val="62344338"/>
    <w:rsid w:val="623B72D0"/>
    <w:rsid w:val="6240FD25"/>
    <w:rsid w:val="62440DB1"/>
    <w:rsid w:val="62489AF1"/>
    <w:rsid w:val="624A12A1"/>
    <w:rsid w:val="624CC169"/>
    <w:rsid w:val="624CC227"/>
    <w:rsid w:val="6255E413"/>
    <w:rsid w:val="625694C7"/>
    <w:rsid w:val="62572389"/>
    <w:rsid w:val="6257773F"/>
    <w:rsid w:val="625A6F94"/>
    <w:rsid w:val="625CDFAC"/>
    <w:rsid w:val="62625EB2"/>
    <w:rsid w:val="6262AE1E"/>
    <w:rsid w:val="62645500"/>
    <w:rsid w:val="62681DCA"/>
    <w:rsid w:val="62699E11"/>
    <w:rsid w:val="626BB6FF"/>
    <w:rsid w:val="626CD3D3"/>
    <w:rsid w:val="626DDE20"/>
    <w:rsid w:val="6276C5FA"/>
    <w:rsid w:val="627978F6"/>
    <w:rsid w:val="627D0B66"/>
    <w:rsid w:val="628093C8"/>
    <w:rsid w:val="62822ED0"/>
    <w:rsid w:val="628607AB"/>
    <w:rsid w:val="6287D5B0"/>
    <w:rsid w:val="62890E4B"/>
    <w:rsid w:val="6290257F"/>
    <w:rsid w:val="6294CBA1"/>
    <w:rsid w:val="629E4B36"/>
    <w:rsid w:val="629F81B4"/>
    <w:rsid w:val="62A12ADB"/>
    <w:rsid w:val="62A1AD6E"/>
    <w:rsid w:val="62A1AE7B"/>
    <w:rsid w:val="62A37C97"/>
    <w:rsid w:val="62A4FFB3"/>
    <w:rsid w:val="62A71092"/>
    <w:rsid w:val="62B6AE27"/>
    <w:rsid w:val="62B72BCF"/>
    <w:rsid w:val="62BC6C55"/>
    <w:rsid w:val="62BC9E8A"/>
    <w:rsid w:val="62BF9E1B"/>
    <w:rsid w:val="62BFE8D9"/>
    <w:rsid w:val="62C212F3"/>
    <w:rsid w:val="62C2327D"/>
    <w:rsid w:val="62C4919B"/>
    <w:rsid w:val="62C50B6F"/>
    <w:rsid w:val="62C52D60"/>
    <w:rsid w:val="62C6C1C7"/>
    <w:rsid w:val="62C893AA"/>
    <w:rsid w:val="62C9BEF0"/>
    <w:rsid w:val="62CA1EAE"/>
    <w:rsid w:val="62CCB02D"/>
    <w:rsid w:val="62CD0FE0"/>
    <w:rsid w:val="62D06E83"/>
    <w:rsid w:val="62D2EF68"/>
    <w:rsid w:val="62D3E515"/>
    <w:rsid w:val="62D4CE4E"/>
    <w:rsid w:val="62D7AA32"/>
    <w:rsid w:val="62DC247D"/>
    <w:rsid w:val="62DC8469"/>
    <w:rsid w:val="62DDB2DB"/>
    <w:rsid w:val="62E11A91"/>
    <w:rsid w:val="62E5CD46"/>
    <w:rsid w:val="62E7D4E5"/>
    <w:rsid w:val="62EAF36E"/>
    <w:rsid w:val="62ED9824"/>
    <w:rsid w:val="62F19100"/>
    <w:rsid w:val="62F23DB4"/>
    <w:rsid w:val="62F3F93A"/>
    <w:rsid w:val="62F70DAE"/>
    <w:rsid w:val="62FBE144"/>
    <w:rsid w:val="62FC8EC3"/>
    <w:rsid w:val="62FF8890"/>
    <w:rsid w:val="62FFACFE"/>
    <w:rsid w:val="630493A9"/>
    <w:rsid w:val="63097554"/>
    <w:rsid w:val="630C8505"/>
    <w:rsid w:val="630DF0D5"/>
    <w:rsid w:val="630E28C5"/>
    <w:rsid w:val="63127A9F"/>
    <w:rsid w:val="631568FD"/>
    <w:rsid w:val="631569C1"/>
    <w:rsid w:val="6315F146"/>
    <w:rsid w:val="63160498"/>
    <w:rsid w:val="6316C374"/>
    <w:rsid w:val="6316EC95"/>
    <w:rsid w:val="63177814"/>
    <w:rsid w:val="63178AE3"/>
    <w:rsid w:val="631BE974"/>
    <w:rsid w:val="631C0CAB"/>
    <w:rsid w:val="631DB1C3"/>
    <w:rsid w:val="632308E2"/>
    <w:rsid w:val="63261DE5"/>
    <w:rsid w:val="632712BA"/>
    <w:rsid w:val="632B2B09"/>
    <w:rsid w:val="632D93BF"/>
    <w:rsid w:val="6339D366"/>
    <w:rsid w:val="6339E27F"/>
    <w:rsid w:val="633B0D13"/>
    <w:rsid w:val="633C8C71"/>
    <w:rsid w:val="633FCBEA"/>
    <w:rsid w:val="63408CA8"/>
    <w:rsid w:val="63424FFB"/>
    <w:rsid w:val="6343AC48"/>
    <w:rsid w:val="6345498D"/>
    <w:rsid w:val="6345B15C"/>
    <w:rsid w:val="63461A8C"/>
    <w:rsid w:val="6347FD7D"/>
    <w:rsid w:val="634A218D"/>
    <w:rsid w:val="634B17B9"/>
    <w:rsid w:val="634C3687"/>
    <w:rsid w:val="634D04DF"/>
    <w:rsid w:val="634F94E2"/>
    <w:rsid w:val="63523268"/>
    <w:rsid w:val="635573DB"/>
    <w:rsid w:val="63578A19"/>
    <w:rsid w:val="6359CC4B"/>
    <w:rsid w:val="635DAE10"/>
    <w:rsid w:val="635F024E"/>
    <w:rsid w:val="63609AFC"/>
    <w:rsid w:val="63626790"/>
    <w:rsid w:val="63688859"/>
    <w:rsid w:val="63694AC9"/>
    <w:rsid w:val="63703D9A"/>
    <w:rsid w:val="6370CF5F"/>
    <w:rsid w:val="6371876E"/>
    <w:rsid w:val="63736A5E"/>
    <w:rsid w:val="637387F4"/>
    <w:rsid w:val="63751143"/>
    <w:rsid w:val="63776ED3"/>
    <w:rsid w:val="63781145"/>
    <w:rsid w:val="6378D1F6"/>
    <w:rsid w:val="63792612"/>
    <w:rsid w:val="637D3ED2"/>
    <w:rsid w:val="638610C7"/>
    <w:rsid w:val="63861F7C"/>
    <w:rsid w:val="638B1143"/>
    <w:rsid w:val="638E3D4D"/>
    <w:rsid w:val="638EAD10"/>
    <w:rsid w:val="638F15ED"/>
    <w:rsid w:val="63946C35"/>
    <w:rsid w:val="6395D385"/>
    <w:rsid w:val="639647E3"/>
    <w:rsid w:val="63972A0D"/>
    <w:rsid w:val="6399BBE0"/>
    <w:rsid w:val="63A0565D"/>
    <w:rsid w:val="63A2C65C"/>
    <w:rsid w:val="63A42002"/>
    <w:rsid w:val="63A6BFA9"/>
    <w:rsid w:val="63A751A0"/>
    <w:rsid w:val="63A7D5A5"/>
    <w:rsid w:val="63AB91AA"/>
    <w:rsid w:val="63ACC360"/>
    <w:rsid w:val="63B65F16"/>
    <w:rsid w:val="63B9B70C"/>
    <w:rsid w:val="63B9C9D3"/>
    <w:rsid w:val="63B9D14A"/>
    <w:rsid w:val="63BBCD80"/>
    <w:rsid w:val="63BC5086"/>
    <w:rsid w:val="63BC9C89"/>
    <w:rsid w:val="63BE5E5D"/>
    <w:rsid w:val="63BFAB84"/>
    <w:rsid w:val="63C00925"/>
    <w:rsid w:val="63C38606"/>
    <w:rsid w:val="63C43732"/>
    <w:rsid w:val="63C61A34"/>
    <w:rsid w:val="63CAA4CE"/>
    <w:rsid w:val="63CF7BD2"/>
    <w:rsid w:val="63D2C737"/>
    <w:rsid w:val="63D4C599"/>
    <w:rsid w:val="63D6FD44"/>
    <w:rsid w:val="63D743EA"/>
    <w:rsid w:val="63DA28F0"/>
    <w:rsid w:val="63DAAA93"/>
    <w:rsid w:val="63DC1C50"/>
    <w:rsid w:val="63DC6CEB"/>
    <w:rsid w:val="63DE8073"/>
    <w:rsid w:val="63DEB857"/>
    <w:rsid w:val="63E0E86D"/>
    <w:rsid w:val="63E64646"/>
    <w:rsid w:val="63E9EA8C"/>
    <w:rsid w:val="63E9FA01"/>
    <w:rsid w:val="63EA146D"/>
    <w:rsid w:val="63EBA099"/>
    <w:rsid w:val="63EBB7A8"/>
    <w:rsid w:val="63EBEA85"/>
    <w:rsid w:val="63ECDBB4"/>
    <w:rsid w:val="63ECDDA0"/>
    <w:rsid w:val="63ED3115"/>
    <w:rsid w:val="63ED4E6B"/>
    <w:rsid w:val="63ED92C8"/>
    <w:rsid w:val="63F2EF14"/>
    <w:rsid w:val="63F45ED8"/>
    <w:rsid w:val="63F68ECA"/>
    <w:rsid w:val="63F69B99"/>
    <w:rsid w:val="63F6E0BC"/>
    <w:rsid w:val="63F9D630"/>
    <w:rsid w:val="63FB0B36"/>
    <w:rsid w:val="63FC6E59"/>
    <w:rsid w:val="63FC8036"/>
    <w:rsid w:val="63FD7BAD"/>
    <w:rsid w:val="63FDDAEF"/>
    <w:rsid w:val="63FE7103"/>
    <w:rsid w:val="63FEC58D"/>
    <w:rsid w:val="64004A6F"/>
    <w:rsid w:val="64028176"/>
    <w:rsid w:val="640711F9"/>
    <w:rsid w:val="6407C6C0"/>
    <w:rsid w:val="64089AB0"/>
    <w:rsid w:val="6409800D"/>
    <w:rsid w:val="640BCE31"/>
    <w:rsid w:val="640BCE62"/>
    <w:rsid w:val="640FF200"/>
    <w:rsid w:val="6411E422"/>
    <w:rsid w:val="6416F655"/>
    <w:rsid w:val="641B7494"/>
    <w:rsid w:val="641D79DD"/>
    <w:rsid w:val="641E8137"/>
    <w:rsid w:val="641FFDB8"/>
    <w:rsid w:val="64210DDE"/>
    <w:rsid w:val="6425763C"/>
    <w:rsid w:val="64283619"/>
    <w:rsid w:val="64323E47"/>
    <w:rsid w:val="64352451"/>
    <w:rsid w:val="64359AAF"/>
    <w:rsid w:val="64382AB4"/>
    <w:rsid w:val="643834FB"/>
    <w:rsid w:val="64399976"/>
    <w:rsid w:val="643ABD21"/>
    <w:rsid w:val="643BD120"/>
    <w:rsid w:val="643F283D"/>
    <w:rsid w:val="6443A2EC"/>
    <w:rsid w:val="6447F701"/>
    <w:rsid w:val="644844DD"/>
    <w:rsid w:val="644B4E5B"/>
    <w:rsid w:val="645159F9"/>
    <w:rsid w:val="6453BAB0"/>
    <w:rsid w:val="64558BA0"/>
    <w:rsid w:val="645642E9"/>
    <w:rsid w:val="6459258E"/>
    <w:rsid w:val="645AB103"/>
    <w:rsid w:val="6464A418"/>
    <w:rsid w:val="64692FA6"/>
    <w:rsid w:val="646CB418"/>
    <w:rsid w:val="646CE070"/>
    <w:rsid w:val="646D0F64"/>
    <w:rsid w:val="646FE56B"/>
    <w:rsid w:val="647128A5"/>
    <w:rsid w:val="6472E81F"/>
    <w:rsid w:val="64732C89"/>
    <w:rsid w:val="6475729D"/>
    <w:rsid w:val="64765CA5"/>
    <w:rsid w:val="647A974A"/>
    <w:rsid w:val="647E361B"/>
    <w:rsid w:val="6480A35F"/>
    <w:rsid w:val="64857278"/>
    <w:rsid w:val="6486E54C"/>
    <w:rsid w:val="64873DAD"/>
    <w:rsid w:val="648C1E3E"/>
    <w:rsid w:val="648CF6E3"/>
    <w:rsid w:val="648D59B0"/>
    <w:rsid w:val="648DCE78"/>
    <w:rsid w:val="64941679"/>
    <w:rsid w:val="649A3FAD"/>
    <w:rsid w:val="649AE968"/>
    <w:rsid w:val="649E0F28"/>
    <w:rsid w:val="649E9F62"/>
    <w:rsid w:val="64A04319"/>
    <w:rsid w:val="64AFE4E2"/>
    <w:rsid w:val="64B14CE3"/>
    <w:rsid w:val="64B14E36"/>
    <w:rsid w:val="64B5391E"/>
    <w:rsid w:val="64B8FE05"/>
    <w:rsid w:val="64BD55FA"/>
    <w:rsid w:val="64C737A1"/>
    <w:rsid w:val="64D0B4EB"/>
    <w:rsid w:val="64D242B1"/>
    <w:rsid w:val="64D5BA4D"/>
    <w:rsid w:val="64D9D6DB"/>
    <w:rsid w:val="64DAE4DB"/>
    <w:rsid w:val="64DD18A7"/>
    <w:rsid w:val="64E220C8"/>
    <w:rsid w:val="64E3C8DF"/>
    <w:rsid w:val="64E42F92"/>
    <w:rsid w:val="64E4D717"/>
    <w:rsid w:val="64E5E0ED"/>
    <w:rsid w:val="64E636F0"/>
    <w:rsid w:val="64E9344A"/>
    <w:rsid w:val="64E9FA51"/>
    <w:rsid w:val="64EC02F6"/>
    <w:rsid w:val="64EDA5F6"/>
    <w:rsid w:val="64F77804"/>
    <w:rsid w:val="64F978EC"/>
    <w:rsid w:val="64FA9DB3"/>
    <w:rsid w:val="64FDC6F5"/>
    <w:rsid w:val="650185E1"/>
    <w:rsid w:val="65036F53"/>
    <w:rsid w:val="650C106C"/>
    <w:rsid w:val="6510A3F3"/>
    <w:rsid w:val="65134F1D"/>
    <w:rsid w:val="651D3B1D"/>
    <w:rsid w:val="651F411B"/>
    <w:rsid w:val="651FF36E"/>
    <w:rsid w:val="6521A6CB"/>
    <w:rsid w:val="6522998A"/>
    <w:rsid w:val="65256D7B"/>
    <w:rsid w:val="6528A084"/>
    <w:rsid w:val="652BE415"/>
    <w:rsid w:val="6532C64F"/>
    <w:rsid w:val="6533ADAB"/>
    <w:rsid w:val="6534B5CE"/>
    <w:rsid w:val="65359498"/>
    <w:rsid w:val="6541D7E3"/>
    <w:rsid w:val="65459B48"/>
    <w:rsid w:val="6549B3FD"/>
    <w:rsid w:val="654A3C12"/>
    <w:rsid w:val="654A76AF"/>
    <w:rsid w:val="654B7B9B"/>
    <w:rsid w:val="654C0E3D"/>
    <w:rsid w:val="654C8623"/>
    <w:rsid w:val="654F1C1C"/>
    <w:rsid w:val="654F7AA3"/>
    <w:rsid w:val="65526812"/>
    <w:rsid w:val="6552BD7B"/>
    <w:rsid w:val="65551D4D"/>
    <w:rsid w:val="65598D60"/>
    <w:rsid w:val="655FD788"/>
    <w:rsid w:val="6562C041"/>
    <w:rsid w:val="6564BA44"/>
    <w:rsid w:val="65661EC4"/>
    <w:rsid w:val="65665BC4"/>
    <w:rsid w:val="65688540"/>
    <w:rsid w:val="656A7749"/>
    <w:rsid w:val="656E695E"/>
    <w:rsid w:val="656EC28C"/>
    <w:rsid w:val="6570861F"/>
    <w:rsid w:val="65715235"/>
    <w:rsid w:val="657404F3"/>
    <w:rsid w:val="657ECED6"/>
    <w:rsid w:val="6581AF40"/>
    <w:rsid w:val="65867E48"/>
    <w:rsid w:val="658CD7A1"/>
    <w:rsid w:val="658DE2FE"/>
    <w:rsid w:val="658F7080"/>
    <w:rsid w:val="6591A0A8"/>
    <w:rsid w:val="6596E956"/>
    <w:rsid w:val="659CBDB5"/>
    <w:rsid w:val="659D7B4B"/>
    <w:rsid w:val="659DD250"/>
    <w:rsid w:val="65A00DFE"/>
    <w:rsid w:val="65A0AA02"/>
    <w:rsid w:val="65A276FE"/>
    <w:rsid w:val="65A970B6"/>
    <w:rsid w:val="65AF9D83"/>
    <w:rsid w:val="65AF9FA1"/>
    <w:rsid w:val="65B13E56"/>
    <w:rsid w:val="65B43595"/>
    <w:rsid w:val="65B8800D"/>
    <w:rsid w:val="65BFB702"/>
    <w:rsid w:val="65BFE268"/>
    <w:rsid w:val="65BFEA59"/>
    <w:rsid w:val="65C3CFCB"/>
    <w:rsid w:val="65C7DDAD"/>
    <w:rsid w:val="65C87B71"/>
    <w:rsid w:val="65CAADB9"/>
    <w:rsid w:val="65CADBC5"/>
    <w:rsid w:val="65CAE3CA"/>
    <w:rsid w:val="65CD95F6"/>
    <w:rsid w:val="65CEE075"/>
    <w:rsid w:val="65CF0F80"/>
    <w:rsid w:val="65CF76A5"/>
    <w:rsid w:val="65D09DB0"/>
    <w:rsid w:val="65D374B6"/>
    <w:rsid w:val="65D4D84D"/>
    <w:rsid w:val="65D8159C"/>
    <w:rsid w:val="65D8A574"/>
    <w:rsid w:val="65DA055C"/>
    <w:rsid w:val="65DCB0F4"/>
    <w:rsid w:val="65DF07F6"/>
    <w:rsid w:val="65DF1AD4"/>
    <w:rsid w:val="65DFC063"/>
    <w:rsid w:val="65DFF410"/>
    <w:rsid w:val="65E02ADE"/>
    <w:rsid w:val="65E230B0"/>
    <w:rsid w:val="65E58B9D"/>
    <w:rsid w:val="65E5CEF7"/>
    <w:rsid w:val="65E6D33B"/>
    <w:rsid w:val="65E700F8"/>
    <w:rsid w:val="65E8F48C"/>
    <w:rsid w:val="65EA3FBF"/>
    <w:rsid w:val="65F257E2"/>
    <w:rsid w:val="65F4A776"/>
    <w:rsid w:val="65F4EA4E"/>
    <w:rsid w:val="65F51103"/>
    <w:rsid w:val="65F7D471"/>
    <w:rsid w:val="65F8A922"/>
    <w:rsid w:val="65F9E77D"/>
    <w:rsid w:val="65FA0123"/>
    <w:rsid w:val="65FAAC45"/>
    <w:rsid w:val="65FB22C2"/>
    <w:rsid w:val="65FDFFA4"/>
    <w:rsid w:val="660501D3"/>
    <w:rsid w:val="66084232"/>
    <w:rsid w:val="6608E643"/>
    <w:rsid w:val="660CF27A"/>
    <w:rsid w:val="660D3500"/>
    <w:rsid w:val="66153BAB"/>
    <w:rsid w:val="6616934E"/>
    <w:rsid w:val="6616F210"/>
    <w:rsid w:val="6619989B"/>
    <w:rsid w:val="6619EF29"/>
    <w:rsid w:val="6620BA75"/>
    <w:rsid w:val="66261706"/>
    <w:rsid w:val="6628F72C"/>
    <w:rsid w:val="66296D4E"/>
    <w:rsid w:val="662DBD59"/>
    <w:rsid w:val="66362496"/>
    <w:rsid w:val="6636FE02"/>
    <w:rsid w:val="663843C1"/>
    <w:rsid w:val="663A59DB"/>
    <w:rsid w:val="663DD7DD"/>
    <w:rsid w:val="663DDC98"/>
    <w:rsid w:val="664A214A"/>
    <w:rsid w:val="664B6588"/>
    <w:rsid w:val="664B7CDA"/>
    <w:rsid w:val="664E2D5A"/>
    <w:rsid w:val="664F90B1"/>
    <w:rsid w:val="664FF713"/>
    <w:rsid w:val="6650249C"/>
    <w:rsid w:val="6653E372"/>
    <w:rsid w:val="66552E42"/>
    <w:rsid w:val="66558179"/>
    <w:rsid w:val="66598943"/>
    <w:rsid w:val="665F20A0"/>
    <w:rsid w:val="6663DBE8"/>
    <w:rsid w:val="6664BEBA"/>
    <w:rsid w:val="66667FD1"/>
    <w:rsid w:val="66678595"/>
    <w:rsid w:val="666A001F"/>
    <w:rsid w:val="666C2DDA"/>
    <w:rsid w:val="666F381A"/>
    <w:rsid w:val="666FC6AA"/>
    <w:rsid w:val="6670A295"/>
    <w:rsid w:val="6670BF14"/>
    <w:rsid w:val="6675C849"/>
    <w:rsid w:val="6679E0B1"/>
    <w:rsid w:val="667A94F1"/>
    <w:rsid w:val="667B6F53"/>
    <w:rsid w:val="667D34E2"/>
    <w:rsid w:val="667DCFD4"/>
    <w:rsid w:val="667EAD1C"/>
    <w:rsid w:val="667F64B9"/>
    <w:rsid w:val="667FB7BB"/>
    <w:rsid w:val="667FBE03"/>
    <w:rsid w:val="668332EA"/>
    <w:rsid w:val="6686A6D8"/>
    <w:rsid w:val="6687AE6F"/>
    <w:rsid w:val="66886FCD"/>
    <w:rsid w:val="668D8A7B"/>
    <w:rsid w:val="6692725C"/>
    <w:rsid w:val="66959150"/>
    <w:rsid w:val="66966F66"/>
    <w:rsid w:val="669D0769"/>
    <w:rsid w:val="669FE2A9"/>
    <w:rsid w:val="66A0A805"/>
    <w:rsid w:val="66A33E21"/>
    <w:rsid w:val="66A3450F"/>
    <w:rsid w:val="66A66674"/>
    <w:rsid w:val="66A9F551"/>
    <w:rsid w:val="66AA1FE7"/>
    <w:rsid w:val="66ABBD7C"/>
    <w:rsid w:val="66B3AC51"/>
    <w:rsid w:val="66B719DC"/>
    <w:rsid w:val="66B7A2B1"/>
    <w:rsid w:val="66BA6D84"/>
    <w:rsid w:val="66BF9F95"/>
    <w:rsid w:val="66BFAA46"/>
    <w:rsid w:val="66BFAC52"/>
    <w:rsid w:val="66C299DD"/>
    <w:rsid w:val="66C3F0ED"/>
    <w:rsid w:val="66C551A9"/>
    <w:rsid w:val="66C661FA"/>
    <w:rsid w:val="66C7E881"/>
    <w:rsid w:val="66C97BC8"/>
    <w:rsid w:val="66CB5AC1"/>
    <w:rsid w:val="66CCA781"/>
    <w:rsid w:val="66CD53D4"/>
    <w:rsid w:val="66CE7603"/>
    <w:rsid w:val="66D5C53E"/>
    <w:rsid w:val="66DA12D6"/>
    <w:rsid w:val="66DB88B9"/>
    <w:rsid w:val="66DDCCE0"/>
    <w:rsid w:val="66E045FC"/>
    <w:rsid w:val="66E11263"/>
    <w:rsid w:val="66E9AA65"/>
    <w:rsid w:val="66EA8846"/>
    <w:rsid w:val="66EBC6F0"/>
    <w:rsid w:val="66EE9E6C"/>
    <w:rsid w:val="66F0A8D2"/>
    <w:rsid w:val="66F3EA96"/>
    <w:rsid w:val="66F56560"/>
    <w:rsid w:val="66F7145A"/>
    <w:rsid w:val="66F85AF0"/>
    <w:rsid w:val="66F9F198"/>
    <w:rsid w:val="66FC6254"/>
    <w:rsid w:val="67037D2C"/>
    <w:rsid w:val="670390E5"/>
    <w:rsid w:val="67058FFC"/>
    <w:rsid w:val="670D7DF3"/>
    <w:rsid w:val="670FAD84"/>
    <w:rsid w:val="6714F872"/>
    <w:rsid w:val="671B364F"/>
    <w:rsid w:val="671B4888"/>
    <w:rsid w:val="671FA969"/>
    <w:rsid w:val="67201998"/>
    <w:rsid w:val="672158FE"/>
    <w:rsid w:val="672358C2"/>
    <w:rsid w:val="6724C46F"/>
    <w:rsid w:val="6728F890"/>
    <w:rsid w:val="672ADE61"/>
    <w:rsid w:val="672D662C"/>
    <w:rsid w:val="672E296D"/>
    <w:rsid w:val="672F0010"/>
    <w:rsid w:val="67301DFE"/>
    <w:rsid w:val="6730FEE2"/>
    <w:rsid w:val="67386640"/>
    <w:rsid w:val="67391399"/>
    <w:rsid w:val="673926F3"/>
    <w:rsid w:val="673A7EA2"/>
    <w:rsid w:val="673C41EB"/>
    <w:rsid w:val="673CE5D0"/>
    <w:rsid w:val="673EBEDE"/>
    <w:rsid w:val="6742C749"/>
    <w:rsid w:val="67433942"/>
    <w:rsid w:val="674BDA3F"/>
    <w:rsid w:val="674C08B2"/>
    <w:rsid w:val="675240A1"/>
    <w:rsid w:val="6758796B"/>
    <w:rsid w:val="67589766"/>
    <w:rsid w:val="6759FA0B"/>
    <w:rsid w:val="675B5136"/>
    <w:rsid w:val="675FBB86"/>
    <w:rsid w:val="676C978F"/>
    <w:rsid w:val="676E71EC"/>
    <w:rsid w:val="67700560"/>
    <w:rsid w:val="67741DCB"/>
    <w:rsid w:val="677475D5"/>
    <w:rsid w:val="6775F034"/>
    <w:rsid w:val="6778E251"/>
    <w:rsid w:val="67792096"/>
    <w:rsid w:val="677B6FCF"/>
    <w:rsid w:val="677B75E6"/>
    <w:rsid w:val="6783460B"/>
    <w:rsid w:val="678931B9"/>
    <w:rsid w:val="678BF605"/>
    <w:rsid w:val="678E3EC3"/>
    <w:rsid w:val="67917CD6"/>
    <w:rsid w:val="67924F08"/>
    <w:rsid w:val="679346FB"/>
    <w:rsid w:val="679433D5"/>
    <w:rsid w:val="679450A4"/>
    <w:rsid w:val="6794A315"/>
    <w:rsid w:val="67966BBE"/>
    <w:rsid w:val="679A7604"/>
    <w:rsid w:val="679BF76A"/>
    <w:rsid w:val="679D62DA"/>
    <w:rsid w:val="67A563AD"/>
    <w:rsid w:val="67A74B5F"/>
    <w:rsid w:val="67AA618D"/>
    <w:rsid w:val="67AD03A6"/>
    <w:rsid w:val="67AD6CAD"/>
    <w:rsid w:val="67AE0D87"/>
    <w:rsid w:val="67AE946F"/>
    <w:rsid w:val="67AF214A"/>
    <w:rsid w:val="67B67577"/>
    <w:rsid w:val="67BC1623"/>
    <w:rsid w:val="67BE42E8"/>
    <w:rsid w:val="67C00CDC"/>
    <w:rsid w:val="67C05469"/>
    <w:rsid w:val="67C4A7AB"/>
    <w:rsid w:val="67C79F6A"/>
    <w:rsid w:val="67CAD936"/>
    <w:rsid w:val="67CBF987"/>
    <w:rsid w:val="67CFB683"/>
    <w:rsid w:val="67D2BF94"/>
    <w:rsid w:val="67D58A13"/>
    <w:rsid w:val="67D711B4"/>
    <w:rsid w:val="67D8494B"/>
    <w:rsid w:val="67DD8841"/>
    <w:rsid w:val="67DD9540"/>
    <w:rsid w:val="67DF4F05"/>
    <w:rsid w:val="67DF6544"/>
    <w:rsid w:val="67EA7DAB"/>
    <w:rsid w:val="67EB182F"/>
    <w:rsid w:val="67EE270C"/>
    <w:rsid w:val="67EEB5D7"/>
    <w:rsid w:val="67F0BE97"/>
    <w:rsid w:val="67F2196A"/>
    <w:rsid w:val="67F6903F"/>
    <w:rsid w:val="67F7227E"/>
    <w:rsid w:val="67F833AE"/>
    <w:rsid w:val="67FDE8BB"/>
    <w:rsid w:val="68020071"/>
    <w:rsid w:val="68021A97"/>
    <w:rsid w:val="68036D9F"/>
    <w:rsid w:val="68074103"/>
    <w:rsid w:val="6808D8DB"/>
    <w:rsid w:val="680B41C7"/>
    <w:rsid w:val="680C7E76"/>
    <w:rsid w:val="680FB8A8"/>
    <w:rsid w:val="681127D0"/>
    <w:rsid w:val="68114647"/>
    <w:rsid w:val="68122FD5"/>
    <w:rsid w:val="68139620"/>
    <w:rsid w:val="6817FFB8"/>
    <w:rsid w:val="681D163A"/>
    <w:rsid w:val="682209E6"/>
    <w:rsid w:val="68226197"/>
    <w:rsid w:val="6824BC47"/>
    <w:rsid w:val="68273E14"/>
    <w:rsid w:val="68291950"/>
    <w:rsid w:val="682A932F"/>
    <w:rsid w:val="682B2561"/>
    <w:rsid w:val="682B3AED"/>
    <w:rsid w:val="682CEFDC"/>
    <w:rsid w:val="682E02A2"/>
    <w:rsid w:val="682E6FB0"/>
    <w:rsid w:val="682F156D"/>
    <w:rsid w:val="6833350D"/>
    <w:rsid w:val="683495C7"/>
    <w:rsid w:val="68358B32"/>
    <w:rsid w:val="6836EEE3"/>
    <w:rsid w:val="68374675"/>
    <w:rsid w:val="68396FDE"/>
    <w:rsid w:val="683B88BB"/>
    <w:rsid w:val="683DEE02"/>
    <w:rsid w:val="683ED4D2"/>
    <w:rsid w:val="683F0B1B"/>
    <w:rsid w:val="683F605D"/>
    <w:rsid w:val="6841AAA9"/>
    <w:rsid w:val="6842B09C"/>
    <w:rsid w:val="6843D008"/>
    <w:rsid w:val="68449AFE"/>
    <w:rsid w:val="6846D506"/>
    <w:rsid w:val="6849A376"/>
    <w:rsid w:val="6849F9F5"/>
    <w:rsid w:val="684FAF9C"/>
    <w:rsid w:val="68502AC5"/>
    <w:rsid w:val="68515B29"/>
    <w:rsid w:val="6854722E"/>
    <w:rsid w:val="68566FEA"/>
    <w:rsid w:val="68569781"/>
    <w:rsid w:val="685828F2"/>
    <w:rsid w:val="685B78ED"/>
    <w:rsid w:val="685E8E68"/>
    <w:rsid w:val="686721F1"/>
    <w:rsid w:val="686C9F8C"/>
    <w:rsid w:val="686F688B"/>
    <w:rsid w:val="6870F73C"/>
    <w:rsid w:val="6871A54F"/>
    <w:rsid w:val="68738C2A"/>
    <w:rsid w:val="68754F33"/>
    <w:rsid w:val="6877B82E"/>
    <w:rsid w:val="6878FC66"/>
    <w:rsid w:val="687C2933"/>
    <w:rsid w:val="687F5544"/>
    <w:rsid w:val="68827A08"/>
    <w:rsid w:val="688960B6"/>
    <w:rsid w:val="688A4473"/>
    <w:rsid w:val="688D8293"/>
    <w:rsid w:val="688F7619"/>
    <w:rsid w:val="68934B2B"/>
    <w:rsid w:val="6893BBDF"/>
    <w:rsid w:val="6897AD4D"/>
    <w:rsid w:val="689A8454"/>
    <w:rsid w:val="689A9ABF"/>
    <w:rsid w:val="68A00F3B"/>
    <w:rsid w:val="68A12079"/>
    <w:rsid w:val="68A12903"/>
    <w:rsid w:val="68A4C9C3"/>
    <w:rsid w:val="68A50E42"/>
    <w:rsid w:val="68A886A7"/>
    <w:rsid w:val="68A96190"/>
    <w:rsid w:val="68A96C1D"/>
    <w:rsid w:val="68AA0AEE"/>
    <w:rsid w:val="68ACA389"/>
    <w:rsid w:val="68B34F35"/>
    <w:rsid w:val="68B40415"/>
    <w:rsid w:val="68B46C17"/>
    <w:rsid w:val="68B481A0"/>
    <w:rsid w:val="68BC0BBC"/>
    <w:rsid w:val="68BF80AB"/>
    <w:rsid w:val="68C0023A"/>
    <w:rsid w:val="68C14F1C"/>
    <w:rsid w:val="68C680A0"/>
    <w:rsid w:val="68C7E4B2"/>
    <w:rsid w:val="68CB048D"/>
    <w:rsid w:val="68CC72DC"/>
    <w:rsid w:val="68CD3D51"/>
    <w:rsid w:val="68CDD619"/>
    <w:rsid w:val="68CF9F0B"/>
    <w:rsid w:val="68D1CEDF"/>
    <w:rsid w:val="68D4BA04"/>
    <w:rsid w:val="68D6DCC8"/>
    <w:rsid w:val="68D93AF0"/>
    <w:rsid w:val="68E0380A"/>
    <w:rsid w:val="68E13086"/>
    <w:rsid w:val="68E2C78D"/>
    <w:rsid w:val="68E5283F"/>
    <w:rsid w:val="68E7F4BF"/>
    <w:rsid w:val="68E812CF"/>
    <w:rsid w:val="68E92672"/>
    <w:rsid w:val="68E9A39F"/>
    <w:rsid w:val="68E9CF68"/>
    <w:rsid w:val="68EDCC54"/>
    <w:rsid w:val="68EE3FF5"/>
    <w:rsid w:val="68F13E94"/>
    <w:rsid w:val="68F3CF22"/>
    <w:rsid w:val="68F4D22F"/>
    <w:rsid w:val="68F84800"/>
    <w:rsid w:val="690261BF"/>
    <w:rsid w:val="6905920D"/>
    <w:rsid w:val="69069631"/>
    <w:rsid w:val="6907538E"/>
    <w:rsid w:val="6907E7FB"/>
    <w:rsid w:val="69089BFA"/>
    <w:rsid w:val="690BC516"/>
    <w:rsid w:val="690C4744"/>
    <w:rsid w:val="690D0DD0"/>
    <w:rsid w:val="690DC07E"/>
    <w:rsid w:val="690F7255"/>
    <w:rsid w:val="69103C3A"/>
    <w:rsid w:val="69136E78"/>
    <w:rsid w:val="6913858F"/>
    <w:rsid w:val="691456CA"/>
    <w:rsid w:val="6916E613"/>
    <w:rsid w:val="69181164"/>
    <w:rsid w:val="692067AE"/>
    <w:rsid w:val="6920D086"/>
    <w:rsid w:val="6921D68F"/>
    <w:rsid w:val="6926CEBD"/>
    <w:rsid w:val="692DF025"/>
    <w:rsid w:val="6931407A"/>
    <w:rsid w:val="6933C09D"/>
    <w:rsid w:val="6935988C"/>
    <w:rsid w:val="6936C181"/>
    <w:rsid w:val="693DBA92"/>
    <w:rsid w:val="69434D05"/>
    <w:rsid w:val="69463EC9"/>
    <w:rsid w:val="694975A8"/>
    <w:rsid w:val="694B052E"/>
    <w:rsid w:val="694BA987"/>
    <w:rsid w:val="694CB94A"/>
    <w:rsid w:val="694EC512"/>
    <w:rsid w:val="694ECB16"/>
    <w:rsid w:val="69532878"/>
    <w:rsid w:val="695832D4"/>
    <w:rsid w:val="69590D25"/>
    <w:rsid w:val="695A9DD1"/>
    <w:rsid w:val="695AB543"/>
    <w:rsid w:val="695B06CA"/>
    <w:rsid w:val="695BD963"/>
    <w:rsid w:val="695CAC56"/>
    <w:rsid w:val="695D99A5"/>
    <w:rsid w:val="695FC62C"/>
    <w:rsid w:val="696397F2"/>
    <w:rsid w:val="6965C01A"/>
    <w:rsid w:val="696D0082"/>
    <w:rsid w:val="696F83B1"/>
    <w:rsid w:val="69727ED1"/>
    <w:rsid w:val="6972E853"/>
    <w:rsid w:val="69746262"/>
    <w:rsid w:val="6977B11D"/>
    <w:rsid w:val="697AA646"/>
    <w:rsid w:val="697C3FE5"/>
    <w:rsid w:val="697E50D0"/>
    <w:rsid w:val="697F0FFA"/>
    <w:rsid w:val="6981B46A"/>
    <w:rsid w:val="6982544C"/>
    <w:rsid w:val="69857893"/>
    <w:rsid w:val="6985C9E1"/>
    <w:rsid w:val="69869C5D"/>
    <w:rsid w:val="698D6663"/>
    <w:rsid w:val="698D9557"/>
    <w:rsid w:val="69987DB5"/>
    <w:rsid w:val="699AAD51"/>
    <w:rsid w:val="699BB310"/>
    <w:rsid w:val="699D1493"/>
    <w:rsid w:val="699DCE2F"/>
    <w:rsid w:val="699F1E27"/>
    <w:rsid w:val="69A0729F"/>
    <w:rsid w:val="69A0D05F"/>
    <w:rsid w:val="69A153CB"/>
    <w:rsid w:val="69A1A024"/>
    <w:rsid w:val="69A6398F"/>
    <w:rsid w:val="69A6556B"/>
    <w:rsid w:val="69A77A76"/>
    <w:rsid w:val="69A90959"/>
    <w:rsid w:val="69AB8714"/>
    <w:rsid w:val="69AD5E78"/>
    <w:rsid w:val="69B062A0"/>
    <w:rsid w:val="69B0F956"/>
    <w:rsid w:val="69B4F97B"/>
    <w:rsid w:val="69B628D0"/>
    <w:rsid w:val="69B65B67"/>
    <w:rsid w:val="69B9F6C1"/>
    <w:rsid w:val="69BA9862"/>
    <w:rsid w:val="69BEC036"/>
    <w:rsid w:val="69BF1C38"/>
    <w:rsid w:val="69BF9EAF"/>
    <w:rsid w:val="69C2DB36"/>
    <w:rsid w:val="69C5B51D"/>
    <w:rsid w:val="69C7CC57"/>
    <w:rsid w:val="69C8C7D5"/>
    <w:rsid w:val="69CAD886"/>
    <w:rsid w:val="69CD0A4E"/>
    <w:rsid w:val="69D22C69"/>
    <w:rsid w:val="69D4D7C0"/>
    <w:rsid w:val="69D509AE"/>
    <w:rsid w:val="69D8732D"/>
    <w:rsid w:val="69D8C0B3"/>
    <w:rsid w:val="69DC0FCE"/>
    <w:rsid w:val="69DD6DCB"/>
    <w:rsid w:val="69DD7BEA"/>
    <w:rsid w:val="69E0B897"/>
    <w:rsid w:val="69E52BA7"/>
    <w:rsid w:val="69E799EA"/>
    <w:rsid w:val="69EBA617"/>
    <w:rsid w:val="69ECABD0"/>
    <w:rsid w:val="69EF6FE5"/>
    <w:rsid w:val="69F00167"/>
    <w:rsid w:val="69F3CBA3"/>
    <w:rsid w:val="69F828C1"/>
    <w:rsid w:val="69F976BE"/>
    <w:rsid w:val="69FA7250"/>
    <w:rsid w:val="69FE448E"/>
    <w:rsid w:val="6A01D939"/>
    <w:rsid w:val="6A030078"/>
    <w:rsid w:val="6A0549AE"/>
    <w:rsid w:val="6A06AED8"/>
    <w:rsid w:val="6A0C1F94"/>
    <w:rsid w:val="6A13051D"/>
    <w:rsid w:val="6A176BD4"/>
    <w:rsid w:val="6A18202C"/>
    <w:rsid w:val="6A255FC3"/>
    <w:rsid w:val="6A27258C"/>
    <w:rsid w:val="6A27BBE2"/>
    <w:rsid w:val="6A27C4E8"/>
    <w:rsid w:val="6A2AF36E"/>
    <w:rsid w:val="6A2BBC8E"/>
    <w:rsid w:val="6A2D1FD2"/>
    <w:rsid w:val="6A3E101A"/>
    <w:rsid w:val="6A3F869B"/>
    <w:rsid w:val="6A412C34"/>
    <w:rsid w:val="6A456781"/>
    <w:rsid w:val="6A46EF3F"/>
    <w:rsid w:val="6A488DFA"/>
    <w:rsid w:val="6A4AC71A"/>
    <w:rsid w:val="6A4C121C"/>
    <w:rsid w:val="6A4DF60E"/>
    <w:rsid w:val="6A4E62B2"/>
    <w:rsid w:val="6A4EBA52"/>
    <w:rsid w:val="6A4F788E"/>
    <w:rsid w:val="6A508064"/>
    <w:rsid w:val="6A50C7D2"/>
    <w:rsid w:val="6A530281"/>
    <w:rsid w:val="6A5AAF97"/>
    <w:rsid w:val="6A5DCDE5"/>
    <w:rsid w:val="6A5EC378"/>
    <w:rsid w:val="6A5FBEFE"/>
    <w:rsid w:val="6A6561B5"/>
    <w:rsid w:val="6A6A3B4A"/>
    <w:rsid w:val="6A6BA1E3"/>
    <w:rsid w:val="6A71F09C"/>
    <w:rsid w:val="6A74C504"/>
    <w:rsid w:val="6A7B9D31"/>
    <w:rsid w:val="6A7BA981"/>
    <w:rsid w:val="6A7DB6B0"/>
    <w:rsid w:val="6A7E77AE"/>
    <w:rsid w:val="6A82852A"/>
    <w:rsid w:val="6A848E46"/>
    <w:rsid w:val="6A84F1D8"/>
    <w:rsid w:val="6A867609"/>
    <w:rsid w:val="6A885490"/>
    <w:rsid w:val="6A89E814"/>
    <w:rsid w:val="6A8B43CC"/>
    <w:rsid w:val="6A8F995A"/>
    <w:rsid w:val="6A926E95"/>
    <w:rsid w:val="6A92DEA5"/>
    <w:rsid w:val="6A9320DF"/>
    <w:rsid w:val="6A958397"/>
    <w:rsid w:val="6A97EC49"/>
    <w:rsid w:val="6A98870D"/>
    <w:rsid w:val="6A9B822B"/>
    <w:rsid w:val="6A9DEC86"/>
    <w:rsid w:val="6AA4DD05"/>
    <w:rsid w:val="6AA5E57D"/>
    <w:rsid w:val="6AA86777"/>
    <w:rsid w:val="6AAA472C"/>
    <w:rsid w:val="6AACFA03"/>
    <w:rsid w:val="6AAD8CB6"/>
    <w:rsid w:val="6AB20A8D"/>
    <w:rsid w:val="6AB67E12"/>
    <w:rsid w:val="6ABFCEB1"/>
    <w:rsid w:val="6AC1491D"/>
    <w:rsid w:val="6AC513F1"/>
    <w:rsid w:val="6AC53261"/>
    <w:rsid w:val="6AC78EA0"/>
    <w:rsid w:val="6ACAF863"/>
    <w:rsid w:val="6ACDCD87"/>
    <w:rsid w:val="6ACE39D6"/>
    <w:rsid w:val="6ACF78A3"/>
    <w:rsid w:val="6AD0A05D"/>
    <w:rsid w:val="6AD8C612"/>
    <w:rsid w:val="6ADB0EBD"/>
    <w:rsid w:val="6ADB15C8"/>
    <w:rsid w:val="6AE50BE4"/>
    <w:rsid w:val="6AEC90F3"/>
    <w:rsid w:val="6AECBB60"/>
    <w:rsid w:val="6AECCD35"/>
    <w:rsid w:val="6AF1558D"/>
    <w:rsid w:val="6AF59FE8"/>
    <w:rsid w:val="6AF6D72B"/>
    <w:rsid w:val="6AF8F015"/>
    <w:rsid w:val="6AF94DFE"/>
    <w:rsid w:val="6AFB0258"/>
    <w:rsid w:val="6AFBECB5"/>
    <w:rsid w:val="6AFCDD78"/>
    <w:rsid w:val="6AFE7B9E"/>
    <w:rsid w:val="6AFEFBFF"/>
    <w:rsid w:val="6B04D9D5"/>
    <w:rsid w:val="6B05BB54"/>
    <w:rsid w:val="6B074F16"/>
    <w:rsid w:val="6B07B87D"/>
    <w:rsid w:val="6B0950CC"/>
    <w:rsid w:val="6B0D10D6"/>
    <w:rsid w:val="6B0EB32E"/>
    <w:rsid w:val="6B0F45C5"/>
    <w:rsid w:val="6B13774F"/>
    <w:rsid w:val="6B13E53A"/>
    <w:rsid w:val="6B154414"/>
    <w:rsid w:val="6B173F52"/>
    <w:rsid w:val="6B173FAD"/>
    <w:rsid w:val="6B17DF01"/>
    <w:rsid w:val="6B1ABE0B"/>
    <w:rsid w:val="6B225827"/>
    <w:rsid w:val="6B25FB86"/>
    <w:rsid w:val="6B282E8E"/>
    <w:rsid w:val="6B28B88F"/>
    <w:rsid w:val="6B29D53A"/>
    <w:rsid w:val="6B2A00A3"/>
    <w:rsid w:val="6B2BC7DF"/>
    <w:rsid w:val="6B32353C"/>
    <w:rsid w:val="6B324C94"/>
    <w:rsid w:val="6B33BE70"/>
    <w:rsid w:val="6B387B78"/>
    <w:rsid w:val="6B3A79C1"/>
    <w:rsid w:val="6B3BDD4C"/>
    <w:rsid w:val="6B3C1493"/>
    <w:rsid w:val="6B401397"/>
    <w:rsid w:val="6B413857"/>
    <w:rsid w:val="6B41AFD7"/>
    <w:rsid w:val="6B4346D4"/>
    <w:rsid w:val="6B463B1E"/>
    <w:rsid w:val="6B4DAB5D"/>
    <w:rsid w:val="6B4DDA88"/>
    <w:rsid w:val="6B51DBB6"/>
    <w:rsid w:val="6B535DAC"/>
    <w:rsid w:val="6B53F2CF"/>
    <w:rsid w:val="6B552271"/>
    <w:rsid w:val="6B5EE381"/>
    <w:rsid w:val="6B5FDBAD"/>
    <w:rsid w:val="6B600210"/>
    <w:rsid w:val="6B614BB2"/>
    <w:rsid w:val="6B65FC58"/>
    <w:rsid w:val="6B687B49"/>
    <w:rsid w:val="6B6B1FF4"/>
    <w:rsid w:val="6B6DB4BA"/>
    <w:rsid w:val="6B6DB67A"/>
    <w:rsid w:val="6B6E36CC"/>
    <w:rsid w:val="6B6FF0AE"/>
    <w:rsid w:val="6B74E084"/>
    <w:rsid w:val="6B75B5AD"/>
    <w:rsid w:val="6B763269"/>
    <w:rsid w:val="6B78168F"/>
    <w:rsid w:val="6B7BD042"/>
    <w:rsid w:val="6B7D8323"/>
    <w:rsid w:val="6B7DB167"/>
    <w:rsid w:val="6B7E1ACE"/>
    <w:rsid w:val="6B7ED050"/>
    <w:rsid w:val="6B7ED53E"/>
    <w:rsid w:val="6B850268"/>
    <w:rsid w:val="6B873885"/>
    <w:rsid w:val="6B89D956"/>
    <w:rsid w:val="6B8B8DB2"/>
    <w:rsid w:val="6B8C47ED"/>
    <w:rsid w:val="6B92CDAC"/>
    <w:rsid w:val="6B93DAF7"/>
    <w:rsid w:val="6B94C1DE"/>
    <w:rsid w:val="6B96E6FB"/>
    <w:rsid w:val="6B9DFA6F"/>
    <w:rsid w:val="6BA464B6"/>
    <w:rsid w:val="6BA5F67A"/>
    <w:rsid w:val="6BAB8E79"/>
    <w:rsid w:val="6BAD5BD3"/>
    <w:rsid w:val="6BB10348"/>
    <w:rsid w:val="6BB64FD5"/>
    <w:rsid w:val="6BB6A74B"/>
    <w:rsid w:val="6BBE99C8"/>
    <w:rsid w:val="6BC318D0"/>
    <w:rsid w:val="6BC9793E"/>
    <w:rsid w:val="6BCB50A8"/>
    <w:rsid w:val="6BCCABDB"/>
    <w:rsid w:val="6BD80AE5"/>
    <w:rsid w:val="6BD88C7E"/>
    <w:rsid w:val="6BD8F87B"/>
    <w:rsid w:val="6BDA30DF"/>
    <w:rsid w:val="6BDCA73E"/>
    <w:rsid w:val="6BE2711D"/>
    <w:rsid w:val="6BE3ECCA"/>
    <w:rsid w:val="6BE87E2E"/>
    <w:rsid w:val="6BE90406"/>
    <w:rsid w:val="6BEBCA55"/>
    <w:rsid w:val="6BECB733"/>
    <w:rsid w:val="6BF0349D"/>
    <w:rsid w:val="6BF4A3B0"/>
    <w:rsid w:val="6BF64CC0"/>
    <w:rsid w:val="6C00A6AD"/>
    <w:rsid w:val="6C00E38E"/>
    <w:rsid w:val="6C0124FD"/>
    <w:rsid w:val="6C041F40"/>
    <w:rsid w:val="6C052B71"/>
    <w:rsid w:val="6C07FAE4"/>
    <w:rsid w:val="6C0AE7E0"/>
    <w:rsid w:val="6C12ECCB"/>
    <w:rsid w:val="6C17CB7E"/>
    <w:rsid w:val="6C19BA83"/>
    <w:rsid w:val="6C1D28AB"/>
    <w:rsid w:val="6C1E580B"/>
    <w:rsid w:val="6C21A4F3"/>
    <w:rsid w:val="6C244FC1"/>
    <w:rsid w:val="6C24EA0B"/>
    <w:rsid w:val="6C27B57C"/>
    <w:rsid w:val="6C28C00F"/>
    <w:rsid w:val="6C29DA3E"/>
    <w:rsid w:val="6C2C0EAC"/>
    <w:rsid w:val="6C335199"/>
    <w:rsid w:val="6C36FD99"/>
    <w:rsid w:val="6C37D8B8"/>
    <w:rsid w:val="6C37EC59"/>
    <w:rsid w:val="6C3ACEA7"/>
    <w:rsid w:val="6C3BCAD7"/>
    <w:rsid w:val="6C3DFDB6"/>
    <w:rsid w:val="6C3E2529"/>
    <w:rsid w:val="6C3EA04C"/>
    <w:rsid w:val="6C3F95F0"/>
    <w:rsid w:val="6C40598F"/>
    <w:rsid w:val="6C422547"/>
    <w:rsid w:val="6C43A9AB"/>
    <w:rsid w:val="6C44112C"/>
    <w:rsid w:val="6C448842"/>
    <w:rsid w:val="6C48F445"/>
    <w:rsid w:val="6C4C2B4A"/>
    <w:rsid w:val="6C51A662"/>
    <w:rsid w:val="6C547713"/>
    <w:rsid w:val="6C571D06"/>
    <w:rsid w:val="6C585E8F"/>
    <w:rsid w:val="6C588EEE"/>
    <w:rsid w:val="6C5BFE42"/>
    <w:rsid w:val="6C5F544D"/>
    <w:rsid w:val="6C62699D"/>
    <w:rsid w:val="6C635732"/>
    <w:rsid w:val="6C65108D"/>
    <w:rsid w:val="6C662143"/>
    <w:rsid w:val="6C6C0C40"/>
    <w:rsid w:val="6C70A82A"/>
    <w:rsid w:val="6C7204B3"/>
    <w:rsid w:val="6C72B548"/>
    <w:rsid w:val="6C73035E"/>
    <w:rsid w:val="6C74C6F7"/>
    <w:rsid w:val="6C77E467"/>
    <w:rsid w:val="6C790685"/>
    <w:rsid w:val="6C889045"/>
    <w:rsid w:val="6C8A1375"/>
    <w:rsid w:val="6C8CB345"/>
    <w:rsid w:val="6C9490F5"/>
    <w:rsid w:val="6C95D015"/>
    <w:rsid w:val="6C997BC4"/>
    <w:rsid w:val="6C9994A3"/>
    <w:rsid w:val="6C9BE848"/>
    <w:rsid w:val="6C9F99FD"/>
    <w:rsid w:val="6CA4C425"/>
    <w:rsid w:val="6CA66B39"/>
    <w:rsid w:val="6CA834BB"/>
    <w:rsid w:val="6CA8BDD2"/>
    <w:rsid w:val="6CA8F16F"/>
    <w:rsid w:val="6CAB1BB8"/>
    <w:rsid w:val="6CAD14EB"/>
    <w:rsid w:val="6CAD48E7"/>
    <w:rsid w:val="6CAF8557"/>
    <w:rsid w:val="6CB16FF9"/>
    <w:rsid w:val="6CB60356"/>
    <w:rsid w:val="6CB74491"/>
    <w:rsid w:val="6CB747A0"/>
    <w:rsid w:val="6CBE4B74"/>
    <w:rsid w:val="6CBED82E"/>
    <w:rsid w:val="6CC04CCE"/>
    <w:rsid w:val="6CCE9269"/>
    <w:rsid w:val="6CD432A7"/>
    <w:rsid w:val="6CDDE643"/>
    <w:rsid w:val="6CDE0AB3"/>
    <w:rsid w:val="6CE21207"/>
    <w:rsid w:val="6CE4F9ED"/>
    <w:rsid w:val="6CE511DF"/>
    <w:rsid w:val="6CE65E4F"/>
    <w:rsid w:val="6CE94BC9"/>
    <w:rsid w:val="6CEFFA57"/>
    <w:rsid w:val="6CF541A0"/>
    <w:rsid w:val="6CF8DDFB"/>
    <w:rsid w:val="6D0141A4"/>
    <w:rsid w:val="6D1184B2"/>
    <w:rsid w:val="6D12573F"/>
    <w:rsid w:val="6D12DEC4"/>
    <w:rsid w:val="6D132320"/>
    <w:rsid w:val="6D1573E0"/>
    <w:rsid w:val="6D16AF3C"/>
    <w:rsid w:val="6D1C2F65"/>
    <w:rsid w:val="6D1F47B2"/>
    <w:rsid w:val="6D2848C9"/>
    <w:rsid w:val="6D28F26D"/>
    <w:rsid w:val="6D2A10F0"/>
    <w:rsid w:val="6D2A97E7"/>
    <w:rsid w:val="6D2D4347"/>
    <w:rsid w:val="6D2E2726"/>
    <w:rsid w:val="6D34760A"/>
    <w:rsid w:val="6D353B32"/>
    <w:rsid w:val="6D35E250"/>
    <w:rsid w:val="6D380915"/>
    <w:rsid w:val="6D3D3F17"/>
    <w:rsid w:val="6D3E4CB1"/>
    <w:rsid w:val="6D425864"/>
    <w:rsid w:val="6D451092"/>
    <w:rsid w:val="6D475404"/>
    <w:rsid w:val="6D4782DF"/>
    <w:rsid w:val="6D4C3848"/>
    <w:rsid w:val="6D4DC232"/>
    <w:rsid w:val="6D4E3C85"/>
    <w:rsid w:val="6D52BFD6"/>
    <w:rsid w:val="6D539A16"/>
    <w:rsid w:val="6D561840"/>
    <w:rsid w:val="6D599A7F"/>
    <w:rsid w:val="6D59DE85"/>
    <w:rsid w:val="6D5A1626"/>
    <w:rsid w:val="6D5ED211"/>
    <w:rsid w:val="6D5F6BA3"/>
    <w:rsid w:val="6D625D04"/>
    <w:rsid w:val="6D633270"/>
    <w:rsid w:val="6D6B5B43"/>
    <w:rsid w:val="6D6E15D7"/>
    <w:rsid w:val="6D70C862"/>
    <w:rsid w:val="6D782395"/>
    <w:rsid w:val="6D7AF705"/>
    <w:rsid w:val="6D7C242E"/>
    <w:rsid w:val="6D8836B3"/>
    <w:rsid w:val="6D8ADF47"/>
    <w:rsid w:val="6D8C5325"/>
    <w:rsid w:val="6D8F5A97"/>
    <w:rsid w:val="6D90638A"/>
    <w:rsid w:val="6D9A1948"/>
    <w:rsid w:val="6D9E5BC3"/>
    <w:rsid w:val="6D9E614C"/>
    <w:rsid w:val="6D9E679D"/>
    <w:rsid w:val="6D9F5F82"/>
    <w:rsid w:val="6DAD7E6A"/>
    <w:rsid w:val="6DAE16A6"/>
    <w:rsid w:val="6DAE5920"/>
    <w:rsid w:val="6DAE682A"/>
    <w:rsid w:val="6DB10B86"/>
    <w:rsid w:val="6DB1725E"/>
    <w:rsid w:val="6DB394C2"/>
    <w:rsid w:val="6DB5009D"/>
    <w:rsid w:val="6DBB4360"/>
    <w:rsid w:val="6DC02F5B"/>
    <w:rsid w:val="6DC0AC07"/>
    <w:rsid w:val="6DCA9E2A"/>
    <w:rsid w:val="6DCB5B0F"/>
    <w:rsid w:val="6DD02093"/>
    <w:rsid w:val="6DD036FE"/>
    <w:rsid w:val="6DD0BC28"/>
    <w:rsid w:val="6DD275DD"/>
    <w:rsid w:val="6DD6F0C8"/>
    <w:rsid w:val="6DD9EC77"/>
    <w:rsid w:val="6DDC9E9A"/>
    <w:rsid w:val="6DE0C5A7"/>
    <w:rsid w:val="6DE470B6"/>
    <w:rsid w:val="6DE48110"/>
    <w:rsid w:val="6DEB84EA"/>
    <w:rsid w:val="6DEF0729"/>
    <w:rsid w:val="6DEF33C1"/>
    <w:rsid w:val="6DF21814"/>
    <w:rsid w:val="6DF50931"/>
    <w:rsid w:val="6DF82BAC"/>
    <w:rsid w:val="6DF858C2"/>
    <w:rsid w:val="6DFA0CD6"/>
    <w:rsid w:val="6DFA0D0F"/>
    <w:rsid w:val="6E03066C"/>
    <w:rsid w:val="6E03A432"/>
    <w:rsid w:val="6E057ADA"/>
    <w:rsid w:val="6E0916FE"/>
    <w:rsid w:val="6E0EFE49"/>
    <w:rsid w:val="6E10E5A8"/>
    <w:rsid w:val="6E11C901"/>
    <w:rsid w:val="6E162E03"/>
    <w:rsid w:val="6E1AFE5C"/>
    <w:rsid w:val="6E1D4742"/>
    <w:rsid w:val="6E1F5BB9"/>
    <w:rsid w:val="6E2115E8"/>
    <w:rsid w:val="6E2120FB"/>
    <w:rsid w:val="6E26CE23"/>
    <w:rsid w:val="6E28A351"/>
    <w:rsid w:val="6E2A07C4"/>
    <w:rsid w:val="6E2D7CB5"/>
    <w:rsid w:val="6E35F66A"/>
    <w:rsid w:val="6E370127"/>
    <w:rsid w:val="6E3A1D59"/>
    <w:rsid w:val="6E3C85FC"/>
    <w:rsid w:val="6E3E1625"/>
    <w:rsid w:val="6E3E1930"/>
    <w:rsid w:val="6E40547A"/>
    <w:rsid w:val="6E418E17"/>
    <w:rsid w:val="6E4399CD"/>
    <w:rsid w:val="6E43E954"/>
    <w:rsid w:val="6E45C734"/>
    <w:rsid w:val="6E46A2BD"/>
    <w:rsid w:val="6E4744D0"/>
    <w:rsid w:val="6E4949F3"/>
    <w:rsid w:val="6E4A83D3"/>
    <w:rsid w:val="6E4B7232"/>
    <w:rsid w:val="6E4F4F2F"/>
    <w:rsid w:val="6E526487"/>
    <w:rsid w:val="6E52C3F3"/>
    <w:rsid w:val="6E5541F1"/>
    <w:rsid w:val="6E579560"/>
    <w:rsid w:val="6E59B35A"/>
    <w:rsid w:val="6E59DD51"/>
    <w:rsid w:val="6E6043FF"/>
    <w:rsid w:val="6E641F24"/>
    <w:rsid w:val="6E64F7C4"/>
    <w:rsid w:val="6E6D3BE3"/>
    <w:rsid w:val="6E6E5CA4"/>
    <w:rsid w:val="6E70FBB3"/>
    <w:rsid w:val="6E7133C3"/>
    <w:rsid w:val="6E73FAD2"/>
    <w:rsid w:val="6E75DF33"/>
    <w:rsid w:val="6E76C26B"/>
    <w:rsid w:val="6E7AD9C7"/>
    <w:rsid w:val="6E7CF632"/>
    <w:rsid w:val="6E7FBEED"/>
    <w:rsid w:val="6E81153E"/>
    <w:rsid w:val="6E82759E"/>
    <w:rsid w:val="6E838CB8"/>
    <w:rsid w:val="6E84CF9B"/>
    <w:rsid w:val="6E85BD8F"/>
    <w:rsid w:val="6E86C0AF"/>
    <w:rsid w:val="6E888324"/>
    <w:rsid w:val="6E8DCFB1"/>
    <w:rsid w:val="6E910C73"/>
    <w:rsid w:val="6E92C218"/>
    <w:rsid w:val="6E95794F"/>
    <w:rsid w:val="6E9A8698"/>
    <w:rsid w:val="6E9C83AC"/>
    <w:rsid w:val="6E9F3B05"/>
    <w:rsid w:val="6EAB63FF"/>
    <w:rsid w:val="6EABF64D"/>
    <w:rsid w:val="6EAC1F34"/>
    <w:rsid w:val="6EAE472F"/>
    <w:rsid w:val="6EAEE6F8"/>
    <w:rsid w:val="6EAFED9D"/>
    <w:rsid w:val="6EB101EB"/>
    <w:rsid w:val="6EB25898"/>
    <w:rsid w:val="6EB69CD1"/>
    <w:rsid w:val="6EB92322"/>
    <w:rsid w:val="6EBCF517"/>
    <w:rsid w:val="6EBD0666"/>
    <w:rsid w:val="6EBDAA07"/>
    <w:rsid w:val="6EC23F8D"/>
    <w:rsid w:val="6EC4483F"/>
    <w:rsid w:val="6EC5150E"/>
    <w:rsid w:val="6EC67CD3"/>
    <w:rsid w:val="6EC86769"/>
    <w:rsid w:val="6EC8ED10"/>
    <w:rsid w:val="6ECAE0B6"/>
    <w:rsid w:val="6ECBDAF3"/>
    <w:rsid w:val="6ECD446E"/>
    <w:rsid w:val="6ECF82CA"/>
    <w:rsid w:val="6ED17122"/>
    <w:rsid w:val="6ED57ECE"/>
    <w:rsid w:val="6ED7AE5C"/>
    <w:rsid w:val="6EDAA5F4"/>
    <w:rsid w:val="6EDF7185"/>
    <w:rsid w:val="6EE0408E"/>
    <w:rsid w:val="6EE062A2"/>
    <w:rsid w:val="6EE2DAF4"/>
    <w:rsid w:val="6EE322FE"/>
    <w:rsid w:val="6EE36F29"/>
    <w:rsid w:val="6EE37CD7"/>
    <w:rsid w:val="6EE601BA"/>
    <w:rsid w:val="6EE71D02"/>
    <w:rsid w:val="6EE943C1"/>
    <w:rsid w:val="6EEA512A"/>
    <w:rsid w:val="6EEB39EA"/>
    <w:rsid w:val="6EEE53D2"/>
    <w:rsid w:val="6EF1EABC"/>
    <w:rsid w:val="6EF1FEFE"/>
    <w:rsid w:val="6EF49E84"/>
    <w:rsid w:val="6EF62BAA"/>
    <w:rsid w:val="6EF9048E"/>
    <w:rsid w:val="6EFA4FBA"/>
    <w:rsid w:val="6EFBE9CD"/>
    <w:rsid w:val="6EFD02C8"/>
    <w:rsid w:val="6EFD65FD"/>
    <w:rsid w:val="6EFDF3F9"/>
    <w:rsid w:val="6EFF40A2"/>
    <w:rsid w:val="6EFF7A1B"/>
    <w:rsid w:val="6F01EFBE"/>
    <w:rsid w:val="6F029E63"/>
    <w:rsid w:val="6F036732"/>
    <w:rsid w:val="6F03964A"/>
    <w:rsid w:val="6F05DC4C"/>
    <w:rsid w:val="6F070215"/>
    <w:rsid w:val="6F0996D3"/>
    <w:rsid w:val="6F0A3549"/>
    <w:rsid w:val="6F0C50BE"/>
    <w:rsid w:val="6F1189D3"/>
    <w:rsid w:val="6F13A5B3"/>
    <w:rsid w:val="6F175D30"/>
    <w:rsid w:val="6F17A42D"/>
    <w:rsid w:val="6F180578"/>
    <w:rsid w:val="6F1B6904"/>
    <w:rsid w:val="6F1D4CFF"/>
    <w:rsid w:val="6F202119"/>
    <w:rsid w:val="6F259333"/>
    <w:rsid w:val="6F27E402"/>
    <w:rsid w:val="6F2929B3"/>
    <w:rsid w:val="6F299BA0"/>
    <w:rsid w:val="6F2B8915"/>
    <w:rsid w:val="6F2C9416"/>
    <w:rsid w:val="6F2CA1F6"/>
    <w:rsid w:val="6F2CCE2E"/>
    <w:rsid w:val="6F2FD562"/>
    <w:rsid w:val="6F31D784"/>
    <w:rsid w:val="6F328890"/>
    <w:rsid w:val="6F356EB1"/>
    <w:rsid w:val="6F36923B"/>
    <w:rsid w:val="6F3D2650"/>
    <w:rsid w:val="6F3D6D70"/>
    <w:rsid w:val="6F3E0EEA"/>
    <w:rsid w:val="6F40BBF1"/>
    <w:rsid w:val="6F40F4FE"/>
    <w:rsid w:val="6F41468D"/>
    <w:rsid w:val="6F46CA01"/>
    <w:rsid w:val="6F4ADA4D"/>
    <w:rsid w:val="6F4E5918"/>
    <w:rsid w:val="6F4E6999"/>
    <w:rsid w:val="6F51CFF8"/>
    <w:rsid w:val="6F523A86"/>
    <w:rsid w:val="6F538581"/>
    <w:rsid w:val="6F541044"/>
    <w:rsid w:val="6F5451F2"/>
    <w:rsid w:val="6F55B31C"/>
    <w:rsid w:val="6F57E3BA"/>
    <w:rsid w:val="6F5A92B8"/>
    <w:rsid w:val="6F61067B"/>
    <w:rsid w:val="6F63A94B"/>
    <w:rsid w:val="6F650F7B"/>
    <w:rsid w:val="6F65218C"/>
    <w:rsid w:val="6F66F27C"/>
    <w:rsid w:val="6F69DC0D"/>
    <w:rsid w:val="6F6B0F06"/>
    <w:rsid w:val="6F6CBC31"/>
    <w:rsid w:val="6F6F9C1D"/>
    <w:rsid w:val="6F72E735"/>
    <w:rsid w:val="6F72F3DF"/>
    <w:rsid w:val="6F7E21A0"/>
    <w:rsid w:val="6F7E7800"/>
    <w:rsid w:val="6F803FE0"/>
    <w:rsid w:val="6F81DE59"/>
    <w:rsid w:val="6F86807B"/>
    <w:rsid w:val="6F86F6EB"/>
    <w:rsid w:val="6F872DFF"/>
    <w:rsid w:val="6F8A26AF"/>
    <w:rsid w:val="6F8E2214"/>
    <w:rsid w:val="6F8EB6ED"/>
    <w:rsid w:val="6F8EE59B"/>
    <w:rsid w:val="6F985B08"/>
    <w:rsid w:val="6F9DDBE8"/>
    <w:rsid w:val="6FA0B50D"/>
    <w:rsid w:val="6FA0B5B3"/>
    <w:rsid w:val="6FA1A501"/>
    <w:rsid w:val="6FA2839C"/>
    <w:rsid w:val="6FA6DB67"/>
    <w:rsid w:val="6FA79F5F"/>
    <w:rsid w:val="6FA9755B"/>
    <w:rsid w:val="6FAC1792"/>
    <w:rsid w:val="6FAF3FB2"/>
    <w:rsid w:val="6FAF8529"/>
    <w:rsid w:val="6FAFCCF7"/>
    <w:rsid w:val="6FB084E5"/>
    <w:rsid w:val="6FB1FF10"/>
    <w:rsid w:val="6FB20037"/>
    <w:rsid w:val="6FB2B20A"/>
    <w:rsid w:val="6FB7256B"/>
    <w:rsid w:val="6FB766F5"/>
    <w:rsid w:val="6FBAC2B3"/>
    <w:rsid w:val="6FBC564A"/>
    <w:rsid w:val="6FBDEC81"/>
    <w:rsid w:val="6FC075AC"/>
    <w:rsid w:val="6FC1AC02"/>
    <w:rsid w:val="6FC530DA"/>
    <w:rsid w:val="6FC56261"/>
    <w:rsid w:val="6FCA5D80"/>
    <w:rsid w:val="6FCB433A"/>
    <w:rsid w:val="6FCBBF0A"/>
    <w:rsid w:val="6FCCED8D"/>
    <w:rsid w:val="6FD39A86"/>
    <w:rsid w:val="6FD4AB80"/>
    <w:rsid w:val="6FD5FE0F"/>
    <w:rsid w:val="6FD63A29"/>
    <w:rsid w:val="6FD69D2C"/>
    <w:rsid w:val="6FD8037A"/>
    <w:rsid w:val="6FD8269B"/>
    <w:rsid w:val="6FDD83E0"/>
    <w:rsid w:val="6FDD927F"/>
    <w:rsid w:val="6FDF70C3"/>
    <w:rsid w:val="6FE2429E"/>
    <w:rsid w:val="6FE5D279"/>
    <w:rsid w:val="6FECFB0B"/>
    <w:rsid w:val="6FF03EB6"/>
    <w:rsid w:val="6FF1CD8E"/>
    <w:rsid w:val="6FF3149E"/>
    <w:rsid w:val="6FF53EC6"/>
    <w:rsid w:val="6FFD1839"/>
    <w:rsid w:val="6FFDBD6A"/>
    <w:rsid w:val="6FFEE99B"/>
    <w:rsid w:val="6FFF19D8"/>
    <w:rsid w:val="6FFF4968"/>
    <w:rsid w:val="7001BED6"/>
    <w:rsid w:val="700569F1"/>
    <w:rsid w:val="7007979B"/>
    <w:rsid w:val="700BD06F"/>
    <w:rsid w:val="700C005B"/>
    <w:rsid w:val="700E78B7"/>
    <w:rsid w:val="700F77B7"/>
    <w:rsid w:val="7010ACC7"/>
    <w:rsid w:val="7010B1D2"/>
    <w:rsid w:val="7011DFF8"/>
    <w:rsid w:val="70125FD7"/>
    <w:rsid w:val="7019487D"/>
    <w:rsid w:val="701B293C"/>
    <w:rsid w:val="701E3808"/>
    <w:rsid w:val="701EDFB0"/>
    <w:rsid w:val="7022ED2E"/>
    <w:rsid w:val="7023A23B"/>
    <w:rsid w:val="70260428"/>
    <w:rsid w:val="7026A6A9"/>
    <w:rsid w:val="7027A5A1"/>
    <w:rsid w:val="702A07F7"/>
    <w:rsid w:val="702ADF07"/>
    <w:rsid w:val="702F0756"/>
    <w:rsid w:val="70307FAC"/>
    <w:rsid w:val="7031F499"/>
    <w:rsid w:val="703C14F8"/>
    <w:rsid w:val="703D8B73"/>
    <w:rsid w:val="704602ED"/>
    <w:rsid w:val="70473D8D"/>
    <w:rsid w:val="704750FE"/>
    <w:rsid w:val="704DADFC"/>
    <w:rsid w:val="70508AA5"/>
    <w:rsid w:val="7051D72F"/>
    <w:rsid w:val="70549C08"/>
    <w:rsid w:val="705AB64A"/>
    <w:rsid w:val="705C1AEE"/>
    <w:rsid w:val="705C583A"/>
    <w:rsid w:val="705DA133"/>
    <w:rsid w:val="70602408"/>
    <w:rsid w:val="7060AB1D"/>
    <w:rsid w:val="7061FCAC"/>
    <w:rsid w:val="70657D07"/>
    <w:rsid w:val="70675EDC"/>
    <w:rsid w:val="706A7DD4"/>
    <w:rsid w:val="706B2BAB"/>
    <w:rsid w:val="706D061E"/>
    <w:rsid w:val="706F9507"/>
    <w:rsid w:val="706FFF94"/>
    <w:rsid w:val="70727F2B"/>
    <w:rsid w:val="7073744F"/>
    <w:rsid w:val="7074D794"/>
    <w:rsid w:val="70771C2D"/>
    <w:rsid w:val="70797224"/>
    <w:rsid w:val="707A6BDC"/>
    <w:rsid w:val="707F2F93"/>
    <w:rsid w:val="70852CE2"/>
    <w:rsid w:val="708D73DF"/>
    <w:rsid w:val="708E5F5E"/>
    <w:rsid w:val="7093759C"/>
    <w:rsid w:val="70965375"/>
    <w:rsid w:val="709A4A29"/>
    <w:rsid w:val="709DED96"/>
    <w:rsid w:val="70A2C47C"/>
    <w:rsid w:val="70A322D6"/>
    <w:rsid w:val="70A52C22"/>
    <w:rsid w:val="70A59CCB"/>
    <w:rsid w:val="70A68CF1"/>
    <w:rsid w:val="70A85862"/>
    <w:rsid w:val="70AB0066"/>
    <w:rsid w:val="70ABCE13"/>
    <w:rsid w:val="70AE3555"/>
    <w:rsid w:val="70AEDA9D"/>
    <w:rsid w:val="70B401F3"/>
    <w:rsid w:val="70B42544"/>
    <w:rsid w:val="70B7B48B"/>
    <w:rsid w:val="70B9261E"/>
    <w:rsid w:val="70C09744"/>
    <w:rsid w:val="70C10E2C"/>
    <w:rsid w:val="70C292BD"/>
    <w:rsid w:val="70C43B5E"/>
    <w:rsid w:val="70C4EA28"/>
    <w:rsid w:val="70C519D4"/>
    <w:rsid w:val="70C57761"/>
    <w:rsid w:val="70C5C29A"/>
    <w:rsid w:val="70C660B9"/>
    <w:rsid w:val="70C7B38E"/>
    <w:rsid w:val="70C8625C"/>
    <w:rsid w:val="70CF8B2A"/>
    <w:rsid w:val="70D5A8A1"/>
    <w:rsid w:val="70D9D545"/>
    <w:rsid w:val="70D9E18E"/>
    <w:rsid w:val="70DA424A"/>
    <w:rsid w:val="70DB898A"/>
    <w:rsid w:val="70DC880F"/>
    <w:rsid w:val="70DD4895"/>
    <w:rsid w:val="70DD5947"/>
    <w:rsid w:val="70DED194"/>
    <w:rsid w:val="70E45633"/>
    <w:rsid w:val="70E4742D"/>
    <w:rsid w:val="70E63E46"/>
    <w:rsid w:val="70E72D8D"/>
    <w:rsid w:val="70E7D139"/>
    <w:rsid w:val="70E8B7DB"/>
    <w:rsid w:val="70EABA2E"/>
    <w:rsid w:val="70EB0E6F"/>
    <w:rsid w:val="70EFC831"/>
    <w:rsid w:val="70EFCAE9"/>
    <w:rsid w:val="70F11E4C"/>
    <w:rsid w:val="70F4814F"/>
    <w:rsid w:val="70F62BCE"/>
    <w:rsid w:val="70F7328A"/>
    <w:rsid w:val="70F87FA0"/>
    <w:rsid w:val="70FC88B4"/>
    <w:rsid w:val="70FDBE9B"/>
    <w:rsid w:val="70FFD323"/>
    <w:rsid w:val="7102860D"/>
    <w:rsid w:val="710415F9"/>
    <w:rsid w:val="7106ADD3"/>
    <w:rsid w:val="710ECDE0"/>
    <w:rsid w:val="710F39A6"/>
    <w:rsid w:val="7111A281"/>
    <w:rsid w:val="71125301"/>
    <w:rsid w:val="7114BC55"/>
    <w:rsid w:val="7116B632"/>
    <w:rsid w:val="71181C8F"/>
    <w:rsid w:val="71199DB0"/>
    <w:rsid w:val="7119C855"/>
    <w:rsid w:val="711A1D66"/>
    <w:rsid w:val="711BDFE8"/>
    <w:rsid w:val="711D4FA8"/>
    <w:rsid w:val="711F5BCA"/>
    <w:rsid w:val="711FCE48"/>
    <w:rsid w:val="7120CA8B"/>
    <w:rsid w:val="7123A033"/>
    <w:rsid w:val="71253AD1"/>
    <w:rsid w:val="7128F59D"/>
    <w:rsid w:val="71292160"/>
    <w:rsid w:val="7129582E"/>
    <w:rsid w:val="7129B705"/>
    <w:rsid w:val="71319C90"/>
    <w:rsid w:val="7132F269"/>
    <w:rsid w:val="71330177"/>
    <w:rsid w:val="71330A78"/>
    <w:rsid w:val="7133C4F4"/>
    <w:rsid w:val="713C2130"/>
    <w:rsid w:val="713C3B52"/>
    <w:rsid w:val="713D788C"/>
    <w:rsid w:val="713E23C1"/>
    <w:rsid w:val="714054FC"/>
    <w:rsid w:val="714240AA"/>
    <w:rsid w:val="71427025"/>
    <w:rsid w:val="714373D0"/>
    <w:rsid w:val="71498622"/>
    <w:rsid w:val="7149A73E"/>
    <w:rsid w:val="714BAF01"/>
    <w:rsid w:val="714CB984"/>
    <w:rsid w:val="71501EDD"/>
    <w:rsid w:val="71509EC7"/>
    <w:rsid w:val="71513650"/>
    <w:rsid w:val="71514BCB"/>
    <w:rsid w:val="71556825"/>
    <w:rsid w:val="7158F5E3"/>
    <w:rsid w:val="715B5C98"/>
    <w:rsid w:val="715DECB2"/>
    <w:rsid w:val="715EA943"/>
    <w:rsid w:val="715EF99A"/>
    <w:rsid w:val="715F839A"/>
    <w:rsid w:val="7161F930"/>
    <w:rsid w:val="716344FC"/>
    <w:rsid w:val="71649008"/>
    <w:rsid w:val="716973AF"/>
    <w:rsid w:val="71705624"/>
    <w:rsid w:val="717125EF"/>
    <w:rsid w:val="717234FC"/>
    <w:rsid w:val="71735CBD"/>
    <w:rsid w:val="7174755F"/>
    <w:rsid w:val="7175B34A"/>
    <w:rsid w:val="71762CBE"/>
    <w:rsid w:val="7178008E"/>
    <w:rsid w:val="7178FD4C"/>
    <w:rsid w:val="717B93DF"/>
    <w:rsid w:val="717EBBD1"/>
    <w:rsid w:val="7180CA6A"/>
    <w:rsid w:val="718312F7"/>
    <w:rsid w:val="7185B7FC"/>
    <w:rsid w:val="71891F57"/>
    <w:rsid w:val="718ADD4A"/>
    <w:rsid w:val="718B2ED6"/>
    <w:rsid w:val="718B3179"/>
    <w:rsid w:val="718BDB99"/>
    <w:rsid w:val="718CE9D9"/>
    <w:rsid w:val="71903BFF"/>
    <w:rsid w:val="7193B721"/>
    <w:rsid w:val="71977D6B"/>
    <w:rsid w:val="7198B417"/>
    <w:rsid w:val="719D1357"/>
    <w:rsid w:val="71A12F31"/>
    <w:rsid w:val="71A1A732"/>
    <w:rsid w:val="71A34B83"/>
    <w:rsid w:val="71A8B4F3"/>
    <w:rsid w:val="71A9199C"/>
    <w:rsid w:val="71AE07AB"/>
    <w:rsid w:val="71B0E201"/>
    <w:rsid w:val="71B0E827"/>
    <w:rsid w:val="71B18846"/>
    <w:rsid w:val="71B1AC01"/>
    <w:rsid w:val="71B7702D"/>
    <w:rsid w:val="71B89F47"/>
    <w:rsid w:val="71BE6171"/>
    <w:rsid w:val="71C12345"/>
    <w:rsid w:val="71C324A3"/>
    <w:rsid w:val="71C4143E"/>
    <w:rsid w:val="71C65C84"/>
    <w:rsid w:val="71C7D201"/>
    <w:rsid w:val="71C96176"/>
    <w:rsid w:val="71CDBFFD"/>
    <w:rsid w:val="71D19203"/>
    <w:rsid w:val="71D2E872"/>
    <w:rsid w:val="71D34E13"/>
    <w:rsid w:val="71D459F4"/>
    <w:rsid w:val="71D4F95B"/>
    <w:rsid w:val="71D6B230"/>
    <w:rsid w:val="71D7B4A3"/>
    <w:rsid w:val="71DA0570"/>
    <w:rsid w:val="71E3659F"/>
    <w:rsid w:val="71EB218A"/>
    <w:rsid w:val="71ECD4F2"/>
    <w:rsid w:val="71EFE8AD"/>
    <w:rsid w:val="71F48792"/>
    <w:rsid w:val="71F5D51B"/>
    <w:rsid w:val="71F6D57A"/>
    <w:rsid w:val="71F6EEA6"/>
    <w:rsid w:val="71F7941A"/>
    <w:rsid w:val="71F99DBC"/>
    <w:rsid w:val="71FDCB98"/>
    <w:rsid w:val="72059F35"/>
    <w:rsid w:val="720A4C26"/>
    <w:rsid w:val="7211602A"/>
    <w:rsid w:val="72153F53"/>
    <w:rsid w:val="72164856"/>
    <w:rsid w:val="72178148"/>
    <w:rsid w:val="721797EF"/>
    <w:rsid w:val="7218FCC9"/>
    <w:rsid w:val="721BD911"/>
    <w:rsid w:val="721E6583"/>
    <w:rsid w:val="721F12D5"/>
    <w:rsid w:val="72205B49"/>
    <w:rsid w:val="7221BEE7"/>
    <w:rsid w:val="7223E849"/>
    <w:rsid w:val="7226902E"/>
    <w:rsid w:val="722835DE"/>
    <w:rsid w:val="72288994"/>
    <w:rsid w:val="722A9409"/>
    <w:rsid w:val="722B172F"/>
    <w:rsid w:val="722B7440"/>
    <w:rsid w:val="722CBFFE"/>
    <w:rsid w:val="722F39BC"/>
    <w:rsid w:val="72322D1A"/>
    <w:rsid w:val="72335BD6"/>
    <w:rsid w:val="7235ED68"/>
    <w:rsid w:val="7236432E"/>
    <w:rsid w:val="723D0FCD"/>
    <w:rsid w:val="72458B92"/>
    <w:rsid w:val="7246AD8F"/>
    <w:rsid w:val="72475AF9"/>
    <w:rsid w:val="724A3126"/>
    <w:rsid w:val="724B25A5"/>
    <w:rsid w:val="724F04B3"/>
    <w:rsid w:val="7250BDDF"/>
    <w:rsid w:val="725194EF"/>
    <w:rsid w:val="72561B83"/>
    <w:rsid w:val="725A565B"/>
    <w:rsid w:val="725AF204"/>
    <w:rsid w:val="725B56F0"/>
    <w:rsid w:val="725BEE68"/>
    <w:rsid w:val="725C2CE0"/>
    <w:rsid w:val="7263C87F"/>
    <w:rsid w:val="726489E0"/>
    <w:rsid w:val="726BCE2B"/>
    <w:rsid w:val="726E117E"/>
    <w:rsid w:val="726E79B3"/>
    <w:rsid w:val="72700CDE"/>
    <w:rsid w:val="7273C33C"/>
    <w:rsid w:val="72787913"/>
    <w:rsid w:val="7289358E"/>
    <w:rsid w:val="728CE37E"/>
    <w:rsid w:val="728D3230"/>
    <w:rsid w:val="729008B9"/>
    <w:rsid w:val="729032EA"/>
    <w:rsid w:val="7292D47C"/>
    <w:rsid w:val="72939AA1"/>
    <w:rsid w:val="729449D4"/>
    <w:rsid w:val="7297CF05"/>
    <w:rsid w:val="729A42C2"/>
    <w:rsid w:val="729E0C0B"/>
    <w:rsid w:val="729F8567"/>
    <w:rsid w:val="72A02B10"/>
    <w:rsid w:val="72A31AA9"/>
    <w:rsid w:val="72A3F415"/>
    <w:rsid w:val="72A545CC"/>
    <w:rsid w:val="72A5BB2B"/>
    <w:rsid w:val="72A6330E"/>
    <w:rsid w:val="72A74177"/>
    <w:rsid w:val="72AD30BB"/>
    <w:rsid w:val="72AD9478"/>
    <w:rsid w:val="72ADBC14"/>
    <w:rsid w:val="72AE1A1B"/>
    <w:rsid w:val="72AFE4A6"/>
    <w:rsid w:val="72B13ED9"/>
    <w:rsid w:val="72B19D61"/>
    <w:rsid w:val="72B3F80B"/>
    <w:rsid w:val="72B585B4"/>
    <w:rsid w:val="72B640B0"/>
    <w:rsid w:val="72B93D05"/>
    <w:rsid w:val="72B96942"/>
    <w:rsid w:val="72BBCD16"/>
    <w:rsid w:val="72BC2554"/>
    <w:rsid w:val="72BC8429"/>
    <w:rsid w:val="72C30C9E"/>
    <w:rsid w:val="72C45278"/>
    <w:rsid w:val="72C6D94D"/>
    <w:rsid w:val="72C7F269"/>
    <w:rsid w:val="72C805C6"/>
    <w:rsid w:val="72C96589"/>
    <w:rsid w:val="72CD09FD"/>
    <w:rsid w:val="72CE288F"/>
    <w:rsid w:val="72D146A3"/>
    <w:rsid w:val="72D2E454"/>
    <w:rsid w:val="72DB795E"/>
    <w:rsid w:val="72DBEDEF"/>
    <w:rsid w:val="72DD9C55"/>
    <w:rsid w:val="72DF4037"/>
    <w:rsid w:val="72DF45EC"/>
    <w:rsid w:val="72E2D27F"/>
    <w:rsid w:val="72E6EBC8"/>
    <w:rsid w:val="72E71A04"/>
    <w:rsid w:val="72E82315"/>
    <w:rsid w:val="72E8D568"/>
    <w:rsid w:val="72E91176"/>
    <w:rsid w:val="72EB40BE"/>
    <w:rsid w:val="72EDA47A"/>
    <w:rsid w:val="72F06699"/>
    <w:rsid w:val="72F1D6DD"/>
    <w:rsid w:val="72F48930"/>
    <w:rsid w:val="72F8FEFD"/>
    <w:rsid w:val="72F95A87"/>
    <w:rsid w:val="73072627"/>
    <w:rsid w:val="73073932"/>
    <w:rsid w:val="73077D13"/>
    <w:rsid w:val="730D94AE"/>
    <w:rsid w:val="730F31ED"/>
    <w:rsid w:val="7315F97E"/>
    <w:rsid w:val="731677D9"/>
    <w:rsid w:val="731695A3"/>
    <w:rsid w:val="73169CB1"/>
    <w:rsid w:val="7318D592"/>
    <w:rsid w:val="731D88DA"/>
    <w:rsid w:val="731EA419"/>
    <w:rsid w:val="731FC223"/>
    <w:rsid w:val="73207A6C"/>
    <w:rsid w:val="73237494"/>
    <w:rsid w:val="73254200"/>
    <w:rsid w:val="7328C9B2"/>
    <w:rsid w:val="732E0475"/>
    <w:rsid w:val="732EBD4F"/>
    <w:rsid w:val="73305A48"/>
    <w:rsid w:val="7335945F"/>
    <w:rsid w:val="733734BE"/>
    <w:rsid w:val="733BF048"/>
    <w:rsid w:val="733D43BD"/>
    <w:rsid w:val="733D8F98"/>
    <w:rsid w:val="733FB2DF"/>
    <w:rsid w:val="73435856"/>
    <w:rsid w:val="734B36E1"/>
    <w:rsid w:val="734CD4E2"/>
    <w:rsid w:val="734DB1B0"/>
    <w:rsid w:val="734DE317"/>
    <w:rsid w:val="7352523E"/>
    <w:rsid w:val="73532952"/>
    <w:rsid w:val="735609B8"/>
    <w:rsid w:val="7357D079"/>
    <w:rsid w:val="735C023D"/>
    <w:rsid w:val="735CA5AE"/>
    <w:rsid w:val="735D9669"/>
    <w:rsid w:val="73603456"/>
    <w:rsid w:val="73610299"/>
    <w:rsid w:val="736417E8"/>
    <w:rsid w:val="73657577"/>
    <w:rsid w:val="736D12EF"/>
    <w:rsid w:val="736FFD02"/>
    <w:rsid w:val="73733CC6"/>
    <w:rsid w:val="7375727D"/>
    <w:rsid w:val="7377DEB9"/>
    <w:rsid w:val="737C5630"/>
    <w:rsid w:val="737D9D99"/>
    <w:rsid w:val="73806542"/>
    <w:rsid w:val="73810AAD"/>
    <w:rsid w:val="7385B1E8"/>
    <w:rsid w:val="73883DA8"/>
    <w:rsid w:val="738EED8B"/>
    <w:rsid w:val="73918811"/>
    <w:rsid w:val="739340AF"/>
    <w:rsid w:val="7393C443"/>
    <w:rsid w:val="73943000"/>
    <w:rsid w:val="7396A3F0"/>
    <w:rsid w:val="7396D97B"/>
    <w:rsid w:val="739BDCEA"/>
    <w:rsid w:val="739E2509"/>
    <w:rsid w:val="73A09EAA"/>
    <w:rsid w:val="73A330CB"/>
    <w:rsid w:val="73A4D799"/>
    <w:rsid w:val="73A4F8C0"/>
    <w:rsid w:val="73A50F06"/>
    <w:rsid w:val="73A66CD7"/>
    <w:rsid w:val="73A6AD6A"/>
    <w:rsid w:val="73A79DF9"/>
    <w:rsid w:val="73AC1178"/>
    <w:rsid w:val="73ACD650"/>
    <w:rsid w:val="73ACE95E"/>
    <w:rsid w:val="73AEF579"/>
    <w:rsid w:val="73BAD8AB"/>
    <w:rsid w:val="73BB7752"/>
    <w:rsid w:val="73BFF724"/>
    <w:rsid w:val="73C1A2E3"/>
    <w:rsid w:val="73C3DC0E"/>
    <w:rsid w:val="73C43781"/>
    <w:rsid w:val="73C5B16F"/>
    <w:rsid w:val="73C64A45"/>
    <w:rsid w:val="73C68C7E"/>
    <w:rsid w:val="73C7E750"/>
    <w:rsid w:val="73C82782"/>
    <w:rsid w:val="73CB0A57"/>
    <w:rsid w:val="73CB9E16"/>
    <w:rsid w:val="73CBD7F2"/>
    <w:rsid w:val="73CDCB49"/>
    <w:rsid w:val="73D011EC"/>
    <w:rsid w:val="73D4B055"/>
    <w:rsid w:val="73D5F032"/>
    <w:rsid w:val="73D93A7E"/>
    <w:rsid w:val="73DA2E1E"/>
    <w:rsid w:val="73DA4823"/>
    <w:rsid w:val="73DCBB2B"/>
    <w:rsid w:val="73DD90B4"/>
    <w:rsid w:val="73DDE9C4"/>
    <w:rsid w:val="73DE9FC3"/>
    <w:rsid w:val="73DFB83C"/>
    <w:rsid w:val="73DFF3F6"/>
    <w:rsid w:val="73E49D6A"/>
    <w:rsid w:val="73E71460"/>
    <w:rsid w:val="73E791A0"/>
    <w:rsid w:val="73E92F60"/>
    <w:rsid w:val="73E9DF10"/>
    <w:rsid w:val="73ED0DEE"/>
    <w:rsid w:val="73EE2A81"/>
    <w:rsid w:val="73EE44AB"/>
    <w:rsid w:val="73EE75D6"/>
    <w:rsid w:val="73F1C455"/>
    <w:rsid w:val="73F3D11A"/>
    <w:rsid w:val="73F576DA"/>
    <w:rsid w:val="73F73680"/>
    <w:rsid w:val="73FB8B8A"/>
    <w:rsid w:val="73FBEC9D"/>
    <w:rsid w:val="73FD99F3"/>
    <w:rsid w:val="73FDF18E"/>
    <w:rsid w:val="73FE5810"/>
    <w:rsid w:val="74030DE5"/>
    <w:rsid w:val="74033624"/>
    <w:rsid w:val="7403CD4D"/>
    <w:rsid w:val="74066841"/>
    <w:rsid w:val="7408014A"/>
    <w:rsid w:val="7409526D"/>
    <w:rsid w:val="740D666D"/>
    <w:rsid w:val="7416F25E"/>
    <w:rsid w:val="7418FC10"/>
    <w:rsid w:val="741A6E95"/>
    <w:rsid w:val="741B58CF"/>
    <w:rsid w:val="741E2C7D"/>
    <w:rsid w:val="741F0EC4"/>
    <w:rsid w:val="74283E29"/>
    <w:rsid w:val="7429CC52"/>
    <w:rsid w:val="742A01CC"/>
    <w:rsid w:val="742C1171"/>
    <w:rsid w:val="742FA221"/>
    <w:rsid w:val="74327FEC"/>
    <w:rsid w:val="74345A10"/>
    <w:rsid w:val="7434E40C"/>
    <w:rsid w:val="74352723"/>
    <w:rsid w:val="74365123"/>
    <w:rsid w:val="74365784"/>
    <w:rsid w:val="743B819D"/>
    <w:rsid w:val="74415679"/>
    <w:rsid w:val="744303E5"/>
    <w:rsid w:val="7446EF1F"/>
    <w:rsid w:val="7448C571"/>
    <w:rsid w:val="7448F2C9"/>
    <w:rsid w:val="744A0717"/>
    <w:rsid w:val="744EFE63"/>
    <w:rsid w:val="7450AF68"/>
    <w:rsid w:val="7451BEA3"/>
    <w:rsid w:val="74522D58"/>
    <w:rsid w:val="74527283"/>
    <w:rsid w:val="74534C1E"/>
    <w:rsid w:val="7453DC05"/>
    <w:rsid w:val="745B4879"/>
    <w:rsid w:val="745B715C"/>
    <w:rsid w:val="745E8E6E"/>
    <w:rsid w:val="745F05A7"/>
    <w:rsid w:val="74616421"/>
    <w:rsid w:val="7464DCB2"/>
    <w:rsid w:val="74654CE9"/>
    <w:rsid w:val="746597D8"/>
    <w:rsid w:val="7465DFEA"/>
    <w:rsid w:val="746CBAE3"/>
    <w:rsid w:val="746DE14B"/>
    <w:rsid w:val="746EC463"/>
    <w:rsid w:val="746F2154"/>
    <w:rsid w:val="747315E9"/>
    <w:rsid w:val="74749381"/>
    <w:rsid w:val="7475B9C9"/>
    <w:rsid w:val="7476FE36"/>
    <w:rsid w:val="7477291A"/>
    <w:rsid w:val="747D0212"/>
    <w:rsid w:val="747F6FA6"/>
    <w:rsid w:val="74800977"/>
    <w:rsid w:val="74804BE1"/>
    <w:rsid w:val="748114E8"/>
    <w:rsid w:val="74844A07"/>
    <w:rsid w:val="74875517"/>
    <w:rsid w:val="748833F6"/>
    <w:rsid w:val="74899D68"/>
    <w:rsid w:val="748C21D3"/>
    <w:rsid w:val="74912E63"/>
    <w:rsid w:val="74933180"/>
    <w:rsid w:val="7494030E"/>
    <w:rsid w:val="74968252"/>
    <w:rsid w:val="749AEFB9"/>
    <w:rsid w:val="749B95BF"/>
    <w:rsid w:val="749BFD47"/>
    <w:rsid w:val="749E9D82"/>
    <w:rsid w:val="749EA62A"/>
    <w:rsid w:val="74A10FE6"/>
    <w:rsid w:val="74A4F5D9"/>
    <w:rsid w:val="74A6B928"/>
    <w:rsid w:val="74A6D33C"/>
    <w:rsid w:val="74A6F3E0"/>
    <w:rsid w:val="74B01748"/>
    <w:rsid w:val="74B0C71D"/>
    <w:rsid w:val="74B4BE31"/>
    <w:rsid w:val="74B56077"/>
    <w:rsid w:val="74BDF851"/>
    <w:rsid w:val="74BE0795"/>
    <w:rsid w:val="74C016F2"/>
    <w:rsid w:val="74C3CFAB"/>
    <w:rsid w:val="74C448B6"/>
    <w:rsid w:val="74C5D5D2"/>
    <w:rsid w:val="74C701A5"/>
    <w:rsid w:val="74CB67AC"/>
    <w:rsid w:val="74D31BD6"/>
    <w:rsid w:val="74D582FB"/>
    <w:rsid w:val="74D96DCA"/>
    <w:rsid w:val="74DA8974"/>
    <w:rsid w:val="74DBBCE2"/>
    <w:rsid w:val="74DE6418"/>
    <w:rsid w:val="74DFCF52"/>
    <w:rsid w:val="74E1E9DA"/>
    <w:rsid w:val="74EBC4E1"/>
    <w:rsid w:val="74EEF1FA"/>
    <w:rsid w:val="74F08CDD"/>
    <w:rsid w:val="74F40576"/>
    <w:rsid w:val="74F496D6"/>
    <w:rsid w:val="74F9D3DD"/>
    <w:rsid w:val="74FA9660"/>
    <w:rsid w:val="74FD192A"/>
    <w:rsid w:val="74FF47D3"/>
    <w:rsid w:val="75003973"/>
    <w:rsid w:val="7500A56A"/>
    <w:rsid w:val="75036702"/>
    <w:rsid w:val="7505A800"/>
    <w:rsid w:val="7508852D"/>
    <w:rsid w:val="7509C22B"/>
    <w:rsid w:val="750B133B"/>
    <w:rsid w:val="750C14B3"/>
    <w:rsid w:val="7510921C"/>
    <w:rsid w:val="7511EE93"/>
    <w:rsid w:val="7512BF65"/>
    <w:rsid w:val="75153F55"/>
    <w:rsid w:val="75189BE7"/>
    <w:rsid w:val="751A0A42"/>
    <w:rsid w:val="751BCE5C"/>
    <w:rsid w:val="751CAF70"/>
    <w:rsid w:val="751ED052"/>
    <w:rsid w:val="7520F025"/>
    <w:rsid w:val="752188D0"/>
    <w:rsid w:val="7521B694"/>
    <w:rsid w:val="7525EC61"/>
    <w:rsid w:val="752CF9A4"/>
    <w:rsid w:val="752EF34B"/>
    <w:rsid w:val="753112F1"/>
    <w:rsid w:val="75392532"/>
    <w:rsid w:val="753E0C9C"/>
    <w:rsid w:val="753F1194"/>
    <w:rsid w:val="75460253"/>
    <w:rsid w:val="754768ED"/>
    <w:rsid w:val="7549344C"/>
    <w:rsid w:val="754C4178"/>
    <w:rsid w:val="754C91E3"/>
    <w:rsid w:val="755AE0EA"/>
    <w:rsid w:val="755D474F"/>
    <w:rsid w:val="7567E6EE"/>
    <w:rsid w:val="756AE80E"/>
    <w:rsid w:val="75703458"/>
    <w:rsid w:val="75706247"/>
    <w:rsid w:val="75773823"/>
    <w:rsid w:val="75774459"/>
    <w:rsid w:val="75798881"/>
    <w:rsid w:val="75808396"/>
    <w:rsid w:val="75837ECD"/>
    <w:rsid w:val="758712A4"/>
    <w:rsid w:val="758720DD"/>
    <w:rsid w:val="7589A6B9"/>
    <w:rsid w:val="758D9560"/>
    <w:rsid w:val="75942CA9"/>
    <w:rsid w:val="75953B5A"/>
    <w:rsid w:val="7596BA79"/>
    <w:rsid w:val="75970CDD"/>
    <w:rsid w:val="7599DA31"/>
    <w:rsid w:val="759EBAAF"/>
    <w:rsid w:val="75A47FE8"/>
    <w:rsid w:val="75A78E8D"/>
    <w:rsid w:val="75A7CA75"/>
    <w:rsid w:val="75AA2367"/>
    <w:rsid w:val="75AAAFC3"/>
    <w:rsid w:val="75ABC229"/>
    <w:rsid w:val="75B09885"/>
    <w:rsid w:val="75B1B1DB"/>
    <w:rsid w:val="75B3977A"/>
    <w:rsid w:val="75B442F0"/>
    <w:rsid w:val="75B6C106"/>
    <w:rsid w:val="75B75BEE"/>
    <w:rsid w:val="75BC6722"/>
    <w:rsid w:val="75BCD528"/>
    <w:rsid w:val="75BCEA2B"/>
    <w:rsid w:val="75BD189F"/>
    <w:rsid w:val="75BEBD42"/>
    <w:rsid w:val="75BF2E70"/>
    <w:rsid w:val="75C4019B"/>
    <w:rsid w:val="75C63294"/>
    <w:rsid w:val="75C7B196"/>
    <w:rsid w:val="75CD13DB"/>
    <w:rsid w:val="75CE2D24"/>
    <w:rsid w:val="75D07054"/>
    <w:rsid w:val="75D1EF20"/>
    <w:rsid w:val="75D730FA"/>
    <w:rsid w:val="75DEDE73"/>
    <w:rsid w:val="75E0AAB3"/>
    <w:rsid w:val="75E40C11"/>
    <w:rsid w:val="75E4A6A6"/>
    <w:rsid w:val="75EA6C83"/>
    <w:rsid w:val="75ECD552"/>
    <w:rsid w:val="75EE6B52"/>
    <w:rsid w:val="75EFBCE4"/>
    <w:rsid w:val="75F3B191"/>
    <w:rsid w:val="75F3B7F5"/>
    <w:rsid w:val="75F42DE6"/>
    <w:rsid w:val="75F52FB3"/>
    <w:rsid w:val="75F642C3"/>
    <w:rsid w:val="75F97A30"/>
    <w:rsid w:val="75FC057E"/>
    <w:rsid w:val="75FC2CBC"/>
    <w:rsid w:val="75FE77C2"/>
    <w:rsid w:val="75FEB5ED"/>
    <w:rsid w:val="75FEE78C"/>
    <w:rsid w:val="75FF08AB"/>
    <w:rsid w:val="76005D96"/>
    <w:rsid w:val="760064CE"/>
    <w:rsid w:val="7607432D"/>
    <w:rsid w:val="76082764"/>
    <w:rsid w:val="76093EA7"/>
    <w:rsid w:val="760BCF2C"/>
    <w:rsid w:val="760E0A9E"/>
    <w:rsid w:val="7611D9EF"/>
    <w:rsid w:val="76122BE6"/>
    <w:rsid w:val="761281AE"/>
    <w:rsid w:val="76152D9E"/>
    <w:rsid w:val="76195BC0"/>
    <w:rsid w:val="761A2609"/>
    <w:rsid w:val="761B4007"/>
    <w:rsid w:val="761B60BB"/>
    <w:rsid w:val="761B6C88"/>
    <w:rsid w:val="761DA60A"/>
    <w:rsid w:val="7621265A"/>
    <w:rsid w:val="7621DF42"/>
    <w:rsid w:val="7621DF56"/>
    <w:rsid w:val="76291922"/>
    <w:rsid w:val="76292CF8"/>
    <w:rsid w:val="762A5243"/>
    <w:rsid w:val="762B994F"/>
    <w:rsid w:val="76335089"/>
    <w:rsid w:val="76342C6E"/>
    <w:rsid w:val="7634B3EB"/>
    <w:rsid w:val="763519AA"/>
    <w:rsid w:val="7637590B"/>
    <w:rsid w:val="76384775"/>
    <w:rsid w:val="763910AB"/>
    <w:rsid w:val="7639C95D"/>
    <w:rsid w:val="763A5292"/>
    <w:rsid w:val="763AD92E"/>
    <w:rsid w:val="763CD71E"/>
    <w:rsid w:val="763F82BE"/>
    <w:rsid w:val="7640373C"/>
    <w:rsid w:val="76436FA1"/>
    <w:rsid w:val="7643CA97"/>
    <w:rsid w:val="764678C9"/>
    <w:rsid w:val="7646F146"/>
    <w:rsid w:val="764D1AC6"/>
    <w:rsid w:val="765C430A"/>
    <w:rsid w:val="765FC10B"/>
    <w:rsid w:val="766183A5"/>
    <w:rsid w:val="7661D4E4"/>
    <w:rsid w:val="76630A2E"/>
    <w:rsid w:val="7663EC7D"/>
    <w:rsid w:val="7664FB1A"/>
    <w:rsid w:val="76652905"/>
    <w:rsid w:val="7666AD9C"/>
    <w:rsid w:val="766894BB"/>
    <w:rsid w:val="7668C458"/>
    <w:rsid w:val="766DA121"/>
    <w:rsid w:val="766E0C72"/>
    <w:rsid w:val="766FD27B"/>
    <w:rsid w:val="7672676E"/>
    <w:rsid w:val="76747838"/>
    <w:rsid w:val="767DBA3B"/>
    <w:rsid w:val="767F1A3B"/>
    <w:rsid w:val="7682F64D"/>
    <w:rsid w:val="7686F398"/>
    <w:rsid w:val="76883324"/>
    <w:rsid w:val="7688B018"/>
    <w:rsid w:val="768B43D5"/>
    <w:rsid w:val="768EDA01"/>
    <w:rsid w:val="7690D603"/>
    <w:rsid w:val="7692FB28"/>
    <w:rsid w:val="76A16639"/>
    <w:rsid w:val="76A20739"/>
    <w:rsid w:val="76A378F6"/>
    <w:rsid w:val="76A8C59B"/>
    <w:rsid w:val="76A943EF"/>
    <w:rsid w:val="76ACACAA"/>
    <w:rsid w:val="76AE6894"/>
    <w:rsid w:val="76AED138"/>
    <w:rsid w:val="76AFF46A"/>
    <w:rsid w:val="76B59F3F"/>
    <w:rsid w:val="76B75DC9"/>
    <w:rsid w:val="76B9AE68"/>
    <w:rsid w:val="76BE82E9"/>
    <w:rsid w:val="76C066C8"/>
    <w:rsid w:val="76C1C528"/>
    <w:rsid w:val="76C22FF6"/>
    <w:rsid w:val="76C2B1B6"/>
    <w:rsid w:val="76C2D387"/>
    <w:rsid w:val="76C422A7"/>
    <w:rsid w:val="76C46828"/>
    <w:rsid w:val="76C7F1F0"/>
    <w:rsid w:val="76C90D3D"/>
    <w:rsid w:val="76CB3AFB"/>
    <w:rsid w:val="76CEB452"/>
    <w:rsid w:val="76CEEA2B"/>
    <w:rsid w:val="76CF0E92"/>
    <w:rsid w:val="76CF2621"/>
    <w:rsid w:val="76D0B085"/>
    <w:rsid w:val="76D6BF9B"/>
    <w:rsid w:val="76D83FD5"/>
    <w:rsid w:val="76DA467D"/>
    <w:rsid w:val="76DDA398"/>
    <w:rsid w:val="76DF3FFB"/>
    <w:rsid w:val="76E050D8"/>
    <w:rsid w:val="76E05625"/>
    <w:rsid w:val="76E66578"/>
    <w:rsid w:val="76F02303"/>
    <w:rsid w:val="76F0EB1B"/>
    <w:rsid w:val="76F444B3"/>
    <w:rsid w:val="76FA4332"/>
    <w:rsid w:val="76FE442A"/>
    <w:rsid w:val="76FFE6DB"/>
    <w:rsid w:val="770012F5"/>
    <w:rsid w:val="77025511"/>
    <w:rsid w:val="7702C8DE"/>
    <w:rsid w:val="770481FD"/>
    <w:rsid w:val="7707CB06"/>
    <w:rsid w:val="77088BAB"/>
    <w:rsid w:val="770A0182"/>
    <w:rsid w:val="770A3C08"/>
    <w:rsid w:val="770B05B2"/>
    <w:rsid w:val="770E683D"/>
    <w:rsid w:val="77116E56"/>
    <w:rsid w:val="7719B076"/>
    <w:rsid w:val="77238EB1"/>
    <w:rsid w:val="7725DDE9"/>
    <w:rsid w:val="77260FB7"/>
    <w:rsid w:val="77277829"/>
    <w:rsid w:val="77282F2E"/>
    <w:rsid w:val="772B44B5"/>
    <w:rsid w:val="772BAC1C"/>
    <w:rsid w:val="7730BA08"/>
    <w:rsid w:val="77313540"/>
    <w:rsid w:val="7731D1DA"/>
    <w:rsid w:val="77342051"/>
    <w:rsid w:val="773E92E9"/>
    <w:rsid w:val="7741C7BA"/>
    <w:rsid w:val="774285D9"/>
    <w:rsid w:val="77438F79"/>
    <w:rsid w:val="7746BDC9"/>
    <w:rsid w:val="774828F6"/>
    <w:rsid w:val="774983B7"/>
    <w:rsid w:val="774F608F"/>
    <w:rsid w:val="77501142"/>
    <w:rsid w:val="775514D1"/>
    <w:rsid w:val="77579DA5"/>
    <w:rsid w:val="77592595"/>
    <w:rsid w:val="775DE3BD"/>
    <w:rsid w:val="775E5C11"/>
    <w:rsid w:val="7766F0E9"/>
    <w:rsid w:val="77672DAD"/>
    <w:rsid w:val="776AA8D2"/>
    <w:rsid w:val="776F00F1"/>
    <w:rsid w:val="776F5E8F"/>
    <w:rsid w:val="777033FB"/>
    <w:rsid w:val="7771BE31"/>
    <w:rsid w:val="777352BB"/>
    <w:rsid w:val="77820706"/>
    <w:rsid w:val="77870CFB"/>
    <w:rsid w:val="7789CBC9"/>
    <w:rsid w:val="778B5212"/>
    <w:rsid w:val="778C1A9E"/>
    <w:rsid w:val="7790E552"/>
    <w:rsid w:val="77911837"/>
    <w:rsid w:val="77945AF0"/>
    <w:rsid w:val="77954422"/>
    <w:rsid w:val="77958D67"/>
    <w:rsid w:val="7796B42C"/>
    <w:rsid w:val="77971929"/>
    <w:rsid w:val="77983BE2"/>
    <w:rsid w:val="7798DEC7"/>
    <w:rsid w:val="779A179C"/>
    <w:rsid w:val="77A0E1AA"/>
    <w:rsid w:val="77A3324B"/>
    <w:rsid w:val="77A4785F"/>
    <w:rsid w:val="77A83F0E"/>
    <w:rsid w:val="77A88516"/>
    <w:rsid w:val="77A8DDBE"/>
    <w:rsid w:val="77ADC9D3"/>
    <w:rsid w:val="77B2B62C"/>
    <w:rsid w:val="77B96CD8"/>
    <w:rsid w:val="77BAF191"/>
    <w:rsid w:val="77BAFFC2"/>
    <w:rsid w:val="77BBC28B"/>
    <w:rsid w:val="77C2BD87"/>
    <w:rsid w:val="77C376D7"/>
    <w:rsid w:val="77C51648"/>
    <w:rsid w:val="77CA0B29"/>
    <w:rsid w:val="77CA445F"/>
    <w:rsid w:val="77CBB935"/>
    <w:rsid w:val="77D0992F"/>
    <w:rsid w:val="77D208F2"/>
    <w:rsid w:val="77D36652"/>
    <w:rsid w:val="77D4CCF9"/>
    <w:rsid w:val="77D55BD2"/>
    <w:rsid w:val="77D6F19E"/>
    <w:rsid w:val="77DB1E3C"/>
    <w:rsid w:val="77E04D83"/>
    <w:rsid w:val="77E3D04A"/>
    <w:rsid w:val="77E9A5F7"/>
    <w:rsid w:val="77EB617C"/>
    <w:rsid w:val="77EEF361"/>
    <w:rsid w:val="77F19AAE"/>
    <w:rsid w:val="77F2E5CD"/>
    <w:rsid w:val="77F6082C"/>
    <w:rsid w:val="77F6A95B"/>
    <w:rsid w:val="77F8A322"/>
    <w:rsid w:val="77F97E3E"/>
    <w:rsid w:val="77FBB2E2"/>
    <w:rsid w:val="7802FCB6"/>
    <w:rsid w:val="78068A7D"/>
    <w:rsid w:val="7808C709"/>
    <w:rsid w:val="780C63C9"/>
    <w:rsid w:val="7814214E"/>
    <w:rsid w:val="7814B6B0"/>
    <w:rsid w:val="7814CCCD"/>
    <w:rsid w:val="7816CB12"/>
    <w:rsid w:val="78174A20"/>
    <w:rsid w:val="78176606"/>
    <w:rsid w:val="7817740B"/>
    <w:rsid w:val="781A43BA"/>
    <w:rsid w:val="78217833"/>
    <w:rsid w:val="782370FD"/>
    <w:rsid w:val="78262934"/>
    <w:rsid w:val="782EB147"/>
    <w:rsid w:val="782F4769"/>
    <w:rsid w:val="78340197"/>
    <w:rsid w:val="783B3556"/>
    <w:rsid w:val="78401FC0"/>
    <w:rsid w:val="784097EE"/>
    <w:rsid w:val="78412AED"/>
    <w:rsid w:val="7841FD40"/>
    <w:rsid w:val="7842EACA"/>
    <w:rsid w:val="7845FA34"/>
    <w:rsid w:val="7849EB6E"/>
    <w:rsid w:val="784C441A"/>
    <w:rsid w:val="784C4F7F"/>
    <w:rsid w:val="7855F5CE"/>
    <w:rsid w:val="785B7212"/>
    <w:rsid w:val="785E23AF"/>
    <w:rsid w:val="785E77EC"/>
    <w:rsid w:val="785F415A"/>
    <w:rsid w:val="785F607D"/>
    <w:rsid w:val="7868D271"/>
    <w:rsid w:val="78698CC5"/>
    <w:rsid w:val="786CA896"/>
    <w:rsid w:val="786E56DD"/>
    <w:rsid w:val="7871249E"/>
    <w:rsid w:val="7872EEF6"/>
    <w:rsid w:val="78795F6F"/>
    <w:rsid w:val="787A38E6"/>
    <w:rsid w:val="787A680A"/>
    <w:rsid w:val="787A6B5C"/>
    <w:rsid w:val="787DD8FB"/>
    <w:rsid w:val="7880322C"/>
    <w:rsid w:val="78849374"/>
    <w:rsid w:val="78858D21"/>
    <w:rsid w:val="7885BED4"/>
    <w:rsid w:val="7887D93F"/>
    <w:rsid w:val="7889A091"/>
    <w:rsid w:val="788AC887"/>
    <w:rsid w:val="788D8AE5"/>
    <w:rsid w:val="788F9586"/>
    <w:rsid w:val="7890A6A5"/>
    <w:rsid w:val="78912E19"/>
    <w:rsid w:val="78916E77"/>
    <w:rsid w:val="78936617"/>
    <w:rsid w:val="789901B9"/>
    <w:rsid w:val="78A1BB74"/>
    <w:rsid w:val="78A65902"/>
    <w:rsid w:val="78A811A9"/>
    <w:rsid w:val="78AA84DF"/>
    <w:rsid w:val="78ACF423"/>
    <w:rsid w:val="78AF047A"/>
    <w:rsid w:val="78B1A19B"/>
    <w:rsid w:val="78B1F1E8"/>
    <w:rsid w:val="78B5EE94"/>
    <w:rsid w:val="78B6D7E5"/>
    <w:rsid w:val="78B8CE97"/>
    <w:rsid w:val="78BBD9AE"/>
    <w:rsid w:val="78CA343E"/>
    <w:rsid w:val="78CB905E"/>
    <w:rsid w:val="78CFB886"/>
    <w:rsid w:val="78D091ED"/>
    <w:rsid w:val="78D7246E"/>
    <w:rsid w:val="78D99620"/>
    <w:rsid w:val="78DD5C07"/>
    <w:rsid w:val="78E22587"/>
    <w:rsid w:val="78E36E79"/>
    <w:rsid w:val="78E36E8A"/>
    <w:rsid w:val="78E385F4"/>
    <w:rsid w:val="78E39FB8"/>
    <w:rsid w:val="78E4DDE6"/>
    <w:rsid w:val="78E7B141"/>
    <w:rsid w:val="78F243E2"/>
    <w:rsid w:val="78F27DDB"/>
    <w:rsid w:val="78F401E4"/>
    <w:rsid w:val="78F5354E"/>
    <w:rsid w:val="78F73623"/>
    <w:rsid w:val="78F77F31"/>
    <w:rsid w:val="78F8935B"/>
    <w:rsid w:val="78FA4833"/>
    <w:rsid w:val="78FC1858"/>
    <w:rsid w:val="78FC5ABB"/>
    <w:rsid w:val="78FED2E1"/>
    <w:rsid w:val="79069062"/>
    <w:rsid w:val="7906FA37"/>
    <w:rsid w:val="790808A7"/>
    <w:rsid w:val="790B92CC"/>
    <w:rsid w:val="790F46C6"/>
    <w:rsid w:val="79106181"/>
    <w:rsid w:val="7913DE13"/>
    <w:rsid w:val="791BBAEB"/>
    <w:rsid w:val="791E8ECB"/>
    <w:rsid w:val="791F9E4A"/>
    <w:rsid w:val="79231461"/>
    <w:rsid w:val="792769C4"/>
    <w:rsid w:val="792A2FAE"/>
    <w:rsid w:val="792B1260"/>
    <w:rsid w:val="792D324A"/>
    <w:rsid w:val="792F92D8"/>
    <w:rsid w:val="7935BA67"/>
    <w:rsid w:val="7935EE24"/>
    <w:rsid w:val="793624F1"/>
    <w:rsid w:val="793870B5"/>
    <w:rsid w:val="793F3B81"/>
    <w:rsid w:val="794305A3"/>
    <w:rsid w:val="79449A6A"/>
    <w:rsid w:val="7944B31B"/>
    <w:rsid w:val="794904E6"/>
    <w:rsid w:val="794CB62F"/>
    <w:rsid w:val="794DD679"/>
    <w:rsid w:val="794FBA53"/>
    <w:rsid w:val="79512EB9"/>
    <w:rsid w:val="7952E0C9"/>
    <w:rsid w:val="79546230"/>
    <w:rsid w:val="79550EBC"/>
    <w:rsid w:val="7957CDC3"/>
    <w:rsid w:val="795C6900"/>
    <w:rsid w:val="79606FDF"/>
    <w:rsid w:val="7960DA15"/>
    <w:rsid w:val="79674E5E"/>
    <w:rsid w:val="7967B605"/>
    <w:rsid w:val="7969F009"/>
    <w:rsid w:val="796A1C0C"/>
    <w:rsid w:val="796C367A"/>
    <w:rsid w:val="796D17D8"/>
    <w:rsid w:val="7970AD19"/>
    <w:rsid w:val="7970EE0D"/>
    <w:rsid w:val="7978A14C"/>
    <w:rsid w:val="797A3F2E"/>
    <w:rsid w:val="798318A1"/>
    <w:rsid w:val="798630C9"/>
    <w:rsid w:val="7988201F"/>
    <w:rsid w:val="798833F0"/>
    <w:rsid w:val="798D0E1A"/>
    <w:rsid w:val="798E9C13"/>
    <w:rsid w:val="79900BED"/>
    <w:rsid w:val="79915E08"/>
    <w:rsid w:val="79938937"/>
    <w:rsid w:val="79943731"/>
    <w:rsid w:val="7996A717"/>
    <w:rsid w:val="79972AE3"/>
    <w:rsid w:val="79998D61"/>
    <w:rsid w:val="799BC7C3"/>
    <w:rsid w:val="799ECB8B"/>
    <w:rsid w:val="799F02C2"/>
    <w:rsid w:val="799F61FA"/>
    <w:rsid w:val="79A07468"/>
    <w:rsid w:val="79A38EA3"/>
    <w:rsid w:val="79A41B4C"/>
    <w:rsid w:val="79A450FF"/>
    <w:rsid w:val="79A4CFDD"/>
    <w:rsid w:val="79A88DFC"/>
    <w:rsid w:val="79B071FC"/>
    <w:rsid w:val="79B13791"/>
    <w:rsid w:val="79B287F4"/>
    <w:rsid w:val="79B31A06"/>
    <w:rsid w:val="79B767BF"/>
    <w:rsid w:val="79B97A73"/>
    <w:rsid w:val="79BF0494"/>
    <w:rsid w:val="79C31831"/>
    <w:rsid w:val="79C4CA3B"/>
    <w:rsid w:val="79C95484"/>
    <w:rsid w:val="79CCC4F7"/>
    <w:rsid w:val="79D1A655"/>
    <w:rsid w:val="79D4FB1C"/>
    <w:rsid w:val="79D5042E"/>
    <w:rsid w:val="79D5A50A"/>
    <w:rsid w:val="79D78DC3"/>
    <w:rsid w:val="79D90593"/>
    <w:rsid w:val="79E0B57E"/>
    <w:rsid w:val="79E0F62B"/>
    <w:rsid w:val="79E5A73D"/>
    <w:rsid w:val="79E6C739"/>
    <w:rsid w:val="79EB897D"/>
    <w:rsid w:val="79EB9673"/>
    <w:rsid w:val="79EBCB41"/>
    <w:rsid w:val="79EEE2A2"/>
    <w:rsid w:val="79F00C7C"/>
    <w:rsid w:val="79F01249"/>
    <w:rsid w:val="79F12113"/>
    <w:rsid w:val="79F20AAF"/>
    <w:rsid w:val="79F7098A"/>
    <w:rsid w:val="79F7F4EF"/>
    <w:rsid w:val="79F80FD6"/>
    <w:rsid w:val="79FB377F"/>
    <w:rsid w:val="79FE6C6D"/>
    <w:rsid w:val="7A03272E"/>
    <w:rsid w:val="7A06E153"/>
    <w:rsid w:val="7A0A73FE"/>
    <w:rsid w:val="7A0D0ECE"/>
    <w:rsid w:val="7A11F98B"/>
    <w:rsid w:val="7A128D97"/>
    <w:rsid w:val="7A1E39CE"/>
    <w:rsid w:val="7A20EF35"/>
    <w:rsid w:val="7A2167EB"/>
    <w:rsid w:val="7A21921D"/>
    <w:rsid w:val="7A2209A2"/>
    <w:rsid w:val="7A22C58C"/>
    <w:rsid w:val="7A2385B8"/>
    <w:rsid w:val="7A24978E"/>
    <w:rsid w:val="7A252C8B"/>
    <w:rsid w:val="7A267BBF"/>
    <w:rsid w:val="7A2910BE"/>
    <w:rsid w:val="7A2AC075"/>
    <w:rsid w:val="7A2B8A2C"/>
    <w:rsid w:val="7A2D25A7"/>
    <w:rsid w:val="7A2F109E"/>
    <w:rsid w:val="7A32701F"/>
    <w:rsid w:val="7A35C92B"/>
    <w:rsid w:val="7A376407"/>
    <w:rsid w:val="7A39A65A"/>
    <w:rsid w:val="7A3A062F"/>
    <w:rsid w:val="7A3D1941"/>
    <w:rsid w:val="7A4128D6"/>
    <w:rsid w:val="7A445E38"/>
    <w:rsid w:val="7A4EF438"/>
    <w:rsid w:val="7A533A54"/>
    <w:rsid w:val="7A538FCF"/>
    <w:rsid w:val="7A545C2D"/>
    <w:rsid w:val="7A567D74"/>
    <w:rsid w:val="7A5867FD"/>
    <w:rsid w:val="7A5A21B6"/>
    <w:rsid w:val="7A5B4731"/>
    <w:rsid w:val="7A5BDC04"/>
    <w:rsid w:val="7A5D25C2"/>
    <w:rsid w:val="7A5DF5B0"/>
    <w:rsid w:val="7A5DF8B4"/>
    <w:rsid w:val="7A5F7F11"/>
    <w:rsid w:val="7A61363E"/>
    <w:rsid w:val="7A6346E5"/>
    <w:rsid w:val="7A660D79"/>
    <w:rsid w:val="7A6E5F1A"/>
    <w:rsid w:val="7A6EA1DF"/>
    <w:rsid w:val="7A6EDDCA"/>
    <w:rsid w:val="7A6F2D3F"/>
    <w:rsid w:val="7A70B703"/>
    <w:rsid w:val="7A73634C"/>
    <w:rsid w:val="7A76217F"/>
    <w:rsid w:val="7A783EF7"/>
    <w:rsid w:val="7A7982D8"/>
    <w:rsid w:val="7A7B70B3"/>
    <w:rsid w:val="7A7ECE06"/>
    <w:rsid w:val="7A8046E9"/>
    <w:rsid w:val="7A81DB5E"/>
    <w:rsid w:val="7A825C29"/>
    <w:rsid w:val="7A84D93C"/>
    <w:rsid w:val="7A87C9B4"/>
    <w:rsid w:val="7A8DD15A"/>
    <w:rsid w:val="7A9152F6"/>
    <w:rsid w:val="7A91EC9B"/>
    <w:rsid w:val="7A956F33"/>
    <w:rsid w:val="7A9959CE"/>
    <w:rsid w:val="7A99C716"/>
    <w:rsid w:val="7A9EB90E"/>
    <w:rsid w:val="7AA0D525"/>
    <w:rsid w:val="7AA724E6"/>
    <w:rsid w:val="7AA7A145"/>
    <w:rsid w:val="7AA7AB92"/>
    <w:rsid w:val="7AA9732D"/>
    <w:rsid w:val="7AAC501C"/>
    <w:rsid w:val="7AB002F5"/>
    <w:rsid w:val="7AB05C7B"/>
    <w:rsid w:val="7AB1A704"/>
    <w:rsid w:val="7AB1F46D"/>
    <w:rsid w:val="7AB23314"/>
    <w:rsid w:val="7AB237A7"/>
    <w:rsid w:val="7AB7095C"/>
    <w:rsid w:val="7AB84E67"/>
    <w:rsid w:val="7ABA8422"/>
    <w:rsid w:val="7ABC4DEF"/>
    <w:rsid w:val="7ABFF217"/>
    <w:rsid w:val="7AC1DAEA"/>
    <w:rsid w:val="7AC4AF5F"/>
    <w:rsid w:val="7AC4DDA7"/>
    <w:rsid w:val="7AC5640E"/>
    <w:rsid w:val="7AC71C3A"/>
    <w:rsid w:val="7AC94E90"/>
    <w:rsid w:val="7ACA78E3"/>
    <w:rsid w:val="7AD0EBED"/>
    <w:rsid w:val="7AD40222"/>
    <w:rsid w:val="7AD7C188"/>
    <w:rsid w:val="7AD7CFFA"/>
    <w:rsid w:val="7ADA704D"/>
    <w:rsid w:val="7ADB6B54"/>
    <w:rsid w:val="7ADE206E"/>
    <w:rsid w:val="7AE0A609"/>
    <w:rsid w:val="7AE13169"/>
    <w:rsid w:val="7AE8C422"/>
    <w:rsid w:val="7AED1786"/>
    <w:rsid w:val="7AEF5C00"/>
    <w:rsid w:val="7AEF8EE6"/>
    <w:rsid w:val="7AF09B6A"/>
    <w:rsid w:val="7AF1AA59"/>
    <w:rsid w:val="7AF22BE9"/>
    <w:rsid w:val="7AF43B83"/>
    <w:rsid w:val="7AF6CADA"/>
    <w:rsid w:val="7AF8D73B"/>
    <w:rsid w:val="7AFBBD8C"/>
    <w:rsid w:val="7B020F71"/>
    <w:rsid w:val="7B04B94A"/>
    <w:rsid w:val="7B0745A3"/>
    <w:rsid w:val="7B093997"/>
    <w:rsid w:val="7B09E6DD"/>
    <w:rsid w:val="7B0A0ACB"/>
    <w:rsid w:val="7B17152A"/>
    <w:rsid w:val="7B190A50"/>
    <w:rsid w:val="7B1AD8A7"/>
    <w:rsid w:val="7B1AE125"/>
    <w:rsid w:val="7B1B080E"/>
    <w:rsid w:val="7B1BA953"/>
    <w:rsid w:val="7B270B08"/>
    <w:rsid w:val="7B27AA4E"/>
    <w:rsid w:val="7B27CC3B"/>
    <w:rsid w:val="7B2B5D90"/>
    <w:rsid w:val="7B2D5CD0"/>
    <w:rsid w:val="7B2ED376"/>
    <w:rsid w:val="7B2F4E8A"/>
    <w:rsid w:val="7B2FF214"/>
    <w:rsid w:val="7B388C90"/>
    <w:rsid w:val="7B427FDA"/>
    <w:rsid w:val="7B43385B"/>
    <w:rsid w:val="7B44C30C"/>
    <w:rsid w:val="7B45D891"/>
    <w:rsid w:val="7B48AC70"/>
    <w:rsid w:val="7B4B1413"/>
    <w:rsid w:val="7B4BA655"/>
    <w:rsid w:val="7B4D2EC9"/>
    <w:rsid w:val="7B5332C9"/>
    <w:rsid w:val="7B5452F6"/>
    <w:rsid w:val="7B54B8CB"/>
    <w:rsid w:val="7B56DEF1"/>
    <w:rsid w:val="7B57AB05"/>
    <w:rsid w:val="7B5CE3AF"/>
    <w:rsid w:val="7B636B8B"/>
    <w:rsid w:val="7B698FEC"/>
    <w:rsid w:val="7B702AC2"/>
    <w:rsid w:val="7B75F148"/>
    <w:rsid w:val="7B78CBAF"/>
    <w:rsid w:val="7B794D74"/>
    <w:rsid w:val="7B7EC918"/>
    <w:rsid w:val="7B80CDCE"/>
    <w:rsid w:val="7B81BE9A"/>
    <w:rsid w:val="7B841A71"/>
    <w:rsid w:val="7B8CDC2D"/>
    <w:rsid w:val="7B8F2277"/>
    <w:rsid w:val="7B904D52"/>
    <w:rsid w:val="7B907FC5"/>
    <w:rsid w:val="7B937C9E"/>
    <w:rsid w:val="7B98B153"/>
    <w:rsid w:val="7B9C4B0B"/>
    <w:rsid w:val="7B9E12DA"/>
    <w:rsid w:val="7BA02BE8"/>
    <w:rsid w:val="7BA078E8"/>
    <w:rsid w:val="7BA141D6"/>
    <w:rsid w:val="7BA9E2CD"/>
    <w:rsid w:val="7BAA963E"/>
    <w:rsid w:val="7BAAC836"/>
    <w:rsid w:val="7BB49321"/>
    <w:rsid w:val="7BB70027"/>
    <w:rsid w:val="7BBE6417"/>
    <w:rsid w:val="7BC20EC1"/>
    <w:rsid w:val="7BC2642C"/>
    <w:rsid w:val="7BC45C3E"/>
    <w:rsid w:val="7BC5B2FC"/>
    <w:rsid w:val="7BC7CFC7"/>
    <w:rsid w:val="7BC9C3ED"/>
    <w:rsid w:val="7BCA11C1"/>
    <w:rsid w:val="7BCC3DE6"/>
    <w:rsid w:val="7BD493DC"/>
    <w:rsid w:val="7BD7814E"/>
    <w:rsid w:val="7BD7986F"/>
    <w:rsid w:val="7BDB6F2D"/>
    <w:rsid w:val="7BDD88AC"/>
    <w:rsid w:val="7BDF7D1C"/>
    <w:rsid w:val="7BDFDAC2"/>
    <w:rsid w:val="7BE1182C"/>
    <w:rsid w:val="7BED3EAD"/>
    <w:rsid w:val="7BED991C"/>
    <w:rsid w:val="7BEE2FE5"/>
    <w:rsid w:val="7BF0089B"/>
    <w:rsid w:val="7BFB2A17"/>
    <w:rsid w:val="7BFF772D"/>
    <w:rsid w:val="7C0107CE"/>
    <w:rsid w:val="7C0784B8"/>
    <w:rsid w:val="7C084A2C"/>
    <w:rsid w:val="7C09C3EA"/>
    <w:rsid w:val="7C0AA4E9"/>
    <w:rsid w:val="7C0C2E91"/>
    <w:rsid w:val="7C127473"/>
    <w:rsid w:val="7C139853"/>
    <w:rsid w:val="7C1551B1"/>
    <w:rsid w:val="7C169D7B"/>
    <w:rsid w:val="7C16C297"/>
    <w:rsid w:val="7C2C33FD"/>
    <w:rsid w:val="7C2E5E5C"/>
    <w:rsid w:val="7C305F45"/>
    <w:rsid w:val="7C32ADCA"/>
    <w:rsid w:val="7C33469A"/>
    <w:rsid w:val="7C342C50"/>
    <w:rsid w:val="7C3AD6AB"/>
    <w:rsid w:val="7C3E815F"/>
    <w:rsid w:val="7C3FFFC8"/>
    <w:rsid w:val="7C42B39B"/>
    <w:rsid w:val="7C430C4D"/>
    <w:rsid w:val="7C445E14"/>
    <w:rsid w:val="7C44DBC0"/>
    <w:rsid w:val="7C45E812"/>
    <w:rsid w:val="7C4C7D68"/>
    <w:rsid w:val="7C4D995B"/>
    <w:rsid w:val="7C4DBC98"/>
    <w:rsid w:val="7C5275E7"/>
    <w:rsid w:val="7C56F0C7"/>
    <w:rsid w:val="7C5DB906"/>
    <w:rsid w:val="7C616239"/>
    <w:rsid w:val="7C630F91"/>
    <w:rsid w:val="7C642000"/>
    <w:rsid w:val="7C654295"/>
    <w:rsid w:val="7C65862C"/>
    <w:rsid w:val="7C65A3E8"/>
    <w:rsid w:val="7C6ED006"/>
    <w:rsid w:val="7C70062A"/>
    <w:rsid w:val="7C70B6D8"/>
    <w:rsid w:val="7C714358"/>
    <w:rsid w:val="7C718B49"/>
    <w:rsid w:val="7C73F699"/>
    <w:rsid w:val="7C7BD5D7"/>
    <w:rsid w:val="7C7D7BF4"/>
    <w:rsid w:val="7C7E46CE"/>
    <w:rsid w:val="7C822145"/>
    <w:rsid w:val="7C828D1C"/>
    <w:rsid w:val="7C86B418"/>
    <w:rsid w:val="7C87CB49"/>
    <w:rsid w:val="7C8C1C7F"/>
    <w:rsid w:val="7C903B11"/>
    <w:rsid w:val="7C9A6D8E"/>
    <w:rsid w:val="7C9B845E"/>
    <w:rsid w:val="7C9CD266"/>
    <w:rsid w:val="7CA4F50A"/>
    <w:rsid w:val="7CA54AB8"/>
    <w:rsid w:val="7CAFFA90"/>
    <w:rsid w:val="7CB1A7CE"/>
    <w:rsid w:val="7CB625E4"/>
    <w:rsid w:val="7CB6B95C"/>
    <w:rsid w:val="7CB7B82C"/>
    <w:rsid w:val="7CB8A31F"/>
    <w:rsid w:val="7CBA10D9"/>
    <w:rsid w:val="7CBB6571"/>
    <w:rsid w:val="7CBCDAA9"/>
    <w:rsid w:val="7CBDC2A8"/>
    <w:rsid w:val="7CBE7781"/>
    <w:rsid w:val="7CC2041F"/>
    <w:rsid w:val="7CC29348"/>
    <w:rsid w:val="7CC511DA"/>
    <w:rsid w:val="7CC5BF49"/>
    <w:rsid w:val="7CC6A98D"/>
    <w:rsid w:val="7CC91680"/>
    <w:rsid w:val="7CC9CFDC"/>
    <w:rsid w:val="7CCA1409"/>
    <w:rsid w:val="7CCE9621"/>
    <w:rsid w:val="7CCEA52B"/>
    <w:rsid w:val="7CD12E23"/>
    <w:rsid w:val="7CD57434"/>
    <w:rsid w:val="7CD5E660"/>
    <w:rsid w:val="7CD85AA6"/>
    <w:rsid w:val="7CD94357"/>
    <w:rsid w:val="7CD9F8AE"/>
    <w:rsid w:val="7CDC0325"/>
    <w:rsid w:val="7CDCD2BC"/>
    <w:rsid w:val="7CDDB462"/>
    <w:rsid w:val="7CE08CFD"/>
    <w:rsid w:val="7CE115BE"/>
    <w:rsid w:val="7CE46A86"/>
    <w:rsid w:val="7CE65A15"/>
    <w:rsid w:val="7CE8FB71"/>
    <w:rsid w:val="7CEBFEC7"/>
    <w:rsid w:val="7CEC0B63"/>
    <w:rsid w:val="7CEC8C51"/>
    <w:rsid w:val="7CED4080"/>
    <w:rsid w:val="7CEF967C"/>
    <w:rsid w:val="7CF4E00F"/>
    <w:rsid w:val="7CFB7D81"/>
    <w:rsid w:val="7CFD441C"/>
    <w:rsid w:val="7D05C010"/>
    <w:rsid w:val="7D06887B"/>
    <w:rsid w:val="7D093CE3"/>
    <w:rsid w:val="7D0AD2A0"/>
    <w:rsid w:val="7D0ADECB"/>
    <w:rsid w:val="7D168FCF"/>
    <w:rsid w:val="7D1949B5"/>
    <w:rsid w:val="7D1B21D4"/>
    <w:rsid w:val="7D1BA41B"/>
    <w:rsid w:val="7D1BD0BF"/>
    <w:rsid w:val="7D20F95D"/>
    <w:rsid w:val="7D21AF96"/>
    <w:rsid w:val="7D21D1D8"/>
    <w:rsid w:val="7D2242DF"/>
    <w:rsid w:val="7D24C251"/>
    <w:rsid w:val="7D267206"/>
    <w:rsid w:val="7D270D45"/>
    <w:rsid w:val="7D29DCB4"/>
    <w:rsid w:val="7D2ECC3F"/>
    <w:rsid w:val="7D2F415C"/>
    <w:rsid w:val="7D301D78"/>
    <w:rsid w:val="7D311DE3"/>
    <w:rsid w:val="7D31A056"/>
    <w:rsid w:val="7D3458F5"/>
    <w:rsid w:val="7D3622AA"/>
    <w:rsid w:val="7D366682"/>
    <w:rsid w:val="7D376052"/>
    <w:rsid w:val="7D37F707"/>
    <w:rsid w:val="7D387AFE"/>
    <w:rsid w:val="7D3A0995"/>
    <w:rsid w:val="7D407086"/>
    <w:rsid w:val="7D43F53D"/>
    <w:rsid w:val="7D46CE0C"/>
    <w:rsid w:val="7D47AD5C"/>
    <w:rsid w:val="7D48CF45"/>
    <w:rsid w:val="7D4A8B28"/>
    <w:rsid w:val="7D4EBD94"/>
    <w:rsid w:val="7D4FC23F"/>
    <w:rsid w:val="7D5155DF"/>
    <w:rsid w:val="7D51AA3A"/>
    <w:rsid w:val="7D537DB9"/>
    <w:rsid w:val="7D5A74F4"/>
    <w:rsid w:val="7D5BE870"/>
    <w:rsid w:val="7D5DCEAB"/>
    <w:rsid w:val="7D5EC1D3"/>
    <w:rsid w:val="7D5F910A"/>
    <w:rsid w:val="7D5FB680"/>
    <w:rsid w:val="7D603EF1"/>
    <w:rsid w:val="7D619423"/>
    <w:rsid w:val="7D6225D0"/>
    <w:rsid w:val="7D62C89B"/>
    <w:rsid w:val="7D6CA597"/>
    <w:rsid w:val="7D7351AF"/>
    <w:rsid w:val="7D756650"/>
    <w:rsid w:val="7D799B8B"/>
    <w:rsid w:val="7D813E4F"/>
    <w:rsid w:val="7D886E8E"/>
    <w:rsid w:val="7D8BB0C4"/>
    <w:rsid w:val="7D8D5C3E"/>
    <w:rsid w:val="7D8DB682"/>
    <w:rsid w:val="7D98DCAE"/>
    <w:rsid w:val="7D99DAD3"/>
    <w:rsid w:val="7D9A1FE2"/>
    <w:rsid w:val="7D9A53D4"/>
    <w:rsid w:val="7DA63275"/>
    <w:rsid w:val="7DA64D66"/>
    <w:rsid w:val="7DB0861F"/>
    <w:rsid w:val="7DB62575"/>
    <w:rsid w:val="7DB64565"/>
    <w:rsid w:val="7DBE1009"/>
    <w:rsid w:val="7DBE8790"/>
    <w:rsid w:val="7DBF7FAB"/>
    <w:rsid w:val="7DC160C8"/>
    <w:rsid w:val="7DC2A7DA"/>
    <w:rsid w:val="7DCCAB33"/>
    <w:rsid w:val="7DCEB317"/>
    <w:rsid w:val="7DD874B1"/>
    <w:rsid w:val="7DDA1CAB"/>
    <w:rsid w:val="7DDAD396"/>
    <w:rsid w:val="7DDE41CD"/>
    <w:rsid w:val="7DE2C61D"/>
    <w:rsid w:val="7DE3964E"/>
    <w:rsid w:val="7DE3C61D"/>
    <w:rsid w:val="7DE42ABD"/>
    <w:rsid w:val="7DE55727"/>
    <w:rsid w:val="7DE671BF"/>
    <w:rsid w:val="7DE89749"/>
    <w:rsid w:val="7DE9084E"/>
    <w:rsid w:val="7DEA23C3"/>
    <w:rsid w:val="7DECE382"/>
    <w:rsid w:val="7DEFF3AC"/>
    <w:rsid w:val="7DEFFA80"/>
    <w:rsid w:val="7DF197AB"/>
    <w:rsid w:val="7DF26CEA"/>
    <w:rsid w:val="7DF38F8D"/>
    <w:rsid w:val="7DF46A7F"/>
    <w:rsid w:val="7DF4E0F2"/>
    <w:rsid w:val="7DF684AD"/>
    <w:rsid w:val="7DFA80E1"/>
    <w:rsid w:val="7DFB41CA"/>
    <w:rsid w:val="7DFC1BF1"/>
    <w:rsid w:val="7E0C5191"/>
    <w:rsid w:val="7E132BFE"/>
    <w:rsid w:val="7E1386B2"/>
    <w:rsid w:val="7E144035"/>
    <w:rsid w:val="7E1625E8"/>
    <w:rsid w:val="7E19CD4C"/>
    <w:rsid w:val="7E1D468E"/>
    <w:rsid w:val="7E1FDF59"/>
    <w:rsid w:val="7E21441C"/>
    <w:rsid w:val="7E2153B8"/>
    <w:rsid w:val="7E23715B"/>
    <w:rsid w:val="7E26F0AE"/>
    <w:rsid w:val="7E29E720"/>
    <w:rsid w:val="7E3422B3"/>
    <w:rsid w:val="7E34B267"/>
    <w:rsid w:val="7E36BB84"/>
    <w:rsid w:val="7E378132"/>
    <w:rsid w:val="7E3C74E9"/>
    <w:rsid w:val="7E3D3B2D"/>
    <w:rsid w:val="7E43262B"/>
    <w:rsid w:val="7E44FF2C"/>
    <w:rsid w:val="7E467ABE"/>
    <w:rsid w:val="7E472119"/>
    <w:rsid w:val="7E47BD9B"/>
    <w:rsid w:val="7E484254"/>
    <w:rsid w:val="7E485BA6"/>
    <w:rsid w:val="7E48E7D7"/>
    <w:rsid w:val="7E496874"/>
    <w:rsid w:val="7E4986B5"/>
    <w:rsid w:val="7E505E79"/>
    <w:rsid w:val="7E51D4E6"/>
    <w:rsid w:val="7E52E8DE"/>
    <w:rsid w:val="7E537DC8"/>
    <w:rsid w:val="7E55DE6E"/>
    <w:rsid w:val="7E56DE3A"/>
    <w:rsid w:val="7E5704F5"/>
    <w:rsid w:val="7E5FD962"/>
    <w:rsid w:val="7E61F1F9"/>
    <w:rsid w:val="7E65DF3A"/>
    <w:rsid w:val="7E6B3D0B"/>
    <w:rsid w:val="7E6C3CF3"/>
    <w:rsid w:val="7E6E55BA"/>
    <w:rsid w:val="7E6F7E12"/>
    <w:rsid w:val="7E73D24C"/>
    <w:rsid w:val="7E78E294"/>
    <w:rsid w:val="7E7AEB48"/>
    <w:rsid w:val="7E7DB325"/>
    <w:rsid w:val="7E802811"/>
    <w:rsid w:val="7E81C601"/>
    <w:rsid w:val="7E81F66C"/>
    <w:rsid w:val="7E857C33"/>
    <w:rsid w:val="7E8A392F"/>
    <w:rsid w:val="7E8AA489"/>
    <w:rsid w:val="7E8AE1B0"/>
    <w:rsid w:val="7E8E73D6"/>
    <w:rsid w:val="7E9085C2"/>
    <w:rsid w:val="7E915D5D"/>
    <w:rsid w:val="7E98B688"/>
    <w:rsid w:val="7E9B48D3"/>
    <w:rsid w:val="7E9DE0D5"/>
    <w:rsid w:val="7E9F82A9"/>
    <w:rsid w:val="7EA03549"/>
    <w:rsid w:val="7EA32C47"/>
    <w:rsid w:val="7EA3B964"/>
    <w:rsid w:val="7EA4D1FF"/>
    <w:rsid w:val="7EA87C0F"/>
    <w:rsid w:val="7EAC5C6C"/>
    <w:rsid w:val="7EB06897"/>
    <w:rsid w:val="7EB06C71"/>
    <w:rsid w:val="7EB10CDE"/>
    <w:rsid w:val="7EB18496"/>
    <w:rsid w:val="7EB727F7"/>
    <w:rsid w:val="7EC05CB7"/>
    <w:rsid w:val="7EC21162"/>
    <w:rsid w:val="7EC30668"/>
    <w:rsid w:val="7EC4402B"/>
    <w:rsid w:val="7EC5515B"/>
    <w:rsid w:val="7ECA8061"/>
    <w:rsid w:val="7ECF54D3"/>
    <w:rsid w:val="7ECFCFAD"/>
    <w:rsid w:val="7ED018A6"/>
    <w:rsid w:val="7ED07620"/>
    <w:rsid w:val="7ED08D61"/>
    <w:rsid w:val="7ED2EB81"/>
    <w:rsid w:val="7ED49A6F"/>
    <w:rsid w:val="7ED4E7E1"/>
    <w:rsid w:val="7ED65732"/>
    <w:rsid w:val="7EDA895A"/>
    <w:rsid w:val="7EE1058B"/>
    <w:rsid w:val="7EE820A8"/>
    <w:rsid w:val="7EF01C1B"/>
    <w:rsid w:val="7EF264CB"/>
    <w:rsid w:val="7EF2AF20"/>
    <w:rsid w:val="7EFCEC5A"/>
    <w:rsid w:val="7EFE28BA"/>
    <w:rsid w:val="7EFE3F30"/>
    <w:rsid w:val="7EFFB169"/>
    <w:rsid w:val="7F0399EF"/>
    <w:rsid w:val="7F03E82C"/>
    <w:rsid w:val="7F09106A"/>
    <w:rsid w:val="7F0DC222"/>
    <w:rsid w:val="7F1059C0"/>
    <w:rsid w:val="7F1134B8"/>
    <w:rsid w:val="7F1389C7"/>
    <w:rsid w:val="7F14CCE1"/>
    <w:rsid w:val="7F18D29E"/>
    <w:rsid w:val="7F1B27DD"/>
    <w:rsid w:val="7F1B729C"/>
    <w:rsid w:val="7F1EBDF1"/>
    <w:rsid w:val="7F20D321"/>
    <w:rsid w:val="7F239D25"/>
    <w:rsid w:val="7F23D3E8"/>
    <w:rsid w:val="7F2970CE"/>
    <w:rsid w:val="7F2C70B8"/>
    <w:rsid w:val="7F301E9E"/>
    <w:rsid w:val="7F304AC8"/>
    <w:rsid w:val="7F3462ED"/>
    <w:rsid w:val="7F3799B9"/>
    <w:rsid w:val="7F37B542"/>
    <w:rsid w:val="7F37FDCF"/>
    <w:rsid w:val="7F3A45BC"/>
    <w:rsid w:val="7F3E3438"/>
    <w:rsid w:val="7F3FC4FF"/>
    <w:rsid w:val="7F40D0A3"/>
    <w:rsid w:val="7F41A79E"/>
    <w:rsid w:val="7F4844E5"/>
    <w:rsid w:val="7F57FA86"/>
    <w:rsid w:val="7F58C3BE"/>
    <w:rsid w:val="7F5CC6FD"/>
    <w:rsid w:val="7F60F082"/>
    <w:rsid w:val="7F6192A3"/>
    <w:rsid w:val="7F6314AE"/>
    <w:rsid w:val="7F6561D8"/>
    <w:rsid w:val="7F6B5816"/>
    <w:rsid w:val="7F6CD6D5"/>
    <w:rsid w:val="7F6DBCB4"/>
    <w:rsid w:val="7F6EDEB4"/>
    <w:rsid w:val="7F7669A7"/>
    <w:rsid w:val="7F78DDA8"/>
    <w:rsid w:val="7F7AE32E"/>
    <w:rsid w:val="7F7B51A2"/>
    <w:rsid w:val="7F7C40DD"/>
    <w:rsid w:val="7F7C90A8"/>
    <w:rsid w:val="7F7CE89F"/>
    <w:rsid w:val="7F7DF654"/>
    <w:rsid w:val="7F808C26"/>
    <w:rsid w:val="7F82B05A"/>
    <w:rsid w:val="7F855A05"/>
    <w:rsid w:val="7F877193"/>
    <w:rsid w:val="7F89CE7A"/>
    <w:rsid w:val="7F8B50F9"/>
    <w:rsid w:val="7F8CCB63"/>
    <w:rsid w:val="7F8DEA83"/>
    <w:rsid w:val="7F8E6F94"/>
    <w:rsid w:val="7F8F1C84"/>
    <w:rsid w:val="7F8F64BE"/>
    <w:rsid w:val="7F940DC1"/>
    <w:rsid w:val="7F942C83"/>
    <w:rsid w:val="7F965545"/>
    <w:rsid w:val="7F9A5C77"/>
    <w:rsid w:val="7F9B5ECF"/>
    <w:rsid w:val="7F9C802C"/>
    <w:rsid w:val="7F9FE7D4"/>
    <w:rsid w:val="7FA4BCFB"/>
    <w:rsid w:val="7FA5529E"/>
    <w:rsid w:val="7FA5945D"/>
    <w:rsid w:val="7FA8C1A6"/>
    <w:rsid w:val="7FAE3F8B"/>
    <w:rsid w:val="7FAE600C"/>
    <w:rsid w:val="7FB070B3"/>
    <w:rsid w:val="7FB6DA8A"/>
    <w:rsid w:val="7FB9D488"/>
    <w:rsid w:val="7FBA5929"/>
    <w:rsid w:val="7FBD6E49"/>
    <w:rsid w:val="7FBE7CB6"/>
    <w:rsid w:val="7FC24AEC"/>
    <w:rsid w:val="7FC3CA94"/>
    <w:rsid w:val="7FC3ED9B"/>
    <w:rsid w:val="7FC70A31"/>
    <w:rsid w:val="7FC7D979"/>
    <w:rsid w:val="7FC84678"/>
    <w:rsid w:val="7FC89EB9"/>
    <w:rsid w:val="7FCBD2B3"/>
    <w:rsid w:val="7FCE90C3"/>
    <w:rsid w:val="7FCFFBF4"/>
    <w:rsid w:val="7FD185FB"/>
    <w:rsid w:val="7FD4AD14"/>
    <w:rsid w:val="7FD4FE71"/>
    <w:rsid w:val="7FD60DED"/>
    <w:rsid w:val="7FDCE7A0"/>
    <w:rsid w:val="7FDD86DF"/>
    <w:rsid w:val="7FDDA260"/>
    <w:rsid w:val="7FDEB411"/>
    <w:rsid w:val="7FDFF645"/>
    <w:rsid w:val="7FE2AAEC"/>
    <w:rsid w:val="7FE2DCFD"/>
    <w:rsid w:val="7FE494C0"/>
    <w:rsid w:val="7FE606C8"/>
    <w:rsid w:val="7FEF1A2E"/>
    <w:rsid w:val="7FF149A5"/>
    <w:rsid w:val="7FF28F9D"/>
    <w:rsid w:val="7FF2A64B"/>
    <w:rsid w:val="7FF388F5"/>
    <w:rsid w:val="7FFCA6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BB198"/>
  <w15:docId w15:val="{8E930329-615D-48F8-A886-4F0BF430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827"/>
    <w:pPr>
      <w:spacing w:before="120" w:after="120" w:line="259" w:lineRule="auto"/>
      <w:jc w:val="both"/>
    </w:pPr>
    <w:rPr>
      <w:rFonts w:asciiTheme="minorHAnsi" w:hAnsiTheme="minorHAnsi"/>
    </w:rPr>
  </w:style>
  <w:style w:type="paragraph" w:styleId="Heading1">
    <w:name w:val="heading 1"/>
    <w:basedOn w:val="Normal"/>
    <w:next w:val="Normal"/>
    <w:link w:val="Heading1Char"/>
    <w:uiPriority w:val="9"/>
    <w:qFormat/>
    <w:rsid w:val="008D7629"/>
    <w:pPr>
      <w:keepNext/>
      <w:keepLines/>
      <w:spacing w:before="480"/>
      <w:jc w:val="left"/>
      <w:outlineLvl w:val="0"/>
    </w:pPr>
    <w:rPr>
      <w:b/>
      <w:sz w:val="48"/>
      <w:szCs w:val="48"/>
    </w:rPr>
  </w:style>
  <w:style w:type="paragraph" w:styleId="Heading2">
    <w:name w:val="heading 2"/>
    <w:basedOn w:val="Normal"/>
    <w:next w:val="Normal"/>
    <w:link w:val="Heading2Char"/>
    <w:uiPriority w:val="9"/>
    <w:unhideWhenUsed/>
    <w:qFormat/>
    <w:rsid w:val="003E4952"/>
    <w:pPr>
      <w:keepNext/>
      <w:keepLines/>
      <w:spacing w:before="360" w:after="80"/>
      <w:jc w:val="left"/>
      <w:outlineLvl w:val="1"/>
    </w:pPr>
    <w:rPr>
      <w:b/>
      <w:sz w:val="36"/>
      <w:szCs w:val="36"/>
    </w:rPr>
  </w:style>
  <w:style w:type="paragraph" w:styleId="Heading3">
    <w:name w:val="heading 3"/>
    <w:basedOn w:val="Normal"/>
    <w:next w:val="Normal"/>
    <w:link w:val="Heading3Char"/>
    <w:uiPriority w:val="9"/>
    <w:unhideWhenUsed/>
    <w:qFormat/>
    <w:rsid w:val="00DF107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F107C"/>
    <w:pPr>
      <w:keepNext/>
      <w:keepLines/>
      <w:spacing w:before="240" w:after="40"/>
      <w:outlineLvl w:val="3"/>
    </w:pPr>
    <w:rPr>
      <w:b/>
    </w:rPr>
  </w:style>
  <w:style w:type="paragraph" w:styleId="Heading5">
    <w:name w:val="heading 5"/>
    <w:basedOn w:val="Normal"/>
    <w:next w:val="Normal"/>
    <w:uiPriority w:val="9"/>
    <w:semiHidden/>
    <w:unhideWhenUsed/>
    <w:qFormat/>
    <w:rsid w:val="00DF107C"/>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DF107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F107C"/>
    <w:pPr>
      <w:keepNext/>
      <w:keepLines/>
      <w:spacing w:before="480"/>
    </w:pPr>
    <w:rPr>
      <w:b/>
      <w:sz w:val="72"/>
      <w:szCs w:val="72"/>
    </w:rPr>
  </w:style>
  <w:style w:type="paragraph" w:styleId="ListParagraph">
    <w:name w:val="List Paragraph"/>
    <w:basedOn w:val="Normal"/>
    <w:uiPriority w:val="34"/>
    <w:qFormat/>
    <w:rsid w:val="009D522D"/>
    <w:pPr>
      <w:ind w:left="720"/>
      <w:contextualSpacing/>
    </w:pPr>
  </w:style>
  <w:style w:type="paragraph" w:styleId="Footer">
    <w:name w:val="footer"/>
    <w:basedOn w:val="Normal"/>
    <w:link w:val="FooterChar"/>
    <w:uiPriority w:val="99"/>
    <w:unhideWhenUsed/>
    <w:rsid w:val="0062484C"/>
    <w:pPr>
      <w:tabs>
        <w:tab w:val="center" w:pos="4680"/>
        <w:tab w:val="right" w:pos="9360"/>
      </w:tabs>
    </w:pPr>
  </w:style>
  <w:style w:type="character" w:customStyle="1" w:styleId="FooterChar">
    <w:name w:val="Footer Char"/>
    <w:basedOn w:val="DefaultParagraphFont"/>
    <w:link w:val="Footer"/>
    <w:uiPriority w:val="99"/>
    <w:rsid w:val="0062484C"/>
  </w:style>
  <w:style w:type="character" w:styleId="PageNumber">
    <w:name w:val="page number"/>
    <w:basedOn w:val="DefaultParagraphFont"/>
    <w:uiPriority w:val="99"/>
    <w:semiHidden/>
    <w:unhideWhenUsed/>
    <w:rsid w:val="0062484C"/>
  </w:style>
  <w:style w:type="character" w:styleId="CommentReference">
    <w:name w:val="annotation reference"/>
    <w:basedOn w:val="DefaultParagraphFont"/>
    <w:uiPriority w:val="99"/>
    <w:semiHidden/>
    <w:unhideWhenUsed/>
    <w:rsid w:val="009F714B"/>
    <w:rPr>
      <w:rFonts w:asciiTheme="minorHAnsi" w:hAnsiTheme="minorHAnsi"/>
      <w:sz w:val="16"/>
      <w:szCs w:val="16"/>
    </w:rPr>
  </w:style>
  <w:style w:type="paragraph" w:styleId="CommentText">
    <w:name w:val="annotation text"/>
    <w:basedOn w:val="Normal"/>
    <w:link w:val="CommentTextChar"/>
    <w:uiPriority w:val="99"/>
    <w:unhideWhenUsed/>
    <w:rsid w:val="006E6457"/>
    <w:rPr>
      <w:sz w:val="20"/>
      <w:szCs w:val="20"/>
    </w:rPr>
  </w:style>
  <w:style w:type="character" w:customStyle="1" w:styleId="CommentTextChar">
    <w:name w:val="Comment Text Char"/>
    <w:basedOn w:val="DefaultParagraphFont"/>
    <w:link w:val="CommentText"/>
    <w:uiPriority w:val="99"/>
    <w:rsid w:val="006E6457"/>
    <w:rPr>
      <w:sz w:val="20"/>
      <w:szCs w:val="20"/>
    </w:rPr>
  </w:style>
  <w:style w:type="paragraph" w:styleId="CommentSubject">
    <w:name w:val="annotation subject"/>
    <w:basedOn w:val="CommentText"/>
    <w:next w:val="CommentText"/>
    <w:link w:val="CommentSubjectChar"/>
    <w:uiPriority w:val="99"/>
    <w:semiHidden/>
    <w:unhideWhenUsed/>
    <w:rsid w:val="006E6457"/>
    <w:rPr>
      <w:b/>
      <w:bCs/>
    </w:rPr>
  </w:style>
  <w:style w:type="character" w:customStyle="1" w:styleId="CommentSubjectChar">
    <w:name w:val="Comment Subject Char"/>
    <w:basedOn w:val="CommentTextChar"/>
    <w:link w:val="CommentSubject"/>
    <w:uiPriority w:val="99"/>
    <w:semiHidden/>
    <w:rsid w:val="006E6457"/>
    <w:rPr>
      <w:b/>
      <w:bCs/>
      <w:sz w:val="20"/>
      <w:szCs w:val="20"/>
    </w:rPr>
  </w:style>
  <w:style w:type="paragraph" w:styleId="BalloonText">
    <w:name w:val="Balloon Text"/>
    <w:basedOn w:val="Normal"/>
    <w:link w:val="BalloonTextChar"/>
    <w:uiPriority w:val="99"/>
    <w:semiHidden/>
    <w:unhideWhenUsed/>
    <w:rsid w:val="003332DA"/>
    <w:rPr>
      <w:rFonts w:cs="Symbol"/>
      <w:sz w:val="18"/>
      <w:szCs w:val="18"/>
    </w:rPr>
  </w:style>
  <w:style w:type="character" w:customStyle="1" w:styleId="BalloonTextChar">
    <w:name w:val="Balloon Text Char"/>
    <w:basedOn w:val="DefaultParagraphFont"/>
    <w:link w:val="BalloonText"/>
    <w:uiPriority w:val="99"/>
    <w:semiHidden/>
    <w:rsid w:val="003332DA"/>
    <w:rPr>
      <w:rFonts w:asciiTheme="minorHAnsi" w:hAnsiTheme="minorHAnsi" w:cs="Symbol"/>
      <w:sz w:val="18"/>
      <w:szCs w:val="18"/>
    </w:rPr>
  </w:style>
  <w:style w:type="paragraph" w:styleId="Revision">
    <w:name w:val="Revision"/>
    <w:hidden/>
    <w:uiPriority w:val="99"/>
    <w:semiHidden/>
    <w:rsid w:val="00E33763"/>
  </w:style>
  <w:style w:type="table" w:styleId="TableGrid">
    <w:name w:val="Table Grid"/>
    <w:basedOn w:val="TableNormal"/>
    <w:uiPriority w:val="39"/>
    <w:rsid w:val="00607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DF107C"/>
    <w:pPr>
      <w:keepNext/>
      <w:keepLines/>
      <w:spacing w:before="360" w:after="80"/>
    </w:pPr>
    <w:rPr>
      <w:rFonts w:ascii="&quot;Calibri&quot;,sans-serif" w:eastAsia="&quot;Calibri&quot;,sans-serif" w:hAnsi="&quot;Calibri&quot;,sans-serif" w:cs="&quot;Calibri&quot;,sans-serif"/>
      <w:i/>
      <w:color w:val="666666"/>
      <w:sz w:val="48"/>
      <w:szCs w:val="48"/>
    </w:rPr>
  </w:style>
  <w:style w:type="table" w:customStyle="1" w:styleId="11">
    <w:name w:val="11"/>
    <w:basedOn w:val="TableNormal"/>
    <w:rsid w:val="00DF107C"/>
    <w:tblPr>
      <w:tblStyleRowBandSize w:val="1"/>
      <w:tblStyleColBandSize w:val="1"/>
    </w:tblPr>
  </w:style>
  <w:style w:type="table" w:customStyle="1" w:styleId="10">
    <w:name w:val="10"/>
    <w:basedOn w:val="TableNormal"/>
    <w:rsid w:val="00DF107C"/>
    <w:tblPr>
      <w:tblStyleRowBandSize w:val="1"/>
      <w:tblStyleColBandSize w:val="1"/>
    </w:tblPr>
  </w:style>
  <w:style w:type="table" w:customStyle="1" w:styleId="9">
    <w:name w:val="9"/>
    <w:basedOn w:val="TableNormal"/>
    <w:rsid w:val="00DF107C"/>
    <w:tblPr>
      <w:tblStyleRowBandSize w:val="1"/>
      <w:tblStyleColBandSize w:val="1"/>
    </w:tblPr>
  </w:style>
  <w:style w:type="table" w:customStyle="1" w:styleId="8">
    <w:name w:val="8"/>
    <w:basedOn w:val="TableNormal"/>
    <w:rsid w:val="00DF107C"/>
    <w:tblPr>
      <w:tblStyleRowBandSize w:val="1"/>
      <w:tblStyleColBandSize w:val="1"/>
    </w:tblPr>
  </w:style>
  <w:style w:type="table" w:customStyle="1" w:styleId="7">
    <w:name w:val="7"/>
    <w:basedOn w:val="TableNormal"/>
    <w:rsid w:val="00DF107C"/>
    <w:tblPr>
      <w:tblStyleRowBandSize w:val="1"/>
      <w:tblStyleColBandSize w:val="1"/>
    </w:tblPr>
  </w:style>
  <w:style w:type="table" w:customStyle="1" w:styleId="6">
    <w:name w:val="6"/>
    <w:basedOn w:val="TableNormal"/>
    <w:rsid w:val="00DF107C"/>
    <w:tblPr>
      <w:tblStyleRowBandSize w:val="1"/>
      <w:tblStyleColBandSize w:val="1"/>
      <w:tblCellMar>
        <w:top w:w="100" w:type="dxa"/>
        <w:left w:w="100" w:type="dxa"/>
        <w:bottom w:w="100" w:type="dxa"/>
        <w:right w:w="100" w:type="dxa"/>
      </w:tblCellMar>
    </w:tblPr>
  </w:style>
  <w:style w:type="table" w:customStyle="1" w:styleId="5">
    <w:name w:val="5"/>
    <w:basedOn w:val="TableNormal"/>
    <w:rsid w:val="00DF107C"/>
    <w:tblPr>
      <w:tblStyleRowBandSize w:val="1"/>
      <w:tblStyleColBandSize w:val="1"/>
    </w:tblPr>
  </w:style>
  <w:style w:type="table" w:customStyle="1" w:styleId="4">
    <w:name w:val="4"/>
    <w:basedOn w:val="TableNormal"/>
    <w:rsid w:val="00DF107C"/>
    <w:tblPr>
      <w:tblStyleRowBandSize w:val="1"/>
      <w:tblStyleColBandSize w:val="1"/>
    </w:tblPr>
  </w:style>
  <w:style w:type="table" w:customStyle="1" w:styleId="3">
    <w:name w:val="3"/>
    <w:basedOn w:val="TableNormal"/>
    <w:rsid w:val="00DF107C"/>
    <w:tblPr>
      <w:tblStyleRowBandSize w:val="1"/>
      <w:tblStyleColBandSize w:val="1"/>
    </w:tblPr>
  </w:style>
  <w:style w:type="table" w:customStyle="1" w:styleId="2">
    <w:name w:val="2"/>
    <w:basedOn w:val="TableNormal"/>
    <w:rsid w:val="00DF107C"/>
    <w:tblPr>
      <w:tblStyleRowBandSize w:val="1"/>
      <w:tblStyleColBandSize w:val="1"/>
    </w:tblPr>
  </w:style>
  <w:style w:type="table" w:customStyle="1" w:styleId="1">
    <w:name w:val="1"/>
    <w:basedOn w:val="TableNormal"/>
    <w:rsid w:val="00DF107C"/>
    <w:tblPr>
      <w:tblStyleRowBandSize w:val="1"/>
      <w:tblStyleColBandSize w:val="1"/>
    </w:tblPr>
  </w:style>
  <w:style w:type="character" w:styleId="FootnoteReference">
    <w:name w:val="footnote reference"/>
    <w:basedOn w:val="DefaultParagraphFont"/>
    <w:uiPriority w:val="99"/>
    <w:semiHidden/>
    <w:unhideWhenUsed/>
    <w:rsid w:val="00C51978"/>
    <w:rPr>
      <w:vertAlign w:val="superscript"/>
    </w:rPr>
  </w:style>
  <w:style w:type="character" w:styleId="Hyperlink">
    <w:name w:val="Hyperlink"/>
    <w:basedOn w:val="DefaultParagraphFont"/>
    <w:uiPriority w:val="99"/>
    <w:unhideWhenUsed/>
    <w:rsid w:val="00AB2DE5"/>
    <w:rPr>
      <w:color w:val="0563C1" w:themeColor="hyperlink"/>
      <w:u w:val="single"/>
    </w:rPr>
  </w:style>
  <w:style w:type="paragraph" w:styleId="FootnoteText">
    <w:name w:val="footnote text"/>
    <w:basedOn w:val="Normal"/>
    <w:link w:val="FootnoteTextChar"/>
    <w:uiPriority w:val="99"/>
    <w:unhideWhenUsed/>
    <w:rsid w:val="00AB2DE5"/>
    <w:rPr>
      <w:rFonts w:ascii="Symbol" w:eastAsia="Symbol" w:hAnsi="Symbol" w:cs="Symbol"/>
      <w:sz w:val="20"/>
      <w:szCs w:val="20"/>
      <w:lang w:eastAsia="en-GB"/>
    </w:rPr>
  </w:style>
  <w:style w:type="character" w:customStyle="1" w:styleId="FootnoteTextChar">
    <w:name w:val="Footnote Text Char"/>
    <w:basedOn w:val="DefaultParagraphFont"/>
    <w:link w:val="FootnoteText"/>
    <w:uiPriority w:val="99"/>
    <w:rsid w:val="00AB2DE5"/>
    <w:rPr>
      <w:rFonts w:ascii="Symbol" w:eastAsia="Symbol" w:hAnsi="Symbol" w:cs="Symbol"/>
      <w:sz w:val="20"/>
      <w:szCs w:val="20"/>
      <w:lang w:eastAsia="en-GB"/>
    </w:rPr>
  </w:style>
  <w:style w:type="paragraph" w:styleId="NormalWeb">
    <w:name w:val="Normal (Web)"/>
    <w:aliases w:val="Знак,webb, Знак"/>
    <w:basedOn w:val="Normal"/>
    <w:link w:val="NormalWebChar"/>
    <w:uiPriority w:val="99"/>
    <w:unhideWhenUsed/>
    <w:qFormat/>
    <w:rsid w:val="00AB2DE5"/>
    <w:pPr>
      <w:spacing w:before="100" w:beforeAutospacing="1" w:after="100" w:afterAutospacing="1"/>
    </w:pPr>
    <w:rPr>
      <w:rFonts w:ascii="Symbol" w:eastAsia="Symbol" w:hAnsi="Symbol" w:cs="Symbol"/>
      <w:lang w:eastAsia="en-GB"/>
    </w:rPr>
  </w:style>
  <w:style w:type="character" w:customStyle="1" w:styleId="UnresolvedMention1">
    <w:name w:val="Unresolved Mention1"/>
    <w:basedOn w:val="DefaultParagraphFont"/>
    <w:uiPriority w:val="99"/>
    <w:semiHidden/>
    <w:unhideWhenUsed/>
    <w:rsid w:val="00ED2E62"/>
    <w:rPr>
      <w:color w:val="605E5C"/>
      <w:shd w:val="clear" w:color="auto" w:fill="E1DFDD"/>
    </w:rPr>
  </w:style>
  <w:style w:type="character" w:styleId="FollowedHyperlink">
    <w:name w:val="FollowedHyperlink"/>
    <w:basedOn w:val="DefaultParagraphFont"/>
    <w:uiPriority w:val="99"/>
    <w:semiHidden/>
    <w:unhideWhenUsed/>
    <w:rsid w:val="00ED2E62"/>
    <w:rPr>
      <w:color w:val="954F72" w:themeColor="followedHyperlink"/>
      <w:u w:val="single"/>
    </w:rPr>
  </w:style>
  <w:style w:type="character" w:styleId="Strong">
    <w:name w:val="Strong"/>
    <w:basedOn w:val="DefaultParagraphFont"/>
    <w:uiPriority w:val="22"/>
    <w:qFormat/>
    <w:rsid w:val="00ED2E62"/>
    <w:rPr>
      <w:b/>
      <w:bCs/>
    </w:rPr>
  </w:style>
  <w:style w:type="character" w:customStyle="1" w:styleId="Heading2Char">
    <w:name w:val="Heading 2 Char"/>
    <w:basedOn w:val="DefaultParagraphFont"/>
    <w:link w:val="Heading2"/>
    <w:uiPriority w:val="9"/>
    <w:rsid w:val="003E4952"/>
    <w:rPr>
      <w:b/>
      <w:sz w:val="36"/>
      <w:szCs w:val="36"/>
    </w:rPr>
  </w:style>
  <w:style w:type="character" w:customStyle="1" w:styleId="Heading6Char">
    <w:name w:val="Heading 6 Char"/>
    <w:basedOn w:val="DefaultParagraphFont"/>
    <w:link w:val="Heading6"/>
    <w:uiPriority w:val="9"/>
    <w:rsid w:val="00ED2E62"/>
    <w:rPr>
      <w:b/>
      <w:sz w:val="20"/>
      <w:szCs w:val="20"/>
    </w:rPr>
  </w:style>
  <w:style w:type="paragraph" w:styleId="BodyText">
    <w:name w:val="Body Text"/>
    <w:basedOn w:val="Normal"/>
    <w:link w:val="BodyTextChar"/>
    <w:uiPriority w:val="1"/>
    <w:qFormat/>
    <w:rsid w:val="00ED2E62"/>
    <w:pPr>
      <w:widowControl w:val="0"/>
      <w:autoSpaceDE w:val="0"/>
      <w:autoSpaceDN w:val="0"/>
    </w:pPr>
    <w:rPr>
      <w:rFonts w:ascii="Symbol" w:eastAsia="Symbol" w:hAnsi="Symbol" w:cs="Symbol"/>
      <w:sz w:val="22"/>
      <w:szCs w:val="22"/>
      <w:lang w:eastAsia="en-GB"/>
    </w:rPr>
  </w:style>
  <w:style w:type="character" w:customStyle="1" w:styleId="BodyTextChar">
    <w:name w:val="Body Text Char"/>
    <w:basedOn w:val="DefaultParagraphFont"/>
    <w:link w:val="BodyText"/>
    <w:uiPriority w:val="1"/>
    <w:rsid w:val="00ED2E62"/>
    <w:rPr>
      <w:rFonts w:ascii="Symbol" w:eastAsia="Symbol" w:hAnsi="Symbol" w:cs="Symbol"/>
      <w:sz w:val="22"/>
      <w:szCs w:val="22"/>
      <w:lang w:eastAsia="en-GB"/>
    </w:rPr>
  </w:style>
  <w:style w:type="character" w:customStyle="1" w:styleId="Heading3Char">
    <w:name w:val="Heading 3 Char"/>
    <w:basedOn w:val="DefaultParagraphFont"/>
    <w:link w:val="Heading3"/>
    <w:uiPriority w:val="9"/>
    <w:rsid w:val="00ED2E62"/>
    <w:rPr>
      <w:b/>
      <w:sz w:val="28"/>
      <w:szCs w:val="28"/>
    </w:rPr>
  </w:style>
  <w:style w:type="character" w:customStyle="1" w:styleId="Heading4Char">
    <w:name w:val="Heading 4 Char"/>
    <w:basedOn w:val="DefaultParagraphFont"/>
    <w:link w:val="Heading4"/>
    <w:uiPriority w:val="9"/>
    <w:semiHidden/>
    <w:rsid w:val="00ED2E62"/>
    <w:rPr>
      <w:b/>
    </w:rPr>
  </w:style>
  <w:style w:type="character" w:customStyle="1" w:styleId="Heading1Char">
    <w:name w:val="Heading 1 Char"/>
    <w:basedOn w:val="DefaultParagraphFont"/>
    <w:link w:val="Heading1"/>
    <w:uiPriority w:val="9"/>
    <w:rsid w:val="008D7629"/>
    <w:rPr>
      <w:b/>
      <w:sz w:val="48"/>
      <w:szCs w:val="48"/>
    </w:rPr>
  </w:style>
  <w:style w:type="paragraph" w:customStyle="1" w:styleId="TableParagraph">
    <w:name w:val="Table Paragraph"/>
    <w:basedOn w:val="Normal"/>
    <w:uiPriority w:val="1"/>
    <w:qFormat/>
    <w:rsid w:val="00ED2E62"/>
    <w:pPr>
      <w:widowControl w:val="0"/>
      <w:autoSpaceDE w:val="0"/>
      <w:autoSpaceDN w:val="0"/>
    </w:pPr>
    <w:rPr>
      <w:rFonts w:ascii="Trebuchet MS" w:eastAsia="Trebuchet MS" w:hAnsi="Trebuchet MS" w:cs="Trebuchet MS"/>
      <w:sz w:val="22"/>
      <w:szCs w:val="22"/>
    </w:rPr>
  </w:style>
  <w:style w:type="paragraph" w:customStyle="1" w:styleId="Style1">
    <w:name w:val="Style1"/>
    <w:qFormat/>
    <w:rsid w:val="00415F6C"/>
    <w:pPr>
      <w:tabs>
        <w:tab w:val="left" w:pos="1562"/>
        <w:tab w:val="left" w:pos="1563"/>
      </w:tabs>
      <w:ind w:left="1440"/>
    </w:pPr>
    <w:rPr>
      <w:b/>
      <w:color w:val="1F4E79"/>
      <w:sz w:val="48"/>
      <w:szCs w:val="48"/>
      <w:lang w:val="en-GB"/>
    </w:rPr>
  </w:style>
  <w:style w:type="paragraph" w:customStyle="1" w:styleId="Style2">
    <w:name w:val="Style2"/>
    <w:qFormat/>
    <w:rsid w:val="00415F6C"/>
    <w:pPr>
      <w:tabs>
        <w:tab w:val="left" w:pos="1040"/>
        <w:tab w:val="left" w:pos="1041"/>
      </w:tabs>
    </w:pPr>
    <w:rPr>
      <w:b/>
      <w:color w:val="1F4D78"/>
      <w:sz w:val="36"/>
      <w:szCs w:val="36"/>
      <w:lang w:val="en-GB"/>
    </w:rPr>
  </w:style>
  <w:style w:type="paragraph" w:customStyle="1" w:styleId="Style3">
    <w:name w:val="Style3"/>
    <w:qFormat/>
    <w:rsid w:val="00E40B35"/>
    <w:pPr>
      <w:numPr>
        <w:ilvl w:val="1"/>
        <w:numId w:val="13"/>
      </w:numPr>
      <w:tabs>
        <w:tab w:val="left" w:pos="1040"/>
        <w:tab w:val="left" w:pos="1041"/>
      </w:tabs>
    </w:pPr>
    <w:rPr>
      <w:b/>
      <w:color w:val="1F4D78"/>
      <w:sz w:val="36"/>
      <w:szCs w:val="36"/>
      <w:lang w:val="en-GB"/>
    </w:rPr>
  </w:style>
  <w:style w:type="paragraph" w:styleId="Header">
    <w:name w:val="header"/>
    <w:basedOn w:val="Normal"/>
    <w:link w:val="HeaderChar"/>
    <w:uiPriority w:val="99"/>
    <w:unhideWhenUsed/>
    <w:rsid w:val="0029702E"/>
    <w:pPr>
      <w:tabs>
        <w:tab w:val="center" w:pos="4677"/>
        <w:tab w:val="right" w:pos="9355"/>
      </w:tabs>
      <w:spacing w:before="0" w:after="0"/>
    </w:pPr>
  </w:style>
  <w:style w:type="character" w:customStyle="1" w:styleId="HeaderChar">
    <w:name w:val="Header Char"/>
    <w:basedOn w:val="DefaultParagraphFont"/>
    <w:link w:val="Header"/>
    <w:uiPriority w:val="99"/>
    <w:rsid w:val="0029702E"/>
  </w:style>
  <w:style w:type="paragraph" w:styleId="Caption">
    <w:name w:val="caption"/>
    <w:basedOn w:val="Normal"/>
    <w:next w:val="Normal"/>
    <w:uiPriority w:val="35"/>
    <w:unhideWhenUsed/>
    <w:qFormat/>
    <w:rsid w:val="0093084A"/>
    <w:pPr>
      <w:jc w:val="center"/>
    </w:pPr>
    <w:rPr>
      <w:i/>
      <w:iCs/>
      <w:color w:val="44546A" w:themeColor="text2"/>
      <w:sz w:val="20"/>
      <w:szCs w:val="18"/>
    </w:rPr>
  </w:style>
  <w:style w:type="character" w:customStyle="1" w:styleId="il">
    <w:name w:val="il"/>
    <w:basedOn w:val="DefaultParagraphFont"/>
    <w:rsid w:val="001527D6"/>
  </w:style>
  <w:style w:type="paragraph" w:styleId="EndnoteText">
    <w:name w:val="endnote text"/>
    <w:basedOn w:val="Normal"/>
    <w:link w:val="EndnoteTextChar"/>
    <w:uiPriority w:val="99"/>
    <w:semiHidden/>
    <w:unhideWhenUsed/>
    <w:rsid w:val="00CA701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A701F"/>
    <w:rPr>
      <w:rFonts w:asciiTheme="minorHAnsi" w:hAnsiTheme="minorHAnsi"/>
      <w:sz w:val="20"/>
      <w:szCs w:val="20"/>
    </w:rPr>
  </w:style>
  <w:style w:type="character" w:styleId="EndnoteReference">
    <w:name w:val="endnote reference"/>
    <w:basedOn w:val="DefaultParagraphFont"/>
    <w:uiPriority w:val="99"/>
    <w:semiHidden/>
    <w:unhideWhenUsed/>
    <w:rsid w:val="00CA701F"/>
    <w:rPr>
      <w:vertAlign w:val="superscript"/>
    </w:rPr>
  </w:style>
  <w:style w:type="character" w:styleId="UnresolvedMention">
    <w:name w:val="Unresolved Mention"/>
    <w:basedOn w:val="DefaultParagraphFont"/>
    <w:uiPriority w:val="99"/>
    <w:semiHidden/>
    <w:unhideWhenUsed/>
    <w:rsid w:val="00916EFA"/>
    <w:rPr>
      <w:color w:val="605E5C"/>
      <w:shd w:val="clear" w:color="auto" w:fill="E1DFDD"/>
    </w:rPr>
  </w:style>
  <w:style w:type="character" w:customStyle="1" w:styleId="NormalWebChar">
    <w:name w:val="Normal (Web) Char"/>
    <w:aliases w:val="Знак Char,webb Char, Знак Char"/>
    <w:basedOn w:val="DefaultParagraphFont"/>
    <w:link w:val="NormalWeb"/>
    <w:uiPriority w:val="99"/>
    <w:locked/>
    <w:rsid w:val="00886791"/>
    <w:rPr>
      <w:rFonts w:ascii="Symbol" w:eastAsia="Symbol" w:hAnsi="Symbol" w:cs="Symbo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2663">
      <w:bodyDiv w:val="1"/>
      <w:marLeft w:val="0"/>
      <w:marRight w:val="0"/>
      <w:marTop w:val="0"/>
      <w:marBottom w:val="0"/>
      <w:divBdr>
        <w:top w:val="none" w:sz="0" w:space="0" w:color="auto"/>
        <w:left w:val="none" w:sz="0" w:space="0" w:color="auto"/>
        <w:bottom w:val="none" w:sz="0" w:space="0" w:color="auto"/>
        <w:right w:val="none" w:sz="0" w:space="0" w:color="auto"/>
      </w:divBdr>
    </w:div>
    <w:div w:id="315915640">
      <w:bodyDiv w:val="1"/>
      <w:marLeft w:val="0"/>
      <w:marRight w:val="0"/>
      <w:marTop w:val="0"/>
      <w:marBottom w:val="0"/>
      <w:divBdr>
        <w:top w:val="none" w:sz="0" w:space="0" w:color="auto"/>
        <w:left w:val="none" w:sz="0" w:space="0" w:color="auto"/>
        <w:bottom w:val="none" w:sz="0" w:space="0" w:color="auto"/>
        <w:right w:val="none" w:sz="0" w:space="0" w:color="auto"/>
      </w:divBdr>
    </w:div>
    <w:div w:id="547495766">
      <w:bodyDiv w:val="1"/>
      <w:marLeft w:val="0"/>
      <w:marRight w:val="0"/>
      <w:marTop w:val="0"/>
      <w:marBottom w:val="0"/>
      <w:divBdr>
        <w:top w:val="none" w:sz="0" w:space="0" w:color="auto"/>
        <w:left w:val="none" w:sz="0" w:space="0" w:color="auto"/>
        <w:bottom w:val="none" w:sz="0" w:space="0" w:color="auto"/>
        <w:right w:val="none" w:sz="0" w:space="0" w:color="auto"/>
      </w:divBdr>
    </w:div>
    <w:div w:id="607931804">
      <w:bodyDiv w:val="1"/>
      <w:marLeft w:val="0"/>
      <w:marRight w:val="0"/>
      <w:marTop w:val="0"/>
      <w:marBottom w:val="0"/>
      <w:divBdr>
        <w:top w:val="none" w:sz="0" w:space="0" w:color="auto"/>
        <w:left w:val="none" w:sz="0" w:space="0" w:color="auto"/>
        <w:bottom w:val="none" w:sz="0" w:space="0" w:color="auto"/>
        <w:right w:val="none" w:sz="0" w:space="0" w:color="auto"/>
      </w:divBdr>
    </w:div>
    <w:div w:id="686752222">
      <w:bodyDiv w:val="1"/>
      <w:marLeft w:val="0"/>
      <w:marRight w:val="0"/>
      <w:marTop w:val="0"/>
      <w:marBottom w:val="0"/>
      <w:divBdr>
        <w:top w:val="none" w:sz="0" w:space="0" w:color="auto"/>
        <w:left w:val="none" w:sz="0" w:space="0" w:color="auto"/>
        <w:bottom w:val="none" w:sz="0" w:space="0" w:color="auto"/>
        <w:right w:val="none" w:sz="0" w:space="0" w:color="auto"/>
      </w:divBdr>
    </w:div>
    <w:div w:id="812019418">
      <w:bodyDiv w:val="1"/>
      <w:marLeft w:val="0"/>
      <w:marRight w:val="0"/>
      <w:marTop w:val="0"/>
      <w:marBottom w:val="0"/>
      <w:divBdr>
        <w:top w:val="none" w:sz="0" w:space="0" w:color="auto"/>
        <w:left w:val="none" w:sz="0" w:space="0" w:color="auto"/>
        <w:bottom w:val="none" w:sz="0" w:space="0" w:color="auto"/>
        <w:right w:val="none" w:sz="0" w:space="0" w:color="auto"/>
      </w:divBdr>
    </w:div>
    <w:div w:id="1087459710">
      <w:bodyDiv w:val="1"/>
      <w:marLeft w:val="0"/>
      <w:marRight w:val="0"/>
      <w:marTop w:val="0"/>
      <w:marBottom w:val="0"/>
      <w:divBdr>
        <w:top w:val="none" w:sz="0" w:space="0" w:color="auto"/>
        <w:left w:val="none" w:sz="0" w:space="0" w:color="auto"/>
        <w:bottom w:val="none" w:sz="0" w:space="0" w:color="auto"/>
        <w:right w:val="none" w:sz="0" w:space="0" w:color="auto"/>
      </w:divBdr>
    </w:div>
    <w:div w:id="1108963672">
      <w:bodyDiv w:val="1"/>
      <w:marLeft w:val="0"/>
      <w:marRight w:val="0"/>
      <w:marTop w:val="0"/>
      <w:marBottom w:val="0"/>
      <w:divBdr>
        <w:top w:val="none" w:sz="0" w:space="0" w:color="auto"/>
        <w:left w:val="none" w:sz="0" w:space="0" w:color="auto"/>
        <w:bottom w:val="none" w:sz="0" w:space="0" w:color="auto"/>
        <w:right w:val="none" w:sz="0" w:space="0" w:color="auto"/>
      </w:divBdr>
    </w:div>
    <w:div w:id="1238323141">
      <w:bodyDiv w:val="1"/>
      <w:marLeft w:val="0"/>
      <w:marRight w:val="0"/>
      <w:marTop w:val="0"/>
      <w:marBottom w:val="0"/>
      <w:divBdr>
        <w:top w:val="none" w:sz="0" w:space="0" w:color="auto"/>
        <w:left w:val="none" w:sz="0" w:space="0" w:color="auto"/>
        <w:bottom w:val="none" w:sz="0" w:space="0" w:color="auto"/>
        <w:right w:val="none" w:sz="0" w:space="0" w:color="auto"/>
      </w:divBdr>
    </w:div>
    <w:div w:id="1554342988">
      <w:bodyDiv w:val="1"/>
      <w:marLeft w:val="0"/>
      <w:marRight w:val="0"/>
      <w:marTop w:val="0"/>
      <w:marBottom w:val="0"/>
      <w:divBdr>
        <w:top w:val="none" w:sz="0" w:space="0" w:color="auto"/>
        <w:left w:val="none" w:sz="0" w:space="0" w:color="auto"/>
        <w:bottom w:val="none" w:sz="0" w:space="0" w:color="auto"/>
        <w:right w:val="none" w:sz="0" w:space="0" w:color="auto"/>
      </w:divBdr>
    </w:div>
    <w:div w:id="1695154763">
      <w:bodyDiv w:val="1"/>
      <w:marLeft w:val="0"/>
      <w:marRight w:val="0"/>
      <w:marTop w:val="0"/>
      <w:marBottom w:val="0"/>
      <w:divBdr>
        <w:top w:val="none" w:sz="0" w:space="0" w:color="auto"/>
        <w:left w:val="none" w:sz="0" w:space="0" w:color="auto"/>
        <w:bottom w:val="none" w:sz="0" w:space="0" w:color="auto"/>
        <w:right w:val="none" w:sz="0" w:space="0" w:color="auto"/>
      </w:divBdr>
    </w:div>
    <w:div w:id="1964191660">
      <w:bodyDiv w:val="1"/>
      <w:marLeft w:val="0"/>
      <w:marRight w:val="0"/>
      <w:marTop w:val="0"/>
      <w:marBottom w:val="0"/>
      <w:divBdr>
        <w:top w:val="none" w:sz="0" w:space="0" w:color="auto"/>
        <w:left w:val="none" w:sz="0" w:space="0" w:color="auto"/>
        <w:bottom w:val="none" w:sz="0" w:space="0" w:color="auto"/>
        <w:right w:val="none" w:sz="0" w:space="0" w:color="auto"/>
      </w:divBdr>
    </w:div>
    <w:div w:id="2034452655">
      <w:bodyDiv w:val="1"/>
      <w:marLeft w:val="0"/>
      <w:marRight w:val="0"/>
      <w:marTop w:val="0"/>
      <w:marBottom w:val="0"/>
      <w:divBdr>
        <w:top w:val="none" w:sz="0" w:space="0" w:color="auto"/>
        <w:left w:val="none" w:sz="0" w:space="0" w:color="auto"/>
        <w:bottom w:val="none" w:sz="0" w:space="0" w:color="auto"/>
        <w:right w:val="none" w:sz="0" w:space="0" w:color="auto"/>
      </w:divBdr>
    </w:div>
    <w:div w:id="2107771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ec.europa.eu/en/policies/europes-digital-decade" TargetMode="External"/><Relationship Id="rId18" Type="http://schemas.openxmlformats.org/officeDocument/2006/relationships/hyperlink" Target="https://joinup.ec.europa.eu/collection/semantic-interoperability-community-semic/solution/core-public-service-vocabulary" TargetMode="External"/><Relationship Id="rId26" Type="http://schemas.openxmlformats.org/officeDocument/2006/relationships/hyperlink" Target="https://www.forbes.com/sites/danielnewman/2017/09/26/top-10-trends-for-digital-transformation-in-2018/" TargetMode="External"/><Relationship Id="rId39" Type="http://schemas.openxmlformats.org/officeDocument/2006/relationships/hyperlink" Target="https://www.kommunikationsraum.at/wp-content/uploads/2021/04/Going-Digital_Howtoembracechange.pdf" TargetMode="External"/><Relationship Id="rId21" Type="http://schemas.openxmlformats.org/officeDocument/2006/relationships/hyperlink" Target="https://www.undp.org/moldova/publications/digital-readiness-assessment" TargetMode="External"/><Relationship Id="rId34" Type="http://schemas.openxmlformats.org/officeDocument/2006/relationships/hyperlink" Target="https://old.egov.md/ro/resources/polls/raportul-sondajului-national-anual-2021" TargetMode="External"/><Relationship Id="rId42" Type="http://schemas.openxmlformats.org/officeDocument/2006/relationships/hyperlink" Target="https://dsgi.wiley.com/global-rankings/"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peedtest.net/global-index" TargetMode="External"/><Relationship Id="rId29" Type="http://schemas.openxmlformats.org/officeDocument/2006/relationships/hyperlink" Target="https://ec.europa.eu/info/business-economy-euro/recovery-coronavirus/recovery-and-resilience-facility_en" TargetMode="External"/><Relationship Id="rId11" Type="http://schemas.openxmlformats.org/officeDocument/2006/relationships/hyperlink" Target="https://particip.gov.md/ro/document/stages/proiect-cu-privire-la-aprobarea-strategiei-de-transformare-digitala-pentru-anii-2023-2030/9914" TargetMode="External"/><Relationship Id="rId24" Type="http://schemas.openxmlformats.org/officeDocument/2006/relationships/image" Target="media/image4.png"/><Relationship Id="rId32" Type="http://schemas.openxmlformats.org/officeDocument/2006/relationships/image" Target="media/image5.png"/><Relationship Id="rId37" Type="http://schemas.openxmlformats.org/officeDocument/2006/relationships/image" Target="media/image6.png"/><Relationship Id="rId40" Type="http://schemas.openxmlformats.org/officeDocument/2006/relationships/hyperlink" Target="https://www.capgemini.com/wp-content/uploads/2017/07/Governance__A_Central_Component_of_Successful_Digital_Transformation.pdf"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worldbank.org/en/programs/govtech/gtmi" TargetMode="External"/><Relationship Id="rId28" Type="http://schemas.openxmlformats.org/officeDocument/2006/relationships/hyperlink" Target="https://eur-lex.europa.eu/legal-content/EN/TXT/?uri=COM%3A2018%3A434%3AFIN" TargetMode="External"/><Relationship Id="rId36" Type="http://schemas.openxmlformats.org/officeDocument/2006/relationships/hyperlink" Target="https://joint-research-centre.ec.europa.eu/digcomp/digital-competence-framework_en"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cuments1.worldbank.org/curated/en/099120006252220689/pdf/P17773104ea6f2040a88e02bdf9bbd04f6.pdf" TargetMode="External"/><Relationship Id="rId31" Type="http://schemas.openxmlformats.org/officeDocument/2006/relationships/hyperlink" Target="https://digitalprinciples.org/" TargetMode="External"/><Relationship Id="rId44" Type="http://schemas.openxmlformats.org/officeDocument/2006/relationships/hyperlink" Target="https://ec.europa.e-u/newsroom/dae/redirection/document/887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roadmaps.usaid.gov/country/moldova" TargetMode="External"/><Relationship Id="rId27" Type="http://schemas.openxmlformats.org/officeDocument/2006/relationships/hyperlink" Target="https://sustainabledevelopment.un.org/content/documents/21252030%20Agenda%20for%20Sustainable%20Development%20web.pdf" TargetMode="External"/><Relationship Id="rId30" Type="http://schemas.openxmlformats.org/officeDocument/2006/relationships/hyperlink" Target="https://ec.europa.eu/info/strategy/priorities-2019-2024/europe-fit-digital-age/europes-digital-decade-digital-targets-2030_en" TargetMode="External"/><Relationship Id="rId35" Type="http://schemas.openxmlformats.org/officeDocument/2006/relationships/hyperlink" Target="https://a4ai.org/report/2021-affordability-report/" TargetMode="External"/><Relationship Id="rId43" Type="http://schemas.openxmlformats.org/officeDocument/2006/relationships/hyperlink" Target="https://www2.deloitte.com/bd/en/pages/public-sector/articles/digital-government-transformation.html"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un.org/development/desa/publications/publication/2020-united-nations-e-government-survey" TargetMode="External"/><Relationship Id="rId25" Type="http://schemas.openxmlformats.org/officeDocument/2006/relationships/hyperlink" Target="https://www.forbes.com/sites/danielnewman/2017/09/26/top-10-" TargetMode="External"/><Relationship Id="rId33" Type="http://schemas.openxmlformats.org/officeDocument/2006/relationships/hyperlink" Target="https://old.egov.md/ro/resources/polls/raportul-sondajului-national-anual-2021" TargetMode="External"/><Relationship Id="rId38" Type="http://schemas.openxmlformats.org/officeDocument/2006/relationships/hyperlink" Target="https://www.itu.int/epublications/publication/D-STR-GCI.01-2021-HTM-E" TargetMode="External"/><Relationship Id="rId46" Type="http://schemas.openxmlformats.org/officeDocument/2006/relationships/header" Target="header2.xml"/><Relationship Id="rId20" Type="http://schemas.openxmlformats.org/officeDocument/2006/relationships/hyperlink" Target="https://www.undp.org/sites/g/files/zskgke326/files/migration/md/Digital-MOLDOVA-EN.pdf" TargetMode="External"/><Relationship Id="rId41" Type="http://schemas.openxmlformats.org/officeDocument/2006/relationships/hyperlink" Target="https://blogs.worldbank.org/digital-development/how-can-developing-countries-make-most-digital-revolution"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5503cf-256a-4def-ad01-373f177b0fb0" xsi:nil="true"/>
    <lcf76f155ced4ddcb4097134ff3c332f xmlns="f438ce28-9354-41b3-a645-935329b6f87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7BCE7127FF5E48AD91A13CDDE178BB" ma:contentTypeVersion="15" ma:contentTypeDescription="Create a new document." ma:contentTypeScope="" ma:versionID="1339834e0060bef57825547a44c31e64">
  <xsd:schema xmlns:xsd="http://www.w3.org/2001/XMLSchema" xmlns:xs="http://www.w3.org/2001/XMLSchema" xmlns:p="http://schemas.microsoft.com/office/2006/metadata/properties" xmlns:ns2="f438ce28-9354-41b3-a645-935329b6f87a" xmlns:ns3="d05503cf-256a-4def-ad01-373f177b0fb0" targetNamespace="http://schemas.microsoft.com/office/2006/metadata/properties" ma:root="true" ma:fieldsID="5769a0e1e9bf8adf94ccadd4515e43a8" ns2:_="" ns3:_="">
    <xsd:import namespace="f438ce28-9354-41b3-a645-935329b6f87a"/>
    <xsd:import namespace="d05503cf-256a-4def-ad01-373f177b0f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8ce28-9354-41b3-a645-935329b6f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503cf-256a-4def-ad01-373f177b0fb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7f79fe8-a18a-4ac4-8ba5-ff859224ab84}" ma:internalName="TaxCatchAll" ma:showField="CatchAllData" ma:web="d05503cf-256a-4def-ad01-373f177b0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093F8-6BB1-4A76-9E47-CF58B07B7DDA}">
  <ds:schemaRefs>
    <ds:schemaRef ds:uri="http://schemas.microsoft.com/office/2006/metadata/properties"/>
    <ds:schemaRef ds:uri="http://schemas.microsoft.com/office/infopath/2007/PartnerControls"/>
    <ds:schemaRef ds:uri="d05503cf-256a-4def-ad01-373f177b0fb0"/>
    <ds:schemaRef ds:uri="f438ce28-9354-41b3-a645-935329b6f87a"/>
  </ds:schemaRefs>
</ds:datastoreItem>
</file>

<file path=customXml/itemProps2.xml><?xml version="1.0" encoding="utf-8"?>
<ds:datastoreItem xmlns:ds="http://schemas.openxmlformats.org/officeDocument/2006/customXml" ds:itemID="{7CA7D28D-DB7E-4BFC-B717-4D19344FBFCC}">
  <ds:schemaRefs>
    <ds:schemaRef ds:uri="http://schemas.openxmlformats.org/officeDocument/2006/bibliography"/>
  </ds:schemaRefs>
</ds:datastoreItem>
</file>

<file path=customXml/itemProps3.xml><?xml version="1.0" encoding="utf-8"?>
<ds:datastoreItem xmlns:ds="http://schemas.openxmlformats.org/officeDocument/2006/customXml" ds:itemID="{08F5A169-E0CB-42C3-8996-53F4211B7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8ce28-9354-41b3-a645-935329b6f87a"/>
    <ds:schemaRef ds:uri="d05503cf-256a-4def-ad01-373f177b0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A28B8-0A74-4EEB-B008-3E39EEFA4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22846</Words>
  <Characters>130226</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152767</CharactersWithSpaces>
  <SharedDoc>false</SharedDoc>
  <HLinks>
    <vt:vector size="378" baseType="variant">
      <vt:variant>
        <vt:i4>3407999</vt:i4>
      </vt:variant>
      <vt:variant>
        <vt:i4>18</vt:i4>
      </vt:variant>
      <vt:variant>
        <vt:i4>0</vt:i4>
      </vt:variant>
      <vt:variant>
        <vt:i4>5</vt:i4>
      </vt:variant>
      <vt:variant>
        <vt:lpwstr>https://dsgi.wiley.com/global-rankings/</vt:lpwstr>
      </vt:variant>
      <vt:variant>
        <vt:lpwstr/>
      </vt:variant>
      <vt:variant>
        <vt:i4>3735593</vt:i4>
      </vt:variant>
      <vt:variant>
        <vt:i4>183</vt:i4>
      </vt:variant>
      <vt:variant>
        <vt:i4>0</vt:i4>
      </vt:variant>
      <vt:variant>
        <vt:i4>5</vt:i4>
      </vt:variant>
      <vt:variant>
        <vt:lpwstr>https://www2.deloitte.com/bd/en/pages/public-sector/articles/digital-government-transformation.html</vt:lpwstr>
      </vt:variant>
      <vt:variant>
        <vt:lpwstr/>
      </vt:variant>
      <vt:variant>
        <vt:i4>6029380</vt:i4>
      </vt:variant>
      <vt:variant>
        <vt:i4>180</vt:i4>
      </vt:variant>
      <vt:variant>
        <vt:i4>0</vt:i4>
      </vt:variant>
      <vt:variant>
        <vt:i4>5</vt:i4>
      </vt:variant>
      <vt:variant>
        <vt:lpwstr>https://www2.deloitte.com/content/dam/Deloitte/za/Documents/risk/za_managing_risk_in_digital_transformation_112018.pdf</vt:lpwstr>
      </vt:variant>
      <vt:variant>
        <vt:lpwstr/>
      </vt:variant>
      <vt:variant>
        <vt:i4>786524</vt:i4>
      </vt:variant>
      <vt:variant>
        <vt:i4>177</vt:i4>
      </vt:variant>
      <vt:variant>
        <vt:i4>0</vt:i4>
      </vt:variant>
      <vt:variant>
        <vt:i4>5</vt:i4>
      </vt:variant>
      <vt:variant>
        <vt:lpwstr>https://ec.europa.e-u/newsroom/dae/redirection/document/88734</vt:lpwstr>
      </vt:variant>
      <vt:variant>
        <vt:lpwstr/>
      </vt:variant>
      <vt:variant>
        <vt:i4>7995498</vt:i4>
      </vt:variant>
      <vt:variant>
        <vt:i4>174</vt:i4>
      </vt:variant>
      <vt:variant>
        <vt:i4>0</vt:i4>
      </vt:variant>
      <vt:variant>
        <vt:i4>5</vt:i4>
      </vt:variant>
      <vt:variant>
        <vt:lpwstr>https://www.eeas.europa.eu/eastern-partnership/joint-staff</vt:lpwstr>
      </vt:variant>
      <vt:variant>
        <vt:lpwstr/>
      </vt:variant>
      <vt:variant>
        <vt:i4>4521995</vt:i4>
      </vt:variant>
      <vt:variant>
        <vt:i4>171</vt:i4>
      </vt:variant>
      <vt:variant>
        <vt:i4>0</vt:i4>
      </vt:variant>
      <vt:variant>
        <vt:i4>5</vt:i4>
      </vt:variant>
      <vt:variant>
        <vt:lpwstr>https://eur-lex.europa.eu/legal-content/RO/TXT/HTML/?uri=LEGISSUM:european_fund_for_sustainable_development&amp;from=RO</vt:lpwstr>
      </vt:variant>
      <vt:variant>
        <vt:lpwstr/>
      </vt:variant>
      <vt:variant>
        <vt:i4>2424936</vt:i4>
      </vt:variant>
      <vt:variant>
        <vt:i4>168</vt:i4>
      </vt:variant>
      <vt:variant>
        <vt:i4>0</vt:i4>
      </vt:variant>
      <vt:variant>
        <vt:i4>5</vt:i4>
      </vt:variant>
      <vt:variant>
        <vt:lpwstr>https://euneighbourseast.eu/ro/news/explainers/noul-plan-de-investitii-al-ue-pentru-partenerii-estici/</vt:lpwstr>
      </vt:variant>
      <vt:variant>
        <vt:lpwstr/>
      </vt:variant>
      <vt:variant>
        <vt:i4>5898251</vt:i4>
      </vt:variant>
      <vt:variant>
        <vt:i4>165</vt:i4>
      </vt:variant>
      <vt:variant>
        <vt:i4>0</vt:i4>
      </vt:variant>
      <vt:variant>
        <vt:i4>5</vt:i4>
      </vt:variant>
      <vt:variant>
        <vt:lpwstr>https://eufordigital.eu/</vt:lpwstr>
      </vt:variant>
      <vt:variant>
        <vt:lpwstr/>
      </vt:variant>
      <vt:variant>
        <vt:i4>1179678</vt:i4>
      </vt:variant>
      <vt:variant>
        <vt:i4>162</vt:i4>
      </vt:variant>
      <vt:variant>
        <vt:i4>0</vt:i4>
      </vt:variant>
      <vt:variant>
        <vt:i4>5</vt:i4>
      </vt:variant>
      <vt:variant>
        <vt:lpwstr>https://www.capgemini.com/wp-content/uploads/2017/07/Governance__A_Central_Component_of_Successful_Digital_Transformation.pdf</vt:lpwstr>
      </vt:variant>
      <vt:variant>
        <vt:lpwstr/>
      </vt:variant>
      <vt:variant>
        <vt:i4>4718642</vt:i4>
      </vt:variant>
      <vt:variant>
        <vt:i4>159</vt:i4>
      </vt:variant>
      <vt:variant>
        <vt:i4>0</vt:i4>
      </vt:variant>
      <vt:variant>
        <vt:i4>5</vt:i4>
      </vt:variant>
      <vt:variant>
        <vt:lpwstr>https://www.kommunikationsraum.at/wp-content/uploads/2021/04/Going-Digital_Howtoembracechange.pdf</vt:lpwstr>
      </vt:variant>
      <vt:variant>
        <vt:lpwstr/>
      </vt:variant>
      <vt:variant>
        <vt:i4>5439577</vt:i4>
      </vt:variant>
      <vt:variant>
        <vt:i4>156</vt:i4>
      </vt:variant>
      <vt:variant>
        <vt:i4>0</vt:i4>
      </vt:variant>
      <vt:variant>
        <vt:i4>5</vt:i4>
      </vt:variant>
      <vt:variant>
        <vt:lpwstr>https://www.itu.int/epublications/publication/D-STR-GCI.01-2021-HTM-E</vt:lpwstr>
      </vt:variant>
      <vt:variant>
        <vt:lpwstr/>
      </vt:variant>
      <vt:variant>
        <vt:i4>4522096</vt:i4>
      </vt:variant>
      <vt:variant>
        <vt:i4>153</vt:i4>
      </vt:variant>
      <vt:variant>
        <vt:i4>0</vt:i4>
      </vt:variant>
      <vt:variant>
        <vt:i4>5</vt:i4>
      </vt:variant>
      <vt:variant>
        <vt:lpwstr>https://joint-research-centre.ec.europa.eu/digcomp/digital-competence-framework_en</vt:lpwstr>
      </vt:variant>
      <vt:variant>
        <vt:lpwstr/>
      </vt:variant>
      <vt:variant>
        <vt:i4>2621476</vt:i4>
      </vt:variant>
      <vt:variant>
        <vt:i4>150</vt:i4>
      </vt:variant>
      <vt:variant>
        <vt:i4>0</vt:i4>
      </vt:variant>
      <vt:variant>
        <vt:i4>5</vt:i4>
      </vt:variant>
      <vt:variant>
        <vt:lpwstr>https://a4ai.org/report/2021-affordability-report/</vt:lpwstr>
      </vt:variant>
      <vt:variant>
        <vt:lpwstr/>
      </vt:variant>
      <vt:variant>
        <vt:i4>3276925</vt:i4>
      </vt:variant>
      <vt:variant>
        <vt:i4>147</vt:i4>
      </vt:variant>
      <vt:variant>
        <vt:i4>0</vt:i4>
      </vt:variant>
      <vt:variant>
        <vt:i4>5</vt:i4>
      </vt:variant>
      <vt:variant>
        <vt:lpwstr>https://old.egov.md/ro/resources/polls/raportul-sondajului-national-anual-2021</vt:lpwstr>
      </vt:variant>
      <vt:variant>
        <vt:lpwstr/>
      </vt:variant>
      <vt:variant>
        <vt:i4>3276925</vt:i4>
      </vt:variant>
      <vt:variant>
        <vt:i4>144</vt:i4>
      </vt:variant>
      <vt:variant>
        <vt:i4>0</vt:i4>
      </vt:variant>
      <vt:variant>
        <vt:i4>5</vt:i4>
      </vt:variant>
      <vt:variant>
        <vt:lpwstr>https://old.egov.md/ro/resources/polls/raportul-sondajului-national-anual-2021</vt:lpwstr>
      </vt:variant>
      <vt:variant>
        <vt:lpwstr/>
      </vt:variant>
      <vt:variant>
        <vt:i4>3538982</vt:i4>
      </vt:variant>
      <vt:variant>
        <vt:i4>141</vt:i4>
      </vt:variant>
      <vt:variant>
        <vt:i4>0</vt:i4>
      </vt:variant>
      <vt:variant>
        <vt:i4>5</vt:i4>
      </vt:variant>
      <vt:variant>
        <vt:lpwstr>https://lidmoldova.org/2022/05/25/serviciu-guvernamental-de-identitate-si-semnatura-electronica-mobila-mobisign-usor-de-folosit-si-absolut-gratuit/</vt:lpwstr>
      </vt:variant>
      <vt:variant>
        <vt:lpwstr/>
      </vt:variant>
      <vt:variant>
        <vt:i4>524368</vt:i4>
      </vt:variant>
      <vt:variant>
        <vt:i4>138</vt:i4>
      </vt:variant>
      <vt:variant>
        <vt:i4>0</vt:i4>
      </vt:variant>
      <vt:variant>
        <vt:i4>5</vt:i4>
      </vt:variant>
      <vt:variant>
        <vt:lpwstr>https://blogs.worldbank.org/digital-development/how-can-developing-countries-make-most-digital-revolution</vt:lpwstr>
      </vt:variant>
      <vt:variant>
        <vt:lpwstr/>
      </vt:variant>
      <vt:variant>
        <vt:i4>7077945</vt:i4>
      </vt:variant>
      <vt:variant>
        <vt:i4>135</vt:i4>
      </vt:variant>
      <vt:variant>
        <vt:i4>0</vt:i4>
      </vt:variant>
      <vt:variant>
        <vt:i4>5</vt:i4>
      </vt:variant>
      <vt:variant>
        <vt:lpwstr>https://digitalprinciples.org/</vt:lpwstr>
      </vt:variant>
      <vt:variant>
        <vt:lpwstr/>
      </vt:variant>
      <vt:variant>
        <vt:i4>7012479</vt:i4>
      </vt:variant>
      <vt:variant>
        <vt:i4>132</vt:i4>
      </vt:variant>
      <vt:variant>
        <vt:i4>0</vt:i4>
      </vt:variant>
      <vt:variant>
        <vt:i4>5</vt:i4>
      </vt:variant>
      <vt:variant>
        <vt:lpwstr>https://www.mckinsey.com/business-functions/people-and-organizational-performance/our-insights/unlocking-success-in-digital-transformations</vt:lpwstr>
      </vt:variant>
      <vt:variant>
        <vt:lpwstr/>
      </vt:variant>
      <vt:variant>
        <vt:i4>6619242</vt:i4>
      </vt:variant>
      <vt:variant>
        <vt:i4>129</vt:i4>
      </vt:variant>
      <vt:variant>
        <vt:i4>0</vt:i4>
      </vt:variant>
      <vt:variant>
        <vt:i4>5</vt:i4>
      </vt:variant>
      <vt:variant>
        <vt:lpwstr>https://www.mf.gov.md/sites/default/files/proiect-PND-2023-2025.pdf</vt:lpwstr>
      </vt:variant>
      <vt:variant>
        <vt:lpwstr/>
      </vt:variant>
      <vt:variant>
        <vt:i4>3539067</vt:i4>
      </vt:variant>
      <vt:variant>
        <vt:i4>126</vt:i4>
      </vt:variant>
      <vt:variant>
        <vt:i4>0</vt:i4>
      </vt:variant>
      <vt:variant>
        <vt:i4>5</vt:i4>
      </vt:variant>
      <vt:variant>
        <vt:lpwstr>https://www.mf.gov.md/sites/default/files/proiect-PAG-2023.pdf</vt:lpwstr>
      </vt:variant>
      <vt:variant>
        <vt:lpwstr/>
      </vt:variant>
      <vt:variant>
        <vt:i4>4718665</vt:i4>
      </vt:variant>
      <vt:variant>
        <vt:i4>123</vt:i4>
      </vt:variant>
      <vt:variant>
        <vt:i4>0</vt:i4>
      </vt:variant>
      <vt:variant>
        <vt:i4>5</vt:i4>
      </vt:variant>
      <vt:variant>
        <vt:lpwstr>https://eur-lex.europa.eu/legal-content/RO/TXT/PDF/?uri=CELEX:32022D2481&amp;from=EN</vt:lpwstr>
      </vt:variant>
      <vt:variant>
        <vt:lpwstr/>
      </vt:variant>
      <vt:variant>
        <vt:i4>5439586</vt:i4>
      </vt:variant>
      <vt:variant>
        <vt:i4>120</vt:i4>
      </vt:variant>
      <vt:variant>
        <vt:i4>0</vt:i4>
      </vt:variant>
      <vt:variant>
        <vt:i4>5</vt:i4>
      </vt:variant>
      <vt:variant>
        <vt:lpwstr>https://ec.europa.eu/info/strategy/priorities-2019-2024/europe-fit-digital-age/europes-digital-decade-digital-targets-2030_en</vt:lpwstr>
      </vt:variant>
      <vt:variant>
        <vt:lpwstr/>
      </vt:variant>
      <vt:variant>
        <vt:i4>6750223</vt:i4>
      </vt:variant>
      <vt:variant>
        <vt:i4>117</vt:i4>
      </vt:variant>
      <vt:variant>
        <vt:i4>0</vt:i4>
      </vt:variant>
      <vt:variant>
        <vt:i4>5</vt:i4>
      </vt:variant>
      <vt:variant>
        <vt:lpwstr>https://ec.europa.eu/info/business-economy-euro/recovery-coronavirus/recovery-and-resilience-facility_en</vt:lpwstr>
      </vt:variant>
      <vt:variant>
        <vt:lpwstr/>
      </vt:variant>
      <vt:variant>
        <vt:i4>7667809</vt:i4>
      </vt:variant>
      <vt:variant>
        <vt:i4>114</vt:i4>
      </vt:variant>
      <vt:variant>
        <vt:i4>0</vt:i4>
      </vt:variant>
      <vt:variant>
        <vt:i4>5</vt:i4>
      </vt:variant>
      <vt:variant>
        <vt:lpwstr>https://eur-lex.europa.eu/legal-content/EN/TXT/?uri=COM%3A2018%3A434%3AFIN</vt:lpwstr>
      </vt:variant>
      <vt:variant>
        <vt:lpwstr/>
      </vt:variant>
      <vt:variant>
        <vt:i4>4063272</vt:i4>
      </vt:variant>
      <vt:variant>
        <vt:i4>111</vt:i4>
      </vt:variant>
      <vt:variant>
        <vt:i4>0</vt:i4>
      </vt:variant>
      <vt:variant>
        <vt:i4>5</vt:i4>
      </vt:variant>
      <vt:variant>
        <vt:lpwstr>https://sustainabledevelopment.un.org/content/documents/21252030 Agenda for Sustainable Development web.pdf</vt:lpwstr>
      </vt:variant>
      <vt:variant>
        <vt:lpwstr/>
      </vt:variant>
      <vt:variant>
        <vt:i4>2424889</vt:i4>
      </vt:variant>
      <vt:variant>
        <vt:i4>108</vt:i4>
      </vt:variant>
      <vt:variant>
        <vt:i4>0</vt:i4>
      </vt:variant>
      <vt:variant>
        <vt:i4>5</vt:i4>
      </vt:variant>
      <vt:variant>
        <vt:lpwstr>https://www.forbes.com/sites/bernardmarr/2022/02/21/the-top-10-tech-trends-in-2022-everyone-must-be-ready-for-now/?sh=361dbda827df</vt:lpwstr>
      </vt:variant>
      <vt:variant>
        <vt:lpwstr/>
      </vt:variant>
      <vt:variant>
        <vt:i4>3473519</vt:i4>
      </vt:variant>
      <vt:variant>
        <vt:i4>105</vt:i4>
      </vt:variant>
      <vt:variant>
        <vt:i4>0</vt:i4>
      </vt:variant>
      <vt:variant>
        <vt:i4>5</vt:i4>
      </vt:variant>
      <vt:variant>
        <vt:lpwstr>https://devrix.com/tutorial/10-exciting-digital-transformation-trends-2022/</vt:lpwstr>
      </vt:variant>
      <vt:variant>
        <vt:lpwstr/>
      </vt:variant>
      <vt:variant>
        <vt:i4>3145849</vt:i4>
      </vt:variant>
      <vt:variant>
        <vt:i4>102</vt:i4>
      </vt:variant>
      <vt:variant>
        <vt:i4>0</vt:i4>
      </vt:variant>
      <vt:variant>
        <vt:i4>5</vt:i4>
      </vt:variant>
      <vt:variant>
        <vt:lpwstr>https://www.forbes.com/sites/danielnewman/2017/09/26/top-10-trends-for-digital-transformation-in-2018/</vt:lpwstr>
      </vt:variant>
      <vt:variant>
        <vt:lpwstr>2bd2d1c293ab</vt:lpwstr>
      </vt:variant>
      <vt:variant>
        <vt:i4>4325380</vt:i4>
      </vt:variant>
      <vt:variant>
        <vt:i4>99</vt:i4>
      </vt:variant>
      <vt:variant>
        <vt:i4>0</vt:i4>
      </vt:variant>
      <vt:variant>
        <vt:i4>5</vt:i4>
      </vt:variant>
      <vt:variant>
        <vt:lpwstr>https://www.forbes.com/sites/danielnewman/2017/09/26/top-10-</vt:lpwstr>
      </vt:variant>
      <vt:variant>
        <vt:lpwstr/>
      </vt:variant>
      <vt:variant>
        <vt:i4>4128888</vt:i4>
      </vt:variant>
      <vt:variant>
        <vt:i4>96</vt:i4>
      </vt:variant>
      <vt:variant>
        <vt:i4>0</vt:i4>
      </vt:variant>
      <vt:variant>
        <vt:i4>5</vt:i4>
      </vt:variant>
      <vt:variant>
        <vt:lpwstr>https://www.worldbank.org/en/programs/govtech/gtmi</vt:lpwstr>
      </vt:variant>
      <vt:variant>
        <vt:lpwstr/>
      </vt:variant>
      <vt:variant>
        <vt:i4>8192053</vt:i4>
      </vt:variant>
      <vt:variant>
        <vt:i4>93</vt:i4>
      </vt:variant>
      <vt:variant>
        <vt:i4>0</vt:i4>
      </vt:variant>
      <vt:variant>
        <vt:i4>5</vt:i4>
      </vt:variant>
      <vt:variant>
        <vt:lpwstr>https://roadmaps.usaid.gov/country/moldova</vt:lpwstr>
      </vt:variant>
      <vt:variant>
        <vt:lpwstr/>
      </vt:variant>
      <vt:variant>
        <vt:i4>6946935</vt:i4>
      </vt:variant>
      <vt:variant>
        <vt:i4>90</vt:i4>
      </vt:variant>
      <vt:variant>
        <vt:i4>0</vt:i4>
      </vt:variant>
      <vt:variant>
        <vt:i4>5</vt:i4>
      </vt:variant>
      <vt:variant>
        <vt:lpwstr>https://www.undp.org/moldova/publications/digital-readiness-assessment</vt:lpwstr>
      </vt:variant>
      <vt:variant>
        <vt:lpwstr/>
      </vt:variant>
      <vt:variant>
        <vt:i4>7864370</vt:i4>
      </vt:variant>
      <vt:variant>
        <vt:i4>87</vt:i4>
      </vt:variant>
      <vt:variant>
        <vt:i4>0</vt:i4>
      </vt:variant>
      <vt:variant>
        <vt:i4>5</vt:i4>
      </vt:variant>
      <vt:variant>
        <vt:lpwstr>https://www.undp.org/sites/g/files/zskgke326/files/migration/md/Digital-MOLDOVA-EN.pdf</vt:lpwstr>
      </vt:variant>
      <vt:variant>
        <vt:lpwstr/>
      </vt:variant>
      <vt:variant>
        <vt:i4>1966154</vt:i4>
      </vt:variant>
      <vt:variant>
        <vt:i4>84</vt:i4>
      </vt:variant>
      <vt:variant>
        <vt:i4>0</vt:i4>
      </vt:variant>
      <vt:variant>
        <vt:i4>5</vt:i4>
      </vt:variant>
      <vt:variant>
        <vt:lpwstr>https://documents1.worldbank.org/curated/en/099120006252220689/pdf/P17773104ea6f2040a88e02bdf9bbd04f6.pdf</vt:lpwstr>
      </vt:variant>
      <vt:variant>
        <vt:lpwstr/>
      </vt:variant>
      <vt:variant>
        <vt:i4>4390932</vt:i4>
      </vt:variant>
      <vt:variant>
        <vt:i4>81</vt:i4>
      </vt:variant>
      <vt:variant>
        <vt:i4>0</vt:i4>
      </vt:variant>
      <vt:variant>
        <vt:i4>5</vt:i4>
      </vt:variant>
      <vt:variant>
        <vt:lpwstr>https://europa.eu/capacity4dev/eu4digital/documents/gap-assessment-moldova-regulatory-system-field-electronic-communications</vt:lpwstr>
      </vt:variant>
      <vt:variant>
        <vt:lpwstr/>
      </vt:variant>
      <vt:variant>
        <vt:i4>6750308</vt:i4>
      </vt:variant>
      <vt:variant>
        <vt:i4>78</vt:i4>
      </vt:variant>
      <vt:variant>
        <vt:i4>0</vt:i4>
      </vt:variant>
      <vt:variant>
        <vt:i4>5</vt:i4>
      </vt:variant>
      <vt:variant>
        <vt:lpwstr>https://europa.eu/capacity4dev/eu4digital/documents/ecommerce-report-recommendations-proposed-ecommerce-environment-harmonisation-eap-3</vt:lpwstr>
      </vt:variant>
      <vt:variant>
        <vt:lpwstr/>
      </vt:variant>
      <vt:variant>
        <vt:i4>2818095</vt:i4>
      </vt:variant>
      <vt:variant>
        <vt:i4>75</vt:i4>
      </vt:variant>
      <vt:variant>
        <vt:i4>0</vt:i4>
      </vt:variant>
      <vt:variant>
        <vt:i4>5</vt:i4>
      </vt:variant>
      <vt:variant>
        <vt:lpwstr>https://eufordigital.eu/wp-content/uploads/2021/04/Guide-for-building-the-ICT-entrepreneurial-ecosystems-in-the-Eastern-partner-countries-maturity-analysis-and-recommendations.pdf</vt:lpwstr>
      </vt:variant>
      <vt:variant>
        <vt:lpwstr/>
      </vt:variant>
      <vt:variant>
        <vt:i4>7733251</vt:i4>
      </vt:variant>
      <vt:variant>
        <vt:i4>72</vt:i4>
      </vt:variant>
      <vt:variant>
        <vt:i4>0</vt:i4>
      </vt:variant>
      <vt:variant>
        <vt:i4>5</vt:i4>
      </vt:variant>
      <vt:variant>
        <vt:lpwstr>https://anrceti.md/files/filefield/Anuar statistic_2021.pdf</vt:lpwstr>
      </vt:variant>
      <vt:variant>
        <vt:lpwstr/>
      </vt:variant>
      <vt:variant>
        <vt:i4>3276925</vt:i4>
      </vt:variant>
      <vt:variant>
        <vt:i4>69</vt:i4>
      </vt:variant>
      <vt:variant>
        <vt:i4>0</vt:i4>
      </vt:variant>
      <vt:variant>
        <vt:i4>5</vt:i4>
      </vt:variant>
      <vt:variant>
        <vt:lpwstr>https://old.egov.md/ro/resources/polls/raportul-sondajului-national-anual-2021</vt:lpwstr>
      </vt:variant>
      <vt:variant>
        <vt:lpwstr/>
      </vt:variant>
      <vt:variant>
        <vt:i4>65554</vt:i4>
      </vt:variant>
      <vt:variant>
        <vt:i4>66</vt:i4>
      </vt:variant>
      <vt:variant>
        <vt:i4>0</vt:i4>
      </vt:variant>
      <vt:variant>
        <vt:i4>5</vt:i4>
      </vt:variant>
      <vt:variant>
        <vt:lpwstr>https://unece.org/sites/default/files/2022-02/I4SDR_MOLDOVA_2021_web_full%2Bcover.pdf</vt:lpwstr>
      </vt:variant>
      <vt:variant>
        <vt:lpwstr/>
      </vt:variant>
      <vt:variant>
        <vt:i4>1179728</vt:i4>
      </vt:variant>
      <vt:variant>
        <vt:i4>63</vt:i4>
      </vt:variant>
      <vt:variant>
        <vt:i4>0</vt:i4>
      </vt:variant>
      <vt:variant>
        <vt:i4>5</vt:i4>
      </vt:variant>
      <vt:variant>
        <vt:lpwstr>https://ict.md/wp-content/uploads/2020/07/ICT-Sector-White-Book-2021.pdf</vt:lpwstr>
      </vt:variant>
      <vt:variant>
        <vt:lpwstr/>
      </vt:variant>
      <vt:variant>
        <vt:i4>393294</vt:i4>
      </vt:variant>
      <vt:variant>
        <vt:i4>60</vt:i4>
      </vt:variant>
      <vt:variant>
        <vt:i4>0</vt:i4>
      </vt:variant>
      <vt:variant>
        <vt:i4>5</vt:i4>
      </vt:variant>
      <vt:variant>
        <vt:lpwstr>https://moldova.un.org/en/158143-republic-moldova-digital-development-country-profile</vt:lpwstr>
      </vt:variant>
      <vt:variant>
        <vt:lpwstr/>
      </vt:variant>
      <vt:variant>
        <vt:i4>393294</vt:i4>
      </vt:variant>
      <vt:variant>
        <vt:i4>57</vt:i4>
      </vt:variant>
      <vt:variant>
        <vt:i4>0</vt:i4>
      </vt:variant>
      <vt:variant>
        <vt:i4>5</vt:i4>
      </vt:variant>
      <vt:variant>
        <vt:lpwstr>https://moldova.un.org/en/158143-republic-moldova-digital-development-country-profile</vt:lpwstr>
      </vt:variant>
      <vt:variant>
        <vt:lpwstr/>
      </vt:variant>
      <vt:variant>
        <vt:i4>5505052</vt:i4>
      </vt:variant>
      <vt:variant>
        <vt:i4>54</vt:i4>
      </vt:variant>
      <vt:variant>
        <vt:i4>0</vt:i4>
      </vt:variant>
      <vt:variant>
        <vt:i4>5</vt:i4>
      </vt:variant>
      <vt:variant>
        <vt:lpwstr>https://www.itu.int/en/ITU-D/Regional-Presence/Europe/Documents/Events/2021/National Workshop for Moldova/Moldova_case study_final.pdf</vt:lpwstr>
      </vt:variant>
      <vt:variant>
        <vt:lpwstr/>
      </vt:variant>
      <vt:variant>
        <vt:i4>2359407</vt:i4>
      </vt:variant>
      <vt:variant>
        <vt:i4>51</vt:i4>
      </vt:variant>
      <vt:variant>
        <vt:i4>0</vt:i4>
      </vt:variant>
      <vt:variant>
        <vt:i4>5</vt:i4>
      </vt:variant>
      <vt:variant>
        <vt:lpwstr>https://www.undp.org/sites/g/files/zskgke326/files/migration/md/Digital-MOLDOVA-ENG.pdf</vt:lpwstr>
      </vt:variant>
      <vt:variant>
        <vt:lpwstr/>
      </vt:variant>
      <vt:variant>
        <vt:i4>983065</vt:i4>
      </vt:variant>
      <vt:variant>
        <vt:i4>48</vt:i4>
      </vt:variant>
      <vt:variant>
        <vt:i4>0</vt:i4>
      </vt:variant>
      <vt:variant>
        <vt:i4>5</vt:i4>
      </vt:variant>
      <vt:variant>
        <vt:lpwstr>https://joinup.ec.europa.eu/collection/semantic-interoperability-community-semic/solution/core-public-service-vocabulary</vt:lpwstr>
      </vt:variant>
      <vt:variant>
        <vt:lpwstr/>
      </vt:variant>
      <vt:variant>
        <vt:i4>5963850</vt:i4>
      </vt:variant>
      <vt:variant>
        <vt:i4>45</vt:i4>
      </vt:variant>
      <vt:variant>
        <vt:i4>0</vt:i4>
      </vt:variant>
      <vt:variant>
        <vt:i4>5</vt:i4>
      </vt:variant>
      <vt:variant>
        <vt:lpwstr>https://servicii.gov.md/</vt:lpwstr>
      </vt:variant>
      <vt:variant>
        <vt:lpwstr/>
      </vt:variant>
      <vt:variant>
        <vt:i4>65630</vt:i4>
      </vt:variant>
      <vt:variant>
        <vt:i4>42</vt:i4>
      </vt:variant>
      <vt:variant>
        <vt:i4>0</vt:i4>
      </vt:variant>
      <vt:variant>
        <vt:i4>5</vt:i4>
      </vt:variant>
      <vt:variant>
        <vt:lpwstr>https://www.un.org/development/desa/publications/publication/2020-united-nations-e-government-survey</vt:lpwstr>
      </vt:variant>
      <vt:variant>
        <vt:lpwstr/>
      </vt:variant>
      <vt:variant>
        <vt:i4>2687094</vt:i4>
      </vt:variant>
      <vt:variant>
        <vt:i4>39</vt:i4>
      </vt:variant>
      <vt:variant>
        <vt:i4>0</vt:i4>
      </vt:variant>
      <vt:variant>
        <vt:i4>5</vt:i4>
      </vt:variant>
      <vt:variant>
        <vt:lpwstr>https://www.speedtest.net/global-index</vt:lpwstr>
      </vt:variant>
      <vt:variant>
        <vt:lpwstr/>
      </vt:variant>
      <vt:variant>
        <vt:i4>458781</vt:i4>
      </vt:variant>
      <vt:variant>
        <vt:i4>36</vt:i4>
      </vt:variant>
      <vt:variant>
        <vt:i4>0</vt:i4>
      </vt:variant>
      <vt:variant>
        <vt:i4>5</vt:i4>
      </vt:variant>
      <vt:variant>
        <vt:lpwstr>https://moldovaitpark.md/en/</vt:lpwstr>
      </vt:variant>
      <vt:variant>
        <vt:lpwstr/>
      </vt:variant>
      <vt:variant>
        <vt:i4>4718626</vt:i4>
      </vt:variant>
      <vt:variant>
        <vt:i4>33</vt:i4>
      </vt:variant>
      <vt:variant>
        <vt:i4>0</vt:i4>
      </vt:variant>
      <vt:variant>
        <vt:i4>5</vt:i4>
      </vt:variant>
      <vt:variant>
        <vt:lpwstr>https://www.ccrm.md/rma_files/1644/RO_7666_HCC_82_28.12.2020_R_ro.docx</vt:lpwstr>
      </vt:variant>
      <vt:variant>
        <vt:lpwstr/>
      </vt:variant>
      <vt:variant>
        <vt:i4>4063272</vt:i4>
      </vt:variant>
      <vt:variant>
        <vt:i4>30</vt:i4>
      </vt:variant>
      <vt:variant>
        <vt:i4>0</vt:i4>
      </vt:variant>
      <vt:variant>
        <vt:i4>5</vt:i4>
      </vt:variant>
      <vt:variant>
        <vt:lpwstr>https://sustainabledevelopment.un.org/content/documents/21252030 Agenda for Sustainable Development web.pdf</vt:lpwstr>
      </vt:variant>
      <vt:variant>
        <vt:lpwstr/>
      </vt:variant>
      <vt:variant>
        <vt:i4>3473425</vt:i4>
      </vt:variant>
      <vt:variant>
        <vt:i4>27</vt:i4>
      </vt:variant>
      <vt:variant>
        <vt:i4>0</vt:i4>
      </vt:variant>
      <vt:variant>
        <vt:i4>5</vt:i4>
      </vt:variant>
      <vt:variant>
        <vt:lpwstr>https://www.legis.md/cautare/getResults?doc_id=83489</vt:lpwstr>
      </vt:variant>
      <vt:variant>
        <vt:lpwstr/>
      </vt:variant>
      <vt:variant>
        <vt:i4>5308530</vt:i4>
      </vt:variant>
      <vt:variant>
        <vt:i4>24</vt:i4>
      </vt:variant>
      <vt:variant>
        <vt:i4>0</vt:i4>
      </vt:variant>
      <vt:variant>
        <vt:i4>5</vt:i4>
      </vt:variant>
      <vt:variant>
        <vt:lpwstr>https://gov.md/sites/default/files/document/attachments/program_de_guv-final_ro.pdf</vt:lpwstr>
      </vt:variant>
      <vt:variant>
        <vt:lpwstr/>
      </vt:variant>
      <vt:variant>
        <vt:i4>3276825</vt:i4>
      </vt:variant>
      <vt:variant>
        <vt:i4>21</vt:i4>
      </vt:variant>
      <vt:variant>
        <vt:i4>0</vt:i4>
      </vt:variant>
      <vt:variant>
        <vt:i4>5</vt:i4>
      </vt:variant>
      <vt:variant>
        <vt:lpwstr>https://www.legis.md/cautare/getResults?doc_id=125169</vt:lpwstr>
      </vt:variant>
      <vt:variant>
        <vt:lpwstr/>
      </vt:variant>
      <vt:variant>
        <vt:i4>3276824</vt:i4>
      </vt:variant>
      <vt:variant>
        <vt:i4>18</vt:i4>
      </vt:variant>
      <vt:variant>
        <vt:i4>0</vt:i4>
      </vt:variant>
      <vt:variant>
        <vt:i4>5</vt:i4>
      </vt:variant>
      <vt:variant>
        <vt:lpwstr>https://www.legis.md/cautare/getResults?doc_id=124073</vt:lpwstr>
      </vt:variant>
      <vt:variant>
        <vt:lpwstr/>
      </vt:variant>
      <vt:variant>
        <vt:i4>3604498</vt:i4>
      </vt:variant>
      <vt:variant>
        <vt:i4>15</vt:i4>
      </vt:variant>
      <vt:variant>
        <vt:i4>0</vt:i4>
      </vt:variant>
      <vt:variant>
        <vt:i4>5</vt:i4>
      </vt:variant>
      <vt:variant>
        <vt:lpwstr>https://www.legis.md/cautare/getResults?doc_id=111979</vt:lpwstr>
      </vt:variant>
      <vt:variant>
        <vt:lpwstr/>
      </vt:variant>
      <vt:variant>
        <vt:i4>4128794</vt:i4>
      </vt:variant>
      <vt:variant>
        <vt:i4>12</vt:i4>
      </vt:variant>
      <vt:variant>
        <vt:i4>0</vt:i4>
      </vt:variant>
      <vt:variant>
        <vt:i4>5</vt:i4>
      </vt:variant>
      <vt:variant>
        <vt:lpwstr>https://www.legis.md/cautare/getResults?doc_id=109078</vt:lpwstr>
      </vt:variant>
      <vt:variant>
        <vt:lpwstr/>
      </vt:variant>
      <vt:variant>
        <vt:i4>3473432</vt:i4>
      </vt:variant>
      <vt:variant>
        <vt:i4>9</vt:i4>
      </vt:variant>
      <vt:variant>
        <vt:i4>0</vt:i4>
      </vt:variant>
      <vt:variant>
        <vt:i4>5</vt:i4>
      </vt:variant>
      <vt:variant>
        <vt:lpwstr>https://www.legis.md/cautare/getResults?doc_id=103279</vt:lpwstr>
      </vt:variant>
      <vt:variant>
        <vt:lpwstr/>
      </vt:variant>
      <vt:variant>
        <vt:i4>3211287</vt:i4>
      </vt:variant>
      <vt:variant>
        <vt:i4>6</vt:i4>
      </vt:variant>
      <vt:variant>
        <vt:i4>0</vt:i4>
      </vt:variant>
      <vt:variant>
        <vt:i4>5</vt:i4>
      </vt:variant>
      <vt:variant>
        <vt:lpwstr>https://www.legis.md/cautare/getResults?doc_id=49441</vt:lpwstr>
      </vt:variant>
      <vt:variant>
        <vt:lpwstr/>
      </vt:variant>
      <vt:variant>
        <vt:i4>4063255</vt:i4>
      </vt:variant>
      <vt:variant>
        <vt:i4>3</vt:i4>
      </vt:variant>
      <vt:variant>
        <vt:i4>0</vt:i4>
      </vt:variant>
      <vt:variant>
        <vt:i4>5</vt:i4>
      </vt:variant>
      <vt:variant>
        <vt:lpwstr>https://www.legis.md/cautare/getResults?doc_id=59249</vt:lpwstr>
      </vt:variant>
      <vt:variant>
        <vt:lpwstr/>
      </vt:variant>
      <vt:variant>
        <vt:i4>3080241</vt:i4>
      </vt:variant>
      <vt:variant>
        <vt:i4>0</vt:i4>
      </vt:variant>
      <vt:variant>
        <vt:i4>0</vt:i4>
      </vt:variant>
      <vt:variant>
        <vt:i4>5</vt:i4>
      </vt:variant>
      <vt:variant>
        <vt:lpwstr>https://digital-strategy.ec.europa.eu/en/policies/europes-digital-decade</vt:lpwstr>
      </vt:variant>
      <vt:variant>
        <vt:lpwstr>ecl-inpage-kyvdstob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Oxana Rusanovschi</cp:lastModifiedBy>
  <cp:revision>3</cp:revision>
  <cp:lastPrinted>2023-04-27T14:13:00Z</cp:lastPrinted>
  <dcterms:created xsi:type="dcterms:W3CDTF">2023-05-03T10:10:00Z</dcterms:created>
  <dcterms:modified xsi:type="dcterms:W3CDTF">2023-05-03T10:10:00Z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0x010100637BCE7127FF5E48AD91A13CDDE178BB</vt:lpwstr>
  </property>
  <property fmtid="{D5CDD505-2E9C-101B-9397-08002B2CF9AE}" pid="3" name="MediaServiceImageTags">
    <vt:lpwstr/>
  </property>
  <property fmtid="{D5CDD505-2E9C-101B-9397-08002B2CF9AE}" pid="4" name="ClassificationContentMarkingHeaderShapeIds">
    <vt:lpwstr>2,3,4</vt:lpwstr>
  </property>
  <property fmtid="{D5CDD505-2E9C-101B-9397-08002B2CF9AE}" pid="5" name="ClassificationContentMarkingHeaderFontProps">
    <vt:lpwstr>#000000,10,Calibri</vt:lpwstr>
  </property>
  <property fmtid="{D5CDD505-2E9C-101B-9397-08002B2CF9AE}" pid="6" name="ClassificationContentMarkingHeaderText">
    <vt:lpwstr>Public </vt:lpwstr>
  </property>
  <property fmtid="{D5CDD505-2E9C-101B-9397-08002B2CF9AE}" pid="7" name="MSIP_Label_bdbc7d5b-1c3c-48bd-a0de-b79251cc4da2_Enabled">
    <vt:lpwstr>true</vt:lpwstr>
  </property>
  <property fmtid="{D5CDD505-2E9C-101B-9397-08002B2CF9AE}" pid="8" name="MSIP_Label_bdbc7d5b-1c3c-48bd-a0de-b79251cc4da2_SetDate">
    <vt:lpwstr>2023-03-07T10:54:36Z</vt:lpwstr>
  </property>
  <property fmtid="{D5CDD505-2E9C-101B-9397-08002B2CF9AE}" pid="9" name="MSIP_Label_bdbc7d5b-1c3c-48bd-a0de-b79251cc4da2_Method">
    <vt:lpwstr>Privileged</vt:lpwstr>
  </property>
  <property fmtid="{D5CDD505-2E9C-101B-9397-08002B2CF9AE}" pid="10" name="MSIP_Label_bdbc7d5b-1c3c-48bd-a0de-b79251cc4da2_Name">
    <vt:lpwstr>Public</vt:lpwstr>
  </property>
  <property fmtid="{D5CDD505-2E9C-101B-9397-08002B2CF9AE}" pid="11" name="MSIP_Label_bdbc7d5b-1c3c-48bd-a0de-b79251cc4da2_SiteId">
    <vt:lpwstr>8dfc8767-116b-4268-83c5-fbc859346d38</vt:lpwstr>
  </property>
  <property fmtid="{D5CDD505-2E9C-101B-9397-08002B2CF9AE}" pid="12" name="MSIP_Label_bdbc7d5b-1c3c-48bd-a0de-b79251cc4da2_ActionId">
    <vt:lpwstr>d9f16059-373e-4d75-b827-534d48d0b9d9</vt:lpwstr>
  </property>
  <property fmtid="{D5CDD505-2E9C-101B-9397-08002B2CF9AE}" pid="13" name="MSIP_Label_bdbc7d5b-1c3c-48bd-a0de-b79251cc4da2_ContentBits">
    <vt:lpwstr>1</vt:lpwstr>
  </property>
</Properties>
</file>