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8CD91" w14:textId="77777777" w:rsidR="0073513F" w:rsidRPr="00B9216C" w:rsidRDefault="0073513F" w:rsidP="00EC4070">
      <w:pPr>
        <w:rPr>
          <w:b/>
          <w:sz w:val="28"/>
          <w:szCs w:val="28"/>
          <w:lang w:val="ro-RO"/>
        </w:rPr>
      </w:pPr>
    </w:p>
    <w:p w14:paraId="3443318F" w14:textId="77777777" w:rsidR="0073513F" w:rsidRPr="00875778" w:rsidRDefault="0073513F" w:rsidP="0073513F">
      <w:pPr>
        <w:jc w:val="center"/>
        <w:rPr>
          <w:b/>
          <w:sz w:val="28"/>
          <w:szCs w:val="28"/>
          <w:lang w:val="ro-RO"/>
        </w:rPr>
      </w:pPr>
      <w:r w:rsidRPr="00875778">
        <w:rPr>
          <w:b/>
          <w:sz w:val="28"/>
          <w:szCs w:val="28"/>
          <w:lang w:val="ro-RO"/>
        </w:rPr>
        <w:t>NOTA INFORMATIVĂ</w:t>
      </w:r>
    </w:p>
    <w:p w14:paraId="10D0FFF6" w14:textId="7E32BD41" w:rsidR="0073513F" w:rsidRPr="00875778" w:rsidRDefault="0073513F" w:rsidP="0073513F">
      <w:pPr>
        <w:pStyle w:val="Bodytext20"/>
        <w:tabs>
          <w:tab w:val="left" w:pos="5700"/>
        </w:tabs>
        <w:spacing w:before="0" w:after="0" w:line="280" w:lineRule="exact"/>
        <w:jc w:val="center"/>
        <w:rPr>
          <w:rFonts w:ascii="Times New Roman" w:hAnsi="Times New Roman" w:cs="Times New Roman"/>
          <w:b/>
          <w:i/>
          <w:lang w:val="ro-RO"/>
        </w:rPr>
      </w:pPr>
      <w:r w:rsidRPr="00875778">
        <w:rPr>
          <w:rFonts w:ascii="Times New Roman" w:hAnsi="Times New Roman" w:cs="Times New Roman"/>
          <w:b/>
          <w:lang w:val="ro-RO"/>
        </w:rPr>
        <w:t xml:space="preserve">la proiectul de hotărâre a Guvernului </w:t>
      </w:r>
      <w:r w:rsidRPr="00875778">
        <w:rPr>
          <w:rFonts w:ascii="Times New Roman" w:hAnsi="Times New Roman" w:cs="Times New Roman"/>
          <w:b/>
          <w:i/>
          <w:lang w:val="ro-RO"/>
        </w:rPr>
        <w:t>cu privire la comanda de stat privind dezvoltarea profesională a funcționarilor publici în anul 202</w:t>
      </w:r>
      <w:r w:rsidR="00432E70">
        <w:rPr>
          <w:rFonts w:ascii="Times New Roman" w:hAnsi="Times New Roman" w:cs="Times New Roman"/>
          <w:b/>
          <w:i/>
          <w:lang w:val="ro-RO"/>
        </w:rPr>
        <w:t>3</w:t>
      </w:r>
    </w:p>
    <w:p w14:paraId="3CF83F02" w14:textId="2ACFBA81" w:rsidR="0073513F" w:rsidRPr="00875778" w:rsidRDefault="0073513F" w:rsidP="0073513F">
      <w:pPr>
        <w:pStyle w:val="Bodytext20"/>
        <w:tabs>
          <w:tab w:val="left" w:pos="5700"/>
        </w:tabs>
        <w:spacing w:before="0" w:after="0" w:line="280" w:lineRule="exact"/>
        <w:jc w:val="center"/>
        <w:rPr>
          <w:sz w:val="27"/>
          <w:szCs w:val="27"/>
          <w:lang w:val="ro-MD"/>
        </w:rPr>
      </w:pPr>
      <w:r w:rsidRPr="00875778">
        <w:rPr>
          <w:sz w:val="27"/>
          <w:szCs w:val="27"/>
          <w:lang w:val="ro-MD"/>
        </w:rPr>
        <w:tab/>
      </w:r>
    </w:p>
    <w:tbl>
      <w:tblPr>
        <w:tblW w:w="5253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9"/>
      </w:tblGrid>
      <w:tr w:rsidR="0073513F" w:rsidRPr="00875778" w14:paraId="081F5B2E" w14:textId="77777777" w:rsidTr="00583F6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9603E0" w14:textId="77777777" w:rsidR="0073513F" w:rsidRPr="00875778" w:rsidRDefault="0073513F" w:rsidP="00583F60">
            <w:pPr>
              <w:rPr>
                <w:sz w:val="28"/>
                <w:szCs w:val="28"/>
                <w:lang w:val="ro-MD"/>
              </w:rPr>
            </w:pPr>
            <w:r w:rsidRPr="00875778">
              <w:rPr>
                <w:b/>
                <w:bCs/>
                <w:sz w:val="28"/>
                <w:szCs w:val="28"/>
                <w:lang w:val="ro-MD"/>
              </w:rPr>
              <w:t>1.</w:t>
            </w:r>
            <w:r w:rsidRPr="00875778">
              <w:rPr>
                <w:sz w:val="28"/>
                <w:szCs w:val="28"/>
                <w:lang w:val="ro-MD"/>
              </w:rPr>
              <w:t xml:space="preserve"> </w:t>
            </w:r>
            <w:r w:rsidRPr="00875778">
              <w:rPr>
                <w:b/>
                <w:bCs/>
                <w:sz w:val="28"/>
                <w:szCs w:val="28"/>
                <w:lang w:val="ro-MD"/>
              </w:rPr>
              <w:t xml:space="preserve">Denumirea autorului </w:t>
            </w:r>
            <w:proofErr w:type="spellStart"/>
            <w:r w:rsidRPr="00875778">
              <w:rPr>
                <w:b/>
                <w:bCs/>
                <w:sz w:val="28"/>
                <w:szCs w:val="28"/>
                <w:lang w:val="ro-MD"/>
              </w:rPr>
              <w:t>şi</w:t>
            </w:r>
            <w:proofErr w:type="spellEnd"/>
            <w:r w:rsidRPr="00875778">
              <w:rPr>
                <w:b/>
                <w:bCs/>
                <w:sz w:val="28"/>
                <w:szCs w:val="28"/>
                <w:lang w:val="ro-MD"/>
              </w:rPr>
              <w:t xml:space="preserve">, după caz, a </w:t>
            </w:r>
            <w:proofErr w:type="spellStart"/>
            <w:r w:rsidRPr="00875778">
              <w:rPr>
                <w:b/>
                <w:bCs/>
                <w:sz w:val="28"/>
                <w:szCs w:val="28"/>
                <w:lang w:val="ro-MD"/>
              </w:rPr>
              <w:t>participanţilor</w:t>
            </w:r>
            <w:proofErr w:type="spellEnd"/>
            <w:r w:rsidRPr="00875778">
              <w:rPr>
                <w:b/>
                <w:bCs/>
                <w:sz w:val="28"/>
                <w:szCs w:val="28"/>
                <w:lang w:val="ro-MD"/>
              </w:rPr>
              <w:t xml:space="preserve"> la elaborarea proiectului</w:t>
            </w:r>
            <w:r w:rsidRPr="00875778">
              <w:rPr>
                <w:sz w:val="28"/>
                <w:szCs w:val="28"/>
                <w:lang w:val="ro-MD"/>
              </w:rPr>
              <w:t xml:space="preserve"> </w:t>
            </w:r>
          </w:p>
        </w:tc>
      </w:tr>
      <w:tr w:rsidR="0073513F" w:rsidRPr="00875778" w14:paraId="466FE406" w14:textId="77777777" w:rsidTr="00583F6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F9AD08" w14:textId="6105981F" w:rsidR="0073513F" w:rsidRPr="00875778" w:rsidRDefault="0073513F" w:rsidP="00583F60">
            <w:pPr>
              <w:jc w:val="both"/>
              <w:rPr>
                <w:sz w:val="28"/>
                <w:szCs w:val="28"/>
                <w:lang w:val="ro-MD"/>
              </w:rPr>
            </w:pPr>
            <w:proofErr w:type="spellStart"/>
            <w:r w:rsidRPr="00875778">
              <w:rPr>
                <w:sz w:val="28"/>
                <w:szCs w:val="28"/>
              </w:rPr>
              <w:t>Proiectul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hotărâre</w:t>
            </w:r>
            <w:proofErr w:type="spellEnd"/>
            <w:r>
              <w:rPr>
                <w:sz w:val="28"/>
                <w:szCs w:val="28"/>
              </w:rPr>
              <w:t xml:space="preserve"> a </w:t>
            </w:r>
            <w:proofErr w:type="spellStart"/>
            <w:r>
              <w:rPr>
                <w:sz w:val="28"/>
                <w:szCs w:val="28"/>
              </w:rPr>
              <w:t>Guvernului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92949">
              <w:rPr>
                <w:i/>
                <w:sz w:val="28"/>
                <w:szCs w:val="28"/>
              </w:rPr>
              <w:t xml:space="preserve">cu </w:t>
            </w:r>
            <w:proofErr w:type="spellStart"/>
            <w:r w:rsidRPr="00A92949">
              <w:rPr>
                <w:i/>
                <w:sz w:val="28"/>
                <w:szCs w:val="28"/>
              </w:rPr>
              <w:t>privire</w:t>
            </w:r>
            <w:proofErr w:type="spellEnd"/>
            <w:r w:rsidRPr="00A92949">
              <w:rPr>
                <w:i/>
                <w:sz w:val="28"/>
                <w:szCs w:val="28"/>
              </w:rPr>
              <w:t xml:space="preserve"> la </w:t>
            </w:r>
            <w:proofErr w:type="spellStart"/>
            <w:r w:rsidRPr="00A92949">
              <w:rPr>
                <w:i/>
                <w:sz w:val="28"/>
                <w:szCs w:val="28"/>
              </w:rPr>
              <w:t>comanda</w:t>
            </w:r>
            <w:proofErr w:type="spellEnd"/>
            <w:r w:rsidRPr="00A92949">
              <w:rPr>
                <w:i/>
                <w:sz w:val="28"/>
                <w:szCs w:val="28"/>
              </w:rPr>
              <w:t xml:space="preserve"> de stat </w:t>
            </w:r>
            <w:proofErr w:type="spellStart"/>
            <w:r w:rsidRPr="00A92949">
              <w:rPr>
                <w:i/>
                <w:sz w:val="28"/>
                <w:szCs w:val="28"/>
              </w:rPr>
              <w:t>privind</w:t>
            </w:r>
            <w:proofErr w:type="spellEnd"/>
            <w:r w:rsidRPr="00A9294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92949">
              <w:rPr>
                <w:i/>
                <w:sz w:val="28"/>
                <w:szCs w:val="28"/>
              </w:rPr>
              <w:t>dezvoltarea</w:t>
            </w:r>
            <w:proofErr w:type="spellEnd"/>
            <w:r w:rsidRPr="00A9294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92949">
              <w:rPr>
                <w:i/>
                <w:sz w:val="28"/>
                <w:szCs w:val="28"/>
              </w:rPr>
              <w:t>profesională</w:t>
            </w:r>
            <w:proofErr w:type="spellEnd"/>
            <w:r w:rsidRPr="00A92949">
              <w:rPr>
                <w:i/>
                <w:sz w:val="28"/>
                <w:szCs w:val="28"/>
              </w:rPr>
              <w:t xml:space="preserve"> a </w:t>
            </w:r>
            <w:proofErr w:type="spellStart"/>
            <w:r w:rsidRPr="00A92949">
              <w:rPr>
                <w:i/>
                <w:sz w:val="28"/>
                <w:szCs w:val="28"/>
              </w:rPr>
              <w:t>funcționarilor</w:t>
            </w:r>
            <w:proofErr w:type="spellEnd"/>
            <w:r w:rsidRPr="00A9294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92949">
              <w:rPr>
                <w:i/>
                <w:sz w:val="28"/>
                <w:szCs w:val="28"/>
              </w:rPr>
              <w:t>publici</w:t>
            </w:r>
            <w:proofErr w:type="spellEnd"/>
            <w:r w:rsidRPr="00A9294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92949">
              <w:rPr>
                <w:i/>
                <w:sz w:val="28"/>
                <w:szCs w:val="28"/>
              </w:rPr>
              <w:t>în</w:t>
            </w:r>
            <w:proofErr w:type="spellEnd"/>
            <w:r w:rsidRPr="00A9294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92949">
              <w:rPr>
                <w:i/>
                <w:sz w:val="28"/>
                <w:szCs w:val="28"/>
              </w:rPr>
              <w:t>anul</w:t>
            </w:r>
            <w:proofErr w:type="spellEnd"/>
            <w:r w:rsidRPr="00A92949">
              <w:rPr>
                <w:i/>
                <w:sz w:val="28"/>
                <w:szCs w:val="28"/>
              </w:rPr>
              <w:t xml:space="preserve"> 202</w:t>
            </w:r>
            <w:r w:rsidR="00432E70">
              <w:rPr>
                <w:i/>
                <w:sz w:val="28"/>
                <w:szCs w:val="28"/>
              </w:rPr>
              <w:t>3</w:t>
            </w:r>
            <w:r>
              <w:rPr>
                <w:i/>
                <w:sz w:val="28"/>
                <w:szCs w:val="28"/>
              </w:rPr>
              <w:t xml:space="preserve"> (</w:t>
            </w:r>
            <w:proofErr w:type="spellStart"/>
            <w:r>
              <w:rPr>
                <w:i/>
                <w:sz w:val="28"/>
                <w:szCs w:val="28"/>
              </w:rPr>
              <w:t>în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continuare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Proiect</w:t>
            </w:r>
            <w:proofErr w:type="spellEnd"/>
            <w:r>
              <w:rPr>
                <w:i/>
                <w:sz w:val="28"/>
                <w:szCs w:val="28"/>
              </w:rPr>
              <w:t>)</w:t>
            </w:r>
            <w:r w:rsidRPr="00A9294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este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elaborat</w:t>
            </w:r>
            <w:proofErr w:type="spellEnd"/>
            <w:r w:rsidRPr="00875778">
              <w:rPr>
                <w:sz w:val="28"/>
                <w:szCs w:val="28"/>
              </w:rPr>
              <w:t xml:space="preserve"> de </w:t>
            </w:r>
            <w:proofErr w:type="spellStart"/>
            <w:r w:rsidRPr="00875778">
              <w:rPr>
                <w:sz w:val="28"/>
                <w:szCs w:val="28"/>
              </w:rPr>
              <w:t>către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Cancelaria</w:t>
            </w:r>
            <w:proofErr w:type="spellEnd"/>
            <w:r w:rsidRPr="00875778">
              <w:rPr>
                <w:sz w:val="28"/>
                <w:szCs w:val="28"/>
              </w:rPr>
              <w:t xml:space="preserve"> de Stat </w:t>
            </w:r>
            <w:proofErr w:type="spellStart"/>
            <w:r w:rsidRPr="00875778">
              <w:rPr>
                <w:sz w:val="28"/>
                <w:szCs w:val="28"/>
              </w:rPr>
              <w:t>în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colaborare</w:t>
            </w:r>
            <w:proofErr w:type="spellEnd"/>
            <w:r w:rsidRPr="00875778">
              <w:rPr>
                <w:sz w:val="28"/>
                <w:szCs w:val="28"/>
              </w:rPr>
              <w:t xml:space="preserve"> cu </w:t>
            </w:r>
            <w:proofErr w:type="spellStart"/>
            <w:r w:rsidR="003E2791" w:rsidRPr="003E2791">
              <w:rPr>
                <w:sz w:val="28"/>
                <w:szCs w:val="28"/>
              </w:rPr>
              <w:t>Institutul</w:t>
            </w:r>
            <w:proofErr w:type="spellEnd"/>
            <w:r w:rsidR="003E2791" w:rsidRPr="003E2791">
              <w:rPr>
                <w:sz w:val="28"/>
                <w:szCs w:val="28"/>
              </w:rPr>
              <w:t xml:space="preserve"> </w:t>
            </w:r>
            <w:r w:rsidRPr="003E2791">
              <w:rPr>
                <w:sz w:val="28"/>
                <w:szCs w:val="28"/>
              </w:rPr>
              <w:t xml:space="preserve">de </w:t>
            </w:r>
            <w:proofErr w:type="spellStart"/>
            <w:r w:rsidRPr="003E2791">
              <w:rPr>
                <w:sz w:val="28"/>
                <w:szCs w:val="28"/>
              </w:rPr>
              <w:t>Administra</w:t>
            </w:r>
            <w:r w:rsidR="003E2791" w:rsidRPr="003E2791">
              <w:rPr>
                <w:sz w:val="28"/>
                <w:szCs w:val="28"/>
              </w:rPr>
              <w:t>ție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Publică</w:t>
            </w:r>
            <w:proofErr w:type="spellEnd"/>
            <w:r w:rsidR="003E2791">
              <w:rPr>
                <w:sz w:val="28"/>
                <w:szCs w:val="28"/>
              </w:rPr>
              <w:t xml:space="preserve"> </w:t>
            </w:r>
            <w:r w:rsidR="004B7DB8" w:rsidRPr="004B7DB8">
              <w:rPr>
                <w:sz w:val="28"/>
                <w:szCs w:val="28"/>
                <w:lang w:val="en-US"/>
              </w:rPr>
              <w:t xml:space="preserve">din </w:t>
            </w:r>
            <w:proofErr w:type="spellStart"/>
            <w:r w:rsidR="004B7DB8" w:rsidRPr="004B7DB8">
              <w:rPr>
                <w:sz w:val="28"/>
                <w:szCs w:val="28"/>
                <w:lang w:val="en-US"/>
              </w:rPr>
              <w:t>cadrul</w:t>
            </w:r>
            <w:proofErr w:type="spellEnd"/>
            <w:r w:rsidR="004B7DB8" w:rsidRPr="004B7DB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B7DB8" w:rsidRPr="004B7DB8">
              <w:rPr>
                <w:sz w:val="28"/>
                <w:szCs w:val="28"/>
                <w:lang w:val="en-US"/>
              </w:rPr>
              <w:t>Universității</w:t>
            </w:r>
            <w:proofErr w:type="spellEnd"/>
            <w:r w:rsidR="004B7DB8" w:rsidRPr="004B7DB8">
              <w:rPr>
                <w:sz w:val="28"/>
                <w:szCs w:val="28"/>
                <w:lang w:val="en-US"/>
              </w:rPr>
              <w:t xml:space="preserve"> de Stat din Moldova</w:t>
            </w:r>
            <w:r w:rsidR="004B7DB8">
              <w:rPr>
                <w:sz w:val="28"/>
                <w:szCs w:val="28"/>
                <w:lang w:val="en-US"/>
              </w:rPr>
              <w:t>.</w:t>
            </w:r>
          </w:p>
        </w:tc>
      </w:tr>
      <w:tr w:rsidR="0073513F" w:rsidRPr="00875778" w14:paraId="7C7B6F5A" w14:textId="77777777" w:rsidTr="00583F6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8B8508" w14:textId="77777777" w:rsidR="0073513F" w:rsidRPr="00875778" w:rsidRDefault="0073513F" w:rsidP="00583F60">
            <w:pPr>
              <w:jc w:val="both"/>
              <w:rPr>
                <w:sz w:val="28"/>
                <w:szCs w:val="28"/>
                <w:lang w:val="ro-MD"/>
              </w:rPr>
            </w:pPr>
            <w:r w:rsidRPr="00875778">
              <w:rPr>
                <w:b/>
                <w:bCs/>
                <w:sz w:val="28"/>
                <w:szCs w:val="28"/>
                <w:lang w:val="ro-MD"/>
              </w:rPr>
              <w:t>2.</w:t>
            </w:r>
            <w:r w:rsidRPr="00875778">
              <w:rPr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875778">
              <w:rPr>
                <w:b/>
                <w:bCs/>
                <w:sz w:val="28"/>
                <w:szCs w:val="28"/>
                <w:lang w:val="ro-MD"/>
              </w:rPr>
              <w:t>Condiţiile</w:t>
            </w:r>
            <w:proofErr w:type="spellEnd"/>
            <w:r w:rsidRPr="00875778">
              <w:rPr>
                <w:b/>
                <w:bCs/>
                <w:sz w:val="28"/>
                <w:szCs w:val="28"/>
                <w:lang w:val="ro-MD"/>
              </w:rPr>
              <w:t xml:space="preserve"> ce au impus elaborarea proiectului de act normativ </w:t>
            </w:r>
            <w:proofErr w:type="spellStart"/>
            <w:r w:rsidRPr="00875778">
              <w:rPr>
                <w:b/>
                <w:bCs/>
                <w:sz w:val="28"/>
                <w:szCs w:val="28"/>
                <w:lang w:val="ro-MD"/>
              </w:rPr>
              <w:t>şi</w:t>
            </w:r>
            <w:proofErr w:type="spellEnd"/>
            <w:r w:rsidRPr="00875778">
              <w:rPr>
                <w:b/>
                <w:bCs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875778">
              <w:rPr>
                <w:b/>
                <w:bCs/>
                <w:sz w:val="28"/>
                <w:szCs w:val="28"/>
                <w:lang w:val="ro-MD"/>
              </w:rPr>
              <w:t>finalităţile</w:t>
            </w:r>
            <w:proofErr w:type="spellEnd"/>
            <w:r w:rsidRPr="00875778">
              <w:rPr>
                <w:b/>
                <w:bCs/>
                <w:sz w:val="28"/>
                <w:szCs w:val="28"/>
                <w:lang w:val="ro-MD"/>
              </w:rPr>
              <w:t xml:space="preserve"> urmărite</w:t>
            </w:r>
            <w:r w:rsidRPr="00875778">
              <w:rPr>
                <w:sz w:val="28"/>
                <w:szCs w:val="28"/>
                <w:lang w:val="ro-MD"/>
              </w:rPr>
              <w:t xml:space="preserve"> </w:t>
            </w:r>
          </w:p>
        </w:tc>
      </w:tr>
      <w:tr w:rsidR="0073513F" w:rsidRPr="00875778" w14:paraId="6550C7D9" w14:textId="77777777" w:rsidTr="00583F6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0B5F39" w14:textId="6917B307" w:rsidR="0073513F" w:rsidRPr="00875778" w:rsidRDefault="0073513F" w:rsidP="006E1F0A">
            <w:pPr>
              <w:pStyle w:val="tt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875778">
              <w:rPr>
                <w:b w:val="0"/>
                <w:sz w:val="28"/>
                <w:szCs w:val="28"/>
              </w:rPr>
              <w:t xml:space="preserve">Prezentul </w:t>
            </w:r>
            <w:r>
              <w:rPr>
                <w:b w:val="0"/>
                <w:sz w:val="28"/>
                <w:szCs w:val="28"/>
              </w:rPr>
              <w:t>p</w:t>
            </w:r>
            <w:r w:rsidRPr="00875778">
              <w:rPr>
                <w:b w:val="0"/>
                <w:sz w:val="28"/>
                <w:szCs w:val="28"/>
              </w:rPr>
              <w:t xml:space="preserve">roiect a fost elaborat în vederea asigurării realizării prevederilor art.37 al Legii nr.158/2008 cu privire la </w:t>
            </w:r>
            <w:proofErr w:type="spellStart"/>
            <w:r w:rsidRPr="00875778">
              <w:rPr>
                <w:b w:val="0"/>
                <w:sz w:val="28"/>
                <w:szCs w:val="28"/>
              </w:rPr>
              <w:t>funcţia</w:t>
            </w:r>
            <w:proofErr w:type="spellEnd"/>
            <w:r w:rsidRPr="00875778">
              <w:rPr>
                <w:b w:val="0"/>
                <w:sz w:val="28"/>
                <w:szCs w:val="28"/>
              </w:rPr>
              <w:t xml:space="preserve"> publică </w:t>
            </w:r>
            <w:proofErr w:type="spellStart"/>
            <w:r w:rsidRPr="00875778">
              <w:rPr>
                <w:b w:val="0"/>
                <w:sz w:val="28"/>
                <w:szCs w:val="28"/>
              </w:rPr>
              <w:t>şi</w:t>
            </w:r>
            <w:proofErr w:type="spellEnd"/>
            <w:r w:rsidRPr="00875778">
              <w:rPr>
                <w:b w:val="0"/>
                <w:sz w:val="28"/>
                <w:szCs w:val="28"/>
              </w:rPr>
              <w:t xml:space="preserve"> statutul funcționarului public</w:t>
            </w:r>
            <w:r w:rsidR="006E1F0A">
              <w:rPr>
                <w:b w:val="0"/>
                <w:sz w:val="28"/>
                <w:szCs w:val="28"/>
              </w:rPr>
              <w:t xml:space="preserve">. </w:t>
            </w:r>
            <w:r w:rsidRPr="00875778">
              <w:rPr>
                <w:b w:val="0"/>
                <w:sz w:val="28"/>
                <w:szCs w:val="28"/>
              </w:rPr>
              <w:t xml:space="preserve">Scopul </w:t>
            </w:r>
            <w:r>
              <w:rPr>
                <w:b w:val="0"/>
                <w:sz w:val="28"/>
                <w:szCs w:val="28"/>
              </w:rPr>
              <w:t>P</w:t>
            </w:r>
            <w:r w:rsidRPr="00875778">
              <w:rPr>
                <w:b w:val="0"/>
                <w:sz w:val="28"/>
                <w:szCs w:val="28"/>
              </w:rPr>
              <w:t>roiectului constă în dezvoltarea și consolidarea competențelor, abilităților și a</w:t>
            </w:r>
            <w:r w:rsidR="00340016">
              <w:rPr>
                <w:b w:val="0"/>
                <w:sz w:val="28"/>
                <w:szCs w:val="28"/>
              </w:rPr>
              <w:t>p</w:t>
            </w:r>
            <w:r w:rsidRPr="00875778">
              <w:rPr>
                <w:b w:val="0"/>
                <w:sz w:val="28"/>
                <w:szCs w:val="28"/>
              </w:rPr>
              <w:t>titudinilor profesionale necesare pentru exercitarea atribuțiilor funcți</w:t>
            </w:r>
            <w:r>
              <w:rPr>
                <w:b w:val="0"/>
                <w:sz w:val="28"/>
                <w:szCs w:val="28"/>
              </w:rPr>
              <w:t>ilor</w:t>
            </w:r>
            <w:r w:rsidRPr="00875778">
              <w:rPr>
                <w:b w:val="0"/>
                <w:sz w:val="28"/>
                <w:szCs w:val="28"/>
              </w:rPr>
              <w:t xml:space="preserve"> resurselor umane din cadrul autorităților publice, bazate pe principiul </w:t>
            </w:r>
            <w:proofErr w:type="spellStart"/>
            <w:r w:rsidRPr="00875778">
              <w:rPr>
                <w:b w:val="0"/>
                <w:sz w:val="28"/>
                <w:szCs w:val="28"/>
              </w:rPr>
              <w:t>responsabilităţii</w:t>
            </w:r>
            <w:proofErr w:type="spellEnd"/>
            <w:r w:rsidRPr="00875778">
              <w:rPr>
                <w:b w:val="0"/>
                <w:sz w:val="28"/>
                <w:szCs w:val="28"/>
              </w:rPr>
              <w:t xml:space="preserve"> manageriale </w:t>
            </w:r>
            <w:proofErr w:type="spellStart"/>
            <w:r w:rsidRPr="00875778">
              <w:rPr>
                <w:b w:val="0"/>
                <w:sz w:val="28"/>
                <w:szCs w:val="28"/>
              </w:rPr>
              <w:t>şi</w:t>
            </w:r>
            <w:proofErr w:type="spellEnd"/>
            <w:r w:rsidRPr="00875778">
              <w:rPr>
                <w:b w:val="0"/>
                <w:sz w:val="28"/>
                <w:szCs w:val="28"/>
              </w:rPr>
              <w:t xml:space="preserve"> formarea continuă în cadrul </w:t>
            </w:r>
            <w:proofErr w:type="spellStart"/>
            <w:r w:rsidR="004B7DB8" w:rsidRPr="004B7DB8">
              <w:rPr>
                <w:b w:val="0"/>
                <w:sz w:val="28"/>
                <w:szCs w:val="28"/>
                <w:lang w:val="en-GB"/>
              </w:rPr>
              <w:t>Institutul</w:t>
            </w:r>
            <w:r w:rsidR="004B7DB8">
              <w:rPr>
                <w:b w:val="0"/>
                <w:sz w:val="28"/>
                <w:szCs w:val="28"/>
                <w:lang w:val="en-GB"/>
              </w:rPr>
              <w:t>ui</w:t>
            </w:r>
            <w:proofErr w:type="spellEnd"/>
            <w:r w:rsidR="004B7DB8" w:rsidRPr="004B7DB8">
              <w:rPr>
                <w:b w:val="0"/>
                <w:sz w:val="28"/>
                <w:szCs w:val="28"/>
                <w:lang w:val="en-GB"/>
              </w:rPr>
              <w:t xml:space="preserve"> de </w:t>
            </w:r>
            <w:proofErr w:type="spellStart"/>
            <w:r w:rsidR="004B7DB8" w:rsidRPr="004B7DB8">
              <w:rPr>
                <w:b w:val="0"/>
                <w:sz w:val="28"/>
                <w:szCs w:val="28"/>
                <w:lang w:val="en-GB"/>
              </w:rPr>
              <w:t>Administrație</w:t>
            </w:r>
            <w:proofErr w:type="spellEnd"/>
            <w:r w:rsidR="004B7DB8" w:rsidRPr="004B7DB8">
              <w:rPr>
                <w:b w:val="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4B7DB8" w:rsidRPr="004B7DB8">
              <w:rPr>
                <w:b w:val="0"/>
                <w:sz w:val="28"/>
                <w:szCs w:val="28"/>
                <w:lang w:val="en-GB"/>
              </w:rPr>
              <w:t>Publică</w:t>
            </w:r>
            <w:proofErr w:type="spellEnd"/>
            <w:r w:rsidR="004B7DB8" w:rsidRPr="004B7DB8">
              <w:rPr>
                <w:b w:val="0"/>
                <w:sz w:val="28"/>
                <w:szCs w:val="28"/>
                <w:lang w:val="en-GB"/>
              </w:rPr>
              <w:t xml:space="preserve"> </w:t>
            </w:r>
            <w:r w:rsidR="004B7DB8" w:rsidRPr="004B7DB8">
              <w:rPr>
                <w:b w:val="0"/>
                <w:sz w:val="28"/>
                <w:szCs w:val="28"/>
                <w:lang w:val="en-US"/>
              </w:rPr>
              <w:t xml:space="preserve">din </w:t>
            </w:r>
            <w:proofErr w:type="spellStart"/>
            <w:r w:rsidR="004B7DB8" w:rsidRPr="004B7DB8">
              <w:rPr>
                <w:b w:val="0"/>
                <w:sz w:val="28"/>
                <w:szCs w:val="28"/>
                <w:lang w:val="en-US"/>
              </w:rPr>
              <w:t>cadrul</w:t>
            </w:r>
            <w:proofErr w:type="spellEnd"/>
            <w:r w:rsidR="004B7DB8" w:rsidRPr="004B7DB8">
              <w:rPr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B7DB8" w:rsidRPr="004B7DB8">
              <w:rPr>
                <w:b w:val="0"/>
                <w:sz w:val="28"/>
                <w:szCs w:val="28"/>
                <w:lang w:val="en-US"/>
              </w:rPr>
              <w:t>Universității</w:t>
            </w:r>
            <w:proofErr w:type="spellEnd"/>
            <w:r w:rsidR="004B7DB8" w:rsidRPr="004B7DB8">
              <w:rPr>
                <w:b w:val="0"/>
                <w:sz w:val="28"/>
                <w:szCs w:val="28"/>
                <w:lang w:val="en-US"/>
              </w:rPr>
              <w:t xml:space="preserve"> de Stat din Moldova.</w:t>
            </w:r>
          </w:p>
        </w:tc>
      </w:tr>
      <w:tr w:rsidR="0073513F" w:rsidRPr="00875778" w14:paraId="6467BE0B" w14:textId="77777777" w:rsidTr="00583F6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0FCE3C" w14:textId="77777777" w:rsidR="0073513F" w:rsidRPr="00875778" w:rsidRDefault="0073513F" w:rsidP="00583F60">
            <w:pPr>
              <w:jc w:val="both"/>
              <w:rPr>
                <w:sz w:val="28"/>
                <w:szCs w:val="28"/>
                <w:lang w:val="ro-MD"/>
              </w:rPr>
            </w:pPr>
            <w:r w:rsidRPr="00875778">
              <w:rPr>
                <w:b/>
                <w:bCs/>
                <w:sz w:val="28"/>
                <w:szCs w:val="28"/>
                <w:lang w:val="ro-MD"/>
              </w:rPr>
              <w:t>3.</w:t>
            </w:r>
            <w:r w:rsidRPr="00875778">
              <w:rPr>
                <w:sz w:val="28"/>
                <w:szCs w:val="28"/>
                <w:lang w:val="ro-MD"/>
              </w:rPr>
              <w:t xml:space="preserve"> </w:t>
            </w:r>
            <w:r w:rsidRPr="00875778">
              <w:rPr>
                <w:b/>
                <w:bCs/>
                <w:sz w:val="28"/>
                <w:szCs w:val="28"/>
                <w:lang w:val="ro-MD"/>
              </w:rPr>
              <w:t xml:space="preserve">Descrierea gradului de compatibilitate pentru proiectele care au ca scop armonizarea </w:t>
            </w:r>
            <w:proofErr w:type="spellStart"/>
            <w:r w:rsidRPr="00875778">
              <w:rPr>
                <w:b/>
                <w:bCs/>
                <w:sz w:val="28"/>
                <w:szCs w:val="28"/>
                <w:lang w:val="ro-MD"/>
              </w:rPr>
              <w:t>legislaţiei</w:t>
            </w:r>
            <w:proofErr w:type="spellEnd"/>
            <w:r w:rsidRPr="00875778">
              <w:rPr>
                <w:b/>
                <w:bCs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875778">
              <w:rPr>
                <w:b/>
                <w:bCs/>
                <w:sz w:val="28"/>
                <w:szCs w:val="28"/>
                <w:lang w:val="ro-MD"/>
              </w:rPr>
              <w:t>naţionale</w:t>
            </w:r>
            <w:proofErr w:type="spellEnd"/>
            <w:r w:rsidRPr="00875778">
              <w:rPr>
                <w:b/>
                <w:bCs/>
                <w:sz w:val="28"/>
                <w:szCs w:val="28"/>
                <w:lang w:val="ro-MD"/>
              </w:rPr>
              <w:t xml:space="preserve"> cu </w:t>
            </w:r>
            <w:proofErr w:type="spellStart"/>
            <w:r w:rsidRPr="00875778">
              <w:rPr>
                <w:b/>
                <w:bCs/>
                <w:sz w:val="28"/>
                <w:szCs w:val="28"/>
                <w:lang w:val="ro-MD"/>
              </w:rPr>
              <w:t>legislaţia</w:t>
            </w:r>
            <w:proofErr w:type="spellEnd"/>
            <w:r w:rsidRPr="00875778">
              <w:rPr>
                <w:b/>
                <w:bCs/>
                <w:sz w:val="28"/>
                <w:szCs w:val="28"/>
                <w:lang w:val="ro-MD"/>
              </w:rPr>
              <w:t xml:space="preserve"> Uniunii Europene</w:t>
            </w:r>
            <w:r w:rsidRPr="00875778">
              <w:rPr>
                <w:sz w:val="28"/>
                <w:szCs w:val="28"/>
                <w:lang w:val="ro-MD"/>
              </w:rPr>
              <w:t xml:space="preserve"> </w:t>
            </w:r>
          </w:p>
        </w:tc>
      </w:tr>
      <w:tr w:rsidR="0073513F" w:rsidRPr="00875778" w14:paraId="4846CEE9" w14:textId="77777777" w:rsidTr="00583F6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F29B90" w14:textId="77777777" w:rsidR="0073513F" w:rsidRPr="00875778" w:rsidRDefault="0073513F" w:rsidP="00583F60">
            <w:pPr>
              <w:jc w:val="both"/>
              <w:rPr>
                <w:sz w:val="28"/>
                <w:szCs w:val="28"/>
                <w:lang w:val="ro-MD"/>
              </w:rPr>
            </w:pPr>
            <w:r w:rsidRPr="00875778">
              <w:rPr>
                <w:sz w:val="28"/>
                <w:szCs w:val="28"/>
                <w:lang w:val="ro-MD"/>
              </w:rPr>
              <w:t xml:space="preserve">Prezentul </w:t>
            </w:r>
            <w:r>
              <w:rPr>
                <w:sz w:val="28"/>
                <w:szCs w:val="28"/>
                <w:lang w:val="ro-MD"/>
              </w:rPr>
              <w:t>p</w:t>
            </w:r>
            <w:r w:rsidRPr="00875778">
              <w:rPr>
                <w:sz w:val="28"/>
                <w:szCs w:val="28"/>
                <w:lang w:val="ro-MD"/>
              </w:rPr>
              <w:t>roiect nu are ca scop armonizarea legislației naționale cu legislația Uniunii Europene.</w:t>
            </w:r>
          </w:p>
        </w:tc>
      </w:tr>
      <w:tr w:rsidR="0073513F" w:rsidRPr="00875778" w14:paraId="494DE395" w14:textId="77777777" w:rsidTr="00583F6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7C9430" w14:textId="77777777" w:rsidR="0073513F" w:rsidRPr="00875778" w:rsidRDefault="0073513F" w:rsidP="00583F60">
            <w:pPr>
              <w:rPr>
                <w:sz w:val="28"/>
                <w:szCs w:val="28"/>
                <w:lang w:val="ro-MD"/>
              </w:rPr>
            </w:pPr>
            <w:r w:rsidRPr="00875778">
              <w:rPr>
                <w:b/>
                <w:bCs/>
                <w:sz w:val="28"/>
                <w:szCs w:val="28"/>
                <w:lang w:val="ro-MD"/>
              </w:rPr>
              <w:t>4.</w:t>
            </w:r>
            <w:r w:rsidRPr="00875778">
              <w:rPr>
                <w:sz w:val="28"/>
                <w:szCs w:val="28"/>
                <w:lang w:val="ro-MD"/>
              </w:rPr>
              <w:t xml:space="preserve"> </w:t>
            </w:r>
            <w:r w:rsidRPr="00875778">
              <w:rPr>
                <w:b/>
                <w:bCs/>
                <w:sz w:val="28"/>
                <w:szCs w:val="28"/>
                <w:lang w:val="ro-MD"/>
              </w:rPr>
              <w:t xml:space="preserve">Principalele prevederi ale proiectului </w:t>
            </w:r>
            <w:proofErr w:type="spellStart"/>
            <w:r w:rsidRPr="00875778">
              <w:rPr>
                <w:b/>
                <w:bCs/>
                <w:sz w:val="28"/>
                <w:szCs w:val="28"/>
                <w:lang w:val="ro-MD"/>
              </w:rPr>
              <w:t>şi</w:t>
            </w:r>
            <w:proofErr w:type="spellEnd"/>
            <w:r w:rsidRPr="00875778">
              <w:rPr>
                <w:b/>
                <w:bCs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875778">
              <w:rPr>
                <w:b/>
                <w:bCs/>
                <w:sz w:val="28"/>
                <w:szCs w:val="28"/>
                <w:lang w:val="ro-MD"/>
              </w:rPr>
              <w:t>evidenţierea</w:t>
            </w:r>
            <w:proofErr w:type="spellEnd"/>
            <w:r w:rsidRPr="00875778">
              <w:rPr>
                <w:b/>
                <w:bCs/>
                <w:sz w:val="28"/>
                <w:szCs w:val="28"/>
                <w:lang w:val="ro-MD"/>
              </w:rPr>
              <w:t xml:space="preserve"> elementelor noi</w:t>
            </w:r>
            <w:r w:rsidRPr="00875778">
              <w:rPr>
                <w:sz w:val="28"/>
                <w:szCs w:val="28"/>
                <w:lang w:val="ro-MD"/>
              </w:rPr>
              <w:t xml:space="preserve"> </w:t>
            </w:r>
          </w:p>
        </w:tc>
      </w:tr>
      <w:tr w:rsidR="0073513F" w:rsidRPr="00875778" w14:paraId="3FBBE146" w14:textId="77777777" w:rsidTr="00583F6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20A56B" w14:textId="415F0A02" w:rsidR="0073513F" w:rsidRDefault="0073513F" w:rsidP="00583F60">
            <w:pPr>
              <w:pStyle w:val="Default"/>
              <w:jc w:val="both"/>
              <w:rPr>
                <w:sz w:val="28"/>
                <w:szCs w:val="28"/>
              </w:rPr>
            </w:pPr>
            <w:r w:rsidRPr="00875778">
              <w:rPr>
                <w:sz w:val="28"/>
                <w:szCs w:val="28"/>
              </w:rPr>
              <w:t xml:space="preserve">Conform </w:t>
            </w:r>
            <w:proofErr w:type="spellStart"/>
            <w:r w:rsidRPr="00875778">
              <w:rPr>
                <w:sz w:val="28"/>
                <w:szCs w:val="28"/>
              </w:rPr>
              <w:t>prevederilor</w:t>
            </w:r>
            <w:proofErr w:type="spellEnd"/>
            <w:r w:rsidRPr="00875778">
              <w:rPr>
                <w:sz w:val="28"/>
                <w:szCs w:val="28"/>
              </w:rPr>
              <w:t xml:space="preserve"> art.37 din </w:t>
            </w:r>
            <w:proofErr w:type="spellStart"/>
            <w:r w:rsidRPr="00875778">
              <w:rPr>
                <w:sz w:val="28"/>
                <w:szCs w:val="28"/>
              </w:rPr>
              <w:t>Legea</w:t>
            </w:r>
            <w:proofErr w:type="spellEnd"/>
            <w:r w:rsidRPr="00875778">
              <w:rPr>
                <w:sz w:val="28"/>
                <w:szCs w:val="28"/>
              </w:rPr>
              <w:t xml:space="preserve"> nr.158/2008, </w:t>
            </w:r>
            <w:proofErr w:type="spellStart"/>
            <w:r w:rsidRPr="00875778">
              <w:rPr>
                <w:sz w:val="28"/>
                <w:szCs w:val="28"/>
              </w:rPr>
              <w:t>funcționarii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publici</w:t>
            </w:r>
            <w:proofErr w:type="spellEnd"/>
            <w:r w:rsidRPr="00875778">
              <w:rPr>
                <w:sz w:val="28"/>
                <w:szCs w:val="28"/>
              </w:rPr>
              <w:t xml:space="preserve"> au </w:t>
            </w:r>
            <w:proofErr w:type="spellStart"/>
            <w:r w:rsidRPr="00875778">
              <w:rPr>
                <w:sz w:val="28"/>
                <w:szCs w:val="28"/>
              </w:rPr>
              <w:t>dreptul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şi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obligația</w:t>
            </w:r>
            <w:proofErr w:type="spellEnd"/>
            <w:r w:rsidRPr="00875778">
              <w:rPr>
                <w:sz w:val="28"/>
                <w:szCs w:val="28"/>
              </w:rPr>
              <w:t xml:space="preserve"> de a-</w:t>
            </w:r>
            <w:proofErr w:type="spellStart"/>
            <w:r w:rsidRPr="00875778">
              <w:rPr>
                <w:sz w:val="28"/>
                <w:szCs w:val="28"/>
              </w:rPr>
              <w:t>şi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perfecționa</w:t>
            </w:r>
            <w:proofErr w:type="spellEnd"/>
            <w:r w:rsidRPr="00875778">
              <w:rPr>
                <w:sz w:val="28"/>
                <w:szCs w:val="28"/>
              </w:rPr>
              <w:t xml:space="preserve">, </w:t>
            </w:r>
            <w:proofErr w:type="spellStart"/>
            <w:r w:rsidRPr="00875778">
              <w:rPr>
                <w:sz w:val="28"/>
                <w:szCs w:val="28"/>
              </w:rPr>
              <w:t>în</w:t>
            </w:r>
            <w:proofErr w:type="spellEnd"/>
            <w:r w:rsidRPr="00875778">
              <w:rPr>
                <w:sz w:val="28"/>
                <w:szCs w:val="28"/>
              </w:rPr>
              <w:t xml:space="preserve"> mod </w:t>
            </w:r>
            <w:proofErr w:type="spellStart"/>
            <w:r w:rsidRPr="00875778">
              <w:rPr>
                <w:sz w:val="28"/>
                <w:szCs w:val="28"/>
              </w:rPr>
              <w:t>continuu</w:t>
            </w:r>
            <w:proofErr w:type="spellEnd"/>
            <w:r w:rsidRPr="00875778">
              <w:rPr>
                <w:sz w:val="28"/>
                <w:szCs w:val="28"/>
              </w:rPr>
              <w:t xml:space="preserve">, </w:t>
            </w:r>
            <w:proofErr w:type="spellStart"/>
            <w:r w:rsidRPr="00875778">
              <w:rPr>
                <w:sz w:val="28"/>
                <w:szCs w:val="28"/>
              </w:rPr>
              <w:t>abilitățile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şi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pregătirea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profesională</w:t>
            </w:r>
            <w:proofErr w:type="spellEnd"/>
            <w:r w:rsidRPr="00875778">
              <w:rPr>
                <w:sz w:val="28"/>
                <w:szCs w:val="28"/>
              </w:rPr>
              <w:t>.</w:t>
            </w:r>
          </w:p>
          <w:p w14:paraId="63798C19" w14:textId="18561DBB" w:rsidR="000209DE" w:rsidRDefault="00504C53" w:rsidP="00583F60">
            <w:pPr>
              <w:pStyle w:val="Default"/>
              <w:jc w:val="both"/>
              <w:rPr>
                <w:sz w:val="28"/>
                <w:szCs w:val="28"/>
                <w:lang w:val="en-GB"/>
              </w:rPr>
            </w:pPr>
            <w:proofErr w:type="spellStart"/>
            <w:r>
              <w:rPr>
                <w:sz w:val="28"/>
                <w:szCs w:val="28"/>
              </w:rPr>
              <w:t>În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vederea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asigurării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04C53">
              <w:rPr>
                <w:sz w:val="28"/>
                <w:szCs w:val="28"/>
                <w:lang w:val="en-GB"/>
              </w:rPr>
              <w:t>fiecărui</w:t>
            </w:r>
            <w:proofErr w:type="spellEnd"/>
            <w:r w:rsidRPr="00504C5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04C53">
              <w:rPr>
                <w:sz w:val="28"/>
                <w:szCs w:val="28"/>
                <w:lang w:val="en-GB"/>
              </w:rPr>
              <w:t>funcționar</w:t>
            </w:r>
            <w:proofErr w:type="spellEnd"/>
            <w:r w:rsidRPr="00504C53">
              <w:rPr>
                <w:sz w:val="28"/>
                <w:szCs w:val="28"/>
                <w:lang w:val="en-GB"/>
              </w:rPr>
              <w:t xml:space="preserve"> public diverse </w:t>
            </w:r>
            <w:proofErr w:type="spellStart"/>
            <w:r w:rsidRPr="00504C53">
              <w:rPr>
                <w:sz w:val="28"/>
                <w:szCs w:val="28"/>
                <w:lang w:val="en-GB"/>
              </w:rPr>
              <w:t>forme</w:t>
            </w:r>
            <w:proofErr w:type="spellEnd"/>
            <w:r w:rsidRPr="00504C53">
              <w:rPr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504C53">
              <w:rPr>
                <w:sz w:val="28"/>
                <w:szCs w:val="28"/>
                <w:lang w:val="en-GB"/>
              </w:rPr>
              <w:t>dezvoltare</w:t>
            </w:r>
            <w:proofErr w:type="spellEnd"/>
            <w:r w:rsidRPr="00504C5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04C53">
              <w:rPr>
                <w:sz w:val="28"/>
                <w:szCs w:val="28"/>
                <w:lang w:val="en-GB"/>
              </w:rPr>
              <w:t>profesională</w:t>
            </w:r>
            <w:proofErr w:type="spellEnd"/>
            <w:r w:rsidRPr="00504C53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105BE9">
              <w:rPr>
                <w:sz w:val="28"/>
                <w:szCs w:val="28"/>
                <w:lang w:val="en-GB"/>
              </w:rPr>
              <w:t>continu</w:t>
            </w:r>
            <w:r w:rsidR="002B4AA5">
              <w:rPr>
                <w:sz w:val="28"/>
                <w:szCs w:val="28"/>
                <w:lang w:val="en-GB"/>
              </w:rPr>
              <w:t>ă</w:t>
            </w:r>
            <w:proofErr w:type="spellEnd"/>
            <w:r w:rsidR="00105BE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105BE9">
              <w:rPr>
                <w:sz w:val="28"/>
                <w:szCs w:val="28"/>
                <w:lang w:val="en-GB"/>
              </w:rPr>
              <w:t>și</w:t>
            </w:r>
            <w:proofErr w:type="spellEnd"/>
            <w:r w:rsidR="00105BE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105BE9">
              <w:rPr>
                <w:sz w:val="28"/>
                <w:szCs w:val="28"/>
                <w:lang w:val="en-GB"/>
              </w:rPr>
              <w:t>în</w:t>
            </w:r>
            <w:proofErr w:type="spellEnd"/>
            <w:r w:rsidR="00105BE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105BE9">
              <w:rPr>
                <w:sz w:val="28"/>
                <w:szCs w:val="28"/>
                <w:lang w:val="en-GB"/>
              </w:rPr>
              <w:t>scopul</w:t>
            </w:r>
            <w:proofErr w:type="spellEnd"/>
            <w:r w:rsidR="00105BE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105BE9">
              <w:rPr>
                <w:sz w:val="28"/>
                <w:szCs w:val="28"/>
                <w:lang w:val="en-GB"/>
              </w:rPr>
              <w:t>satisfacerii</w:t>
            </w:r>
            <w:proofErr w:type="spellEnd"/>
            <w:r w:rsidR="00105BE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105BE9">
              <w:rPr>
                <w:sz w:val="28"/>
                <w:szCs w:val="28"/>
                <w:lang w:val="en-GB"/>
              </w:rPr>
              <w:t>necesităților</w:t>
            </w:r>
            <w:proofErr w:type="spellEnd"/>
            <w:r w:rsidR="00105BE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105BE9">
              <w:rPr>
                <w:sz w:val="28"/>
                <w:szCs w:val="28"/>
                <w:lang w:val="en-GB"/>
              </w:rPr>
              <w:t>identificate</w:t>
            </w:r>
            <w:proofErr w:type="spellEnd"/>
            <w:r w:rsidR="00105BE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105BE9">
              <w:rPr>
                <w:sz w:val="28"/>
                <w:szCs w:val="28"/>
                <w:lang w:val="en-GB"/>
              </w:rPr>
              <w:t>în</w:t>
            </w:r>
            <w:proofErr w:type="spellEnd"/>
            <w:r w:rsidR="00105BE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105BE9">
              <w:rPr>
                <w:sz w:val="28"/>
                <w:szCs w:val="28"/>
                <w:lang w:val="en-GB"/>
              </w:rPr>
              <w:t>diferite</w:t>
            </w:r>
            <w:proofErr w:type="spellEnd"/>
            <w:r w:rsidR="00105BE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105BE9">
              <w:rPr>
                <w:sz w:val="28"/>
                <w:szCs w:val="28"/>
                <w:lang w:val="en-GB"/>
              </w:rPr>
              <w:t>domenii</w:t>
            </w:r>
            <w:proofErr w:type="spellEnd"/>
            <w:r w:rsidR="007B7607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="007B7607">
              <w:rPr>
                <w:sz w:val="28"/>
                <w:szCs w:val="28"/>
                <w:lang w:val="en-GB"/>
              </w:rPr>
              <w:t>Comanda</w:t>
            </w:r>
            <w:proofErr w:type="spellEnd"/>
            <w:r w:rsidR="007B7607">
              <w:rPr>
                <w:sz w:val="28"/>
                <w:szCs w:val="28"/>
                <w:lang w:val="en-GB"/>
              </w:rPr>
              <w:t xml:space="preserve"> de stat </w:t>
            </w:r>
            <w:proofErr w:type="spellStart"/>
            <w:r w:rsidR="007B7607">
              <w:rPr>
                <w:sz w:val="28"/>
                <w:szCs w:val="28"/>
                <w:lang w:val="en-GB"/>
              </w:rPr>
              <w:t>propune</w:t>
            </w:r>
            <w:proofErr w:type="spellEnd"/>
            <w:r w:rsidR="007B7607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7B7607">
              <w:rPr>
                <w:sz w:val="28"/>
                <w:szCs w:val="28"/>
                <w:lang w:val="en-GB"/>
              </w:rPr>
              <w:t>cursuri</w:t>
            </w:r>
            <w:proofErr w:type="spellEnd"/>
            <w:r w:rsidR="007B7607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7B7607">
              <w:rPr>
                <w:sz w:val="28"/>
                <w:szCs w:val="28"/>
                <w:lang w:val="en-GB"/>
              </w:rPr>
              <w:t>pentru</w:t>
            </w:r>
            <w:proofErr w:type="spellEnd"/>
            <w:r w:rsidR="007B7607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7B7607">
              <w:rPr>
                <w:sz w:val="28"/>
                <w:szCs w:val="28"/>
                <w:lang w:val="en-GB"/>
              </w:rPr>
              <w:t>catego</w:t>
            </w:r>
            <w:r w:rsidR="00671231">
              <w:rPr>
                <w:sz w:val="28"/>
                <w:szCs w:val="28"/>
                <w:lang w:val="en-GB"/>
              </w:rPr>
              <w:t>rii</w:t>
            </w:r>
            <w:proofErr w:type="spellEnd"/>
            <w:r w:rsidR="00671231">
              <w:rPr>
                <w:sz w:val="28"/>
                <w:szCs w:val="28"/>
                <w:lang w:val="en-GB"/>
              </w:rPr>
              <w:t xml:space="preserve"> de </w:t>
            </w:r>
            <w:proofErr w:type="spellStart"/>
            <w:r w:rsidR="00671231">
              <w:rPr>
                <w:sz w:val="28"/>
                <w:szCs w:val="28"/>
                <w:lang w:val="en-GB"/>
              </w:rPr>
              <w:t>funcționari</w:t>
            </w:r>
            <w:proofErr w:type="spellEnd"/>
            <w:r w:rsidR="00671231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671231">
              <w:rPr>
                <w:sz w:val="28"/>
                <w:szCs w:val="28"/>
                <w:lang w:val="en-GB"/>
              </w:rPr>
              <w:t>publici</w:t>
            </w:r>
            <w:proofErr w:type="spellEnd"/>
            <w:r w:rsidR="009D069D">
              <w:rPr>
                <w:sz w:val="28"/>
                <w:szCs w:val="28"/>
                <w:lang w:val="en-GB"/>
              </w:rPr>
              <w:t xml:space="preserve"> </w:t>
            </w:r>
            <w:r w:rsidR="00220911">
              <w:rPr>
                <w:sz w:val="28"/>
                <w:szCs w:val="28"/>
                <w:lang w:val="en-GB"/>
              </w:rPr>
              <w:t xml:space="preserve">de </w:t>
            </w:r>
            <w:proofErr w:type="spellStart"/>
            <w:r w:rsidR="00220911">
              <w:rPr>
                <w:sz w:val="28"/>
                <w:szCs w:val="28"/>
                <w:lang w:val="en-GB"/>
              </w:rPr>
              <w:t>conducere</w:t>
            </w:r>
            <w:proofErr w:type="spellEnd"/>
            <w:r w:rsidR="00220911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220911">
              <w:rPr>
                <w:sz w:val="28"/>
                <w:szCs w:val="28"/>
                <w:lang w:val="en-GB"/>
              </w:rPr>
              <w:t>și</w:t>
            </w:r>
            <w:proofErr w:type="spellEnd"/>
            <w:r w:rsidR="00220911">
              <w:rPr>
                <w:sz w:val="28"/>
                <w:szCs w:val="28"/>
                <w:lang w:val="en-GB"/>
              </w:rPr>
              <w:t xml:space="preserve"> de </w:t>
            </w:r>
            <w:proofErr w:type="spellStart"/>
            <w:r w:rsidR="00220911">
              <w:rPr>
                <w:sz w:val="28"/>
                <w:szCs w:val="28"/>
                <w:lang w:val="en-GB"/>
              </w:rPr>
              <w:t>execuție</w:t>
            </w:r>
            <w:proofErr w:type="spellEnd"/>
            <w:r w:rsidR="005D0648">
              <w:rPr>
                <w:sz w:val="28"/>
                <w:szCs w:val="28"/>
                <w:lang w:val="en-GB"/>
              </w:rPr>
              <w:t>:</w:t>
            </w:r>
            <w:r w:rsidR="005D0648" w:rsidRPr="005D0648">
              <w:rPr>
                <w:sz w:val="28"/>
                <w:szCs w:val="28"/>
                <w:lang w:val="en-GB"/>
              </w:rPr>
              <w:t xml:space="preserve"> </w:t>
            </w:r>
          </w:p>
          <w:p w14:paraId="19C784EA" w14:textId="42C23DAC" w:rsidR="000209DE" w:rsidRPr="000209DE" w:rsidRDefault="00473B06" w:rsidP="000209DE">
            <w:pPr>
              <w:pStyle w:val="Default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GB"/>
              </w:rPr>
              <w:t>În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scopul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d</w:t>
            </w:r>
            <w:r w:rsidR="00763EDD">
              <w:rPr>
                <w:sz w:val="28"/>
                <w:szCs w:val="28"/>
                <w:lang w:val="en-GB"/>
              </w:rPr>
              <w:t>e</w:t>
            </w:r>
            <w:r>
              <w:rPr>
                <w:sz w:val="28"/>
                <w:szCs w:val="28"/>
                <w:lang w:val="en-GB"/>
              </w:rPr>
              <w:t>zvoltării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763EDD">
              <w:rPr>
                <w:sz w:val="28"/>
                <w:szCs w:val="28"/>
                <w:lang w:val="en-GB"/>
              </w:rPr>
              <w:t>abilităților</w:t>
            </w:r>
            <w:proofErr w:type="spellEnd"/>
            <w:r w:rsidR="00763EDD">
              <w:rPr>
                <w:sz w:val="28"/>
                <w:szCs w:val="28"/>
                <w:lang w:val="en-GB"/>
              </w:rPr>
              <w:t xml:space="preserve"> de management </w:t>
            </w:r>
            <w:proofErr w:type="spellStart"/>
            <w:r w:rsidR="00763EDD">
              <w:rPr>
                <w:sz w:val="28"/>
                <w:szCs w:val="28"/>
                <w:lang w:val="en-GB"/>
              </w:rPr>
              <w:t>și</w:t>
            </w:r>
            <w:proofErr w:type="spellEnd"/>
            <w:r w:rsidR="00763EDD">
              <w:rPr>
                <w:sz w:val="28"/>
                <w:szCs w:val="28"/>
                <w:lang w:val="en-GB"/>
              </w:rPr>
              <w:t xml:space="preserve"> leadership</w:t>
            </w:r>
            <w:r w:rsidR="00601C4C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GB"/>
              </w:rPr>
              <w:t>sporirii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nivelului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de </w:t>
            </w:r>
            <w:proofErr w:type="spellStart"/>
            <w:r>
              <w:rPr>
                <w:sz w:val="28"/>
                <w:szCs w:val="28"/>
                <w:lang w:val="en-GB"/>
              </w:rPr>
              <w:t>profesionalism</w:t>
            </w:r>
            <w:proofErr w:type="spellEnd"/>
            <w:r w:rsidR="00601C4C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="00601C4C">
              <w:rPr>
                <w:sz w:val="28"/>
                <w:szCs w:val="28"/>
                <w:lang w:val="en-GB"/>
              </w:rPr>
              <w:t>este</w:t>
            </w:r>
            <w:proofErr w:type="spellEnd"/>
            <w:r w:rsidR="00601C4C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601C4C">
              <w:rPr>
                <w:sz w:val="28"/>
                <w:szCs w:val="28"/>
                <w:lang w:val="en-GB"/>
              </w:rPr>
              <w:t>propus</w:t>
            </w:r>
            <w:proofErr w:type="spellEnd"/>
            <w:r w:rsidR="00601C4C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5D0648" w:rsidRPr="005D0648">
              <w:rPr>
                <w:sz w:val="28"/>
                <w:szCs w:val="28"/>
                <w:lang w:val="en-GB"/>
              </w:rPr>
              <w:t>curs</w:t>
            </w:r>
            <w:r w:rsidR="001232A6">
              <w:rPr>
                <w:sz w:val="28"/>
                <w:szCs w:val="28"/>
                <w:lang w:val="en-GB"/>
              </w:rPr>
              <w:t>ul</w:t>
            </w:r>
            <w:proofErr w:type="spellEnd"/>
            <w:r w:rsidR="005D0648" w:rsidRPr="005D0648">
              <w:rPr>
                <w:sz w:val="28"/>
                <w:szCs w:val="28"/>
                <w:lang w:val="en-GB"/>
              </w:rPr>
              <w:t xml:space="preserve"> de </w:t>
            </w:r>
            <w:proofErr w:type="spellStart"/>
            <w:r w:rsidR="005D0648" w:rsidRPr="005D0648">
              <w:rPr>
                <w:sz w:val="28"/>
                <w:szCs w:val="28"/>
                <w:lang w:val="en-GB"/>
              </w:rPr>
              <w:t>inițiere</w:t>
            </w:r>
            <w:proofErr w:type="spellEnd"/>
            <w:r w:rsidR="005D0648" w:rsidRPr="005D0648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5D0648" w:rsidRPr="005D0648">
              <w:rPr>
                <w:sz w:val="28"/>
                <w:szCs w:val="28"/>
                <w:lang w:val="en-GB"/>
              </w:rPr>
              <w:t>pentru</w:t>
            </w:r>
            <w:proofErr w:type="spellEnd"/>
            <w:r w:rsidR="005D0648" w:rsidRPr="005D0648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5D0648" w:rsidRPr="005D0648">
              <w:rPr>
                <w:sz w:val="28"/>
                <w:szCs w:val="28"/>
                <w:lang w:val="en-GB"/>
              </w:rPr>
              <w:t>dezvoltarea</w:t>
            </w:r>
            <w:proofErr w:type="spellEnd"/>
            <w:r w:rsidR="005D0648" w:rsidRPr="005D0648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5D0648" w:rsidRPr="005D0648">
              <w:rPr>
                <w:sz w:val="28"/>
                <w:szCs w:val="28"/>
                <w:lang w:val="en-GB"/>
              </w:rPr>
              <w:t>profesională</w:t>
            </w:r>
            <w:proofErr w:type="spellEnd"/>
            <w:r w:rsidR="005D0648" w:rsidRPr="005D0648">
              <w:rPr>
                <w:sz w:val="28"/>
                <w:szCs w:val="28"/>
                <w:lang w:val="en-GB"/>
              </w:rPr>
              <w:t xml:space="preserve"> a </w:t>
            </w:r>
            <w:proofErr w:type="spellStart"/>
            <w:r w:rsidR="005D0648" w:rsidRPr="005D0648">
              <w:rPr>
                <w:sz w:val="28"/>
                <w:szCs w:val="28"/>
                <w:lang w:val="en-GB"/>
              </w:rPr>
              <w:t>competențelor</w:t>
            </w:r>
            <w:proofErr w:type="spellEnd"/>
            <w:r w:rsidR="005D0648" w:rsidRPr="005D0648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5D0648" w:rsidRPr="005D0648">
              <w:rPr>
                <w:sz w:val="28"/>
                <w:szCs w:val="28"/>
                <w:lang w:val="en-GB"/>
              </w:rPr>
              <w:t>manageriale</w:t>
            </w:r>
            <w:proofErr w:type="spellEnd"/>
            <w:r w:rsidR="009D069D">
              <w:rPr>
                <w:sz w:val="28"/>
                <w:szCs w:val="28"/>
                <w:lang w:val="en-GB"/>
              </w:rPr>
              <w:t xml:space="preserve"> </w:t>
            </w:r>
            <w:r w:rsidR="000209DE">
              <w:rPr>
                <w:sz w:val="28"/>
                <w:szCs w:val="28"/>
                <w:lang w:val="en-GB"/>
              </w:rPr>
              <w:t xml:space="preserve">ale </w:t>
            </w:r>
            <w:proofErr w:type="spellStart"/>
            <w:r w:rsidR="005B13C0">
              <w:rPr>
                <w:sz w:val="28"/>
                <w:szCs w:val="28"/>
                <w:lang w:val="en-GB"/>
              </w:rPr>
              <w:t>funcționari</w:t>
            </w:r>
            <w:r w:rsidR="000209DE">
              <w:rPr>
                <w:sz w:val="28"/>
                <w:szCs w:val="28"/>
                <w:lang w:val="en-GB"/>
              </w:rPr>
              <w:t>lor</w:t>
            </w:r>
            <w:proofErr w:type="spellEnd"/>
            <w:r w:rsidR="005B13C0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5B13C0">
              <w:rPr>
                <w:sz w:val="28"/>
                <w:szCs w:val="28"/>
                <w:lang w:val="en-GB"/>
              </w:rPr>
              <w:t>publici</w:t>
            </w:r>
            <w:proofErr w:type="spellEnd"/>
            <w:r w:rsidR="005B13C0">
              <w:rPr>
                <w:sz w:val="28"/>
                <w:szCs w:val="28"/>
                <w:lang w:val="en-GB"/>
              </w:rPr>
              <w:t xml:space="preserve"> de </w:t>
            </w:r>
            <w:proofErr w:type="spellStart"/>
            <w:r w:rsidR="005B13C0">
              <w:rPr>
                <w:sz w:val="28"/>
                <w:szCs w:val="28"/>
                <w:lang w:val="en-GB"/>
              </w:rPr>
              <w:t>conducere</w:t>
            </w:r>
            <w:proofErr w:type="spellEnd"/>
            <w:r w:rsidR="00105BE9">
              <w:rPr>
                <w:sz w:val="28"/>
                <w:szCs w:val="28"/>
                <w:lang w:val="en-GB"/>
              </w:rPr>
              <w:t xml:space="preserve"> - </w:t>
            </w:r>
            <w:r w:rsidR="009D069D" w:rsidRPr="00243D80">
              <w:rPr>
                <w:i/>
                <w:iCs/>
                <w:sz w:val="28"/>
                <w:szCs w:val="28"/>
                <w:lang w:val="en-GB"/>
              </w:rPr>
              <w:t xml:space="preserve">Management </w:t>
            </w:r>
            <w:proofErr w:type="spellStart"/>
            <w:r w:rsidR="009D069D" w:rsidRPr="00243D80">
              <w:rPr>
                <w:i/>
                <w:iCs/>
                <w:sz w:val="28"/>
                <w:szCs w:val="28"/>
                <w:lang w:val="en-GB"/>
              </w:rPr>
              <w:t>și</w:t>
            </w:r>
            <w:proofErr w:type="spellEnd"/>
            <w:r w:rsidR="009D069D" w:rsidRPr="00243D80">
              <w:rPr>
                <w:i/>
                <w:iCs/>
                <w:sz w:val="28"/>
                <w:szCs w:val="28"/>
                <w:lang w:val="en-GB"/>
              </w:rPr>
              <w:t xml:space="preserve"> leadership </w:t>
            </w:r>
            <w:proofErr w:type="spellStart"/>
            <w:r w:rsidR="00105BE9">
              <w:rPr>
                <w:i/>
                <w:iCs/>
                <w:sz w:val="28"/>
                <w:szCs w:val="28"/>
                <w:lang w:val="en-GB"/>
              </w:rPr>
              <w:t>organiza</w:t>
            </w:r>
            <w:r w:rsidR="00AF4021">
              <w:rPr>
                <w:i/>
                <w:iCs/>
                <w:sz w:val="28"/>
                <w:szCs w:val="28"/>
                <w:lang w:val="en-GB"/>
              </w:rPr>
              <w:t>ț</w:t>
            </w:r>
            <w:r w:rsidR="00105BE9">
              <w:rPr>
                <w:i/>
                <w:iCs/>
                <w:sz w:val="28"/>
                <w:szCs w:val="28"/>
                <w:lang w:val="en-GB"/>
              </w:rPr>
              <w:t>ional</w:t>
            </w:r>
            <w:proofErr w:type="spellEnd"/>
            <w:r w:rsidR="00601C4C">
              <w:rPr>
                <w:i/>
                <w:iCs/>
                <w:sz w:val="28"/>
                <w:szCs w:val="28"/>
                <w:lang w:val="en-GB"/>
              </w:rPr>
              <w:t xml:space="preserve">, </w:t>
            </w:r>
            <w:r w:rsidR="00601C4C">
              <w:rPr>
                <w:sz w:val="28"/>
                <w:szCs w:val="28"/>
                <w:lang w:val="en-GB"/>
              </w:rPr>
              <w:t xml:space="preserve">curs de </w:t>
            </w:r>
            <w:proofErr w:type="spellStart"/>
            <w:r w:rsidR="00601C4C">
              <w:rPr>
                <w:sz w:val="28"/>
                <w:szCs w:val="28"/>
                <w:lang w:val="en-GB"/>
              </w:rPr>
              <w:t>dezvoltare</w:t>
            </w:r>
            <w:proofErr w:type="spellEnd"/>
            <w:r w:rsidR="00601C4C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601C4C">
              <w:rPr>
                <w:sz w:val="28"/>
                <w:szCs w:val="28"/>
                <w:lang w:val="en-GB"/>
              </w:rPr>
              <w:t>managerială</w:t>
            </w:r>
            <w:proofErr w:type="spellEnd"/>
            <w:r w:rsidR="00601C4C">
              <w:rPr>
                <w:sz w:val="28"/>
                <w:szCs w:val="28"/>
                <w:lang w:val="en-GB"/>
              </w:rPr>
              <w:t xml:space="preserve"> pe module, </w:t>
            </w:r>
            <w:proofErr w:type="spellStart"/>
            <w:r w:rsidR="00A82EA9">
              <w:rPr>
                <w:sz w:val="28"/>
                <w:szCs w:val="28"/>
                <w:lang w:val="en-GB"/>
              </w:rPr>
              <w:t>în</w:t>
            </w:r>
            <w:proofErr w:type="spellEnd"/>
            <w:r w:rsidR="00A82EA9">
              <w:rPr>
                <w:sz w:val="28"/>
                <w:szCs w:val="28"/>
                <w:lang w:val="en-GB"/>
              </w:rPr>
              <w:t xml:space="preserve"> </w:t>
            </w:r>
            <w:r w:rsidR="00601C4C">
              <w:rPr>
                <w:sz w:val="28"/>
                <w:szCs w:val="28"/>
                <w:lang w:val="en-GB"/>
              </w:rPr>
              <w:t xml:space="preserve">care </w:t>
            </w:r>
            <w:proofErr w:type="spellStart"/>
            <w:r w:rsidR="00A82EA9">
              <w:rPr>
                <w:sz w:val="28"/>
                <w:szCs w:val="28"/>
                <w:lang w:val="en-GB"/>
              </w:rPr>
              <w:t>este</w:t>
            </w:r>
            <w:proofErr w:type="spellEnd"/>
            <w:r w:rsidR="00A82EA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601C4C">
              <w:rPr>
                <w:sz w:val="28"/>
                <w:szCs w:val="28"/>
                <w:lang w:val="en-GB"/>
              </w:rPr>
              <w:t>inclu</w:t>
            </w:r>
            <w:r w:rsidR="00A82EA9">
              <w:rPr>
                <w:sz w:val="28"/>
                <w:szCs w:val="28"/>
                <w:lang w:val="en-GB"/>
              </w:rPr>
              <w:t>s</w:t>
            </w:r>
            <w:proofErr w:type="spellEnd"/>
            <w:r w:rsidR="00601C4C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601C4C">
              <w:rPr>
                <w:sz w:val="28"/>
                <w:szCs w:val="28"/>
                <w:lang w:val="en-GB"/>
              </w:rPr>
              <w:t>și</w:t>
            </w:r>
            <w:proofErr w:type="spellEnd"/>
            <w:r w:rsidR="00601C4C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6A27CB">
              <w:rPr>
                <w:sz w:val="28"/>
                <w:szCs w:val="28"/>
                <w:lang w:val="en-GB"/>
              </w:rPr>
              <w:t>subiectul</w:t>
            </w:r>
            <w:proofErr w:type="spellEnd"/>
            <w:r w:rsidR="006A27CB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6A27CB">
              <w:rPr>
                <w:sz w:val="28"/>
                <w:szCs w:val="28"/>
                <w:lang w:val="en-GB"/>
              </w:rPr>
              <w:t>privind</w:t>
            </w:r>
            <w:proofErr w:type="spellEnd"/>
            <w:r w:rsidR="006A27CB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601C4C">
              <w:rPr>
                <w:i/>
                <w:iCs/>
                <w:sz w:val="28"/>
                <w:szCs w:val="28"/>
                <w:lang w:val="en-GB"/>
              </w:rPr>
              <w:t>Sistemul</w:t>
            </w:r>
            <w:proofErr w:type="spellEnd"/>
            <w:r w:rsidR="00601C4C">
              <w:rPr>
                <w:i/>
                <w:iCs/>
                <w:sz w:val="28"/>
                <w:szCs w:val="28"/>
                <w:lang w:val="en-GB"/>
              </w:rPr>
              <w:t xml:space="preserve"> de control intern managerial </w:t>
            </w:r>
            <w:proofErr w:type="spellStart"/>
            <w:r w:rsidR="00601C4C">
              <w:rPr>
                <w:i/>
                <w:iCs/>
                <w:sz w:val="28"/>
                <w:szCs w:val="28"/>
                <w:lang w:val="en-GB"/>
              </w:rPr>
              <w:t>în</w:t>
            </w:r>
            <w:proofErr w:type="spellEnd"/>
            <w:r w:rsidR="00601C4C">
              <w:rPr>
                <w:i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601C4C">
              <w:rPr>
                <w:i/>
                <w:iCs/>
                <w:sz w:val="28"/>
                <w:szCs w:val="28"/>
                <w:lang w:val="en-GB"/>
              </w:rPr>
              <w:t>sectorul</w:t>
            </w:r>
            <w:proofErr w:type="spellEnd"/>
            <w:r w:rsidR="00601C4C">
              <w:rPr>
                <w:i/>
                <w:iCs/>
                <w:sz w:val="28"/>
                <w:szCs w:val="28"/>
                <w:lang w:val="en-GB"/>
              </w:rPr>
              <w:t xml:space="preserve"> public;</w:t>
            </w:r>
          </w:p>
          <w:p w14:paraId="38C28959" w14:textId="280D1CE8" w:rsidR="000209DE" w:rsidRPr="000209DE" w:rsidRDefault="00601C4C" w:rsidP="000209DE">
            <w:pPr>
              <w:pStyle w:val="Default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În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scopul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dezvoltării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D80624">
              <w:rPr>
                <w:sz w:val="28"/>
                <w:szCs w:val="28"/>
              </w:rPr>
              <w:t>și</w:t>
            </w:r>
            <w:proofErr w:type="spellEnd"/>
            <w:r w:rsidR="00D80624">
              <w:rPr>
                <w:sz w:val="28"/>
                <w:szCs w:val="28"/>
              </w:rPr>
              <w:t xml:space="preserve"> </w:t>
            </w:r>
            <w:proofErr w:type="spellStart"/>
            <w:r w:rsidR="00D80624">
              <w:rPr>
                <w:sz w:val="28"/>
                <w:szCs w:val="28"/>
              </w:rPr>
              <w:t>consolidării</w:t>
            </w:r>
            <w:proofErr w:type="spellEnd"/>
            <w:r w:rsidR="00D80624">
              <w:rPr>
                <w:sz w:val="28"/>
                <w:szCs w:val="28"/>
              </w:rPr>
              <w:t xml:space="preserve"> </w:t>
            </w:r>
            <w:proofErr w:type="spellStart"/>
            <w:r w:rsidR="00D80624">
              <w:rPr>
                <w:sz w:val="28"/>
                <w:szCs w:val="28"/>
              </w:rPr>
              <w:t>capacităților</w:t>
            </w:r>
            <w:proofErr w:type="spellEnd"/>
            <w:r w:rsidR="00D80624">
              <w:rPr>
                <w:sz w:val="28"/>
                <w:szCs w:val="28"/>
              </w:rPr>
              <w:t xml:space="preserve"> </w:t>
            </w:r>
            <w:proofErr w:type="spellStart"/>
            <w:r w:rsidR="00A82EA9">
              <w:rPr>
                <w:sz w:val="28"/>
                <w:szCs w:val="28"/>
              </w:rPr>
              <w:t>funcționarilor</w:t>
            </w:r>
            <w:proofErr w:type="spellEnd"/>
            <w:r w:rsidR="00A82EA9">
              <w:rPr>
                <w:sz w:val="28"/>
                <w:szCs w:val="28"/>
              </w:rPr>
              <w:t xml:space="preserve"> </w:t>
            </w:r>
            <w:proofErr w:type="spellStart"/>
            <w:r w:rsidR="00A82EA9">
              <w:rPr>
                <w:sz w:val="28"/>
                <w:szCs w:val="28"/>
              </w:rPr>
              <w:t>publici</w:t>
            </w:r>
            <w:proofErr w:type="spellEnd"/>
            <w:r w:rsidR="00A82EA9">
              <w:rPr>
                <w:sz w:val="28"/>
                <w:szCs w:val="28"/>
              </w:rPr>
              <w:t xml:space="preserve"> </w:t>
            </w:r>
            <w:proofErr w:type="spellStart"/>
            <w:r w:rsidR="00A82EA9">
              <w:rPr>
                <w:sz w:val="28"/>
                <w:szCs w:val="28"/>
              </w:rPr>
              <w:t>debutanți</w:t>
            </w:r>
            <w:proofErr w:type="spellEnd"/>
            <w:r w:rsidR="00A82EA9">
              <w:rPr>
                <w:sz w:val="28"/>
                <w:szCs w:val="28"/>
              </w:rPr>
              <w:t xml:space="preserve"> </w:t>
            </w:r>
            <w:proofErr w:type="spellStart"/>
            <w:r w:rsidR="00A82EA9">
              <w:rPr>
                <w:sz w:val="28"/>
                <w:szCs w:val="28"/>
              </w:rPr>
              <w:t>necesare</w:t>
            </w:r>
            <w:proofErr w:type="spellEnd"/>
            <w:r w:rsidR="00A82EA9">
              <w:rPr>
                <w:sz w:val="28"/>
                <w:szCs w:val="28"/>
              </w:rPr>
              <w:t xml:space="preserve"> </w:t>
            </w:r>
            <w:proofErr w:type="spellStart"/>
            <w:r w:rsidR="00A82EA9">
              <w:rPr>
                <w:sz w:val="28"/>
                <w:szCs w:val="28"/>
              </w:rPr>
              <w:t>exercitării</w:t>
            </w:r>
            <w:proofErr w:type="spellEnd"/>
            <w:r w:rsidR="00A82EA9">
              <w:rPr>
                <w:sz w:val="28"/>
                <w:szCs w:val="28"/>
              </w:rPr>
              <w:t xml:space="preserve"> </w:t>
            </w:r>
            <w:proofErr w:type="spellStart"/>
            <w:r w:rsidR="00A82EA9">
              <w:rPr>
                <w:sz w:val="28"/>
                <w:szCs w:val="28"/>
              </w:rPr>
              <w:t>eficiente</w:t>
            </w:r>
            <w:proofErr w:type="spellEnd"/>
            <w:r w:rsidR="00A82EA9">
              <w:rPr>
                <w:sz w:val="28"/>
                <w:szCs w:val="28"/>
              </w:rPr>
              <w:t xml:space="preserve"> a </w:t>
            </w:r>
            <w:proofErr w:type="spellStart"/>
            <w:r w:rsidR="00A82EA9">
              <w:rPr>
                <w:sz w:val="28"/>
                <w:szCs w:val="28"/>
              </w:rPr>
              <w:t>funcției</w:t>
            </w:r>
            <w:proofErr w:type="spellEnd"/>
            <w:r w:rsidR="00A82EA9">
              <w:rPr>
                <w:sz w:val="28"/>
                <w:szCs w:val="28"/>
              </w:rPr>
              <w:t xml:space="preserve"> </w:t>
            </w:r>
            <w:proofErr w:type="spellStart"/>
            <w:r w:rsidR="00A82EA9">
              <w:rPr>
                <w:sz w:val="28"/>
                <w:szCs w:val="28"/>
              </w:rPr>
              <w:t>publice</w:t>
            </w:r>
            <w:proofErr w:type="spellEnd"/>
            <w:r w:rsidR="006A27CB">
              <w:rPr>
                <w:sz w:val="28"/>
                <w:szCs w:val="28"/>
              </w:rPr>
              <w:t xml:space="preserve">, </w:t>
            </w:r>
            <w:proofErr w:type="spellStart"/>
            <w:r w:rsidR="006A27CB">
              <w:rPr>
                <w:sz w:val="28"/>
                <w:szCs w:val="28"/>
              </w:rPr>
              <w:t>comanda</w:t>
            </w:r>
            <w:proofErr w:type="spellEnd"/>
            <w:r w:rsidR="006A27CB">
              <w:rPr>
                <w:sz w:val="28"/>
                <w:szCs w:val="28"/>
              </w:rPr>
              <w:t xml:space="preserve"> de stat </w:t>
            </w:r>
            <w:proofErr w:type="spellStart"/>
            <w:r w:rsidR="006A27CB">
              <w:rPr>
                <w:sz w:val="28"/>
                <w:szCs w:val="28"/>
              </w:rPr>
              <w:t>prevede</w:t>
            </w:r>
            <w:proofErr w:type="spellEnd"/>
            <w:r w:rsidR="00A82EA9">
              <w:rPr>
                <w:sz w:val="28"/>
                <w:szCs w:val="28"/>
              </w:rPr>
              <w:t xml:space="preserve"> </w:t>
            </w:r>
            <w:r w:rsidR="005B13C0" w:rsidRPr="005B13C0">
              <w:rPr>
                <w:sz w:val="28"/>
                <w:szCs w:val="28"/>
                <w:lang w:val="en-GB"/>
              </w:rPr>
              <w:t xml:space="preserve">un curs de </w:t>
            </w:r>
            <w:proofErr w:type="spellStart"/>
            <w:r w:rsidR="005B13C0" w:rsidRPr="005B13C0">
              <w:rPr>
                <w:sz w:val="28"/>
                <w:szCs w:val="28"/>
                <w:lang w:val="en-GB"/>
              </w:rPr>
              <w:t>inițiere</w:t>
            </w:r>
            <w:proofErr w:type="spellEnd"/>
            <w:r w:rsidR="005B13C0" w:rsidRPr="005B13C0">
              <w:rPr>
                <w:sz w:val="28"/>
                <w:szCs w:val="28"/>
                <w:lang w:val="en-GB"/>
              </w:rPr>
              <w:t xml:space="preserve"> cu o </w:t>
            </w:r>
            <w:proofErr w:type="spellStart"/>
            <w:r w:rsidR="005B13C0" w:rsidRPr="005B13C0">
              <w:rPr>
                <w:sz w:val="28"/>
                <w:szCs w:val="28"/>
                <w:lang w:val="en-GB"/>
              </w:rPr>
              <w:t>durată</w:t>
            </w:r>
            <w:proofErr w:type="spellEnd"/>
            <w:r w:rsidR="005B13C0" w:rsidRPr="005B13C0">
              <w:rPr>
                <w:sz w:val="28"/>
                <w:szCs w:val="28"/>
                <w:lang w:val="en-GB"/>
              </w:rPr>
              <w:t xml:space="preserve"> de 40 de ore</w:t>
            </w:r>
            <w:r w:rsidR="004D17DB" w:rsidRPr="004D17DB">
              <w:rPr>
                <w:rFonts w:eastAsia="Times New Roman"/>
                <w:color w:val="auto"/>
                <w:sz w:val="28"/>
                <w:szCs w:val="28"/>
                <w:lang w:val="en-GB" w:eastAsia="ru-RU"/>
              </w:rPr>
              <w:t xml:space="preserve"> </w:t>
            </w:r>
            <w:r w:rsidR="005B13C0">
              <w:rPr>
                <w:sz w:val="28"/>
                <w:szCs w:val="28"/>
                <w:lang w:val="en-GB"/>
              </w:rPr>
              <w:t xml:space="preserve">– </w:t>
            </w:r>
            <w:proofErr w:type="spellStart"/>
            <w:r w:rsidR="005B13C0" w:rsidRPr="00243D80">
              <w:rPr>
                <w:i/>
                <w:iCs/>
                <w:sz w:val="28"/>
                <w:szCs w:val="28"/>
                <w:lang w:val="en-GB"/>
              </w:rPr>
              <w:t>Integrarea</w:t>
            </w:r>
            <w:proofErr w:type="spellEnd"/>
            <w:r w:rsidR="005B13C0" w:rsidRPr="00243D80">
              <w:rPr>
                <w:i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5B13C0" w:rsidRPr="00243D80">
              <w:rPr>
                <w:i/>
                <w:iCs/>
                <w:sz w:val="28"/>
                <w:szCs w:val="28"/>
                <w:lang w:val="en-GB"/>
              </w:rPr>
              <w:t>profesională</w:t>
            </w:r>
            <w:proofErr w:type="spellEnd"/>
            <w:r w:rsidR="005B13C0" w:rsidRPr="00243D80">
              <w:rPr>
                <w:i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5B13C0" w:rsidRPr="00243D80">
              <w:rPr>
                <w:i/>
                <w:iCs/>
                <w:sz w:val="28"/>
                <w:szCs w:val="28"/>
                <w:lang w:val="en-GB"/>
              </w:rPr>
              <w:t>în</w:t>
            </w:r>
            <w:proofErr w:type="spellEnd"/>
            <w:r w:rsidR="005B13C0" w:rsidRPr="00243D80">
              <w:rPr>
                <w:i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5B13C0" w:rsidRPr="00243D80">
              <w:rPr>
                <w:i/>
                <w:iCs/>
                <w:sz w:val="28"/>
                <w:szCs w:val="28"/>
                <w:lang w:val="en-GB"/>
              </w:rPr>
              <w:t>funcția</w:t>
            </w:r>
            <w:proofErr w:type="spellEnd"/>
            <w:r w:rsidR="005B13C0" w:rsidRPr="00243D80">
              <w:rPr>
                <w:i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5B13C0" w:rsidRPr="00243D80">
              <w:rPr>
                <w:i/>
                <w:iCs/>
                <w:sz w:val="28"/>
                <w:szCs w:val="28"/>
                <w:lang w:val="en-GB"/>
              </w:rPr>
              <w:t>publică</w:t>
            </w:r>
            <w:proofErr w:type="spellEnd"/>
            <w:r w:rsidR="00D80624">
              <w:rPr>
                <w:i/>
                <w:iCs/>
                <w:sz w:val="28"/>
                <w:szCs w:val="28"/>
                <w:lang w:val="en-GB"/>
              </w:rPr>
              <w:t>;</w:t>
            </w:r>
          </w:p>
          <w:p w14:paraId="760FC87D" w14:textId="531659C4" w:rsidR="00504C53" w:rsidRDefault="00473B06" w:rsidP="000209DE">
            <w:pPr>
              <w:pStyle w:val="Default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În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vederea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realizării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obiectivelor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priorităților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Guvernului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034280">
              <w:rPr>
                <w:sz w:val="28"/>
                <w:szCs w:val="28"/>
                <w:lang w:val="en-GB"/>
              </w:rPr>
              <w:t>în</w:t>
            </w:r>
            <w:proofErr w:type="spellEnd"/>
            <w:r w:rsidR="00034280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883A65">
              <w:rPr>
                <w:sz w:val="28"/>
                <w:szCs w:val="28"/>
                <w:lang w:val="en-GB"/>
              </w:rPr>
              <w:t>contextul</w:t>
            </w:r>
            <w:proofErr w:type="spellEnd"/>
            <w:r w:rsidR="00883A65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883A65">
              <w:rPr>
                <w:sz w:val="28"/>
                <w:szCs w:val="28"/>
                <w:lang w:val="en-GB"/>
              </w:rPr>
              <w:t>procesului</w:t>
            </w:r>
            <w:proofErr w:type="spellEnd"/>
            <w:r w:rsidR="00883A65">
              <w:rPr>
                <w:sz w:val="28"/>
                <w:szCs w:val="28"/>
                <w:lang w:val="en-GB"/>
              </w:rPr>
              <w:t xml:space="preserve"> de </w:t>
            </w:r>
            <w:proofErr w:type="spellStart"/>
            <w:r w:rsidR="00883A65">
              <w:rPr>
                <w:sz w:val="28"/>
                <w:szCs w:val="28"/>
                <w:lang w:val="en-GB"/>
              </w:rPr>
              <w:t>pregătire</w:t>
            </w:r>
            <w:proofErr w:type="spellEnd"/>
            <w:r w:rsidR="00883A65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883A65">
              <w:rPr>
                <w:sz w:val="28"/>
                <w:szCs w:val="28"/>
                <w:lang w:val="en-GB"/>
              </w:rPr>
              <w:t>și</w:t>
            </w:r>
            <w:proofErr w:type="spellEnd"/>
            <w:r w:rsidR="00883A65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883A65">
              <w:rPr>
                <w:sz w:val="28"/>
                <w:szCs w:val="28"/>
                <w:lang w:val="en-GB"/>
              </w:rPr>
              <w:t>implementare</w:t>
            </w:r>
            <w:proofErr w:type="spellEnd"/>
            <w:r w:rsidR="00883A65">
              <w:rPr>
                <w:sz w:val="28"/>
                <w:szCs w:val="28"/>
                <w:lang w:val="en-GB"/>
              </w:rPr>
              <w:t xml:space="preserve"> a </w:t>
            </w:r>
            <w:proofErr w:type="spellStart"/>
            <w:r w:rsidR="00883A65">
              <w:rPr>
                <w:sz w:val="28"/>
                <w:szCs w:val="28"/>
                <w:lang w:val="en-GB"/>
              </w:rPr>
              <w:t>cerințelor</w:t>
            </w:r>
            <w:proofErr w:type="spellEnd"/>
            <w:r w:rsidR="00883A65">
              <w:rPr>
                <w:sz w:val="28"/>
                <w:szCs w:val="28"/>
                <w:lang w:val="en-GB"/>
              </w:rPr>
              <w:t xml:space="preserve"> de </w:t>
            </w:r>
            <w:proofErr w:type="spellStart"/>
            <w:r w:rsidR="00883A65">
              <w:rPr>
                <w:sz w:val="28"/>
                <w:szCs w:val="28"/>
                <w:lang w:val="en-GB"/>
              </w:rPr>
              <w:t>aderare</w:t>
            </w:r>
            <w:proofErr w:type="spellEnd"/>
            <w:r w:rsidR="00883A65">
              <w:rPr>
                <w:sz w:val="28"/>
                <w:szCs w:val="28"/>
                <w:lang w:val="en-GB"/>
              </w:rPr>
              <w:t xml:space="preserve"> a </w:t>
            </w:r>
            <w:proofErr w:type="spellStart"/>
            <w:r w:rsidR="00883A65">
              <w:rPr>
                <w:sz w:val="28"/>
                <w:szCs w:val="28"/>
                <w:lang w:val="en-GB"/>
              </w:rPr>
              <w:t>Republicii</w:t>
            </w:r>
            <w:proofErr w:type="spellEnd"/>
            <w:r w:rsidR="00883A65">
              <w:rPr>
                <w:sz w:val="28"/>
                <w:szCs w:val="28"/>
                <w:lang w:val="en-GB"/>
              </w:rPr>
              <w:t xml:space="preserve"> Moldova la </w:t>
            </w:r>
            <w:proofErr w:type="spellStart"/>
            <w:r w:rsidR="00883A65">
              <w:rPr>
                <w:sz w:val="28"/>
                <w:szCs w:val="28"/>
                <w:lang w:val="en-GB"/>
              </w:rPr>
              <w:t>Uniunea</w:t>
            </w:r>
            <w:proofErr w:type="spellEnd"/>
            <w:r w:rsidR="00883A65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883A65">
              <w:rPr>
                <w:sz w:val="28"/>
                <w:szCs w:val="28"/>
                <w:lang w:val="en-GB"/>
              </w:rPr>
              <w:t>Europeană</w:t>
            </w:r>
            <w:proofErr w:type="spellEnd"/>
            <w:r w:rsidR="00883A65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="00B6414F">
              <w:rPr>
                <w:sz w:val="28"/>
                <w:szCs w:val="28"/>
                <w:lang w:val="en-GB"/>
              </w:rPr>
              <w:t>pentru</w:t>
            </w:r>
            <w:proofErr w:type="spellEnd"/>
            <w:r w:rsidR="00B6414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B6414F">
              <w:rPr>
                <w:sz w:val="28"/>
                <w:szCs w:val="28"/>
                <w:lang w:val="en-GB"/>
              </w:rPr>
              <w:t>funcționari</w:t>
            </w:r>
            <w:r w:rsidR="000209DE">
              <w:rPr>
                <w:sz w:val="28"/>
                <w:szCs w:val="28"/>
                <w:lang w:val="en-GB"/>
              </w:rPr>
              <w:t>i</w:t>
            </w:r>
            <w:proofErr w:type="spellEnd"/>
            <w:r w:rsidR="00B6414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B6414F">
              <w:rPr>
                <w:sz w:val="28"/>
                <w:szCs w:val="28"/>
                <w:lang w:val="en-GB"/>
              </w:rPr>
              <w:t>publici</w:t>
            </w:r>
            <w:proofErr w:type="spellEnd"/>
            <w:r w:rsidR="00B6414F">
              <w:rPr>
                <w:sz w:val="28"/>
                <w:szCs w:val="28"/>
                <w:lang w:val="en-GB"/>
              </w:rPr>
              <w:t xml:space="preserve"> din </w:t>
            </w:r>
            <w:proofErr w:type="spellStart"/>
            <w:r w:rsidR="00B6414F">
              <w:rPr>
                <w:sz w:val="28"/>
                <w:szCs w:val="28"/>
                <w:lang w:val="en-GB"/>
              </w:rPr>
              <w:t>cadrul</w:t>
            </w:r>
            <w:proofErr w:type="spellEnd"/>
            <w:r w:rsidR="00B6414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B6414F">
              <w:rPr>
                <w:sz w:val="28"/>
                <w:szCs w:val="28"/>
                <w:lang w:val="en-GB"/>
              </w:rPr>
              <w:t>Direcțiilor</w:t>
            </w:r>
            <w:proofErr w:type="spellEnd"/>
            <w:r w:rsidR="00B6414F">
              <w:rPr>
                <w:sz w:val="28"/>
                <w:szCs w:val="28"/>
                <w:lang w:val="en-GB"/>
              </w:rPr>
              <w:t xml:space="preserve"> de </w:t>
            </w:r>
            <w:proofErr w:type="spellStart"/>
            <w:r w:rsidR="00B6414F">
              <w:rPr>
                <w:sz w:val="28"/>
                <w:szCs w:val="28"/>
                <w:lang w:val="en-GB"/>
              </w:rPr>
              <w:t>coordonare</w:t>
            </w:r>
            <w:proofErr w:type="spellEnd"/>
            <w:r w:rsidR="00B6414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B6414F">
              <w:rPr>
                <w:sz w:val="28"/>
                <w:szCs w:val="28"/>
                <w:lang w:val="en-GB"/>
              </w:rPr>
              <w:t>politici</w:t>
            </w:r>
            <w:proofErr w:type="spellEnd"/>
            <w:r w:rsidR="00B6414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B6414F">
              <w:rPr>
                <w:sz w:val="28"/>
                <w:szCs w:val="28"/>
                <w:lang w:val="en-GB"/>
              </w:rPr>
              <w:t>și</w:t>
            </w:r>
            <w:proofErr w:type="spellEnd"/>
            <w:r w:rsidR="00B6414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B6414F">
              <w:rPr>
                <w:sz w:val="28"/>
                <w:szCs w:val="28"/>
                <w:lang w:val="en-GB"/>
              </w:rPr>
              <w:t>integrare</w:t>
            </w:r>
            <w:proofErr w:type="spellEnd"/>
            <w:r w:rsidR="00B6414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B6414F">
              <w:rPr>
                <w:sz w:val="28"/>
                <w:szCs w:val="28"/>
                <w:lang w:val="en-GB"/>
              </w:rPr>
              <w:t>europeană</w:t>
            </w:r>
            <w:proofErr w:type="spellEnd"/>
            <w:r w:rsidR="00B6414F">
              <w:rPr>
                <w:sz w:val="28"/>
                <w:szCs w:val="28"/>
                <w:lang w:val="en-GB"/>
              </w:rPr>
              <w:t xml:space="preserve"> ale </w:t>
            </w:r>
            <w:proofErr w:type="spellStart"/>
            <w:r w:rsidR="00B6414F">
              <w:rPr>
                <w:sz w:val="28"/>
                <w:szCs w:val="28"/>
                <w:lang w:val="en-GB"/>
              </w:rPr>
              <w:t>ministerelor</w:t>
            </w:r>
            <w:proofErr w:type="spellEnd"/>
            <w:r w:rsidR="00B6414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="00B6414F">
              <w:rPr>
                <w:sz w:val="28"/>
                <w:szCs w:val="28"/>
                <w:lang w:val="en-GB"/>
              </w:rPr>
              <w:t>membri</w:t>
            </w:r>
            <w:proofErr w:type="spellEnd"/>
            <w:r w:rsidR="00B6414F">
              <w:rPr>
                <w:sz w:val="28"/>
                <w:szCs w:val="28"/>
                <w:lang w:val="en-GB"/>
              </w:rPr>
              <w:t xml:space="preserve"> ai </w:t>
            </w:r>
            <w:proofErr w:type="spellStart"/>
            <w:r w:rsidR="00B6414F">
              <w:rPr>
                <w:sz w:val="28"/>
                <w:szCs w:val="28"/>
                <w:lang w:val="en-GB"/>
              </w:rPr>
              <w:t>grupurilor</w:t>
            </w:r>
            <w:proofErr w:type="spellEnd"/>
            <w:r w:rsidR="00B6414F">
              <w:rPr>
                <w:sz w:val="28"/>
                <w:szCs w:val="28"/>
                <w:lang w:val="en-GB"/>
              </w:rPr>
              <w:t xml:space="preserve"> de </w:t>
            </w:r>
            <w:proofErr w:type="spellStart"/>
            <w:r w:rsidR="00B6414F">
              <w:rPr>
                <w:sz w:val="28"/>
                <w:szCs w:val="28"/>
                <w:lang w:val="en-GB"/>
              </w:rPr>
              <w:t>lucru</w:t>
            </w:r>
            <w:proofErr w:type="spellEnd"/>
            <w:r w:rsidR="00B6414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B6414F">
              <w:rPr>
                <w:sz w:val="28"/>
                <w:szCs w:val="28"/>
                <w:lang w:val="en-GB"/>
              </w:rPr>
              <w:t>sectoriale</w:t>
            </w:r>
            <w:proofErr w:type="spellEnd"/>
            <w:r w:rsidR="00B6414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B6414F">
              <w:rPr>
                <w:sz w:val="28"/>
                <w:szCs w:val="28"/>
                <w:lang w:val="en-GB"/>
              </w:rPr>
              <w:t>pentru</w:t>
            </w:r>
            <w:proofErr w:type="spellEnd"/>
            <w:r w:rsidR="00B6414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B6414F">
              <w:rPr>
                <w:sz w:val="28"/>
                <w:szCs w:val="28"/>
                <w:lang w:val="en-GB"/>
              </w:rPr>
              <w:t>pregătirea</w:t>
            </w:r>
            <w:proofErr w:type="spellEnd"/>
            <w:r w:rsidR="00B6414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B6414F">
              <w:rPr>
                <w:sz w:val="28"/>
                <w:szCs w:val="28"/>
                <w:lang w:val="en-GB"/>
              </w:rPr>
              <w:t>aderării</w:t>
            </w:r>
            <w:proofErr w:type="spellEnd"/>
            <w:r w:rsidR="00B6414F">
              <w:rPr>
                <w:sz w:val="28"/>
                <w:szCs w:val="28"/>
                <w:lang w:val="en-GB"/>
              </w:rPr>
              <w:t xml:space="preserve"> la </w:t>
            </w:r>
            <w:proofErr w:type="spellStart"/>
            <w:r w:rsidR="00B6414F">
              <w:rPr>
                <w:sz w:val="28"/>
                <w:szCs w:val="28"/>
                <w:lang w:val="en-GB"/>
              </w:rPr>
              <w:t>Uniunea</w:t>
            </w:r>
            <w:proofErr w:type="spellEnd"/>
            <w:r w:rsidR="00B6414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B6414F">
              <w:rPr>
                <w:sz w:val="28"/>
                <w:szCs w:val="28"/>
                <w:lang w:val="en-GB"/>
              </w:rPr>
              <w:lastRenderedPageBreak/>
              <w:t>Europeană</w:t>
            </w:r>
            <w:proofErr w:type="spellEnd"/>
            <w:r w:rsidR="00B6414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="00B6414F">
              <w:rPr>
                <w:sz w:val="28"/>
                <w:szCs w:val="28"/>
                <w:lang w:val="en-GB"/>
              </w:rPr>
              <w:t>este</w:t>
            </w:r>
            <w:proofErr w:type="spellEnd"/>
            <w:r w:rsidR="00B6414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B6414F">
              <w:rPr>
                <w:sz w:val="28"/>
                <w:szCs w:val="28"/>
                <w:lang w:val="en-GB"/>
              </w:rPr>
              <w:t>propus</w:t>
            </w:r>
            <w:proofErr w:type="spellEnd"/>
            <w:r w:rsidR="00B6414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B6414F">
              <w:rPr>
                <w:sz w:val="28"/>
                <w:szCs w:val="28"/>
                <w:lang w:val="en-GB"/>
              </w:rPr>
              <w:t>cursul</w:t>
            </w:r>
            <w:proofErr w:type="spellEnd"/>
            <w:r w:rsidR="00B6414F">
              <w:rPr>
                <w:sz w:val="28"/>
                <w:szCs w:val="28"/>
                <w:lang w:val="en-GB"/>
              </w:rPr>
              <w:t xml:space="preserve"> – </w:t>
            </w:r>
            <w:proofErr w:type="spellStart"/>
            <w:r w:rsidR="00B6414F" w:rsidRPr="00B6414F">
              <w:rPr>
                <w:i/>
                <w:iCs/>
                <w:sz w:val="28"/>
                <w:szCs w:val="28"/>
                <w:lang w:val="en-GB"/>
              </w:rPr>
              <w:t>Politici</w:t>
            </w:r>
            <w:proofErr w:type="spellEnd"/>
            <w:r w:rsidR="00B6414F" w:rsidRPr="00B6414F">
              <w:rPr>
                <w:i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B6414F" w:rsidRPr="00B6414F">
              <w:rPr>
                <w:i/>
                <w:iCs/>
                <w:sz w:val="28"/>
                <w:szCs w:val="28"/>
                <w:lang w:val="en-GB"/>
              </w:rPr>
              <w:t>europene</w:t>
            </w:r>
            <w:proofErr w:type="spellEnd"/>
            <w:r w:rsidR="00B6414F" w:rsidRPr="00B6414F">
              <w:rPr>
                <w:i/>
                <w:iCs/>
                <w:sz w:val="28"/>
                <w:szCs w:val="28"/>
                <w:lang w:val="en-GB"/>
              </w:rPr>
              <w:t xml:space="preserve">, </w:t>
            </w:r>
            <w:proofErr w:type="spellStart"/>
            <w:r w:rsidR="00B6414F" w:rsidRPr="00B6414F">
              <w:rPr>
                <w:i/>
                <w:iCs/>
                <w:sz w:val="28"/>
                <w:szCs w:val="28"/>
                <w:lang w:val="en-GB"/>
              </w:rPr>
              <w:t>armonizarea</w:t>
            </w:r>
            <w:proofErr w:type="spellEnd"/>
            <w:r w:rsidR="00B6414F" w:rsidRPr="00B6414F">
              <w:rPr>
                <w:i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B6414F" w:rsidRPr="00B6414F">
              <w:rPr>
                <w:i/>
                <w:iCs/>
                <w:sz w:val="28"/>
                <w:szCs w:val="28"/>
                <w:lang w:val="en-GB"/>
              </w:rPr>
              <w:t>legislației</w:t>
            </w:r>
            <w:proofErr w:type="spellEnd"/>
            <w:r w:rsidR="00B6414F" w:rsidRPr="00B6414F">
              <w:rPr>
                <w:i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B6414F" w:rsidRPr="00B6414F">
              <w:rPr>
                <w:i/>
                <w:iCs/>
                <w:sz w:val="28"/>
                <w:szCs w:val="28"/>
                <w:lang w:val="en-GB"/>
              </w:rPr>
              <w:t>naționale</w:t>
            </w:r>
            <w:proofErr w:type="spellEnd"/>
            <w:r w:rsidR="00B6414F" w:rsidRPr="00B6414F">
              <w:rPr>
                <w:i/>
                <w:iCs/>
                <w:sz w:val="28"/>
                <w:szCs w:val="28"/>
                <w:lang w:val="en-GB"/>
              </w:rPr>
              <w:t xml:space="preserve"> cu </w:t>
            </w:r>
            <w:proofErr w:type="spellStart"/>
            <w:r w:rsidR="00B6414F" w:rsidRPr="00B6414F">
              <w:rPr>
                <w:i/>
                <w:iCs/>
                <w:sz w:val="28"/>
                <w:szCs w:val="28"/>
                <w:lang w:val="en-GB"/>
              </w:rPr>
              <w:t>legislația</w:t>
            </w:r>
            <w:proofErr w:type="spellEnd"/>
            <w:r w:rsidR="00B6414F" w:rsidRPr="00B6414F">
              <w:rPr>
                <w:i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B6414F" w:rsidRPr="00B6414F">
              <w:rPr>
                <w:i/>
                <w:iCs/>
                <w:sz w:val="28"/>
                <w:szCs w:val="28"/>
                <w:lang w:val="en-GB"/>
              </w:rPr>
              <w:t>Uniunii</w:t>
            </w:r>
            <w:proofErr w:type="spellEnd"/>
            <w:r w:rsidR="00B6414F" w:rsidRPr="00B6414F">
              <w:rPr>
                <w:i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B6414F" w:rsidRPr="00B6414F">
              <w:rPr>
                <w:i/>
                <w:iCs/>
                <w:sz w:val="28"/>
                <w:szCs w:val="28"/>
                <w:lang w:val="en-GB"/>
              </w:rPr>
              <w:t>Europene</w:t>
            </w:r>
            <w:proofErr w:type="spellEnd"/>
            <w:r w:rsidR="00B6414F" w:rsidRPr="00B6414F">
              <w:rPr>
                <w:i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B6414F" w:rsidRPr="00B6414F">
              <w:rPr>
                <w:i/>
                <w:iCs/>
                <w:sz w:val="28"/>
                <w:szCs w:val="28"/>
                <w:lang w:val="en-GB"/>
              </w:rPr>
              <w:t>și</w:t>
            </w:r>
            <w:proofErr w:type="spellEnd"/>
            <w:r w:rsidR="00B6414F" w:rsidRPr="00B6414F">
              <w:rPr>
                <w:i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B6414F" w:rsidRPr="00B6414F">
              <w:rPr>
                <w:i/>
                <w:iCs/>
                <w:sz w:val="28"/>
                <w:szCs w:val="28"/>
                <w:lang w:val="en-GB"/>
              </w:rPr>
              <w:t>rolul</w:t>
            </w:r>
            <w:proofErr w:type="spellEnd"/>
            <w:r w:rsidR="00B6414F" w:rsidRPr="00B6414F">
              <w:rPr>
                <w:i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B6414F" w:rsidRPr="00B6414F">
              <w:rPr>
                <w:i/>
                <w:iCs/>
                <w:sz w:val="28"/>
                <w:szCs w:val="28"/>
                <w:lang w:val="en-GB"/>
              </w:rPr>
              <w:t>administrației</w:t>
            </w:r>
            <w:proofErr w:type="spellEnd"/>
            <w:r w:rsidR="00B6414F" w:rsidRPr="00B6414F">
              <w:rPr>
                <w:i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B6414F" w:rsidRPr="00B6414F">
              <w:rPr>
                <w:i/>
                <w:iCs/>
                <w:sz w:val="28"/>
                <w:szCs w:val="28"/>
                <w:lang w:val="en-GB"/>
              </w:rPr>
              <w:t>publice</w:t>
            </w:r>
            <w:proofErr w:type="spellEnd"/>
            <w:r w:rsidR="00B6414F" w:rsidRPr="00B6414F">
              <w:rPr>
                <w:i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B6414F" w:rsidRPr="00B6414F">
              <w:rPr>
                <w:i/>
                <w:iCs/>
                <w:sz w:val="28"/>
                <w:szCs w:val="28"/>
                <w:lang w:val="en-GB"/>
              </w:rPr>
              <w:t>în</w:t>
            </w:r>
            <w:proofErr w:type="spellEnd"/>
            <w:r w:rsidR="00B6414F" w:rsidRPr="00B6414F">
              <w:rPr>
                <w:i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B6414F" w:rsidRPr="00B6414F">
              <w:rPr>
                <w:i/>
                <w:iCs/>
                <w:sz w:val="28"/>
                <w:szCs w:val="28"/>
                <w:lang w:val="en-GB"/>
              </w:rPr>
              <w:t>procesul</w:t>
            </w:r>
            <w:proofErr w:type="spellEnd"/>
            <w:r w:rsidR="00B6414F" w:rsidRPr="00B6414F">
              <w:rPr>
                <w:i/>
                <w:i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="00B6414F" w:rsidRPr="00B6414F">
              <w:rPr>
                <w:i/>
                <w:iCs/>
                <w:sz w:val="28"/>
                <w:szCs w:val="28"/>
                <w:lang w:val="en-GB"/>
              </w:rPr>
              <w:t>pregătire</w:t>
            </w:r>
            <w:proofErr w:type="spellEnd"/>
            <w:r w:rsidR="00B6414F" w:rsidRPr="00B6414F">
              <w:rPr>
                <w:i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B6414F" w:rsidRPr="00B6414F">
              <w:rPr>
                <w:i/>
                <w:iCs/>
                <w:sz w:val="28"/>
                <w:szCs w:val="28"/>
                <w:lang w:val="en-GB"/>
              </w:rPr>
              <w:t>pentru</w:t>
            </w:r>
            <w:proofErr w:type="spellEnd"/>
            <w:r w:rsidR="00B6414F" w:rsidRPr="00B6414F">
              <w:rPr>
                <w:i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B6414F" w:rsidRPr="00B6414F">
              <w:rPr>
                <w:i/>
                <w:iCs/>
                <w:sz w:val="28"/>
                <w:szCs w:val="28"/>
                <w:lang w:val="en-GB"/>
              </w:rPr>
              <w:t>aderarea</w:t>
            </w:r>
            <w:proofErr w:type="spellEnd"/>
            <w:r w:rsidR="00B6414F" w:rsidRPr="00B6414F">
              <w:rPr>
                <w:i/>
                <w:iCs/>
                <w:sz w:val="28"/>
                <w:szCs w:val="28"/>
                <w:lang w:val="en-GB"/>
              </w:rPr>
              <w:t xml:space="preserve"> la </w:t>
            </w:r>
            <w:proofErr w:type="spellStart"/>
            <w:r w:rsidR="00B6414F" w:rsidRPr="00B6414F">
              <w:rPr>
                <w:i/>
                <w:iCs/>
                <w:sz w:val="28"/>
                <w:szCs w:val="28"/>
                <w:lang w:val="en-GB"/>
              </w:rPr>
              <w:t>Uniunea</w:t>
            </w:r>
            <w:proofErr w:type="spellEnd"/>
            <w:r w:rsidR="00B6414F" w:rsidRPr="00B6414F">
              <w:rPr>
                <w:i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B6414F" w:rsidRPr="00B6414F">
              <w:rPr>
                <w:i/>
                <w:iCs/>
                <w:sz w:val="28"/>
                <w:szCs w:val="28"/>
                <w:lang w:val="en-GB"/>
              </w:rPr>
              <w:t>Europeană</w:t>
            </w:r>
            <w:proofErr w:type="spellEnd"/>
            <w:r w:rsidR="00B6414F">
              <w:rPr>
                <w:sz w:val="28"/>
                <w:szCs w:val="28"/>
                <w:lang w:val="en-GB"/>
              </w:rPr>
              <w:t>.</w:t>
            </w:r>
          </w:p>
          <w:p w14:paraId="1B76CEFE" w14:textId="63E0A97C" w:rsidR="0073513F" w:rsidRPr="006D4BC4" w:rsidRDefault="0073513F" w:rsidP="00583F60">
            <w:pPr>
              <w:pStyle w:val="Default"/>
              <w:jc w:val="both"/>
              <w:rPr>
                <w:rFonts w:ascii="Candara" w:eastAsia="Calibri" w:hAnsi="Candara"/>
                <w:lang w:val="ro-RO"/>
              </w:rPr>
            </w:pPr>
            <w:proofErr w:type="spellStart"/>
            <w:r w:rsidRPr="00F333AF">
              <w:rPr>
                <w:sz w:val="28"/>
                <w:szCs w:val="28"/>
              </w:rPr>
              <w:t>Totodată</w:t>
            </w:r>
            <w:proofErr w:type="spellEnd"/>
            <w:r w:rsidRPr="00F333AF">
              <w:rPr>
                <w:sz w:val="28"/>
                <w:szCs w:val="28"/>
              </w:rPr>
              <w:t xml:space="preserve">, </w:t>
            </w:r>
            <w:proofErr w:type="spellStart"/>
            <w:r w:rsidR="00243D80">
              <w:rPr>
                <w:sz w:val="28"/>
                <w:szCs w:val="28"/>
              </w:rPr>
              <w:t>pentru</w:t>
            </w:r>
            <w:proofErr w:type="spellEnd"/>
            <w:r w:rsidR="00243D80">
              <w:rPr>
                <w:sz w:val="28"/>
                <w:szCs w:val="28"/>
              </w:rPr>
              <w:t xml:space="preserve"> </w:t>
            </w:r>
            <w:r w:rsidRPr="00F333AF">
              <w:rPr>
                <w:rFonts w:eastAsia="Calibri"/>
                <w:sz w:val="28"/>
                <w:lang w:val="ro-RO"/>
              </w:rPr>
              <w:t>sporir</w:t>
            </w:r>
            <w:r w:rsidR="00243D80">
              <w:rPr>
                <w:rFonts w:eastAsia="Calibri"/>
                <w:sz w:val="28"/>
                <w:lang w:val="ro-RO"/>
              </w:rPr>
              <w:t>ea</w:t>
            </w:r>
            <w:r w:rsidRPr="00F333AF">
              <w:rPr>
                <w:rFonts w:eastAsia="Calibri"/>
                <w:sz w:val="28"/>
                <w:lang w:val="ro-RO"/>
              </w:rPr>
              <w:t xml:space="preserve"> competențelor profesionale ale </w:t>
            </w:r>
            <w:r w:rsidR="00243D80">
              <w:rPr>
                <w:rFonts w:eastAsia="Calibri"/>
                <w:sz w:val="28"/>
                <w:lang w:val="ro-RO"/>
              </w:rPr>
              <w:t xml:space="preserve">funcționarilor publici din autoritățile publice locale, </w:t>
            </w:r>
            <w:proofErr w:type="spellStart"/>
            <w:r w:rsidRPr="00F333AF">
              <w:rPr>
                <w:sz w:val="28"/>
                <w:szCs w:val="28"/>
              </w:rPr>
              <w:t>acord</w:t>
            </w:r>
            <w:r w:rsidR="00243D80">
              <w:rPr>
                <w:sz w:val="28"/>
                <w:szCs w:val="28"/>
              </w:rPr>
              <w:t>area</w:t>
            </w:r>
            <w:proofErr w:type="spellEnd"/>
            <w:r w:rsidRPr="00F333AF">
              <w:rPr>
                <w:sz w:val="28"/>
                <w:szCs w:val="28"/>
              </w:rPr>
              <w:t xml:space="preserve"> </w:t>
            </w:r>
            <w:proofErr w:type="spellStart"/>
            <w:r w:rsidRPr="00F333AF">
              <w:rPr>
                <w:sz w:val="28"/>
                <w:szCs w:val="28"/>
              </w:rPr>
              <w:t>unei</w:t>
            </w:r>
            <w:proofErr w:type="spellEnd"/>
            <w:r w:rsidRPr="00F333AF">
              <w:rPr>
                <w:sz w:val="28"/>
                <w:szCs w:val="28"/>
              </w:rPr>
              <w:t xml:space="preserve"> </w:t>
            </w:r>
            <w:r w:rsidRPr="00F333AF">
              <w:rPr>
                <w:rFonts w:eastAsia="Calibri"/>
                <w:sz w:val="28"/>
                <w:lang w:val="ro-RO"/>
              </w:rPr>
              <w:t>instruiri specializate în domeniile de activitate</w:t>
            </w:r>
            <w:r w:rsidR="0002188C">
              <w:rPr>
                <w:rFonts w:eastAsia="Calibri"/>
                <w:sz w:val="28"/>
                <w:lang w:val="ro-RO"/>
              </w:rPr>
              <w:t xml:space="preserve"> </w:t>
            </w:r>
            <w:r w:rsidRPr="00F333AF">
              <w:rPr>
                <w:rFonts w:eastAsia="Calibri"/>
                <w:sz w:val="28"/>
                <w:lang w:val="ro-RO"/>
              </w:rPr>
              <w:t xml:space="preserve">și </w:t>
            </w:r>
            <w:proofErr w:type="spellStart"/>
            <w:r w:rsidRPr="00F333AF">
              <w:rPr>
                <w:sz w:val="28"/>
              </w:rPr>
              <w:t>îmbunătățirii</w:t>
            </w:r>
            <w:proofErr w:type="spellEnd"/>
            <w:r w:rsidRPr="00F333AF">
              <w:rPr>
                <w:rFonts w:eastAsia="Calibri"/>
                <w:sz w:val="28"/>
                <w:lang w:val="ro-RO"/>
              </w:rPr>
              <w:t xml:space="preserve"> procesului de management ale acestora</w:t>
            </w:r>
            <w:r w:rsidR="00865A5C">
              <w:rPr>
                <w:rFonts w:eastAsia="Calibri"/>
                <w:sz w:val="28"/>
                <w:lang w:val="ro-RO"/>
              </w:rPr>
              <w:t>,</w:t>
            </w:r>
            <w:r w:rsidR="0002188C">
              <w:rPr>
                <w:rFonts w:eastAsia="Calibri"/>
                <w:sz w:val="28"/>
                <w:lang w:val="ro-RO"/>
              </w:rPr>
              <w:t xml:space="preserve"> </w:t>
            </w:r>
            <w:r w:rsidRPr="00F333AF">
              <w:rPr>
                <w:rFonts w:eastAsia="Calibri"/>
                <w:sz w:val="28"/>
                <w:lang w:val="ro-RO"/>
              </w:rPr>
              <w:t>în comanda de stat</w:t>
            </w:r>
            <w:r w:rsidR="0002188C">
              <w:rPr>
                <w:rFonts w:eastAsia="Calibri"/>
                <w:sz w:val="28"/>
                <w:lang w:val="ro-RO"/>
              </w:rPr>
              <w:t xml:space="preserve"> sunt incluse așa cursuri ca: </w:t>
            </w:r>
            <w:r w:rsidR="0002188C" w:rsidRPr="0002188C">
              <w:rPr>
                <w:rFonts w:eastAsia="Calibri"/>
                <w:i/>
                <w:iCs/>
                <w:sz w:val="28"/>
                <w:lang w:val="ro-RO"/>
              </w:rPr>
              <w:t>Managementul resurselor umane, Implementarea Codului administrativ</w:t>
            </w:r>
            <w:r w:rsidR="0002188C">
              <w:rPr>
                <w:rFonts w:eastAsia="Calibri"/>
                <w:i/>
                <w:iCs/>
                <w:sz w:val="28"/>
                <w:lang w:val="ro-RO"/>
              </w:rPr>
              <w:t>.</w:t>
            </w:r>
            <w:r w:rsidR="0002188C">
              <w:rPr>
                <w:rFonts w:eastAsia="Calibri"/>
                <w:sz w:val="28"/>
                <w:lang w:val="ro-RO"/>
              </w:rPr>
              <w:t xml:space="preserve"> Pe lângă acestea, în </w:t>
            </w:r>
            <w:r w:rsidR="007E777F">
              <w:rPr>
                <w:rFonts w:eastAsia="Calibri"/>
                <w:sz w:val="28"/>
                <w:lang w:val="ro-RO"/>
              </w:rPr>
              <w:t>scopul dezvoltării abilităților funcționarilor publici</w:t>
            </w:r>
            <w:r w:rsidR="00EE4B8D">
              <w:rPr>
                <w:rFonts w:eastAsia="Calibri"/>
                <w:sz w:val="28"/>
                <w:lang w:val="ro-RO"/>
              </w:rPr>
              <w:t xml:space="preserve"> implicați în procesul elaborării, </w:t>
            </w:r>
            <w:r w:rsidR="00220911">
              <w:rPr>
                <w:rFonts w:eastAsia="Calibri"/>
                <w:sz w:val="28"/>
                <w:lang w:val="ro-RO"/>
              </w:rPr>
              <w:t>scrierii</w:t>
            </w:r>
            <w:r w:rsidR="006D4BC4" w:rsidRPr="006D4BC4">
              <w:rPr>
                <w:rFonts w:eastAsia="Calibri"/>
                <w:sz w:val="28"/>
                <w:lang w:val="ro-RO"/>
              </w:rPr>
              <w:t xml:space="preserve"> proiectelor</w:t>
            </w:r>
            <w:r w:rsidR="00EE4B8D">
              <w:rPr>
                <w:rFonts w:eastAsia="Calibri"/>
                <w:sz w:val="28"/>
                <w:lang w:val="ro-RO"/>
              </w:rPr>
              <w:t xml:space="preserve">, </w:t>
            </w:r>
            <w:r w:rsidR="006D4BC4">
              <w:rPr>
                <w:rFonts w:eastAsia="Calibri"/>
                <w:sz w:val="28"/>
                <w:lang w:val="ro-RO"/>
              </w:rPr>
              <w:t xml:space="preserve">este propus cursul </w:t>
            </w:r>
            <w:r w:rsidR="006D4BC4" w:rsidRPr="006D4BC4">
              <w:rPr>
                <w:rFonts w:eastAsia="Calibri"/>
                <w:i/>
                <w:iCs/>
                <w:sz w:val="28"/>
                <w:lang w:val="ro-RO"/>
              </w:rPr>
              <w:t>Managementul și elaborarea proiectelor</w:t>
            </w:r>
            <w:r w:rsidR="006D4BC4">
              <w:rPr>
                <w:rFonts w:eastAsia="Calibri"/>
                <w:i/>
                <w:iCs/>
                <w:sz w:val="28"/>
                <w:lang w:val="ro-RO"/>
              </w:rPr>
              <w:t>,</w:t>
            </w:r>
            <w:r w:rsidR="006D4BC4">
              <w:rPr>
                <w:rFonts w:eastAsia="Calibri"/>
                <w:sz w:val="28"/>
                <w:lang w:val="ro-RO"/>
              </w:rPr>
              <w:t xml:space="preserve"> în cadrul căruia se regăsesc subiecte privind proiecte</w:t>
            </w:r>
            <w:r w:rsidR="00EE4B8D" w:rsidRPr="00EE4B8D">
              <w:rPr>
                <w:rFonts w:eastAsia="Calibri"/>
                <w:color w:val="auto"/>
                <w:sz w:val="28"/>
                <w:szCs w:val="20"/>
                <w:lang w:val="ro-RO" w:eastAsia="ru-RU"/>
              </w:rPr>
              <w:t xml:space="preserve"> </w:t>
            </w:r>
            <w:r w:rsidR="00EE4B8D" w:rsidRPr="00EE4B8D">
              <w:rPr>
                <w:rFonts w:eastAsia="Calibri"/>
                <w:sz w:val="28"/>
                <w:lang w:val="ro-RO"/>
              </w:rPr>
              <w:t>de dezvoltare regională și locală finanțate din mijloacele Fondului Național pentru Dezvoltare Regională și Locală</w:t>
            </w:r>
            <w:r w:rsidR="00EE4B8D">
              <w:rPr>
                <w:rFonts w:eastAsia="Calibri"/>
                <w:sz w:val="28"/>
                <w:lang w:val="ro-RO"/>
              </w:rPr>
              <w:t xml:space="preserve">, </w:t>
            </w:r>
            <w:r w:rsidR="007E12E9">
              <w:rPr>
                <w:rFonts w:eastAsia="Calibri"/>
                <w:sz w:val="28"/>
                <w:lang w:val="ro-RO"/>
              </w:rPr>
              <w:t xml:space="preserve"> </w:t>
            </w:r>
            <w:r w:rsidR="00561D09">
              <w:rPr>
                <w:rFonts w:eastAsia="Calibri"/>
                <w:sz w:val="28"/>
                <w:lang w:val="ro-RO"/>
              </w:rPr>
              <w:t>lansarea și implementarea proiectului, stabilirea obiectivelor proiectului.</w:t>
            </w:r>
          </w:p>
          <w:p w14:paraId="37EFA6F0" w14:textId="13B9C2E1" w:rsidR="0073513F" w:rsidRPr="00875778" w:rsidRDefault="0073513F" w:rsidP="00583F60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Astfel</w:t>
            </w:r>
            <w:proofErr w:type="spellEnd"/>
            <w:r w:rsidRPr="00875778">
              <w:rPr>
                <w:sz w:val="28"/>
                <w:szCs w:val="28"/>
              </w:rPr>
              <w:t xml:space="preserve">, </w:t>
            </w:r>
            <w:proofErr w:type="spellStart"/>
            <w:r w:rsidRPr="00875778">
              <w:rPr>
                <w:sz w:val="28"/>
                <w:szCs w:val="28"/>
              </w:rPr>
              <w:t>prevederile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proiectului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r w:rsidR="00561D09">
              <w:rPr>
                <w:sz w:val="28"/>
                <w:szCs w:val="28"/>
              </w:rPr>
              <w:t xml:space="preserve">de </w:t>
            </w:r>
            <w:proofErr w:type="spellStart"/>
            <w:r w:rsidR="00561D09">
              <w:rPr>
                <w:sz w:val="28"/>
                <w:szCs w:val="28"/>
              </w:rPr>
              <w:t>Hotărâre</w:t>
            </w:r>
            <w:proofErr w:type="spellEnd"/>
            <w:r w:rsidR="00561D09">
              <w:rPr>
                <w:sz w:val="28"/>
                <w:szCs w:val="28"/>
              </w:rPr>
              <w:t xml:space="preserve"> a </w:t>
            </w:r>
            <w:proofErr w:type="spellStart"/>
            <w:r w:rsidR="00561D09">
              <w:rPr>
                <w:sz w:val="28"/>
                <w:szCs w:val="28"/>
              </w:rPr>
              <w:t>Guvernului</w:t>
            </w:r>
            <w:proofErr w:type="spellEnd"/>
            <w:r w:rsidR="00561D09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asigură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oportunităț</w:t>
            </w:r>
            <w:r>
              <w:rPr>
                <w:sz w:val="28"/>
                <w:szCs w:val="28"/>
              </w:rPr>
              <w:t>ile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dezvoltare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profesională</w:t>
            </w:r>
            <w:proofErr w:type="spellEnd"/>
            <w:r>
              <w:rPr>
                <w:sz w:val="28"/>
                <w:szCs w:val="28"/>
              </w:rPr>
              <w:t xml:space="preserve"> a </w:t>
            </w:r>
            <w:proofErr w:type="spellStart"/>
            <w:r>
              <w:rPr>
                <w:sz w:val="28"/>
                <w:szCs w:val="28"/>
              </w:rPr>
              <w:t>categoriilor</w:t>
            </w:r>
            <w:proofErr w:type="spellEnd"/>
            <w:r>
              <w:rPr>
                <w:sz w:val="28"/>
                <w:szCs w:val="28"/>
              </w:rPr>
              <w:t xml:space="preserve"> de personal indicate </w:t>
            </w:r>
            <w:proofErr w:type="spellStart"/>
            <w:r>
              <w:rPr>
                <w:sz w:val="28"/>
                <w:szCs w:val="28"/>
              </w:rPr>
              <w:t>mai</w:t>
            </w:r>
            <w:proofErr w:type="spellEnd"/>
            <w:r>
              <w:rPr>
                <w:sz w:val="28"/>
                <w:szCs w:val="28"/>
              </w:rPr>
              <w:t xml:space="preserve"> sus.</w:t>
            </w:r>
          </w:p>
          <w:p w14:paraId="7FE415A8" w14:textId="520F2313" w:rsidR="0073513F" w:rsidRPr="000977B3" w:rsidRDefault="0073513F" w:rsidP="00583F60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875778">
              <w:rPr>
                <w:sz w:val="28"/>
                <w:szCs w:val="28"/>
              </w:rPr>
              <w:t>Subiectele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cursurilor</w:t>
            </w:r>
            <w:proofErr w:type="spellEnd"/>
            <w:r w:rsidRPr="00875778">
              <w:rPr>
                <w:sz w:val="28"/>
                <w:szCs w:val="28"/>
              </w:rPr>
              <w:t xml:space="preserve"> de </w:t>
            </w:r>
            <w:proofErr w:type="spellStart"/>
            <w:r w:rsidRPr="00875778">
              <w:rPr>
                <w:sz w:val="28"/>
                <w:szCs w:val="28"/>
              </w:rPr>
              <w:t>instruire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incluse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în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comanda</w:t>
            </w:r>
            <w:proofErr w:type="spellEnd"/>
            <w:r w:rsidRPr="00875778">
              <w:rPr>
                <w:sz w:val="28"/>
                <w:szCs w:val="28"/>
              </w:rPr>
              <w:t xml:space="preserve"> de stat </w:t>
            </w:r>
            <w:proofErr w:type="spellStart"/>
            <w:r w:rsidRPr="00875778">
              <w:rPr>
                <w:sz w:val="28"/>
                <w:szCs w:val="28"/>
              </w:rPr>
              <w:t>şi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categoriile</w:t>
            </w:r>
            <w:proofErr w:type="spellEnd"/>
            <w:r w:rsidRPr="00875778">
              <w:rPr>
                <w:sz w:val="28"/>
                <w:szCs w:val="28"/>
              </w:rPr>
              <w:t xml:space="preserve"> de personal care </w:t>
            </w:r>
            <w:proofErr w:type="spellStart"/>
            <w:r w:rsidRPr="00875778">
              <w:rPr>
                <w:sz w:val="28"/>
                <w:szCs w:val="28"/>
              </w:rPr>
              <w:t>urmează</w:t>
            </w:r>
            <w:proofErr w:type="spellEnd"/>
            <w:r w:rsidRPr="00875778">
              <w:rPr>
                <w:sz w:val="28"/>
                <w:szCs w:val="28"/>
              </w:rPr>
              <w:t xml:space="preserve"> a fi </w:t>
            </w:r>
            <w:proofErr w:type="spellStart"/>
            <w:r w:rsidRPr="00875778">
              <w:rPr>
                <w:sz w:val="28"/>
                <w:szCs w:val="28"/>
              </w:rPr>
              <w:t>instruiți</w:t>
            </w:r>
            <w:proofErr w:type="spellEnd"/>
            <w:r w:rsidRPr="00875778">
              <w:rPr>
                <w:sz w:val="28"/>
                <w:szCs w:val="28"/>
              </w:rPr>
              <w:t xml:space="preserve"> au </w:t>
            </w:r>
            <w:proofErr w:type="spellStart"/>
            <w:r w:rsidRPr="00875778">
              <w:rPr>
                <w:sz w:val="28"/>
                <w:szCs w:val="28"/>
              </w:rPr>
              <w:t>fost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stabilite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în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baza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propunerilor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autorităților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publice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privind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necesitățile</w:t>
            </w:r>
            <w:proofErr w:type="spellEnd"/>
            <w:r w:rsidRPr="00875778">
              <w:rPr>
                <w:sz w:val="28"/>
                <w:szCs w:val="28"/>
              </w:rPr>
              <w:t xml:space="preserve"> de </w:t>
            </w:r>
            <w:proofErr w:type="spellStart"/>
            <w:r w:rsidRPr="00875778">
              <w:rPr>
                <w:sz w:val="28"/>
                <w:szCs w:val="28"/>
              </w:rPr>
              <w:t>instruire</w:t>
            </w:r>
            <w:proofErr w:type="spellEnd"/>
            <w:r w:rsidRPr="00875778">
              <w:rPr>
                <w:sz w:val="28"/>
                <w:szCs w:val="28"/>
              </w:rPr>
              <w:t xml:space="preserve"> a </w:t>
            </w:r>
            <w:proofErr w:type="spellStart"/>
            <w:r w:rsidRPr="00875778">
              <w:rPr>
                <w:sz w:val="28"/>
                <w:szCs w:val="28"/>
              </w:rPr>
              <w:t>personalului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pentru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anul</w:t>
            </w:r>
            <w:proofErr w:type="spellEnd"/>
            <w:r w:rsidRPr="00875778">
              <w:rPr>
                <w:sz w:val="28"/>
                <w:szCs w:val="28"/>
              </w:rPr>
              <w:t xml:space="preserve"> 202</w:t>
            </w:r>
            <w:r w:rsidR="00432E70">
              <w:rPr>
                <w:sz w:val="28"/>
                <w:szCs w:val="28"/>
              </w:rPr>
              <w:t>3</w:t>
            </w:r>
            <w:r w:rsidRPr="00875778">
              <w:rPr>
                <w:sz w:val="28"/>
                <w:szCs w:val="28"/>
              </w:rPr>
              <w:t xml:space="preserve"> (</w:t>
            </w:r>
            <w:proofErr w:type="spellStart"/>
            <w:r w:rsidRPr="00875778">
              <w:rPr>
                <w:sz w:val="28"/>
                <w:szCs w:val="28"/>
              </w:rPr>
              <w:t>urmare</w:t>
            </w:r>
            <w:proofErr w:type="spellEnd"/>
            <w:r w:rsidRPr="00875778">
              <w:rPr>
                <w:sz w:val="28"/>
                <w:szCs w:val="28"/>
              </w:rPr>
              <w:t xml:space="preserve"> a </w:t>
            </w:r>
            <w:proofErr w:type="spellStart"/>
            <w:r w:rsidRPr="00875778">
              <w:rPr>
                <w:sz w:val="28"/>
                <w:szCs w:val="28"/>
              </w:rPr>
              <w:t>solicitării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Cancelariei</w:t>
            </w:r>
            <w:proofErr w:type="spellEnd"/>
            <w:r w:rsidRPr="00875778">
              <w:rPr>
                <w:sz w:val="28"/>
                <w:szCs w:val="28"/>
              </w:rPr>
              <w:t xml:space="preserve"> de Stat </w:t>
            </w:r>
            <w:r w:rsidRPr="000977B3">
              <w:rPr>
                <w:color w:val="auto"/>
                <w:sz w:val="28"/>
                <w:szCs w:val="28"/>
              </w:rPr>
              <w:t>nr.</w:t>
            </w:r>
            <w:r w:rsidR="00432E70" w:rsidRPr="000977B3">
              <w:rPr>
                <w:color w:val="auto"/>
                <w:sz w:val="28"/>
                <w:szCs w:val="28"/>
              </w:rPr>
              <w:t xml:space="preserve"> </w:t>
            </w:r>
            <w:r w:rsidR="000977B3" w:rsidRPr="000977B3">
              <w:rPr>
                <w:color w:val="auto"/>
                <w:sz w:val="28"/>
                <w:szCs w:val="28"/>
                <w:lang w:val="fr-FR"/>
              </w:rPr>
              <w:t xml:space="preserve">16-77-11011 </w:t>
            </w:r>
            <w:proofErr w:type="spellStart"/>
            <w:r w:rsidRPr="000977B3">
              <w:rPr>
                <w:color w:val="auto"/>
                <w:sz w:val="28"/>
                <w:szCs w:val="28"/>
              </w:rPr>
              <w:t>și</w:t>
            </w:r>
            <w:proofErr w:type="spellEnd"/>
            <w:r w:rsidRPr="000977B3">
              <w:rPr>
                <w:color w:val="auto"/>
                <w:sz w:val="28"/>
                <w:szCs w:val="28"/>
              </w:rPr>
              <w:t xml:space="preserve"> nr. </w:t>
            </w:r>
            <w:r w:rsidR="000977B3" w:rsidRPr="000977B3">
              <w:rPr>
                <w:color w:val="auto"/>
                <w:sz w:val="28"/>
                <w:szCs w:val="28"/>
                <w:lang w:val="fr-FR"/>
              </w:rPr>
              <w:t>16-77-11016</w:t>
            </w:r>
            <w:r w:rsidR="00432E70" w:rsidRPr="000977B3">
              <w:rPr>
                <w:color w:val="auto"/>
                <w:sz w:val="28"/>
                <w:szCs w:val="28"/>
              </w:rPr>
              <w:t xml:space="preserve"> </w:t>
            </w:r>
            <w:r w:rsidR="000977B3" w:rsidRPr="000977B3">
              <w:rPr>
                <w:color w:val="auto"/>
                <w:sz w:val="28"/>
                <w:szCs w:val="28"/>
              </w:rPr>
              <w:t>d</w:t>
            </w:r>
            <w:r w:rsidRPr="000977B3">
              <w:rPr>
                <w:color w:val="auto"/>
                <w:sz w:val="28"/>
                <w:szCs w:val="28"/>
              </w:rPr>
              <w:t xml:space="preserve">in </w:t>
            </w:r>
            <w:r w:rsidR="000977B3" w:rsidRPr="000977B3">
              <w:rPr>
                <w:color w:val="auto"/>
                <w:sz w:val="28"/>
                <w:szCs w:val="28"/>
              </w:rPr>
              <w:t xml:space="preserve">15 </w:t>
            </w:r>
            <w:proofErr w:type="spellStart"/>
            <w:r w:rsidRPr="000977B3">
              <w:rPr>
                <w:color w:val="auto"/>
                <w:sz w:val="28"/>
                <w:szCs w:val="28"/>
              </w:rPr>
              <w:t>noiembrie</w:t>
            </w:r>
            <w:proofErr w:type="spellEnd"/>
            <w:r w:rsidRPr="000977B3">
              <w:rPr>
                <w:color w:val="auto"/>
                <w:sz w:val="28"/>
                <w:szCs w:val="28"/>
              </w:rPr>
              <w:t xml:space="preserve"> 202</w:t>
            </w:r>
            <w:r w:rsidR="000977B3" w:rsidRPr="000977B3">
              <w:rPr>
                <w:color w:val="auto"/>
                <w:sz w:val="28"/>
                <w:szCs w:val="28"/>
              </w:rPr>
              <w:t>2</w:t>
            </w:r>
            <w:r w:rsidRPr="000977B3">
              <w:rPr>
                <w:color w:val="auto"/>
                <w:sz w:val="28"/>
                <w:szCs w:val="28"/>
              </w:rPr>
              <w:t>).</w:t>
            </w:r>
          </w:p>
          <w:p w14:paraId="7B182A32" w14:textId="77777777" w:rsidR="00340016" w:rsidRDefault="00340016" w:rsidP="00583F60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14:paraId="6C1FD161" w14:textId="29C163A3" w:rsidR="0073513F" w:rsidRPr="00875778" w:rsidRDefault="0073513F" w:rsidP="00583F60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0977B3">
              <w:rPr>
                <w:color w:val="auto"/>
                <w:sz w:val="28"/>
                <w:szCs w:val="28"/>
              </w:rPr>
              <w:t>Comanda</w:t>
            </w:r>
            <w:proofErr w:type="spellEnd"/>
            <w:r w:rsidRPr="000977B3">
              <w:rPr>
                <w:color w:val="auto"/>
                <w:sz w:val="28"/>
                <w:szCs w:val="28"/>
              </w:rPr>
              <w:t xml:space="preserve"> de stat </w:t>
            </w:r>
            <w:proofErr w:type="spellStart"/>
            <w:r w:rsidRPr="000977B3">
              <w:rPr>
                <w:color w:val="auto"/>
                <w:sz w:val="28"/>
                <w:szCs w:val="28"/>
              </w:rPr>
              <w:t>conține</w:t>
            </w:r>
            <w:proofErr w:type="spellEnd"/>
            <w:r w:rsidRPr="000977B3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977B3">
              <w:rPr>
                <w:color w:val="auto"/>
                <w:sz w:val="28"/>
                <w:szCs w:val="28"/>
              </w:rPr>
              <w:t>denumirea</w:t>
            </w:r>
            <w:proofErr w:type="spellEnd"/>
            <w:r w:rsidRPr="000977B3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şi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subiectele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principale</w:t>
            </w:r>
            <w:proofErr w:type="spellEnd"/>
            <w:r w:rsidRPr="00875778">
              <w:rPr>
                <w:sz w:val="28"/>
                <w:szCs w:val="28"/>
              </w:rPr>
              <w:t xml:space="preserve"> ale </w:t>
            </w:r>
            <w:proofErr w:type="spellStart"/>
            <w:r w:rsidRPr="00875778">
              <w:rPr>
                <w:sz w:val="28"/>
                <w:szCs w:val="28"/>
              </w:rPr>
              <w:t>cursurilor</w:t>
            </w:r>
            <w:proofErr w:type="spellEnd"/>
            <w:r w:rsidRPr="00875778">
              <w:rPr>
                <w:sz w:val="28"/>
                <w:szCs w:val="28"/>
              </w:rPr>
              <w:t xml:space="preserve"> de </w:t>
            </w:r>
            <w:proofErr w:type="spellStart"/>
            <w:r w:rsidRPr="00875778">
              <w:rPr>
                <w:sz w:val="28"/>
                <w:szCs w:val="28"/>
              </w:rPr>
              <w:t>instruire</w:t>
            </w:r>
            <w:proofErr w:type="spellEnd"/>
            <w:r w:rsidRPr="00875778">
              <w:rPr>
                <w:sz w:val="28"/>
                <w:szCs w:val="28"/>
              </w:rPr>
              <w:t xml:space="preserve">, </w:t>
            </w:r>
            <w:proofErr w:type="spellStart"/>
            <w:r w:rsidRPr="00875778">
              <w:rPr>
                <w:sz w:val="28"/>
                <w:szCs w:val="28"/>
              </w:rPr>
              <w:t>categoria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şi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numărul</w:t>
            </w:r>
            <w:proofErr w:type="spellEnd"/>
            <w:r w:rsidRPr="00875778">
              <w:rPr>
                <w:sz w:val="28"/>
                <w:szCs w:val="28"/>
              </w:rPr>
              <w:t xml:space="preserve"> de </w:t>
            </w:r>
            <w:proofErr w:type="spellStart"/>
            <w:r w:rsidRPr="00875778">
              <w:rPr>
                <w:sz w:val="28"/>
                <w:szCs w:val="28"/>
              </w:rPr>
              <w:t>participanți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pentru</w:t>
            </w:r>
            <w:proofErr w:type="spellEnd"/>
            <w:r w:rsidRPr="00875778">
              <w:rPr>
                <w:sz w:val="28"/>
                <w:szCs w:val="28"/>
              </w:rPr>
              <w:t xml:space="preserve"> care sunt destinate </w:t>
            </w:r>
            <w:proofErr w:type="spellStart"/>
            <w:r w:rsidRPr="00875778">
              <w:rPr>
                <w:sz w:val="28"/>
                <w:szCs w:val="28"/>
              </w:rPr>
              <w:t>cursurile</w:t>
            </w:r>
            <w:proofErr w:type="spellEnd"/>
            <w:r w:rsidRPr="00875778">
              <w:rPr>
                <w:sz w:val="28"/>
                <w:szCs w:val="28"/>
              </w:rPr>
              <w:t xml:space="preserve"> respective, precum </w:t>
            </w:r>
            <w:proofErr w:type="spellStart"/>
            <w:r w:rsidRPr="00875778">
              <w:rPr>
                <w:sz w:val="28"/>
                <w:szCs w:val="28"/>
              </w:rPr>
              <w:t>şi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durata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desfășurării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cursurilor</w:t>
            </w:r>
            <w:proofErr w:type="spellEnd"/>
            <w:r w:rsidRPr="00875778">
              <w:rPr>
                <w:sz w:val="28"/>
                <w:szCs w:val="28"/>
              </w:rPr>
              <w:t xml:space="preserve">. </w:t>
            </w:r>
          </w:p>
          <w:p w14:paraId="1BB0601D" w14:textId="33BD6609" w:rsidR="0073513F" w:rsidRPr="00875778" w:rsidRDefault="0073513F" w:rsidP="00583F60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875778">
              <w:rPr>
                <w:sz w:val="28"/>
                <w:szCs w:val="28"/>
              </w:rPr>
              <w:t>Totodată</w:t>
            </w:r>
            <w:proofErr w:type="spellEnd"/>
            <w:r w:rsidRPr="00875778">
              <w:rPr>
                <w:sz w:val="28"/>
                <w:szCs w:val="28"/>
              </w:rPr>
              <w:t xml:space="preserve">, pe </w:t>
            </w:r>
            <w:proofErr w:type="spellStart"/>
            <w:r w:rsidRPr="00875778">
              <w:rPr>
                <w:sz w:val="28"/>
                <w:szCs w:val="28"/>
              </w:rPr>
              <w:t>parcursul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anului</w:t>
            </w:r>
            <w:proofErr w:type="spellEnd"/>
            <w:r w:rsidRPr="00875778">
              <w:rPr>
                <w:sz w:val="28"/>
                <w:szCs w:val="28"/>
              </w:rPr>
              <w:t xml:space="preserve"> 202</w:t>
            </w:r>
            <w:r w:rsidR="00432E70">
              <w:rPr>
                <w:sz w:val="28"/>
                <w:szCs w:val="28"/>
              </w:rPr>
              <w:t>2</w:t>
            </w:r>
            <w:r w:rsidRPr="00875778">
              <w:rPr>
                <w:sz w:val="28"/>
                <w:szCs w:val="28"/>
              </w:rPr>
              <w:t>,</w:t>
            </w:r>
            <w:r w:rsidR="00B02A5D">
              <w:rPr>
                <w:sz w:val="28"/>
                <w:szCs w:val="28"/>
              </w:rPr>
              <w:t xml:space="preserve"> </w:t>
            </w:r>
            <w:proofErr w:type="spellStart"/>
            <w:r w:rsidR="004B7DB8" w:rsidRPr="004B7DB8">
              <w:rPr>
                <w:sz w:val="28"/>
                <w:szCs w:val="28"/>
                <w:lang w:val="en-GB"/>
              </w:rPr>
              <w:t>Institutul</w:t>
            </w:r>
            <w:proofErr w:type="spellEnd"/>
            <w:r w:rsidR="004B7DB8" w:rsidRPr="004B7DB8">
              <w:rPr>
                <w:sz w:val="28"/>
                <w:szCs w:val="28"/>
                <w:lang w:val="en-GB"/>
              </w:rPr>
              <w:t xml:space="preserve"> de </w:t>
            </w:r>
            <w:proofErr w:type="spellStart"/>
            <w:r w:rsidR="004B7DB8" w:rsidRPr="004B7DB8">
              <w:rPr>
                <w:sz w:val="28"/>
                <w:szCs w:val="28"/>
                <w:lang w:val="en-GB"/>
              </w:rPr>
              <w:t>Administrație</w:t>
            </w:r>
            <w:proofErr w:type="spellEnd"/>
            <w:r w:rsidR="004B7DB8" w:rsidRPr="004B7DB8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4B7DB8" w:rsidRPr="004B7DB8">
              <w:rPr>
                <w:sz w:val="28"/>
                <w:szCs w:val="28"/>
                <w:lang w:val="en-GB"/>
              </w:rPr>
              <w:t>Publică</w:t>
            </w:r>
            <w:proofErr w:type="spellEnd"/>
            <w:r w:rsidR="004B7DB8" w:rsidRPr="004B7DB8">
              <w:rPr>
                <w:sz w:val="28"/>
                <w:szCs w:val="28"/>
                <w:lang w:val="en-GB"/>
              </w:rPr>
              <w:t xml:space="preserve"> din </w:t>
            </w:r>
            <w:proofErr w:type="spellStart"/>
            <w:r w:rsidR="004B7DB8" w:rsidRPr="004B7DB8">
              <w:rPr>
                <w:sz w:val="28"/>
                <w:szCs w:val="28"/>
                <w:lang w:val="en-GB"/>
              </w:rPr>
              <w:t>cadrul</w:t>
            </w:r>
            <w:proofErr w:type="spellEnd"/>
            <w:r w:rsidR="004B7DB8" w:rsidRPr="004B7DB8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4B7DB8" w:rsidRPr="004B7DB8">
              <w:rPr>
                <w:sz w:val="28"/>
                <w:szCs w:val="28"/>
                <w:lang w:val="en-GB"/>
              </w:rPr>
              <w:t>Universității</w:t>
            </w:r>
            <w:proofErr w:type="spellEnd"/>
            <w:r w:rsidR="004B7DB8" w:rsidRPr="004B7DB8">
              <w:rPr>
                <w:sz w:val="28"/>
                <w:szCs w:val="28"/>
                <w:lang w:val="en-GB"/>
              </w:rPr>
              <w:t xml:space="preserve"> de Stat din Moldova</w:t>
            </w:r>
            <w:r w:rsidR="000977B3">
              <w:rPr>
                <w:sz w:val="28"/>
                <w:szCs w:val="28"/>
                <w:lang w:val="en-GB"/>
              </w:rPr>
              <w:t xml:space="preserve"> </w:t>
            </w:r>
            <w:r w:rsidRPr="00875778">
              <w:rPr>
                <w:sz w:val="28"/>
                <w:szCs w:val="28"/>
              </w:rPr>
              <w:t xml:space="preserve">a </w:t>
            </w:r>
            <w:proofErr w:type="spellStart"/>
            <w:r w:rsidRPr="00875778">
              <w:rPr>
                <w:sz w:val="28"/>
                <w:szCs w:val="28"/>
              </w:rPr>
              <w:t>desfășurat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cursurile</w:t>
            </w:r>
            <w:proofErr w:type="spellEnd"/>
            <w:r w:rsidRPr="00875778">
              <w:rPr>
                <w:sz w:val="28"/>
                <w:szCs w:val="28"/>
              </w:rPr>
              <w:t xml:space="preserve"> de </w:t>
            </w:r>
            <w:proofErr w:type="spellStart"/>
            <w:r w:rsidRPr="00875778">
              <w:rPr>
                <w:sz w:val="28"/>
                <w:szCs w:val="28"/>
              </w:rPr>
              <w:t>instruire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planificate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at</w:t>
            </w:r>
            <w:r w:rsidR="000977B3">
              <w:rPr>
                <w:sz w:val="28"/>
                <w:szCs w:val="28"/>
              </w:rPr>
              <w:t>â</w:t>
            </w:r>
            <w:r w:rsidRPr="00875778">
              <w:rPr>
                <w:sz w:val="28"/>
                <w:szCs w:val="28"/>
              </w:rPr>
              <w:t>t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în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sala</w:t>
            </w:r>
            <w:proofErr w:type="spellEnd"/>
            <w:r w:rsidRPr="00875778">
              <w:rPr>
                <w:sz w:val="28"/>
                <w:szCs w:val="28"/>
              </w:rPr>
              <w:t xml:space="preserve"> de curs, </w:t>
            </w:r>
            <w:proofErr w:type="spellStart"/>
            <w:r w:rsidRPr="00875778">
              <w:rPr>
                <w:sz w:val="28"/>
                <w:szCs w:val="28"/>
              </w:rPr>
              <w:t>cît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și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prin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metode</w:t>
            </w:r>
            <w:proofErr w:type="spellEnd"/>
            <w:r w:rsidRPr="00875778">
              <w:rPr>
                <w:sz w:val="28"/>
                <w:szCs w:val="28"/>
              </w:rPr>
              <w:t xml:space="preserve"> de </w:t>
            </w:r>
            <w:proofErr w:type="spellStart"/>
            <w:r w:rsidRPr="00875778">
              <w:rPr>
                <w:sz w:val="28"/>
                <w:szCs w:val="28"/>
              </w:rPr>
              <w:t>instruire</w:t>
            </w:r>
            <w:proofErr w:type="spellEnd"/>
            <w:r w:rsidRPr="00875778">
              <w:rPr>
                <w:sz w:val="28"/>
                <w:szCs w:val="28"/>
              </w:rPr>
              <w:t xml:space="preserve"> la </w:t>
            </w:r>
            <w:proofErr w:type="spellStart"/>
            <w:r w:rsidRPr="00875778">
              <w:rPr>
                <w:sz w:val="28"/>
                <w:szCs w:val="28"/>
              </w:rPr>
              <w:t>distanță</w:t>
            </w:r>
            <w:proofErr w:type="spellEnd"/>
            <w:r w:rsidRPr="00875778">
              <w:rPr>
                <w:sz w:val="28"/>
                <w:szCs w:val="28"/>
              </w:rPr>
              <w:t xml:space="preserve">. </w:t>
            </w:r>
          </w:p>
          <w:p w14:paraId="58640556" w14:textId="72CBE7CA" w:rsidR="0073513F" w:rsidRPr="003D0964" w:rsidRDefault="0073513F" w:rsidP="00583F60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875778">
              <w:rPr>
                <w:sz w:val="28"/>
                <w:szCs w:val="28"/>
              </w:rPr>
              <w:t>În</w:t>
            </w:r>
            <w:proofErr w:type="spellEnd"/>
            <w:r w:rsidRPr="00875778">
              <w:rPr>
                <w:sz w:val="28"/>
                <w:szCs w:val="28"/>
              </w:rPr>
              <w:t xml:space="preserve"> total, </w:t>
            </w:r>
            <w:proofErr w:type="spellStart"/>
            <w:r w:rsidRPr="00875778">
              <w:rPr>
                <w:sz w:val="28"/>
                <w:szCs w:val="28"/>
              </w:rPr>
              <w:t>comanda</w:t>
            </w:r>
            <w:proofErr w:type="spellEnd"/>
            <w:r w:rsidRPr="00875778">
              <w:rPr>
                <w:sz w:val="28"/>
                <w:szCs w:val="28"/>
              </w:rPr>
              <w:t xml:space="preserve"> de stat </w:t>
            </w:r>
            <w:proofErr w:type="spellStart"/>
            <w:r w:rsidRPr="00875778">
              <w:rPr>
                <w:sz w:val="28"/>
                <w:szCs w:val="28"/>
              </w:rPr>
              <w:t>pentru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anul</w:t>
            </w:r>
            <w:proofErr w:type="spellEnd"/>
            <w:r w:rsidRPr="00875778">
              <w:rPr>
                <w:sz w:val="28"/>
                <w:szCs w:val="28"/>
              </w:rPr>
              <w:t xml:space="preserve"> 202</w:t>
            </w:r>
            <w:r w:rsidR="00432E70">
              <w:rPr>
                <w:sz w:val="28"/>
                <w:szCs w:val="28"/>
              </w:rPr>
              <w:t>3</w:t>
            </w:r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763980">
              <w:rPr>
                <w:color w:val="auto"/>
                <w:sz w:val="28"/>
                <w:szCs w:val="28"/>
              </w:rPr>
              <w:t>prevede</w:t>
            </w:r>
            <w:proofErr w:type="spellEnd"/>
            <w:r w:rsidRPr="00763980">
              <w:rPr>
                <w:color w:val="auto"/>
                <w:sz w:val="28"/>
                <w:szCs w:val="28"/>
              </w:rPr>
              <w:t xml:space="preserve"> </w:t>
            </w:r>
            <w:r w:rsidR="00432E70" w:rsidRPr="00763980">
              <w:rPr>
                <w:color w:val="auto"/>
                <w:sz w:val="28"/>
                <w:szCs w:val="28"/>
              </w:rPr>
              <w:t>8</w:t>
            </w:r>
            <w:r w:rsidRPr="00763980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63980">
              <w:rPr>
                <w:color w:val="auto"/>
                <w:sz w:val="28"/>
                <w:szCs w:val="28"/>
              </w:rPr>
              <w:t>programe</w:t>
            </w:r>
            <w:proofErr w:type="spellEnd"/>
            <w:r w:rsidRPr="00763980">
              <w:rPr>
                <w:color w:val="auto"/>
                <w:sz w:val="28"/>
                <w:szCs w:val="28"/>
              </w:rPr>
              <w:t xml:space="preserve"> </w:t>
            </w:r>
            <w:r w:rsidRPr="00875778">
              <w:rPr>
                <w:sz w:val="28"/>
                <w:szCs w:val="28"/>
              </w:rPr>
              <w:t xml:space="preserve">de </w:t>
            </w:r>
            <w:proofErr w:type="spellStart"/>
            <w:r w:rsidRPr="00875778">
              <w:rPr>
                <w:sz w:val="28"/>
                <w:szCs w:val="28"/>
              </w:rPr>
              <w:t>instruire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proofErr w:type="spellStart"/>
            <w:r w:rsidRPr="00875778">
              <w:rPr>
                <w:sz w:val="28"/>
                <w:szCs w:val="28"/>
              </w:rPr>
              <w:t>pentru</w:t>
            </w:r>
            <w:proofErr w:type="spellEnd"/>
            <w:r w:rsidRPr="00875778">
              <w:rPr>
                <w:sz w:val="28"/>
                <w:szCs w:val="28"/>
              </w:rPr>
              <w:t xml:space="preserve"> </w:t>
            </w:r>
            <w:r w:rsidR="00114180">
              <w:rPr>
                <w:sz w:val="28"/>
                <w:szCs w:val="28"/>
              </w:rPr>
              <w:t xml:space="preserve"> 850 </w:t>
            </w:r>
            <w:proofErr w:type="spellStart"/>
            <w:r w:rsidRPr="003D0964">
              <w:rPr>
                <w:color w:val="auto"/>
                <w:sz w:val="28"/>
                <w:szCs w:val="28"/>
              </w:rPr>
              <w:t>persoane</w:t>
            </w:r>
            <w:proofErr w:type="spellEnd"/>
            <w:r w:rsidRPr="003D0964">
              <w:rPr>
                <w:color w:val="auto"/>
                <w:sz w:val="28"/>
                <w:szCs w:val="28"/>
              </w:rPr>
              <w:t>/</w:t>
            </w:r>
            <w:r w:rsidR="00114180" w:rsidRPr="003D0964">
              <w:rPr>
                <w:color w:val="auto"/>
                <w:sz w:val="28"/>
                <w:szCs w:val="28"/>
              </w:rPr>
              <w:t>34</w:t>
            </w:r>
            <w:r w:rsidRPr="003D0964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D0964">
              <w:rPr>
                <w:color w:val="auto"/>
                <w:sz w:val="28"/>
                <w:szCs w:val="28"/>
              </w:rPr>
              <w:t>grupuri</w:t>
            </w:r>
            <w:proofErr w:type="spellEnd"/>
            <w:r w:rsidRPr="003D0964">
              <w:rPr>
                <w:color w:val="auto"/>
                <w:sz w:val="28"/>
                <w:szCs w:val="28"/>
              </w:rPr>
              <w:t>/</w:t>
            </w:r>
            <w:r w:rsidR="00114180" w:rsidRPr="003D0964">
              <w:rPr>
                <w:color w:val="auto"/>
                <w:sz w:val="28"/>
                <w:szCs w:val="28"/>
              </w:rPr>
              <w:t>1248</w:t>
            </w:r>
            <w:r w:rsidRPr="003D0964">
              <w:rPr>
                <w:color w:val="auto"/>
                <w:sz w:val="28"/>
                <w:szCs w:val="28"/>
              </w:rPr>
              <w:t xml:space="preserve"> </w:t>
            </w:r>
            <w:r w:rsidR="00114180" w:rsidRPr="003D0964">
              <w:rPr>
                <w:color w:val="auto"/>
                <w:sz w:val="28"/>
                <w:szCs w:val="28"/>
              </w:rPr>
              <w:t>ore</w:t>
            </w:r>
            <w:r w:rsidRPr="003D0964">
              <w:rPr>
                <w:color w:val="auto"/>
                <w:sz w:val="28"/>
                <w:szCs w:val="28"/>
              </w:rPr>
              <w:t xml:space="preserve"> de </w:t>
            </w:r>
            <w:proofErr w:type="spellStart"/>
            <w:r w:rsidRPr="003D0964">
              <w:rPr>
                <w:color w:val="auto"/>
                <w:sz w:val="28"/>
                <w:szCs w:val="28"/>
              </w:rPr>
              <w:t>instruire</w:t>
            </w:r>
            <w:proofErr w:type="spellEnd"/>
            <w:r w:rsidRPr="003D0964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="00114180" w:rsidRPr="003D0964">
              <w:rPr>
                <w:color w:val="auto"/>
                <w:sz w:val="28"/>
                <w:szCs w:val="28"/>
              </w:rPr>
              <w:t>dintre</w:t>
            </w:r>
            <w:proofErr w:type="spellEnd"/>
            <w:r w:rsidR="00114180" w:rsidRPr="003D0964">
              <w:rPr>
                <w:color w:val="auto"/>
                <w:sz w:val="28"/>
                <w:szCs w:val="28"/>
              </w:rPr>
              <w:t xml:space="preserve"> care</w:t>
            </w:r>
            <w:r w:rsidRPr="003D0964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D0964">
              <w:rPr>
                <w:color w:val="auto"/>
                <w:sz w:val="28"/>
                <w:szCs w:val="28"/>
              </w:rPr>
              <w:t>pentru</w:t>
            </w:r>
            <w:proofErr w:type="spellEnd"/>
            <w:r w:rsidRPr="003D0964">
              <w:rPr>
                <w:color w:val="auto"/>
                <w:sz w:val="28"/>
                <w:szCs w:val="28"/>
              </w:rPr>
              <w:t xml:space="preserve"> </w:t>
            </w:r>
            <w:r w:rsidR="00C104CB" w:rsidRPr="003D0964">
              <w:rPr>
                <w:color w:val="auto"/>
                <w:sz w:val="28"/>
                <w:szCs w:val="28"/>
              </w:rPr>
              <w:t>525</w:t>
            </w:r>
            <w:r w:rsidRPr="003D0964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D0964">
              <w:rPr>
                <w:color w:val="auto"/>
                <w:sz w:val="28"/>
                <w:szCs w:val="28"/>
              </w:rPr>
              <w:t>persoane</w:t>
            </w:r>
            <w:proofErr w:type="spellEnd"/>
            <w:r w:rsidRPr="003D0964">
              <w:rPr>
                <w:color w:val="auto"/>
                <w:sz w:val="28"/>
                <w:szCs w:val="28"/>
              </w:rPr>
              <w:t>/2</w:t>
            </w:r>
            <w:r w:rsidR="00C104CB" w:rsidRPr="003D0964">
              <w:rPr>
                <w:color w:val="auto"/>
                <w:sz w:val="28"/>
                <w:szCs w:val="28"/>
              </w:rPr>
              <w:t>1</w:t>
            </w:r>
            <w:r w:rsidRPr="003D0964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D0964">
              <w:rPr>
                <w:color w:val="auto"/>
                <w:sz w:val="28"/>
                <w:szCs w:val="28"/>
              </w:rPr>
              <w:t>grupuri</w:t>
            </w:r>
            <w:proofErr w:type="spellEnd"/>
            <w:r w:rsidRPr="003D0964">
              <w:rPr>
                <w:color w:val="auto"/>
                <w:sz w:val="28"/>
                <w:szCs w:val="28"/>
              </w:rPr>
              <w:t xml:space="preserve"> din </w:t>
            </w:r>
            <w:proofErr w:type="spellStart"/>
            <w:r w:rsidRPr="003D0964">
              <w:rPr>
                <w:color w:val="auto"/>
                <w:sz w:val="28"/>
                <w:szCs w:val="28"/>
              </w:rPr>
              <w:t>autoritățile</w:t>
            </w:r>
            <w:proofErr w:type="spellEnd"/>
            <w:r w:rsidRPr="003D0964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D0964">
              <w:rPr>
                <w:color w:val="auto"/>
                <w:sz w:val="28"/>
                <w:szCs w:val="28"/>
              </w:rPr>
              <w:t>publice</w:t>
            </w:r>
            <w:proofErr w:type="spellEnd"/>
            <w:r w:rsidRPr="003D0964">
              <w:rPr>
                <w:color w:val="auto"/>
                <w:sz w:val="28"/>
                <w:szCs w:val="28"/>
              </w:rPr>
              <w:t xml:space="preserve"> central</w:t>
            </w:r>
            <w:r w:rsidR="00C104CB" w:rsidRPr="003D0964">
              <w:rPr>
                <w:color w:val="auto"/>
                <w:sz w:val="28"/>
                <w:szCs w:val="28"/>
              </w:rPr>
              <w:t>e</w:t>
            </w:r>
            <w:r w:rsidRPr="003D0964">
              <w:rPr>
                <w:color w:val="auto"/>
                <w:sz w:val="28"/>
                <w:szCs w:val="28"/>
              </w:rPr>
              <w:t xml:space="preserve"> (6</w:t>
            </w:r>
            <w:r w:rsidR="00C104CB" w:rsidRPr="003D0964">
              <w:rPr>
                <w:color w:val="auto"/>
                <w:sz w:val="28"/>
                <w:szCs w:val="28"/>
              </w:rPr>
              <w:t>1,7</w:t>
            </w:r>
            <w:r w:rsidRPr="003D0964">
              <w:rPr>
                <w:color w:val="auto"/>
                <w:sz w:val="28"/>
                <w:szCs w:val="28"/>
              </w:rPr>
              <w:t xml:space="preserve">%) </w:t>
            </w:r>
            <w:proofErr w:type="spellStart"/>
            <w:r w:rsidRPr="003D0964">
              <w:rPr>
                <w:color w:val="auto"/>
                <w:sz w:val="28"/>
                <w:szCs w:val="28"/>
              </w:rPr>
              <w:t>şi</w:t>
            </w:r>
            <w:proofErr w:type="spellEnd"/>
            <w:r w:rsidRPr="003D0964">
              <w:rPr>
                <w:color w:val="auto"/>
                <w:sz w:val="28"/>
                <w:szCs w:val="28"/>
              </w:rPr>
              <w:t xml:space="preserve"> 3</w:t>
            </w:r>
            <w:r w:rsidR="00C104CB" w:rsidRPr="003D0964">
              <w:rPr>
                <w:color w:val="auto"/>
                <w:sz w:val="28"/>
                <w:szCs w:val="28"/>
              </w:rPr>
              <w:t>25</w:t>
            </w:r>
            <w:r w:rsidRPr="003D0964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D0964">
              <w:rPr>
                <w:color w:val="auto"/>
                <w:sz w:val="28"/>
                <w:szCs w:val="28"/>
              </w:rPr>
              <w:t>persoane</w:t>
            </w:r>
            <w:proofErr w:type="spellEnd"/>
            <w:r w:rsidRPr="003D0964">
              <w:rPr>
                <w:color w:val="auto"/>
                <w:sz w:val="28"/>
                <w:szCs w:val="28"/>
              </w:rPr>
              <w:t>/1</w:t>
            </w:r>
            <w:r w:rsidR="00C104CB" w:rsidRPr="003D0964">
              <w:rPr>
                <w:color w:val="auto"/>
                <w:sz w:val="28"/>
                <w:szCs w:val="28"/>
              </w:rPr>
              <w:t>3</w:t>
            </w:r>
            <w:r w:rsidRPr="003D0964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D0964">
              <w:rPr>
                <w:color w:val="auto"/>
                <w:sz w:val="28"/>
                <w:szCs w:val="28"/>
              </w:rPr>
              <w:t>grupuri</w:t>
            </w:r>
            <w:proofErr w:type="spellEnd"/>
            <w:r w:rsidRPr="003D0964">
              <w:rPr>
                <w:color w:val="auto"/>
                <w:sz w:val="28"/>
                <w:szCs w:val="28"/>
              </w:rPr>
              <w:t xml:space="preserve"> din </w:t>
            </w:r>
            <w:proofErr w:type="spellStart"/>
            <w:r w:rsidRPr="003D0964">
              <w:rPr>
                <w:color w:val="auto"/>
                <w:sz w:val="28"/>
                <w:szCs w:val="28"/>
              </w:rPr>
              <w:t>autoritățile</w:t>
            </w:r>
            <w:proofErr w:type="spellEnd"/>
            <w:r w:rsidRPr="003D0964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D0964">
              <w:rPr>
                <w:color w:val="auto"/>
                <w:sz w:val="28"/>
                <w:szCs w:val="28"/>
              </w:rPr>
              <w:t>administrației</w:t>
            </w:r>
            <w:proofErr w:type="spellEnd"/>
            <w:r w:rsidRPr="003D0964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D0964">
              <w:rPr>
                <w:color w:val="auto"/>
                <w:sz w:val="28"/>
                <w:szCs w:val="28"/>
              </w:rPr>
              <w:t>publice</w:t>
            </w:r>
            <w:proofErr w:type="spellEnd"/>
            <w:r w:rsidRPr="003D0964">
              <w:rPr>
                <w:color w:val="auto"/>
                <w:sz w:val="28"/>
                <w:szCs w:val="28"/>
              </w:rPr>
              <w:t xml:space="preserve"> locale (3</w:t>
            </w:r>
            <w:r w:rsidR="00C104CB" w:rsidRPr="003D0964">
              <w:rPr>
                <w:color w:val="auto"/>
                <w:sz w:val="28"/>
                <w:szCs w:val="28"/>
              </w:rPr>
              <w:t>8,3</w:t>
            </w:r>
            <w:r w:rsidRPr="003D0964">
              <w:rPr>
                <w:color w:val="auto"/>
                <w:sz w:val="28"/>
                <w:szCs w:val="28"/>
              </w:rPr>
              <w:t xml:space="preserve">%). </w:t>
            </w:r>
            <w:proofErr w:type="spellStart"/>
            <w:r w:rsidR="00326B90">
              <w:rPr>
                <w:color w:val="auto"/>
                <w:sz w:val="28"/>
                <w:szCs w:val="28"/>
              </w:rPr>
              <w:t>Comparativ</w:t>
            </w:r>
            <w:proofErr w:type="spellEnd"/>
            <w:r w:rsidR="00326B90">
              <w:rPr>
                <w:color w:val="auto"/>
                <w:sz w:val="28"/>
                <w:szCs w:val="28"/>
              </w:rPr>
              <w:t xml:space="preserve"> cu </w:t>
            </w:r>
            <w:proofErr w:type="spellStart"/>
            <w:r w:rsidR="00326B90">
              <w:rPr>
                <w:color w:val="auto"/>
                <w:sz w:val="28"/>
                <w:szCs w:val="28"/>
              </w:rPr>
              <w:t>anul</w:t>
            </w:r>
            <w:proofErr w:type="spellEnd"/>
            <w:r w:rsidR="00326B90">
              <w:rPr>
                <w:color w:val="auto"/>
                <w:sz w:val="28"/>
                <w:szCs w:val="28"/>
              </w:rPr>
              <w:t xml:space="preserve"> 2022, </w:t>
            </w:r>
            <w:proofErr w:type="spellStart"/>
            <w:r w:rsidR="00326B90">
              <w:rPr>
                <w:color w:val="auto"/>
                <w:sz w:val="28"/>
                <w:szCs w:val="28"/>
              </w:rPr>
              <w:t>numărul</w:t>
            </w:r>
            <w:proofErr w:type="spellEnd"/>
            <w:r w:rsidR="00326B90">
              <w:rPr>
                <w:color w:val="auto"/>
                <w:sz w:val="28"/>
                <w:szCs w:val="28"/>
              </w:rPr>
              <w:t xml:space="preserve"> total de </w:t>
            </w:r>
            <w:proofErr w:type="spellStart"/>
            <w:r w:rsidR="00326B90">
              <w:rPr>
                <w:color w:val="auto"/>
                <w:sz w:val="28"/>
                <w:szCs w:val="28"/>
              </w:rPr>
              <w:t>persoane</w:t>
            </w:r>
            <w:proofErr w:type="spellEnd"/>
            <w:r w:rsidR="00326B90">
              <w:rPr>
                <w:color w:val="auto"/>
                <w:sz w:val="28"/>
                <w:szCs w:val="28"/>
              </w:rPr>
              <w:t xml:space="preserve"> care </w:t>
            </w:r>
            <w:proofErr w:type="spellStart"/>
            <w:r w:rsidR="00326B90">
              <w:rPr>
                <w:color w:val="auto"/>
                <w:sz w:val="28"/>
                <w:szCs w:val="28"/>
              </w:rPr>
              <w:t>urmează</w:t>
            </w:r>
            <w:proofErr w:type="spellEnd"/>
            <w:r w:rsidR="00326B90">
              <w:rPr>
                <w:color w:val="auto"/>
                <w:sz w:val="28"/>
                <w:szCs w:val="28"/>
              </w:rPr>
              <w:t xml:space="preserve"> a fi </w:t>
            </w:r>
            <w:proofErr w:type="spellStart"/>
            <w:r w:rsidR="00326B90">
              <w:rPr>
                <w:color w:val="auto"/>
                <w:sz w:val="28"/>
                <w:szCs w:val="28"/>
              </w:rPr>
              <w:t>instruite</w:t>
            </w:r>
            <w:proofErr w:type="spellEnd"/>
            <w:r w:rsidR="00326B90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="00326B90">
              <w:rPr>
                <w:color w:val="auto"/>
                <w:sz w:val="28"/>
                <w:szCs w:val="28"/>
              </w:rPr>
              <w:t>este</w:t>
            </w:r>
            <w:proofErr w:type="spellEnd"/>
            <w:r w:rsidR="00326B90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="00326B90">
              <w:rPr>
                <w:color w:val="auto"/>
                <w:sz w:val="28"/>
                <w:szCs w:val="28"/>
              </w:rPr>
              <w:t>mai</w:t>
            </w:r>
            <w:proofErr w:type="spellEnd"/>
            <w:r w:rsidR="00326B90">
              <w:rPr>
                <w:color w:val="auto"/>
                <w:sz w:val="28"/>
                <w:szCs w:val="28"/>
              </w:rPr>
              <w:t xml:space="preserve"> mic cu 22,73%</w:t>
            </w:r>
            <w:r w:rsidR="007A1BA0">
              <w:rPr>
                <w:color w:val="auto"/>
                <w:sz w:val="28"/>
                <w:szCs w:val="28"/>
              </w:rPr>
              <w:t>,</w:t>
            </w:r>
            <w:r w:rsidR="00326B90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="00326B90">
              <w:rPr>
                <w:color w:val="auto"/>
                <w:sz w:val="28"/>
                <w:szCs w:val="28"/>
              </w:rPr>
              <w:t>însă</w:t>
            </w:r>
            <w:proofErr w:type="spellEnd"/>
            <w:r w:rsidR="00326B90">
              <w:rPr>
                <w:color w:val="auto"/>
                <w:sz w:val="28"/>
                <w:szCs w:val="28"/>
              </w:rPr>
              <w:t xml:space="preserve"> a </w:t>
            </w:r>
            <w:proofErr w:type="spellStart"/>
            <w:r w:rsidR="00326B90">
              <w:rPr>
                <w:color w:val="auto"/>
                <w:sz w:val="28"/>
                <w:szCs w:val="28"/>
              </w:rPr>
              <w:t>crescut</w:t>
            </w:r>
            <w:proofErr w:type="spellEnd"/>
            <w:r w:rsidR="00326B90">
              <w:rPr>
                <w:color w:val="auto"/>
                <w:sz w:val="28"/>
                <w:szCs w:val="28"/>
              </w:rPr>
              <w:t xml:space="preserve"> cu 8% </w:t>
            </w:r>
            <w:proofErr w:type="spellStart"/>
            <w:r w:rsidR="00326B90">
              <w:rPr>
                <w:color w:val="auto"/>
                <w:sz w:val="28"/>
                <w:szCs w:val="28"/>
              </w:rPr>
              <w:t>numărul</w:t>
            </w:r>
            <w:proofErr w:type="spellEnd"/>
            <w:r w:rsidR="00326B90">
              <w:rPr>
                <w:color w:val="auto"/>
                <w:sz w:val="28"/>
                <w:szCs w:val="28"/>
              </w:rPr>
              <w:t xml:space="preserve"> de </w:t>
            </w:r>
            <w:proofErr w:type="spellStart"/>
            <w:r w:rsidR="00326B90">
              <w:rPr>
                <w:color w:val="auto"/>
                <w:sz w:val="28"/>
                <w:szCs w:val="28"/>
              </w:rPr>
              <w:t>persoane</w:t>
            </w:r>
            <w:proofErr w:type="spellEnd"/>
            <w:r w:rsidR="00326B90">
              <w:rPr>
                <w:color w:val="auto"/>
                <w:sz w:val="28"/>
                <w:szCs w:val="28"/>
              </w:rPr>
              <w:t xml:space="preserve"> care </w:t>
            </w:r>
            <w:proofErr w:type="spellStart"/>
            <w:r w:rsidR="007A1BA0">
              <w:rPr>
                <w:color w:val="auto"/>
                <w:sz w:val="28"/>
                <w:szCs w:val="28"/>
              </w:rPr>
              <w:t>urmează</w:t>
            </w:r>
            <w:proofErr w:type="spellEnd"/>
            <w:r w:rsidR="007A1BA0">
              <w:rPr>
                <w:color w:val="auto"/>
                <w:sz w:val="28"/>
                <w:szCs w:val="28"/>
              </w:rPr>
              <w:t xml:space="preserve"> a fi </w:t>
            </w:r>
            <w:proofErr w:type="spellStart"/>
            <w:r w:rsidR="007A1BA0">
              <w:rPr>
                <w:color w:val="auto"/>
                <w:sz w:val="28"/>
                <w:szCs w:val="28"/>
              </w:rPr>
              <w:t>instruite</w:t>
            </w:r>
            <w:proofErr w:type="spellEnd"/>
            <w:r w:rsidR="007A1BA0">
              <w:rPr>
                <w:color w:val="auto"/>
                <w:sz w:val="28"/>
                <w:szCs w:val="28"/>
              </w:rPr>
              <w:t xml:space="preserve"> din </w:t>
            </w:r>
            <w:proofErr w:type="spellStart"/>
            <w:r w:rsidR="007A1BA0">
              <w:rPr>
                <w:color w:val="auto"/>
                <w:sz w:val="28"/>
                <w:szCs w:val="28"/>
              </w:rPr>
              <w:t>cadrul</w:t>
            </w:r>
            <w:proofErr w:type="spellEnd"/>
            <w:r w:rsidR="007A1BA0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="007A1BA0" w:rsidRPr="007A1BA0">
              <w:rPr>
                <w:color w:val="auto"/>
                <w:sz w:val="28"/>
                <w:szCs w:val="28"/>
                <w:lang w:val="en-GB"/>
              </w:rPr>
              <w:t>autoritățil</w:t>
            </w:r>
            <w:r w:rsidR="007A1BA0">
              <w:rPr>
                <w:color w:val="auto"/>
                <w:sz w:val="28"/>
                <w:szCs w:val="28"/>
                <w:lang w:val="en-GB"/>
              </w:rPr>
              <w:t>or</w:t>
            </w:r>
            <w:proofErr w:type="spellEnd"/>
            <w:r w:rsidR="007A1BA0" w:rsidRPr="007A1BA0">
              <w:rPr>
                <w:color w:val="auto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7A1BA0" w:rsidRPr="007A1BA0">
              <w:rPr>
                <w:color w:val="auto"/>
                <w:sz w:val="28"/>
                <w:szCs w:val="28"/>
                <w:lang w:val="en-GB"/>
              </w:rPr>
              <w:t>administrației</w:t>
            </w:r>
            <w:proofErr w:type="spellEnd"/>
            <w:r w:rsidR="007A1BA0" w:rsidRPr="007A1BA0">
              <w:rPr>
                <w:color w:val="auto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7A1BA0" w:rsidRPr="007A1BA0">
              <w:rPr>
                <w:color w:val="auto"/>
                <w:sz w:val="28"/>
                <w:szCs w:val="28"/>
                <w:lang w:val="en-GB"/>
              </w:rPr>
              <w:t>publice</w:t>
            </w:r>
            <w:proofErr w:type="spellEnd"/>
            <w:r w:rsidR="007A1BA0" w:rsidRPr="007A1BA0">
              <w:rPr>
                <w:color w:val="auto"/>
                <w:sz w:val="28"/>
                <w:szCs w:val="28"/>
                <w:lang w:val="en-GB"/>
              </w:rPr>
              <w:t xml:space="preserve"> locale</w:t>
            </w:r>
            <w:r w:rsidR="007A1BA0">
              <w:rPr>
                <w:color w:val="auto"/>
                <w:sz w:val="28"/>
                <w:szCs w:val="28"/>
                <w:lang w:val="en-GB"/>
              </w:rPr>
              <w:t>.</w:t>
            </w:r>
          </w:p>
          <w:p w14:paraId="102D950E" w14:textId="34E030B3" w:rsidR="0073513F" w:rsidRPr="00875778" w:rsidRDefault="0073513F" w:rsidP="00583F60">
            <w:pPr>
              <w:tabs>
                <w:tab w:val="left" w:pos="0"/>
              </w:tabs>
              <w:jc w:val="both"/>
              <w:rPr>
                <w:bCs/>
                <w:lang w:val="ro-MD"/>
              </w:rPr>
            </w:pPr>
            <w:proofErr w:type="spellStart"/>
            <w:r w:rsidRPr="003D0964">
              <w:rPr>
                <w:sz w:val="28"/>
                <w:szCs w:val="28"/>
              </w:rPr>
              <w:t>Numărul</w:t>
            </w:r>
            <w:proofErr w:type="spellEnd"/>
            <w:r w:rsidRPr="003D0964">
              <w:rPr>
                <w:sz w:val="28"/>
                <w:szCs w:val="28"/>
              </w:rPr>
              <w:t xml:space="preserve"> de</w:t>
            </w:r>
            <w:r w:rsidR="003D0964" w:rsidRPr="003D0964">
              <w:rPr>
                <w:sz w:val="28"/>
                <w:szCs w:val="28"/>
              </w:rPr>
              <w:t xml:space="preserve"> 850</w:t>
            </w:r>
            <w:r w:rsidRPr="003D0964">
              <w:rPr>
                <w:sz w:val="28"/>
                <w:szCs w:val="28"/>
              </w:rPr>
              <w:t xml:space="preserve"> </w:t>
            </w:r>
            <w:proofErr w:type="spellStart"/>
            <w:r w:rsidRPr="003D0964">
              <w:rPr>
                <w:sz w:val="28"/>
                <w:szCs w:val="28"/>
              </w:rPr>
              <w:t>participanți</w:t>
            </w:r>
            <w:proofErr w:type="spellEnd"/>
            <w:r w:rsidRPr="003D0964">
              <w:rPr>
                <w:sz w:val="28"/>
                <w:szCs w:val="28"/>
              </w:rPr>
              <w:t xml:space="preserve"> a </w:t>
            </w:r>
            <w:proofErr w:type="spellStart"/>
            <w:r w:rsidRPr="003D0964">
              <w:rPr>
                <w:sz w:val="28"/>
                <w:szCs w:val="28"/>
              </w:rPr>
              <w:t>fost</w:t>
            </w:r>
            <w:proofErr w:type="spellEnd"/>
            <w:r w:rsidRPr="003D0964">
              <w:rPr>
                <w:sz w:val="28"/>
                <w:szCs w:val="28"/>
              </w:rPr>
              <w:t xml:space="preserve"> </w:t>
            </w:r>
            <w:proofErr w:type="spellStart"/>
            <w:r w:rsidRPr="003D0964">
              <w:rPr>
                <w:sz w:val="28"/>
                <w:szCs w:val="28"/>
              </w:rPr>
              <w:t>stabilit</w:t>
            </w:r>
            <w:proofErr w:type="spellEnd"/>
            <w:r w:rsidRPr="003D0964">
              <w:rPr>
                <w:sz w:val="28"/>
                <w:szCs w:val="28"/>
              </w:rPr>
              <w:t xml:space="preserve"> </w:t>
            </w:r>
            <w:proofErr w:type="spellStart"/>
            <w:r w:rsidRPr="003D0964">
              <w:rPr>
                <w:sz w:val="28"/>
                <w:szCs w:val="28"/>
              </w:rPr>
              <w:t>în</w:t>
            </w:r>
            <w:proofErr w:type="spellEnd"/>
            <w:r w:rsidRPr="003D0964">
              <w:rPr>
                <w:sz w:val="28"/>
                <w:szCs w:val="28"/>
              </w:rPr>
              <w:t xml:space="preserve"> </w:t>
            </w:r>
            <w:proofErr w:type="spellStart"/>
            <w:r w:rsidRPr="003D0964">
              <w:rPr>
                <w:sz w:val="28"/>
                <w:szCs w:val="28"/>
              </w:rPr>
              <w:t>baza</w:t>
            </w:r>
            <w:proofErr w:type="spellEnd"/>
            <w:r w:rsidRPr="003D0964">
              <w:rPr>
                <w:sz w:val="28"/>
                <w:szCs w:val="28"/>
              </w:rPr>
              <w:t xml:space="preserve"> </w:t>
            </w:r>
            <w:proofErr w:type="spellStart"/>
            <w:r w:rsidRPr="003D0964">
              <w:rPr>
                <w:sz w:val="28"/>
                <w:szCs w:val="28"/>
              </w:rPr>
              <w:t>bugetului</w:t>
            </w:r>
            <w:proofErr w:type="spellEnd"/>
            <w:r w:rsidRPr="003D0964">
              <w:rPr>
                <w:sz w:val="28"/>
                <w:szCs w:val="28"/>
              </w:rPr>
              <w:t xml:space="preserve"> </w:t>
            </w:r>
            <w:proofErr w:type="spellStart"/>
            <w:r w:rsidRPr="003D0964">
              <w:rPr>
                <w:sz w:val="28"/>
                <w:szCs w:val="28"/>
              </w:rPr>
              <w:t>planificat</w:t>
            </w:r>
            <w:proofErr w:type="spellEnd"/>
            <w:r w:rsidRPr="003D0964">
              <w:rPr>
                <w:sz w:val="28"/>
                <w:szCs w:val="28"/>
              </w:rPr>
              <w:t xml:space="preserve"> </w:t>
            </w:r>
            <w:proofErr w:type="spellStart"/>
            <w:r w:rsidRPr="003D0964">
              <w:rPr>
                <w:sz w:val="28"/>
                <w:szCs w:val="28"/>
              </w:rPr>
              <w:t>pentru</w:t>
            </w:r>
            <w:proofErr w:type="spellEnd"/>
            <w:r w:rsidRPr="003D0964">
              <w:rPr>
                <w:sz w:val="28"/>
                <w:szCs w:val="28"/>
              </w:rPr>
              <w:t xml:space="preserve"> </w:t>
            </w:r>
            <w:proofErr w:type="spellStart"/>
            <w:r w:rsidRPr="003D0964">
              <w:rPr>
                <w:sz w:val="28"/>
                <w:szCs w:val="28"/>
              </w:rPr>
              <w:t>anul</w:t>
            </w:r>
            <w:proofErr w:type="spellEnd"/>
            <w:r w:rsidRPr="003D0964">
              <w:rPr>
                <w:sz w:val="28"/>
                <w:szCs w:val="28"/>
              </w:rPr>
              <w:t xml:space="preserve"> 202</w:t>
            </w:r>
            <w:r w:rsidR="008323C0" w:rsidRPr="003D0964">
              <w:rPr>
                <w:sz w:val="28"/>
                <w:szCs w:val="28"/>
              </w:rPr>
              <w:t>3</w:t>
            </w:r>
            <w:r w:rsidRPr="003D0964">
              <w:rPr>
                <w:sz w:val="28"/>
                <w:szCs w:val="28"/>
              </w:rPr>
              <w:t xml:space="preserve"> </w:t>
            </w:r>
            <w:proofErr w:type="spellStart"/>
            <w:r w:rsidRPr="003D0964">
              <w:rPr>
                <w:sz w:val="28"/>
                <w:szCs w:val="28"/>
              </w:rPr>
              <w:t>destinat</w:t>
            </w:r>
            <w:proofErr w:type="spellEnd"/>
            <w:r w:rsidRPr="003D0964">
              <w:rPr>
                <w:sz w:val="28"/>
                <w:szCs w:val="28"/>
              </w:rPr>
              <w:t xml:space="preserve"> </w:t>
            </w:r>
            <w:proofErr w:type="spellStart"/>
            <w:r w:rsidRPr="003D0964">
              <w:rPr>
                <w:sz w:val="28"/>
                <w:szCs w:val="28"/>
              </w:rPr>
              <w:t>pentru</w:t>
            </w:r>
            <w:proofErr w:type="spellEnd"/>
            <w:r w:rsidRPr="003D0964">
              <w:rPr>
                <w:sz w:val="28"/>
                <w:szCs w:val="28"/>
              </w:rPr>
              <w:t xml:space="preserve"> </w:t>
            </w:r>
            <w:proofErr w:type="spellStart"/>
            <w:r w:rsidRPr="003D0964">
              <w:rPr>
                <w:sz w:val="28"/>
                <w:szCs w:val="28"/>
              </w:rPr>
              <w:t>dezvoltarea</w:t>
            </w:r>
            <w:proofErr w:type="spellEnd"/>
            <w:r w:rsidRPr="003D0964">
              <w:rPr>
                <w:sz w:val="28"/>
                <w:szCs w:val="28"/>
              </w:rPr>
              <w:t xml:space="preserve"> </w:t>
            </w:r>
            <w:proofErr w:type="spellStart"/>
            <w:r w:rsidRPr="003D0964">
              <w:rPr>
                <w:sz w:val="28"/>
                <w:szCs w:val="28"/>
              </w:rPr>
              <w:t>profesională</w:t>
            </w:r>
            <w:proofErr w:type="spellEnd"/>
            <w:r w:rsidRPr="003D0964">
              <w:rPr>
                <w:sz w:val="28"/>
                <w:szCs w:val="28"/>
              </w:rPr>
              <w:t xml:space="preserve"> a </w:t>
            </w:r>
            <w:proofErr w:type="spellStart"/>
            <w:r w:rsidRPr="003D0964">
              <w:rPr>
                <w:sz w:val="28"/>
                <w:szCs w:val="28"/>
              </w:rPr>
              <w:t>funcționarilor</w:t>
            </w:r>
            <w:proofErr w:type="spellEnd"/>
            <w:r w:rsidRPr="003D0964">
              <w:rPr>
                <w:sz w:val="28"/>
                <w:szCs w:val="28"/>
              </w:rPr>
              <w:t xml:space="preserve"> </w:t>
            </w:r>
            <w:proofErr w:type="spellStart"/>
            <w:r w:rsidRPr="003D0964">
              <w:rPr>
                <w:sz w:val="28"/>
                <w:szCs w:val="28"/>
              </w:rPr>
              <w:t>publici</w:t>
            </w:r>
            <w:proofErr w:type="spellEnd"/>
            <w:r w:rsidRPr="003D0964">
              <w:rPr>
                <w:sz w:val="28"/>
                <w:szCs w:val="28"/>
              </w:rPr>
              <w:t xml:space="preserve"> </w:t>
            </w:r>
            <w:proofErr w:type="spellStart"/>
            <w:r w:rsidR="008323C0" w:rsidRPr="003D0964">
              <w:rPr>
                <w:sz w:val="28"/>
                <w:szCs w:val="28"/>
              </w:rPr>
              <w:t>î</w:t>
            </w:r>
            <w:r w:rsidRPr="003D0964">
              <w:rPr>
                <w:sz w:val="28"/>
                <w:szCs w:val="28"/>
              </w:rPr>
              <w:t>n</w:t>
            </w:r>
            <w:proofErr w:type="spellEnd"/>
            <w:r w:rsidRPr="003D0964">
              <w:rPr>
                <w:sz w:val="28"/>
                <w:szCs w:val="28"/>
              </w:rPr>
              <w:t xml:space="preserve"> </w:t>
            </w:r>
            <w:proofErr w:type="spellStart"/>
            <w:r w:rsidRPr="003D0964">
              <w:rPr>
                <w:sz w:val="28"/>
                <w:szCs w:val="28"/>
              </w:rPr>
              <w:t>cadrul</w:t>
            </w:r>
            <w:proofErr w:type="spellEnd"/>
            <w:r w:rsidRPr="003D0964">
              <w:rPr>
                <w:sz w:val="28"/>
                <w:szCs w:val="28"/>
              </w:rPr>
              <w:t xml:space="preserve">  </w:t>
            </w:r>
            <w:proofErr w:type="spellStart"/>
            <w:r w:rsidR="008323C0" w:rsidRPr="003D0964">
              <w:rPr>
                <w:sz w:val="28"/>
                <w:szCs w:val="28"/>
              </w:rPr>
              <w:t>Institutului</w:t>
            </w:r>
            <w:proofErr w:type="spellEnd"/>
            <w:r w:rsidR="008323C0" w:rsidRPr="003D0964">
              <w:rPr>
                <w:sz w:val="28"/>
                <w:szCs w:val="28"/>
              </w:rPr>
              <w:t xml:space="preserve"> de </w:t>
            </w:r>
            <w:proofErr w:type="spellStart"/>
            <w:r w:rsidR="008323C0" w:rsidRPr="003D0964">
              <w:rPr>
                <w:sz w:val="28"/>
                <w:szCs w:val="28"/>
              </w:rPr>
              <w:t>Administrație</w:t>
            </w:r>
            <w:proofErr w:type="spellEnd"/>
            <w:r w:rsidR="008323C0" w:rsidRPr="003D0964">
              <w:rPr>
                <w:sz w:val="28"/>
                <w:szCs w:val="28"/>
              </w:rPr>
              <w:t xml:space="preserve"> </w:t>
            </w:r>
            <w:proofErr w:type="spellStart"/>
            <w:r w:rsidR="008323C0" w:rsidRPr="003D0964">
              <w:rPr>
                <w:sz w:val="28"/>
                <w:szCs w:val="28"/>
              </w:rPr>
              <w:t>Publică</w:t>
            </w:r>
            <w:proofErr w:type="spellEnd"/>
            <w:r w:rsidR="008323C0" w:rsidRPr="003D0964">
              <w:rPr>
                <w:sz w:val="28"/>
                <w:szCs w:val="28"/>
              </w:rPr>
              <w:t xml:space="preserve"> </w:t>
            </w:r>
            <w:r w:rsidR="008323C0" w:rsidRPr="003D0964">
              <w:rPr>
                <w:sz w:val="28"/>
                <w:szCs w:val="28"/>
                <w:lang w:val="en-US"/>
              </w:rPr>
              <w:t xml:space="preserve">din </w:t>
            </w:r>
            <w:proofErr w:type="spellStart"/>
            <w:r w:rsidR="008323C0" w:rsidRPr="003D0964">
              <w:rPr>
                <w:sz w:val="28"/>
                <w:szCs w:val="28"/>
                <w:lang w:val="en-US"/>
              </w:rPr>
              <w:t>cadrul</w:t>
            </w:r>
            <w:proofErr w:type="spellEnd"/>
            <w:r w:rsidR="008323C0" w:rsidRPr="003D09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323C0" w:rsidRPr="003D0964">
              <w:rPr>
                <w:sz w:val="28"/>
                <w:szCs w:val="28"/>
                <w:lang w:val="en-US"/>
              </w:rPr>
              <w:t>Universității</w:t>
            </w:r>
            <w:proofErr w:type="spellEnd"/>
            <w:r w:rsidR="008323C0" w:rsidRPr="003D0964">
              <w:rPr>
                <w:sz w:val="28"/>
                <w:szCs w:val="28"/>
                <w:lang w:val="en-US"/>
              </w:rPr>
              <w:t xml:space="preserve"> de Stat din Moldova.</w:t>
            </w:r>
          </w:p>
        </w:tc>
      </w:tr>
      <w:tr w:rsidR="0073513F" w:rsidRPr="00875778" w14:paraId="08198CDF" w14:textId="77777777" w:rsidTr="00583F6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BE1432" w14:textId="77777777" w:rsidR="0073513F" w:rsidRPr="00875778" w:rsidRDefault="0073513F" w:rsidP="00583F60">
            <w:pPr>
              <w:jc w:val="both"/>
              <w:rPr>
                <w:b/>
                <w:bCs/>
                <w:sz w:val="28"/>
                <w:szCs w:val="28"/>
                <w:lang w:val="ro-MD"/>
              </w:rPr>
            </w:pPr>
            <w:r w:rsidRPr="00875778">
              <w:rPr>
                <w:b/>
                <w:bCs/>
                <w:sz w:val="28"/>
                <w:szCs w:val="28"/>
                <w:lang w:val="ro-MD"/>
              </w:rPr>
              <w:lastRenderedPageBreak/>
              <w:t xml:space="preserve">5. Fundamentarea </w:t>
            </w:r>
            <w:proofErr w:type="spellStart"/>
            <w:r w:rsidRPr="00875778">
              <w:rPr>
                <w:b/>
                <w:bCs/>
                <w:sz w:val="28"/>
                <w:szCs w:val="28"/>
                <w:lang w:val="ro-MD"/>
              </w:rPr>
              <w:t>economico</w:t>
            </w:r>
            <w:proofErr w:type="spellEnd"/>
            <w:r w:rsidRPr="00875778">
              <w:rPr>
                <w:b/>
                <w:bCs/>
                <w:sz w:val="28"/>
                <w:szCs w:val="28"/>
                <w:lang w:val="ro-MD"/>
              </w:rPr>
              <w:t xml:space="preserve">-financiară </w:t>
            </w:r>
          </w:p>
        </w:tc>
      </w:tr>
      <w:tr w:rsidR="0073513F" w:rsidRPr="00875778" w14:paraId="004C38C0" w14:textId="77777777" w:rsidTr="00EC4070">
        <w:trPr>
          <w:trHeight w:val="647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73DFE28" w14:textId="7B8D978E" w:rsidR="0073513F" w:rsidRPr="00126CD2" w:rsidRDefault="0073513F" w:rsidP="00583F60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Realizarea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programelor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instruire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propuse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prezentul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proiect</w:t>
            </w:r>
            <w:proofErr w:type="spellEnd"/>
            <w:r>
              <w:rPr>
                <w:sz w:val="28"/>
                <w:szCs w:val="28"/>
              </w:rPr>
              <w:t xml:space="preserve"> se </w:t>
            </w:r>
            <w:proofErr w:type="spellStart"/>
            <w:r>
              <w:rPr>
                <w:sz w:val="28"/>
                <w:szCs w:val="28"/>
              </w:rPr>
              <w:t>încadrează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limita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mijloacelor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financiare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alocate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acest</w:t>
            </w:r>
            <w:proofErr w:type="spellEnd"/>
            <w:r>
              <w:rPr>
                <w:sz w:val="28"/>
                <w:szCs w:val="28"/>
              </w:rPr>
              <w:t xml:space="preserve"> scop </w:t>
            </w:r>
            <w:proofErr w:type="spellStart"/>
            <w:r>
              <w:rPr>
                <w:sz w:val="28"/>
                <w:szCs w:val="28"/>
              </w:rPr>
              <w:t>pentru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anul</w:t>
            </w:r>
            <w:proofErr w:type="spellEnd"/>
            <w:r>
              <w:rPr>
                <w:sz w:val="28"/>
                <w:szCs w:val="28"/>
              </w:rPr>
              <w:t xml:space="preserve"> 202</w:t>
            </w:r>
            <w:r w:rsidR="00432E70">
              <w:rPr>
                <w:sz w:val="28"/>
                <w:szCs w:val="28"/>
              </w:rPr>
              <w:t>3</w:t>
            </w:r>
            <w:r w:rsidR="00C82C6E">
              <w:rPr>
                <w:sz w:val="28"/>
                <w:szCs w:val="28"/>
              </w:rPr>
              <w:t>.</w:t>
            </w:r>
          </w:p>
        </w:tc>
      </w:tr>
      <w:tr w:rsidR="0073513F" w:rsidRPr="00875778" w14:paraId="68B721FA" w14:textId="77777777" w:rsidTr="00583F6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29C6AA" w14:textId="77777777" w:rsidR="0073513F" w:rsidRPr="00875778" w:rsidRDefault="0073513F" w:rsidP="00583F60">
            <w:pPr>
              <w:rPr>
                <w:b/>
                <w:bCs/>
                <w:sz w:val="28"/>
                <w:szCs w:val="28"/>
                <w:lang w:val="ro-MD"/>
              </w:rPr>
            </w:pPr>
            <w:r w:rsidRPr="00875778">
              <w:rPr>
                <w:b/>
                <w:bCs/>
                <w:sz w:val="28"/>
                <w:szCs w:val="28"/>
                <w:lang w:val="ro-MD"/>
              </w:rPr>
              <w:t xml:space="preserve">6. Modul de încorporare a actului în cadrul normativ în vigoare </w:t>
            </w:r>
          </w:p>
        </w:tc>
      </w:tr>
      <w:tr w:rsidR="0073513F" w:rsidRPr="00875778" w14:paraId="0161004E" w14:textId="77777777" w:rsidTr="00583F6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9F6135" w14:textId="77777777" w:rsidR="0073513F" w:rsidRPr="00875778" w:rsidRDefault="0073513F" w:rsidP="00583F60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ro-MD"/>
              </w:rPr>
            </w:pPr>
            <w:r w:rsidRPr="00875778">
              <w:rPr>
                <w:sz w:val="28"/>
                <w:szCs w:val="28"/>
                <w:lang w:val="ro-RO"/>
              </w:rPr>
              <w:t xml:space="preserve">Ca rezultat al aprobării </w:t>
            </w:r>
            <w:r>
              <w:rPr>
                <w:sz w:val="28"/>
                <w:szCs w:val="28"/>
                <w:lang w:val="ro-RO"/>
              </w:rPr>
              <w:t>p</w:t>
            </w:r>
            <w:r w:rsidRPr="00875778">
              <w:rPr>
                <w:sz w:val="28"/>
                <w:szCs w:val="28"/>
                <w:lang w:val="ro-RO"/>
              </w:rPr>
              <w:t>roiectului nu va fi necesar de</w:t>
            </w:r>
            <w:r w:rsidRPr="00875778">
              <w:rPr>
                <w:sz w:val="28"/>
                <w:szCs w:val="28"/>
                <w:lang w:val="ro-MD"/>
              </w:rPr>
              <w:t xml:space="preserve"> modificat sau abrogat careva acte normative.</w:t>
            </w:r>
          </w:p>
        </w:tc>
      </w:tr>
      <w:tr w:rsidR="0073513F" w:rsidRPr="00875778" w14:paraId="434A9B17" w14:textId="77777777" w:rsidTr="00583F6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555FD8" w14:textId="77777777" w:rsidR="0073513F" w:rsidRPr="00307173" w:rsidRDefault="0073513F" w:rsidP="00583F60">
            <w:pPr>
              <w:rPr>
                <w:b/>
                <w:bCs/>
                <w:sz w:val="28"/>
                <w:szCs w:val="28"/>
                <w:lang w:val="ro-MD"/>
              </w:rPr>
            </w:pPr>
            <w:r w:rsidRPr="00307173">
              <w:rPr>
                <w:b/>
                <w:bCs/>
                <w:sz w:val="28"/>
                <w:szCs w:val="28"/>
                <w:lang w:val="ro-MD"/>
              </w:rPr>
              <w:t xml:space="preserve">7. Avizarea </w:t>
            </w:r>
            <w:proofErr w:type="spellStart"/>
            <w:r w:rsidRPr="00307173">
              <w:rPr>
                <w:b/>
                <w:bCs/>
                <w:sz w:val="28"/>
                <w:szCs w:val="28"/>
                <w:lang w:val="ro-MD"/>
              </w:rPr>
              <w:t>şi</w:t>
            </w:r>
            <w:proofErr w:type="spellEnd"/>
            <w:r w:rsidRPr="00307173">
              <w:rPr>
                <w:b/>
                <w:bCs/>
                <w:sz w:val="28"/>
                <w:szCs w:val="28"/>
                <w:lang w:val="ro-MD"/>
              </w:rPr>
              <w:t xml:space="preserve"> consultarea publică a proiectului </w:t>
            </w:r>
          </w:p>
        </w:tc>
      </w:tr>
      <w:tr w:rsidR="0073513F" w:rsidRPr="00875778" w14:paraId="6A2F3919" w14:textId="77777777" w:rsidTr="00583F6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02C9A7C" w14:textId="4A9D6A6F" w:rsidR="0073513F" w:rsidRPr="00307173" w:rsidRDefault="009C171F" w:rsidP="009C171F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307173">
              <w:rPr>
                <w:sz w:val="28"/>
                <w:szCs w:val="28"/>
              </w:rPr>
              <w:t>Proiectul</w:t>
            </w:r>
            <w:proofErr w:type="spellEnd"/>
            <w:r w:rsidRPr="00307173">
              <w:rPr>
                <w:sz w:val="28"/>
                <w:szCs w:val="28"/>
              </w:rPr>
              <w:t xml:space="preserve"> </w:t>
            </w:r>
            <w:proofErr w:type="spellStart"/>
            <w:r w:rsidR="003D0964">
              <w:rPr>
                <w:sz w:val="28"/>
                <w:szCs w:val="28"/>
              </w:rPr>
              <w:t>va</w:t>
            </w:r>
            <w:proofErr w:type="spellEnd"/>
            <w:r w:rsidR="003D0964">
              <w:rPr>
                <w:sz w:val="28"/>
                <w:szCs w:val="28"/>
              </w:rPr>
              <w:t xml:space="preserve"> fi</w:t>
            </w:r>
            <w:r w:rsidRPr="00307173">
              <w:rPr>
                <w:sz w:val="28"/>
                <w:szCs w:val="28"/>
              </w:rPr>
              <w:t xml:space="preserve"> </w:t>
            </w:r>
            <w:proofErr w:type="spellStart"/>
            <w:r w:rsidRPr="00307173">
              <w:rPr>
                <w:sz w:val="28"/>
                <w:szCs w:val="28"/>
              </w:rPr>
              <w:t>supus</w:t>
            </w:r>
            <w:proofErr w:type="spellEnd"/>
            <w:r w:rsidRPr="00307173">
              <w:rPr>
                <w:sz w:val="28"/>
                <w:szCs w:val="28"/>
              </w:rPr>
              <w:t xml:space="preserve"> </w:t>
            </w:r>
            <w:proofErr w:type="spellStart"/>
            <w:r w:rsidRPr="00307173">
              <w:rPr>
                <w:sz w:val="28"/>
                <w:szCs w:val="28"/>
              </w:rPr>
              <w:t>avizării</w:t>
            </w:r>
            <w:proofErr w:type="spellEnd"/>
            <w:r w:rsidRPr="00307173">
              <w:rPr>
                <w:sz w:val="28"/>
                <w:szCs w:val="28"/>
              </w:rPr>
              <w:t xml:space="preserve"> de </w:t>
            </w:r>
            <w:proofErr w:type="spellStart"/>
            <w:r w:rsidRPr="00307173">
              <w:rPr>
                <w:sz w:val="28"/>
                <w:szCs w:val="28"/>
              </w:rPr>
              <w:t>către</w:t>
            </w:r>
            <w:proofErr w:type="spellEnd"/>
            <w:r w:rsidRPr="00307173">
              <w:rPr>
                <w:sz w:val="28"/>
                <w:szCs w:val="28"/>
              </w:rPr>
              <w:t xml:space="preserve"> </w:t>
            </w:r>
            <w:proofErr w:type="spellStart"/>
            <w:r w:rsidRPr="00307173">
              <w:rPr>
                <w:sz w:val="28"/>
                <w:szCs w:val="28"/>
              </w:rPr>
              <w:t>autoritățile</w:t>
            </w:r>
            <w:proofErr w:type="spellEnd"/>
            <w:r w:rsidRPr="00307173">
              <w:rPr>
                <w:sz w:val="28"/>
                <w:szCs w:val="28"/>
              </w:rPr>
              <w:t xml:space="preserve"> </w:t>
            </w:r>
            <w:proofErr w:type="spellStart"/>
            <w:r w:rsidRPr="00307173">
              <w:rPr>
                <w:sz w:val="28"/>
                <w:szCs w:val="28"/>
              </w:rPr>
              <w:t>publice</w:t>
            </w:r>
            <w:proofErr w:type="spellEnd"/>
            <w:r w:rsidRPr="00307173">
              <w:rPr>
                <w:sz w:val="28"/>
                <w:szCs w:val="28"/>
              </w:rPr>
              <w:t xml:space="preserve"> </w:t>
            </w:r>
            <w:proofErr w:type="spellStart"/>
            <w:r w:rsidRPr="00307173">
              <w:rPr>
                <w:sz w:val="28"/>
                <w:szCs w:val="28"/>
              </w:rPr>
              <w:t>interesate</w:t>
            </w:r>
            <w:proofErr w:type="spellEnd"/>
            <w:r w:rsidRPr="00307173">
              <w:rPr>
                <w:sz w:val="28"/>
                <w:szCs w:val="28"/>
              </w:rPr>
              <w:t xml:space="preserve"> </w:t>
            </w:r>
            <w:proofErr w:type="spellStart"/>
            <w:r w:rsidRPr="00307173">
              <w:rPr>
                <w:sz w:val="28"/>
                <w:szCs w:val="28"/>
              </w:rPr>
              <w:t>și</w:t>
            </w:r>
            <w:proofErr w:type="spellEnd"/>
            <w:r w:rsidRPr="00307173">
              <w:rPr>
                <w:sz w:val="28"/>
                <w:szCs w:val="28"/>
              </w:rPr>
              <w:t xml:space="preserve"> </w:t>
            </w:r>
            <w:proofErr w:type="spellStart"/>
            <w:r w:rsidRPr="00307173">
              <w:rPr>
                <w:sz w:val="28"/>
                <w:szCs w:val="28"/>
              </w:rPr>
              <w:t>plasat</w:t>
            </w:r>
            <w:proofErr w:type="spellEnd"/>
            <w:r w:rsidRPr="00307173">
              <w:rPr>
                <w:sz w:val="28"/>
                <w:szCs w:val="28"/>
              </w:rPr>
              <w:t xml:space="preserve"> </w:t>
            </w:r>
            <w:proofErr w:type="spellStart"/>
            <w:r w:rsidRPr="00307173">
              <w:rPr>
                <w:sz w:val="28"/>
                <w:szCs w:val="28"/>
              </w:rPr>
              <w:t>pentru</w:t>
            </w:r>
            <w:proofErr w:type="spellEnd"/>
            <w:r w:rsidRPr="00307173">
              <w:rPr>
                <w:sz w:val="28"/>
                <w:szCs w:val="28"/>
              </w:rPr>
              <w:t xml:space="preserve"> </w:t>
            </w:r>
            <w:proofErr w:type="spellStart"/>
            <w:r w:rsidRPr="00307173">
              <w:rPr>
                <w:sz w:val="28"/>
                <w:szCs w:val="28"/>
              </w:rPr>
              <w:t>consultare</w:t>
            </w:r>
            <w:proofErr w:type="spellEnd"/>
            <w:r w:rsidRPr="00307173">
              <w:rPr>
                <w:sz w:val="28"/>
                <w:szCs w:val="28"/>
              </w:rPr>
              <w:t xml:space="preserve"> </w:t>
            </w:r>
            <w:proofErr w:type="spellStart"/>
            <w:r w:rsidRPr="00307173">
              <w:rPr>
                <w:sz w:val="28"/>
                <w:szCs w:val="28"/>
              </w:rPr>
              <w:t>publică</w:t>
            </w:r>
            <w:proofErr w:type="spellEnd"/>
            <w:r w:rsidRPr="00307173">
              <w:rPr>
                <w:sz w:val="28"/>
                <w:szCs w:val="28"/>
              </w:rPr>
              <w:t xml:space="preserve"> pe </w:t>
            </w:r>
            <w:proofErr w:type="spellStart"/>
            <w:r w:rsidRPr="00307173">
              <w:rPr>
                <w:sz w:val="28"/>
                <w:szCs w:val="28"/>
              </w:rPr>
              <w:t>pagina</w:t>
            </w:r>
            <w:proofErr w:type="spellEnd"/>
            <w:r w:rsidRPr="00307173">
              <w:rPr>
                <w:sz w:val="28"/>
                <w:szCs w:val="28"/>
              </w:rPr>
              <w:t xml:space="preserve"> web a </w:t>
            </w:r>
            <w:proofErr w:type="spellStart"/>
            <w:r w:rsidRPr="00307173">
              <w:rPr>
                <w:sz w:val="28"/>
                <w:szCs w:val="28"/>
              </w:rPr>
              <w:t>Cancelariei</w:t>
            </w:r>
            <w:proofErr w:type="spellEnd"/>
            <w:r w:rsidRPr="00307173">
              <w:rPr>
                <w:sz w:val="28"/>
                <w:szCs w:val="28"/>
              </w:rPr>
              <w:t xml:space="preserve"> de Stat la </w:t>
            </w:r>
            <w:proofErr w:type="spellStart"/>
            <w:r w:rsidRPr="00307173">
              <w:rPr>
                <w:sz w:val="28"/>
                <w:szCs w:val="28"/>
              </w:rPr>
              <w:t>compartimentul</w:t>
            </w:r>
            <w:proofErr w:type="spellEnd"/>
            <w:r w:rsidRPr="00307173">
              <w:rPr>
                <w:sz w:val="28"/>
                <w:szCs w:val="28"/>
              </w:rPr>
              <w:t xml:space="preserve"> </w:t>
            </w:r>
            <w:r w:rsidRPr="00307173">
              <w:rPr>
                <w:sz w:val="28"/>
                <w:szCs w:val="28"/>
              </w:rPr>
              <w:lastRenderedPageBreak/>
              <w:t>,,</w:t>
            </w:r>
            <w:proofErr w:type="spellStart"/>
            <w:r w:rsidRPr="00307173">
              <w:rPr>
                <w:sz w:val="28"/>
                <w:szCs w:val="28"/>
              </w:rPr>
              <w:t>Transparență</w:t>
            </w:r>
            <w:proofErr w:type="spellEnd"/>
            <w:r w:rsidRPr="00307173">
              <w:rPr>
                <w:sz w:val="28"/>
                <w:szCs w:val="28"/>
              </w:rPr>
              <w:t xml:space="preserve"> </w:t>
            </w:r>
            <w:proofErr w:type="spellStart"/>
            <w:r w:rsidRPr="00307173">
              <w:rPr>
                <w:sz w:val="28"/>
                <w:szCs w:val="28"/>
              </w:rPr>
              <w:t>decizională</w:t>
            </w:r>
            <w:proofErr w:type="spellEnd"/>
            <w:r w:rsidRPr="00307173">
              <w:rPr>
                <w:sz w:val="28"/>
                <w:szCs w:val="28"/>
              </w:rPr>
              <w:t xml:space="preserve">”. </w:t>
            </w:r>
          </w:p>
        </w:tc>
      </w:tr>
      <w:tr w:rsidR="0073513F" w:rsidRPr="00875778" w14:paraId="2BDE922A" w14:textId="77777777" w:rsidTr="00583F6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AE5ACF" w14:textId="77777777" w:rsidR="0073513F" w:rsidRPr="00307173" w:rsidRDefault="0073513F" w:rsidP="00583F6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ro-RO" w:eastAsia="en-US"/>
              </w:rPr>
            </w:pPr>
            <w:r w:rsidRPr="00307173">
              <w:rPr>
                <w:bCs/>
                <w:sz w:val="28"/>
                <w:szCs w:val="28"/>
              </w:rPr>
              <w:lastRenderedPageBreak/>
              <w:t>8.</w:t>
            </w:r>
            <w:r w:rsidRPr="00307173">
              <w:rPr>
                <w:sz w:val="28"/>
                <w:szCs w:val="28"/>
              </w:rPr>
              <w:t xml:space="preserve"> </w:t>
            </w:r>
            <w:proofErr w:type="spellStart"/>
            <w:r w:rsidRPr="00307173">
              <w:rPr>
                <w:b/>
                <w:sz w:val="28"/>
                <w:szCs w:val="28"/>
              </w:rPr>
              <w:t>Constatările</w:t>
            </w:r>
            <w:proofErr w:type="spellEnd"/>
            <w:r w:rsidRPr="003071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07173">
              <w:rPr>
                <w:b/>
                <w:sz w:val="28"/>
                <w:szCs w:val="28"/>
              </w:rPr>
              <w:t>expertizei</w:t>
            </w:r>
            <w:proofErr w:type="spellEnd"/>
            <w:r w:rsidRPr="003071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07173">
              <w:rPr>
                <w:b/>
                <w:sz w:val="28"/>
                <w:szCs w:val="28"/>
              </w:rPr>
              <w:t>anticorupţie</w:t>
            </w:r>
            <w:proofErr w:type="spellEnd"/>
          </w:p>
        </w:tc>
      </w:tr>
      <w:tr w:rsidR="0073513F" w:rsidRPr="00875778" w14:paraId="773F0415" w14:textId="77777777" w:rsidTr="00583F6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49A1C5E" w14:textId="4503E990" w:rsidR="0073513F" w:rsidRPr="00307173" w:rsidRDefault="00307173" w:rsidP="00307173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307173">
              <w:rPr>
                <w:sz w:val="28"/>
                <w:szCs w:val="28"/>
              </w:rPr>
              <w:t>Proiectul</w:t>
            </w:r>
            <w:proofErr w:type="spellEnd"/>
            <w:r w:rsidRPr="00307173">
              <w:rPr>
                <w:sz w:val="28"/>
                <w:szCs w:val="28"/>
              </w:rPr>
              <w:t xml:space="preserve"> </w:t>
            </w:r>
            <w:proofErr w:type="spellStart"/>
            <w:r w:rsidR="00432E70">
              <w:rPr>
                <w:sz w:val="28"/>
                <w:szCs w:val="28"/>
              </w:rPr>
              <w:t>va</w:t>
            </w:r>
            <w:proofErr w:type="spellEnd"/>
            <w:r w:rsidR="00432E70">
              <w:rPr>
                <w:sz w:val="28"/>
                <w:szCs w:val="28"/>
              </w:rPr>
              <w:t xml:space="preserve"> fi </w:t>
            </w:r>
            <w:proofErr w:type="spellStart"/>
            <w:r w:rsidRPr="00307173">
              <w:rPr>
                <w:sz w:val="28"/>
                <w:szCs w:val="28"/>
              </w:rPr>
              <w:t>supus</w:t>
            </w:r>
            <w:proofErr w:type="spellEnd"/>
            <w:r w:rsidRPr="00307173">
              <w:rPr>
                <w:sz w:val="28"/>
                <w:szCs w:val="28"/>
              </w:rPr>
              <w:t xml:space="preserve"> </w:t>
            </w:r>
            <w:proofErr w:type="spellStart"/>
            <w:r w:rsidRPr="00307173">
              <w:rPr>
                <w:sz w:val="28"/>
                <w:szCs w:val="28"/>
              </w:rPr>
              <w:t>expertizei</w:t>
            </w:r>
            <w:proofErr w:type="spellEnd"/>
            <w:r w:rsidRPr="00307173">
              <w:rPr>
                <w:sz w:val="28"/>
                <w:szCs w:val="28"/>
              </w:rPr>
              <w:t xml:space="preserve"> </w:t>
            </w:r>
            <w:proofErr w:type="spellStart"/>
            <w:r w:rsidRPr="00307173">
              <w:rPr>
                <w:sz w:val="28"/>
                <w:szCs w:val="28"/>
              </w:rPr>
              <w:t>anticorupție</w:t>
            </w:r>
            <w:proofErr w:type="spellEnd"/>
            <w:r w:rsidRPr="00307173">
              <w:rPr>
                <w:sz w:val="28"/>
                <w:szCs w:val="28"/>
              </w:rPr>
              <w:t xml:space="preserve"> </w:t>
            </w:r>
            <w:proofErr w:type="spellStart"/>
            <w:r w:rsidRPr="00307173">
              <w:rPr>
                <w:sz w:val="28"/>
                <w:szCs w:val="28"/>
              </w:rPr>
              <w:t>potrivit</w:t>
            </w:r>
            <w:proofErr w:type="spellEnd"/>
            <w:r w:rsidRPr="00307173">
              <w:rPr>
                <w:sz w:val="28"/>
                <w:szCs w:val="28"/>
              </w:rPr>
              <w:t xml:space="preserve"> art. 35 din </w:t>
            </w:r>
            <w:proofErr w:type="spellStart"/>
            <w:r w:rsidRPr="00307173">
              <w:rPr>
                <w:sz w:val="28"/>
                <w:szCs w:val="28"/>
              </w:rPr>
              <w:t>Legea</w:t>
            </w:r>
            <w:proofErr w:type="spellEnd"/>
            <w:r w:rsidRPr="00307173">
              <w:rPr>
                <w:sz w:val="28"/>
                <w:szCs w:val="28"/>
              </w:rPr>
              <w:t xml:space="preserve"> nr.100/2017 cu </w:t>
            </w:r>
            <w:proofErr w:type="spellStart"/>
            <w:r w:rsidRPr="00307173">
              <w:rPr>
                <w:sz w:val="28"/>
                <w:szCs w:val="28"/>
              </w:rPr>
              <w:t>privire</w:t>
            </w:r>
            <w:proofErr w:type="spellEnd"/>
            <w:r w:rsidRPr="00307173">
              <w:rPr>
                <w:sz w:val="28"/>
                <w:szCs w:val="28"/>
              </w:rPr>
              <w:t xml:space="preserve"> la </w:t>
            </w:r>
            <w:proofErr w:type="spellStart"/>
            <w:r w:rsidRPr="00307173">
              <w:rPr>
                <w:sz w:val="28"/>
                <w:szCs w:val="28"/>
              </w:rPr>
              <w:t>actele</w:t>
            </w:r>
            <w:proofErr w:type="spellEnd"/>
            <w:r w:rsidRPr="00307173">
              <w:rPr>
                <w:sz w:val="28"/>
                <w:szCs w:val="28"/>
              </w:rPr>
              <w:t xml:space="preserve"> normative, </w:t>
            </w:r>
            <w:proofErr w:type="spellStart"/>
            <w:r w:rsidRPr="00307173">
              <w:rPr>
                <w:sz w:val="28"/>
                <w:szCs w:val="28"/>
              </w:rPr>
              <w:t>fiind</w:t>
            </w:r>
            <w:proofErr w:type="spellEnd"/>
            <w:r w:rsidRPr="00307173">
              <w:rPr>
                <w:sz w:val="28"/>
                <w:szCs w:val="28"/>
              </w:rPr>
              <w:t xml:space="preserve"> </w:t>
            </w:r>
            <w:proofErr w:type="spellStart"/>
            <w:r w:rsidRPr="00307173">
              <w:rPr>
                <w:sz w:val="28"/>
                <w:szCs w:val="28"/>
              </w:rPr>
              <w:t>solicitată</w:t>
            </w:r>
            <w:proofErr w:type="spellEnd"/>
            <w:r w:rsidRPr="00307173">
              <w:rPr>
                <w:sz w:val="28"/>
                <w:szCs w:val="28"/>
              </w:rPr>
              <w:t xml:space="preserve"> </w:t>
            </w:r>
            <w:proofErr w:type="spellStart"/>
            <w:r w:rsidRPr="00307173">
              <w:rPr>
                <w:sz w:val="28"/>
                <w:szCs w:val="28"/>
              </w:rPr>
              <w:t>efectuarea</w:t>
            </w:r>
            <w:proofErr w:type="spellEnd"/>
            <w:r w:rsidRPr="00307173">
              <w:rPr>
                <w:sz w:val="28"/>
                <w:szCs w:val="28"/>
              </w:rPr>
              <w:t xml:space="preserve"> </w:t>
            </w:r>
            <w:proofErr w:type="spellStart"/>
            <w:r w:rsidRPr="00307173">
              <w:rPr>
                <w:sz w:val="28"/>
                <w:szCs w:val="28"/>
              </w:rPr>
              <w:t>expertizei</w:t>
            </w:r>
            <w:proofErr w:type="spellEnd"/>
            <w:r w:rsidRPr="00307173">
              <w:rPr>
                <w:sz w:val="28"/>
                <w:szCs w:val="28"/>
              </w:rPr>
              <w:t xml:space="preserve"> de </w:t>
            </w:r>
            <w:proofErr w:type="spellStart"/>
            <w:r w:rsidRPr="00307173">
              <w:rPr>
                <w:sz w:val="28"/>
                <w:szCs w:val="28"/>
              </w:rPr>
              <w:t>către</w:t>
            </w:r>
            <w:proofErr w:type="spellEnd"/>
            <w:r w:rsidRPr="00307173">
              <w:rPr>
                <w:sz w:val="28"/>
                <w:szCs w:val="28"/>
              </w:rPr>
              <w:t xml:space="preserve"> </w:t>
            </w:r>
            <w:proofErr w:type="spellStart"/>
            <w:r w:rsidRPr="00307173">
              <w:rPr>
                <w:sz w:val="28"/>
                <w:szCs w:val="28"/>
              </w:rPr>
              <w:t>Centrul</w:t>
            </w:r>
            <w:proofErr w:type="spellEnd"/>
            <w:r w:rsidRPr="00307173">
              <w:rPr>
                <w:sz w:val="28"/>
                <w:szCs w:val="28"/>
              </w:rPr>
              <w:t xml:space="preserve"> </w:t>
            </w:r>
            <w:proofErr w:type="spellStart"/>
            <w:r w:rsidRPr="00307173">
              <w:rPr>
                <w:sz w:val="28"/>
                <w:szCs w:val="28"/>
              </w:rPr>
              <w:t>Național</w:t>
            </w:r>
            <w:proofErr w:type="spellEnd"/>
            <w:r w:rsidRPr="00307173">
              <w:rPr>
                <w:sz w:val="28"/>
                <w:szCs w:val="28"/>
              </w:rPr>
              <w:t xml:space="preserve"> </w:t>
            </w:r>
            <w:proofErr w:type="spellStart"/>
            <w:r w:rsidRPr="00307173">
              <w:rPr>
                <w:sz w:val="28"/>
                <w:szCs w:val="28"/>
              </w:rPr>
              <w:t>Anticorupție</w:t>
            </w:r>
            <w:proofErr w:type="spellEnd"/>
            <w:r w:rsidRPr="00307173">
              <w:rPr>
                <w:sz w:val="28"/>
                <w:szCs w:val="28"/>
              </w:rPr>
              <w:t xml:space="preserve">. </w:t>
            </w:r>
          </w:p>
        </w:tc>
      </w:tr>
      <w:tr w:rsidR="0073513F" w:rsidRPr="00875778" w14:paraId="77105C78" w14:textId="77777777" w:rsidTr="00583F6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8C93D6" w14:textId="77777777" w:rsidR="0073513F" w:rsidRPr="00307173" w:rsidRDefault="009C171F" w:rsidP="009C171F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  <w:lang w:val="ro-RO" w:eastAsia="en-US"/>
              </w:rPr>
            </w:pPr>
            <w:r w:rsidRPr="00307173">
              <w:rPr>
                <w:b/>
                <w:bCs/>
                <w:sz w:val="28"/>
                <w:szCs w:val="28"/>
              </w:rPr>
              <w:t>9</w:t>
            </w:r>
            <w:r w:rsidR="0073513F" w:rsidRPr="00307173">
              <w:rPr>
                <w:b/>
                <w:bCs/>
                <w:sz w:val="28"/>
                <w:szCs w:val="28"/>
              </w:rPr>
              <w:t>.</w:t>
            </w:r>
            <w:r w:rsidR="0073513F" w:rsidRPr="003071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3513F" w:rsidRPr="00307173">
              <w:rPr>
                <w:b/>
                <w:sz w:val="28"/>
                <w:szCs w:val="28"/>
              </w:rPr>
              <w:t>Constatările</w:t>
            </w:r>
            <w:proofErr w:type="spellEnd"/>
            <w:r w:rsidR="0073513F" w:rsidRPr="003071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3513F" w:rsidRPr="00307173">
              <w:rPr>
                <w:b/>
                <w:sz w:val="28"/>
                <w:szCs w:val="28"/>
              </w:rPr>
              <w:t>expertizei</w:t>
            </w:r>
            <w:proofErr w:type="spellEnd"/>
            <w:r w:rsidR="0073513F" w:rsidRPr="003071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3513F" w:rsidRPr="00307173">
              <w:rPr>
                <w:b/>
                <w:sz w:val="28"/>
                <w:szCs w:val="28"/>
              </w:rPr>
              <w:t>juridice</w:t>
            </w:r>
            <w:proofErr w:type="spellEnd"/>
          </w:p>
        </w:tc>
      </w:tr>
      <w:tr w:rsidR="0073513F" w:rsidRPr="00875778" w14:paraId="4116FE94" w14:textId="77777777" w:rsidTr="00583F6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B85EBB" w14:textId="6C3E6744" w:rsidR="0073513F" w:rsidRPr="00307173" w:rsidRDefault="00307173" w:rsidP="00307173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307173">
              <w:rPr>
                <w:sz w:val="28"/>
                <w:szCs w:val="28"/>
              </w:rPr>
              <w:t>Proiectul</w:t>
            </w:r>
            <w:proofErr w:type="spellEnd"/>
            <w:r w:rsidRPr="00307173">
              <w:rPr>
                <w:sz w:val="28"/>
                <w:szCs w:val="28"/>
              </w:rPr>
              <w:t xml:space="preserve"> </w:t>
            </w:r>
            <w:proofErr w:type="spellStart"/>
            <w:r w:rsidR="00432E70">
              <w:rPr>
                <w:sz w:val="28"/>
                <w:szCs w:val="28"/>
              </w:rPr>
              <w:t>va</w:t>
            </w:r>
            <w:proofErr w:type="spellEnd"/>
            <w:r w:rsidR="00432E70">
              <w:rPr>
                <w:sz w:val="28"/>
                <w:szCs w:val="28"/>
              </w:rPr>
              <w:t xml:space="preserve"> </w:t>
            </w:r>
            <w:r w:rsidR="00393522">
              <w:rPr>
                <w:sz w:val="28"/>
                <w:szCs w:val="28"/>
              </w:rPr>
              <w:t>fi</w:t>
            </w:r>
            <w:r w:rsidRPr="00307173">
              <w:rPr>
                <w:sz w:val="28"/>
                <w:szCs w:val="28"/>
              </w:rPr>
              <w:t xml:space="preserve"> </w:t>
            </w:r>
            <w:proofErr w:type="spellStart"/>
            <w:r w:rsidRPr="00307173">
              <w:rPr>
                <w:sz w:val="28"/>
                <w:szCs w:val="28"/>
              </w:rPr>
              <w:t>supus</w:t>
            </w:r>
            <w:proofErr w:type="spellEnd"/>
            <w:r w:rsidRPr="00307173">
              <w:rPr>
                <w:sz w:val="28"/>
                <w:szCs w:val="28"/>
              </w:rPr>
              <w:t xml:space="preserve"> </w:t>
            </w:r>
            <w:proofErr w:type="spellStart"/>
            <w:r w:rsidRPr="00307173">
              <w:rPr>
                <w:sz w:val="28"/>
                <w:szCs w:val="28"/>
              </w:rPr>
              <w:t>expertizei</w:t>
            </w:r>
            <w:proofErr w:type="spellEnd"/>
            <w:r w:rsidRPr="00307173">
              <w:rPr>
                <w:sz w:val="28"/>
                <w:szCs w:val="28"/>
              </w:rPr>
              <w:t xml:space="preserve"> </w:t>
            </w:r>
            <w:proofErr w:type="spellStart"/>
            <w:r w:rsidRPr="00307173">
              <w:rPr>
                <w:sz w:val="28"/>
                <w:szCs w:val="28"/>
              </w:rPr>
              <w:t>juridice</w:t>
            </w:r>
            <w:proofErr w:type="spellEnd"/>
            <w:r w:rsidRPr="00307173">
              <w:rPr>
                <w:sz w:val="28"/>
                <w:szCs w:val="28"/>
              </w:rPr>
              <w:t xml:space="preserve"> </w:t>
            </w:r>
            <w:proofErr w:type="spellStart"/>
            <w:r w:rsidRPr="00307173">
              <w:rPr>
                <w:sz w:val="28"/>
                <w:szCs w:val="28"/>
              </w:rPr>
              <w:t>în</w:t>
            </w:r>
            <w:proofErr w:type="spellEnd"/>
            <w:r w:rsidRPr="00307173">
              <w:rPr>
                <w:sz w:val="28"/>
                <w:szCs w:val="28"/>
              </w:rPr>
              <w:t xml:space="preserve"> </w:t>
            </w:r>
            <w:proofErr w:type="spellStart"/>
            <w:r w:rsidRPr="00307173">
              <w:rPr>
                <w:sz w:val="28"/>
                <w:szCs w:val="28"/>
              </w:rPr>
              <w:t>conformitate</w:t>
            </w:r>
            <w:proofErr w:type="spellEnd"/>
            <w:r w:rsidRPr="00307173">
              <w:rPr>
                <w:sz w:val="28"/>
                <w:szCs w:val="28"/>
              </w:rPr>
              <w:t xml:space="preserve"> cu art. 37 din </w:t>
            </w:r>
            <w:proofErr w:type="spellStart"/>
            <w:r w:rsidRPr="00307173">
              <w:rPr>
                <w:sz w:val="28"/>
                <w:szCs w:val="28"/>
              </w:rPr>
              <w:t>Legea</w:t>
            </w:r>
            <w:proofErr w:type="spellEnd"/>
            <w:r w:rsidRPr="00307173">
              <w:rPr>
                <w:sz w:val="28"/>
                <w:szCs w:val="28"/>
              </w:rPr>
              <w:t xml:space="preserve"> nr.100/2017 cu </w:t>
            </w:r>
            <w:proofErr w:type="spellStart"/>
            <w:r w:rsidRPr="00307173">
              <w:rPr>
                <w:sz w:val="28"/>
                <w:szCs w:val="28"/>
              </w:rPr>
              <w:t>privire</w:t>
            </w:r>
            <w:proofErr w:type="spellEnd"/>
            <w:r w:rsidRPr="00307173">
              <w:rPr>
                <w:sz w:val="28"/>
                <w:szCs w:val="28"/>
              </w:rPr>
              <w:t xml:space="preserve"> la </w:t>
            </w:r>
            <w:proofErr w:type="spellStart"/>
            <w:r w:rsidRPr="00307173">
              <w:rPr>
                <w:sz w:val="28"/>
                <w:szCs w:val="28"/>
              </w:rPr>
              <w:t>actele</w:t>
            </w:r>
            <w:proofErr w:type="spellEnd"/>
            <w:r w:rsidRPr="00307173">
              <w:rPr>
                <w:sz w:val="28"/>
                <w:szCs w:val="28"/>
              </w:rPr>
              <w:t xml:space="preserve"> normative.</w:t>
            </w:r>
          </w:p>
        </w:tc>
      </w:tr>
    </w:tbl>
    <w:p w14:paraId="2A315B05" w14:textId="77777777" w:rsidR="0073513F" w:rsidRPr="00875778" w:rsidRDefault="0073513F" w:rsidP="0073513F">
      <w:pPr>
        <w:jc w:val="both"/>
        <w:rPr>
          <w:b/>
          <w:sz w:val="28"/>
          <w:szCs w:val="28"/>
          <w:lang w:val="ro-MD"/>
        </w:rPr>
      </w:pPr>
    </w:p>
    <w:p w14:paraId="427D8DD5" w14:textId="77777777" w:rsidR="0073513F" w:rsidRPr="00875778" w:rsidRDefault="0073513F" w:rsidP="0073513F">
      <w:pPr>
        <w:pStyle w:val="NormalWeb"/>
        <w:shd w:val="clear" w:color="auto" w:fill="FFFFFF"/>
        <w:ind w:firstLine="0"/>
        <w:rPr>
          <w:b/>
          <w:sz w:val="28"/>
          <w:szCs w:val="28"/>
          <w:lang w:val="ro-MD"/>
        </w:rPr>
      </w:pPr>
    </w:p>
    <w:p w14:paraId="65B6F500" w14:textId="77777777" w:rsidR="0073513F" w:rsidRPr="00875778" w:rsidRDefault="0073513F" w:rsidP="0073513F">
      <w:pPr>
        <w:pStyle w:val="NormalWeb"/>
        <w:shd w:val="clear" w:color="auto" w:fill="FFFFFF"/>
        <w:ind w:firstLine="0"/>
        <w:rPr>
          <w:b/>
          <w:sz w:val="28"/>
          <w:szCs w:val="28"/>
          <w:lang w:val="ro-MD"/>
        </w:rPr>
      </w:pPr>
    </w:p>
    <w:p w14:paraId="36E1EBEC" w14:textId="77777777" w:rsidR="0073513F" w:rsidRPr="00875778" w:rsidRDefault="0073513F" w:rsidP="0073513F">
      <w:pPr>
        <w:pStyle w:val="NormalWeb"/>
        <w:shd w:val="clear" w:color="auto" w:fill="FFFFFF"/>
        <w:ind w:firstLine="0"/>
        <w:rPr>
          <w:b/>
          <w:sz w:val="28"/>
          <w:szCs w:val="28"/>
          <w:lang w:val="ro-MD"/>
        </w:rPr>
      </w:pPr>
    </w:p>
    <w:p w14:paraId="14249E4B" w14:textId="77777777" w:rsidR="0073513F" w:rsidRPr="00875778" w:rsidRDefault="0073513F" w:rsidP="0073513F">
      <w:pPr>
        <w:pStyle w:val="NormalWeb"/>
        <w:shd w:val="clear" w:color="auto" w:fill="FFFFFF"/>
        <w:ind w:firstLine="0"/>
        <w:rPr>
          <w:b/>
          <w:sz w:val="28"/>
          <w:szCs w:val="28"/>
          <w:lang w:val="ro-RO"/>
        </w:rPr>
      </w:pPr>
      <w:r w:rsidRPr="00875778">
        <w:rPr>
          <w:b/>
          <w:sz w:val="28"/>
          <w:szCs w:val="28"/>
          <w:lang w:val="ro-RO"/>
        </w:rPr>
        <w:t xml:space="preserve">Secretar general  </w:t>
      </w:r>
    </w:p>
    <w:p w14:paraId="5BD969C1" w14:textId="1165AF61" w:rsidR="0073513F" w:rsidRPr="00716DFF" w:rsidRDefault="0073513F" w:rsidP="0073513F">
      <w:pPr>
        <w:pStyle w:val="NormalWeb"/>
        <w:shd w:val="clear" w:color="auto" w:fill="FFFFFF"/>
        <w:ind w:firstLine="0"/>
        <w:rPr>
          <w:b/>
          <w:bCs/>
          <w:sz w:val="28"/>
          <w:szCs w:val="28"/>
          <w:lang w:val="ro-RO"/>
        </w:rPr>
      </w:pPr>
      <w:r w:rsidRPr="00875778">
        <w:rPr>
          <w:b/>
          <w:sz w:val="28"/>
          <w:szCs w:val="28"/>
          <w:lang w:val="ro-RO"/>
        </w:rPr>
        <w:t xml:space="preserve">al Guvernului          </w:t>
      </w:r>
      <w:r w:rsidRPr="00875778">
        <w:rPr>
          <w:b/>
          <w:i/>
          <w:sz w:val="28"/>
          <w:szCs w:val="28"/>
          <w:lang w:val="ro-RO"/>
        </w:rPr>
        <w:t xml:space="preserve"> </w:t>
      </w:r>
      <w:r w:rsidRPr="00875778">
        <w:rPr>
          <w:b/>
          <w:i/>
          <w:sz w:val="28"/>
          <w:szCs w:val="28"/>
          <w:lang w:val="ro-RO"/>
        </w:rPr>
        <w:tab/>
        <w:t xml:space="preserve">         </w:t>
      </w:r>
      <w:r w:rsidR="00B55B50">
        <w:rPr>
          <w:i/>
          <w:sz w:val="28"/>
          <w:szCs w:val="28"/>
          <w:lang w:val="ro-RO"/>
        </w:rPr>
        <w:t xml:space="preserve">                                 </w:t>
      </w:r>
      <w:r w:rsidRPr="00875778">
        <w:rPr>
          <w:b/>
          <w:sz w:val="28"/>
          <w:szCs w:val="28"/>
          <w:lang w:val="ro-RO"/>
        </w:rPr>
        <w:t xml:space="preserve">              </w:t>
      </w:r>
      <w:r w:rsidR="0074640A">
        <w:rPr>
          <w:b/>
          <w:sz w:val="28"/>
          <w:szCs w:val="28"/>
          <w:lang w:val="ro-RO"/>
        </w:rPr>
        <w:t>Igor TALMAZAN</w:t>
      </w:r>
    </w:p>
    <w:p w14:paraId="3EBAE808" w14:textId="77777777" w:rsidR="0073513F" w:rsidRPr="00716DFF" w:rsidRDefault="0073513F" w:rsidP="0073513F">
      <w:pPr>
        <w:pStyle w:val="ListParagraph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14:paraId="2364495C" w14:textId="77777777" w:rsidR="0073513F" w:rsidRPr="00716DFF" w:rsidRDefault="0073513F" w:rsidP="0073513F">
      <w:pPr>
        <w:pStyle w:val="ListParagraph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14:paraId="595F08B7" w14:textId="77777777" w:rsidR="0073513F" w:rsidRPr="00716DFF" w:rsidRDefault="0073513F" w:rsidP="0073513F">
      <w:pPr>
        <w:pStyle w:val="ListParagraph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14:paraId="2DDE3A76" w14:textId="77777777" w:rsidR="0073513F" w:rsidRPr="00B9216C" w:rsidRDefault="0073513F" w:rsidP="0073513F">
      <w:pPr>
        <w:rPr>
          <w:lang w:val="ro-RO"/>
        </w:rPr>
      </w:pPr>
    </w:p>
    <w:p w14:paraId="41757C83" w14:textId="77777777" w:rsidR="0073513F" w:rsidRPr="00F73549" w:rsidRDefault="0073513F" w:rsidP="0073513F">
      <w:pPr>
        <w:rPr>
          <w:lang w:val="ro-RO"/>
        </w:rPr>
      </w:pPr>
    </w:p>
    <w:p w14:paraId="5336778B" w14:textId="77777777" w:rsidR="0073513F" w:rsidRDefault="0073513F" w:rsidP="0073513F"/>
    <w:p w14:paraId="6B94F40C" w14:textId="77777777" w:rsidR="0073513F" w:rsidRDefault="0073513F" w:rsidP="0073513F"/>
    <w:p w14:paraId="4C63676C" w14:textId="77777777" w:rsidR="00DD2D4F" w:rsidRDefault="00DD2D4F"/>
    <w:sectPr w:rsidR="00DD2D4F" w:rsidSect="00B9216C">
      <w:footerReference w:type="default" r:id="rId7"/>
      <w:pgSz w:w="11906" w:h="16838"/>
      <w:pgMar w:top="709" w:right="1296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7325" w14:textId="77777777" w:rsidR="00C7060A" w:rsidRDefault="00C7060A">
      <w:r>
        <w:separator/>
      </w:r>
    </w:p>
  </w:endnote>
  <w:endnote w:type="continuationSeparator" w:id="0">
    <w:p w14:paraId="70E52F38" w14:textId="77777777" w:rsidR="00C7060A" w:rsidRDefault="00C70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2128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B581B2" w14:textId="77777777" w:rsidR="00DB2897" w:rsidRDefault="009C17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71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3D47C7" w14:textId="77777777" w:rsidR="00DB2897" w:rsidRDefault="00C706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EC773" w14:textId="77777777" w:rsidR="00C7060A" w:rsidRDefault="00C7060A">
      <w:r>
        <w:separator/>
      </w:r>
    </w:p>
  </w:footnote>
  <w:footnote w:type="continuationSeparator" w:id="0">
    <w:p w14:paraId="44749C3A" w14:textId="77777777" w:rsidR="00C7060A" w:rsidRDefault="00C70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C2552"/>
    <w:multiLevelType w:val="hybridMultilevel"/>
    <w:tmpl w:val="C2548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13F"/>
    <w:rsid w:val="000209DE"/>
    <w:rsid w:val="0002188C"/>
    <w:rsid w:val="00034280"/>
    <w:rsid w:val="000977B3"/>
    <w:rsid w:val="00105BE9"/>
    <w:rsid w:val="00114180"/>
    <w:rsid w:val="001232A6"/>
    <w:rsid w:val="00220911"/>
    <w:rsid w:val="00243D80"/>
    <w:rsid w:val="002B2B43"/>
    <w:rsid w:val="002B4AA5"/>
    <w:rsid w:val="002E2202"/>
    <w:rsid w:val="002F7991"/>
    <w:rsid w:val="00307173"/>
    <w:rsid w:val="00326B90"/>
    <w:rsid w:val="00340016"/>
    <w:rsid w:val="00393522"/>
    <w:rsid w:val="003B3904"/>
    <w:rsid w:val="003D0964"/>
    <w:rsid w:val="003E2791"/>
    <w:rsid w:val="00432E70"/>
    <w:rsid w:val="00473B06"/>
    <w:rsid w:val="004B7DB8"/>
    <w:rsid w:val="004D17DB"/>
    <w:rsid w:val="00504C53"/>
    <w:rsid w:val="00561D09"/>
    <w:rsid w:val="005B13C0"/>
    <w:rsid w:val="005D0648"/>
    <w:rsid w:val="005D5269"/>
    <w:rsid w:val="00601C4C"/>
    <w:rsid w:val="00671231"/>
    <w:rsid w:val="006A27CB"/>
    <w:rsid w:val="006D4BC4"/>
    <w:rsid w:val="006E1700"/>
    <w:rsid w:val="006E1F0A"/>
    <w:rsid w:val="0073513F"/>
    <w:rsid w:val="0074640A"/>
    <w:rsid w:val="00763980"/>
    <w:rsid w:val="00763EDD"/>
    <w:rsid w:val="007A1BA0"/>
    <w:rsid w:val="007B7607"/>
    <w:rsid w:val="007E12E9"/>
    <w:rsid w:val="007E777F"/>
    <w:rsid w:val="007E7F35"/>
    <w:rsid w:val="00814CC2"/>
    <w:rsid w:val="008323C0"/>
    <w:rsid w:val="00865A5C"/>
    <w:rsid w:val="00883A65"/>
    <w:rsid w:val="0097090F"/>
    <w:rsid w:val="009C171F"/>
    <w:rsid w:val="009D069D"/>
    <w:rsid w:val="00A124C4"/>
    <w:rsid w:val="00A82EA9"/>
    <w:rsid w:val="00AF4021"/>
    <w:rsid w:val="00B02A5D"/>
    <w:rsid w:val="00B55B50"/>
    <w:rsid w:val="00B6414F"/>
    <w:rsid w:val="00B67771"/>
    <w:rsid w:val="00B92854"/>
    <w:rsid w:val="00C104CB"/>
    <w:rsid w:val="00C7060A"/>
    <w:rsid w:val="00C82C6E"/>
    <w:rsid w:val="00CE0735"/>
    <w:rsid w:val="00D4092D"/>
    <w:rsid w:val="00D80624"/>
    <w:rsid w:val="00DD2D4F"/>
    <w:rsid w:val="00DF4E8E"/>
    <w:rsid w:val="00E93A8B"/>
    <w:rsid w:val="00EC4070"/>
    <w:rsid w:val="00EE4B8D"/>
    <w:rsid w:val="00F8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42B7C"/>
  <w15:docId w15:val="{8D8A78F4-D035-4231-9B32-7DCF4A91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Знак,webb, Знак"/>
    <w:basedOn w:val="Normal"/>
    <w:link w:val="NormalWebChar"/>
    <w:uiPriority w:val="99"/>
    <w:unhideWhenUsed/>
    <w:qFormat/>
    <w:rsid w:val="0073513F"/>
    <w:pPr>
      <w:ind w:firstLine="567"/>
      <w:jc w:val="both"/>
    </w:pPr>
    <w:rPr>
      <w:sz w:val="24"/>
      <w:szCs w:val="24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7351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13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Bodytext2">
    <w:name w:val="Body text (2)_"/>
    <w:link w:val="Bodytext20"/>
    <w:rsid w:val="0073513F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3513F"/>
    <w:pPr>
      <w:widowControl w:val="0"/>
      <w:shd w:val="clear" w:color="auto" w:fill="FFFFFF"/>
      <w:spacing w:before="900" w:after="300" w:line="322" w:lineRule="exact"/>
      <w:jc w:val="both"/>
    </w:pPr>
    <w:rPr>
      <w:rFonts w:asciiTheme="minorHAnsi" w:eastAsiaTheme="minorHAnsi" w:hAnsiTheme="minorHAnsi" w:cstheme="minorBidi"/>
      <w:sz w:val="28"/>
      <w:szCs w:val="28"/>
      <w:lang w:val="en-US" w:eastAsia="en-US"/>
    </w:rPr>
  </w:style>
  <w:style w:type="paragraph" w:styleId="ListParagraph">
    <w:name w:val="List Paragraph"/>
    <w:aliases w:val="List Paragraph 1,Bullets,List Paragraph (numbered (a)),Numbered Paragraph,Main numbered paragraph,Akapit z listą BS,Lettre d'introduction,List Paragraph1,List Paragraph11,Scriptoria bullet points,HotarirePunct1,Citation List,References"/>
    <w:basedOn w:val="Normal"/>
    <w:link w:val="ListParagraphChar"/>
    <w:uiPriority w:val="34"/>
    <w:qFormat/>
    <w:rsid w:val="0073513F"/>
    <w:pPr>
      <w:spacing w:after="200" w:line="276" w:lineRule="auto"/>
      <w:ind w:left="720"/>
      <w:contextualSpacing/>
    </w:pPr>
    <w:rPr>
      <w:rFonts w:ascii="Calibri" w:eastAsia="Calibri" w:hAnsi="Calibri"/>
      <w:lang w:val="en-US" w:eastAsia="x-none"/>
    </w:rPr>
  </w:style>
  <w:style w:type="character" w:customStyle="1" w:styleId="ListParagraphChar">
    <w:name w:val="List Paragraph Char"/>
    <w:aliases w:val="List Paragraph 1 Char,Bullets Char,List Paragraph (numbered (a)) Char,Numbered Paragraph Char,Main numbered paragraph Char,Akapit z listą BS Char,Lettre d'introduction Char,List Paragraph1 Char,List Paragraph11 Char,References Char"/>
    <w:link w:val="ListParagraph"/>
    <w:uiPriority w:val="34"/>
    <w:qFormat/>
    <w:locked/>
    <w:rsid w:val="0073513F"/>
    <w:rPr>
      <w:rFonts w:ascii="Calibri" w:eastAsia="Calibri" w:hAnsi="Calibri" w:cs="Times New Roman"/>
      <w:sz w:val="20"/>
      <w:szCs w:val="20"/>
      <w:lang w:eastAsia="x-none"/>
    </w:rPr>
  </w:style>
  <w:style w:type="paragraph" w:customStyle="1" w:styleId="tt">
    <w:name w:val="tt"/>
    <w:basedOn w:val="Normal"/>
    <w:rsid w:val="0073513F"/>
    <w:pPr>
      <w:spacing w:before="100" w:beforeAutospacing="1" w:after="100" w:afterAutospacing="1"/>
      <w:jc w:val="center"/>
    </w:pPr>
    <w:rPr>
      <w:b/>
      <w:bCs/>
      <w:sz w:val="24"/>
      <w:szCs w:val="24"/>
      <w:lang w:val="ro-RO" w:eastAsia="ro-RO"/>
    </w:rPr>
  </w:style>
  <w:style w:type="character" w:styleId="Hyperlink">
    <w:name w:val="Hyperlink"/>
    <w:uiPriority w:val="99"/>
    <w:unhideWhenUsed/>
    <w:rsid w:val="0073513F"/>
    <w:rPr>
      <w:color w:val="0000FF"/>
      <w:u w:val="single"/>
    </w:rPr>
  </w:style>
  <w:style w:type="character" w:customStyle="1" w:styleId="NormalWebChar">
    <w:name w:val="Normal (Web) Char"/>
    <w:aliases w:val="Знак Char,webb Char, Знак Char"/>
    <w:link w:val="NormalWeb"/>
    <w:uiPriority w:val="99"/>
    <w:locked/>
    <w:rsid w:val="0073513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7351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</Pages>
  <Words>1025</Words>
  <Characters>5843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Arama</dc:creator>
  <cp:lastModifiedBy>Victoria Ciumac</cp:lastModifiedBy>
  <cp:revision>25</cp:revision>
  <cp:lastPrinted>2022-12-14T11:16:00Z</cp:lastPrinted>
  <dcterms:created xsi:type="dcterms:W3CDTF">2022-02-08T13:08:00Z</dcterms:created>
  <dcterms:modified xsi:type="dcterms:W3CDTF">2022-12-15T14:11:00Z</dcterms:modified>
</cp:coreProperties>
</file>