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B5" w:rsidRPr="005708B5" w:rsidRDefault="005708B5" w:rsidP="005708B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ro-RO" w:eastAsia="ru-RU"/>
        </w:rPr>
      </w:pPr>
      <w:r w:rsidRPr="005708B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ro-RO" w:eastAsia="ru-RU"/>
        </w:rPr>
        <w:t>Proiect</w:t>
      </w:r>
    </w:p>
    <w:p w:rsidR="00FA253C" w:rsidRPr="005708B5" w:rsidRDefault="00FA253C" w:rsidP="00FA253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o-RO" w:eastAsia="ru-RU"/>
        </w:rPr>
      </w:pPr>
      <w:r w:rsidRPr="005708B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o-RO" w:eastAsia="ru-RU"/>
        </w:rPr>
        <w:t>GUVERNUL REPUBLICII MOLDOVA</w:t>
      </w: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ru-RU"/>
        </w:rPr>
      </w:pP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  <w:r w:rsidRPr="00FA253C">
        <w:rPr>
          <w:rFonts w:ascii="Times New Roman" w:eastAsia="Times New Roman" w:hAnsi="Times New Roman" w:cs="Times New Roman"/>
          <w:sz w:val="28"/>
          <w:szCs w:val="20"/>
          <w:lang w:val="ro-RO" w:eastAsia="ru-RU"/>
        </w:rPr>
        <w:t xml:space="preserve">H O T Ă R Î R E </w:t>
      </w:r>
      <w:r w:rsidRPr="00FA253C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>nr. _______</w:t>
      </w: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</w:pPr>
      <w:r w:rsidRPr="00FA253C">
        <w:rPr>
          <w:rFonts w:ascii="Times New Roman" w:eastAsia="Times New Roman" w:hAnsi="Times New Roman" w:cs="Times New Roman"/>
          <w:sz w:val="24"/>
          <w:szCs w:val="20"/>
          <w:lang w:val="ro-RO" w:eastAsia="ru-RU"/>
        </w:rPr>
        <w:t>din ____   _____________  2013</w:t>
      </w: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FA253C" w:rsidRPr="00FA253C" w:rsidRDefault="00FA253C" w:rsidP="00FA25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  <w:r w:rsidRPr="00FA253C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>mun.Chişinău</w:t>
      </w: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</w:p>
    <w:p w:rsidR="00FA253C" w:rsidRPr="00FA253C" w:rsidRDefault="005708B5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val="ro-RO" w:eastAsia="ru-RU"/>
        </w:rPr>
        <w:t>Cu privire la transmiterea unui bun imobil</w:t>
      </w:r>
    </w:p>
    <w:p w:rsidR="00FA253C" w:rsidRPr="00FA253C" w:rsidRDefault="00FA253C" w:rsidP="00FA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</w:p>
    <w:p w:rsidR="005708B5" w:rsidRPr="005708B5" w:rsidRDefault="005708B5" w:rsidP="00570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temeiul art.8, alin.(2) al Legii nr.523-XIV din 16 iulie 1999 cu privire la proprietatea publică a unităţilor administrativ-teritoriale (Monitorul Oficial al Republicii Moldova, 1999, nr.124-125, art.611), cu modificările şi completările ulterioare, art.6 alin (1) lit.a) şi art.14 alin.(1) lit.b) ale Legii nr.121-XVI din 4 mai 2007 privind administrarea şi deetatizarea proprietăţii publice (Monitorul Oficial al Republicii Moldova, 2007, nr.90-93, art.401), cu modificările şi completările ulterioare, Guvernul </w:t>
      </w:r>
    </w:p>
    <w:p w:rsidR="005708B5" w:rsidRPr="005708B5" w:rsidRDefault="005708B5" w:rsidP="00570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5708B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HOTĂRĂŞTE: </w:t>
      </w:r>
    </w:p>
    <w:p w:rsidR="005708B5" w:rsidRPr="005708B5" w:rsidRDefault="005708B5" w:rsidP="00570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708B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1.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Se transmite, cu titlu gratuit, cu acordul Consiliului orăşenesc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Soroca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fundaţia şi subsolul blocului locativ din str. Ştefan cel Mare, 117, or. Soroca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nr.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cadastral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7801120.190.01, cu suprafaţa de 403,9 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 w:eastAsia="ru-RU"/>
        </w:rPr>
        <w:t>2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din proprietatea publică a statului în proprietatea publică a oraşului </w:t>
      </w:r>
      <w:r w:rsidR="0052784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Soroca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</w:p>
    <w:p w:rsidR="005708B5" w:rsidRPr="005708B5" w:rsidRDefault="005708B5" w:rsidP="00570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708B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2.</w:t>
      </w:r>
      <w:r w:rsidR="0052784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Agenţia Proprietăţii Publice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în comun cu Primăria oraşului </w:t>
      </w:r>
      <w:r w:rsidR="0052784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Soroca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vor institui comisia de primire-predare şi vor asigura, în termen de 60 de zile, efectuarea transmiterii </w:t>
      </w:r>
      <w:r w:rsidR="0052784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fundaţi</w:t>
      </w:r>
      <w:r w:rsidR="007A359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ei</w:t>
      </w:r>
      <w:r w:rsidR="0052784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şi subsolul</w:t>
      </w:r>
      <w:r w:rsidR="007A359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ui</w:t>
      </w:r>
      <w:r w:rsidR="0052784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blocului locativ din str. Ştefan cel Mare, 117, or. Soroca</w:t>
      </w:r>
      <w:r w:rsidRPr="005708B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în conformitate cu prevederile Regulamentului cu privire la modul de transmitere a întreprinderilor, organizaţiilor, instituţiilor de stat, a subdiviziunilor lor, clădirilor, edificiilor, mijloacelor fixe şi altor active, aprobat prin Hotărîrea Guvernului nr.688 din 9 octombrie 1995 (Monitorul Oficial al Republicii Moldova, 1996, nr.10, art.45), cu modificările şi completările ulterioare. </w:t>
      </w:r>
    </w:p>
    <w:p w:rsidR="00B570A5" w:rsidRPr="00B570A5" w:rsidRDefault="00B570A5" w:rsidP="00B57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570A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3.</w:t>
      </w:r>
      <w:r w:rsidRPr="00B570A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Autorit</w:t>
      </w:r>
      <w:r w:rsidR="007A359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ate</w:t>
      </w:r>
      <w:r w:rsidR="001E1B3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bookmarkStart w:id="0" w:name="_GoBack"/>
      <w:bookmarkEnd w:id="0"/>
      <w:r w:rsidRPr="00B570A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administraţiei publice locale de comun cu Agenţia Relaţii Funciare şi Cadastru vor asigura înregistrarea dreptului de proprietate publică a oraşului Soroca, asupra bunului imobil respectiv, în conformitate cu legislaţia în vigoare. </w:t>
      </w:r>
    </w:p>
    <w:p w:rsidR="00FA253C" w:rsidRPr="00B570A5" w:rsidRDefault="00FA253C" w:rsidP="00FA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</w:p>
    <w:p w:rsidR="00FA253C" w:rsidRPr="00FA253C" w:rsidRDefault="00B570A5" w:rsidP="00B5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val="ro-RO" w:eastAsia="ru-RU"/>
        </w:rPr>
        <w:t xml:space="preserve">              </w:t>
      </w:r>
      <w:r w:rsidR="00FA253C" w:rsidRPr="00FA253C">
        <w:rPr>
          <w:rFonts w:ascii="Times New Roman" w:eastAsia="Times New Roman" w:hAnsi="Times New Roman" w:cs="Times New Roman"/>
          <w:b/>
          <w:sz w:val="26"/>
          <w:szCs w:val="20"/>
          <w:lang w:val="ro-RO" w:eastAsia="ru-RU"/>
        </w:rPr>
        <w:t>Prim-ministru</w:t>
      </w:r>
      <w:r w:rsidR="00CC4F04">
        <w:rPr>
          <w:rFonts w:ascii="Times New Roman" w:eastAsia="Times New Roman" w:hAnsi="Times New Roman" w:cs="Times New Roman"/>
          <w:b/>
          <w:sz w:val="26"/>
          <w:szCs w:val="20"/>
          <w:lang w:val="ro-RO" w:eastAsia="ru-RU"/>
        </w:rPr>
        <w:t xml:space="preserve">                                                    </w:t>
      </w:r>
      <w:r w:rsidR="00F56D83">
        <w:rPr>
          <w:rFonts w:ascii="Times New Roman" w:eastAsia="Times New Roman" w:hAnsi="Times New Roman" w:cs="Times New Roman"/>
          <w:b/>
          <w:sz w:val="26"/>
          <w:szCs w:val="20"/>
          <w:lang w:val="ro-RO" w:eastAsia="ru-RU"/>
        </w:rPr>
        <w:t>IURIE LEANCĂ</w:t>
      </w:r>
      <w:r w:rsidR="00FA253C" w:rsidRPr="00FA253C">
        <w:rPr>
          <w:rFonts w:ascii="Times New Roman" w:eastAsia="Times New Roman" w:hAnsi="Times New Roman" w:cs="Times New Roman"/>
          <w:b/>
          <w:sz w:val="26"/>
          <w:szCs w:val="20"/>
          <w:lang w:val="ro-RO" w:eastAsia="ru-RU"/>
        </w:rPr>
        <w:t xml:space="preserve">                                                                </w:t>
      </w: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</w:p>
    <w:p w:rsidR="00FA253C" w:rsidRPr="00FA253C" w:rsidRDefault="00FA253C" w:rsidP="00FA2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  <w:r w:rsidRPr="00FA253C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Contrasemnează:</w:t>
      </w:r>
    </w:p>
    <w:p w:rsidR="00FA253C" w:rsidRPr="00FA253C" w:rsidRDefault="00FA253C" w:rsidP="00FA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</w:p>
    <w:p w:rsidR="00FA253C" w:rsidRPr="00FA253C" w:rsidRDefault="00FA253C" w:rsidP="00FA25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  <w:r w:rsidRPr="00FA253C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Viceprim-ministru, </w:t>
      </w:r>
    </w:p>
    <w:p w:rsidR="00CC4F04" w:rsidRDefault="00FA253C" w:rsidP="00FA25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  <w:r w:rsidRPr="00FA253C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ministrul economiei  </w:t>
      </w:r>
      <w:r w:rsidR="00F56D83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                              Valeriu LAZĂR</w:t>
      </w:r>
    </w:p>
    <w:p w:rsidR="00CC4F04" w:rsidRDefault="00CC4F04" w:rsidP="00FA25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</w:p>
    <w:p w:rsidR="00FA253C" w:rsidRPr="00FA253C" w:rsidRDefault="00CC4F04" w:rsidP="00FA25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Ministrul finanţelor</w:t>
      </w:r>
      <w:r w:rsidR="00FA253C" w:rsidRPr="00FA253C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                            </w:t>
      </w:r>
      <w:r w:rsidR="00F56D83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Veaceslav NEGRUŢA</w:t>
      </w:r>
      <w:r w:rsidR="00FA253C" w:rsidRPr="00FA253C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</w:t>
      </w:r>
    </w:p>
    <w:p w:rsidR="00FA253C" w:rsidRPr="00FA253C" w:rsidRDefault="00FA253C" w:rsidP="00FA25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  <w:r w:rsidRPr="00FA253C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</w:t>
      </w:r>
    </w:p>
    <w:p w:rsidR="00724DA5" w:rsidRDefault="00FA253C" w:rsidP="00B57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</w:pPr>
      <w:r w:rsidRPr="00FA253C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</w:t>
      </w:r>
      <w:r w:rsidR="00B570A5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Ministrul </w:t>
      </w:r>
      <w:r w:rsidR="00724DA5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dezvoltării </w:t>
      </w:r>
    </w:p>
    <w:p w:rsidR="00210BC0" w:rsidRPr="00FA253C" w:rsidRDefault="00724DA5" w:rsidP="00CC4F04">
      <w:pPr>
        <w:spacing w:after="0" w:line="240" w:lineRule="auto"/>
        <w:rPr>
          <w:lang w:val="ro-RO"/>
        </w:rPr>
      </w:pPr>
      <w:r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regionale şi </w:t>
      </w:r>
      <w:r w:rsidR="00B570A5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construcţiilor </w:t>
      </w:r>
      <w:r w:rsidR="00F56D83">
        <w:rPr>
          <w:rFonts w:ascii="Times New Roman" w:eastAsia="Times New Roman" w:hAnsi="Times New Roman" w:cs="Times New Roman"/>
          <w:sz w:val="26"/>
          <w:szCs w:val="20"/>
          <w:lang w:val="ro-RO" w:eastAsia="ru-RU"/>
        </w:rPr>
        <w:t xml:space="preserve">                                    Marcel RĂDUCAN</w:t>
      </w:r>
    </w:p>
    <w:sectPr w:rsidR="00210BC0" w:rsidRPr="00FA253C" w:rsidSect="007A359D">
      <w:pgSz w:w="11906" w:h="16838"/>
      <w:pgMar w:top="680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EB2"/>
    <w:rsid w:val="001E1B30"/>
    <w:rsid w:val="00210BC0"/>
    <w:rsid w:val="00527842"/>
    <w:rsid w:val="005708B5"/>
    <w:rsid w:val="00724DA5"/>
    <w:rsid w:val="007A359D"/>
    <w:rsid w:val="00990EB2"/>
    <w:rsid w:val="00A34B1E"/>
    <w:rsid w:val="00AB4DEB"/>
    <w:rsid w:val="00B570A5"/>
    <w:rsid w:val="00C44DD8"/>
    <w:rsid w:val="00CC4F04"/>
    <w:rsid w:val="00EE4C46"/>
    <w:rsid w:val="00F56D83"/>
    <w:rsid w:val="00FA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</dc:creator>
  <cp:lastModifiedBy>MEc-DLS</cp:lastModifiedBy>
  <cp:revision>2</cp:revision>
  <cp:lastPrinted>2013-06-03T06:50:00Z</cp:lastPrinted>
  <dcterms:created xsi:type="dcterms:W3CDTF">2013-06-10T13:48:00Z</dcterms:created>
  <dcterms:modified xsi:type="dcterms:W3CDTF">2013-06-10T13:48:00Z</dcterms:modified>
</cp:coreProperties>
</file>