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790" w:rsidRDefault="00E75790" w:rsidP="00E75790">
      <w:pPr>
        <w:spacing w:after="0" w:line="240" w:lineRule="auto"/>
        <w:ind w:left="-450"/>
        <w:contextualSpacing/>
        <w:rPr>
          <w:lang w:val="ro-RO"/>
        </w:rPr>
      </w:pPr>
    </w:p>
    <w:p w:rsidR="00E75790" w:rsidRDefault="00E75790" w:rsidP="00E75790">
      <w:pPr>
        <w:spacing w:after="0" w:line="240" w:lineRule="auto"/>
        <w:ind w:left="-450"/>
        <w:contextualSpacing/>
        <w:rPr>
          <w:lang w:val="ro-RO"/>
        </w:rPr>
      </w:pPr>
    </w:p>
    <w:p w:rsidR="00E75790" w:rsidRPr="00E60082" w:rsidRDefault="00E75790" w:rsidP="00E75790">
      <w:pPr>
        <w:shd w:val="clear" w:color="auto" w:fill="FFFFFF"/>
        <w:spacing w:after="0" w:line="240" w:lineRule="auto"/>
        <w:ind w:right="14"/>
        <w:contextualSpacing/>
        <w:jc w:val="right"/>
        <w:rPr>
          <w:rFonts w:ascii="Times New Roman" w:eastAsia="Times New Roman" w:hAnsi="Times New Roman" w:cs="Times New Roman"/>
          <w:i/>
          <w:iCs/>
          <w:spacing w:val="-1"/>
          <w:sz w:val="24"/>
          <w:szCs w:val="28"/>
          <w:lang w:val="ro-RO" w:eastAsia="ro-RO"/>
        </w:rPr>
      </w:pPr>
      <w:r w:rsidRPr="00E60082">
        <w:rPr>
          <w:rFonts w:ascii="Times New Roman" w:eastAsia="Times New Roman" w:hAnsi="Times New Roman" w:cs="Times New Roman"/>
          <w:i/>
          <w:iCs/>
          <w:spacing w:val="-1"/>
          <w:sz w:val="24"/>
          <w:szCs w:val="28"/>
          <w:lang w:val="ro-RO" w:eastAsia="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E75790" w:rsidRPr="00E60082" w:rsidTr="000C3742">
        <w:trPr>
          <w:gridAfter w:val="1"/>
          <w:wAfter w:w="3693" w:type="dxa"/>
          <w:jc w:val="center"/>
        </w:trPr>
        <w:tc>
          <w:tcPr>
            <w:tcW w:w="3544" w:type="dxa"/>
            <w:tcBorders>
              <w:top w:val="nil"/>
              <w:left w:val="nil"/>
              <w:bottom w:val="nil"/>
              <w:right w:val="nil"/>
            </w:tcBorders>
          </w:tcPr>
          <w:p w:rsidR="00E75790" w:rsidRPr="00E60082" w:rsidRDefault="00E75790" w:rsidP="000C3742">
            <w:pPr>
              <w:spacing w:after="0" w:line="256" w:lineRule="auto"/>
              <w:jc w:val="center"/>
              <w:rPr>
                <w:rFonts w:ascii="Times New Roman" w:eastAsia="Times New Roman" w:hAnsi="Times New Roman" w:cs="Times New Roman"/>
                <w:sz w:val="24"/>
                <w:szCs w:val="20"/>
                <w:lang w:val="ro-RO"/>
              </w:rPr>
            </w:pPr>
          </w:p>
          <w:p w:rsidR="00E75790" w:rsidRPr="00E60082" w:rsidRDefault="00E75790" w:rsidP="000C3742">
            <w:pPr>
              <w:spacing w:after="0" w:line="256" w:lineRule="auto"/>
              <w:jc w:val="center"/>
              <w:rPr>
                <w:rFonts w:ascii="Times New Roman" w:eastAsia="Times New Roman" w:hAnsi="Times New Roman" w:cs="Times New Roman"/>
                <w:sz w:val="24"/>
                <w:szCs w:val="20"/>
                <w:lang w:val="ro-RO"/>
              </w:rPr>
            </w:pPr>
          </w:p>
          <w:p w:rsidR="00E75790" w:rsidRPr="00E60082" w:rsidRDefault="00E75790" w:rsidP="000C3742">
            <w:pPr>
              <w:spacing w:after="0" w:line="256" w:lineRule="auto"/>
              <w:jc w:val="center"/>
              <w:rPr>
                <w:rFonts w:ascii="Times New Roman" w:eastAsia="Times New Roman" w:hAnsi="Times New Roman" w:cs="Times New Roman"/>
                <w:sz w:val="24"/>
                <w:szCs w:val="20"/>
                <w:lang w:val="ro-RO"/>
              </w:rPr>
            </w:pPr>
          </w:p>
          <w:p w:rsidR="00E75790" w:rsidRPr="00E60082" w:rsidRDefault="00E75790" w:rsidP="000C3742">
            <w:pPr>
              <w:spacing w:after="0" w:line="256" w:lineRule="auto"/>
              <w:rPr>
                <w:rFonts w:ascii="Times New Roman" w:eastAsia="Times New Roman" w:hAnsi="Times New Roman" w:cs="Times New Roman"/>
                <w:sz w:val="20"/>
                <w:szCs w:val="20"/>
                <w:lang w:val="ro-RO"/>
              </w:rPr>
            </w:pPr>
          </w:p>
        </w:tc>
        <w:tc>
          <w:tcPr>
            <w:tcW w:w="1835" w:type="dxa"/>
            <w:tcBorders>
              <w:top w:val="nil"/>
              <w:left w:val="nil"/>
              <w:bottom w:val="nil"/>
              <w:right w:val="nil"/>
            </w:tcBorders>
            <w:hideMark/>
          </w:tcPr>
          <w:p w:rsidR="00E75790" w:rsidRPr="00E60082" w:rsidRDefault="00E75790" w:rsidP="000C3742">
            <w:pPr>
              <w:spacing w:after="0" w:line="256" w:lineRule="auto"/>
              <w:jc w:val="center"/>
              <w:rPr>
                <w:rFonts w:ascii="Times New Roman" w:eastAsia="Times New Roman" w:hAnsi="Times New Roman" w:cs="Times New Roman"/>
                <w:b/>
                <w:sz w:val="20"/>
                <w:szCs w:val="20"/>
                <w:lang w:val="ro-RO"/>
              </w:rPr>
            </w:pPr>
            <w:r w:rsidRPr="00E60082">
              <w:rPr>
                <w:rFonts w:ascii="Times New Roman" w:eastAsia="Times New Roman" w:hAnsi="Times New Roman" w:cs="Times New Roman"/>
                <w:b/>
                <w:noProof/>
                <w:sz w:val="20"/>
                <w:szCs w:val="20"/>
                <w:lang w:val="ro-RO"/>
              </w:rPr>
              <w:object w:dxaOrig="1596"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73.5pt;mso-width-percent:0;mso-height-percent:0;mso-width-percent:0;mso-height-percent:0" o:ole="" fillcolor="window">
                  <v:imagedata r:id="rId5" o:title=""/>
                </v:shape>
                <o:OLEObject Type="Embed" ProgID="Word.Picture.8" ShapeID="_x0000_i1025" DrawAspect="Content" ObjectID="_1725111780" r:id="rId6"/>
              </w:object>
            </w:r>
          </w:p>
        </w:tc>
      </w:tr>
      <w:tr w:rsidR="00E75790" w:rsidRPr="00E60082" w:rsidTr="000C3742">
        <w:trPr>
          <w:cantSplit/>
          <w:jc w:val="center"/>
        </w:trPr>
        <w:tc>
          <w:tcPr>
            <w:tcW w:w="9072" w:type="dxa"/>
            <w:gridSpan w:val="3"/>
            <w:tcBorders>
              <w:top w:val="nil"/>
              <w:left w:val="nil"/>
              <w:bottom w:val="nil"/>
              <w:right w:val="nil"/>
            </w:tcBorders>
          </w:tcPr>
          <w:p w:rsidR="00E75790" w:rsidRPr="00E60082" w:rsidRDefault="00E75790" w:rsidP="000C3742">
            <w:pPr>
              <w:keepNext/>
              <w:spacing w:after="0" w:line="256" w:lineRule="auto"/>
              <w:ind w:hanging="28"/>
              <w:jc w:val="center"/>
              <w:outlineLvl w:val="7"/>
              <w:rPr>
                <w:rFonts w:ascii="Times New Roman" w:eastAsia="Times New Roman" w:hAnsi="Times New Roman" w:cs="Times New Roman"/>
                <w:b/>
                <w:spacing w:val="20"/>
                <w:sz w:val="40"/>
                <w:szCs w:val="40"/>
                <w:lang w:val="ro-RO"/>
              </w:rPr>
            </w:pPr>
            <w:r w:rsidRPr="00E60082">
              <w:rPr>
                <w:rFonts w:ascii="Times New Roman" w:eastAsia="Times New Roman" w:hAnsi="Times New Roman" w:cs="Times New Roman"/>
                <w:b/>
                <w:spacing w:val="20"/>
                <w:sz w:val="40"/>
                <w:szCs w:val="40"/>
                <w:lang w:val="ro-RO"/>
              </w:rPr>
              <w:t>GUVERNUL REPUBLICII MOLDOVA</w:t>
            </w:r>
          </w:p>
          <w:p w:rsidR="00E75790" w:rsidRPr="00E60082" w:rsidRDefault="00E75790" w:rsidP="000C3742">
            <w:pPr>
              <w:keepNext/>
              <w:spacing w:after="0" w:line="256" w:lineRule="auto"/>
              <w:ind w:hanging="28"/>
              <w:jc w:val="center"/>
              <w:outlineLvl w:val="7"/>
              <w:rPr>
                <w:rFonts w:ascii="Times New Roman" w:eastAsia="Times New Roman" w:hAnsi="Times New Roman" w:cs="Times New Roman"/>
                <w:b/>
                <w:sz w:val="24"/>
                <w:szCs w:val="20"/>
                <w:lang w:val="ro-RO"/>
              </w:rPr>
            </w:pPr>
            <w:r w:rsidRPr="00E60082">
              <w:rPr>
                <w:rFonts w:ascii="Times New Roman" w:eastAsia="Times New Roman" w:hAnsi="Times New Roman" w:cs="Times New Roman"/>
                <w:b/>
                <w:sz w:val="32"/>
                <w:szCs w:val="32"/>
                <w:lang w:val="ro-RO"/>
              </w:rPr>
              <w:t>H O T Ă R Î R E</w:t>
            </w:r>
            <w:r w:rsidRPr="00E60082">
              <w:rPr>
                <w:rFonts w:ascii="Times New Roman" w:eastAsia="Times New Roman" w:hAnsi="Times New Roman" w:cs="Times New Roman"/>
                <w:b/>
                <w:sz w:val="28"/>
                <w:szCs w:val="28"/>
                <w:lang w:val="ro-RO"/>
              </w:rPr>
              <w:t xml:space="preserve"> nr</w:t>
            </w:r>
            <w:r w:rsidRPr="00E60082">
              <w:rPr>
                <w:rFonts w:ascii="Times New Roman" w:eastAsia="Times New Roman" w:hAnsi="Times New Roman" w:cs="Times New Roman"/>
                <w:sz w:val="24"/>
                <w:szCs w:val="20"/>
                <w:lang w:val="ro-RO"/>
              </w:rPr>
              <w:t>. _______</w:t>
            </w:r>
            <w:r w:rsidRPr="00E60082">
              <w:rPr>
                <w:rFonts w:ascii="Times New Roman" w:eastAsia="Times New Roman" w:hAnsi="Times New Roman" w:cs="Times New Roman"/>
                <w:b/>
                <w:sz w:val="24"/>
                <w:szCs w:val="20"/>
                <w:lang w:val="ro-RO"/>
              </w:rPr>
              <w:t xml:space="preserve">  </w:t>
            </w:r>
          </w:p>
          <w:p w:rsidR="00E75790" w:rsidRPr="00E60082" w:rsidRDefault="00E75790" w:rsidP="000C3742">
            <w:pPr>
              <w:spacing w:after="0" w:line="256" w:lineRule="auto"/>
              <w:ind w:hanging="28"/>
              <w:jc w:val="center"/>
              <w:rPr>
                <w:rFonts w:ascii="Times New Roman" w:eastAsia="Times New Roman" w:hAnsi="Times New Roman" w:cs="Times New Roman"/>
                <w:sz w:val="28"/>
                <w:szCs w:val="28"/>
                <w:lang w:val="ro-RO"/>
              </w:rPr>
            </w:pPr>
            <w:r w:rsidRPr="00E60082">
              <w:rPr>
                <w:rFonts w:ascii="Times New Roman" w:eastAsia="Times New Roman" w:hAnsi="Times New Roman" w:cs="Times New Roman"/>
                <w:b/>
                <w:sz w:val="28"/>
                <w:szCs w:val="28"/>
                <w:lang w:val="ro-RO"/>
              </w:rPr>
              <w:t>din</w:t>
            </w:r>
            <w:r w:rsidRPr="00E60082">
              <w:rPr>
                <w:rFonts w:ascii="Times New Roman" w:eastAsia="Times New Roman" w:hAnsi="Times New Roman" w:cs="Times New Roman"/>
                <w:sz w:val="28"/>
                <w:szCs w:val="28"/>
                <w:lang w:val="ro-RO"/>
              </w:rPr>
              <w:t xml:space="preserve"> _________________________________</w:t>
            </w:r>
            <w:r w:rsidRPr="00E60082">
              <w:rPr>
                <w:rFonts w:ascii="Times New Roman" w:eastAsia="Times New Roman" w:hAnsi="Times New Roman" w:cs="Times New Roman"/>
                <w:b/>
                <w:bCs/>
                <w:sz w:val="28"/>
                <w:szCs w:val="28"/>
                <w:lang w:val="ro-RO"/>
              </w:rPr>
              <w:t>2022</w:t>
            </w:r>
          </w:p>
          <w:p w:rsidR="00E75790" w:rsidRPr="00E60082" w:rsidRDefault="00E75790" w:rsidP="000C3742">
            <w:pPr>
              <w:spacing w:after="0" w:line="256" w:lineRule="auto"/>
              <w:ind w:hanging="28"/>
              <w:jc w:val="center"/>
              <w:rPr>
                <w:rFonts w:ascii="Times New Roman" w:eastAsia="Times New Roman" w:hAnsi="Times New Roman" w:cs="Times New Roman"/>
                <w:b/>
                <w:sz w:val="28"/>
                <w:szCs w:val="28"/>
                <w:lang w:val="ro-RO"/>
              </w:rPr>
            </w:pPr>
            <w:r w:rsidRPr="00E60082">
              <w:rPr>
                <w:rFonts w:ascii="Times New Roman" w:eastAsia="Times New Roman" w:hAnsi="Times New Roman" w:cs="Times New Roman"/>
                <w:b/>
                <w:sz w:val="28"/>
                <w:szCs w:val="28"/>
                <w:lang w:val="ro-RO"/>
              </w:rPr>
              <w:t>Chișinău</w:t>
            </w:r>
          </w:p>
          <w:p w:rsidR="00E75790" w:rsidRPr="00E60082" w:rsidRDefault="00E75790" w:rsidP="000C3742">
            <w:pPr>
              <w:keepNext/>
              <w:spacing w:after="0" w:line="256" w:lineRule="auto"/>
              <w:outlineLvl w:val="7"/>
              <w:rPr>
                <w:rFonts w:ascii="Times New Roman" w:eastAsia="Times New Roman" w:hAnsi="Times New Roman" w:cs="Times New Roman"/>
                <w:sz w:val="16"/>
                <w:szCs w:val="20"/>
                <w:lang w:val="ro-RO"/>
              </w:rPr>
            </w:pPr>
          </w:p>
        </w:tc>
      </w:tr>
    </w:tbl>
    <w:p w:rsidR="00E75790" w:rsidRPr="00E60082" w:rsidRDefault="00E75790" w:rsidP="00E75790">
      <w:pPr>
        <w:spacing w:after="0"/>
        <w:ind w:left="260"/>
        <w:jc w:val="center"/>
        <w:rPr>
          <w:rFonts w:ascii="Times New Roman" w:eastAsia="Times New Roman" w:hAnsi="Times New Roman" w:cs="Arial"/>
          <w:b/>
          <w:sz w:val="28"/>
          <w:szCs w:val="28"/>
          <w:lang w:val="ro-RO" w:eastAsia="ru-RU"/>
        </w:rPr>
      </w:pPr>
      <w:r w:rsidRPr="00E60082">
        <w:rPr>
          <w:rFonts w:ascii="Times New Roman" w:eastAsia="Times New Roman" w:hAnsi="Times New Roman" w:cs="Arial"/>
          <w:b/>
          <w:sz w:val="28"/>
          <w:szCs w:val="28"/>
          <w:lang w:val="ro-RO" w:eastAsia="ru-RU"/>
        </w:rPr>
        <w:t>cu privire la aprobarea Regulilor de înregistrare</w:t>
      </w:r>
    </w:p>
    <w:p w:rsidR="00E75790" w:rsidRPr="00E60082" w:rsidRDefault="00E75790" w:rsidP="00E75790">
      <w:pPr>
        <w:spacing w:after="0"/>
        <w:ind w:left="260"/>
        <w:jc w:val="center"/>
        <w:rPr>
          <w:rFonts w:ascii="Times New Roman" w:eastAsia="Times New Roman" w:hAnsi="Times New Roman" w:cs="Arial"/>
          <w:b/>
          <w:sz w:val="28"/>
          <w:szCs w:val="28"/>
          <w:lang w:val="ro-RO" w:eastAsia="ru-RU"/>
        </w:rPr>
      </w:pPr>
      <w:r>
        <w:rPr>
          <w:rFonts w:ascii="Times New Roman" w:eastAsia="Times New Roman" w:hAnsi="Times New Roman" w:cs="Arial"/>
          <w:b/>
          <w:sz w:val="28"/>
          <w:szCs w:val="28"/>
          <w:lang w:val="ro-RO" w:eastAsia="ru-RU"/>
        </w:rPr>
        <w:t>de stat a</w:t>
      </w:r>
      <w:r w:rsidRPr="00E60082">
        <w:rPr>
          <w:rFonts w:ascii="Times New Roman" w:eastAsia="Times New Roman" w:hAnsi="Times New Roman" w:cs="Arial"/>
          <w:b/>
          <w:sz w:val="28"/>
          <w:szCs w:val="28"/>
          <w:lang w:val="ro-RO" w:eastAsia="ru-RU"/>
        </w:rPr>
        <w:t xml:space="preserve"> navelor în Republica Moldova</w:t>
      </w:r>
    </w:p>
    <w:p w:rsidR="00E75790" w:rsidRPr="00E60082" w:rsidRDefault="00E75790" w:rsidP="00E75790">
      <w:pPr>
        <w:spacing w:after="0" w:line="276" w:lineRule="auto"/>
        <w:rPr>
          <w:rFonts w:ascii="Times New Roman" w:eastAsia="Times New Roman" w:hAnsi="Times New Roman" w:cs="Times New Roman"/>
          <w:sz w:val="20"/>
          <w:szCs w:val="26"/>
          <w:lang w:val="en-GB" w:eastAsia="ru-RU"/>
        </w:rPr>
      </w:pP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În temeiul prevederilor art.16 alin. (1) din Legea nr.176/2013 privind transportul naval intern al Republicii Moldova (Monitorul Oficial al Republicii Moldova, 2013, nr. 238-242, art. 672), </w:t>
      </w:r>
      <w:r>
        <w:rPr>
          <w:rFonts w:ascii="Times New Roman" w:hAnsi="Times New Roman" w:cs="Times New Roman"/>
          <w:sz w:val="24"/>
          <w:szCs w:val="24"/>
          <w:lang w:val="ro-RO" w:eastAsia="ru-RU"/>
        </w:rPr>
        <w:t xml:space="preserve">a </w:t>
      </w:r>
      <w:r w:rsidRPr="00E60082">
        <w:rPr>
          <w:rFonts w:ascii="Times New Roman" w:hAnsi="Times New Roman" w:cs="Times New Roman"/>
          <w:sz w:val="24"/>
          <w:szCs w:val="24"/>
          <w:lang w:val="ro-RO" w:eastAsia="ru-RU"/>
        </w:rPr>
        <w:t>Codul</w:t>
      </w:r>
      <w:r>
        <w:rPr>
          <w:rFonts w:ascii="Times New Roman" w:hAnsi="Times New Roman" w:cs="Times New Roman"/>
          <w:sz w:val="24"/>
          <w:szCs w:val="24"/>
          <w:lang w:val="ro-RO" w:eastAsia="ru-RU"/>
        </w:rPr>
        <w:t>ui</w:t>
      </w:r>
      <w:r w:rsidRPr="00E60082">
        <w:rPr>
          <w:rFonts w:ascii="Times New Roman" w:hAnsi="Times New Roman" w:cs="Times New Roman"/>
          <w:sz w:val="24"/>
          <w:szCs w:val="24"/>
          <w:lang w:val="ro-RO" w:eastAsia="ru-RU"/>
        </w:rPr>
        <w:t xml:space="preserve"> navigației maritime comerciale al Republicii Moldova,  aprobat prin Legea nr. 599/1999 (Monitorul Oficial al Republicii Moldova, 2001, nr. 1-4, art. 2), și având drept scop îmbunătățirea procedurilor de înregistrare a navelor în Registrul de Stat al Navelor al Republicii Moldova, Guvernul HOTĂRĂȘTE:</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w:t>
      </w:r>
      <w:r w:rsidRPr="00E60082">
        <w:rPr>
          <w:rFonts w:ascii="Times New Roman" w:hAnsi="Times New Roman" w:cs="Times New Roman"/>
          <w:sz w:val="24"/>
          <w:szCs w:val="24"/>
          <w:lang w:val="ro-RO" w:eastAsia="ru-RU"/>
        </w:rPr>
        <w:t>. Se aprobă Reg</w:t>
      </w:r>
      <w:r>
        <w:rPr>
          <w:rFonts w:ascii="Times New Roman" w:hAnsi="Times New Roman" w:cs="Times New Roman"/>
          <w:sz w:val="24"/>
          <w:szCs w:val="24"/>
          <w:lang w:val="ro-RO" w:eastAsia="ru-RU"/>
        </w:rPr>
        <w:t>ulile de înregistrare de Stat a</w:t>
      </w:r>
      <w:r w:rsidRPr="00E60082">
        <w:rPr>
          <w:rFonts w:ascii="Times New Roman" w:hAnsi="Times New Roman" w:cs="Times New Roman"/>
          <w:sz w:val="24"/>
          <w:szCs w:val="24"/>
          <w:lang w:val="ro-RO" w:eastAsia="ru-RU"/>
        </w:rPr>
        <w:t xml:space="preserve"> navelor în Republica Moldova, </w:t>
      </w:r>
      <w:r>
        <w:rPr>
          <w:rFonts w:ascii="Times New Roman" w:hAnsi="Times New Roman" w:cs="Times New Roman"/>
          <w:sz w:val="24"/>
          <w:szCs w:val="24"/>
          <w:lang w:val="ro-RO" w:eastAsia="ru-RU"/>
        </w:rPr>
        <w:t>(se anexează)</w:t>
      </w:r>
      <w:r w:rsidRPr="00E60082">
        <w:rPr>
          <w:rFonts w:ascii="Times New Roman" w:hAnsi="Times New Roman" w:cs="Times New Roman"/>
          <w:sz w:val="24"/>
          <w:szCs w:val="24"/>
          <w:lang w:val="ro-RO" w:eastAsia="ru-RU"/>
        </w:rPr>
        <w:t>.</w:t>
      </w:r>
      <w:r w:rsidRPr="00E60082">
        <w:rPr>
          <w:rFonts w:ascii="Times New Roman" w:hAnsi="Times New Roman" w:cs="Times New Roman"/>
          <w:sz w:val="24"/>
          <w:szCs w:val="24"/>
          <w:lang w:val="ro-RO" w:eastAsia="ru-RU"/>
        </w:rPr>
        <w:tab/>
        <w:t xml:space="preserv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w:t>
      </w:r>
      <w:r w:rsidRPr="00E60082">
        <w:rPr>
          <w:rFonts w:ascii="Times New Roman" w:hAnsi="Times New Roman" w:cs="Times New Roman"/>
          <w:sz w:val="24"/>
          <w:szCs w:val="24"/>
          <w:lang w:val="ro-RO" w:eastAsia="ru-RU"/>
        </w:rPr>
        <w:t xml:space="preserve"> Prezenta hotărâre intră în vigoare </w:t>
      </w:r>
      <w:r>
        <w:rPr>
          <w:rFonts w:ascii="Times New Roman" w:hAnsi="Times New Roman" w:cs="Times New Roman"/>
          <w:sz w:val="24"/>
          <w:szCs w:val="24"/>
          <w:lang w:val="ro-RO" w:eastAsia="ru-RU"/>
        </w:rPr>
        <w:t xml:space="preserve">în termen 3 luni de la data publicării </w:t>
      </w:r>
      <w:r w:rsidRPr="00E60082">
        <w:rPr>
          <w:rFonts w:ascii="Times New Roman" w:hAnsi="Times New Roman" w:cs="Times New Roman"/>
          <w:sz w:val="24"/>
          <w:szCs w:val="24"/>
          <w:lang w:val="ro-RO" w:eastAsia="ru-RU"/>
        </w:rPr>
        <w:t>în Monitorul Oficial al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w:t>
      </w:r>
      <w:r w:rsidRPr="00E60082">
        <w:rPr>
          <w:rFonts w:ascii="Times New Roman" w:hAnsi="Times New Roman" w:cs="Times New Roman"/>
          <w:sz w:val="24"/>
          <w:szCs w:val="24"/>
          <w:lang w:val="ro-RO" w:eastAsia="ru-RU"/>
        </w:rPr>
        <w:t xml:space="preserve"> La intrarea în vigoare a prezentei hotărâri, navele maritime cargo și pasageri cu o vechime mai mare de 35 ani, navele-tanc maritime cu o  vechime mai mare de 20 ani și navele-tanc de navigație internă cu o vechime mai mare de 40 ani care sunt înregistrate în Registrul de Stat al navelor, vor fi supuse inspecției de pavilion din </w:t>
      </w:r>
      <w:r>
        <w:rPr>
          <w:rFonts w:ascii="Times New Roman" w:hAnsi="Times New Roman" w:cs="Times New Roman"/>
          <w:sz w:val="24"/>
          <w:szCs w:val="24"/>
          <w:lang w:val="ro-RO" w:eastAsia="ru-RU"/>
        </w:rPr>
        <w:t>șase</w:t>
      </w:r>
      <w:r w:rsidRPr="00E60082">
        <w:rPr>
          <w:rFonts w:ascii="Times New Roman" w:hAnsi="Times New Roman" w:cs="Times New Roman"/>
          <w:sz w:val="24"/>
          <w:szCs w:val="24"/>
          <w:lang w:val="ro-RO" w:eastAsia="ru-RU"/>
        </w:rPr>
        <w:t xml:space="preserve"> în </w:t>
      </w:r>
      <w:r>
        <w:rPr>
          <w:rFonts w:ascii="Times New Roman" w:hAnsi="Times New Roman" w:cs="Times New Roman"/>
          <w:sz w:val="24"/>
          <w:szCs w:val="24"/>
          <w:lang w:val="ro-RO" w:eastAsia="ru-RU"/>
        </w:rPr>
        <w:t>șase</w:t>
      </w:r>
      <w:r w:rsidRPr="00E60082">
        <w:rPr>
          <w:rFonts w:ascii="Times New Roman" w:hAnsi="Times New Roman" w:cs="Times New Roman"/>
          <w:sz w:val="24"/>
          <w:szCs w:val="24"/>
          <w:lang w:val="ro-RO" w:eastAsia="ru-RU"/>
        </w:rPr>
        <w:t xml:space="preserve"> luni și certificării statutare periodice cu valabilitatea certificatelor pe o perioadă ce nu excedă </w:t>
      </w:r>
      <w:r>
        <w:rPr>
          <w:rFonts w:ascii="Times New Roman" w:hAnsi="Times New Roman" w:cs="Times New Roman"/>
          <w:sz w:val="24"/>
          <w:szCs w:val="24"/>
          <w:lang w:val="ro-RO" w:eastAsia="ru-RU"/>
        </w:rPr>
        <w:t>șase</w:t>
      </w:r>
      <w:r w:rsidRPr="00E60082">
        <w:rPr>
          <w:rFonts w:ascii="Times New Roman" w:hAnsi="Times New Roman" w:cs="Times New Roman"/>
          <w:sz w:val="24"/>
          <w:szCs w:val="24"/>
          <w:lang w:val="ro-RO" w:eastAsia="ru-RU"/>
        </w:rPr>
        <w:t xml:space="preserve"> luni, cu disponibilitatea la bord a actelor și </w:t>
      </w:r>
      <w:r>
        <w:rPr>
          <w:rFonts w:ascii="Times New Roman" w:hAnsi="Times New Roman" w:cs="Times New Roman"/>
          <w:sz w:val="24"/>
          <w:szCs w:val="24"/>
          <w:lang w:val="ro-RO" w:eastAsia="ru-RU"/>
        </w:rPr>
        <w:t xml:space="preserve">a </w:t>
      </w:r>
      <w:r w:rsidRPr="00E60082">
        <w:rPr>
          <w:rFonts w:ascii="Times New Roman" w:hAnsi="Times New Roman" w:cs="Times New Roman"/>
          <w:sz w:val="24"/>
          <w:szCs w:val="24"/>
          <w:lang w:val="ro-RO" w:eastAsia="ru-RU"/>
        </w:rPr>
        <w:t>listei măsurătorilor ultrasonice ale grosimii tablelor corpului navei, în volum de reclasificare, actualizată anual.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w:t>
      </w:r>
      <w:r w:rsidRPr="00E60082">
        <w:rPr>
          <w:rFonts w:ascii="Times New Roman" w:hAnsi="Times New Roman" w:cs="Times New Roman"/>
          <w:sz w:val="24"/>
          <w:szCs w:val="24"/>
          <w:lang w:val="ro-RO" w:eastAsia="ru-RU"/>
        </w:rPr>
        <w:t xml:space="preserve"> </w:t>
      </w:r>
      <w:r>
        <w:rPr>
          <w:rFonts w:ascii="Times New Roman" w:hAnsi="Times New Roman" w:cs="Times New Roman"/>
          <w:sz w:val="24"/>
          <w:szCs w:val="24"/>
          <w:lang w:val="ro-RO" w:eastAsia="ru-RU"/>
        </w:rPr>
        <w:t>L</w:t>
      </w:r>
      <w:r w:rsidRPr="00E60082">
        <w:rPr>
          <w:rFonts w:ascii="Times New Roman" w:hAnsi="Times New Roman" w:cs="Times New Roman"/>
          <w:sz w:val="24"/>
          <w:szCs w:val="24"/>
          <w:lang w:val="ro-RO" w:eastAsia="ru-RU"/>
        </w:rPr>
        <w:t>a data intrării în vigoare a prezentei hotărâri, Hotărârea Guvernului nr. 855/2007 cu privire la aprobarea Regulilor de înregistrare a navelor maritime în Republica Moldova (Monitorul Oficial al Republicii Moldova, 2007, nr. 117-126, art. 895), cu modificările ulterioare</w:t>
      </w:r>
      <w:r>
        <w:rPr>
          <w:rFonts w:ascii="Times New Roman" w:hAnsi="Times New Roman" w:cs="Times New Roman"/>
          <w:sz w:val="24"/>
          <w:szCs w:val="24"/>
          <w:lang w:val="ro-RO" w:eastAsia="ru-RU"/>
        </w:rPr>
        <w:t>, s</w:t>
      </w:r>
      <w:r w:rsidRPr="00E60082">
        <w:rPr>
          <w:rFonts w:ascii="Times New Roman" w:hAnsi="Times New Roman" w:cs="Times New Roman"/>
          <w:sz w:val="24"/>
          <w:szCs w:val="24"/>
          <w:lang w:val="ro-RO" w:eastAsia="ru-RU"/>
        </w:rPr>
        <w:t>e abrogă</w:t>
      </w:r>
      <w:r>
        <w:rPr>
          <w:rFonts w:ascii="Times New Roman" w:hAnsi="Times New Roman" w:cs="Times New Roman"/>
          <w:sz w:val="24"/>
          <w:szCs w:val="24"/>
          <w:lang w:val="ro-RO" w:eastAsia="ru-RU"/>
        </w:rPr>
        <w:t>.</w:t>
      </w:r>
    </w:p>
    <w:p w:rsidR="00E75790" w:rsidRPr="00E60082" w:rsidRDefault="00E75790" w:rsidP="00E75790">
      <w:pPr>
        <w:spacing w:after="0" w:line="276" w:lineRule="auto"/>
        <w:ind w:firstLine="720"/>
        <w:jc w:val="both"/>
        <w:rPr>
          <w:rFonts w:ascii="Times New Roman" w:eastAsia="Times New Roman" w:hAnsi="Times New Roman" w:cs="Times New Roman"/>
          <w:sz w:val="20"/>
          <w:szCs w:val="26"/>
          <w:lang w:val="ro-RO" w:eastAsia="ru-RU"/>
        </w:rPr>
      </w:pPr>
      <w:r w:rsidRPr="00E60082">
        <w:rPr>
          <w:rFonts w:ascii="Times New Roman" w:hAnsi="Times New Roman" w:cs="Times New Roman"/>
          <w:b/>
          <w:sz w:val="24"/>
          <w:szCs w:val="24"/>
          <w:lang w:val="ro-RO" w:eastAsia="ru-RU"/>
        </w:rPr>
        <w:t>5.</w:t>
      </w:r>
      <w:r w:rsidRPr="00E60082">
        <w:rPr>
          <w:rFonts w:ascii="Times New Roman" w:hAnsi="Times New Roman" w:cs="Times New Roman"/>
          <w:sz w:val="24"/>
          <w:szCs w:val="24"/>
          <w:lang w:val="ro-RO" w:eastAsia="ru-RU"/>
        </w:rPr>
        <w:t xml:space="preserve"> Controlul asupra executării prezentei hotărâri se pune în sarcina Ministerului Infrastructurii și Dezvoltării Regionale.</w:t>
      </w:r>
    </w:p>
    <w:p w:rsidR="00E75790" w:rsidRPr="00E60082" w:rsidRDefault="00E75790" w:rsidP="00E75790">
      <w:pPr>
        <w:spacing w:after="0" w:line="276" w:lineRule="auto"/>
        <w:rPr>
          <w:rFonts w:ascii="Times New Roman" w:eastAsia="Times New Roman" w:hAnsi="Times New Roman" w:cs="Times New Roman"/>
          <w:b/>
          <w:sz w:val="20"/>
          <w:szCs w:val="26"/>
          <w:lang w:val="ro-RO" w:eastAsia="ru-RU"/>
        </w:rPr>
      </w:pPr>
    </w:p>
    <w:p w:rsidR="00E75790" w:rsidRPr="00E60082" w:rsidRDefault="00E75790" w:rsidP="00E75790">
      <w:pPr>
        <w:spacing w:after="0" w:line="276" w:lineRule="auto"/>
        <w:jc w:val="both"/>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Prim-ministru                                                                                               Natalia GAVRILIȚA</w:t>
      </w:r>
    </w:p>
    <w:p w:rsidR="00E75790" w:rsidRPr="00E60082" w:rsidRDefault="00E75790" w:rsidP="00E75790">
      <w:pPr>
        <w:spacing w:after="0" w:line="276" w:lineRule="auto"/>
        <w:jc w:val="both"/>
        <w:rPr>
          <w:rFonts w:ascii="Times New Roman" w:hAnsi="Times New Roman" w:cs="Times New Roman"/>
          <w:sz w:val="24"/>
          <w:szCs w:val="24"/>
          <w:lang w:val="ro-RO" w:eastAsia="ru-RU"/>
        </w:rPr>
      </w:pPr>
    </w:p>
    <w:p w:rsidR="00E75790" w:rsidRPr="00E60082" w:rsidRDefault="00E75790" w:rsidP="00E75790">
      <w:pPr>
        <w:spacing w:after="0" w:line="276" w:lineRule="auto"/>
        <w:jc w:val="both"/>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Contrasemnează:</w:t>
      </w:r>
    </w:p>
    <w:p w:rsidR="00E75790" w:rsidRPr="00E60082" w:rsidRDefault="00E75790" w:rsidP="00E75790">
      <w:pPr>
        <w:spacing w:after="0" w:line="276" w:lineRule="auto"/>
        <w:jc w:val="both"/>
        <w:rPr>
          <w:rFonts w:ascii="Times New Roman" w:hAnsi="Times New Roman" w:cs="Times New Roman"/>
          <w:sz w:val="24"/>
          <w:szCs w:val="24"/>
          <w:lang w:val="ro-RO" w:eastAsia="ru-RU"/>
        </w:rPr>
      </w:pPr>
    </w:p>
    <w:p w:rsidR="00E75790" w:rsidRPr="00E60082" w:rsidRDefault="00E75790" w:rsidP="00E75790">
      <w:pPr>
        <w:spacing w:after="0"/>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Viceprim-ministru,</w:t>
      </w:r>
    </w:p>
    <w:p w:rsidR="00E75790" w:rsidRDefault="00E75790" w:rsidP="00E75790">
      <w:pPr>
        <w:spacing w:after="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m</w:t>
      </w:r>
      <w:r w:rsidRPr="00E60082">
        <w:rPr>
          <w:rFonts w:ascii="Times New Roman" w:hAnsi="Times New Roman" w:cs="Times New Roman"/>
          <w:sz w:val="24"/>
          <w:szCs w:val="24"/>
          <w:lang w:val="ro-RO" w:eastAsia="ru-RU"/>
        </w:rPr>
        <w:t>inistrul infrastructurii și dezvoltării regionale                                                   Andrei SPÎNU</w:t>
      </w:r>
    </w:p>
    <w:p w:rsidR="00E75790" w:rsidRPr="00E60082" w:rsidRDefault="00E75790" w:rsidP="00E75790">
      <w:pPr>
        <w:spacing w:after="0" w:line="276" w:lineRule="auto"/>
        <w:jc w:val="right"/>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w:t>
      </w:r>
      <w:r>
        <w:rPr>
          <w:rFonts w:ascii="Times New Roman" w:hAnsi="Times New Roman" w:cs="Times New Roman"/>
          <w:sz w:val="24"/>
          <w:szCs w:val="24"/>
          <w:lang w:val="ro-RO" w:eastAsia="ru-RU"/>
        </w:rPr>
        <w:t xml:space="preserve">probate  prin </w:t>
      </w:r>
      <w:r w:rsidRPr="00E60082">
        <w:rPr>
          <w:rFonts w:ascii="Times New Roman" w:hAnsi="Times New Roman" w:cs="Times New Roman"/>
          <w:sz w:val="24"/>
          <w:szCs w:val="24"/>
          <w:lang w:val="ro-RO" w:eastAsia="ru-RU"/>
        </w:rPr>
        <w:t>Hotărârea Guvernului</w:t>
      </w:r>
    </w:p>
    <w:p w:rsidR="00E75790" w:rsidRPr="00E60082" w:rsidRDefault="00E75790" w:rsidP="00E75790">
      <w:pPr>
        <w:spacing w:after="0" w:line="276" w:lineRule="auto"/>
        <w:jc w:val="right"/>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 xml:space="preserve"> nr. ______</w:t>
      </w:r>
      <w:r>
        <w:rPr>
          <w:rFonts w:ascii="Times New Roman" w:hAnsi="Times New Roman" w:cs="Times New Roman"/>
          <w:sz w:val="24"/>
          <w:szCs w:val="24"/>
          <w:lang w:val="ro-RO" w:eastAsia="ru-RU"/>
        </w:rPr>
        <w:t>/2022</w:t>
      </w:r>
    </w:p>
    <w:p w:rsidR="00E75790" w:rsidRPr="00E60082" w:rsidRDefault="00E75790" w:rsidP="00E75790">
      <w:pPr>
        <w:spacing w:after="0" w:line="276" w:lineRule="auto"/>
        <w:jc w:val="center"/>
        <w:rPr>
          <w:rFonts w:ascii="Times New Roman" w:eastAsia="Times New Roman" w:hAnsi="Times New Roman" w:cs="Times New Roman"/>
          <w:b/>
          <w:sz w:val="20"/>
          <w:szCs w:val="26"/>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REGULILE</w:t>
      </w: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 xml:space="preserve">de înregistrare de </w:t>
      </w:r>
      <w:r>
        <w:rPr>
          <w:rFonts w:ascii="Times New Roman" w:hAnsi="Times New Roman" w:cs="Times New Roman"/>
          <w:b/>
          <w:sz w:val="24"/>
          <w:szCs w:val="24"/>
          <w:lang w:val="ro-RO" w:eastAsia="ru-RU"/>
        </w:rPr>
        <w:t>s</w:t>
      </w:r>
      <w:r w:rsidRPr="00E60082">
        <w:rPr>
          <w:rFonts w:ascii="Times New Roman" w:hAnsi="Times New Roman" w:cs="Times New Roman"/>
          <w:b/>
          <w:sz w:val="24"/>
          <w:szCs w:val="24"/>
          <w:lang w:val="ro-RO" w:eastAsia="ru-RU"/>
        </w:rPr>
        <w:t>tat a navelor în Republica Moldova</w:t>
      </w:r>
    </w:p>
    <w:p w:rsidR="00E75790" w:rsidRPr="00E60082" w:rsidRDefault="00E75790" w:rsidP="00E75790">
      <w:pPr>
        <w:spacing w:after="0" w:line="276" w:lineRule="auto"/>
        <w:jc w:val="both"/>
        <w:rPr>
          <w:rFonts w:ascii="Times New Roman" w:hAnsi="Times New Roman" w:cs="Times New Roman"/>
          <w:sz w:val="24"/>
          <w:szCs w:val="24"/>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I. Dispoziții generale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w:t>
      </w:r>
      <w:r w:rsidRPr="00E60082">
        <w:rPr>
          <w:rFonts w:ascii="Times New Roman" w:hAnsi="Times New Roman" w:cs="Times New Roman"/>
          <w:sz w:val="24"/>
          <w:szCs w:val="24"/>
          <w:lang w:val="ro-RO" w:eastAsia="ru-RU"/>
        </w:rPr>
        <w:t xml:space="preserve"> Regulile de înregistrare de </w:t>
      </w:r>
      <w:r>
        <w:rPr>
          <w:rFonts w:ascii="Times New Roman" w:hAnsi="Times New Roman" w:cs="Times New Roman"/>
          <w:sz w:val="24"/>
          <w:szCs w:val="24"/>
          <w:lang w:val="ro-RO" w:eastAsia="ru-RU"/>
        </w:rPr>
        <w:t>s</w:t>
      </w:r>
      <w:r w:rsidRPr="00E60082">
        <w:rPr>
          <w:rFonts w:ascii="Times New Roman" w:hAnsi="Times New Roman" w:cs="Times New Roman"/>
          <w:sz w:val="24"/>
          <w:szCs w:val="24"/>
          <w:lang w:val="ro-RO" w:eastAsia="ru-RU"/>
        </w:rPr>
        <w:t>tat a navelor în Republica Moldova (</w:t>
      </w:r>
      <w:r w:rsidRPr="00E60082">
        <w:rPr>
          <w:rFonts w:ascii="Times New Roman" w:hAnsi="Times New Roman" w:cs="Times New Roman"/>
          <w:i/>
          <w:sz w:val="24"/>
          <w:szCs w:val="24"/>
          <w:lang w:val="ro-RO" w:eastAsia="ru-RU"/>
        </w:rPr>
        <w:t>în continuare – Reguli</w:t>
      </w:r>
      <w:r w:rsidRPr="00E60082">
        <w:rPr>
          <w:rFonts w:ascii="Times New Roman" w:hAnsi="Times New Roman" w:cs="Times New Roman"/>
          <w:sz w:val="24"/>
          <w:szCs w:val="24"/>
          <w:lang w:val="ro-RO" w:eastAsia="ru-RU"/>
        </w:rPr>
        <w:t>) sunt elaborate în baza prevederilor Convenției ONU asupra dreptului maritim din 1982, Codului navigației maritime comerciale al Republicii Moldova, aprobat prin Legea nr. 599/1999, Legii nr.176/2013 privind transportul naval intern al Republicii Moldova, și în conformitate cu prevederile Legii nr. 71/2007 cu privire la registre.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w:t>
      </w:r>
      <w:r w:rsidRPr="00E60082">
        <w:rPr>
          <w:rFonts w:ascii="Times New Roman" w:hAnsi="Times New Roman" w:cs="Times New Roman"/>
          <w:sz w:val="24"/>
          <w:szCs w:val="24"/>
          <w:lang w:val="ro-RO" w:eastAsia="ru-RU"/>
        </w:rPr>
        <w:t xml:space="preserve"> Regulile au drept scop stabilirea procedurilor de înregistrare a navelor în Registrul de Stat al Navelor al Republicii Moldova (</w:t>
      </w:r>
      <w:r w:rsidRPr="00E60082">
        <w:rPr>
          <w:rFonts w:ascii="Times New Roman" w:hAnsi="Times New Roman" w:cs="Times New Roman"/>
          <w:i/>
          <w:sz w:val="24"/>
          <w:szCs w:val="24"/>
          <w:lang w:val="ro-RO" w:eastAsia="ru-RU"/>
        </w:rPr>
        <w:t>în continuare – RSN</w:t>
      </w:r>
      <w:r w:rsidRPr="00E60082">
        <w:rPr>
          <w:rFonts w:ascii="Times New Roman" w:hAnsi="Times New Roman" w:cs="Times New Roman"/>
          <w:sz w:val="24"/>
          <w:szCs w:val="24"/>
          <w:lang w:val="ro-RO" w:eastAsia="ru-RU"/>
        </w:rPr>
        <w:t>), cerințele față de documentele prezentate de către armator și eliberarea certificatelor de înregistrare, în conformitate cu bunele practici internaționale din domeniu.</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w:t>
      </w:r>
      <w:r w:rsidRPr="00E60082">
        <w:rPr>
          <w:rFonts w:ascii="Times New Roman" w:hAnsi="Times New Roman" w:cs="Times New Roman"/>
          <w:sz w:val="24"/>
          <w:szCs w:val="24"/>
          <w:lang w:val="ro-RO" w:eastAsia="ru-RU"/>
        </w:rPr>
        <w:t xml:space="preserve"> Prezentele Regulile stabilesc: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modalitatea desfășurării activității de înregistrare a navelor maritime și de navigație internă, a grevărilor asupra navelor, precum și a dreptului de proprietate asupra navelor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tipurile, procedura de perfectare și eliberare a certificatelor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procedura de înregistrare și ținere 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procedura de înregistrare a drepturilor reale și grevărilor;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modificarea datelor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confirmarea anuală a înregistrării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suspendarea pavilionului navei înregistrate;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dezmembrarea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procedura de radiere a navei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responsabilitatea pentru nerespectarea procedurii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evidența și păstrarea documentelor.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w:t>
      </w:r>
      <w:r w:rsidRPr="00E60082">
        <w:rPr>
          <w:rFonts w:ascii="Times New Roman" w:hAnsi="Times New Roman" w:cs="Times New Roman"/>
          <w:sz w:val="24"/>
          <w:szCs w:val="24"/>
          <w:lang w:val="ro-RO" w:eastAsia="ru-RU"/>
        </w:rPr>
        <w:t xml:space="preserve"> În RSN se introduc înscrieri cu privire la: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navele maritime și de navigație interioară cu propulsie, cu puterea instalației principale de forță de 55 kW (75 c.p.) și mai mult, cu tonajul brut de minim 10 unități, indiferent de tipul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navele maritime și de navigație interioară  fără propulsie, cu tonajul brut de 80 unități și mai mult, indiferent de tipul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3) navele aflate în proprietatea porturilor, care nu se </w:t>
      </w:r>
      <w:r>
        <w:rPr>
          <w:rFonts w:ascii="Times New Roman" w:hAnsi="Times New Roman" w:cs="Times New Roman"/>
          <w:sz w:val="24"/>
          <w:szCs w:val="24"/>
          <w:lang w:val="ro-RO" w:eastAsia="ru-RU"/>
        </w:rPr>
        <w:t>regăsesc la pct. 1 sbp. 1), 2)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următoarele tipuri de nave: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a) petroliere destinate transportării țițeiului și produselor petroliere;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petroliere destinate transportării petrolului / chimicalelor;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c) nave - tanc pentru transportarea produselor alimentare;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alte petroliere (comerciale);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e) nave de transportare a gazelor lichefiate;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vrachiere - nave de transportare a minereurilor și altor mărfuri în vrac;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petroliere - vrachiere - nave pentru transportarea mărfurilor în vrac și a petrolului;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nave pentru transportarea mărfurilor de uz general;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portcontainere;</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nave de tip universal;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nave specializate (pentru transportarea cherestelei, transportarea animalelor, spărgătoare de gheață etc.);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l) nave pentru transportarea autoturismelor și locomotivelor de tip RO-RO;</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m) bacuri, nave de pasageri, nave de mărfuri - pasageri;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n) nave de mare viteză pentru transportarea pasagerilor;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o) ecranoplanuri;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p) nave de agrement și iahturi utilizate în scopuri comerciale;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q) nave pentru cercetări științifice;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r) nave de instruire și transport;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s) nave auxiliare de serviciu (remorchere, șalupe etc.);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t) nave ale flotei tehnice (drage, debarcadere etc.);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u) platforme și turnuri de foraj maritim;</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w:t>
      </w:r>
      <w:r w:rsidRPr="00E60082">
        <w:rPr>
          <w:rFonts w:ascii="Times New Roman" w:hAnsi="Times New Roman" w:cs="Times New Roman"/>
          <w:sz w:val="24"/>
          <w:szCs w:val="24"/>
          <w:lang w:val="ro-RO" w:eastAsia="ru-RU"/>
        </w:rPr>
        <w:t xml:space="preserve"> Regulile nu se extind asupra: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corăbiilor și navelor militare;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navelor destinate pazei frontierei de Stat;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șalupelor, bărcilor și altor mijloace plutitoare, care se află în dotarea oricărei nave;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mijloacelor, sistemelor și construcțiilor de colectare a informației oceanice;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navelor atomice;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pescadoarelor;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navelor cargo frigorifice;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navelor autopropulsate, automatizarea cărora permite exploatarea acestora fără echipaj;</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platformele și turnurile de foraj maritim;</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ambarcațiunilor autopropulsate și ne autopropulsate, cu lungimea mai mică de 20 m, cu capacitatea de îmbarcare de până la 12 persoane (inclusiv echipajul), indiferent de puterea motoarelor, ce se exploatează pe căile navigabile interne ale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w:t>
      </w:r>
      <w:r w:rsidRPr="00E60082">
        <w:rPr>
          <w:rFonts w:ascii="Times New Roman" w:hAnsi="Times New Roman" w:cs="Times New Roman"/>
          <w:sz w:val="24"/>
          <w:szCs w:val="24"/>
          <w:lang w:val="ro-RO" w:eastAsia="ru-RU"/>
        </w:rPr>
        <w:t xml:space="preserve"> În sensul prezentelor Reguli, noțiunile utilizate semnifică următoarele: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certificate convenționale</w:t>
      </w:r>
      <w:r w:rsidRPr="00E60082">
        <w:rPr>
          <w:rFonts w:ascii="Times New Roman" w:hAnsi="Times New Roman" w:cs="Times New Roman"/>
          <w:sz w:val="24"/>
          <w:szCs w:val="24"/>
          <w:lang w:val="ro-RO" w:eastAsia="ru-RU"/>
        </w:rPr>
        <w:t xml:space="preserve"> - certificate eliberate de administrația maritimă sau din numele acesteia de către organizațiile recunoscute de către Guvernul Republicii Moldova, ce confirmă corespunderea navei prevederilor convențiilor internaționale din domeniul transportului naval;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certificatul de bord liber</w:t>
      </w:r>
      <w:r w:rsidRPr="00E60082">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în corespundere cu prevederile Convenției internaționale asupra liniilor de încărcare din 5 aprilie 1966 și Protocolul la ea (LL 66) din 11 noiembrie 1988;</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certificatul de bună stare de navigabilitate</w:t>
      </w:r>
      <w:r w:rsidRPr="00E60082">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care atestă starea tehnică generală a navei sub aspectele ce țin de navigație și confirmă îndeplinirea cerințelor de clasificare și construcție, de dotare conform convențiilor internaționale și referitoare la linia de încărcare a navelor maritime;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certificatul de clasă</w:t>
      </w:r>
      <w:r w:rsidRPr="00E60082">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ce confirmă corespunderea navei cerințelor Regulilor de clasificare și construcție a navelor (atribuirea clasei navei), inclusiv calităților de navigabilitate, exploatare și stării tehnice corespunzătoare;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certificatul de pasageri</w:t>
      </w:r>
      <w:r w:rsidRPr="00E60082">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pentru navele de pasageri care transportă mai mult de 12 pasageri; </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lastRenderedPageBreak/>
        <w:t>certificat provizoriu de înregistrare</w:t>
      </w:r>
      <w:r w:rsidRPr="00E60082">
        <w:rPr>
          <w:rFonts w:ascii="Times New Roman" w:hAnsi="Times New Roman" w:cs="Times New Roman"/>
          <w:sz w:val="24"/>
          <w:szCs w:val="24"/>
          <w:lang w:val="ro-RO" w:eastAsia="ru-RU"/>
        </w:rPr>
        <w:t xml:space="preserve"> - certificat ce atestă acceptarea documentelor spre înregistrare și permite până la finalizarea procesului de înregistrare permanentă exploatarea navei sub Pavilionul Republicii Moldova, pentru efectuarea inspecției de stat-pavilion privind </w:t>
      </w:r>
    </w:p>
    <w:p w:rsidR="00E75790" w:rsidRDefault="00E75790" w:rsidP="00E75790">
      <w:pPr>
        <w:spacing w:after="0" w:line="276" w:lineRule="auto"/>
        <w:jc w:val="both"/>
        <w:rPr>
          <w:rFonts w:ascii="Times New Roman" w:hAnsi="Times New Roman" w:cs="Times New Roman"/>
          <w:sz w:val="24"/>
          <w:szCs w:val="24"/>
          <w:lang w:val="ro-RO" w:eastAsia="ru-RU"/>
        </w:rPr>
      </w:pP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corespunderea tehnică a navei conform convențiilor din domeniul transportului naval și radierea navei de la locul precedent de înregistrare cu prezentarea certificatului de radiere definitiv;</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certificatul de tonaj</w:t>
      </w:r>
      <w:r w:rsidRPr="00E60082">
        <w:rPr>
          <w:rFonts w:ascii="Times New Roman" w:hAnsi="Times New Roman" w:cs="Times New Roman"/>
          <w:sz w:val="24"/>
          <w:szCs w:val="24"/>
          <w:lang w:val="ro-RO" w:eastAsia="ru-RU"/>
        </w:rPr>
        <w:t xml:space="preserve"> - certificat eliberat de administrația maritimă sau din numele acesteia de către organizațiile recunoscute de către Guvernul Republicii Moldova, ce conține date referitoare la tonajul brut sau net al navei, dimensiunile navei în întregime, precum și în compartimente separate;</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extras din Registrul de Stat al navelor</w:t>
      </w:r>
      <w:r w:rsidRPr="00E60082">
        <w:rPr>
          <w:rFonts w:ascii="Times New Roman" w:hAnsi="Times New Roman" w:cs="Times New Roman"/>
          <w:sz w:val="24"/>
          <w:szCs w:val="24"/>
          <w:lang w:val="ro-RO" w:eastAsia="ru-RU"/>
        </w:rPr>
        <w:t xml:space="preserve"> – certificat ce include în sine informația referitoare la navă, proprietar, armator și prezența grevărilor înregistrate;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deținătorul registrului</w:t>
      </w:r>
      <w:r w:rsidRPr="00E60082">
        <w:rPr>
          <w:rFonts w:ascii="Times New Roman" w:hAnsi="Times New Roman" w:cs="Times New Roman"/>
          <w:sz w:val="24"/>
          <w:szCs w:val="24"/>
          <w:lang w:val="ro-RO" w:eastAsia="ru-RU"/>
        </w:rPr>
        <w:t xml:space="preserve"> - Agenția Navală a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înregistrarea navei</w:t>
      </w:r>
      <w:r w:rsidRPr="00E60082">
        <w:rPr>
          <w:rFonts w:ascii="Times New Roman" w:hAnsi="Times New Roman" w:cs="Times New Roman"/>
          <w:sz w:val="24"/>
          <w:szCs w:val="24"/>
          <w:lang w:val="ro-RO" w:eastAsia="ru-RU"/>
        </w:rPr>
        <w:t xml:space="preserve"> – procedură administrativă prin care se obține Certificatul de înregistrare a navei, destinat atribuirii naționalității navei și extinderii asupra ei a jurisdicției statului-pavilion, prin introducerea datelor despre navă în registrul navelor, a însemnărilor și înscrierilor ulterioare, confirmate și autentificate prin semnătura persoanei împuternicite;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lista IUU privind pescuitul ilicit</w:t>
      </w:r>
      <w:r w:rsidRPr="00E60082">
        <w:rPr>
          <w:rFonts w:ascii="Times New Roman" w:hAnsi="Times New Roman" w:cs="Times New Roman"/>
          <w:sz w:val="24"/>
          <w:szCs w:val="24"/>
          <w:lang w:val="ro-RO" w:eastAsia="ru-RU"/>
        </w:rPr>
        <w:t>– listă aprobată de Organizația pentru Alimentație și Agricultură a Națiunilor Unite, care conține lista armatorilor și navelor, implicate în pescuit ilegal, atât și transbordarea și/sau transportarea  capturilor de pește și mamiferelor marine captate ilicit;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Memorandumul de înțelegere privind controlul stat port de la Paris</w:t>
      </w:r>
      <w:r w:rsidRPr="00E60082">
        <w:rPr>
          <w:rFonts w:ascii="Times New Roman" w:hAnsi="Times New Roman" w:cs="Times New Roman"/>
          <w:sz w:val="24"/>
          <w:szCs w:val="24"/>
          <w:lang w:val="ro-RO" w:eastAsia="ru-RU"/>
        </w:rPr>
        <w:t xml:space="preserve"> – Memorandum format din 26 de țări ale Uniunii Europene, Canada și Federația Rusă privind regimul de inspecție a controlului stat port a navelor maritime privind conformității acestora cerințelor convențiilor OMI, echipării și operării navelor în siguranță, stării navelor și a echipamentelor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navă maritimă</w:t>
      </w:r>
      <w:r w:rsidRPr="00E60082">
        <w:rPr>
          <w:rFonts w:ascii="Times New Roman" w:hAnsi="Times New Roman" w:cs="Times New Roman"/>
          <w:sz w:val="24"/>
          <w:szCs w:val="24"/>
          <w:lang w:val="ro-RO" w:eastAsia="ru-RU"/>
        </w:rPr>
        <w:t xml:space="preserve"> - navă de clasă maritimă, precum și navă de navigație mixtă de tip “rîu-mare”, construcție plutitoare cu/sau fără propulsie, exploatată în raioane maritime și utilizată în scopul navigației maritime comerciale;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navă de navigație internă</w:t>
      </w:r>
      <w:r w:rsidRPr="00E60082">
        <w:rPr>
          <w:rFonts w:ascii="Times New Roman" w:hAnsi="Times New Roman" w:cs="Times New Roman"/>
          <w:sz w:val="24"/>
          <w:szCs w:val="24"/>
          <w:lang w:val="ro-RO" w:eastAsia="ru-RU"/>
        </w:rPr>
        <w:t xml:space="preserve"> - construcție plutitoare cu/sau fără propulsie, utilizată în scopul navigației pe căile de navigație interioară;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operatorul navei</w:t>
      </w:r>
      <w:r w:rsidRPr="00E60082">
        <w:rPr>
          <w:rFonts w:ascii="Times New Roman" w:hAnsi="Times New Roman" w:cs="Times New Roman"/>
          <w:sz w:val="24"/>
          <w:szCs w:val="24"/>
          <w:lang w:val="ro-RO" w:eastAsia="ru-RU"/>
        </w:rPr>
        <w:t xml:space="preserve"> – persoana fizică sau juridică care în conformitate cu acordul de colaborare încheiat cu proprietarul/armatorul navei efectuează exploatarea practică a navei ce include dar nu limitează acțiunile referitoare la completarea echipajului, deservirea tehnică a navei, exploatarea comercială a navei, buncherarea și aprovizionarea navei, contabilitatea, asigurarea etc;</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organizație recunoscută</w:t>
      </w:r>
      <w:r w:rsidRPr="00E60082">
        <w:rPr>
          <w:rFonts w:ascii="Times New Roman" w:hAnsi="Times New Roman" w:cs="Times New Roman"/>
          <w:sz w:val="24"/>
          <w:szCs w:val="24"/>
          <w:lang w:val="ro-RO" w:eastAsia="ru-RU"/>
        </w:rPr>
        <w:t xml:space="preserve"> - organizație destinată examinării și clasificării navelor, care eliberează, în acest scop, certificate de clasă pentru corpul și mașinăriile navei, precum și alte certificate nestatutare sau legate de nave, și recunoscută în conformitate cu cerințele Hotărârii Guvernului nr. 2/2020 privind aprobarea Regulamentului cu privire la normele și standardele comune pentru organizațiile cu rol de inspecție și control al navelor de circulație maritimă și mixtă, precum și pentru activitățile în domeniu ale administrațiilor maritime;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 xml:space="preserve">registrator </w:t>
      </w:r>
      <w:r w:rsidRPr="00E60082">
        <w:rPr>
          <w:rFonts w:ascii="Times New Roman" w:hAnsi="Times New Roman" w:cs="Times New Roman"/>
          <w:sz w:val="24"/>
          <w:szCs w:val="24"/>
          <w:lang w:val="ro-RO" w:eastAsia="ru-RU"/>
        </w:rPr>
        <w:t>- specialistul  responsabil de efectuarea înscrierilor în registrul navelor, desemnat de către deținătorul registrului;</w:t>
      </w:r>
      <w:r w:rsidRPr="00E60082">
        <w:rPr>
          <w:rFonts w:ascii="Times New Roman" w:hAnsi="Times New Roman" w:cs="Times New Roman"/>
          <w:sz w:val="24"/>
          <w:szCs w:val="24"/>
          <w:lang w:val="ro-RO" w:eastAsia="ru-RU"/>
        </w:rPr>
        <w:tab/>
        <w:t xml:space="preserv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Registrul de stat al navelor al Republicii Moldova (în continuare - RSN)</w:t>
      </w:r>
      <w:r w:rsidRPr="00E60082">
        <w:rPr>
          <w:rFonts w:ascii="Times New Roman" w:hAnsi="Times New Roman" w:cs="Times New Roman"/>
          <w:sz w:val="24"/>
          <w:szCs w:val="24"/>
          <w:lang w:val="ro-RO" w:eastAsia="ru-RU"/>
        </w:rPr>
        <w:t xml:space="preserve"> - lista navelor maritime și de navigație internă, care conține date despre nave, în limitele categoriei strict determinate și în scopul evidenței exhaustive a acestora, și care se păstrează în formă scrisă și în variantă electronică;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lastRenderedPageBreak/>
        <w:t>Registrul de evidență continuă a istoriei navei (în continuare - RECIN)</w:t>
      </w:r>
      <w:r w:rsidRPr="00E60082">
        <w:rPr>
          <w:rFonts w:ascii="Times New Roman" w:hAnsi="Times New Roman" w:cs="Times New Roman"/>
          <w:sz w:val="24"/>
          <w:szCs w:val="24"/>
          <w:lang w:val="ro-RO" w:eastAsia="ru-RU"/>
        </w:rPr>
        <w:t xml:space="preserve"> – certificat model aprobat în baza Rezoluției Organizației Maritime Internaționale A.959 (23), care reflectă istoricul navei (armatorul, pavilionul, organizația recunoscută etc.);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 xml:space="preserve">Registrul unic al gajului , Registrul garanțiilor </w:t>
      </w:r>
      <w:r w:rsidRPr="00E60082">
        <w:rPr>
          <w:rFonts w:ascii="Times New Roman" w:hAnsi="Times New Roman" w:cs="Times New Roman"/>
          <w:sz w:val="24"/>
          <w:szCs w:val="24"/>
          <w:lang w:val="ro-RO" w:eastAsia="ru-RU"/>
        </w:rPr>
        <w:t>(</w:t>
      </w:r>
      <w:r w:rsidRPr="00E60082">
        <w:rPr>
          <w:rFonts w:ascii="Times New Roman" w:hAnsi="Times New Roman" w:cs="Times New Roman"/>
          <w:i/>
          <w:sz w:val="24"/>
          <w:szCs w:val="24"/>
          <w:lang w:val="ro-RO" w:eastAsia="ru-RU"/>
        </w:rPr>
        <w:t>în continuare -RG</w:t>
      </w:r>
      <w:r w:rsidRPr="00E60082">
        <w:rPr>
          <w:rFonts w:ascii="Times New Roman" w:hAnsi="Times New Roman" w:cs="Times New Roman"/>
          <w:sz w:val="24"/>
          <w:szCs w:val="24"/>
          <w:lang w:val="ro-RO" w:eastAsia="ru-RU"/>
        </w:rPr>
        <w:t>) -  registru public care se ține în scopul înregistrării gajului bunurilor mobile, leasingului financiar și a altor drepturi de garanție asupra bunurilor mobile şi pentru a asigura consultarea RG și obținerea extraselor din el de către orice persoană;</w:t>
      </w:r>
    </w:p>
    <w:p w:rsidR="00E75790" w:rsidRDefault="00E75790" w:rsidP="00E75790">
      <w:pPr>
        <w:spacing w:after="0" w:line="276" w:lineRule="auto"/>
        <w:ind w:firstLine="720"/>
        <w:jc w:val="both"/>
        <w:rPr>
          <w:rFonts w:ascii="Times New Roman" w:hAnsi="Times New Roman" w:cs="Times New Roman"/>
          <w:i/>
          <w:sz w:val="24"/>
          <w:szCs w:val="24"/>
          <w:lang w:val="ro-RO" w:eastAsia="ru-RU"/>
        </w:rPr>
      </w:pP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reprezentantul armatorului</w:t>
      </w:r>
      <w:r w:rsidRPr="00E60082">
        <w:rPr>
          <w:rFonts w:ascii="Times New Roman" w:hAnsi="Times New Roman" w:cs="Times New Roman"/>
          <w:sz w:val="24"/>
          <w:szCs w:val="24"/>
          <w:lang w:val="ro-RO" w:eastAsia="ru-RU"/>
        </w:rPr>
        <w:t xml:space="preserve"> – rezident al Republicii Moldova, împuternicit în modul corespunzător să acționeze în numele și în interesele proprietarului navei sau armatorului și să răspundă în limitele împuternicirilor la toate reclamațiile proprietarului navei sau pretențiile înaintate armatorului în numele lui, care în activitatea sa conlucrează cu administrația maritimă a Republicii Moldova în aspectele ce ține de colectare a informației despre navă, proprietarul acesteia, zona de exploatare a navei, precum și în scopul organizării îndeplinirii de către Agenția Navală a Republicii Moldova a funcțiilor statului pavilion;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i/>
          <w:sz w:val="24"/>
          <w:szCs w:val="24"/>
          <w:lang w:val="ro-RO" w:eastAsia="ru-RU"/>
        </w:rPr>
        <w:t>voiajul unic a navei</w:t>
      </w:r>
      <w:r w:rsidRPr="00E60082">
        <w:rPr>
          <w:rFonts w:ascii="Times New Roman" w:hAnsi="Times New Roman" w:cs="Times New Roman"/>
          <w:sz w:val="24"/>
          <w:szCs w:val="24"/>
          <w:lang w:val="ro-RO" w:eastAsia="ru-RU"/>
        </w:rPr>
        <w:t xml:space="preserve"> – voiajul unic, realizat în diferite scopuri în alt port, (efectuării reparației navei, dezmembrării, schimbării/suplinirii echipajului, conservare etc) pentru finalizarea voiajului.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w:t>
      </w:r>
      <w:r w:rsidRPr="00E60082">
        <w:rPr>
          <w:rFonts w:ascii="Times New Roman" w:hAnsi="Times New Roman" w:cs="Times New Roman"/>
          <w:sz w:val="24"/>
          <w:szCs w:val="24"/>
          <w:lang w:val="ro-RO" w:eastAsia="ru-RU"/>
        </w:rPr>
        <w:t xml:space="preserve"> Înregistrarea de Stat a navelor este obligatorie. Încălcarea Regulilor privind înregistrarea de Stat, exploatarea navei neînregistrate sau omiterea informării despre modificările pasibile de a fi introduse în RSN se sancționează  conform Codului Contravențional al Republicii Moldova nr. 218/2008.</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w:t>
      </w:r>
      <w:r w:rsidRPr="00E60082">
        <w:rPr>
          <w:rFonts w:ascii="Times New Roman" w:hAnsi="Times New Roman" w:cs="Times New Roman"/>
          <w:sz w:val="24"/>
          <w:szCs w:val="24"/>
          <w:lang w:val="ro-RO" w:eastAsia="ru-RU"/>
        </w:rPr>
        <w:t xml:space="preserve"> Înregistrarea de stat a navelor se efectuează separat pentru fiecare navă.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w:t>
      </w:r>
      <w:r w:rsidRPr="00E60082">
        <w:rPr>
          <w:rFonts w:ascii="Times New Roman" w:hAnsi="Times New Roman" w:cs="Times New Roman"/>
          <w:sz w:val="24"/>
          <w:szCs w:val="24"/>
          <w:lang w:val="ro-RO" w:eastAsia="ru-RU"/>
        </w:rPr>
        <w:t xml:space="preserve"> Nava obține dreptul de a naviga sub pavilionul de stat al Republicii Moldova din momentul introducerii înscrierilor corespunzătoare în RSN și eliberarea certificatelor corespunzătoare tipului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w:t>
      </w:r>
      <w:r w:rsidRPr="00E60082">
        <w:rPr>
          <w:rFonts w:ascii="Times New Roman" w:hAnsi="Times New Roman" w:cs="Times New Roman"/>
          <w:sz w:val="24"/>
          <w:szCs w:val="24"/>
          <w:lang w:val="ro-RO" w:eastAsia="ru-RU"/>
        </w:rPr>
        <w:t xml:space="preserve"> Data înregistrării navei este ziua introducerii înscrierilor corespunzătoare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w:t>
      </w:r>
      <w:r w:rsidRPr="00E60082">
        <w:rPr>
          <w:rFonts w:ascii="Times New Roman" w:hAnsi="Times New Roman" w:cs="Times New Roman"/>
          <w:sz w:val="24"/>
          <w:szCs w:val="24"/>
          <w:lang w:val="ro-RO" w:eastAsia="ru-RU"/>
        </w:rPr>
        <w:t xml:space="preserve"> Portul de înregistrare a navei  este portul Giurgiulești iar locul de înregistrare a navei - sediul Agenției Navale a Republicii Moldova (</w:t>
      </w:r>
      <w:r w:rsidRPr="00E60082">
        <w:rPr>
          <w:rFonts w:ascii="Times New Roman" w:hAnsi="Times New Roman" w:cs="Times New Roman"/>
          <w:i/>
          <w:sz w:val="24"/>
          <w:szCs w:val="24"/>
          <w:lang w:val="ro-RO" w:eastAsia="ru-RU"/>
        </w:rPr>
        <w:t>în continuare- ANRM</w:t>
      </w:r>
      <w:r w:rsidRPr="00E60082">
        <w:rPr>
          <w:rFonts w:ascii="Times New Roman" w:hAnsi="Times New Roman" w:cs="Times New Roman"/>
          <w:sz w:val="24"/>
          <w:szCs w:val="24"/>
          <w:lang w:val="ro-RO" w:eastAsia="ru-RU"/>
        </w:rPr>
        <w:t>). Deținătorul RSN eliberează documentele de înregistrare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w:t>
      </w:r>
      <w:r>
        <w:rPr>
          <w:rFonts w:ascii="Times New Roman" w:hAnsi="Times New Roman" w:cs="Times New Roman"/>
          <w:sz w:val="24"/>
          <w:szCs w:val="24"/>
          <w:lang w:val="ro-RO" w:eastAsia="ru-RU"/>
        </w:rPr>
        <w:t xml:space="preserve"> </w:t>
      </w:r>
      <w:r w:rsidRPr="00E60082">
        <w:rPr>
          <w:rFonts w:ascii="Times New Roman" w:hAnsi="Times New Roman" w:cs="Times New Roman"/>
          <w:sz w:val="24"/>
          <w:szCs w:val="24"/>
          <w:lang w:val="ro-RO" w:eastAsia="ru-RU"/>
        </w:rPr>
        <w:t>RSN are un caracter deschis conform prevederilor legislației naționale. Extrasele din RSN se eliberează persoanelor care prezintă o argumentare clară referitoare la necesitățile obținerii informației. Extrasele din RSN se eliberează contra plată, conform Nomenclatorului serviciilor prestate de ANRM şi tarifele acestora, aprobat de Guvern. Prezentul punct, în aspectul ce ține de achitarea plății pentru obținerea extraselor din RSN, nu se aplică autorităților de stat, cărora informația solicitată se prezintă la solicitare argumentată în mod gratuit. Informația din RSN al Republicii Moldova, se va elibera solicitanților în stricta conformitate cu legislația națională.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w:t>
      </w:r>
      <w:r w:rsidRPr="00E60082">
        <w:rPr>
          <w:rFonts w:ascii="Times New Roman" w:hAnsi="Times New Roman" w:cs="Times New Roman"/>
          <w:sz w:val="24"/>
          <w:szCs w:val="24"/>
          <w:lang w:val="ro-RO" w:eastAsia="ru-RU"/>
        </w:rPr>
        <w:t xml:space="preserve"> Deținătorul RSN aprobă Regulile de eliberare a extraselor din registru și forma extrasului. Extrasul se eliberează în limba română și limba engleză (limbă de circulație internațională).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14.</w:t>
      </w:r>
      <w:r w:rsidRPr="00E60082">
        <w:rPr>
          <w:rFonts w:ascii="Times New Roman" w:hAnsi="Times New Roman" w:cs="Times New Roman"/>
          <w:sz w:val="24"/>
          <w:szCs w:val="24"/>
          <w:lang w:val="ro-RO" w:eastAsia="ru-RU"/>
        </w:rPr>
        <w:t xml:space="preserve"> Informația inclusă în RSN poate fi pusă la dispoziția oricărei persoane interesate, la prezentarea documentului ce confirmă identitatea acestuia și cererea motivată scrisă în formă liberă (persoana juridică trebuie să prezinte documentele ce confirmă înregistrarea persoanei juridice și împuternicirile reprezentantului său).</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15.</w:t>
      </w:r>
      <w:r w:rsidRPr="00E60082">
        <w:rPr>
          <w:rFonts w:ascii="Times New Roman" w:hAnsi="Times New Roman" w:cs="Times New Roman"/>
          <w:sz w:val="24"/>
          <w:szCs w:val="24"/>
          <w:lang w:val="ro-RO" w:eastAsia="ru-RU"/>
        </w:rPr>
        <w:t xml:space="preserve"> În cazul în care armatorul nu este rezident al Republicii Moldova, acesta trebuie să asigure, până la înscrierea navei în RSN, prezența reprezentantului armatorului, specificat la pct. </w:t>
      </w:r>
      <w:r w:rsidRPr="00E60082">
        <w:rPr>
          <w:rFonts w:ascii="Times New Roman" w:hAnsi="Times New Roman" w:cs="Times New Roman"/>
          <w:sz w:val="24"/>
          <w:szCs w:val="24"/>
          <w:lang w:val="ro-RO" w:eastAsia="ru-RU"/>
        </w:rPr>
        <w:lastRenderedPageBreak/>
        <w:t>6 al Regulilor. Reprezentantul armatorului consultă armatorii, organizează examinarea navei de către inspectorul numit de statul pavilion, asigură legătura între armator și deținătorului registrului.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16.</w:t>
      </w:r>
      <w:r w:rsidRPr="00E60082">
        <w:rPr>
          <w:rFonts w:ascii="Times New Roman" w:hAnsi="Times New Roman" w:cs="Times New Roman"/>
          <w:sz w:val="24"/>
          <w:szCs w:val="24"/>
          <w:lang w:val="ro-RO" w:eastAsia="ru-RU"/>
        </w:rPr>
        <w:t xml:space="preserve"> Pentru înregistrarea navelor, gajurilor navelor sau altor grevări, precum și pentru introducerea în RSN a oricăror date sau modificări, precum și pentru perfectarea și eliberarea documentelor de înregistrare, perfectarea extraselor din RSN se percep tarife, conform Nomenclatorului serviciilor prestate de ANRM şi tarifele acestora, aprobat de Guvern.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17.</w:t>
      </w:r>
      <w:r w:rsidRPr="00E60082">
        <w:rPr>
          <w:rFonts w:ascii="Times New Roman" w:hAnsi="Times New Roman" w:cs="Times New Roman"/>
          <w:sz w:val="24"/>
          <w:szCs w:val="24"/>
          <w:lang w:val="ro-RO" w:eastAsia="ru-RU"/>
        </w:rPr>
        <w:t xml:space="preserve"> La bordul tuturor navelor care navighează sub pavilionul Republicii Moldova trebuie ținute jurnalele de bord și documentația care se păstrează o perioadă de 2 ani din momentul introducerii ultimei înscrieri, indiferent de schimbarea denumirii navei, prezentându-se la control persoanelor cu interes legal în obținerea acestei informații, pentru perfectarea extraselor, în corespundere cu legislația Republicii Moldova ca stat-pavilion.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18.</w:t>
      </w:r>
      <w:r w:rsidRPr="00E60082">
        <w:rPr>
          <w:rFonts w:ascii="Times New Roman" w:hAnsi="Times New Roman" w:cs="Times New Roman"/>
          <w:sz w:val="24"/>
          <w:szCs w:val="24"/>
          <w:lang w:val="ro-RO" w:eastAsia="ru-RU"/>
        </w:rPr>
        <w:t xml:space="preserve"> Navele care nu pot fi înscrise în registrul navelor, se înregistrează de către ANRM în Catalogul naval, conform art. 32 alin. (2) din Codului navigației maritime comerciale al Republicii Moldova nr.599/1999.</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19.</w:t>
      </w:r>
      <w:r w:rsidRPr="00E60082">
        <w:rPr>
          <w:rFonts w:ascii="Times New Roman" w:hAnsi="Times New Roman" w:cs="Times New Roman"/>
          <w:sz w:val="24"/>
          <w:szCs w:val="24"/>
          <w:lang w:val="ro-RO" w:eastAsia="ru-RU"/>
        </w:rPr>
        <w:t xml:space="preserve"> Spre înregistrare se acceptă navele care întrunesc următoarele condiții: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nave maritime care au cel mult 2 rețineri pe motive tehnice în decursul a 3 ani calendaristici precedenți datei de înregistrare, în unul din porturile memorandumurilor de înțelegere a controlului statului port de la Paris;</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nave maritime cargo și pasageri, vârsta cărora nu depășesc 25 ani;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nave maritime cargo și pasageri, vârsta cărora depășesc 25 dar nu mai mult de 35 ani, doar cu condiția prezentării înainte de înregistrare, și obținerii rezultatului pozit</w:t>
      </w:r>
      <w:r>
        <w:rPr>
          <w:rFonts w:ascii="Times New Roman" w:hAnsi="Times New Roman" w:cs="Times New Roman"/>
          <w:sz w:val="24"/>
          <w:szCs w:val="24"/>
          <w:lang w:val="ro-RO" w:eastAsia="ru-RU"/>
        </w:rPr>
        <w:t xml:space="preserve">iv a examinării navei de către </w:t>
      </w:r>
      <w:r w:rsidRPr="00E60082">
        <w:rPr>
          <w:rFonts w:ascii="Times New Roman" w:hAnsi="Times New Roman" w:cs="Times New Roman"/>
          <w:sz w:val="24"/>
          <w:szCs w:val="24"/>
          <w:lang w:val="ro-RO" w:eastAsia="ru-RU"/>
        </w:rPr>
        <w:t>ANRM, privind constatarea bunei stări de navigabilitate și conformității prevederilor convențiilor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nave-tanc maritime cu cocă dublă, vârsta cărora nu depășesc vârsta de 20 ani;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nave-tanc de navigație internă cu cocă dublă, vârsta cărora nu depășesc vârsta de 40 ani;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f) organizația recunoscută aleasă pentru inspectare și certificare convențională a navei este recunoscută de Guvernul Republicii Moldova;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lipsa navei, a proprietarului, armatorului, operatorului și/sau oricărui beneficiar al navei în listele de sancțiuni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lipsa navei în Lista IUU referitoare la pescuitul ilicit.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20.</w:t>
      </w:r>
      <w:r w:rsidRPr="00E60082">
        <w:rPr>
          <w:rFonts w:ascii="Times New Roman" w:hAnsi="Times New Roman" w:cs="Times New Roman"/>
          <w:sz w:val="24"/>
          <w:szCs w:val="24"/>
          <w:lang w:val="ro-RO" w:eastAsia="ru-RU"/>
        </w:rPr>
        <w:t xml:space="preserve"> Pct. 19 lit. a) nu se aplică în cazul schimbării proprietarului, operatorului și organizației recunoscute cu condiția că noul proprietar și operator deține nave înregistrate în RSN (mai mult de 3 nave maritime) și fiecare unitate plutitoare în parte nu a avut mai mult de 1 reținere pe motive tehnice în decursul a 2 ani calendaristici precedenți, în unul din porturile memorandumurilor de înțelegere a controlului statului port de la Paris, și  prezentarea înainte de înregistrare și obținerii rezultatului pozitiv a examinării navei de către ANRM, privind constatarea bunei stări de navigabilitate și conformității prevederilor convențiilor internaționale.</w:t>
      </w: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II. Tipurile de înregistrare 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21.</w:t>
      </w:r>
      <w:r w:rsidRPr="00E60082">
        <w:rPr>
          <w:rFonts w:ascii="Times New Roman" w:hAnsi="Times New Roman" w:cs="Times New Roman"/>
          <w:sz w:val="24"/>
          <w:szCs w:val="24"/>
          <w:lang w:val="ro-RO" w:eastAsia="ru-RU"/>
        </w:rPr>
        <w:t xml:space="preserve"> Înregistrarea navelor este divizată în următoarele două tipuri: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1) înregistrarea permanentă care permite exploatarea navei sub </w:t>
      </w:r>
      <w:r>
        <w:rPr>
          <w:rFonts w:ascii="Times New Roman" w:hAnsi="Times New Roman" w:cs="Times New Roman"/>
          <w:sz w:val="24"/>
          <w:szCs w:val="24"/>
          <w:lang w:val="ro-RO" w:eastAsia="ru-RU"/>
        </w:rPr>
        <w:t>pavilionul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înregistrarea condiționată: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pentru trecerea navei pe o perioadă determinată sub pavilionul Republicii Moldova conform contractului de închiriere a navei nude î</w:t>
      </w:r>
      <w:r>
        <w:rPr>
          <w:rFonts w:ascii="Times New Roman" w:hAnsi="Times New Roman" w:cs="Times New Roman"/>
          <w:sz w:val="24"/>
          <w:szCs w:val="24"/>
          <w:lang w:val="ro-RO" w:eastAsia="ru-RU"/>
        </w:rPr>
        <w:t>n condiții de bareboat/leasing;</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b) pentru efectuarea unui voiaj unic al navei;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lastRenderedPageBreak/>
        <w:t xml:space="preserve">c) înregistrarea </w:t>
      </w:r>
      <w:r w:rsidRPr="00E60082">
        <w:rPr>
          <w:rFonts w:ascii="Times New Roman" w:hAnsi="Times New Roman" w:cs="Times New Roman"/>
          <w:sz w:val="24"/>
          <w:szCs w:val="24"/>
          <w:lang w:val="ro-RO" w:eastAsia="ru-RU"/>
        </w:rPr>
        <w:t>pentru conservarea navei cu suspendarea dreptului de navigație.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înregistrarea navelor de navigație internă în construcție.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22.</w:t>
      </w:r>
      <w:r w:rsidRPr="00E60082">
        <w:rPr>
          <w:rFonts w:ascii="Times New Roman" w:hAnsi="Times New Roman" w:cs="Times New Roman"/>
          <w:sz w:val="24"/>
          <w:szCs w:val="24"/>
          <w:lang w:val="ro-RO" w:eastAsia="ru-RU"/>
        </w:rPr>
        <w:t xml:space="preserve"> Procesul de înregistrare a</w:t>
      </w:r>
      <w:r>
        <w:rPr>
          <w:rFonts w:ascii="Times New Roman" w:hAnsi="Times New Roman" w:cs="Times New Roman"/>
          <w:sz w:val="24"/>
          <w:szCs w:val="24"/>
          <w:lang w:val="ro-RO" w:eastAsia="ru-RU"/>
        </w:rPr>
        <w:t>l</w:t>
      </w:r>
      <w:r w:rsidRPr="00E60082">
        <w:rPr>
          <w:rFonts w:ascii="Times New Roman" w:hAnsi="Times New Roman" w:cs="Times New Roman"/>
          <w:sz w:val="24"/>
          <w:szCs w:val="24"/>
          <w:lang w:val="ro-RO" w:eastAsia="ru-RU"/>
        </w:rPr>
        <w:t xml:space="preserve"> navei este precedat de prezentarea unui chestion</w:t>
      </w:r>
      <w:r>
        <w:rPr>
          <w:rFonts w:ascii="Times New Roman" w:hAnsi="Times New Roman" w:cs="Times New Roman"/>
          <w:sz w:val="24"/>
          <w:szCs w:val="24"/>
          <w:lang w:val="ro-RO" w:eastAsia="ru-RU"/>
        </w:rPr>
        <w:t>ar completat conform anexei nr.1</w:t>
      </w:r>
      <w:r w:rsidRPr="00E60082">
        <w:rPr>
          <w:rFonts w:ascii="Times New Roman" w:hAnsi="Times New Roman" w:cs="Times New Roman"/>
          <w:sz w:val="24"/>
          <w:szCs w:val="24"/>
          <w:lang w:val="ro-RO" w:eastAsia="ru-RU"/>
        </w:rPr>
        <w:t xml:space="preserve"> la Reguli, cu anexarea actelor în dependență de tipul de înregistrare, care conține informații generale referitoare la navă, proprietar, operator și servește drept temei pentru luarea deciziei referitoare la demararea procesului de înregistrare, în baza informației obținute de verificările ce țin de restricțiile internaționale, istoricul exploatării navei și cerințelor tehnice internaționale și 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23.</w:t>
      </w:r>
      <w:r w:rsidRPr="00E60082">
        <w:rPr>
          <w:rFonts w:ascii="Times New Roman" w:hAnsi="Times New Roman" w:cs="Times New Roman"/>
          <w:sz w:val="24"/>
          <w:szCs w:val="24"/>
          <w:lang w:val="ro-RO" w:eastAsia="ru-RU"/>
        </w:rPr>
        <w:t xml:space="preserve"> Înregistrarea permanentă a navei se realizează în două etape: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Înregistrarea cu eliberarea certificatului provizoriu de înreg</w:t>
      </w:r>
      <w:r>
        <w:rPr>
          <w:rFonts w:ascii="Times New Roman" w:hAnsi="Times New Roman" w:cs="Times New Roman"/>
          <w:sz w:val="24"/>
          <w:szCs w:val="24"/>
          <w:lang w:val="ro-RO" w:eastAsia="ru-RU"/>
        </w:rPr>
        <w:t xml:space="preserve">istrare a navei conform anexei </w:t>
      </w:r>
      <w:r w:rsidRPr="00E60082">
        <w:rPr>
          <w:rFonts w:ascii="Times New Roman" w:hAnsi="Times New Roman" w:cs="Times New Roman"/>
          <w:sz w:val="24"/>
          <w:szCs w:val="24"/>
          <w:lang w:val="ro-RO" w:eastAsia="ru-RU"/>
        </w:rPr>
        <w:t>nr. 3 la Reguli, pe un termen ce nu excedă 6 luni calendaristice, care are drept scop radierea navei din RSN precedent, prezentarea originalelor documentelor necesare și examinării corespunderii navei prevederilor Convențiilor internaționale din domeniu de către ANRM și/sau organizație recunoscută, cu prezentarea următoarele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cererea de înregistrare a navei depusă de proprietarul/armatorul și/sau reprezentantul acestuia. În cazul prezentării cererii de către reprezentant, acesta prezintă împuternicirea pentru reprezentarea intereselor armatorului în original și copiile documentelor ce confirmă identitatea reprezentantului proprietarului navei sau armatorului;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b) </w:t>
      </w:r>
      <w:r w:rsidRPr="00E60082">
        <w:rPr>
          <w:rFonts w:ascii="Times New Roman" w:hAnsi="Times New Roman" w:cs="Times New Roman"/>
          <w:sz w:val="24"/>
          <w:szCs w:val="24"/>
          <w:lang w:val="ro-RO" w:eastAsia="ru-RU"/>
        </w:rPr>
        <w:t>copia actului de identitate a proprietarului navei (în cazul în care proprietarul este persoană fizică);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extrasul din registrul de înregistrare a armatorului care include adresa juridică, informația despre administratori/acționari/fondatori și/sau certificatul de înregistrare de stat a armatorului - subiect al activității de întreprinzător, în original sau copie autentificată;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copiile actelor de identitate a administratorului companiei – armator și/sau a persoanei împuternicite pentru reprezentare/semnare din numele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documentul care dovedește dreptul de proprietate asupra navei (contractul de vânzare-cumpărare, de donație, certificatul de construcție a navei, certificatul de moștenire, hotărârea instanței de judecată definitivă și irevocabilă etc.), în original și copie autentificată;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f) chestionarul completat </w:t>
      </w:r>
      <w:r w:rsidRPr="00E60082">
        <w:rPr>
          <w:rFonts w:ascii="Times New Roman" w:hAnsi="Times New Roman" w:cs="Times New Roman"/>
          <w:sz w:val="24"/>
          <w:szCs w:val="24"/>
          <w:lang w:val="ro-RO" w:eastAsia="ru-RU"/>
        </w:rPr>
        <w:t>pentru înregist</w:t>
      </w:r>
      <w:r>
        <w:rPr>
          <w:rFonts w:ascii="Times New Roman" w:hAnsi="Times New Roman" w:cs="Times New Roman"/>
          <w:sz w:val="24"/>
          <w:szCs w:val="24"/>
          <w:lang w:val="ro-RO" w:eastAsia="ru-RU"/>
        </w:rPr>
        <w:t>rarea navei, conform anexei nr.1</w:t>
      </w:r>
      <w:r w:rsidRPr="00E60082">
        <w:rPr>
          <w:rFonts w:ascii="Times New Roman" w:hAnsi="Times New Roman" w:cs="Times New Roman"/>
          <w:sz w:val="24"/>
          <w:szCs w:val="24"/>
          <w:lang w:val="ro-RO" w:eastAsia="ru-RU"/>
        </w:rPr>
        <w:t xml:space="preserve"> la Reguli,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copia certificatului de bună stare de navigabilitate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copia certificatului de pasageri (pentru navele de pasageri);</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copia certificatului de clasă;</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copia certificatului de tonaj sau documentului ce-l substituie;</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copia certificatului de bord liber;</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l) copiile certificatelor convenționale în vigoare, eliberate de pa</w:t>
      </w:r>
      <w:r>
        <w:rPr>
          <w:rFonts w:ascii="Times New Roman" w:hAnsi="Times New Roman" w:cs="Times New Roman"/>
          <w:sz w:val="24"/>
          <w:szCs w:val="24"/>
          <w:lang w:val="ro-RO" w:eastAsia="ru-RU"/>
        </w:rPr>
        <w:t xml:space="preserve">vilionul precedent sau de către o </w:t>
      </w:r>
      <w:r w:rsidRPr="00E60082">
        <w:rPr>
          <w:rFonts w:ascii="Times New Roman" w:hAnsi="Times New Roman" w:cs="Times New Roman"/>
          <w:sz w:val="24"/>
          <w:szCs w:val="24"/>
          <w:lang w:val="ro-RO" w:eastAsia="ru-RU"/>
        </w:rPr>
        <w:t>organizație recunoscută (pentru navele maritime), inclusiv copia certificatului de conformitate (pentru navele specializate);</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m) copia certificatului navei de navigație interioară care atestă cerințele tehnice;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n) copia poliței de asigurare, cu menționarea asigurării responsabilității pentru pagubele provocate prin poluarea cu petrol, în conformitate cu prevederile Convenției internaționale privind răspunderea civilă pentru pagubele produse prin poluare cu hidrocarburi din 1992 (pentru navele care transportă ca marfă 2000 sau mai mult tone de petrol în vrac), adoptată la Londra la 27 noiembrie 1992;</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o) copiile certificatelor RECIN;</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p) extrasul din RSN eliberat de pavilionul precedent privind lipsa grevărilor și sechestrelor asupra navei în cazul în care certificatul de radiere nu este emis de pavilionul precedent;</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q) originalul documentului ce confirmă acordul administrației pavilionului precedent, proprietarului navei și al creditorului gajist vizând gajul înregistrat al navei sau altă grevare înregistrată a navei de acest gen pentru trecerea navei sub pavilionul Republicii Moldova și copia contractului de gaj;</w:t>
      </w:r>
      <w:r w:rsidRPr="00E60082">
        <w:rPr>
          <w:rFonts w:ascii="Times New Roman" w:hAnsi="Times New Roman" w:cs="Times New Roman"/>
          <w:sz w:val="24"/>
          <w:szCs w:val="24"/>
          <w:lang w:val="ro-RO" w:eastAsia="ru-RU"/>
        </w:rPr>
        <w:tab/>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r) copia confirmării acceptării din partea societății de clasificare privind luarea la evidență;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s) raportul examinării navei de către ANRM conform pct. 19, lit. c) pct. 20, privind constatarea bunei stări de navigabilitate și conformității prevederilor convențiilor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t) confirmarea achitării p</w:t>
      </w:r>
      <w:r w:rsidRPr="00E60082">
        <w:rPr>
          <w:rFonts w:ascii="Times New Roman" w:hAnsi="Times New Roman" w:cs="Times New Roman"/>
          <w:sz w:val="24"/>
          <w:szCs w:val="24"/>
          <w:lang w:val="ro-RO" w:eastAsia="ru-RU"/>
        </w:rPr>
        <w:t>lăților de înregistrare;</w:t>
      </w:r>
      <w:r w:rsidRPr="00E60082">
        <w:rPr>
          <w:rFonts w:ascii="Times New Roman" w:hAnsi="Times New Roman" w:cs="Times New Roman"/>
          <w:sz w:val="24"/>
          <w:szCs w:val="24"/>
          <w:lang w:val="ro-RO" w:eastAsia="ru-RU"/>
        </w:rPr>
        <w:tab/>
        <w:t xml:space="preserv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u) fotografia navei - lateral și din pupa;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v) actele vamale stabilite de Serviciul Vamal, în conformitate cu prevederile Codului vamal al Republicii Moldova nr. 1149/2000.</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Etapa a doua a înregistrării permanente, pentru eliberarea certificatului de înregistra</w:t>
      </w:r>
      <w:r>
        <w:rPr>
          <w:rFonts w:ascii="Times New Roman" w:hAnsi="Times New Roman" w:cs="Times New Roman"/>
          <w:sz w:val="24"/>
          <w:szCs w:val="24"/>
          <w:lang w:val="ro-RO" w:eastAsia="ru-RU"/>
        </w:rPr>
        <w:t>re a navei, conform anexei nr. 3</w:t>
      </w:r>
      <w:r w:rsidRPr="00E60082">
        <w:rPr>
          <w:rFonts w:ascii="Times New Roman" w:hAnsi="Times New Roman" w:cs="Times New Roman"/>
          <w:sz w:val="24"/>
          <w:szCs w:val="24"/>
          <w:lang w:val="ro-RO" w:eastAsia="ru-RU"/>
        </w:rPr>
        <w:t xml:space="preserve"> la Reguli, este precedată cu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a) originalul certificatului de radiere, eliberat de organul competent al înregistrării anterioare;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b) copia certificatului RECIN cu indicarea datei de radiere;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copiile certificatelor indicate la pct. 23 sbp. (1) lit. h)-n) din Reguli, eliberate de ANRM și/sau de organizația  recunoscută, în conformitate cu procedurile aprobate de Guvern;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originalul certificatului de înregistrare notarială a gajului, copia contractului de gaj (şi alte grevări);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e) confirmarea </w:t>
      </w:r>
      <w:r w:rsidRPr="00E60082">
        <w:rPr>
          <w:rFonts w:ascii="Times New Roman" w:hAnsi="Times New Roman" w:cs="Times New Roman"/>
          <w:sz w:val="24"/>
          <w:szCs w:val="24"/>
          <w:lang w:val="ro-RO" w:eastAsia="ru-RU"/>
        </w:rPr>
        <w:t>achitării plăților pentru înregistrarea gajului (dacă se aplică);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fotografia navei - lateral și din pupa cu inscripția denumirii navei și portului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copia raportului de examinare a navei de către ANRM și/sau de organizația recunoscută privind constatarea bunei stări de navigabilitate și conformității prevederilor convențiilor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confirmarea achitării plăților de eliberare a certificatului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24.</w:t>
      </w:r>
      <w:r w:rsidRPr="00E60082">
        <w:rPr>
          <w:rFonts w:ascii="Times New Roman" w:hAnsi="Times New Roman" w:cs="Times New Roman"/>
          <w:sz w:val="24"/>
          <w:szCs w:val="24"/>
          <w:lang w:val="ro-RO" w:eastAsia="ru-RU"/>
        </w:rPr>
        <w:t xml:space="preserve"> Certificatul de înregistrare a navei se eliberează pe un termen de un an (1) de zile. La eliberarea certificatului de înregistrare a navei, conform pct. 23 sbp. (2) din Reguli, certificatul se eliberează pe termenul excedent datei de înregistrare a navei și termenului de valabilitate a certificatului provizoriu de înregistrare a navei. La expirarea certificatului de înregistrare a navei, armatorul achită plata de confirmare anuală, conform Nomenclatorului serviciilor prestate de ANRM şi tarifele acestora, aprobat de Guvern, și procedurii de confirmare anuală pentru eliberarea certificatul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25.</w:t>
      </w:r>
      <w:r w:rsidRPr="00E60082">
        <w:rPr>
          <w:rFonts w:ascii="Times New Roman" w:hAnsi="Times New Roman" w:cs="Times New Roman"/>
          <w:sz w:val="24"/>
          <w:szCs w:val="24"/>
          <w:lang w:val="ro-RO" w:eastAsia="ru-RU"/>
        </w:rPr>
        <w:t xml:space="preserve"> Înregistrarea condiționată se divizează, în dependență de scopul înregistrării, în următoarele tipuri: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înregistrarea temporară sub pavilionul Republicii Moldova conform contractului de închiriere a navei nude în condiții de bareboat/leasing;</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înregistrare pentru efectuarea voiajului unic;</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înregistrarea pentru conservarea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26.</w:t>
      </w:r>
      <w:r w:rsidRPr="00E60082">
        <w:rPr>
          <w:rFonts w:ascii="Times New Roman" w:hAnsi="Times New Roman" w:cs="Times New Roman"/>
          <w:sz w:val="24"/>
          <w:szCs w:val="24"/>
          <w:lang w:val="ro-RO" w:eastAsia="ru-RU"/>
        </w:rPr>
        <w:t xml:space="preserve"> Înregistrarea navei pe o perioadă determinată, conform contractului de închiriere a navei nude în condiții de bareboat/leasing, se realizează în două etape: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Prima etapă. Înregistrarea cu eliberarea certificatului provizoriu de înregistrare a navei închiriate în condiții de bareboat/leasing,  pe un termen ce nu excedă 6 luni cale</w:t>
      </w:r>
      <w:r>
        <w:rPr>
          <w:rFonts w:ascii="Times New Roman" w:hAnsi="Times New Roman" w:cs="Times New Roman"/>
          <w:sz w:val="24"/>
          <w:szCs w:val="24"/>
          <w:lang w:val="ro-RO" w:eastAsia="ru-RU"/>
        </w:rPr>
        <w:t xml:space="preserve">ndaristice, conform </w:t>
      </w:r>
      <w:r>
        <w:rPr>
          <w:rFonts w:ascii="Times New Roman" w:hAnsi="Times New Roman" w:cs="Times New Roman"/>
          <w:sz w:val="24"/>
          <w:szCs w:val="24"/>
          <w:lang w:val="ro-RO" w:eastAsia="ru-RU"/>
        </w:rPr>
        <w:lastRenderedPageBreak/>
        <w:t>anexei nr. 4</w:t>
      </w:r>
      <w:r w:rsidRPr="00E60082">
        <w:rPr>
          <w:rFonts w:ascii="Times New Roman" w:hAnsi="Times New Roman" w:cs="Times New Roman"/>
          <w:sz w:val="24"/>
          <w:szCs w:val="24"/>
          <w:lang w:val="ro-RO" w:eastAsia="ru-RU"/>
        </w:rPr>
        <w:t xml:space="preserve"> la Reguli, ce are drept scop examinarea corespunderii navei prevederilor convențiilor internaționale din domeniu de către ANRM și/sau organizațiile recunoscute cu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cererea de înregistrare a navei, conform contractului de închiriere a navei nude, depusă de armatorul și/sau reprezentantul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originalul permisului de trecere a navei sub pavilionul Republicii Moldova, emis de organul competent al înregistrării anterioare (certificat de suspendare, radiere provizorie sau alt certificat care atestă acceptul administrației pavilionului de trecere temporară);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documentele specificate la pct. 23 sbp. (1);</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d) copia RECIN cu indicarea datei de radiere provizorie/suspendare;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copia contractului de închiriere a navei nude.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Etapa a doua a înregistrării navei cu eliberarea Certificatului de  înregistrare a navei nude în condiții de bare</w:t>
      </w:r>
      <w:r>
        <w:rPr>
          <w:rFonts w:ascii="Times New Roman" w:hAnsi="Times New Roman" w:cs="Times New Roman"/>
          <w:sz w:val="24"/>
          <w:szCs w:val="24"/>
          <w:lang w:val="ro-RO" w:eastAsia="ru-RU"/>
        </w:rPr>
        <w:t>boat/leasing conform anexei nr.5</w:t>
      </w:r>
      <w:r w:rsidRPr="00E60082">
        <w:rPr>
          <w:rFonts w:ascii="Times New Roman" w:hAnsi="Times New Roman" w:cs="Times New Roman"/>
          <w:sz w:val="24"/>
          <w:szCs w:val="24"/>
          <w:lang w:val="ro-RO" w:eastAsia="ru-RU"/>
        </w:rPr>
        <w:t xml:space="preserve"> la Reguli, cu toate drepturile și obligațiile aferente, este precedată cu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a) copia RECIN cu indicarea datei de radiere;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copiile certificatelor indicate la pct. 23 alin. (1) lit. h)-n), eliberate de ANRM și/sau de organizația recunoscută, în conformitate cu procedurile aprobate de Guvern;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c) originalul certificatului de înregistrare notarială a gajului, copia contractului de gaj ( și alte grevări);  </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confirmarea achitării plăților de înregistrare a gajului (în cazul depunerii cererii);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fotografia navei - lateral și din pupa cu inscripția denumirii navei și portului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copia Raportului de examinare a navei de ANRM și/sau de organizația recunoscută privind constatarea bunei stări de navigabilitate și conformității prevederilor convențiilor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confirmarea achitării taxelor plăților de eliberare a certificatelor permanente.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27.</w:t>
      </w:r>
      <w:r w:rsidRPr="00E60082">
        <w:rPr>
          <w:rFonts w:ascii="Times New Roman" w:hAnsi="Times New Roman" w:cs="Times New Roman"/>
          <w:sz w:val="24"/>
          <w:szCs w:val="24"/>
          <w:lang w:val="ro-RO" w:eastAsia="ru-RU"/>
        </w:rPr>
        <w:t xml:space="preserve"> Certificatul de înregistrare a navei închiriate în condiții de bareboat/leasing se eliberează pe un termen de un an (1) de zile. La eliberarea certificatului de înregistrare a navei conform pct. 26 sbp. (2), certificatul se eliberează pe termenul excedent datei de înregistrare a navei și termenului de valabilitate a certificatului provizoriu de înregistrare a navei închiriate în condiții de bareboat/leasing.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28.</w:t>
      </w:r>
      <w:r w:rsidRPr="00E60082">
        <w:rPr>
          <w:rFonts w:ascii="Times New Roman" w:hAnsi="Times New Roman" w:cs="Times New Roman"/>
          <w:sz w:val="24"/>
          <w:szCs w:val="24"/>
          <w:lang w:val="ro-RO" w:eastAsia="ru-RU"/>
        </w:rPr>
        <w:t xml:space="preserve"> La expirarea certificatului de înregistrare a navei închiriate în condiții de bareboat/leasing, armatorul achită plata de confirmare anuală, conform Nomenclatorului serviciilor prestate de ANRM şi tarifele acestora, aprobat de Guvern, și procedurii de confirmare anuală pentru eliberarea certificatului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29.</w:t>
      </w:r>
      <w:r w:rsidRPr="00E60082">
        <w:rPr>
          <w:rFonts w:ascii="Times New Roman" w:hAnsi="Times New Roman" w:cs="Times New Roman"/>
          <w:sz w:val="24"/>
          <w:szCs w:val="24"/>
          <w:lang w:val="ro-RO" w:eastAsia="ru-RU"/>
        </w:rPr>
        <w:t xml:space="preserve"> Înregistrarea navei pentru efectuarea voiajului unic (ex. reparație, dezmembrare, livrare spre vânzare, etc) cu eliberarea certificatului de înregistrare a navei voi</w:t>
      </w:r>
      <w:r>
        <w:rPr>
          <w:rFonts w:ascii="Times New Roman" w:hAnsi="Times New Roman" w:cs="Times New Roman"/>
          <w:sz w:val="24"/>
          <w:szCs w:val="24"/>
          <w:lang w:val="ro-RO" w:eastAsia="ru-RU"/>
        </w:rPr>
        <w:t>ajului unic, conform anexei nr.6</w:t>
      </w:r>
      <w:r w:rsidRPr="00E60082">
        <w:rPr>
          <w:rFonts w:ascii="Times New Roman" w:hAnsi="Times New Roman" w:cs="Times New Roman"/>
          <w:sz w:val="24"/>
          <w:szCs w:val="24"/>
          <w:lang w:val="ro-RO" w:eastAsia="ru-RU"/>
        </w:rPr>
        <w:t xml:space="preserve"> la  Reguli, pe un termen ce nu excedă 6 luni, este precedată cu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cererea de înregistrare a navei, pentru efectuarea voiajului unic, depusă de armatorul și/sau reprezentantul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documentele specificate la pct. 23 sbp. (1);</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originalul Certificatului de radiere, eliberat de organul competent al înregistrării anterioare;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 xml:space="preserve">d) copiile certificatelor convenționale în vigoare, eliberate de către organizația recunoscută de Guvernul Republicii Moldova (pentru navele maritime), inclusiv copia certificatului de conformitate (pentru navele specializate);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copia Raportului de examinare a navei de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în cazul efectuării voiajului unic în scopul efectuării reparației în șantier naval, se prezintă confirmarea de la șantierul naval privind acceptarea navei pentru reparație ș</w:t>
      </w:r>
      <w:r>
        <w:rPr>
          <w:rFonts w:ascii="Times New Roman" w:hAnsi="Times New Roman" w:cs="Times New Roman"/>
          <w:sz w:val="24"/>
          <w:szCs w:val="24"/>
          <w:lang w:val="ro-RO" w:eastAsia="ru-RU"/>
        </w:rPr>
        <w:t>i lista lucrărilor contractate;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în cazul efectuării voiajului unic în scopul dezmembrării, se prezintă:</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 lista materialelor periculoase de la bordul navei; </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 copiile certificatelor ce atestă asigurarea împotriva poluării mediului și privind îndepărtarea epavelor; </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 contractul de utilizare a </w:t>
      </w:r>
      <w:r>
        <w:rPr>
          <w:rFonts w:ascii="Times New Roman" w:hAnsi="Times New Roman" w:cs="Times New Roman"/>
          <w:sz w:val="24"/>
          <w:szCs w:val="24"/>
          <w:lang w:val="ro-RO" w:eastAsia="ru-RU"/>
        </w:rPr>
        <w:t>navei de către șantierul naval;</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 copia autorizației emisă de statul emitent șantierului naval pentru activitățile de dezmembrare a navelor; </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planul și itinerarul voiajului unic în siguranță cu cerințele și condițiile pentru navigare în siguranță fără încărcătură și în condiții de balast, aprobat de ANRM și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eastAsia="Times New Roman" w:hAnsi="Times New Roman" w:cs="Times New Roman"/>
          <w:b/>
          <w:sz w:val="24"/>
          <w:szCs w:val="24"/>
          <w:lang w:val="ro-RO" w:eastAsia="ru-RU"/>
        </w:rPr>
        <w:t>30.</w:t>
      </w:r>
      <w:r w:rsidRPr="00E60082">
        <w:rPr>
          <w:rFonts w:ascii="Times New Roman" w:eastAsia="Times New Roman" w:hAnsi="Times New Roman" w:cs="Times New Roman"/>
          <w:sz w:val="24"/>
          <w:szCs w:val="24"/>
          <w:lang w:val="ro-RO" w:eastAsia="ru-RU"/>
        </w:rPr>
        <w:t xml:space="preserve"> </w:t>
      </w:r>
      <w:r w:rsidRPr="00E60082">
        <w:rPr>
          <w:rFonts w:ascii="Times New Roman" w:hAnsi="Times New Roman" w:cs="Times New Roman"/>
          <w:sz w:val="24"/>
          <w:szCs w:val="24"/>
          <w:lang w:val="ro-RO" w:eastAsia="ru-RU"/>
        </w:rPr>
        <w:t>La finisarea/expirarea certificatului de efectuare a voiajului unic conform pct. 29, nava este radiată din RSN din oficiu, cu eliberarea Certificatului de radiere la cererea armatorului și achitarea plății conform Nomenclatorului serviciilor prestate de ANRM şi tarifele acestora, aprobat de Guvern.</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b/>
          <w:sz w:val="24"/>
          <w:lang w:val="ro-RO"/>
        </w:rPr>
        <w:t>31.</w:t>
      </w:r>
      <w:r w:rsidRPr="00E60082">
        <w:rPr>
          <w:rFonts w:ascii="Times New Roman" w:hAnsi="Times New Roman" w:cs="Times New Roman"/>
          <w:sz w:val="24"/>
          <w:lang w:val="ro-RO"/>
        </w:rPr>
        <w:t xml:space="preserve"> Înregistrarea navei pentru conservare cu eliberarea certificatului de înregistrare a navei pentru</w:t>
      </w:r>
      <w:r>
        <w:rPr>
          <w:rFonts w:ascii="Times New Roman" w:hAnsi="Times New Roman" w:cs="Times New Roman"/>
          <w:sz w:val="24"/>
          <w:lang w:val="ro-RO"/>
        </w:rPr>
        <w:t xml:space="preserve"> conservare, conform anexei nr.7</w:t>
      </w:r>
      <w:r w:rsidRPr="00E60082">
        <w:rPr>
          <w:rFonts w:ascii="Times New Roman" w:hAnsi="Times New Roman" w:cs="Times New Roman"/>
          <w:sz w:val="24"/>
          <w:lang w:val="ro-RO"/>
        </w:rPr>
        <w:t xml:space="preserve"> la Reguli, este precedată de prezentarea următoarele documente: </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a) cererea de înregistrare pentru conservarea navei depusă de armatorul și/sau reprezentantul acestuia;</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b) documentele specificate la pct. 23 sbp. (1);</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 xml:space="preserve">c) originalul Certificatului de radiere, eliberat de organul competent al înregistrării anterioare; </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d) planul și itinerarul voiajului unic în siguranță cu cerințele și condițiile pentru navigare în siguranță fără încărcătură și în condiții de balast, aprobat de ANRM și organizația  recunoscută, pentru voiajul unic la locul de destinație pentru conservare;</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 xml:space="preserve">e) raportul din partea organizației recunoscute și/sau a inspectorului statului-pavilion, privind îndeplinirea planului de conservare a navei; </w:t>
      </w:r>
    </w:p>
    <w:p w:rsidR="00E75790" w:rsidRPr="00E60082" w:rsidRDefault="00E75790" w:rsidP="00E75790">
      <w:pPr>
        <w:spacing w:after="0" w:line="276" w:lineRule="auto"/>
        <w:ind w:firstLine="720"/>
        <w:jc w:val="both"/>
        <w:rPr>
          <w:rFonts w:ascii="Times New Roman" w:hAnsi="Times New Roman" w:cs="Times New Roman"/>
          <w:sz w:val="24"/>
          <w:lang w:val="ro-RO"/>
        </w:rPr>
      </w:pPr>
      <w:r w:rsidRPr="00E60082">
        <w:rPr>
          <w:rFonts w:ascii="Times New Roman" w:hAnsi="Times New Roman" w:cs="Times New Roman"/>
          <w:sz w:val="24"/>
          <w:lang w:val="ro-RO"/>
        </w:rPr>
        <w:t>f) copia confirmării de acceptare din partea organizației/administrației pe teritoriul/acvatoriul căruia va fi conservată nava.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32.</w:t>
      </w:r>
      <w:r w:rsidRPr="00E60082">
        <w:rPr>
          <w:rFonts w:ascii="Times New Roman" w:hAnsi="Times New Roman" w:cs="Times New Roman"/>
          <w:sz w:val="24"/>
          <w:szCs w:val="24"/>
          <w:lang w:val="ro-RO" w:eastAsia="ru-RU"/>
        </w:rPr>
        <w:t xml:space="preserve"> La efectuarea voiajului unic cu scopul conservării a navei nou înregistrate, se eliberează Certificatul de înregistrare a navei voia</w:t>
      </w:r>
      <w:r>
        <w:rPr>
          <w:rFonts w:ascii="Times New Roman" w:hAnsi="Times New Roman" w:cs="Times New Roman"/>
          <w:sz w:val="24"/>
          <w:szCs w:val="24"/>
          <w:lang w:val="ro-RO" w:eastAsia="ru-RU"/>
        </w:rPr>
        <w:t>jului unic, conform anexei nr. 6</w:t>
      </w:r>
      <w:r w:rsidRPr="00E60082">
        <w:rPr>
          <w:rFonts w:ascii="Times New Roman" w:hAnsi="Times New Roman" w:cs="Times New Roman"/>
          <w:sz w:val="24"/>
          <w:szCs w:val="24"/>
          <w:lang w:val="ro-RO" w:eastAsia="ru-RU"/>
        </w:rPr>
        <w:t xml:space="preserve"> la Reguli, și Certificatul echipajului minim de navigație în siguranță, aprobat de Guvern,  care va include numărul și funcțiile membrilor echipajului necesar pentru efectuarea voiajului în siguranță.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33.</w:t>
      </w:r>
      <w:r w:rsidRPr="00E60082">
        <w:rPr>
          <w:rFonts w:ascii="Times New Roman" w:hAnsi="Times New Roman" w:cs="Times New Roman"/>
          <w:sz w:val="24"/>
          <w:szCs w:val="24"/>
          <w:lang w:val="ro-RO" w:eastAsia="ru-RU"/>
        </w:rPr>
        <w:t xml:space="preserve"> La sosirea navei în locul conservării, armatorul/proprietarul va returna Certificatul de înregistrare a navei voiajului unic și Certificatul echipajului minim de navigație în siguranță, cu prezentarea în adresa ANRM a cererii de reperfectare a Certificatului de înregistrare a navei pentru conservare și a Certificatului echipajului minim conform planului de conservare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34.</w:t>
      </w:r>
      <w:r>
        <w:rPr>
          <w:rFonts w:ascii="Times New Roman" w:hAnsi="Times New Roman" w:cs="Times New Roman"/>
          <w:sz w:val="24"/>
          <w:szCs w:val="24"/>
          <w:lang w:val="ro-RO" w:eastAsia="ru-RU"/>
        </w:rPr>
        <w:t xml:space="preserve"> </w:t>
      </w:r>
      <w:r w:rsidRPr="00E60082">
        <w:rPr>
          <w:rFonts w:ascii="Times New Roman" w:hAnsi="Times New Roman" w:cs="Times New Roman"/>
          <w:sz w:val="24"/>
          <w:szCs w:val="24"/>
          <w:lang w:val="ro-RO" w:eastAsia="ru-RU"/>
        </w:rPr>
        <w:t xml:space="preserve">Certificatului de înregistrare a navei pentru conservare este eliberat pentru un termen ce nu excedă 1 an calendaristic, termenului excedent datei de înregistrare în RSN. La expirarea certificatului de înregistrare a navei pentru conservare, armatorul achită plata de confirmare </w:t>
      </w:r>
      <w:r w:rsidRPr="00E60082">
        <w:rPr>
          <w:rFonts w:ascii="Times New Roman" w:hAnsi="Times New Roman" w:cs="Times New Roman"/>
          <w:sz w:val="24"/>
          <w:szCs w:val="24"/>
          <w:lang w:val="ro-RO" w:eastAsia="ru-RU"/>
        </w:rPr>
        <w:lastRenderedPageBreak/>
        <w:t>anuală,</w:t>
      </w:r>
      <w:r w:rsidRPr="00E60082">
        <w:t xml:space="preserve"> </w:t>
      </w:r>
      <w:r w:rsidRPr="00E60082">
        <w:rPr>
          <w:rFonts w:ascii="Times New Roman" w:hAnsi="Times New Roman" w:cs="Times New Roman"/>
          <w:sz w:val="24"/>
          <w:szCs w:val="24"/>
          <w:lang w:val="ro-RO" w:eastAsia="ru-RU"/>
        </w:rPr>
        <w:t>conform Nomenclatorului serviciilor prestate de ANRM și tarifele acestora, aprobat de Guvern, pentru eliberarea unui nou certificat de înregistrare a navei pentru conservare.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35.</w:t>
      </w:r>
      <w:r w:rsidRPr="00E60082">
        <w:rPr>
          <w:rFonts w:ascii="Times New Roman" w:hAnsi="Times New Roman" w:cs="Times New Roman"/>
          <w:sz w:val="24"/>
          <w:szCs w:val="24"/>
          <w:lang w:val="ro-RO" w:eastAsia="ru-RU"/>
        </w:rPr>
        <w:t xml:space="preserve"> În cazul conservării navei înregistrate permanent în RSN, armatorul/proprietarul prezintă cererea de reperfectare a documentelor de înregistrare cu prezentarea documentelor specificate la pct. 31 lit. d)-f) la Reguli. La solicitarea menționată, armatorul/proprietarul navei este obligat să anexeze Certificatul de înregistrare permanent și Certificatul echipajului minim de siguranță al navigației.</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b/>
          <w:sz w:val="24"/>
          <w:szCs w:val="24"/>
          <w:lang w:val="ro-RO"/>
        </w:rPr>
        <w:t>36.</w:t>
      </w:r>
      <w:r w:rsidRPr="00E60082">
        <w:rPr>
          <w:rFonts w:ascii="Times New Roman" w:hAnsi="Times New Roman" w:cs="Times New Roman"/>
          <w:sz w:val="24"/>
          <w:szCs w:val="24"/>
          <w:lang w:val="ro-RO"/>
        </w:rPr>
        <w:t xml:space="preserve"> Înregistrarea navei de navigație internă în construcție cu eliberarea certificatului de constru</w:t>
      </w:r>
      <w:r>
        <w:rPr>
          <w:rFonts w:ascii="Times New Roman" w:hAnsi="Times New Roman" w:cs="Times New Roman"/>
          <w:sz w:val="24"/>
          <w:szCs w:val="24"/>
          <w:lang w:val="ro-RO"/>
        </w:rPr>
        <w:t>cție a navei conform anexei nr.8</w:t>
      </w:r>
      <w:r w:rsidRPr="00E60082">
        <w:rPr>
          <w:rFonts w:ascii="Times New Roman" w:hAnsi="Times New Roman" w:cs="Times New Roman"/>
          <w:sz w:val="24"/>
          <w:szCs w:val="24"/>
          <w:lang w:val="ro-RO"/>
        </w:rPr>
        <w:t xml:space="preserve"> la reguli, este precedată de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a) cererea viitorului proprietar/comanditar al navei de navigație internă în construcție;</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b) copiile certificatelor indicate la pct.23 sbp. (1) lit. b)-d) din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c) copia planul general avizat de către ANRM și/sau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d) copia contractul de construcție sau de armare;</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e) copia proiectului navei în construcție elaborat de o entitate juridică specializată în construcția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rPr>
      </w:pPr>
      <w:r w:rsidRPr="00E60082">
        <w:rPr>
          <w:rFonts w:ascii="Times New Roman" w:hAnsi="Times New Roman" w:cs="Times New Roman"/>
          <w:sz w:val="24"/>
          <w:szCs w:val="24"/>
          <w:lang w:val="ro-RO"/>
        </w:rPr>
        <w:t>f) confirmarea achitării plăților de înregistrare a navei în construcție.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37.</w:t>
      </w:r>
      <w:r w:rsidRPr="00E60082">
        <w:rPr>
          <w:rFonts w:ascii="Times New Roman" w:hAnsi="Times New Roman" w:cs="Times New Roman"/>
          <w:sz w:val="24"/>
          <w:szCs w:val="24"/>
          <w:lang w:val="ro-RO" w:eastAsia="ru-RU"/>
        </w:rPr>
        <w:t xml:space="preserve"> Navele de navigație internă aflate în construcție pe teritoriul Republicii Moldova se monitorizează de către ANRM și/sau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38.</w:t>
      </w:r>
      <w:r w:rsidRPr="00E60082">
        <w:rPr>
          <w:rFonts w:ascii="Times New Roman" w:hAnsi="Times New Roman" w:cs="Times New Roman"/>
          <w:sz w:val="24"/>
          <w:szCs w:val="24"/>
          <w:lang w:val="ro-RO" w:eastAsia="ru-RU"/>
        </w:rPr>
        <w:t xml:space="preserve"> Pe perioada derulării construcției navei de navigație internă, proprietarul și/sau constructorul este obligat să depună la ANRM documentele justificative privind orice modificări ale datelor inițiale în documentele prevăzute la pct. 36 din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39.</w:t>
      </w:r>
      <w:r w:rsidRPr="00E60082">
        <w:rPr>
          <w:rFonts w:ascii="Times New Roman" w:hAnsi="Times New Roman" w:cs="Times New Roman"/>
          <w:sz w:val="24"/>
          <w:szCs w:val="24"/>
          <w:lang w:val="ro-RO" w:eastAsia="ru-RU"/>
        </w:rPr>
        <w:t xml:space="preserve"> În cazul probelor de marș, precum și în cazul navelor nou-construite de navigație internă nepropulsate ori a corpurilor de navă care se predau în afara teritoriului Republicii Moldova, ANRM va emite permisul provizoriu de arborare a pavilionului Republicii Moldova. Forma, elementele de siguranță și conținutul permisului provizoriu de arborare a pavilionului Republicii Moldova se aprobă de ANRM.</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40.</w:t>
      </w:r>
      <w:r w:rsidRPr="00E60082">
        <w:rPr>
          <w:rFonts w:ascii="Times New Roman" w:hAnsi="Times New Roman" w:cs="Times New Roman"/>
          <w:sz w:val="24"/>
          <w:szCs w:val="24"/>
          <w:lang w:val="ro-RO" w:eastAsia="ru-RU"/>
        </w:rPr>
        <w:t xml:space="preserve"> Permisul provizoriu de arborare a pavilionului Republicii Moldova prevăzut în pct. 39 din Reguli, se eliberează în termen de 10 zile lucrătoare, în baza actelor de stare tehnică emise de către ANRM și/sau organizația recunoscută, prin care se atestă că nava poate efectua aceste probe sau că poate efectua acest voiaj. Termenul de valabilitate a permisului provizoriu se eliberează conform valabilității actelor de stare tehnică dar nu mai mult de 3 luni calendaristice.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41.</w:t>
      </w:r>
      <w:r w:rsidRPr="00E60082">
        <w:rPr>
          <w:rFonts w:ascii="Times New Roman" w:hAnsi="Times New Roman" w:cs="Times New Roman"/>
          <w:sz w:val="24"/>
          <w:szCs w:val="24"/>
          <w:lang w:val="ro-RO" w:eastAsia="ru-RU"/>
        </w:rPr>
        <w:t xml:space="preserve"> La finisarea probelor de marș și/sau voiajului, în termen de 5 zile lucrătoare, proprietarul este obligat să depună originalul permisului provizoriu la ANRM.</w:t>
      </w:r>
    </w:p>
    <w:p w:rsidR="00E75790" w:rsidRPr="00E60082" w:rsidRDefault="00E75790" w:rsidP="00E75790">
      <w:pPr>
        <w:spacing w:after="0" w:line="240" w:lineRule="auto"/>
        <w:jc w:val="center"/>
        <w:rPr>
          <w:rFonts w:ascii="Times New Roman" w:hAnsi="Times New Roman" w:cs="Times New Roman"/>
          <w:sz w:val="24"/>
          <w:szCs w:val="24"/>
          <w:lang w:val="ro-RO" w:eastAsia="ru-RU"/>
        </w:rPr>
      </w:pPr>
    </w:p>
    <w:p w:rsidR="00E75790" w:rsidRPr="00E60082" w:rsidRDefault="00E75790" w:rsidP="00E75790">
      <w:pPr>
        <w:spacing w:after="0" w:line="240"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III. Procedura de înregistrare a navelor și ținere 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42.</w:t>
      </w:r>
      <w:r w:rsidRPr="00E60082">
        <w:rPr>
          <w:rFonts w:ascii="Times New Roman" w:hAnsi="Times New Roman" w:cs="Times New Roman"/>
          <w:sz w:val="24"/>
          <w:szCs w:val="24"/>
          <w:lang w:val="ro-RO" w:eastAsia="ru-RU"/>
        </w:rPr>
        <w:t xml:space="preserve"> Înregistrarea navei în RSN, conform anexei nr. </w:t>
      </w:r>
      <w:r>
        <w:rPr>
          <w:rFonts w:ascii="Times New Roman" w:hAnsi="Times New Roman" w:cs="Times New Roman"/>
          <w:sz w:val="24"/>
          <w:szCs w:val="24"/>
          <w:lang w:val="ro-RO" w:eastAsia="ru-RU"/>
        </w:rPr>
        <w:t>9</w:t>
      </w:r>
      <w:r w:rsidRPr="00E60082">
        <w:rPr>
          <w:rFonts w:ascii="Times New Roman" w:hAnsi="Times New Roman" w:cs="Times New Roman"/>
          <w:sz w:val="24"/>
          <w:szCs w:val="24"/>
          <w:lang w:val="ro-RO" w:eastAsia="ru-RU"/>
        </w:rPr>
        <w:t xml:space="preserve"> la Reguli, se efectuează în modul următor: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primirea de către registrator a documentelor necesare pentru înregistrarea navei, în conformitate cu pct. 22 - 36 din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atribuirea denumirii navei de către armator, de comun acord cu deținătorul registrului;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examinarea juridică a documentelor prezentate;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verificarea navei, proprietarului, armatorului, operatorului și beneficiarilor finali în listele de restricții și sancțiuni internaționale;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introducerea înscrierilor în RSN, în cazul lipsei temeiului de a respinge sau de a sista înregistrarea;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f) înregistrarea documentelor prezentate în Jurnalul de evidență a documentelor, conform anexei nr.11 la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eliberarea certificatelor conform tipului de înregistrare ce confirmă înregistrarea cu toate drepturile și obligațiile aferente.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43.</w:t>
      </w:r>
      <w:r>
        <w:rPr>
          <w:rFonts w:ascii="Times New Roman" w:hAnsi="Times New Roman" w:cs="Times New Roman"/>
          <w:sz w:val="24"/>
          <w:szCs w:val="24"/>
          <w:lang w:val="ro-RO" w:eastAsia="ru-RU"/>
        </w:rPr>
        <w:t xml:space="preserve"> </w:t>
      </w:r>
      <w:r w:rsidRPr="00E60082">
        <w:rPr>
          <w:rFonts w:ascii="Times New Roman" w:hAnsi="Times New Roman" w:cs="Times New Roman"/>
          <w:sz w:val="24"/>
          <w:szCs w:val="24"/>
          <w:lang w:val="ro-RO" w:eastAsia="ru-RU"/>
        </w:rPr>
        <w:t xml:space="preserve">Procesul de înregistrare a navei începe din momentul primirii documentelor pentru înregistrare.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44.</w:t>
      </w:r>
      <w:r w:rsidRPr="00E60082">
        <w:rPr>
          <w:rFonts w:ascii="Times New Roman" w:hAnsi="Times New Roman" w:cs="Times New Roman"/>
          <w:sz w:val="24"/>
          <w:szCs w:val="24"/>
          <w:lang w:val="ro-RO" w:eastAsia="ru-RU"/>
        </w:rPr>
        <w:t xml:space="preserve">  Efectele juridice asupra navei se produc din ziua înscrierii acesteia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45.</w:t>
      </w:r>
      <w:r w:rsidRPr="00E60082">
        <w:rPr>
          <w:rFonts w:ascii="Times New Roman" w:hAnsi="Times New Roman" w:cs="Times New Roman"/>
          <w:sz w:val="24"/>
          <w:szCs w:val="24"/>
          <w:lang w:val="ro-RO" w:eastAsia="ru-RU"/>
        </w:rPr>
        <w:t xml:space="preserve"> Persoana responsabilă pentru înregistrare, examinează documentele menționate în pct. 22-36, și timp de 5 zile lucrătoare, din momentul depunerii cererii, ia decizia privind acceptarea navei spre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46.</w:t>
      </w:r>
      <w:r w:rsidRPr="00E60082">
        <w:rPr>
          <w:rFonts w:ascii="Times New Roman" w:hAnsi="Times New Roman" w:cs="Times New Roman"/>
          <w:sz w:val="24"/>
          <w:szCs w:val="24"/>
          <w:lang w:val="ro-RO" w:eastAsia="ru-RU"/>
        </w:rPr>
        <w:t xml:space="preserve"> Solicitantului i se eliberează o recipisă de primire a documentelor pentru înregistrare, cu  indicarea datei de prezentare a lor, care confirmă primirea documentelor pentru examinare și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47.</w:t>
      </w:r>
      <w:r w:rsidRPr="00E60082">
        <w:rPr>
          <w:rFonts w:ascii="Times New Roman" w:hAnsi="Times New Roman" w:cs="Times New Roman"/>
          <w:sz w:val="24"/>
          <w:szCs w:val="24"/>
          <w:lang w:val="ro-RO" w:eastAsia="ru-RU"/>
        </w:rPr>
        <w:t xml:space="preserve"> Registratorul efectuează examinarea juridică a documentelor. Nu se admite primirea pentru înregistrare a documentelor care conțin ștersături sau remarce, cuvinte tăiate și alte corectări, a documentelor completate cu creionul, precum și a documentelor cu deteriorări grave ce nu permit interpretarea univocă a conținutului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48.</w:t>
      </w:r>
      <w:r w:rsidRPr="00E60082">
        <w:rPr>
          <w:rFonts w:ascii="Times New Roman" w:hAnsi="Times New Roman" w:cs="Times New Roman"/>
          <w:sz w:val="24"/>
          <w:szCs w:val="24"/>
          <w:lang w:val="ro-RO" w:eastAsia="ru-RU"/>
        </w:rPr>
        <w:t xml:space="preserve"> În caz de necorespundere a documentelor prezentate prevederilor prezentelor Reguli sau de prezentare a unui set de documente incomplet, documentele solicitantului nu se primesc. La cererea solicitantului i se eliberează o confirmare în scris vizând motivul neprimirii documentelor.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49.</w:t>
      </w:r>
      <w:r w:rsidRPr="00E60082">
        <w:rPr>
          <w:rFonts w:ascii="Times New Roman" w:hAnsi="Times New Roman" w:cs="Times New Roman"/>
          <w:sz w:val="24"/>
          <w:szCs w:val="24"/>
          <w:lang w:val="ro-RO" w:eastAsia="ru-RU"/>
        </w:rPr>
        <w:t xml:space="preserve"> Textele documentelor prezentate pentru înregistrare trebuie să fie scrise citeț, denumirea persoanelor juridice - fără abreviere, cu indicarea locului de amplasare și adresei juridice. Numele, prenumele persoanelor fizice, adresele lor de domiciliu urmează a fi scrise complet, inclusiv cu litere latine.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50.</w:t>
      </w:r>
      <w:r w:rsidRPr="00E60082">
        <w:rPr>
          <w:rFonts w:ascii="Times New Roman" w:hAnsi="Times New Roman" w:cs="Times New Roman"/>
          <w:sz w:val="24"/>
          <w:szCs w:val="24"/>
          <w:lang w:val="ro-RO" w:eastAsia="ru-RU"/>
        </w:rPr>
        <w:t xml:space="preserve"> În cazul apariției unor dubii vizând temeiurile pentru înregistrarea navei, procedura de înregistrare se sistează și, în termen de 10 zile lucrătoare, se întreprind măsuri necesare pentru obținerea informațiilor confirmatoare. Proprietarul navei sau armatorul, care va fi informat în regim de urgență despre dubiile apărute, este în drept să prezinte dovezi confirmatoare privind temeiul pentru înregistrare. Sistarea procedurii de înregistrare a navei nu poate dura mai mult de 30 de zile calendaristice.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51.</w:t>
      </w:r>
      <w:r w:rsidRPr="00E60082">
        <w:rPr>
          <w:rFonts w:ascii="Times New Roman" w:hAnsi="Times New Roman" w:cs="Times New Roman"/>
          <w:sz w:val="24"/>
          <w:szCs w:val="24"/>
          <w:lang w:val="ro-RO" w:eastAsia="ru-RU"/>
        </w:rPr>
        <w:t xml:space="preserve"> Cererea de înregistrare a navei este respinsă în cazul în care, în termenii menționați la pct. 50, nu au fost prezentate confirmările de rigoare.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52.</w:t>
      </w:r>
      <w:r w:rsidRPr="00E60082">
        <w:rPr>
          <w:rFonts w:ascii="Times New Roman" w:hAnsi="Times New Roman" w:cs="Times New Roman"/>
          <w:sz w:val="24"/>
          <w:szCs w:val="24"/>
          <w:lang w:val="ro-RO" w:eastAsia="ru-RU"/>
        </w:rPr>
        <w:t xml:space="preserve"> Cererea de înregistrare se respinge în următoarele cazuri: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cererea de înregistrare este depusă de către persoana fără împuternicirea respectivă;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documentele prezentate pentru înregistrare nu corespund prevederilor legislației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documentul prezentat privind dreptul de proprietate confirmă lipsa dreptului de proprietate al solicitantului asupra navei;</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documentul prezentat privind dreptul de posesiune și folosință confirmă lipsa dreptului de posesiune și folosință al solicitantului asupra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drepturile asupra navei, înregistrarea căreia este solicitată, nu se includ în drepturile de înregistrare, în conformitate cu Legea Codul navigației maritime comerciale al Republicii Moldova nr. 599/1999 și Legii nr. 176/2013 privind transportul naval intern al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f) proprietarul navei, armatorul sau persoana care dispune în mod legal de dreptul de posesie și folosire a navei, în sensul prezentelor Reguli, face obiectul unor interdicții și sancțiuni internaționale obligatorii pentru Republica Moldova și prevederile tratatelor internaționale la care Republica Moldova este parte;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lipsa documentelor obligatorii pentru înregistrarea navei conform tipului de înregistrare și/sau necorespunderea documentelor cu pct. 49 și 51 la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53.</w:t>
      </w:r>
      <w:r w:rsidRPr="00E60082">
        <w:rPr>
          <w:rFonts w:ascii="Times New Roman" w:hAnsi="Times New Roman" w:cs="Times New Roman"/>
          <w:sz w:val="24"/>
          <w:szCs w:val="24"/>
          <w:lang w:val="ro-RO" w:eastAsia="ru-RU"/>
        </w:rPr>
        <w:t xml:space="preserve"> Pentru fiecare navă se perfectează un dosar cu un Jurnal de evidență a doc</w:t>
      </w:r>
      <w:r>
        <w:rPr>
          <w:rFonts w:ascii="Times New Roman" w:hAnsi="Times New Roman" w:cs="Times New Roman"/>
          <w:sz w:val="24"/>
          <w:szCs w:val="24"/>
          <w:lang w:val="ro-RO" w:eastAsia="ru-RU"/>
        </w:rPr>
        <w:t>umentelor, conform anexei nr. 10</w:t>
      </w:r>
      <w:r w:rsidRPr="00E60082">
        <w:rPr>
          <w:rFonts w:ascii="Times New Roman" w:hAnsi="Times New Roman" w:cs="Times New Roman"/>
          <w:sz w:val="24"/>
          <w:szCs w:val="24"/>
          <w:lang w:val="ro-RO" w:eastAsia="ru-RU"/>
        </w:rPr>
        <w:t xml:space="preserve"> la Reguli, care se identifică cu un număr corespunzător, introdus în  RSN. Dosarele ale navelor constituie parte integrantă a RSN. În dosar se includ toate documentele depuse pentru înregistrarea navei și a drepturilor asupra acesteia, precum și toate documentele ulterioare vizând nava în cauză. Jurnalul de evidență a documentelor se completează cu descrierea documentelor prezentate precum și celor eliberate, cu evidența copiilor certificatelor eliberate după înscrierea navei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54.</w:t>
      </w:r>
      <w:r w:rsidRPr="00E60082">
        <w:rPr>
          <w:rFonts w:ascii="Times New Roman" w:hAnsi="Times New Roman" w:cs="Times New Roman"/>
          <w:sz w:val="24"/>
          <w:szCs w:val="24"/>
          <w:lang w:val="ro-RO" w:eastAsia="ru-RU"/>
        </w:rPr>
        <w:t xml:space="preserve"> Registratorul atribuie cererii de înregistrare numărul de ordine corespunzător în Jurnalul de evidență a documentelor, ține evidența tuturor documentelor primite și asigură evidența și păstrarea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55.</w:t>
      </w:r>
      <w:r w:rsidRPr="00E60082">
        <w:rPr>
          <w:rFonts w:ascii="Times New Roman" w:hAnsi="Times New Roman" w:cs="Times New Roman"/>
          <w:sz w:val="24"/>
          <w:szCs w:val="24"/>
          <w:lang w:val="ro-RO" w:eastAsia="ru-RU"/>
        </w:rPr>
        <w:t xml:space="preserve"> Pe foaia de titlu a RSN se indică denumirea - “Registrul de Stat al Navelor”,  numărul volumului, precum și denumirea deținătorului, termenul de ținere și păstrare a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56.</w:t>
      </w:r>
      <w:r w:rsidRPr="00E60082">
        <w:rPr>
          <w:rFonts w:ascii="Times New Roman" w:hAnsi="Times New Roman" w:cs="Times New Roman"/>
          <w:sz w:val="24"/>
          <w:szCs w:val="24"/>
          <w:lang w:val="ro-RO" w:eastAsia="ru-RU"/>
        </w:rPr>
        <w:t xml:space="preserve"> RSN este constituit din trei părți separate, care conțin înscrieri vizând fiecare navă. Fiecărei nave înscrisă în RSN i se atribuie secțiunile A, B‚ C, conform anexei nr. </w:t>
      </w:r>
      <w:r>
        <w:rPr>
          <w:rFonts w:ascii="Times New Roman" w:hAnsi="Times New Roman" w:cs="Times New Roman"/>
          <w:sz w:val="24"/>
          <w:szCs w:val="24"/>
          <w:lang w:val="ro-RO" w:eastAsia="ru-RU"/>
        </w:rPr>
        <w:t>9</w:t>
      </w:r>
      <w:r w:rsidRPr="00E60082">
        <w:rPr>
          <w:rFonts w:ascii="Times New Roman" w:hAnsi="Times New Roman" w:cs="Times New Roman"/>
          <w:sz w:val="24"/>
          <w:szCs w:val="24"/>
          <w:lang w:val="ro-RO" w:eastAsia="ru-RU"/>
        </w:rPr>
        <w:t xml:space="preserve"> la Reguli, după cum urmează: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Partea A conține următoarele date de bază despre navă: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denumirea navei (actuală și anterioară) în limba engleză sau denumirea originală în transcripție engleză, precum și, la solicitarea armatorului, denumirea navei în limba română;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portul (locul) înregistrării, locul (portul) de înscriere;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c) portul (locul) înregistrării anterioare a navei și data anulării acesteia (în cazul existenței unei asemenea înregistrări);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numărul de înregistrare (de ordine) atribuit navei și data înregistrării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tipul și destinația navei, zonele de navigație;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f) semnalul de apel;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denumirea șantierului naval, locul și anul construcției navei;</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numărul de identificare EU (ENI) pentru navele de navigație interioară și/sau numărul de identificare atribuit de către Organizația Maritimă Internațională (IMO), în conformitate cu Rezoluția A.600, acordat în modul stabilit pentru navele maritime și/sau mixte;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caracteristicile tehnice de bază ale navei, inclusiv capacitatea (brută și netă) deadweight și dimensiunile principale ale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j) tipul, numărul de motoare principale și puterea lor totală;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materialul de bază al corpului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l) numărul Certificatului de naționalitate eliberat;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m) numele, prenumele, funcția, și semnătura persoanei responsabile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n) data introducerii înscrierilor;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o) denumirea operatorului navei, adresa juridică, datele persoanei de contact (nume/prenume, telefon, fax, mobil, e-mail).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Partea B conține: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a) înscrierile privind dreptul de proprietate, dreptul de gestionare și dreptul de dirijare operativă;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b) cetățenia, numele (denumirea) deținătorului de drept;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datele de identificare ale persoanei fizice și/sau rechizitele persoanei juridice;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tipul de proprietate și mărimea cotei de proprietate (cota fiecărui proprietar în proprietatea comună, dacă sunt mai mulți proprietari);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adresa juridică a proprietarului (proprietarilor);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numele (denumirea) și adresa juridică a armatorului, dacă acesta nu este proprietarul navei, având dreptul de gestionare sau dirijare operativă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g) denumirea și rechizitele documentelor prezentate (temei privind dreptul de proprietate asupra navei: contractul de vânzare-cumpărare, contractul de construcție a navei, de donație etc.);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numărul Certificatului de proprietate asupra navei eliberat;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numele, prenumele, funcția, și semnătura persoanei responsabile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data introducerii înscrierii.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3) Partea C conține: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înscrieri privind drepturile reale, care nu pot fi înregistrate în secțiunea B, limitarea (grevarea) dreptului de proprietate și altor drepturi asupra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conținutul limitării (grevării), termenul de acțiune;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persoanele în favoarea cărora se limitează drepturile;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denumirea documentului în baza căruia sunt limitate (grevate) drepturile, perioada de valabilitate a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datele privind debitorul gajist;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datele privind creditorul gajist sau datele despre perfectarea gajului la purtător;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mărimea maximă a creanței asigurată de gaj, iar în cazul gajării a două sau mai multe nave - mărimea a cărei creanțe se asigură pentru fiecare navă în parte, în baza acordului părților despre aceasta;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data expirării gajului;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numele, prenumele, funcția, și semnătura persoanei responsabile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data introducerii înscrierilor.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57.</w:t>
      </w:r>
      <w:r w:rsidRPr="00E60082">
        <w:rPr>
          <w:rFonts w:ascii="Times New Roman" w:hAnsi="Times New Roman" w:cs="Times New Roman"/>
          <w:sz w:val="24"/>
          <w:szCs w:val="24"/>
          <w:lang w:val="ro-RO" w:eastAsia="ru-RU"/>
        </w:rPr>
        <w:t xml:space="preserve"> Ținerea RSN se bazează pe următoarele criterii: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unicitatea înregistrării, care exclude înregistrarea dublă a unei și aceeași nave active;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introducerea înscrierilor în ordine cronologică;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aplicarea formei unice 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atribuirea numărului de ordine pentru fiecare înscriere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asigurarea introducerii datelor complete și autentice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justificarea datelor introduse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expunerea clară și corectă a informațiilor introduse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continuitatea în ținerea RSN;</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accesul sancționat la informația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exercitarea controlului asupra modalității de completare 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ținerea RSN în limba română.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58.</w:t>
      </w:r>
      <w:r w:rsidRPr="00E60082">
        <w:rPr>
          <w:rFonts w:ascii="Times New Roman" w:hAnsi="Times New Roman" w:cs="Times New Roman"/>
          <w:sz w:val="24"/>
          <w:szCs w:val="24"/>
          <w:lang w:val="ro-RO" w:eastAsia="ru-RU"/>
        </w:rPr>
        <w:t xml:space="preserve"> RSN se ține în formă manuală și electronică.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59.</w:t>
      </w:r>
      <w:r w:rsidRPr="00E60082">
        <w:rPr>
          <w:rFonts w:ascii="Times New Roman" w:hAnsi="Times New Roman" w:cs="Times New Roman"/>
          <w:sz w:val="24"/>
          <w:szCs w:val="24"/>
          <w:lang w:val="ro-RO" w:eastAsia="ru-RU"/>
        </w:rPr>
        <w:t xml:space="preserve"> În cazul necorespunderii datelor din RSN ținut în formă manuală și în formă electronică, se consideră prioritară formă manuală de ținere 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60.</w:t>
      </w:r>
      <w:r w:rsidRPr="00E60082">
        <w:rPr>
          <w:rFonts w:ascii="Times New Roman" w:hAnsi="Times New Roman" w:cs="Times New Roman"/>
          <w:sz w:val="24"/>
          <w:szCs w:val="24"/>
          <w:lang w:val="ro-RO" w:eastAsia="ru-RU"/>
        </w:rPr>
        <w:t xml:space="preserve"> RSN trebuie să fie șnuruit iar filele numerotate. Numărul de file se indică pe ultima pagină și se autentifică de directorul ANRM, prin aplicarea semnelor de control: semnătura și ștampila. Înlocuirea filelor din RSN prin extragerea lor și alipirea unor file noi se interzice.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lastRenderedPageBreak/>
        <w:t>61.</w:t>
      </w:r>
      <w:r w:rsidRPr="00E60082">
        <w:rPr>
          <w:rFonts w:ascii="Times New Roman" w:hAnsi="Times New Roman" w:cs="Times New Roman"/>
          <w:sz w:val="24"/>
          <w:szCs w:val="24"/>
          <w:lang w:val="ro-RO" w:eastAsia="ru-RU"/>
        </w:rPr>
        <w:t xml:space="preserve"> În RSN, fiecărei nave i se atribuie un număr de înregistrare (de ordine) compus din: literele (conform ISO) Republicii Moldova “MD”, cratimă, după cratimă - litera “M” pentru navele maritime, litera ”F” pentru navele de navigație internă și litera ”C” pentru navele de navigație internă în construcție, după cratimă - ultimele două cifre ale anului de înregistrare, după cratimă - numărul de ordine compus din patru cifre, începând cu 0001. Spre exemplu: numărul de înregistrare a navei maritime se prezintă în felul următor “MD-M-01-0001”, de navigație internă ”MD-F-01-0002” respectiv, de construcție a navei de navigație internă ”MD-C-01-0003”.</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62.</w:t>
      </w:r>
      <w:r w:rsidRPr="00E60082">
        <w:rPr>
          <w:rFonts w:ascii="Times New Roman" w:hAnsi="Times New Roman" w:cs="Times New Roman"/>
          <w:sz w:val="24"/>
          <w:szCs w:val="24"/>
          <w:lang w:val="ro-RO" w:eastAsia="ru-RU"/>
        </w:rPr>
        <w:t xml:space="preserve"> Înscrierile în RSN se efectuează cu un pix de culoare albastră și în așa mod încât să excludă posibilitatea ștergerii (radierii, distrugerii) prin metodă mecanică, chimică și alte metode, fără lăsarea urmelor evidente ale ștergerii (radierii, distrugerii).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63.</w:t>
      </w:r>
      <w:r w:rsidRPr="00E60082">
        <w:rPr>
          <w:rFonts w:ascii="Times New Roman" w:hAnsi="Times New Roman" w:cs="Times New Roman"/>
          <w:sz w:val="24"/>
          <w:szCs w:val="24"/>
          <w:lang w:val="ro-RO" w:eastAsia="ru-RU"/>
        </w:rPr>
        <w:t xml:space="preserve"> Rectificarea înscrierilor în RSN trebuie autentificată prin mențiunea “pentru conformitate” și semnătura persoanei responsabile de ținerea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64.</w:t>
      </w:r>
      <w:r w:rsidRPr="00E60082">
        <w:rPr>
          <w:rFonts w:ascii="Times New Roman" w:hAnsi="Times New Roman" w:cs="Times New Roman"/>
          <w:sz w:val="24"/>
          <w:szCs w:val="24"/>
          <w:lang w:val="ro-RO" w:eastAsia="ru-RU"/>
        </w:rPr>
        <w:t xml:space="preserve"> Înscrierile introduse în RSN urmează a fi explicite și clare, fără abrevieri, pentru evitarea interpretării diferite a înscrisurilor.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65.</w:t>
      </w:r>
      <w:r w:rsidRPr="00E60082">
        <w:rPr>
          <w:rFonts w:ascii="Times New Roman" w:hAnsi="Times New Roman" w:cs="Times New Roman"/>
          <w:sz w:val="24"/>
          <w:szCs w:val="24"/>
          <w:lang w:val="ro-RO" w:eastAsia="ru-RU"/>
        </w:rPr>
        <w:t xml:space="preserve"> Spațiile libere între rânduri și alte spații necompletate în RSN se barează, pentru evitarea posibilității de introducere a altor date sau texte.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66.</w:t>
      </w:r>
      <w:r w:rsidRPr="00E60082">
        <w:rPr>
          <w:rFonts w:ascii="Times New Roman" w:hAnsi="Times New Roman" w:cs="Times New Roman"/>
          <w:sz w:val="24"/>
          <w:szCs w:val="24"/>
          <w:lang w:val="ro-RO" w:eastAsia="ru-RU"/>
        </w:rPr>
        <w:t xml:space="preserve"> Rectificările, modificările și completările se introduc în RSN în modul stabilit pentru înregistrarea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67.</w:t>
      </w:r>
      <w:r w:rsidRPr="00E60082">
        <w:rPr>
          <w:rFonts w:ascii="Times New Roman" w:hAnsi="Times New Roman" w:cs="Times New Roman"/>
          <w:sz w:val="24"/>
          <w:szCs w:val="24"/>
          <w:lang w:val="ro-RO" w:eastAsia="ru-RU"/>
        </w:rPr>
        <w:t xml:space="preserve"> Dacă în RSN nu este loc suficient pentru efectuarea de rectificări, modificări sau completări, acestea pot fi făcute pe o foaie de hârtie, care se lipește în dreptul înscrisului respectiv, aplicând-se semnăturile și (sau) ștampila. O parte a semnăturii (ștampilei) trebuie să cuprindă foaia lipită.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68.</w:t>
      </w:r>
      <w:r w:rsidRPr="00E60082">
        <w:rPr>
          <w:rFonts w:ascii="Times New Roman" w:hAnsi="Times New Roman" w:cs="Times New Roman"/>
          <w:sz w:val="24"/>
          <w:szCs w:val="24"/>
          <w:lang w:val="ro-RO" w:eastAsia="ru-RU"/>
        </w:rPr>
        <w:t xml:space="preserve"> Rectificările, modificările și completările introduse în RSN trebuie să fie autentificate prin semnăturile persoanei responsabile de înregistrarea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69.</w:t>
      </w:r>
      <w:r w:rsidRPr="00E60082">
        <w:rPr>
          <w:rFonts w:ascii="Times New Roman" w:hAnsi="Times New Roman" w:cs="Times New Roman"/>
          <w:sz w:val="24"/>
          <w:szCs w:val="24"/>
          <w:lang w:val="ro-RO" w:eastAsia="ru-RU"/>
        </w:rPr>
        <w:t xml:space="preserve"> În cazul în care în RSN au fost efectuate modificări, certificatele eliberate anterior urmează a fi returnate și eliberate noi certificate corespunzătoare.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70.</w:t>
      </w:r>
      <w:r w:rsidRPr="00E60082">
        <w:rPr>
          <w:rFonts w:ascii="Times New Roman" w:hAnsi="Times New Roman" w:cs="Times New Roman"/>
          <w:sz w:val="24"/>
          <w:szCs w:val="24"/>
          <w:lang w:val="ro-RO" w:eastAsia="ru-RU"/>
        </w:rPr>
        <w:t xml:space="preserve"> În cazul pierderii sau deteriorării Certificatului de înregistrare a navei, registratorul poate elibera un duplicat al acesteia. Pe duplicat se aplicată mențiunea “duplicat”. Duplicatul trebuie să conțină înscrierea respectivă despre eliberarea lui.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71.</w:t>
      </w:r>
      <w:r w:rsidRPr="00E60082">
        <w:rPr>
          <w:rFonts w:ascii="Times New Roman" w:hAnsi="Times New Roman" w:cs="Times New Roman"/>
          <w:sz w:val="24"/>
          <w:szCs w:val="24"/>
          <w:lang w:val="ro-RO" w:eastAsia="ru-RU"/>
        </w:rPr>
        <w:t xml:space="preserve"> Pe durata înregistrării navei cu eliberarea Certificatului provizoriu de înregistrare pentru finisarea înregistrării permanente și/sau după expirarea termenului de valabilitate a Certificatului provizoriu fără finisarea înregistrării permanente, nu se eliberează Certificatul de radiere sau Certificatul de suspendare din RSN și Certificatul RECIN. Introducerea modificărilor privind dreptul de proprietate asupra navei se acceptă doar după finalizarea înregistrării permanente în RSN.</w:t>
      </w:r>
    </w:p>
    <w:p w:rsidR="00E75790" w:rsidRPr="00E60082" w:rsidRDefault="00E75790" w:rsidP="00E75790">
      <w:pPr>
        <w:spacing w:after="0" w:line="240" w:lineRule="auto"/>
        <w:jc w:val="center"/>
        <w:rPr>
          <w:rFonts w:ascii="Times New Roman" w:hAnsi="Times New Roman" w:cs="Times New Roman"/>
          <w:b/>
          <w:sz w:val="24"/>
          <w:szCs w:val="24"/>
          <w:lang w:val="ro-RO" w:eastAsia="ru-RU"/>
        </w:rPr>
      </w:pPr>
    </w:p>
    <w:p w:rsidR="00E75790" w:rsidRPr="00E60082" w:rsidRDefault="00E75790" w:rsidP="00E75790">
      <w:pPr>
        <w:spacing w:after="0" w:line="240"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IV. Înregistrarea drepturilor reale și grevărilor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72.</w:t>
      </w:r>
      <w:r w:rsidRPr="00E60082">
        <w:rPr>
          <w:rFonts w:ascii="Times New Roman" w:hAnsi="Times New Roman" w:cs="Times New Roman"/>
          <w:sz w:val="24"/>
          <w:szCs w:val="24"/>
          <w:lang w:val="ro-RO" w:eastAsia="ru-RU"/>
        </w:rPr>
        <w:t xml:space="preserve"> Înregistrarea, modificarea și stingerea drepturilor reale și grevărilor asupra navelor se transcriu, la solicitarea persoanelor juridice sau fizice titulare ale acestor drepturi, în RSN cu transcrierea mențiunilor corespunzătoare în certificatele de înregistrare, conform tipului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73.</w:t>
      </w:r>
      <w:r w:rsidRPr="00E60082">
        <w:rPr>
          <w:rFonts w:ascii="Times New Roman" w:hAnsi="Times New Roman" w:cs="Times New Roman"/>
          <w:sz w:val="24"/>
          <w:szCs w:val="24"/>
          <w:lang w:val="ro-RO" w:eastAsia="ru-RU"/>
        </w:rPr>
        <w:t xml:space="preserve"> Drepturile reale și grevările acestora asupra navelor au efect juridic din momentul înregistrării acestora în RSN. Drepturile reale și grevările acestora sunt opozabile terților din momentul înregistrării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lastRenderedPageBreak/>
        <w:t>74.</w:t>
      </w:r>
      <w:r w:rsidRPr="00E60082">
        <w:rPr>
          <w:rFonts w:ascii="Times New Roman" w:hAnsi="Times New Roman" w:cs="Times New Roman"/>
          <w:sz w:val="24"/>
          <w:szCs w:val="24"/>
          <w:lang w:val="ro-RO" w:eastAsia="ru-RU"/>
        </w:rPr>
        <w:t xml:space="preserve"> În cazul aplicării sechestru asupra navei, executorul va depune actul de aplicare a sechestrului la ANRM, pentru transcrierea acestuia în RSN, indicându-se data și ora exactă a depunerii cererii de aplicare a sechestrului.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75.</w:t>
      </w:r>
      <w:r w:rsidRPr="00E60082">
        <w:rPr>
          <w:rFonts w:ascii="Times New Roman" w:hAnsi="Times New Roman" w:cs="Times New Roman"/>
          <w:sz w:val="24"/>
          <w:szCs w:val="24"/>
          <w:lang w:val="ro-RO" w:eastAsia="ru-RU"/>
        </w:rPr>
        <w:t xml:space="preserve"> În cazul navei urmărite, în scopul executării hotărârii instanței de judecată definitive și irevocabile, executorul judecătoresc va depune o cerere de aplicare a sechestrului la Căpitănia portului unde se află nava și suspendarea pavilionului.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76.</w:t>
      </w:r>
      <w:r w:rsidRPr="00E60082">
        <w:rPr>
          <w:rFonts w:ascii="Times New Roman" w:hAnsi="Times New Roman" w:cs="Times New Roman"/>
          <w:sz w:val="24"/>
          <w:szCs w:val="24"/>
          <w:lang w:val="ro-RO" w:eastAsia="ru-RU"/>
        </w:rPr>
        <w:t xml:space="preserve">  Pe durata înscrierii sechestrului , registratorul nu va efectua nici o transcriere privind drepturile, transmitere sau stingere, garanții reale și/sau alte grevări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77.</w:t>
      </w:r>
      <w:r w:rsidRPr="00E60082">
        <w:rPr>
          <w:rFonts w:ascii="Times New Roman" w:hAnsi="Times New Roman" w:cs="Times New Roman"/>
          <w:sz w:val="24"/>
          <w:szCs w:val="24"/>
          <w:lang w:val="ro-RO" w:eastAsia="ru-RU"/>
        </w:rPr>
        <w:t xml:space="preserve"> În cazul transmiterii dreptului de proprietate asupra unei nave înregistrate în RSN, sau transmiterea navei în posesie și folosință în baza unui contract de arendă a navei nude, între persoane fizice și/sau juridice, proprietarul sau armatorul va înștiința ANRM în termen de 10 zile lucrătoare, și va depune următoarele acte pentru modificarea drepturilor reale în RSN, cu înlocuirea certificatelor de înregistrare corespunzătoare: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cererea de modificare a dreptului de proprietate și/sau dreptului de arendă a navei nude;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certificatul de înregistrare eliberat anterior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copia actului de identitate a proprietarului navei (în cazul în care proprietarul este persoană fizică);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extrasul de înregistrare a persoanei juridice (armator) care include adresa juridică, informația despre administratori/acționari/fondatori și/sau Certificatul de înregistrare de stat a armatorului - subiect al activității de întreprinzător, în original sau copie autentificată;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copiile actelor de identitate a administratorului companiei – armator și/sau a persoanei împuternicite pentru reprezentare/semnare din numele acestuia;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6) documentul care adeverește transmiterea dreptului de proprietate asupra navei (contractul de vânzare-cumpărare, de donație, certificatul de construcție a navei, certificatul de moștenire, hotărârea instanței de judecată definitivă și irevocabilă etc.), în original și copie autentificată.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78.</w:t>
      </w:r>
      <w:r w:rsidRPr="00E60082">
        <w:rPr>
          <w:rFonts w:ascii="Times New Roman" w:hAnsi="Times New Roman" w:cs="Times New Roman"/>
          <w:sz w:val="24"/>
          <w:szCs w:val="24"/>
          <w:lang w:val="ro-RO" w:eastAsia="ru-RU"/>
        </w:rPr>
        <w:t xml:space="preserve"> În cazul proprietății comune, se vor transcrie în RSN și se vor menționa și în certificatele de înregistrare, numele și sediul/domiciliul fiecărui proprietar și cota-parte deținută de fiecare proprietar.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79.</w:t>
      </w:r>
      <w:r w:rsidRPr="00E60082">
        <w:rPr>
          <w:rFonts w:ascii="Times New Roman" w:hAnsi="Times New Roman" w:cs="Times New Roman"/>
          <w:sz w:val="24"/>
          <w:szCs w:val="24"/>
          <w:lang w:val="ro-RO" w:eastAsia="ru-RU"/>
        </w:rPr>
        <w:t xml:space="preserve"> În RSN se indică existența și caracterul creanței de gaj asupra navei care urmează să fie înscrisă, precum și împovărarea dreptului de proprietate asupra navei. În cazul prezenței grevărilor menționate, informația se include în certificatele de înregistrare a navei, conform tipului de înregistrare (cu excepția certificatului de înregistrare a navei pentru efectuarea voiajului unic), la secțiunea ”Prezența impedimentelor, gajurilor, interdicțiilor la data eliberării certificatului”.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80.</w:t>
      </w:r>
      <w:r w:rsidRPr="00E60082">
        <w:rPr>
          <w:rFonts w:ascii="Times New Roman" w:hAnsi="Times New Roman" w:cs="Times New Roman"/>
          <w:sz w:val="24"/>
          <w:szCs w:val="24"/>
          <w:lang w:val="ro-RO" w:eastAsia="ru-RU"/>
        </w:rPr>
        <w:t xml:space="preserve"> Gajul trebuie să fie consemnat în RG la notariatul în a cărui rază de acțiune se află locul de înregistrare a navei, precum și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81.</w:t>
      </w:r>
      <w:r w:rsidRPr="00E60082">
        <w:rPr>
          <w:rFonts w:ascii="Times New Roman" w:hAnsi="Times New Roman" w:cs="Times New Roman"/>
          <w:sz w:val="24"/>
          <w:szCs w:val="24"/>
          <w:lang w:val="ro-RO" w:eastAsia="ru-RU"/>
        </w:rPr>
        <w:t xml:space="preserve"> Înregistrarea gajului asupra navei în RSN este precedat cu prezentarea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cererea creditorului/debitorului de înregistrare a gajului asupra navei. În cazul în care creditorul și/sau debitorul este reprezentat de către un reprezentant, se depune documentul de împuternicire a reprezentantului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copia contractului de gaj legalizată notarial;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confirmarea înregistrării gajului în RG eliberat de notar;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extrasul privind înregistrarea de stat a creditorului ca persoană juridică sau copia actului de identitate a persoanei fizice;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confirmarea achitării plăților de înregistrare a gajului.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lastRenderedPageBreak/>
        <w:t>82.</w:t>
      </w:r>
      <w:r w:rsidRPr="00E60082">
        <w:rPr>
          <w:rFonts w:ascii="Times New Roman" w:hAnsi="Times New Roman" w:cs="Times New Roman"/>
          <w:sz w:val="24"/>
          <w:szCs w:val="24"/>
          <w:lang w:val="ro-RO" w:eastAsia="ru-RU"/>
        </w:rPr>
        <w:t xml:space="preserve"> În RSN se înscriu datele menționate în cererea de înregistrare a gajului: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numele și tipul navei, tonajul, locul de înregistrare, numărul oficial;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numele și adresa creditorului gajist;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numele și adresa debitorului gajist;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cuantumul revendicărilor garantate cu gaj;</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data expirării contractului de gaj;</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documentele care dovedesc existența gajului.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83.</w:t>
      </w:r>
      <w:r w:rsidRPr="00E60082">
        <w:rPr>
          <w:rFonts w:ascii="Times New Roman" w:hAnsi="Times New Roman" w:cs="Times New Roman"/>
          <w:sz w:val="24"/>
          <w:szCs w:val="24"/>
          <w:lang w:val="ro-RO" w:eastAsia="ru-RU"/>
        </w:rPr>
        <w:t xml:space="preserve"> Persoana responsabilă de înregistrarea gajului, introduce datele gajului în RSN și eliberează un certificat de înregistrare a gajului. Procedura de eliberare și formele certificatelor de înregistrare, transfer și radiere a gajului navei se stabilesc de ANRM.</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84.</w:t>
      </w:r>
      <w:r w:rsidRPr="00E60082">
        <w:rPr>
          <w:rFonts w:ascii="Times New Roman" w:hAnsi="Times New Roman" w:cs="Times New Roman"/>
          <w:sz w:val="24"/>
          <w:szCs w:val="24"/>
          <w:lang w:val="ro-RO" w:eastAsia="ru-RU"/>
        </w:rPr>
        <w:t xml:space="preserve"> Data înregistrării gajului va fi data depunerii cererii de înregistrare a  acestuia. Data emiterii certificatului va fi data eliberării certificatului, indicându-se data înregistrării gajului în RSN. Gajul navei se înregistrează în ziua primirii cererii de înregistrare a acestuia cu indicația orei exacte de efectuare a înscrierii.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85.</w:t>
      </w:r>
      <w:r w:rsidRPr="00E60082">
        <w:rPr>
          <w:rFonts w:ascii="Times New Roman" w:hAnsi="Times New Roman" w:cs="Times New Roman"/>
          <w:sz w:val="24"/>
          <w:szCs w:val="24"/>
          <w:lang w:val="ro-RO" w:eastAsia="ru-RU"/>
        </w:rPr>
        <w:t xml:space="preserve"> Certificatul de înregistrare a gajului asupra navei se va elibera a câte un exemplar în original pentru fiecare creditor și debitor.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86.</w:t>
      </w:r>
      <w:r w:rsidRPr="00E60082">
        <w:rPr>
          <w:rFonts w:ascii="Times New Roman" w:hAnsi="Times New Roman" w:cs="Times New Roman"/>
          <w:sz w:val="24"/>
          <w:szCs w:val="24"/>
          <w:lang w:val="ro-RO" w:eastAsia="ru-RU"/>
        </w:rPr>
        <w:t xml:space="preserve"> Termenul de examinare, înregistrare și eliberare a certificatelor de înregistrare a gajului este de 5 (cinci) zile lucrătoare.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87.</w:t>
      </w:r>
      <w:r w:rsidRPr="00E60082">
        <w:rPr>
          <w:rFonts w:ascii="Times New Roman" w:hAnsi="Times New Roman" w:cs="Times New Roman"/>
          <w:sz w:val="24"/>
          <w:szCs w:val="24"/>
          <w:lang w:val="ro-RO" w:eastAsia="ru-RU"/>
        </w:rPr>
        <w:t xml:space="preserve"> În cazul în care a fost prezentat un set de acte incomplet și/sau acte deteriorate, persoana responsabilă de înregistrarea gajului va amâna cererea, dar nu mai mult de 30 zile calendaristice, anunțând depunătorul cererii și invocând motivele acesteia.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88.</w:t>
      </w:r>
      <w:r w:rsidRPr="00E60082">
        <w:rPr>
          <w:rFonts w:ascii="Times New Roman" w:hAnsi="Times New Roman" w:cs="Times New Roman"/>
          <w:sz w:val="24"/>
          <w:szCs w:val="24"/>
          <w:lang w:val="ro-RO" w:eastAsia="ru-RU"/>
        </w:rPr>
        <w:t xml:space="preserve"> În cazul cesiunii creanței garantate prin gaj, noul creditor dobândește dreptul de gaj în volumul deținut de cedent. Debitorul rămâne obligat față de creditorul cesionar.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89.</w:t>
      </w:r>
      <w:r w:rsidRPr="00E60082">
        <w:rPr>
          <w:rFonts w:ascii="Times New Roman" w:hAnsi="Times New Roman" w:cs="Times New Roman"/>
          <w:sz w:val="24"/>
          <w:szCs w:val="24"/>
          <w:lang w:val="ro-RO" w:eastAsia="ru-RU"/>
        </w:rPr>
        <w:t xml:space="preserve"> Substituirea creditorului se înregistrează conform pct. 81. Valabilitatea înregistrării precedente nu este afectată până la înregistrarea noului creditor în RG și în RSN.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90.</w:t>
      </w:r>
      <w:r w:rsidRPr="00E60082">
        <w:rPr>
          <w:rFonts w:ascii="Times New Roman" w:hAnsi="Times New Roman" w:cs="Times New Roman"/>
          <w:sz w:val="24"/>
          <w:szCs w:val="24"/>
          <w:lang w:val="ro-RO" w:eastAsia="ru-RU"/>
        </w:rPr>
        <w:t xml:space="preserve"> La depunerea cererii pentru substituirea creditorului, creditorul și debitorul returnează certificatele de înregistrare a gajului, iar persoana responsabilă de înregistrarea gajului eliberează câte un exemplar, în original, a certificatului de transfer a gajului înregistrat.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91.</w:t>
      </w:r>
      <w:r w:rsidRPr="00E60082">
        <w:rPr>
          <w:rFonts w:ascii="Times New Roman" w:hAnsi="Times New Roman" w:cs="Times New Roman"/>
          <w:sz w:val="24"/>
          <w:szCs w:val="24"/>
          <w:lang w:val="ro-RO" w:eastAsia="ru-RU"/>
        </w:rPr>
        <w:t xml:space="preserve"> Termenul de examinare, înregistrare și eliberare a certificatelor de  transfer a gajului este de 5 (cinci) zile lucrătoare.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92.</w:t>
      </w:r>
      <w:r w:rsidRPr="00E60082">
        <w:rPr>
          <w:rFonts w:ascii="Times New Roman" w:hAnsi="Times New Roman" w:cs="Times New Roman"/>
          <w:sz w:val="24"/>
          <w:szCs w:val="24"/>
          <w:lang w:val="ro-RO" w:eastAsia="ru-RU"/>
        </w:rPr>
        <w:t xml:space="preserve"> În cazul înstrăinării navei gajate, gajul nu se stinge. Creditorul gajist poate permite debitorului gajist înstrăinarea navei gajate.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93.</w:t>
      </w:r>
      <w:r w:rsidRPr="00E60082">
        <w:rPr>
          <w:rFonts w:ascii="Times New Roman" w:hAnsi="Times New Roman" w:cs="Times New Roman"/>
          <w:sz w:val="24"/>
          <w:szCs w:val="24"/>
          <w:lang w:val="ro-RO" w:eastAsia="ru-RU"/>
        </w:rPr>
        <w:t xml:space="preserve"> Modificările în RSN privind dreptul de proprietate, este precedat cu înregistrarea noului proprietar în calitate de debitor al bunului gajat la notariat, în RG  și în  RSN. Actul de înstrăinare a navei în mod obligatoriu trebuie să conțină datele privind prezența gajului înregistrat și acceptul noului proprietar a condițiilor gajului și modificările a contractului de gaj înregistrat.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94.</w:t>
      </w:r>
      <w:r w:rsidRPr="00E60082">
        <w:rPr>
          <w:rFonts w:ascii="Times New Roman" w:hAnsi="Times New Roman" w:cs="Times New Roman"/>
          <w:sz w:val="24"/>
          <w:szCs w:val="24"/>
          <w:lang w:val="ro-RO" w:eastAsia="ru-RU"/>
        </w:rPr>
        <w:t xml:space="preserve"> În urma încetării gajului, grevările asupra navei privind gajul înregistrat urmează a fi radiate din Registrul unic al gajului de către notariat și succesiv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95.</w:t>
      </w:r>
      <w:r w:rsidRPr="00E60082">
        <w:rPr>
          <w:rFonts w:ascii="Times New Roman" w:hAnsi="Times New Roman" w:cs="Times New Roman"/>
          <w:sz w:val="24"/>
          <w:szCs w:val="24"/>
          <w:lang w:val="ro-RO" w:eastAsia="ru-RU"/>
        </w:rPr>
        <w:t xml:space="preserve"> Gajul înregistrat este radiat din RSN în baza cererii și prezentării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cererea creditorului și debitorului de radiere a gajului asupra navei. În cazul în care creditorul și/sau debitorul este reprezentat de către un reprezentant, se depune cererea reprezentantului cu scrisorile de intenție a creditorului și debitorului;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actul de împuternicire a reprezentantului de către creditor și debitor;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confirmarea de radiere a gajului în RG, eliberată de notar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document confirmativ de stingere a gajului, confirmat de ambele părți;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e) confirmarea achitării plății;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în temeiul hotărârii judecătorești definitive și irevocabile.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96.</w:t>
      </w:r>
      <w:r w:rsidRPr="00E60082">
        <w:rPr>
          <w:rFonts w:ascii="Times New Roman" w:hAnsi="Times New Roman" w:cs="Times New Roman"/>
          <w:sz w:val="24"/>
          <w:szCs w:val="24"/>
          <w:lang w:val="ro-RO" w:eastAsia="ru-RU"/>
        </w:rPr>
        <w:t xml:space="preserve"> Termenul de examinare, înregistrare și eliberare a certificatelor de  radiere a gajului este de 5 (cinci) zile lucrătoare. Certificatul de radiere a gajului se eliberează a câte un exemplar în original pentru creditor și debitor.</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40"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V. Modificările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97.</w:t>
      </w:r>
      <w:r w:rsidRPr="00E60082">
        <w:rPr>
          <w:rFonts w:ascii="Times New Roman" w:hAnsi="Times New Roman" w:cs="Times New Roman"/>
          <w:sz w:val="24"/>
          <w:szCs w:val="24"/>
          <w:lang w:val="ro-RO" w:eastAsia="ru-RU"/>
        </w:rPr>
        <w:t xml:space="preserve"> Proprietarii sau armatorii navelor sub pavilionul Republicii Moldova sunt obligați să solicite emiterea unui nou certificat de înregistrare în cel mult 10 zile lucrătoare de la producerea oricăror modificări cu privire la caracteristicele navei, situația juridică a acestor nave sau alte modificări.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 xml:space="preserve">98. </w:t>
      </w:r>
      <w:r w:rsidRPr="00E60082">
        <w:rPr>
          <w:rFonts w:ascii="Times New Roman" w:hAnsi="Times New Roman" w:cs="Times New Roman"/>
          <w:sz w:val="24"/>
          <w:szCs w:val="24"/>
          <w:lang w:val="ro-RO" w:eastAsia="ru-RU"/>
        </w:rPr>
        <w:t>Orice modificare privind numele navei, caracteristicele tehnice principale sau alte date menționate în certificatele de înregistrare a navei, se efectuează la cererea proprietarului sau armatorului, cu aprobarea ANRM, și se înscriu în RSN. După înscrierea mențiunilor în RSN se emite un nou certificat de înregistrare a navei conform tipului de înregistrare, în care sunt operate respectivele modificări.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99.</w:t>
      </w:r>
      <w:r w:rsidRPr="00E60082">
        <w:rPr>
          <w:rFonts w:ascii="Times New Roman" w:hAnsi="Times New Roman" w:cs="Times New Roman"/>
          <w:sz w:val="24"/>
          <w:szCs w:val="24"/>
          <w:lang w:val="ro-RO" w:eastAsia="ru-RU"/>
        </w:rPr>
        <w:t xml:space="preserve"> ANRM în baza propunerilor proprietarilor sau armatorilor atribuie numele navei cu acordul proprietarilor. În cazul în care propunerile de nume sunt de natură să creeze confuzie cu denumirea unei instituții publice ori de interes public, național sau local, să aducă prejudiciu statului, au fost atribuite altor nave sub pavilionul Republicii Moldova, sunt asemănătoare unui semnal de pericol (S.O.S., MAYDAY etc.) ori altele asemenea, ANRM va refuza, și va solicita alte propuneri de nume de la proprietari sau armatori.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100.</w:t>
      </w:r>
      <w:r w:rsidRPr="00E60082">
        <w:rPr>
          <w:rFonts w:ascii="Times New Roman" w:hAnsi="Times New Roman" w:cs="Times New Roman"/>
          <w:sz w:val="24"/>
          <w:szCs w:val="24"/>
          <w:lang w:val="ro-RO" w:eastAsia="ru-RU"/>
        </w:rPr>
        <w:t xml:space="preserve"> În cazul în care proprietarul sau armatorul navei dorește atribuirea sau modificarea numelui navei în RSN cu eliberarea certificatelor corespunzătoare de înregistrare, acesta va depune la ANRM o cerere cu menționarea a cel puțin 3 nume în ordinea preferinței.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101.</w:t>
      </w:r>
      <w:r w:rsidRPr="00E60082">
        <w:rPr>
          <w:rFonts w:ascii="Times New Roman" w:hAnsi="Times New Roman" w:cs="Times New Roman"/>
          <w:sz w:val="24"/>
          <w:szCs w:val="24"/>
          <w:lang w:val="ro-RO" w:eastAsia="ru-RU"/>
        </w:rPr>
        <w:t xml:space="preserve"> În cazul în care proprietarul sau armatorul navei dorește să efectueze modificări în structura constructivă a navei (reconstrucție, modificare sau transformare), acesta va depune la ANRM o cerere spre aprobare, cu anexarea următoarele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cerere privind modificarea constructivă a navei, în care se va preciza șantierul naval în care se vor executa lucrările;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confirmarea șantierului naval privind acceptarea navei spre executarea lucrărilor cu specificația acestora;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copia proiectului tehnic emis de o organizație specializată (în proiectare și/sau construcție a navelor) și avizat de ANRM și/sau de o organizație recunoscută de Guvern;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confirmarea achitării plății.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102.</w:t>
      </w:r>
      <w:r w:rsidRPr="00E60082">
        <w:rPr>
          <w:rFonts w:ascii="Times New Roman" w:hAnsi="Times New Roman" w:cs="Times New Roman"/>
          <w:sz w:val="24"/>
          <w:szCs w:val="24"/>
          <w:lang w:val="ro-RO" w:eastAsia="ru-RU"/>
        </w:rPr>
        <w:t xml:space="preserve"> Pe baza documentelor prevăzute la pct. 101 din Reguli, ANRM va emite o scrisoare de aprobare de modificare constructivă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103.</w:t>
      </w:r>
      <w:r w:rsidRPr="00E60082">
        <w:rPr>
          <w:rFonts w:ascii="Times New Roman" w:hAnsi="Times New Roman" w:cs="Times New Roman"/>
          <w:sz w:val="24"/>
          <w:szCs w:val="24"/>
          <w:lang w:val="ro-RO" w:eastAsia="ru-RU"/>
        </w:rPr>
        <w:t xml:space="preserve"> După efectuarea lucrărilor prevăzute în pct. 101 din Reguli, proprietarul sau armatorul navei va depune la ANRM o cerere pentru modificările în RSN și eliberarea noului certificat de înregistrare corespunzător, cu următoarele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cererea de modificare a datelor tehnice;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certificatul de înregistrare eliberat anterior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raportul de monitorizare și executare a lucrărilor conform proiectului tehnic emisa de ANRM și/sau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certificatele tehnice convenționale eliberate de ANRM și/sau organizația recunoscută;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confirmarea achitării plăților de modificare a caracteristicelor tehnice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lastRenderedPageBreak/>
        <w:t>104.</w:t>
      </w:r>
      <w:r w:rsidRPr="00E60082">
        <w:rPr>
          <w:rFonts w:ascii="Times New Roman" w:hAnsi="Times New Roman" w:cs="Times New Roman"/>
          <w:sz w:val="24"/>
          <w:szCs w:val="24"/>
          <w:lang w:val="ro-RO" w:eastAsia="ru-RU"/>
        </w:rPr>
        <w:t xml:space="preserve"> În cazul deteriorării sau pierderii certificatului de înregistrare a navei, proprietarul sau armatorul navei va solicita emiterea duplicatului. Pentru obținerea acestuia, proprietarul sau armatorul navei va depune o cerere precedată de următoarele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cerere de eliberare a duplicatului;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certificatul de înregistrare deteriorat sau dovada publicării anunțului de pierdere a certificatului de înregistrare în Monitorul Oficial al Republicii Moldova cu indicarea datelor din certificat (numele navei, numărul de înregistrare în  RSN, numărul seriei certificatului, data emiterii acestuia, numărul IMO și/sau ENI, tipul navei și proprietarul acesteia);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confirmarea achitării plăților de eliberare a certificatului.</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40" w:lineRule="auto"/>
        <w:jc w:val="center"/>
        <w:rPr>
          <w:rFonts w:ascii="Times New Roman" w:hAnsi="Times New Roman" w:cs="Times New Roman"/>
          <w:b/>
          <w:sz w:val="24"/>
          <w:szCs w:val="24"/>
          <w:lang w:val="ro-RO"/>
        </w:rPr>
      </w:pPr>
      <w:r w:rsidRPr="00E60082">
        <w:rPr>
          <w:rFonts w:ascii="Times New Roman" w:hAnsi="Times New Roman" w:cs="Times New Roman"/>
          <w:b/>
          <w:sz w:val="24"/>
          <w:szCs w:val="24"/>
          <w:lang w:val="ro-RO"/>
        </w:rPr>
        <w:t>VI. Confirmarea anuală a înregistrării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105.</w:t>
      </w:r>
      <w:r w:rsidRPr="00E60082">
        <w:rPr>
          <w:rFonts w:ascii="Times New Roman" w:hAnsi="Times New Roman" w:cs="Times New Roman"/>
          <w:sz w:val="24"/>
          <w:szCs w:val="24"/>
          <w:lang w:val="ro-RO" w:eastAsia="ru-RU"/>
        </w:rPr>
        <w:t xml:space="preserve"> Proprietarul sau armatorul navei sub pavilionul Republicii Moldova achită plata de confirmare anuală a navei cu eliberarea certificatului de înregistrare corespunzător tipului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106.</w:t>
      </w:r>
      <w:r w:rsidRPr="00E60082">
        <w:rPr>
          <w:rFonts w:ascii="Times New Roman" w:hAnsi="Times New Roman" w:cs="Times New Roman"/>
          <w:sz w:val="24"/>
          <w:szCs w:val="24"/>
          <w:lang w:val="ro-RO" w:eastAsia="ru-RU"/>
        </w:rPr>
        <w:t xml:space="preserve"> Plata de confirmare anuală a navei se achită conform tonajului brut al navei înregistrat în   RSN și Nomenclatorul serviciilor prestate de ANRM și tarifele acestora, aprobat de Guvern.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107.</w:t>
      </w:r>
      <w:r w:rsidRPr="00E60082">
        <w:rPr>
          <w:rFonts w:ascii="Times New Roman" w:hAnsi="Times New Roman" w:cs="Times New Roman"/>
          <w:sz w:val="24"/>
          <w:szCs w:val="24"/>
          <w:lang w:val="ro-RO" w:eastAsia="ru-RU"/>
        </w:rPr>
        <w:t xml:space="preserve"> Proprietarul sau armatorul navei va depune o cerere de prelungire a certificatului de înregistrare a navei corespunzător tipului de înregistrare, cu anexarea copiilor certificatelor ce atestă buna stare de navigabilitate și/sau convenționale valabile și confirmarea achitării plății de confirmare anuală.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108.</w:t>
      </w:r>
      <w:r w:rsidRPr="00E60082">
        <w:rPr>
          <w:rFonts w:ascii="Times New Roman" w:hAnsi="Times New Roman" w:cs="Times New Roman"/>
          <w:sz w:val="24"/>
          <w:szCs w:val="24"/>
          <w:lang w:val="ro-RO" w:eastAsia="ru-RU"/>
        </w:rPr>
        <w:t xml:space="preserve"> Proprietarii navelor de navigație interioară rezidenți ai Republicii Moldova care au importat definitiv nava pe teritoriul Republicii Moldova, achită doar plata de prelungire și emitere a certificatului de înregistrare a navei, și sunt scutiți de la plata confirmării anuale.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109.</w:t>
      </w:r>
      <w:r w:rsidRPr="00E60082">
        <w:rPr>
          <w:rFonts w:ascii="Times New Roman" w:hAnsi="Times New Roman" w:cs="Times New Roman"/>
          <w:sz w:val="24"/>
          <w:szCs w:val="24"/>
          <w:lang w:val="ro-RO" w:eastAsia="ru-RU"/>
        </w:rPr>
        <w:t xml:space="preserve"> În cazul ne prelungirii certificatului de înregistrare, de către care proprietarul sau armatorul navei timp de 1 an calendaristic, nava se radiază în baza ordinului emis de directorul ANRM, cu informarea proprietarului și/sau armatorului navei și a autorităților portuare unde este localizată nava.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110.</w:t>
      </w:r>
      <w:r w:rsidRPr="00E60082">
        <w:rPr>
          <w:rFonts w:ascii="Times New Roman" w:hAnsi="Times New Roman" w:cs="Times New Roman"/>
          <w:sz w:val="24"/>
          <w:szCs w:val="24"/>
          <w:lang w:val="ro-RO" w:eastAsia="ru-RU"/>
        </w:rPr>
        <w:t xml:space="preserve"> Certificatele de înregistrare a navelor sunt valabile un an (1) calendaristic. Termenul de valabilitate se calculează începând cu data de înregistrare a navei în RSN, astfel termenul de valabilitate a certificatului nu poate fi decât cel de înregistrare a navei.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111.</w:t>
      </w:r>
      <w:r w:rsidRPr="00E60082">
        <w:rPr>
          <w:rFonts w:ascii="Times New Roman" w:hAnsi="Times New Roman" w:cs="Times New Roman"/>
          <w:sz w:val="24"/>
          <w:szCs w:val="24"/>
          <w:lang w:val="ro-RO" w:eastAsia="ru-RU"/>
        </w:rPr>
        <w:t xml:space="preserve"> În cazul în care proprietarul și/sau armatorul navei nu a achitat plata de confirmare anuală a navei în termen de 6 luni calendaristice, nava se radiază în baza ordinului emis de directorul ANRM, cu informarea proprietarului și/sau armatorului navei și a autorităților portuare unde este localizată nava.</w:t>
      </w:r>
    </w:p>
    <w:p w:rsidR="00E75790" w:rsidRPr="00E60082" w:rsidRDefault="00E75790" w:rsidP="00E75790">
      <w:pPr>
        <w:spacing w:after="0" w:line="276" w:lineRule="auto"/>
        <w:jc w:val="center"/>
        <w:rPr>
          <w:rFonts w:ascii="Times New Roman" w:eastAsia="Times New Roman" w:hAnsi="Times New Roman" w:cs="Times New Roman"/>
          <w:b/>
          <w:sz w:val="20"/>
          <w:szCs w:val="26"/>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VII. Suspendarea pavilionului  navei înregistrate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112.</w:t>
      </w:r>
      <w:r w:rsidRPr="00E60082">
        <w:rPr>
          <w:rFonts w:ascii="Times New Roman" w:hAnsi="Times New Roman" w:cs="Times New Roman"/>
          <w:sz w:val="24"/>
          <w:szCs w:val="24"/>
          <w:lang w:val="ro-RO" w:eastAsia="ru-RU"/>
        </w:rPr>
        <w:t xml:space="preserve"> Dreptul de arborare a pavilionului Republicii Moldova se suspendă în următoarele cazuri: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la solicitarea proprietarului și/sau armatorului, în cazul închirierii a navei nude prin contract de tip bareboat sau leasing, spre înregistrare și navigare temporară sub pavilionul altui stat;</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din oficiu, în baza ordinului emis de directorul ANRM, în cazul în care se constată nerespectarea de către navele înregistrate sub pavilionul Republicii Moldova a condițiilor reglementate de legislația națională și convențiile internaționale la care Republica Moldova este parte și/sau normele tehnice aplicabile.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lastRenderedPageBreak/>
        <w:t>113.</w:t>
      </w:r>
      <w:r w:rsidRPr="00E60082">
        <w:rPr>
          <w:rFonts w:ascii="Times New Roman" w:hAnsi="Times New Roman" w:cs="Times New Roman"/>
          <w:sz w:val="24"/>
          <w:szCs w:val="24"/>
          <w:lang w:val="ro-RO" w:eastAsia="ru-RU"/>
        </w:rPr>
        <w:t xml:space="preserve"> Suspendarea temporară a dreptului de navigație sub pavilionul Republicii Moldova are loc în cazul transmiterii legale a navei în folosință și posesie temporară persoanei fizice sau juridice, cu schimbarea temporară a portului (locului) de înregistrare a navei și schimbarea pavilionului Republicii Moldova cu pavilionul altui stat, cu condiția că:</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a) legislația altui stat nu interzice schimbarea pavilionului;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b) proprietarul navei acceptă schimbarea temporară a pavilionului;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c) creditorul gajurilor înregistrate sau altor grevări acceptă schimbarea temporară a pavilionului.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114.</w:t>
      </w:r>
      <w:r w:rsidRPr="00E60082">
        <w:rPr>
          <w:rFonts w:ascii="Times New Roman" w:hAnsi="Times New Roman" w:cs="Times New Roman"/>
          <w:sz w:val="24"/>
          <w:szCs w:val="24"/>
          <w:lang w:val="ro-RO" w:eastAsia="ru-RU"/>
        </w:rPr>
        <w:t xml:space="preserve"> Suspendarea temporară a dreptului de navigație sub pavilionul Republicii Moldova are loc în baza cererii scrise, depuse de către proprietarul, armatorul navei sau persoana care dispune în mod legal de dreptul de posesie și folosire a navei înregistrate permanent, întocmită în formă liberă, cu indicarea motivelor care au condiționat necesitatea suspendării temporare a dreptului navei de navigație sub Pavilionul Republicii Moldova, cu anexarea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originalul certificatului înregistrare a navei sub pavilionul de stat al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copia contractului bareboat-charter sau de leasing;</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acordul în scris al creditorului gajului înregistrat privind suspendarea temporară a dreptului navei de navigație sub Pavilionul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4) acordul în scris al organului competent la locul noii înregistrări a navei pentru înregistrarea temporară a navei în registrul navelor statului noii înregistrări;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confirmarea  achitării plăților referitoare la suspendarea dreptului navei de navigație sub Pavilionul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115.</w:t>
      </w:r>
      <w:r w:rsidRPr="00E60082">
        <w:rPr>
          <w:rFonts w:ascii="Times New Roman" w:hAnsi="Times New Roman" w:cs="Times New Roman"/>
          <w:sz w:val="24"/>
          <w:szCs w:val="24"/>
          <w:lang w:val="ro-RO" w:eastAsia="ru-RU"/>
        </w:rPr>
        <w:t xml:space="preserve"> Înscrierile privind suspendarea temporară a dreptului de navigație sub Pavilionul Republicii Moldova sunt efectuate de registrator în Secțiunea A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116.</w:t>
      </w:r>
      <w:r w:rsidRPr="00E60082">
        <w:rPr>
          <w:rFonts w:ascii="Times New Roman" w:hAnsi="Times New Roman" w:cs="Times New Roman"/>
          <w:sz w:val="24"/>
          <w:szCs w:val="24"/>
          <w:lang w:val="ro-RO" w:eastAsia="ru-RU"/>
        </w:rPr>
        <w:t xml:space="preserve"> Suspendarea temporară a dreptului de navigație sub pavilionul Republicii Moldova se confirmă prin eliberarea către solicitant a certificatului de suspendare temporară a dreptului de navigație sub Pavilionul de stat al Republicii Moldova conform anexei nr.1</w:t>
      </w:r>
      <w:r>
        <w:rPr>
          <w:rFonts w:ascii="Times New Roman" w:hAnsi="Times New Roman" w:cs="Times New Roman"/>
          <w:sz w:val="24"/>
          <w:szCs w:val="24"/>
          <w:lang w:val="ro-RO" w:eastAsia="ru-RU"/>
        </w:rPr>
        <w:t>0</w:t>
      </w:r>
      <w:r w:rsidRPr="00E60082">
        <w:rPr>
          <w:rFonts w:ascii="Times New Roman" w:hAnsi="Times New Roman" w:cs="Times New Roman"/>
          <w:sz w:val="24"/>
          <w:szCs w:val="24"/>
          <w:lang w:val="ro-RO" w:eastAsia="ru-RU"/>
        </w:rPr>
        <w:t xml:space="preserve"> la Reguli, valabil pe durata contractului de închiriere a navei nude, cu achitarea în avans a plăților de confirmări anuale și eliberarea certificatului de suspendare.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117.</w:t>
      </w:r>
      <w:r w:rsidRPr="00E60082">
        <w:rPr>
          <w:rFonts w:ascii="Times New Roman" w:hAnsi="Times New Roman" w:cs="Times New Roman"/>
          <w:sz w:val="24"/>
          <w:szCs w:val="24"/>
          <w:lang w:val="ro-RO" w:eastAsia="ru-RU"/>
        </w:rPr>
        <w:t xml:space="preserve"> Prelungirea suspendării dreptului de arborare a Pavilionului Republicii Moldova la solicitarea proprietarului, se efectuează conform pct. 113 din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118.</w:t>
      </w:r>
      <w:r w:rsidRPr="00E60082">
        <w:rPr>
          <w:rFonts w:ascii="Times New Roman" w:hAnsi="Times New Roman" w:cs="Times New Roman"/>
          <w:sz w:val="24"/>
          <w:szCs w:val="24"/>
          <w:lang w:val="ro-RO" w:eastAsia="ru-RU"/>
        </w:rPr>
        <w:t xml:space="preserve"> Pentru obținerea din nou a dreptului de arborare a Pavilionului Republicii Moldova, proprietarul va prezenta în original certificatul de radiere emis de autoritatea competentă a statului în care nava a fost înregistrată temporar pe perioada contractului de închiriere a navei de tip bareboat sau leasing.</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119.</w:t>
      </w:r>
      <w:r w:rsidRPr="00E60082">
        <w:rPr>
          <w:rFonts w:ascii="Times New Roman" w:hAnsi="Times New Roman" w:cs="Times New Roman"/>
          <w:sz w:val="24"/>
          <w:szCs w:val="24"/>
          <w:lang w:val="ro-RO" w:eastAsia="ru-RU"/>
        </w:rPr>
        <w:t xml:space="preserve"> ANRM are dreptul să efectueze suspendarea înregistrării navei în RSN al Republicii Moldova în următoarele cazuri: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1) armatorul navei nu a îndeplinit cerințele ANRM față de siguranța navigației a navei ce-i aparține;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2) armatorul navei refuză sau tergiversează prezentarea navei pentru examinare anuală sau după caz către inspectorii statului – pavilion din cadrul ANRM, sau desemnați corespunzător;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3) la apariția informației referitoare la implicarea navei în transportarea ilegală a încărcăturilor, și refuzul armatorului de a prezenta informația veridică ce ține de fiecare caz în parte;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4) la apariția informației referitoare la implicarea navei în activități legate de pescuit ilegal, inclusiv transbordarea și/sau transportarea, capturilor de pește și mamifere marine, și refuzul armatorului de a prezenta informația veridică ce ține de fiecare caz în parte;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în cazul navei urmărite, în scopul executării hotărârii instanței de judecată definitive și irevocabile;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6) la apariția informației referitoare la intrarea navei în porturile închise pentru navigație internațională, și refuzul armatorului de a prezenta informația veridică ce ține de fiecare caz în parte;</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7) la apariția informației referitoare la încălcarea restricțiilor internaționale, prin implicarea navei sub Pavilionul Republicii Moldova, și refuzul armatorului de a prezenta informația veridică ce ține de fiecare caz în parte.</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40"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VIII. Dezmembrarea navelor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120.</w:t>
      </w:r>
      <w:r w:rsidRPr="00E60082">
        <w:rPr>
          <w:rFonts w:ascii="Times New Roman" w:hAnsi="Times New Roman" w:cs="Times New Roman"/>
          <w:sz w:val="24"/>
          <w:szCs w:val="24"/>
          <w:lang w:val="ro-RO" w:eastAsia="ru-RU"/>
        </w:rPr>
        <w:t xml:space="preserve"> Dezmembrarea navei sub pavilionul Republicii Moldova se efectuează numai în baza autorizații emise de către Agenția Navală, și eliberarea certificatului de voiaj unic (la necesitate), conform anexei nr. 7 la Reguli. Forma și modul de eliberare a autorizației se aprobă de ANRM.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121.</w:t>
      </w:r>
      <w:r w:rsidRPr="00E60082">
        <w:rPr>
          <w:rFonts w:ascii="Times New Roman" w:hAnsi="Times New Roman" w:cs="Times New Roman"/>
          <w:sz w:val="24"/>
          <w:szCs w:val="24"/>
          <w:lang w:val="ro-RO" w:eastAsia="ru-RU"/>
        </w:rPr>
        <w:t xml:space="preserve"> Pentru obținerea autorizației și certificatului de voiaj unic prevăzute la pct. 120, proprietarul navei va depune o cerere precedată cu anexarea următoarelor documente: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1) lista materialelor periculoase de la bordul navei;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2) copiile certificatelor ce atestă asigurarea împotriva poluării mediului și privind îndepărtarea epavelor;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3) contractul de utilizare a navei de către șantierul naval;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4) copia autorizației emisă de statul emitent șantierului naval pentru activitățile de utilizare a navelor;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5) certificatul de înregistrare a navei sub pavilionul Republicii Moldova,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6) proiectul de remorcare a navei în siguranță, aprobat de ANRM și/sau de organizația recunoscută, în cazul în care nava nu este tehnic aptă de a ajunge la destinație cu propria propulsie;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7) acordul scris al creditorilor pentru dezmembrarea navei, în cazul în care aceasta este grevată de sarcini și/sau de garanții reale, dacă acestea sunt înregistrate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8) confirmarea achitării plăților pentru emiterea autorizației, certificatului pentru voiaj unic și radierea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122.</w:t>
      </w:r>
      <w:r w:rsidRPr="00E60082">
        <w:rPr>
          <w:rFonts w:ascii="Times New Roman" w:hAnsi="Times New Roman" w:cs="Times New Roman"/>
          <w:sz w:val="24"/>
          <w:szCs w:val="24"/>
          <w:lang w:val="ro-RO" w:eastAsia="ru-RU"/>
        </w:rPr>
        <w:t xml:space="preserve"> La expirarea autorizației și/sau certificatului de voiaj unic, sau sosirii navei la destinația dezmembrării navei, ANRM radiază nava din RSN, din oficiu. Certificatul de radiere a navei se eliberează la cererea proprietarului.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123.</w:t>
      </w:r>
      <w:r w:rsidRPr="00E60082">
        <w:rPr>
          <w:rFonts w:ascii="Times New Roman" w:hAnsi="Times New Roman" w:cs="Times New Roman"/>
          <w:sz w:val="24"/>
          <w:szCs w:val="24"/>
          <w:lang w:val="ro-RO" w:eastAsia="ru-RU"/>
        </w:rPr>
        <w:t xml:space="preserve"> În cazul în care nava din cauze de forță majoră nu a ajuns la destinație până la expirare autorizației și/sau certificatului pentru voiaj unic, proprietarul este în drept de a solicita prelungirea certificatului.</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IX. Procedura de radiere a navei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124.</w:t>
      </w:r>
      <w:r w:rsidRPr="00E60082">
        <w:rPr>
          <w:rFonts w:ascii="Times New Roman" w:hAnsi="Times New Roman" w:cs="Times New Roman"/>
          <w:sz w:val="24"/>
          <w:szCs w:val="24"/>
          <w:lang w:val="ro-RO" w:eastAsia="ru-RU"/>
        </w:rPr>
        <w:t xml:space="preserve"> Radierea navei din RSN, cu retragerea dreptului de arborare a Pavilionului Republicii Moldova, se efectuează în cazul în care: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a fost depusă o cerere de către proprietarul navei și nu există temeiuri legale pentru respingere;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a fost depusă o cerere de către persoana care dispune de drepturi legale de posesie și folosire a navei și nu există temeiuri legale pentru refuz (armatorul navei în temeiul înregistrării temporare);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c) la solicitarea proprietarului navei la terminarea construcției, în baza procesului-verbal de recepție finală și/sau predare-primire;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d) construcția unei nave continuă în afara teritoriului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e) nava a pierdut dreptul de navigație sub pavilionul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f) nava maritimă a fost reținută de două sau mai multe ori pe motive tehnice, pe parcursul a ultimelor  3 ani calendaristici, în cadrul Memorandumului de înțelegere privind controlul stat port de la Paris;</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g) nava maritimă a fost reținută de două sau mai multe ori pe motive tehnice, pe parcursul a ultimelor 3 ani calendaristice în cadrul inspecțiilor statului pavilion;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h) proprietarul, armatorul, operatorul sau echipajul navei a încălcat sancțiunile internaționale obligatorii pentru Republica Moldova și prevederile tratatelor internaționale la care Republica Moldova este parte;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i) nava a suferit naufragiu sau a dispărut fără veste;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j) nava este considerată inutilizabilă pentru exploatare ulterioară și nu poate fi supusă reparației, fiind stabilită distrugerea constructivă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k) a expirat termenul de valabilitate de înregistrare temporară a navei în baza contractului de  închiriere a navei nude bareboat-charter sau leasing;</w:t>
      </w:r>
    </w:p>
    <w:p w:rsidR="00E75790"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 xml:space="preserve">l) armatorul timp de 6 luni nu a achitat plata pentru confirmarea anuală a înregistrării (în acest caz, în baza ordinului emis de directorul ANRM, deținătorul registrului radiază nava din </w:t>
      </w:r>
    </w:p>
    <w:p w:rsidR="00E75790" w:rsidRPr="00E60082" w:rsidRDefault="00E75790" w:rsidP="00E75790">
      <w:pPr>
        <w:spacing w:after="0" w:line="276" w:lineRule="auto"/>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RSN al Republicii Moldova, după prevenirea prealabilă a armatorului, iar certificatul de radiere se eliberează doar după achitarea de către armator a plăților de radiere a navei și plăților pentru confirmarea anuală a înregistrării navei pentru perioada ce durează până la ridicarea de către armator a certificatului de radiere a navei din RSN al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m) proprietarii navelor de navigație interioară rezidenți ai Republicii Moldova care au importat definitiv nava pe teritoriul Republicii Moldova, timp de 1 an calendaristic nu au prelungit certificatele de înregistrare conform procedurii prezentelor Reguli;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n) implicarea navei în activități legate de pescuit ilegal, inclusiv transbordarea și/sau transportarea, capturilor de pește și mamifere marine, și refuzul armatorului de a prezenta informația veridică ce ține de fiecare caz în parte.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125.</w:t>
      </w:r>
      <w:r w:rsidRPr="00E60082">
        <w:rPr>
          <w:rFonts w:ascii="Times New Roman" w:hAnsi="Times New Roman" w:cs="Times New Roman"/>
          <w:sz w:val="24"/>
          <w:szCs w:val="24"/>
          <w:lang w:val="ro-RO" w:eastAsia="ru-RU"/>
        </w:rPr>
        <w:t xml:space="preserve"> În cazul în care nu au fost efectuate înscrierile privind suspendarea temporară a înregistrării navei, sau radierea acesteia din RSN al Republicii Moldova, ANRM nu recunoaște înscrierile efectuate în Registrul navelor al altui stat.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126.</w:t>
      </w:r>
      <w:r w:rsidRPr="00E60082">
        <w:rPr>
          <w:rFonts w:ascii="Times New Roman" w:hAnsi="Times New Roman" w:cs="Times New Roman"/>
          <w:sz w:val="24"/>
          <w:szCs w:val="24"/>
          <w:lang w:val="ro-RO" w:eastAsia="ru-RU"/>
        </w:rPr>
        <w:t xml:space="preserve"> Radierea navei din RSN se efectuează prin bararea tuturor înscrierilor și rectificărilor în RSN, cu indicarea datei radierii și introducerea în RSN a numărului certificatului de radiere a navei.</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127.</w:t>
      </w:r>
      <w:r w:rsidRPr="00E60082">
        <w:rPr>
          <w:rFonts w:ascii="Times New Roman" w:hAnsi="Times New Roman" w:cs="Times New Roman"/>
          <w:sz w:val="24"/>
          <w:szCs w:val="24"/>
          <w:lang w:val="ro-RO" w:eastAsia="ru-RU"/>
        </w:rPr>
        <w:t xml:space="preserve"> Cererea adresată deținătorului RSN, în modul temeiul pct.124 lit. a) și b), se întocmește în formă liberă, cu indicarea cauzelor care au condiționat necesitarea radierii navei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128.</w:t>
      </w:r>
      <w:r w:rsidRPr="00E60082">
        <w:rPr>
          <w:rFonts w:ascii="Times New Roman" w:hAnsi="Times New Roman" w:cs="Times New Roman"/>
          <w:sz w:val="24"/>
          <w:szCs w:val="24"/>
          <w:lang w:val="ro-RO" w:eastAsia="ru-RU"/>
        </w:rPr>
        <w:t xml:space="preserve"> În cazul radierei forțate, registratorul barează toate înscrierile în RSN cu mențiunea temeiului și ordinului emis de directorul ANRM de radiere forțată, precum și informează persoanele și organizațiile interesate referitor la radierea menționată.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129.</w:t>
      </w:r>
      <w:r w:rsidRPr="00E60082">
        <w:rPr>
          <w:rFonts w:ascii="Times New Roman" w:hAnsi="Times New Roman" w:cs="Times New Roman"/>
          <w:sz w:val="24"/>
          <w:szCs w:val="24"/>
          <w:lang w:val="ro-RO" w:eastAsia="ru-RU"/>
        </w:rPr>
        <w:t xml:space="preserve"> Pentru radierea navei din RSN, la cerere se anexează următoarele documente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a) certificatul de înregistrare corespunzător tipului de înregistrare și certificatul echipajului minim care asigură siguranța navigației navei, în original;</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t>b) radierea gajului din Registrul unic al gajului și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sz w:val="24"/>
          <w:szCs w:val="24"/>
          <w:lang w:val="ro-RO" w:eastAsia="ru-RU"/>
        </w:rPr>
        <w:lastRenderedPageBreak/>
        <w:t>c) confirmarea achitării plăților referitoare la radierea navei din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130.</w:t>
      </w:r>
      <w:r w:rsidRPr="00E60082">
        <w:rPr>
          <w:rFonts w:ascii="Times New Roman" w:hAnsi="Times New Roman" w:cs="Times New Roman"/>
          <w:sz w:val="24"/>
          <w:szCs w:val="24"/>
          <w:lang w:val="ro-RO" w:eastAsia="ru-RU"/>
        </w:rPr>
        <w:t xml:space="preserve"> Efectuarea procedurii de radiere a navei din RSN se confirmă prin eliberarea către solicitant a certificatului de radiere, conform anexei nr.1</w:t>
      </w:r>
      <w:r>
        <w:rPr>
          <w:rFonts w:ascii="Times New Roman" w:hAnsi="Times New Roman" w:cs="Times New Roman"/>
          <w:sz w:val="24"/>
          <w:szCs w:val="24"/>
          <w:lang w:val="ro-RO" w:eastAsia="ru-RU"/>
        </w:rPr>
        <w:t>2</w:t>
      </w:r>
      <w:r w:rsidRPr="00E60082">
        <w:rPr>
          <w:rFonts w:ascii="Times New Roman" w:hAnsi="Times New Roman" w:cs="Times New Roman"/>
          <w:sz w:val="24"/>
          <w:szCs w:val="24"/>
          <w:lang w:val="ro-RO" w:eastAsia="ru-RU"/>
        </w:rPr>
        <w:t xml:space="preserve"> la Reguli.</w:t>
      </w: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X. Responsabilitatea pentru nerespectarea procedurii de înregistrare</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131.</w:t>
      </w:r>
      <w:r w:rsidRPr="00E60082">
        <w:rPr>
          <w:rFonts w:ascii="Times New Roman" w:hAnsi="Times New Roman" w:cs="Times New Roman"/>
          <w:sz w:val="24"/>
          <w:szCs w:val="24"/>
          <w:lang w:val="ro-RO" w:eastAsia="ru-RU"/>
        </w:rPr>
        <w:t xml:space="preserve"> Nava care este înscrisă în RSN primește naționalitatea Republicii Moldova, intră sub jurisdicția națională și este obligată să navigheze doar sub pavilionul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132.</w:t>
      </w:r>
      <w:r w:rsidRPr="00E60082">
        <w:rPr>
          <w:rFonts w:ascii="Times New Roman" w:hAnsi="Times New Roman" w:cs="Times New Roman"/>
          <w:sz w:val="24"/>
          <w:szCs w:val="24"/>
          <w:lang w:val="ro-RO" w:eastAsia="ru-RU"/>
        </w:rPr>
        <w:t xml:space="preserve"> Arborarea la bordul navei a pavilionului Republicii Moldova fără un astfel de drept atrage după sine răspunderea prevăzută de legislația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133.</w:t>
      </w:r>
      <w:r w:rsidRPr="00E60082">
        <w:rPr>
          <w:rFonts w:ascii="Times New Roman" w:hAnsi="Times New Roman" w:cs="Times New Roman"/>
          <w:sz w:val="24"/>
          <w:szCs w:val="24"/>
          <w:lang w:val="ro-RO" w:eastAsia="ru-RU"/>
        </w:rPr>
        <w:t xml:space="preserve"> Persoana care a înscris nava în RSN cu încălcarea procedurii stabilite (prin înșelăciune, prezentarea documentelor false sau încălcarea prevederilor pct. 136 din Reguli) poartă răspundere în modul stabilit de legislația Republicii Moldova.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134.</w:t>
      </w:r>
      <w:r w:rsidRPr="00E60082">
        <w:rPr>
          <w:rFonts w:ascii="Times New Roman" w:hAnsi="Times New Roman" w:cs="Times New Roman"/>
          <w:sz w:val="24"/>
          <w:szCs w:val="24"/>
          <w:lang w:val="ro-RO" w:eastAsia="ru-RU"/>
        </w:rPr>
        <w:t xml:space="preserve">  Registratorul nu poartă răspundere materială pentru eventualele prejudicii ale proprietarilor navelor sau armatorilor ca urmare a înregistrării navei sau a drepturilor asupra acesteia.</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135.</w:t>
      </w:r>
      <w:r w:rsidRPr="00E60082">
        <w:rPr>
          <w:rFonts w:ascii="Times New Roman" w:hAnsi="Times New Roman" w:cs="Times New Roman"/>
          <w:sz w:val="24"/>
          <w:szCs w:val="24"/>
          <w:lang w:val="ro-RO" w:eastAsia="ru-RU"/>
        </w:rPr>
        <w:t xml:space="preserve"> Armatorul poartă răspundere pentru prezentare registratorului a datelor incomplete, eronate și neverificate referitor la navă, precum și referitor la armator (navlositor), în modul stabilit de legislația Republicii Moldova. </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136.</w:t>
      </w:r>
      <w:r w:rsidRPr="00E60082">
        <w:rPr>
          <w:rFonts w:ascii="Times New Roman" w:hAnsi="Times New Roman" w:cs="Times New Roman"/>
          <w:sz w:val="24"/>
          <w:szCs w:val="24"/>
          <w:lang w:val="ro-RO" w:eastAsia="ru-RU"/>
        </w:rPr>
        <w:t xml:space="preserve"> Proprietarul navei sau armatorul (navlositorul navei conform “bareboat-charter”) sânt obligați, în decurs de 10 zile lucrătoare din ziua modificărilor care sau efectuat, să comunice registratorului privind schimbarea datelor despre navă, introduse anterior în RSN. Nerespectarea prevederilor prezentului punct atrage după sine răspunderea prevăzută de legislația Republicii Moldova.</w:t>
      </w:r>
    </w:p>
    <w:p w:rsidR="00E75790" w:rsidRPr="00E60082" w:rsidRDefault="00E75790" w:rsidP="00E75790">
      <w:pPr>
        <w:spacing w:after="0" w:line="276" w:lineRule="auto"/>
        <w:jc w:val="both"/>
        <w:rPr>
          <w:rFonts w:ascii="Times New Roman" w:hAnsi="Times New Roman" w:cs="Times New Roman"/>
          <w:sz w:val="24"/>
          <w:szCs w:val="24"/>
          <w:lang w:val="ro-RO" w:eastAsia="ru-RU"/>
        </w:rPr>
      </w:pPr>
    </w:p>
    <w:p w:rsidR="00E75790" w:rsidRPr="00E60082" w:rsidRDefault="00E75790" w:rsidP="00E75790">
      <w:pPr>
        <w:spacing w:after="0" w:line="276" w:lineRule="auto"/>
        <w:jc w:val="center"/>
        <w:rPr>
          <w:rFonts w:ascii="Times New Roman" w:hAnsi="Times New Roman" w:cs="Times New Roman"/>
          <w:b/>
          <w:sz w:val="24"/>
          <w:szCs w:val="24"/>
          <w:lang w:val="ro-RO" w:eastAsia="ru-RU"/>
        </w:rPr>
      </w:pPr>
      <w:r w:rsidRPr="00E60082">
        <w:rPr>
          <w:rFonts w:ascii="Times New Roman" w:hAnsi="Times New Roman" w:cs="Times New Roman"/>
          <w:b/>
          <w:sz w:val="24"/>
          <w:szCs w:val="24"/>
          <w:lang w:val="ro-RO" w:eastAsia="ru-RU"/>
        </w:rPr>
        <w:t>XI. Evidența și păstrarea documentelor</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137.</w:t>
      </w:r>
      <w:r w:rsidRPr="00E60082">
        <w:rPr>
          <w:rFonts w:ascii="Times New Roman" w:hAnsi="Times New Roman" w:cs="Times New Roman"/>
          <w:sz w:val="24"/>
          <w:szCs w:val="24"/>
          <w:lang w:val="ro-RO" w:eastAsia="ru-RU"/>
        </w:rPr>
        <w:t xml:space="preserve"> Modalitatea de primire, evidență și păstrare a documentelor care cad sub incidența Regulilor, se aprobă prin ordinul directorului ANRM.</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138.</w:t>
      </w:r>
      <w:r w:rsidRPr="00E60082">
        <w:rPr>
          <w:rFonts w:ascii="Times New Roman" w:hAnsi="Times New Roman" w:cs="Times New Roman"/>
          <w:sz w:val="24"/>
          <w:szCs w:val="24"/>
          <w:lang w:val="ro-RO" w:eastAsia="ru-RU"/>
        </w:rPr>
        <w:t xml:space="preserve"> Registratorul ține evidența tuturor documentelor primite de la solicitant, asigură păstrarea acestora, asigură evidența și păstrarea copiilor certificatelor de înregistrare, înregistrează și păstrează documentele aferente navelor, referitoare la rectificările (modificările) în RSN.</w:t>
      </w:r>
    </w:p>
    <w:p w:rsidR="00E75790" w:rsidRPr="00E60082" w:rsidRDefault="00E75790" w:rsidP="00E75790">
      <w:pPr>
        <w:spacing w:after="0" w:line="276" w:lineRule="auto"/>
        <w:ind w:firstLine="720"/>
        <w:jc w:val="both"/>
        <w:rPr>
          <w:rFonts w:ascii="Times New Roman" w:hAnsi="Times New Roman" w:cs="Times New Roman"/>
          <w:sz w:val="24"/>
          <w:szCs w:val="24"/>
          <w:lang w:val="ro-RO" w:eastAsia="ru-RU"/>
        </w:rPr>
      </w:pPr>
      <w:r w:rsidRPr="00E60082">
        <w:rPr>
          <w:rFonts w:ascii="Times New Roman" w:hAnsi="Times New Roman" w:cs="Times New Roman"/>
          <w:b/>
          <w:sz w:val="24"/>
          <w:szCs w:val="24"/>
          <w:lang w:val="ro-RO" w:eastAsia="ru-RU"/>
        </w:rPr>
        <w:t>139.</w:t>
      </w:r>
      <w:r w:rsidRPr="00E60082">
        <w:rPr>
          <w:rFonts w:ascii="Times New Roman" w:hAnsi="Times New Roman" w:cs="Times New Roman"/>
          <w:sz w:val="24"/>
          <w:szCs w:val="24"/>
          <w:lang w:val="ro-RO" w:eastAsia="ru-RU"/>
        </w:rPr>
        <w:t xml:space="preserve"> Registratorul respectă termenele de păstrare a documentelor ce țin de înregistrarea navelor, precum și de anulare și distrugere a acestora, în modul stabilit de legislația Republicii Moldova.</w:t>
      </w: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76" w:lineRule="auto"/>
        <w:rPr>
          <w:rFonts w:ascii="Times New Roman" w:eastAsia="Times New Roman" w:hAnsi="Times New Roman" w:cs="Times New Roman"/>
          <w:sz w:val="20"/>
          <w:szCs w:val="26"/>
          <w:lang w:val="ro-RO"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 xml:space="preserve">Anexa nr. </w:t>
      </w:r>
      <w:r>
        <w:rPr>
          <w:rFonts w:ascii="Times New Roman" w:eastAsia="Times New Roman" w:hAnsi="Times New Roman" w:cs="Times New Roman"/>
          <w:sz w:val="20"/>
          <w:szCs w:val="20"/>
          <w:lang w:val="ro-MD" w:eastAsia="ru-RU"/>
        </w:rPr>
        <w:t>1</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line="240" w:lineRule="auto"/>
        <w:rPr>
          <w:rFonts w:ascii="Times New Roman" w:eastAsia="Times New Roman" w:hAnsi="Times New Roman" w:cs="Times New Roman"/>
          <w:b/>
          <w:bCs/>
          <w:sz w:val="24"/>
          <w:szCs w:val="24"/>
          <w:lang w:val="ro-RO" w:eastAsia="ru-RU"/>
        </w:rPr>
      </w:pPr>
      <w:r w:rsidRPr="00E60082">
        <w:rPr>
          <w:rFonts w:ascii="Times New Roman" w:eastAsia="Times New Roman" w:hAnsi="Times New Roman" w:cs="Times New Roman"/>
          <w:sz w:val="32"/>
          <w:szCs w:val="20"/>
          <w:lang w:val="ro-RO" w:eastAsia="ru-RU"/>
        </w:rPr>
        <w:tab/>
      </w:r>
      <w:r w:rsidRPr="00E60082">
        <w:rPr>
          <w:rFonts w:ascii="Times New Roman" w:eastAsia="Times New Roman" w:hAnsi="Times New Roman" w:cs="Times New Roman"/>
          <w:sz w:val="32"/>
          <w:szCs w:val="20"/>
          <w:lang w:val="ro-RO" w:eastAsia="ru-RU"/>
        </w:rPr>
        <w:tab/>
      </w:r>
      <w:r w:rsidRPr="00E60082">
        <w:rPr>
          <w:rFonts w:ascii="Times New Roman" w:eastAsia="Times New Roman" w:hAnsi="Times New Roman" w:cs="Times New Roman"/>
          <w:sz w:val="32"/>
          <w:szCs w:val="20"/>
          <w:lang w:val="ro-RO" w:eastAsia="ru-RU"/>
        </w:rPr>
        <w:tab/>
      </w:r>
      <w:r w:rsidRPr="00E60082">
        <w:rPr>
          <w:rFonts w:ascii="Times New Roman" w:eastAsia="Times New Roman" w:hAnsi="Times New Roman" w:cs="Times New Roman"/>
          <w:sz w:val="32"/>
          <w:szCs w:val="20"/>
          <w:lang w:val="ro-RO" w:eastAsia="ru-RU"/>
        </w:rPr>
        <w:tab/>
      </w:r>
      <w:r w:rsidRPr="00E60082">
        <w:rPr>
          <w:rFonts w:ascii="Times New Roman" w:eastAsia="Times New Roman" w:hAnsi="Times New Roman" w:cs="Times New Roman"/>
          <w:sz w:val="32"/>
          <w:szCs w:val="20"/>
          <w:lang w:val="ro-RO" w:eastAsia="ru-RU"/>
        </w:rPr>
        <w:tab/>
      </w:r>
    </w:p>
    <w:p w:rsidR="00E75790" w:rsidRPr="00E60082" w:rsidRDefault="00E75790" w:rsidP="00E75790">
      <w:pPr>
        <w:spacing w:after="0" w:line="240" w:lineRule="auto"/>
        <w:jc w:val="center"/>
        <w:rPr>
          <w:rFonts w:ascii="Times New Roman" w:eastAsia="Times New Roman" w:hAnsi="Times New Roman" w:cs="Times New Roman"/>
          <w:sz w:val="32"/>
          <w:szCs w:val="20"/>
          <w:lang w:val="ro-RO" w:eastAsia="ru-RU"/>
        </w:rPr>
      </w:pPr>
      <w:r w:rsidRPr="00E60082">
        <w:rPr>
          <w:rFonts w:ascii="Times New Roman" w:eastAsia="Times New Roman" w:hAnsi="Times New Roman" w:cs="Times New Roman"/>
          <w:noProof/>
          <w:sz w:val="32"/>
          <w:szCs w:val="20"/>
        </w:rPr>
        <w:lastRenderedPageBreak/>
        <w:drawing>
          <wp:inline distT="0" distB="0" distL="0" distR="0" wp14:anchorId="0765C5CB" wp14:editId="6661B11E">
            <wp:extent cx="695960" cy="74866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960" cy="748665"/>
                    </a:xfrm>
                    <a:prstGeom prst="rect">
                      <a:avLst/>
                    </a:prstGeom>
                    <a:noFill/>
                    <a:ln>
                      <a:noFill/>
                    </a:ln>
                  </pic:spPr>
                </pic:pic>
              </a:graphicData>
            </a:graphic>
          </wp:inline>
        </w:drawing>
      </w:r>
    </w:p>
    <w:p w:rsidR="00E75790" w:rsidRPr="00E60082" w:rsidRDefault="00E75790" w:rsidP="00E75790">
      <w:pPr>
        <w:spacing w:after="0" w:line="240" w:lineRule="auto"/>
        <w:jc w:val="center"/>
        <w:rPr>
          <w:rFonts w:ascii="Times New Roman" w:eastAsia="Times New Roman" w:hAnsi="Times New Roman" w:cs="Times New Roman"/>
          <w:b/>
          <w:bCs/>
          <w:sz w:val="28"/>
          <w:szCs w:val="28"/>
          <w:lang w:val="ro-RO" w:eastAsia="ru-RU"/>
        </w:rPr>
      </w:pPr>
      <w:r w:rsidRPr="00E60082">
        <w:rPr>
          <w:rFonts w:ascii="Times New Roman" w:eastAsia="Times New Roman" w:hAnsi="Times New Roman" w:cs="Times New Roman"/>
          <w:b/>
          <w:bCs/>
          <w:sz w:val="28"/>
          <w:szCs w:val="28"/>
          <w:lang w:val="ro-RO" w:eastAsia="ru-RU"/>
        </w:rPr>
        <w:t>REPUBLICA MOLDOVA</w:t>
      </w:r>
    </w:p>
    <w:p w:rsidR="00E75790" w:rsidRPr="00E60082" w:rsidRDefault="00E75790" w:rsidP="00E75790">
      <w:pPr>
        <w:spacing w:after="0" w:line="240" w:lineRule="auto"/>
        <w:jc w:val="center"/>
        <w:rPr>
          <w:rFonts w:ascii="Times New Roman" w:eastAsia="Times New Roman" w:hAnsi="Times New Roman" w:cs="Times New Roman"/>
          <w:b/>
          <w:i/>
          <w:sz w:val="28"/>
          <w:szCs w:val="28"/>
          <w:lang w:val="ro-RO" w:eastAsia="ru-RU"/>
        </w:rPr>
      </w:pPr>
      <w:r w:rsidRPr="00E60082">
        <w:rPr>
          <w:rFonts w:ascii="Times New Roman" w:eastAsia="Times New Roman" w:hAnsi="Times New Roman" w:cs="Times New Roman"/>
          <w:b/>
          <w:i/>
          <w:sz w:val="28"/>
          <w:szCs w:val="28"/>
          <w:lang w:val="ro-RO" w:eastAsia="ru-RU"/>
        </w:rPr>
        <w:t>REPUBLIC  OF  MOLDOVA</w:t>
      </w:r>
    </w:p>
    <w:p w:rsidR="00E75790" w:rsidRPr="00E60082" w:rsidRDefault="00E75790" w:rsidP="00E75790">
      <w:pPr>
        <w:spacing w:after="0" w:line="240" w:lineRule="auto"/>
        <w:jc w:val="center"/>
        <w:rPr>
          <w:rFonts w:ascii="Times New Roman" w:eastAsia="Times New Roman" w:hAnsi="Times New Roman" w:cs="Times New Roman"/>
          <w:szCs w:val="20"/>
          <w:lang w:val="ro-RO" w:eastAsia="ru-RU"/>
        </w:rPr>
      </w:pPr>
    </w:p>
    <w:p w:rsidR="00E75790" w:rsidRPr="00E60082" w:rsidRDefault="00E75790" w:rsidP="00E75790">
      <w:pPr>
        <w:spacing w:after="0" w:line="240" w:lineRule="auto"/>
        <w:jc w:val="center"/>
        <w:rPr>
          <w:rFonts w:ascii="Times New Roman" w:eastAsia="Times New Roman" w:hAnsi="Times New Roman" w:cs="Times New Roman"/>
          <w:b/>
          <w:bCs/>
          <w:lang w:val="ro-RO" w:eastAsia="ru-RU"/>
        </w:rPr>
      </w:pPr>
      <w:r w:rsidRPr="00E60082">
        <w:rPr>
          <w:rFonts w:ascii="Times New Roman" w:eastAsia="Times New Roman" w:hAnsi="Times New Roman" w:cs="Times New Roman"/>
          <w:b/>
          <w:bCs/>
          <w:lang w:val="ro-RO" w:eastAsia="ru-RU"/>
        </w:rPr>
        <w:t xml:space="preserve">MINISTERUL INFRASTRUCTURII </w:t>
      </w:r>
      <w:r>
        <w:rPr>
          <w:rFonts w:ascii="Times New Roman" w:eastAsia="Times New Roman" w:hAnsi="Times New Roman" w:cs="Times New Roman"/>
          <w:b/>
          <w:bCs/>
          <w:lang w:val="ro-RO" w:eastAsia="ru-RU"/>
        </w:rPr>
        <w:t>ȘI DEZVOLTĂRII REGIONALE</w:t>
      </w:r>
    </w:p>
    <w:p w:rsidR="00E75790" w:rsidRDefault="00E75790" w:rsidP="00E75790">
      <w:pPr>
        <w:spacing w:after="0" w:line="240" w:lineRule="auto"/>
        <w:jc w:val="center"/>
        <w:rPr>
          <w:rFonts w:ascii="Times New Roman" w:eastAsia="Times New Roman" w:hAnsi="Times New Roman" w:cs="Times New Roman"/>
          <w:i/>
          <w:lang w:val="ro-RO" w:eastAsia="ru-RU"/>
        </w:rPr>
      </w:pPr>
      <w:r w:rsidRPr="00AF44FA">
        <w:rPr>
          <w:rFonts w:ascii="Times New Roman" w:eastAsia="Times New Roman" w:hAnsi="Times New Roman" w:cs="Times New Roman"/>
          <w:i/>
          <w:lang w:val="ro-RO" w:eastAsia="ru-RU"/>
        </w:rPr>
        <w:t>MINISTRY OF INFRASTRUCTURE AND REGIONAL DEVELOPMENT</w:t>
      </w:r>
    </w:p>
    <w:p w:rsidR="00E75790" w:rsidRPr="00E60082" w:rsidRDefault="00E75790" w:rsidP="00E75790">
      <w:pPr>
        <w:spacing w:after="0" w:line="240" w:lineRule="auto"/>
        <w:jc w:val="center"/>
        <w:rPr>
          <w:rFonts w:ascii="Times New Roman" w:eastAsia="Times New Roman" w:hAnsi="Times New Roman" w:cs="Times New Roman"/>
          <w:b/>
          <w:lang w:val="ro-RO" w:eastAsia="ru-RU"/>
        </w:rPr>
      </w:pPr>
    </w:p>
    <w:p w:rsidR="00E75790" w:rsidRPr="00E60082" w:rsidRDefault="00E75790" w:rsidP="00E75790">
      <w:pPr>
        <w:spacing w:after="0" w:line="240" w:lineRule="auto"/>
        <w:jc w:val="center"/>
        <w:rPr>
          <w:rFonts w:ascii="Times New Roman" w:eastAsia="Times New Roman" w:hAnsi="Times New Roman" w:cs="Times New Roman"/>
          <w:b/>
          <w:lang w:val="ro-RO" w:eastAsia="ru-RU"/>
        </w:rPr>
      </w:pPr>
      <w:r w:rsidRPr="00E60082">
        <w:rPr>
          <w:rFonts w:ascii="Times New Roman" w:eastAsia="Times New Roman" w:hAnsi="Times New Roman" w:cs="Times New Roman"/>
          <w:b/>
          <w:lang w:val="ro-RO" w:eastAsia="ru-RU"/>
        </w:rPr>
        <w:t>Chestionarul armatorului de înregistrare a</w:t>
      </w:r>
      <w:r>
        <w:rPr>
          <w:rFonts w:ascii="Times New Roman" w:eastAsia="Times New Roman" w:hAnsi="Times New Roman" w:cs="Times New Roman"/>
          <w:b/>
          <w:lang w:val="ro-RO" w:eastAsia="ru-RU"/>
        </w:rPr>
        <w:t>l</w:t>
      </w:r>
      <w:r w:rsidRPr="00E60082">
        <w:rPr>
          <w:rFonts w:ascii="Times New Roman" w:eastAsia="Times New Roman" w:hAnsi="Times New Roman" w:cs="Times New Roman"/>
          <w:b/>
          <w:lang w:val="ro-RO" w:eastAsia="ru-RU"/>
        </w:rPr>
        <w:t xml:space="preserve"> navei</w:t>
      </w:r>
    </w:p>
    <w:p w:rsidR="00E75790" w:rsidRPr="00E60082" w:rsidRDefault="00E75790" w:rsidP="00E75790">
      <w:pPr>
        <w:spacing w:after="0" w:line="240" w:lineRule="auto"/>
        <w:jc w:val="center"/>
        <w:rPr>
          <w:rFonts w:ascii="Times New Roman" w:eastAsia="Times New Roman" w:hAnsi="Times New Roman" w:cs="Times New Roman"/>
          <w:b/>
          <w:i/>
          <w:lang w:val="ro-RO" w:eastAsia="ru-RU"/>
        </w:rPr>
      </w:pPr>
      <w:r w:rsidRPr="00E60082">
        <w:rPr>
          <w:rFonts w:ascii="Times New Roman" w:eastAsia="Times New Roman" w:hAnsi="Times New Roman" w:cs="Times New Roman"/>
          <w:b/>
          <w:i/>
          <w:lang w:val="ro-RO" w:eastAsia="ru-RU"/>
        </w:rPr>
        <w:t xml:space="preserve">Ownership application for registering the ship </w:t>
      </w:r>
    </w:p>
    <w:p w:rsidR="00E75790" w:rsidRPr="00E60082" w:rsidRDefault="00E75790" w:rsidP="00E75790">
      <w:pPr>
        <w:spacing w:after="0" w:line="240" w:lineRule="auto"/>
        <w:jc w:val="center"/>
        <w:rPr>
          <w:rFonts w:ascii="Times New Roman" w:eastAsia="Times New Roman" w:hAnsi="Times New Roman" w:cs="Times New Roman"/>
          <w:sz w:val="20"/>
          <w:szCs w:val="20"/>
          <w:lang w:val="ro-RO" w:eastAsia="ru-RU"/>
        </w:rPr>
      </w:pPr>
    </w:p>
    <w:p w:rsidR="00E75790" w:rsidRPr="00E60082" w:rsidRDefault="00E75790" w:rsidP="00E75790">
      <w:pPr>
        <w:keepNext/>
        <w:spacing w:after="0" w:line="240" w:lineRule="auto"/>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A. DATE REFERITOARE </w:t>
      </w:r>
      <w:smartTag w:uri="urn:schemas-microsoft-com:office:smarttags" w:element="PersonName">
        <w:smartTagPr>
          <w:attr w:name="ProductID" w:val="LA NAVĂ"/>
        </w:smartTagPr>
        <w:r w:rsidRPr="00E60082">
          <w:rPr>
            <w:rFonts w:ascii="Times New Roman" w:eastAsia="Times New Roman" w:hAnsi="Times New Roman" w:cs="Times New Roman"/>
            <w:b/>
            <w:sz w:val="20"/>
            <w:szCs w:val="20"/>
            <w:lang w:val="ro-RO" w:eastAsia="ru-RU"/>
          </w:rPr>
          <w:t>LA NAVĂ</w:t>
        </w:r>
      </w:smartTag>
    </w:p>
    <w:p w:rsidR="00E75790" w:rsidRPr="00E60082" w:rsidRDefault="00E75790" w:rsidP="00E75790">
      <w:pPr>
        <w:keepNext/>
        <w:spacing w:after="0" w:line="240" w:lineRule="auto"/>
        <w:ind w:left="3600"/>
        <w:outlineLvl w:val="2"/>
        <w:rPr>
          <w:rFonts w:ascii="Times New Roman" w:eastAsia="Times New Roman" w:hAnsi="Times New Roman" w:cs="Times New Roman"/>
          <w:b/>
          <w:i/>
          <w:sz w:val="16"/>
          <w:szCs w:val="16"/>
          <w:lang w:val="ro-RO" w:eastAsia="ru-RU"/>
        </w:rPr>
      </w:pPr>
      <w:r w:rsidRPr="00E60082">
        <w:rPr>
          <w:rFonts w:ascii="Times New Roman" w:eastAsia="Times New Roman" w:hAnsi="Times New Roman" w:cs="Times New Roman"/>
          <w:b/>
          <w:sz w:val="16"/>
          <w:szCs w:val="16"/>
          <w:lang w:val="ro-RO" w:eastAsia="ru-RU"/>
        </w:rPr>
        <w:t>A.</w:t>
      </w:r>
      <w:r w:rsidRPr="00E60082">
        <w:rPr>
          <w:rFonts w:ascii="Times New Roman" w:eastAsia="Times New Roman" w:hAnsi="Times New Roman" w:cs="Times New Roman"/>
          <w:b/>
          <w:i/>
          <w:sz w:val="16"/>
          <w:szCs w:val="16"/>
          <w:lang w:val="ro-RO" w:eastAsia="ru-RU"/>
        </w:rPr>
        <w:t xml:space="preserve"> SHIP’S PARTICULARS</w:t>
      </w:r>
    </w:p>
    <w:p w:rsidR="00E75790" w:rsidRPr="00E60082" w:rsidRDefault="00E75790" w:rsidP="00E75790">
      <w:pPr>
        <w:spacing w:after="0" w:line="240" w:lineRule="auto"/>
        <w:rPr>
          <w:rFonts w:ascii="Times New Roman" w:eastAsia="Times New Roman" w:hAnsi="Times New Roman" w:cs="Times New Roman"/>
          <w:sz w:val="16"/>
          <w:szCs w:val="16"/>
          <w:lang w:val="ro-RO" w:eastAsia="ru-RU"/>
        </w:rPr>
      </w:pPr>
    </w:p>
    <w:tbl>
      <w:tblPr>
        <w:tblW w:w="103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5"/>
        <w:gridCol w:w="2614"/>
        <w:gridCol w:w="2752"/>
        <w:gridCol w:w="2339"/>
      </w:tblGrid>
      <w:tr w:rsidR="00E75790" w:rsidRPr="00E60082" w:rsidTr="000C3742">
        <w:trPr>
          <w:trHeight w:val="710"/>
        </w:trPr>
        <w:tc>
          <w:tcPr>
            <w:tcW w:w="2615" w:type="dxa"/>
            <w:shd w:val="clear" w:color="auto" w:fill="D9D9D9"/>
          </w:tcPr>
          <w:p w:rsidR="00E75790" w:rsidRPr="00E60082" w:rsidRDefault="00E75790" w:rsidP="000C3742">
            <w:pPr>
              <w:spacing w:after="0" w:line="240" w:lineRule="auto"/>
              <w:jc w:val="both"/>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1. Denumirea navei propuse</w:t>
            </w:r>
          </w:p>
          <w:p w:rsidR="00E75790" w:rsidRPr="00E60082" w:rsidRDefault="00E75790" w:rsidP="000C3742">
            <w:pPr>
              <w:spacing w:after="0" w:line="240" w:lineRule="auto"/>
              <w:jc w:val="both"/>
              <w:rPr>
                <w:rFonts w:ascii="Times New Roman" w:eastAsia="Times New Roman" w:hAnsi="Times New Roman" w:cs="Times New Roman"/>
                <w:i/>
                <w:sz w:val="16"/>
                <w:szCs w:val="24"/>
                <w:lang w:val="ro-RO" w:eastAsia="ru-RU"/>
              </w:rPr>
            </w:pPr>
            <w:r w:rsidRPr="00E60082">
              <w:rPr>
                <w:rFonts w:ascii="Times New Roman" w:eastAsia="Times New Roman" w:hAnsi="Times New Roman" w:cs="Times New Roman"/>
                <w:i/>
                <w:sz w:val="16"/>
                <w:szCs w:val="24"/>
                <w:lang w:val="ro-RO" w:eastAsia="ru-RU"/>
              </w:rPr>
              <w:t xml:space="preserve">     </w:t>
            </w:r>
          </w:p>
          <w:p w:rsidR="00E75790" w:rsidRPr="00E60082" w:rsidRDefault="00E75790" w:rsidP="000C3742">
            <w:pPr>
              <w:spacing w:after="0" w:line="240" w:lineRule="auto"/>
              <w:jc w:val="both"/>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i/>
                <w:sz w:val="16"/>
                <w:szCs w:val="24"/>
                <w:lang w:val="ro-RO" w:eastAsia="ru-RU"/>
              </w:rPr>
              <w:t>Name of ahip to be given</w:t>
            </w:r>
            <w:r w:rsidRPr="00E60082">
              <w:rPr>
                <w:rFonts w:ascii="Times New Roman" w:eastAsia="Times New Roman" w:hAnsi="Times New Roman" w:cs="Times New Roman"/>
                <w:sz w:val="20"/>
                <w:szCs w:val="24"/>
                <w:lang w:val="ro-RO" w:eastAsia="ru-RU"/>
              </w:rPr>
              <w:t xml:space="preserve"> </w:t>
            </w:r>
          </w:p>
        </w:tc>
        <w:tc>
          <w:tcPr>
            <w:tcW w:w="2614" w:type="dxa"/>
            <w:shd w:val="clear" w:color="auto" w:fill="D9D9D9"/>
          </w:tcPr>
          <w:p w:rsidR="00E75790" w:rsidRPr="00E60082" w:rsidRDefault="00E75790" w:rsidP="000C3742">
            <w:pPr>
              <w:spacing w:after="0" w:line="240" w:lineRule="auto"/>
              <w:jc w:val="both"/>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 xml:space="preserve">2.Denumirea prezentă a navei </w:t>
            </w:r>
          </w:p>
          <w:p w:rsidR="00E75790" w:rsidRPr="00E60082" w:rsidRDefault="00E75790" w:rsidP="000C3742">
            <w:pPr>
              <w:spacing w:after="0" w:line="312" w:lineRule="auto"/>
              <w:jc w:val="both"/>
              <w:rPr>
                <w:rFonts w:ascii="Times New Roman" w:eastAsia="Times New Roman" w:hAnsi="Times New Roman" w:cs="Times New Roman"/>
                <w:i/>
                <w:sz w:val="16"/>
                <w:szCs w:val="24"/>
                <w:lang w:val="ro-RO" w:eastAsia="ru-RU"/>
              </w:rPr>
            </w:pPr>
            <w:r w:rsidRPr="00E60082">
              <w:rPr>
                <w:rFonts w:ascii="Times New Roman" w:eastAsia="Times New Roman" w:hAnsi="Times New Roman" w:cs="Times New Roman"/>
                <w:i/>
                <w:sz w:val="16"/>
                <w:szCs w:val="24"/>
                <w:lang w:val="ro-RO" w:eastAsia="ru-RU"/>
              </w:rPr>
              <w:t xml:space="preserve">    Present name of ship</w:t>
            </w:r>
          </w:p>
        </w:tc>
        <w:tc>
          <w:tcPr>
            <w:tcW w:w="2752"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3. Numărul oficial IMO/ENI</w:t>
            </w:r>
          </w:p>
          <w:p w:rsidR="00E75790" w:rsidRPr="00E60082" w:rsidRDefault="00E75790" w:rsidP="000C3742">
            <w:pPr>
              <w:spacing w:after="0" w:line="240" w:lineRule="auto"/>
              <w:rPr>
                <w:rFonts w:ascii="Times New Roman" w:eastAsia="Times New Roman" w:hAnsi="Times New Roman" w:cs="Times New Roman"/>
                <w:i/>
                <w:sz w:val="16"/>
                <w:szCs w:val="16"/>
                <w:lang w:val="ro-RO" w:eastAsia="ru-RU"/>
              </w:rPr>
            </w:pPr>
            <w:r w:rsidRPr="00E60082">
              <w:rPr>
                <w:rFonts w:ascii="Times New Roman" w:eastAsia="Times New Roman" w:hAnsi="Times New Roman" w:cs="Times New Roman"/>
                <w:i/>
                <w:sz w:val="16"/>
                <w:szCs w:val="16"/>
                <w:lang w:val="ro-RO" w:eastAsia="ru-RU"/>
              </w:rPr>
              <w:t xml:space="preserve">    </w:t>
            </w:r>
          </w:p>
          <w:p w:rsidR="00E75790" w:rsidRPr="00E60082" w:rsidRDefault="00E75790" w:rsidP="000C3742">
            <w:pPr>
              <w:spacing w:after="0" w:line="240" w:lineRule="auto"/>
              <w:rPr>
                <w:rFonts w:ascii="Times New Roman" w:eastAsia="Times New Roman" w:hAnsi="Times New Roman" w:cs="Times New Roman"/>
                <w:i/>
                <w:sz w:val="16"/>
                <w:szCs w:val="16"/>
                <w:lang w:val="ro-RO" w:eastAsia="ru-RU"/>
              </w:rPr>
            </w:pPr>
            <w:r w:rsidRPr="00E60082">
              <w:rPr>
                <w:rFonts w:ascii="Times New Roman" w:eastAsia="Times New Roman" w:hAnsi="Times New Roman" w:cs="Times New Roman"/>
                <w:i/>
                <w:sz w:val="16"/>
                <w:szCs w:val="16"/>
                <w:lang w:val="ro-RO" w:eastAsia="ru-RU"/>
              </w:rPr>
              <w:t xml:space="preserve"> IMO / ENI number</w:t>
            </w:r>
          </w:p>
        </w:tc>
        <w:tc>
          <w:tcPr>
            <w:tcW w:w="2339" w:type="dxa"/>
            <w:shd w:val="clear" w:color="auto" w:fill="D9D9D9"/>
          </w:tcPr>
          <w:p w:rsidR="00E75790" w:rsidRPr="00E60082" w:rsidRDefault="00E75790" w:rsidP="000C3742">
            <w:pPr>
              <w:spacing w:after="0" w:line="240" w:lineRule="auto"/>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b/>
                <w:sz w:val="20"/>
                <w:szCs w:val="24"/>
                <w:lang w:val="ro-RO" w:eastAsia="ru-RU"/>
              </w:rPr>
              <w:t>4.</w:t>
            </w: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b/>
                <w:sz w:val="20"/>
                <w:szCs w:val="24"/>
                <w:lang w:val="ro-RO" w:eastAsia="ru-RU"/>
              </w:rPr>
              <w:t>Pavilionul prezent / precedent</w:t>
            </w:r>
          </w:p>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r w:rsidRPr="00E60082">
              <w:rPr>
                <w:rFonts w:ascii="Times New Roman" w:eastAsia="Times New Roman" w:hAnsi="Times New Roman" w:cs="Times New Roman"/>
                <w:sz w:val="16"/>
                <w:szCs w:val="16"/>
                <w:lang w:val="ro-RO" w:eastAsia="ru-RU"/>
              </w:rPr>
              <w:t xml:space="preserve">     Current / previous Flag</w:t>
            </w:r>
          </w:p>
        </w:tc>
      </w:tr>
      <w:tr w:rsidR="00E75790" w:rsidRPr="00E60082" w:rsidTr="000C3742">
        <w:trPr>
          <w:trHeight w:val="326"/>
        </w:trPr>
        <w:tc>
          <w:tcPr>
            <w:tcW w:w="2615"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614"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752"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339"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r>
      <w:tr w:rsidR="00E75790" w:rsidRPr="00E60082" w:rsidTr="000C3742">
        <w:trPr>
          <w:trHeight w:val="409"/>
        </w:trPr>
        <w:tc>
          <w:tcPr>
            <w:tcW w:w="2615"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5. Tipul navei</w:t>
            </w:r>
          </w:p>
          <w:p w:rsidR="00E75790" w:rsidRPr="00E60082" w:rsidRDefault="00E75790" w:rsidP="000C3742">
            <w:pPr>
              <w:spacing w:after="0" w:line="240" w:lineRule="auto"/>
              <w:rPr>
                <w:rFonts w:ascii="Times New Roman" w:eastAsia="Times New Roman" w:hAnsi="Times New Roman" w:cs="Times New Roman"/>
                <w:sz w:val="16"/>
                <w:szCs w:val="24"/>
                <w:lang w:val="ro-RO" w:eastAsia="ru-RU"/>
              </w:rPr>
            </w:pP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i/>
                <w:sz w:val="16"/>
                <w:szCs w:val="16"/>
                <w:lang w:val="ro-RO" w:eastAsia="ru-RU"/>
              </w:rPr>
              <w:t>Type of ship</w:t>
            </w:r>
          </w:p>
        </w:tc>
        <w:tc>
          <w:tcPr>
            <w:tcW w:w="2614"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6. Anul de construcţie</w:t>
            </w:r>
          </w:p>
          <w:p w:rsidR="00E75790" w:rsidRPr="00E60082" w:rsidRDefault="00E75790" w:rsidP="000C3742">
            <w:pPr>
              <w:spacing w:after="0" w:line="240" w:lineRule="auto"/>
              <w:rPr>
                <w:rFonts w:ascii="Times New Roman" w:eastAsia="Times New Roman" w:hAnsi="Times New Roman" w:cs="Times New Roman"/>
                <w:i/>
                <w:sz w:val="16"/>
                <w:szCs w:val="16"/>
                <w:lang w:val="ro-RO" w:eastAsia="ru-RU"/>
              </w:rPr>
            </w:pP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i/>
                <w:sz w:val="16"/>
                <w:szCs w:val="16"/>
                <w:lang w:val="ro-RO" w:eastAsia="ru-RU"/>
              </w:rPr>
              <w:t>Year build</w:t>
            </w:r>
          </w:p>
        </w:tc>
        <w:tc>
          <w:tcPr>
            <w:tcW w:w="2752"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7. Tonajul brut</w:t>
            </w:r>
          </w:p>
          <w:p w:rsidR="00E75790" w:rsidRPr="00E60082" w:rsidRDefault="00E75790" w:rsidP="000C3742">
            <w:pPr>
              <w:spacing w:after="0" w:line="240" w:lineRule="auto"/>
              <w:rPr>
                <w:rFonts w:ascii="Times New Roman" w:eastAsia="Times New Roman" w:hAnsi="Times New Roman" w:cs="Times New Roman"/>
                <w:i/>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Gross tonnage</w:t>
            </w:r>
          </w:p>
        </w:tc>
        <w:tc>
          <w:tcPr>
            <w:tcW w:w="2339"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8. Tonajul net</w:t>
            </w:r>
          </w:p>
          <w:p w:rsidR="00E75790" w:rsidRPr="00E60082" w:rsidRDefault="00E75790" w:rsidP="000C3742">
            <w:pPr>
              <w:spacing w:after="0" w:line="240" w:lineRule="auto"/>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Net tonnage</w:t>
            </w:r>
            <w:r w:rsidRPr="00E60082">
              <w:rPr>
                <w:rFonts w:ascii="Times New Roman" w:eastAsia="Times New Roman" w:hAnsi="Times New Roman" w:cs="Times New Roman"/>
                <w:sz w:val="20"/>
                <w:szCs w:val="24"/>
                <w:lang w:val="ro-RO" w:eastAsia="ru-RU"/>
              </w:rPr>
              <w:t xml:space="preserve"> </w:t>
            </w:r>
          </w:p>
        </w:tc>
      </w:tr>
      <w:tr w:rsidR="00E75790" w:rsidRPr="00E60082" w:rsidTr="000C3742">
        <w:trPr>
          <w:trHeight w:val="266"/>
        </w:trPr>
        <w:tc>
          <w:tcPr>
            <w:tcW w:w="2615" w:type="dxa"/>
          </w:tcPr>
          <w:p w:rsidR="00E75790" w:rsidRPr="00E60082" w:rsidRDefault="00E75790" w:rsidP="000C3742">
            <w:pPr>
              <w:spacing w:after="0" w:line="240" w:lineRule="auto"/>
              <w:rPr>
                <w:rFonts w:ascii="Times New Roman" w:eastAsia="Times New Roman" w:hAnsi="Times New Roman" w:cs="Times New Roman"/>
                <w:i/>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614"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752"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339"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r>
      <w:tr w:rsidR="00E75790" w:rsidRPr="00E60082" w:rsidTr="000C3742">
        <w:trPr>
          <w:trHeight w:val="450"/>
        </w:trPr>
        <w:tc>
          <w:tcPr>
            <w:tcW w:w="2615"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9. Lungimea în metri</w:t>
            </w:r>
          </w:p>
          <w:p w:rsidR="00E75790" w:rsidRPr="00E60082" w:rsidRDefault="00E75790" w:rsidP="000C3742">
            <w:pPr>
              <w:spacing w:after="0" w:line="240" w:lineRule="auto"/>
              <w:rPr>
                <w:rFonts w:ascii="Times New Roman" w:eastAsia="Times New Roman" w:hAnsi="Times New Roman" w:cs="Times New Roman"/>
                <w:i/>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Length meters</w:t>
            </w:r>
          </w:p>
        </w:tc>
        <w:tc>
          <w:tcPr>
            <w:tcW w:w="2614"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10. Lăţimea în metri</w:t>
            </w:r>
          </w:p>
          <w:p w:rsidR="00E75790" w:rsidRPr="00E60082" w:rsidRDefault="00E75790" w:rsidP="000C3742">
            <w:pPr>
              <w:spacing w:after="0" w:line="240" w:lineRule="auto"/>
              <w:rPr>
                <w:rFonts w:ascii="Times New Roman" w:eastAsia="Times New Roman" w:hAnsi="Times New Roman" w:cs="Times New Roman"/>
                <w:i/>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Breadth in meters</w:t>
            </w:r>
          </w:p>
        </w:tc>
        <w:tc>
          <w:tcPr>
            <w:tcW w:w="2752"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11. Pescajul în metri</w:t>
            </w:r>
          </w:p>
          <w:p w:rsidR="00E75790" w:rsidRPr="00E60082" w:rsidRDefault="00E75790" w:rsidP="000C3742">
            <w:pPr>
              <w:spacing w:after="0" w:line="240" w:lineRule="auto"/>
              <w:rPr>
                <w:rFonts w:ascii="Times New Roman" w:eastAsia="Times New Roman" w:hAnsi="Times New Roman" w:cs="Times New Roman"/>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Depth in meters</w:t>
            </w:r>
          </w:p>
        </w:tc>
        <w:tc>
          <w:tcPr>
            <w:tcW w:w="2339"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12. Materialul corpului</w:t>
            </w:r>
          </w:p>
          <w:p w:rsidR="00E75790" w:rsidRPr="00E60082" w:rsidRDefault="00E75790" w:rsidP="000C3742">
            <w:pPr>
              <w:spacing w:after="0" w:line="240" w:lineRule="auto"/>
              <w:rPr>
                <w:rFonts w:ascii="Times New Roman" w:eastAsia="Times New Roman" w:hAnsi="Times New Roman" w:cs="Times New Roman"/>
                <w:i/>
                <w:sz w:val="16"/>
                <w:szCs w:val="16"/>
                <w:lang w:val="ro-RO" w:eastAsia="ru-RU"/>
              </w:rPr>
            </w:pP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i/>
                <w:sz w:val="16"/>
                <w:szCs w:val="16"/>
                <w:lang w:val="ro-RO" w:eastAsia="ru-RU"/>
              </w:rPr>
              <w:t>Hull material</w:t>
            </w:r>
          </w:p>
        </w:tc>
      </w:tr>
      <w:tr w:rsidR="00E75790" w:rsidRPr="00E60082" w:rsidTr="000C3742">
        <w:trPr>
          <w:trHeight w:val="341"/>
        </w:trPr>
        <w:tc>
          <w:tcPr>
            <w:tcW w:w="2615" w:type="dxa"/>
          </w:tcPr>
          <w:p w:rsidR="00E75790" w:rsidRPr="00E60082" w:rsidRDefault="00E75790" w:rsidP="000C3742">
            <w:pPr>
              <w:spacing w:after="0" w:line="240" w:lineRule="auto"/>
              <w:rPr>
                <w:rFonts w:ascii="Times New Roman" w:eastAsia="Times New Roman" w:hAnsi="Times New Roman" w:cs="Times New Roman"/>
                <w:i/>
                <w:sz w:val="16"/>
                <w:szCs w:val="24"/>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614"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752"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339"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r>
      <w:tr w:rsidR="00E75790" w:rsidRPr="00E60082" w:rsidTr="000C3742">
        <w:trPr>
          <w:cantSplit/>
          <w:trHeight w:val="369"/>
        </w:trPr>
        <w:tc>
          <w:tcPr>
            <w:tcW w:w="2615"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 xml:space="preserve">13. Locul de construcţie </w:t>
            </w:r>
          </w:p>
          <w:p w:rsidR="00E75790" w:rsidRPr="00E60082" w:rsidRDefault="00E75790" w:rsidP="000C3742">
            <w:pPr>
              <w:spacing w:after="0" w:line="240" w:lineRule="auto"/>
              <w:rPr>
                <w:rFonts w:ascii="Times New Roman" w:eastAsia="Times New Roman" w:hAnsi="Times New Roman" w:cs="Times New Roman"/>
                <w:sz w:val="16"/>
                <w:szCs w:val="24"/>
                <w:lang w:val="ro-RO" w:eastAsia="ru-RU"/>
              </w:rPr>
            </w:pP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i/>
                <w:sz w:val="16"/>
                <w:szCs w:val="16"/>
                <w:lang w:val="ro-RO" w:eastAsia="ru-RU"/>
              </w:rPr>
              <w:t>Place of built</w:t>
            </w:r>
          </w:p>
        </w:tc>
        <w:tc>
          <w:tcPr>
            <w:tcW w:w="5366"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14. Şantierul naval</w:t>
            </w:r>
          </w:p>
          <w:p w:rsidR="00E75790" w:rsidRPr="00E60082" w:rsidRDefault="00E75790" w:rsidP="000C3742">
            <w:pPr>
              <w:spacing w:after="0" w:line="240" w:lineRule="auto"/>
              <w:rPr>
                <w:rFonts w:ascii="Times New Roman" w:eastAsia="Times New Roman" w:hAnsi="Times New Roman" w:cs="Times New Roman"/>
                <w:b/>
                <w:i/>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Builder’s name</w:t>
            </w:r>
          </w:p>
        </w:tc>
        <w:tc>
          <w:tcPr>
            <w:tcW w:w="2339"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r w:rsidRPr="00E60082">
              <w:rPr>
                <w:rFonts w:ascii="Times New Roman" w:eastAsia="Times New Roman" w:hAnsi="Times New Roman" w:cs="Times New Roman"/>
                <w:b/>
                <w:sz w:val="20"/>
                <w:szCs w:val="24"/>
                <w:lang w:val="ro-RO" w:eastAsia="ru-RU"/>
              </w:rPr>
              <w:t xml:space="preserve">15. Locul de construcţie </w:t>
            </w:r>
          </w:p>
          <w:p w:rsidR="00E75790" w:rsidRPr="00E60082" w:rsidRDefault="00E75790" w:rsidP="000C3742">
            <w:pPr>
              <w:spacing w:after="0" w:line="240" w:lineRule="auto"/>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sz w:val="16"/>
                <w:szCs w:val="24"/>
                <w:lang w:val="ro-RO" w:eastAsia="ru-RU"/>
              </w:rPr>
              <w:t>Place of built</w:t>
            </w:r>
          </w:p>
        </w:tc>
      </w:tr>
      <w:tr w:rsidR="00E75790" w:rsidRPr="00E60082" w:rsidTr="000C3742">
        <w:trPr>
          <w:cantSplit/>
          <w:trHeight w:val="423"/>
        </w:trPr>
        <w:tc>
          <w:tcPr>
            <w:tcW w:w="2615" w:type="dxa"/>
          </w:tcPr>
          <w:p w:rsidR="00E75790" w:rsidRPr="00E60082" w:rsidRDefault="00E75790" w:rsidP="000C3742">
            <w:pPr>
              <w:spacing w:after="0" w:line="240" w:lineRule="auto"/>
              <w:rPr>
                <w:rFonts w:ascii="Times New Roman" w:eastAsia="Times New Roman" w:hAnsi="Times New Roman" w:cs="Times New Roman"/>
                <w:sz w:val="16"/>
                <w:szCs w:val="24"/>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5366" w:type="dxa"/>
            <w:gridSpan w:val="2"/>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c>
          <w:tcPr>
            <w:tcW w:w="2339" w:type="dxa"/>
          </w:tcPr>
          <w:p w:rsidR="00E75790" w:rsidRPr="00E60082" w:rsidRDefault="00E75790" w:rsidP="000C3742">
            <w:pPr>
              <w:spacing w:after="0" w:line="240" w:lineRule="auto"/>
              <w:rPr>
                <w:rFonts w:ascii="Times New Roman" w:eastAsia="Times New Roman" w:hAnsi="Times New Roman" w:cs="Times New Roman"/>
                <w:b/>
                <w:sz w:val="20"/>
                <w:szCs w:val="24"/>
                <w:lang w:val="ro-RO" w:eastAsia="ru-RU"/>
              </w:rPr>
            </w:pPr>
          </w:p>
        </w:tc>
      </w:tr>
    </w:tbl>
    <w:p w:rsidR="00E75790" w:rsidRPr="00E60082" w:rsidRDefault="00E75790" w:rsidP="00E75790">
      <w:pPr>
        <w:keepNext/>
        <w:spacing w:after="0" w:line="240" w:lineRule="auto"/>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B. DATE REFERITOARE </w:t>
      </w:r>
      <w:smartTag w:uri="urn:schemas-microsoft-com:office:smarttags" w:element="PersonName">
        <w:smartTagPr>
          <w:attr w:name="ProductID" w:val="LA MOTOARE"/>
        </w:smartTagPr>
        <w:r w:rsidRPr="00E60082">
          <w:rPr>
            <w:rFonts w:ascii="Times New Roman" w:eastAsia="Times New Roman" w:hAnsi="Times New Roman" w:cs="Times New Roman"/>
            <w:b/>
            <w:sz w:val="20"/>
            <w:szCs w:val="20"/>
            <w:lang w:val="ro-RO" w:eastAsia="ru-RU"/>
          </w:rPr>
          <w:t>LA MOTOARE</w:t>
        </w:r>
      </w:smartTag>
    </w:p>
    <w:p w:rsidR="00E75790" w:rsidRPr="00E60082" w:rsidRDefault="00E75790" w:rsidP="00E75790">
      <w:pPr>
        <w:keepNext/>
        <w:numPr>
          <w:ilvl w:val="0"/>
          <w:numId w:val="28"/>
        </w:numPr>
        <w:spacing w:after="0" w:line="240" w:lineRule="auto"/>
        <w:outlineLvl w:val="2"/>
        <w:rPr>
          <w:rFonts w:ascii="Times New Roman" w:eastAsia="Times New Roman" w:hAnsi="Times New Roman" w:cs="Times New Roman"/>
          <w:b/>
          <w:i/>
          <w:sz w:val="16"/>
          <w:szCs w:val="16"/>
          <w:lang w:val="ro-RO" w:eastAsia="ru-RU"/>
        </w:rPr>
      </w:pPr>
      <w:r w:rsidRPr="00E60082">
        <w:rPr>
          <w:rFonts w:ascii="Times New Roman" w:eastAsia="Times New Roman" w:hAnsi="Times New Roman" w:cs="Times New Roman"/>
          <w:b/>
          <w:i/>
          <w:sz w:val="16"/>
          <w:szCs w:val="16"/>
          <w:lang w:val="ro-RO" w:eastAsia="ru-RU"/>
        </w:rPr>
        <w:t>ENGINE PARTICULARS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685"/>
        <w:gridCol w:w="3408"/>
      </w:tblGrid>
      <w:tr w:rsidR="00E75790" w:rsidRPr="00E60082" w:rsidTr="000C3742">
        <w:trPr>
          <w:cantSplit/>
          <w:trHeight w:val="494"/>
        </w:trPr>
        <w:tc>
          <w:tcPr>
            <w:tcW w:w="3261"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16. Numărul motoarelor</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Number of engines</w:t>
            </w:r>
          </w:p>
        </w:tc>
        <w:tc>
          <w:tcPr>
            <w:tcW w:w="3685"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17. Tipul motoarelor</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i/>
                <w:sz w:val="16"/>
                <w:szCs w:val="20"/>
                <w:lang w:val="ro-RO" w:eastAsia="ru-RU"/>
              </w:rPr>
              <w:t xml:space="preserve">        Type of engine</w:t>
            </w:r>
          </w:p>
        </w:tc>
        <w:tc>
          <w:tcPr>
            <w:tcW w:w="3408"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18. Modelul şi producătorul</w:t>
            </w:r>
          </w:p>
          <w:p w:rsidR="00E75790" w:rsidRPr="00E60082" w:rsidRDefault="00E75790" w:rsidP="000C3742">
            <w:pPr>
              <w:spacing w:after="0" w:line="240" w:lineRule="auto"/>
              <w:rPr>
                <w:rFonts w:ascii="Times New Roman" w:eastAsia="Times New Roman" w:hAnsi="Times New Roman" w:cs="Times New Roman"/>
                <w:b/>
                <w:i/>
                <w:sz w:val="20"/>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 xml:space="preserve"> Model and manufacturer</w:t>
            </w:r>
          </w:p>
        </w:tc>
      </w:tr>
      <w:tr w:rsidR="00E75790" w:rsidRPr="00E60082" w:rsidTr="000C3742">
        <w:trPr>
          <w:cantSplit/>
          <w:trHeight w:val="394"/>
        </w:trPr>
        <w:tc>
          <w:tcPr>
            <w:tcW w:w="3261" w:type="dxa"/>
          </w:tcPr>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c>
          <w:tcPr>
            <w:tcW w:w="3685" w:type="dxa"/>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c>
          <w:tcPr>
            <w:tcW w:w="3408" w:type="dxa"/>
          </w:tcPr>
          <w:p w:rsidR="00E75790" w:rsidRPr="00E60082" w:rsidRDefault="00E75790" w:rsidP="000C3742">
            <w:pPr>
              <w:spacing w:after="0" w:line="240" w:lineRule="auto"/>
              <w:jc w:val="center"/>
              <w:rPr>
                <w:rFonts w:ascii="Times New Roman" w:eastAsia="Times New Roman" w:hAnsi="Times New Roman" w:cs="Times New Roman"/>
                <w:sz w:val="20"/>
                <w:szCs w:val="20"/>
                <w:lang w:val="ro-RO" w:eastAsia="ru-RU"/>
              </w:rPr>
            </w:pPr>
          </w:p>
        </w:tc>
      </w:tr>
      <w:tr w:rsidR="00E75790" w:rsidRPr="00E60082" w:rsidTr="000C3742">
        <w:trPr>
          <w:trHeight w:val="434"/>
        </w:trPr>
        <w:tc>
          <w:tcPr>
            <w:tcW w:w="3261"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19. Anul de producţie </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Year made</w:t>
            </w:r>
          </w:p>
        </w:tc>
        <w:tc>
          <w:tcPr>
            <w:tcW w:w="3685"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20. Putere (kW) </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Power (kW)</w:t>
            </w:r>
          </w:p>
        </w:tc>
        <w:tc>
          <w:tcPr>
            <w:tcW w:w="3408"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21. Viteza estimată a navei</w:t>
            </w:r>
            <w:r w:rsidRPr="00E60082">
              <w:rPr>
                <w:rFonts w:ascii="Times New Roman" w:eastAsia="Times New Roman" w:hAnsi="Times New Roman" w:cs="Times New Roman"/>
                <w:sz w:val="20"/>
                <w:szCs w:val="20"/>
                <w:lang w:val="ro-RO" w:eastAsia="ru-RU"/>
              </w:rPr>
              <w:t xml:space="preserve"> </w:t>
            </w:r>
            <w:r w:rsidRPr="00E60082">
              <w:rPr>
                <w:rFonts w:ascii="Times New Roman" w:eastAsia="Times New Roman" w:hAnsi="Times New Roman" w:cs="Times New Roman"/>
                <w:b/>
                <w:sz w:val="20"/>
                <w:szCs w:val="20"/>
                <w:lang w:val="ro-RO" w:eastAsia="ru-RU"/>
              </w:rPr>
              <w:t>(noduri)</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i/>
                <w:sz w:val="16"/>
                <w:szCs w:val="20"/>
                <w:lang w:val="ro-RO" w:eastAsia="ru-RU"/>
              </w:rPr>
              <w:t>Estimated speed of ship (knots)</w:t>
            </w:r>
          </w:p>
        </w:tc>
      </w:tr>
      <w:tr w:rsidR="00E75790" w:rsidRPr="00E60082" w:rsidTr="000C3742">
        <w:trPr>
          <w:trHeight w:val="435"/>
        </w:trPr>
        <w:tc>
          <w:tcPr>
            <w:tcW w:w="3261" w:type="dxa"/>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c>
          <w:tcPr>
            <w:tcW w:w="3685" w:type="dxa"/>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c>
          <w:tcPr>
            <w:tcW w:w="3408" w:type="dxa"/>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r>
    </w:tbl>
    <w:p w:rsidR="00E75790" w:rsidRPr="00E60082" w:rsidRDefault="00E75790" w:rsidP="00E75790">
      <w:pPr>
        <w:keepNext/>
        <w:spacing w:after="0" w:line="240" w:lineRule="auto"/>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C. DATE REFERITOARE </w:t>
      </w:r>
      <w:smartTag w:uri="urn:schemas-microsoft-com:office:smarttags" w:element="PersonName">
        <w:smartTagPr>
          <w:attr w:name="ProductID" w:val="LA PROPRIETAR"/>
        </w:smartTagPr>
        <w:r w:rsidRPr="00E60082">
          <w:rPr>
            <w:rFonts w:ascii="Times New Roman" w:eastAsia="Times New Roman" w:hAnsi="Times New Roman" w:cs="Times New Roman"/>
            <w:b/>
            <w:sz w:val="20"/>
            <w:szCs w:val="20"/>
            <w:lang w:val="ro-RO" w:eastAsia="ru-RU"/>
          </w:rPr>
          <w:t>LA PROPRIETAR</w:t>
        </w:r>
      </w:smartTag>
    </w:p>
    <w:p w:rsidR="00E75790" w:rsidRPr="00E60082" w:rsidRDefault="00E75790" w:rsidP="00E75790">
      <w:pPr>
        <w:keepNext/>
        <w:spacing w:after="0" w:line="240" w:lineRule="auto"/>
        <w:jc w:val="center"/>
        <w:outlineLvl w:val="2"/>
        <w:rPr>
          <w:rFonts w:ascii="Times New Roman" w:eastAsia="Times New Roman" w:hAnsi="Times New Roman" w:cs="Times New Roman"/>
          <w:b/>
          <w:sz w:val="16"/>
          <w:szCs w:val="16"/>
          <w:lang w:val="ro-RO" w:eastAsia="ru-RU"/>
        </w:rPr>
      </w:pPr>
      <w:r w:rsidRPr="00E60082">
        <w:rPr>
          <w:rFonts w:ascii="Times New Roman" w:eastAsia="Times New Roman" w:hAnsi="Times New Roman" w:cs="Times New Roman"/>
          <w:b/>
          <w:sz w:val="16"/>
          <w:szCs w:val="16"/>
          <w:lang w:val="ro-RO" w:eastAsia="ru-RU"/>
        </w:rPr>
        <w:t>C. OWNER’S PARTICULARS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E75790" w:rsidRPr="00E60082" w:rsidTr="000C3742">
        <w:trPr>
          <w:cantSplit/>
          <w:trHeight w:val="408"/>
        </w:trPr>
        <w:tc>
          <w:tcPr>
            <w:tcW w:w="496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22. Numele / denumirea complet(ă)</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23. Adresa completă juridică și operațională / IMO Nr.</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Full address of registry and operational / IMO No.</w:t>
            </w: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tc>
      </w:tr>
      <w:tr w:rsidR="00E75790" w:rsidRPr="00E60082" w:rsidTr="000C3742">
        <w:trPr>
          <w:cantSplit/>
          <w:trHeight w:val="421"/>
        </w:trPr>
        <w:tc>
          <w:tcPr>
            <w:tcW w:w="4962"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5392" w:type="dxa"/>
            <w:gridSpan w:val="2"/>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420"/>
        </w:trPr>
        <w:tc>
          <w:tcPr>
            <w:tcW w:w="10354" w:type="dxa"/>
            <w:gridSpan w:val="4"/>
            <w:tcBorders>
              <w:bottom w:val="single" w:sz="4" w:space="0" w:color="auto"/>
            </w:tcBorders>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24. Denumirea persoanei responsabile / Directori(i)</w:t>
            </w:r>
            <w:r w:rsidRPr="00E60082">
              <w:rPr>
                <w:rFonts w:ascii="Times New Roman" w:eastAsia="Times New Roman" w:hAnsi="Times New Roman" w:cs="Times New Roman"/>
                <w:i/>
                <w:sz w:val="16"/>
                <w:szCs w:val="20"/>
                <w:lang w:val="ro-RO" w:eastAsia="ru-RU"/>
              </w:rPr>
              <w:t xml:space="preserve"> </w:t>
            </w:r>
            <w:r w:rsidRPr="00E60082">
              <w:rPr>
                <w:rFonts w:ascii="Times New Roman" w:eastAsia="Times New Roman" w:hAnsi="Times New Roman" w:cs="Times New Roman"/>
                <w:b/>
                <w:sz w:val="20"/>
                <w:szCs w:val="20"/>
                <w:lang w:val="ro-RO" w:eastAsia="ru-RU"/>
              </w:rPr>
              <w:t>și</w:t>
            </w:r>
            <w:r w:rsidRPr="00E60082">
              <w:rPr>
                <w:rFonts w:ascii="Times New Roman" w:eastAsia="Times New Roman" w:hAnsi="Times New Roman" w:cs="Times New Roman"/>
                <w:b/>
                <w:i/>
                <w:sz w:val="20"/>
                <w:szCs w:val="20"/>
                <w:lang w:val="ro-RO" w:eastAsia="ru-RU"/>
              </w:rPr>
              <w:t xml:space="preserve"> </w:t>
            </w:r>
            <w:r w:rsidRPr="00E60082">
              <w:rPr>
                <w:rFonts w:ascii="Times New Roman" w:eastAsia="Times New Roman" w:hAnsi="Times New Roman" w:cs="Times New Roman"/>
                <w:b/>
                <w:sz w:val="20"/>
                <w:szCs w:val="20"/>
                <w:lang w:val="ro-RO" w:eastAsia="ru-RU"/>
              </w:rPr>
              <w:t>date pașaport sau IDNP</w:t>
            </w: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Name of person in charge / Director(s) and passport data or ID No.</w:t>
            </w: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405"/>
        </w:trPr>
        <w:tc>
          <w:tcPr>
            <w:tcW w:w="3261" w:type="dxa"/>
            <w:tcBorders>
              <w:top w:val="single" w:sz="4" w:space="0" w:color="auto"/>
              <w:bottom w:val="single" w:sz="4" w:space="0" w:color="auto"/>
            </w:tcBorders>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25. Telefon/Fax:</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i/>
                <w:iCs/>
                <w:sz w:val="16"/>
                <w:szCs w:val="20"/>
                <w:lang w:val="ro-RO" w:eastAsia="ru-RU"/>
              </w:rPr>
              <w:t xml:space="preserve">       </w:t>
            </w:r>
            <w:r w:rsidRPr="00E60082">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26. Telefon Mobil:</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16"/>
                <w:lang w:val="ro-RO" w:eastAsia="ru-RU"/>
              </w:rPr>
              <w:t>Mobile Telephone:</w:t>
            </w:r>
          </w:p>
        </w:tc>
        <w:tc>
          <w:tcPr>
            <w:tcW w:w="3408"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27. E-mail:</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20"/>
                <w:lang w:val="ro-RO" w:eastAsia="ru-RU"/>
              </w:rPr>
              <w:t xml:space="preserve">        </w:t>
            </w:r>
            <w:r w:rsidRPr="00E60082">
              <w:rPr>
                <w:rFonts w:ascii="Times New Roman" w:eastAsia="Times New Roman" w:hAnsi="Times New Roman" w:cs="Times New Roman"/>
                <w:i/>
                <w:iCs/>
                <w:sz w:val="16"/>
                <w:szCs w:val="16"/>
                <w:lang w:val="ro-RO" w:eastAsia="ru-RU"/>
              </w:rPr>
              <w:t>E-mail:</w:t>
            </w:r>
          </w:p>
        </w:tc>
      </w:tr>
      <w:tr w:rsidR="00E75790" w:rsidRPr="00E60082" w:rsidTr="000C3742">
        <w:trPr>
          <w:cantSplit/>
          <w:trHeight w:val="375"/>
        </w:trPr>
        <w:tc>
          <w:tcPr>
            <w:tcW w:w="3261" w:type="dxa"/>
            <w:tcBorders>
              <w:top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685"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hd w:val="clear" w:color="auto" w:fill="D9D9D9"/>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28. Numele complet al deținătorilor/acționarilor, proporția cotelor % și datele pașaportului sau IDNP</w:t>
            </w:r>
          </w:p>
          <w:p w:rsidR="00E75790" w:rsidRPr="00E60082" w:rsidRDefault="00E75790" w:rsidP="000C3742">
            <w:pPr>
              <w:shd w:val="clear" w:color="auto" w:fill="D9D9D9"/>
              <w:spacing w:after="0" w:line="240" w:lineRule="auto"/>
              <w:rPr>
                <w:rFonts w:ascii="Times New Roman" w:eastAsia="Times New Roman" w:hAnsi="Times New Roman" w:cs="Times New Roman"/>
                <w:i/>
                <w:iCs/>
                <w:sz w:val="20"/>
                <w:szCs w:val="20"/>
                <w:lang w:val="ro-RO" w:eastAsia="ru-RU"/>
              </w:rPr>
            </w:pPr>
            <w:r w:rsidRPr="00E60082">
              <w:rPr>
                <w:rFonts w:ascii="Times New Roman" w:eastAsia="Times New Roman" w:hAnsi="Times New Roman" w:cs="Times New Roman"/>
                <w:sz w:val="20"/>
                <w:szCs w:val="20"/>
                <w:lang w:val="ro-RO" w:eastAsia="ru-RU"/>
              </w:rPr>
              <w:t xml:space="preserve">     </w:t>
            </w:r>
            <w:r w:rsidRPr="00E60082">
              <w:rPr>
                <w:rFonts w:ascii="Times New Roman" w:eastAsia="Times New Roman" w:hAnsi="Times New Roman" w:cs="Times New Roman"/>
                <w:i/>
                <w:iCs/>
                <w:sz w:val="16"/>
                <w:szCs w:val="16"/>
                <w:lang w:val="ro-RO" w:eastAsia="ru-RU"/>
              </w:rPr>
              <w:t>Full name of Shareholders , proportion shares % and passport data or ID No.</w:t>
            </w: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tc>
      </w:tr>
    </w:tbl>
    <w:p w:rsidR="00E75790" w:rsidRPr="00E60082" w:rsidRDefault="00E75790" w:rsidP="00E75790">
      <w:pPr>
        <w:spacing w:after="0" w:line="240" w:lineRule="auto"/>
        <w:ind w:left="2520"/>
        <w:jc w:val="center"/>
        <w:rPr>
          <w:rFonts w:ascii="Times New Roman" w:eastAsia="Times New Roman" w:hAnsi="Times New Roman" w:cs="Times New Roman"/>
          <w:b/>
          <w:sz w:val="20"/>
          <w:szCs w:val="20"/>
          <w:lang w:val="ro-RO" w:eastAsia="ru-RU"/>
        </w:rPr>
      </w:pPr>
    </w:p>
    <w:p w:rsidR="00E75790" w:rsidRPr="00E60082" w:rsidRDefault="00E75790" w:rsidP="00E75790">
      <w:pPr>
        <w:keepNext/>
        <w:spacing w:after="0" w:line="240" w:lineRule="auto"/>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lastRenderedPageBreak/>
        <w:t>D. DATE REFERITOARE LA ISM / OPERATOR</w:t>
      </w:r>
    </w:p>
    <w:p w:rsidR="00E75790" w:rsidRPr="00E60082" w:rsidRDefault="00E75790" w:rsidP="00E75790">
      <w:pPr>
        <w:keepNext/>
        <w:spacing w:after="0" w:line="240" w:lineRule="auto"/>
        <w:jc w:val="center"/>
        <w:outlineLvl w:val="2"/>
        <w:rPr>
          <w:rFonts w:ascii="Times New Roman" w:eastAsia="Times New Roman" w:hAnsi="Times New Roman" w:cs="Times New Roman"/>
          <w:b/>
          <w:i/>
          <w:sz w:val="16"/>
          <w:szCs w:val="16"/>
          <w:lang w:val="ro-RO" w:eastAsia="ru-RU"/>
        </w:rPr>
      </w:pPr>
      <w:r w:rsidRPr="00E60082">
        <w:rPr>
          <w:rFonts w:ascii="Times New Roman" w:eastAsia="Times New Roman" w:hAnsi="Times New Roman" w:cs="Times New Roman"/>
          <w:b/>
          <w:i/>
          <w:sz w:val="16"/>
          <w:szCs w:val="16"/>
          <w:lang w:val="ro-RO" w:eastAsia="ru-RU"/>
        </w:rPr>
        <w:t>D. ISM / OPERATOR’S PARTICULARS</w:t>
      </w:r>
    </w:p>
    <w:p w:rsidR="00E75790" w:rsidRPr="00E60082" w:rsidRDefault="00E75790" w:rsidP="00E75790">
      <w:pPr>
        <w:spacing w:after="0" w:line="240" w:lineRule="auto"/>
        <w:rPr>
          <w:rFonts w:ascii="Times New Roman" w:eastAsia="Times New Roman" w:hAnsi="Times New Roman" w:cs="Times New Roman"/>
          <w:sz w:val="28"/>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E75790" w:rsidRPr="00E60082" w:rsidTr="000C3742">
        <w:trPr>
          <w:cantSplit/>
          <w:trHeight w:val="408"/>
        </w:trPr>
        <w:tc>
          <w:tcPr>
            <w:tcW w:w="496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29. Numele / denumirea complet(ă)</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30. Adresa completă juridică și operațională / IMO Nr.</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Full address of registry and operational / IMO No.</w:t>
            </w: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tc>
      </w:tr>
      <w:tr w:rsidR="00E75790" w:rsidRPr="00E60082" w:rsidTr="000C3742">
        <w:trPr>
          <w:cantSplit/>
          <w:trHeight w:val="421"/>
        </w:trPr>
        <w:tc>
          <w:tcPr>
            <w:tcW w:w="4962"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5392" w:type="dxa"/>
            <w:gridSpan w:val="2"/>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420"/>
        </w:trPr>
        <w:tc>
          <w:tcPr>
            <w:tcW w:w="10354" w:type="dxa"/>
            <w:gridSpan w:val="4"/>
            <w:tcBorders>
              <w:bottom w:val="single" w:sz="4" w:space="0" w:color="auto"/>
            </w:tcBorders>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31. Denumirea persoanei responsabile / Directori(i)</w:t>
            </w:r>
            <w:r w:rsidRPr="00E60082">
              <w:rPr>
                <w:rFonts w:ascii="Times New Roman" w:eastAsia="Times New Roman" w:hAnsi="Times New Roman" w:cs="Times New Roman"/>
                <w:i/>
                <w:sz w:val="16"/>
                <w:szCs w:val="20"/>
                <w:lang w:val="ro-RO" w:eastAsia="ru-RU"/>
              </w:rPr>
              <w:t xml:space="preserve"> </w:t>
            </w:r>
            <w:r w:rsidRPr="00E60082">
              <w:rPr>
                <w:rFonts w:ascii="Times New Roman" w:eastAsia="Times New Roman" w:hAnsi="Times New Roman" w:cs="Times New Roman"/>
                <w:b/>
                <w:sz w:val="20"/>
                <w:szCs w:val="20"/>
                <w:lang w:val="ro-RO" w:eastAsia="ru-RU"/>
              </w:rPr>
              <w:t>și</w:t>
            </w:r>
            <w:r w:rsidRPr="00E60082">
              <w:rPr>
                <w:rFonts w:ascii="Times New Roman" w:eastAsia="Times New Roman" w:hAnsi="Times New Roman" w:cs="Times New Roman"/>
                <w:b/>
                <w:i/>
                <w:sz w:val="20"/>
                <w:szCs w:val="20"/>
                <w:lang w:val="ro-RO" w:eastAsia="ru-RU"/>
              </w:rPr>
              <w:t xml:space="preserve"> </w:t>
            </w:r>
            <w:r w:rsidRPr="00E60082">
              <w:rPr>
                <w:rFonts w:ascii="Times New Roman" w:eastAsia="Times New Roman" w:hAnsi="Times New Roman" w:cs="Times New Roman"/>
                <w:b/>
                <w:sz w:val="20"/>
                <w:szCs w:val="20"/>
                <w:lang w:val="ro-RO" w:eastAsia="ru-RU"/>
              </w:rPr>
              <w:t>date pașaport sau IDNP</w:t>
            </w: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Name of person in charge / Director(s) and passport data or ID No.</w:t>
            </w: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405"/>
        </w:trPr>
        <w:tc>
          <w:tcPr>
            <w:tcW w:w="3261" w:type="dxa"/>
            <w:tcBorders>
              <w:top w:val="single" w:sz="4" w:space="0" w:color="auto"/>
              <w:bottom w:val="single" w:sz="4" w:space="0" w:color="auto"/>
            </w:tcBorders>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32. Telefon/Fax:</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33. Telefon Mobil:</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i/>
                <w:iCs/>
                <w:sz w:val="16"/>
                <w:szCs w:val="20"/>
                <w:lang w:val="ro-RO" w:eastAsia="ru-RU"/>
              </w:rPr>
              <w:t xml:space="preserve">       </w:t>
            </w:r>
            <w:r w:rsidRPr="00E60082">
              <w:rPr>
                <w:rFonts w:ascii="Times New Roman" w:eastAsia="Times New Roman" w:hAnsi="Times New Roman" w:cs="Times New Roman"/>
                <w:i/>
                <w:iCs/>
                <w:sz w:val="16"/>
                <w:szCs w:val="16"/>
                <w:lang w:val="ro-RO" w:eastAsia="ru-RU"/>
              </w:rPr>
              <w:t>Mobile Telephone:</w:t>
            </w:r>
          </w:p>
        </w:tc>
        <w:tc>
          <w:tcPr>
            <w:tcW w:w="3408"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34. E-mail:</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16"/>
                <w:lang w:val="ro-RO" w:eastAsia="ru-RU"/>
              </w:rPr>
              <w:t>E-mail:</w:t>
            </w:r>
          </w:p>
        </w:tc>
      </w:tr>
      <w:tr w:rsidR="00E75790" w:rsidRPr="00E60082" w:rsidTr="000C3742">
        <w:trPr>
          <w:cantSplit/>
          <w:trHeight w:val="375"/>
        </w:trPr>
        <w:tc>
          <w:tcPr>
            <w:tcW w:w="3261" w:type="dxa"/>
            <w:tcBorders>
              <w:top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685"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hd w:val="clear" w:color="auto" w:fill="D9D9D9"/>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35. Numele complet al deținătorilor/acționarilor, proporția cotelor % și datele pașaportului sau IDNP</w:t>
            </w:r>
          </w:p>
          <w:p w:rsidR="00E75790" w:rsidRPr="00E60082" w:rsidRDefault="00E75790" w:rsidP="000C3742">
            <w:pPr>
              <w:shd w:val="clear" w:color="auto" w:fill="D9D9D9"/>
              <w:spacing w:after="0" w:line="240" w:lineRule="auto"/>
              <w:rPr>
                <w:rFonts w:ascii="Times New Roman" w:eastAsia="Times New Roman" w:hAnsi="Times New Roman" w:cs="Times New Roman"/>
                <w:i/>
                <w:iCs/>
                <w:sz w:val="20"/>
                <w:szCs w:val="20"/>
                <w:lang w:val="ro-RO" w:eastAsia="ru-RU"/>
              </w:rPr>
            </w:pPr>
            <w:r w:rsidRPr="00E60082">
              <w:rPr>
                <w:rFonts w:ascii="Times New Roman" w:eastAsia="Times New Roman" w:hAnsi="Times New Roman" w:cs="Times New Roman"/>
                <w:sz w:val="20"/>
                <w:szCs w:val="20"/>
                <w:lang w:val="ro-RO" w:eastAsia="ru-RU"/>
              </w:rPr>
              <w:t xml:space="preserve">     </w:t>
            </w:r>
            <w:r w:rsidRPr="00E60082">
              <w:rPr>
                <w:rFonts w:ascii="Times New Roman" w:eastAsia="Times New Roman" w:hAnsi="Times New Roman" w:cs="Times New Roman"/>
                <w:i/>
                <w:iCs/>
                <w:sz w:val="16"/>
                <w:szCs w:val="16"/>
                <w:lang w:val="ro-RO" w:eastAsia="ru-RU"/>
              </w:rPr>
              <w:t>Full name of Shareholders , proportion shares % and passport data or ID No.</w:t>
            </w:r>
          </w:p>
        </w:tc>
      </w:tr>
      <w:tr w:rsidR="00E75790" w:rsidRPr="00E60082" w:rsidTr="000C3742">
        <w:trPr>
          <w:cantSplit/>
          <w:trHeight w:val="397"/>
        </w:trPr>
        <w:tc>
          <w:tcPr>
            <w:tcW w:w="10354" w:type="dxa"/>
            <w:gridSpan w:val="4"/>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tc>
      </w:tr>
    </w:tbl>
    <w:p w:rsidR="00E75790" w:rsidRPr="00E60082" w:rsidRDefault="00E75790" w:rsidP="00E75790">
      <w:pPr>
        <w:keepNext/>
        <w:spacing w:after="0" w:line="240" w:lineRule="auto"/>
        <w:ind w:left="3600"/>
        <w:outlineLvl w:val="2"/>
        <w:rPr>
          <w:rFonts w:ascii="Times New Roman" w:eastAsia="Times New Roman" w:hAnsi="Times New Roman" w:cs="Times New Roman"/>
          <w:b/>
          <w:sz w:val="20"/>
          <w:szCs w:val="20"/>
          <w:lang w:val="ro-RO" w:eastAsia="ru-RU"/>
        </w:rPr>
      </w:pPr>
    </w:p>
    <w:p w:rsidR="00E75790" w:rsidRPr="00E60082" w:rsidRDefault="00E75790" w:rsidP="00E75790">
      <w:pPr>
        <w:keepNext/>
        <w:spacing w:after="0" w:line="240" w:lineRule="auto"/>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E. DATE DE CONTACT ÎN CAZ DE URGENȚĂ 24 ORE (Obligatoriu)</w:t>
      </w:r>
    </w:p>
    <w:p w:rsidR="00E75790" w:rsidRPr="00E60082" w:rsidRDefault="00E75790" w:rsidP="00E75790">
      <w:pPr>
        <w:keepNext/>
        <w:spacing w:after="0" w:line="240" w:lineRule="auto"/>
        <w:jc w:val="center"/>
        <w:outlineLvl w:val="2"/>
        <w:rPr>
          <w:rFonts w:ascii="Times New Roman" w:eastAsia="Times New Roman" w:hAnsi="Times New Roman" w:cs="Times New Roman"/>
          <w:b/>
          <w:i/>
          <w:sz w:val="16"/>
          <w:szCs w:val="16"/>
          <w:lang w:val="ro-RO" w:eastAsia="ru-RU"/>
        </w:rPr>
      </w:pPr>
      <w:r w:rsidRPr="00E60082">
        <w:rPr>
          <w:rFonts w:ascii="Times New Roman" w:eastAsia="Times New Roman" w:hAnsi="Times New Roman" w:cs="Times New Roman"/>
          <w:b/>
          <w:i/>
          <w:sz w:val="16"/>
          <w:szCs w:val="16"/>
          <w:lang w:val="ro-RO" w:eastAsia="ru-RU"/>
        </w:rPr>
        <w:t>E. 24-HOUR EMERGENCY CONTACTS</w:t>
      </w: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701"/>
        <w:gridCol w:w="1984"/>
        <w:gridCol w:w="3408"/>
      </w:tblGrid>
      <w:tr w:rsidR="00E75790" w:rsidRPr="00E60082" w:rsidTr="000C3742">
        <w:trPr>
          <w:cantSplit/>
          <w:trHeight w:val="408"/>
        </w:trPr>
        <w:tc>
          <w:tcPr>
            <w:tcW w:w="496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36. Numele complet</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Full name</w:t>
            </w:r>
          </w:p>
        </w:tc>
        <w:tc>
          <w:tcPr>
            <w:tcW w:w="5392"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37. Adresa completă</w:t>
            </w:r>
          </w:p>
          <w:p w:rsidR="00E75790" w:rsidRPr="00E60082" w:rsidRDefault="00E75790" w:rsidP="000C3742">
            <w:pPr>
              <w:spacing w:after="0" w:line="240" w:lineRule="auto"/>
              <w:rPr>
                <w:rFonts w:ascii="Times New Roman" w:eastAsia="Times New Roman" w:hAnsi="Times New Roman" w:cs="Times New Roman"/>
                <w:i/>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sz w:val="16"/>
                <w:szCs w:val="20"/>
                <w:lang w:val="ro-RO" w:eastAsia="ru-RU"/>
              </w:rPr>
              <w:t xml:space="preserve">Full address </w:t>
            </w: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p>
        </w:tc>
      </w:tr>
      <w:tr w:rsidR="00E75790" w:rsidRPr="00E60082" w:rsidTr="000C3742">
        <w:trPr>
          <w:cantSplit/>
          <w:trHeight w:val="421"/>
        </w:trPr>
        <w:tc>
          <w:tcPr>
            <w:tcW w:w="4962"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5392" w:type="dxa"/>
            <w:gridSpan w:val="2"/>
          </w:tcPr>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r w:rsidR="00E75790" w:rsidRPr="00E60082" w:rsidTr="000C3742">
        <w:trPr>
          <w:cantSplit/>
          <w:trHeight w:val="405"/>
        </w:trPr>
        <w:tc>
          <w:tcPr>
            <w:tcW w:w="3261" w:type="dxa"/>
            <w:tcBorders>
              <w:top w:val="single" w:sz="4" w:space="0" w:color="auto"/>
              <w:bottom w:val="single" w:sz="4" w:space="0" w:color="auto"/>
            </w:tcBorders>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38. Telefon/Fax:</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i/>
                <w:iCs/>
                <w:sz w:val="16"/>
                <w:szCs w:val="20"/>
                <w:lang w:val="ro-RO" w:eastAsia="ru-RU"/>
              </w:rPr>
              <w:t xml:space="preserve">       </w:t>
            </w:r>
            <w:r w:rsidRPr="00E60082">
              <w:rPr>
                <w:rFonts w:ascii="Times New Roman" w:eastAsia="Times New Roman" w:hAnsi="Times New Roman" w:cs="Times New Roman"/>
                <w:i/>
                <w:iCs/>
                <w:sz w:val="16"/>
                <w:szCs w:val="16"/>
                <w:lang w:val="ro-RO" w:eastAsia="ru-RU"/>
              </w:rPr>
              <w:t>Telephone/Fax:</w:t>
            </w:r>
          </w:p>
        </w:tc>
        <w:tc>
          <w:tcPr>
            <w:tcW w:w="3685" w:type="dxa"/>
            <w:gridSpan w:val="2"/>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39. Telefon Mobil:</w:t>
            </w:r>
          </w:p>
          <w:p w:rsidR="00E75790" w:rsidRPr="00E60082" w:rsidRDefault="00E75790" w:rsidP="000C3742">
            <w:pPr>
              <w:spacing w:after="0" w:line="240" w:lineRule="auto"/>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16"/>
                <w:lang w:val="ro-RO" w:eastAsia="ru-RU"/>
              </w:rPr>
              <w:t>Mobile Telephone:</w:t>
            </w:r>
          </w:p>
        </w:tc>
        <w:tc>
          <w:tcPr>
            <w:tcW w:w="3408" w:type="dxa"/>
            <w:shd w:val="clear" w:color="auto" w:fill="D9D9D9"/>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40. E-mail:</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20"/>
                <w:lang w:val="ro-RO" w:eastAsia="ru-RU"/>
              </w:rPr>
              <w:t xml:space="preserve">        </w:t>
            </w:r>
            <w:r w:rsidRPr="00E60082">
              <w:rPr>
                <w:rFonts w:ascii="Times New Roman" w:eastAsia="Times New Roman" w:hAnsi="Times New Roman" w:cs="Times New Roman"/>
                <w:i/>
                <w:iCs/>
                <w:sz w:val="16"/>
                <w:szCs w:val="16"/>
                <w:lang w:val="ro-RO" w:eastAsia="ru-RU"/>
              </w:rPr>
              <w:t>E-mail:</w:t>
            </w:r>
          </w:p>
        </w:tc>
      </w:tr>
      <w:tr w:rsidR="00E75790" w:rsidRPr="00E60082" w:rsidTr="000C3742">
        <w:trPr>
          <w:cantSplit/>
          <w:trHeight w:val="375"/>
        </w:trPr>
        <w:tc>
          <w:tcPr>
            <w:tcW w:w="3261" w:type="dxa"/>
            <w:tcBorders>
              <w:top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685" w:type="dxa"/>
            <w:gridSpan w:val="2"/>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c>
          <w:tcPr>
            <w:tcW w:w="3408" w:type="dxa"/>
            <w:tcBorders>
              <w:bottom w:val="single" w:sz="4" w:space="0" w:color="auto"/>
            </w:tcBorders>
          </w:tcPr>
          <w:p w:rsidR="00E75790" w:rsidRPr="00E60082" w:rsidRDefault="00E75790" w:rsidP="000C3742">
            <w:pPr>
              <w:spacing w:after="0" w:line="240" w:lineRule="auto"/>
              <w:rPr>
                <w:rFonts w:ascii="Times New Roman" w:eastAsia="Times New Roman" w:hAnsi="Times New Roman" w:cs="Times New Roman"/>
                <w:b/>
                <w:sz w:val="20"/>
                <w:szCs w:val="20"/>
                <w:lang w:val="ro-RO" w:eastAsia="ru-RU"/>
              </w:rPr>
            </w:pPr>
          </w:p>
        </w:tc>
      </w:tr>
    </w:tbl>
    <w:p w:rsidR="00E75790" w:rsidRPr="00E60082" w:rsidRDefault="00E75790" w:rsidP="00E75790">
      <w:pPr>
        <w:spacing w:after="0" w:line="240" w:lineRule="auto"/>
        <w:rPr>
          <w:rFonts w:ascii="Times New Roman" w:eastAsia="Times New Roman" w:hAnsi="Times New Roman" w:cs="Times New Roman"/>
          <w:sz w:val="28"/>
          <w:szCs w:val="20"/>
          <w:lang w:val="ro-RO" w:eastAsia="ru-RU"/>
        </w:rPr>
      </w:pPr>
    </w:p>
    <w:p w:rsidR="00E75790" w:rsidRPr="00E60082" w:rsidRDefault="00E75790" w:rsidP="00E75790">
      <w:pPr>
        <w:keepNext/>
        <w:spacing w:after="0" w:line="240" w:lineRule="auto"/>
        <w:ind w:left="360"/>
        <w:jc w:val="center"/>
        <w:outlineLvl w:val="2"/>
        <w:rPr>
          <w:rFonts w:ascii="Times New Roman" w:eastAsia="Times New Roman" w:hAnsi="Times New Roman" w:cs="Times New Roman"/>
          <w:b/>
          <w:sz w:val="20"/>
          <w:szCs w:val="20"/>
          <w:lang w:val="ro-RO" w:eastAsia="ru-RU"/>
        </w:rPr>
      </w:pPr>
      <w:r w:rsidRPr="00E60082">
        <w:rPr>
          <w:rFonts w:ascii="Times New Roman" w:eastAsia="Times New Roman" w:hAnsi="Times New Roman" w:cs="Times New Roman"/>
          <w:b/>
          <w:sz w:val="20"/>
          <w:szCs w:val="20"/>
          <w:lang w:val="ro-RO" w:eastAsia="ru-RU"/>
        </w:rPr>
        <w:t xml:space="preserve">F. ANCHETA REFERITOARE </w:t>
      </w:r>
      <w:smartTag w:uri="urn:schemas-microsoft-com:office:smarttags" w:element="PersonName">
        <w:smartTagPr>
          <w:attr w:name="ProductID" w:val="LA LICENŢA RADIO"/>
        </w:smartTagPr>
        <w:r w:rsidRPr="00E60082">
          <w:rPr>
            <w:rFonts w:ascii="Times New Roman" w:eastAsia="Times New Roman" w:hAnsi="Times New Roman" w:cs="Times New Roman"/>
            <w:b/>
            <w:sz w:val="20"/>
            <w:szCs w:val="20"/>
            <w:lang w:val="ro-RO" w:eastAsia="ru-RU"/>
          </w:rPr>
          <w:t>LA LICENŢA RADIO</w:t>
        </w:r>
      </w:smartTag>
    </w:p>
    <w:p w:rsidR="00E75790" w:rsidRPr="00E60082" w:rsidRDefault="00E75790" w:rsidP="00E75790">
      <w:pPr>
        <w:keepNext/>
        <w:spacing w:after="0" w:line="240" w:lineRule="auto"/>
        <w:ind w:left="360"/>
        <w:jc w:val="center"/>
        <w:outlineLvl w:val="2"/>
        <w:rPr>
          <w:rFonts w:ascii="Times New Roman" w:eastAsia="Times New Roman" w:hAnsi="Times New Roman" w:cs="Times New Roman"/>
          <w:b/>
          <w:i/>
          <w:iCs/>
          <w:sz w:val="16"/>
          <w:szCs w:val="16"/>
          <w:lang w:val="ro-RO" w:eastAsia="ru-RU"/>
        </w:rPr>
      </w:pPr>
      <w:r w:rsidRPr="00E60082">
        <w:rPr>
          <w:rFonts w:ascii="Times New Roman" w:eastAsia="Times New Roman" w:hAnsi="Times New Roman" w:cs="Times New Roman"/>
          <w:b/>
          <w:i/>
          <w:iCs/>
          <w:sz w:val="16"/>
          <w:szCs w:val="16"/>
          <w:lang w:val="ro-RO" w:eastAsia="ru-RU"/>
        </w:rPr>
        <w:t>F. APPLICATION FOR RADIO LICENCE</w:t>
      </w:r>
    </w:p>
    <w:p w:rsidR="00E75790" w:rsidRPr="00E60082" w:rsidRDefault="00E75790" w:rsidP="00E75790">
      <w:pPr>
        <w:spacing w:after="0" w:line="240" w:lineRule="auto"/>
        <w:rPr>
          <w:rFonts w:ascii="Times New Roman" w:eastAsia="Times New Roman" w:hAnsi="Times New Roman" w:cs="Times New Roman"/>
          <w:sz w:val="28"/>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7"/>
        <w:gridCol w:w="2608"/>
        <w:gridCol w:w="2977"/>
        <w:gridCol w:w="2132"/>
      </w:tblGrid>
      <w:tr w:rsidR="00E75790" w:rsidRPr="00E60082" w:rsidTr="000C3742">
        <w:trPr>
          <w:cantSplit/>
          <w:trHeight w:val="473"/>
        </w:trPr>
        <w:tc>
          <w:tcPr>
            <w:tcW w:w="2637"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41. Licența</w:t>
            </w:r>
          </w:p>
          <w:p w:rsidR="00E75790" w:rsidRPr="00E60082" w:rsidRDefault="00E75790" w:rsidP="000C3742">
            <w:pPr>
              <w:spacing w:after="0" w:line="240" w:lineRule="auto"/>
              <w:rPr>
                <w:rFonts w:ascii="Times New Roman" w:eastAsia="Times New Roman" w:hAnsi="Times New Roman" w:cs="Times New Roman"/>
                <w:i/>
                <w:iCs/>
                <w:sz w:val="20"/>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Licensee</w:t>
            </w:r>
          </w:p>
        </w:tc>
        <w:tc>
          <w:tcPr>
            <w:tcW w:w="2608"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42. Semnal de apel /MMSI</w:t>
            </w:r>
          </w:p>
          <w:p w:rsidR="00E75790" w:rsidRPr="00E60082" w:rsidRDefault="00E75790" w:rsidP="000C3742">
            <w:pPr>
              <w:spacing w:after="0" w:line="240" w:lineRule="auto"/>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Call sign   / MMSI</w:t>
            </w:r>
          </w:p>
        </w:tc>
        <w:tc>
          <w:tcPr>
            <w:tcW w:w="5109"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43. Organizația responsabilă pentru decontările radio</w:t>
            </w:r>
          </w:p>
          <w:p w:rsidR="00E75790" w:rsidRPr="00E60082" w:rsidRDefault="00E75790" w:rsidP="000C3742">
            <w:pPr>
              <w:spacing w:after="0" w:line="240" w:lineRule="auto"/>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Entity responsible for radio accounts</w:t>
            </w: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r>
      <w:tr w:rsidR="00E75790" w:rsidRPr="00E60082" w:rsidTr="000C3742">
        <w:trPr>
          <w:cantSplit/>
          <w:trHeight w:val="403"/>
        </w:trPr>
        <w:tc>
          <w:tcPr>
            <w:tcW w:w="2637"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c>
          <w:tcPr>
            <w:tcW w:w="2608"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c>
          <w:tcPr>
            <w:tcW w:w="5109" w:type="dxa"/>
            <w:gridSpan w:val="2"/>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r>
      <w:tr w:rsidR="00E75790" w:rsidRPr="00E60082" w:rsidTr="000C3742">
        <w:trPr>
          <w:trHeight w:val="702"/>
        </w:trPr>
        <w:tc>
          <w:tcPr>
            <w:tcW w:w="2637"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 xml:space="preserve">44. Sursa primară de alimentare electrică  </w:t>
            </w:r>
          </w:p>
          <w:p w:rsidR="00E75790" w:rsidRPr="00E60082" w:rsidRDefault="00E75790" w:rsidP="000C3742">
            <w:pPr>
              <w:spacing w:after="0" w:line="240" w:lineRule="auto"/>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Primary electrical supply</w:t>
            </w:r>
          </w:p>
        </w:tc>
        <w:tc>
          <w:tcPr>
            <w:tcW w:w="2608"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45. Sursa de avarie de alimentare electrică</w:t>
            </w:r>
          </w:p>
          <w:p w:rsidR="00E75790" w:rsidRPr="00E60082" w:rsidRDefault="00E75790" w:rsidP="000C3742">
            <w:pPr>
              <w:spacing w:after="0" w:line="240" w:lineRule="auto"/>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Emergency electrical supply</w:t>
            </w:r>
          </w:p>
        </w:tc>
        <w:tc>
          <w:tcPr>
            <w:tcW w:w="2977"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46. Semnalul digital selectiv</w:t>
            </w:r>
          </w:p>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 xml:space="preserve">      se solicită ? Da/nu </w:t>
            </w:r>
          </w:p>
          <w:p w:rsidR="00E75790" w:rsidRPr="00E60082" w:rsidRDefault="00E75790" w:rsidP="000C3742">
            <w:pPr>
              <w:spacing w:after="0" w:line="240" w:lineRule="auto"/>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 xml:space="preserve">      Selective call number required  Yes/No</w:t>
            </w:r>
          </w:p>
        </w:tc>
        <w:tc>
          <w:tcPr>
            <w:tcW w:w="2132"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47. Domeniu economic</w:t>
            </w: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r w:rsidRPr="00E60082">
              <w:rPr>
                <w:rFonts w:ascii="Times New Roman" w:eastAsia="Times New Roman" w:hAnsi="Times New Roman" w:cs="Times New Roman"/>
                <w:sz w:val="16"/>
                <w:szCs w:val="20"/>
                <w:lang w:val="ro-RO" w:eastAsia="ru-RU"/>
              </w:rPr>
              <w:t xml:space="preserve">       Trading area</w:t>
            </w: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p w:rsidR="00E75790" w:rsidRPr="00E60082" w:rsidRDefault="00E75790" w:rsidP="000C3742">
            <w:pPr>
              <w:spacing w:after="0" w:line="240" w:lineRule="auto"/>
              <w:rPr>
                <w:rFonts w:ascii="Times New Roman" w:eastAsia="Times New Roman" w:hAnsi="Times New Roman" w:cs="Times New Roman"/>
                <w:sz w:val="20"/>
                <w:szCs w:val="20"/>
                <w:lang w:val="ro-RO" w:eastAsia="ru-RU"/>
              </w:rPr>
            </w:pPr>
          </w:p>
        </w:tc>
      </w:tr>
      <w:tr w:rsidR="00E75790" w:rsidRPr="00E60082" w:rsidTr="000C3742">
        <w:trPr>
          <w:trHeight w:val="392"/>
        </w:trPr>
        <w:tc>
          <w:tcPr>
            <w:tcW w:w="2637"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c>
          <w:tcPr>
            <w:tcW w:w="2608"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c>
          <w:tcPr>
            <w:tcW w:w="2977"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c>
          <w:tcPr>
            <w:tcW w:w="2132" w:type="dxa"/>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p>
        </w:tc>
      </w:tr>
    </w:tbl>
    <w:p w:rsidR="00E75790" w:rsidRPr="00E60082" w:rsidRDefault="00E75790" w:rsidP="00E75790">
      <w:pPr>
        <w:spacing w:after="0" w:line="240" w:lineRule="auto"/>
        <w:rPr>
          <w:rFonts w:ascii="Times New Roman" w:eastAsia="Times New Roman" w:hAnsi="Times New Roman" w:cs="Times New Roman"/>
          <w:sz w:val="16"/>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727"/>
        <w:gridCol w:w="1710"/>
        <w:gridCol w:w="1350"/>
        <w:gridCol w:w="2070"/>
        <w:gridCol w:w="1710"/>
        <w:gridCol w:w="1320"/>
      </w:tblGrid>
      <w:tr w:rsidR="00E75790" w:rsidRPr="00E60082" w:rsidTr="000C3742">
        <w:tc>
          <w:tcPr>
            <w:tcW w:w="2194" w:type="dxa"/>
            <w:gridSpan w:val="2"/>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bookmarkStart w:id="0" w:name="_Hlk78058604"/>
            <w:r w:rsidRPr="00E60082">
              <w:rPr>
                <w:rFonts w:ascii="Times New Roman" w:eastAsia="Times New Roman" w:hAnsi="Times New Roman" w:cs="Times New Roman"/>
                <w:b/>
                <w:bCs/>
                <w:sz w:val="20"/>
                <w:szCs w:val="20"/>
                <w:lang w:val="ro-RO" w:eastAsia="ru-RU"/>
              </w:rPr>
              <w:t>48. Aparatura de emitere</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Transmitting Apparatus</w:t>
            </w:r>
          </w:p>
          <w:p w:rsidR="00E75790" w:rsidRPr="00E60082" w:rsidRDefault="00E75790" w:rsidP="000C3742">
            <w:pPr>
              <w:spacing w:after="0" w:line="240" w:lineRule="auto"/>
              <w:jc w:val="center"/>
              <w:rPr>
                <w:rFonts w:ascii="Times New Roman" w:eastAsia="Times New Roman" w:hAnsi="Times New Roman" w:cs="Times New Roman"/>
                <w:sz w:val="16"/>
                <w:szCs w:val="20"/>
                <w:lang w:val="ro-RO" w:eastAsia="ru-RU"/>
              </w:rPr>
            </w:pPr>
          </w:p>
        </w:tc>
        <w:tc>
          <w:tcPr>
            <w:tcW w:w="171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Produsul</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Manufacturer</w:t>
            </w:r>
          </w:p>
        </w:tc>
        <w:tc>
          <w:tcPr>
            <w:tcW w:w="135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Tipul, numărul</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Type Number</w:t>
            </w:r>
          </w:p>
        </w:tc>
        <w:tc>
          <w:tcPr>
            <w:tcW w:w="207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Puterea de emisie (Watt)</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Output power (watts)</w:t>
            </w:r>
          </w:p>
        </w:tc>
        <w:tc>
          <w:tcPr>
            <w:tcW w:w="171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Banda de frecvenţă</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Frequency Band</w:t>
            </w:r>
          </w:p>
        </w:tc>
        <w:tc>
          <w:tcPr>
            <w:tcW w:w="13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Emisie</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Emission</w:t>
            </w: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Telefonie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Telephone</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MF/HF</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MF/HF</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46"/>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VHF</w:t>
            </w: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29"/>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37"/>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19"/>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Radar</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Radar</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96"/>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96"/>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53"/>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Satelit</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Satellite</w:t>
            </w: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88"/>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55"/>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31"/>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lastRenderedPageBreak/>
              <w:t>EPIRB</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EPIRB</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01"/>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65"/>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SART</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SART</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46"/>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64"/>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Portabil la bord</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Onboard Portable</w:t>
            </w: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01"/>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54"/>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UHF</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b/>
                <w:bCs/>
                <w:sz w:val="16"/>
                <w:szCs w:val="16"/>
                <w:lang w:val="ro-RO" w:eastAsia="ru-RU"/>
              </w:rPr>
              <w:t>Aeronautical</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85"/>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Barca de salvare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Lifeboat 1 si 2</w:t>
            </w: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84"/>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Digital Selectiv</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Selective calling</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LRIT</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LRIT</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194"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AIS</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AIS</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19"/>
        </w:trPr>
        <w:tc>
          <w:tcPr>
            <w:tcW w:w="146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Altele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Miscellaneous</w:t>
            </w: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84"/>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37"/>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84"/>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4</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74"/>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5</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01"/>
        </w:trPr>
        <w:tc>
          <w:tcPr>
            <w:tcW w:w="146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6</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2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bookmarkEnd w:id="0"/>
    </w:tbl>
    <w:p w:rsidR="00E75790" w:rsidRPr="00E60082" w:rsidRDefault="00E75790" w:rsidP="00E75790">
      <w:pPr>
        <w:spacing w:after="0" w:line="240" w:lineRule="auto"/>
        <w:rPr>
          <w:rFonts w:ascii="Times New Roman" w:eastAsia="Times New Roman" w:hAnsi="Times New Roman" w:cs="Times New Roman"/>
          <w:sz w:val="20"/>
          <w:szCs w:val="20"/>
          <w:lang w:val="ro-RO" w:eastAsia="ru-RU"/>
        </w:rPr>
      </w:pPr>
    </w:p>
    <w:p w:rsidR="00E75790" w:rsidRPr="00E60082" w:rsidRDefault="00E75790" w:rsidP="00E75790">
      <w:pPr>
        <w:spacing w:after="0" w:line="240" w:lineRule="auto"/>
        <w:rPr>
          <w:rFonts w:ascii="Times New Roman" w:eastAsia="Times New Roman" w:hAnsi="Times New Roman" w:cs="Times New Roman"/>
          <w:sz w:val="20"/>
          <w:szCs w:val="20"/>
          <w:lang w:val="ro-RO" w:eastAsia="ru-RU"/>
        </w:rPr>
      </w:pPr>
    </w:p>
    <w:p w:rsidR="00E75790" w:rsidRPr="00E60082" w:rsidRDefault="00E75790" w:rsidP="00E75790">
      <w:pPr>
        <w:spacing w:after="0" w:line="240" w:lineRule="auto"/>
        <w:rPr>
          <w:rFonts w:ascii="Times New Roman" w:eastAsia="Times New Roman" w:hAnsi="Times New Roman" w:cs="Times New Roman"/>
          <w:sz w:val="20"/>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720"/>
        <w:gridCol w:w="2250"/>
        <w:gridCol w:w="2070"/>
        <w:gridCol w:w="1800"/>
        <w:gridCol w:w="1687"/>
      </w:tblGrid>
      <w:tr w:rsidR="00E75790" w:rsidRPr="00E60082" w:rsidTr="000C3742">
        <w:tc>
          <w:tcPr>
            <w:tcW w:w="2547" w:type="dxa"/>
            <w:gridSpan w:val="2"/>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49. Aparatura de recepție</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sz w:val="16"/>
                <w:szCs w:val="20"/>
                <w:lang w:val="ro-RO" w:eastAsia="ru-RU"/>
              </w:rPr>
              <w:t xml:space="preserve">      </w:t>
            </w:r>
            <w:r w:rsidRPr="00E60082">
              <w:rPr>
                <w:rFonts w:ascii="Times New Roman" w:eastAsia="Times New Roman" w:hAnsi="Times New Roman" w:cs="Times New Roman"/>
                <w:i/>
                <w:iCs/>
                <w:sz w:val="16"/>
                <w:szCs w:val="20"/>
                <w:lang w:val="ro-RO" w:eastAsia="ru-RU"/>
              </w:rPr>
              <w:t>Receiving Apparatus</w:t>
            </w:r>
          </w:p>
          <w:p w:rsidR="00E75790" w:rsidRPr="00E60082" w:rsidRDefault="00E75790" w:rsidP="000C3742">
            <w:pPr>
              <w:spacing w:after="0" w:line="240" w:lineRule="auto"/>
              <w:jc w:val="center"/>
              <w:rPr>
                <w:rFonts w:ascii="Times New Roman" w:eastAsia="Times New Roman" w:hAnsi="Times New Roman" w:cs="Times New Roman"/>
                <w:sz w:val="16"/>
                <w:szCs w:val="20"/>
                <w:lang w:val="ro-RO" w:eastAsia="ru-RU"/>
              </w:rPr>
            </w:pPr>
          </w:p>
        </w:tc>
        <w:tc>
          <w:tcPr>
            <w:tcW w:w="225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Produsul</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Manufacturer</w:t>
            </w:r>
          </w:p>
        </w:tc>
        <w:tc>
          <w:tcPr>
            <w:tcW w:w="207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Tipul, numărul</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Type Number</w:t>
            </w:r>
          </w:p>
        </w:tc>
        <w:tc>
          <w:tcPr>
            <w:tcW w:w="180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Puterea de emisie (Watt)</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Output power (watts)</w:t>
            </w:r>
          </w:p>
        </w:tc>
        <w:tc>
          <w:tcPr>
            <w:tcW w:w="1687"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Banda de frecvenţă</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Frequency Band</w:t>
            </w: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HF/Principale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Main/HF</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De urgență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Emergency</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Alarma automată telegrafică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Auto alarm telegraphy</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Metoda automată de recepționare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Automatic keying device</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Receptor telefonic de gardă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Telephone watch keeping receiver</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Generatorul alarmei telefonice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Telephone alarm signal generator</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Sekector de direcție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Direction finder</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c>
          <w:tcPr>
            <w:tcW w:w="2547"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Navtex</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Navtex</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19"/>
        </w:trPr>
        <w:tc>
          <w:tcPr>
            <w:tcW w:w="1827" w:type="dxa"/>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Altele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Miscellaneous</w:t>
            </w: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84"/>
        </w:trPr>
        <w:tc>
          <w:tcPr>
            <w:tcW w:w="182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37"/>
        </w:trPr>
        <w:tc>
          <w:tcPr>
            <w:tcW w:w="182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64"/>
        </w:trPr>
        <w:tc>
          <w:tcPr>
            <w:tcW w:w="182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4</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74"/>
        </w:trPr>
        <w:tc>
          <w:tcPr>
            <w:tcW w:w="182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5</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01"/>
        </w:trPr>
        <w:tc>
          <w:tcPr>
            <w:tcW w:w="1827" w:type="dxa"/>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6</w:t>
            </w:r>
          </w:p>
        </w:tc>
        <w:tc>
          <w:tcPr>
            <w:tcW w:w="225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07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80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bl>
    <w:p w:rsidR="00E75790" w:rsidRPr="00E60082" w:rsidRDefault="00E75790" w:rsidP="00E75790">
      <w:pPr>
        <w:spacing w:after="0" w:line="240" w:lineRule="auto"/>
        <w:rPr>
          <w:rFonts w:ascii="Times New Roman" w:eastAsia="Times New Roman" w:hAnsi="Times New Roman" w:cs="Times New Roman"/>
          <w:sz w:val="20"/>
          <w:szCs w:val="20"/>
          <w:lang w:val="ro-RO" w:eastAsia="ru-RU"/>
        </w:rPr>
      </w:pPr>
    </w:p>
    <w:p w:rsidR="00E75790" w:rsidRPr="00E60082" w:rsidRDefault="00E75790" w:rsidP="00E75790">
      <w:pPr>
        <w:spacing w:after="0" w:line="240" w:lineRule="auto"/>
        <w:rPr>
          <w:rFonts w:ascii="Times New Roman" w:eastAsia="Times New Roman" w:hAnsi="Times New Roman" w:cs="Times New Roman"/>
          <w:sz w:val="16"/>
          <w:szCs w:val="20"/>
          <w:lang w:val="ro-RO" w:eastAsia="ru-RU"/>
        </w:rPr>
      </w:pPr>
    </w:p>
    <w:tbl>
      <w:tblPr>
        <w:tblW w:w="10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
        <w:gridCol w:w="1440"/>
        <w:gridCol w:w="720"/>
        <w:gridCol w:w="1710"/>
        <w:gridCol w:w="7"/>
        <w:gridCol w:w="1343"/>
        <w:gridCol w:w="7"/>
        <w:gridCol w:w="2153"/>
        <w:gridCol w:w="1665"/>
        <w:gridCol w:w="22"/>
        <w:gridCol w:w="1260"/>
      </w:tblGrid>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50. Instalaţia radio GMDSS</w:t>
            </w:r>
          </w:p>
          <w:p w:rsidR="00E75790" w:rsidRPr="00E60082" w:rsidRDefault="00E75790" w:rsidP="000C3742">
            <w:pPr>
              <w:spacing w:after="0" w:line="240" w:lineRule="auto"/>
              <w:rPr>
                <w:rFonts w:ascii="Times New Roman" w:eastAsia="Times New Roman" w:hAnsi="Times New Roman" w:cs="Times New Roman"/>
                <w:sz w:val="16"/>
                <w:szCs w:val="20"/>
                <w:lang w:val="ro-RO" w:eastAsia="ru-RU"/>
              </w:rPr>
            </w:pPr>
            <w:r w:rsidRPr="00E60082">
              <w:rPr>
                <w:rFonts w:ascii="Times New Roman" w:eastAsia="Times New Roman" w:hAnsi="Times New Roman" w:cs="Times New Roman"/>
                <w:sz w:val="16"/>
                <w:szCs w:val="20"/>
                <w:lang w:val="ro-RO" w:eastAsia="ru-RU"/>
              </w:rPr>
              <w:t>GMDSS Radio installations</w:t>
            </w:r>
          </w:p>
        </w:tc>
        <w:tc>
          <w:tcPr>
            <w:tcW w:w="171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Produsul</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Manufacturer</w:t>
            </w:r>
          </w:p>
        </w:tc>
        <w:tc>
          <w:tcPr>
            <w:tcW w:w="1350" w:type="dxa"/>
            <w:gridSpan w:val="2"/>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Tipul, numărul</w:t>
            </w:r>
          </w:p>
          <w:p w:rsidR="00E75790" w:rsidRPr="00E60082" w:rsidRDefault="00E75790" w:rsidP="000C3742">
            <w:pPr>
              <w:spacing w:after="0" w:line="240" w:lineRule="auto"/>
              <w:jc w:val="center"/>
              <w:rPr>
                <w:rFonts w:ascii="Times New Roman" w:eastAsia="Times New Roman" w:hAnsi="Times New Roman" w:cs="Times New Roman"/>
                <w:i/>
                <w:iCs/>
                <w:sz w:val="20"/>
                <w:szCs w:val="20"/>
                <w:lang w:val="ro-RO" w:eastAsia="ru-RU"/>
              </w:rPr>
            </w:pPr>
            <w:r w:rsidRPr="00E60082">
              <w:rPr>
                <w:rFonts w:ascii="Times New Roman" w:eastAsia="Times New Roman" w:hAnsi="Times New Roman" w:cs="Times New Roman"/>
                <w:i/>
                <w:iCs/>
                <w:sz w:val="16"/>
                <w:szCs w:val="20"/>
                <w:lang w:val="ro-RO" w:eastAsia="ru-RU"/>
              </w:rPr>
              <w:t>Type Number</w:t>
            </w:r>
          </w:p>
        </w:tc>
        <w:tc>
          <w:tcPr>
            <w:tcW w:w="2160" w:type="dxa"/>
            <w:gridSpan w:val="2"/>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Puterea de emisie (Watt)</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Output power        (watts)</w:t>
            </w:r>
          </w:p>
        </w:tc>
        <w:tc>
          <w:tcPr>
            <w:tcW w:w="1665"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Banda de frecvenţă</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Frequency Band</w:t>
            </w:r>
          </w:p>
        </w:tc>
        <w:tc>
          <w:tcPr>
            <w:tcW w:w="1282" w:type="dxa"/>
            <w:gridSpan w:val="2"/>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20"/>
                <w:szCs w:val="20"/>
                <w:lang w:val="ro-RO" w:eastAsia="ru-RU"/>
              </w:rPr>
            </w:pPr>
            <w:r w:rsidRPr="00E60082">
              <w:rPr>
                <w:rFonts w:ascii="Times New Roman" w:eastAsia="Times New Roman" w:hAnsi="Times New Roman" w:cs="Times New Roman"/>
                <w:b/>
                <w:bCs/>
                <w:sz w:val="20"/>
                <w:szCs w:val="20"/>
                <w:lang w:val="ro-RO" w:eastAsia="ru-RU"/>
              </w:rPr>
              <w:t>Emisie</w:t>
            </w:r>
          </w:p>
          <w:p w:rsidR="00E75790" w:rsidRPr="00E60082" w:rsidRDefault="00E75790" w:rsidP="000C3742">
            <w:pPr>
              <w:spacing w:after="0" w:line="240" w:lineRule="auto"/>
              <w:jc w:val="center"/>
              <w:rPr>
                <w:rFonts w:ascii="Times New Roman" w:eastAsia="Times New Roman" w:hAnsi="Times New Roman" w:cs="Times New Roman"/>
                <w:i/>
                <w:iCs/>
                <w:sz w:val="16"/>
                <w:szCs w:val="20"/>
                <w:lang w:val="ro-RO" w:eastAsia="ru-RU"/>
              </w:rPr>
            </w:pPr>
            <w:r w:rsidRPr="00E60082">
              <w:rPr>
                <w:rFonts w:ascii="Times New Roman" w:eastAsia="Times New Roman" w:hAnsi="Times New Roman" w:cs="Times New Roman"/>
                <w:i/>
                <w:iCs/>
                <w:sz w:val="16"/>
                <w:szCs w:val="20"/>
                <w:lang w:val="ro-RO" w:eastAsia="ru-RU"/>
              </w:rPr>
              <w:t>Emission</w:t>
            </w: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 radiotelefonie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VHF radio telephone</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VHF/DSC dispozitiv de codare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VHF/DSC  encoder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VHF/DSC receptor de gardă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VHF/DSC watch receiver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 radiotelefonie</w:t>
            </w:r>
          </w:p>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r w:rsidRPr="00E60082">
              <w:rPr>
                <w:rFonts w:ascii="Times New Roman" w:eastAsia="Times New Roman" w:hAnsi="Times New Roman" w:cs="Times New Roman"/>
                <w:sz w:val="16"/>
                <w:szCs w:val="16"/>
                <w:lang w:val="ro-RO" w:eastAsia="ru-RU"/>
              </w:rPr>
              <w:t>MF radio telephone</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MF/DSC dispozitiv de codare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MF/DSC encoder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MF/DSC receptor de gardă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MF/DSC watch receiver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MF/HF radiotelefonie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lastRenderedPageBreak/>
              <w:t>MF/HF radiotelephone</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lastRenderedPageBreak/>
              <w:t>MF/HF/DSC dispozitiv de codare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MF/HF/DSC encoder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MF/HF/DSC receptor de gardă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MF/HF/DSC watch receiver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Inmarsat sistemul satelitar de urgenţă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Inmarsat SES</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Navtex</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Navtex</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EGC receptor</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EGC receiver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HF telegraf cu imprimare directă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HF direct printing telegraphy</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EPIRB satelitar</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Satellite EPIRB</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 EPIRB</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VHF EPIRB</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keepNext/>
              <w:spacing w:after="0" w:line="240" w:lineRule="auto"/>
              <w:outlineLvl w:val="0"/>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Reflector radar</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Radar transponder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2182kHz generator de gardă</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2182 kHz watch keeping generator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2182 kHz generatorul alarmei</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2182 kHz alarm signal generator</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gridBefore w:val="1"/>
          <w:wBefore w:w="27" w:type="dxa"/>
        </w:trPr>
        <w:tc>
          <w:tcPr>
            <w:tcW w:w="2160" w:type="dxa"/>
            <w:gridSpan w:val="2"/>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VHF bărcii de salvare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Lifeboat VHF</w:t>
            </w:r>
          </w:p>
        </w:tc>
        <w:tc>
          <w:tcPr>
            <w:tcW w:w="171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6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65"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82"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19"/>
        </w:trPr>
        <w:tc>
          <w:tcPr>
            <w:tcW w:w="1467" w:type="dxa"/>
            <w:gridSpan w:val="2"/>
            <w:vMerge w:val="restart"/>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Altele</w:t>
            </w:r>
          </w:p>
          <w:p w:rsidR="00E75790" w:rsidRPr="00E60082" w:rsidRDefault="00E75790" w:rsidP="000C3742">
            <w:pPr>
              <w:spacing w:after="0" w:line="240" w:lineRule="auto"/>
              <w:rPr>
                <w:rFonts w:ascii="Times New Roman" w:eastAsia="Times New Roman" w:hAnsi="Times New Roman" w:cs="Times New Roman"/>
                <w:i/>
                <w:iCs/>
                <w:sz w:val="16"/>
                <w:szCs w:val="16"/>
                <w:lang w:val="ro-RO" w:eastAsia="ru-RU"/>
              </w:rPr>
            </w:pPr>
            <w:r w:rsidRPr="00E60082">
              <w:rPr>
                <w:rFonts w:ascii="Times New Roman" w:eastAsia="Times New Roman" w:hAnsi="Times New Roman" w:cs="Times New Roman"/>
                <w:i/>
                <w:iCs/>
                <w:sz w:val="16"/>
                <w:szCs w:val="16"/>
                <w:lang w:val="ro-RO" w:eastAsia="ru-RU"/>
              </w:rPr>
              <w:t>Miscellaneous</w:t>
            </w: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1</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84"/>
        </w:trPr>
        <w:tc>
          <w:tcPr>
            <w:tcW w:w="1467" w:type="dxa"/>
            <w:gridSpan w:val="2"/>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2</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37"/>
        </w:trPr>
        <w:tc>
          <w:tcPr>
            <w:tcW w:w="1467" w:type="dxa"/>
            <w:gridSpan w:val="2"/>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3</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84"/>
        </w:trPr>
        <w:tc>
          <w:tcPr>
            <w:tcW w:w="1467" w:type="dxa"/>
            <w:gridSpan w:val="2"/>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4</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174"/>
        </w:trPr>
        <w:tc>
          <w:tcPr>
            <w:tcW w:w="1467" w:type="dxa"/>
            <w:gridSpan w:val="2"/>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5</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r w:rsidR="00E75790" w:rsidRPr="00E60082" w:rsidTr="000C3742">
        <w:trPr>
          <w:trHeight w:val="201"/>
        </w:trPr>
        <w:tc>
          <w:tcPr>
            <w:tcW w:w="1467" w:type="dxa"/>
            <w:gridSpan w:val="2"/>
            <w:vMerge/>
            <w:shd w:val="clear" w:color="auto" w:fill="E7E6E6"/>
          </w:tcPr>
          <w:p w:rsidR="00E75790" w:rsidRPr="00E60082" w:rsidRDefault="00E75790" w:rsidP="000C3742">
            <w:pPr>
              <w:spacing w:after="0" w:line="240" w:lineRule="auto"/>
              <w:rPr>
                <w:rFonts w:ascii="Times New Roman" w:eastAsia="Times New Roman" w:hAnsi="Times New Roman" w:cs="Times New Roman"/>
                <w:b/>
                <w:bCs/>
                <w:sz w:val="16"/>
                <w:szCs w:val="16"/>
                <w:lang w:val="ro-RO" w:eastAsia="ru-RU"/>
              </w:rPr>
            </w:pPr>
          </w:p>
        </w:tc>
        <w:tc>
          <w:tcPr>
            <w:tcW w:w="720" w:type="dxa"/>
            <w:shd w:val="clear" w:color="auto" w:fill="E7E6E6"/>
          </w:tcPr>
          <w:p w:rsidR="00E75790" w:rsidRPr="00E60082" w:rsidRDefault="00E75790" w:rsidP="000C3742">
            <w:pPr>
              <w:spacing w:after="0" w:line="240" w:lineRule="auto"/>
              <w:jc w:val="center"/>
              <w:rPr>
                <w:rFonts w:ascii="Times New Roman" w:eastAsia="Times New Roman" w:hAnsi="Times New Roman" w:cs="Times New Roman"/>
                <w:b/>
                <w:bCs/>
                <w:sz w:val="16"/>
                <w:szCs w:val="16"/>
                <w:lang w:val="ro-RO" w:eastAsia="ru-RU"/>
              </w:rPr>
            </w:pPr>
            <w:r w:rsidRPr="00E60082">
              <w:rPr>
                <w:rFonts w:ascii="Times New Roman" w:eastAsia="Times New Roman" w:hAnsi="Times New Roman" w:cs="Times New Roman"/>
                <w:b/>
                <w:bCs/>
                <w:sz w:val="16"/>
                <w:szCs w:val="16"/>
                <w:lang w:val="ro-RO" w:eastAsia="ru-RU"/>
              </w:rPr>
              <w:t>6</w:t>
            </w:r>
          </w:p>
        </w:tc>
        <w:tc>
          <w:tcPr>
            <w:tcW w:w="171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350"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2153"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687" w:type="dxa"/>
            <w:gridSpan w:val="2"/>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c>
          <w:tcPr>
            <w:tcW w:w="1260" w:type="dxa"/>
          </w:tcPr>
          <w:p w:rsidR="00E75790" w:rsidRPr="00E60082" w:rsidRDefault="00E75790" w:rsidP="000C3742">
            <w:pPr>
              <w:spacing w:after="0" w:line="240" w:lineRule="auto"/>
              <w:rPr>
                <w:rFonts w:ascii="Times New Roman" w:eastAsia="Times New Roman" w:hAnsi="Times New Roman" w:cs="Times New Roman"/>
                <w:sz w:val="16"/>
                <w:szCs w:val="16"/>
                <w:lang w:val="ro-RO" w:eastAsia="ru-RU"/>
              </w:rPr>
            </w:pPr>
          </w:p>
        </w:tc>
      </w:tr>
    </w:tbl>
    <w:p w:rsidR="00E75790" w:rsidRPr="00E60082" w:rsidRDefault="00E75790" w:rsidP="00E75790">
      <w:pPr>
        <w:spacing w:after="0" w:line="240" w:lineRule="auto"/>
        <w:rPr>
          <w:rFonts w:ascii="Times New Roman" w:eastAsia="Times New Roman" w:hAnsi="Times New Roman" w:cs="Times New Roman"/>
          <w:sz w:val="20"/>
          <w:szCs w:val="20"/>
          <w:lang w:val="ro-RO" w:eastAsia="ru-RU"/>
        </w:rPr>
      </w:pPr>
    </w:p>
    <w:p w:rsidR="00E75790" w:rsidRPr="00E60082" w:rsidRDefault="00E75790" w:rsidP="00E75790">
      <w:pPr>
        <w:spacing w:after="0" w:line="240" w:lineRule="auto"/>
        <w:jc w:val="center"/>
        <w:rPr>
          <w:rFonts w:ascii="Times New Roman" w:eastAsia="Times New Roman" w:hAnsi="Times New Roman" w:cs="Times New Roman"/>
          <w:b/>
          <w:sz w:val="24"/>
          <w:szCs w:val="24"/>
          <w:lang w:val="ro-RO" w:eastAsia="ru-RU"/>
        </w:rPr>
      </w:pPr>
      <w:r w:rsidRPr="00E60082">
        <w:rPr>
          <w:rFonts w:ascii="Times New Roman" w:eastAsia="Times New Roman" w:hAnsi="Times New Roman" w:cs="Times New Roman"/>
          <w:b/>
          <w:sz w:val="24"/>
          <w:szCs w:val="24"/>
          <w:lang w:val="ro-RO" w:eastAsia="ru-RU"/>
        </w:rPr>
        <w:t xml:space="preserve">G. DATE REFERITOARE </w:t>
      </w:r>
      <w:smartTag w:uri="urn:schemas-microsoft-com:office:smarttags" w:element="PersonName">
        <w:smartTagPr>
          <w:attr w:name="ProductID" w:val="LA DECLARANT"/>
        </w:smartTagPr>
        <w:r w:rsidRPr="00E60082">
          <w:rPr>
            <w:rFonts w:ascii="Times New Roman" w:eastAsia="Times New Roman" w:hAnsi="Times New Roman" w:cs="Times New Roman"/>
            <w:b/>
            <w:sz w:val="24"/>
            <w:szCs w:val="24"/>
            <w:lang w:val="ro-RO" w:eastAsia="ru-RU"/>
          </w:rPr>
          <w:t>LA DECLARANT</w:t>
        </w:r>
      </w:smartTag>
    </w:p>
    <w:p w:rsidR="00E75790" w:rsidRPr="00E60082" w:rsidRDefault="00E75790" w:rsidP="00E75790">
      <w:pPr>
        <w:spacing w:after="0" w:line="240" w:lineRule="auto"/>
        <w:jc w:val="center"/>
        <w:rPr>
          <w:rFonts w:ascii="Times New Roman" w:eastAsia="Times New Roman" w:hAnsi="Times New Roman" w:cs="Times New Roman"/>
          <w:b/>
          <w:i/>
          <w:sz w:val="16"/>
          <w:szCs w:val="16"/>
          <w:lang w:val="ro-RO" w:eastAsia="ru-RU"/>
        </w:rPr>
      </w:pPr>
      <w:r w:rsidRPr="00E60082">
        <w:rPr>
          <w:rFonts w:ascii="Times New Roman" w:eastAsia="Times New Roman" w:hAnsi="Times New Roman" w:cs="Times New Roman"/>
          <w:b/>
          <w:i/>
          <w:sz w:val="16"/>
          <w:szCs w:val="16"/>
          <w:lang w:val="ro-RO" w:eastAsia="ru-RU"/>
        </w:rPr>
        <w:t>G. DECLARANT’S PARTICULARS</w:t>
      </w:r>
    </w:p>
    <w:tbl>
      <w:tblPr>
        <w:tblW w:w="103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2"/>
        <w:gridCol w:w="3218"/>
        <w:gridCol w:w="3487"/>
      </w:tblGrid>
      <w:tr w:rsidR="00E75790" w:rsidRPr="00E60082" w:rsidTr="000C3742">
        <w:trPr>
          <w:cantSplit/>
          <w:trHeight w:val="413"/>
        </w:trPr>
        <w:tc>
          <w:tcPr>
            <w:tcW w:w="3622"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51. Denumirea completă</w:t>
            </w:r>
          </w:p>
          <w:p w:rsidR="00E75790" w:rsidRPr="00E60082" w:rsidRDefault="00E75790" w:rsidP="000C3742">
            <w:pPr>
              <w:spacing w:after="0" w:line="240" w:lineRule="auto"/>
              <w:jc w:val="both"/>
              <w:rPr>
                <w:rFonts w:ascii="Times New Roman" w:eastAsia="Times New Roman" w:hAnsi="Times New Roman" w:cs="Times New Roman"/>
                <w:i/>
                <w:iCs/>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Full name</w:t>
            </w:r>
            <w:r w:rsidRPr="00E60082">
              <w:rPr>
                <w:rFonts w:ascii="Times New Roman" w:eastAsia="Times New Roman" w:hAnsi="Times New Roman" w:cs="Times New Roman"/>
                <w:i/>
                <w:iCs/>
                <w:sz w:val="20"/>
                <w:szCs w:val="24"/>
                <w:lang w:val="ro-RO" w:eastAsia="ru-RU"/>
              </w:rPr>
              <w:t xml:space="preserve"> </w:t>
            </w:r>
          </w:p>
        </w:tc>
        <w:tc>
          <w:tcPr>
            <w:tcW w:w="3218" w:type="dxa"/>
            <w:shd w:val="clear" w:color="auto" w:fill="E7E6E6"/>
          </w:tcPr>
          <w:p w:rsidR="00E75790" w:rsidRPr="00E60082" w:rsidRDefault="00E75790" w:rsidP="000C3742">
            <w:pPr>
              <w:spacing w:after="0" w:line="240" w:lineRule="auto"/>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52. Adresa completă</w:t>
            </w:r>
          </w:p>
          <w:p w:rsidR="00E75790" w:rsidRPr="00E60082" w:rsidRDefault="00E75790" w:rsidP="000C3742">
            <w:pPr>
              <w:spacing w:after="0" w:line="240" w:lineRule="auto"/>
              <w:jc w:val="both"/>
              <w:rPr>
                <w:rFonts w:ascii="Times New Roman" w:eastAsia="Times New Roman" w:hAnsi="Times New Roman" w:cs="Times New Roman"/>
                <w:i/>
                <w:iCs/>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Full address</w:t>
            </w:r>
          </w:p>
        </w:tc>
        <w:tc>
          <w:tcPr>
            <w:tcW w:w="3487" w:type="dxa"/>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 xml:space="preserve">53. Naţionalitatea </w:t>
            </w:r>
          </w:p>
          <w:p w:rsidR="00E75790" w:rsidRPr="00E60082" w:rsidRDefault="00E75790" w:rsidP="000C3742">
            <w:pPr>
              <w:spacing w:after="0" w:line="240" w:lineRule="auto"/>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Nationality</w:t>
            </w:r>
          </w:p>
        </w:tc>
      </w:tr>
      <w:tr w:rsidR="00E75790" w:rsidRPr="00E60082" w:rsidTr="000C3742">
        <w:trPr>
          <w:cantSplit/>
          <w:trHeight w:val="351"/>
        </w:trPr>
        <w:tc>
          <w:tcPr>
            <w:tcW w:w="3622" w:type="dxa"/>
          </w:tcPr>
          <w:p w:rsidR="00E75790" w:rsidRPr="00E60082" w:rsidRDefault="00E75790" w:rsidP="000C3742">
            <w:pPr>
              <w:spacing w:after="0" w:line="312" w:lineRule="auto"/>
              <w:jc w:val="both"/>
              <w:rPr>
                <w:rFonts w:ascii="Times New Roman" w:eastAsia="Times New Roman" w:hAnsi="Times New Roman" w:cs="Times New Roman"/>
                <w:b/>
                <w:bCs/>
                <w:sz w:val="20"/>
                <w:szCs w:val="24"/>
                <w:lang w:val="ro-RO" w:eastAsia="ru-RU"/>
              </w:rPr>
            </w:pPr>
          </w:p>
        </w:tc>
        <w:tc>
          <w:tcPr>
            <w:tcW w:w="3218" w:type="dxa"/>
          </w:tcPr>
          <w:p w:rsidR="00E75790" w:rsidRPr="00E60082" w:rsidRDefault="00E75790" w:rsidP="000C3742">
            <w:pPr>
              <w:spacing w:after="0" w:line="312" w:lineRule="auto"/>
              <w:jc w:val="both"/>
              <w:rPr>
                <w:rFonts w:ascii="Times New Roman" w:eastAsia="Times New Roman" w:hAnsi="Times New Roman" w:cs="Times New Roman"/>
                <w:b/>
                <w:bCs/>
                <w:sz w:val="20"/>
                <w:szCs w:val="24"/>
                <w:lang w:val="ro-RO" w:eastAsia="ru-RU"/>
              </w:rPr>
            </w:pPr>
          </w:p>
        </w:tc>
        <w:tc>
          <w:tcPr>
            <w:tcW w:w="3487" w:type="dxa"/>
          </w:tcPr>
          <w:p w:rsidR="00E75790" w:rsidRPr="00E60082" w:rsidRDefault="00E75790" w:rsidP="000C3742">
            <w:pPr>
              <w:spacing w:after="0" w:line="312" w:lineRule="auto"/>
              <w:jc w:val="both"/>
              <w:rPr>
                <w:rFonts w:ascii="Times New Roman" w:eastAsia="Times New Roman" w:hAnsi="Times New Roman" w:cs="Times New Roman"/>
                <w:b/>
                <w:bCs/>
                <w:sz w:val="20"/>
                <w:szCs w:val="24"/>
                <w:lang w:val="ro-RO" w:eastAsia="ru-RU"/>
              </w:rPr>
            </w:pPr>
          </w:p>
        </w:tc>
      </w:tr>
      <w:tr w:rsidR="00E75790" w:rsidRPr="00E60082" w:rsidTr="000C3742">
        <w:trPr>
          <w:cantSplit/>
          <w:trHeight w:val="514"/>
        </w:trPr>
        <w:tc>
          <w:tcPr>
            <w:tcW w:w="10327" w:type="dxa"/>
            <w:gridSpan w:val="3"/>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54. Statutul declarantului</w:t>
            </w:r>
          </w:p>
          <w:p w:rsidR="00E75790" w:rsidRPr="00E60082" w:rsidRDefault="00E75790" w:rsidP="000C3742">
            <w:pPr>
              <w:spacing w:after="0" w:line="240" w:lineRule="auto"/>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 xml:space="preserve">Status of declarant </w:t>
            </w:r>
          </w:p>
        </w:tc>
      </w:tr>
      <w:tr w:rsidR="00E75790" w:rsidRPr="00E60082" w:rsidTr="000C3742">
        <w:trPr>
          <w:cantSplit/>
          <w:trHeight w:val="701"/>
        </w:trPr>
        <w:tc>
          <w:tcPr>
            <w:tcW w:w="10327" w:type="dxa"/>
            <w:gridSpan w:val="3"/>
          </w:tcPr>
          <w:p w:rsidR="00E75790" w:rsidRPr="00E60082" w:rsidRDefault="00E75790" w:rsidP="000C3742">
            <w:pPr>
              <w:spacing w:after="0" w:line="312" w:lineRule="auto"/>
              <w:jc w:val="both"/>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sz w:val="28"/>
                <w:szCs w:val="24"/>
                <w:lang w:val="ro-RO" w:eastAsia="ru-RU"/>
              </w:rPr>
              <w:sym w:font="Symbol" w:char="F09A"/>
            </w:r>
            <w:r w:rsidRPr="00E60082">
              <w:rPr>
                <w:rFonts w:ascii="Times New Roman" w:eastAsia="Times New Roman" w:hAnsi="Times New Roman" w:cs="Times New Roman"/>
                <w:sz w:val="28"/>
                <w:szCs w:val="24"/>
                <w:lang w:val="ro-RO" w:eastAsia="ru-RU"/>
              </w:rPr>
              <w:t xml:space="preserve"> </w:t>
            </w:r>
            <w:r w:rsidRPr="00E60082">
              <w:rPr>
                <w:rFonts w:ascii="Times New Roman" w:eastAsia="Times New Roman" w:hAnsi="Times New Roman" w:cs="Times New Roman"/>
                <w:b/>
                <w:bCs/>
                <w:sz w:val="20"/>
                <w:szCs w:val="24"/>
                <w:lang w:val="ro-RO" w:eastAsia="ru-RU"/>
              </w:rPr>
              <w:t>Directorul companiei armator</w:t>
            </w:r>
            <w:r w:rsidRPr="00E60082">
              <w:rPr>
                <w:rFonts w:ascii="Times New Roman" w:eastAsia="Times New Roman" w:hAnsi="Times New Roman" w:cs="Times New Roman"/>
                <w:sz w:val="28"/>
                <w:szCs w:val="24"/>
                <w:lang w:val="ro-RO" w:eastAsia="ru-RU"/>
              </w:rPr>
              <w:t xml:space="preserve"> </w:t>
            </w:r>
            <w:r w:rsidRPr="00E60082">
              <w:rPr>
                <w:rFonts w:ascii="Times New Roman" w:eastAsia="Times New Roman" w:hAnsi="Times New Roman" w:cs="Times New Roman"/>
                <w:sz w:val="24"/>
                <w:szCs w:val="24"/>
                <w:lang w:val="ro-RO" w:eastAsia="ru-RU"/>
              </w:rPr>
              <w:t xml:space="preserve">  </w:t>
            </w:r>
            <w:r w:rsidRPr="00E60082">
              <w:rPr>
                <w:rFonts w:ascii="Times New Roman" w:eastAsia="Times New Roman" w:hAnsi="Times New Roman" w:cs="Times New Roman"/>
                <w:sz w:val="28"/>
                <w:szCs w:val="24"/>
                <w:lang w:val="ro-RO" w:eastAsia="ru-RU"/>
              </w:rPr>
              <w:sym w:font="Symbol" w:char="F09A"/>
            </w:r>
            <w:r w:rsidRPr="00E60082">
              <w:rPr>
                <w:rFonts w:ascii="Times New Roman" w:eastAsia="Times New Roman" w:hAnsi="Times New Roman" w:cs="Times New Roman"/>
                <w:sz w:val="24"/>
                <w:szCs w:val="24"/>
                <w:lang w:val="ro-RO" w:eastAsia="ru-RU"/>
              </w:rPr>
              <w:t xml:space="preserve"> </w:t>
            </w:r>
            <w:r w:rsidRPr="00E60082">
              <w:rPr>
                <w:rFonts w:ascii="Times New Roman" w:eastAsia="Times New Roman" w:hAnsi="Times New Roman" w:cs="Times New Roman"/>
                <w:b/>
                <w:bCs/>
                <w:sz w:val="20"/>
                <w:szCs w:val="24"/>
                <w:lang w:val="ro-RO" w:eastAsia="ru-RU"/>
              </w:rPr>
              <w:t>Secretarul companiei armator</w:t>
            </w:r>
            <w:r w:rsidRPr="00E60082">
              <w:rPr>
                <w:rFonts w:ascii="Times New Roman" w:eastAsia="Times New Roman" w:hAnsi="Times New Roman" w:cs="Times New Roman"/>
                <w:sz w:val="20"/>
                <w:szCs w:val="24"/>
                <w:lang w:val="ro-RO" w:eastAsia="ru-RU"/>
              </w:rPr>
              <w:t xml:space="preserve">  </w:t>
            </w:r>
            <w:r w:rsidRPr="00E60082">
              <w:rPr>
                <w:rFonts w:ascii="Times New Roman" w:eastAsia="Times New Roman" w:hAnsi="Times New Roman" w:cs="Times New Roman"/>
                <w:sz w:val="28"/>
                <w:szCs w:val="24"/>
                <w:lang w:val="ro-RO" w:eastAsia="ru-RU"/>
              </w:rPr>
              <w:sym w:font="Symbol" w:char="F09A"/>
            </w:r>
            <w:r w:rsidRPr="00E60082">
              <w:rPr>
                <w:rFonts w:ascii="Times New Roman" w:eastAsia="Times New Roman" w:hAnsi="Times New Roman" w:cs="Times New Roman"/>
                <w:sz w:val="28"/>
                <w:szCs w:val="24"/>
                <w:lang w:val="ro-RO" w:eastAsia="ru-RU"/>
              </w:rPr>
              <w:t xml:space="preserve"> </w:t>
            </w:r>
            <w:r w:rsidRPr="00E60082">
              <w:rPr>
                <w:rFonts w:ascii="Times New Roman" w:eastAsia="Times New Roman" w:hAnsi="Times New Roman" w:cs="Times New Roman"/>
                <w:b/>
                <w:bCs/>
                <w:sz w:val="20"/>
                <w:szCs w:val="24"/>
                <w:lang w:val="ro-RO" w:eastAsia="ru-RU"/>
              </w:rPr>
              <w:t>Mandat / Procură</w:t>
            </w:r>
          </w:p>
          <w:p w:rsidR="00E75790" w:rsidRPr="00E60082" w:rsidRDefault="00E75790" w:rsidP="000C3742">
            <w:pPr>
              <w:spacing w:after="0" w:line="312" w:lineRule="auto"/>
              <w:jc w:val="both"/>
              <w:rPr>
                <w:rFonts w:ascii="Times New Roman" w:eastAsia="Times New Roman" w:hAnsi="Times New Roman" w:cs="Times New Roman"/>
                <w:i/>
                <w:iCs/>
                <w:sz w:val="20"/>
                <w:szCs w:val="24"/>
                <w:lang w:val="ro-RO" w:eastAsia="ru-RU"/>
              </w:rPr>
            </w:pPr>
            <w:r w:rsidRPr="00E60082">
              <w:rPr>
                <w:rFonts w:ascii="Times New Roman" w:eastAsia="Times New Roman" w:hAnsi="Times New Roman" w:cs="Times New Roman"/>
                <w:i/>
                <w:iCs/>
                <w:sz w:val="16"/>
                <w:szCs w:val="24"/>
                <w:lang w:val="ro-RO" w:eastAsia="ru-RU"/>
              </w:rPr>
              <w:t xml:space="preserve">      Director of owning corporation                        Secretary of owning </w:t>
            </w:r>
            <w:r w:rsidRPr="00E60082">
              <w:rPr>
                <w:rFonts w:ascii="Times New Roman" w:eastAsia="Times New Roman" w:hAnsi="Times New Roman" w:cs="Times New Roman"/>
                <w:i/>
                <w:iCs/>
                <w:sz w:val="16"/>
                <w:szCs w:val="16"/>
                <w:lang w:val="ro-RO" w:eastAsia="ru-RU"/>
              </w:rPr>
              <w:t>corporation                  Power of attorney</w:t>
            </w:r>
          </w:p>
        </w:tc>
      </w:tr>
    </w:tbl>
    <w:p w:rsidR="00E75790" w:rsidRPr="00E60082" w:rsidRDefault="00E75790" w:rsidP="00E75790">
      <w:pPr>
        <w:spacing w:after="0" w:line="312"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 xml:space="preserve">Eu/Noi subsemnatul/subsemnaţii declar/declarăm următoarele:  </w:t>
      </w:r>
    </w:p>
    <w:p w:rsidR="00E75790" w:rsidRPr="00E60082" w:rsidRDefault="00E75790" w:rsidP="00E75790">
      <w:pPr>
        <w:spacing w:after="0" w:line="312" w:lineRule="auto"/>
        <w:jc w:val="both"/>
        <w:rPr>
          <w:rFonts w:ascii="Times New Roman" w:eastAsia="Times New Roman" w:hAnsi="Times New Roman" w:cs="Times New Roman"/>
          <w:sz w:val="16"/>
          <w:szCs w:val="24"/>
          <w:lang w:val="ro-RO" w:eastAsia="ru-RU"/>
        </w:rPr>
      </w:pPr>
      <w:r w:rsidRPr="00E60082">
        <w:rPr>
          <w:rFonts w:ascii="Times New Roman" w:eastAsia="Times New Roman" w:hAnsi="Times New Roman" w:cs="Times New Roman"/>
          <w:sz w:val="16"/>
          <w:szCs w:val="24"/>
          <w:lang w:val="ro-RO" w:eastAsia="ru-RU"/>
        </w:rPr>
        <w:t>I/We, whose name(s) is/are hereunto subscribed, hereby declare that:</w:t>
      </w:r>
    </w:p>
    <w:p w:rsidR="00E75790" w:rsidRPr="00E60082" w:rsidRDefault="00E75790" w:rsidP="00E75790">
      <w:pPr>
        <w:numPr>
          <w:ilvl w:val="0"/>
          <w:numId w:val="29"/>
        </w:numPr>
        <w:spacing w:after="0" w:line="312"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Eu/Noi sînt/sîntem autorizat/autorizaţi să fac /să facem această declaraţie</w:t>
      </w:r>
    </w:p>
    <w:p w:rsidR="00E75790" w:rsidRPr="00E60082" w:rsidRDefault="00E75790" w:rsidP="00E75790">
      <w:pPr>
        <w:spacing w:after="0" w:line="312" w:lineRule="auto"/>
        <w:ind w:firstLine="360"/>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i/>
          <w:iCs/>
          <w:sz w:val="16"/>
          <w:szCs w:val="24"/>
          <w:lang w:val="ro-RO" w:eastAsia="ru-RU"/>
        </w:rPr>
        <w:t>I am/We are duly authorized to make this declaration;</w:t>
      </w:r>
    </w:p>
    <w:p w:rsidR="00E75790" w:rsidRPr="00E60082" w:rsidRDefault="00E75790" w:rsidP="00E75790">
      <w:pPr>
        <w:numPr>
          <w:ilvl w:val="0"/>
          <w:numId w:val="29"/>
        </w:numPr>
        <w:spacing w:after="0" w:line="312"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Toate datele menţionate în ancheta registrului din data ………… sînt corecte</w:t>
      </w:r>
    </w:p>
    <w:p w:rsidR="00E75790" w:rsidRPr="00E60082" w:rsidRDefault="00E75790" w:rsidP="00E75790">
      <w:pPr>
        <w:spacing w:after="0" w:line="312" w:lineRule="auto"/>
        <w:ind w:firstLine="360"/>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i/>
          <w:iCs/>
          <w:sz w:val="16"/>
          <w:szCs w:val="24"/>
          <w:lang w:val="ro-RO" w:eastAsia="ru-RU"/>
        </w:rPr>
        <w:t>All the particulars hereon and in the application form dated………………….are correct</w:t>
      </w:r>
    </w:p>
    <w:p w:rsidR="00E75790" w:rsidRPr="00E60082" w:rsidRDefault="00E75790" w:rsidP="00E75790">
      <w:pPr>
        <w:numPr>
          <w:ilvl w:val="0"/>
          <w:numId w:val="29"/>
        </w:numPr>
        <w:spacing w:after="0" w:line="312"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 xml:space="preserve">Proprietatea navei este despărţită în 100 părţi  </w:t>
      </w:r>
    </w:p>
    <w:p w:rsidR="00E75790" w:rsidRPr="00E60082" w:rsidRDefault="00E75790" w:rsidP="00E75790">
      <w:pPr>
        <w:spacing w:after="0" w:line="312" w:lineRule="auto"/>
        <w:ind w:firstLine="360"/>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i/>
          <w:iCs/>
          <w:sz w:val="16"/>
          <w:szCs w:val="24"/>
          <w:lang w:val="ro-RO" w:eastAsia="ru-RU"/>
        </w:rPr>
        <w:t>The property in the ship is divided into 100 shares; and</w:t>
      </w:r>
    </w:p>
    <w:p w:rsidR="00E75790" w:rsidRPr="00E60082" w:rsidRDefault="00E75790" w:rsidP="00E75790">
      <w:pPr>
        <w:numPr>
          <w:ilvl w:val="0"/>
          <w:numId w:val="29"/>
        </w:numPr>
        <w:spacing w:after="0" w:line="312"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 xml:space="preserve">Nu există persoane în afara celor menţionate la secţia C, înregistrate în calitate de armator/armatori al/ai navei </w:t>
      </w:r>
    </w:p>
    <w:p w:rsidR="00E75790" w:rsidRPr="00E60082" w:rsidRDefault="00E75790" w:rsidP="00E75790">
      <w:pPr>
        <w:spacing w:after="0" w:line="312" w:lineRule="auto"/>
        <w:ind w:firstLine="360"/>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i/>
          <w:iCs/>
          <w:sz w:val="16"/>
          <w:szCs w:val="24"/>
          <w:lang w:val="ro-RO" w:eastAsia="ru-RU"/>
        </w:rPr>
        <w:t>No person, other than those mentioned in section C is/are entitled to be registered as owner (s) of the ship.</w:t>
      </w:r>
    </w:p>
    <w:p w:rsidR="00E75790" w:rsidRPr="00E60082" w:rsidRDefault="00E75790" w:rsidP="00E75790">
      <w:pPr>
        <w:spacing w:after="0" w:line="312" w:lineRule="auto"/>
        <w:ind w:firstLine="360"/>
        <w:jc w:val="both"/>
        <w:rPr>
          <w:rFonts w:ascii="Times New Roman" w:eastAsia="Times New Roman" w:hAnsi="Times New Roman" w:cs="Times New Roman"/>
          <w:i/>
          <w:iCs/>
          <w:sz w:val="16"/>
          <w:szCs w:val="24"/>
          <w:lang w:val="ro-RO" w:eastAsia="ru-RU"/>
        </w:rPr>
      </w:pPr>
    </w:p>
    <w:p w:rsidR="00E75790" w:rsidRPr="00E60082" w:rsidRDefault="00E75790" w:rsidP="00E75790">
      <w:pPr>
        <w:spacing w:after="0" w:line="312" w:lineRule="auto"/>
        <w:jc w:val="both"/>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sz w:val="20"/>
          <w:szCs w:val="24"/>
          <w:lang w:val="ro-RO" w:eastAsia="ru-RU"/>
        </w:rPr>
        <w:t>Eu/noi depun/depunem prezenta  declaraţie solemn şi conştient fiind încredinţat/încredinţaţi că ea este corectă şi validă</w:t>
      </w:r>
    </w:p>
    <w:p w:rsidR="00E75790" w:rsidRPr="00E60082" w:rsidRDefault="00E75790" w:rsidP="00E75790">
      <w:pPr>
        <w:spacing w:after="0" w:line="312" w:lineRule="auto"/>
        <w:jc w:val="both"/>
        <w:rPr>
          <w:rFonts w:ascii="Times New Roman" w:eastAsia="Times New Roman" w:hAnsi="Times New Roman" w:cs="Times New Roman"/>
          <w:i/>
          <w:iCs/>
          <w:sz w:val="16"/>
          <w:szCs w:val="24"/>
          <w:lang w:val="ro-RO" w:eastAsia="ru-RU"/>
        </w:rPr>
      </w:pPr>
      <w:r w:rsidRPr="00E60082">
        <w:rPr>
          <w:rFonts w:ascii="Times New Roman" w:eastAsia="Times New Roman" w:hAnsi="Times New Roman" w:cs="Times New Roman"/>
          <w:i/>
          <w:iCs/>
          <w:sz w:val="16"/>
          <w:szCs w:val="24"/>
          <w:lang w:val="ro-RO" w:eastAsia="ru-RU"/>
        </w:rPr>
        <w:t xml:space="preserve">And I/We make this solemn Declaration conscientiously believing the same to be true and by virtue </w:t>
      </w:r>
    </w:p>
    <w:p w:rsidR="00E75790" w:rsidRPr="00E60082" w:rsidRDefault="00E75790" w:rsidP="00E75790">
      <w:pPr>
        <w:spacing w:after="0" w:line="312" w:lineRule="auto"/>
        <w:jc w:val="both"/>
        <w:rPr>
          <w:rFonts w:ascii="Times New Roman" w:eastAsia="Times New Roman" w:hAnsi="Times New Roman" w:cs="Times New Roman"/>
          <w:i/>
          <w:iCs/>
          <w:sz w:val="16"/>
          <w:szCs w:val="24"/>
          <w:lang w:val="ro-RO" w:eastAsia="ru-RU"/>
        </w:rPr>
      </w:pPr>
    </w:p>
    <w:tbl>
      <w:tblPr>
        <w:tblW w:w="103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9"/>
        <w:gridCol w:w="5377"/>
      </w:tblGrid>
      <w:tr w:rsidR="00E75790" w:rsidRPr="00E60082" w:rsidTr="000C3742">
        <w:trPr>
          <w:trHeight w:val="425"/>
        </w:trPr>
        <w:tc>
          <w:tcPr>
            <w:tcW w:w="4949" w:type="dxa"/>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55. Numele şi semnătura declarantului</w:t>
            </w:r>
          </w:p>
          <w:p w:rsidR="00E75790" w:rsidRPr="00E60082" w:rsidRDefault="00E75790" w:rsidP="000C3742">
            <w:pPr>
              <w:spacing w:after="0" w:line="240" w:lineRule="auto"/>
              <w:jc w:val="both"/>
              <w:rPr>
                <w:rFonts w:ascii="Times New Roman" w:eastAsia="Times New Roman" w:hAnsi="Times New Roman" w:cs="Times New Roman"/>
                <w:i/>
                <w:iCs/>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 xml:space="preserve">Name (s) and signature (s) of declarant (s)   </w:t>
            </w:r>
            <w:r w:rsidRPr="00E60082">
              <w:rPr>
                <w:rFonts w:ascii="Times New Roman" w:eastAsia="Times New Roman" w:hAnsi="Times New Roman" w:cs="Times New Roman"/>
                <w:i/>
                <w:iCs/>
                <w:sz w:val="20"/>
                <w:szCs w:val="24"/>
                <w:lang w:val="ro-RO" w:eastAsia="ru-RU"/>
              </w:rPr>
              <w:t xml:space="preserve">   </w:t>
            </w:r>
          </w:p>
        </w:tc>
        <w:tc>
          <w:tcPr>
            <w:tcW w:w="5377" w:type="dxa"/>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56. Data declarării:</w:t>
            </w:r>
          </w:p>
          <w:p w:rsidR="00E75790" w:rsidRPr="00E60082" w:rsidRDefault="00E75790" w:rsidP="000C3742">
            <w:pPr>
              <w:spacing w:after="0" w:line="240" w:lineRule="auto"/>
              <w:jc w:val="both"/>
              <w:rPr>
                <w:rFonts w:ascii="Times New Roman" w:eastAsia="Times New Roman" w:hAnsi="Times New Roman" w:cs="Times New Roman"/>
                <w:i/>
                <w:iCs/>
                <w:sz w:val="20"/>
                <w:szCs w:val="24"/>
                <w:lang w:val="ro-RO" w:eastAsia="ru-RU"/>
              </w:rPr>
            </w:pPr>
            <w:r w:rsidRPr="00E60082">
              <w:rPr>
                <w:rFonts w:ascii="Times New Roman" w:eastAsia="Times New Roman" w:hAnsi="Times New Roman" w:cs="Times New Roman"/>
                <w:sz w:val="16"/>
                <w:szCs w:val="24"/>
                <w:lang w:val="ro-RO" w:eastAsia="ru-RU"/>
              </w:rPr>
              <w:t xml:space="preserve">        </w:t>
            </w:r>
            <w:r w:rsidRPr="00E60082">
              <w:rPr>
                <w:rFonts w:ascii="Times New Roman" w:eastAsia="Times New Roman" w:hAnsi="Times New Roman" w:cs="Times New Roman"/>
                <w:i/>
                <w:iCs/>
                <w:sz w:val="16"/>
                <w:szCs w:val="24"/>
                <w:lang w:val="ro-RO" w:eastAsia="ru-RU"/>
              </w:rPr>
              <w:t>Declared before me on (date):</w:t>
            </w:r>
          </w:p>
        </w:tc>
      </w:tr>
      <w:tr w:rsidR="00E75790" w:rsidRPr="00E60082" w:rsidTr="000C3742">
        <w:trPr>
          <w:trHeight w:val="438"/>
        </w:trPr>
        <w:tc>
          <w:tcPr>
            <w:tcW w:w="4949" w:type="dxa"/>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p>
        </w:tc>
        <w:tc>
          <w:tcPr>
            <w:tcW w:w="5377" w:type="dxa"/>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p>
        </w:tc>
      </w:tr>
      <w:tr w:rsidR="00E75790" w:rsidRPr="00E60082" w:rsidTr="000C3742">
        <w:trPr>
          <w:trHeight w:val="525"/>
        </w:trPr>
        <w:tc>
          <w:tcPr>
            <w:tcW w:w="4949" w:type="dxa"/>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 xml:space="preserve">57. Data și Locul: </w:t>
            </w:r>
          </w:p>
          <w:p w:rsidR="00E75790" w:rsidRPr="00E60082" w:rsidRDefault="00E75790" w:rsidP="000C3742">
            <w:pPr>
              <w:spacing w:after="0" w:line="240" w:lineRule="auto"/>
              <w:jc w:val="both"/>
              <w:rPr>
                <w:rFonts w:ascii="Times New Roman" w:eastAsia="Times New Roman" w:hAnsi="Times New Roman" w:cs="Times New Roman"/>
                <w:sz w:val="20"/>
                <w:szCs w:val="24"/>
                <w:lang w:val="ro-RO" w:eastAsia="ru-RU"/>
              </w:rPr>
            </w:pPr>
            <w:r w:rsidRPr="00E60082">
              <w:rPr>
                <w:rFonts w:ascii="Times New Roman" w:eastAsia="Times New Roman" w:hAnsi="Times New Roman" w:cs="Times New Roman"/>
                <w:sz w:val="16"/>
                <w:szCs w:val="24"/>
                <w:lang w:val="ro-RO" w:eastAsia="ru-RU"/>
              </w:rPr>
              <w:t xml:space="preserve">        Date and Place:</w:t>
            </w:r>
          </w:p>
        </w:tc>
        <w:tc>
          <w:tcPr>
            <w:tcW w:w="5377" w:type="dxa"/>
            <w:shd w:val="clear" w:color="auto" w:fill="E7E6E6"/>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r w:rsidRPr="00E60082">
              <w:rPr>
                <w:rFonts w:ascii="Times New Roman" w:eastAsia="Times New Roman" w:hAnsi="Times New Roman" w:cs="Times New Roman"/>
                <w:b/>
                <w:bCs/>
                <w:sz w:val="20"/>
                <w:szCs w:val="24"/>
                <w:lang w:val="ro-RO" w:eastAsia="ru-RU"/>
              </w:rPr>
              <w:t>58. Semnătura şi funcţia persoanei care primeşte  declaraţia:</w:t>
            </w:r>
          </w:p>
          <w:p w:rsidR="00E75790" w:rsidRPr="00E60082" w:rsidRDefault="00E75790" w:rsidP="000C3742">
            <w:pPr>
              <w:spacing w:after="0" w:line="240" w:lineRule="auto"/>
              <w:jc w:val="both"/>
              <w:rPr>
                <w:rFonts w:ascii="Times New Roman" w:eastAsia="Times New Roman" w:hAnsi="Times New Roman" w:cs="Times New Roman"/>
                <w:sz w:val="16"/>
                <w:szCs w:val="24"/>
                <w:lang w:val="ro-RO" w:eastAsia="ru-RU"/>
              </w:rPr>
            </w:pPr>
            <w:r w:rsidRPr="00E60082">
              <w:rPr>
                <w:rFonts w:ascii="Times New Roman" w:eastAsia="Times New Roman" w:hAnsi="Times New Roman" w:cs="Times New Roman"/>
                <w:sz w:val="16"/>
                <w:szCs w:val="24"/>
                <w:lang w:val="ro-RO" w:eastAsia="ru-RU"/>
              </w:rPr>
              <w:t xml:space="preserve">         Signature and Qualification of person taking declaration</w:t>
            </w:r>
          </w:p>
        </w:tc>
      </w:tr>
      <w:tr w:rsidR="00E75790" w:rsidRPr="00E60082" w:rsidTr="000C3742">
        <w:trPr>
          <w:trHeight w:val="476"/>
        </w:trPr>
        <w:tc>
          <w:tcPr>
            <w:tcW w:w="4949" w:type="dxa"/>
          </w:tcPr>
          <w:p w:rsidR="00E75790" w:rsidRPr="00E60082" w:rsidRDefault="00E75790" w:rsidP="000C3742">
            <w:pPr>
              <w:spacing w:after="0" w:line="240" w:lineRule="auto"/>
              <w:jc w:val="both"/>
              <w:rPr>
                <w:rFonts w:ascii="Times New Roman" w:eastAsia="Times New Roman" w:hAnsi="Times New Roman" w:cs="Times New Roman"/>
                <w:b/>
                <w:bCs/>
                <w:sz w:val="20"/>
                <w:szCs w:val="24"/>
                <w:lang w:val="ro-RO" w:eastAsia="ru-RU"/>
              </w:rPr>
            </w:pPr>
          </w:p>
        </w:tc>
        <w:tc>
          <w:tcPr>
            <w:tcW w:w="5377" w:type="dxa"/>
          </w:tcPr>
          <w:p w:rsidR="00E75790" w:rsidRPr="00E60082" w:rsidRDefault="00E75790" w:rsidP="000C3742">
            <w:pPr>
              <w:spacing w:after="0" w:line="312" w:lineRule="auto"/>
              <w:jc w:val="both"/>
              <w:rPr>
                <w:rFonts w:ascii="Times New Roman" w:eastAsia="Times New Roman" w:hAnsi="Times New Roman" w:cs="Times New Roman"/>
                <w:b/>
                <w:bCs/>
                <w:sz w:val="20"/>
                <w:szCs w:val="24"/>
                <w:lang w:val="ro-RO" w:eastAsia="ru-RU"/>
              </w:rPr>
            </w:pPr>
          </w:p>
          <w:p w:rsidR="00E75790" w:rsidRPr="00E60082" w:rsidRDefault="00E75790" w:rsidP="000C3742">
            <w:pPr>
              <w:spacing w:after="0" w:line="312" w:lineRule="auto"/>
              <w:jc w:val="both"/>
              <w:rPr>
                <w:rFonts w:ascii="Times New Roman" w:eastAsia="Times New Roman" w:hAnsi="Times New Roman" w:cs="Times New Roman"/>
                <w:b/>
                <w:bCs/>
                <w:sz w:val="20"/>
                <w:szCs w:val="24"/>
                <w:lang w:val="ro-RO" w:eastAsia="ru-RU"/>
              </w:rPr>
            </w:pPr>
          </w:p>
        </w:tc>
      </w:tr>
    </w:tbl>
    <w:p w:rsidR="00E75790" w:rsidRDefault="00E75790" w:rsidP="00E75790">
      <w:pPr>
        <w:spacing w:after="0" w:line="240" w:lineRule="auto"/>
        <w:rPr>
          <w:rFonts w:ascii="Times New Roman" w:eastAsia="Times New Roman" w:hAnsi="Times New Roman" w:cs="Times New Roman"/>
          <w:sz w:val="16"/>
          <w:szCs w:val="20"/>
          <w:lang w:val="ro-RO"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rPr>
          <w:rFonts w:ascii="Times New Roman" w:eastAsia="Times New Roman" w:hAnsi="Times New Roman" w:cs="Times New Roman"/>
          <w:b/>
          <w:sz w:val="24"/>
          <w:szCs w:val="24"/>
          <w:lang w:val="ro-MD" w:eastAsia="ru-RU"/>
        </w:rPr>
      </w:pPr>
    </w:p>
    <w:p w:rsidR="00E75790" w:rsidRPr="00E60082" w:rsidRDefault="00E75790" w:rsidP="00E75790">
      <w:pPr>
        <w:spacing w:after="0" w:line="240" w:lineRule="auto"/>
        <w:rPr>
          <w:rFonts w:ascii="Times New Roman" w:eastAsia="Times New Roman" w:hAnsi="Times New Roman" w:cs="Times New Roman"/>
          <w:b/>
          <w:sz w:val="24"/>
          <w:szCs w:val="24"/>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 xml:space="preserve">Anexa nr. </w:t>
      </w:r>
      <w:r>
        <w:rPr>
          <w:rFonts w:ascii="Times New Roman" w:eastAsia="Times New Roman" w:hAnsi="Times New Roman" w:cs="Times New Roman"/>
          <w:sz w:val="20"/>
          <w:szCs w:val="20"/>
          <w:lang w:val="ro-MD" w:eastAsia="ru-RU"/>
        </w:rPr>
        <w:t>2</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388BA2C7" wp14:editId="5FF08502">
            <wp:extent cx="723900" cy="832485"/>
            <wp:effectExtent l="0" t="0" r="0" b="5715"/>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PROVIZORIU DE ÎNREGISTRARE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SUB PAVILIONUL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PROVISIONAL CERTIFICATE OF REGISTRY</w:t>
      </w:r>
      <w:r w:rsidRPr="00E60082">
        <w:rPr>
          <w:rFonts w:ascii="Calibri" w:eastAsia="Calibri" w:hAnsi="Calibri" w:cs="Times New Roman"/>
          <w:sz w:val="20"/>
          <w:szCs w:val="20"/>
          <w:lang w:val="ro-RO"/>
        </w:rPr>
        <w:t xml:space="preserve"> </w:t>
      </w:r>
      <w:r w:rsidRPr="00E60082">
        <w:rPr>
          <w:rFonts w:ascii="Times New Roman" w:eastAsia="Calibri" w:hAnsi="Times New Roman" w:cs="Times New Roman"/>
          <w:i/>
          <w:sz w:val="20"/>
          <w:szCs w:val="20"/>
          <w:lang w:val="en-GB"/>
        </w:rPr>
        <w:t xml:space="preserve">OF THE SHIP </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UNDER THE FLAG OF THE REPUBLIC OF MOLDOVA</w:t>
      </w:r>
    </w:p>
    <w:p w:rsidR="00E75790" w:rsidRPr="00E60082" w:rsidRDefault="00E75790" w:rsidP="00E75790">
      <w:pPr>
        <w:spacing w:after="0"/>
        <w:jc w:val="center"/>
        <w:rPr>
          <w:rFonts w:ascii="Times New Roman" w:eastAsia="Calibri" w:hAnsi="Times New Roman" w:cs="Times New Roman"/>
          <w:i/>
          <w:sz w:val="24"/>
          <w:szCs w:val="24"/>
          <w:lang w:val="en-GB"/>
        </w:rPr>
      </w:pPr>
    </w:p>
    <w:p w:rsidR="00E75790" w:rsidRPr="00E60082" w:rsidRDefault="00E75790" w:rsidP="00E75790">
      <w:pPr>
        <w:spacing w:after="0" w:line="240" w:lineRule="auto"/>
        <w:jc w:val="both"/>
        <w:rPr>
          <w:rFonts w:ascii="Times New Roman" w:hAnsi="Times New Roman" w:cs="Times New Roman"/>
          <w:b/>
          <w:i/>
          <w:sz w:val="20"/>
          <w:szCs w:val="20"/>
          <w:lang w:val="ro-RO"/>
        </w:rPr>
      </w:pPr>
      <w:r w:rsidRPr="00E60082">
        <w:rPr>
          <w:rFonts w:ascii="Times New Roman" w:hAnsi="Times New Roman" w:cs="Times New Roman"/>
          <w:b/>
          <w:i/>
          <w:sz w:val="20"/>
          <w:szCs w:val="20"/>
        </w:rPr>
        <w:t xml:space="preserve">Emis în baza Hotărării Guvernului Republicii Moldova Nr. …. din ……  și atestă înregistrarea în Registrul de Stat al Navelor al Republicii Moldova a prezentei nave </w:t>
      </w:r>
      <w:r w:rsidRPr="00E60082">
        <w:rPr>
          <w:rFonts w:ascii="Times New Roman" w:hAnsi="Times New Roman" w:cs="Times New Roman"/>
          <w:b/>
          <w:i/>
          <w:sz w:val="20"/>
          <w:szCs w:val="20"/>
          <w:lang w:val="ro-RO"/>
        </w:rPr>
        <w:t>și dreptul de a naviga provizoriu sub pavilionul acestuia.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w:t>
      </w:r>
      <w:proofErr w:type="gramStart"/>
      <w:r w:rsidRPr="00E60082">
        <w:rPr>
          <w:rFonts w:ascii="Times New Roman" w:hAnsi="Times New Roman" w:cs="Times New Roman"/>
          <w:i/>
          <w:sz w:val="20"/>
          <w:szCs w:val="20"/>
        </w:rPr>
        <w:t>from</w:t>
      </w:r>
      <w:proofErr w:type="gramEnd"/>
      <w:r w:rsidRPr="00E60082">
        <w:rPr>
          <w:rFonts w:ascii="Times New Roman" w:hAnsi="Times New Roman" w:cs="Times New Roman"/>
          <w:i/>
          <w:sz w:val="20"/>
          <w:szCs w:val="20"/>
        </w:rPr>
        <w:t xml:space="preserve">….. </w:t>
      </w:r>
      <w:proofErr w:type="gramStart"/>
      <w:r w:rsidRPr="00E60082">
        <w:rPr>
          <w:rFonts w:ascii="Times New Roman" w:hAnsi="Times New Roman" w:cs="Times New Roman"/>
          <w:i/>
          <w:sz w:val="20"/>
          <w:szCs w:val="20"/>
        </w:rPr>
        <w:t>and</w:t>
      </w:r>
      <w:proofErr w:type="gramEnd"/>
      <w:r w:rsidRPr="00E60082">
        <w:rPr>
          <w:rFonts w:ascii="Times New Roman" w:hAnsi="Times New Roman" w:cs="Times New Roman"/>
          <w:i/>
          <w:sz w:val="20"/>
          <w:szCs w:val="20"/>
        </w:rPr>
        <w:t xml:space="preserve"> certifies the registration of the ship in the State Ships Register of the Republic of Moldova and the provisional right to sail under its flag.</w:t>
      </w:r>
    </w:p>
    <w:p w:rsidR="00E75790" w:rsidRPr="00E60082" w:rsidRDefault="00E75790" w:rsidP="00E75790">
      <w:pPr>
        <w:spacing w:after="0" w:line="240" w:lineRule="auto"/>
        <w:rPr>
          <w:rFonts w:ascii="Times New Roman" w:eastAsia="Calibri" w:hAnsi="Times New Roman" w:cs="Times New Roman"/>
          <w:i/>
          <w:sz w:val="16"/>
          <w:szCs w:val="16"/>
          <w:lang w:val="en-GB"/>
        </w:rPr>
      </w:pP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521"/>
        <w:gridCol w:w="1383"/>
        <w:gridCol w:w="3341"/>
      </w:tblGrid>
      <w:tr w:rsidR="00E75790" w:rsidRPr="00E60082" w:rsidTr="000C3742">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center" w:pos="1522"/>
                <w:tab w:val="right" w:pos="3044"/>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ab/>
              <w:t>Nr. de înregistrare</w:t>
            </w:r>
            <w:r w:rsidRPr="00E60082">
              <w:rPr>
                <w:rFonts w:ascii="Times New Roman" w:eastAsia="Calibri" w:hAnsi="Times New Roman" w:cs="Times New Roman"/>
                <w:b/>
                <w:bCs/>
                <w:sz w:val="16"/>
                <w:szCs w:val="16"/>
                <w:lang w:val="en-GB"/>
              </w:rPr>
              <w:tab/>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No. of Registry</w:t>
            </w: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40"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3340" w:type="dxa"/>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r>
      <w:tr w:rsidR="00E75790" w:rsidRPr="00E60082" w:rsidTr="000C3742">
        <w:trPr>
          <w:trHeight w:val="198"/>
        </w:trPr>
        <w:tc>
          <w:tcPr>
            <w:tcW w:w="3594"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04"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/MMSI</w:t>
            </w:r>
          </w:p>
        </w:tc>
        <w:tc>
          <w:tcPr>
            <w:tcW w:w="3340"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7"/>
        </w:trPr>
        <w:tc>
          <w:tcPr>
            <w:tcW w:w="3594"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04"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40"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2"/>
        </w:trPr>
        <w:tc>
          <w:tcPr>
            <w:tcW w:w="3594"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04"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40"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2"/>
        </w:trPr>
        <w:tc>
          <w:tcPr>
            <w:tcW w:w="3594"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04"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40"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3"/>
        </w:trPr>
        <w:tc>
          <w:tcPr>
            <w:tcW w:w="5115"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23"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36"/>
        </w:trPr>
        <w:tc>
          <w:tcPr>
            <w:tcW w:w="5115"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tc>
        <w:tc>
          <w:tcPr>
            <w:tcW w:w="4723"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3594"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04"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40"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4"/>
        </w:trPr>
        <w:tc>
          <w:tcPr>
            <w:tcW w:w="3594"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04"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40"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4"/>
        </w:trPr>
        <w:tc>
          <w:tcPr>
            <w:tcW w:w="5115"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23"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4"/>
        </w:trPr>
        <w:tc>
          <w:tcPr>
            <w:tcW w:w="5115"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23"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Denumirea precedentă a navei, dacă aceasta a navigat sub pavilionul statului străin şi portul precedent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previous name of the ship if she sailed under foreign flag and her previous port of registry</w:t>
            </w: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en-GB"/>
              </w:rPr>
              <w:t>Preze</w:t>
            </w:r>
            <w:r w:rsidRPr="00E60082">
              <w:rPr>
                <w:rFonts w:ascii="Times New Roman" w:eastAsia="Calibri" w:hAnsi="Times New Roman" w:cs="Times New Roman"/>
                <w:b/>
                <w:sz w:val="16"/>
                <w:szCs w:val="16"/>
                <w:lang w:val="ro-RO"/>
              </w:rPr>
              <w:t>nța impiedimentelor, gajurilor, interdicțiilor la data eliberării certificatului</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Presence of encumbrances, mortgages, interdictions at the date of issuance of this certificate</w:t>
            </w:r>
          </w:p>
        </w:tc>
      </w:tr>
      <w:tr w:rsidR="00E75790" w:rsidRPr="00E60082" w:rsidTr="000C3742">
        <w:trPr>
          <w:trHeight w:val="254"/>
        </w:trPr>
        <w:tc>
          <w:tcPr>
            <w:tcW w:w="983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284"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Acest Certificat provizoriu de Înregistrare nu este un document de titlu de proprietate. Certificatul provizoriu a navei atestă dreptul provizoriu de a naviga sub pavilionul Republicii Moldova până la inspectarea acesteia de inspectorul stal-pavilion și trecerea permanentă din pavilionul precedent sub pavilionul național al Republicii Moldova. Orice tranzacție în perioada de înregistrare provizorie este interzisă iar acestea din urmă nu produc efecte juridice.</w:t>
      </w:r>
    </w:p>
    <w:p w:rsidR="00E75790" w:rsidRPr="00E60082" w:rsidRDefault="00E75790" w:rsidP="00E75790">
      <w:pPr>
        <w:spacing w:after="0" w:line="240" w:lineRule="auto"/>
        <w:ind w:left="284" w:right="401"/>
        <w:jc w:val="both"/>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This Provisional Certificate is not a document of title. The provisional certificate of the ship certifies the provisional right to sail under the flag of the Republic of Moldova until its inspection of flag state inspector and the transition from the previous flag to permanent registration under the national flag of the Republic of Moldova. Any transaction during the provisional registration period is prohibited and do not have legal effects.</w:t>
      </w:r>
    </w:p>
    <w:p w:rsidR="00E75790" w:rsidRPr="00E60082" w:rsidRDefault="00E75790" w:rsidP="00E75790">
      <w:pPr>
        <w:spacing w:after="0" w:line="240" w:lineRule="auto"/>
        <w:ind w:left="284" w:right="401"/>
        <w:jc w:val="both"/>
        <w:rPr>
          <w:rFonts w:ascii="Times New Roman" w:eastAsia="Calibri" w:hAnsi="Times New Roman" w:cs="Times New Roman"/>
          <w:i/>
          <w:sz w:val="16"/>
          <w:szCs w:val="16"/>
          <w:lang w:val="ro-RO"/>
        </w:rPr>
      </w:pP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Valabil din</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Valid from</w:t>
            </w:r>
          </w:p>
        </w:tc>
        <w:tc>
          <w:tcPr>
            <w:tcW w:w="2693" w:type="dxa"/>
            <w:tcBorders>
              <w:top w:val="single" w:sz="2" w:space="0" w:color="002060"/>
              <w:left w:val="single" w:sz="2" w:space="0" w:color="002060"/>
              <w:bottom w:val="single" w:sz="2" w:space="0" w:color="002060"/>
              <w:right w:val="single" w:sz="2"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75790"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 xml:space="preserve">Anexa nr. </w:t>
      </w:r>
      <w:r>
        <w:rPr>
          <w:rFonts w:ascii="Times New Roman" w:eastAsia="Times New Roman" w:hAnsi="Times New Roman" w:cs="Times New Roman"/>
          <w:sz w:val="20"/>
          <w:szCs w:val="20"/>
          <w:lang w:val="ro-MD" w:eastAsia="ru-RU"/>
        </w:rPr>
        <w:t>3</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292B90F8" wp14:editId="07653B83">
            <wp:extent cx="723900" cy="832485"/>
            <wp:effectExtent l="0" t="0" r="0" b="5715"/>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ÎNREGISTRARE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SUB PAVILIONUL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 xml:space="preserve">CERTIFICATE OF REGISTRY OF THE SHIP </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UNDER THE FLAG OF THE REPUBLIC OF MOLDOVA</w:t>
      </w:r>
    </w:p>
    <w:p w:rsidR="00E75790" w:rsidRPr="00E60082" w:rsidRDefault="00E75790" w:rsidP="00E75790">
      <w:pPr>
        <w:spacing w:after="0" w:line="240" w:lineRule="auto"/>
        <w:rPr>
          <w:rFonts w:ascii="Times New Roman" w:eastAsia="Calibri" w:hAnsi="Times New Roman" w:cs="Times New Roman"/>
          <w:b/>
          <w:i/>
          <w:sz w:val="20"/>
          <w:szCs w:val="20"/>
          <w:lang w:val="en-GB"/>
        </w:rPr>
      </w:pPr>
    </w:p>
    <w:p w:rsidR="00E75790" w:rsidRPr="00E60082" w:rsidRDefault="00E75790" w:rsidP="00E75790">
      <w:pPr>
        <w:spacing w:after="0" w:line="240" w:lineRule="auto"/>
        <w:jc w:val="both"/>
        <w:rPr>
          <w:rFonts w:ascii="Times New Roman" w:hAnsi="Times New Roman" w:cs="Times New Roman"/>
          <w:b/>
          <w:i/>
          <w:sz w:val="20"/>
          <w:szCs w:val="20"/>
          <w:lang w:val="ro-RO"/>
        </w:rPr>
      </w:pPr>
      <w:r w:rsidRPr="00E60082">
        <w:rPr>
          <w:rFonts w:ascii="Times New Roman" w:hAnsi="Times New Roman" w:cs="Times New Roman"/>
          <w:b/>
          <w:i/>
          <w:sz w:val="20"/>
          <w:szCs w:val="20"/>
        </w:rPr>
        <w:t xml:space="preserve">Emis în baza Hotărării Guvernului Republicii Moldova Nr. ……. din ……  și atestă înregistrarea în Registrul de Stat al Navelor al Republicii Moldova a prezentei nave </w:t>
      </w:r>
      <w:r w:rsidRPr="00E60082">
        <w:rPr>
          <w:rFonts w:ascii="Times New Roman" w:hAnsi="Times New Roman" w:cs="Times New Roman"/>
          <w:b/>
          <w:i/>
          <w:sz w:val="20"/>
          <w:szCs w:val="20"/>
          <w:lang w:val="ro-RO"/>
        </w:rPr>
        <w:t>și  dreptul de a naviga sub pavilionul acestuia.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and certifies the registration of the ship in the State Ships Register of the Republic of Moldova and the right to sail under its flag.</w:t>
      </w:r>
    </w:p>
    <w:p w:rsidR="00E75790" w:rsidRPr="00E60082" w:rsidRDefault="00E75790" w:rsidP="00E75790">
      <w:pPr>
        <w:spacing w:after="0" w:line="240" w:lineRule="auto"/>
        <w:ind w:left="284" w:right="543"/>
        <w:jc w:val="both"/>
        <w:rPr>
          <w:rFonts w:ascii="Times New Roman" w:eastAsia="Calibri" w:hAnsi="Times New Roman" w:cs="Times New Roman"/>
          <w:i/>
          <w:sz w:val="16"/>
          <w:szCs w:val="16"/>
          <w:lang w:val="en-GB"/>
        </w:rPr>
      </w:pPr>
    </w:p>
    <w:tbl>
      <w:tblPr>
        <w:tblW w:w="98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1526"/>
        <w:gridCol w:w="1390"/>
        <w:gridCol w:w="3354"/>
      </w:tblGrid>
      <w:tr w:rsidR="00E75790" w:rsidRPr="00E60082" w:rsidTr="000C3742">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center" w:pos="1522"/>
                <w:tab w:val="right" w:pos="3044"/>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ab/>
              <w:t>Nr. de înregistrare</w:t>
            </w:r>
            <w:r w:rsidRPr="00E60082">
              <w:rPr>
                <w:rFonts w:ascii="Times New Roman" w:eastAsia="Calibri" w:hAnsi="Times New Roman" w:cs="Times New Roman"/>
                <w:b/>
                <w:bCs/>
                <w:sz w:val="16"/>
                <w:szCs w:val="16"/>
                <w:lang w:val="en-GB"/>
              </w:rPr>
              <w:tab/>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No. of Registry</w:t>
            </w: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53"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3353" w:type="dxa"/>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r>
      <w:tr w:rsidR="00E75790" w:rsidRPr="00E60082" w:rsidTr="000C3742">
        <w:trPr>
          <w:trHeight w:val="197"/>
        </w:trPr>
        <w:tc>
          <w:tcPr>
            <w:tcW w:w="3609"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1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53"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5"/>
        </w:trPr>
        <w:tc>
          <w:tcPr>
            <w:tcW w:w="3609"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16"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53"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0"/>
        </w:trPr>
        <w:tc>
          <w:tcPr>
            <w:tcW w:w="3609"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16"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53"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0"/>
        </w:trPr>
        <w:tc>
          <w:tcPr>
            <w:tcW w:w="3609"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16"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53"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2"/>
        </w:trPr>
        <w:tc>
          <w:tcPr>
            <w:tcW w:w="5135"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43"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3"/>
        </w:trPr>
        <w:tc>
          <w:tcPr>
            <w:tcW w:w="5135"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tc>
        <w:tc>
          <w:tcPr>
            <w:tcW w:w="4743"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3609"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1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53"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3"/>
        </w:trPr>
        <w:tc>
          <w:tcPr>
            <w:tcW w:w="3609"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1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53"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3"/>
        </w:trPr>
        <w:tc>
          <w:tcPr>
            <w:tcW w:w="5135"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43"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3"/>
        </w:trPr>
        <w:tc>
          <w:tcPr>
            <w:tcW w:w="5135"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43"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Denumirea precedentă a navei, dacă aceasta a navigat sub pavilionul statului străin şi portul precedent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previous name of the ship if she sailed under foreign flag and her previous port of registry</w:t>
            </w: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en-GB"/>
              </w:rPr>
              <w:t>Preze</w:t>
            </w:r>
            <w:r w:rsidRPr="00E60082">
              <w:rPr>
                <w:rFonts w:ascii="Times New Roman" w:eastAsia="Calibri" w:hAnsi="Times New Roman" w:cs="Times New Roman"/>
                <w:b/>
                <w:sz w:val="16"/>
                <w:szCs w:val="16"/>
                <w:lang w:val="ro-RO"/>
              </w:rPr>
              <w:t>nța impiedimentelor, gajurilor, interdicțiilor la data eliberării certificatului</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Presence of encumbrances, mortgages, interdictions at the date of issuance of this certificate</w:t>
            </w:r>
          </w:p>
        </w:tc>
      </w:tr>
      <w:tr w:rsidR="00E75790" w:rsidRPr="00E60082" w:rsidTr="000C3742">
        <w:trPr>
          <w:trHeight w:val="253"/>
        </w:trPr>
        <w:tc>
          <w:tcPr>
            <w:tcW w:w="98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Acest Certificat de Înregistrare nu este un document de titlu de proprietate. Modificările de proprietate, adresa sau datele înregistrate privind nava trebuie să fie notificate Agenției Navale a Republicii Moldova în termen de 10 zile lucrătoare. Orice drept asupra navei are efect juridic din momentul înregistrării acestuia în Registrul de Stat al navelor. Pentru toate informațiile despre navă, orice persoană este în drept de a se adresa cu o cerere pentru eliberarea unui extras din Registrul de Stat al navelor.</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This Certificate of Registry is not a document of Title. Changes of ownership, address, or otherwise registered particulars </w:t>
      </w:r>
      <w:proofErr w:type="gramStart"/>
      <w:r w:rsidRPr="00E60082">
        <w:rPr>
          <w:rFonts w:ascii="Times New Roman" w:eastAsia="Calibri" w:hAnsi="Times New Roman" w:cs="Times New Roman"/>
          <w:i/>
          <w:sz w:val="16"/>
          <w:szCs w:val="16"/>
          <w:lang w:val="en-GB"/>
        </w:rPr>
        <w:t>should be notified</w:t>
      </w:r>
      <w:proofErr w:type="gramEnd"/>
      <w:r w:rsidRPr="00E60082">
        <w:rPr>
          <w:rFonts w:ascii="Times New Roman" w:eastAsia="Calibri" w:hAnsi="Times New Roman" w:cs="Times New Roman"/>
          <w:i/>
          <w:sz w:val="16"/>
          <w:szCs w:val="16"/>
          <w:lang w:val="en-GB"/>
        </w:rPr>
        <w:t xml:space="preserve"> to the Naval Agency of Republic of Moldova within 10 working days. Any rights regarding the ship are effective when registered in the State Register of Ships. For all information about the ship, any person is entitled to request an extract from the State Register of Ships.</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Valabil din</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Valid from</w:t>
            </w:r>
          </w:p>
        </w:tc>
        <w:tc>
          <w:tcPr>
            <w:tcW w:w="2693" w:type="dxa"/>
            <w:tcBorders>
              <w:top w:val="single" w:sz="2" w:space="0" w:color="002060"/>
              <w:left w:val="single" w:sz="2" w:space="0" w:color="002060"/>
              <w:bottom w:val="single" w:sz="2" w:space="0" w:color="002060"/>
              <w:right w:val="single" w:sz="2"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75790"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sidRPr="00E60082">
        <w:rPr>
          <w:rFonts w:ascii="Times New Roman" w:eastAsia="Calibri" w:hAnsi="Times New Roman" w:cs="Times New Roman"/>
          <w:b/>
          <w:sz w:val="16"/>
          <w:szCs w:val="16"/>
          <w:lang w:val="en-GB"/>
        </w:rPr>
        <w:t>Semnătura și ștampila</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 xml:space="preserve">Anexa nr. </w:t>
      </w:r>
      <w:r>
        <w:rPr>
          <w:rFonts w:ascii="Times New Roman" w:eastAsia="Times New Roman" w:hAnsi="Times New Roman" w:cs="Times New Roman"/>
          <w:sz w:val="20"/>
          <w:szCs w:val="20"/>
          <w:lang w:val="ro-MD" w:eastAsia="ru-RU"/>
        </w:rPr>
        <w:t>4</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51A8B3A8" wp14:editId="50010E2B">
            <wp:extent cx="723900" cy="832485"/>
            <wp:effectExtent l="0" t="0" r="0" b="5715"/>
            <wp:docPr id="2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PROVIZORIU DE ÎNREGISTRARE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ÎNCHIRIATE ÎN CONDIȚII DE BAREBOAT/LEASING</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SUB PAVILIONUL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PROVISIONAL CERTIFICATE OF BAREBOAT-CHARTER/LEASING REGISTRY</w:t>
      </w:r>
    </w:p>
    <w:p w:rsidR="00E75790" w:rsidRPr="00E75790"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UNDER THE FLAG OF THE REPUBLIC OF MOLDOVA</w:t>
      </w:r>
    </w:p>
    <w:p w:rsidR="00E75790" w:rsidRPr="00E60082" w:rsidRDefault="00E75790" w:rsidP="00E75790">
      <w:pPr>
        <w:spacing w:after="0" w:line="240" w:lineRule="auto"/>
        <w:jc w:val="both"/>
        <w:rPr>
          <w:rFonts w:ascii="Times New Roman" w:hAnsi="Times New Roman" w:cs="Times New Roman"/>
          <w:b/>
          <w:i/>
          <w:sz w:val="20"/>
          <w:szCs w:val="20"/>
          <w:lang w:val="ro-RO"/>
        </w:rPr>
      </w:pPr>
      <w:r w:rsidRPr="00E60082">
        <w:rPr>
          <w:rFonts w:ascii="Times New Roman" w:hAnsi="Times New Roman" w:cs="Times New Roman"/>
          <w:b/>
          <w:i/>
          <w:sz w:val="20"/>
          <w:szCs w:val="20"/>
        </w:rPr>
        <w:t xml:space="preserve">Emis în baza Hotărării Guvernului Republicii Moldova Nr. ……. din ……  și atestă înregistrarea în Registrul de Stat al Navelor al Republicii Moldova a prezentei nave </w:t>
      </w:r>
      <w:r w:rsidRPr="00E60082">
        <w:rPr>
          <w:rFonts w:ascii="Times New Roman" w:hAnsi="Times New Roman" w:cs="Times New Roman"/>
          <w:b/>
          <w:i/>
          <w:sz w:val="20"/>
          <w:szCs w:val="20"/>
          <w:lang w:val="ro-RO"/>
        </w:rPr>
        <w:t>și dreptul provizoriu de a naviga sub pavilionul acestuia.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and certifies the registration of the ship in the State Ships Register of the Republic of Moldova and the provisional right to sail under its flag.</w:t>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1533"/>
        <w:gridCol w:w="1394"/>
        <w:gridCol w:w="3369"/>
      </w:tblGrid>
      <w:tr w:rsidR="00E75790" w:rsidRPr="00E60082" w:rsidTr="000C3742">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Nr.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No. of Registry</w:t>
            </w: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Name of Ship</w:t>
            </w:r>
          </w:p>
        </w:tc>
        <w:tc>
          <w:tcPr>
            <w:tcW w:w="3367"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3367"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r>
      <w:tr w:rsidR="00E75790" w:rsidRPr="00E60082" w:rsidTr="000C3742">
        <w:trPr>
          <w:trHeight w:val="198"/>
        </w:trPr>
        <w:tc>
          <w:tcPr>
            <w:tcW w:w="3623"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27"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67"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6"/>
        </w:trPr>
        <w:tc>
          <w:tcPr>
            <w:tcW w:w="3623"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7"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7"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1"/>
        </w:trPr>
        <w:tc>
          <w:tcPr>
            <w:tcW w:w="3623"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27"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67"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2"/>
        </w:trPr>
        <w:tc>
          <w:tcPr>
            <w:tcW w:w="3623"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7"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7"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3"/>
        </w:trPr>
        <w:tc>
          <w:tcPr>
            <w:tcW w:w="5156"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62"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4"/>
        </w:trPr>
        <w:tc>
          <w:tcPr>
            <w:tcW w:w="515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6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3623"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27"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67"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4"/>
        </w:trPr>
        <w:tc>
          <w:tcPr>
            <w:tcW w:w="3623"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2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67"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4"/>
        </w:trPr>
        <w:tc>
          <w:tcPr>
            <w:tcW w:w="515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62"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4"/>
        </w:trPr>
        <w:tc>
          <w:tcPr>
            <w:tcW w:w="515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6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 under the ship has been registered</w:t>
            </w: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Țara de înregistrare subiacentă, numărul de înregistrare, denumirea navei și 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underlying registration country, registration number, name of ship and port of registry</w:t>
            </w:r>
          </w:p>
        </w:tc>
      </w:tr>
      <w:tr w:rsidR="00E75790" w:rsidRPr="00E60082" w:rsidTr="000C3742">
        <w:trPr>
          <w:trHeight w:val="254"/>
        </w:trPr>
        <w:tc>
          <w:tcPr>
            <w:tcW w:w="991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Acest Certificat de Înregistrare nu este un document de titlu de proprietate. Navlositorul navei nu este proprietarul navei. Acest certificat provizoriu de înregistrare a navei în condiții de Bareboat/leasing nu este destinat pentru înregistrare permanentă a navei sub pavilionul Republicii Moldova. Este necesar ca înregistrarea subiacentă să fie consultată în privința gajurilor sau altor grevări asupra navei. Certificatul provizoriu a navei atestă dreptul provizoriu de a naviga sub pavilionul Republicii Moldova până la inspectarea acesteia si finisarea procedurii de înregistrare a navei închiriate în condiții de bareboat sau leasing.</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This Provisional Certificate of Registry is not a document of Title. The Bareboat-Charterer is not the legal owner of the ship l. This Bareboat Certificate </w:t>
      </w:r>
      <w:proofErr w:type="gramStart"/>
      <w:r w:rsidRPr="00E60082">
        <w:rPr>
          <w:rFonts w:ascii="Times New Roman" w:eastAsia="Calibri" w:hAnsi="Times New Roman" w:cs="Times New Roman"/>
          <w:i/>
          <w:sz w:val="16"/>
          <w:szCs w:val="16"/>
          <w:lang w:val="en-GB"/>
        </w:rPr>
        <w:t>is neither intended</w:t>
      </w:r>
      <w:proofErr w:type="gramEnd"/>
      <w:r w:rsidRPr="00E60082">
        <w:rPr>
          <w:rFonts w:ascii="Times New Roman" w:eastAsia="Calibri" w:hAnsi="Times New Roman" w:cs="Times New Roman"/>
          <w:i/>
          <w:sz w:val="16"/>
          <w:szCs w:val="16"/>
          <w:lang w:val="en-GB"/>
        </w:rPr>
        <w:t xml:space="preserve"> to grant permanent registration to the ship under the Republic of Moldova Flag. The Underlying Registration </w:t>
      </w:r>
      <w:proofErr w:type="gramStart"/>
      <w:r w:rsidRPr="00E60082">
        <w:rPr>
          <w:rFonts w:ascii="Times New Roman" w:eastAsia="Calibri" w:hAnsi="Times New Roman" w:cs="Times New Roman"/>
          <w:i/>
          <w:sz w:val="16"/>
          <w:szCs w:val="16"/>
          <w:lang w:val="en-GB"/>
        </w:rPr>
        <w:t>should be consulted</w:t>
      </w:r>
      <w:proofErr w:type="gramEnd"/>
      <w:r w:rsidRPr="00E60082">
        <w:rPr>
          <w:rFonts w:ascii="Times New Roman" w:eastAsia="Calibri" w:hAnsi="Times New Roman" w:cs="Times New Roman"/>
          <w:i/>
          <w:sz w:val="16"/>
          <w:szCs w:val="16"/>
          <w:lang w:val="en-GB"/>
        </w:rPr>
        <w:t xml:space="preserve"> on possible liens or encumbrances over the ship. The provisional certificate of the ship attests the provisional right to sail under the flag of the Republic of Moldova until its inspection and completion of the registration procedure of the chartered ship.</w:t>
      </w: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Valabil din</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Valid from</w:t>
            </w:r>
          </w:p>
        </w:tc>
        <w:tc>
          <w:tcPr>
            <w:tcW w:w="2693" w:type="dxa"/>
            <w:tcBorders>
              <w:top w:val="single" w:sz="2" w:space="0" w:color="002060"/>
              <w:left w:val="single" w:sz="2" w:space="0" w:color="002060"/>
              <w:bottom w:val="single" w:sz="2" w:space="0" w:color="002060"/>
              <w:right w:val="single" w:sz="2"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75790"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sidRPr="00E60082">
        <w:rPr>
          <w:rFonts w:ascii="Times New Roman" w:eastAsia="Calibri" w:hAnsi="Times New Roman" w:cs="Times New Roman"/>
          <w:b/>
          <w:sz w:val="16"/>
          <w:szCs w:val="16"/>
          <w:lang w:val="en-GB"/>
        </w:rPr>
        <w:t>Semnătura și ștampila</w:t>
      </w: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 xml:space="preserve">Anexa nr. </w:t>
      </w:r>
      <w:r>
        <w:rPr>
          <w:rFonts w:ascii="Times New Roman" w:eastAsia="Times New Roman" w:hAnsi="Times New Roman" w:cs="Times New Roman"/>
          <w:sz w:val="20"/>
          <w:szCs w:val="20"/>
          <w:lang w:val="ro-MD" w:eastAsia="ru-RU"/>
        </w:rPr>
        <w:t>5</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5389752A" wp14:editId="5B60BB86">
            <wp:extent cx="723900" cy="832485"/>
            <wp:effectExtent l="0" t="0" r="0" b="5715"/>
            <wp:docPr id="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ÎNREGISTRARE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ÎNCHIRIATE ÎN CONDIȚII DE BAREBOAT/LEASING</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SUB PAVILIONUL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CERTIFICATE OF BAREBOAT-CHARTER/LEASING REGISTRY</w:t>
      </w:r>
    </w:p>
    <w:p w:rsidR="00E75790" w:rsidRPr="00E75790"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UNDER THE FLAG OF THE REPUBLIC OF MOLDOVA</w:t>
      </w:r>
    </w:p>
    <w:p w:rsidR="00E75790" w:rsidRPr="00E60082" w:rsidRDefault="00E75790" w:rsidP="00E75790">
      <w:pPr>
        <w:spacing w:after="0" w:line="240" w:lineRule="auto"/>
        <w:rPr>
          <w:rFonts w:ascii="Times New Roman" w:eastAsia="Calibri" w:hAnsi="Times New Roman" w:cs="Times New Roman"/>
          <w:b/>
          <w:i/>
          <w:sz w:val="20"/>
          <w:szCs w:val="20"/>
          <w:lang w:val="en-GB"/>
        </w:rPr>
      </w:pPr>
    </w:p>
    <w:p w:rsidR="00E75790" w:rsidRPr="00E60082" w:rsidRDefault="00E75790" w:rsidP="00E75790">
      <w:pPr>
        <w:spacing w:after="0" w:line="240" w:lineRule="auto"/>
        <w:jc w:val="both"/>
        <w:rPr>
          <w:rFonts w:ascii="Times New Roman" w:hAnsi="Times New Roman" w:cs="Times New Roman"/>
          <w:b/>
          <w:i/>
          <w:sz w:val="20"/>
          <w:szCs w:val="20"/>
          <w:lang w:val="ro-RO"/>
        </w:rPr>
      </w:pPr>
      <w:r w:rsidRPr="00E60082">
        <w:rPr>
          <w:rFonts w:ascii="Times New Roman" w:hAnsi="Times New Roman" w:cs="Times New Roman"/>
          <w:b/>
          <w:i/>
          <w:sz w:val="20"/>
          <w:szCs w:val="20"/>
        </w:rPr>
        <w:t xml:space="preserve">Emis în baza Hotărării Guvernului Republicii Moldova Nr. ……. din ……  și atestă înregistrarea în Registrul de Stat al Navelor al Republicii Moldova a prezentei nave </w:t>
      </w:r>
      <w:r w:rsidRPr="00E60082">
        <w:rPr>
          <w:rFonts w:ascii="Times New Roman" w:hAnsi="Times New Roman" w:cs="Times New Roman"/>
          <w:b/>
          <w:i/>
          <w:sz w:val="20"/>
          <w:szCs w:val="20"/>
          <w:lang w:val="ro-RO"/>
        </w:rPr>
        <w:t>și  dreptul de a naviga sub pavilionul acestuia.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and certifies the registration of the ship in the State Ships Register of the Republic of Moldova and the right to sail under its flag.</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530"/>
        <w:gridCol w:w="1391"/>
        <w:gridCol w:w="3362"/>
      </w:tblGrid>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Nr.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No. of Registry</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Name of Ship</w:t>
            </w:r>
          </w:p>
        </w:tc>
        <w:tc>
          <w:tcPr>
            <w:tcW w:w="3360"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c>
          <w:tcPr>
            <w:tcW w:w="3360"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p>
        </w:tc>
      </w:tr>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60"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6"/>
        </w:trPr>
        <w:tc>
          <w:tcPr>
            <w:tcW w:w="3616"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1"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0"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1"/>
        </w:trPr>
        <w:tc>
          <w:tcPr>
            <w:tcW w:w="3616"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60"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1"/>
        </w:trPr>
        <w:tc>
          <w:tcPr>
            <w:tcW w:w="3616"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1"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0"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2"/>
        </w:trPr>
        <w:tc>
          <w:tcPr>
            <w:tcW w:w="5146"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52"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4"/>
        </w:trPr>
        <w:tc>
          <w:tcPr>
            <w:tcW w:w="514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5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3616"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60"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4"/>
        </w:trPr>
        <w:tc>
          <w:tcPr>
            <w:tcW w:w="3616"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2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60"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4"/>
        </w:trPr>
        <w:tc>
          <w:tcPr>
            <w:tcW w:w="514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52"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4"/>
        </w:trPr>
        <w:tc>
          <w:tcPr>
            <w:tcW w:w="514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5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 under the ship has been registered</w:t>
            </w: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Țara de înregistrare subiacentă, numărul de înregistrare, denumirea navei și 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underlying registration country, registration number, name of ship and port of registry</w:t>
            </w:r>
          </w:p>
        </w:tc>
      </w:tr>
      <w:tr w:rsidR="00E75790" w:rsidRPr="00E60082" w:rsidTr="000C3742">
        <w:trPr>
          <w:trHeight w:val="254"/>
        </w:trPr>
        <w:tc>
          <w:tcPr>
            <w:tcW w:w="989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Acest Certificat de Înregistrare nu este un document de titlu de proprietate. Navlositorul navei nu este proprietarul navei. Acest certificat de înregistrare a navei în condiții de Bareboat/leasing nu este destinat pentru înregistrare permanentă a navei sub pavilionul Republicii Moldova. Este necesar ca înregistrarea subiacentă să fie consultată în privința gajurilor sau altor grevări asupra navei.</w:t>
      </w:r>
    </w:p>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This Certificate of Registry is not a document of Title. The Bareboat-Charterer is not the legal owner of the ship. This Bareboat Certificate </w:t>
      </w:r>
      <w:proofErr w:type="gramStart"/>
      <w:r w:rsidRPr="00E60082">
        <w:rPr>
          <w:rFonts w:ascii="Times New Roman" w:eastAsia="Calibri" w:hAnsi="Times New Roman" w:cs="Times New Roman"/>
          <w:i/>
          <w:sz w:val="16"/>
          <w:szCs w:val="16"/>
          <w:lang w:val="en-GB"/>
        </w:rPr>
        <w:t>is neither intended</w:t>
      </w:r>
      <w:proofErr w:type="gramEnd"/>
      <w:r w:rsidRPr="00E60082">
        <w:rPr>
          <w:rFonts w:ascii="Times New Roman" w:eastAsia="Calibri" w:hAnsi="Times New Roman" w:cs="Times New Roman"/>
          <w:i/>
          <w:sz w:val="16"/>
          <w:szCs w:val="16"/>
          <w:lang w:val="en-GB"/>
        </w:rPr>
        <w:t xml:space="preserve"> to grant permanent registration to the ship under the Republic of Moldova Flag. The Underlying Registration </w:t>
      </w:r>
      <w:proofErr w:type="gramStart"/>
      <w:r w:rsidRPr="00E60082">
        <w:rPr>
          <w:rFonts w:ascii="Times New Roman" w:eastAsia="Calibri" w:hAnsi="Times New Roman" w:cs="Times New Roman"/>
          <w:i/>
          <w:sz w:val="16"/>
          <w:szCs w:val="16"/>
          <w:lang w:val="en-GB"/>
        </w:rPr>
        <w:t>should be consulted</w:t>
      </w:r>
      <w:proofErr w:type="gramEnd"/>
      <w:r w:rsidRPr="00E60082">
        <w:rPr>
          <w:rFonts w:ascii="Times New Roman" w:eastAsia="Calibri" w:hAnsi="Times New Roman" w:cs="Times New Roman"/>
          <w:i/>
          <w:sz w:val="16"/>
          <w:szCs w:val="16"/>
          <w:lang w:val="en-GB"/>
        </w:rPr>
        <w:t xml:space="preserve"> on possible liens or encumbrances over the ship.</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Valabil din</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Valid from</w:t>
            </w:r>
          </w:p>
        </w:tc>
        <w:tc>
          <w:tcPr>
            <w:tcW w:w="2693" w:type="dxa"/>
            <w:tcBorders>
              <w:top w:val="single" w:sz="2" w:space="0" w:color="002060"/>
              <w:left w:val="single" w:sz="2" w:space="0" w:color="002060"/>
              <w:bottom w:val="single" w:sz="2" w:space="0" w:color="002060"/>
              <w:right w:val="single" w:sz="2"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75790"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sidRPr="00E60082">
        <w:rPr>
          <w:rFonts w:ascii="Times New Roman" w:eastAsia="Calibri" w:hAnsi="Times New Roman" w:cs="Times New Roman"/>
          <w:b/>
          <w:sz w:val="16"/>
          <w:szCs w:val="16"/>
          <w:lang w:val="en-GB"/>
        </w:rPr>
        <w:t>Semnătura și ștampila</w:t>
      </w:r>
    </w:p>
    <w:p w:rsidR="00E75790" w:rsidRPr="00E60082" w:rsidRDefault="00E75790" w:rsidP="00E75790">
      <w:pPr>
        <w:spacing w:after="0" w:line="240" w:lineRule="auto"/>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 xml:space="preserve">Anexa nr. </w:t>
      </w:r>
      <w:r>
        <w:rPr>
          <w:rFonts w:ascii="Times New Roman" w:eastAsia="Times New Roman" w:hAnsi="Times New Roman" w:cs="Times New Roman"/>
          <w:sz w:val="20"/>
          <w:szCs w:val="20"/>
          <w:lang w:val="ro-MD" w:eastAsia="ru-RU"/>
        </w:rPr>
        <w:t>6</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2906F9C5" wp14:editId="0BA8B83C">
            <wp:extent cx="723900" cy="832485"/>
            <wp:effectExtent l="0" t="0" r="0" b="5715"/>
            <wp:docPr id="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ÎNREGISTRARE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PENTRU VOIAJ UNIC SUB PAVILIONUL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 xml:space="preserve">CERTIFICATE OF REGISTRY OF THE SHIP </w:t>
      </w:r>
    </w:p>
    <w:p w:rsidR="00E75790" w:rsidRPr="00E75790" w:rsidRDefault="00E75790" w:rsidP="00E75790">
      <w:pPr>
        <w:spacing w:after="0"/>
        <w:jc w:val="center"/>
        <w:rPr>
          <w:rFonts w:ascii="Times New Roman" w:eastAsia="Calibri" w:hAnsi="Times New Roman" w:cs="Times New Roman"/>
          <w:i/>
          <w:sz w:val="24"/>
          <w:szCs w:val="24"/>
          <w:lang w:val="en-GB"/>
        </w:rPr>
      </w:pPr>
      <w:r w:rsidRPr="00E60082">
        <w:rPr>
          <w:rFonts w:ascii="Times New Roman" w:eastAsia="Calibri" w:hAnsi="Times New Roman" w:cs="Times New Roman"/>
          <w:i/>
          <w:sz w:val="20"/>
          <w:szCs w:val="20"/>
          <w:lang w:val="en-GB"/>
        </w:rPr>
        <w:t>FOR A SINGLE VOYAGE UNDER THE FLAG OF THE REPUBLIC OF MOLDOVA</w:t>
      </w:r>
    </w:p>
    <w:p w:rsidR="00E75790" w:rsidRPr="00E60082" w:rsidRDefault="00E75790" w:rsidP="00E75790">
      <w:pPr>
        <w:spacing w:after="0" w:line="240" w:lineRule="auto"/>
        <w:jc w:val="both"/>
        <w:rPr>
          <w:rFonts w:ascii="Times New Roman" w:hAnsi="Times New Roman" w:cs="Times New Roman"/>
          <w:b/>
          <w:i/>
          <w:sz w:val="20"/>
          <w:szCs w:val="20"/>
          <w:lang w:val="ro-RO"/>
        </w:rPr>
      </w:pPr>
      <w:r w:rsidRPr="00E60082">
        <w:rPr>
          <w:rFonts w:ascii="Times New Roman" w:hAnsi="Times New Roman" w:cs="Times New Roman"/>
          <w:b/>
          <w:i/>
          <w:sz w:val="20"/>
          <w:szCs w:val="20"/>
        </w:rPr>
        <w:t xml:space="preserve">Emis în baza Hotărării Guvernului Republicii Moldova Nr. ……. din ……  și atestă înregistrarea temporară în Registrul de Stat al Navelor al Republicii Moldova a prezentei nave </w:t>
      </w:r>
      <w:r w:rsidRPr="00E60082">
        <w:rPr>
          <w:rFonts w:ascii="Times New Roman" w:hAnsi="Times New Roman" w:cs="Times New Roman"/>
          <w:b/>
          <w:i/>
          <w:sz w:val="20"/>
          <w:szCs w:val="20"/>
          <w:lang w:val="ro-RO"/>
        </w:rPr>
        <w:t>și  dreptul de a naviga sub pavilionul acestuia.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and certifies the temporary registration of the ship in the State Ships Register of the Republic of Moldova and the right to sail under its flag.</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98"/>
        <w:gridCol w:w="1361"/>
        <w:gridCol w:w="3291"/>
      </w:tblGrid>
      <w:tr w:rsidR="00E75790" w:rsidRPr="00E60082" w:rsidTr="000C3742">
        <w:trPr>
          <w:trHeight w:val="197"/>
        </w:trPr>
        <w:tc>
          <w:tcPr>
            <w:tcW w:w="3539"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center" w:pos="1522"/>
                <w:tab w:val="right" w:pos="3044"/>
                <w:tab w:val="left" w:pos="7155"/>
              </w:tabs>
              <w:spacing w:after="0" w:line="240" w:lineRule="auto"/>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ab/>
              <w:t>Nr. de înregistrare</w:t>
            </w:r>
            <w:r w:rsidRPr="00E60082">
              <w:rPr>
                <w:rFonts w:ascii="Times New Roman" w:eastAsia="Calibri" w:hAnsi="Times New Roman" w:cs="Times New Roman"/>
                <w:b/>
                <w:bCs/>
                <w:sz w:val="18"/>
                <w:szCs w:val="18"/>
                <w:lang w:val="en-GB"/>
              </w:rPr>
              <w:tab/>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No. of Registry</w:t>
            </w:r>
          </w:p>
        </w:tc>
        <w:tc>
          <w:tcPr>
            <w:tcW w:w="2859"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Name of Ship</w:t>
            </w:r>
          </w:p>
        </w:tc>
        <w:tc>
          <w:tcPr>
            <w:tcW w:w="3289"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Date of registry</w:t>
            </w:r>
          </w:p>
        </w:tc>
      </w:tr>
      <w:tr w:rsidR="00E75790" w:rsidRPr="00E60082" w:rsidTr="000C3742">
        <w:trPr>
          <w:trHeight w:val="197"/>
        </w:trPr>
        <w:tc>
          <w:tcPr>
            <w:tcW w:w="3539" w:type="dxa"/>
            <w:tcBorders>
              <w:top w:val="single" w:sz="4" w:space="0" w:color="002060"/>
              <w:left w:val="single" w:sz="4" w:space="0" w:color="002060"/>
              <w:bottom w:val="single" w:sz="4" w:space="0" w:color="002060"/>
              <w:right w:val="single" w:sz="4" w:space="0" w:color="002060"/>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p>
        </w:tc>
        <w:tc>
          <w:tcPr>
            <w:tcW w:w="2859" w:type="dxa"/>
            <w:gridSpan w:val="2"/>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p>
        </w:tc>
        <w:tc>
          <w:tcPr>
            <w:tcW w:w="3289" w:type="dxa"/>
            <w:tcBorders>
              <w:top w:val="single" w:sz="4" w:space="0" w:color="002060"/>
              <w:left w:val="single" w:sz="4" w:space="0" w:color="002060"/>
              <w:bottom w:val="single" w:sz="4" w:space="0" w:color="002060"/>
              <w:right w:val="single" w:sz="4" w:space="0" w:color="002060"/>
            </w:tcBorders>
            <w:shd w:val="clear" w:color="auto" w:fill="auto"/>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p>
        </w:tc>
      </w:tr>
      <w:tr w:rsidR="00E75790" w:rsidRPr="00E60082" w:rsidTr="000C3742">
        <w:trPr>
          <w:trHeight w:val="197"/>
        </w:trPr>
        <w:tc>
          <w:tcPr>
            <w:tcW w:w="3539"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IMO/ENI No.</w:t>
            </w:r>
          </w:p>
        </w:tc>
        <w:tc>
          <w:tcPr>
            <w:tcW w:w="2859"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Semnal de apel</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Call Sign</w:t>
            </w:r>
          </w:p>
        </w:tc>
        <w:tc>
          <w:tcPr>
            <w:tcW w:w="3289"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Port of Registry</w:t>
            </w:r>
          </w:p>
        </w:tc>
      </w:tr>
      <w:tr w:rsidR="00E75790" w:rsidRPr="00E60082" w:rsidTr="000C3742">
        <w:trPr>
          <w:trHeight w:val="285"/>
        </w:trPr>
        <w:tc>
          <w:tcPr>
            <w:tcW w:w="3539"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c>
          <w:tcPr>
            <w:tcW w:w="2859"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c>
          <w:tcPr>
            <w:tcW w:w="3289"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60"/>
        </w:trPr>
        <w:tc>
          <w:tcPr>
            <w:tcW w:w="3539"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Type of Ship</w:t>
            </w:r>
          </w:p>
        </w:tc>
        <w:tc>
          <w:tcPr>
            <w:tcW w:w="2859"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Year and place of build</w:t>
            </w:r>
          </w:p>
        </w:tc>
        <w:tc>
          <w:tcPr>
            <w:tcW w:w="3289"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8"/>
                <w:szCs w:val="18"/>
                <w:lang w:val="ro-RO"/>
              </w:rPr>
            </w:pPr>
            <w:r w:rsidRPr="00E60082">
              <w:rPr>
                <w:rFonts w:ascii="Times New Roman" w:eastAsia="Calibri" w:hAnsi="Times New Roman" w:cs="Times New Roman"/>
                <w:b/>
                <w:bCs/>
                <w:sz w:val="18"/>
                <w:szCs w:val="18"/>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ro-RO"/>
              </w:rPr>
              <w:t>Main material used to construct hull</w:t>
            </w:r>
          </w:p>
        </w:tc>
      </w:tr>
      <w:tr w:rsidR="00E75790" w:rsidRPr="00E60082" w:rsidTr="000C3742">
        <w:trPr>
          <w:trHeight w:val="300"/>
        </w:trPr>
        <w:tc>
          <w:tcPr>
            <w:tcW w:w="3539"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c>
          <w:tcPr>
            <w:tcW w:w="2859"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c>
          <w:tcPr>
            <w:tcW w:w="3289"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42"/>
        </w:trPr>
        <w:tc>
          <w:tcPr>
            <w:tcW w:w="5037"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Numărul, tipul și puterea mașinilor</w:t>
            </w:r>
          </w:p>
          <w:p w:rsidR="00E75790" w:rsidRPr="00E60082" w:rsidRDefault="00E75790" w:rsidP="000C3742">
            <w:pPr>
              <w:spacing w:after="0" w:line="240" w:lineRule="auto"/>
              <w:jc w:val="center"/>
              <w:rPr>
                <w:rFonts w:ascii="Times New Roman" w:eastAsia="Calibri" w:hAnsi="Times New Roman" w:cs="Times New Roman"/>
                <w:bCs/>
                <w:i/>
                <w:sz w:val="18"/>
                <w:szCs w:val="18"/>
                <w:lang w:val="ro-RO"/>
              </w:rPr>
            </w:pPr>
            <w:r w:rsidRPr="00E60082">
              <w:rPr>
                <w:rFonts w:ascii="Times New Roman" w:eastAsia="Calibri" w:hAnsi="Times New Roman" w:cs="Times New Roman"/>
                <w:i/>
                <w:sz w:val="18"/>
                <w:szCs w:val="18"/>
                <w:lang w:val="en-GB"/>
              </w:rPr>
              <w:t>Number, type and power of engines</w:t>
            </w:r>
          </w:p>
        </w:tc>
        <w:tc>
          <w:tcPr>
            <w:tcW w:w="4651"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The organization issuing the tonnage certificate attesting to the main dimensions of the ship</w:t>
            </w:r>
          </w:p>
        </w:tc>
      </w:tr>
      <w:tr w:rsidR="00E75790" w:rsidRPr="00E60082" w:rsidTr="000C3742">
        <w:trPr>
          <w:trHeight w:val="253"/>
        </w:trPr>
        <w:tc>
          <w:tcPr>
            <w:tcW w:w="503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8"/>
                <w:szCs w:val="18"/>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8"/>
                <w:szCs w:val="18"/>
                <w:lang w:val="ro-RO"/>
              </w:rPr>
            </w:pPr>
          </w:p>
        </w:tc>
        <w:tc>
          <w:tcPr>
            <w:tcW w:w="465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53"/>
        </w:trPr>
        <w:tc>
          <w:tcPr>
            <w:tcW w:w="3539"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Length</w:t>
            </w:r>
          </w:p>
        </w:tc>
        <w:tc>
          <w:tcPr>
            <w:tcW w:w="2859"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Breadth</w:t>
            </w:r>
          </w:p>
        </w:tc>
        <w:tc>
          <w:tcPr>
            <w:tcW w:w="3289"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Depth</w:t>
            </w:r>
          </w:p>
        </w:tc>
      </w:tr>
      <w:tr w:rsidR="00E75790" w:rsidRPr="00E60082" w:rsidTr="000C3742">
        <w:trPr>
          <w:trHeight w:val="253"/>
        </w:trPr>
        <w:tc>
          <w:tcPr>
            <w:tcW w:w="3539"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p>
        </w:tc>
        <w:tc>
          <w:tcPr>
            <w:tcW w:w="2859"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p>
        </w:tc>
        <w:tc>
          <w:tcPr>
            <w:tcW w:w="3289"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p>
        </w:tc>
      </w:tr>
      <w:tr w:rsidR="00E75790" w:rsidRPr="00E60082" w:rsidTr="000C3742">
        <w:trPr>
          <w:trHeight w:val="253"/>
        </w:trPr>
        <w:tc>
          <w:tcPr>
            <w:tcW w:w="5037"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Gross Tonnage</w:t>
            </w:r>
          </w:p>
        </w:tc>
        <w:tc>
          <w:tcPr>
            <w:tcW w:w="4651"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Net Tonnage</w:t>
            </w:r>
          </w:p>
        </w:tc>
      </w:tr>
      <w:tr w:rsidR="00E75790" w:rsidRPr="00E60082" w:rsidTr="000C3742">
        <w:trPr>
          <w:trHeight w:val="253"/>
        </w:trPr>
        <w:tc>
          <w:tcPr>
            <w:tcW w:w="503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c>
          <w:tcPr>
            <w:tcW w:w="465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53"/>
        </w:trPr>
        <w:tc>
          <w:tcPr>
            <w:tcW w:w="968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Ownership, address of registry and particulars of the documents whereunder the ship has been registered</w:t>
            </w:r>
          </w:p>
        </w:tc>
      </w:tr>
      <w:tr w:rsidR="00E75790" w:rsidRPr="00E60082" w:rsidTr="000C3742">
        <w:trPr>
          <w:trHeight w:val="253"/>
        </w:trPr>
        <w:tc>
          <w:tcPr>
            <w:tcW w:w="968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53"/>
        </w:trPr>
        <w:tc>
          <w:tcPr>
            <w:tcW w:w="968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Denumirea precedentă a navei, dacă aceasta a navigat sub pavilionul statului străin şi portul precedent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r w:rsidRPr="00E60082">
              <w:rPr>
                <w:rFonts w:ascii="Times New Roman" w:eastAsia="Calibri" w:hAnsi="Times New Roman" w:cs="Times New Roman"/>
                <w:i/>
                <w:sz w:val="18"/>
                <w:szCs w:val="18"/>
                <w:lang w:val="en-GB"/>
              </w:rPr>
              <w:t>The previous name of the ship if she sailed under foreign flag and her previous port of registry</w:t>
            </w:r>
          </w:p>
        </w:tc>
      </w:tr>
      <w:tr w:rsidR="00E75790" w:rsidRPr="00E60082" w:rsidTr="000C3742">
        <w:trPr>
          <w:trHeight w:val="253"/>
        </w:trPr>
        <w:tc>
          <w:tcPr>
            <w:tcW w:w="968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r w:rsidR="00E75790" w:rsidRPr="00E60082" w:rsidTr="000C3742">
        <w:trPr>
          <w:trHeight w:val="253"/>
        </w:trPr>
        <w:tc>
          <w:tcPr>
            <w:tcW w:w="968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 xml:space="preserve">Conditii speciale impuse pentru efectuarea unui voiaj unic </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8"/>
                <w:szCs w:val="18"/>
                <w:lang w:val="en-GB"/>
              </w:rPr>
            </w:pPr>
            <w:r w:rsidRPr="00E60082">
              <w:rPr>
                <w:rFonts w:ascii="Times New Roman" w:eastAsia="Calibri" w:hAnsi="Times New Roman" w:cs="Times New Roman"/>
                <w:i/>
                <w:sz w:val="18"/>
                <w:szCs w:val="18"/>
                <w:lang w:val="en-GB"/>
              </w:rPr>
              <w:t>Special conditions imposed for a single voyage</w:t>
            </w:r>
          </w:p>
        </w:tc>
      </w:tr>
      <w:tr w:rsidR="00E75790" w:rsidRPr="00E60082" w:rsidTr="000C3742">
        <w:trPr>
          <w:trHeight w:val="467"/>
        </w:trPr>
        <w:tc>
          <w:tcPr>
            <w:tcW w:w="968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8"/>
                <w:szCs w:val="18"/>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4"/>
          <w:szCs w:val="14"/>
          <w:lang w:val="ro-RO"/>
        </w:rPr>
      </w:pPr>
      <w:r w:rsidRPr="00E60082">
        <w:rPr>
          <w:rFonts w:ascii="Times New Roman" w:eastAsia="Calibri" w:hAnsi="Times New Roman" w:cs="Times New Roman"/>
          <w:b/>
          <w:sz w:val="14"/>
          <w:szCs w:val="14"/>
          <w:lang w:val="ro-RO"/>
        </w:rPr>
        <w:t>Acest certificat nu este un document de titlu de proprietate. Acest certificat de înregistrare a navei pentru voiaj unic nu este destinat pentru înregistrare permanentă a navei sub pavilionul Republicii Moldova. Acest certificat stabilește condiții obligatorii pentru navigația navei sub pavilionul Republicii Moldova în condiții speciale și este valabil pînă la expirarea acestuia. Din data expirării acestui certificat înregistrarea navei nu mai este valabilă iar nava pierde dreptul de navigație sub pavilionul acesteia.</w:t>
      </w:r>
    </w:p>
    <w:p w:rsidR="00E75790" w:rsidRPr="00E60082" w:rsidRDefault="00E75790" w:rsidP="00E75790">
      <w:pPr>
        <w:spacing w:after="0" w:line="240" w:lineRule="auto"/>
        <w:ind w:left="426" w:right="401"/>
        <w:jc w:val="both"/>
        <w:rPr>
          <w:rFonts w:ascii="Times New Roman" w:eastAsia="Calibri" w:hAnsi="Times New Roman" w:cs="Times New Roman"/>
          <w:b/>
          <w:sz w:val="14"/>
          <w:szCs w:val="14"/>
          <w:lang w:val="ro-RO"/>
        </w:rPr>
      </w:pPr>
    </w:p>
    <w:p w:rsidR="00E75790" w:rsidRPr="00E60082" w:rsidRDefault="00E75790" w:rsidP="00E75790">
      <w:pPr>
        <w:spacing w:after="0" w:line="240" w:lineRule="auto"/>
        <w:ind w:left="426" w:right="401"/>
        <w:jc w:val="both"/>
        <w:rPr>
          <w:rFonts w:ascii="Times New Roman" w:eastAsia="Calibri" w:hAnsi="Times New Roman" w:cs="Times New Roman"/>
          <w:i/>
          <w:sz w:val="14"/>
          <w:szCs w:val="14"/>
          <w:lang w:val="en-GB"/>
        </w:rPr>
      </w:pPr>
      <w:r w:rsidRPr="00E60082">
        <w:rPr>
          <w:rFonts w:ascii="Times New Roman" w:eastAsia="Calibri" w:hAnsi="Times New Roman" w:cs="Times New Roman"/>
          <w:i/>
          <w:sz w:val="14"/>
          <w:szCs w:val="14"/>
          <w:lang w:val="en-GB"/>
        </w:rPr>
        <w:t xml:space="preserve">This Certificate is not a document of Title. This certificate of registration of the ship for a single voyage </w:t>
      </w:r>
      <w:proofErr w:type="gramStart"/>
      <w:r w:rsidRPr="00E60082">
        <w:rPr>
          <w:rFonts w:ascii="Times New Roman" w:eastAsia="Calibri" w:hAnsi="Times New Roman" w:cs="Times New Roman"/>
          <w:i/>
          <w:sz w:val="14"/>
          <w:szCs w:val="14"/>
          <w:lang w:val="en-GB"/>
        </w:rPr>
        <w:t>is not intended</w:t>
      </w:r>
      <w:proofErr w:type="gramEnd"/>
      <w:r w:rsidRPr="00E60082">
        <w:rPr>
          <w:rFonts w:ascii="Times New Roman" w:eastAsia="Calibri" w:hAnsi="Times New Roman" w:cs="Times New Roman"/>
          <w:i/>
          <w:sz w:val="14"/>
          <w:szCs w:val="14"/>
          <w:lang w:val="en-GB"/>
        </w:rPr>
        <w:t xml:space="preserve"> for permanent registration of the ship under the flag of the Republic of Moldova. This certificate establishes mandatory special conditions for the navigation of the ship under the flag of the Republic of Moldova and is valid until its expiration. From the expiry of this </w:t>
      </w:r>
      <w:proofErr w:type="gramStart"/>
      <w:r w:rsidRPr="00E60082">
        <w:rPr>
          <w:rFonts w:ascii="Times New Roman" w:eastAsia="Calibri" w:hAnsi="Times New Roman" w:cs="Times New Roman"/>
          <w:i/>
          <w:sz w:val="14"/>
          <w:szCs w:val="14"/>
          <w:lang w:val="en-GB"/>
        </w:rPr>
        <w:t>certificate</w:t>
      </w:r>
      <w:proofErr w:type="gramEnd"/>
      <w:r w:rsidRPr="00E60082">
        <w:rPr>
          <w:rFonts w:ascii="Times New Roman" w:eastAsia="Calibri" w:hAnsi="Times New Roman" w:cs="Times New Roman"/>
          <w:i/>
          <w:sz w:val="14"/>
          <w:szCs w:val="14"/>
          <w:lang w:val="en-GB"/>
        </w:rPr>
        <w:t xml:space="preserve"> the registration of the ship is no longer valid and the ship loses the right to navigate under its flag.</w:t>
      </w:r>
    </w:p>
    <w:p w:rsidR="00E75790" w:rsidRPr="00E60082" w:rsidRDefault="00E75790" w:rsidP="00E75790">
      <w:pPr>
        <w:spacing w:after="0" w:line="240" w:lineRule="auto"/>
        <w:ind w:left="426" w:right="401"/>
        <w:jc w:val="both"/>
        <w:rPr>
          <w:rFonts w:ascii="Times New Roman" w:eastAsia="Calibri" w:hAnsi="Times New Roman" w:cs="Times New Roman"/>
          <w:i/>
          <w:sz w:val="14"/>
          <w:szCs w:val="14"/>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8"/>
                <w:szCs w:val="18"/>
                <w:lang w:val="ro-RO"/>
              </w:rPr>
            </w:pPr>
            <w:r w:rsidRPr="00E60082">
              <w:rPr>
                <w:rFonts w:ascii="Times New Roman" w:eastAsia="Calibri" w:hAnsi="Times New Roman" w:cs="Times New Roman"/>
                <w:bCs/>
                <w:i/>
                <w:sz w:val="18"/>
                <w:szCs w:val="18"/>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8"/>
                <w:szCs w:val="18"/>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tcPr>
          <w:p w:rsidR="00E75790" w:rsidRPr="00E60082" w:rsidRDefault="00E75790" w:rsidP="000C3742">
            <w:pPr>
              <w:tabs>
                <w:tab w:val="left" w:pos="7155"/>
              </w:tabs>
              <w:spacing w:after="0" w:line="240" w:lineRule="auto"/>
              <w:rPr>
                <w:rFonts w:ascii="Times New Roman" w:eastAsia="Calibri" w:hAnsi="Times New Roman" w:cs="Times New Roman"/>
                <w:b/>
                <w:bCs/>
                <w:sz w:val="18"/>
                <w:szCs w:val="18"/>
                <w:lang w:val="en-GB"/>
              </w:rPr>
            </w:pPr>
            <w:r w:rsidRPr="00E60082">
              <w:rPr>
                <w:rFonts w:ascii="Times New Roman" w:eastAsia="Calibri" w:hAnsi="Times New Roman" w:cs="Times New Roman"/>
                <w:b/>
                <w:bCs/>
                <w:sz w:val="18"/>
                <w:szCs w:val="18"/>
                <w:lang w:val="en-GB"/>
              </w:rPr>
              <w:t>Valabil din</w:t>
            </w:r>
          </w:p>
          <w:p w:rsidR="00E75790" w:rsidRPr="00E60082" w:rsidRDefault="00E75790" w:rsidP="000C3742">
            <w:pPr>
              <w:tabs>
                <w:tab w:val="left" w:pos="7155"/>
              </w:tabs>
              <w:spacing w:after="0" w:line="240" w:lineRule="auto"/>
              <w:rPr>
                <w:rFonts w:ascii="Times New Roman" w:eastAsia="Calibri" w:hAnsi="Times New Roman" w:cs="Times New Roman"/>
                <w:bCs/>
                <w:i/>
                <w:sz w:val="18"/>
                <w:szCs w:val="18"/>
                <w:lang w:val="en-GB"/>
              </w:rPr>
            </w:pPr>
            <w:r w:rsidRPr="00E60082">
              <w:rPr>
                <w:rFonts w:ascii="Times New Roman" w:eastAsia="Calibri" w:hAnsi="Times New Roman" w:cs="Times New Roman"/>
                <w:bCs/>
                <w:i/>
                <w:sz w:val="18"/>
                <w:szCs w:val="18"/>
                <w:lang w:val="en-GB"/>
              </w:rPr>
              <w:t>Valid from</w:t>
            </w:r>
          </w:p>
        </w:tc>
        <w:tc>
          <w:tcPr>
            <w:tcW w:w="2693" w:type="dxa"/>
            <w:tcBorders>
              <w:top w:val="single" w:sz="2" w:space="0" w:color="002060"/>
              <w:left w:val="single" w:sz="2" w:space="0" w:color="002060"/>
              <w:bottom w:val="single" w:sz="2" w:space="0" w:color="002060"/>
              <w:right w:val="single" w:sz="2"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8"/>
                <w:szCs w:val="18"/>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8"/>
                <w:szCs w:val="18"/>
                <w:lang w:val="ro-RO"/>
              </w:rPr>
            </w:pPr>
            <w:r w:rsidRPr="00E60082">
              <w:rPr>
                <w:rFonts w:ascii="Times New Roman" w:eastAsia="Calibri" w:hAnsi="Times New Roman" w:cs="Times New Roman"/>
                <w:b/>
                <w:bCs/>
                <w:sz w:val="18"/>
                <w:szCs w:val="18"/>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8"/>
                <w:szCs w:val="18"/>
                <w:lang w:val="ro-RO"/>
              </w:rPr>
            </w:pPr>
            <w:r w:rsidRPr="00E60082">
              <w:rPr>
                <w:rFonts w:ascii="Times New Roman" w:eastAsia="Calibri" w:hAnsi="Times New Roman" w:cs="Times New Roman"/>
                <w:bCs/>
                <w:i/>
                <w:sz w:val="18"/>
                <w:szCs w:val="18"/>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8"/>
                <w:szCs w:val="18"/>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8"/>
          <w:szCs w:val="18"/>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8"/>
          <w:szCs w:val="18"/>
          <w:lang w:val="en-GB"/>
        </w:rPr>
      </w:pPr>
      <w:r w:rsidRPr="00E60082">
        <w:rPr>
          <w:rFonts w:ascii="Times New Roman" w:eastAsia="Calibri" w:hAnsi="Times New Roman" w:cs="Times New Roman"/>
          <w:b/>
          <w:sz w:val="18"/>
          <w:szCs w:val="18"/>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8"/>
          <w:szCs w:val="18"/>
          <w:lang w:val="en-GB"/>
        </w:rPr>
      </w:pPr>
      <w:r w:rsidRPr="00E60082">
        <w:rPr>
          <w:rFonts w:ascii="Times New Roman" w:eastAsia="Calibri" w:hAnsi="Times New Roman" w:cs="Times New Roman"/>
          <w:sz w:val="18"/>
          <w:szCs w:val="18"/>
          <w:lang w:val="en-GB"/>
        </w:rPr>
        <w:t xml:space="preserve">                   </w:t>
      </w:r>
    </w:p>
    <w:p w:rsidR="00E75790" w:rsidRPr="00E60082" w:rsidRDefault="00E75790" w:rsidP="00E75790">
      <w:pPr>
        <w:spacing w:after="0"/>
        <w:ind w:right="401"/>
        <w:jc w:val="right"/>
        <w:rPr>
          <w:rFonts w:ascii="Calibri" w:eastAsia="Calibri" w:hAnsi="Calibri" w:cs="Times New Roman"/>
          <w:sz w:val="18"/>
          <w:szCs w:val="18"/>
          <w:lang w:val="ro-RO"/>
        </w:rPr>
      </w:pPr>
      <w:r w:rsidRPr="00E60082">
        <w:rPr>
          <w:rFonts w:ascii="Times New Roman" w:eastAsia="Calibri" w:hAnsi="Times New Roman" w:cs="Times New Roman"/>
          <w:sz w:val="18"/>
          <w:szCs w:val="18"/>
          <w:lang w:val="en-GB"/>
        </w:rPr>
        <w:t>____________________________________</w:t>
      </w:r>
    </w:p>
    <w:p w:rsidR="00E75790" w:rsidRPr="00E75790" w:rsidRDefault="00E75790" w:rsidP="00E75790">
      <w:pPr>
        <w:tabs>
          <w:tab w:val="left" w:pos="7155"/>
        </w:tabs>
        <w:spacing w:after="0" w:line="240" w:lineRule="auto"/>
        <w:ind w:right="401"/>
        <w:jc w:val="right"/>
        <w:rPr>
          <w:rFonts w:ascii="Times New Roman" w:eastAsia="Calibri" w:hAnsi="Times New Roman" w:cs="Times New Roman"/>
          <w:sz w:val="18"/>
          <w:szCs w:val="18"/>
          <w:lang w:val="en-GB"/>
        </w:rPr>
      </w:pPr>
      <w:r w:rsidRPr="00E60082">
        <w:rPr>
          <w:rFonts w:ascii="Times New Roman" w:eastAsia="Calibri" w:hAnsi="Times New Roman" w:cs="Times New Roman"/>
          <w:b/>
          <w:sz w:val="18"/>
          <w:szCs w:val="18"/>
          <w:lang w:val="en-GB"/>
        </w:rPr>
        <w:t>Semnătura și ștampila</w:t>
      </w: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 xml:space="preserve">Anexa nr. </w:t>
      </w:r>
      <w:r>
        <w:rPr>
          <w:rFonts w:ascii="Times New Roman" w:eastAsia="Times New Roman" w:hAnsi="Times New Roman" w:cs="Times New Roman"/>
          <w:sz w:val="20"/>
          <w:szCs w:val="20"/>
          <w:lang w:val="ro-MD" w:eastAsia="ru-RU"/>
        </w:rPr>
        <w:t>7</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62B09C14" wp14:editId="2C6093A4">
            <wp:extent cx="723900" cy="832485"/>
            <wp:effectExtent l="0" t="0" r="0" b="5715"/>
            <wp:docPr id="2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ÎNREGISTRARE</w:t>
      </w:r>
      <w:r w:rsidRPr="00E60082">
        <w:rPr>
          <w:rFonts w:ascii="Times New Roman" w:eastAsia="Calibri" w:hAnsi="Times New Roman" w:cs="Times New Roman"/>
          <w:b/>
          <w:sz w:val="20"/>
          <w:szCs w:val="20"/>
          <w:lang w:val="ro-RO"/>
        </w:rPr>
        <w:t xml:space="preserve"> A</w:t>
      </w:r>
      <w:r>
        <w:rPr>
          <w:rFonts w:ascii="Times New Roman" w:eastAsia="Calibri" w:hAnsi="Times New Roman" w:cs="Times New Roman"/>
          <w:b/>
          <w:sz w:val="20"/>
          <w:szCs w:val="20"/>
          <w:lang w:val="ro-RO"/>
        </w:rPr>
        <w:t>L</w:t>
      </w:r>
      <w:r w:rsidRPr="00E60082">
        <w:rPr>
          <w:rFonts w:ascii="Times New Roman" w:eastAsia="Calibri" w:hAnsi="Times New Roman" w:cs="Times New Roman"/>
          <w:b/>
          <w:sz w:val="20"/>
          <w:szCs w:val="20"/>
          <w:lang w:val="ro-RO"/>
        </w:rPr>
        <w:t xml:space="preserve"> NAVEI </w:t>
      </w:r>
      <w:r w:rsidRPr="00E60082">
        <w:rPr>
          <w:rFonts w:ascii="Times New Roman" w:eastAsia="Calibri" w:hAnsi="Times New Roman" w:cs="Times New Roman"/>
          <w:b/>
          <w:sz w:val="20"/>
          <w:szCs w:val="20"/>
          <w:lang w:val="en-GB"/>
        </w:rPr>
        <w:t xml:space="preserve">PENTRU CONSERVARE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ÎN REGISTRUL DE STAT AL NAVELOR AL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CERTIFICATE OF REGISTRATION OF THE SHIP FOR CONSERVATION</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IN THE STATE SHIPS REGISTER OF THE REPUBLIC OF MOLDOVA</w:t>
      </w:r>
    </w:p>
    <w:p w:rsidR="00E75790" w:rsidRPr="00E60082" w:rsidRDefault="00E75790" w:rsidP="00E75790">
      <w:pPr>
        <w:spacing w:after="0" w:line="240" w:lineRule="auto"/>
        <w:jc w:val="both"/>
        <w:rPr>
          <w:rFonts w:ascii="Times New Roman" w:hAnsi="Times New Roman" w:cs="Times New Roman"/>
          <w:b/>
          <w:i/>
          <w:sz w:val="20"/>
          <w:szCs w:val="20"/>
        </w:rPr>
      </w:pPr>
    </w:p>
    <w:p w:rsidR="00E75790" w:rsidRPr="00E60082" w:rsidRDefault="00E75790" w:rsidP="00E75790">
      <w:pPr>
        <w:spacing w:after="0" w:line="240" w:lineRule="auto"/>
        <w:jc w:val="both"/>
        <w:rPr>
          <w:rFonts w:ascii="Times New Roman" w:hAnsi="Times New Roman" w:cs="Times New Roman"/>
          <w:b/>
          <w:i/>
          <w:sz w:val="20"/>
          <w:szCs w:val="20"/>
        </w:rPr>
      </w:pPr>
      <w:r w:rsidRPr="00E60082">
        <w:rPr>
          <w:rFonts w:ascii="Times New Roman" w:hAnsi="Times New Roman" w:cs="Times New Roman"/>
          <w:b/>
          <w:i/>
          <w:sz w:val="20"/>
          <w:szCs w:val="20"/>
        </w:rPr>
        <w:t xml:space="preserve">Emis în baza Hotărării Guvernului Republicii Moldova Nr. ……. din …… și în conformitate cu datele din Registrul de Stat al navelor al Republicii Moldova se certifică faptul suspendării dreptului de navigație a prezentei nave pentru conservarea temporară a acesteia. </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 from ……  and according to the data entered into the State Ship register of the Republic of Moldova is certified the fact of suspension of the right to navigate and to serve for temporary for conservation of it.</w:t>
      </w:r>
    </w:p>
    <w:tbl>
      <w:tblPr>
        <w:tblW w:w="98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522"/>
        <w:gridCol w:w="1385"/>
        <w:gridCol w:w="3344"/>
      </w:tblGrid>
      <w:tr w:rsidR="00E75790" w:rsidRPr="00E60082" w:rsidTr="000C3742">
        <w:trPr>
          <w:trHeight w:val="196"/>
        </w:trPr>
        <w:tc>
          <w:tcPr>
            <w:tcW w:w="3598"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en-GB"/>
              </w:rPr>
              <w:t xml:space="preserve">Nr. de </w:t>
            </w:r>
            <w:r w:rsidRPr="00E60082">
              <w:rPr>
                <w:rFonts w:ascii="Times New Roman" w:eastAsia="Calibri" w:hAnsi="Times New Roman" w:cs="Times New Roman"/>
                <w:b/>
                <w:bCs/>
                <w:sz w:val="16"/>
                <w:szCs w:val="16"/>
                <w:lang w:val="ro-RO"/>
              </w:rPr>
              <w:t>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No. of Registry</w:t>
            </w:r>
          </w:p>
        </w:tc>
        <w:tc>
          <w:tcPr>
            <w:tcW w:w="2907"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43"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6"/>
        </w:trPr>
        <w:tc>
          <w:tcPr>
            <w:tcW w:w="3598"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2907" w:type="dxa"/>
            <w:gridSpan w:val="2"/>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3343"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r w:rsidR="00E75790" w:rsidRPr="00E60082" w:rsidTr="000C3742">
        <w:trPr>
          <w:trHeight w:val="196"/>
        </w:trPr>
        <w:tc>
          <w:tcPr>
            <w:tcW w:w="3598"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07"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43"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4"/>
        </w:trPr>
        <w:tc>
          <w:tcPr>
            <w:tcW w:w="3598"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07"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43"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9"/>
        </w:trPr>
        <w:tc>
          <w:tcPr>
            <w:tcW w:w="3598"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07"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43"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299"/>
        </w:trPr>
        <w:tc>
          <w:tcPr>
            <w:tcW w:w="3598"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07"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43"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1"/>
        </w:trPr>
        <w:tc>
          <w:tcPr>
            <w:tcW w:w="5120"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28"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2"/>
        </w:trPr>
        <w:tc>
          <w:tcPr>
            <w:tcW w:w="5120"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28"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2"/>
        </w:trPr>
        <w:tc>
          <w:tcPr>
            <w:tcW w:w="3598"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07"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43"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2"/>
        </w:trPr>
        <w:tc>
          <w:tcPr>
            <w:tcW w:w="3598"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0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43"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2"/>
        </w:trPr>
        <w:tc>
          <w:tcPr>
            <w:tcW w:w="5120"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28"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2"/>
        </w:trPr>
        <w:tc>
          <w:tcPr>
            <w:tcW w:w="5120"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28"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Locul și condițiile speciale de conservare a navei</w:t>
            </w: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r w:rsidRPr="00E60082">
              <w:rPr>
                <w:rFonts w:ascii="Times New Roman" w:eastAsia="Calibri" w:hAnsi="Times New Roman" w:cs="Times New Roman"/>
                <w:i/>
                <w:sz w:val="16"/>
                <w:szCs w:val="16"/>
                <w:lang w:val="en-GB"/>
              </w:rPr>
              <w:t>Place and special conditions for conservation of the ship</w:t>
            </w: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Denumirea precedentă a navei, dacă aceasta a navigat sub pavilionul statului străin şi portul precedent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previous name of the ship if she sailed under foreign flag and her previous port of registry</w:t>
            </w: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en-GB"/>
              </w:rPr>
              <w:t>Preze</w:t>
            </w:r>
            <w:r w:rsidRPr="00E60082">
              <w:rPr>
                <w:rFonts w:ascii="Times New Roman" w:eastAsia="Calibri" w:hAnsi="Times New Roman" w:cs="Times New Roman"/>
                <w:b/>
                <w:sz w:val="16"/>
                <w:szCs w:val="16"/>
                <w:lang w:val="ro-RO"/>
              </w:rPr>
              <w:t>nța impiedimentelor, gajurilor, interdicțiilor la data eliberării certificatului</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Presence of encumbrances, mortgages, interdictions at the date of issuance of this certificate</w:t>
            </w:r>
          </w:p>
        </w:tc>
      </w:tr>
      <w:tr w:rsidR="00E75790" w:rsidRPr="00E60082" w:rsidTr="000C3742">
        <w:trPr>
          <w:trHeight w:val="252"/>
        </w:trPr>
        <w:tc>
          <w:tcPr>
            <w:tcW w:w="98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 xml:space="preserve">Se certifică faptul că Proprietarul navei menționate mai sus, care este înregistrat în mod corespunzător în Registrul de Stat al navelor din Republica Moldova, a solicitat/modificat statutul navei în Registru cu suspendarea navigării pentru conservarea navei pe o perioadă determinată cu obligativitatea respectării condițiilor de conservare a navei. </w:t>
      </w:r>
    </w:p>
    <w:p w:rsidR="00E75790" w:rsidRPr="00E60082" w:rsidRDefault="00E75790" w:rsidP="00E75790">
      <w:pPr>
        <w:spacing w:after="0" w:line="240" w:lineRule="auto"/>
        <w:ind w:right="401"/>
        <w:jc w:val="both"/>
        <w:rPr>
          <w:rFonts w:ascii="Times New Roman" w:eastAsia="Calibri" w:hAnsi="Times New Roman" w:cs="Times New Roman"/>
          <w:b/>
          <w:sz w:val="16"/>
          <w:szCs w:val="16"/>
          <w:lang w:val="ro-RO"/>
        </w:rPr>
      </w:pP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This is to certify that the Owners of the above-metioned ship, which is duly registered in the State Ships register of the Republic of Moldova, requested / amended the status of the ship in the Register with the suspension of navigation for the conservation of the ship for a determined period with the obligation to comply with the conditions imposed for conservation of the ship.</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75790"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Pr>
          <w:rFonts w:ascii="Times New Roman" w:eastAsia="Calibri" w:hAnsi="Times New Roman" w:cs="Times New Roman"/>
          <w:b/>
          <w:sz w:val="16"/>
          <w:szCs w:val="16"/>
          <w:lang w:val="en-GB"/>
        </w:rPr>
        <w:t>Semnătura și ștampilă</w:t>
      </w: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 xml:space="preserve">Anexa nr. </w:t>
      </w:r>
      <w:r>
        <w:rPr>
          <w:rFonts w:ascii="Times New Roman" w:eastAsia="Times New Roman" w:hAnsi="Times New Roman" w:cs="Times New Roman"/>
          <w:sz w:val="20"/>
          <w:szCs w:val="20"/>
          <w:lang w:val="ro-MD" w:eastAsia="ru-RU"/>
        </w:rPr>
        <w:t>8</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100CD565" wp14:editId="57633CDC">
            <wp:extent cx="723900" cy="832485"/>
            <wp:effectExtent l="0" t="0" r="0" b="5715"/>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en-GB"/>
        </w:rPr>
        <w:t>CERTIFICAT DE ÎNREGISTRARE</w:t>
      </w:r>
      <w:r w:rsidRPr="00E60082">
        <w:rPr>
          <w:rFonts w:ascii="Times New Roman" w:eastAsia="Calibri" w:hAnsi="Times New Roman" w:cs="Times New Roman"/>
          <w:b/>
          <w:sz w:val="20"/>
          <w:szCs w:val="20"/>
          <w:lang w:val="ro-RO"/>
        </w:rPr>
        <w:t xml:space="preserve"> A</w:t>
      </w:r>
      <w:r>
        <w:rPr>
          <w:rFonts w:ascii="Times New Roman" w:eastAsia="Calibri" w:hAnsi="Times New Roman" w:cs="Times New Roman"/>
          <w:b/>
          <w:sz w:val="20"/>
          <w:szCs w:val="20"/>
          <w:lang w:val="ro-RO"/>
        </w:rPr>
        <w:t>L</w:t>
      </w:r>
      <w:r w:rsidRPr="00E60082">
        <w:rPr>
          <w:rFonts w:ascii="Times New Roman" w:eastAsia="Calibri" w:hAnsi="Times New Roman" w:cs="Times New Roman"/>
          <w:b/>
          <w:sz w:val="20"/>
          <w:szCs w:val="20"/>
          <w:lang w:val="ro-RO"/>
        </w:rPr>
        <w:t xml:space="preserve"> NAVEI DE NAVIGAȚIE INTERNĂ ÎN CONSTRCUȚIE</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ÎN REGISTRUL DE STAT AL NAVELOR AL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CERTIFICATE OF REGISTRATION OF THE INLAND WATERWAY SHIP IN CONSTRCUTION</w:t>
      </w:r>
    </w:p>
    <w:p w:rsidR="00E75790" w:rsidRPr="00E75790"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IN THE STATE SHIPS REGISTER OF THE REPUBLIC OF MOLDOVA</w:t>
      </w:r>
    </w:p>
    <w:p w:rsidR="00E75790" w:rsidRPr="00E60082" w:rsidRDefault="00E75790" w:rsidP="00E75790">
      <w:pPr>
        <w:spacing w:after="0" w:line="240" w:lineRule="auto"/>
        <w:jc w:val="both"/>
        <w:rPr>
          <w:rFonts w:ascii="Times New Roman" w:hAnsi="Times New Roman" w:cs="Times New Roman"/>
          <w:b/>
          <w:i/>
          <w:sz w:val="20"/>
          <w:szCs w:val="20"/>
        </w:rPr>
      </w:pPr>
      <w:r w:rsidRPr="00E60082">
        <w:rPr>
          <w:rFonts w:ascii="Times New Roman" w:hAnsi="Times New Roman" w:cs="Times New Roman"/>
          <w:b/>
          <w:i/>
          <w:sz w:val="20"/>
          <w:szCs w:val="20"/>
        </w:rPr>
        <w:t xml:space="preserve">Emis în baza Hotărării Guvernului Republicii Moldova Nr. </w:t>
      </w:r>
      <w:proofErr w:type="gramStart"/>
      <w:r w:rsidRPr="00E60082">
        <w:rPr>
          <w:rFonts w:ascii="Times New Roman" w:hAnsi="Times New Roman" w:cs="Times New Roman"/>
          <w:b/>
          <w:i/>
          <w:sz w:val="20"/>
          <w:szCs w:val="20"/>
        </w:rPr>
        <w:t>…….</w:t>
      </w:r>
      <w:proofErr w:type="gramEnd"/>
      <w:r w:rsidRPr="00E60082">
        <w:rPr>
          <w:rFonts w:ascii="Times New Roman" w:hAnsi="Times New Roman" w:cs="Times New Roman"/>
          <w:b/>
          <w:i/>
          <w:sz w:val="20"/>
          <w:szCs w:val="20"/>
        </w:rPr>
        <w:t xml:space="preserve"> din …… și atestă înregistrarea în Registrul de Stat al Navelor al Republicii Moldova a prezentei navei de navigație internă în construcție. </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certifies the registration of the inland waterway ship in the State Ships Register of the Republic of Moldova</w:t>
      </w:r>
    </w:p>
    <w:tbl>
      <w:tblPr>
        <w:tblW w:w="9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1542"/>
        <w:gridCol w:w="1403"/>
        <w:gridCol w:w="3389"/>
      </w:tblGrid>
      <w:tr w:rsidR="00E75790" w:rsidRPr="00E60082" w:rsidTr="000C3742">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en-GB"/>
              </w:rPr>
              <w:t xml:space="preserve">Nr. de </w:t>
            </w:r>
            <w:r w:rsidRPr="00E60082">
              <w:rPr>
                <w:rFonts w:ascii="Times New Roman" w:eastAsia="Calibri" w:hAnsi="Times New Roman" w:cs="Times New Roman"/>
                <w:b/>
                <w:bCs/>
                <w:sz w:val="16"/>
                <w:szCs w:val="16"/>
                <w:lang w:val="ro-RO"/>
              </w:rPr>
              <w:t>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No. of Registry</w:t>
            </w: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87"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3387"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r w:rsidR="00E75790" w:rsidRPr="00E60082" w:rsidTr="000C3742">
        <w:trPr>
          <w:trHeight w:val="198"/>
        </w:trPr>
        <w:tc>
          <w:tcPr>
            <w:tcW w:w="3645"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ENI No.</w:t>
            </w:r>
          </w:p>
        </w:tc>
        <w:tc>
          <w:tcPr>
            <w:tcW w:w="2945"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87"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7"/>
        </w:trPr>
        <w:tc>
          <w:tcPr>
            <w:tcW w:w="3645"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45"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87"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2"/>
        </w:trPr>
        <w:tc>
          <w:tcPr>
            <w:tcW w:w="3645"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45"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începerii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beginning of ship construction</w:t>
            </w:r>
          </w:p>
        </w:tc>
        <w:tc>
          <w:tcPr>
            <w:tcW w:w="3387"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2"/>
        </w:trPr>
        <w:tc>
          <w:tcPr>
            <w:tcW w:w="3645"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45"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87"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3"/>
        </w:trPr>
        <w:tc>
          <w:tcPr>
            <w:tcW w:w="5187"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91"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Organizația recunoscută/Societatea de clasificare care monitorizează construcția navei</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Recognized organization/Classification society that monitories the construction of the ship</w:t>
            </w:r>
          </w:p>
        </w:tc>
      </w:tr>
      <w:tr w:rsidR="00E75790" w:rsidRPr="00E60082" w:rsidTr="000C3742">
        <w:trPr>
          <w:trHeight w:val="254"/>
        </w:trPr>
        <w:tc>
          <w:tcPr>
            <w:tcW w:w="518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9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3645"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45"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87"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4"/>
        </w:trPr>
        <w:tc>
          <w:tcPr>
            <w:tcW w:w="3645"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45"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87"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4"/>
        </w:trPr>
        <w:tc>
          <w:tcPr>
            <w:tcW w:w="5187"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91"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4"/>
        </w:trPr>
        <w:tc>
          <w:tcPr>
            <w:tcW w:w="5187"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9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Denumirea șantierului naval/organizației și locul de construcție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Name of the shipyard / organization and place of construction</w:t>
            </w: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Denumirea precedentă a navei, dacă aceasta a fost înregistrată sub pavilion a unui stat străin şi portul precedent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previous name of the ship if has been registered under foreign flag and her previous port of registry</w:t>
            </w: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en-GB"/>
              </w:rPr>
              <w:t>Preze</w:t>
            </w:r>
            <w:r w:rsidRPr="00E60082">
              <w:rPr>
                <w:rFonts w:ascii="Times New Roman" w:eastAsia="Calibri" w:hAnsi="Times New Roman" w:cs="Times New Roman"/>
                <w:b/>
                <w:sz w:val="16"/>
                <w:szCs w:val="16"/>
                <w:lang w:val="ro-RO"/>
              </w:rPr>
              <w:t>nța impiedimentelor, gajurilor, interdicțiilor la data eliberării certificatului</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ro-RO"/>
              </w:rPr>
            </w:pPr>
            <w:r w:rsidRPr="00E60082">
              <w:rPr>
                <w:rFonts w:ascii="Times New Roman" w:eastAsia="Calibri" w:hAnsi="Times New Roman" w:cs="Times New Roman"/>
                <w:i/>
                <w:sz w:val="16"/>
                <w:szCs w:val="16"/>
                <w:lang w:val="ro-RO"/>
              </w:rPr>
              <w:t>Presence of encumbrances, mortgages, interdictions at the date of issuance of this certificate</w:t>
            </w:r>
          </w:p>
        </w:tc>
      </w:tr>
      <w:tr w:rsidR="00E75790" w:rsidRPr="00E60082" w:rsidTr="000C3742">
        <w:trPr>
          <w:trHeight w:val="254"/>
        </w:trPr>
        <w:tc>
          <w:tcPr>
            <w:tcW w:w="997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Acest Certificat de Înregistrare nu este un document de titlu de proprietate. Modificările de proprietate, adresa sau datele înregistrate privind nava trebuie să fie notificate Agenției Navale a Republicii Moldova în termen de 10 zile lucrătoare. Orice drept asupra navei are efect juridic din momentul înregistrării acestuia în Registrul de Stat al navelor. Pentru toate informațiile despre navă, orice persoană este în drept de a se adresa cu o cerere pentru eliberarea unui extras din Registrul de Stat al navelor.</w:t>
      </w:r>
    </w:p>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This Certificate of Registry is not a document of Title. Changes of ownership, address, or otherwise registered particulars </w:t>
      </w:r>
      <w:proofErr w:type="gramStart"/>
      <w:r w:rsidRPr="00E60082">
        <w:rPr>
          <w:rFonts w:ascii="Times New Roman" w:eastAsia="Calibri" w:hAnsi="Times New Roman" w:cs="Times New Roman"/>
          <w:i/>
          <w:sz w:val="16"/>
          <w:szCs w:val="16"/>
          <w:lang w:val="en-GB"/>
        </w:rPr>
        <w:t>should be notified</w:t>
      </w:r>
      <w:proofErr w:type="gramEnd"/>
      <w:r w:rsidRPr="00E60082">
        <w:rPr>
          <w:rFonts w:ascii="Times New Roman" w:eastAsia="Calibri" w:hAnsi="Times New Roman" w:cs="Times New Roman"/>
          <w:i/>
          <w:sz w:val="16"/>
          <w:szCs w:val="16"/>
          <w:lang w:val="en-GB"/>
        </w:rPr>
        <w:t xml:space="preserve"> to the Naval Agency of Republic of Moldova within 10 working days. Any rights regarding the ship are effective when registered in the State Register of Ships. For all information about the ship, any person is entitled to request an extract from the State Register of Ships.</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Default="00E75790" w:rsidP="00E75790">
      <w:pPr>
        <w:spacing w:after="0" w:line="240" w:lineRule="auto"/>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 xml:space="preserve">Anexa nr. </w:t>
      </w:r>
      <w:r>
        <w:rPr>
          <w:rFonts w:ascii="Times New Roman" w:eastAsia="Times New Roman" w:hAnsi="Times New Roman" w:cs="Times New Roman"/>
          <w:sz w:val="20"/>
          <w:szCs w:val="20"/>
          <w:lang w:val="ro-MD" w:eastAsia="ru-RU"/>
        </w:rPr>
        <w:t>9</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1522B478" wp14:editId="6F720C53">
                <wp:simplePos x="0" y="0"/>
                <wp:positionH relativeFrom="column">
                  <wp:posOffset>4647040</wp:posOffset>
                </wp:positionH>
                <wp:positionV relativeFrom="paragraph">
                  <wp:posOffset>108807</wp:posOffset>
                </wp:positionV>
                <wp:extent cx="1295400" cy="45719"/>
                <wp:effectExtent l="0" t="0" r="19050" b="1206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5400" cy="45719"/>
                        </a:xfrm>
                        <a:prstGeom prst="rect">
                          <a:avLst/>
                        </a:prstGeom>
                        <a:solidFill>
                          <a:srgbClr val="FFFFFF"/>
                        </a:solidFill>
                        <a:ln w="9525">
                          <a:solidFill>
                            <a:srgbClr val="FFFFFF"/>
                          </a:solidFill>
                          <a:miter lim="800000"/>
                          <a:headEnd/>
                          <a:tailEnd/>
                        </a:ln>
                      </wps:spPr>
                      <wps:txbx>
                        <w:txbxContent>
                          <w:p w:rsidR="00E75790" w:rsidRDefault="00E75790" w:rsidP="00E75790">
                            <w:pPr>
                              <w:jc w:val="right"/>
                              <w:rPr>
                                <w:sz w:val="24"/>
                              </w:rPr>
                            </w:pPr>
                          </w:p>
                          <w:p w:rsidR="00E75790" w:rsidRDefault="00E75790" w:rsidP="00E75790">
                            <w:pPr>
                              <w:jc w:val="right"/>
                              <w:rPr>
                                <w:sz w:val="24"/>
                              </w:rPr>
                            </w:pPr>
                          </w:p>
                          <w:p w:rsidR="00E75790" w:rsidRDefault="00E75790" w:rsidP="00E75790">
                            <w:pPr>
                              <w:jc w:val="right"/>
                              <w:rPr>
                                <w:sz w:val="24"/>
                              </w:rPr>
                            </w:pPr>
                          </w:p>
                          <w:p w:rsidR="00E75790" w:rsidRDefault="00E75790" w:rsidP="00E75790">
                            <w:pPr>
                              <w:jc w:val="right"/>
                              <w:rPr>
                                <w:sz w:val="24"/>
                              </w:rPr>
                            </w:pPr>
                          </w:p>
                          <w:p w:rsidR="00E75790" w:rsidRDefault="00E75790" w:rsidP="00E75790">
                            <w:pPr>
                              <w:pStyle w:val="Heading1"/>
                            </w:pPr>
                            <w: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2B478" id="Прямоугольник 13" o:spid="_x0000_s1026" style="position:absolute;margin-left:365.9pt;margin-top:8.55pt;width:10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" strokecolor="white">
                <v:textbox>
                  <w:txbxContent>
                    <w:p w:rsidR="00E75790" w:rsidRDefault="00E75790" w:rsidP="00E75790">
                      <w:pPr>
                        <w:jc w:val="right"/>
                        <w:rPr>
                          <w:sz w:val="24"/>
                        </w:rPr>
                      </w:pPr>
                    </w:p>
                    <w:p w:rsidR="00E75790" w:rsidRDefault="00E75790" w:rsidP="00E75790">
                      <w:pPr>
                        <w:jc w:val="right"/>
                        <w:rPr>
                          <w:sz w:val="24"/>
                        </w:rPr>
                      </w:pPr>
                    </w:p>
                    <w:p w:rsidR="00E75790" w:rsidRDefault="00E75790" w:rsidP="00E75790">
                      <w:pPr>
                        <w:jc w:val="right"/>
                        <w:rPr>
                          <w:sz w:val="24"/>
                        </w:rPr>
                      </w:pPr>
                    </w:p>
                    <w:p w:rsidR="00E75790" w:rsidRDefault="00E75790" w:rsidP="00E75790">
                      <w:pPr>
                        <w:jc w:val="right"/>
                        <w:rPr>
                          <w:sz w:val="24"/>
                        </w:rPr>
                      </w:pPr>
                    </w:p>
                    <w:p w:rsidR="00E75790" w:rsidRDefault="00E75790" w:rsidP="00E75790">
                      <w:pPr>
                        <w:pStyle w:val="Heading1"/>
                      </w:pPr>
                      <w:r>
                        <w:t>MD</w:t>
                      </w:r>
                    </w:p>
                  </w:txbxContent>
                </v:textbox>
              </v:rect>
            </w:pict>
          </mc:Fallback>
        </mc:AlternateConten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noProof/>
          <w:sz w:val="28"/>
          <w:szCs w:val="24"/>
        </w:rPr>
        <w:drawing>
          <wp:inline distT="0" distB="0" distL="0" distR="0" wp14:anchorId="054FB6DB" wp14:editId="5E2695D8">
            <wp:extent cx="1159510" cy="1212850"/>
            <wp:effectExtent l="0" t="0" r="2540" b="6350"/>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10" cy="1212850"/>
                    </a:xfrm>
                    <a:prstGeom prst="rect">
                      <a:avLst/>
                    </a:prstGeom>
                    <a:noFill/>
                    <a:ln>
                      <a:noFill/>
                    </a:ln>
                  </pic:spPr>
                </pic:pic>
              </a:graphicData>
            </a:graphic>
          </wp:inline>
        </w:drawing>
      </w: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b/>
          <w:bCs/>
          <w:sz w:val="28"/>
          <w:szCs w:val="24"/>
          <w:lang w:val="ro-RO" w:eastAsia="ru-RU"/>
        </w:rPr>
      </w:pPr>
      <w:r w:rsidRPr="00E60082">
        <w:rPr>
          <w:rFonts w:ascii="Times New Roman" w:eastAsia="Times New Roman" w:hAnsi="Times New Roman" w:cs="Times New Roman"/>
          <w:b/>
          <w:bCs/>
          <w:sz w:val="28"/>
          <w:szCs w:val="24"/>
          <w:lang w:val="ro-RO" w:eastAsia="ru-RU"/>
        </w:rPr>
        <w:t>REGISTRUL</w:t>
      </w:r>
    </w:p>
    <w:p w:rsidR="00E75790" w:rsidRPr="00E60082" w:rsidRDefault="00E75790" w:rsidP="00E75790">
      <w:pPr>
        <w:spacing w:after="0" w:line="240" w:lineRule="auto"/>
        <w:jc w:val="center"/>
        <w:rPr>
          <w:rFonts w:ascii="Times New Roman" w:eastAsia="Times New Roman" w:hAnsi="Times New Roman" w:cs="Times New Roman"/>
          <w:b/>
          <w:bCs/>
          <w:sz w:val="28"/>
          <w:szCs w:val="24"/>
          <w:lang w:val="ro-RO" w:eastAsia="ru-RU"/>
        </w:rPr>
      </w:pPr>
      <w:r w:rsidRPr="00E60082">
        <w:rPr>
          <w:rFonts w:ascii="Times New Roman" w:eastAsia="Times New Roman" w:hAnsi="Times New Roman" w:cs="Times New Roman"/>
          <w:b/>
          <w:bCs/>
          <w:sz w:val="28"/>
          <w:szCs w:val="24"/>
          <w:lang w:val="ro-RO" w:eastAsia="ru-RU"/>
        </w:rPr>
        <w:t>DE STAT AL NAVELOR AL REPUBLICII MOLDOVA</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Deţinătorul registrului_________________________________________________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Organul de control___________________________________________________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De la „___” ________________________  ____________</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Pînă la „___” _______________________ ____________</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Se păstrează ______________________ ani</w:t>
      </w: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en-GB" w:eastAsia="ru-RU"/>
        </w:rPr>
      </w:pPr>
      <w:r w:rsidRPr="00E60082">
        <w:rPr>
          <w:rFonts w:ascii="Times New Roman" w:eastAsia="Times New Roman" w:hAnsi="Times New Roman" w:cs="Times New Roman"/>
          <w:snapToGrid w:val="0"/>
          <w:sz w:val="28"/>
          <w:szCs w:val="20"/>
          <w:lang w:val="en-GB" w:eastAsia="ru-RU"/>
        </w:rPr>
        <w:t xml:space="preserve">         </w:t>
      </w:r>
    </w:p>
    <w:p w:rsidR="00E75790" w:rsidRPr="00E60082" w:rsidRDefault="00E75790" w:rsidP="00E75790">
      <w:pPr>
        <w:spacing w:after="0" w:line="240" w:lineRule="auto"/>
        <w:rPr>
          <w:rFonts w:ascii="Times New Roman" w:eastAsia="Times New Roman" w:hAnsi="Times New Roman" w:cs="Times New Roman"/>
          <w:sz w:val="28"/>
          <w:szCs w:val="24"/>
          <w:lang w:val="en-GB"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b/>
          <w:sz w:val="26"/>
          <w:szCs w:val="26"/>
          <w:lang w:val="ro-RO" w:eastAsia="ru-RU"/>
        </w:rPr>
      </w:pPr>
      <w:r w:rsidRPr="00E60082">
        <w:rPr>
          <w:rFonts w:ascii="Times New Roman" w:eastAsia="Times New Roman" w:hAnsi="Times New Roman" w:cs="Times New Roman"/>
          <w:b/>
          <w:sz w:val="26"/>
          <w:szCs w:val="26"/>
          <w:lang w:val="ro-RO" w:eastAsia="ru-RU"/>
        </w:rPr>
        <w:lastRenderedPageBreak/>
        <w:t>Partea A</w:t>
      </w:r>
    </w:p>
    <w:p w:rsidR="00E75790" w:rsidRPr="00E60082" w:rsidRDefault="00E75790" w:rsidP="00E75790">
      <w:pPr>
        <w:spacing w:after="0" w:line="240" w:lineRule="auto"/>
        <w:jc w:val="center"/>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 Denumirea navei________________________________________________________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lang w:val="ro-RO" w:eastAsia="ru-RU"/>
        </w:rPr>
      </w:pPr>
      <w:r w:rsidRPr="00E60082">
        <w:rPr>
          <w:rFonts w:ascii="Times New Roman" w:eastAsia="Times New Roman" w:hAnsi="Times New Roman" w:cs="Times New Roman"/>
          <w:lang w:val="ro-RO" w:eastAsia="ru-RU"/>
        </w:rPr>
        <w:t xml:space="preserve">                                                     (prezentă)                                                 (anterioară)</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2. Portul (locul) înregistrării precedent________________________________________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______________________________________________________________________________________________________________________________________________3. Numărul certificatului de naţionalitate eliberat________________________________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4. Data anulării înregistrării precedente________________________________________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5. Numărul de identitate al IMO/ ENI_________________________________________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6. Semnalul de apel_______________________________________________________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7. Denumirea şantierului naval______________________________________________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8. Anul construcţiei_______________________________________________________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9. Tipul şi destinaţia navei__________________________________________________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10. Zonele de navigaţie____________________________________________________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11. Dimensiunile navei:</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Lungimea__________________ m  Lăţimea___________________________ m</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 xml:space="preserve">Înalţimea______________________m  </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Pescajul_______________________m ________________________________m</w:t>
      </w:r>
    </w:p>
    <w:p w:rsidR="00E75790" w:rsidRPr="00E60082" w:rsidRDefault="00E75790" w:rsidP="00E75790">
      <w:pPr>
        <w:spacing w:after="0" w:line="240" w:lineRule="auto"/>
        <w:rPr>
          <w:rFonts w:ascii="Times New Roman" w:eastAsia="Times New Roman" w:hAnsi="Times New Roman" w:cs="Times New Roman"/>
          <w:lang w:val="ro-RO" w:eastAsia="ru-RU"/>
        </w:rPr>
      </w:pPr>
      <w:r w:rsidRPr="00E60082">
        <w:rPr>
          <w:rFonts w:ascii="Times New Roman" w:eastAsia="Times New Roman" w:hAnsi="Times New Roman" w:cs="Times New Roman"/>
          <w:lang w:val="ro-RO" w:eastAsia="ru-RU"/>
        </w:rPr>
        <w:t xml:space="preserve">                                       (la plină încărcare)                                                             (în balast)</w:t>
      </w:r>
    </w:p>
    <w:p w:rsidR="00E75790" w:rsidRPr="00E60082" w:rsidRDefault="00E75790" w:rsidP="00E75790">
      <w:pPr>
        <w:spacing w:after="0" w:line="240" w:lineRule="auto"/>
        <w:ind w:firstLine="720"/>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Înălţimea bordului liber______________________________ cm</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Capacitatea de încărcare brută___________________  netă___________________</w:t>
      </w:r>
    </w:p>
    <w:p w:rsidR="00E75790" w:rsidRPr="00E60082" w:rsidRDefault="00E75790" w:rsidP="00E75790">
      <w:pPr>
        <w:spacing w:after="0" w:line="240" w:lineRule="auto"/>
        <w:jc w:val="both"/>
        <w:rPr>
          <w:rFonts w:ascii="Times New Roman" w:eastAsia="Times New Roman" w:hAnsi="Times New Roman" w:cs="Times New Roman"/>
          <w:lang w:val="ro-RO" w:eastAsia="ru-RU"/>
        </w:rPr>
      </w:pPr>
      <w:r w:rsidRPr="00E60082">
        <w:rPr>
          <w:rFonts w:ascii="Times New Roman" w:eastAsia="Times New Roman" w:hAnsi="Times New Roman" w:cs="Times New Roman"/>
          <w:sz w:val="26"/>
          <w:szCs w:val="26"/>
          <w:lang w:val="ro-RO" w:eastAsia="ru-RU"/>
        </w:rPr>
        <w:t xml:space="preserve">                                                                      </w:t>
      </w:r>
      <w:r w:rsidRPr="00E60082">
        <w:rPr>
          <w:rFonts w:ascii="Times New Roman" w:eastAsia="Times New Roman" w:hAnsi="Times New Roman" w:cs="Times New Roman"/>
          <w:lang w:val="ro-RO" w:eastAsia="ru-RU"/>
        </w:rPr>
        <w:t>(</w:t>
      </w:r>
      <w:r w:rsidRPr="00E60082">
        <w:rPr>
          <w:rFonts w:ascii="Times New Roman" w:eastAsia="Times New Roman" w:hAnsi="Times New Roman" w:cs="Times New Roman"/>
          <w:lang w:val="en-GB" w:eastAsia="ru-RU"/>
        </w:rPr>
        <w:t>deadweight</w:t>
      </w:r>
      <w:r w:rsidRPr="00E60082">
        <w:rPr>
          <w:rFonts w:ascii="Times New Roman" w:eastAsia="Times New Roman" w:hAnsi="Times New Roman" w:cs="Times New Roman"/>
          <w:lang w:val="ro-RO" w:eastAsia="ru-RU"/>
        </w:rPr>
        <w:t>)</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Tonajul brut_______________________  net______________________________</w:t>
      </w:r>
    </w:p>
    <w:p w:rsidR="00E75790" w:rsidRPr="00E60082"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ab/>
        <w:t>Deplasamentul navei_________________________________________________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12. Numărul, tipul şi puterea totală a motoarelor principale_______________________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13.Materialul principal al corpului navei_______________________________________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14.Numărul de înregistrare (de ordine) a navei_________________________________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_______________________________________________________________________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 xml:space="preserve">15. Funcţia, numele, prenumele, semnătura____________________________________ </w:t>
      </w:r>
    </w:p>
    <w:p w:rsidR="00E75790" w:rsidRPr="00E75790" w:rsidRDefault="00E75790" w:rsidP="00E75790">
      <w:pPr>
        <w:spacing w:after="0" w:line="240" w:lineRule="auto"/>
        <w:rPr>
          <w:rFonts w:ascii="Times New Roman" w:eastAsia="Times New Roman" w:hAnsi="Times New Roman" w:cs="Times New Roman"/>
          <w:sz w:val="26"/>
          <w:szCs w:val="26"/>
          <w:lang w:val="ro-RO" w:eastAsia="ru-RU"/>
        </w:rPr>
      </w:pPr>
      <w:r w:rsidRPr="00E60082">
        <w:rPr>
          <w:rFonts w:ascii="Times New Roman" w:eastAsia="Times New Roman" w:hAnsi="Times New Roman" w:cs="Times New Roman"/>
          <w:sz w:val="26"/>
          <w:szCs w:val="26"/>
          <w:lang w:val="ro-RO" w:eastAsia="ru-RU"/>
        </w:rPr>
        <w:t xml:space="preserve">_______________________________________________________________________  </w:t>
      </w:r>
    </w:p>
    <w:p w:rsidR="00E75790" w:rsidRPr="00E60082" w:rsidRDefault="00E75790" w:rsidP="00E75790">
      <w:pPr>
        <w:spacing w:after="0" w:line="240" w:lineRule="auto"/>
        <w:jc w:val="center"/>
        <w:rPr>
          <w:rFonts w:ascii="Times New Roman" w:eastAsia="Times New Roman" w:hAnsi="Times New Roman" w:cs="Times New Roman"/>
          <w:b/>
          <w:sz w:val="28"/>
          <w:szCs w:val="24"/>
          <w:lang w:val="ro-RO" w:eastAsia="ru-RU"/>
        </w:rPr>
      </w:pPr>
      <w:r w:rsidRPr="00E60082">
        <w:rPr>
          <w:rFonts w:ascii="Times New Roman" w:eastAsia="Times New Roman" w:hAnsi="Times New Roman" w:cs="Times New Roman"/>
          <w:b/>
          <w:sz w:val="28"/>
          <w:szCs w:val="24"/>
          <w:lang w:val="ro-RO" w:eastAsia="ru-RU"/>
        </w:rPr>
        <w:lastRenderedPageBreak/>
        <w:t>Partea B</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1. Dreptul de proprietate, dreptul de gestionare şi dreptul de dirijare operativă ___</w:t>
      </w: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2. Numele (denumirea) deţinătorului de drept _____________________________</w:t>
      </w: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w:t>
      </w: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3. Datele de identificare/rechizitele persoanei______________________________</w:t>
      </w:r>
    </w:p>
    <w:p w:rsidR="00E75790" w:rsidRPr="00E60082" w:rsidRDefault="00E75790" w:rsidP="00E75790">
      <w:pPr>
        <w:tabs>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4. Tipul de proprietate şi mărimea cotei în proprietate_______________________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5. Adresa proprietarului (proprietarilor)__________________________________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6. Numele (denumirea) şi adresa armatorului______________________________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7. Denumirea şi rechizitele documentelor prezentate________________________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8. Numărul certificatului de proprietate asupra navei eliberat_________________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9. Data introducerii înscrierilor_________________________________________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10. Funcţia, numele, prenumele, semnătura_______________________________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w:t>
      </w:r>
    </w:p>
    <w:p w:rsidR="00E75790"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rPr>
          <w:rFonts w:ascii="Times New Roman" w:eastAsia="Times New Roman" w:hAnsi="Times New Roman" w:cs="Times New Roman"/>
          <w:b/>
          <w:snapToGrid w:val="0"/>
          <w:sz w:val="28"/>
          <w:szCs w:val="20"/>
          <w:lang w:val="ro-RO" w:eastAsia="ru-RU"/>
        </w:rPr>
      </w:pP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b/>
          <w:snapToGrid w:val="0"/>
          <w:sz w:val="28"/>
          <w:szCs w:val="20"/>
          <w:lang w:val="ro-RO" w:eastAsia="ru-RU"/>
        </w:rPr>
      </w:pPr>
      <w:r w:rsidRPr="00E60082">
        <w:rPr>
          <w:rFonts w:ascii="Times New Roman" w:eastAsia="Times New Roman" w:hAnsi="Times New Roman" w:cs="Times New Roman"/>
          <w:b/>
          <w:snapToGrid w:val="0"/>
          <w:sz w:val="28"/>
          <w:szCs w:val="20"/>
          <w:lang w:val="ro-RO" w:eastAsia="ru-RU"/>
        </w:rPr>
        <w:t>Partea C</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1. Drepturile reale, grevările dreptului de proprietate şi altor drepturi asupra navei</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2. Conţinutul grevării, perioada de validitate______________________________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3. Persoanele în favoarea cărora se grevează drepturile______________________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60082">
        <w:rPr>
          <w:rFonts w:ascii="Times New Roman" w:eastAsia="Times New Roman" w:hAnsi="Times New Roman" w:cs="Times New Roman"/>
          <w:snapToGrid w:val="0"/>
          <w:sz w:val="28"/>
          <w:szCs w:val="20"/>
          <w:lang w:val="ro-RO" w:eastAsia="ru-RU"/>
        </w:rPr>
        <w:lastRenderedPageBreak/>
        <w:t>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4. Denumirea documentului, perioada de validitate_________________________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5. Datele referitoare la debitorul ipotecar_________________________________</w:t>
      </w:r>
    </w:p>
    <w:p w:rsidR="00E75790" w:rsidRPr="00E60082" w:rsidRDefault="00E75790" w:rsidP="00E75790">
      <w:pPr>
        <w:tabs>
          <w:tab w:val="left" w:pos="0"/>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b/>
          <w:bCs/>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6. Datele referitoare la creditorul ipotecar sau la faptul că ipoteca este stabilită pe depunător</w:t>
      </w:r>
      <w:r w:rsidRPr="00E60082">
        <w:rPr>
          <w:rFonts w:ascii="Times New Roman" w:eastAsia="Times New Roman" w:hAnsi="Times New Roman" w:cs="Times New Roman"/>
          <w:b/>
          <w:bCs/>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7. Mărimea maximă a circumstanţelor de ipotecă___________________________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8. Două sau mai multe nave (fiecare navă aparte)__________________________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9. Data expirării ipotecii______________________________________________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lastRenderedPageBreak/>
        <w:t xml:space="preserve">10. Funcţia, numele, prenumele, semnătura_______________________________ </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r w:rsidRPr="00E60082">
        <w:rPr>
          <w:rFonts w:ascii="Times New Roman" w:eastAsia="Times New Roman" w:hAnsi="Times New Roman" w:cs="Times New Roman"/>
          <w:snapToGrid w:val="0"/>
          <w:sz w:val="28"/>
          <w:szCs w:val="20"/>
          <w:lang w:val="ro-RO" w:eastAsia="ru-RU"/>
        </w:rPr>
        <w:t>__________________________________________________________________</w:t>
      </w:r>
    </w:p>
    <w:p w:rsidR="00E75790" w:rsidRPr="00E60082" w:rsidRDefault="00E75790" w:rsidP="00E75790">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Times New Roman" w:eastAsia="Times New Roman" w:hAnsi="Times New Roman" w:cs="Times New Roman"/>
          <w:snapToGrid w:val="0"/>
          <w:sz w:val="28"/>
          <w:szCs w:val="20"/>
          <w:lang w:val="ro-RO"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Anexa nr. 1</w:t>
      </w:r>
      <w:r>
        <w:rPr>
          <w:rFonts w:ascii="Times New Roman" w:eastAsia="Times New Roman" w:hAnsi="Times New Roman" w:cs="Times New Roman"/>
          <w:sz w:val="20"/>
          <w:szCs w:val="20"/>
          <w:lang w:val="ro-MD" w:eastAsia="ru-RU"/>
        </w:rPr>
        <w:t>0</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line="240" w:lineRule="auto"/>
        <w:jc w:val="center"/>
        <w:rPr>
          <w:rFonts w:ascii="Times New Roman" w:eastAsia="Times New Roman" w:hAnsi="Times New Roman" w:cs="Times New Roman"/>
          <w:sz w:val="28"/>
          <w:szCs w:val="24"/>
          <w:lang w:val="en-GB" w:eastAsia="ru-RU"/>
        </w:rPr>
      </w:pPr>
      <w:r w:rsidRPr="00E60082">
        <w:rPr>
          <w:rFonts w:ascii="Times New Roman" w:eastAsia="Times New Roman" w:hAnsi="Times New Roman" w:cs="Times New Roman"/>
          <w:noProof/>
          <w:sz w:val="20"/>
          <w:szCs w:val="24"/>
        </w:rPr>
        <mc:AlternateContent>
          <mc:Choice Requires="wps">
            <w:drawing>
              <wp:anchor distT="0" distB="0" distL="114300" distR="114300" simplePos="0" relativeHeight="251660288" behindDoc="0" locked="0" layoutInCell="1" allowOverlap="1" wp14:anchorId="094F78B5" wp14:editId="48D6672F">
                <wp:simplePos x="0" y="0"/>
                <wp:positionH relativeFrom="column">
                  <wp:posOffset>5181600</wp:posOffset>
                </wp:positionH>
                <wp:positionV relativeFrom="paragraph">
                  <wp:posOffset>96520</wp:posOffset>
                </wp:positionV>
                <wp:extent cx="838200" cy="457200"/>
                <wp:effectExtent l="9525" t="10795" r="9525" b="825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ect">
                          <a:avLst/>
                        </a:prstGeom>
                        <a:solidFill>
                          <a:srgbClr val="FFFFFF"/>
                        </a:solidFill>
                        <a:ln w="9525">
                          <a:solidFill>
                            <a:srgbClr val="FFFFFF"/>
                          </a:solidFill>
                          <a:miter lim="800000"/>
                          <a:headEnd/>
                          <a:tailEnd/>
                        </a:ln>
                      </wps:spPr>
                      <wps:txbx>
                        <w:txbxContent>
                          <w:p w:rsidR="00E75790" w:rsidRDefault="00E75790" w:rsidP="00E75790">
                            <w:pPr>
                              <w:jc w:val="right"/>
                              <w:rPr>
                                <w:b/>
                                <w:bCs/>
                                <w:lang w:val="ro-RO"/>
                              </w:rPr>
                            </w:pPr>
                            <w:r>
                              <w:rPr>
                                <w:b/>
                                <w:bCs/>
                                <w:lang w:val="ro-RO"/>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F78B5" id="Прямоугольник 15" o:spid="_x0000_s1027" style="position:absolute;left:0;text-align:left;margin-left:408pt;margin-top:7.6pt;width:6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" strokecolor="white">
                <v:textbox>
                  <w:txbxContent>
                    <w:p w:rsidR="00E75790" w:rsidRDefault="00E75790" w:rsidP="00E75790">
                      <w:pPr>
                        <w:jc w:val="right"/>
                        <w:rPr>
                          <w:b/>
                          <w:bCs/>
                          <w:lang w:val="ro-RO"/>
                        </w:rPr>
                      </w:pPr>
                      <w:r>
                        <w:rPr>
                          <w:b/>
                          <w:bCs/>
                          <w:lang w:val="ro-RO"/>
                        </w:rPr>
                        <w:t>MD</w:t>
                      </w:r>
                    </w:p>
                  </w:txbxContent>
                </v:textbox>
              </v:rect>
            </w:pict>
          </mc:Fallback>
        </mc:AlternateContent>
      </w:r>
    </w:p>
    <w:p w:rsidR="00E75790" w:rsidRPr="00E60082" w:rsidRDefault="00E75790" w:rsidP="00E75790">
      <w:pPr>
        <w:spacing w:after="0" w:line="240" w:lineRule="auto"/>
        <w:jc w:val="center"/>
        <w:rPr>
          <w:rFonts w:ascii="Times New Roman" w:eastAsia="Times New Roman" w:hAnsi="Times New Roman" w:cs="Times New Roman"/>
          <w:sz w:val="28"/>
          <w:szCs w:val="24"/>
          <w:lang w:val="en-GB" w:eastAsia="ru-RU"/>
        </w:rPr>
      </w:pPr>
      <w:r w:rsidRPr="00E60082">
        <w:rPr>
          <w:rFonts w:ascii="Times New Roman" w:eastAsia="Times New Roman" w:hAnsi="Times New Roman" w:cs="Times New Roman"/>
          <w:noProof/>
          <w:sz w:val="28"/>
          <w:szCs w:val="24"/>
        </w:rPr>
        <w:drawing>
          <wp:inline distT="0" distB="0" distL="0" distR="0" wp14:anchorId="64414F16" wp14:editId="3883F71A">
            <wp:extent cx="615950" cy="642620"/>
            <wp:effectExtent l="0" t="0" r="0" b="508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950" cy="642620"/>
                    </a:xfrm>
                    <a:prstGeom prst="rect">
                      <a:avLst/>
                    </a:prstGeom>
                    <a:noFill/>
                    <a:ln>
                      <a:noFill/>
                    </a:ln>
                  </pic:spPr>
                </pic:pic>
              </a:graphicData>
            </a:graphic>
          </wp:inline>
        </w:drawing>
      </w:r>
    </w:p>
    <w:p w:rsidR="00E75790" w:rsidRPr="00E60082" w:rsidRDefault="00E75790" w:rsidP="00E75790">
      <w:pPr>
        <w:spacing w:after="0" w:line="240" w:lineRule="auto"/>
        <w:jc w:val="center"/>
        <w:rPr>
          <w:rFonts w:ascii="Times New Roman" w:eastAsia="Times New Roman" w:hAnsi="Times New Roman" w:cs="Times New Roman"/>
          <w:sz w:val="28"/>
          <w:szCs w:val="24"/>
          <w:lang w:val="en-GB" w:eastAsia="ru-RU"/>
        </w:rPr>
      </w:pPr>
    </w:p>
    <w:p w:rsidR="00E75790" w:rsidRPr="00E60082" w:rsidRDefault="00E75790" w:rsidP="00E75790">
      <w:pPr>
        <w:keepNext/>
        <w:spacing w:after="0" w:line="240" w:lineRule="auto"/>
        <w:jc w:val="center"/>
        <w:outlineLvl w:val="0"/>
        <w:rPr>
          <w:rFonts w:ascii="Times New Roman" w:eastAsia="Times New Roman" w:hAnsi="Times New Roman" w:cs="Times New Roman"/>
          <w:b/>
          <w:bCs/>
          <w:sz w:val="32"/>
          <w:szCs w:val="24"/>
          <w:lang w:val="ro-RO" w:eastAsia="ru-RU"/>
        </w:rPr>
      </w:pPr>
      <w:r w:rsidRPr="00E60082">
        <w:rPr>
          <w:rFonts w:ascii="Times New Roman" w:eastAsia="Times New Roman" w:hAnsi="Times New Roman" w:cs="Times New Roman"/>
          <w:b/>
          <w:bCs/>
          <w:sz w:val="32"/>
          <w:szCs w:val="24"/>
          <w:lang w:val="ro-RO" w:eastAsia="ru-RU"/>
        </w:rPr>
        <w:t>JURNALUL</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DE EVIDENŢĂ A DOCUMENTELOR PENTRU</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 xml:space="preserve">ÎNREGISTRAREA NAVELOR MARITIME ȘI </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NAVELOR DE NAVIGAȚIE INTERNĂ</w:t>
      </w: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center"/>
        <w:rPr>
          <w:rFonts w:ascii="Times New Roman" w:eastAsia="Times New Roman" w:hAnsi="Times New Roman" w:cs="Times New Roman"/>
          <w:sz w:val="28"/>
          <w:szCs w:val="24"/>
          <w:lang w:val="ro-RO" w:eastAsia="ru-RU"/>
        </w:rPr>
      </w:pP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1. Denumirea navei________________________  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 xml:space="preserve">                                            (prezentă)                                        (anterioară)</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2. Numărul de înregistrare______________________________________________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3. Denumirea şi sediul beneficiarului 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4. Documentele prezentate cu cererea de înregistrare________________________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5. Documentele eliberate după înregistrarea navei 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6. Funcția, numele, prenumele, semnătura________________________________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__________________________________________________________________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7. Notă____________________________________________________________</w:t>
      </w:r>
    </w:p>
    <w:p w:rsidR="00E75790" w:rsidRPr="00E60082" w:rsidRDefault="00E75790" w:rsidP="00E75790">
      <w:pPr>
        <w:spacing w:after="0" w:line="240" w:lineRule="auto"/>
        <w:jc w:val="both"/>
        <w:rPr>
          <w:rFonts w:ascii="Times New Roman" w:eastAsia="Times New Roman" w:hAnsi="Times New Roman" w:cs="Times New Roman"/>
          <w:sz w:val="28"/>
          <w:szCs w:val="24"/>
          <w:lang w:val="ro-RO" w:eastAsia="ru-RU"/>
        </w:rPr>
      </w:pPr>
      <w:r w:rsidRPr="00E60082">
        <w:rPr>
          <w:rFonts w:ascii="Times New Roman" w:eastAsia="Times New Roman" w:hAnsi="Times New Roman" w:cs="Times New Roman"/>
          <w:sz w:val="28"/>
          <w:szCs w:val="24"/>
          <w:lang w:val="ro-RO"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60082">
        <w:rPr>
          <w:rFonts w:ascii="Times New Roman" w:eastAsia="Times New Roman" w:hAnsi="Times New Roman" w:cs="Times New Roman"/>
          <w:sz w:val="28"/>
          <w:szCs w:val="24"/>
          <w:lang w:val="ro-RO"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5790" w:rsidRPr="00E60082" w:rsidRDefault="00E75790" w:rsidP="00E75790">
      <w:pPr>
        <w:spacing w:after="0" w:line="240" w:lineRule="auto"/>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Pr="00E60082" w:rsidRDefault="00E75790" w:rsidP="00E75790">
      <w:pPr>
        <w:spacing w:after="0" w:line="240" w:lineRule="auto"/>
        <w:jc w:val="center"/>
        <w:rPr>
          <w:rFonts w:ascii="Times New Roman" w:eastAsia="Times New Roman" w:hAnsi="Times New Roman" w:cs="Times New Roman"/>
          <w:b/>
          <w:sz w:val="24"/>
          <w:szCs w:val="24"/>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lastRenderedPageBreak/>
        <w:t>Anexa nr. 1</w:t>
      </w:r>
      <w:r>
        <w:rPr>
          <w:rFonts w:ascii="Times New Roman" w:eastAsia="Times New Roman" w:hAnsi="Times New Roman" w:cs="Times New Roman"/>
          <w:sz w:val="20"/>
          <w:szCs w:val="20"/>
          <w:lang w:val="ro-MD" w:eastAsia="ru-RU"/>
        </w:rPr>
        <w:t>1</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39AB80CE" wp14:editId="037928F2">
            <wp:extent cx="723900" cy="832485"/>
            <wp:effectExtent l="0" t="0" r="0" b="5715"/>
            <wp:docPr id="2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SUSPENDARE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DIN REGISTRUL DE STAT AL NAVELOR AL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 xml:space="preserve">CERTIFICATE OF SUSPENSION OF THE SHIP </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FROM THE STATE SHIP REGISTER OF THE REPUBLIC OF MOLDOVA</w:t>
      </w:r>
    </w:p>
    <w:p w:rsidR="00E75790" w:rsidRPr="00E60082" w:rsidRDefault="00E75790" w:rsidP="00E75790">
      <w:pPr>
        <w:spacing w:after="0" w:line="240" w:lineRule="auto"/>
        <w:rPr>
          <w:rFonts w:ascii="Times New Roman" w:eastAsia="Calibri" w:hAnsi="Times New Roman" w:cs="Times New Roman"/>
          <w:b/>
          <w:i/>
          <w:sz w:val="20"/>
          <w:szCs w:val="20"/>
          <w:lang w:val="en-GB"/>
        </w:rPr>
      </w:pPr>
    </w:p>
    <w:p w:rsidR="00E75790" w:rsidRPr="00E60082" w:rsidRDefault="00E75790" w:rsidP="00E75790">
      <w:pPr>
        <w:spacing w:after="0" w:line="240" w:lineRule="auto"/>
        <w:jc w:val="both"/>
        <w:rPr>
          <w:rFonts w:ascii="Times New Roman" w:hAnsi="Times New Roman" w:cs="Times New Roman"/>
          <w:b/>
          <w:i/>
          <w:sz w:val="20"/>
          <w:szCs w:val="20"/>
        </w:rPr>
      </w:pPr>
      <w:r w:rsidRPr="00E60082">
        <w:rPr>
          <w:rFonts w:ascii="Times New Roman" w:hAnsi="Times New Roman" w:cs="Times New Roman"/>
          <w:b/>
          <w:i/>
          <w:sz w:val="20"/>
          <w:szCs w:val="20"/>
        </w:rPr>
        <w:t>Emis în baza Hotărării Guvernului Republicii Moldova Nr. ……. din …… și în conformitate cu datele din Registrul de Stat al navelor al Republicii Moldova se certifică faptul suspendării dreptului de navigație a prezentei nave sub pavilionul Republicii Moldova pentru a servi la înregistrare temporară sub pavilion străin în condiții de Bareboat/leasing.</w:t>
      </w:r>
    </w:p>
    <w:p w:rsidR="00E75790" w:rsidRPr="00E60082" w:rsidRDefault="00E75790" w:rsidP="00E75790">
      <w:pPr>
        <w:spacing w:after="0" w:line="240" w:lineRule="auto"/>
        <w:jc w:val="both"/>
        <w:rPr>
          <w:rFonts w:ascii="Times New Roman" w:hAnsi="Times New Roman" w:cs="Times New Roman"/>
          <w:i/>
          <w:sz w:val="16"/>
          <w:szCs w:val="16"/>
        </w:rPr>
      </w:pPr>
      <w:r w:rsidRPr="00E60082">
        <w:rPr>
          <w:rFonts w:ascii="Times New Roman" w:hAnsi="Times New Roman" w:cs="Times New Roman"/>
          <w:i/>
          <w:sz w:val="20"/>
          <w:szCs w:val="20"/>
        </w:rPr>
        <w:t>Issued in terms of the Government Decision of the Republic of Moldova No.……. from ……  and according to the data entered into the State Ship register of the Republic of Moldova is certified the fact of suspension of the right to fly the Republic of Moldova Flag and to serve for temporary registration under a foreign flag under Bareboat-charter conditions.</w:t>
      </w:r>
    </w:p>
    <w:tbl>
      <w:tblPr>
        <w:tblW w:w="98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1530"/>
        <w:gridCol w:w="1391"/>
        <w:gridCol w:w="3362"/>
      </w:tblGrid>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en-GB"/>
              </w:rPr>
              <w:t xml:space="preserve">Nr. de </w:t>
            </w:r>
            <w:r w:rsidRPr="00E60082">
              <w:rPr>
                <w:rFonts w:ascii="Times New Roman" w:eastAsia="Calibri" w:hAnsi="Times New Roman" w:cs="Times New Roman"/>
                <w:b/>
                <w:bCs/>
                <w:sz w:val="16"/>
                <w:szCs w:val="16"/>
                <w:lang w:val="ro-RO"/>
              </w:rPr>
              <w:t>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No. of Registry</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60"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3360"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r w:rsidR="00E75790" w:rsidRPr="00E60082" w:rsidTr="000C3742">
        <w:trPr>
          <w:trHeight w:val="197"/>
        </w:trPr>
        <w:tc>
          <w:tcPr>
            <w:tcW w:w="3616"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21"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60"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5"/>
        </w:trPr>
        <w:tc>
          <w:tcPr>
            <w:tcW w:w="3616"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1"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0"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0"/>
        </w:trPr>
        <w:tc>
          <w:tcPr>
            <w:tcW w:w="3616"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60"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0"/>
        </w:trPr>
        <w:tc>
          <w:tcPr>
            <w:tcW w:w="3616"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21"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60"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2"/>
        </w:trPr>
        <w:tc>
          <w:tcPr>
            <w:tcW w:w="5146"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52"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3"/>
        </w:trPr>
        <w:tc>
          <w:tcPr>
            <w:tcW w:w="514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5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3616"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21"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60"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3"/>
        </w:trPr>
        <w:tc>
          <w:tcPr>
            <w:tcW w:w="3616"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21"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60"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3"/>
        </w:trPr>
        <w:tc>
          <w:tcPr>
            <w:tcW w:w="514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52"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3"/>
        </w:trPr>
        <w:tc>
          <w:tcPr>
            <w:tcW w:w="514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5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317"/>
        </w:trPr>
        <w:tc>
          <w:tcPr>
            <w:tcW w:w="989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3"/>
        </w:trPr>
        <w:tc>
          <w:tcPr>
            <w:tcW w:w="989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3"/>
        </w:trPr>
        <w:tc>
          <w:tcPr>
            <w:tcW w:w="989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i/>
                <w:sz w:val="16"/>
                <w:szCs w:val="16"/>
                <w:lang w:val="en-GB"/>
              </w:rPr>
            </w:pPr>
            <w:r w:rsidRPr="00E60082">
              <w:rPr>
                <w:rFonts w:ascii="Times New Roman" w:eastAsia="Calibri" w:hAnsi="Times New Roman" w:cs="Times New Roman"/>
                <w:b/>
                <w:i/>
                <w:sz w:val="16"/>
                <w:szCs w:val="16"/>
                <w:lang w:val="en-GB"/>
              </w:rPr>
              <w:t>Pavilionul subsecvent de înregistrare temporară</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Subsequent temporary flag registration </w:t>
            </w:r>
          </w:p>
        </w:tc>
      </w:tr>
      <w:tr w:rsidR="00E75790" w:rsidRPr="00E60082" w:rsidTr="000C3742">
        <w:trPr>
          <w:trHeight w:val="253"/>
        </w:trPr>
        <w:tc>
          <w:tcPr>
            <w:tcW w:w="989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Se certifică faptul că Proprietarul navei menționate mai sus, care este înregistrată în mod corespunzător în Registrul de Stat al navelor din Republica Moldova, au încheiat un acord în formă scrisă un acord de închiriere a navei în condiții de bareboat/leasing cu Navlositorul menționat mai sus, pentru înregistrare temporară și navigație sub pavilion străin până la expirarea acestui certificat.</w:t>
      </w:r>
    </w:p>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i/>
          <w:sz w:val="16"/>
          <w:szCs w:val="16"/>
          <w:lang w:val="ro-RO"/>
        </w:rPr>
        <w:t>This is to certify that the Owners of the above-metioned ship, which is duly registered in the State Ships register of the Republic of Moldova, have entered into a written Bareboat Charter agreement with the above-mentioned bareboat-charterer, for further temporary registration and navigation under a foreign flag for until the expiry of this certificate.</w:t>
      </w: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77"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50"/>
        <w:gridCol w:w="2693"/>
      </w:tblGrid>
      <w:tr w:rsidR="00E75790" w:rsidRPr="00E60082" w:rsidTr="000C3742">
        <w:tc>
          <w:tcPr>
            <w:tcW w:w="1850"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r w:rsidR="00E75790" w:rsidRPr="00E60082" w:rsidTr="000C3742">
        <w:tc>
          <w:tcPr>
            <w:tcW w:w="1850"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Valabil pînă la</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Valid until</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bl>
    <w:p w:rsidR="00E75790" w:rsidRPr="00E60082" w:rsidRDefault="00E75790" w:rsidP="00E75790">
      <w:pPr>
        <w:tabs>
          <w:tab w:val="left" w:pos="7155"/>
        </w:tabs>
        <w:spacing w:after="0" w:line="240" w:lineRule="auto"/>
        <w:jc w:val="right"/>
        <w:rPr>
          <w:rFonts w:ascii="Times New Roman" w:eastAsia="Calibri" w:hAnsi="Times New Roman" w:cs="Times New Roman"/>
          <w:b/>
          <w:sz w:val="16"/>
          <w:szCs w:val="16"/>
          <w:lang w:val="en-GB"/>
        </w:rPr>
      </w:pP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E75790" w:rsidRPr="00E60082"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sidRPr="00E60082">
        <w:rPr>
          <w:rFonts w:ascii="Times New Roman" w:eastAsia="Calibri" w:hAnsi="Times New Roman" w:cs="Times New Roman"/>
          <w:b/>
          <w:sz w:val="16"/>
          <w:szCs w:val="16"/>
          <w:lang w:val="en-GB"/>
        </w:rPr>
        <w:t>Semnătura și ștampila</w:t>
      </w:r>
    </w:p>
    <w:p w:rsidR="00E75790" w:rsidRDefault="00E75790" w:rsidP="00E75790">
      <w:pPr>
        <w:spacing w:after="0" w:line="240" w:lineRule="auto"/>
        <w:jc w:val="center"/>
        <w:rPr>
          <w:rFonts w:ascii="Times New Roman" w:eastAsia="Times New Roman" w:hAnsi="Times New Roman" w:cs="Times New Roman"/>
          <w:sz w:val="20"/>
          <w:szCs w:val="20"/>
          <w:lang w:val="ro-MD" w:eastAsia="ru-RU"/>
        </w:rPr>
      </w:pPr>
    </w:p>
    <w:p w:rsidR="00E75790" w:rsidRDefault="00E75790" w:rsidP="00E75790">
      <w:pPr>
        <w:spacing w:after="0" w:line="240" w:lineRule="auto"/>
        <w:jc w:val="right"/>
        <w:rPr>
          <w:rFonts w:ascii="Times New Roman" w:eastAsia="Times New Roman" w:hAnsi="Times New Roman" w:cs="Times New Roman"/>
          <w:sz w:val="20"/>
          <w:szCs w:val="20"/>
          <w:lang w:val="ro-MD" w:eastAsia="ru-RU"/>
        </w:rPr>
      </w:pP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Anexa nr. 1</w:t>
      </w:r>
      <w:r>
        <w:rPr>
          <w:rFonts w:ascii="Times New Roman" w:eastAsia="Times New Roman" w:hAnsi="Times New Roman" w:cs="Times New Roman"/>
          <w:sz w:val="20"/>
          <w:szCs w:val="20"/>
          <w:lang w:val="ro-MD" w:eastAsia="ru-RU"/>
        </w:rPr>
        <w:t>2</w:t>
      </w:r>
      <w:r w:rsidRPr="00E60082">
        <w:rPr>
          <w:rFonts w:ascii="Times New Roman" w:eastAsia="Times New Roman" w:hAnsi="Times New Roman" w:cs="Times New Roman"/>
          <w:sz w:val="20"/>
          <w:szCs w:val="20"/>
          <w:lang w:val="ro-MD" w:eastAsia="ru-RU"/>
        </w:rPr>
        <w:t xml:space="preserve"> la </w:t>
      </w:r>
    </w:p>
    <w:p w:rsidR="00E75790" w:rsidRPr="00E60082" w:rsidRDefault="00E75790" w:rsidP="00E75790">
      <w:pPr>
        <w:spacing w:after="0" w:line="240" w:lineRule="auto"/>
        <w:jc w:val="right"/>
        <w:rPr>
          <w:rFonts w:ascii="Times New Roman" w:eastAsia="Times New Roman" w:hAnsi="Times New Roman" w:cs="Times New Roman"/>
          <w:sz w:val="20"/>
          <w:szCs w:val="20"/>
          <w:lang w:val="ro-MD" w:eastAsia="ru-RU"/>
        </w:rPr>
      </w:pPr>
      <w:r w:rsidRPr="00E60082">
        <w:rPr>
          <w:rFonts w:ascii="Times New Roman" w:eastAsia="Times New Roman" w:hAnsi="Times New Roman" w:cs="Times New Roman"/>
          <w:sz w:val="20"/>
          <w:szCs w:val="20"/>
          <w:lang w:val="ro-MD" w:eastAsia="ru-RU"/>
        </w:rPr>
        <w:t>Regulile de înregistrare de Stat a navelor în Republica Moldova</w:t>
      </w:r>
    </w:p>
    <w:p w:rsidR="00E75790" w:rsidRPr="00E60082" w:rsidRDefault="00E75790" w:rsidP="00E75790">
      <w:pPr>
        <w:spacing w:after="0"/>
        <w:jc w:val="center"/>
        <w:rPr>
          <w:rFonts w:ascii="Times New Roman" w:eastAsia="Calibri" w:hAnsi="Times New Roman" w:cs="Times New Roman"/>
          <w:lang w:val="ro-RO"/>
        </w:rPr>
      </w:pPr>
      <w:r w:rsidRPr="00E60082">
        <w:rPr>
          <w:rFonts w:ascii="Times New Roman" w:eastAsia="Calibri" w:hAnsi="Times New Roman" w:cs="Times New Roman"/>
          <w:noProof/>
        </w:rPr>
        <w:drawing>
          <wp:inline distT="0" distB="0" distL="0" distR="0" wp14:anchorId="5A2471AD" wp14:editId="4329E8AB">
            <wp:extent cx="723900" cy="832485"/>
            <wp:effectExtent l="0" t="0" r="0" b="5715"/>
            <wp:docPr id="2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32485"/>
                    </a:xfrm>
                    <a:prstGeom prst="rect">
                      <a:avLst/>
                    </a:prstGeom>
                    <a:noFill/>
                  </pic:spPr>
                </pic:pic>
              </a:graphicData>
            </a:graphic>
          </wp:inline>
        </w:drawing>
      </w:r>
    </w:p>
    <w:p w:rsidR="00E75790" w:rsidRPr="00E60082" w:rsidRDefault="00E75790" w:rsidP="00E75790">
      <w:pPr>
        <w:spacing w:after="0" w:line="240" w:lineRule="auto"/>
        <w:jc w:val="center"/>
        <w:rPr>
          <w:rFonts w:ascii="Times New Roman" w:eastAsia="Calibri" w:hAnsi="Times New Roman" w:cs="Times New Roman"/>
          <w:b/>
          <w:sz w:val="20"/>
          <w:szCs w:val="20"/>
          <w:lang w:val="ro-RO"/>
        </w:rPr>
      </w:pPr>
      <w:r w:rsidRPr="00E60082">
        <w:rPr>
          <w:rFonts w:ascii="Times New Roman" w:eastAsia="Calibri" w:hAnsi="Times New Roman" w:cs="Times New Roman"/>
          <w:b/>
          <w:sz w:val="20"/>
          <w:szCs w:val="20"/>
          <w:lang w:val="ro-RO"/>
        </w:rPr>
        <w:t>AGENȚIA NAVALĂ A REPUBLICII MOLDOVA</w:t>
      </w:r>
    </w:p>
    <w:p w:rsidR="00E75790" w:rsidRPr="00E60082" w:rsidRDefault="00E75790" w:rsidP="00E75790">
      <w:pPr>
        <w:spacing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NAVAL AGENCY OF THE REPUBLIC OF MOLDOVA</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CERTIFICAT DE RADIERE A</w:t>
      </w:r>
      <w:r>
        <w:rPr>
          <w:rFonts w:ascii="Times New Roman" w:eastAsia="Calibri" w:hAnsi="Times New Roman" w:cs="Times New Roman"/>
          <w:b/>
          <w:sz w:val="20"/>
          <w:szCs w:val="20"/>
          <w:lang w:val="en-GB"/>
        </w:rPr>
        <w:t>L</w:t>
      </w:r>
      <w:r w:rsidRPr="00E60082">
        <w:rPr>
          <w:rFonts w:ascii="Times New Roman" w:eastAsia="Calibri" w:hAnsi="Times New Roman" w:cs="Times New Roman"/>
          <w:b/>
          <w:sz w:val="20"/>
          <w:szCs w:val="20"/>
          <w:lang w:val="en-GB"/>
        </w:rPr>
        <w:t xml:space="preserve"> NAVEI </w:t>
      </w:r>
    </w:p>
    <w:p w:rsidR="00E75790" w:rsidRPr="00E60082" w:rsidRDefault="00E75790" w:rsidP="00E75790">
      <w:pPr>
        <w:spacing w:after="0" w:line="240" w:lineRule="auto"/>
        <w:jc w:val="center"/>
        <w:rPr>
          <w:rFonts w:ascii="Times New Roman" w:eastAsia="Calibri" w:hAnsi="Times New Roman" w:cs="Times New Roman"/>
          <w:b/>
          <w:sz w:val="20"/>
          <w:szCs w:val="20"/>
          <w:lang w:val="en-GB"/>
        </w:rPr>
      </w:pPr>
      <w:r w:rsidRPr="00E60082">
        <w:rPr>
          <w:rFonts w:ascii="Times New Roman" w:eastAsia="Calibri" w:hAnsi="Times New Roman" w:cs="Times New Roman"/>
          <w:b/>
          <w:sz w:val="20"/>
          <w:szCs w:val="20"/>
          <w:lang w:val="en-GB"/>
        </w:rPr>
        <w:t>DIN REGISTRUL DE STAT AL NAVELOR AL REPUBLICII MOLDOVA</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 xml:space="preserve">CERTIFICATE OF DELETION OF THE SHIP </w:t>
      </w:r>
    </w:p>
    <w:p w:rsidR="00E75790" w:rsidRPr="00E60082" w:rsidRDefault="00E75790" w:rsidP="00E75790">
      <w:pPr>
        <w:spacing w:after="0" w:line="240" w:lineRule="auto"/>
        <w:jc w:val="center"/>
        <w:rPr>
          <w:rFonts w:ascii="Times New Roman" w:eastAsia="Calibri" w:hAnsi="Times New Roman" w:cs="Times New Roman"/>
          <w:i/>
          <w:sz w:val="20"/>
          <w:szCs w:val="20"/>
          <w:lang w:val="en-GB"/>
        </w:rPr>
      </w:pPr>
      <w:r w:rsidRPr="00E60082">
        <w:rPr>
          <w:rFonts w:ascii="Times New Roman" w:eastAsia="Calibri" w:hAnsi="Times New Roman" w:cs="Times New Roman"/>
          <w:i/>
          <w:sz w:val="20"/>
          <w:szCs w:val="20"/>
          <w:lang w:val="en-GB"/>
        </w:rPr>
        <w:t>FROM THE STATE SHIP REGISTER OF THE REPUBLIC OF MOLDOVA</w:t>
      </w:r>
    </w:p>
    <w:p w:rsidR="00E75790" w:rsidRPr="00E60082" w:rsidRDefault="00E75790" w:rsidP="00E75790">
      <w:pPr>
        <w:spacing w:after="0"/>
        <w:jc w:val="center"/>
        <w:rPr>
          <w:rFonts w:ascii="Times New Roman" w:eastAsia="Calibri" w:hAnsi="Times New Roman" w:cs="Times New Roman"/>
          <w:i/>
          <w:sz w:val="24"/>
          <w:szCs w:val="24"/>
          <w:lang w:val="en-GB"/>
        </w:rPr>
      </w:pPr>
    </w:p>
    <w:p w:rsidR="00E75790" w:rsidRPr="00E60082" w:rsidRDefault="00E75790" w:rsidP="00E75790">
      <w:pPr>
        <w:spacing w:after="0" w:line="240" w:lineRule="auto"/>
        <w:rPr>
          <w:rFonts w:ascii="Times New Roman" w:eastAsia="Calibri" w:hAnsi="Times New Roman" w:cs="Times New Roman"/>
          <w:b/>
          <w:i/>
          <w:sz w:val="20"/>
          <w:szCs w:val="20"/>
          <w:lang w:val="en-GB"/>
        </w:rPr>
      </w:pPr>
    </w:p>
    <w:p w:rsidR="00E75790" w:rsidRPr="00E60082" w:rsidRDefault="00E75790" w:rsidP="00E75790">
      <w:pPr>
        <w:spacing w:after="0" w:line="240" w:lineRule="auto"/>
        <w:jc w:val="both"/>
        <w:rPr>
          <w:rFonts w:ascii="Times New Roman" w:hAnsi="Times New Roman" w:cs="Times New Roman"/>
          <w:b/>
          <w:i/>
          <w:sz w:val="20"/>
          <w:szCs w:val="20"/>
        </w:rPr>
      </w:pPr>
      <w:r w:rsidRPr="00E60082">
        <w:rPr>
          <w:rFonts w:ascii="Times New Roman" w:hAnsi="Times New Roman" w:cs="Times New Roman"/>
          <w:b/>
          <w:i/>
          <w:sz w:val="20"/>
          <w:szCs w:val="20"/>
        </w:rPr>
        <w:t xml:space="preserve">Emis în baza Hotărării Guvernului Republicii Moldova Nr. </w:t>
      </w:r>
      <w:proofErr w:type="gramStart"/>
      <w:r w:rsidRPr="00E60082">
        <w:rPr>
          <w:rFonts w:ascii="Times New Roman" w:hAnsi="Times New Roman" w:cs="Times New Roman"/>
          <w:b/>
          <w:i/>
          <w:sz w:val="20"/>
          <w:szCs w:val="20"/>
        </w:rPr>
        <w:t>…….</w:t>
      </w:r>
      <w:proofErr w:type="gramEnd"/>
      <w:r w:rsidRPr="00E60082">
        <w:rPr>
          <w:rFonts w:ascii="Times New Roman" w:hAnsi="Times New Roman" w:cs="Times New Roman"/>
          <w:b/>
          <w:i/>
          <w:sz w:val="20"/>
          <w:szCs w:val="20"/>
        </w:rPr>
        <w:t xml:space="preserve"> din ……  certifică faptul radierii navei din Registrul de Stat al navelor al Republicii Moldova.</w:t>
      </w:r>
    </w:p>
    <w:p w:rsidR="00E75790" w:rsidRPr="00E60082" w:rsidRDefault="00E75790" w:rsidP="00E75790">
      <w:pPr>
        <w:spacing w:after="0" w:line="240" w:lineRule="auto"/>
        <w:jc w:val="both"/>
        <w:rPr>
          <w:rFonts w:ascii="Times New Roman" w:hAnsi="Times New Roman" w:cs="Times New Roman"/>
          <w:i/>
          <w:sz w:val="20"/>
          <w:szCs w:val="20"/>
        </w:rPr>
      </w:pPr>
      <w:r w:rsidRPr="00E60082">
        <w:rPr>
          <w:rFonts w:ascii="Times New Roman" w:hAnsi="Times New Roman" w:cs="Times New Roman"/>
          <w:i/>
          <w:sz w:val="20"/>
          <w:szCs w:val="20"/>
        </w:rPr>
        <w:t>Issued in terms of the Government Decision of the Republic of Moldova No.</w:t>
      </w:r>
      <w:proofErr w:type="gramStart"/>
      <w:r w:rsidRPr="00E60082">
        <w:rPr>
          <w:rFonts w:ascii="Times New Roman" w:hAnsi="Times New Roman" w:cs="Times New Roman"/>
          <w:i/>
          <w:sz w:val="20"/>
          <w:szCs w:val="20"/>
        </w:rPr>
        <w:t>…….</w:t>
      </w:r>
      <w:proofErr w:type="gramEnd"/>
      <w:r w:rsidRPr="00E60082">
        <w:rPr>
          <w:rFonts w:ascii="Times New Roman" w:hAnsi="Times New Roman" w:cs="Times New Roman"/>
          <w:i/>
          <w:sz w:val="20"/>
          <w:szCs w:val="20"/>
        </w:rPr>
        <w:t xml:space="preserve"> from …… certifies the fact of deletion of the ship from the State Ships Register of the Republic of Moldova.</w:t>
      </w:r>
    </w:p>
    <w:tbl>
      <w:tblPr>
        <w:tblW w:w="99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538"/>
        <w:gridCol w:w="1398"/>
        <w:gridCol w:w="3379"/>
      </w:tblGrid>
      <w:tr w:rsidR="00E75790" w:rsidRPr="00E60082" w:rsidTr="000C3742">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en-GB"/>
              </w:rPr>
              <w:t xml:space="preserve">Nr. de </w:t>
            </w:r>
            <w:r w:rsidRPr="00E60082">
              <w:rPr>
                <w:rFonts w:ascii="Times New Roman" w:eastAsia="Calibri" w:hAnsi="Times New Roman" w:cs="Times New Roman"/>
                <w:b/>
                <w:bCs/>
                <w:sz w:val="16"/>
                <w:szCs w:val="16"/>
                <w:lang w:val="ro-RO"/>
              </w:rPr>
              <w:t>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No. of Registry</w:t>
            </w: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Denumirea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Name of Ship</w:t>
            </w:r>
          </w:p>
        </w:tc>
        <w:tc>
          <w:tcPr>
            <w:tcW w:w="3377"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înregistrării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Date of registry</w:t>
            </w:r>
          </w:p>
        </w:tc>
      </w:tr>
      <w:tr w:rsidR="00E75790" w:rsidRPr="00E60082" w:rsidTr="000C3742">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c>
          <w:tcPr>
            <w:tcW w:w="3377" w:type="dxa"/>
            <w:tcBorders>
              <w:top w:val="single" w:sz="4" w:space="0" w:color="002060"/>
              <w:left w:val="single" w:sz="4" w:space="0" w:color="002060"/>
              <w:bottom w:val="single" w:sz="4" w:space="0" w:color="002060"/>
              <w:right w:val="single" w:sz="4" w:space="0" w:color="002060"/>
            </w:tcBorders>
            <w:shd w:val="clear" w:color="auto" w:fill="FFFFFF"/>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ro-RO"/>
              </w:rPr>
            </w:pPr>
          </w:p>
        </w:tc>
      </w:tr>
      <w:tr w:rsidR="00E75790" w:rsidRPr="00E60082" w:rsidTr="000C3742">
        <w:trPr>
          <w:trHeight w:val="197"/>
        </w:trPr>
        <w:tc>
          <w:tcPr>
            <w:tcW w:w="3634" w:type="dxa"/>
            <w:tcBorders>
              <w:top w:val="single" w:sz="4" w:space="0" w:color="002060"/>
              <w:left w:val="single" w:sz="4" w:space="0" w:color="002060"/>
              <w:bottom w:val="single" w:sz="4" w:space="0" w:color="002060"/>
              <w:right w:val="single" w:sz="4" w:space="0" w:color="002060"/>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IMO/ENI Nr.</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IMO/ENI No.</w:t>
            </w:r>
          </w:p>
        </w:tc>
        <w:tc>
          <w:tcPr>
            <w:tcW w:w="2936" w:type="dxa"/>
            <w:gridSpan w:val="2"/>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Semnal de apel / MMSI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Call Sign / MMSI</w:t>
            </w:r>
          </w:p>
        </w:tc>
        <w:tc>
          <w:tcPr>
            <w:tcW w:w="3377" w:type="dxa"/>
            <w:tcBorders>
              <w:top w:val="single" w:sz="4" w:space="0" w:color="002060"/>
              <w:left w:val="single" w:sz="4" w:space="0" w:color="002060"/>
              <w:bottom w:val="single" w:sz="4" w:space="0" w:color="002060"/>
              <w:right w:val="single" w:sz="4" w:space="0" w:color="002060"/>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Portul de înregistrare</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Port of Registry</w:t>
            </w:r>
          </w:p>
        </w:tc>
      </w:tr>
      <w:tr w:rsidR="00E75790" w:rsidRPr="00E60082" w:rsidTr="000C3742">
        <w:trPr>
          <w:trHeight w:val="286"/>
        </w:trPr>
        <w:tc>
          <w:tcPr>
            <w:tcW w:w="3634"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36" w:type="dxa"/>
            <w:gridSpan w:val="2"/>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77" w:type="dxa"/>
            <w:tcBorders>
              <w:top w:val="single" w:sz="4" w:space="0" w:color="002060"/>
              <w:left w:val="single" w:sz="4" w:space="0" w:color="002060"/>
              <w:bottom w:val="single" w:sz="4" w:space="0" w:color="002060"/>
              <w:right w:val="single" w:sz="4" w:space="0" w:color="002060"/>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61"/>
        </w:trPr>
        <w:tc>
          <w:tcPr>
            <w:tcW w:w="3634" w:type="dxa"/>
            <w:tcBorders>
              <w:top w:val="single" w:sz="4" w:space="0" w:color="002060"/>
              <w:left w:val="single" w:sz="4" w:space="0" w:color="auto"/>
              <w:bottom w:val="single" w:sz="4" w:space="0" w:color="002060"/>
              <w:right w:val="single" w:sz="4" w:space="0" w:color="auto"/>
            </w:tcBorders>
            <w:shd w:val="clear" w:color="auto" w:fill="F2F2F2"/>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Tipul Navei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Type of Ship</w:t>
            </w:r>
          </w:p>
        </w:tc>
        <w:tc>
          <w:tcPr>
            <w:tcW w:w="2936" w:type="dxa"/>
            <w:gridSpan w:val="2"/>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tabs>
                <w:tab w:val="left" w:pos="7155"/>
              </w:tabs>
              <w:spacing w:after="0" w:line="240" w:lineRule="auto"/>
              <w:jc w:val="center"/>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 xml:space="preserve">Anul și locul construcției </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en-GB"/>
              </w:rPr>
              <w:t>Year and place of build</w:t>
            </w:r>
          </w:p>
        </w:tc>
        <w:tc>
          <w:tcPr>
            <w:tcW w:w="3377" w:type="dxa"/>
            <w:tcBorders>
              <w:top w:val="single" w:sz="4" w:space="0" w:color="002060"/>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bCs/>
                <w:sz w:val="16"/>
                <w:szCs w:val="16"/>
                <w:lang w:val="ro-RO"/>
              </w:rPr>
            </w:pPr>
            <w:r w:rsidRPr="00E60082">
              <w:rPr>
                <w:rFonts w:ascii="Times New Roman" w:eastAsia="Calibri" w:hAnsi="Times New Roman" w:cs="Times New Roman"/>
                <w:b/>
                <w:bCs/>
                <w:sz w:val="16"/>
                <w:szCs w:val="16"/>
                <w:lang w:val="ro-RO"/>
              </w:rPr>
              <w:t>Materialul principal al corpului</w:t>
            </w:r>
          </w:p>
          <w:p w:rsidR="00E75790" w:rsidRPr="00E60082" w:rsidRDefault="00E75790" w:rsidP="000C3742">
            <w:pPr>
              <w:tabs>
                <w:tab w:val="left" w:pos="7155"/>
              </w:tabs>
              <w:spacing w:after="0" w:line="240" w:lineRule="auto"/>
              <w:jc w:val="center"/>
              <w:rPr>
                <w:rFonts w:ascii="Times New Roman" w:eastAsia="Calibri" w:hAnsi="Times New Roman" w:cs="Times New Roman"/>
                <w:bCs/>
                <w:i/>
                <w:sz w:val="16"/>
                <w:szCs w:val="16"/>
                <w:lang w:val="en-GB"/>
              </w:rPr>
            </w:pPr>
            <w:r w:rsidRPr="00E60082">
              <w:rPr>
                <w:rFonts w:ascii="Times New Roman" w:eastAsia="Calibri" w:hAnsi="Times New Roman" w:cs="Times New Roman"/>
                <w:bCs/>
                <w:i/>
                <w:sz w:val="16"/>
                <w:szCs w:val="16"/>
                <w:lang w:val="ro-RO"/>
              </w:rPr>
              <w:t>Main material used to construct hull</w:t>
            </w:r>
          </w:p>
        </w:tc>
      </w:tr>
      <w:tr w:rsidR="00E75790" w:rsidRPr="00E60082" w:rsidTr="000C3742">
        <w:trPr>
          <w:trHeight w:val="301"/>
        </w:trPr>
        <w:tc>
          <w:tcPr>
            <w:tcW w:w="3634"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2936" w:type="dxa"/>
            <w:gridSpan w:val="2"/>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3377" w:type="dxa"/>
            <w:tcBorders>
              <w:top w:val="single" w:sz="4" w:space="0" w:color="002060"/>
              <w:left w:val="single" w:sz="4" w:space="0" w:color="auto"/>
              <w:bottom w:val="single" w:sz="4" w:space="0" w:color="auto"/>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43"/>
        </w:trPr>
        <w:tc>
          <w:tcPr>
            <w:tcW w:w="5172" w:type="dxa"/>
            <w:gridSpan w:val="2"/>
            <w:tcBorders>
              <w:top w:val="single" w:sz="4" w:space="0" w:color="auto"/>
              <w:left w:val="single" w:sz="4" w:space="0" w:color="auto"/>
              <w:bottom w:val="single" w:sz="4" w:space="0" w:color="002060"/>
              <w:right w:val="single" w:sz="4" w:space="0" w:color="auto"/>
            </w:tcBorders>
            <w:shd w:val="clear" w:color="auto" w:fill="F2F2F2"/>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Numărul, tipul și puterea motoarelor</w:t>
            </w:r>
          </w:p>
          <w:p w:rsidR="00E75790" w:rsidRPr="00E60082" w:rsidRDefault="00E75790" w:rsidP="000C3742">
            <w:pPr>
              <w:spacing w:after="0" w:line="240" w:lineRule="auto"/>
              <w:jc w:val="center"/>
              <w:rPr>
                <w:rFonts w:ascii="Times New Roman" w:eastAsia="Calibri" w:hAnsi="Times New Roman" w:cs="Times New Roman"/>
                <w:bCs/>
                <w:i/>
                <w:sz w:val="16"/>
                <w:szCs w:val="16"/>
                <w:lang w:val="ro-RO"/>
              </w:rPr>
            </w:pPr>
            <w:r w:rsidRPr="00E60082">
              <w:rPr>
                <w:rFonts w:ascii="Times New Roman" w:eastAsia="Calibri" w:hAnsi="Times New Roman" w:cs="Times New Roman"/>
                <w:i/>
                <w:sz w:val="16"/>
                <w:szCs w:val="16"/>
                <w:lang w:val="en-GB"/>
              </w:rPr>
              <w:t>Number, type and power of engines</w:t>
            </w:r>
          </w:p>
        </w:tc>
        <w:tc>
          <w:tcPr>
            <w:tcW w:w="4776" w:type="dxa"/>
            <w:gridSpan w:val="2"/>
            <w:tcBorders>
              <w:top w:val="single" w:sz="4" w:space="0" w:color="auto"/>
              <w:left w:val="single" w:sz="4" w:space="0" w:color="auto"/>
              <w:bottom w:val="single" w:sz="4" w:space="0" w:color="002060"/>
              <w:right w:val="single" w:sz="4" w:space="0" w:color="auto"/>
            </w:tcBorders>
            <w:shd w:val="clear" w:color="auto" w:fill="F2F2F2"/>
            <w:hideMark/>
          </w:tcPr>
          <w:p w:rsidR="00E75790" w:rsidRPr="00E60082" w:rsidRDefault="00E75790" w:rsidP="000C3742">
            <w:pPr>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 xml:space="preserve">Organizația emitentă a certificatului de tonaj ce atestă dimensiunile principale a navei </w:t>
            </w:r>
          </w:p>
          <w:p w:rsidR="00E75790" w:rsidRPr="00E60082" w:rsidRDefault="00E75790" w:rsidP="000C3742">
            <w:pPr>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The organization issuing the tonnage certificate attesting to the main dimensions of the ship</w:t>
            </w:r>
          </w:p>
        </w:tc>
      </w:tr>
      <w:tr w:rsidR="00E75790" w:rsidRPr="00E60082" w:rsidTr="000C3742">
        <w:trPr>
          <w:trHeight w:val="254"/>
        </w:trPr>
        <w:tc>
          <w:tcPr>
            <w:tcW w:w="517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ro-RO"/>
              </w:rPr>
            </w:pPr>
          </w:p>
          <w:p w:rsidR="00E75790" w:rsidRPr="00E60082" w:rsidRDefault="00E75790" w:rsidP="000C3742">
            <w:pPr>
              <w:tabs>
                <w:tab w:val="left" w:pos="7155"/>
              </w:tabs>
              <w:spacing w:after="0" w:line="240" w:lineRule="auto"/>
              <w:rPr>
                <w:rFonts w:ascii="Times New Roman" w:eastAsia="Calibri" w:hAnsi="Times New Roman" w:cs="Times New Roman"/>
                <w:sz w:val="16"/>
                <w:szCs w:val="16"/>
                <w:lang w:val="en-GB"/>
              </w:rPr>
            </w:pPr>
          </w:p>
        </w:tc>
        <w:tc>
          <w:tcPr>
            <w:tcW w:w="477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3634"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Lungimea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Length</w:t>
            </w:r>
          </w:p>
        </w:tc>
        <w:tc>
          <w:tcPr>
            <w:tcW w:w="293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Lățimea</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Breadth</w:t>
            </w:r>
          </w:p>
        </w:tc>
        <w:tc>
          <w:tcPr>
            <w:tcW w:w="3377" w:type="dxa"/>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Pescajul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Depth</w:t>
            </w:r>
          </w:p>
        </w:tc>
      </w:tr>
      <w:tr w:rsidR="00E75790" w:rsidRPr="00E60082" w:rsidTr="000C3742">
        <w:trPr>
          <w:trHeight w:val="254"/>
        </w:trPr>
        <w:tc>
          <w:tcPr>
            <w:tcW w:w="3634"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293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c>
          <w:tcPr>
            <w:tcW w:w="3377" w:type="dxa"/>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p>
        </w:tc>
      </w:tr>
      <w:tr w:rsidR="00E75790" w:rsidRPr="00E60082" w:rsidTr="000C3742">
        <w:trPr>
          <w:trHeight w:val="254"/>
        </w:trPr>
        <w:tc>
          <w:tcPr>
            <w:tcW w:w="5172"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Brut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Gross Tonnage</w:t>
            </w:r>
          </w:p>
        </w:tc>
        <w:tc>
          <w:tcPr>
            <w:tcW w:w="4776" w:type="dxa"/>
            <w:gridSpan w:val="2"/>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Tonajul Net</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Net Tonnage</w:t>
            </w:r>
          </w:p>
        </w:tc>
      </w:tr>
      <w:tr w:rsidR="00E75790" w:rsidRPr="00E60082" w:rsidTr="000C3742">
        <w:trPr>
          <w:trHeight w:val="254"/>
        </w:trPr>
        <w:tc>
          <w:tcPr>
            <w:tcW w:w="5172"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c>
          <w:tcPr>
            <w:tcW w:w="4776" w:type="dxa"/>
            <w:gridSpan w:val="2"/>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Proprietarul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Ownership, address of registry and particulars of the documents whereunder the ship has been registered</w:t>
            </w: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ro-RO"/>
              </w:rPr>
              <w:t>Navlositorul</w:t>
            </w:r>
            <w:r w:rsidRPr="00E60082">
              <w:rPr>
                <w:rFonts w:ascii="Times New Roman" w:eastAsia="Calibri" w:hAnsi="Times New Roman" w:cs="Times New Roman"/>
                <w:b/>
                <w:sz w:val="16"/>
                <w:szCs w:val="16"/>
                <w:lang w:val="en-GB"/>
              </w:rPr>
              <w:t xml:space="preserve"> navei, adresa de înregistrare și rechizitele documentelor în baza cărora a fost înregistrat dreptul</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Bareboat-charterer, address of registry and particulars of the documents where under the right has been registered</w:t>
            </w: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auto"/>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en-GB"/>
              </w:rPr>
              <w:t>Preze</w:t>
            </w:r>
            <w:r w:rsidRPr="00E60082">
              <w:rPr>
                <w:rFonts w:ascii="Times New Roman" w:eastAsia="Calibri" w:hAnsi="Times New Roman" w:cs="Times New Roman"/>
                <w:b/>
                <w:sz w:val="16"/>
                <w:szCs w:val="16"/>
                <w:lang w:val="ro-RO"/>
              </w:rPr>
              <w:t>nța impiedimentelor, gajurilor, interdicțiilor la data eliberării certificatului</w:t>
            </w:r>
          </w:p>
          <w:p w:rsidR="00E75790" w:rsidRPr="00E60082" w:rsidRDefault="00E75790" w:rsidP="000C3742">
            <w:pPr>
              <w:tabs>
                <w:tab w:val="left" w:pos="7155"/>
              </w:tabs>
              <w:spacing w:after="0" w:line="240" w:lineRule="auto"/>
              <w:jc w:val="center"/>
              <w:rPr>
                <w:rFonts w:ascii="Times New Roman" w:eastAsia="Calibri" w:hAnsi="Times New Roman" w:cs="Times New Roman"/>
                <w:b/>
                <w:sz w:val="16"/>
                <w:szCs w:val="16"/>
                <w:lang w:val="ro-RO"/>
              </w:rPr>
            </w:pPr>
            <w:r w:rsidRPr="00E60082">
              <w:rPr>
                <w:rFonts w:ascii="Times New Roman" w:eastAsia="Calibri" w:hAnsi="Times New Roman" w:cs="Times New Roman"/>
                <w:i/>
                <w:sz w:val="16"/>
                <w:szCs w:val="16"/>
                <w:lang w:val="ro-RO"/>
              </w:rPr>
              <w:t>Presence of encumbrances, mortgages, interdictions at the date of issuance of this certificate</w:t>
            </w: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shd w:val="clear" w:color="auto" w:fill="EDEDED"/>
          </w:tcPr>
          <w:p w:rsidR="00E75790" w:rsidRPr="00E60082" w:rsidRDefault="00E75790" w:rsidP="000C3742">
            <w:pPr>
              <w:tabs>
                <w:tab w:val="left" w:pos="7155"/>
              </w:tabs>
              <w:spacing w:after="0" w:line="240" w:lineRule="auto"/>
              <w:jc w:val="center"/>
              <w:rPr>
                <w:rFonts w:ascii="Times New Roman" w:eastAsia="Calibri" w:hAnsi="Times New Roman" w:cs="Times New Roman"/>
                <w:b/>
                <w:i/>
                <w:sz w:val="16"/>
                <w:szCs w:val="16"/>
                <w:lang w:val="en-GB"/>
              </w:rPr>
            </w:pPr>
            <w:r w:rsidRPr="00E60082">
              <w:rPr>
                <w:rFonts w:ascii="Times New Roman" w:eastAsia="Calibri" w:hAnsi="Times New Roman" w:cs="Times New Roman"/>
                <w:b/>
                <w:i/>
                <w:sz w:val="16"/>
                <w:szCs w:val="16"/>
                <w:lang w:val="ro-RO"/>
              </w:rPr>
              <w:t>S</w:t>
            </w:r>
            <w:r w:rsidRPr="00E60082">
              <w:rPr>
                <w:rFonts w:ascii="Times New Roman" w:eastAsia="Calibri" w:hAnsi="Times New Roman" w:cs="Times New Roman"/>
                <w:b/>
                <w:i/>
                <w:sz w:val="16"/>
                <w:szCs w:val="16"/>
                <w:lang w:val="en-GB"/>
              </w:rPr>
              <w:t>e radiază permanent spre a servi la înregistrarea permanentă a navei în</w:t>
            </w:r>
          </w:p>
          <w:p w:rsidR="00E75790" w:rsidRPr="00E60082" w:rsidRDefault="00E75790" w:rsidP="000C3742">
            <w:pPr>
              <w:tabs>
                <w:tab w:val="left" w:pos="7155"/>
              </w:tabs>
              <w:spacing w:after="0" w:line="240" w:lineRule="auto"/>
              <w:jc w:val="center"/>
              <w:rPr>
                <w:rFonts w:ascii="Times New Roman" w:eastAsia="Calibri" w:hAnsi="Times New Roman" w:cs="Times New Roman"/>
                <w:i/>
                <w:sz w:val="16"/>
                <w:szCs w:val="16"/>
                <w:lang w:val="en-GB"/>
              </w:rPr>
            </w:pPr>
            <w:r w:rsidRPr="00E60082">
              <w:rPr>
                <w:rFonts w:ascii="Times New Roman" w:eastAsia="Calibri" w:hAnsi="Times New Roman" w:cs="Times New Roman"/>
                <w:i/>
                <w:sz w:val="16"/>
                <w:szCs w:val="16"/>
                <w:lang w:val="en-GB"/>
              </w:rPr>
              <w:t xml:space="preserve">Is deleted permanent from the State Ships Register for the further registration in </w:t>
            </w:r>
          </w:p>
        </w:tc>
      </w:tr>
      <w:tr w:rsidR="00E75790" w:rsidRPr="00E60082" w:rsidTr="000C3742">
        <w:trPr>
          <w:trHeight w:val="254"/>
        </w:trPr>
        <w:tc>
          <w:tcPr>
            <w:tcW w:w="9949" w:type="dxa"/>
            <w:gridSpan w:val="4"/>
            <w:tcBorders>
              <w:top w:val="single" w:sz="4" w:space="0" w:color="002060"/>
              <w:left w:val="single" w:sz="4" w:space="0" w:color="auto"/>
              <w:bottom w:val="single" w:sz="4" w:space="0" w:color="002060"/>
              <w:right w:val="single" w:sz="4" w:space="0" w:color="auto"/>
            </w:tcBorders>
          </w:tcPr>
          <w:p w:rsidR="00E75790" w:rsidRPr="00E60082" w:rsidRDefault="00E75790" w:rsidP="000C3742">
            <w:pPr>
              <w:tabs>
                <w:tab w:val="left" w:pos="7155"/>
              </w:tabs>
              <w:spacing w:after="0" w:line="240" w:lineRule="auto"/>
              <w:jc w:val="center"/>
              <w:rPr>
                <w:rFonts w:ascii="Times New Roman" w:eastAsia="Calibri" w:hAnsi="Times New Roman" w:cs="Times New Roman"/>
                <w:sz w:val="16"/>
                <w:szCs w:val="16"/>
                <w:lang w:val="en-GB"/>
              </w:rPr>
            </w:pPr>
          </w:p>
        </w:tc>
      </w:tr>
    </w:tbl>
    <w:p w:rsidR="00E75790" w:rsidRPr="00E60082" w:rsidRDefault="00E75790" w:rsidP="00E75790">
      <w:pPr>
        <w:spacing w:after="0" w:line="240" w:lineRule="auto"/>
        <w:rPr>
          <w:rFonts w:ascii="Times New Roman" w:eastAsia="Calibri" w:hAnsi="Times New Roman" w:cs="Times New Roman"/>
          <w:i/>
          <w:sz w:val="16"/>
          <w:szCs w:val="16"/>
          <w:lang w:val="en-GB"/>
        </w:rPr>
      </w:pPr>
    </w:p>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b/>
          <w:sz w:val="16"/>
          <w:szCs w:val="16"/>
          <w:lang w:val="ro-RO"/>
        </w:rPr>
        <w:t>Se certifică faptul că înregistrarea navei menționate mai sus este radiată definitiv la data indicată mai jos și înscrierea făcută în Registrul de Stat al navelor din Republica Moldova și nu mai are dreptul de a naviga sub pavilionul acesteia.</w:t>
      </w:r>
    </w:p>
    <w:p w:rsidR="00E75790" w:rsidRPr="00E60082" w:rsidRDefault="00E75790" w:rsidP="00E75790">
      <w:pPr>
        <w:spacing w:after="0" w:line="240" w:lineRule="auto"/>
        <w:ind w:left="426" w:right="401"/>
        <w:jc w:val="both"/>
        <w:rPr>
          <w:rFonts w:ascii="Times New Roman" w:eastAsia="Calibri" w:hAnsi="Times New Roman" w:cs="Times New Roman"/>
          <w:b/>
          <w:sz w:val="16"/>
          <w:szCs w:val="16"/>
          <w:lang w:val="ro-RO"/>
        </w:rPr>
      </w:pPr>
      <w:r w:rsidRPr="00E60082">
        <w:rPr>
          <w:rFonts w:ascii="Times New Roman" w:eastAsia="Calibri" w:hAnsi="Times New Roman" w:cs="Times New Roman"/>
          <w:i/>
          <w:sz w:val="16"/>
          <w:szCs w:val="16"/>
          <w:lang w:val="ro-RO"/>
        </w:rPr>
        <w:t>This is to certify that the above-mentioned ship is permanent deleted on the date given below and entry made in the State Ship Registry of the Republic of Moldova and has no more right to navigate under its Flag.</w:t>
      </w:r>
    </w:p>
    <w:p w:rsidR="00E75790" w:rsidRPr="00E60082" w:rsidRDefault="00E75790" w:rsidP="00E75790">
      <w:pPr>
        <w:spacing w:after="0" w:line="240" w:lineRule="auto"/>
        <w:ind w:right="401"/>
        <w:jc w:val="both"/>
        <w:rPr>
          <w:rFonts w:ascii="Times New Roman" w:eastAsia="Calibri" w:hAnsi="Times New Roman" w:cs="Times New Roman"/>
          <w:i/>
          <w:sz w:val="16"/>
          <w:szCs w:val="16"/>
          <w:lang w:val="en-GB"/>
        </w:rPr>
      </w:pPr>
    </w:p>
    <w:p w:rsidR="00E75790" w:rsidRPr="00E60082" w:rsidRDefault="00E75790" w:rsidP="00E75790">
      <w:pPr>
        <w:spacing w:after="0" w:line="240" w:lineRule="auto"/>
        <w:ind w:left="426" w:right="401"/>
        <w:jc w:val="both"/>
        <w:rPr>
          <w:rFonts w:ascii="Times New Roman" w:eastAsia="Calibri" w:hAnsi="Times New Roman" w:cs="Times New Roman"/>
          <w:i/>
          <w:sz w:val="16"/>
          <w:szCs w:val="16"/>
          <w:lang w:val="en-GB"/>
        </w:rPr>
      </w:pPr>
    </w:p>
    <w:tbl>
      <w:tblPr>
        <w:tblpPr w:leftFromText="180" w:rightFromText="180" w:vertAnchor="text" w:tblpX="83" w:tblpY="1"/>
        <w:tblOverlap w:val="never"/>
        <w:tblW w:w="0" w:type="auto"/>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1844"/>
        <w:gridCol w:w="2693"/>
      </w:tblGrid>
      <w:tr w:rsidR="00E75790" w:rsidRPr="00E60082" w:rsidTr="000C3742">
        <w:tc>
          <w:tcPr>
            <w:tcW w:w="1844" w:type="dxa"/>
            <w:tcBorders>
              <w:top w:val="single" w:sz="2" w:space="0" w:color="002060"/>
              <w:left w:val="single" w:sz="2" w:space="0" w:color="002060"/>
              <w:bottom w:val="single" w:sz="2" w:space="0" w:color="002060"/>
              <w:right w:val="single" w:sz="2" w:space="0" w:color="002060"/>
            </w:tcBorders>
            <w:shd w:val="clear" w:color="auto" w:fill="F2F2F2"/>
            <w:hideMark/>
          </w:tcPr>
          <w:p w:rsidR="00E75790" w:rsidRPr="00E60082" w:rsidRDefault="00E75790" w:rsidP="000C3742">
            <w:pPr>
              <w:tabs>
                <w:tab w:val="left" w:pos="7155"/>
              </w:tabs>
              <w:spacing w:after="0" w:line="240" w:lineRule="auto"/>
              <w:rPr>
                <w:rFonts w:ascii="Times New Roman" w:eastAsia="Calibri" w:hAnsi="Times New Roman" w:cs="Times New Roman"/>
                <w:b/>
                <w:bCs/>
                <w:sz w:val="16"/>
                <w:szCs w:val="16"/>
                <w:lang w:val="en-GB"/>
              </w:rPr>
            </w:pPr>
            <w:r w:rsidRPr="00E60082">
              <w:rPr>
                <w:rFonts w:ascii="Times New Roman" w:eastAsia="Calibri" w:hAnsi="Times New Roman" w:cs="Times New Roman"/>
                <w:b/>
                <w:bCs/>
                <w:sz w:val="16"/>
                <w:szCs w:val="16"/>
                <w:lang w:val="en-GB"/>
              </w:rPr>
              <w:t>Data emiterii</w:t>
            </w:r>
          </w:p>
          <w:p w:rsidR="00E75790" w:rsidRPr="00E60082" w:rsidRDefault="00E75790" w:rsidP="000C3742">
            <w:pPr>
              <w:tabs>
                <w:tab w:val="left" w:pos="7155"/>
              </w:tabs>
              <w:spacing w:after="0" w:line="240" w:lineRule="auto"/>
              <w:rPr>
                <w:rFonts w:ascii="Times New Roman" w:eastAsia="Calibri" w:hAnsi="Times New Roman" w:cs="Times New Roman"/>
                <w:bCs/>
                <w:i/>
                <w:sz w:val="16"/>
                <w:szCs w:val="16"/>
                <w:lang w:val="ro-RO"/>
              </w:rPr>
            </w:pPr>
            <w:r w:rsidRPr="00E60082">
              <w:rPr>
                <w:rFonts w:ascii="Times New Roman" w:eastAsia="Calibri" w:hAnsi="Times New Roman" w:cs="Times New Roman"/>
                <w:bCs/>
                <w:i/>
                <w:sz w:val="16"/>
                <w:szCs w:val="16"/>
                <w:lang w:val="ro-RO"/>
              </w:rPr>
              <w:t>Date of issue</w:t>
            </w:r>
          </w:p>
        </w:tc>
        <w:tc>
          <w:tcPr>
            <w:tcW w:w="2693" w:type="dxa"/>
            <w:tcBorders>
              <w:top w:val="single" w:sz="2" w:space="0" w:color="002060"/>
              <w:left w:val="single" w:sz="2" w:space="0" w:color="002060"/>
              <w:bottom w:val="single" w:sz="2" w:space="0" w:color="002060"/>
              <w:right w:val="single" w:sz="2" w:space="0" w:color="002060"/>
            </w:tcBorders>
            <w:hideMark/>
          </w:tcPr>
          <w:p w:rsidR="00E75790" w:rsidRPr="00E60082" w:rsidRDefault="00E75790" w:rsidP="000C3742">
            <w:pPr>
              <w:tabs>
                <w:tab w:val="left" w:pos="7155"/>
              </w:tabs>
              <w:spacing w:after="0" w:line="240" w:lineRule="auto"/>
              <w:jc w:val="center"/>
              <w:rPr>
                <w:rFonts w:ascii="Times New Roman" w:eastAsia="Calibri" w:hAnsi="Times New Roman" w:cs="Times New Roman"/>
                <w:bCs/>
                <w:sz w:val="16"/>
                <w:szCs w:val="16"/>
                <w:lang w:val="en-GB"/>
              </w:rPr>
            </w:pPr>
          </w:p>
        </w:tc>
      </w:tr>
    </w:tbl>
    <w:p w:rsidR="00E75790" w:rsidRPr="00E60082" w:rsidRDefault="00E75790" w:rsidP="00E75790">
      <w:pPr>
        <w:tabs>
          <w:tab w:val="left" w:pos="7155"/>
        </w:tabs>
        <w:spacing w:after="0" w:line="240" w:lineRule="auto"/>
        <w:ind w:right="401"/>
        <w:jc w:val="right"/>
        <w:rPr>
          <w:rFonts w:ascii="Times New Roman" w:eastAsia="Calibri" w:hAnsi="Times New Roman" w:cs="Times New Roman"/>
          <w:b/>
          <w:sz w:val="16"/>
          <w:szCs w:val="16"/>
          <w:lang w:val="en-GB"/>
        </w:rPr>
      </w:pPr>
      <w:r w:rsidRPr="00E60082">
        <w:rPr>
          <w:rFonts w:ascii="Times New Roman" w:eastAsia="Calibri" w:hAnsi="Times New Roman" w:cs="Times New Roman"/>
          <w:b/>
          <w:sz w:val="16"/>
          <w:szCs w:val="16"/>
          <w:lang w:val="en-GB"/>
        </w:rPr>
        <w:t>Persoana Împuternicită</w:t>
      </w:r>
    </w:p>
    <w:p w:rsidR="00E75790" w:rsidRPr="00E60082" w:rsidRDefault="00E75790" w:rsidP="00E75790">
      <w:pPr>
        <w:tabs>
          <w:tab w:val="left" w:pos="7155"/>
        </w:tabs>
        <w:spacing w:after="0" w:line="240" w:lineRule="auto"/>
        <w:ind w:right="401"/>
        <w:rPr>
          <w:rFonts w:ascii="Times New Roman" w:eastAsia="Calibri" w:hAnsi="Times New Roman" w:cs="Times New Roman"/>
          <w:sz w:val="16"/>
          <w:szCs w:val="16"/>
          <w:lang w:val="en-GB"/>
        </w:rPr>
      </w:pPr>
      <w:r w:rsidRPr="00E60082">
        <w:rPr>
          <w:rFonts w:ascii="Times New Roman" w:eastAsia="Calibri" w:hAnsi="Times New Roman" w:cs="Times New Roman"/>
          <w:sz w:val="16"/>
          <w:szCs w:val="16"/>
          <w:lang w:val="en-GB"/>
        </w:rPr>
        <w:t xml:space="preserve">                   </w:t>
      </w:r>
    </w:p>
    <w:p w:rsidR="00E75790" w:rsidRPr="00E60082" w:rsidRDefault="00E75790" w:rsidP="00E75790">
      <w:pPr>
        <w:spacing w:after="0"/>
        <w:ind w:right="401"/>
        <w:jc w:val="right"/>
        <w:rPr>
          <w:rFonts w:ascii="Calibri" w:eastAsia="Calibri" w:hAnsi="Calibri" w:cs="Times New Roman"/>
          <w:sz w:val="16"/>
          <w:szCs w:val="16"/>
          <w:lang w:val="ro-RO"/>
        </w:rPr>
      </w:pPr>
      <w:r w:rsidRPr="00E60082">
        <w:rPr>
          <w:rFonts w:ascii="Times New Roman" w:eastAsia="Calibri" w:hAnsi="Times New Roman" w:cs="Times New Roman"/>
          <w:sz w:val="16"/>
          <w:szCs w:val="16"/>
          <w:lang w:val="en-GB"/>
        </w:rPr>
        <w:t>____________________________________</w:t>
      </w:r>
    </w:p>
    <w:p w:rsidR="002139EB" w:rsidRPr="00E75790" w:rsidRDefault="00E75790" w:rsidP="00E75790">
      <w:pPr>
        <w:tabs>
          <w:tab w:val="left" w:pos="7155"/>
        </w:tabs>
        <w:spacing w:after="0" w:line="240" w:lineRule="auto"/>
        <w:ind w:right="401"/>
        <w:jc w:val="right"/>
        <w:rPr>
          <w:rFonts w:ascii="Times New Roman" w:eastAsia="Calibri" w:hAnsi="Times New Roman" w:cs="Times New Roman"/>
          <w:sz w:val="16"/>
          <w:szCs w:val="16"/>
          <w:lang w:val="en-GB"/>
        </w:rPr>
      </w:pPr>
      <w:r w:rsidRPr="00E60082">
        <w:rPr>
          <w:rFonts w:ascii="Times New Roman" w:eastAsia="Calibri" w:hAnsi="Times New Roman" w:cs="Times New Roman"/>
          <w:b/>
          <w:sz w:val="16"/>
          <w:szCs w:val="16"/>
          <w:lang w:val="en-GB"/>
        </w:rPr>
        <w:t>Semnătura și ștampila</w:t>
      </w:r>
      <w:bookmarkStart w:id="1" w:name="_GoBack"/>
      <w:bookmarkEnd w:id="1"/>
    </w:p>
    <w:sectPr w:rsidR="002139EB" w:rsidRPr="00E75790" w:rsidSect="00E75790">
      <w:pgSz w:w="11907" w:h="16839" w:code="9"/>
      <w:pgMar w:top="990" w:right="850" w:bottom="1134" w:left="1701" w:header="720"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520"/>
    <w:multiLevelType w:val="hybridMultilevel"/>
    <w:tmpl w:val="6658B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1AEE"/>
    <w:multiLevelType w:val="hybridMultilevel"/>
    <w:tmpl w:val="A8E28192"/>
    <w:lvl w:ilvl="0" w:tplc="63341A6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nsid w:val="074F1C4A"/>
    <w:multiLevelType w:val="hybridMultilevel"/>
    <w:tmpl w:val="D69804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C14565"/>
    <w:multiLevelType w:val="hybridMultilevel"/>
    <w:tmpl w:val="E7AC41C8"/>
    <w:lvl w:ilvl="0" w:tplc="04190017">
      <w:start w:val="1"/>
      <w:numFmt w:val="lowerLetter"/>
      <w:lvlText w:val="%1)"/>
      <w:lvlJc w:val="left"/>
      <w:pPr>
        <w:ind w:left="2490"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nsid w:val="0C944ED9"/>
    <w:multiLevelType w:val="hybridMultilevel"/>
    <w:tmpl w:val="3C2248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2252BA"/>
    <w:multiLevelType w:val="hybridMultilevel"/>
    <w:tmpl w:val="4C585C5A"/>
    <w:lvl w:ilvl="0" w:tplc="04190017">
      <w:start w:val="1"/>
      <w:numFmt w:val="lowerLetter"/>
      <w:lvlText w:val="%1)"/>
      <w:lvlJc w:val="left"/>
      <w:pPr>
        <w:ind w:left="1425" w:hanging="360"/>
      </w:pPr>
      <w:rPr>
        <w:rFont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0F141CDF"/>
    <w:multiLevelType w:val="hybridMultilevel"/>
    <w:tmpl w:val="7C14A3FE"/>
    <w:lvl w:ilvl="0" w:tplc="3CEA6A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45F24"/>
    <w:multiLevelType w:val="hybridMultilevel"/>
    <w:tmpl w:val="83B661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1FA622A"/>
    <w:multiLevelType w:val="hybridMultilevel"/>
    <w:tmpl w:val="6FA0D9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700DA0"/>
    <w:multiLevelType w:val="hybridMultilevel"/>
    <w:tmpl w:val="B6521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EE74D6"/>
    <w:multiLevelType w:val="hybridMultilevel"/>
    <w:tmpl w:val="ECE005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70C4A9D"/>
    <w:multiLevelType w:val="hybridMultilevel"/>
    <w:tmpl w:val="F0CEC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EF4514"/>
    <w:multiLevelType w:val="hybridMultilevel"/>
    <w:tmpl w:val="81E8447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D854129"/>
    <w:multiLevelType w:val="hybridMultilevel"/>
    <w:tmpl w:val="E932E7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FA0773"/>
    <w:multiLevelType w:val="hybridMultilevel"/>
    <w:tmpl w:val="C876FE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D380B74"/>
    <w:multiLevelType w:val="hybridMultilevel"/>
    <w:tmpl w:val="FB6E2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A7471"/>
    <w:multiLevelType w:val="hybridMultilevel"/>
    <w:tmpl w:val="E60E5D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A046495"/>
    <w:multiLevelType w:val="hybridMultilevel"/>
    <w:tmpl w:val="74901EB6"/>
    <w:lvl w:ilvl="0" w:tplc="A59A6D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3836E1"/>
    <w:multiLevelType w:val="hybridMultilevel"/>
    <w:tmpl w:val="D6CAB7AE"/>
    <w:lvl w:ilvl="0" w:tplc="6E0EAC2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540518"/>
    <w:multiLevelType w:val="hybridMultilevel"/>
    <w:tmpl w:val="3CD881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E3A3E10"/>
    <w:multiLevelType w:val="hybridMultilevel"/>
    <w:tmpl w:val="4AD438EC"/>
    <w:lvl w:ilvl="0" w:tplc="77081266">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nsid w:val="4E746B8E"/>
    <w:multiLevelType w:val="hybridMultilevel"/>
    <w:tmpl w:val="D6C4AF8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EAF6528"/>
    <w:multiLevelType w:val="hybridMultilevel"/>
    <w:tmpl w:val="D7A8F516"/>
    <w:lvl w:ilvl="0" w:tplc="3AE8202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nsid w:val="51A31E5D"/>
    <w:multiLevelType w:val="hybridMultilevel"/>
    <w:tmpl w:val="3760A6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5957D43"/>
    <w:multiLevelType w:val="hybridMultilevel"/>
    <w:tmpl w:val="BD3E7FC0"/>
    <w:lvl w:ilvl="0" w:tplc="04245A46">
      <w:start w:val="1"/>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5">
    <w:nsid w:val="5A9D10D5"/>
    <w:multiLevelType w:val="hybridMultilevel"/>
    <w:tmpl w:val="7462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BB0781"/>
    <w:multiLevelType w:val="hybridMultilevel"/>
    <w:tmpl w:val="B6521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F7A3A"/>
    <w:multiLevelType w:val="hybridMultilevel"/>
    <w:tmpl w:val="E3083646"/>
    <w:lvl w:ilvl="0" w:tplc="EA1E226C">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6B3A715D"/>
    <w:multiLevelType w:val="hybridMultilevel"/>
    <w:tmpl w:val="97B0D4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B6A039A"/>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02B7651"/>
    <w:multiLevelType w:val="hybridMultilevel"/>
    <w:tmpl w:val="B92EB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9A30F3"/>
    <w:multiLevelType w:val="hybridMultilevel"/>
    <w:tmpl w:val="1AFA5C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B01386A"/>
    <w:multiLevelType w:val="hybridMultilevel"/>
    <w:tmpl w:val="9A68FA14"/>
    <w:lvl w:ilvl="0" w:tplc="7F72D860">
      <w:start w:val="2"/>
      <w:numFmt w:val="upperLetter"/>
      <w:lvlText w:val="%1."/>
      <w:lvlJc w:val="left"/>
      <w:pPr>
        <w:tabs>
          <w:tab w:val="num" w:pos="3960"/>
        </w:tabs>
        <w:ind w:left="3960" w:hanging="360"/>
      </w:pPr>
      <w:rPr>
        <w:rFonts w:hint="default"/>
      </w:rPr>
    </w:lvl>
    <w:lvl w:ilvl="1" w:tplc="04190019" w:tentative="1">
      <w:start w:val="1"/>
      <w:numFmt w:val="lowerLetter"/>
      <w:lvlText w:val="%2."/>
      <w:lvlJc w:val="left"/>
      <w:pPr>
        <w:tabs>
          <w:tab w:val="num" w:pos="4680"/>
        </w:tabs>
        <w:ind w:left="4680" w:hanging="360"/>
      </w:pPr>
    </w:lvl>
    <w:lvl w:ilvl="2" w:tplc="0419001B" w:tentative="1">
      <w:start w:val="1"/>
      <w:numFmt w:val="lowerRoman"/>
      <w:lvlText w:val="%3."/>
      <w:lvlJc w:val="right"/>
      <w:pPr>
        <w:tabs>
          <w:tab w:val="num" w:pos="5400"/>
        </w:tabs>
        <w:ind w:left="5400" w:hanging="180"/>
      </w:pPr>
    </w:lvl>
    <w:lvl w:ilvl="3" w:tplc="0419000F" w:tentative="1">
      <w:start w:val="1"/>
      <w:numFmt w:val="decimal"/>
      <w:lvlText w:val="%4."/>
      <w:lvlJc w:val="left"/>
      <w:pPr>
        <w:tabs>
          <w:tab w:val="num" w:pos="6120"/>
        </w:tabs>
        <w:ind w:left="6120" w:hanging="360"/>
      </w:pPr>
    </w:lvl>
    <w:lvl w:ilvl="4" w:tplc="04190019" w:tentative="1">
      <w:start w:val="1"/>
      <w:numFmt w:val="lowerLetter"/>
      <w:lvlText w:val="%5."/>
      <w:lvlJc w:val="left"/>
      <w:pPr>
        <w:tabs>
          <w:tab w:val="num" w:pos="6840"/>
        </w:tabs>
        <w:ind w:left="6840" w:hanging="360"/>
      </w:pPr>
    </w:lvl>
    <w:lvl w:ilvl="5" w:tplc="0419001B" w:tentative="1">
      <w:start w:val="1"/>
      <w:numFmt w:val="lowerRoman"/>
      <w:lvlText w:val="%6."/>
      <w:lvlJc w:val="right"/>
      <w:pPr>
        <w:tabs>
          <w:tab w:val="num" w:pos="7560"/>
        </w:tabs>
        <w:ind w:left="7560" w:hanging="180"/>
      </w:pPr>
    </w:lvl>
    <w:lvl w:ilvl="6" w:tplc="0419000F" w:tentative="1">
      <w:start w:val="1"/>
      <w:numFmt w:val="decimal"/>
      <w:lvlText w:val="%7."/>
      <w:lvlJc w:val="left"/>
      <w:pPr>
        <w:tabs>
          <w:tab w:val="num" w:pos="8280"/>
        </w:tabs>
        <w:ind w:left="8280" w:hanging="360"/>
      </w:pPr>
    </w:lvl>
    <w:lvl w:ilvl="7" w:tplc="04190019" w:tentative="1">
      <w:start w:val="1"/>
      <w:numFmt w:val="lowerLetter"/>
      <w:lvlText w:val="%8."/>
      <w:lvlJc w:val="left"/>
      <w:pPr>
        <w:tabs>
          <w:tab w:val="num" w:pos="9000"/>
        </w:tabs>
        <w:ind w:left="9000" w:hanging="360"/>
      </w:pPr>
    </w:lvl>
    <w:lvl w:ilvl="8" w:tplc="0419001B" w:tentative="1">
      <w:start w:val="1"/>
      <w:numFmt w:val="lowerRoman"/>
      <w:lvlText w:val="%9."/>
      <w:lvlJc w:val="right"/>
      <w:pPr>
        <w:tabs>
          <w:tab w:val="num" w:pos="9720"/>
        </w:tabs>
        <w:ind w:left="9720" w:hanging="180"/>
      </w:pPr>
    </w:lvl>
  </w:abstractNum>
  <w:num w:numId="1">
    <w:abstractNumId w:val="27"/>
  </w:num>
  <w:num w:numId="2">
    <w:abstractNumId w:val="0"/>
  </w:num>
  <w:num w:numId="3">
    <w:abstractNumId w:val="4"/>
  </w:num>
  <w:num w:numId="4">
    <w:abstractNumId w:val="13"/>
  </w:num>
  <w:num w:numId="5">
    <w:abstractNumId w:val="8"/>
  </w:num>
  <w:num w:numId="6">
    <w:abstractNumId w:val="16"/>
  </w:num>
  <w:num w:numId="7">
    <w:abstractNumId w:val="7"/>
  </w:num>
  <w:num w:numId="8">
    <w:abstractNumId w:val="2"/>
  </w:num>
  <w:num w:numId="9">
    <w:abstractNumId w:val="30"/>
  </w:num>
  <w:num w:numId="10">
    <w:abstractNumId w:val="14"/>
  </w:num>
  <w:num w:numId="11">
    <w:abstractNumId w:val="19"/>
  </w:num>
  <w:num w:numId="12">
    <w:abstractNumId w:val="28"/>
  </w:num>
  <w:num w:numId="13">
    <w:abstractNumId w:val="21"/>
  </w:num>
  <w:num w:numId="14">
    <w:abstractNumId w:val="31"/>
  </w:num>
  <w:num w:numId="15">
    <w:abstractNumId w:val="10"/>
  </w:num>
  <w:num w:numId="16">
    <w:abstractNumId w:val="12"/>
  </w:num>
  <w:num w:numId="17">
    <w:abstractNumId w:val="23"/>
  </w:num>
  <w:num w:numId="18">
    <w:abstractNumId w:val="26"/>
  </w:num>
  <w:num w:numId="19">
    <w:abstractNumId w:val="9"/>
  </w:num>
  <w:num w:numId="20">
    <w:abstractNumId w:val="25"/>
  </w:num>
  <w:num w:numId="21">
    <w:abstractNumId w:val="15"/>
  </w:num>
  <w:num w:numId="22">
    <w:abstractNumId w:val="24"/>
  </w:num>
  <w:num w:numId="23">
    <w:abstractNumId w:val="22"/>
  </w:num>
  <w:num w:numId="24">
    <w:abstractNumId w:val="20"/>
  </w:num>
  <w:num w:numId="25">
    <w:abstractNumId w:val="1"/>
  </w:num>
  <w:num w:numId="26">
    <w:abstractNumId w:val="5"/>
  </w:num>
  <w:num w:numId="27">
    <w:abstractNumId w:val="3"/>
  </w:num>
  <w:num w:numId="28">
    <w:abstractNumId w:val="32"/>
  </w:num>
  <w:num w:numId="29">
    <w:abstractNumId w:val="29"/>
  </w:num>
  <w:num w:numId="30">
    <w:abstractNumId w:val="11"/>
  </w:num>
  <w:num w:numId="31">
    <w:abstractNumId w:val="18"/>
  </w:num>
  <w:num w:numId="32">
    <w:abstractNumId w:val="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47"/>
    <w:rsid w:val="002139EB"/>
    <w:rsid w:val="002E16FE"/>
    <w:rsid w:val="0075297E"/>
    <w:rsid w:val="00CF7047"/>
    <w:rsid w:val="00E75790"/>
    <w:rsid w:val="00F7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6822FBE-32BD-4FCC-AB5B-14818C21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790"/>
  </w:style>
  <w:style w:type="paragraph" w:styleId="Heading1">
    <w:name w:val="heading 1"/>
    <w:basedOn w:val="Normal"/>
    <w:next w:val="Normal"/>
    <w:link w:val="Heading1Char"/>
    <w:uiPriority w:val="9"/>
    <w:qFormat/>
    <w:rsid w:val="00E757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79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7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5790"/>
    <w:rPr>
      <w:color w:val="0563C1" w:themeColor="hyperlink"/>
      <w:u w:val="single"/>
    </w:rPr>
  </w:style>
  <w:style w:type="paragraph" w:styleId="NoSpacing">
    <w:name w:val="No Spacing"/>
    <w:uiPriority w:val="1"/>
    <w:qFormat/>
    <w:rsid w:val="00E75790"/>
    <w:pPr>
      <w:spacing w:after="0" w:line="240" w:lineRule="auto"/>
    </w:pPr>
  </w:style>
  <w:style w:type="paragraph" w:styleId="ListParagraph">
    <w:name w:val="List Paragraph"/>
    <w:basedOn w:val="Normal"/>
    <w:uiPriority w:val="34"/>
    <w:qFormat/>
    <w:rsid w:val="00E75790"/>
    <w:pPr>
      <w:spacing w:after="0" w:line="240" w:lineRule="auto"/>
      <w:ind w:left="720"/>
      <w:contextualSpacing/>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E75790"/>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E75790"/>
    <w:rPr>
      <w:rFonts w:ascii="Segoe UI" w:hAnsi="Segoe UI" w:cs="Segoe UI"/>
      <w:sz w:val="18"/>
      <w:szCs w:val="18"/>
      <w:lang w:val="en-GB"/>
    </w:rPr>
  </w:style>
  <w:style w:type="paragraph" w:styleId="Header">
    <w:name w:val="header"/>
    <w:basedOn w:val="Normal"/>
    <w:link w:val="HeaderChar"/>
    <w:uiPriority w:val="99"/>
    <w:unhideWhenUsed/>
    <w:rsid w:val="00E7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790"/>
  </w:style>
  <w:style w:type="paragraph" w:styleId="Footer">
    <w:name w:val="footer"/>
    <w:basedOn w:val="Normal"/>
    <w:link w:val="FooterChar"/>
    <w:uiPriority w:val="99"/>
    <w:unhideWhenUsed/>
    <w:rsid w:val="00E7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790"/>
  </w:style>
  <w:style w:type="table" w:customStyle="1" w:styleId="1">
    <w:name w:val="Сетка таблицы1"/>
    <w:basedOn w:val="TableNormal"/>
    <w:next w:val="TableGrid"/>
    <w:uiPriority w:val="39"/>
    <w:rsid w:val="00E7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75790"/>
    <w:rPr>
      <w:sz w:val="16"/>
      <w:szCs w:val="16"/>
    </w:rPr>
  </w:style>
  <w:style w:type="paragraph" w:styleId="CommentText">
    <w:name w:val="annotation text"/>
    <w:basedOn w:val="Normal"/>
    <w:link w:val="CommentTextChar"/>
    <w:uiPriority w:val="99"/>
    <w:semiHidden/>
    <w:unhideWhenUsed/>
    <w:rsid w:val="00E75790"/>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E75790"/>
    <w:rPr>
      <w:sz w:val="20"/>
      <w:szCs w:val="20"/>
      <w:lang w:val="en-GB"/>
    </w:rPr>
  </w:style>
  <w:style w:type="paragraph" w:styleId="CommentSubject">
    <w:name w:val="annotation subject"/>
    <w:basedOn w:val="CommentText"/>
    <w:next w:val="CommentText"/>
    <w:link w:val="CommentSubjectChar"/>
    <w:uiPriority w:val="99"/>
    <w:semiHidden/>
    <w:unhideWhenUsed/>
    <w:rsid w:val="00E75790"/>
    <w:rPr>
      <w:b/>
      <w:bCs/>
    </w:rPr>
  </w:style>
  <w:style w:type="character" w:customStyle="1" w:styleId="CommentSubjectChar">
    <w:name w:val="Comment Subject Char"/>
    <w:basedOn w:val="CommentTextChar"/>
    <w:link w:val="CommentSubject"/>
    <w:uiPriority w:val="99"/>
    <w:semiHidden/>
    <w:rsid w:val="00E75790"/>
    <w:rPr>
      <w:b/>
      <w:bCs/>
      <w:sz w:val="20"/>
      <w:szCs w:val="20"/>
      <w:lang w:val="en-GB"/>
    </w:rPr>
  </w:style>
  <w:style w:type="table" w:customStyle="1" w:styleId="TableGrid1">
    <w:name w:val="Table Grid1"/>
    <w:basedOn w:val="TableNormal"/>
    <w:next w:val="TableGrid"/>
    <w:uiPriority w:val="39"/>
    <w:rsid w:val="00E7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TableNormal"/>
    <w:next w:val="TableGrid"/>
    <w:uiPriority w:val="39"/>
    <w:rsid w:val="00E7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19539</Words>
  <Characters>111377</Characters>
  <Application>Microsoft Office Word</Application>
  <DocSecurity>0</DocSecurity>
  <Lines>928</Lines>
  <Paragraphs>261</Paragraphs>
  <ScaleCrop>false</ScaleCrop>
  <Company/>
  <LinksUpToDate>false</LinksUpToDate>
  <CharactersWithSpaces>130655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2</cp:revision>
  <dcterms:created xsi:type="dcterms:W3CDTF">2022-09-19T13:52:00Z</dcterms:created>
  <dcterms:modified xsi:type="dcterms:W3CDTF">2022-09-19T13:57:00Z</dcterms:modified>
</cp:coreProperties>
</file>