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01"/>
        <w:tblW w:w="15930" w:type="dxa"/>
        <w:tblLayout w:type="fixed"/>
        <w:tblLook w:val="04A0" w:firstRow="1" w:lastRow="0" w:firstColumn="1" w:lastColumn="0" w:noHBand="0" w:noVBand="1"/>
      </w:tblPr>
      <w:tblGrid>
        <w:gridCol w:w="1368"/>
        <w:gridCol w:w="6570"/>
        <w:gridCol w:w="1080"/>
        <w:gridCol w:w="6912"/>
      </w:tblGrid>
      <w:tr w:rsidR="00CA3BB8" w:rsidRPr="00BD5E0F" w:rsidTr="00230D12">
        <w:tc>
          <w:tcPr>
            <w:tcW w:w="1368" w:type="dxa"/>
            <w:shd w:val="clear" w:color="auto" w:fill="AEAAAA" w:themeFill="background2" w:themeFillShade="BF"/>
          </w:tcPr>
          <w:p w:rsidR="00CA3BB8" w:rsidRPr="00BD5E0F" w:rsidRDefault="006E3938" w:rsidP="00230D12">
            <w:pPr>
              <w:jc w:val="center"/>
              <w:rPr>
                <w:rFonts w:ascii="Times New Roman" w:hAnsi="Times New Roman" w:cs="Times New Roman"/>
                <w:b/>
                <w:lang w:val="ro-RO"/>
              </w:rPr>
            </w:pPr>
            <w:r w:rsidRPr="00BD5E0F">
              <w:rPr>
                <w:rFonts w:ascii="Times New Roman" w:hAnsi="Times New Roman" w:cs="Times New Roman"/>
                <w:b/>
                <w:lang w:val="ro-RO"/>
              </w:rPr>
              <w:t xml:space="preserve"> </w:t>
            </w:r>
            <w:r w:rsidR="00C02F5F" w:rsidRPr="00BD5E0F">
              <w:rPr>
                <w:rFonts w:ascii="Times New Roman" w:hAnsi="Times New Roman" w:cs="Times New Roman"/>
                <w:b/>
                <w:lang w:val="ro-RO"/>
              </w:rPr>
              <w:t>Art.</w:t>
            </w:r>
          </w:p>
        </w:tc>
        <w:tc>
          <w:tcPr>
            <w:tcW w:w="6570" w:type="dxa"/>
            <w:shd w:val="clear" w:color="auto" w:fill="AEAAAA" w:themeFill="background2" w:themeFillShade="BF"/>
          </w:tcPr>
          <w:p w:rsidR="00C02F5F" w:rsidRPr="00BD5E0F" w:rsidRDefault="00C02F5F" w:rsidP="00230D12">
            <w:pPr>
              <w:jc w:val="center"/>
              <w:rPr>
                <w:rFonts w:ascii="Times New Roman" w:hAnsi="Times New Roman" w:cs="Times New Roman"/>
                <w:b/>
                <w:lang w:val="ro-RO"/>
              </w:rPr>
            </w:pPr>
            <w:r w:rsidRPr="00BD5E0F">
              <w:rPr>
                <w:rFonts w:ascii="Times New Roman" w:hAnsi="Times New Roman" w:cs="Times New Roman"/>
                <w:b/>
                <w:lang w:val="ro-RO"/>
              </w:rPr>
              <w:t>Prevederi (Tratat)</w:t>
            </w:r>
          </w:p>
        </w:tc>
        <w:tc>
          <w:tcPr>
            <w:tcW w:w="1080" w:type="dxa"/>
            <w:shd w:val="clear" w:color="auto" w:fill="AEAAAA" w:themeFill="background2" w:themeFillShade="BF"/>
          </w:tcPr>
          <w:p w:rsidR="00CA3BB8" w:rsidRPr="00BD5E0F" w:rsidRDefault="00C02F5F" w:rsidP="00230D12">
            <w:pPr>
              <w:jc w:val="center"/>
              <w:rPr>
                <w:rFonts w:ascii="Times New Roman" w:hAnsi="Times New Roman" w:cs="Times New Roman"/>
                <w:b/>
                <w:lang w:val="ro-RO"/>
              </w:rPr>
            </w:pPr>
            <w:r w:rsidRPr="00BD5E0F">
              <w:rPr>
                <w:rFonts w:ascii="Times New Roman" w:hAnsi="Times New Roman" w:cs="Times New Roman"/>
                <w:b/>
                <w:lang w:val="ro-RO"/>
              </w:rPr>
              <w:t>Art.</w:t>
            </w:r>
          </w:p>
        </w:tc>
        <w:tc>
          <w:tcPr>
            <w:tcW w:w="6912" w:type="dxa"/>
            <w:shd w:val="clear" w:color="auto" w:fill="AEAAAA" w:themeFill="background2" w:themeFillShade="BF"/>
          </w:tcPr>
          <w:p w:rsidR="00C02F5F" w:rsidRPr="00BD5E0F" w:rsidRDefault="00C02F5F" w:rsidP="00230D12">
            <w:pPr>
              <w:jc w:val="center"/>
              <w:rPr>
                <w:rFonts w:ascii="Times New Roman" w:hAnsi="Times New Roman" w:cs="Times New Roman"/>
                <w:b/>
                <w:lang w:val="ro-RO"/>
              </w:rPr>
            </w:pPr>
            <w:r w:rsidRPr="00BD5E0F">
              <w:rPr>
                <w:rFonts w:ascii="Times New Roman" w:hAnsi="Times New Roman" w:cs="Times New Roman"/>
                <w:b/>
                <w:lang w:val="ro-RO"/>
              </w:rPr>
              <w:t>Proiect AGEPI</w:t>
            </w:r>
          </w:p>
        </w:tc>
      </w:tr>
      <w:tr w:rsidR="00C02F5F" w:rsidRPr="004C5411" w:rsidTr="00230D12">
        <w:tc>
          <w:tcPr>
            <w:tcW w:w="1368" w:type="dxa"/>
          </w:tcPr>
          <w:p w:rsidR="00C02F5F" w:rsidRPr="00BD5E0F" w:rsidRDefault="00C02F5F" w:rsidP="00230D12">
            <w:pPr>
              <w:jc w:val="center"/>
              <w:rPr>
                <w:rFonts w:ascii="Times New Roman" w:hAnsi="Times New Roman" w:cs="Times New Roman"/>
                <w:b/>
                <w:lang w:val="ro-RO"/>
              </w:rPr>
            </w:pPr>
          </w:p>
        </w:tc>
        <w:tc>
          <w:tcPr>
            <w:tcW w:w="6570" w:type="dxa"/>
          </w:tcPr>
          <w:p w:rsidR="00C02F5F" w:rsidRPr="00BD5E0F" w:rsidRDefault="00C02F5F" w:rsidP="00230D12">
            <w:pPr>
              <w:jc w:val="center"/>
              <w:rPr>
                <w:rFonts w:ascii="Times New Roman" w:hAnsi="Times New Roman" w:cs="Times New Roman"/>
                <w:b/>
                <w:lang w:val="ro-RO"/>
              </w:rPr>
            </w:pPr>
            <w:r w:rsidRPr="00BD5E0F">
              <w:rPr>
                <w:rFonts w:ascii="Times New Roman" w:hAnsi="Times New Roman" w:cs="Times New Roman"/>
                <w:b/>
                <w:lang w:val="ro-RO"/>
              </w:rPr>
              <w:t>TRATATUL DE LA BEIJING</w:t>
            </w:r>
          </w:p>
          <w:p w:rsidR="00C02F5F" w:rsidRPr="00BD5E0F" w:rsidRDefault="00C02F5F" w:rsidP="00230D12">
            <w:pPr>
              <w:jc w:val="center"/>
              <w:rPr>
                <w:rFonts w:ascii="Times New Roman" w:hAnsi="Times New Roman" w:cs="Times New Roman"/>
                <w:lang w:val="ro-RO"/>
              </w:rPr>
            </w:pPr>
            <w:r w:rsidRPr="00BD5E0F">
              <w:rPr>
                <w:rFonts w:ascii="Times New Roman" w:hAnsi="Times New Roman" w:cs="Times New Roman"/>
                <w:b/>
                <w:lang w:val="ro-RO"/>
              </w:rPr>
              <w:t>privind interpretările şi execuţiile audiovizuale</w:t>
            </w:r>
          </w:p>
        </w:tc>
        <w:tc>
          <w:tcPr>
            <w:tcW w:w="1080" w:type="dxa"/>
          </w:tcPr>
          <w:p w:rsidR="00C02F5F" w:rsidRPr="00BD5E0F" w:rsidRDefault="00C02F5F" w:rsidP="00230D12">
            <w:pPr>
              <w:jc w:val="center"/>
              <w:rPr>
                <w:rFonts w:ascii="Times New Roman" w:hAnsi="Times New Roman" w:cs="Times New Roman"/>
                <w:b/>
                <w:lang w:val="ro-RO"/>
              </w:rPr>
            </w:pPr>
          </w:p>
        </w:tc>
        <w:tc>
          <w:tcPr>
            <w:tcW w:w="6912" w:type="dxa"/>
          </w:tcPr>
          <w:p w:rsidR="00C02F5F" w:rsidRPr="00BD5E0F" w:rsidRDefault="00C02F5F" w:rsidP="00230D12">
            <w:pPr>
              <w:jc w:val="center"/>
              <w:rPr>
                <w:rFonts w:ascii="Times New Roman" w:hAnsi="Times New Roman" w:cs="Times New Roman"/>
                <w:b/>
                <w:lang w:val="ro-RO"/>
              </w:rPr>
            </w:pPr>
            <w:r w:rsidRPr="00BD5E0F">
              <w:rPr>
                <w:rFonts w:ascii="Times New Roman" w:hAnsi="Times New Roman" w:cs="Times New Roman"/>
                <w:b/>
                <w:lang w:val="ro-RO"/>
              </w:rPr>
              <w:t>Lege privind dreptul de autor și drepturile conexe</w:t>
            </w:r>
          </w:p>
        </w:tc>
      </w:tr>
      <w:tr w:rsidR="00556C3F" w:rsidRPr="004C5411" w:rsidTr="00230D12">
        <w:tc>
          <w:tcPr>
            <w:tcW w:w="1368" w:type="dxa"/>
            <w:vMerge w:val="restart"/>
          </w:tcPr>
          <w:p w:rsidR="00556C3F" w:rsidRPr="00BD5E0F" w:rsidRDefault="00556C3F" w:rsidP="00230D12">
            <w:pPr>
              <w:jc w:val="center"/>
              <w:rPr>
                <w:rFonts w:ascii="Times New Roman" w:hAnsi="Times New Roman" w:cs="Times New Roman"/>
                <w:b/>
                <w:lang w:val="ro-RO"/>
              </w:rPr>
            </w:pPr>
            <w:r w:rsidRPr="00BD5E0F">
              <w:rPr>
                <w:rFonts w:ascii="Times New Roman" w:hAnsi="Times New Roman" w:cs="Times New Roman"/>
                <w:b/>
                <w:lang w:val="ro-RO"/>
              </w:rPr>
              <w:t>Art. 1 Legătura cu alte convenții și tratate</w:t>
            </w:r>
          </w:p>
        </w:tc>
        <w:tc>
          <w:tcPr>
            <w:tcW w:w="6570" w:type="dxa"/>
          </w:tcPr>
          <w:p w:rsidR="00556C3F" w:rsidRPr="00BD5E0F" w:rsidRDefault="00556C3F" w:rsidP="00230D12">
            <w:pPr>
              <w:jc w:val="both"/>
              <w:rPr>
                <w:rFonts w:ascii="Times New Roman" w:hAnsi="Times New Roman" w:cs="Times New Roman"/>
                <w:b/>
                <w:lang w:val="ro-RO"/>
              </w:rPr>
            </w:pPr>
            <w:r w:rsidRPr="00BD5E0F">
              <w:rPr>
                <w:rFonts w:ascii="Times New Roman" w:eastAsia="Times New Roman" w:hAnsi="Times New Roman" w:cs="Times New Roman"/>
                <w:lang w:val="en-US"/>
              </w:rPr>
              <w:t xml:space="preserve">(1) </w:t>
            </w:r>
            <w:proofErr w:type="spellStart"/>
            <w:r w:rsidRPr="00BD5E0F">
              <w:rPr>
                <w:rFonts w:ascii="Times New Roman" w:eastAsia="Times New Roman" w:hAnsi="Times New Roman" w:cs="Times New Roman"/>
                <w:lang w:val="en-US"/>
              </w:rPr>
              <w:t>Nicio</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dispoziţie</w:t>
            </w:r>
            <w:proofErr w:type="spellEnd"/>
            <w:r w:rsidRPr="00BD5E0F">
              <w:rPr>
                <w:rFonts w:ascii="Times New Roman" w:eastAsia="Times New Roman" w:hAnsi="Times New Roman" w:cs="Times New Roman"/>
                <w:lang w:val="en-US"/>
              </w:rPr>
              <w:t xml:space="preserve"> din </w:t>
            </w:r>
            <w:proofErr w:type="spellStart"/>
            <w:r w:rsidRPr="00BD5E0F">
              <w:rPr>
                <w:rFonts w:ascii="Times New Roman" w:eastAsia="Times New Roman" w:hAnsi="Times New Roman" w:cs="Times New Roman"/>
                <w:lang w:val="en-US"/>
              </w:rPr>
              <w:t>prezentul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tratat</w:t>
            </w:r>
            <w:proofErr w:type="spellEnd"/>
            <w:r w:rsidRPr="00BD5E0F">
              <w:rPr>
                <w:rFonts w:ascii="Times New Roman" w:eastAsia="Times New Roman" w:hAnsi="Times New Roman" w:cs="Times New Roman"/>
                <w:lang w:val="en-US"/>
              </w:rPr>
              <w:t xml:space="preserve"> nu </w:t>
            </w:r>
            <w:proofErr w:type="spellStart"/>
            <w:r w:rsidRPr="00BD5E0F">
              <w:rPr>
                <w:rFonts w:ascii="Times New Roman" w:eastAsia="Times New Roman" w:hAnsi="Times New Roman" w:cs="Times New Roman"/>
                <w:lang w:val="en-US"/>
              </w:rPr>
              <w:t>permite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derogări</w:t>
            </w:r>
            <w:proofErr w:type="spellEnd"/>
            <w:r w:rsidRPr="00BD5E0F">
              <w:rPr>
                <w:rFonts w:ascii="Times New Roman" w:eastAsia="Times New Roman" w:hAnsi="Times New Roman" w:cs="Times New Roman"/>
                <w:lang w:val="en-US"/>
              </w:rPr>
              <w:t xml:space="preserve"> de la </w:t>
            </w:r>
            <w:proofErr w:type="spellStart"/>
            <w:r w:rsidRPr="00BD5E0F">
              <w:rPr>
                <w:rFonts w:ascii="Times New Roman" w:eastAsia="Times New Roman" w:hAnsi="Times New Roman" w:cs="Times New Roman"/>
                <w:lang w:val="en-US"/>
              </w:rPr>
              <w:t>obligaţiile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pe</w:t>
            </w:r>
            <w:proofErr w:type="spellEnd"/>
            <w:r w:rsidRPr="00BD5E0F">
              <w:rPr>
                <w:rFonts w:ascii="Times New Roman" w:eastAsia="Times New Roman" w:hAnsi="Times New Roman" w:cs="Times New Roman"/>
                <w:lang w:val="en-US"/>
              </w:rPr>
              <w:t xml:space="preserve"> care le au </w:t>
            </w:r>
            <w:proofErr w:type="spellStart"/>
            <w:r w:rsidRPr="00BD5E0F">
              <w:rPr>
                <w:rFonts w:ascii="Times New Roman" w:eastAsia="Times New Roman" w:hAnsi="Times New Roman" w:cs="Times New Roman"/>
                <w:lang w:val="en-US"/>
              </w:rPr>
              <w:t>părţile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contractante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unele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faţă</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celelalte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temeiul</w:t>
            </w:r>
            <w:proofErr w:type="spellEnd"/>
            <w:r w:rsidRPr="00BD5E0F">
              <w:rPr>
                <w:rFonts w:ascii="Times New Roman" w:eastAsia="Times New Roman" w:hAnsi="Times New Roman" w:cs="Times New Roman"/>
                <w:lang w:val="en-US"/>
              </w:rPr>
              <w:t xml:space="preserve"> WPPT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al </w:t>
            </w:r>
            <w:proofErr w:type="spellStart"/>
            <w:r w:rsidRPr="00BD5E0F">
              <w:rPr>
                <w:rFonts w:ascii="Times New Roman" w:eastAsia="Times New Roman" w:hAnsi="Times New Roman" w:cs="Times New Roman"/>
                <w:lang w:val="en-US"/>
              </w:rPr>
              <w:t>Convenţiei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internaţionale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privind</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protecţia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artiştilor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interpreţi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executanţi</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producătorilor</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fonograme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organismelor</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radiodifuziune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adoptată</w:t>
            </w:r>
            <w:proofErr w:type="spellEnd"/>
            <w:r w:rsidRPr="00BD5E0F">
              <w:rPr>
                <w:rFonts w:ascii="Times New Roman" w:eastAsia="Times New Roman" w:hAnsi="Times New Roman" w:cs="Times New Roman"/>
                <w:lang w:val="en-US"/>
              </w:rPr>
              <w:t xml:space="preserve"> la Roma la 26 </w:t>
            </w:r>
            <w:proofErr w:type="spellStart"/>
            <w:r w:rsidRPr="00BD5E0F">
              <w:rPr>
                <w:rFonts w:ascii="Times New Roman" w:eastAsia="Times New Roman" w:hAnsi="Times New Roman" w:cs="Times New Roman"/>
                <w:lang w:val="en-US"/>
              </w:rPr>
              <w:t>octombrie</w:t>
            </w:r>
            <w:proofErr w:type="spellEnd"/>
            <w:r w:rsidRPr="00BD5E0F">
              <w:rPr>
                <w:rFonts w:ascii="Times New Roman" w:eastAsia="Times New Roman" w:hAnsi="Times New Roman" w:cs="Times New Roman"/>
                <w:lang w:val="en-US"/>
              </w:rPr>
              <w:t xml:space="preserve"> 1961.</w:t>
            </w:r>
          </w:p>
        </w:tc>
        <w:tc>
          <w:tcPr>
            <w:tcW w:w="1080" w:type="dxa"/>
          </w:tcPr>
          <w:p w:rsidR="00556C3F" w:rsidRPr="00BD5E0F" w:rsidRDefault="00556C3F" w:rsidP="00230D12">
            <w:pPr>
              <w:jc w:val="both"/>
              <w:rPr>
                <w:rFonts w:ascii="Times New Roman" w:hAnsi="Times New Roman" w:cs="Times New Roman"/>
                <w:b/>
                <w:lang w:val="ro-RO"/>
              </w:rPr>
            </w:pPr>
          </w:p>
        </w:tc>
        <w:tc>
          <w:tcPr>
            <w:tcW w:w="6912" w:type="dxa"/>
          </w:tcPr>
          <w:p w:rsidR="00556C3F" w:rsidRPr="00BD5E0F" w:rsidRDefault="00556C3F" w:rsidP="00230D12">
            <w:pPr>
              <w:jc w:val="both"/>
              <w:rPr>
                <w:rFonts w:ascii="Times New Roman" w:hAnsi="Times New Roman" w:cs="Times New Roman"/>
                <w:b/>
                <w:lang w:val="ro-RO"/>
              </w:rPr>
            </w:pPr>
          </w:p>
        </w:tc>
      </w:tr>
      <w:tr w:rsidR="00556C3F" w:rsidRPr="004C5411" w:rsidTr="00230D12">
        <w:tc>
          <w:tcPr>
            <w:tcW w:w="1368" w:type="dxa"/>
            <w:vMerge/>
          </w:tcPr>
          <w:p w:rsidR="00556C3F" w:rsidRPr="00BD5E0F" w:rsidRDefault="00556C3F" w:rsidP="00230D12">
            <w:pPr>
              <w:jc w:val="center"/>
              <w:rPr>
                <w:rFonts w:ascii="Times New Roman" w:hAnsi="Times New Roman" w:cs="Times New Roman"/>
                <w:b/>
                <w:lang w:val="ro-RO"/>
              </w:rPr>
            </w:pPr>
          </w:p>
        </w:tc>
        <w:tc>
          <w:tcPr>
            <w:tcW w:w="6570" w:type="dxa"/>
          </w:tcPr>
          <w:p w:rsidR="00556C3F" w:rsidRPr="00BD5E0F" w:rsidRDefault="00556C3F" w:rsidP="00230D12">
            <w:pPr>
              <w:jc w:val="both"/>
              <w:rPr>
                <w:rFonts w:ascii="Times New Roman" w:hAnsi="Times New Roman" w:cs="Times New Roman"/>
                <w:b/>
                <w:lang w:val="ro-RO"/>
              </w:rPr>
            </w:pPr>
            <w:r w:rsidRPr="00BD5E0F">
              <w:rPr>
                <w:rFonts w:ascii="Times New Roman" w:eastAsia="Times New Roman" w:hAnsi="Times New Roman" w:cs="Times New Roman"/>
                <w:lang w:val="en-US"/>
              </w:rPr>
              <w:t xml:space="preserve">(2) </w:t>
            </w:r>
            <w:proofErr w:type="spellStart"/>
            <w:r w:rsidRPr="00BD5E0F">
              <w:rPr>
                <w:rFonts w:ascii="Times New Roman" w:eastAsia="Times New Roman" w:hAnsi="Times New Roman" w:cs="Times New Roman"/>
                <w:lang w:val="en-US"/>
              </w:rPr>
              <w:t>Protecţia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prevăzută</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prezentul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tratat</w:t>
            </w:r>
            <w:proofErr w:type="spellEnd"/>
            <w:r w:rsidRPr="00BD5E0F">
              <w:rPr>
                <w:rFonts w:ascii="Times New Roman" w:eastAsia="Times New Roman" w:hAnsi="Times New Roman" w:cs="Times New Roman"/>
                <w:lang w:val="en-US"/>
              </w:rPr>
              <w:t xml:space="preserve"> nu </w:t>
            </w:r>
            <w:proofErr w:type="spellStart"/>
            <w:r w:rsidRPr="00BD5E0F">
              <w:rPr>
                <w:rFonts w:ascii="Times New Roman" w:eastAsia="Times New Roman" w:hAnsi="Times New Roman" w:cs="Times New Roman"/>
                <w:lang w:val="en-US"/>
              </w:rPr>
              <w:t>afectează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niciun</w:t>
            </w:r>
            <w:proofErr w:type="spellEnd"/>
            <w:r w:rsidRPr="00BD5E0F">
              <w:rPr>
                <w:rFonts w:ascii="Times New Roman" w:eastAsia="Times New Roman" w:hAnsi="Times New Roman" w:cs="Times New Roman"/>
                <w:lang w:val="en-US"/>
              </w:rPr>
              <w:t xml:space="preserve"> mod </w:t>
            </w:r>
            <w:proofErr w:type="spellStart"/>
            <w:r w:rsidRPr="00BD5E0F">
              <w:rPr>
                <w:rFonts w:ascii="Times New Roman" w:eastAsia="Times New Roman" w:hAnsi="Times New Roman" w:cs="Times New Roman"/>
                <w:lang w:val="en-US"/>
              </w:rPr>
              <w:t>protecţia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drepturilor</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autor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privind</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operele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literare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artistice</w:t>
            </w:r>
            <w:proofErr w:type="spellEnd"/>
            <w:r w:rsidRPr="00BD5E0F">
              <w:rPr>
                <w:rFonts w:ascii="Times New Roman" w:eastAsia="Times New Roman" w:hAnsi="Times New Roman" w:cs="Times New Roman"/>
                <w:lang w:val="en-US"/>
              </w:rPr>
              <w:t xml:space="preserve">. Ca </w:t>
            </w:r>
            <w:proofErr w:type="spellStart"/>
            <w:r w:rsidRPr="00BD5E0F">
              <w:rPr>
                <w:rFonts w:ascii="Times New Roman" w:eastAsia="Times New Roman" w:hAnsi="Times New Roman" w:cs="Times New Roman"/>
                <w:lang w:val="en-US"/>
              </w:rPr>
              <w:t>urmare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nici</w:t>
            </w:r>
            <w:proofErr w:type="spellEnd"/>
            <w:r w:rsidRPr="00BD5E0F">
              <w:rPr>
                <w:rFonts w:ascii="Times New Roman" w:eastAsia="Times New Roman" w:hAnsi="Times New Roman" w:cs="Times New Roman"/>
                <w:lang w:val="en-US"/>
              </w:rPr>
              <w:t xml:space="preserve"> o </w:t>
            </w:r>
            <w:proofErr w:type="spellStart"/>
            <w:r w:rsidRPr="00BD5E0F">
              <w:rPr>
                <w:rFonts w:ascii="Times New Roman" w:eastAsia="Times New Roman" w:hAnsi="Times New Roman" w:cs="Times New Roman"/>
                <w:lang w:val="en-US"/>
              </w:rPr>
              <w:t>dispoziţie</w:t>
            </w:r>
            <w:proofErr w:type="spellEnd"/>
            <w:r w:rsidRPr="00BD5E0F">
              <w:rPr>
                <w:rFonts w:ascii="Times New Roman" w:eastAsia="Times New Roman" w:hAnsi="Times New Roman" w:cs="Times New Roman"/>
                <w:lang w:val="en-US"/>
              </w:rPr>
              <w:t xml:space="preserve"> din </w:t>
            </w:r>
            <w:proofErr w:type="spellStart"/>
            <w:r w:rsidRPr="00BD5E0F">
              <w:rPr>
                <w:rFonts w:ascii="Times New Roman" w:eastAsia="Times New Roman" w:hAnsi="Times New Roman" w:cs="Times New Roman"/>
                <w:lang w:val="en-US"/>
              </w:rPr>
              <w:t>prezentul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tratat</w:t>
            </w:r>
            <w:proofErr w:type="spellEnd"/>
            <w:r w:rsidRPr="00BD5E0F">
              <w:rPr>
                <w:rFonts w:ascii="Times New Roman" w:eastAsia="Times New Roman" w:hAnsi="Times New Roman" w:cs="Times New Roman"/>
                <w:lang w:val="en-US"/>
              </w:rPr>
              <w:t xml:space="preserve"> nu </w:t>
            </w:r>
            <w:proofErr w:type="spellStart"/>
            <w:r w:rsidRPr="00BD5E0F">
              <w:rPr>
                <w:rFonts w:ascii="Times New Roman" w:eastAsia="Times New Roman" w:hAnsi="Times New Roman" w:cs="Times New Roman"/>
                <w:lang w:val="en-US"/>
              </w:rPr>
              <w:t>va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putea</w:t>
            </w:r>
            <w:proofErr w:type="spellEnd"/>
            <w:r w:rsidRPr="00BD5E0F">
              <w:rPr>
                <w:rFonts w:ascii="Times New Roman" w:eastAsia="Times New Roman" w:hAnsi="Times New Roman" w:cs="Times New Roman"/>
                <w:lang w:val="en-US"/>
              </w:rPr>
              <w:t xml:space="preserve"> fi </w:t>
            </w:r>
            <w:proofErr w:type="spellStart"/>
            <w:r w:rsidRPr="00BD5E0F">
              <w:rPr>
                <w:rFonts w:ascii="Times New Roman" w:eastAsia="Times New Roman" w:hAnsi="Times New Roman" w:cs="Times New Roman"/>
                <w:lang w:val="en-US"/>
              </w:rPr>
              <w:t>interpretată</w:t>
            </w:r>
            <w:proofErr w:type="spellEnd"/>
            <w:r w:rsidRPr="00BD5E0F">
              <w:rPr>
                <w:rFonts w:ascii="Times New Roman" w:eastAsia="Times New Roman" w:hAnsi="Times New Roman" w:cs="Times New Roman"/>
                <w:lang w:val="en-US"/>
              </w:rPr>
              <w:t xml:space="preserve"> ca </w:t>
            </w:r>
            <w:proofErr w:type="spellStart"/>
            <w:r w:rsidRPr="00BD5E0F">
              <w:rPr>
                <w:rFonts w:ascii="Times New Roman" w:eastAsia="Times New Roman" w:hAnsi="Times New Roman" w:cs="Times New Roman"/>
                <w:lang w:val="en-US"/>
              </w:rPr>
              <w:t>aducând</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atingere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acestei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protecţii</w:t>
            </w:r>
            <w:proofErr w:type="spellEnd"/>
            <w:r w:rsidRPr="00BD5E0F">
              <w:rPr>
                <w:rFonts w:ascii="Times New Roman" w:eastAsia="Times New Roman" w:hAnsi="Times New Roman" w:cs="Times New Roman"/>
                <w:lang w:val="en-US"/>
              </w:rPr>
              <w:t>.</w:t>
            </w:r>
          </w:p>
        </w:tc>
        <w:tc>
          <w:tcPr>
            <w:tcW w:w="1080" w:type="dxa"/>
          </w:tcPr>
          <w:p w:rsidR="00556C3F" w:rsidRPr="00BD5E0F" w:rsidRDefault="00556C3F" w:rsidP="00230D12">
            <w:pPr>
              <w:jc w:val="both"/>
              <w:rPr>
                <w:rFonts w:ascii="Times New Roman" w:hAnsi="Times New Roman" w:cs="Times New Roman"/>
                <w:b/>
                <w:lang w:val="ro-RO"/>
              </w:rPr>
            </w:pPr>
          </w:p>
        </w:tc>
        <w:tc>
          <w:tcPr>
            <w:tcW w:w="6912" w:type="dxa"/>
          </w:tcPr>
          <w:p w:rsidR="00556C3F" w:rsidRPr="00BD5E0F" w:rsidRDefault="00556C3F" w:rsidP="00230D12">
            <w:pPr>
              <w:jc w:val="both"/>
              <w:rPr>
                <w:rFonts w:ascii="Times New Roman" w:hAnsi="Times New Roman" w:cs="Times New Roman"/>
                <w:b/>
                <w:lang w:val="ro-RO"/>
              </w:rPr>
            </w:pPr>
          </w:p>
        </w:tc>
      </w:tr>
      <w:tr w:rsidR="00556C3F" w:rsidRPr="004C5411" w:rsidTr="00230D12">
        <w:tc>
          <w:tcPr>
            <w:tcW w:w="1368" w:type="dxa"/>
            <w:vMerge/>
          </w:tcPr>
          <w:p w:rsidR="00556C3F" w:rsidRPr="00BD5E0F" w:rsidRDefault="00556C3F" w:rsidP="00230D12">
            <w:pPr>
              <w:jc w:val="center"/>
              <w:rPr>
                <w:rFonts w:ascii="Times New Roman" w:hAnsi="Times New Roman" w:cs="Times New Roman"/>
                <w:b/>
                <w:lang w:val="ro-RO"/>
              </w:rPr>
            </w:pPr>
          </w:p>
        </w:tc>
        <w:tc>
          <w:tcPr>
            <w:tcW w:w="6570" w:type="dxa"/>
          </w:tcPr>
          <w:p w:rsidR="00556C3F" w:rsidRPr="00BD5E0F" w:rsidRDefault="00556C3F" w:rsidP="00230D12">
            <w:pPr>
              <w:jc w:val="both"/>
              <w:rPr>
                <w:rFonts w:ascii="Times New Roman" w:hAnsi="Times New Roman" w:cs="Times New Roman"/>
                <w:b/>
                <w:lang w:val="ro-RO"/>
              </w:rPr>
            </w:pPr>
            <w:r w:rsidRPr="00BD5E0F">
              <w:rPr>
                <w:rFonts w:ascii="Times New Roman" w:hAnsi="Times New Roman" w:cs="Times New Roman"/>
                <w:lang w:val="en-US"/>
              </w:rPr>
              <w:t xml:space="preserve">(3) </w:t>
            </w:r>
            <w:proofErr w:type="spellStart"/>
            <w:r w:rsidRPr="00BD5E0F">
              <w:rPr>
                <w:rFonts w:ascii="Times New Roman" w:hAnsi="Times New Roman" w:cs="Times New Roman"/>
                <w:lang w:val="en-US"/>
              </w:rPr>
              <w:t>Între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prezentul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tratat</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şi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alte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tratate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decât</w:t>
            </w:r>
            <w:proofErr w:type="spellEnd"/>
            <w:r w:rsidRPr="00BD5E0F">
              <w:rPr>
                <w:rFonts w:ascii="Times New Roman" w:hAnsi="Times New Roman" w:cs="Times New Roman"/>
                <w:lang w:val="en-US"/>
              </w:rPr>
              <w:t xml:space="preserve"> WPPT nu </w:t>
            </w:r>
            <w:proofErr w:type="spellStart"/>
            <w:r w:rsidRPr="00BD5E0F">
              <w:rPr>
                <w:rFonts w:ascii="Times New Roman" w:hAnsi="Times New Roman" w:cs="Times New Roman"/>
                <w:lang w:val="en-US"/>
              </w:rPr>
              <w:t>există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nici</w:t>
            </w:r>
            <w:proofErr w:type="spellEnd"/>
            <w:r w:rsidRPr="00BD5E0F">
              <w:rPr>
                <w:rFonts w:ascii="Times New Roman" w:hAnsi="Times New Roman" w:cs="Times New Roman"/>
                <w:lang w:val="en-US"/>
              </w:rPr>
              <w:t xml:space="preserve"> o </w:t>
            </w:r>
            <w:proofErr w:type="spellStart"/>
            <w:r w:rsidRPr="00BD5E0F">
              <w:rPr>
                <w:rFonts w:ascii="Times New Roman" w:hAnsi="Times New Roman" w:cs="Times New Roman"/>
                <w:lang w:val="en-US"/>
              </w:rPr>
              <w:t>legătură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şi</w:t>
            </w:r>
            <w:proofErr w:type="spellEnd"/>
            <w:r w:rsidRPr="00BD5E0F">
              <w:rPr>
                <w:rFonts w:ascii="Times New Roman" w:hAnsi="Times New Roman" w:cs="Times New Roman"/>
                <w:lang w:val="en-US"/>
              </w:rPr>
              <w:t xml:space="preserve"> se </w:t>
            </w:r>
            <w:proofErr w:type="spellStart"/>
            <w:r w:rsidRPr="00BD5E0F">
              <w:rPr>
                <w:rFonts w:ascii="Times New Roman" w:hAnsi="Times New Roman" w:cs="Times New Roman"/>
                <w:lang w:val="en-US"/>
              </w:rPr>
              <w:t>aplică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fără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aducă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atingere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drepturilor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şi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obligaţiilor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ce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decurg</w:t>
            </w:r>
            <w:proofErr w:type="spellEnd"/>
            <w:r w:rsidRPr="00BD5E0F">
              <w:rPr>
                <w:rFonts w:ascii="Times New Roman" w:hAnsi="Times New Roman" w:cs="Times New Roman"/>
                <w:lang w:val="en-US"/>
              </w:rPr>
              <w:t xml:space="preserve"> din </w:t>
            </w:r>
            <w:proofErr w:type="spellStart"/>
            <w:r w:rsidRPr="00BD5E0F">
              <w:rPr>
                <w:rFonts w:ascii="Times New Roman" w:hAnsi="Times New Roman" w:cs="Times New Roman"/>
                <w:lang w:val="en-US"/>
              </w:rPr>
              <w:t>oricare</w:t>
            </w:r>
            <w:proofErr w:type="spellEnd"/>
            <w:r w:rsidRPr="00BD5E0F">
              <w:rPr>
                <w:rFonts w:ascii="Times New Roman" w:hAnsi="Times New Roman" w:cs="Times New Roman"/>
                <w:lang w:val="en-US"/>
              </w:rPr>
              <w:t xml:space="preserve"> alt </w:t>
            </w:r>
            <w:proofErr w:type="spellStart"/>
            <w:r w:rsidRPr="00BD5E0F">
              <w:rPr>
                <w:rFonts w:ascii="Times New Roman" w:hAnsi="Times New Roman" w:cs="Times New Roman"/>
                <w:lang w:val="en-US"/>
              </w:rPr>
              <w:t>tratat</w:t>
            </w:r>
            <w:proofErr w:type="spellEnd"/>
            <w:r w:rsidRPr="00BD5E0F">
              <w:rPr>
                <w:rFonts w:ascii="Times New Roman" w:hAnsi="Times New Roman" w:cs="Times New Roman"/>
                <w:lang w:val="en-US"/>
              </w:rPr>
              <w:t>.</w:t>
            </w:r>
          </w:p>
        </w:tc>
        <w:tc>
          <w:tcPr>
            <w:tcW w:w="1080" w:type="dxa"/>
          </w:tcPr>
          <w:p w:rsidR="00556C3F" w:rsidRPr="00BD5E0F" w:rsidRDefault="00556C3F" w:rsidP="00230D12">
            <w:pPr>
              <w:jc w:val="both"/>
              <w:rPr>
                <w:rFonts w:ascii="Times New Roman" w:hAnsi="Times New Roman" w:cs="Times New Roman"/>
                <w:b/>
                <w:lang w:val="ro-RO"/>
              </w:rPr>
            </w:pPr>
          </w:p>
        </w:tc>
        <w:tc>
          <w:tcPr>
            <w:tcW w:w="6912" w:type="dxa"/>
          </w:tcPr>
          <w:p w:rsidR="00556C3F" w:rsidRPr="00BD5E0F" w:rsidRDefault="00556C3F" w:rsidP="00230D12">
            <w:pPr>
              <w:jc w:val="both"/>
              <w:rPr>
                <w:rFonts w:ascii="Times New Roman" w:hAnsi="Times New Roman" w:cs="Times New Roman"/>
                <w:b/>
                <w:lang w:val="ro-RO"/>
              </w:rPr>
            </w:pPr>
          </w:p>
        </w:tc>
      </w:tr>
      <w:tr w:rsidR="000E12BC" w:rsidRPr="004C5411" w:rsidTr="00230D12">
        <w:tc>
          <w:tcPr>
            <w:tcW w:w="1368" w:type="dxa"/>
            <w:vMerge w:val="restart"/>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Art. 2</w:t>
            </w:r>
          </w:p>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Definiții</w:t>
            </w: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În sensul prezentului tratat:</w:t>
            </w:r>
          </w:p>
          <w:p w:rsidR="000E12BC" w:rsidRPr="00BD5E0F" w:rsidRDefault="000E12BC" w:rsidP="00230D12">
            <w:pPr>
              <w:jc w:val="both"/>
              <w:rPr>
                <w:rFonts w:ascii="Times New Roman" w:hAnsi="Times New Roman" w:cs="Times New Roman"/>
                <w:b/>
                <w:lang w:val="ro-RO"/>
              </w:rPr>
            </w:pPr>
            <w:r w:rsidRPr="00BD5E0F">
              <w:rPr>
                <w:rFonts w:ascii="Times New Roman" w:hAnsi="Times New Roman" w:cs="Times New Roman"/>
                <w:lang w:val="ro-RO"/>
              </w:rPr>
              <w:t>(a) „</w:t>
            </w:r>
            <w:r w:rsidRPr="00BD5E0F">
              <w:rPr>
                <w:rFonts w:ascii="Times New Roman" w:hAnsi="Times New Roman" w:cs="Times New Roman"/>
                <w:i/>
                <w:lang w:val="ro-RO"/>
              </w:rPr>
              <w:t>artişti interpreţi sau executanţi</w:t>
            </w:r>
            <w:r w:rsidRPr="00BD5E0F">
              <w:rPr>
                <w:rFonts w:ascii="Times New Roman" w:hAnsi="Times New Roman" w:cs="Times New Roman"/>
                <w:lang w:val="ro-RO"/>
              </w:rPr>
              <w:t>” actorii, cântăreţii, muzicienii, dansatorii şi alte persoane care dau o reprezentaţie, cântă, recită, declamă, joacă, interpretează sau execută în orice alt fel opere literare sau artistice sau expresii ale folclorului;</w:t>
            </w:r>
          </w:p>
        </w:tc>
        <w:tc>
          <w:tcPr>
            <w:tcW w:w="1080" w:type="dxa"/>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Art. 3</w:t>
            </w:r>
          </w:p>
        </w:tc>
        <w:tc>
          <w:tcPr>
            <w:tcW w:w="6912" w:type="dxa"/>
          </w:tcPr>
          <w:p w:rsidR="000E12BC" w:rsidRPr="00BD5E0F" w:rsidRDefault="000E12BC"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i/>
                <w:iCs/>
                <w:lang w:val="en-US"/>
              </w:rPr>
              <w:t>interpret</w:t>
            </w:r>
            <w:r w:rsidRPr="00BD5E0F">
              <w:rPr>
                <w:rFonts w:ascii="Times New Roman" w:eastAsia="Times New Roman" w:hAnsi="Times New Roman" w:cs="Times New Roman"/>
                <w:lang w:val="en-US"/>
              </w:rPr>
              <w:t xml:space="preserve"> – actor, </w:t>
            </w:r>
            <w:proofErr w:type="spellStart"/>
            <w:r w:rsidRPr="00BD5E0F">
              <w:rPr>
                <w:rFonts w:ascii="Times New Roman" w:eastAsia="Times New Roman" w:hAnsi="Times New Roman" w:cs="Times New Roman"/>
                <w:lang w:val="en-US"/>
              </w:rPr>
              <w:t>cântăreţ</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muzician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dansator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și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altă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persoană</w:t>
            </w:r>
            <w:proofErr w:type="spellEnd"/>
            <w:r w:rsidRPr="00BD5E0F">
              <w:rPr>
                <w:rFonts w:ascii="Times New Roman" w:eastAsia="Times New Roman" w:hAnsi="Times New Roman" w:cs="Times New Roman"/>
                <w:lang w:val="en-US"/>
              </w:rPr>
              <w:t xml:space="preserve"> care </w:t>
            </w:r>
            <w:proofErr w:type="spellStart"/>
            <w:r w:rsidRPr="00BD5E0F">
              <w:rPr>
                <w:rFonts w:ascii="Times New Roman" w:eastAsia="Times New Roman" w:hAnsi="Times New Roman" w:cs="Times New Roman"/>
                <w:lang w:val="en-US"/>
              </w:rPr>
              <w:t>prezintă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recită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cîntă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joacă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dansează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interpretează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execută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alt mod </w:t>
            </w:r>
            <w:proofErr w:type="spellStart"/>
            <w:r w:rsidRPr="00BD5E0F">
              <w:rPr>
                <w:rFonts w:ascii="Times New Roman" w:eastAsia="Times New Roman" w:hAnsi="Times New Roman" w:cs="Times New Roman"/>
                <w:lang w:val="en-US"/>
              </w:rPr>
              <w:t>opere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literare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artistice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inclusiv</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expresii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folclorice</w:t>
            </w:r>
            <w:proofErr w:type="spellEnd"/>
            <w:r w:rsidRPr="00BD5E0F">
              <w:rPr>
                <w:rFonts w:ascii="Times New Roman" w:eastAsia="Times New Roman" w:hAnsi="Times New Roman" w:cs="Times New Roman"/>
                <w:lang w:val="en-US"/>
              </w:rPr>
              <w:t>;</w:t>
            </w: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(b) „</w:t>
            </w:r>
            <w:r w:rsidRPr="00BD5E0F">
              <w:rPr>
                <w:rFonts w:ascii="Times New Roman" w:hAnsi="Times New Roman" w:cs="Times New Roman"/>
                <w:i/>
                <w:lang w:val="ro-RO"/>
              </w:rPr>
              <w:t>fixare audiovizuală</w:t>
            </w:r>
            <w:r w:rsidRPr="00BD5E0F">
              <w:rPr>
                <w:rFonts w:ascii="Times New Roman" w:hAnsi="Times New Roman" w:cs="Times New Roman"/>
                <w:lang w:val="ro-RO"/>
              </w:rPr>
              <w:t>” încorporarea unei secvenţe animate de imagini, însoţită sau nu de sunete sau de reprezentări ale acestora, pe un suport care permite perceperea, reproducerea sau comunicarea sa cu ajutorul unui dispozitiv;</w:t>
            </w:r>
          </w:p>
        </w:tc>
        <w:tc>
          <w:tcPr>
            <w:tcW w:w="1080" w:type="dxa"/>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Art. 3</w:t>
            </w:r>
          </w:p>
        </w:tc>
        <w:tc>
          <w:tcPr>
            <w:tcW w:w="6912" w:type="dxa"/>
          </w:tcPr>
          <w:p w:rsidR="000E12BC" w:rsidRPr="00BD5E0F" w:rsidRDefault="006477DF" w:rsidP="00230D12">
            <w:pPr>
              <w:jc w:val="both"/>
              <w:rPr>
                <w:rFonts w:ascii="Times New Roman" w:eastAsia="Times New Roman" w:hAnsi="Times New Roman" w:cs="Times New Roman"/>
                <w:lang w:val="ro-RO"/>
              </w:rPr>
            </w:pPr>
            <w:proofErr w:type="spellStart"/>
            <w:r w:rsidRPr="00BD5E0F">
              <w:rPr>
                <w:rFonts w:ascii="Times New Roman" w:eastAsia="Times New Roman" w:hAnsi="Times New Roman" w:cs="Times New Roman"/>
                <w:i/>
                <w:lang w:val="en-US"/>
              </w:rPr>
              <w:t>fixare</w:t>
            </w:r>
            <w:proofErr w:type="spellEnd"/>
            <w:r w:rsidR="000E12BC" w:rsidRPr="00BD5E0F">
              <w:rPr>
                <w:rFonts w:ascii="Times New Roman" w:eastAsia="Times New Roman" w:hAnsi="Times New Roman" w:cs="Times New Roman"/>
                <w:i/>
                <w:lang w:val="en-US"/>
              </w:rPr>
              <w:t xml:space="preserve"> </w:t>
            </w:r>
            <w:proofErr w:type="spellStart"/>
            <w:r w:rsidR="000E12BC" w:rsidRPr="00BD5E0F">
              <w:rPr>
                <w:rFonts w:ascii="Times New Roman" w:eastAsia="Times New Roman" w:hAnsi="Times New Roman" w:cs="Times New Roman"/>
                <w:i/>
                <w:lang w:val="en-US"/>
              </w:rPr>
              <w:t>audiovizuală</w:t>
            </w:r>
            <w:proofErr w:type="spellEnd"/>
            <w:r w:rsidR="000E12BC" w:rsidRPr="00BD5E0F">
              <w:rPr>
                <w:rFonts w:ascii="Times New Roman" w:eastAsia="Times New Roman" w:hAnsi="Times New Roman" w:cs="Times New Roman"/>
                <w:lang w:val="en-US"/>
              </w:rPr>
              <w:t xml:space="preserve"> – </w:t>
            </w:r>
            <w:proofErr w:type="spellStart"/>
            <w:r w:rsidR="000E12BC" w:rsidRPr="00BD5E0F">
              <w:rPr>
                <w:rFonts w:ascii="Times New Roman" w:eastAsia="Times New Roman" w:hAnsi="Times New Roman" w:cs="Times New Roman"/>
                <w:lang w:val="en-US"/>
              </w:rPr>
              <w:t>încorporarea</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imaginilor</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în</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mișcare</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însoțite</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sau</w:t>
            </w:r>
            <w:proofErr w:type="spellEnd"/>
            <w:r w:rsidR="000E12BC" w:rsidRPr="00BD5E0F">
              <w:rPr>
                <w:rFonts w:ascii="Times New Roman" w:eastAsia="Times New Roman" w:hAnsi="Times New Roman" w:cs="Times New Roman"/>
                <w:lang w:val="en-US"/>
              </w:rPr>
              <w:t xml:space="preserve"> nu de </w:t>
            </w:r>
            <w:proofErr w:type="spellStart"/>
            <w:r w:rsidR="000E12BC" w:rsidRPr="00BD5E0F">
              <w:rPr>
                <w:rFonts w:ascii="Times New Roman" w:eastAsia="Times New Roman" w:hAnsi="Times New Roman" w:cs="Times New Roman"/>
                <w:lang w:val="en-US"/>
              </w:rPr>
              <w:t>sunete</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sau</w:t>
            </w:r>
            <w:proofErr w:type="spellEnd"/>
            <w:r w:rsidR="000E12BC" w:rsidRPr="00BD5E0F">
              <w:rPr>
                <w:rFonts w:ascii="Times New Roman" w:eastAsia="Times New Roman" w:hAnsi="Times New Roman" w:cs="Times New Roman"/>
                <w:lang w:val="en-US"/>
              </w:rPr>
              <w:t xml:space="preserve"> de </w:t>
            </w:r>
            <w:proofErr w:type="spellStart"/>
            <w:r w:rsidR="000E12BC" w:rsidRPr="00BD5E0F">
              <w:rPr>
                <w:rFonts w:ascii="Times New Roman" w:eastAsia="Times New Roman" w:hAnsi="Times New Roman" w:cs="Times New Roman"/>
                <w:lang w:val="en-US"/>
              </w:rPr>
              <w:t>reprezentări</w:t>
            </w:r>
            <w:proofErr w:type="spellEnd"/>
            <w:r w:rsidR="000E12BC" w:rsidRPr="00BD5E0F">
              <w:rPr>
                <w:rFonts w:ascii="Times New Roman" w:eastAsia="Times New Roman" w:hAnsi="Times New Roman" w:cs="Times New Roman"/>
                <w:lang w:val="en-US"/>
              </w:rPr>
              <w:t xml:space="preserve"> ale </w:t>
            </w:r>
            <w:proofErr w:type="spellStart"/>
            <w:r w:rsidR="000E12BC" w:rsidRPr="00BD5E0F">
              <w:rPr>
                <w:rFonts w:ascii="Times New Roman" w:eastAsia="Times New Roman" w:hAnsi="Times New Roman" w:cs="Times New Roman"/>
                <w:lang w:val="en-US"/>
              </w:rPr>
              <w:t>acestora</w:t>
            </w:r>
            <w:proofErr w:type="spellEnd"/>
            <w:r w:rsidR="000E12BC" w:rsidRPr="00BD5E0F">
              <w:rPr>
                <w:rFonts w:ascii="Times New Roman" w:eastAsia="Times New Roman" w:hAnsi="Times New Roman" w:cs="Times New Roman"/>
                <w:lang w:val="en-US"/>
              </w:rPr>
              <w:t xml:space="preserve">, care pot fi </w:t>
            </w:r>
            <w:proofErr w:type="spellStart"/>
            <w:r w:rsidR="000E12BC" w:rsidRPr="00BD5E0F">
              <w:rPr>
                <w:rFonts w:ascii="Times New Roman" w:eastAsia="Times New Roman" w:hAnsi="Times New Roman" w:cs="Times New Roman"/>
                <w:lang w:val="en-US"/>
              </w:rPr>
              <w:t>percepute</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reproduse</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sau</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comunicate</w:t>
            </w:r>
            <w:proofErr w:type="spellEnd"/>
            <w:r w:rsidR="000E12BC" w:rsidRPr="00BD5E0F">
              <w:rPr>
                <w:rFonts w:ascii="Times New Roman" w:eastAsia="Times New Roman" w:hAnsi="Times New Roman" w:cs="Times New Roman"/>
                <w:lang w:val="en-US"/>
              </w:rPr>
              <w:t xml:space="preserve"> cu </w:t>
            </w:r>
            <w:proofErr w:type="spellStart"/>
            <w:r w:rsidR="000E12BC" w:rsidRPr="00BD5E0F">
              <w:rPr>
                <w:rFonts w:ascii="Times New Roman" w:eastAsia="Times New Roman" w:hAnsi="Times New Roman" w:cs="Times New Roman"/>
                <w:lang w:val="en-US"/>
              </w:rPr>
              <w:t>ajutorul</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unui</w:t>
            </w:r>
            <w:proofErr w:type="spellEnd"/>
            <w:r w:rsidR="000E12BC" w:rsidRPr="00BD5E0F">
              <w:rPr>
                <w:rFonts w:ascii="Times New Roman" w:eastAsia="Times New Roman" w:hAnsi="Times New Roman" w:cs="Times New Roman"/>
                <w:lang w:val="en-US"/>
              </w:rPr>
              <w:t xml:space="preserve"> </w:t>
            </w:r>
            <w:proofErr w:type="spellStart"/>
            <w:r w:rsidR="000E12BC" w:rsidRPr="00BD5E0F">
              <w:rPr>
                <w:rFonts w:ascii="Times New Roman" w:eastAsia="Times New Roman" w:hAnsi="Times New Roman" w:cs="Times New Roman"/>
                <w:lang w:val="en-US"/>
              </w:rPr>
              <w:t>dispozitiv</w:t>
            </w:r>
            <w:proofErr w:type="spellEnd"/>
            <w:r w:rsidR="000E12BC" w:rsidRPr="00BD5E0F">
              <w:rPr>
                <w:rFonts w:ascii="Times New Roman" w:eastAsia="Times New Roman" w:hAnsi="Times New Roman" w:cs="Times New Roman"/>
                <w:lang w:val="en-US"/>
              </w:rPr>
              <w:t>;</w:t>
            </w: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(c) „</w:t>
            </w:r>
            <w:r w:rsidRPr="00BD5E0F">
              <w:rPr>
                <w:rFonts w:ascii="Times New Roman" w:hAnsi="Times New Roman" w:cs="Times New Roman"/>
                <w:i/>
                <w:lang w:val="ro-RO"/>
              </w:rPr>
              <w:t>radiodifuzare</w:t>
            </w:r>
            <w:r w:rsidRPr="00BD5E0F">
              <w:rPr>
                <w:rFonts w:ascii="Times New Roman" w:hAnsi="Times New Roman" w:cs="Times New Roman"/>
                <w:lang w:val="ro-RO"/>
              </w:rPr>
              <w:t>” transmitere fără fir a sunetelor, a imaginilor sau a imaginilor şi a sunetelor sau a reprezentărilor acestora, în scopul recepţionării de către public; acest termen desemnează, de asemenea, o astfel de transmisiune efectuată prin satelit; transmisiunea de semnale criptate este asimilată „radiodifuzării” atunci când mijloacele de decriptare sunt furnizate publicului prin organismul de radiodifuziune sau cu consimţământul său;</w:t>
            </w:r>
          </w:p>
        </w:tc>
        <w:tc>
          <w:tcPr>
            <w:tcW w:w="1080" w:type="dxa"/>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Art. 3</w:t>
            </w:r>
          </w:p>
        </w:tc>
        <w:tc>
          <w:tcPr>
            <w:tcW w:w="6912"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i/>
                <w:lang w:val="ro-RO"/>
              </w:rPr>
              <w:t>radiodifuzare</w:t>
            </w:r>
            <w:r w:rsidRPr="00BD5E0F">
              <w:rPr>
                <w:rFonts w:ascii="Times New Roman" w:hAnsi="Times New Roman" w:cs="Times New Roman"/>
                <w:lang w:val="ro-RO"/>
              </w:rPr>
              <w:t xml:space="preserve"> – emiterea unei opere și/sau a unui obiect al drepturilor conexe de către o organizație de radiodifuziune ori de televiziune, prin orice mijloc ce servește la difuzarea fără fir a semnelor, sunetelor sau imaginilor, ori a reprezentării acestora, inclusiv comunicarea ei publică prin satelit, în scopul recepționării de către public sau transmiterea unei opere sau a reprezentării acesteia, prin fir, prin cablu, prin fibră optică sau prin orice alt procedeu similar, cu excepția rețelelor deschise, în scopul recepționării ei de către public;</w:t>
            </w:r>
          </w:p>
        </w:tc>
      </w:tr>
      <w:tr w:rsidR="00A339EE" w:rsidRPr="004C5411" w:rsidTr="00230D12">
        <w:tc>
          <w:tcPr>
            <w:tcW w:w="1368" w:type="dxa"/>
          </w:tcPr>
          <w:p w:rsidR="00A339EE" w:rsidRPr="00BD5E0F" w:rsidRDefault="00A339EE" w:rsidP="00230D12">
            <w:pPr>
              <w:jc w:val="both"/>
              <w:rPr>
                <w:rFonts w:ascii="Times New Roman" w:hAnsi="Times New Roman" w:cs="Times New Roman"/>
                <w:b/>
                <w:lang w:val="ro-RO"/>
              </w:rPr>
            </w:pPr>
          </w:p>
        </w:tc>
        <w:tc>
          <w:tcPr>
            <w:tcW w:w="6570" w:type="dxa"/>
          </w:tcPr>
          <w:p w:rsidR="00A339EE" w:rsidRPr="00BD5E0F" w:rsidRDefault="00A339EE" w:rsidP="00230D12">
            <w:pPr>
              <w:jc w:val="both"/>
              <w:rPr>
                <w:rFonts w:ascii="Times New Roman" w:hAnsi="Times New Roman" w:cs="Times New Roman"/>
                <w:lang w:val="ro-RO"/>
              </w:rPr>
            </w:pPr>
            <w:r w:rsidRPr="00BD5E0F">
              <w:rPr>
                <w:rFonts w:ascii="Times New Roman" w:hAnsi="Times New Roman" w:cs="Times New Roman"/>
                <w:lang w:val="ro-RO"/>
              </w:rPr>
              <w:t>(d) „</w:t>
            </w:r>
            <w:r w:rsidRPr="00BD5E0F">
              <w:rPr>
                <w:rFonts w:ascii="Times New Roman" w:hAnsi="Times New Roman" w:cs="Times New Roman"/>
                <w:i/>
                <w:lang w:val="ro-RO"/>
              </w:rPr>
              <w:t>comunicare către public</w:t>
            </w:r>
            <w:r w:rsidRPr="00BD5E0F">
              <w:rPr>
                <w:rFonts w:ascii="Times New Roman" w:hAnsi="Times New Roman" w:cs="Times New Roman"/>
                <w:lang w:val="ro-RO"/>
              </w:rPr>
              <w:t>” a unei interpretări sau execuţii</w:t>
            </w:r>
            <w:r w:rsidR="00556C3F" w:rsidRPr="00BD5E0F">
              <w:rPr>
                <w:rFonts w:ascii="Times New Roman" w:hAnsi="Times New Roman" w:cs="Times New Roman"/>
                <w:lang w:val="ro-RO"/>
              </w:rPr>
              <w:t>,</w:t>
            </w:r>
            <w:r w:rsidRPr="00BD5E0F">
              <w:rPr>
                <w:rFonts w:ascii="Times New Roman" w:hAnsi="Times New Roman" w:cs="Times New Roman"/>
                <w:lang w:val="ro-RO"/>
              </w:rPr>
              <w:t xml:space="preserve"> transmiterea către public, prin orice mijloc, altul decât radiodifuzarea, a unei interpretări sau execuţii care nu a fost fixată sau a unei interpretări </w:t>
            </w:r>
            <w:r w:rsidRPr="00BD5E0F">
              <w:rPr>
                <w:rFonts w:ascii="Times New Roman" w:hAnsi="Times New Roman" w:cs="Times New Roman"/>
                <w:lang w:val="ro-RO"/>
              </w:rPr>
              <w:lastRenderedPageBreak/>
              <w:t>sau execuţii fixate pe o fixare audiovizuală. În sensul articolului 11, termenul „comunicare către public” include, de asemenea, capacitatea de a face ca o interpretare sau o execuţie fixată pe o fixare audiovizuală să poată fi auzită sau văzută sau auzită şi văzută de către public.</w:t>
            </w:r>
          </w:p>
        </w:tc>
        <w:tc>
          <w:tcPr>
            <w:tcW w:w="1080" w:type="dxa"/>
          </w:tcPr>
          <w:p w:rsidR="00A339EE" w:rsidRPr="00BD5E0F" w:rsidRDefault="00A339EE" w:rsidP="00230D12">
            <w:pPr>
              <w:jc w:val="center"/>
              <w:rPr>
                <w:rFonts w:ascii="Times New Roman" w:hAnsi="Times New Roman" w:cs="Times New Roman"/>
                <w:b/>
                <w:lang w:val="ro-RO"/>
              </w:rPr>
            </w:pPr>
            <w:r w:rsidRPr="00BD5E0F">
              <w:rPr>
                <w:rFonts w:ascii="Times New Roman" w:hAnsi="Times New Roman" w:cs="Times New Roman"/>
                <w:b/>
                <w:lang w:val="ro-RO"/>
              </w:rPr>
              <w:lastRenderedPageBreak/>
              <w:t>Art. 3</w:t>
            </w:r>
          </w:p>
        </w:tc>
        <w:tc>
          <w:tcPr>
            <w:tcW w:w="6912" w:type="dxa"/>
          </w:tcPr>
          <w:p w:rsidR="00A339EE" w:rsidRPr="00BD5E0F" w:rsidRDefault="00A339EE" w:rsidP="00230D12">
            <w:pPr>
              <w:jc w:val="both"/>
              <w:rPr>
                <w:rFonts w:ascii="Times New Roman" w:hAnsi="Times New Roman" w:cs="Times New Roman"/>
                <w:lang w:val="en-US"/>
              </w:rPr>
            </w:pPr>
            <w:proofErr w:type="spellStart"/>
            <w:proofErr w:type="gramStart"/>
            <w:r w:rsidRPr="00BD5E0F">
              <w:rPr>
                <w:rFonts w:ascii="Times New Roman" w:eastAsia="Times New Roman" w:hAnsi="Times New Roman" w:cs="Times New Roman"/>
                <w:i/>
                <w:iCs/>
                <w:lang w:val="en-US"/>
              </w:rPr>
              <w:t>comunicare</w:t>
            </w:r>
            <w:proofErr w:type="spellEnd"/>
            <w:r w:rsidRPr="00BD5E0F">
              <w:rPr>
                <w:rFonts w:ascii="Times New Roman" w:eastAsia="Times New Roman" w:hAnsi="Times New Roman" w:cs="Times New Roman"/>
                <w:i/>
                <w:iCs/>
                <w:lang w:val="en-US"/>
              </w:rPr>
              <w:t xml:space="preserve"> </w:t>
            </w:r>
            <w:proofErr w:type="spellStart"/>
            <w:r w:rsidRPr="00BD5E0F">
              <w:rPr>
                <w:rFonts w:ascii="Times New Roman" w:eastAsia="Times New Roman" w:hAnsi="Times New Roman" w:cs="Times New Roman"/>
                <w:i/>
                <w:iCs/>
                <w:lang w:val="en-US"/>
              </w:rPr>
              <w:t>publică</w:t>
            </w:r>
            <w:proofErr w:type="spellEnd"/>
            <w:r w:rsidRPr="00BD5E0F">
              <w:rPr>
                <w:rFonts w:ascii="Times New Roman" w:eastAsia="Times New Roman" w:hAnsi="Times New Roman" w:cs="Times New Roman"/>
                <w:lang w:val="en-US"/>
              </w:rPr>
              <w:t xml:space="preserve"> –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comunicare</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unei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opere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realizată</w:t>
            </w:r>
            <w:proofErr w:type="spellEnd"/>
            <w:r w:rsidRPr="00BD5E0F">
              <w:rPr>
                <w:rFonts w:ascii="Times New Roman" w:eastAsia="Times New Roman" w:hAnsi="Times New Roman" w:cs="Times New Roman"/>
                <w:lang w:val="en-US"/>
              </w:rPr>
              <w:t xml:space="preserve"> direct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prin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mijloace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tehnice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făcută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într</w:t>
            </w:r>
            <w:proofErr w:type="spellEnd"/>
            <w:r w:rsidRPr="00BD5E0F">
              <w:rPr>
                <w:rFonts w:ascii="Times New Roman" w:eastAsia="Times New Roman" w:hAnsi="Times New Roman" w:cs="Times New Roman"/>
                <w:lang w:val="en-US"/>
              </w:rPr>
              <w:t xml:space="preserve">-un </w:t>
            </w:r>
            <w:proofErr w:type="spellStart"/>
            <w:r w:rsidRPr="00BD5E0F">
              <w:rPr>
                <w:rFonts w:ascii="Times New Roman" w:eastAsia="Times New Roman" w:hAnsi="Times New Roman" w:cs="Times New Roman"/>
                <w:lang w:val="en-US"/>
              </w:rPr>
              <w:t>loc</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deschis</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publicului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loc</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care se </w:t>
            </w:r>
            <w:proofErr w:type="spellStart"/>
            <w:r w:rsidRPr="00BD5E0F">
              <w:rPr>
                <w:rFonts w:ascii="Times New Roman" w:eastAsia="Times New Roman" w:hAnsi="Times New Roman" w:cs="Times New Roman"/>
                <w:lang w:val="en-US"/>
              </w:rPr>
              <w:t>adună</w:t>
            </w:r>
            <w:proofErr w:type="spellEnd"/>
            <w:r w:rsidRPr="00BD5E0F">
              <w:rPr>
                <w:rFonts w:ascii="Times New Roman" w:eastAsia="Times New Roman" w:hAnsi="Times New Roman" w:cs="Times New Roman"/>
                <w:lang w:val="en-US"/>
              </w:rPr>
              <w:t xml:space="preserve"> un </w:t>
            </w:r>
            <w:proofErr w:type="spellStart"/>
            <w:r w:rsidRPr="00BD5E0F">
              <w:rPr>
                <w:rFonts w:ascii="Times New Roman" w:eastAsia="Times New Roman" w:hAnsi="Times New Roman" w:cs="Times New Roman"/>
                <w:lang w:val="en-US"/>
              </w:rPr>
              <w:t>număr</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persoane</w:t>
            </w:r>
            <w:proofErr w:type="spellEnd"/>
            <w:r w:rsidRPr="00BD5E0F">
              <w:rPr>
                <w:rFonts w:ascii="Times New Roman" w:eastAsia="Times New Roman" w:hAnsi="Times New Roman" w:cs="Times New Roman"/>
                <w:lang w:val="en-US"/>
              </w:rPr>
              <w:t xml:space="preserve"> care </w:t>
            </w:r>
            <w:proofErr w:type="spellStart"/>
            <w:r w:rsidRPr="00BD5E0F">
              <w:rPr>
                <w:rFonts w:ascii="Times New Roman" w:eastAsia="Times New Roman" w:hAnsi="Times New Roman" w:cs="Times New Roman"/>
                <w:lang w:val="en-US"/>
              </w:rPr>
              <w:t>depăşeşte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cercul</w:t>
            </w:r>
            <w:proofErr w:type="spellEnd"/>
            <w:r w:rsidRPr="00BD5E0F">
              <w:rPr>
                <w:rFonts w:ascii="Times New Roman" w:eastAsia="Times New Roman" w:hAnsi="Times New Roman" w:cs="Times New Roman"/>
                <w:lang w:val="en-US"/>
              </w:rPr>
              <w:t xml:space="preserve"> normal al </w:t>
            </w:r>
            <w:proofErr w:type="spellStart"/>
            <w:r w:rsidRPr="00BD5E0F">
              <w:rPr>
                <w:rFonts w:ascii="Times New Roman" w:eastAsia="Times New Roman" w:hAnsi="Times New Roman" w:cs="Times New Roman"/>
                <w:lang w:val="en-US"/>
              </w:rPr>
              <w:lastRenderedPageBreak/>
              <w:t>membrilor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unei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familii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al </w:t>
            </w:r>
            <w:proofErr w:type="spellStart"/>
            <w:r w:rsidRPr="00BD5E0F">
              <w:rPr>
                <w:rFonts w:ascii="Times New Roman" w:eastAsia="Times New Roman" w:hAnsi="Times New Roman" w:cs="Times New Roman"/>
                <w:lang w:val="en-US"/>
              </w:rPr>
              <w:t>cunoştinţelor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acesteia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inclusiv</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reprezentarea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scenică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recitarea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altă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modalitate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publică</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execuţie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prezentare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directă</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operei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expunerea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publică</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operelor</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artă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plastică</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artă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aplicată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fotografică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arhitectură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proiecţia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publică</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operelor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cinematografice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altor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opere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audiovizuale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inclusiv</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operelor</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artă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digitală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prezentarea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într</w:t>
            </w:r>
            <w:proofErr w:type="spellEnd"/>
            <w:r w:rsidRPr="00BD5E0F">
              <w:rPr>
                <w:rFonts w:ascii="Times New Roman" w:eastAsia="Times New Roman" w:hAnsi="Times New Roman" w:cs="Times New Roman"/>
                <w:lang w:val="en-US"/>
              </w:rPr>
              <w:t xml:space="preserve">-un </w:t>
            </w:r>
            <w:proofErr w:type="spellStart"/>
            <w:r w:rsidRPr="00BD5E0F">
              <w:rPr>
                <w:rFonts w:ascii="Times New Roman" w:eastAsia="Times New Roman" w:hAnsi="Times New Roman" w:cs="Times New Roman"/>
                <w:lang w:val="en-US"/>
              </w:rPr>
              <w:t>loc</w:t>
            </w:r>
            <w:proofErr w:type="spellEnd"/>
            <w:r w:rsidRPr="00BD5E0F">
              <w:rPr>
                <w:rFonts w:ascii="Times New Roman" w:eastAsia="Times New Roman" w:hAnsi="Times New Roman" w:cs="Times New Roman"/>
                <w:lang w:val="en-US"/>
              </w:rPr>
              <w:t xml:space="preserve"> public, </w:t>
            </w:r>
            <w:proofErr w:type="spellStart"/>
            <w:r w:rsidRPr="00BD5E0F">
              <w:rPr>
                <w:rFonts w:ascii="Times New Roman" w:eastAsia="Times New Roman" w:hAnsi="Times New Roman" w:cs="Times New Roman"/>
                <w:lang w:val="en-US"/>
              </w:rPr>
              <w:t>prin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intermediul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fonogramelor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videogramelor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precum</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prezentarea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într</w:t>
            </w:r>
            <w:proofErr w:type="spellEnd"/>
            <w:r w:rsidRPr="00BD5E0F">
              <w:rPr>
                <w:rFonts w:ascii="Times New Roman" w:eastAsia="Times New Roman" w:hAnsi="Times New Roman" w:cs="Times New Roman"/>
                <w:lang w:val="en-US"/>
              </w:rPr>
              <w:t xml:space="preserve">-un </w:t>
            </w:r>
            <w:proofErr w:type="spellStart"/>
            <w:r w:rsidRPr="00BD5E0F">
              <w:rPr>
                <w:rFonts w:ascii="Times New Roman" w:eastAsia="Times New Roman" w:hAnsi="Times New Roman" w:cs="Times New Roman"/>
                <w:lang w:val="en-US"/>
              </w:rPr>
              <w:t>loc</w:t>
            </w:r>
            <w:proofErr w:type="spellEnd"/>
            <w:r w:rsidRPr="00BD5E0F">
              <w:rPr>
                <w:rFonts w:ascii="Times New Roman" w:eastAsia="Times New Roman" w:hAnsi="Times New Roman" w:cs="Times New Roman"/>
                <w:lang w:val="en-US"/>
              </w:rPr>
              <w:t xml:space="preserve"> public, </w:t>
            </w:r>
            <w:proofErr w:type="spellStart"/>
            <w:r w:rsidRPr="00BD5E0F">
              <w:rPr>
                <w:rFonts w:ascii="Times New Roman" w:eastAsia="Times New Roman" w:hAnsi="Times New Roman" w:cs="Times New Roman"/>
                <w:lang w:val="en-US"/>
              </w:rPr>
              <w:t>prin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intermediul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oricăror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mijloace</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unei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opere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radiodifuzate</w:t>
            </w:r>
            <w:proofErr w:type="spellEnd"/>
            <w:r w:rsidRPr="00BD5E0F">
              <w:rPr>
                <w:rFonts w:ascii="Times New Roman" w:eastAsia="Times New Roman" w:hAnsi="Times New Roman" w:cs="Times New Roman"/>
                <w:lang w:val="en-US"/>
              </w:rPr>
              <w:t>.</w:t>
            </w:r>
            <w:proofErr w:type="gram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Dreptul</w:t>
            </w:r>
            <w:proofErr w:type="spellEnd"/>
            <w:r w:rsidRPr="00BD5E0F">
              <w:rPr>
                <w:rFonts w:ascii="Times New Roman" w:eastAsia="Times New Roman" w:hAnsi="Times New Roman" w:cs="Times New Roman"/>
                <w:lang w:val="en-US"/>
              </w:rPr>
              <w:t xml:space="preserve"> de a </w:t>
            </w:r>
            <w:proofErr w:type="spellStart"/>
            <w:r w:rsidRPr="00BD5E0F">
              <w:rPr>
                <w:rFonts w:ascii="Times New Roman" w:eastAsia="Times New Roman" w:hAnsi="Times New Roman" w:cs="Times New Roman"/>
                <w:lang w:val="en-US"/>
              </w:rPr>
              <w:t>autoriza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de a </w:t>
            </w:r>
            <w:proofErr w:type="spellStart"/>
            <w:r w:rsidRPr="00BD5E0F">
              <w:rPr>
                <w:rFonts w:ascii="Times New Roman" w:eastAsia="Times New Roman" w:hAnsi="Times New Roman" w:cs="Times New Roman"/>
                <w:lang w:val="en-US"/>
              </w:rPr>
              <w:t>interzice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comunicarea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publică</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operelor</w:t>
            </w:r>
            <w:proofErr w:type="spellEnd"/>
            <w:r w:rsidRPr="00BD5E0F">
              <w:rPr>
                <w:rFonts w:ascii="Times New Roman" w:eastAsia="Times New Roman" w:hAnsi="Times New Roman" w:cs="Times New Roman"/>
                <w:lang w:val="en-US"/>
              </w:rPr>
              <w:t xml:space="preserve"> nu se </w:t>
            </w:r>
            <w:proofErr w:type="spellStart"/>
            <w:r w:rsidRPr="00BD5E0F">
              <w:rPr>
                <w:rFonts w:ascii="Times New Roman" w:eastAsia="Times New Roman" w:hAnsi="Times New Roman" w:cs="Times New Roman"/>
                <w:lang w:val="en-US"/>
              </w:rPr>
              <w:t>consideră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epuizat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prin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nici</w:t>
            </w:r>
            <w:proofErr w:type="spellEnd"/>
            <w:r w:rsidRPr="00BD5E0F">
              <w:rPr>
                <w:rFonts w:ascii="Times New Roman" w:eastAsia="Times New Roman" w:hAnsi="Times New Roman" w:cs="Times New Roman"/>
                <w:lang w:val="en-US"/>
              </w:rPr>
              <w:t xml:space="preserve"> un act de </w:t>
            </w:r>
            <w:proofErr w:type="spellStart"/>
            <w:r w:rsidRPr="00BD5E0F">
              <w:rPr>
                <w:rFonts w:ascii="Times New Roman" w:eastAsia="Times New Roman" w:hAnsi="Times New Roman" w:cs="Times New Roman"/>
                <w:lang w:val="en-US"/>
              </w:rPr>
              <w:t>comunicare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publică</w:t>
            </w:r>
            <w:proofErr w:type="spellEnd"/>
            <w:r w:rsidRPr="00BD5E0F">
              <w:rPr>
                <w:rFonts w:ascii="Times New Roman" w:eastAsia="Times New Roman" w:hAnsi="Times New Roman" w:cs="Times New Roman"/>
                <w:lang w:val="en-US"/>
              </w:rPr>
              <w:t>;</w:t>
            </w:r>
          </w:p>
        </w:tc>
      </w:tr>
      <w:tr w:rsidR="000E12BC" w:rsidRPr="004C5411" w:rsidTr="00230D12">
        <w:tc>
          <w:tcPr>
            <w:tcW w:w="1368" w:type="dxa"/>
            <w:vMerge w:val="restart"/>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lastRenderedPageBreak/>
              <w:t>Art. 3 Beneficiarii protecției</w:t>
            </w:r>
          </w:p>
        </w:tc>
        <w:tc>
          <w:tcPr>
            <w:tcW w:w="6570" w:type="dxa"/>
          </w:tcPr>
          <w:p w:rsidR="000E12BC" w:rsidRPr="00BD5E0F" w:rsidRDefault="000E12BC" w:rsidP="00230D12">
            <w:pPr>
              <w:pStyle w:val="NormalWeb"/>
              <w:shd w:val="clear" w:color="auto" w:fill="FAFAFA"/>
              <w:spacing w:before="0" w:beforeAutospacing="0" w:after="0" w:afterAutospacing="0"/>
              <w:jc w:val="both"/>
              <w:rPr>
                <w:sz w:val="22"/>
                <w:szCs w:val="22"/>
                <w:lang w:val="en-US"/>
              </w:rPr>
            </w:pPr>
            <w:r w:rsidRPr="00BD5E0F">
              <w:rPr>
                <w:sz w:val="22"/>
                <w:szCs w:val="22"/>
                <w:lang w:val="en-US"/>
              </w:rPr>
              <w:t xml:space="preserve">(1) </w:t>
            </w:r>
            <w:proofErr w:type="spellStart"/>
            <w:r w:rsidRPr="00BD5E0F">
              <w:rPr>
                <w:sz w:val="22"/>
                <w:szCs w:val="22"/>
                <w:lang w:val="en-US"/>
              </w:rPr>
              <w:t>Părţile</w:t>
            </w:r>
            <w:proofErr w:type="spellEnd"/>
            <w:r w:rsidRPr="00BD5E0F">
              <w:rPr>
                <w:sz w:val="22"/>
                <w:szCs w:val="22"/>
                <w:lang w:val="en-US"/>
              </w:rPr>
              <w:t xml:space="preserve"> </w:t>
            </w:r>
            <w:proofErr w:type="spellStart"/>
            <w:r w:rsidRPr="00BD5E0F">
              <w:rPr>
                <w:sz w:val="22"/>
                <w:szCs w:val="22"/>
                <w:lang w:val="en-US"/>
              </w:rPr>
              <w:t>contractante</w:t>
            </w:r>
            <w:proofErr w:type="spellEnd"/>
            <w:r w:rsidRPr="00BD5E0F">
              <w:rPr>
                <w:sz w:val="22"/>
                <w:szCs w:val="22"/>
                <w:lang w:val="en-US"/>
              </w:rPr>
              <w:t xml:space="preserve"> </w:t>
            </w:r>
            <w:proofErr w:type="spellStart"/>
            <w:r w:rsidRPr="00BD5E0F">
              <w:rPr>
                <w:sz w:val="22"/>
                <w:szCs w:val="22"/>
                <w:lang w:val="en-US"/>
              </w:rPr>
              <w:t>acordă</w:t>
            </w:r>
            <w:proofErr w:type="spellEnd"/>
            <w:r w:rsidRPr="00BD5E0F">
              <w:rPr>
                <w:sz w:val="22"/>
                <w:szCs w:val="22"/>
                <w:lang w:val="en-US"/>
              </w:rPr>
              <w:t xml:space="preserve"> </w:t>
            </w:r>
            <w:proofErr w:type="spellStart"/>
            <w:r w:rsidRPr="00BD5E0F">
              <w:rPr>
                <w:sz w:val="22"/>
                <w:szCs w:val="22"/>
                <w:lang w:val="en-US"/>
              </w:rPr>
              <w:t>protecţia</w:t>
            </w:r>
            <w:proofErr w:type="spellEnd"/>
            <w:r w:rsidRPr="00BD5E0F">
              <w:rPr>
                <w:sz w:val="22"/>
                <w:szCs w:val="22"/>
                <w:lang w:val="en-US"/>
              </w:rPr>
              <w:t xml:space="preserve"> </w:t>
            </w:r>
            <w:proofErr w:type="spellStart"/>
            <w:r w:rsidRPr="00BD5E0F">
              <w:rPr>
                <w:sz w:val="22"/>
                <w:szCs w:val="22"/>
                <w:lang w:val="en-US"/>
              </w:rPr>
              <w:t>prevăzută</w:t>
            </w:r>
            <w:proofErr w:type="spellEnd"/>
            <w:r w:rsidRPr="00BD5E0F">
              <w:rPr>
                <w:sz w:val="22"/>
                <w:szCs w:val="22"/>
                <w:lang w:val="en-US"/>
              </w:rPr>
              <w:t xml:space="preserve"> de </w:t>
            </w:r>
            <w:proofErr w:type="spellStart"/>
            <w:r w:rsidRPr="00BD5E0F">
              <w:rPr>
                <w:sz w:val="22"/>
                <w:szCs w:val="22"/>
                <w:lang w:val="en-US"/>
              </w:rPr>
              <w:t>prezentul</w:t>
            </w:r>
            <w:proofErr w:type="spellEnd"/>
            <w:r w:rsidRPr="00BD5E0F">
              <w:rPr>
                <w:sz w:val="22"/>
                <w:szCs w:val="22"/>
                <w:lang w:val="en-US"/>
              </w:rPr>
              <w:t xml:space="preserve"> </w:t>
            </w:r>
            <w:proofErr w:type="spellStart"/>
            <w:r w:rsidRPr="00BD5E0F">
              <w:rPr>
                <w:sz w:val="22"/>
                <w:szCs w:val="22"/>
                <w:lang w:val="en-US"/>
              </w:rPr>
              <w:t>tratat</w:t>
            </w:r>
            <w:proofErr w:type="spellEnd"/>
            <w:r w:rsidRPr="00BD5E0F">
              <w:rPr>
                <w:sz w:val="22"/>
                <w:szCs w:val="22"/>
                <w:lang w:val="en-US"/>
              </w:rPr>
              <w:t xml:space="preserve"> </w:t>
            </w:r>
            <w:proofErr w:type="spellStart"/>
            <w:r w:rsidRPr="00BD5E0F">
              <w:rPr>
                <w:sz w:val="22"/>
                <w:szCs w:val="22"/>
                <w:lang w:val="en-US"/>
              </w:rPr>
              <w:t>artiştilor</w:t>
            </w:r>
            <w:proofErr w:type="spellEnd"/>
            <w:r w:rsidRPr="00BD5E0F">
              <w:rPr>
                <w:sz w:val="22"/>
                <w:szCs w:val="22"/>
                <w:lang w:val="en-US"/>
              </w:rPr>
              <w:t xml:space="preserve"> </w:t>
            </w:r>
            <w:proofErr w:type="spellStart"/>
            <w:r w:rsidRPr="00BD5E0F">
              <w:rPr>
                <w:sz w:val="22"/>
                <w:szCs w:val="22"/>
                <w:lang w:val="en-US"/>
              </w:rPr>
              <w:t>interpreţi</w:t>
            </w:r>
            <w:proofErr w:type="spellEnd"/>
            <w:r w:rsidRPr="00BD5E0F">
              <w:rPr>
                <w:sz w:val="22"/>
                <w:szCs w:val="22"/>
                <w:lang w:val="en-US"/>
              </w:rPr>
              <w:t xml:space="preserve"> </w:t>
            </w:r>
            <w:proofErr w:type="spellStart"/>
            <w:r w:rsidRPr="00BD5E0F">
              <w:rPr>
                <w:sz w:val="22"/>
                <w:szCs w:val="22"/>
                <w:lang w:val="en-US"/>
              </w:rPr>
              <w:t>sau</w:t>
            </w:r>
            <w:proofErr w:type="spellEnd"/>
            <w:r w:rsidRPr="00BD5E0F">
              <w:rPr>
                <w:sz w:val="22"/>
                <w:szCs w:val="22"/>
                <w:lang w:val="en-US"/>
              </w:rPr>
              <w:t xml:space="preserve"> </w:t>
            </w:r>
            <w:proofErr w:type="spellStart"/>
            <w:r w:rsidRPr="00BD5E0F">
              <w:rPr>
                <w:sz w:val="22"/>
                <w:szCs w:val="22"/>
                <w:lang w:val="en-US"/>
              </w:rPr>
              <w:t>executanţi</w:t>
            </w:r>
            <w:proofErr w:type="spellEnd"/>
            <w:r w:rsidRPr="00BD5E0F">
              <w:rPr>
                <w:sz w:val="22"/>
                <w:szCs w:val="22"/>
                <w:lang w:val="en-US"/>
              </w:rPr>
              <w:t xml:space="preserve"> care </w:t>
            </w:r>
            <w:proofErr w:type="spellStart"/>
            <w:r w:rsidRPr="00BD5E0F">
              <w:rPr>
                <w:sz w:val="22"/>
                <w:szCs w:val="22"/>
                <w:lang w:val="en-US"/>
              </w:rPr>
              <w:t>sunt</w:t>
            </w:r>
            <w:proofErr w:type="spellEnd"/>
            <w:r w:rsidRPr="00BD5E0F">
              <w:rPr>
                <w:sz w:val="22"/>
                <w:szCs w:val="22"/>
                <w:lang w:val="en-US"/>
              </w:rPr>
              <w:t xml:space="preserve"> </w:t>
            </w:r>
            <w:proofErr w:type="spellStart"/>
            <w:r w:rsidRPr="00BD5E0F">
              <w:rPr>
                <w:sz w:val="22"/>
                <w:szCs w:val="22"/>
                <w:lang w:val="en-US"/>
              </w:rPr>
              <w:t>resortisanţi</w:t>
            </w:r>
            <w:proofErr w:type="spellEnd"/>
            <w:r w:rsidRPr="00BD5E0F">
              <w:rPr>
                <w:sz w:val="22"/>
                <w:szCs w:val="22"/>
                <w:lang w:val="en-US"/>
              </w:rPr>
              <w:t xml:space="preserve"> </w:t>
            </w:r>
            <w:proofErr w:type="spellStart"/>
            <w:r w:rsidRPr="00BD5E0F">
              <w:rPr>
                <w:sz w:val="22"/>
                <w:szCs w:val="22"/>
                <w:lang w:val="en-US"/>
              </w:rPr>
              <w:t>ai</w:t>
            </w:r>
            <w:proofErr w:type="spellEnd"/>
            <w:r w:rsidRPr="00BD5E0F">
              <w:rPr>
                <w:sz w:val="22"/>
                <w:szCs w:val="22"/>
                <w:lang w:val="en-US"/>
              </w:rPr>
              <w:t xml:space="preserve"> </w:t>
            </w:r>
            <w:proofErr w:type="spellStart"/>
            <w:r w:rsidRPr="00BD5E0F">
              <w:rPr>
                <w:sz w:val="22"/>
                <w:szCs w:val="22"/>
                <w:lang w:val="en-US"/>
              </w:rPr>
              <w:t>altor</w:t>
            </w:r>
            <w:proofErr w:type="spellEnd"/>
            <w:r w:rsidRPr="00BD5E0F">
              <w:rPr>
                <w:sz w:val="22"/>
                <w:szCs w:val="22"/>
                <w:lang w:val="en-US"/>
              </w:rPr>
              <w:t xml:space="preserve"> </w:t>
            </w:r>
            <w:proofErr w:type="spellStart"/>
            <w:r w:rsidRPr="00BD5E0F">
              <w:rPr>
                <w:sz w:val="22"/>
                <w:szCs w:val="22"/>
                <w:lang w:val="en-US"/>
              </w:rPr>
              <w:t>părţi</w:t>
            </w:r>
            <w:proofErr w:type="spellEnd"/>
            <w:r w:rsidRPr="00BD5E0F">
              <w:rPr>
                <w:sz w:val="22"/>
                <w:szCs w:val="22"/>
                <w:lang w:val="en-US"/>
              </w:rPr>
              <w:t xml:space="preserve"> </w:t>
            </w:r>
            <w:proofErr w:type="spellStart"/>
            <w:r w:rsidRPr="00BD5E0F">
              <w:rPr>
                <w:sz w:val="22"/>
                <w:szCs w:val="22"/>
                <w:lang w:val="en-US"/>
              </w:rPr>
              <w:t>contractante</w:t>
            </w:r>
            <w:proofErr w:type="spellEnd"/>
            <w:r w:rsidRPr="00BD5E0F">
              <w:rPr>
                <w:sz w:val="22"/>
                <w:szCs w:val="22"/>
                <w:lang w:val="en-US"/>
              </w:rPr>
              <w:t>.</w:t>
            </w:r>
          </w:p>
        </w:tc>
        <w:tc>
          <w:tcPr>
            <w:tcW w:w="1080" w:type="dxa"/>
          </w:tcPr>
          <w:p w:rsidR="000E12BC" w:rsidRPr="00BD5E0F" w:rsidRDefault="005E6D18" w:rsidP="00230D12">
            <w:pPr>
              <w:jc w:val="center"/>
              <w:rPr>
                <w:rFonts w:ascii="Times New Roman" w:hAnsi="Times New Roman" w:cs="Times New Roman"/>
                <w:b/>
                <w:lang w:val="en-US"/>
              </w:rPr>
            </w:pPr>
            <w:r w:rsidRPr="00BD5E0F">
              <w:rPr>
                <w:rFonts w:ascii="Times New Roman" w:hAnsi="Times New Roman" w:cs="Times New Roman"/>
                <w:b/>
                <w:lang w:val="en-US"/>
              </w:rPr>
              <w:t>Art. 40</w:t>
            </w:r>
            <w:r w:rsidR="000E12BC" w:rsidRPr="00BD5E0F">
              <w:rPr>
                <w:rFonts w:ascii="Times New Roman" w:hAnsi="Times New Roman" w:cs="Times New Roman"/>
                <w:b/>
                <w:lang w:val="en-US"/>
              </w:rPr>
              <w:t xml:space="preserve"> </w:t>
            </w:r>
            <w:proofErr w:type="spellStart"/>
            <w:r w:rsidR="000E12BC" w:rsidRPr="00BD5E0F">
              <w:rPr>
                <w:rFonts w:ascii="Times New Roman" w:hAnsi="Times New Roman" w:cs="Times New Roman"/>
                <w:b/>
                <w:lang w:val="en-US"/>
              </w:rPr>
              <w:t>alin</w:t>
            </w:r>
            <w:proofErr w:type="spellEnd"/>
            <w:r w:rsidR="000E12BC" w:rsidRPr="00BD5E0F">
              <w:rPr>
                <w:rFonts w:ascii="Times New Roman" w:hAnsi="Times New Roman" w:cs="Times New Roman"/>
                <w:b/>
                <w:lang w:val="en-US"/>
              </w:rPr>
              <w:t>. (8)</w:t>
            </w:r>
          </w:p>
        </w:tc>
        <w:tc>
          <w:tcPr>
            <w:tcW w:w="6912" w:type="dxa"/>
          </w:tcPr>
          <w:p w:rsidR="000E12BC" w:rsidRPr="00BD5E0F" w:rsidRDefault="000E12BC" w:rsidP="00230D12">
            <w:pPr>
              <w:contextualSpacing/>
              <w:jc w:val="both"/>
              <w:rPr>
                <w:rFonts w:ascii="Times New Roman" w:hAnsi="Times New Roman" w:cs="Times New Roman"/>
                <w:lang w:val="ro-RO"/>
              </w:rPr>
            </w:pPr>
            <w:r w:rsidRPr="00BD5E0F">
              <w:rPr>
                <w:rFonts w:ascii="Times New Roman" w:hAnsi="Times New Roman" w:cs="Times New Roman"/>
                <w:lang w:val="ro-RO"/>
              </w:rPr>
              <w:t>Drepturile conexe ale interpreților, producătorilor de fonograme sau videograme și ale organizațiilor de radiodifuziune și televiziune străine se protejează în conformitate cu prevederile tratatelor internaționale la care Republica Moldova este parte, pe bază de reciprocitate.</w:t>
            </w:r>
          </w:p>
        </w:tc>
      </w:tr>
      <w:tr w:rsidR="000E12BC" w:rsidRPr="004C5411" w:rsidTr="00230D12">
        <w:tc>
          <w:tcPr>
            <w:tcW w:w="1368" w:type="dxa"/>
            <w:vMerge/>
          </w:tcPr>
          <w:p w:rsidR="000E12BC" w:rsidRPr="00BD5E0F" w:rsidRDefault="000E12BC" w:rsidP="00230D12">
            <w:pPr>
              <w:jc w:val="center"/>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(2) Artiştii interpreţi sau executanţi care nu sunt resortisanţi ai uneia dintre părţile contractante, dar care îşi au domiciliul curent pe teritoriul uneia dintre acesteia, sunt, în sensul prezentului tratat, asimilaţi resortisanţilor acestei părţi contractante.</w:t>
            </w:r>
          </w:p>
        </w:tc>
        <w:tc>
          <w:tcPr>
            <w:tcW w:w="1080" w:type="dxa"/>
          </w:tcPr>
          <w:p w:rsidR="000E12BC" w:rsidRPr="00BD5E0F" w:rsidRDefault="000E12BC" w:rsidP="00230D12">
            <w:pPr>
              <w:jc w:val="both"/>
              <w:rPr>
                <w:rFonts w:ascii="Times New Roman" w:hAnsi="Times New Roman" w:cs="Times New Roman"/>
                <w:b/>
                <w:lang w:val="ro-RO"/>
              </w:rPr>
            </w:pPr>
          </w:p>
        </w:tc>
        <w:tc>
          <w:tcPr>
            <w:tcW w:w="6912" w:type="dxa"/>
          </w:tcPr>
          <w:p w:rsidR="000E12BC" w:rsidRPr="00BD5E0F" w:rsidRDefault="000E12BC" w:rsidP="00230D12">
            <w:pPr>
              <w:jc w:val="both"/>
              <w:rPr>
                <w:rFonts w:ascii="Times New Roman" w:hAnsi="Times New Roman" w:cs="Times New Roman"/>
                <w:b/>
                <w:lang w:val="ro-RO"/>
              </w:rPr>
            </w:pPr>
          </w:p>
        </w:tc>
      </w:tr>
      <w:tr w:rsidR="00556C3F" w:rsidRPr="004C5411" w:rsidTr="00230D12">
        <w:tc>
          <w:tcPr>
            <w:tcW w:w="1368" w:type="dxa"/>
            <w:vMerge w:val="restart"/>
          </w:tcPr>
          <w:p w:rsidR="00556C3F" w:rsidRPr="00BD5E0F" w:rsidRDefault="00556C3F" w:rsidP="00230D12">
            <w:pPr>
              <w:jc w:val="center"/>
              <w:rPr>
                <w:rFonts w:ascii="Times New Roman" w:hAnsi="Times New Roman" w:cs="Times New Roman"/>
                <w:b/>
                <w:lang w:val="ro-RO"/>
              </w:rPr>
            </w:pPr>
            <w:r w:rsidRPr="00BD5E0F">
              <w:rPr>
                <w:rFonts w:ascii="Times New Roman" w:hAnsi="Times New Roman" w:cs="Times New Roman"/>
                <w:b/>
                <w:lang w:val="ro-RO"/>
              </w:rPr>
              <w:t>Art. 4 Tratamentul național</w:t>
            </w:r>
          </w:p>
        </w:tc>
        <w:tc>
          <w:tcPr>
            <w:tcW w:w="6570" w:type="dxa"/>
          </w:tcPr>
          <w:p w:rsidR="00556C3F" w:rsidRPr="00BD5E0F" w:rsidRDefault="00556C3F" w:rsidP="00230D12">
            <w:pPr>
              <w:jc w:val="both"/>
              <w:rPr>
                <w:rFonts w:ascii="Times New Roman" w:hAnsi="Times New Roman" w:cs="Times New Roman"/>
                <w:lang w:val="en-US"/>
              </w:rPr>
            </w:pPr>
            <w:r w:rsidRPr="00BD5E0F">
              <w:rPr>
                <w:rFonts w:ascii="Times New Roman" w:hAnsi="Times New Roman" w:cs="Times New Roman"/>
                <w:lang w:val="en-US"/>
              </w:rPr>
              <w:t xml:space="preserve">(1) </w:t>
            </w:r>
            <w:proofErr w:type="spellStart"/>
            <w:r w:rsidRPr="00BD5E0F">
              <w:rPr>
                <w:rFonts w:ascii="Times New Roman" w:hAnsi="Times New Roman" w:cs="Times New Roman"/>
                <w:lang w:val="en-US"/>
              </w:rPr>
              <w:t>Fiecare</w:t>
            </w:r>
            <w:proofErr w:type="spellEnd"/>
            <w:r w:rsidRPr="00BD5E0F">
              <w:rPr>
                <w:rFonts w:ascii="Times New Roman" w:hAnsi="Times New Roman" w:cs="Times New Roman"/>
                <w:lang w:val="en-US"/>
              </w:rPr>
              <w:t xml:space="preserve"> parte </w:t>
            </w:r>
            <w:proofErr w:type="spellStart"/>
            <w:r w:rsidRPr="00BD5E0F">
              <w:rPr>
                <w:rFonts w:ascii="Times New Roman" w:hAnsi="Times New Roman" w:cs="Times New Roman"/>
                <w:lang w:val="en-US"/>
              </w:rPr>
              <w:t>contractantă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acordă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resortisanţilor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celorlalte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părţi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contractante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tratamentul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pe</w:t>
            </w:r>
            <w:proofErr w:type="spellEnd"/>
            <w:r w:rsidRPr="00BD5E0F">
              <w:rPr>
                <w:rFonts w:ascii="Times New Roman" w:hAnsi="Times New Roman" w:cs="Times New Roman"/>
                <w:lang w:val="en-US"/>
              </w:rPr>
              <w:t xml:space="preserve"> care </w:t>
            </w:r>
            <w:proofErr w:type="spellStart"/>
            <w:r w:rsidRPr="00BD5E0F">
              <w:rPr>
                <w:rFonts w:ascii="Times New Roman" w:hAnsi="Times New Roman" w:cs="Times New Roman"/>
                <w:lang w:val="en-US"/>
              </w:rPr>
              <w:t>aceasta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îl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acordă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propriilor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săi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resortisanţi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în</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ceea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ce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priveşte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drepturile</w:t>
            </w:r>
            <w:proofErr w:type="spellEnd"/>
            <w:r w:rsidRPr="00BD5E0F">
              <w:rPr>
                <w:rFonts w:ascii="Times New Roman" w:hAnsi="Times New Roman" w:cs="Times New Roman"/>
                <w:lang w:val="en-US"/>
              </w:rPr>
              <w:t xml:space="preserve"> exclusive </w:t>
            </w:r>
            <w:proofErr w:type="spellStart"/>
            <w:r w:rsidRPr="00BD5E0F">
              <w:rPr>
                <w:rFonts w:ascii="Times New Roman" w:hAnsi="Times New Roman" w:cs="Times New Roman"/>
                <w:lang w:val="en-US"/>
              </w:rPr>
              <w:t>recunoscute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în</w:t>
            </w:r>
            <w:proofErr w:type="spellEnd"/>
            <w:r w:rsidRPr="00BD5E0F">
              <w:rPr>
                <w:rFonts w:ascii="Times New Roman" w:hAnsi="Times New Roman" w:cs="Times New Roman"/>
                <w:lang w:val="en-US"/>
              </w:rPr>
              <w:t xml:space="preserve"> mod </w:t>
            </w:r>
            <w:proofErr w:type="spellStart"/>
            <w:r w:rsidRPr="00BD5E0F">
              <w:rPr>
                <w:rFonts w:ascii="Times New Roman" w:hAnsi="Times New Roman" w:cs="Times New Roman"/>
                <w:lang w:val="en-US"/>
              </w:rPr>
              <w:t>expres</w:t>
            </w:r>
            <w:proofErr w:type="spellEnd"/>
            <w:r w:rsidRPr="00BD5E0F">
              <w:rPr>
                <w:rFonts w:ascii="Times New Roman" w:hAnsi="Times New Roman" w:cs="Times New Roman"/>
                <w:lang w:val="en-US"/>
              </w:rPr>
              <w:t xml:space="preserve"> de </w:t>
            </w:r>
            <w:proofErr w:type="spellStart"/>
            <w:r w:rsidRPr="00BD5E0F">
              <w:rPr>
                <w:rFonts w:ascii="Times New Roman" w:hAnsi="Times New Roman" w:cs="Times New Roman"/>
                <w:lang w:val="en-US"/>
              </w:rPr>
              <w:t>prezentul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tratat</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şi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dreptul</w:t>
            </w:r>
            <w:proofErr w:type="spellEnd"/>
            <w:r w:rsidRPr="00BD5E0F">
              <w:rPr>
                <w:rFonts w:ascii="Times New Roman" w:hAnsi="Times New Roman" w:cs="Times New Roman"/>
                <w:lang w:val="en-US"/>
              </w:rPr>
              <w:t xml:space="preserve"> la o </w:t>
            </w:r>
            <w:proofErr w:type="spellStart"/>
            <w:r w:rsidRPr="00BD5E0F">
              <w:rPr>
                <w:rFonts w:ascii="Times New Roman" w:hAnsi="Times New Roman" w:cs="Times New Roman"/>
                <w:lang w:val="en-US"/>
              </w:rPr>
              <w:t>remuneraţie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echitabilă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prevăzut</w:t>
            </w:r>
            <w:proofErr w:type="spellEnd"/>
            <w:r w:rsidRPr="00BD5E0F">
              <w:rPr>
                <w:rFonts w:ascii="Times New Roman" w:hAnsi="Times New Roman" w:cs="Times New Roman"/>
                <w:lang w:val="en-US"/>
              </w:rPr>
              <w:t xml:space="preserve"> la </w:t>
            </w:r>
            <w:proofErr w:type="spellStart"/>
            <w:r w:rsidRPr="00BD5E0F">
              <w:rPr>
                <w:rFonts w:ascii="Times New Roman" w:hAnsi="Times New Roman" w:cs="Times New Roman"/>
                <w:lang w:val="en-US"/>
              </w:rPr>
              <w:t>articolul</w:t>
            </w:r>
            <w:proofErr w:type="spellEnd"/>
            <w:r w:rsidRPr="00BD5E0F">
              <w:rPr>
                <w:rFonts w:ascii="Times New Roman" w:hAnsi="Times New Roman" w:cs="Times New Roman"/>
                <w:lang w:val="en-US"/>
              </w:rPr>
              <w:t xml:space="preserve"> 11 din </w:t>
            </w:r>
            <w:proofErr w:type="spellStart"/>
            <w:r w:rsidRPr="00BD5E0F">
              <w:rPr>
                <w:rFonts w:ascii="Times New Roman" w:hAnsi="Times New Roman" w:cs="Times New Roman"/>
                <w:lang w:val="en-US"/>
              </w:rPr>
              <w:t>prezentul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tratat</w:t>
            </w:r>
            <w:proofErr w:type="spellEnd"/>
            <w:r w:rsidRPr="00BD5E0F">
              <w:rPr>
                <w:rFonts w:ascii="Times New Roman" w:hAnsi="Times New Roman" w:cs="Times New Roman"/>
                <w:lang w:val="en-US"/>
              </w:rPr>
              <w:t>.</w:t>
            </w:r>
          </w:p>
        </w:tc>
        <w:tc>
          <w:tcPr>
            <w:tcW w:w="1080" w:type="dxa"/>
          </w:tcPr>
          <w:p w:rsidR="00556C3F" w:rsidRPr="00BD5E0F" w:rsidRDefault="00556C3F" w:rsidP="00230D12">
            <w:pPr>
              <w:jc w:val="both"/>
              <w:rPr>
                <w:rFonts w:ascii="Times New Roman" w:hAnsi="Times New Roman" w:cs="Times New Roman"/>
                <w:b/>
                <w:lang w:val="ro-RO"/>
              </w:rPr>
            </w:pPr>
          </w:p>
        </w:tc>
        <w:tc>
          <w:tcPr>
            <w:tcW w:w="6912" w:type="dxa"/>
          </w:tcPr>
          <w:p w:rsidR="00556C3F" w:rsidRPr="00BD5E0F" w:rsidRDefault="00556C3F" w:rsidP="00230D12">
            <w:pPr>
              <w:jc w:val="both"/>
              <w:rPr>
                <w:rFonts w:ascii="Times New Roman" w:hAnsi="Times New Roman" w:cs="Times New Roman"/>
                <w:b/>
                <w:lang w:val="ro-RO"/>
              </w:rPr>
            </w:pPr>
          </w:p>
        </w:tc>
      </w:tr>
      <w:tr w:rsidR="00556C3F" w:rsidRPr="004C5411" w:rsidTr="00230D12">
        <w:tc>
          <w:tcPr>
            <w:tcW w:w="1368" w:type="dxa"/>
            <w:vMerge/>
          </w:tcPr>
          <w:p w:rsidR="00556C3F" w:rsidRPr="00BD5E0F" w:rsidRDefault="00556C3F" w:rsidP="00230D12">
            <w:pPr>
              <w:jc w:val="both"/>
              <w:rPr>
                <w:rFonts w:ascii="Times New Roman" w:hAnsi="Times New Roman" w:cs="Times New Roman"/>
                <w:b/>
                <w:lang w:val="ro-RO"/>
              </w:rPr>
            </w:pPr>
          </w:p>
        </w:tc>
        <w:tc>
          <w:tcPr>
            <w:tcW w:w="6570" w:type="dxa"/>
          </w:tcPr>
          <w:p w:rsidR="00556C3F" w:rsidRPr="00BD5E0F" w:rsidRDefault="00556C3F" w:rsidP="00230D12">
            <w:pPr>
              <w:jc w:val="both"/>
              <w:rPr>
                <w:rFonts w:ascii="Times New Roman" w:hAnsi="Times New Roman" w:cs="Times New Roman"/>
                <w:lang w:val="ro-RO"/>
              </w:rPr>
            </w:pPr>
            <w:r w:rsidRPr="00BD5E0F">
              <w:rPr>
                <w:rFonts w:ascii="Times New Roman" w:hAnsi="Times New Roman" w:cs="Times New Roman"/>
                <w:lang w:val="ro-RO"/>
              </w:rPr>
              <w:t>(2) O parte contractantă poate limita, în ceea ce priveşte sfera de aplicare şi durata, protecţia pe care o acordă în temeiul alineatului (1) resortisanţilor unei alte părţi contractante, în ceea ce priveşte drepturile recunoscute la articolul 11 alineatele (1) şi (2) din prezentul tratat, la drepturile de care beneficiază în acest sens propriii resortisanţi în această altă parte contractantă.</w:t>
            </w:r>
          </w:p>
        </w:tc>
        <w:tc>
          <w:tcPr>
            <w:tcW w:w="1080" w:type="dxa"/>
          </w:tcPr>
          <w:p w:rsidR="00556C3F" w:rsidRPr="00BD5E0F" w:rsidRDefault="00556C3F" w:rsidP="00230D12">
            <w:pPr>
              <w:jc w:val="both"/>
              <w:rPr>
                <w:rFonts w:ascii="Times New Roman" w:hAnsi="Times New Roman" w:cs="Times New Roman"/>
                <w:b/>
                <w:lang w:val="ro-RO"/>
              </w:rPr>
            </w:pPr>
          </w:p>
        </w:tc>
        <w:tc>
          <w:tcPr>
            <w:tcW w:w="6912" w:type="dxa"/>
          </w:tcPr>
          <w:p w:rsidR="00556C3F" w:rsidRPr="00BD5E0F" w:rsidRDefault="00556C3F" w:rsidP="00230D12">
            <w:pPr>
              <w:jc w:val="both"/>
              <w:rPr>
                <w:rFonts w:ascii="Times New Roman" w:hAnsi="Times New Roman" w:cs="Times New Roman"/>
                <w:b/>
                <w:lang w:val="ro-RO"/>
              </w:rPr>
            </w:pPr>
          </w:p>
        </w:tc>
      </w:tr>
      <w:tr w:rsidR="00556C3F" w:rsidRPr="004C5411" w:rsidTr="00230D12">
        <w:tc>
          <w:tcPr>
            <w:tcW w:w="1368" w:type="dxa"/>
            <w:vMerge/>
          </w:tcPr>
          <w:p w:rsidR="00556C3F" w:rsidRPr="00BD5E0F" w:rsidRDefault="00556C3F" w:rsidP="00230D12">
            <w:pPr>
              <w:jc w:val="both"/>
              <w:rPr>
                <w:rFonts w:ascii="Times New Roman" w:hAnsi="Times New Roman" w:cs="Times New Roman"/>
                <w:b/>
                <w:lang w:val="ro-RO"/>
              </w:rPr>
            </w:pPr>
          </w:p>
        </w:tc>
        <w:tc>
          <w:tcPr>
            <w:tcW w:w="6570" w:type="dxa"/>
          </w:tcPr>
          <w:p w:rsidR="00556C3F" w:rsidRPr="00BD5E0F" w:rsidRDefault="00556C3F" w:rsidP="00230D12">
            <w:pPr>
              <w:jc w:val="both"/>
              <w:rPr>
                <w:rFonts w:ascii="Times New Roman" w:hAnsi="Times New Roman" w:cs="Times New Roman"/>
                <w:lang w:val="ro-RO"/>
              </w:rPr>
            </w:pPr>
            <w:r w:rsidRPr="00BD5E0F">
              <w:rPr>
                <w:rFonts w:ascii="Times New Roman" w:hAnsi="Times New Roman" w:cs="Times New Roman"/>
                <w:lang w:val="ro-RO"/>
              </w:rPr>
              <w:t>(3) Obligaţia prevăzută la alineatul (1) nu se aplică unei părţi contractante în măsura în care o altă parte contractantă utilizează rezervele autorizate în temeiul articolului 11 alineatul (3) din prezentul tratat şi, de asemenea, nu se aplică unei părţi contractante în măsura în care aceasta a făcut o asemenea rezervă.</w:t>
            </w:r>
          </w:p>
        </w:tc>
        <w:tc>
          <w:tcPr>
            <w:tcW w:w="1080" w:type="dxa"/>
          </w:tcPr>
          <w:p w:rsidR="00556C3F" w:rsidRPr="00BD5E0F" w:rsidRDefault="00556C3F" w:rsidP="00230D12">
            <w:pPr>
              <w:jc w:val="both"/>
              <w:rPr>
                <w:rFonts w:ascii="Times New Roman" w:hAnsi="Times New Roman" w:cs="Times New Roman"/>
                <w:b/>
                <w:lang w:val="ro-RO"/>
              </w:rPr>
            </w:pPr>
          </w:p>
        </w:tc>
        <w:tc>
          <w:tcPr>
            <w:tcW w:w="6912" w:type="dxa"/>
          </w:tcPr>
          <w:p w:rsidR="00556C3F" w:rsidRPr="00BD5E0F" w:rsidRDefault="00556C3F" w:rsidP="00230D12">
            <w:pPr>
              <w:jc w:val="both"/>
              <w:rPr>
                <w:rFonts w:ascii="Times New Roman" w:hAnsi="Times New Roman" w:cs="Times New Roman"/>
                <w:b/>
                <w:lang w:val="ro-RO"/>
              </w:rPr>
            </w:pPr>
          </w:p>
        </w:tc>
      </w:tr>
      <w:tr w:rsidR="00E47952" w:rsidRPr="004C5411" w:rsidTr="00230D12">
        <w:tc>
          <w:tcPr>
            <w:tcW w:w="1368" w:type="dxa"/>
            <w:vMerge w:val="restart"/>
          </w:tcPr>
          <w:p w:rsidR="00E47952" w:rsidRPr="00BD5E0F" w:rsidRDefault="00E47952" w:rsidP="00230D12">
            <w:pPr>
              <w:jc w:val="center"/>
              <w:rPr>
                <w:rFonts w:ascii="Times New Roman" w:hAnsi="Times New Roman" w:cs="Times New Roman"/>
                <w:b/>
                <w:lang w:val="ro-RO"/>
              </w:rPr>
            </w:pPr>
            <w:r w:rsidRPr="00BD5E0F">
              <w:rPr>
                <w:rFonts w:ascii="Times New Roman" w:hAnsi="Times New Roman" w:cs="Times New Roman"/>
                <w:b/>
                <w:lang w:val="ro-RO"/>
              </w:rPr>
              <w:t>Art. 5</w:t>
            </w:r>
          </w:p>
          <w:p w:rsidR="00E47952" w:rsidRPr="00BD5E0F" w:rsidRDefault="00E47952" w:rsidP="00230D12">
            <w:pPr>
              <w:jc w:val="center"/>
              <w:rPr>
                <w:rFonts w:ascii="Times New Roman" w:hAnsi="Times New Roman" w:cs="Times New Roman"/>
                <w:b/>
                <w:lang w:val="ro-RO"/>
              </w:rPr>
            </w:pPr>
            <w:r w:rsidRPr="00BD5E0F">
              <w:rPr>
                <w:rFonts w:ascii="Times New Roman" w:hAnsi="Times New Roman" w:cs="Times New Roman"/>
                <w:b/>
                <w:lang w:val="ro-RO"/>
              </w:rPr>
              <w:t xml:space="preserve">Dreptul </w:t>
            </w:r>
            <w:r w:rsidRPr="00BD5E0F">
              <w:rPr>
                <w:rFonts w:ascii="Times New Roman" w:hAnsi="Times New Roman" w:cs="Times New Roman"/>
                <w:b/>
                <w:lang w:val="ro-RO"/>
              </w:rPr>
              <w:lastRenderedPageBreak/>
              <w:t>moral</w:t>
            </w:r>
          </w:p>
        </w:tc>
        <w:tc>
          <w:tcPr>
            <w:tcW w:w="6570" w:type="dxa"/>
          </w:tcPr>
          <w:p w:rsidR="00E47952" w:rsidRPr="00BD5E0F" w:rsidRDefault="00E47952" w:rsidP="00230D12">
            <w:pPr>
              <w:jc w:val="both"/>
              <w:rPr>
                <w:rFonts w:ascii="Times New Roman" w:hAnsi="Times New Roman" w:cs="Times New Roman"/>
                <w:lang w:val="ro-RO"/>
              </w:rPr>
            </w:pPr>
            <w:r w:rsidRPr="00BD5E0F">
              <w:rPr>
                <w:rFonts w:ascii="Times New Roman" w:hAnsi="Times New Roman" w:cs="Times New Roman"/>
                <w:lang w:val="ro-RO"/>
              </w:rPr>
              <w:lastRenderedPageBreak/>
              <w:t xml:space="preserve">(1) Independent de drepturile sale patrimoniale şi chiar după cesiunea acestor drepturi, artistul interpret sau executant păstrează dreptul, în </w:t>
            </w:r>
            <w:r w:rsidRPr="00BD5E0F">
              <w:rPr>
                <w:rFonts w:ascii="Times New Roman" w:hAnsi="Times New Roman" w:cs="Times New Roman"/>
                <w:lang w:val="ro-RO"/>
              </w:rPr>
              <w:lastRenderedPageBreak/>
              <w:t>ceea ce priveşte interpretările ori execuţiile sale în direct sau interpretările sau execuţiile fixate pe fixări audiovizuale:</w:t>
            </w:r>
          </w:p>
          <w:p w:rsidR="00E47952" w:rsidRPr="00BD5E0F" w:rsidRDefault="00E47952" w:rsidP="00230D12">
            <w:pPr>
              <w:jc w:val="both"/>
              <w:rPr>
                <w:rFonts w:ascii="Times New Roman" w:hAnsi="Times New Roman" w:cs="Times New Roman"/>
                <w:lang w:val="ro-RO"/>
              </w:rPr>
            </w:pPr>
            <w:r w:rsidRPr="00BD5E0F">
              <w:rPr>
                <w:rFonts w:ascii="Times New Roman" w:hAnsi="Times New Roman" w:cs="Times New Roman"/>
                <w:lang w:val="ro-RO"/>
              </w:rPr>
              <w:t>(i) de a solicita să fie menţionat ca atare în raport cu interpretările sau execuţiile sale, cu excepţia cazului în care modul de utilizare a interpretării sau a execuţiei impune omiterea acestei menţiuni,</w:t>
            </w:r>
          </w:p>
          <w:p w:rsidR="00E47952" w:rsidRPr="00BD5E0F" w:rsidRDefault="00E47952" w:rsidP="00230D12">
            <w:pPr>
              <w:jc w:val="both"/>
              <w:rPr>
                <w:rFonts w:ascii="Times New Roman" w:hAnsi="Times New Roman" w:cs="Times New Roman"/>
                <w:lang w:val="ro-RO"/>
              </w:rPr>
            </w:pPr>
            <w:r w:rsidRPr="00BD5E0F">
              <w:rPr>
                <w:rFonts w:ascii="Times New Roman" w:hAnsi="Times New Roman" w:cs="Times New Roman"/>
                <w:lang w:val="ro-RO"/>
              </w:rPr>
              <w:t>(ii) de a se opune oricărei deformări, mutilări sau altei modificări a acestor interpretări sau execuţii, care îi pot prejudicia reputaţia, ţinând seama în mod corespunzător de natura fixărilor audiovizuale.</w:t>
            </w:r>
          </w:p>
        </w:tc>
        <w:tc>
          <w:tcPr>
            <w:tcW w:w="1080" w:type="dxa"/>
          </w:tcPr>
          <w:p w:rsidR="00E47952" w:rsidRPr="00BD5E0F" w:rsidRDefault="00E47952" w:rsidP="00230D12">
            <w:pPr>
              <w:contextualSpacing/>
              <w:jc w:val="center"/>
              <w:rPr>
                <w:rFonts w:ascii="Times New Roman" w:hAnsi="Times New Roman" w:cs="Times New Roman"/>
                <w:b/>
              </w:rPr>
            </w:pPr>
            <w:r w:rsidRPr="00BD5E0F">
              <w:rPr>
                <w:rFonts w:ascii="Times New Roman" w:hAnsi="Times New Roman" w:cs="Times New Roman"/>
                <w:b/>
              </w:rPr>
              <w:lastRenderedPageBreak/>
              <w:t>Art. 4</w:t>
            </w:r>
            <w:r w:rsidRPr="00BD5E0F">
              <w:rPr>
                <w:rFonts w:ascii="Times New Roman" w:hAnsi="Times New Roman" w:cs="Times New Roman"/>
                <w:b/>
                <w:lang w:val="ro-RO"/>
              </w:rPr>
              <w:t>1</w:t>
            </w:r>
            <w:r w:rsidRPr="00BD5E0F">
              <w:rPr>
                <w:rFonts w:ascii="Times New Roman" w:hAnsi="Times New Roman" w:cs="Times New Roman"/>
                <w:b/>
              </w:rPr>
              <w:t xml:space="preserve"> alin. (1) </w:t>
            </w:r>
          </w:p>
        </w:tc>
        <w:tc>
          <w:tcPr>
            <w:tcW w:w="6912" w:type="dxa"/>
          </w:tcPr>
          <w:p w:rsidR="00E47952" w:rsidRPr="00BD5E0F" w:rsidRDefault="00E47952"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(1)</w:t>
            </w:r>
            <w:r w:rsidRPr="00BD5E0F">
              <w:rPr>
                <w:rFonts w:ascii="Times New Roman" w:eastAsia="Times New Roman" w:hAnsi="Times New Roman" w:cs="Times New Roman"/>
                <w:i/>
                <w:iCs/>
                <w:lang w:val="en-US"/>
              </w:rPr>
              <w:t xml:space="preserve"> </w:t>
            </w:r>
            <w:proofErr w:type="spellStart"/>
            <w:r w:rsidRPr="00BD5E0F">
              <w:rPr>
                <w:rFonts w:ascii="Times New Roman" w:eastAsia="Times New Roman" w:hAnsi="Times New Roman" w:cs="Times New Roman"/>
                <w:lang w:val="en-US"/>
              </w:rPr>
              <w:t>Interpretul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beneficiază</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următoarele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drepturi</w:t>
            </w:r>
            <w:proofErr w:type="spellEnd"/>
            <w:r w:rsidRPr="00BD5E0F">
              <w:rPr>
                <w:rFonts w:ascii="Times New Roman" w:eastAsia="Times New Roman" w:hAnsi="Times New Roman" w:cs="Times New Roman"/>
                <w:lang w:val="en-US"/>
              </w:rPr>
              <w:t xml:space="preserve"> morale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privința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sale, fixate </w:t>
            </w:r>
            <w:proofErr w:type="spellStart"/>
            <w:r w:rsidRPr="00BD5E0F">
              <w:rPr>
                <w:rFonts w:ascii="Times New Roman" w:eastAsia="Times New Roman" w:hAnsi="Times New Roman" w:cs="Times New Roman"/>
                <w:lang w:val="en-US"/>
              </w:rPr>
              <w:t>sonor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audiovizual</w:t>
            </w:r>
            <w:proofErr w:type="spellEnd"/>
            <w:r w:rsidRPr="00BD5E0F">
              <w:rPr>
                <w:rFonts w:ascii="Times New Roman" w:eastAsia="Times New Roman" w:hAnsi="Times New Roman" w:cs="Times New Roman"/>
                <w:lang w:val="en-US"/>
              </w:rPr>
              <w:t xml:space="preserve">: </w:t>
            </w:r>
          </w:p>
          <w:p w:rsidR="00E47952" w:rsidRPr="00BD5E0F" w:rsidRDefault="00E47952"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lastRenderedPageBreak/>
              <w:t xml:space="preserve">a) </w:t>
            </w:r>
            <w:proofErr w:type="spellStart"/>
            <w:r w:rsidRPr="00BD5E0F">
              <w:rPr>
                <w:rFonts w:ascii="Times New Roman" w:eastAsia="Times New Roman" w:hAnsi="Times New Roman" w:cs="Times New Roman"/>
                <w:i/>
                <w:lang w:val="en-US"/>
              </w:rPr>
              <w:t>dreptul</w:t>
            </w:r>
            <w:proofErr w:type="spellEnd"/>
            <w:r w:rsidRPr="00BD5E0F">
              <w:rPr>
                <w:rFonts w:ascii="Times New Roman" w:eastAsia="Times New Roman" w:hAnsi="Times New Roman" w:cs="Times New Roman"/>
                <w:i/>
                <w:lang w:val="en-US"/>
              </w:rPr>
              <w:t xml:space="preserve"> la </w:t>
            </w:r>
            <w:proofErr w:type="spellStart"/>
            <w:r w:rsidRPr="00BD5E0F">
              <w:rPr>
                <w:rFonts w:ascii="Times New Roman" w:eastAsia="Times New Roman" w:hAnsi="Times New Roman" w:cs="Times New Roman"/>
                <w:i/>
                <w:lang w:val="en-US"/>
              </w:rPr>
              <w:t>paternitate</w:t>
            </w:r>
            <w:proofErr w:type="spellEnd"/>
            <w:r w:rsidRPr="00BD5E0F">
              <w:rPr>
                <w:rFonts w:ascii="Times New Roman" w:eastAsia="Times New Roman" w:hAnsi="Times New Roman" w:cs="Times New Roman"/>
                <w:lang w:val="en-US"/>
              </w:rPr>
              <w:t xml:space="preserve"> – </w:t>
            </w:r>
            <w:proofErr w:type="spellStart"/>
            <w:r w:rsidRPr="00BD5E0F">
              <w:rPr>
                <w:rFonts w:ascii="Times New Roman" w:hAnsi="Times New Roman" w:cs="Times New Roman"/>
                <w:lang w:val="en-US"/>
              </w:rPr>
              <w:t>dreptul</w:t>
            </w:r>
            <w:proofErr w:type="spellEnd"/>
            <w:r w:rsidRPr="00BD5E0F">
              <w:rPr>
                <w:rFonts w:ascii="Times New Roman" w:hAnsi="Times New Roman" w:cs="Times New Roman"/>
                <w:lang w:val="en-US"/>
              </w:rPr>
              <w:t xml:space="preserve"> de a </w:t>
            </w:r>
            <w:proofErr w:type="spellStart"/>
            <w:r w:rsidRPr="00BD5E0F">
              <w:rPr>
                <w:rFonts w:ascii="Times New Roman" w:hAnsi="Times New Roman" w:cs="Times New Roman"/>
                <w:lang w:val="en-US"/>
              </w:rPr>
              <w:t>pretinde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recunoaşterea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paternităţii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propriei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interpretări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execu</w:t>
            </w:r>
            <w:proofErr w:type="spellEnd"/>
            <w:r w:rsidRPr="00BD5E0F">
              <w:rPr>
                <w:rFonts w:ascii="Times New Roman" w:hAnsi="Times New Roman" w:cs="Times New Roman"/>
                <w:lang w:val="ro-RO"/>
              </w:rPr>
              <w:t>ț</w:t>
            </w:r>
            <w:r w:rsidRPr="00BD5E0F">
              <w:rPr>
                <w:rFonts w:ascii="Times New Roman" w:hAnsi="Times New Roman" w:cs="Times New Roman"/>
                <w:lang w:val="en-US"/>
              </w:rPr>
              <w:t xml:space="preserve">ii, </w:t>
            </w:r>
            <w:r w:rsidRPr="00BD5E0F">
              <w:rPr>
                <w:rFonts w:ascii="Times New Roman" w:eastAsia="Times New Roman" w:hAnsi="Times New Roman" w:cs="Times New Roman"/>
                <w:lang w:val="en-US"/>
              </w:rPr>
              <w:t xml:space="preserve">cu </w:t>
            </w:r>
            <w:proofErr w:type="spellStart"/>
            <w:r w:rsidRPr="00BD5E0F">
              <w:rPr>
                <w:rFonts w:ascii="Times New Roman" w:eastAsia="Times New Roman" w:hAnsi="Times New Roman" w:cs="Times New Roman"/>
                <w:lang w:val="en-US"/>
              </w:rPr>
              <w:t>excepția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cazului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care </w:t>
            </w:r>
            <w:proofErr w:type="spellStart"/>
            <w:r w:rsidRPr="00BD5E0F">
              <w:rPr>
                <w:rFonts w:ascii="Times New Roman" w:eastAsia="Times New Roman" w:hAnsi="Times New Roman" w:cs="Times New Roman"/>
                <w:lang w:val="en-US"/>
              </w:rPr>
              <w:t>omisiunea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este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dictată</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modul</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utilizare</w:t>
            </w:r>
            <w:proofErr w:type="spellEnd"/>
            <w:r w:rsidRPr="00BD5E0F">
              <w:rPr>
                <w:rFonts w:ascii="Times New Roman" w:hAnsi="Times New Roman" w:cs="Times New Roman"/>
                <w:lang w:val="en-US"/>
              </w:rPr>
              <w:t>;</w:t>
            </w:r>
          </w:p>
          <w:p w:rsidR="00E47952" w:rsidRPr="00BD5E0F" w:rsidRDefault="00E47952" w:rsidP="00230D12">
            <w:pPr>
              <w:jc w:val="both"/>
              <w:rPr>
                <w:rFonts w:ascii="Times New Roman" w:hAnsi="Times New Roman" w:cs="Times New Roman"/>
                <w:color w:val="202124"/>
                <w:lang w:val="en-US"/>
              </w:rPr>
            </w:pPr>
            <w:r w:rsidRPr="00BD5E0F">
              <w:rPr>
                <w:rFonts w:ascii="Times New Roman" w:eastAsia="Times New Roman" w:hAnsi="Times New Roman" w:cs="Times New Roman"/>
                <w:lang w:val="en-US"/>
              </w:rPr>
              <w:t xml:space="preserve">b) </w:t>
            </w:r>
            <w:proofErr w:type="spellStart"/>
            <w:r w:rsidRPr="00BD5E0F">
              <w:rPr>
                <w:rFonts w:ascii="Times New Roman" w:eastAsia="Times New Roman" w:hAnsi="Times New Roman" w:cs="Times New Roman"/>
                <w:i/>
                <w:lang w:val="en-US"/>
              </w:rPr>
              <w:t>dreptul</w:t>
            </w:r>
            <w:proofErr w:type="spellEnd"/>
            <w:r w:rsidRPr="00BD5E0F">
              <w:rPr>
                <w:rFonts w:ascii="Times New Roman" w:eastAsia="Times New Roman" w:hAnsi="Times New Roman" w:cs="Times New Roman"/>
                <w:i/>
                <w:lang w:val="en-US"/>
              </w:rPr>
              <w:t xml:space="preserve"> la </w:t>
            </w:r>
            <w:proofErr w:type="spellStart"/>
            <w:r w:rsidRPr="00BD5E0F">
              <w:rPr>
                <w:rFonts w:ascii="Times New Roman" w:eastAsia="Times New Roman" w:hAnsi="Times New Roman" w:cs="Times New Roman"/>
                <w:i/>
                <w:lang w:val="en-US"/>
              </w:rPr>
              <w:t>nume</w:t>
            </w:r>
            <w:proofErr w:type="spellEnd"/>
            <w:r w:rsidRPr="00BD5E0F">
              <w:rPr>
                <w:rFonts w:ascii="Times New Roman" w:eastAsia="Times New Roman" w:hAnsi="Times New Roman" w:cs="Times New Roman"/>
                <w:lang w:val="en-US"/>
              </w:rPr>
              <w:t xml:space="preserve"> – </w:t>
            </w:r>
            <w:proofErr w:type="spellStart"/>
            <w:r w:rsidRPr="00BD5E0F">
              <w:rPr>
                <w:rFonts w:ascii="Times New Roman" w:hAnsi="Times New Roman" w:cs="Times New Roman"/>
                <w:lang w:val="en-US"/>
              </w:rPr>
              <w:t>dreptul</w:t>
            </w:r>
            <w:proofErr w:type="spellEnd"/>
            <w:r w:rsidRPr="00BD5E0F">
              <w:rPr>
                <w:rFonts w:ascii="Times New Roman" w:hAnsi="Times New Roman" w:cs="Times New Roman"/>
                <w:lang w:val="en-US"/>
              </w:rPr>
              <w:t xml:space="preserve"> de a </w:t>
            </w:r>
            <w:proofErr w:type="spellStart"/>
            <w:r w:rsidRPr="00BD5E0F">
              <w:rPr>
                <w:rFonts w:ascii="Times New Roman" w:hAnsi="Times New Roman" w:cs="Times New Roman"/>
                <w:lang w:val="en-US"/>
              </w:rPr>
              <w:t>pretinde</w:t>
            </w:r>
            <w:proofErr w:type="spellEnd"/>
            <w:r w:rsidRPr="00BD5E0F">
              <w:rPr>
                <w:rFonts w:ascii="Times New Roman" w:hAnsi="Times New Roman" w:cs="Times New Roman"/>
                <w:lang w:val="en-US"/>
              </w:rPr>
              <w:t xml:space="preserve"> ca </w:t>
            </w:r>
            <w:proofErr w:type="spellStart"/>
            <w:r w:rsidRPr="00BD5E0F">
              <w:rPr>
                <w:rFonts w:ascii="Times New Roman" w:hAnsi="Times New Roman" w:cs="Times New Roman"/>
                <w:lang w:val="en-US"/>
              </w:rPr>
              <w:t>numele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pseudonimul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său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să</w:t>
            </w:r>
            <w:proofErr w:type="spellEnd"/>
            <w:r w:rsidRPr="00BD5E0F">
              <w:rPr>
                <w:rFonts w:ascii="Times New Roman" w:hAnsi="Times New Roman" w:cs="Times New Roman"/>
                <w:lang w:val="en-US"/>
              </w:rPr>
              <w:t xml:space="preserve"> fie </w:t>
            </w:r>
            <w:proofErr w:type="spellStart"/>
            <w:r w:rsidRPr="00BD5E0F">
              <w:rPr>
                <w:rFonts w:ascii="Times New Roman" w:hAnsi="Times New Roman" w:cs="Times New Roman"/>
                <w:lang w:val="en-US"/>
              </w:rPr>
              <w:t>indicat</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ori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comunicat</w:t>
            </w:r>
            <w:proofErr w:type="spellEnd"/>
            <w:r w:rsidRPr="00BD5E0F">
              <w:rPr>
                <w:rFonts w:ascii="Times New Roman" w:hAnsi="Times New Roman" w:cs="Times New Roman"/>
                <w:lang w:val="en-US"/>
              </w:rPr>
              <w:t xml:space="preserve"> la </w:t>
            </w:r>
            <w:proofErr w:type="spellStart"/>
            <w:r w:rsidRPr="00BD5E0F">
              <w:rPr>
                <w:rFonts w:ascii="Times New Roman" w:hAnsi="Times New Roman" w:cs="Times New Roman"/>
                <w:lang w:val="en-US"/>
              </w:rPr>
              <w:t>fiecare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utilizare</w:t>
            </w:r>
            <w:proofErr w:type="spellEnd"/>
            <w:r w:rsidRPr="00BD5E0F">
              <w:rPr>
                <w:rFonts w:ascii="Times New Roman" w:hAnsi="Times New Roman" w:cs="Times New Roman"/>
                <w:lang w:val="en-US"/>
              </w:rPr>
              <w:t xml:space="preserve"> a </w:t>
            </w:r>
            <w:proofErr w:type="spellStart"/>
            <w:r w:rsidRPr="00BD5E0F">
              <w:rPr>
                <w:rFonts w:ascii="Times New Roman" w:hAnsi="Times New Roman" w:cs="Times New Roman"/>
                <w:lang w:val="en-US"/>
              </w:rPr>
              <w:t>interpretării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w:t>
            </w:r>
          </w:p>
          <w:p w:rsidR="00E47952" w:rsidRPr="00BD5E0F" w:rsidRDefault="00E47952"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 xml:space="preserve">c) </w:t>
            </w:r>
            <w:proofErr w:type="spellStart"/>
            <w:proofErr w:type="gramStart"/>
            <w:r w:rsidRPr="00BD5E0F">
              <w:rPr>
                <w:rFonts w:ascii="Times New Roman" w:eastAsia="Times New Roman" w:hAnsi="Times New Roman" w:cs="Times New Roman"/>
                <w:i/>
                <w:lang w:val="en-US"/>
              </w:rPr>
              <w:t>dreptul</w:t>
            </w:r>
            <w:proofErr w:type="spellEnd"/>
            <w:proofErr w:type="gramEnd"/>
            <w:r w:rsidRPr="00BD5E0F">
              <w:rPr>
                <w:rFonts w:ascii="Times New Roman" w:eastAsia="Times New Roman" w:hAnsi="Times New Roman" w:cs="Times New Roman"/>
                <w:i/>
                <w:lang w:val="en-US"/>
              </w:rPr>
              <w:t xml:space="preserve"> la </w:t>
            </w:r>
            <w:proofErr w:type="spellStart"/>
            <w:r w:rsidRPr="00BD5E0F">
              <w:rPr>
                <w:rFonts w:ascii="Times New Roman" w:eastAsia="Times New Roman" w:hAnsi="Times New Roman" w:cs="Times New Roman"/>
                <w:i/>
                <w:lang w:val="en-US"/>
              </w:rPr>
              <w:t>respectarea</w:t>
            </w:r>
            <w:proofErr w:type="spellEnd"/>
            <w:r w:rsidRPr="00BD5E0F">
              <w:rPr>
                <w:rFonts w:ascii="Times New Roman" w:eastAsia="Times New Roman" w:hAnsi="Times New Roman" w:cs="Times New Roman"/>
                <w:i/>
                <w:lang w:val="en-US"/>
              </w:rPr>
              <w:t xml:space="preserve"> </w:t>
            </w:r>
            <w:proofErr w:type="spellStart"/>
            <w:r w:rsidRPr="00BD5E0F">
              <w:rPr>
                <w:rFonts w:ascii="Times New Roman" w:eastAsia="Times New Roman" w:hAnsi="Times New Roman" w:cs="Times New Roman"/>
                <w:i/>
                <w:lang w:val="en-US"/>
              </w:rPr>
              <w:t>integrității</w:t>
            </w:r>
            <w:proofErr w:type="spellEnd"/>
            <w:r w:rsidRPr="00BD5E0F">
              <w:rPr>
                <w:rFonts w:ascii="Times New Roman" w:eastAsia="Times New Roman" w:hAnsi="Times New Roman" w:cs="Times New Roman"/>
                <w:i/>
                <w:lang w:val="en-US"/>
              </w:rPr>
              <w:t xml:space="preserve"> </w:t>
            </w:r>
            <w:proofErr w:type="spellStart"/>
            <w:r w:rsidRPr="00BD5E0F">
              <w:rPr>
                <w:rFonts w:ascii="Times New Roman" w:eastAsia="Times New Roman" w:hAnsi="Times New Roman" w:cs="Times New Roman"/>
                <w:i/>
                <w:lang w:val="en-US"/>
              </w:rPr>
              <w:t>interpretării</w:t>
            </w:r>
            <w:proofErr w:type="spellEnd"/>
            <w:r w:rsidRPr="00BD5E0F">
              <w:rPr>
                <w:rFonts w:ascii="Times New Roman" w:eastAsia="Times New Roman" w:hAnsi="Times New Roman" w:cs="Times New Roman"/>
                <w:lang w:val="en-US"/>
              </w:rPr>
              <w:t xml:space="preserve"> – </w:t>
            </w:r>
            <w:proofErr w:type="spellStart"/>
            <w:r w:rsidRPr="00BD5E0F">
              <w:rPr>
                <w:rFonts w:ascii="Times New Roman" w:eastAsia="Times New Roman" w:hAnsi="Times New Roman" w:cs="Times New Roman"/>
                <w:lang w:val="en-US"/>
              </w:rPr>
              <w:t>dreptul</w:t>
            </w:r>
            <w:proofErr w:type="spellEnd"/>
            <w:r w:rsidRPr="00BD5E0F">
              <w:rPr>
                <w:rFonts w:ascii="Times New Roman" w:eastAsia="Times New Roman" w:hAnsi="Times New Roman" w:cs="Times New Roman"/>
                <w:lang w:val="en-US"/>
              </w:rPr>
              <w:t xml:space="preserve"> </w:t>
            </w:r>
            <w:r w:rsidRPr="00BD5E0F">
              <w:rPr>
                <w:rFonts w:ascii="Times New Roman" w:hAnsi="Times New Roman" w:cs="Times New Roman"/>
                <w:lang w:val="en-US"/>
              </w:rPr>
              <w:t xml:space="preserve">de a se </w:t>
            </w:r>
            <w:proofErr w:type="spellStart"/>
            <w:r w:rsidRPr="00BD5E0F">
              <w:rPr>
                <w:rFonts w:ascii="Times New Roman" w:hAnsi="Times New Roman" w:cs="Times New Roman"/>
                <w:lang w:val="en-US"/>
              </w:rPr>
              <w:t>opune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oricărei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deformări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falsificări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altei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modificări</w:t>
            </w:r>
            <w:proofErr w:type="spellEnd"/>
            <w:r w:rsidRPr="00BD5E0F">
              <w:rPr>
                <w:rFonts w:ascii="Times New Roman" w:hAnsi="Times New Roman" w:cs="Times New Roman"/>
                <w:lang w:val="en-US"/>
              </w:rPr>
              <w:t xml:space="preserve"> a </w:t>
            </w:r>
            <w:proofErr w:type="spellStart"/>
            <w:r w:rsidRPr="00BD5E0F">
              <w:rPr>
                <w:rFonts w:ascii="Times New Roman" w:hAnsi="Times New Roman" w:cs="Times New Roman"/>
                <w:lang w:val="en-US"/>
              </w:rPr>
              <w:t>interpretării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ori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execuţiei</w:t>
            </w:r>
            <w:proofErr w:type="spellEnd"/>
            <w:r w:rsidRPr="00BD5E0F">
              <w:rPr>
                <w:rFonts w:ascii="Times New Roman" w:hAnsi="Times New Roman" w:cs="Times New Roman"/>
                <w:lang w:val="en-US"/>
              </w:rPr>
              <w:t xml:space="preserve"> sale, care </w:t>
            </w:r>
            <w:proofErr w:type="spellStart"/>
            <w:r w:rsidRPr="00BD5E0F">
              <w:rPr>
                <w:rFonts w:ascii="Times New Roman" w:hAnsi="Times New Roman" w:cs="Times New Roman"/>
                <w:lang w:val="en-US"/>
              </w:rPr>
              <w:t>ar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prejudicia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reputaţia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ținând</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cont</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în</w:t>
            </w:r>
            <w:proofErr w:type="spellEnd"/>
            <w:r w:rsidRPr="00BD5E0F">
              <w:rPr>
                <w:rFonts w:ascii="Times New Roman" w:hAnsi="Times New Roman" w:cs="Times New Roman"/>
                <w:lang w:val="en-US"/>
              </w:rPr>
              <w:t xml:space="preserve"> mod </w:t>
            </w:r>
            <w:proofErr w:type="spellStart"/>
            <w:r w:rsidRPr="00BD5E0F">
              <w:rPr>
                <w:rFonts w:ascii="Times New Roman" w:hAnsi="Times New Roman" w:cs="Times New Roman"/>
                <w:lang w:val="en-US"/>
              </w:rPr>
              <w:t>corespunzător</w:t>
            </w:r>
            <w:proofErr w:type="spellEnd"/>
            <w:r w:rsidRPr="00BD5E0F">
              <w:rPr>
                <w:rFonts w:ascii="Times New Roman" w:hAnsi="Times New Roman" w:cs="Times New Roman"/>
                <w:lang w:val="en-US"/>
              </w:rPr>
              <w:t xml:space="preserve"> de </w:t>
            </w:r>
            <w:proofErr w:type="spellStart"/>
            <w:r w:rsidRPr="00BD5E0F">
              <w:rPr>
                <w:rFonts w:ascii="Times New Roman" w:hAnsi="Times New Roman" w:cs="Times New Roman"/>
                <w:lang w:val="en-US"/>
              </w:rPr>
              <w:t>natura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înregistrării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fixării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audiovizuale</w:t>
            </w:r>
            <w:proofErr w:type="spellEnd"/>
            <w:r w:rsidRPr="00BD5E0F">
              <w:rPr>
                <w:rFonts w:ascii="Times New Roman" w:eastAsia="Times New Roman" w:hAnsi="Times New Roman" w:cs="Times New Roman"/>
                <w:lang w:val="en-US"/>
              </w:rPr>
              <w:t xml:space="preserve">. </w:t>
            </w:r>
          </w:p>
        </w:tc>
      </w:tr>
      <w:tr w:rsidR="00E47952" w:rsidRPr="004C5411" w:rsidTr="00230D12">
        <w:tc>
          <w:tcPr>
            <w:tcW w:w="1368" w:type="dxa"/>
            <w:vMerge/>
          </w:tcPr>
          <w:p w:rsidR="00E47952" w:rsidRPr="00BD5E0F" w:rsidRDefault="00E47952" w:rsidP="00230D12">
            <w:pPr>
              <w:jc w:val="both"/>
              <w:rPr>
                <w:rFonts w:ascii="Times New Roman" w:hAnsi="Times New Roman" w:cs="Times New Roman"/>
                <w:b/>
                <w:lang w:val="ro-RO"/>
              </w:rPr>
            </w:pPr>
          </w:p>
        </w:tc>
        <w:tc>
          <w:tcPr>
            <w:tcW w:w="6570" w:type="dxa"/>
          </w:tcPr>
          <w:p w:rsidR="00E47952" w:rsidRPr="00BD5E0F" w:rsidRDefault="00E47952" w:rsidP="00230D12">
            <w:pPr>
              <w:jc w:val="both"/>
              <w:rPr>
                <w:rFonts w:ascii="Times New Roman" w:hAnsi="Times New Roman" w:cs="Times New Roman"/>
                <w:lang w:val="ro-RO"/>
              </w:rPr>
            </w:pPr>
            <w:r w:rsidRPr="00BD5E0F">
              <w:rPr>
                <w:rFonts w:ascii="Times New Roman" w:hAnsi="Times New Roman" w:cs="Times New Roman"/>
                <w:lang w:val="ro-RO"/>
              </w:rPr>
              <w:t>(2) Drepturile recunoscute artistului interpret sau executant în temeiul alineatului anterior sunt, după moartea sa, menţinute cel puţin până la momentul stingerii drepturilor patrimoniale şi sunt exercitate de către persoanele sau instituţiile cărora legislaţia părţii contractante în care este solicitată protecţia le conferă această capacitate. Cu toate acestea, părţile contractante a căror legislaţie, în vigoare la momentul ratificării prezentului tratat sau al aderării la acesta, nu conţine dispoziţii care să asigure protecţia, după moartea artistului interpret sau executant, a tuturor drepturilor recunoscute în temeiul alineatului anterior, pot prevedea ca unele dintre aceste drepturi să nu fie menţinute după moartea artistului interpret sau executant.</w:t>
            </w:r>
          </w:p>
        </w:tc>
        <w:tc>
          <w:tcPr>
            <w:tcW w:w="1080" w:type="dxa"/>
          </w:tcPr>
          <w:p w:rsidR="00E47952" w:rsidRPr="00BD5E0F" w:rsidRDefault="00E47952" w:rsidP="00230D12">
            <w:pPr>
              <w:jc w:val="center"/>
              <w:rPr>
                <w:rFonts w:ascii="Times New Roman" w:hAnsi="Times New Roman" w:cs="Times New Roman"/>
                <w:b/>
                <w:lang w:val="ro-RO"/>
              </w:rPr>
            </w:pPr>
            <w:r w:rsidRPr="00BD5E0F">
              <w:rPr>
                <w:rFonts w:ascii="Times New Roman" w:hAnsi="Times New Roman" w:cs="Times New Roman"/>
                <w:b/>
              </w:rPr>
              <w:t>Art. 4</w:t>
            </w:r>
            <w:r w:rsidRPr="00BD5E0F">
              <w:rPr>
                <w:rFonts w:ascii="Times New Roman" w:hAnsi="Times New Roman" w:cs="Times New Roman"/>
                <w:b/>
                <w:lang w:val="ro-RO"/>
              </w:rPr>
              <w:t>1</w:t>
            </w:r>
            <w:r w:rsidRPr="00BD5E0F">
              <w:rPr>
                <w:rFonts w:ascii="Times New Roman" w:hAnsi="Times New Roman" w:cs="Times New Roman"/>
                <w:b/>
              </w:rPr>
              <w:t xml:space="preserve"> alin. (2)</w:t>
            </w:r>
          </w:p>
        </w:tc>
        <w:tc>
          <w:tcPr>
            <w:tcW w:w="6912" w:type="dxa"/>
          </w:tcPr>
          <w:p w:rsidR="00E47952" w:rsidRPr="00BD5E0F" w:rsidRDefault="00E47952" w:rsidP="00230D12">
            <w:pPr>
              <w:jc w:val="both"/>
              <w:rPr>
                <w:rFonts w:ascii="Times New Roman" w:hAnsi="Times New Roman" w:cs="Times New Roman"/>
                <w:b/>
                <w:lang w:val="ro-RO"/>
              </w:rPr>
            </w:pPr>
            <w:r w:rsidRPr="00BD5E0F">
              <w:rPr>
                <w:rFonts w:ascii="Times New Roman" w:eastAsia="Times New Roman" w:hAnsi="Times New Roman" w:cs="Times New Roman"/>
                <w:lang w:val="en-US"/>
              </w:rPr>
              <w:t xml:space="preserve">(2) </w:t>
            </w:r>
            <w:proofErr w:type="spellStart"/>
            <w:r w:rsidRPr="00BD5E0F">
              <w:rPr>
                <w:rFonts w:ascii="Times New Roman" w:eastAsia="Times New Roman" w:hAnsi="Times New Roman" w:cs="Times New Roman"/>
                <w:lang w:val="en-US"/>
              </w:rPr>
              <w:t>Drepturile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menționate</w:t>
            </w:r>
            <w:proofErr w:type="spellEnd"/>
            <w:r w:rsidRPr="00BD5E0F">
              <w:rPr>
                <w:rFonts w:ascii="Times New Roman" w:eastAsia="Times New Roman" w:hAnsi="Times New Roman" w:cs="Times New Roman"/>
                <w:lang w:val="en-US"/>
              </w:rPr>
              <w:t xml:space="preserve"> la </w:t>
            </w:r>
            <w:proofErr w:type="spellStart"/>
            <w:r w:rsidRPr="00BD5E0F">
              <w:rPr>
                <w:rFonts w:ascii="Times New Roman" w:eastAsia="Times New Roman" w:hAnsi="Times New Roman" w:cs="Times New Roman"/>
                <w:lang w:val="en-US"/>
              </w:rPr>
              <w:t>alin</w:t>
            </w:r>
            <w:proofErr w:type="spellEnd"/>
            <w:r w:rsidRPr="00BD5E0F">
              <w:rPr>
                <w:rFonts w:ascii="Times New Roman" w:eastAsia="Times New Roman" w:hAnsi="Times New Roman" w:cs="Times New Roman"/>
                <w:lang w:val="en-US"/>
              </w:rPr>
              <w:t xml:space="preserve">. (1) </w:t>
            </w:r>
            <w:proofErr w:type="gramStart"/>
            <w:r w:rsidRPr="00BD5E0F">
              <w:rPr>
                <w:rFonts w:ascii="Times New Roman" w:eastAsia="Times New Roman" w:hAnsi="Times New Roman" w:cs="Times New Roman"/>
                <w:lang w:val="en-US"/>
              </w:rPr>
              <w:t>nu</w:t>
            </w:r>
            <w:proofErr w:type="gramEnd"/>
            <w:r w:rsidRPr="00BD5E0F">
              <w:rPr>
                <w:rFonts w:ascii="Times New Roman" w:eastAsia="Times New Roman" w:hAnsi="Times New Roman" w:cs="Times New Roman"/>
                <w:lang w:val="en-US"/>
              </w:rPr>
              <w:t xml:space="preserve"> pot face </w:t>
            </w:r>
            <w:proofErr w:type="spellStart"/>
            <w:r w:rsidRPr="00BD5E0F">
              <w:rPr>
                <w:rFonts w:ascii="Times New Roman" w:eastAsia="Times New Roman" w:hAnsi="Times New Roman" w:cs="Times New Roman"/>
                <w:lang w:val="en-US"/>
              </w:rPr>
              <w:t>obiectul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vreunei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renunţări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înstrăinări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După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decesul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interpretului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exercitarea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drepturilor</w:t>
            </w:r>
            <w:proofErr w:type="spellEnd"/>
            <w:r w:rsidRPr="00BD5E0F">
              <w:rPr>
                <w:rFonts w:ascii="Times New Roman" w:eastAsia="Times New Roman" w:hAnsi="Times New Roman" w:cs="Times New Roman"/>
                <w:lang w:val="en-US"/>
              </w:rPr>
              <w:t xml:space="preserve"> sale morale se </w:t>
            </w:r>
            <w:proofErr w:type="spellStart"/>
            <w:r w:rsidRPr="00BD5E0F">
              <w:rPr>
                <w:rFonts w:ascii="Times New Roman" w:eastAsia="Times New Roman" w:hAnsi="Times New Roman" w:cs="Times New Roman"/>
                <w:lang w:val="en-US"/>
              </w:rPr>
              <w:t>transmite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moștenitorilor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potrivit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legislației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civile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termen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nelimitat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Dacă</w:t>
            </w:r>
            <w:proofErr w:type="spellEnd"/>
            <w:r w:rsidRPr="00BD5E0F">
              <w:rPr>
                <w:rFonts w:ascii="Times New Roman" w:eastAsia="Times New Roman" w:hAnsi="Times New Roman" w:cs="Times New Roman"/>
                <w:lang w:val="en-US"/>
              </w:rPr>
              <w:t xml:space="preserve"> nu </w:t>
            </w:r>
            <w:proofErr w:type="spellStart"/>
            <w:r w:rsidRPr="00BD5E0F">
              <w:rPr>
                <w:rFonts w:ascii="Times New Roman" w:eastAsia="Times New Roman" w:hAnsi="Times New Roman" w:cs="Times New Roman"/>
                <w:lang w:val="en-US"/>
              </w:rPr>
              <w:t>există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moștenitori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exercitarea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acestor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drepturi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revine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organizației</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gestiune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colectivă</w:t>
            </w:r>
            <w:proofErr w:type="spellEnd"/>
            <w:r w:rsidRPr="00BD5E0F">
              <w:rPr>
                <w:rFonts w:ascii="Times New Roman" w:eastAsia="Times New Roman" w:hAnsi="Times New Roman" w:cs="Times New Roman"/>
                <w:lang w:val="en-US"/>
              </w:rPr>
              <w:t xml:space="preserve"> al </w:t>
            </w:r>
            <w:proofErr w:type="spellStart"/>
            <w:r w:rsidRPr="00BD5E0F">
              <w:rPr>
                <w:rFonts w:ascii="Times New Roman" w:eastAsia="Times New Roman" w:hAnsi="Times New Roman" w:cs="Times New Roman"/>
                <w:lang w:val="en-US"/>
              </w:rPr>
              <w:t>cărei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membru</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fost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cu care </w:t>
            </w:r>
            <w:proofErr w:type="spellStart"/>
            <w:r w:rsidRPr="00BD5E0F">
              <w:rPr>
                <w:rFonts w:ascii="Times New Roman" w:eastAsia="Times New Roman" w:hAnsi="Times New Roman" w:cs="Times New Roman"/>
                <w:lang w:val="en-US"/>
              </w:rPr>
              <w:t>acesta</w:t>
            </w:r>
            <w:proofErr w:type="spellEnd"/>
            <w:r w:rsidRPr="00BD5E0F">
              <w:rPr>
                <w:rFonts w:ascii="Times New Roman" w:eastAsia="Times New Roman" w:hAnsi="Times New Roman" w:cs="Times New Roman"/>
                <w:lang w:val="en-US"/>
              </w:rPr>
              <w:t xml:space="preserve"> </w:t>
            </w:r>
            <w:proofErr w:type="gramStart"/>
            <w:r w:rsidRPr="00BD5E0F">
              <w:rPr>
                <w:rFonts w:ascii="Times New Roman" w:eastAsia="Times New Roman" w:hAnsi="Times New Roman" w:cs="Times New Roman"/>
                <w:lang w:val="en-US"/>
              </w:rPr>
              <w:t>a</w:t>
            </w:r>
            <w:proofErr w:type="gram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avut</w:t>
            </w:r>
            <w:proofErr w:type="spellEnd"/>
            <w:r w:rsidRPr="00BD5E0F">
              <w:rPr>
                <w:rFonts w:ascii="Times New Roman" w:eastAsia="Times New Roman" w:hAnsi="Times New Roman" w:cs="Times New Roman"/>
                <w:lang w:val="en-US"/>
              </w:rPr>
              <w:t xml:space="preserve"> o </w:t>
            </w:r>
            <w:proofErr w:type="spellStart"/>
            <w:r w:rsidRPr="00BD5E0F">
              <w:rPr>
                <w:rFonts w:ascii="Times New Roman" w:eastAsia="Times New Roman" w:hAnsi="Times New Roman" w:cs="Times New Roman"/>
                <w:lang w:val="en-US"/>
              </w:rPr>
              <w:t>legătură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directă</w:t>
            </w:r>
            <w:proofErr w:type="spellEnd"/>
            <w:r w:rsidRPr="00BD5E0F">
              <w:rPr>
                <w:rFonts w:ascii="Times New Roman" w:eastAsia="Times New Roman" w:hAnsi="Times New Roman" w:cs="Times New Roman"/>
                <w:lang w:val="en-US"/>
              </w:rPr>
              <w:t>.</w:t>
            </w:r>
          </w:p>
        </w:tc>
      </w:tr>
      <w:tr w:rsidR="00E47952" w:rsidRPr="004C5411" w:rsidTr="00230D12">
        <w:tc>
          <w:tcPr>
            <w:tcW w:w="1368" w:type="dxa"/>
            <w:vMerge/>
          </w:tcPr>
          <w:p w:rsidR="00E47952" w:rsidRPr="00BD5E0F" w:rsidRDefault="00E47952" w:rsidP="00230D12">
            <w:pPr>
              <w:jc w:val="both"/>
              <w:rPr>
                <w:rFonts w:ascii="Times New Roman" w:hAnsi="Times New Roman" w:cs="Times New Roman"/>
                <w:b/>
                <w:lang w:val="ro-RO"/>
              </w:rPr>
            </w:pPr>
          </w:p>
        </w:tc>
        <w:tc>
          <w:tcPr>
            <w:tcW w:w="6570" w:type="dxa"/>
          </w:tcPr>
          <w:p w:rsidR="00E47952" w:rsidRPr="00BD5E0F" w:rsidRDefault="00E47952" w:rsidP="00230D12">
            <w:pPr>
              <w:jc w:val="both"/>
              <w:rPr>
                <w:rFonts w:ascii="Times New Roman" w:hAnsi="Times New Roman" w:cs="Times New Roman"/>
                <w:lang w:val="ro-RO"/>
              </w:rPr>
            </w:pPr>
            <w:r w:rsidRPr="00BD5E0F">
              <w:rPr>
                <w:rFonts w:ascii="Times New Roman" w:hAnsi="Times New Roman" w:cs="Times New Roman"/>
                <w:lang w:val="ro-RO"/>
              </w:rPr>
              <w:t>(3) Căile de atac pentru protecţia drepturilor recunoscute de prezentul articol sunt reglementate de legislaţia părţii contractante în care este solicitată protecţia.</w:t>
            </w:r>
          </w:p>
        </w:tc>
        <w:tc>
          <w:tcPr>
            <w:tcW w:w="1080" w:type="dxa"/>
          </w:tcPr>
          <w:p w:rsidR="00E47952" w:rsidRPr="00BD5E0F" w:rsidRDefault="00E47952" w:rsidP="00230D12">
            <w:pPr>
              <w:jc w:val="both"/>
              <w:rPr>
                <w:rFonts w:ascii="Times New Roman" w:hAnsi="Times New Roman" w:cs="Times New Roman"/>
                <w:b/>
                <w:lang w:val="ro-RO"/>
              </w:rPr>
            </w:pPr>
            <w:r w:rsidRPr="00BD5E0F">
              <w:rPr>
                <w:rFonts w:ascii="Times New Roman" w:hAnsi="Times New Roman" w:cs="Times New Roman"/>
                <w:b/>
                <w:lang w:val="ro-RO"/>
              </w:rPr>
              <w:t>Art. 107</w:t>
            </w:r>
          </w:p>
        </w:tc>
        <w:tc>
          <w:tcPr>
            <w:tcW w:w="6912" w:type="dxa"/>
          </w:tcPr>
          <w:p w:rsidR="00E47952" w:rsidRPr="00BD5E0F" w:rsidRDefault="00E47952"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 xml:space="preserve">(1) Persoanele fizice sau juridice care au pretenţii în privinţa utilizării operelor și obiectelor protejate prin drept de autor sau drepturi conexe sau al altor drepturi protejate de prezenta lege au dreptul să iniţieze acţiuni în instanţa de judecată competentă ori să sesizeze altă autoritate pentru aplicarea măsurilor, procedurilor şi căilor de atac prevăzute în prezentul capitol. </w:t>
            </w:r>
          </w:p>
        </w:tc>
      </w:tr>
      <w:tr w:rsidR="001E6C2B" w:rsidRPr="004C5411" w:rsidTr="00230D12">
        <w:tc>
          <w:tcPr>
            <w:tcW w:w="1368" w:type="dxa"/>
          </w:tcPr>
          <w:p w:rsidR="001E6C2B" w:rsidRPr="00BD5E0F" w:rsidRDefault="001E6C2B" w:rsidP="00230D12">
            <w:pPr>
              <w:jc w:val="center"/>
              <w:rPr>
                <w:rFonts w:ascii="Times New Roman" w:hAnsi="Times New Roman" w:cs="Times New Roman"/>
                <w:b/>
                <w:lang w:val="ro-RO"/>
              </w:rPr>
            </w:pPr>
            <w:r w:rsidRPr="00BD5E0F">
              <w:rPr>
                <w:rFonts w:ascii="Times New Roman" w:hAnsi="Times New Roman" w:cs="Times New Roman"/>
                <w:b/>
                <w:lang w:val="ro-RO"/>
              </w:rPr>
              <w:t>Art. 6 Drepturile patrimoniale ale artiștilor interpreți sau executanți asupra interpretări</w:t>
            </w:r>
            <w:r w:rsidRPr="00BD5E0F">
              <w:rPr>
                <w:rFonts w:ascii="Times New Roman" w:hAnsi="Times New Roman" w:cs="Times New Roman"/>
                <w:b/>
                <w:lang w:val="ro-RO"/>
              </w:rPr>
              <w:lastRenderedPageBreak/>
              <w:t>lor sau execuțiilor lor nefixate</w:t>
            </w:r>
          </w:p>
        </w:tc>
        <w:tc>
          <w:tcPr>
            <w:tcW w:w="6570" w:type="dxa"/>
          </w:tcPr>
          <w:p w:rsidR="001E6C2B" w:rsidRPr="00BD5E0F" w:rsidRDefault="001E6C2B" w:rsidP="00230D12">
            <w:pPr>
              <w:jc w:val="both"/>
              <w:rPr>
                <w:rFonts w:ascii="Times New Roman" w:hAnsi="Times New Roman" w:cs="Times New Roman"/>
                <w:lang w:val="ro-RO"/>
              </w:rPr>
            </w:pPr>
            <w:r w:rsidRPr="00BD5E0F">
              <w:rPr>
                <w:rFonts w:ascii="Times New Roman" w:hAnsi="Times New Roman" w:cs="Times New Roman"/>
                <w:lang w:val="ro-RO"/>
              </w:rPr>
              <w:lastRenderedPageBreak/>
              <w:t>Artiştii interpreţi sau executanţi beneficiază de dreptul exclusiv de a autoriza, în ceea ce priveşte interpretările sau execuţiile lor:</w:t>
            </w:r>
          </w:p>
          <w:p w:rsidR="001E6C2B" w:rsidRPr="00BD5E0F" w:rsidRDefault="001E6C2B" w:rsidP="00230D12">
            <w:pPr>
              <w:jc w:val="both"/>
              <w:rPr>
                <w:rFonts w:ascii="Times New Roman" w:hAnsi="Times New Roman" w:cs="Times New Roman"/>
                <w:lang w:val="ro-RO"/>
              </w:rPr>
            </w:pPr>
            <w:r w:rsidRPr="00BD5E0F">
              <w:rPr>
                <w:rFonts w:ascii="Times New Roman" w:hAnsi="Times New Roman" w:cs="Times New Roman"/>
                <w:lang w:val="ro-RO"/>
              </w:rPr>
              <w:t>(i) radiodifuzarea şi comunicarea către public a interpretărilor sau a execuţiilor lor care nu sunt fixate, cu excepţia cazului în care interpretarea sau execuţia este deja o interpretare sau o execuţie radiodifuzată;</w:t>
            </w:r>
          </w:p>
          <w:p w:rsidR="001E6C2B" w:rsidRPr="00BD5E0F" w:rsidRDefault="001E6C2B" w:rsidP="00230D12">
            <w:pPr>
              <w:jc w:val="both"/>
              <w:rPr>
                <w:rFonts w:ascii="Times New Roman" w:hAnsi="Times New Roman" w:cs="Times New Roman"/>
                <w:lang w:val="ro-RO"/>
              </w:rPr>
            </w:pPr>
            <w:r w:rsidRPr="00BD5E0F">
              <w:rPr>
                <w:rFonts w:ascii="Times New Roman" w:hAnsi="Times New Roman" w:cs="Times New Roman"/>
                <w:lang w:val="ro-RO"/>
              </w:rPr>
              <w:t>(ii) fixarea interpretărilor sau execuţiilor lor care nu sunt fixate.</w:t>
            </w:r>
          </w:p>
        </w:tc>
        <w:tc>
          <w:tcPr>
            <w:tcW w:w="1080" w:type="dxa"/>
          </w:tcPr>
          <w:p w:rsidR="001E6C2B" w:rsidRPr="00BD5E0F" w:rsidRDefault="005E6D18" w:rsidP="00230D12">
            <w:pPr>
              <w:jc w:val="center"/>
              <w:rPr>
                <w:rFonts w:ascii="Times New Roman" w:hAnsi="Times New Roman" w:cs="Times New Roman"/>
                <w:b/>
                <w:lang w:val="en-US"/>
              </w:rPr>
            </w:pPr>
            <w:r w:rsidRPr="00BD5E0F">
              <w:rPr>
                <w:rFonts w:ascii="Times New Roman" w:hAnsi="Times New Roman" w:cs="Times New Roman"/>
                <w:b/>
                <w:lang w:val="en-US"/>
              </w:rPr>
              <w:t>Art. 42</w:t>
            </w:r>
            <w:r w:rsidR="001E6C2B" w:rsidRPr="00BD5E0F">
              <w:rPr>
                <w:rFonts w:ascii="Times New Roman" w:hAnsi="Times New Roman" w:cs="Times New Roman"/>
                <w:b/>
                <w:lang w:val="en-US"/>
              </w:rPr>
              <w:t xml:space="preserve"> </w:t>
            </w:r>
            <w:proofErr w:type="spellStart"/>
            <w:r w:rsidR="001E6C2B" w:rsidRPr="00BD5E0F">
              <w:rPr>
                <w:rFonts w:ascii="Times New Roman" w:hAnsi="Times New Roman" w:cs="Times New Roman"/>
                <w:b/>
                <w:lang w:val="en-US"/>
              </w:rPr>
              <w:t>alin</w:t>
            </w:r>
            <w:proofErr w:type="spellEnd"/>
            <w:r w:rsidR="001E6C2B" w:rsidRPr="00BD5E0F">
              <w:rPr>
                <w:rFonts w:ascii="Times New Roman" w:hAnsi="Times New Roman" w:cs="Times New Roman"/>
                <w:b/>
                <w:lang w:val="en-US"/>
              </w:rPr>
              <w:t xml:space="preserve">. (1) </w:t>
            </w:r>
            <w:proofErr w:type="gramStart"/>
            <w:r w:rsidR="001E6C2B" w:rsidRPr="00BD5E0F">
              <w:rPr>
                <w:rFonts w:ascii="Times New Roman" w:hAnsi="Times New Roman" w:cs="Times New Roman"/>
                <w:b/>
                <w:lang w:val="en-US"/>
              </w:rPr>
              <w:t>lit</w:t>
            </w:r>
            <w:proofErr w:type="gramEnd"/>
            <w:r w:rsidR="001E6C2B" w:rsidRPr="00BD5E0F">
              <w:rPr>
                <w:rFonts w:ascii="Times New Roman" w:hAnsi="Times New Roman" w:cs="Times New Roman"/>
                <w:b/>
                <w:lang w:val="en-US"/>
              </w:rPr>
              <w:t xml:space="preserve">. a) </w:t>
            </w:r>
            <w:proofErr w:type="spellStart"/>
            <w:r w:rsidR="001E6C2B" w:rsidRPr="00BD5E0F">
              <w:rPr>
                <w:rFonts w:ascii="Times New Roman" w:hAnsi="Times New Roman" w:cs="Times New Roman"/>
                <w:b/>
                <w:lang w:val="en-US"/>
              </w:rPr>
              <w:t>și</w:t>
            </w:r>
            <w:proofErr w:type="spellEnd"/>
            <w:r w:rsidR="001E6C2B" w:rsidRPr="00BD5E0F">
              <w:rPr>
                <w:rFonts w:ascii="Times New Roman" w:hAnsi="Times New Roman" w:cs="Times New Roman"/>
                <w:b/>
                <w:lang w:val="en-US"/>
              </w:rPr>
              <w:t xml:space="preserve"> g)</w:t>
            </w:r>
          </w:p>
        </w:tc>
        <w:tc>
          <w:tcPr>
            <w:tcW w:w="6912" w:type="dxa"/>
          </w:tcPr>
          <w:p w:rsidR="001E6C2B" w:rsidRPr="00BD5E0F" w:rsidRDefault="001E6C2B"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(1) Interpretul are dreptul patrimonial exclusiv de a autoriza ori de a interzice următoarele:</w:t>
            </w:r>
          </w:p>
          <w:p w:rsidR="001E6C2B" w:rsidRPr="00BD5E0F" w:rsidRDefault="001E6C2B" w:rsidP="00230D12">
            <w:pPr>
              <w:jc w:val="center"/>
              <w:rPr>
                <w:rFonts w:ascii="Times New Roman" w:hAnsi="Times New Roman" w:cs="Times New Roman"/>
                <w:lang w:val="en-US"/>
              </w:rPr>
            </w:pPr>
          </w:p>
          <w:p w:rsidR="001E6C2B" w:rsidRPr="00BD5E0F" w:rsidRDefault="001E6C2B"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 xml:space="preserve">g) </w:t>
            </w:r>
            <w:proofErr w:type="spellStart"/>
            <w:r w:rsidRPr="00BD5E0F">
              <w:rPr>
                <w:rFonts w:ascii="Times New Roman" w:eastAsia="Times New Roman" w:hAnsi="Times New Roman" w:cs="Times New Roman"/>
                <w:lang w:val="en-US"/>
              </w:rPr>
              <w:t>radiodifuzarea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și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comunicarea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publică</w:t>
            </w:r>
            <w:proofErr w:type="spellEnd"/>
            <w:r w:rsidRPr="00BD5E0F">
              <w:rPr>
                <w:rFonts w:ascii="Times New Roman" w:eastAsia="Times New Roman" w:hAnsi="Times New Roman" w:cs="Times New Roman"/>
                <w:lang w:val="en-US"/>
              </w:rPr>
              <w:t xml:space="preserve"> ale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sale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ale </w:t>
            </w:r>
            <w:proofErr w:type="spellStart"/>
            <w:r w:rsidRPr="00BD5E0F">
              <w:rPr>
                <w:rFonts w:ascii="Times New Roman" w:eastAsia="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sale, cu </w:t>
            </w:r>
            <w:proofErr w:type="spellStart"/>
            <w:r w:rsidRPr="00BD5E0F">
              <w:rPr>
                <w:rFonts w:ascii="Times New Roman" w:eastAsia="Times New Roman" w:hAnsi="Times New Roman" w:cs="Times New Roman"/>
                <w:lang w:val="en-US"/>
              </w:rPr>
              <w:t>excepția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cazului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care </w:t>
            </w:r>
            <w:proofErr w:type="spellStart"/>
            <w:r w:rsidRPr="00BD5E0F">
              <w:rPr>
                <w:rFonts w:ascii="Times New Roman" w:eastAsia="Times New Roman" w:hAnsi="Times New Roman" w:cs="Times New Roman"/>
                <w:lang w:val="en-US"/>
              </w:rPr>
              <w:t>interpretarea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execuția</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fost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deja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fixată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radiodifuzată</w:t>
            </w:r>
            <w:proofErr w:type="spellEnd"/>
            <w:r w:rsidRPr="00BD5E0F">
              <w:rPr>
                <w:rFonts w:ascii="Times New Roman" w:eastAsia="Times New Roman" w:hAnsi="Times New Roman" w:cs="Times New Roman"/>
                <w:lang w:val="en-US"/>
              </w:rPr>
              <w:t>;</w:t>
            </w:r>
          </w:p>
          <w:p w:rsidR="001E6C2B" w:rsidRPr="00BD5E0F" w:rsidRDefault="0026271C"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 xml:space="preserve">a) </w:t>
            </w:r>
            <w:proofErr w:type="spellStart"/>
            <w:r w:rsidRPr="00BD5E0F">
              <w:rPr>
                <w:rFonts w:ascii="Times New Roman" w:eastAsia="Times New Roman" w:hAnsi="Times New Roman" w:cs="Times New Roman"/>
                <w:lang w:val="en-US"/>
              </w:rPr>
              <w:t>f</w:t>
            </w:r>
            <w:r w:rsidR="001E6C2B" w:rsidRPr="00BD5E0F">
              <w:rPr>
                <w:rFonts w:ascii="Times New Roman" w:eastAsia="Times New Roman" w:hAnsi="Times New Roman" w:cs="Times New Roman"/>
                <w:lang w:val="en-US"/>
              </w:rPr>
              <w:t>ixarea</w:t>
            </w:r>
            <w:proofErr w:type="spellEnd"/>
            <w:r w:rsidR="001E6C2B" w:rsidRPr="00BD5E0F">
              <w:rPr>
                <w:rFonts w:ascii="Times New Roman" w:eastAsia="Times New Roman" w:hAnsi="Times New Roman" w:cs="Times New Roman"/>
                <w:lang w:val="en-US"/>
              </w:rPr>
              <w:t xml:space="preserve"> </w:t>
            </w:r>
            <w:proofErr w:type="spellStart"/>
            <w:r w:rsidR="001E6C2B" w:rsidRPr="00BD5E0F">
              <w:rPr>
                <w:rFonts w:ascii="Times New Roman" w:eastAsia="Times New Roman" w:hAnsi="Times New Roman" w:cs="Times New Roman"/>
                <w:lang w:val="en-US"/>
              </w:rPr>
              <w:t>interpretării</w:t>
            </w:r>
            <w:proofErr w:type="spellEnd"/>
            <w:r w:rsidR="001E6C2B" w:rsidRPr="00BD5E0F">
              <w:rPr>
                <w:rFonts w:ascii="Times New Roman" w:eastAsia="Times New Roman" w:hAnsi="Times New Roman" w:cs="Times New Roman"/>
                <w:lang w:val="en-US"/>
              </w:rPr>
              <w:t xml:space="preserve"> </w:t>
            </w:r>
            <w:proofErr w:type="spellStart"/>
            <w:r w:rsidR="001E6C2B" w:rsidRPr="00BD5E0F">
              <w:rPr>
                <w:rFonts w:ascii="Times New Roman" w:eastAsia="Times New Roman" w:hAnsi="Times New Roman" w:cs="Times New Roman"/>
                <w:lang w:val="en-US"/>
              </w:rPr>
              <w:t>sau</w:t>
            </w:r>
            <w:proofErr w:type="spellEnd"/>
            <w:r w:rsidR="001E6C2B" w:rsidRPr="00BD5E0F">
              <w:rPr>
                <w:rFonts w:ascii="Times New Roman" w:eastAsia="Times New Roman" w:hAnsi="Times New Roman" w:cs="Times New Roman"/>
                <w:lang w:val="en-US"/>
              </w:rPr>
              <w:t xml:space="preserve"> a </w:t>
            </w:r>
            <w:proofErr w:type="spellStart"/>
            <w:r w:rsidR="001E6C2B" w:rsidRPr="00BD5E0F">
              <w:rPr>
                <w:rFonts w:ascii="Times New Roman" w:eastAsia="Times New Roman" w:hAnsi="Times New Roman" w:cs="Times New Roman"/>
                <w:lang w:val="en-US"/>
              </w:rPr>
              <w:t>execuției</w:t>
            </w:r>
            <w:proofErr w:type="spellEnd"/>
            <w:r w:rsidR="001E6C2B" w:rsidRPr="00BD5E0F">
              <w:rPr>
                <w:rFonts w:ascii="Times New Roman" w:eastAsia="Times New Roman" w:hAnsi="Times New Roman" w:cs="Times New Roman"/>
                <w:lang w:val="en-US"/>
              </w:rPr>
              <w:t xml:space="preserve"> sale;</w:t>
            </w:r>
          </w:p>
          <w:p w:rsidR="001E6C2B" w:rsidRPr="00BD5E0F" w:rsidRDefault="001E6C2B" w:rsidP="00230D12">
            <w:pPr>
              <w:jc w:val="both"/>
              <w:rPr>
                <w:rFonts w:ascii="Times New Roman" w:eastAsia="Times New Roman" w:hAnsi="Times New Roman" w:cs="Times New Roman"/>
                <w:lang w:val="en-US"/>
              </w:rPr>
            </w:pPr>
          </w:p>
          <w:p w:rsidR="001E6C2B" w:rsidRPr="00BD5E0F" w:rsidRDefault="001E6C2B" w:rsidP="00230D12">
            <w:pPr>
              <w:jc w:val="both"/>
              <w:rPr>
                <w:rFonts w:ascii="Times New Roman" w:eastAsia="Times New Roman" w:hAnsi="Times New Roman" w:cs="Times New Roman"/>
                <w:lang w:val="ro-RO"/>
              </w:rPr>
            </w:pPr>
          </w:p>
        </w:tc>
      </w:tr>
      <w:tr w:rsidR="001E6C2B" w:rsidRPr="004C5411" w:rsidTr="00230D12">
        <w:tc>
          <w:tcPr>
            <w:tcW w:w="1368" w:type="dxa"/>
          </w:tcPr>
          <w:p w:rsidR="001E6C2B" w:rsidRPr="00BD5E0F" w:rsidRDefault="001E6C2B" w:rsidP="00230D12">
            <w:pPr>
              <w:jc w:val="center"/>
              <w:rPr>
                <w:rFonts w:ascii="Times New Roman" w:hAnsi="Times New Roman" w:cs="Times New Roman"/>
                <w:b/>
                <w:lang w:val="ro-RO"/>
              </w:rPr>
            </w:pPr>
            <w:r w:rsidRPr="00BD5E0F">
              <w:rPr>
                <w:rFonts w:ascii="Times New Roman" w:hAnsi="Times New Roman" w:cs="Times New Roman"/>
                <w:b/>
                <w:lang w:val="ro-RO"/>
              </w:rPr>
              <w:t>Art. 7</w:t>
            </w:r>
          </w:p>
          <w:p w:rsidR="001E6C2B" w:rsidRPr="00BD5E0F" w:rsidRDefault="001E6C2B" w:rsidP="00230D12">
            <w:pPr>
              <w:jc w:val="center"/>
              <w:rPr>
                <w:rFonts w:ascii="Times New Roman" w:hAnsi="Times New Roman" w:cs="Times New Roman"/>
                <w:b/>
                <w:lang w:val="ro-RO"/>
              </w:rPr>
            </w:pPr>
            <w:r w:rsidRPr="00BD5E0F">
              <w:rPr>
                <w:rFonts w:ascii="Times New Roman" w:hAnsi="Times New Roman" w:cs="Times New Roman"/>
                <w:b/>
                <w:lang w:val="ro-RO"/>
              </w:rPr>
              <w:t>Dreptul de reproducere</w:t>
            </w:r>
          </w:p>
        </w:tc>
        <w:tc>
          <w:tcPr>
            <w:tcW w:w="6570" w:type="dxa"/>
          </w:tcPr>
          <w:p w:rsidR="001E6C2B" w:rsidRPr="00BD5E0F" w:rsidRDefault="001E6C2B" w:rsidP="00230D12">
            <w:pPr>
              <w:jc w:val="both"/>
              <w:rPr>
                <w:rFonts w:ascii="Times New Roman" w:hAnsi="Times New Roman" w:cs="Times New Roman"/>
                <w:lang w:val="en-US"/>
              </w:rPr>
            </w:pPr>
            <w:proofErr w:type="spellStart"/>
            <w:r w:rsidRPr="00BD5E0F">
              <w:rPr>
                <w:rFonts w:ascii="Times New Roman" w:hAnsi="Times New Roman" w:cs="Times New Roman"/>
                <w:lang w:val="en-US"/>
              </w:rPr>
              <w:t>Artiştii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interpreţi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executanţi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beneficiază</w:t>
            </w:r>
            <w:proofErr w:type="spellEnd"/>
            <w:r w:rsidRPr="00BD5E0F">
              <w:rPr>
                <w:rFonts w:ascii="Times New Roman" w:hAnsi="Times New Roman" w:cs="Times New Roman"/>
                <w:lang w:val="en-US"/>
              </w:rPr>
              <w:t xml:space="preserve"> de </w:t>
            </w:r>
            <w:proofErr w:type="spellStart"/>
            <w:r w:rsidRPr="00BD5E0F">
              <w:rPr>
                <w:rFonts w:ascii="Times New Roman" w:hAnsi="Times New Roman" w:cs="Times New Roman"/>
                <w:lang w:val="en-US"/>
              </w:rPr>
              <w:t>dreptul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exclusiv</w:t>
            </w:r>
            <w:proofErr w:type="spellEnd"/>
            <w:r w:rsidRPr="00BD5E0F">
              <w:rPr>
                <w:rFonts w:ascii="Times New Roman" w:hAnsi="Times New Roman" w:cs="Times New Roman"/>
                <w:lang w:val="en-US"/>
              </w:rPr>
              <w:t xml:space="preserve"> de </w:t>
            </w:r>
            <w:proofErr w:type="gramStart"/>
            <w:r w:rsidRPr="00BD5E0F">
              <w:rPr>
                <w:rFonts w:ascii="Times New Roman" w:hAnsi="Times New Roman" w:cs="Times New Roman"/>
                <w:lang w:val="en-US"/>
              </w:rPr>
              <w:t>a</w:t>
            </w:r>
            <w:proofErr w:type="gram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autoriza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reproducerea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directă</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indirectă</w:t>
            </w:r>
            <w:proofErr w:type="spellEnd"/>
            <w:r w:rsidRPr="00BD5E0F">
              <w:rPr>
                <w:rFonts w:ascii="Times New Roman" w:hAnsi="Times New Roman" w:cs="Times New Roman"/>
                <w:lang w:val="en-US"/>
              </w:rPr>
              <w:t xml:space="preserve"> a </w:t>
            </w:r>
            <w:proofErr w:type="spellStart"/>
            <w:r w:rsidRPr="00BD5E0F">
              <w:rPr>
                <w:rFonts w:ascii="Times New Roman" w:hAnsi="Times New Roman" w:cs="Times New Roman"/>
                <w:lang w:val="en-US"/>
              </w:rPr>
              <w:t>interpretărilor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a </w:t>
            </w:r>
            <w:proofErr w:type="spellStart"/>
            <w:r w:rsidRPr="00BD5E0F">
              <w:rPr>
                <w:rFonts w:ascii="Times New Roman" w:hAnsi="Times New Roman" w:cs="Times New Roman"/>
                <w:lang w:val="en-US"/>
              </w:rPr>
              <w:t>execuţiilor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lor</w:t>
            </w:r>
            <w:proofErr w:type="spellEnd"/>
            <w:r w:rsidRPr="00BD5E0F">
              <w:rPr>
                <w:rFonts w:ascii="Times New Roman" w:hAnsi="Times New Roman" w:cs="Times New Roman"/>
                <w:lang w:val="en-US"/>
              </w:rPr>
              <w:t xml:space="preserve"> fixate </w:t>
            </w:r>
            <w:proofErr w:type="spellStart"/>
            <w:r w:rsidRPr="00BD5E0F">
              <w:rPr>
                <w:rFonts w:ascii="Times New Roman" w:hAnsi="Times New Roman" w:cs="Times New Roman"/>
                <w:lang w:val="en-US"/>
              </w:rPr>
              <w:t>pe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fixări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audiovizuale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în</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orice</w:t>
            </w:r>
            <w:proofErr w:type="spellEnd"/>
            <w:r w:rsidRPr="00BD5E0F">
              <w:rPr>
                <w:rFonts w:ascii="Times New Roman" w:hAnsi="Times New Roman" w:cs="Times New Roman"/>
                <w:lang w:val="en-US"/>
              </w:rPr>
              <w:t xml:space="preserve"> mod </w:t>
            </w:r>
            <w:proofErr w:type="spellStart"/>
            <w:r w:rsidRPr="00BD5E0F">
              <w:rPr>
                <w:rFonts w:ascii="Times New Roman" w:hAnsi="Times New Roman" w:cs="Times New Roman"/>
                <w:lang w:val="en-US"/>
              </w:rPr>
              <w:t>şi</w:t>
            </w:r>
            <w:proofErr w:type="spellEnd"/>
            <w:r w:rsidRPr="00BD5E0F">
              <w:rPr>
                <w:rFonts w:ascii="Times New Roman" w:hAnsi="Times New Roman" w:cs="Times New Roman"/>
                <w:lang w:val="en-US"/>
              </w:rPr>
              <w:t xml:space="preserve"> sub </w:t>
            </w:r>
            <w:proofErr w:type="spellStart"/>
            <w:r w:rsidRPr="00BD5E0F">
              <w:rPr>
                <w:rFonts w:ascii="Times New Roman" w:hAnsi="Times New Roman" w:cs="Times New Roman"/>
                <w:lang w:val="en-US"/>
              </w:rPr>
              <w:t>orice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formă</w:t>
            </w:r>
            <w:proofErr w:type="spellEnd"/>
            <w:r w:rsidRPr="00BD5E0F">
              <w:rPr>
                <w:rFonts w:ascii="Times New Roman" w:hAnsi="Times New Roman" w:cs="Times New Roman"/>
                <w:lang w:val="en-US"/>
              </w:rPr>
              <w:t>.</w:t>
            </w:r>
          </w:p>
        </w:tc>
        <w:tc>
          <w:tcPr>
            <w:tcW w:w="1080" w:type="dxa"/>
          </w:tcPr>
          <w:p w:rsidR="001E6C2B" w:rsidRPr="00BD5E0F" w:rsidRDefault="005E6D18" w:rsidP="00230D12">
            <w:pPr>
              <w:jc w:val="center"/>
              <w:rPr>
                <w:rFonts w:ascii="Times New Roman" w:hAnsi="Times New Roman" w:cs="Times New Roman"/>
                <w:b/>
                <w:lang w:val="en-US"/>
              </w:rPr>
            </w:pPr>
            <w:r w:rsidRPr="00BD5E0F">
              <w:rPr>
                <w:rFonts w:ascii="Times New Roman" w:hAnsi="Times New Roman" w:cs="Times New Roman"/>
                <w:b/>
                <w:lang w:val="en-US"/>
              </w:rPr>
              <w:t>Art. 42</w:t>
            </w:r>
            <w:r w:rsidR="001E6C2B" w:rsidRPr="00BD5E0F">
              <w:rPr>
                <w:rFonts w:ascii="Times New Roman" w:hAnsi="Times New Roman" w:cs="Times New Roman"/>
                <w:b/>
                <w:lang w:val="en-US"/>
              </w:rPr>
              <w:t xml:space="preserve"> </w:t>
            </w:r>
            <w:proofErr w:type="spellStart"/>
            <w:r w:rsidR="001E6C2B" w:rsidRPr="00BD5E0F">
              <w:rPr>
                <w:rFonts w:ascii="Times New Roman" w:hAnsi="Times New Roman" w:cs="Times New Roman"/>
                <w:b/>
                <w:lang w:val="en-US"/>
              </w:rPr>
              <w:t>alin</w:t>
            </w:r>
            <w:proofErr w:type="spellEnd"/>
            <w:r w:rsidR="001E6C2B" w:rsidRPr="00BD5E0F">
              <w:rPr>
                <w:rFonts w:ascii="Times New Roman" w:hAnsi="Times New Roman" w:cs="Times New Roman"/>
                <w:b/>
                <w:lang w:val="en-US"/>
              </w:rPr>
              <w:t xml:space="preserve">. (1) </w:t>
            </w:r>
            <w:proofErr w:type="gramStart"/>
            <w:r w:rsidR="001E6C2B" w:rsidRPr="00BD5E0F">
              <w:rPr>
                <w:rFonts w:ascii="Times New Roman" w:hAnsi="Times New Roman" w:cs="Times New Roman"/>
                <w:b/>
                <w:lang w:val="en-US"/>
              </w:rPr>
              <w:t>lit</w:t>
            </w:r>
            <w:proofErr w:type="gramEnd"/>
            <w:r w:rsidR="001E6C2B" w:rsidRPr="00BD5E0F">
              <w:rPr>
                <w:rFonts w:ascii="Times New Roman" w:hAnsi="Times New Roman" w:cs="Times New Roman"/>
                <w:b/>
                <w:lang w:val="en-US"/>
              </w:rPr>
              <w:t>. b)</w:t>
            </w:r>
          </w:p>
        </w:tc>
        <w:tc>
          <w:tcPr>
            <w:tcW w:w="6912" w:type="dxa"/>
          </w:tcPr>
          <w:p w:rsidR="001E6C2B" w:rsidRPr="00BD5E0F" w:rsidRDefault="001E6C2B"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(1) Interpretul are dreptul patrimonial exclusiv de a autoriza ori de a interzice următoarele:</w:t>
            </w:r>
          </w:p>
          <w:p w:rsidR="001E6C2B" w:rsidRPr="00BD5E0F" w:rsidRDefault="001E6C2B"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 xml:space="preserve">b) </w:t>
            </w:r>
            <w:proofErr w:type="spellStart"/>
            <w:r w:rsidRPr="00BD5E0F">
              <w:rPr>
                <w:rFonts w:ascii="Times New Roman" w:eastAsia="Times New Roman" w:hAnsi="Times New Roman" w:cs="Times New Roman"/>
                <w:lang w:val="en-US"/>
              </w:rPr>
              <w:t>reproducerea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sale fixate</w:t>
            </w:r>
            <w:r w:rsidRPr="00BD5E0F">
              <w:rPr>
                <w:rFonts w:ascii="Times New Roman" w:eastAsia="Times New Roman" w:hAnsi="Times New Roman" w:cs="Times New Roman"/>
                <w:color w:val="444444"/>
                <w:lang w:val="en-US"/>
              </w:rPr>
              <w:t>;</w:t>
            </w:r>
          </w:p>
          <w:p w:rsidR="001E6C2B" w:rsidRPr="00BD5E0F" w:rsidRDefault="001E6C2B" w:rsidP="00230D12">
            <w:pPr>
              <w:jc w:val="center"/>
              <w:rPr>
                <w:rFonts w:ascii="Times New Roman" w:hAnsi="Times New Roman" w:cs="Times New Roman"/>
                <w:lang w:val="en-US"/>
              </w:rPr>
            </w:pPr>
          </w:p>
        </w:tc>
      </w:tr>
      <w:tr w:rsidR="000E12BC" w:rsidRPr="004C5411" w:rsidTr="00E47952">
        <w:trPr>
          <w:trHeight w:val="990"/>
        </w:trPr>
        <w:tc>
          <w:tcPr>
            <w:tcW w:w="1368" w:type="dxa"/>
            <w:vMerge w:val="restart"/>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 xml:space="preserve">Art. 8 </w:t>
            </w:r>
          </w:p>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Dreptul la distribuire</w:t>
            </w:r>
          </w:p>
        </w:tc>
        <w:tc>
          <w:tcPr>
            <w:tcW w:w="6570" w:type="dxa"/>
          </w:tcPr>
          <w:p w:rsidR="000E12BC" w:rsidRPr="00BD5E0F" w:rsidRDefault="000E12BC" w:rsidP="00230D12">
            <w:pPr>
              <w:jc w:val="both"/>
              <w:rPr>
                <w:rFonts w:ascii="Times New Roman" w:hAnsi="Times New Roman" w:cs="Times New Roman"/>
                <w:lang w:val="en-US"/>
              </w:rPr>
            </w:pPr>
            <w:r w:rsidRPr="00BD5E0F">
              <w:rPr>
                <w:rFonts w:ascii="Times New Roman" w:hAnsi="Times New Roman" w:cs="Times New Roman"/>
                <w:lang w:val="en-US"/>
              </w:rPr>
              <w:t xml:space="preserve">(1) </w:t>
            </w:r>
            <w:proofErr w:type="spellStart"/>
            <w:r w:rsidRPr="00BD5E0F">
              <w:rPr>
                <w:rFonts w:ascii="Times New Roman" w:hAnsi="Times New Roman" w:cs="Times New Roman"/>
                <w:lang w:val="en-US"/>
              </w:rPr>
              <w:t>Artiştii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interpreţi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executanţi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beneficiază</w:t>
            </w:r>
            <w:proofErr w:type="spellEnd"/>
            <w:r w:rsidRPr="00BD5E0F">
              <w:rPr>
                <w:rFonts w:ascii="Times New Roman" w:hAnsi="Times New Roman" w:cs="Times New Roman"/>
                <w:lang w:val="en-US"/>
              </w:rPr>
              <w:t xml:space="preserve"> de </w:t>
            </w:r>
            <w:proofErr w:type="spellStart"/>
            <w:r w:rsidRPr="00BD5E0F">
              <w:rPr>
                <w:rFonts w:ascii="Times New Roman" w:hAnsi="Times New Roman" w:cs="Times New Roman"/>
                <w:lang w:val="en-US"/>
              </w:rPr>
              <w:t>dreptul</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exclusiv</w:t>
            </w:r>
            <w:proofErr w:type="spellEnd"/>
            <w:r w:rsidRPr="00BD5E0F">
              <w:rPr>
                <w:rFonts w:ascii="Times New Roman" w:hAnsi="Times New Roman" w:cs="Times New Roman"/>
                <w:lang w:val="en-US"/>
              </w:rPr>
              <w:t xml:space="preserve"> de </w:t>
            </w:r>
            <w:proofErr w:type="gramStart"/>
            <w:r w:rsidRPr="00BD5E0F">
              <w:rPr>
                <w:rFonts w:ascii="Times New Roman" w:hAnsi="Times New Roman" w:cs="Times New Roman"/>
                <w:lang w:val="en-US"/>
              </w:rPr>
              <w:t>a</w:t>
            </w:r>
            <w:proofErr w:type="gram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autoriza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punerea</w:t>
            </w:r>
            <w:proofErr w:type="spellEnd"/>
            <w:r w:rsidRPr="00BD5E0F">
              <w:rPr>
                <w:rFonts w:ascii="Times New Roman" w:hAnsi="Times New Roman" w:cs="Times New Roman"/>
                <w:lang w:val="en-US"/>
              </w:rPr>
              <w:t xml:space="preserve"> la </w:t>
            </w:r>
            <w:proofErr w:type="spellStart"/>
            <w:r w:rsidRPr="00BD5E0F">
              <w:rPr>
                <w:rFonts w:ascii="Times New Roman" w:hAnsi="Times New Roman" w:cs="Times New Roman"/>
                <w:lang w:val="en-US"/>
              </w:rPr>
              <w:t>dispoziţia</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publicului</w:t>
            </w:r>
            <w:proofErr w:type="spellEnd"/>
            <w:r w:rsidRPr="00BD5E0F">
              <w:rPr>
                <w:rFonts w:ascii="Times New Roman" w:hAnsi="Times New Roman" w:cs="Times New Roman"/>
                <w:lang w:val="en-US"/>
              </w:rPr>
              <w:t xml:space="preserve"> a </w:t>
            </w:r>
            <w:proofErr w:type="spellStart"/>
            <w:r w:rsidRPr="00BD5E0F">
              <w:rPr>
                <w:rFonts w:ascii="Times New Roman" w:hAnsi="Times New Roman" w:cs="Times New Roman"/>
                <w:lang w:val="en-US"/>
              </w:rPr>
              <w:t>originalului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şi</w:t>
            </w:r>
            <w:proofErr w:type="spellEnd"/>
            <w:r w:rsidRPr="00BD5E0F">
              <w:rPr>
                <w:rFonts w:ascii="Times New Roman" w:hAnsi="Times New Roman" w:cs="Times New Roman"/>
                <w:lang w:val="en-US"/>
              </w:rPr>
              <w:t xml:space="preserve"> a </w:t>
            </w:r>
            <w:proofErr w:type="spellStart"/>
            <w:r w:rsidRPr="00BD5E0F">
              <w:rPr>
                <w:rFonts w:ascii="Times New Roman" w:hAnsi="Times New Roman" w:cs="Times New Roman"/>
                <w:lang w:val="en-US"/>
              </w:rPr>
              <w:t>copiilor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interpretărilor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execuţiilor</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lor</w:t>
            </w:r>
            <w:proofErr w:type="spellEnd"/>
            <w:r w:rsidRPr="00BD5E0F">
              <w:rPr>
                <w:rFonts w:ascii="Times New Roman" w:hAnsi="Times New Roman" w:cs="Times New Roman"/>
                <w:lang w:val="en-US"/>
              </w:rPr>
              <w:t xml:space="preserve"> fixate </w:t>
            </w:r>
            <w:proofErr w:type="spellStart"/>
            <w:r w:rsidRPr="00BD5E0F">
              <w:rPr>
                <w:rFonts w:ascii="Times New Roman" w:hAnsi="Times New Roman" w:cs="Times New Roman"/>
                <w:lang w:val="en-US"/>
              </w:rPr>
              <w:t>pe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fixări</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audiovizuale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prin</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vânzare</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sau</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prin</w:t>
            </w:r>
            <w:proofErr w:type="spellEnd"/>
            <w:r w:rsidRPr="00BD5E0F">
              <w:rPr>
                <w:rFonts w:ascii="Times New Roman" w:hAnsi="Times New Roman" w:cs="Times New Roman"/>
                <w:lang w:val="en-US"/>
              </w:rPr>
              <w:t xml:space="preserve"> </w:t>
            </w:r>
            <w:proofErr w:type="spellStart"/>
            <w:r w:rsidRPr="00BD5E0F">
              <w:rPr>
                <w:rFonts w:ascii="Times New Roman" w:hAnsi="Times New Roman" w:cs="Times New Roman"/>
                <w:lang w:val="en-US"/>
              </w:rPr>
              <w:t>orice</w:t>
            </w:r>
            <w:proofErr w:type="spellEnd"/>
            <w:r w:rsidRPr="00BD5E0F">
              <w:rPr>
                <w:rFonts w:ascii="Times New Roman" w:hAnsi="Times New Roman" w:cs="Times New Roman"/>
                <w:lang w:val="en-US"/>
              </w:rPr>
              <w:t xml:space="preserve"> alt transfer de </w:t>
            </w:r>
            <w:proofErr w:type="spellStart"/>
            <w:r w:rsidRPr="00BD5E0F">
              <w:rPr>
                <w:rFonts w:ascii="Times New Roman" w:hAnsi="Times New Roman" w:cs="Times New Roman"/>
                <w:lang w:val="en-US"/>
              </w:rPr>
              <w:t>proprietate</w:t>
            </w:r>
            <w:proofErr w:type="spellEnd"/>
            <w:r w:rsidRPr="00BD5E0F">
              <w:rPr>
                <w:rFonts w:ascii="Times New Roman" w:hAnsi="Times New Roman" w:cs="Times New Roman"/>
                <w:lang w:val="en-US"/>
              </w:rPr>
              <w:t>.</w:t>
            </w:r>
          </w:p>
        </w:tc>
        <w:tc>
          <w:tcPr>
            <w:tcW w:w="1080" w:type="dxa"/>
          </w:tcPr>
          <w:p w:rsidR="000E12BC" w:rsidRPr="00BD5E0F" w:rsidRDefault="005E6D18" w:rsidP="00230D12">
            <w:pPr>
              <w:jc w:val="center"/>
              <w:rPr>
                <w:rFonts w:ascii="Times New Roman" w:hAnsi="Times New Roman" w:cs="Times New Roman"/>
                <w:b/>
                <w:lang w:val="en-US"/>
              </w:rPr>
            </w:pPr>
            <w:r w:rsidRPr="00BD5E0F">
              <w:rPr>
                <w:rFonts w:ascii="Times New Roman" w:hAnsi="Times New Roman" w:cs="Times New Roman"/>
                <w:b/>
                <w:lang w:val="en-US"/>
              </w:rPr>
              <w:t>Art. 42</w:t>
            </w:r>
            <w:r w:rsidR="000E12BC" w:rsidRPr="00BD5E0F">
              <w:rPr>
                <w:rFonts w:ascii="Times New Roman" w:hAnsi="Times New Roman" w:cs="Times New Roman"/>
                <w:b/>
                <w:lang w:val="en-US"/>
              </w:rPr>
              <w:t xml:space="preserve"> </w:t>
            </w:r>
            <w:proofErr w:type="spellStart"/>
            <w:r w:rsidR="000E12BC" w:rsidRPr="00BD5E0F">
              <w:rPr>
                <w:rFonts w:ascii="Times New Roman" w:hAnsi="Times New Roman" w:cs="Times New Roman"/>
                <w:b/>
                <w:lang w:val="en-US"/>
              </w:rPr>
              <w:t>alin</w:t>
            </w:r>
            <w:proofErr w:type="spellEnd"/>
            <w:r w:rsidR="000E12BC" w:rsidRPr="00BD5E0F">
              <w:rPr>
                <w:rFonts w:ascii="Times New Roman" w:hAnsi="Times New Roman" w:cs="Times New Roman"/>
                <w:b/>
                <w:lang w:val="en-US"/>
              </w:rPr>
              <w:t xml:space="preserve">. (1) </w:t>
            </w:r>
            <w:proofErr w:type="gramStart"/>
            <w:r w:rsidR="000E12BC" w:rsidRPr="00BD5E0F">
              <w:rPr>
                <w:rFonts w:ascii="Times New Roman" w:hAnsi="Times New Roman" w:cs="Times New Roman"/>
                <w:b/>
                <w:lang w:val="en-US"/>
              </w:rPr>
              <w:t>lit</w:t>
            </w:r>
            <w:proofErr w:type="gramEnd"/>
            <w:r w:rsidR="000E12BC" w:rsidRPr="00BD5E0F">
              <w:rPr>
                <w:rFonts w:ascii="Times New Roman" w:hAnsi="Times New Roman" w:cs="Times New Roman"/>
                <w:b/>
                <w:lang w:val="en-US"/>
              </w:rPr>
              <w:t>. c)</w:t>
            </w:r>
          </w:p>
        </w:tc>
        <w:tc>
          <w:tcPr>
            <w:tcW w:w="6912" w:type="dxa"/>
          </w:tcPr>
          <w:p w:rsidR="000E12BC" w:rsidRPr="00BD5E0F" w:rsidRDefault="000E12BC"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(1) Interpretul are dreptul patrimonial exclusiv de a autoriza ori de a interzice următoarele:</w:t>
            </w:r>
          </w:p>
          <w:p w:rsidR="000E12BC" w:rsidRPr="00BD5E0F" w:rsidRDefault="000E12BC"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 xml:space="preserve">c) </w:t>
            </w:r>
            <w:proofErr w:type="spellStart"/>
            <w:r w:rsidRPr="00BD5E0F">
              <w:rPr>
                <w:rFonts w:ascii="Times New Roman" w:eastAsia="Times New Roman" w:hAnsi="Times New Roman" w:cs="Times New Roman"/>
                <w:lang w:val="en-US"/>
              </w:rPr>
              <w:t>distribuirea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sale fixate;</w:t>
            </w:r>
          </w:p>
          <w:p w:rsidR="000E12BC" w:rsidRPr="00BD5E0F" w:rsidRDefault="000E12BC" w:rsidP="00230D12">
            <w:pPr>
              <w:jc w:val="both"/>
              <w:rPr>
                <w:rFonts w:ascii="Times New Roman" w:hAnsi="Times New Roman" w:cs="Times New Roman"/>
                <w:lang w:val="ro-RO"/>
              </w:rPr>
            </w:pP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(2) Nici o dispoziţie a prezentului tratat nu aduce atingere posibilităţii părţilor contractante de a stabili eventualele condiţii în care epuizarea dreptului menţionat la alineatul (1) se aplică după prima vânzare sau după altă operaţiune de transfer de proprietate asupra originalului sau asupra unei copii a interpretării sau execuţiei fixate, efectuată cu autorizarea artistului interpret sau executant</w:t>
            </w:r>
          </w:p>
        </w:tc>
        <w:tc>
          <w:tcPr>
            <w:tcW w:w="1080" w:type="dxa"/>
          </w:tcPr>
          <w:p w:rsidR="000E12BC" w:rsidRPr="00BD5E0F" w:rsidRDefault="00E47952" w:rsidP="00E47952">
            <w:pPr>
              <w:jc w:val="center"/>
              <w:rPr>
                <w:rFonts w:ascii="Times New Roman" w:hAnsi="Times New Roman" w:cs="Times New Roman"/>
                <w:b/>
                <w:lang w:val="ro-RO"/>
              </w:rPr>
            </w:pPr>
            <w:r w:rsidRPr="00BD5E0F">
              <w:rPr>
                <w:rFonts w:ascii="Times New Roman" w:hAnsi="Times New Roman" w:cs="Times New Roman"/>
                <w:b/>
                <w:lang w:val="ro-RO"/>
              </w:rPr>
              <w:t>Art. 3</w:t>
            </w:r>
          </w:p>
        </w:tc>
        <w:tc>
          <w:tcPr>
            <w:tcW w:w="6912" w:type="dxa"/>
          </w:tcPr>
          <w:p w:rsidR="000E12BC" w:rsidRPr="00BD5E0F" w:rsidRDefault="00E47952" w:rsidP="00230D12">
            <w:pPr>
              <w:jc w:val="both"/>
              <w:rPr>
                <w:rFonts w:ascii="Times New Roman" w:hAnsi="Times New Roman" w:cs="Times New Roman"/>
                <w:b/>
                <w:lang w:val="ro-RO"/>
              </w:rPr>
            </w:pPr>
            <w:r w:rsidRPr="00BD5E0F">
              <w:rPr>
                <w:rFonts w:ascii="Times New Roman" w:eastAsia="Times New Roman" w:hAnsi="Times New Roman" w:cs="Times New Roman"/>
                <w:lang w:val="ro-RO"/>
              </w:rPr>
              <w:t xml:space="preserve">Dreptul de distribuire se epuizează o dată cu prima vânzare sau cu primul transfer de drept de proprietate asupra originalului ori a copiilor unei opere, de către titularul de drepturi sau cu acordul acestuia;  </w:t>
            </w:r>
          </w:p>
        </w:tc>
      </w:tr>
      <w:tr w:rsidR="006477DF" w:rsidRPr="004C5411" w:rsidTr="00230D12">
        <w:tc>
          <w:tcPr>
            <w:tcW w:w="1368" w:type="dxa"/>
            <w:vMerge w:val="restart"/>
          </w:tcPr>
          <w:p w:rsidR="006477DF" w:rsidRPr="00BD5E0F" w:rsidRDefault="006477DF" w:rsidP="00230D12">
            <w:pPr>
              <w:jc w:val="center"/>
              <w:rPr>
                <w:rFonts w:ascii="Times New Roman" w:hAnsi="Times New Roman" w:cs="Times New Roman"/>
                <w:b/>
                <w:lang w:val="ro-RO"/>
              </w:rPr>
            </w:pPr>
            <w:r w:rsidRPr="00BD5E0F">
              <w:rPr>
                <w:rFonts w:ascii="Times New Roman" w:hAnsi="Times New Roman" w:cs="Times New Roman"/>
                <w:b/>
                <w:lang w:val="ro-RO"/>
              </w:rPr>
              <w:t>Art. 9</w:t>
            </w:r>
          </w:p>
          <w:p w:rsidR="006477DF" w:rsidRPr="00BD5E0F" w:rsidRDefault="006477DF" w:rsidP="00230D12">
            <w:pPr>
              <w:jc w:val="center"/>
              <w:rPr>
                <w:rFonts w:ascii="Times New Roman" w:hAnsi="Times New Roman" w:cs="Times New Roman"/>
                <w:b/>
                <w:lang w:val="ro-RO"/>
              </w:rPr>
            </w:pPr>
            <w:r w:rsidRPr="00BD5E0F">
              <w:rPr>
                <w:rFonts w:ascii="Times New Roman" w:hAnsi="Times New Roman" w:cs="Times New Roman"/>
                <w:b/>
                <w:lang w:val="ro-RO"/>
              </w:rPr>
              <w:t>Dreptul de închiriere</w:t>
            </w:r>
          </w:p>
        </w:tc>
        <w:tc>
          <w:tcPr>
            <w:tcW w:w="6570" w:type="dxa"/>
          </w:tcPr>
          <w:p w:rsidR="006477DF" w:rsidRPr="00BD5E0F" w:rsidRDefault="006477DF" w:rsidP="00230D12">
            <w:pPr>
              <w:jc w:val="both"/>
              <w:rPr>
                <w:rFonts w:ascii="Times New Roman" w:hAnsi="Times New Roman" w:cs="Times New Roman"/>
                <w:lang w:val="ro-RO"/>
              </w:rPr>
            </w:pPr>
            <w:r w:rsidRPr="00BD5E0F">
              <w:rPr>
                <w:rFonts w:ascii="Times New Roman" w:hAnsi="Times New Roman" w:cs="Times New Roman"/>
                <w:lang w:val="ro-RO"/>
              </w:rPr>
              <w:t>(1) Artiştii interpreţi sau executanţi beneficiază de dreptul exclusiv de a autoriza închirierea în scop comercial către public a originalului şi a copiilor interpretărilor sau a execuţiilor lor fixate pe fixări audiovizuale, în conformitate cu definiţia din legislaţia naţională a părţilor contractante, chiar şi după distribuirea acestora de către artişti sau cu autorizarea din partea lor.</w:t>
            </w:r>
          </w:p>
        </w:tc>
        <w:tc>
          <w:tcPr>
            <w:tcW w:w="1080" w:type="dxa"/>
          </w:tcPr>
          <w:p w:rsidR="006477DF" w:rsidRPr="00BD5E0F" w:rsidRDefault="005E6D18" w:rsidP="00230D12">
            <w:pPr>
              <w:jc w:val="center"/>
              <w:rPr>
                <w:rFonts w:ascii="Times New Roman" w:eastAsia="Times New Roman" w:hAnsi="Times New Roman" w:cs="Times New Roman"/>
                <w:b/>
              </w:rPr>
            </w:pPr>
            <w:r w:rsidRPr="00BD5E0F">
              <w:rPr>
                <w:rFonts w:ascii="Times New Roman" w:eastAsia="Times New Roman" w:hAnsi="Times New Roman" w:cs="Times New Roman"/>
                <w:b/>
              </w:rPr>
              <w:t>Art. 4</w:t>
            </w:r>
            <w:r w:rsidRPr="00BD5E0F">
              <w:rPr>
                <w:rFonts w:ascii="Times New Roman" w:eastAsia="Times New Roman" w:hAnsi="Times New Roman" w:cs="Times New Roman"/>
                <w:b/>
                <w:lang w:val="ro-RO"/>
              </w:rPr>
              <w:t xml:space="preserve">2 </w:t>
            </w:r>
            <w:r w:rsidR="006477DF" w:rsidRPr="00BD5E0F">
              <w:rPr>
                <w:rFonts w:ascii="Times New Roman" w:eastAsia="Times New Roman" w:hAnsi="Times New Roman" w:cs="Times New Roman"/>
                <w:b/>
              </w:rPr>
              <w:t>alin. (1) lit. d)</w:t>
            </w:r>
          </w:p>
        </w:tc>
        <w:tc>
          <w:tcPr>
            <w:tcW w:w="6912" w:type="dxa"/>
          </w:tcPr>
          <w:p w:rsidR="006477DF" w:rsidRPr="00BD5E0F" w:rsidRDefault="006477DF"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(1) Interpretul are dreptul patrimonial exclusiv de a autoriza ori de a interzice următoarele:</w:t>
            </w:r>
          </w:p>
          <w:p w:rsidR="006477DF" w:rsidRPr="00BD5E0F" w:rsidRDefault="006477DF"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 xml:space="preserve">d) </w:t>
            </w:r>
            <w:proofErr w:type="spellStart"/>
            <w:r w:rsidRPr="00BD5E0F">
              <w:rPr>
                <w:rFonts w:ascii="Times New Roman" w:eastAsia="Times New Roman" w:hAnsi="Times New Roman" w:cs="Times New Roman"/>
                <w:lang w:val="en-US"/>
              </w:rPr>
              <w:t>închirierea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fixate;</w:t>
            </w:r>
          </w:p>
          <w:p w:rsidR="006477DF" w:rsidRPr="00BD5E0F" w:rsidRDefault="006477DF" w:rsidP="00230D12">
            <w:pPr>
              <w:ind w:firstLine="567"/>
              <w:jc w:val="both"/>
              <w:rPr>
                <w:rFonts w:ascii="Times New Roman" w:eastAsia="Times New Roman" w:hAnsi="Times New Roman" w:cs="Times New Roman"/>
                <w:lang w:val="en-US"/>
              </w:rPr>
            </w:pPr>
          </w:p>
          <w:p w:rsidR="006477DF" w:rsidRPr="00BD5E0F" w:rsidRDefault="006477DF" w:rsidP="00230D12">
            <w:pPr>
              <w:jc w:val="both"/>
              <w:rPr>
                <w:rFonts w:ascii="Times New Roman" w:hAnsi="Times New Roman" w:cs="Times New Roman"/>
                <w:lang w:val="ro-RO"/>
              </w:rPr>
            </w:pPr>
          </w:p>
        </w:tc>
      </w:tr>
      <w:tr w:rsidR="006477DF" w:rsidRPr="004C5411" w:rsidTr="00230D12">
        <w:tc>
          <w:tcPr>
            <w:tcW w:w="1368" w:type="dxa"/>
            <w:vMerge/>
          </w:tcPr>
          <w:p w:rsidR="006477DF" w:rsidRPr="00BD5E0F" w:rsidRDefault="006477DF" w:rsidP="00230D12">
            <w:pPr>
              <w:jc w:val="both"/>
              <w:rPr>
                <w:rFonts w:ascii="Times New Roman" w:hAnsi="Times New Roman" w:cs="Times New Roman"/>
                <w:b/>
                <w:lang w:val="ro-RO"/>
              </w:rPr>
            </w:pPr>
          </w:p>
        </w:tc>
        <w:tc>
          <w:tcPr>
            <w:tcW w:w="6570" w:type="dxa"/>
          </w:tcPr>
          <w:p w:rsidR="006477DF" w:rsidRPr="00BD5E0F" w:rsidRDefault="006477DF" w:rsidP="00230D12">
            <w:pPr>
              <w:jc w:val="both"/>
              <w:rPr>
                <w:rFonts w:ascii="Times New Roman" w:hAnsi="Times New Roman" w:cs="Times New Roman"/>
                <w:lang w:val="ro-RO"/>
              </w:rPr>
            </w:pPr>
            <w:r w:rsidRPr="00BD5E0F">
              <w:rPr>
                <w:rFonts w:ascii="Times New Roman" w:hAnsi="Times New Roman" w:cs="Times New Roman"/>
                <w:lang w:val="ro-RO"/>
              </w:rPr>
              <w:t>(2) Părţile contractante sunt scutite de obligaţia menţionată la alineatul (1), cu excepţia cazului în care închirierea în scop comercial nu a contribuit la realizarea pe scară largă a unor copii ale acestor fixări, care să compromită în mod substanţial dreptul exclusiv de reproducere deţinut de artiştii interpreţi sau executanţi.</w:t>
            </w:r>
          </w:p>
        </w:tc>
        <w:tc>
          <w:tcPr>
            <w:tcW w:w="1080" w:type="dxa"/>
          </w:tcPr>
          <w:p w:rsidR="006477DF" w:rsidRPr="00BD5E0F" w:rsidRDefault="00E65A22" w:rsidP="00E65A22">
            <w:pPr>
              <w:jc w:val="center"/>
              <w:rPr>
                <w:rFonts w:ascii="Times New Roman" w:hAnsi="Times New Roman" w:cs="Times New Roman"/>
                <w:b/>
                <w:lang w:val="ro-RO"/>
              </w:rPr>
            </w:pPr>
            <w:r w:rsidRPr="00BD5E0F">
              <w:rPr>
                <w:rFonts w:ascii="Times New Roman" w:hAnsi="Times New Roman" w:cs="Times New Roman"/>
                <w:b/>
                <w:lang w:val="ro-RO"/>
              </w:rPr>
              <w:t>Art. 42 alin. (6)</w:t>
            </w:r>
          </w:p>
        </w:tc>
        <w:tc>
          <w:tcPr>
            <w:tcW w:w="6912" w:type="dxa"/>
          </w:tcPr>
          <w:p w:rsidR="006477DF" w:rsidRPr="00BD5E0F" w:rsidRDefault="004619F8" w:rsidP="00230D12">
            <w:pPr>
              <w:jc w:val="both"/>
              <w:rPr>
                <w:rFonts w:ascii="Times New Roman" w:hAnsi="Times New Roman" w:cs="Times New Roman"/>
                <w:lang w:val="ro-RO"/>
              </w:rPr>
            </w:pPr>
            <w:r w:rsidRPr="00BD5E0F">
              <w:rPr>
                <w:rFonts w:ascii="Times New Roman" w:hAnsi="Times New Roman" w:cs="Times New Roman"/>
                <w:lang w:val="ro-RO"/>
              </w:rPr>
              <w:t>Dacă</w:t>
            </w:r>
            <w:r w:rsidRPr="00BD5E0F">
              <w:rPr>
                <w:rFonts w:ascii="Times New Roman" w:hAnsi="Times New Roman" w:cs="Times New Roman"/>
                <w:b/>
                <w:lang w:val="ro-RO"/>
              </w:rPr>
              <w:t xml:space="preserve"> </w:t>
            </w:r>
            <w:r w:rsidRPr="00BD5E0F">
              <w:rPr>
                <w:rFonts w:ascii="Times New Roman" w:hAnsi="Times New Roman" w:cs="Times New Roman"/>
                <w:lang w:val="ro-RO"/>
              </w:rPr>
              <w:t>închirierea în scop comercial nu a contribuit la realizarea pe scară largă a unor copii ale interpretărilor sau execuțiilor fixate audiovizual, care să compromită în mod substanţial dreptul exclusiv de reproducere, interpreții păstrează dreptul exclusiv de a autoriza sau interzice dreptul prevăzut la lit. d).</w:t>
            </w:r>
          </w:p>
        </w:tc>
      </w:tr>
      <w:tr w:rsidR="00344EE7" w:rsidRPr="004C5411" w:rsidTr="00230D12">
        <w:tc>
          <w:tcPr>
            <w:tcW w:w="1368" w:type="dxa"/>
          </w:tcPr>
          <w:p w:rsidR="00344EE7" w:rsidRPr="00BD5E0F" w:rsidRDefault="00344EE7" w:rsidP="00230D12">
            <w:pPr>
              <w:jc w:val="center"/>
              <w:rPr>
                <w:rFonts w:ascii="Times New Roman" w:hAnsi="Times New Roman" w:cs="Times New Roman"/>
                <w:b/>
                <w:lang w:val="ro-RO"/>
              </w:rPr>
            </w:pPr>
            <w:r w:rsidRPr="00BD5E0F">
              <w:rPr>
                <w:rFonts w:ascii="Times New Roman" w:hAnsi="Times New Roman" w:cs="Times New Roman"/>
                <w:b/>
                <w:lang w:val="ro-RO"/>
              </w:rPr>
              <w:t>Art. 10 Dreptul de a pune la dispoziție a interpretărilor sau execuțiilor fixate</w:t>
            </w:r>
          </w:p>
        </w:tc>
        <w:tc>
          <w:tcPr>
            <w:tcW w:w="6570" w:type="dxa"/>
          </w:tcPr>
          <w:p w:rsidR="00344EE7" w:rsidRPr="00BD5E0F" w:rsidRDefault="00344EE7" w:rsidP="00230D12">
            <w:pPr>
              <w:jc w:val="both"/>
              <w:rPr>
                <w:rFonts w:ascii="Times New Roman" w:hAnsi="Times New Roman" w:cs="Times New Roman"/>
                <w:lang w:val="ro-RO"/>
              </w:rPr>
            </w:pPr>
            <w:r w:rsidRPr="00BD5E0F">
              <w:rPr>
                <w:rFonts w:ascii="Times New Roman" w:hAnsi="Times New Roman" w:cs="Times New Roman"/>
                <w:lang w:val="ro-RO"/>
              </w:rPr>
              <w:t>Artiştii interpreţi sau executanţi beneficiază de dreptul exclusiv de a autoriza punerea la dispoziţia publicului, prin mijloace tehnice cu fir sau fără fir, a interpretărilor sau a execuţiilor lor fixate pe fixări audiovizuale, astfel încât oricine să poată avea acces din locul şi la momentul pe care îl alege în mod individual.</w:t>
            </w:r>
          </w:p>
        </w:tc>
        <w:tc>
          <w:tcPr>
            <w:tcW w:w="1080" w:type="dxa"/>
          </w:tcPr>
          <w:p w:rsidR="00344EE7" w:rsidRPr="00BD5E0F" w:rsidRDefault="005E6D18" w:rsidP="00230D12">
            <w:pPr>
              <w:jc w:val="center"/>
              <w:rPr>
                <w:rFonts w:ascii="Times New Roman" w:hAnsi="Times New Roman" w:cs="Times New Roman"/>
                <w:b/>
                <w:lang w:val="en-US"/>
              </w:rPr>
            </w:pPr>
            <w:r w:rsidRPr="00BD5E0F">
              <w:rPr>
                <w:rFonts w:ascii="Times New Roman" w:hAnsi="Times New Roman" w:cs="Times New Roman"/>
                <w:b/>
                <w:lang w:val="en-US"/>
              </w:rPr>
              <w:t>Art. 42</w:t>
            </w:r>
            <w:r w:rsidR="00344EE7" w:rsidRPr="00BD5E0F">
              <w:rPr>
                <w:rFonts w:ascii="Times New Roman" w:hAnsi="Times New Roman" w:cs="Times New Roman"/>
                <w:b/>
                <w:lang w:val="en-US"/>
              </w:rPr>
              <w:t xml:space="preserve"> </w:t>
            </w:r>
            <w:proofErr w:type="spellStart"/>
            <w:r w:rsidR="00344EE7" w:rsidRPr="00BD5E0F">
              <w:rPr>
                <w:rFonts w:ascii="Times New Roman" w:hAnsi="Times New Roman" w:cs="Times New Roman"/>
                <w:b/>
                <w:lang w:val="en-US"/>
              </w:rPr>
              <w:t>alin</w:t>
            </w:r>
            <w:proofErr w:type="spellEnd"/>
            <w:r w:rsidR="00344EE7" w:rsidRPr="00BD5E0F">
              <w:rPr>
                <w:rFonts w:ascii="Times New Roman" w:hAnsi="Times New Roman" w:cs="Times New Roman"/>
                <w:b/>
                <w:lang w:val="en-US"/>
              </w:rPr>
              <w:t xml:space="preserve">. (1) </w:t>
            </w:r>
            <w:proofErr w:type="gramStart"/>
            <w:r w:rsidR="00344EE7" w:rsidRPr="00BD5E0F">
              <w:rPr>
                <w:rFonts w:ascii="Times New Roman" w:hAnsi="Times New Roman" w:cs="Times New Roman"/>
                <w:b/>
                <w:lang w:val="en-US"/>
              </w:rPr>
              <w:t>lit</w:t>
            </w:r>
            <w:proofErr w:type="gramEnd"/>
            <w:r w:rsidR="00344EE7" w:rsidRPr="00BD5E0F">
              <w:rPr>
                <w:rFonts w:ascii="Times New Roman" w:hAnsi="Times New Roman" w:cs="Times New Roman"/>
                <w:b/>
                <w:lang w:val="en-US"/>
              </w:rPr>
              <w:t>. i)</w:t>
            </w:r>
          </w:p>
          <w:p w:rsidR="00344EE7" w:rsidRPr="00BD5E0F" w:rsidRDefault="00344EE7" w:rsidP="00230D12">
            <w:pPr>
              <w:jc w:val="center"/>
              <w:rPr>
                <w:rFonts w:ascii="Times New Roman" w:hAnsi="Times New Roman" w:cs="Times New Roman"/>
                <w:b/>
                <w:lang w:val="en-US"/>
              </w:rPr>
            </w:pPr>
          </w:p>
          <w:p w:rsidR="00344EE7" w:rsidRPr="00BD5E0F" w:rsidRDefault="00344EE7" w:rsidP="00230D12">
            <w:pPr>
              <w:jc w:val="center"/>
              <w:rPr>
                <w:rFonts w:ascii="Times New Roman" w:hAnsi="Times New Roman" w:cs="Times New Roman"/>
                <w:b/>
                <w:lang w:val="en-US"/>
              </w:rPr>
            </w:pPr>
          </w:p>
          <w:p w:rsidR="00344EE7" w:rsidRPr="00BD5E0F" w:rsidRDefault="00344EE7" w:rsidP="00230D12">
            <w:pPr>
              <w:jc w:val="center"/>
              <w:rPr>
                <w:rFonts w:ascii="Times New Roman" w:hAnsi="Times New Roman" w:cs="Times New Roman"/>
                <w:b/>
                <w:lang w:val="en-US"/>
              </w:rPr>
            </w:pPr>
          </w:p>
          <w:p w:rsidR="00344EE7" w:rsidRPr="00BD5E0F" w:rsidRDefault="00344EE7" w:rsidP="00230D12">
            <w:pPr>
              <w:jc w:val="center"/>
              <w:rPr>
                <w:rFonts w:ascii="Times New Roman" w:hAnsi="Times New Roman" w:cs="Times New Roman"/>
                <w:b/>
                <w:lang w:val="en-US"/>
              </w:rPr>
            </w:pPr>
          </w:p>
        </w:tc>
        <w:tc>
          <w:tcPr>
            <w:tcW w:w="6912" w:type="dxa"/>
          </w:tcPr>
          <w:p w:rsidR="00344EE7" w:rsidRPr="00BD5E0F" w:rsidRDefault="00344EE7"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(1) Interpretul are dreptul patrimonial exclusiv de a autoriza ori de a interzice următoarele:</w:t>
            </w:r>
          </w:p>
          <w:p w:rsidR="00344EE7" w:rsidRPr="00BD5E0F" w:rsidRDefault="00344EE7" w:rsidP="00230D12">
            <w:pPr>
              <w:jc w:val="both"/>
              <w:rPr>
                <w:rFonts w:ascii="Times New Roman" w:eastAsia="Times New Roman" w:hAnsi="Times New Roman" w:cs="Times New Roman"/>
                <w:lang w:val="en-US"/>
              </w:rPr>
            </w:pPr>
            <w:proofErr w:type="spellStart"/>
            <w:r w:rsidRPr="00BD5E0F">
              <w:rPr>
                <w:rFonts w:ascii="Times New Roman" w:eastAsia="Times New Roman" w:hAnsi="Times New Roman" w:cs="Times New Roman"/>
                <w:lang w:val="en-US"/>
              </w:rPr>
              <w:t>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punerea</w:t>
            </w:r>
            <w:proofErr w:type="spellEnd"/>
            <w:r w:rsidRPr="00BD5E0F">
              <w:rPr>
                <w:rFonts w:ascii="Times New Roman" w:eastAsia="Times New Roman" w:hAnsi="Times New Roman" w:cs="Times New Roman"/>
                <w:lang w:val="en-US"/>
              </w:rPr>
              <w:t xml:space="preserve"> la </w:t>
            </w:r>
            <w:proofErr w:type="spellStart"/>
            <w:r w:rsidRPr="00BD5E0F">
              <w:rPr>
                <w:rFonts w:ascii="Times New Roman" w:eastAsia="Times New Roman" w:hAnsi="Times New Roman" w:cs="Times New Roman"/>
                <w:lang w:val="en-US"/>
              </w:rPr>
              <w:t>dispoziția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publicului</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sale fixate </w:t>
            </w:r>
            <w:proofErr w:type="spellStart"/>
            <w:r w:rsidRPr="00BD5E0F">
              <w:rPr>
                <w:rFonts w:ascii="Times New Roman" w:eastAsia="Times New Roman" w:hAnsi="Times New Roman" w:cs="Times New Roman"/>
                <w:lang w:val="en-US"/>
              </w:rPr>
              <w:t>astfel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încât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poată</w:t>
            </w:r>
            <w:proofErr w:type="spellEnd"/>
            <w:r w:rsidRPr="00BD5E0F">
              <w:rPr>
                <w:rFonts w:ascii="Times New Roman" w:eastAsia="Times New Roman" w:hAnsi="Times New Roman" w:cs="Times New Roman"/>
                <w:lang w:val="en-US"/>
              </w:rPr>
              <w:t xml:space="preserve"> fi </w:t>
            </w:r>
            <w:proofErr w:type="spellStart"/>
            <w:r w:rsidRPr="00BD5E0F">
              <w:rPr>
                <w:rFonts w:ascii="Times New Roman" w:eastAsia="Times New Roman" w:hAnsi="Times New Roman" w:cs="Times New Roman"/>
                <w:lang w:val="en-US"/>
              </w:rPr>
              <w:t>accesată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loc</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și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moment ales,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mod individual, de </w:t>
            </w:r>
            <w:proofErr w:type="spellStart"/>
            <w:r w:rsidRPr="00BD5E0F">
              <w:rPr>
                <w:rFonts w:ascii="Times New Roman" w:eastAsia="Times New Roman" w:hAnsi="Times New Roman" w:cs="Times New Roman"/>
                <w:lang w:val="en-US"/>
              </w:rPr>
              <w:t>către</w:t>
            </w:r>
            <w:proofErr w:type="spellEnd"/>
            <w:r w:rsidRPr="00BD5E0F">
              <w:rPr>
                <w:rFonts w:ascii="Times New Roman" w:eastAsia="Times New Roman" w:hAnsi="Times New Roman" w:cs="Times New Roman"/>
                <w:lang w:val="en-US"/>
              </w:rPr>
              <w:t xml:space="preserve"> public;</w:t>
            </w:r>
          </w:p>
          <w:p w:rsidR="00344EE7" w:rsidRPr="00BD5E0F" w:rsidRDefault="00344EE7" w:rsidP="00230D12">
            <w:pPr>
              <w:jc w:val="both"/>
              <w:rPr>
                <w:rFonts w:ascii="Times New Roman" w:hAnsi="Times New Roman" w:cs="Times New Roman"/>
                <w:lang w:val="ro-RO"/>
              </w:rPr>
            </w:pPr>
          </w:p>
        </w:tc>
      </w:tr>
      <w:tr w:rsidR="000E12BC" w:rsidRPr="004C5411" w:rsidTr="00230D12">
        <w:tc>
          <w:tcPr>
            <w:tcW w:w="1368" w:type="dxa"/>
            <w:vMerge w:val="restart"/>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Art. 11 Dreptul de radiodifuzare și de comunicare către public</w:t>
            </w: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(1) Artiştii interpreţi sau executanţi beneficiază de dreptul exclusiv de a autoriza radiodifuzarea şi comunicarea către public a interpretărilor sau a execuţiilor lor fixate pe fixări audiovizuale.</w:t>
            </w:r>
          </w:p>
        </w:tc>
        <w:tc>
          <w:tcPr>
            <w:tcW w:w="1080" w:type="dxa"/>
          </w:tcPr>
          <w:p w:rsidR="000E12BC" w:rsidRPr="00BD5E0F" w:rsidRDefault="005E6D18" w:rsidP="00230D12">
            <w:pPr>
              <w:jc w:val="center"/>
              <w:rPr>
                <w:rFonts w:ascii="Times New Roman" w:hAnsi="Times New Roman" w:cs="Times New Roman"/>
                <w:b/>
                <w:lang w:val="en-US"/>
              </w:rPr>
            </w:pPr>
            <w:r w:rsidRPr="00BD5E0F">
              <w:rPr>
                <w:rFonts w:ascii="Times New Roman" w:hAnsi="Times New Roman" w:cs="Times New Roman"/>
                <w:b/>
                <w:lang w:val="en-US"/>
              </w:rPr>
              <w:t>Art. 42</w:t>
            </w:r>
            <w:r w:rsidR="000E12BC" w:rsidRPr="00BD5E0F">
              <w:rPr>
                <w:rFonts w:ascii="Times New Roman" w:hAnsi="Times New Roman" w:cs="Times New Roman"/>
                <w:b/>
                <w:lang w:val="en-US"/>
              </w:rPr>
              <w:t xml:space="preserve"> </w:t>
            </w:r>
            <w:proofErr w:type="spellStart"/>
            <w:r w:rsidR="000E12BC" w:rsidRPr="00BD5E0F">
              <w:rPr>
                <w:rFonts w:ascii="Times New Roman" w:hAnsi="Times New Roman" w:cs="Times New Roman"/>
                <w:b/>
                <w:lang w:val="en-US"/>
              </w:rPr>
              <w:t>alin</w:t>
            </w:r>
            <w:proofErr w:type="spellEnd"/>
            <w:r w:rsidR="000E12BC" w:rsidRPr="00BD5E0F">
              <w:rPr>
                <w:rFonts w:ascii="Times New Roman" w:hAnsi="Times New Roman" w:cs="Times New Roman"/>
                <w:b/>
                <w:lang w:val="en-US"/>
              </w:rPr>
              <w:t xml:space="preserve">. (1) </w:t>
            </w:r>
            <w:proofErr w:type="gramStart"/>
            <w:r w:rsidR="000E12BC" w:rsidRPr="00BD5E0F">
              <w:rPr>
                <w:rFonts w:ascii="Times New Roman" w:hAnsi="Times New Roman" w:cs="Times New Roman"/>
                <w:b/>
                <w:lang w:val="en-US"/>
              </w:rPr>
              <w:t>lit</w:t>
            </w:r>
            <w:proofErr w:type="gramEnd"/>
            <w:r w:rsidR="000E12BC" w:rsidRPr="00BD5E0F">
              <w:rPr>
                <w:rFonts w:ascii="Times New Roman" w:hAnsi="Times New Roman" w:cs="Times New Roman"/>
                <w:b/>
                <w:lang w:val="en-US"/>
              </w:rPr>
              <w:t>. g)</w:t>
            </w:r>
          </w:p>
          <w:p w:rsidR="000E12BC" w:rsidRPr="00BD5E0F" w:rsidRDefault="000E12BC" w:rsidP="00230D12">
            <w:pPr>
              <w:jc w:val="center"/>
              <w:rPr>
                <w:rFonts w:ascii="Times New Roman" w:hAnsi="Times New Roman" w:cs="Times New Roman"/>
                <w:b/>
                <w:lang w:val="en-US"/>
              </w:rPr>
            </w:pPr>
          </w:p>
          <w:p w:rsidR="000E12BC" w:rsidRPr="00BD5E0F" w:rsidRDefault="000E12BC" w:rsidP="00230D12">
            <w:pPr>
              <w:rPr>
                <w:rFonts w:ascii="Times New Roman" w:hAnsi="Times New Roman" w:cs="Times New Roman"/>
                <w:b/>
                <w:lang w:val="en-US"/>
              </w:rPr>
            </w:pPr>
          </w:p>
        </w:tc>
        <w:tc>
          <w:tcPr>
            <w:tcW w:w="6912" w:type="dxa"/>
          </w:tcPr>
          <w:p w:rsidR="000E12BC" w:rsidRPr="00BD5E0F" w:rsidRDefault="000E12BC"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(1) Interpretul are dreptul patrimonial exclusiv de a autoriza ori de a interzice următoarele:</w:t>
            </w:r>
          </w:p>
          <w:p w:rsidR="000E12BC" w:rsidRPr="00BD5E0F" w:rsidRDefault="000E12BC" w:rsidP="00230D12">
            <w:pPr>
              <w:jc w:val="both"/>
              <w:rPr>
                <w:rFonts w:ascii="Times New Roman" w:eastAsia="Times New Roman" w:hAnsi="Times New Roman" w:cs="Times New Roman"/>
                <w:lang w:val="en-US"/>
              </w:rPr>
            </w:pPr>
            <w:r w:rsidRPr="00BD5E0F">
              <w:rPr>
                <w:rFonts w:ascii="Times New Roman" w:eastAsia="Times New Roman" w:hAnsi="Times New Roman" w:cs="Times New Roman"/>
                <w:lang w:val="en-US"/>
              </w:rPr>
              <w:t xml:space="preserve">g) </w:t>
            </w:r>
            <w:proofErr w:type="spellStart"/>
            <w:r w:rsidRPr="00BD5E0F">
              <w:rPr>
                <w:rFonts w:ascii="Times New Roman" w:eastAsia="Times New Roman" w:hAnsi="Times New Roman" w:cs="Times New Roman"/>
                <w:lang w:val="en-US"/>
              </w:rPr>
              <w:t>radiodifuzarea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și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comunicarea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publică</w:t>
            </w:r>
            <w:proofErr w:type="spellEnd"/>
            <w:r w:rsidRPr="00BD5E0F">
              <w:rPr>
                <w:rFonts w:ascii="Times New Roman" w:eastAsia="Times New Roman" w:hAnsi="Times New Roman" w:cs="Times New Roman"/>
                <w:lang w:val="en-US"/>
              </w:rPr>
              <w:t xml:space="preserve"> ale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sale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ale </w:t>
            </w:r>
            <w:proofErr w:type="spellStart"/>
            <w:r w:rsidRPr="00BD5E0F">
              <w:rPr>
                <w:rFonts w:ascii="Times New Roman" w:eastAsia="Times New Roman" w:hAnsi="Times New Roman" w:cs="Times New Roman"/>
                <w:lang w:val="en-US"/>
              </w:rPr>
              <w:t>execuției</w:t>
            </w:r>
            <w:proofErr w:type="spellEnd"/>
            <w:r w:rsidRPr="00BD5E0F">
              <w:rPr>
                <w:rFonts w:ascii="Times New Roman" w:eastAsia="Times New Roman" w:hAnsi="Times New Roman" w:cs="Times New Roman"/>
                <w:lang w:val="en-US"/>
              </w:rPr>
              <w:t xml:space="preserve"> sale, cu </w:t>
            </w:r>
            <w:proofErr w:type="spellStart"/>
            <w:r w:rsidRPr="00BD5E0F">
              <w:rPr>
                <w:rFonts w:ascii="Times New Roman" w:eastAsia="Times New Roman" w:hAnsi="Times New Roman" w:cs="Times New Roman"/>
                <w:lang w:val="en-US"/>
              </w:rPr>
              <w:t>excepția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cazului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care </w:t>
            </w:r>
            <w:proofErr w:type="spellStart"/>
            <w:r w:rsidRPr="00BD5E0F">
              <w:rPr>
                <w:rFonts w:ascii="Times New Roman" w:eastAsia="Times New Roman" w:hAnsi="Times New Roman" w:cs="Times New Roman"/>
                <w:lang w:val="en-US"/>
              </w:rPr>
              <w:t>interpretarea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execuția</w:t>
            </w:r>
            <w:proofErr w:type="spellEnd"/>
            <w:r w:rsidR="008E3BF3" w:rsidRPr="00BD5E0F">
              <w:rPr>
                <w:rFonts w:ascii="Times New Roman" w:eastAsia="Times New Roman" w:hAnsi="Times New Roman" w:cs="Times New Roman"/>
                <w:lang w:val="en-US"/>
              </w:rPr>
              <w:t xml:space="preserve">, </w:t>
            </w:r>
            <w:proofErr w:type="spellStart"/>
            <w:r w:rsidR="008E3BF3" w:rsidRPr="00BD5E0F">
              <w:rPr>
                <w:rFonts w:ascii="Times New Roman" w:eastAsia="Times New Roman" w:hAnsi="Times New Roman" w:cs="Times New Roman"/>
                <w:lang w:val="en-US"/>
              </w:rPr>
              <w:t>inclusiv</w:t>
            </w:r>
            <w:proofErr w:type="spellEnd"/>
            <w:r w:rsidR="008E3BF3" w:rsidRPr="00BD5E0F">
              <w:rPr>
                <w:rFonts w:ascii="Times New Roman" w:eastAsia="Times New Roman" w:hAnsi="Times New Roman" w:cs="Times New Roman"/>
                <w:lang w:val="en-US"/>
              </w:rPr>
              <w:t xml:space="preserve"> </w:t>
            </w:r>
            <w:proofErr w:type="spellStart"/>
            <w:r w:rsidR="008E3BF3" w:rsidRPr="00BD5E0F">
              <w:rPr>
                <w:rFonts w:ascii="Times New Roman" w:eastAsia="Times New Roman" w:hAnsi="Times New Roman" w:cs="Times New Roman"/>
                <w:lang w:val="en-US"/>
              </w:rPr>
              <w:t>cele</w:t>
            </w:r>
            <w:proofErr w:type="spellEnd"/>
            <w:r w:rsidR="008E3BF3" w:rsidRPr="00BD5E0F">
              <w:rPr>
                <w:rFonts w:ascii="Times New Roman" w:eastAsia="Times New Roman" w:hAnsi="Times New Roman" w:cs="Times New Roman"/>
                <w:lang w:val="en-US"/>
              </w:rPr>
              <w:t xml:space="preserve"> fixate </w:t>
            </w:r>
            <w:proofErr w:type="spellStart"/>
            <w:r w:rsidR="008E3BF3" w:rsidRPr="00BD5E0F">
              <w:rPr>
                <w:rFonts w:ascii="Times New Roman" w:eastAsia="Times New Roman" w:hAnsi="Times New Roman" w:cs="Times New Roman"/>
                <w:lang w:val="en-US"/>
              </w:rPr>
              <w:t>audiovizual</w:t>
            </w:r>
            <w:proofErr w:type="spellEnd"/>
            <w:r w:rsidR="008E3BF3" w:rsidRPr="00BD5E0F">
              <w:rPr>
                <w:rFonts w:ascii="Times New Roman" w:eastAsia="Times New Roman" w:hAnsi="Times New Roman" w:cs="Times New Roman"/>
                <w:lang w:val="en-US"/>
              </w:rPr>
              <w:t>,</w:t>
            </w:r>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fost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deja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fixată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radiodifuzată</w:t>
            </w:r>
            <w:proofErr w:type="spellEnd"/>
            <w:r w:rsidRPr="00BD5E0F">
              <w:rPr>
                <w:rFonts w:ascii="Times New Roman" w:eastAsia="Times New Roman" w:hAnsi="Times New Roman" w:cs="Times New Roman"/>
                <w:lang w:val="en-US"/>
              </w:rPr>
              <w:t>;</w:t>
            </w: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(2) Părţile contractante pot declara, într-o notificare depusă la directorul general al OMPI, că vor prevedea, în locul dreptului de autorizare menţionat la alineatul (1), un drept la o remuneraţie echitabilă atunci când interpretări sau execuţii fixate pe fixări audiovizuale sunt utilizate direct sau indirect pentru radiodifuzare sau pentru comunicare către public. De asemenea, părţile contractante pot declara că vor prevedea în legislaţia lor condiţiile de exercitare a dreptului la o remuneraţie echitabilă.</w:t>
            </w:r>
          </w:p>
        </w:tc>
        <w:tc>
          <w:tcPr>
            <w:tcW w:w="1080" w:type="dxa"/>
          </w:tcPr>
          <w:p w:rsidR="000E12BC" w:rsidRPr="00BD5E0F" w:rsidRDefault="008E3BF3" w:rsidP="008E3BF3">
            <w:pPr>
              <w:jc w:val="center"/>
              <w:rPr>
                <w:rFonts w:ascii="Times New Roman" w:hAnsi="Times New Roman" w:cs="Times New Roman"/>
                <w:b/>
                <w:lang w:val="ro-RO"/>
              </w:rPr>
            </w:pPr>
            <w:r w:rsidRPr="00BD5E0F">
              <w:rPr>
                <w:rFonts w:ascii="Times New Roman" w:hAnsi="Times New Roman" w:cs="Times New Roman"/>
                <w:b/>
                <w:lang w:val="ro-RO"/>
              </w:rPr>
              <w:t>Art. 70 alin. (2) lit. d)</w:t>
            </w:r>
          </w:p>
        </w:tc>
        <w:tc>
          <w:tcPr>
            <w:tcW w:w="6912" w:type="dxa"/>
          </w:tcPr>
          <w:p w:rsidR="008E3BF3" w:rsidRPr="00BD5E0F" w:rsidRDefault="008E3BF3" w:rsidP="00230D12">
            <w:pPr>
              <w:jc w:val="both"/>
              <w:rPr>
                <w:rFonts w:ascii="Times New Roman" w:eastAsia="Calibri" w:hAnsi="Times New Roman" w:cs="Times New Roman"/>
                <w:lang w:val="ro-RO"/>
              </w:rPr>
            </w:pPr>
            <w:r w:rsidRPr="00BD5E0F">
              <w:rPr>
                <w:rFonts w:ascii="Times New Roman" w:eastAsia="Calibri" w:hAnsi="Times New Roman" w:cs="Times New Roman"/>
                <w:lang w:val="ro-RO"/>
              </w:rPr>
              <w:t>(2) Sunt gestionate colectiv obligatoriu următoarele drepturi:</w:t>
            </w:r>
          </w:p>
          <w:p w:rsidR="000E12BC" w:rsidRPr="00BD5E0F" w:rsidRDefault="008E3BF3" w:rsidP="00230D12">
            <w:pPr>
              <w:jc w:val="both"/>
              <w:rPr>
                <w:rFonts w:ascii="Times New Roman" w:hAnsi="Times New Roman" w:cs="Times New Roman"/>
                <w:b/>
                <w:lang w:val="ro-RO"/>
              </w:rPr>
            </w:pPr>
            <w:r w:rsidRPr="00BD5E0F">
              <w:rPr>
                <w:rFonts w:ascii="Times New Roman" w:eastAsia="Calibri" w:hAnsi="Times New Roman" w:cs="Times New Roman"/>
                <w:lang w:val="ro-RO"/>
              </w:rPr>
              <w:t>d) dreptul interpreților la remunerație echitabilă pentru radiodifuzarea și comunicarea publică a interpretărilor și execuțiilor fixate audiovizual</w:t>
            </w: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(3) Orice parte contractantă poate declara că va aplica dispoziţiile alineatului (1) sau (2) doar în privinţa anumitor utilizări sau că va limita aplicarea în orice alt mod sau că nu va aplica nici una dintre dispoziţiile alineatelor (1) şi (2).</w:t>
            </w:r>
          </w:p>
        </w:tc>
        <w:tc>
          <w:tcPr>
            <w:tcW w:w="1080" w:type="dxa"/>
          </w:tcPr>
          <w:p w:rsidR="000E12BC" w:rsidRPr="00BD5E0F" w:rsidRDefault="000E12BC" w:rsidP="00230D12">
            <w:pPr>
              <w:jc w:val="both"/>
              <w:rPr>
                <w:rFonts w:ascii="Times New Roman" w:hAnsi="Times New Roman" w:cs="Times New Roman"/>
                <w:b/>
                <w:lang w:val="ro-RO"/>
              </w:rPr>
            </w:pPr>
          </w:p>
        </w:tc>
        <w:tc>
          <w:tcPr>
            <w:tcW w:w="6912" w:type="dxa"/>
          </w:tcPr>
          <w:p w:rsidR="000E12BC" w:rsidRPr="00BD5E0F" w:rsidRDefault="000E12BC" w:rsidP="00230D12">
            <w:pPr>
              <w:jc w:val="both"/>
              <w:rPr>
                <w:rFonts w:ascii="Times New Roman" w:hAnsi="Times New Roman" w:cs="Times New Roman"/>
                <w:b/>
                <w:color w:val="FF0000"/>
                <w:lang w:val="ro-RO"/>
              </w:rPr>
            </w:pPr>
          </w:p>
        </w:tc>
      </w:tr>
      <w:tr w:rsidR="000E12BC" w:rsidRPr="004C5411" w:rsidTr="00230D12">
        <w:tc>
          <w:tcPr>
            <w:tcW w:w="1368" w:type="dxa"/>
            <w:vMerge w:val="restart"/>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Art. 12 Cesiunea drepturilor</w:t>
            </w: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(1) O parte contractantă poate prevedea în legislaţia naţională că, de îndată ce un artist interpret sau executant şi-a dat consimţământul pentru fixarea interpretării sau execuţiei sale pe o fixare audiovizuală, drepturile exclusive de autorizare prevăzute la articolele 7-11 din prezentul tratat sunt deţinute sau exercitate de producătorul fixării audiovizuale sau cedate producătorului, cu excepţia cazului în care există un contract care prevede dispoziţii contrare, încheiat între artistul interpret sau executant şi producătorul fixării audiovizuale în condiţiile prevăzute de legislaţia naţională.</w:t>
            </w:r>
          </w:p>
        </w:tc>
        <w:tc>
          <w:tcPr>
            <w:tcW w:w="1080" w:type="dxa"/>
          </w:tcPr>
          <w:p w:rsidR="000E12BC" w:rsidRPr="00BD5E0F" w:rsidRDefault="008B3B11" w:rsidP="00230D12">
            <w:pPr>
              <w:jc w:val="center"/>
              <w:rPr>
                <w:rFonts w:ascii="Times New Roman" w:hAnsi="Times New Roman" w:cs="Times New Roman"/>
                <w:b/>
                <w:lang w:val="ro-RO"/>
              </w:rPr>
            </w:pPr>
            <w:r w:rsidRPr="00BD5E0F">
              <w:rPr>
                <w:rFonts w:ascii="Times New Roman" w:hAnsi="Times New Roman" w:cs="Times New Roman"/>
                <w:b/>
                <w:lang w:val="ro-RO"/>
              </w:rPr>
              <w:t>Art. 42</w:t>
            </w:r>
          </w:p>
          <w:p w:rsidR="00230D12" w:rsidRPr="00BD5E0F" w:rsidRDefault="00230D12" w:rsidP="00230D12">
            <w:pPr>
              <w:jc w:val="center"/>
              <w:rPr>
                <w:rFonts w:ascii="Times New Roman" w:hAnsi="Times New Roman" w:cs="Times New Roman"/>
                <w:b/>
                <w:lang w:val="ro-RO"/>
              </w:rPr>
            </w:pPr>
            <w:r w:rsidRPr="00BD5E0F">
              <w:rPr>
                <w:rFonts w:ascii="Times New Roman" w:hAnsi="Times New Roman" w:cs="Times New Roman"/>
                <w:b/>
                <w:lang w:val="ro-RO"/>
              </w:rPr>
              <w:t>alin. (2)</w:t>
            </w:r>
          </w:p>
        </w:tc>
        <w:tc>
          <w:tcPr>
            <w:tcW w:w="6912" w:type="dxa"/>
          </w:tcPr>
          <w:p w:rsidR="000E12BC" w:rsidRPr="00BD5E0F" w:rsidRDefault="008B3B11" w:rsidP="00230D12">
            <w:pPr>
              <w:jc w:val="both"/>
              <w:rPr>
                <w:rFonts w:ascii="Times New Roman" w:eastAsia="Times New Roman" w:hAnsi="Times New Roman" w:cs="Times New Roman"/>
                <w:lang w:val="ro-RO"/>
              </w:rPr>
            </w:pPr>
            <w:r w:rsidRPr="00BD5E0F">
              <w:rPr>
                <w:rFonts w:ascii="Times New Roman" w:eastAsia="Times New Roman" w:hAnsi="Times New Roman" w:cs="Times New Roman"/>
                <w:lang w:val="ro-RO"/>
              </w:rPr>
              <w:t xml:space="preserve">(2) </w:t>
            </w:r>
            <w:r w:rsidRPr="00BD5E0F">
              <w:rPr>
                <w:rFonts w:ascii="Times New Roman" w:eastAsia="Calibri" w:hAnsi="Times New Roman" w:cs="Times New Roman"/>
                <w:lang w:val="ro-RO"/>
              </w:rPr>
              <w:t xml:space="preserve">Prin contractele încheiate între interpreți și producătorii fixărilor audiovizuale, în lipsa unei clauze contrare, se prezumă că aceștia îi cedează producătorilor drepturile exclusive prevăzute la alin. </w:t>
            </w:r>
            <w:r w:rsidRPr="00BD5E0F">
              <w:rPr>
                <w:rFonts w:ascii="Times New Roman" w:eastAsia="Calibri" w:hAnsi="Times New Roman" w:cs="Times New Roman"/>
                <w:lang w:val="en-US"/>
              </w:rPr>
              <w:t xml:space="preserve">(1) </w:t>
            </w:r>
            <w:proofErr w:type="gramStart"/>
            <w:r w:rsidRPr="00BD5E0F">
              <w:rPr>
                <w:rFonts w:ascii="Times New Roman" w:eastAsia="Calibri" w:hAnsi="Times New Roman" w:cs="Times New Roman"/>
                <w:lang w:val="en-US"/>
              </w:rPr>
              <w:t>lit</w:t>
            </w:r>
            <w:proofErr w:type="gramEnd"/>
            <w:r w:rsidRPr="00BD5E0F">
              <w:rPr>
                <w:rFonts w:ascii="Times New Roman" w:eastAsia="Calibri" w:hAnsi="Times New Roman" w:cs="Times New Roman"/>
                <w:lang w:val="en-US"/>
              </w:rPr>
              <w:t xml:space="preserve">. b), c), d), g) </w:t>
            </w:r>
            <w:proofErr w:type="spellStart"/>
            <w:r w:rsidRPr="00BD5E0F">
              <w:rPr>
                <w:rFonts w:ascii="Times New Roman" w:eastAsia="Calibri" w:hAnsi="Times New Roman" w:cs="Times New Roman"/>
                <w:lang w:val="en-US"/>
              </w:rPr>
              <w:t>și</w:t>
            </w:r>
            <w:proofErr w:type="spellEnd"/>
            <w:r w:rsidRPr="00BD5E0F">
              <w:rPr>
                <w:rFonts w:ascii="Times New Roman" w:eastAsia="Calibri" w:hAnsi="Times New Roman" w:cs="Times New Roman"/>
                <w:lang w:val="en-US"/>
              </w:rPr>
              <w:t xml:space="preserve"> </w:t>
            </w:r>
            <w:proofErr w:type="spellStart"/>
            <w:r w:rsidRPr="00BD5E0F">
              <w:rPr>
                <w:rFonts w:ascii="Times New Roman" w:eastAsia="Calibri" w:hAnsi="Times New Roman" w:cs="Times New Roman"/>
                <w:lang w:val="en-US"/>
              </w:rPr>
              <w:t>i</w:t>
            </w:r>
            <w:proofErr w:type="spellEnd"/>
            <w:r w:rsidRPr="00BD5E0F">
              <w:rPr>
                <w:rFonts w:ascii="Times New Roman" w:eastAsia="Calibri" w:hAnsi="Times New Roman" w:cs="Times New Roman"/>
                <w:lang w:val="en-US"/>
              </w:rPr>
              <w:t xml:space="preserve">), </w:t>
            </w:r>
            <w:proofErr w:type="spellStart"/>
            <w:r w:rsidRPr="00BD5E0F">
              <w:rPr>
                <w:rFonts w:ascii="Times New Roman" w:eastAsia="Calibri" w:hAnsi="Times New Roman" w:cs="Times New Roman"/>
                <w:lang w:val="en-US"/>
              </w:rPr>
              <w:t>în</w:t>
            </w:r>
            <w:proofErr w:type="spellEnd"/>
            <w:r w:rsidRPr="00BD5E0F">
              <w:rPr>
                <w:rFonts w:ascii="Times New Roman" w:eastAsia="Calibri" w:hAnsi="Times New Roman" w:cs="Times New Roman"/>
                <w:lang w:val="en-US"/>
              </w:rPr>
              <w:t xml:space="preserve"> </w:t>
            </w:r>
            <w:proofErr w:type="spellStart"/>
            <w:r w:rsidRPr="00BD5E0F">
              <w:rPr>
                <w:rFonts w:ascii="Times New Roman" w:eastAsia="Calibri" w:hAnsi="Times New Roman" w:cs="Times New Roman"/>
                <w:lang w:val="en-US"/>
              </w:rPr>
              <w:t>schimbul</w:t>
            </w:r>
            <w:proofErr w:type="spellEnd"/>
            <w:r w:rsidRPr="00BD5E0F">
              <w:rPr>
                <w:rFonts w:ascii="Times New Roman" w:eastAsia="Calibri" w:hAnsi="Times New Roman" w:cs="Times New Roman"/>
                <w:lang w:val="en-US"/>
              </w:rPr>
              <w:t xml:space="preserve"> </w:t>
            </w:r>
            <w:proofErr w:type="spellStart"/>
            <w:r w:rsidRPr="00BD5E0F">
              <w:rPr>
                <w:rFonts w:ascii="Times New Roman" w:eastAsia="Calibri" w:hAnsi="Times New Roman" w:cs="Times New Roman"/>
                <w:lang w:val="en-US"/>
              </w:rPr>
              <w:t>unei</w:t>
            </w:r>
            <w:proofErr w:type="spellEnd"/>
            <w:r w:rsidRPr="00BD5E0F">
              <w:rPr>
                <w:rFonts w:ascii="Times New Roman" w:eastAsia="Calibri" w:hAnsi="Times New Roman" w:cs="Times New Roman"/>
                <w:lang w:val="en-US"/>
              </w:rPr>
              <w:t xml:space="preserve"> </w:t>
            </w:r>
            <w:proofErr w:type="spellStart"/>
            <w:r w:rsidRPr="00BD5E0F">
              <w:rPr>
                <w:rFonts w:ascii="Times New Roman" w:eastAsia="Calibri" w:hAnsi="Times New Roman" w:cs="Times New Roman"/>
                <w:lang w:val="en-US"/>
              </w:rPr>
              <w:t>remunerații</w:t>
            </w:r>
            <w:proofErr w:type="spellEnd"/>
            <w:r w:rsidRPr="00BD5E0F">
              <w:rPr>
                <w:rFonts w:ascii="Times New Roman" w:eastAsia="Calibri" w:hAnsi="Times New Roman" w:cs="Times New Roman"/>
                <w:lang w:val="en-US"/>
              </w:rPr>
              <w:t xml:space="preserve"> </w:t>
            </w:r>
            <w:proofErr w:type="spellStart"/>
            <w:r w:rsidRPr="00BD5E0F">
              <w:rPr>
                <w:rFonts w:ascii="Times New Roman" w:eastAsia="Calibri" w:hAnsi="Times New Roman" w:cs="Times New Roman"/>
                <w:lang w:val="en-US"/>
              </w:rPr>
              <w:t>echitabile</w:t>
            </w:r>
            <w:proofErr w:type="spellEnd"/>
            <w:r w:rsidRPr="00BD5E0F">
              <w:rPr>
                <w:rFonts w:ascii="Times New Roman" w:eastAsia="Calibri" w:hAnsi="Times New Roman" w:cs="Times New Roman"/>
                <w:lang w:val="en-US"/>
              </w:rPr>
              <w:t>.</w:t>
            </w:r>
          </w:p>
          <w:p w:rsidR="000E12BC" w:rsidRPr="00BD5E0F" w:rsidRDefault="000E12BC" w:rsidP="00230D12">
            <w:pPr>
              <w:jc w:val="both"/>
              <w:rPr>
                <w:rFonts w:ascii="Times New Roman" w:hAnsi="Times New Roman" w:cs="Times New Roman"/>
                <w:b/>
                <w:lang w:val="ro-RO"/>
              </w:rPr>
            </w:pP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(2) O parte contractantă poate solicita, în ceea ce priveşte fixările audiovizuale realizate în conformitate cu legislaţia sa naţională, ca un astfel de consimţământ sau contract să fie încheiat în scris şi semnat de cele două părţi contractante sau de către reprezentanţii lor autorizaţi în mod corespunzător.</w:t>
            </w:r>
          </w:p>
        </w:tc>
        <w:tc>
          <w:tcPr>
            <w:tcW w:w="1080" w:type="dxa"/>
          </w:tcPr>
          <w:p w:rsidR="000E12BC" w:rsidRPr="00BD5E0F" w:rsidRDefault="000E12BC" w:rsidP="00230D12">
            <w:pPr>
              <w:jc w:val="center"/>
              <w:rPr>
                <w:rFonts w:ascii="Times New Roman" w:hAnsi="Times New Roman" w:cs="Times New Roman"/>
                <w:b/>
                <w:lang w:val="ro-RO"/>
              </w:rPr>
            </w:pPr>
          </w:p>
        </w:tc>
        <w:tc>
          <w:tcPr>
            <w:tcW w:w="6912" w:type="dxa"/>
          </w:tcPr>
          <w:p w:rsidR="000E12BC" w:rsidRPr="00BD5E0F" w:rsidRDefault="000E12BC" w:rsidP="00230D12">
            <w:pPr>
              <w:jc w:val="both"/>
              <w:rPr>
                <w:rFonts w:ascii="Times New Roman" w:hAnsi="Times New Roman" w:cs="Times New Roman"/>
                <w:b/>
                <w:lang w:val="ro-RO"/>
              </w:rPr>
            </w:pP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(3) Indiferent de cedarea drepturilor exclusive menţionate anterior, legislaţia naţională sau orice acorduri individuale, colective sau de alt tip pot conferi artistului interpret sau executant dreptul de a primi redevenţe sau o remuneraţie echitabilă pentru orice utilizare a interpretării sau execuţiei, astfel cum prevede prezentul tratat, inclusiv în ceea ce priveşte articolele 10 şi 11.</w:t>
            </w:r>
          </w:p>
        </w:tc>
        <w:tc>
          <w:tcPr>
            <w:tcW w:w="1080" w:type="dxa"/>
          </w:tcPr>
          <w:p w:rsidR="000E12BC" w:rsidRPr="00BD5E0F" w:rsidRDefault="000E12BC" w:rsidP="00230D12">
            <w:pPr>
              <w:jc w:val="center"/>
              <w:rPr>
                <w:rFonts w:ascii="Times New Roman" w:hAnsi="Times New Roman" w:cs="Times New Roman"/>
                <w:b/>
                <w:lang w:val="en-US"/>
              </w:rPr>
            </w:pPr>
          </w:p>
        </w:tc>
        <w:tc>
          <w:tcPr>
            <w:tcW w:w="6912" w:type="dxa"/>
          </w:tcPr>
          <w:p w:rsidR="000E12BC" w:rsidRPr="00BD5E0F" w:rsidRDefault="000E12BC" w:rsidP="00230D12">
            <w:pPr>
              <w:ind w:firstLine="567"/>
              <w:jc w:val="both"/>
              <w:rPr>
                <w:rFonts w:ascii="Times New Roman" w:eastAsia="Times New Roman" w:hAnsi="Times New Roman" w:cs="Times New Roman"/>
                <w:lang w:val="ro-RO"/>
              </w:rPr>
            </w:pPr>
          </w:p>
        </w:tc>
      </w:tr>
      <w:tr w:rsidR="000E12BC" w:rsidRPr="004C5411" w:rsidTr="00230D12">
        <w:tc>
          <w:tcPr>
            <w:tcW w:w="1368" w:type="dxa"/>
            <w:vMerge w:val="restart"/>
          </w:tcPr>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b/>
                <w:lang w:val="ro-RO"/>
              </w:rPr>
              <w:t>Art. 13 Limitări și excepții</w:t>
            </w: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eastAsia="Times New Roman" w:hAnsi="Times New Roman" w:cs="Times New Roman"/>
                <w:lang w:val="en-US"/>
              </w:rPr>
              <w:t xml:space="preserve">(1) </w:t>
            </w:r>
            <w:proofErr w:type="spellStart"/>
            <w:r w:rsidRPr="00BD5E0F">
              <w:rPr>
                <w:rFonts w:ascii="Times New Roman" w:eastAsia="Times New Roman" w:hAnsi="Times New Roman" w:cs="Times New Roman"/>
                <w:lang w:val="en-US"/>
              </w:rPr>
              <w:t>Părţile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contractante</w:t>
            </w:r>
            <w:proofErr w:type="spellEnd"/>
            <w:r w:rsidRPr="00BD5E0F">
              <w:rPr>
                <w:rFonts w:ascii="Times New Roman" w:eastAsia="Times New Roman" w:hAnsi="Times New Roman" w:cs="Times New Roman"/>
                <w:lang w:val="en-US"/>
              </w:rPr>
              <w:t xml:space="preserve"> pot </w:t>
            </w:r>
            <w:proofErr w:type="spellStart"/>
            <w:r w:rsidRPr="00BD5E0F">
              <w:rPr>
                <w:rFonts w:ascii="Times New Roman" w:eastAsia="Times New Roman" w:hAnsi="Times New Roman" w:cs="Times New Roman"/>
                <w:lang w:val="en-US"/>
              </w:rPr>
              <w:t>prevedea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legislaţia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naţională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ceea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priveşte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protecţia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artiştilor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interpreţi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executanţi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limitări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excepţii</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aceeaşi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natură</w:t>
            </w:r>
            <w:proofErr w:type="spellEnd"/>
            <w:r w:rsidRPr="00BD5E0F">
              <w:rPr>
                <w:rFonts w:ascii="Times New Roman" w:eastAsia="Times New Roman" w:hAnsi="Times New Roman" w:cs="Times New Roman"/>
                <w:lang w:val="en-US"/>
              </w:rPr>
              <w:t xml:space="preserve"> ca </w:t>
            </w:r>
            <w:proofErr w:type="spellStart"/>
            <w:r w:rsidRPr="00BD5E0F">
              <w:rPr>
                <w:rFonts w:ascii="Times New Roman" w:eastAsia="Times New Roman" w:hAnsi="Times New Roman" w:cs="Times New Roman"/>
                <w:lang w:val="en-US"/>
              </w:rPr>
              <w:t>acelea</w:t>
            </w:r>
            <w:proofErr w:type="spellEnd"/>
            <w:r w:rsidRPr="00BD5E0F">
              <w:rPr>
                <w:rFonts w:ascii="Times New Roman" w:eastAsia="Times New Roman" w:hAnsi="Times New Roman" w:cs="Times New Roman"/>
                <w:lang w:val="en-US"/>
              </w:rPr>
              <w:t xml:space="preserve"> care </w:t>
            </w:r>
            <w:proofErr w:type="spellStart"/>
            <w:r w:rsidRPr="00BD5E0F">
              <w:rPr>
                <w:rFonts w:ascii="Times New Roman" w:eastAsia="Times New Roman" w:hAnsi="Times New Roman" w:cs="Times New Roman"/>
                <w:lang w:val="en-US"/>
              </w:rPr>
              <w:t>sunt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prevăzute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pentru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protecţia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dreptului</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autor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asupra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operelor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literare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artistice</w:t>
            </w:r>
            <w:proofErr w:type="spellEnd"/>
            <w:r w:rsidRPr="00BD5E0F">
              <w:rPr>
                <w:rFonts w:ascii="Times New Roman" w:eastAsia="Times New Roman" w:hAnsi="Times New Roman" w:cs="Times New Roman"/>
                <w:lang w:val="en-US"/>
              </w:rPr>
              <w:t xml:space="preserve">. </w:t>
            </w:r>
          </w:p>
        </w:tc>
        <w:tc>
          <w:tcPr>
            <w:tcW w:w="1080" w:type="dxa"/>
          </w:tcPr>
          <w:p w:rsidR="000E12BC" w:rsidRPr="00BD5E0F" w:rsidRDefault="000E12BC" w:rsidP="00230D12">
            <w:pPr>
              <w:jc w:val="both"/>
              <w:rPr>
                <w:rFonts w:ascii="Times New Roman" w:hAnsi="Times New Roman" w:cs="Times New Roman"/>
                <w:b/>
                <w:lang w:val="ro-RO"/>
              </w:rPr>
            </w:pPr>
          </w:p>
        </w:tc>
        <w:tc>
          <w:tcPr>
            <w:tcW w:w="6912" w:type="dxa"/>
          </w:tcPr>
          <w:p w:rsidR="000E12BC" w:rsidRPr="00BD5E0F" w:rsidRDefault="000E12BC" w:rsidP="00230D12">
            <w:pPr>
              <w:jc w:val="center"/>
              <w:rPr>
                <w:rFonts w:ascii="Times New Roman" w:hAnsi="Times New Roman" w:cs="Times New Roman"/>
                <w:lang w:val="ro-RO"/>
              </w:rPr>
            </w:pPr>
            <w:r w:rsidRPr="00BD5E0F">
              <w:rPr>
                <w:rFonts w:ascii="Times New Roman" w:hAnsi="Times New Roman" w:cs="Times New Roman"/>
                <w:lang w:val="ro-RO"/>
              </w:rPr>
              <w:t>Capitolul IX</w:t>
            </w:r>
            <w:r w:rsidRPr="00BD5E0F">
              <w:rPr>
                <w:rFonts w:ascii="Times New Roman" w:hAnsi="Times New Roman" w:cs="Times New Roman"/>
                <w:lang w:val="ro-RO"/>
              </w:rPr>
              <w:tab/>
            </w:r>
          </w:p>
          <w:p w:rsidR="000E12BC" w:rsidRPr="00BD5E0F" w:rsidRDefault="000E12BC" w:rsidP="00230D12">
            <w:pPr>
              <w:jc w:val="center"/>
              <w:rPr>
                <w:rFonts w:ascii="Times New Roman" w:hAnsi="Times New Roman" w:cs="Times New Roman"/>
                <w:b/>
                <w:lang w:val="ro-RO"/>
              </w:rPr>
            </w:pPr>
            <w:r w:rsidRPr="00BD5E0F">
              <w:rPr>
                <w:rFonts w:ascii="Times New Roman" w:hAnsi="Times New Roman" w:cs="Times New Roman"/>
                <w:lang w:val="ro-RO"/>
              </w:rPr>
              <w:t>EXCEPȚIILE ȘI LIMITĂRILE EXERCITĂRII DREPTULUI DE AUTOR ȘI DREPTURILOR CONEXE</w:t>
            </w:r>
          </w:p>
        </w:tc>
      </w:tr>
      <w:tr w:rsidR="000E12BC" w:rsidRPr="004C5411" w:rsidTr="00230D12">
        <w:tc>
          <w:tcPr>
            <w:tcW w:w="1368" w:type="dxa"/>
            <w:vMerge/>
          </w:tcPr>
          <w:p w:rsidR="000E12BC" w:rsidRPr="00BD5E0F" w:rsidRDefault="000E12BC" w:rsidP="00230D12">
            <w:pPr>
              <w:jc w:val="both"/>
              <w:rPr>
                <w:rFonts w:ascii="Times New Roman" w:hAnsi="Times New Roman" w:cs="Times New Roman"/>
                <w:b/>
                <w:lang w:val="ro-RO"/>
              </w:rPr>
            </w:pPr>
          </w:p>
        </w:tc>
        <w:tc>
          <w:tcPr>
            <w:tcW w:w="6570" w:type="dxa"/>
          </w:tcPr>
          <w:p w:rsidR="000E12BC" w:rsidRPr="00BD5E0F" w:rsidRDefault="000E12BC" w:rsidP="00230D12">
            <w:pPr>
              <w:jc w:val="both"/>
              <w:rPr>
                <w:rFonts w:ascii="Times New Roman" w:hAnsi="Times New Roman" w:cs="Times New Roman"/>
                <w:lang w:val="ro-RO"/>
              </w:rPr>
            </w:pPr>
            <w:r w:rsidRPr="00BD5E0F">
              <w:rPr>
                <w:rFonts w:ascii="Times New Roman" w:eastAsia="Times New Roman" w:hAnsi="Times New Roman" w:cs="Times New Roman"/>
                <w:lang w:val="en-US"/>
              </w:rPr>
              <w:t xml:space="preserve">(2) </w:t>
            </w:r>
            <w:proofErr w:type="spellStart"/>
            <w:r w:rsidRPr="00BD5E0F">
              <w:rPr>
                <w:rFonts w:ascii="Times New Roman" w:eastAsia="Times New Roman" w:hAnsi="Times New Roman" w:cs="Times New Roman"/>
                <w:lang w:val="en-US"/>
              </w:rPr>
              <w:t>Părţile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contractante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trebuie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restrângă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toate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limitările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excepţiile</w:t>
            </w:r>
            <w:proofErr w:type="spellEnd"/>
            <w:r w:rsidRPr="00BD5E0F">
              <w:rPr>
                <w:rFonts w:ascii="Times New Roman" w:eastAsia="Times New Roman" w:hAnsi="Times New Roman" w:cs="Times New Roman"/>
                <w:lang w:val="en-US"/>
              </w:rPr>
              <w:t xml:space="preserve"> care </w:t>
            </w:r>
            <w:proofErr w:type="spellStart"/>
            <w:r w:rsidRPr="00BD5E0F">
              <w:rPr>
                <w:rFonts w:ascii="Times New Roman" w:eastAsia="Times New Roman" w:hAnsi="Times New Roman" w:cs="Times New Roman"/>
                <w:lang w:val="en-US"/>
              </w:rPr>
              <w:t>însoţesc</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drepturile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prevăzute</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prezentul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tratat</w:t>
            </w:r>
            <w:proofErr w:type="spellEnd"/>
            <w:r w:rsidRPr="00BD5E0F">
              <w:rPr>
                <w:rFonts w:ascii="Times New Roman" w:eastAsia="Times New Roman" w:hAnsi="Times New Roman" w:cs="Times New Roman"/>
                <w:lang w:val="en-US"/>
              </w:rPr>
              <w:t xml:space="preserve"> la </w:t>
            </w:r>
            <w:proofErr w:type="spellStart"/>
            <w:r w:rsidRPr="00BD5E0F">
              <w:rPr>
                <w:rFonts w:ascii="Times New Roman" w:eastAsia="Times New Roman" w:hAnsi="Times New Roman" w:cs="Times New Roman"/>
                <w:lang w:val="en-US"/>
              </w:rPr>
              <w:t>anumite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cazuri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speciale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care nu se </w:t>
            </w:r>
            <w:proofErr w:type="spellStart"/>
            <w:r w:rsidRPr="00BD5E0F">
              <w:rPr>
                <w:rFonts w:ascii="Times New Roman" w:eastAsia="Times New Roman" w:hAnsi="Times New Roman" w:cs="Times New Roman"/>
                <w:lang w:val="en-US"/>
              </w:rPr>
              <w:t>aduce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atingere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exploatării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normale</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interpretării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execuţiei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şi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care nu se </w:t>
            </w:r>
            <w:proofErr w:type="spellStart"/>
            <w:r w:rsidRPr="00BD5E0F">
              <w:rPr>
                <w:rFonts w:ascii="Times New Roman" w:eastAsia="Times New Roman" w:hAnsi="Times New Roman" w:cs="Times New Roman"/>
                <w:lang w:val="en-US"/>
              </w:rPr>
              <w:t>aduce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vreun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prejudiciu</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nejustificat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intereselor</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legitime</w:t>
            </w:r>
            <w:proofErr w:type="spellEnd"/>
            <w:r w:rsidRPr="00BD5E0F">
              <w:rPr>
                <w:rFonts w:ascii="Times New Roman" w:eastAsia="Times New Roman" w:hAnsi="Times New Roman" w:cs="Times New Roman"/>
                <w:lang w:val="en-US"/>
              </w:rPr>
              <w:t xml:space="preserve"> ale </w:t>
            </w:r>
            <w:proofErr w:type="spellStart"/>
            <w:r w:rsidRPr="00BD5E0F">
              <w:rPr>
                <w:rFonts w:ascii="Times New Roman" w:eastAsia="Times New Roman" w:hAnsi="Times New Roman" w:cs="Times New Roman"/>
                <w:lang w:val="en-US"/>
              </w:rPr>
              <w:t>artistului</w:t>
            </w:r>
            <w:proofErr w:type="spellEnd"/>
            <w:r w:rsidRPr="00BD5E0F">
              <w:rPr>
                <w:rFonts w:ascii="Times New Roman" w:eastAsia="Times New Roman" w:hAnsi="Times New Roman" w:cs="Times New Roman"/>
                <w:lang w:val="en-US"/>
              </w:rPr>
              <w:t xml:space="preserve"> interpret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executant</w:t>
            </w:r>
          </w:p>
        </w:tc>
        <w:tc>
          <w:tcPr>
            <w:tcW w:w="1080" w:type="dxa"/>
          </w:tcPr>
          <w:p w:rsidR="000E12BC" w:rsidRPr="00BD5E0F" w:rsidRDefault="000E12BC" w:rsidP="00230D12">
            <w:pPr>
              <w:jc w:val="both"/>
              <w:rPr>
                <w:rFonts w:ascii="Times New Roman" w:hAnsi="Times New Roman" w:cs="Times New Roman"/>
                <w:b/>
                <w:lang w:val="ro-RO"/>
              </w:rPr>
            </w:pPr>
            <w:r w:rsidRPr="00BD5E0F">
              <w:rPr>
                <w:rFonts w:ascii="Times New Roman" w:hAnsi="Times New Roman" w:cs="Times New Roman"/>
                <w:b/>
                <w:lang w:val="ro-RO"/>
              </w:rPr>
              <w:t>Art. 55</w:t>
            </w:r>
          </w:p>
        </w:tc>
        <w:tc>
          <w:tcPr>
            <w:tcW w:w="6912" w:type="dxa"/>
          </w:tcPr>
          <w:p w:rsidR="000E12BC" w:rsidRPr="00BD5E0F" w:rsidRDefault="000E12BC" w:rsidP="00230D12">
            <w:pPr>
              <w:jc w:val="both"/>
              <w:rPr>
                <w:rFonts w:ascii="Times New Roman" w:hAnsi="Times New Roman" w:cs="Times New Roman"/>
                <w:lang w:val="ro-RO"/>
              </w:rPr>
            </w:pPr>
            <w:r w:rsidRPr="00BD5E0F">
              <w:rPr>
                <w:rFonts w:ascii="Times New Roman" w:hAnsi="Times New Roman" w:cs="Times New Roman"/>
                <w:lang w:val="ro-RO"/>
              </w:rPr>
              <w:t>Excepţiile şi limitările exercitării dreptului de autor și drepturilor conexe prevăzute de prezentul capitol se aplică numai în anumite cazuri speciale, care nu contravin utilizării normale a operelor sau a altor obiecte protejate şi dacă nu prejudiciază în mod nejustificat interesele legitime ale titularilor de drepturi.</w:t>
            </w:r>
          </w:p>
        </w:tc>
      </w:tr>
      <w:tr w:rsidR="003F25DF" w:rsidRPr="004C5411" w:rsidTr="00230D12">
        <w:tc>
          <w:tcPr>
            <w:tcW w:w="1368" w:type="dxa"/>
          </w:tcPr>
          <w:p w:rsidR="003F25DF" w:rsidRPr="00BD5E0F" w:rsidRDefault="003F25DF" w:rsidP="00230D12">
            <w:pPr>
              <w:jc w:val="center"/>
              <w:rPr>
                <w:rFonts w:ascii="Times New Roman" w:hAnsi="Times New Roman" w:cs="Times New Roman"/>
                <w:b/>
                <w:lang w:val="ro-RO"/>
              </w:rPr>
            </w:pPr>
            <w:r w:rsidRPr="00BD5E0F">
              <w:rPr>
                <w:rFonts w:ascii="Times New Roman" w:hAnsi="Times New Roman" w:cs="Times New Roman"/>
                <w:b/>
                <w:lang w:val="ro-RO"/>
              </w:rPr>
              <w:t>Art. 14 Durata protecției</w:t>
            </w:r>
          </w:p>
        </w:tc>
        <w:tc>
          <w:tcPr>
            <w:tcW w:w="6570" w:type="dxa"/>
          </w:tcPr>
          <w:p w:rsidR="003F25DF" w:rsidRPr="00BD5E0F" w:rsidRDefault="003F25DF" w:rsidP="00230D12">
            <w:pPr>
              <w:jc w:val="both"/>
              <w:rPr>
                <w:rFonts w:ascii="Times New Roman" w:hAnsi="Times New Roman" w:cs="Times New Roman"/>
                <w:lang w:val="ro-RO"/>
              </w:rPr>
            </w:pPr>
            <w:r w:rsidRPr="00BD5E0F">
              <w:rPr>
                <w:rFonts w:ascii="Times New Roman" w:hAnsi="Times New Roman" w:cs="Times New Roman"/>
                <w:lang w:val="ro-RO"/>
              </w:rPr>
              <w:t>Durata protecţiei acordate artiştilor interpreţi sau executanţi în temeiul prezentului tratat nu trebuie să fie mai mică de 50 de ani calculaţi de la sfârşitul anului în care interpretarea sau execuţia a făcut obiectul unei fixări.</w:t>
            </w:r>
          </w:p>
        </w:tc>
        <w:tc>
          <w:tcPr>
            <w:tcW w:w="1080" w:type="dxa"/>
          </w:tcPr>
          <w:p w:rsidR="003F25DF" w:rsidRPr="00BD5E0F" w:rsidRDefault="003F25DF" w:rsidP="00230D12">
            <w:pPr>
              <w:jc w:val="center"/>
              <w:rPr>
                <w:rFonts w:ascii="Times New Roman" w:hAnsi="Times New Roman" w:cs="Times New Roman"/>
                <w:b/>
                <w:shd w:val="clear" w:color="auto" w:fill="FFFFFF"/>
              </w:rPr>
            </w:pPr>
            <w:r w:rsidRPr="00BD5E0F">
              <w:rPr>
                <w:rFonts w:ascii="Times New Roman" w:hAnsi="Times New Roman" w:cs="Times New Roman"/>
                <w:b/>
                <w:shd w:val="clear" w:color="auto" w:fill="FFFFFF"/>
              </w:rPr>
              <w:t xml:space="preserve">Art. 47 alin. (1) lit. a) </w:t>
            </w:r>
          </w:p>
        </w:tc>
        <w:tc>
          <w:tcPr>
            <w:tcW w:w="6912" w:type="dxa"/>
          </w:tcPr>
          <w:p w:rsidR="003F25DF" w:rsidRPr="00BD5E0F" w:rsidRDefault="003F25DF" w:rsidP="00230D12">
            <w:pPr>
              <w:jc w:val="both"/>
              <w:rPr>
                <w:rFonts w:ascii="Times New Roman" w:hAnsi="Times New Roman" w:cs="Times New Roman"/>
                <w:shd w:val="clear" w:color="auto" w:fill="FFFFFF"/>
                <w:lang w:val="ro-RO"/>
              </w:rPr>
            </w:pPr>
            <w:r w:rsidRPr="00BD5E0F">
              <w:rPr>
                <w:rFonts w:ascii="Times New Roman" w:hAnsi="Times New Roman" w:cs="Times New Roman"/>
                <w:shd w:val="clear" w:color="auto" w:fill="FFFFFF"/>
                <w:lang w:val="ro-RO"/>
              </w:rPr>
              <w:t>(1) Drepturile interpreților se protejează timp de 50 de ani de la data interpretării sau executării. Însă:</w:t>
            </w:r>
          </w:p>
          <w:p w:rsidR="003F25DF" w:rsidRPr="00BD5E0F" w:rsidRDefault="003F25DF" w:rsidP="00230D12">
            <w:pPr>
              <w:jc w:val="both"/>
              <w:rPr>
                <w:rFonts w:ascii="Times New Roman" w:hAnsi="Times New Roman" w:cs="Times New Roman"/>
                <w:lang w:val="ro-RO"/>
              </w:rPr>
            </w:pPr>
            <w:r w:rsidRPr="00BD5E0F">
              <w:rPr>
                <w:rFonts w:ascii="Times New Roman" w:eastAsia="Times New Roman" w:hAnsi="Times New Roman" w:cs="Times New Roman"/>
                <w:lang w:val="ro-RO"/>
              </w:rPr>
              <w:t>a) în cazul în care fixarea executării, altfel decât pe o fonogramă, face obiectul unei publicări legale sau al unei comunicări legale către public în decursul acestui termen, drepturile încetează la 50 de ani de la prima publicare sau de la prima comunicare către public, în funcție de care dintre aceste date este prima;</w:t>
            </w:r>
          </w:p>
        </w:tc>
      </w:tr>
      <w:tr w:rsidR="003F25DF" w:rsidRPr="004C5411" w:rsidTr="00230D12">
        <w:tc>
          <w:tcPr>
            <w:tcW w:w="1368" w:type="dxa"/>
          </w:tcPr>
          <w:p w:rsidR="003F25DF" w:rsidRPr="00BD5E0F" w:rsidRDefault="003F25DF" w:rsidP="00230D12">
            <w:pPr>
              <w:jc w:val="center"/>
              <w:rPr>
                <w:rFonts w:ascii="Times New Roman" w:hAnsi="Times New Roman" w:cs="Times New Roman"/>
                <w:b/>
                <w:lang w:val="ro-RO"/>
              </w:rPr>
            </w:pPr>
            <w:r w:rsidRPr="00BD5E0F">
              <w:rPr>
                <w:rFonts w:ascii="Times New Roman" w:hAnsi="Times New Roman" w:cs="Times New Roman"/>
                <w:b/>
                <w:lang w:val="ro-RO"/>
              </w:rPr>
              <w:t>Art. 15 Obligații privind măsurile tehnice</w:t>
            </w:r>
          </w:p>
        </w:tc>
        <w:tc>
          <w:tcPr>
            <w:tcW w:w="6570" w:type="dxa"/>
          </w:tcPr>
          <w:p w:rsidR="003F25DF" w:rsidRPr="00BD5E0F" w:rsidRDefault="003F25DF" w:rsidP="00230D12">
            <w:pPr>
              <w:jc w:val="both"/>
              <w:rPr>
                <w:rFonts w:ascii="Times New Roman" w:hAnsi="Times New Roman" w:cs="Times New Roman"/>
                <w:lang w:val="ro-RO"/>
              </w:rPr>
            </w:pPr>
            <w:r w:rsidRPr="00BD5E0F">
              <w:rPr>
                <w:rFonts w:ascii="Times New Roman" w:hAnsi="Times New Roman" w:cs="Times New Roman"/>
                <w:lang w:val="ro-RO"/>
              </w:rPr>
              <w:t>Părţile contractante trebuie să prevadă o protecţie juridică corespunzătoare şi sancţiuni juridice eficace împotriva neutralizării măsurilor tehnice eficace folosite de artiştii interpreţi sau executanţi în exercitarea drepturilor lor în conformitate cu prezentul tratat şi care restrâng, referitor la interpretările sau execuţiile lor, săvârşirea unor acte care nu sunt autorizate de către artiştii interpreţi sau executanţi în cauză sau care nu sunt permise de lege</w:t>
            </w:r>
          </w:p>
        </w:tc>
        <w:tc>
          <w:tcPr>
            <w:tcW w:w="1080" w:type="dxa"/>
          </w:tcPr>
          <w:p w:rsidR="003F25DF" w:rsidRPr="00BD5E0F" w:rsidRDefault="003F25DF" w:rsidP="00230D12">
            <w:pPr>
              <w:contextualSpacing/>
              <w:jc w:val="center"/>
              <w:rPr>
                <w:rFonts w:ascii="Times New Roman" w:hAnsi="Times New Roman" w:cs="Times New Roman"/>
                <w:b/>
              </w:rPr>
            </w:pPr>
            <w:r w:rsidRPr="00BD5E0F">
              <w:rPr>
                <w:rFonts w:ascii="Times New Roman" w:hAnsi="Times New Roman" w:cs="Times New Roman"/>
                <w:b/>
              </w:rPr>
              <w:t>Art. 61 alin. (1)</w:t>
            </w:r>
          </w:p>
        </w:tc>
        <w:tc>
          <w:tcPr>
            <w:tcW w:w="6912" w:type="dxa"/>
          </w:tcPr>
          <w:p w:rsidR="003F25DF" w:rsidRPr="00BD5E0F" w:rsidRDefault="003F25DF" w:rsidP="00230D12">
            <w:pPr>
              <w:contextualSpacing/>
              <w:jc w:val="both"/>
              <w:rPr>
                <w:rFonts w:ascii="Times New Roman" w:hAnsi="Times New Roman" w:cs="Times New Roman"/>
                <w:lang w:val="ro-RO"/>
              </w:rPr>
            </w:pPr>
            <w:r w:rsidRPr="00BD5E0F">
              <w:rPr>
                <w:rFonts w:ascii="Times New Roman" w:hAnsi="Times New Roman" w:cs="Times New Roman"/>
                <w:lang w:val="ro-RO"/>
              </w:rPr>
              <w:t>(1) Autorii, interpreții, producătorii de fonograme ori de înregistrări audiovizuale, organizațiile de radiodifuziune sau de televiziune, precum și fabricanții de baze de date, au dreptul să instituie măsuri tehnice de protecție a drepturilor recunoscute prin prezenta lege.</w:t>
            </w:r>
          </w:p>
        </w:tc>
      </w:tr>
      <w:tr w:rsidR="000C1A66" w:rsidRPr="004C5411" w:rsidTr="00230D12">
        <w:tc>
          <w:tcPr>
            <w:tcW w:w="1368" w:type="dxa"/>
            <w:vMerge w:val="restart"/>
          </w:tcPr>
          <w:p w:rsidR="000C1A66" w:rsidRPr="00BD5E0F" w:rsidRDefault="000C1A66" w:rsidP="00230D12">
            <w:pPr>
              <w:jc w:val="center"/>
              <w:rPr>
                <w:rFonts w:ascii="Times New Roman" w:hAnsi="Times New Roman" w:cs="Times New Roman"/>
                <w:b/>
                <w:lang w:val="ro-RO"/>
              </w:rPr>
            </w:pPr>
            <w:r w:rsidRPr="00BD5E0F">
              <w:rPr>
                <w:rFonts w:ascii="Times New Roman" w:hAnsi="Times New Roman" w:cs="Times New Roman"/>
                <w:b/>
                <w:lang w:val="ro-RO"/>
              </w:rPr>
              <w:t>Art. 16 Obligații referitoare la informațiile privind regimul drepturilor</w:t>
            </w:r>
          </w:p>
          <w:p w:rsidR="000C1A66" w:rsidRPr="00BD5E0F" w:rsidRDefault="000C1A66" w:rsidP="00230D12">
            <w:pPr>
              <w:rPr>
                <w:rFonts w:ascii="Times New Roman" w:hAnsi="Times New Roman" w:cs="Times New Roman"/>
                <w:b/>
                <w:lang w:val="ro-RO"/>
              </w:rPr>
            </w:pPr>
          </w:p>
        </w:tc>
        <w:tc>
          <w:tcPr>
            <w:tcW w:w="6570" w:type="dxa"/>
          </w:tcPr>
          <w:p w:rsidR="000C1A66" w:rsidRPr="00BD5E0F" w:rsidRDefault="000C1A66" w:rsidP="00230D12">
            <w:pPr>
              <w:jc w:val="both"/>
              <w:rPr>
                <w:rFonts w:ascii="Times New Roman" w:hAnsi="Times New Roman" w:cs="Times New Roman"/>
                <w:lang w:val="ro-RO"/>
              </w:rPr>
            </w:pPr>
            <w:r w:rsidRPr="00BD5E0F">
              <w:rPr>
                <w:rFonts w:ascii="Times New Roman" w:hAnsi="Times New Roman" w:cs="Times New Roman"/>
                <w:lang w:val="ro-RO"/>
              </w:rPr>
              <w:t>(1) Părţile contractante trebuie să prevadă sancţiuni juridice corespunzătoare şi eficace împotriva oricărei persoane care săvârşeşte cu bună ştiinţă unul din următoarele fapte având cunoştinţă sau, în cazul sancţiunilor civile, având motive întemeiate de a crede că această faptă va determina, va permite, va facilita sau va disimula o atingere adusă unui drept prevăzut de prezentul tratat:</w:t>
            </w:r>
          </w:p>
          <w:p w:rsidR="000C1A66" w:rsidRPr="00BD5E0F" w:rsidRDefault="000C1A66" w:rsidP="00230D12">
            <w:pPr>
              <w:jc w:val="both"/>
              <w:rPr>
                <w:rFonts w:ascii="Times New Roman" w:hAnsi="Times New Roman" w:cs="Times New Roman"/>
                <w:lang w:val="ro-RO"/>
              </w:rPr>
            </w:pPr>
            <w:r w:rsidRPr="00BD5E0F">
              <w:rPr>
                <w:rFonts w:ascii="Times New Roman" w:hAnsi="Times New Roman" w:cs="Times New Roman"/>
                <w:lang w:val="ro-RO"/>
              </w:rPr>
              <w:t>(i) eliminarea sau modificarea, fără a fi îndrituit în acest sens, a oricărei informaţii privind regimul drepturilor care se prezintă sub formă electronică;</w:t>
            </w:r>
          </w:p>
          <w:p w:rsidR="000C1A66" w:rsidRPr="00BD5E0F" w:rsidRDefault="000C1A66" w:rsidP="00230D12">
            <w:pPr>
              <w:jc w:val="both"/>
              <w:rPr>
                <w:rFonts w:ascii="Times New Roman" w:hAnsi="Times New Roman" w:cs="Times New Roman"/>
                <w:lang w:val="ro-RO"/>
              </w:rPr>
            </w:pPr>
            <w:r w:rsidRPr="00BD5E0F">
              <w:rPr>
                <w:rFonts w:ascii="Times New Roman" w:hAnsi="Times New Roman" w:cs="Times New Roman"/>
                <w:lang w:val="ro-RO"/>
              </w:rPr>
              <w:t>(ii) distribuirea, importul în vederea distribuirii, radiodifuzarea, comunicarea către public sau punerea la dispoziţia publicului, fără a fi îndrituit în acest sens, a interpretărilor sau a execuţiilor, a copiilor interpretărilor sau a execuţiilor fixate pe fixări audiovizuale, având cunoştinţă de faptul că informaţiile privind regimul drepturilor care se prezintă sub formă electronică au fost eliminate sau modificate fără autorizare.</w:t>
            </w:r>
          </w:p>
        </w:tc>
        <w:tc>
          <w:tcPr>
            <w:tcW w:w="1080" w:type="dxa"/>
          </w:tcPr>
          <w:p w:rsidR="000C1A66" w:rsidRDefault="004C5411" w:rsidP="00230D12">
            <w:pPr>
              <w:jc w:val="both"/>
              <w:rPr>
                <w:rFonts w:ascii="Times New Roman" w:hAnsi="Times New Roman" w:cs="Times New Roman"/>
                <w:b/>
                <w:lang w:val="ro-RO"/>
              </w:rPr>
            </w:pPr>
            <w:r>
              <w:rPr>
                <w:rFonts w:ascii="Times New Roman" w:hAnsi="Times New Roman" w:cs="Times New Roman"/>
                <w:b/>
                <w:lang w:val="ro-RO"/>
              </w:rPr>
              <w:t>Art. 96</w:t>
            </w:r>
          </w:p>
          <w:p w:rsidR="004C5411" w:rsidRDefault="004C5411" w:rsidP="00230D12">
            <w:pPr>
              <w:jc w:val="both"/>
              <w:rPr>
                <w:rFonts w:ascii="Times New Roman" w:hAnsi="Times New Roman" w:cs="Times New Roman"/>
                <w:b/>
                <w:lang w:val="ro-RO"/>
              </w:rPr>
            </w:pPr>
            <w:r>
              <w:rPr>
                <w:rFonts w:ascii="Times New Roman" w:hAnsi="Times New Roman" w:cs="Times New Roman"/>
                <w:b/>
                <w:lang w:val="ro-RO"/>
              </w:rPr>
              <w:t xml:space="preserve">Cod </w:t>
            </w:r>
            <w:proofErr w:type="spellStart"/>
            <w:r>
              <w:rPr>
                <w:rFonts w:ascii="Times New Roman" w:hAnsi="Times New Roman" w:cs="Times New Roman"/>
                <w:b/>
                <w:lang w:val="ro-RO"/>
              </w:rPr>
              <w:t>contr</w:t>
            </w:r>
            <w:proofErr w:type="spellEnd"/>
            <w:r>
              <w:rPr>
                <w:rFonts w:ascii="Times New Roman" w:hAnsi="Times New Roman" w:cs="Times New Roman"/>
                <w:b/>
                <w:lang w:val="ro-RO"/>
              </w:rPr>
              <w:t>.</w:t>
            </w: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p>
          <w:p w:rsidR="004C5411" w:rsidRDefault="004C5411" w:rsidP="00230D12">
            <w:pPr>
              <w:jc w:val="both"/>
              <w:rPr>
                <w:rFonts w:ascii="Times New Roman" w:hAnsi="Times New Roman" w:cs="Times New Roman"/>
                <w:b/>
                <w:lang w:val="ro-RO"/>
              </w:rPr>
            </w:pPr>
            <w:r>
              <w:rPr>
                <w:rFonts w:ascii="Times New Roman" w:hAnsi="Times New Roman" w:cs="Times New Roman"/>
                <w:b/>
                <w:lang w:val="ro-RO"/>
              </w:rPr>
              <w:t>Art. 185</w:t>
            </w:r>
            <w:r>
              <w:rPr>
                <w:rFonts w:ascii="Times New Roman" w:hAnsi="Times New Roman" w:cs="Times New Roman"/>
                <w:b/>
                <w:vertAlign w:val="superscript"/>
                <w:lang w:val="ro-RO"/>
              </w:rPr>
              <w:t>1</w:t>
            </w:r>
          </w:p>
          <w:p w:rsidR="004C5411" w:rsidRPr="004C5411" w:rsidRDefault="004C5411" w:rsidP="00230D12">
            <w:pPr>
              <w:jc w:val="both"/>
              <w:rPr>
                <w:rFonts w:ascii="Times New Roman" w:hAnsi="Times New Roman" w:cs="Times New Roman"/>
                <w:b/>
                <w:lang w:val="ro-RO"/>
              </w:rPr>
            </w:pPr>
            <w:r>
              <w:rPr>
                <w:rFonts w:ascii="Times New Roman" w:hAnsi="Times New Roman" w:cs="Times New Roman"/>
                <w:b/>
                <w:lang w:val="ro-RO"/>
              </w:rPr>
              <w:t>Cod penal</w:t>
            </w:r>
          </w:p>
        </w:tc>
        <w:tc>
          <w:tcPr>
            <w:tcW w:w="6912" w:type="dxa"/>
          </w:tcPr>
          <w:p w:rsidR="004C5411" w:rsidRPr="004C5411" w:rsidRDefault="004C5411" w:rsidP="004C5411">
            <w:pPr>
              <w:ind w:firstLine="567"/>
              <w:jc w:val="both"/>
              <w:rPr>
                <w:rFonts w:ascii="Times New Roman" w:hAnsi="Times New Roman" w:cs="Times New Roman"/>
                <w:shd w:val="clear" w:color="auto" w:fill="FFFFFF"/>
                <w:lang w:val="en-US"/>
              </w:rPr>
            </w:pPr>
            <w:r w:rsidRPr="004C5411">
              <w:rPr>
                <w:rFonts w:ascii="Times New Roman" w:hAnsi="Times New Roman" w:cs="Times New Roman"/>
                <w:shd w:val="clear" w:color="auto" w:fill="FFFFFF"/>
                <w:lang w:val="en-US"/>
              </w:rPr>
              <w:t xml:space="preserve">(1) </w:t>
            </w:r>
            <w:proofErr w:type="spellStart"/>
            <w:r w:rsidRPr="004C5411">
              <w:rPr>
                <w:rFonts w:ascii="Times New Roman" w:hAnsi="Times New Roman" w:cs="Times New Roman"/>
                <w:shd w:val="clear" w:color="auto" w:fill="FFFFFF"/>
                <w:lang w:val="en-US"/>
              </w:rPr>
              <w:t>Încălcarea</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dreptului</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autor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sau</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drepturilor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conexe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dacă</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aceasta</w:t>
            </w:r>
            <w:proofErr w:type="spellEnd"/>
            <w:r w:rsidRPr="004C5411">
              <w:rPr>
                <w:rFonts w:ascii="Times New Roman" w:hAnsi="Times New Roman" w:cs="Times New Roman"/>
                <w:shd w:val="clear" w:color="auto" w:fill="FFFFFF"/>
                <w:lang w:val="en-US"/>
              </w:rPr>
              <w:t xml:space="preserve"> nu </w:t>
            </w:r>
            <w:proofErr w:type="spellStart"/>
            <w:r w:rsidRPr="004C5411">
              <w:rPr>
                <w:rFonts w:ascii="Times New Roman" w:hAnsi="Times New Roman" w:cs="Times New Roman"/>
                <w:shd w:val="clear" w:color="auto" w:fill="FFFFFF"/>
                <w:lang w:val="en-US"/>
              </w:rPr>
              <w:t>constituie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infracțiune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săvîrşită</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prin</w:t>
            </w:r>
            <w:proofErr w:type="spellEnd"/>
            <w:r w:rsidRPr="004C5411">
              <w:rPr>
                <w:rFonts w:ascii="Times New Roman" w:hAnsi="Times New Roman" w:cs="Times New Roman"/>
                <w:shd w:val="clear" w:color="auto" w:fill="FFFFFF"/>
                <w:lang w:val="en-US"/>
              </w:rPr>
              <w:t>:</w:t>
            </w:r>
          </w:p>
          <w:p w:rsidR="004C5411" w:rsidRPr="004C5411" w:rsidRDefault="004C5411" w:rsidP="004C5411">
            <w:pPr>
              <w:ind w:firstLine="567"/>
              <w:jc w:val="both"/>
              <w:rPr>
                <w:rFonts w:ascii="Times New Roman" w:hAnsi="Times New Roman" w:cs="Times New Roman"/>
                <w:shd w:val="clear" w:color="auto" w:fill="FFFFFF"/>
                <w:lang w:val="en-US"/>
              </w:rPr>
            </w:pPr>
            <w:r w:rsidRPr="004C5411">
              <w:rPr>
                <w:rFonts w:ascii="Times New Roman" w:hAnsi="Times New Roman" w:cs="Times New Roman"/>
                <w:shd w:val="clear" w:color="auto" w:fill="FFFFFF"/>
                <w:lang w:val="en-US"/>
              </w:rPr>
              <w:t xml:space="preserve">f) </w:t>
            </w:r>
            <w:proofErr w:type="spellStart"/>
            <w:r w:rsidRPr="004C5411">
              <w:rPr>
                <w:rFonts w:ascii="Times New Roman" w:hAnsi="Times New Roman" w:cs="Times New Roman"/>
                <w:shd w:val="clear" w:color="auto" w:fill="FFFFFF"/>
                <w:lang w:val="en-US"/>
              </w:rPr>
              <w:t>modificarea</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înlăturarea</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pe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exemplarele</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opere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sau</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fonograme</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simbolurilor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şi</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semnelor</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protecţie</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dreptului</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autor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şi</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drepturilor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conexe</w:t>
            </w:r>
            <w:proofErr w:type="spellEnd"/>
            <w:r w:rsidRPr="004C5411">
              <w:rPr>
                <w:rFonts w:ascii="Times New Roman" w:hAnsi="Times New Roman" w:cs="Times New Roman"/>
                <w:shd w:val="clear" w:color="auto" w:fill="FFFFFF"/>
                <w:lang w:val="en-US"/>
              </w:rPr>
              <w:t xml:space="preserve">, indicate de </w:t>
            </w:r>
            <w:proofErr w:type="spellStart"/>
            <w:r w:rsidRPr="004C5411">
              <w:rPr>
                <w:rFonts w:ascii="Times New Roman" w:hAnsi="Times New Roman" w:cs="Times New Roman"/>
                <w:shd w:val="clear" w:color="auto" w:fill="FFFFFF"/>
                <w:lang w:val="en-US"/>
              </w:rPr>
              <w:t>titularul</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drepturilor</w:t>
            </w:r>
            <w:proofErr w:type="spellEnd"/>
            <w:r w:rsidRPr="004C5411">
              <w:rPr>
                <w:rFonts w:ascii="Times New Roman" w:hAnsi="Times New Roman" w:cs="Times New Roman"/>
                <w:shd w:val="clear" w:color="auto" w:fill="FFFFFF"/>
                <w:lang w:val="en-US"/>
              </w:rPr>
              <w:t xml:space="preserve"> respective; </w:t>
            </w:r>
            <w:proofErr w:type="spellStart"/>
            <w:r w:rsidRPr="004C5411">
              <w:rPr>
                <w:rFonts w:ascii="Times New Roman" w:hAnsi="Times New Roman" w:cs="Times New Roman"/>
                <w:shd w:val="clear" w:color="auto" w:fill="FFFFFF"/>
                <w:lang w:val="en-US"/>
              </w:rPr>
              <w:t>înlăturarea</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pe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exemplarele</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opere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sau</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fonograme</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informaţiei</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privind</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administrarea</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dreptului</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autor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şi</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drepturilor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conexe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înlăturarea</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pe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exemplarele</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opere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sau</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fonograme</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mijloacelor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tehnice</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protecţie</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dreptului</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autor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şi</w:t>
            </w:r>
            <w:proofErr w:type="spellEnd"/>
            <w:r w:rsidRPr="004C5411">
              <w:rPr>
                <w:rFonts w:ascii="Times New Roman" w:hAnsi="Times New Roman" w:cs="Times New Roman"/>
                <w:shd w:val="clear" w:color="auto" w:fill="FFFFFF"/>
                <w:lang w:val="en-US"/>
              </w:rPr>
              <w:t xml:space="preserve"> a </w:t>
            </w:r>
            <w:proofErr w:type="spellStart"/>
            <w:r w:rsidRPr="004C5411">
              <w:rPr>
                <w:rFonts w:ascii="Times New Roman" w:hAnsi="Times New Roman" w:cs="Times New Roman"/>
                <w:shd w:val="clear" w:color="auto" w:fill="FFFFFF"/>
                <w:lang w:val="en-US"/>
              </w:rPr>
              <w:t>drepturilor</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conexe</w:t>
            </w:r>
            <w:proofErr w:type="spellEnd"/>
            <w:r w:rsidRPr="004C5411">
              <w:rPr>
                <w:rFonts w:ascii="Times New Roman" w:hAnsi="Times New Roman" w:cs="Times New Roman"/>
                <w:shd w:val="clear" w:color="auto" w:fill="FFFFFF"/>
                <w:lang w:val="en-US"/>
              </w:rPr>
              <w:t>;</w:t>
            </w:r>
          </w:p>
          <w:p w:rsidR="004C5411" w:rsidRPr="004C5411" w:rsidRDefault="004C5411" w:rsidP="004C5411">
            <w:pPr>
              <w:ind w:firstLine="567"/>
              <w:jc w:val="both"/>
              <w:rPr>
                <w:rFonts w:ascii="Times New Roman" w:hAnsi="Times New Roman" w:cs="Times New Roman"/>
                <w:shd w:val="clear" w:color="auto" w:fill="FFFFFF"/>
                <w:lang w:val="en-US"/>
              </w:rPr>
            </w:pPr>
            <w:r w:rsidRPr="004C5411">
              <w:rPr>
                <w:rFonts w:ascii="Times New Roman" w:hAnsi="Times New Roman" w:cs="Times New Roman"/>
                <w:shd w:val="clear" w:color="auto" w:fill="FFFFFF"/>
                <w:lang w:val="en-US"/>
              </w:rPr>
              <w:t xml:space="preserve">se </w:t>
            </w:r>
            <w:proofErr w:type="spellStart"/>
            <w:r w:rsidRPr="004C5411">
              <w:rPr>
                <w:rFonts w:ascii="Times New Roman" w:hAnsi="Times New Roman" w:cs="Times New Roman"/>
                <w:shd w:val="clear" w:color="auto" w:fill="FFFFFF"/>
                <w:lang w:val="en-US"/>
              </w:rPr>
              <w:t>sancţionează</w:t>
            </w:r>
            <w:proofErr w:type="spellEnd"/>
            <w:r w:rsidRPr="004C5411">
              <w:rPr>
                <w:rFonts w:ascii="Times New Roman" w:hAnsi="Times New Roman" w:cs="Times New Roman"/>
                <w:shd w:val="clear" w:color="auto" w:fill="FFFFFF"/>
                <w:lang w:val="en-US"/>
              </w:rPr>
              <w:t xml:space="preserve"> cu </w:t>
            </w:r>
            <w:proofErr w:type="spellStart"/>
            <w:r w:rsidRPr="004C5411">
              <w:rPr>
                <w:rFonts w:ascii="Times New Roman" w:hAnsi="Times New Roman" w:cs="Times New Roman"/>
                <w:shd w:val="clear" w:color="auto" w:fill="FFFFFF"/>
                <w:lang w:val="en-US"/>
              </w:rPr>
              <w:t>amendă</w:t>
            </w:r>
            <w:proofErr w:type="spellEnd"/>
            <w:r w:rsidRPr="004C5411">
              <w:rPr>
                <w:rFonts w:ascii="Times New Roman" w:hAnsi="Times New Roman" w:cs="Times New Roman"/>
                <w:shd w:val="clear" w:color="auto" w:fill="FFFFFF"/>
                <w:lang w:val="en-US"/>
              </w:rPr>
              <w:t xml:space="preserve"> de la 48 la 60 de </w:t>
            </w:r>
            <w:proofErr w:type="spellStart"/>
            <w:r w:rsidRPr="004C5411">
              <w:rPr>
                <w:rFonts w:ascii="Times New Roman" w:hAnsi="Times New Roman" w:cs="Times New Roman"/>
                <w:shd w:val="clear" w:color="auto" w:fill="FFFFFF"/>
                <w:lang w:val="en-US"/>
              </w:rPr>
              <w:t>unităţi</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convenţionale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aplicată</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persoanei</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fizice</w:t>
            </w:r>
            <w:proofErr w:type="spellEnd"/>
            <w:r w:rsidRPr="004C5411">
              <w:rPr>
                <w:rFonts w:ascii="Times New Roman" w:hAnsi="Times New Roman" w:cs="Times New Roman"/>
                <w:shd w:val="clear" w:color="auto" w:fill="FFFFFF"/>
                <w:lang w:val="en-US"/>
              </w:rPr>
              <w:t xml:space="preserve">, cu </w:t>
            </w:r>
            <w:proofErr w:type="spellStart"/>
            <w:r w:rsidRPr="004C5411">
              <w:rPr>
                <w:rFonts w:ascii="Times New Roman" w:hAnsi="Times New Roman" w:cs="Times New Roman"/>
                <w:shd w:val="clear" w:color="auto" w:fill="FFFFFF"/>
                <w:lang w:val="en-US"/>
              </w:rPr>
              <w:t>amendă</w:t>
            </w:r>
            <w:proofErr w:type="spellEnd"/>
          </w:p>
          <w:p w:rsidR="004C5411" w:rsidRPr="004C5411" w:rsidRDefault="004C5411" w:rsidP="004C5411">
            <w:pPr>
              <w:ind w:firstLine="567"/>
              <w:jc w:val="both"/>
              <w:rPr>
                <w:rFonts w:ascii="Times New Roman" w:hAnsi="Times New Roman" w:cs="Times New Roman"/>
                <w:shd w:val="clear" w:color="auto" w:fill="FFFFFF"/>
                <w:lang w:val="en-US"/>
              </w:rPr>
            </w:pPr>
          </w:p>
          <w:p w:rsidR="000C1A66" w:rsidRDefault="004C5411" w:rsidP="004C5411">
            <w:pPr>
              <w:ind w:firstLine="567"/>
              <w:jc w:val="both"/>
              <w:rPr>
                <w:rFonts w:ascii="Times New Roman" w:hAnsi="Times New Roman" w:cs="Times New Roman"/>
                <w:shd w:val="clear" w:color="auto" w:fill="FFFFFF"/>
                <w:lang w:val="en-US"/>
              </w:rPr>
            </w:pPr>
            <w:proofErr w:type="gramStart"/>
            <w:r w:rsidRPr="004C5411">
              <w:rPr>
                <w:rFonts w:ascii="Times New Roman" w:hAnsi="Times New Roman" w:cs="Times New Roman"/>
                <w:shd w:val="clear" w:color="auto" w:fill="FFFFFF"/>
                <w:lang w:val="en-US"/>
              </w:rPr>
              <w:t>de</w:t>
            </w:r>
            <w:proofErr w:type="gramEnd"/>
            <w:r w:rsidRPr="004C5411">
              <w:rPr>
                <w:rFonts w:ascii="Times New Roman" w:hAnsi="Times New Roman" w:cs="Times New Roman"/>
                <w:shd w:val="clear" w:color="auto" w:fill="FFFFFF"/>
                <w:lang w:val="en-US"/>
              </w:rPr>
              <w:t xml:space="preserve"> la 120 la 150 de </w:t>
            </w:r>
            <w:proofErr w:type="spellStart"/>
            <w:r w:rsidRPr="004C5411">
              <w:rPr>
                <w:rFonts w:ascii="Times New Roman" w:hAnsi="Times New Roman" w:cs="Times New Roman"/>
                <w:shd w:val="clear" w:color="auto" w:fill="FFFFFF"/>
                <w:lang w:val="en-US"/>
              </w:rPr>
              <w:t>unităţi</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convenţionale</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aplicată</w:t>
            </w:r>
            <w:proofErr w:type="spellEnd"/>
            <w:r w:rsidRPr="004C5411">
              <w:rPr>
                <w:rFonts w:ascii="Times New Roman" w:hAnsi="Times New Roman" w:cs="Times New Roman"/>
                <w:shd w:val="clear" w:color="auto" w:fill="FFFFFF"/>
                <w:lang w:val="en-US"/>
              </w:rPr>
              <w:t xml:space="preserve"> </w:t>
            </w:r>
            <w:proofErr w:type="spellStart"/>
            <w:r w:rsidRPr="004C5411">
              <w:rPr>
                <w:rFonts w:ascii="Times New Roman" w:hAnsi="Times New Roman" w:cs="Times New Roman"/>
                <w:shd w:val="clear" w:color="auto" w:fill="FFFFFF"/>
                <w:lang w:val="en-US"/>
              </w:rPr>
              <w:t>persoanei</w:t>
            </w:r>
            <w:proofErr w:type="spellEnd"/>
            <w:r w:rsidRPr="004C5411">
              <w:rPr>
                <w:rFonts w:ascii="Times New Roman" w:hAnsi="Times New Roman" w:cs="Times New Roman"/>
                <w:shd w:val="clear" w:color="auto" w:fill="FFFFFF"/>
                <w:lang w:val="en-US"/>
              </w:rPr>
              <w:t xml:space="preserve"> cu </w:t>
            </w:r>
            <w:proofErr w:type="spellStart"/>
            <w:r w:rsidRPr="004C5411">
              <w:rPr>
                <w:rFonts w:ascii="Times New Roman" w:hAnsi="Times New Roman" w:cs="Times New Roman"/>
                <w:shd w:val="clear" w:color="auto" w:fill="FFFFFF"/>
                <w:lang w:val="en-US"/>
              </w:rPr>
              <w:t>funcţie</w:t>
            </w:r>
            <w:proofErr w:type="spellEnd"/>
            <w:r w:rsidRPr="004C5411">
              <w:rPr>
                <w:rFonts w:ascii="Times New Roman" w:hAnsi="Times New Roman" w:cs="Times New Roman"/>
                <w:shd w:val="clear" w:color="auto" w:fill="FFFFFF"/>
                <w:lang w:val="en-US"/>
              </w:rPr>
              <w:t xml:space="preserve"> de </w:t>
            </w:r>
            <w:proofErr w:type="spellStart"/>
            <w:r w:rsidRPr="004C5411">
              <w:rPr>
                <w:rFonts w:ascii="Times New Roman" w:hAnsi="Times New Roman" w:cs="Times New Roman"/>
                <w:shd w:val="clear" w:color="auto" w:fill="FFFFFF"/>
                <w:lang w:val="en-US"/>
              </w:rPr>
              <w:t>răspundere</w:t>
            </w:r>
            <w:proofErr w:type="spellEnd"/>
            <w:r w:rsidRPr="004C5411">
              <w:rPr>
                <w:rFonts w:ascii="Times New Roman" w:hAnsi="Times New Roman" w:cs="Times New Roman"/>
                <w:shd w:val="clear" w:color="auto" w:fill="FFFFFF"/>
                <w:lang w:val="en-US"/>
              </w:rPr>
              <w:t>.</w:t>
            </w:r>
          </w:p>
          <w:p w:rsidR="004C5411" w:rsidRDefault="004C5411" w:rsidP="004C5411">
            <w:pPr>
              <w:ind w:firstLine="567"/>
              <w:jc w:val="both"/>
              <w:rPr>
                <w:rFonts w:ascii="Times New Roman" w:hAnsi="Times New Roman" w:cs="Times New Roman"/>
                <w:shd w:val="clear" w:color="auto" w:fill="FFFFFF"/>
                <w:lang w:val="en-US"/>
              </w:rPr>
            </w:pPr>
          </w:p>
          <w:p w:rsidR="004C5411" w:rsidRDefault="004C5411" w:rsidP="004C5411">
            <w:pPr>
              <w:ind w:firstLine="567"/>
              <w:jc w:val="both"/>
              <w:rPr>
                <w:rFonts w:ascii="Times New Roman" w:hAnsi="Times New Roman" w:cs="Times New Roman"/>
                <w:lang w:val="en-US"/>
              </w:rPr>
            </w:pPr>
            <w:r w:rsidRPr="004C5411">
              <w:rPr>
                <w:rFonts w:ascii="Times New Roman" w:hAnsi="Times New Roman" w:cs="Times New Roman"/>
                <w:lang w:val="en-US"/>
              </w:rPr>
              <w:t xml:space="preserve">(1) </w:t>
            </w:r>
            <w:proofErr w:type="spellStart"/>
            <w:r w:rsidRPr="004C5411">
              <w:rPr>
                <w:rFonts w:ascii="Times New Roman" w:hAnsi="Times New Roman" w:cs="Times New Roman"/>
                <w:lang w:val="en-US"/>
              </w:rPr>
              <w:t>Încălcarea</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dreptului</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autor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şi</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drepturilor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conexe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dacă</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este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în</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proporţii</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mari</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săvîrşită</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prin</w:t>
            </w:r>
            <w:proofErr w:type="spellEnd"/>
            <w:r w:rsidRPr="004C5411">
              <w:rPr>
                <w:rFonts w:ascii="Times New Roman" w:hAnsi="Times New Roman" w:cs="Times New Roman"/>
                <w:lang w:val="en-US"/>
              </w:rPr>
              <w:t>:</w:t>
            </w:r>
          </w:p>
          <w:p w:rsidR="004C5411" w:rsidRPr="004C5411" w:rsidRDefault="004C5411" w:rsidP="004C5411">
            <w:pPr>
              <w:ind w:firstLine="567"/>
              <w:jc w:val="both"/>
              <w:rPr>
                <w:rFonts w:ascii="Times New Roman" w:hAnsi="Times New Roman" w:cs="Times New Roman"/>
                <w:lang w:val="en-US"/>
              </w:rPr>
            </w:pPr>
            <w:r w:rsidRPr="004C5411">
              <w:rPr>
                <w:rFonts w:ascii="Times New Roman" w:hAnsi="Times New Roman" w:cs="Times New Roman"/>
                <w:lang w:val="en-US"/>
              </w:rPr>
              <w:t xml:space="preserve">f) </w:t>
            </w:r>
            <w:proofErr w:type="spellStart"/>
            <w:r w:rsidRPr="004C5411">
              <w:rPr>
                <w:rFonts w:ascii="Times New Roman" w:hAnsi="Times New Roman" w:cs="Times New Roman"/>
                <w:lang w:val="en-US"/>
              </w:rPr>
              <w:t>modificarea</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înlăturarea</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pe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exemplarele</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opere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sau</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fonograme</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simbolurilor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şi</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semnelor</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protecţie</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dreptului</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autor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şi</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drepturilor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conexe</w:t>
            </w:r>
            <w:proofErr w:type="spellEnd"/>
            <w:r w:rsidRPr="004C5411">
              <w:rPr>
                <w:rFonts w:ascii="Times New Roman" w:hAnsi="Times New Roman" w:cs="Times New Roman"/>
                <w:lang w:val="en-US"/>
              </w:rPr>
              <w:t xml:space="preserve">, indicate de </w:t>
            </w:r>
            <w:proofErr w:type="spellStart"/>
            <w:r w:rsidRPr="004C5411">
              <w:rPr>
                <w:rFonts w:ascii="Times New Roman" w:hAnsi="Times New Roman" w:cs="Times New Roman"/>
                <w:lang w:val="en-US"/>
              </w:rPr>
              <w:t>titularul</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drepturilor</w:t>
            </w:r>
            <w:proofErr w:type="spellEnd"/>
            <w:r w:rsidRPr="004C5411">
              <w:rPr>
                <w:rFonts w:ascii="Times New Roman" w:hAnsi="Times New Roman" w:cs="Times New Roman"/>
                <w:lang w:val="en-US"/>
              </w:rPr>
              <w:t xml:space="preserve"> respective; </w:t>
            </w:r>
            <w:proofErr w:type="spellStart"/>
            <w:r w:rsidRPr="004C5411">
              <w:rPr>
                <w:rFonts w:ascii="Times New Roman" w:hAnsi="Times New Roman" w:cs="Times New Roman"/>
                <w:lang w:val="en-US"/>
              </w:rPr>
              <w:t>înlăturarea</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pe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exemplarele</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opere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sau</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fonograme</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informaţiei</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privind</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administrarea</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dreptului</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autor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şi</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drepturilor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conexe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înlăturarea</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pe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exemplarele</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opere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sau</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fonograme</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mijloacelor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tehnice</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protecţie</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dreptului</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autor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şi</w:t>
            </w:r>
            <w:proofErr w:type="spellEnd"/>
            <w:r w:rsidRPr="004C5411">
              <w:rPr>
                <w:rFonts w:ascii="Times New Roman" w:hAnsi="Times New Roman" w:cs="Times New Roman"/>
                <w:lang w:val="en-US"/>
              </w:rPr>
              <w:t xml:space="preserve"> a </w:t>
            </w:r>
            <w:proofErr w:type="spellStart"/>
            <w:r w:rsidRPr="004C5411">
              <w:rPr>
                <w:rFonts w:ascii="Times New Roman" w:hAnsi="Times New Roman" w:cs="Times New Roman"/>
                <w:lang w:val="en-US"/>
              </w:rPr>
              <w:t>drepturilor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conexe</w:t>
            </w:r>
            <w:proofErr w:type="spellEnd"/>
            <w:r w:rsidRPr="004C5411">
              <w:rPr>
                <w:rFonts w:ascii="Times New Roman" w:hAnsi="Times New Roman" w:cs="Times New Roman"/>
                <w:lang w:val="en-US"/>
              </w:rPr>
              <w:t>;</w:t>
            </w:r>
          </w:p>
          <w:p w:rsidR="004C5411" w:rsidRPr="004C5411" w:rsidRDefault="004C5411" w:rsidP="004C5411">
            <w:pPr>
              <w:ind w:firstLine="567"/>
              <w:jc w:val="both"/>
              <w:rPr>
                <w:rFonts w:ascii="Times New Roman" w:hAnsi="Times New Roman" w:cs="Times New Roman"/>
                <w:color w:val="FF0000"/>
                <w:lang w:val="en-US"/>
              </w:rPr>
            </w:pPr>
            <w:proofErr w:type="gramStart"/>
            <w:r w:rsidRPr="004C5411">
              <w:rPr>
                <w:rFonts w:ascii="Times New Roman" w:hAnsi="Times New Roman" w:cs="Times New Roman"/>
                <w:lang w:val="en-US"/>
              </w:rPr>
              <w:t xml:space="preserve">se </w:t>
            </w:r>
            <w:proofErr w:type="spellStart"/>
            <w:r w:rsidRPr="004C5411">
              <w:rPr>
                <w:rFonts w:ascii="Times New Roman" w:hAnsi="Times New Roman" w:cs="Times New Roman"/>
                <w:lang w:val="en-US"/>
              </w:rPr>
              <w:t>pedepsește</w:t>
            </w:r>
            <w:proofErr w:type="spellEnd"/>
            <w:r w:rsidRPr="004C5411">
              <w:rPr>
                <w:rFonts w:ascii="Times New Roman" w:hAnsi="Times New Roman" w:cs="Times New Roman"/>
                <w:lang w:val="en-US"/>
              </w:rPr>
              <w:t xml:space="preserve"> cu </w:t>
            </w:r>
            <w:proofErr w:type="spellStart"/>
            <w:r w:rsidRPr="004C5411">
              <w:rPr>
                <w:rFonts w:ascii="Times New Roman" w:hAnsi="Times New Roman" w:cs="Times New Roman"/>
                <w:lang w:val="en-US"/>
              </w:rPr>
              <w:t>amendă</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în</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mărime</w:t>
            </w:r>
            <w:proofErr w:type="spellEnd"/>
            <w:r w:rsidRPr="004C5411">
              <w:rPr>
                <w:rFonts w:ascii="Times New Roman" w:hAnsi="Times New Roman" w:cs="Times New Roman"/>
                <w:lang w:val="en-US"/>
              </w:rPr>
              <w:t xml:space="preserve"> de la 1150 la 1350 de </w:t>
            </w:r>
            <w:proofErr w:type="spellStart"/>
            <w:r w:rsidRPr="004C5411">
              <w:rPr>
                <w:rFonts w:ascii="Times New Roman" w:hAnsi="Times New Roman" w:cs="Times New Roman"/>
                <w:lang w:val="en-US"/>
              </w:rPr>
              <w:t>unităţi</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convenţionale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sau</w:t>
            </w:r>
            <w:proofErr w:type="spellEnd"/>
            <w:r w:rsidRPr="004C5411">
              <w:rPr>
                <w:rFonts w:ascii="Times New Roman" w:hAnsi="Times New Roman" w:cs="Times New Roman"/>
                <w:lang w:val="en-US"/>
              </w:rPr>
              <w:t xml:space="preserve"> cu </w:t>
            </w:r>
            <w:proofErr w:type="spellStart"/>
            <w:r w:rsidRPr="004C5411">
              <w:rPr>
                <w:rFonts w:ascii="Times New Roman" w:hAnsi="Times New Roman" w:cs="Times New Roman"/>
                <w:lang w:val="en-US"/>
              </w:rPr>
              <w:t>muncă</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neremunerată</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în</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folosul</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comunităţii</w:t>
            </w:r>
            <w:proofErr w:type="spellEnd"/>
            <w:r w:rsidRPr="004C5411">
              <w:rPr>
                <w:rFonts w:ascii="Times New Roman" w:hAnsi="Times New Roman" w:cs="Times New Roman"/>
                <w:lang w:val="en-US"/>
              </w:rPr>
              <w:t xml:space="preserve"> de la 180 la 240 de ore, </w:t>
            </w:r>
            <w:proofErr w:type="spellStart"/>
            <w:r w:rsidRPr="004C5411">
              <w:rPr>
                <w:rFonts w:ascii="Times New Roman" w:hAnsi="Times New Roman" w:cs="Times New Roman"/>
                <w:lang w:val="en-US"/>
              </w:rPr>
              <w:t>iar</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persoana</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juridică</w:t>
            </w:r>
            <w:proofErr w:type="spellEnd"/>
            <w:r w:rsidRPr="004C5411">
              <w:rPr>
                <w:rFonts w:ascii="Times New Roman" w:hAnsi="Times New Roman" w:cs="Times New Roman"/>
                <w:lang w:val="en-US"/>
              </w:rPr>
              <w:t xml:space="preserve"> se </w:t>
            </w:r>
            <w:proofErr w:type="spellStart"/>
            <w:r w:rsidRPr="004C5411">
              <w:rPr>
                <w:rFonts w:ascii="Times New Roman" w:hAnsi="Times New Roman" w:cs="Times New Roman"/>
                <w:lang w:val="en-US"/>
              </w:rPr>
              <w:t>pedepseşte</w:t>
            </w:r>
            <w:proofErr w:type="spellEnd"/>
            <w:r w:rsidRPr="004C5411">
              <w:rPr>
                <w:rFonts w:ascii="Times New Roman" w:hAnsi="Times New Roman" w:cs="Times New Roman"/>
                <w:lang w:val="en-US"/>
              </w:rPr>
              <w:t xml:space="preserve"> cu </w:t>
            </w:r>
            <w:proofErr w:type="spellStart"/>
            <w:r w:rsidRPr="004C5411">
              <w:rPr>
                <w:rFonts w:ascii="Times New Roman" w:hAnsi="Times New Roman" w:cs="Times New Roman"/>
                <w:lang w:val="en-US"/>
              </w:rPr>
              <w:t>amendă</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în</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mărime</w:t>
            </w:r>
            <w:proofErr w:type="spellEnd"/>
            <w:r w:rsidRPr="004C5411">
              <w:rPr>
                <w:rFonts w:ascii="Times New Roman" w:hAnsi="Times New Roman" w:cs="Times New Roman"/>
                <w:lang w:val="en-US"/>
              </w:rPr>
              <w:t xml:space="preserve"> de la 3000 la 4000 de </w:t>
            </w:r>
            <w:proofErr w:type="spellStart"/>
            <w:r w:rsidRPr="004C5411">
              <w:rPr>
                <w:rFonts w:ascii="Times New Roman" w:hAnsi="Times New Roman" w:cs="Times New Roman"/>
                <w:lang w:val="en-US"/>
              </w:rPr>
              <w:t>unităţi</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convenţionale</w:t>
            </w:r>
            <w:proofErr w:type="spellEnd"/>
            <w:r w:rsidRPr="004C5411">
              <w:rPr>
                <w:rFonts w:ascii="Times New Roman" w:hAnsi="Times New Roman" w:cs="Times New Roman"/>
                <w:lang w:val="en-US"/>
              </w:rPr>
              <w:t xml:space="preserve"> cu </w:t>
            </w:r>
            <w:proofErr w:type="spellStart"/>
            <w:r w:rsidRPr="004C5411">
              <w:rPr>
                <w:rFonts w:ascii="Times New Roman" w:hAnsi="Times New Roman" w:cs="Times New Roman"/>
                <w:lang w:val="en-US"/>
              </w:rPr>
              <w:t>privarea</w:t>
            </w:r>
            <w:proofErr w:type="spellEnd"/>
            <w:r w:rsidRPr="004C5411">
              <w:rPr>
                <w:rFonts w:ascii="Times New Roman" w:hAnsi="Times New Roman" w:cs="Times New Roman"/>
                <w:lang w:val="en-US"/>
              </w:rPr>
              <w:t xml:space="preserve"> de </w:t>
            </w:r>
            <w:proofErr w:type="spellStart"/>
            <w:r w:rsidRPr="004C5411">
              <w:rPr>
                <w:rFonts w:ascii="Times New Roman" w:hAnsi="Times New Roman" w:cs="Times New Roman"/>
                <w:lang w:val="en-US"/>
              </w:rPr>
              <w:t>dreptul</w:t>
            </w:r>
            <w:proofErr w:type="spellEnd"/>
            <w:r w:rsidRPr="004C5411">
              <w:rPr>
                <w:rFonts w:ascii="Times New Roman" w:hAnsi="Times New Roman" w:cs="Times New Roman"/>
                <w:lang w:val="en-US"/>
              </w:rPr>
              <w:t xml:space="preserve"> de a </w:t>
            </w:r>
            <w:proofErr w:type="spellStart"/>
            <w:r w:rsidRPr="004C5411">
              <w:rPr>
                <w:rFonts w:ascii="Times New Roman" w:hAnsi="Times New Roman" w:cs="Times New Roman"/>
                <w:lang w:val="en-US"/>
              </w:rPr>
              <w:t>exercita</w:t>
            </w:r>
            <w:proofErr w:type="spellEnd"/>
            <w:r w:rsidRPr="004C5411">
              <w:rPr>
                <w:rFonts w:ascii="Times New Roman" w:hAnsi="Times New Roman" w:cs="Times New Roman"/>
                <w:lang w:val="en-US"/>
              </w:rPr>
              <w:t xml:space="preserve"> o </w:t>
            </w:r>
            <w:proofErr w:type="spellStart"/>
            <w:r w:rsidRPr="004C5411">
              <w:rPr>
                <w:rFonts w:ascii="Times New Roman" w:hAnsi="Times New Roman" w:cs="Times New Roman"/>
                <w:lang w:val="en-US"/>
              </w:rPr>
              <w:t>anumită</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activitate</w:t>
            </w:r>
            <w:proofErr w:type="spellEnd"/>
            <w:r w:rsidRPr="004C5411">
              <w:rPr>
                <w:rFonts w:ascii="Times New Roman" w:hAnsi="Times New Roman" w:cs="Times New Roman"/>
                <w:lang w:val="en-US"/>
              </w:rPr>
              <w:t xml:space="preserve"> </w:t>
            </w:r>
            <w:proofErr w:type="spellStart"/>
            <w:r w:rsidRPr="004C5411">
              <w:rPr>
                <w:rFonts w:ascii="Times New Roman" w:hAnsi="Times New Roman" w:cs="Times New Roman"/>
                <w:lang w:val="en-US"/>
              </w:rPr>
              <w:t>pe</w:t>
            </w:r>
            <w:proofErr w:type="spellEnd"/>
            <w:r w:rsidRPr="004C5411">
              <w:rPr>
                <w:rFonts w:ascii="Times New Roman" w:hAnsi="Times New Roman" w:cs="Times New Roman"/>
                <w:lang w:val="en-US"/>
              </w:rPr>
              <w:t xml:space="preserve"> un </w:t>
            </w:r>
            <w:proofErr w:type="spellStart"/>
            <w:r w:rsidRPr="004C5411">
              <w:rPr>
                <w:rFonts w:ascii="Times New Roman" w:hAnsi="Times New Roman" w:cs="Times New Roman"/>
                <w:lang w:val="en-US"/>
              </w:rPr>
              <w:t>termen</w:t>
            </w:r>
            <w:proofErr w:type="spellEnd"/>
            <w:r w:rsidRPr="004C5411">
              <w:rPr>
                <w:rFonts w:ascii="Times New Roman" w:hAnsi="Times New Roman" w:cs="Times New Roman"/>
                <w:lang w:val="en-US"/>
              </w:rPr>
              <w:t xml:space="preserve"> de la 1 la 5 </w:t>
            </w:r>
            <w:proofErr w:type="spellStart"/>
            <w:r w:rsidRPr="004C5411">
              <w:rPr>
                <w:rFonts w:ascii="Times New Roman" w:hAnsi="Times New Roman" w:cs="Times New Roman"/>
                <w:lang w:val="en-US"/>
              </w:rPr>
              <w:t>ani</w:t>
            </w:r>
            <w:proofErr w:type="spellEnd"/>
            <w:r w:rsidRPr="004C5411">
              <w:rPr>
                <w:rFonts w:ascii="Times New Roman" w:hAnsi="Times New Roman" w:cs="Times New Roman"/>
                <w:lang w:val="en-US"/>
              </w:rPr>
              <w:t>.</w:t>
            </w:r>
            <w:proofErr w:type="gramEnd"/>
          </w:p>
        </w:tc>
      </w:tr>
      <w:tr w:rsidR="000C1A66" w:rsidRPr="004C5411" w:rsidTr="00230D12">
        <w:tc>
          <w:tcPr>
            <w:tcW w:w="1368" w:type="dxa"/>
            <w:vMerge/>
          </w:tcPr>
          <w:p w:rsidR="000C1A66" w:rsidRPr="00BD5E0F" w:rsidRDefault="000C1A66" w:rsidP="00230D12">
            <w:pPr>
              <w:jc w:val="both"/>
              <w:rPr>
                <w:rFonts w:ascii="Times New Roman" w:hAnsi="Times New Roman" w:cs="Times New Roman"/>
                <w:b/>
                <w:lang w:val="ro-RO"/>
              </w:rPr>
            </w:pPr>
          </w:p>
        </w:tc>
        <w:tc>
          <w:tcPr>
            <w:tcW w:w="6570" w:type="dxa"/>
          </w:tcPr>
          <w:p w:rsidR="000C1A66" w:rsidRPr="00BD5E0F" w:rsidRDefault="000C1A66" w:rsidP="00230D12">
            <w:pPr>
              <w:jc w:val="both"/>
              <w:rPr>
                <w:rFonts w:ascii="Times New Roman" w:hAnsi="Times New Roman" w:cs="Times New Roman"/>
                <w:lang w:val="ro-RO"/>
              </w:rPr>
            </w:pPr>
            <w:r w:rsidRPr="00BD5E0F">
              <w:rPr>
                <w:rFonts w:ascii="Times New Roman" w:hAnsi="Times New Roman" w:cs="Times New Roman"/>
                <w:lang w:val="ro-RO"/>
              </w:rPr>
              <w:t>(2) În prezentul articol, expresia „informaţii privind regimul drepturilor” desemnează informaţiile care permit identificarea artistului interpret sau executant, interpretarea sau execuţia sau titularul oricărui drept asupra interpretării sau execuţiei sau informaţiile asupra condiţiilor şi modalităţilor de utilizare a interpretării sau a execuţiei şi orice număr sau cod reprezentând aceste informaţii, atunci când oricare dintre aceste elemente de informare este ataşat unei interpretări sau unei execuţii fixate pe o fixare audiovizuală</w:t>
            </w:r>
          </w:p>
        </w:tc>
        <w:tc>
          <w:tcPr>
            <w:tcW w:w="1080" w:type="dxa"/>
          </w:tcPr>
          <w:p w:rsidR="000C1A66" w:rsidRPr="00BD5E0F" w:rsidRDefault="004C5411" w:rsidP="00230D12">
            <w:pPr>
              <w:jc w:val="both"/>
              <w:rPr>
                <w:rFonts w:ascii="Times New Roman" w:hAnsi="Times New Roman" w:cs="Times New Roman"/>
                <w:b/>
                <w:lang w:val="ro-RO"/>
              </w:rPr>
            </w:pPr>
            <w:r>
              <w:rPr>
                <w:rFonts w:ascii="Times New Roman" w:hAnsi="Times New Roman" w:cs="Times New Roman"/>
                <w:b/>
                <w:lang w:val="ro-RO"/>
              </w:rPr>
              <w:t xml:space="preserve">Art. 3 </w:t>
            </w:r>
            <w:bookmarkStart w:id="0" w:name="_GoBack"/>
            <w:bookmarkEnd w:id="0"/>
          </w:p>
        </w:tc>
        <w:tc>
          <w:tcPr>
            <w:tcW w:w="6912" w:type="dxa"/>
          </w:tcPr>
          <w:p w:rsidR="000C1A66" w:rsidRPr="004C5411" w:rsidRDefault="004C5411" w:rsidP="00230D12">
            <w:pPr>
              <w:jc w:val="both"/>
              <w:rPr>
                <w:rFonts w:ascii="Times New Roman" w:hAnsi="Times New Roman" w:cs="Times New Roman"/>
                <w:lang w:val="ro-RO"/>
              </w:rPr>
            </w:pPr>
            <w:proofErr w:type="spellStart"/>
            <w:r w:rsidRPr="004C5411">
              <w:rPr>
                <w:rFonts w:ascii="Times New Roman" w:hAnsi="Times New Roman" w:cs="Times New Roman"/>
                <w:i/>
                <w:lang w:val="ro-RO"/>
              </w:rPr>
              <w:t>informaţie</w:t>
            </w:r>
            <w:proofErr w:type="spellEnd"/>
            <w:r w:rsidRPr="004C5411">
              <w:rPr>
                <w:rFonts w:ascii="Times New Roman" w:hAnsi="Times New Roman" w:cs="Times New Roman"/>
                <w:i/>
                <w:lang w:val="ro-RO"/>
              </w:rPr>
              <w:t xml:space="preserve"> despre gestionarea drepturilor</w:t>
            </w:r>
            <w:r w:rsidRPr="004C5411">
              <w:rPr>
                <w:rFonts w:ascii="Times New Roman" w:hAnsi="Times New Roman" w:cs="Times New Roman"/>
                <w:lang w:val="ro-RO"/>
              </w:rPr>
              <w:t xml:space="preserve"> – orice </w:t>
            </w:r>
            <w:proofErr w:type="spellStart"/>
            <w:r w:rsidRPr="004C5411">
              <w:rPr>
                <w:rFonts w:ascii="Times New Roman" w:hAnsi="Times New Roman" w:cs="Times New Roman"/>
                <w:lang w:val="ro-RO"/>
              </w:rPr>
              <w:t>informaţie</w:t>
            </w:r>
            <w:proofErr w:type="spellEnd"/>
            <w:r w:rsidRPr="004C5411">
              <w:rPr>
                <w:rFonts w:ascii="Times New Roman" w:hAnsi="Times New Roman" w:cs="Times New Roman"/>
                <w:lang w:val="ro-RO"/>
              </w:rPr>
              <w:t xml:space="preserve">, furnizată de către autor sau titularul de drepturi, care identifică opera sau alt obiect protejat de prezenta lege, autorul sau titularul de drepturi ori </w:t>
            </w:r>
            <w:proofErr w:type="spellStart"/>
            <w:r w:rsidRPr="004C5411">
              <w:rPr>
                <w:rFonts w:ascii="Times New Roman" w:hAnsi="Times New Roman" w:cs="Times New Roman"/>
                <w:lang w:val="ro-RO"/>
              </w:rPr>
              <w:t>informaţia</w:t>
            </w:r>
            <w:proofErr w:type="spellEnd"/>
            <w:r w:rsidRPr="004C5411">
              <w:rPr>
                <w:rFonts w:ascii="Times New Roman" w:hAnsi="Times New Roman" w:cs="Times New Roman"/>
                <w:lang w:val="ro-RO"/>
              </w:rPr>
              <w:t xml:space="preserve"> privind </w:t>
            </w:r>
            <w:proofErr w:type="spellStart"/>
            <w:r w:rsidRPr="004C5411">
              <w:rPr>
                <w:rFonts w:ascii="Times New Roman" w:hAnsi="Times New Roman" w:cs="Times New Roman"/>
                <w:lang w:val="ro-RO"/>
              </w:rPr>
              <w:t>condiţiile</w:t>
            </w:r>
            <w:proofErr w:type="spellEnd"/>
            <w:r w:rsidRPr="004C5411">
              <w:rPr>
                <w:rFonts w:ascii="Times New Roman" w:hAnsi="Times New Roman" w:cs="Times New Roman"/>
                <w:lang w:val="ro-RO"/>
              </w:rPr>
              <w:t xml:space="preserve"> și modalitățile de utilizare a operei sau a altui obiect protejat, precum </w:t>
            </w:r>
            <w:proofErr w:type="spellStart"/>
            <w:r w:rsidRPr="004C5411">
              <w:rPr>
                <w:rFonts w:ascii="Times New Roman" w:hAnsi="Times New Roman" w:cs="Times New Roman"/>
                <w:lang w:val="ro-RO"/>
              </w:rPr>
              <w:t>şi</w:t>
            </w:r>
            <w:proofErr w:type="spellEnd"/>
            <w:r w:rsidRPr="004C5411">
              <w:rPr>
                <w:rFonts w:ascii="Times New Roman" w:hAnsi="Times New Roman" w:cs="Times New Roman"/>
                <w:lang w:val="ro-RO"/>
              </w:rPr>
              <w:t xml:space="preserve"> orice cifre </w:t>
            </w:r>
            <w:proofErr w:type="spellStart"/>
            <w:r w:rsidRPr="004C5411">
              <w:rPr>
                <w:rFonts w:ascii="Times New Roman" w:hAnsi="Times New Roman" w:cs="Times New Roman"/>
                <w:lang w:val="ro-RO"/>
              </w:rPr>
              <w:t>şi</w:t>
            </w:r>
            <w:proofErr w:type="spellEnd"/>
            <w:r w:rsidRPr="004C5411">
              <w:rPr>
                <w:rFonts w:ascii="Times New Roman" w:hAnsi="Times New Roman" w:cs="Times New Roman"/>
                <w:lang w:val="ro-RO"/>
              </w:rPr>
              <w:t xml:space="preserve"> coduri reprezentând asemenea </w:t>
            </w:r>
            <w:proofErr w:type="spellStart"/>
            <w:r w:rsidRPr="004C5411">
              <w:rPr>
                <w:rFonts w:ascii="Times New Roman" w:hAnsi="Times New Roman" w:cs="Times New Roman"/>
                <w:lang w:val="ro-RO"/>
              </w:rPr>
              <w:t>informaţie</w:t>
            </w:r>
            <w:proofErr w:type="spellEnd"/>
            <w:r w:rsidRPr="004C5411">
              <w:rPr>
                <w:rFonts w:ascii="Times New Roman" w:hAnsi="Times New Roman" w:cs="Times New Roman"/>
                <w:lang w:val="ro-RO"/>
              </w:rPr>
              <w:t>;</w:t>
            </w:r>
          </w:p>
        </w:tc>
      </w:tr>
      <w:tr w:rsidR="003F25DF" w:rsidRPr="004C5411" w:rsidTr="00230D12">
        <w:tc>
          <w:tcPr>
            <w:tcW w:w="1368" w:type="dxa"/>
          </w:tcPr>
          <w:p w:rsidR="003F25DF" w:rsidRPr="00BD5E0F" w:rsidRDefault="003F25DF" w:rsidP="00230D12">
            <w:pPr>
              <w:jc w:val="center"/>
              <w:rPr>
                <w:rFonts w:ascii="Times New Roman" w:hAnsi="Times New Roman" w:cs="Times New Roman"/>
                <w:b/>
                <w:lang w:val="ro-RO"/>
              </w:rPr>
            </w:pPr>
            <w:r w:rsidRPr="00BD5E0F">
              <w:rPr>
                <w:rFonts w:ascii="Times New Roman" w:hAnsi="Times New Roman" w:cs="Times New Roman"/>
                <w:b/>
                <w:lang w:val="ro-RO"/>
              </w:rPr>
              <w:t>Art. 17</w:t>
            </w:r>
          </w:p>
        </w:tc>
        <w:tc>
          <w:tcPr>
            <w:tcW w:w="6570" w:type="dxa"/>
          </w:tcPr>
          <w:p w:rsidR="003F25DF" w:rsidRPr="00BD5E0F" w:rsidRDefault="003F25DF" w:rsidP="00230D12">
            <w:pPr>
              <w:jc w:val="both"/>
              <w:rPr>
                <w:rFonts w:ascii="Times New Roman" w:hAnsi="Times New Roman" w:cs="Times New Roman"/>
                <w:lang w:val="ro-RO"/>
              </w:rPr>
            </w:pPr>
            <w:r w:rsidRPr="00BD5E0F">
              <w:rPr>
                <w:rFonts w:ascii="Times New Roman" w:hAnsi="Times New Roman" w:cs="Times New Roman"/>
                <w:lang w:val="ro-RO"/>
              </w:rPr>
              <w:t>Beneficierea de drepturile prevăzute de prezentul tratat şi exercitarea acestora nu sunt subordonate nici unei formalităţi.</w:t>
            </w:r>
          </w:p>
        </w:tc>
        <w:tc>
          <w:tcPr>
            <w:tcW w:w="1080" w:type="dxa"/>
          </w:tcPr>
          <w:p w:rsidR="003F25DF" w:rsidRPr="00BD5E0F" w:rsidRDefault="00E47952" w:rsidP="00230D12">
            <w:pPr>
              <w:jc w:val="center"/>
              <w:rPr>
                <w:rFonts w:ascii="Times New Roman" w:hAnsi="Times New Roman" w:cs="Times New Roman"/>
                <w:b/>
                <w:lang w:val="en-US"/>
              </w:rPr>
            </w:pPr>
            <w:r w:rsidRPr="00BD5E0F">
              <w:rPr>
                <w:rFonts w:ascii="Times New Roman" w:hAnsi="Times New Roman" w:cs="Times New Roman"/>
                <w:b/>
                <w:lang w:val="en-US"/>
              </w:rPr>
              <w:t>Art 40</w:t>
            </w:r>
            <w:r w:rsidR="003F25DF" w:rsidRPr="00BD5E0F">
              <w:rPr>
                <w:rFonts w:ascii="Times New Roman" w:hAnsi="Times New Roman" w:cs="Times New Roman"/>
                <w:b/>
                <w:lang w:val="en-US"/>
              </w:rPr>
              <w:t xml:space="preserve"> </w:t>
            </w:r>
            <w:proofErr w:type="spellStart"/>
            <w:r w:rsidR="003F25DF" w:rsidRPr="00BD5E0F">
              <w:rPr>
                <w:rFonts w:ascii="Times New Roman" w:hAnsi="Times New Roman" w:cs="Times New Roman"/>
                <w:b/>
                <w:lang w:val="en-US"/>
              </w:rPr>
              <w:t>alin</w:t>
            </w:r>
            <w:proofErr w:type="spellEnd"/>
            <w:r w:rsidR="003F25DF" w:rsidRPr="00BD5E0F">
              <w:rPr>
                <w:rFonts w:ascii="Times New Roman" w:hAnsi="Times New Roman" w:cs="Times New Roman"/>
                <w:b/>
                <w:lang w:val="en-US"/>
              </w:rPr>
              <w:t>. (2)</w:t>
            </w:r>
          </w:p>
        </w:tc>
        <w:tc>
          <w:tcPr>
            <w:tcW w:w="6912" w:type="dxa"/>
          </w:tcPr>
          <w:p w:rsidR="003F25DF" w:rsidRPr="00BD5E0F" w:rsidRDefault="003F25DF" w:rsidP="00230D12">
            <w:pPr>
              <w:contextualSpacing/>
              <w:jc w:val="both"/>
              <w:rPr>
                <w:rFonts w:ascii="Times New Roman" w:hAnsi="Times New Roman" w:cs="Times New Roman"/>
                <w:lang w:val="ro-RO"/>
              </w:rPr>
            </w:pPr>
            <w:r w:rsidRPr="00BD5E0F">
              <w:rPr>
                <w:rFonts w:ascii="Times New Roman" w:hAnsi="Times New Roman" w:cs="Times New Roman"/>
                <w:lang w:val="ro-RO"/>
              </w:rPr>
              <w:t xml:space="preserve">(2) Pentru recunoașterea și protejarea drepturilor conexe nu este necesară respectarea vreunei formalități. În absența unei probe contrare, persoana fizică sau juridică al cărei nume sau denumire apare în mod obișnuit pe o fixare a interpretării, pe o fonogramă, videogramă sau pe o fixare a unei emisiuni se consideră interpret, producător de fonogramă sau videogramă, respectiv, organizație de radiodifuziune și televiziune. </w:t>
            </w:r>
          </w:p>
        </w:tc>
      </w:tr>
      <w:tr w:rsidR="00537E54" w:rsidRPr="004C5411" w:rsidTr="00230D12">
        <w:tc>
          <w:tcPr>
            <w:tcW w:w="1368" w:type="dxa"/>
            <w:vMerge w:val="restart"/>
          </w:tcPr>
          <w:p w:rsidR="00537E54" w:rsidRPr="00BD5E0F" w:rsidRDefault="00537E54" w:rsidP="00230D12">
            <w:pPr>
              <w:jc w:val="center"/>
              <w:rPr>
                <w:rFonts w:ascii="Times New Roman" w:hAnsi="Times New Roman" w:cs="Times New Roman"/>
                <w:b/>
                <w:lang w:val="ro-RO"/>
              </w:rPr>
            </w:pPr>
            <w:r w:rsidRPr="00BD5E0F">
              <w:rPr>
                <w:rFonts w:ascii="Times New Roman" w:hAnsi="Times New Roman" w:cs="Times New Roman"/>
                <w:b/>
                <w:lang w:val="ro-RO"/>
              </w:rPr>
              <w:t>Art. 18 Rezerve și notificări</w:t>
            </w:r>
          </w:p>
        </w:tc>
        <w:tc>
          <w:tcPr>
            <w:tcW w:w="6570" w:type="dxa"/>
          </w:tcPr>
          <w:p w:rsidR="00537E54" w:rsidRPr="00BD5E0F" w:rsidRDefault="00537E54" w:rsidP="00230D12">
            <w:pPr>
              <w:jc w:val="both"/>
              <w:rPr>
                <w:rFonts w:ascii="Times New Roman" w:hAnsi="Times New Roman" w:cs="Times New Roman"/>
                <w:lang w:val="ro-RO"/>
              </w:rPr>
            </w:pPr>
            <w:r w:rsidRPr="00BD5E0F">
              <w:rPr>
                <w:rFonts w:ascii="Times New Roman" w:eastAsia="Times New Roman" w:hAnsi="Times New Roman" w:cs="Times New Roman"/>
                <w:lang w:val="en-US"/>
              </w:rPr>
              <w:t xml:space="preserve">(1) </w:t>
            </w:r>
            <w:proofErr w:type="spellStart"/>
            <w:r w:rsidRPr="00BD5E0F">
              <w:rPr>
                <w:rFonts w:ascii="Times New Roman" w:eastAsia="Times New Roman" w:hAnsi="Times New Roman" w:cs="Times New Roman"/>
                <w:lang w:val="en-US"/>
              </w:rPr>
              <w:t>Exceptând</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cazul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prevăzut</w:t>
            </w:r>
            <w:proofErr w:type="spellEnd"/>
            <w:r w:rsidRPr="00BD5E0F">
              <w:rPr>
                <w:rFonts w:ascii="Times New Roman" w:eastAsia="Times New Roman" w:hAnsi="Times New Roman" w:cs="Times New Roman"/>
                <w:lang w:val="en-US"/>
              </w:rPr>
              <w:t xml:space="preserve"> la </w:t>
            </w:r>
            <w:proofErr w:type="spellStart"/>
            <w:r w:rsidRPr="00BD5E0F">
              <w:rPr>
                <w:rFonts w:ascii="Times New Roman" w:eastAsia="Times New Roman" w:hAnsi="Times New Roman" w:cs="Times New Roman"/>
                <w:lang w:val="en-US"/>
              </w:rPr>
              <w:t>articolul</w:t>
            </w:r>
            <w:proofErr w:type="spellEnd"/>
            <w:r w:rsidRPr="00BD5E0F">
              <w:rPr>
                <w:rFonts w:ascii="Times New Roman" w:eastAsia="Times New Roman" w:hAnsi="Times New Roman" w:cs="Times New Roman"/>
                <w:lang w:val="en-US"/>
              </w:rPr>
              <w:t xml:space="preserve"> 11 </w:t>
            </w:r>
            <w:proofErr w:type="spellStart"/>
            <w:r w:rsidRPr="00BD5E0F">
              <w:rPr>
                <w:rFonts w:ascii="Times New Roman" w:eastAsia="Times New Roman" w:hAnsi="Times New Roman" w:cs="Times New Roman"/>
                <w:lang w:val="en-US"/>
              </w:rPr>
              <w:t>alineatul</w:t>
            </w:r>
            <w:proofErr w:type="spellEnd"/>
            <w:r w:rsidRPr="00BD5E0F">
              <w:rPr>
                <w:rFonts w:ascii="Times New Roman" w:eastAsia="Times New Roman" w:hAnsi="Times New Roman" w:cs="Times New Roman"/>
                <w:lang w:val="en-US"/>
              </w:rPr>
              <w:t xml:space="preserve"> (3), </w:t>
            </w:r>
            <w:proofErr w:type="spellStart"/>
            <w:r w:rsidRPr="00BD5E0F">
              <w:rPr>
                <w:rFonts w:ascii="Times New Roman" w:eastAsia="Times New Roman" w:hAnsi="Times New Roman" w:cs="Times New Roman"/>
                <w:lang w:val="en-US"/>
              </w:rPr>
              <w:t>nicio</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rezervă</w:t>
            </w:r>
            <w:proofErr w:type="spellEnd"/>
            <w:r w:rsidRPr="00BD5E0F">
              <w:rPr>
                <w:rFonts w:ascii="Times New Roman" w:eastAsia="Times New Roman" w:hAnsi="Times New Roman" w:cs="Times New Roman"/>
                <w:lang w:val="en-US"/>
              </w:rPr>
              <w:t xml:space="preserve"> la </w:t>
            </w:r>
            <w:proofErr w:type="spellStart"/>
            <w:r w:rsidRPr="00BD5E0F">
              <w:rPr>
                <w:rFonts w:ascii="Times New Roman" w:eastAsia="Times New Roman" w:hAnsi="Times New Roman" w:cs="Times New Roman"/>
                <w:lang w:val="en-US"/>
              </w:rPr>
              <w:t>prezentul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tratat</w:t>
            </w:r>
            <w:proofErr w:type="spellEnd"/>
            <w:r w:rsidRPr="00BD5E0F">
              <w:rPr>
                <w:rFonts w:ascii="Times New Roman" w:eastAsia="Times New Roman" w:hAnsi="Times New Roman" w:cs="Times New Roman"/>
                <w:lang w:val="en-US"/>
              </w:rPr>
              <w:t xml:space="preserve"> nu </w:t>
            </w:r>
            <w:proofErr w:type="spellStart"/>
            <w:r w:rsidRPr="00BD5E0F">
              <w:rPr>
                <w:rFonts w:ascii="Times New Roman" w:eastAsia="Times New Roman" w:hAnsi="Times New Roman" w:cs="Times New Roman"/>
                <w:lang w:val="en-US"/>
              </w:rPr>
              <w:t>este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admisă</w:t>
            </w:r>
            <w:proofErr w:type="spellEnd"/>
            <w:r w:rsidRPr="00BD5E0F">
              <w:rPr>
                <w:rFonts w:ascii="Times New Roman" w:eastAsia="Times New Roman" w:hAnsi="Times New Roman" w:cs="Times New Roman"/>
                <w:lang w:val="en-US"/>
              </w:rPr>
              <w:t>.</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r w:rsidR="00537E54" w:rsidRPr="004C5411" w:rsidTr="00230D12">
        <w:tc>
          <w:tcPr>
            <w:tcW w:w="1368" w:type="dxa"/>
            <w:vMerge/>
          </w:tcPr>
          <w:p w:rsidR="00537E54" w:rsidRPr="00BD5E0F" w:rsidRDefault="00537E54" w:rsidP="00230D12">
            <w:pPr>
              <w:jc w:val="both"/>
              <w:rPr>
                <w:rFonts w:ascii="Times New Roman" w:hAnsi="Times New Roman" w:cs="Times New Roman"/>
                <w:b/>
                <w:lang w:val="ro-RO"/>
              </w:rPr>
            </w:pPr>
          </w:p>
        </w:tc>
        <w:tc>
          <w:tcPr>
            <w:tcW w:w="6570" w:type="dxa"/>
          </w:tcPr>
          <w:p w:rsidR="00537E54" w:rsidRPr="00BD5E0F" w:rsidRDefault="00537E54" w:rsidP="00230D12">
            <w:pPr>
              <w:jc w:val="both"/>
              <w:rPr>
                <w:rFonts w:ascii="Times New Roman" w:hAnsi="Times New Roman" w:cs="Times New Roman"/>
                <w:lang w:val="ro-RO"/>
              </w:rPr>
            </w:pPr>
            <w:r w:rsidRPr="00BD5E0F">
              <w:rPr>
                <w:rFonts w:ascii="Times New Roman" w:eastAsia="Times New Roman" w:hAnsi="Times New Roman" w:cs="Times New Roman"/>
                <w:lang w:val="en-US"/>
              </w:rPr>
              <w:t xml:space="preserve">(2)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notificare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temeiul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articolului</w:t>
            </w:r>
            <w:proofErr w:type="spellEnd"/>
            <w:r w:rsidRPr="00BD5E0F">
              <w:rPr>
                <w:rFonts w:ascii="Times New Roman" w:eastAsia="Times New Roman" w:hAnsi="Times New Roman" w:cs="Times New Roman"/>
                <w:lang w:val="en-US"/>
              </w:rPr>
              <w:t xml:space="preserve"> 11 </w:t>
            </w:r>
            <w:proofErr w:type="spellStart"/>
            <w:r w:rsidRPr="00BD5E0F">
              <w:rPr>
                <w:rFonts w:ascii="Times New Roman" w:eastAsia="Times New Roman" w:hAnsi="Times New Roman" w:cs="Times New Roman"/>
                <w:lang w:val="en-US"/>
              </w:rPr>
              <w:t>alineatul</w:t>
            </w:r>
            <w:proofErr w:type="spellEnd"/>
            <w:r w:rsidRPr="00BD5E0F">
              <w:rPr>
                <w:rFonts w:ascii="Times New Roman" w:eastAsia="Times New Roman" w:hAnsi="Times New Roman" w:cs="Times New Roman"/>
                <w:lang w:val="en-US"/>
              </w:rPr>
              <w:t xml:space="preserve"> (2)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al </w:t>
            </w:r>
            <w:proofErr w:type="spellStart"/>
            <w:r w:rsidRPr="00BD5E0F">
              <w:rPr>
                <w:rFonts w:ascii="Times New Roman" w:eastAsia="Times New Roman" w:hAnsi="Times New Roman" w:cs="Times New Roman"/>
                <w:lang w:val="en-US"/>
              </w:rPr>
              <w:t>articolului</w:t>
            </w:r>
            <w:proofErr w:type="spellEnd"/>
            <w:r w:rsidRPr="00BD5E0F">
              <w:rPr>
                <w:rFonts w:ascii="Times New Roman" w:eastAsia="Times New Roman" w:hAnsi="Times New Roman" w:cs="Times New Roman"/>
                <w:lang w:val="en-US"/>
              </w:rPr>
              <w:t xml:space="preserve"> 19 </w:t>
            </w:r>
            <w:proofErr w:type="spellStart"/>
            <w:r w:rsidRPr="00BD5E0F">
              <w:rPr>
                <w:rFonts w:ascii="Times New Roman" w:eastAsia="Times New Roman" w:hAnsi="Times New Roman" w:cs="Times New Roman"/>
                <w:lang w:val="en-US"/>
              </w:rPr>
              <w:t>alineatul</w:t>
            </w:r>
            <w:proofErr w:type="spellEnd"/>
            <w:r w:rsidRPr="00BD5E0F">
              <w:rPr>
                <w:rFonts w:ascii="Times New Roman" w:eastAsia="Times New Roman" w:hAnsi="Times New Roman" w:cs="Times New Roman"/>
                <w:lang w:val="en-US"/>
              </w:rPr>
              <w:t xml:space="preserve"> (2) se </w:t>
            </w:r>
            <w:proofErr w:type="spellStart"/>
            <w:r w:rsidRPr="00BD5E0F">
              <w:rPr>
                <w:rFonts w:ascii="Times New Roman" w:eastAsia="Times New Roman" w:hAnsi="Times New Roman" w:cs="Times New Roman"/>
                <w:lang w:val="en-US"/>
              </w:rPr>
              <w:t>poate</w:t>
            </w:r>
            <w:proofErr w:type="spellEnd"/>
            <w:r w:rsidRPr="00BD5E0F">
              <w:rPr>
                <w:rFonts w:ascii="Times New Roman" w:eastAsia="Times New Roman" w:hAnsi="Times New Roman" w:cs="Times New Roman"/>
                <w:lang w:val="en-US"/>
              </w:rPr>
              <w:t xml:space="preserve"> face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cadrul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instrumentelor</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ratificare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aderare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iar</w:t>
            </w:r>
            <w:proofErr w:type="spellEnd"/>
            <w:r w:rsidRPr="00BD5E0F">
              <w:rPr>
                <w:rFonts w:ascii="Times New Roman" w:eastAsia="Times New Roman" w:hAnsi="Times New Roman" w:cs="Times New Roman"/>
                <w:lang w:val="en-US"/>
              </w:rPr>
              <w:t xml:space="preserve"> data de la care </w:t>
            </w:r>
            <w:proofErr w:type="spellStart"/>
            <w:r w:rsidRPr="00BD5E0F">
              <w:rPr>
                <w:rFonts w:ascii="Times New Roman" w:eastAsia="Times New Roman" w:hAnsi="Times New Roman" w:cs="Times New Roman"/>
                <w:lang w:val="en-US"/>
              </w:rPr>
              <w:t>notificarea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va</w:t>
            </w:r>
            <w:proofErr w:type="spellEnd"/>
            <w:r w:rsidRPr="00BD5E0F">
              <w:rPr>
                <w:rFonts w:ascii="Times New Roman" w:eastAsia="Times New Roman" w:hAnsi="Times New Roman" w:cs="Times New Roman"/>
                <w:lang w:val="en-US"/>
              </w:rPr>
              <w:t xml:space="preserve"> produce </w:t>
            </w:r>
            <w:proofErr w:type="spellStart"/>
            <w:r w:rsidRPr="00BD5E0F">
              <w:rPr>
                <w:rFonts w:ascii="Times New Roman" w:eastAsia="Times New Roman" w:hAnsi="Times New Roman" w:cs="Times New Roman"/>
                <w:lang w:val="en-US"/>
              </w:rPr>
              <w:t>efecte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va</w:t>
            </w:r>
            <w:proofErr w:type="spellEnd"/>
            <w:r w:rsidRPr="00BD5E0F">
              <w:rPr>
                <w:rFonts w:ascii="Times New Roman" w:eastAsia="Times New Roman" w:hAnsi="Times New Roman" w:cs="Times New Roman"/>
                <w:lang w:val="en-US"/>
              </w:rPr>
              <w:t xml:space="preserve"> fi </w:t>
            </w:r>
            <w:proofErr w:type="spellStart"/>
            <w:r w:rsidRPr="00BD5E0F">
              <w:rPr>
                <w:rFonts w:ascii="Times New Roman" w:eastAsia="Times New Roman" w:hAnsi="Times New Roman" w:cs="Times New Roman"/>
                <w:lang w:val="en-US"/>
              </w:rPr>
              <w:t>aceeaşi</w:t>
            </w:r>
            <w:proofErr w:type="spellEnd"/>
            <w:r w:rsidRPr="00BD5E0F">
              <w:rPr>
                <w:rFonts w:ascii="Times New Roman" w:eastAsia="Times New Roman" w:hAnsi="Times New Roman" w:cs="Times New Roman"/>
                <w:lang w:val="en-US"/>
              </w:rPr>
              <w:t xml:space="preserve"> cu data </w:t>
            </w:r>
            <w:proofErr w:type="spellStart"/>
            <w:r w:rsidRPr="00BD5E0F">
              <w:rPr>
                <w:rFonts w:ascii="Times New Roman" w:eastAsia="Times New Roman" w:hAnsi="Times New Roman" w:cs="Times New Roman"/>
                <w:lang w:val="en-US"/>
              </w:rPr>
              <w:t>intrării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vigoare</w:t>
            </w:r>
            <w:proofErr w:type="spellEnd"/>
            <w:r w:rsidRPr="00BD5E0F">
              <w:rPr>
                <w:rFonts w:ascii="Times New Roman" w:eastAsia="Times New Roman" w:hAnsi="Times New Roman" w:cs="Times New Roman"/>
                <w:lang w:val="en-US"/>
              </w:rPr>
              <w:t xml:space="preserve"> a </w:t>
            </w:r>
            <w:proofErr w:type="spellStart"/>
            <w:r w:rsidRPr="00BD5E0F">
              <w:rPr>
                <w:rFonts w:ascii="Times New Roman" w:eastAsia="Times New Roman" w:hAnsi="Times New Roman" w:cs="Times New Roman"/>
                <w:lang w:val="en-US"/>
              </w:rPr>
              <w:t>prezentului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tratat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ceea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priveşte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partea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contractantă</w:t>
            </w:r>
            <w:proofErr w:type="spellEnd"/>
            <w:r w:rsidRPr="00BD5E0F">
              <w:rPr>
                <w:rFonts w:ascii="Times New Roman" w:eastAsia="Times New Roman" w:hAnsi="Times New Roman" w:cs="Times New Roman"/>
                <w:lang w:val="en-US"/>
              </w:rPr>
              <w:t xml:space="preserve"> care a </w:t>
            </w:r>
            <w:proofErr w:type="spellStart"/>
            <w:r w:rsidRPr="00BD5E0F">
              <w:rPr>
                <w:rFonts w:ascii="Times New Roman" w:eastAsia="Times New Roman" w:hAnsi="Times New Roman" w:cs="Times New Roman"/>
                <w:lang w:val="en-US"/>
              </w:rPr>
              <w:t>făcut</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notificarea</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asemenea</w:t>
            </w:r>
            <w:proofErr w:type="spellEnd"/>
            <w:r w:rsidRPr="00BD5E0F">
              <w:rPr>
                <w:rFonts w:ascii="Times New Roman" w:eastAsia="Times New Roman" w:hAnsi="Times New Roman" w:cs="Times New Roman"/>
                <w:lang w:val="en-US"/>
              </w:rPr>
              <w:t xml:space="preserve">, o </w:t>
            </w:r>
            <w:proofErr w:type="spellStart"/>
            <w:r w:rsidRPr="00BD5E0F">
              <w:rPr>
                <w:rFonts w:ascii="Times New Roman" w:eastAsia="Times New Roman" w:hAnsi="Times New Roman" w:cs="Times New Roman"/>
                <w:lang w:val="en-US"/>
              </w:rPr>
              <w:t>astfel</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notificare</w:t>
            </w:r>
            <w:proofErr w:type="spellEnd"/>
            <w:r w:rsidRPr="00BD5E0F">
              <w:rPr>
                <w:rFonts w:ascii="Times New Roman" w:eastAsia="Times New Roman" w:hAnsi="Times New Roman" w:cs="Times New Roman"/>
                <w:lang w:val="en-US"/>
              </w:rPr>
              <w:t xml:space="preserve"> se </w:t>
            </w:r>
            <w:proofErr w:type="spellStart"/>
            <w:r w:rsidRPr="00BD5E0F">
              <w:rPr>
                <w:rFonts w:ascii="Times New Roman" w:eastAsia="Times New Roman" w:hAnsi="Times New Roman" w:cs="Times New Roman"/>
                <w:lang w:val="en-US"/>
              </w:rPr>
              <w:t>poate</w:t>
            </w:r>
            <w:proofErr w:type="spellEnd"/>
            <w:r w:rsidRPr="00BD5E0F">
              <w:rPr>
                <w:rFonts w:ascii="Times New Roman" w:eastAsia="Times New Roman" w:hAnsi="Times New Roman" w:cs="Times New Roman"/>
                <w:lang w:val="en-US"/>
              </w:rPr>
              <w:t xml:space="preserve"> face ulterior,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cazul</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acesta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notificarea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producând</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efecte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după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trei</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luni</w:t>
            </w:r>
            <w:proofErr w:type="spellEnd"/>
            <w:r w:rsidRPr="00BD5E0F">
              <w:rPr>
                <w:rFonts w:ascii="Times New Roman" w:eastAsia="Times New Roman" w:hAnsi="Times New Roman" w:cs="Times New Roman"/>
                <w:lang w:val="en-US"/>
              </w:rPr>
              <w:t xml:space="preserve"> de la </w:t>
            </w:r>
            <w:proofErr w:type="spellStart"/>
            <w:r w:rsidRPr="00BD5E0F">
              <w:rPr>
                <w:rFonts w:ascii="Times New Roman" w:eastAsia="Times New Roman" w:hAnsi="Times New Roman" w:cs="Times New Roman"/>
                <w:lang w:val="en-US"/>
              </w:rPr>
              <w:t>primirea</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acesteia</w:t>
            </w:r>
            <w:proofErr w:type="spellEnd"/>
            <w:r w:rsidRPr="00BD5E0F">
              <w:rPr>
                <w:rFonts w:ascii="Times New Roman" w:eastAsia="Times New Roman" w:hAnsi="Times New Roman" w:cs="Times New Roman"/>
                <w:lang w:val="en-US"/>
              </w:rPr>
              <w:t xml:space="preserve"> de </w:t>
            </w:r>
            <w:proofErr w:type="spellStart"/>
            <w:r w:rsidRPr="00BD5E0F">
              <w:rPr>
                <w:rFonts w:ascii="Times New Roman" w:eastAsia="Times New Roman" w:hAnsi="Times New Roman" w:cs="Times New Roman"/>
                <w:lang w:val="en-US"/>
              </w:rPr>
              <w:t>către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directorul</w:t>
            </w:r>
            <w:proofErr w:type="spellEnd"/>
            <w:r w:rsidRPr="00BD5E0F">
              <w:rPr>
                <w:rFonts w:ascii="Times New Roman" w:eastAsia="Times New Roman" w:hAnsi="Times New Roman" w:cs="Times New Roman"/>
                <w:lang w:val="en-US"/>
              </w:rPr>
              <w:t xml:space="preserve"> general al OMPI </w:t>
            </w:r>
            <w:proofErr w:type="spellStart"/>
            <w:r w:rsidRPr="00BD5E0F">
              <w:rPr>
                <w:rFonts w:ascii="Times New Roman" w:eastAsia="Times New Roman" w:hAnsi="Times New Roman" w:cs="Times New Roman"/>
                <w:lang w:val="en-US"/>
              </w:rPr>
              <w:t>sau</w:t>
            </w:r>
            <w:proofErr w:type="spellEnd"/>
            <w:r w:rsidRPr="00BD5E0F">
              <w:rPr>
                <w:rFonts w:ascii="Times New Roman" w:eastAsia="Times New Roman" w:hAnsi="Times New Roman" w:cs="Times New Roman"/>
                <w:lang w:val="en-US"/>
              </w:rPr>
              <w:t xml:space="preserve"> la </w:t>
            </w:r>
            <w:proofErr w:type="spellStart"/>
            <w:r w:rsidRPr="00BD5E0F">
              <w:rPr>
                <w:rFonts w:ascii="Times New Roman" w:eastAsia="Times New Roman" w:hAnsi="Times New Roman" w:cs="Times New Roman"/>
                <w:lang w:val="en-US"/>
              </w:rPr>
              <w:t>orice</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dată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ulterioară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precizată</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în</w:t>
            </w:r>
            <w:proofErr w:type="spellEnd"/>
            <w:r w:rsidRPr="00BD5E0F">
              <w:rPr>
                <w:rFonts w:ascii="Times New Roman" w:eastAsia="Times New Roman" w:hAnsi="Times New Roman" w:cs="Times New Roman"/>
                <w:lang w:val="en-US"/>
              </w:rPr>
              <w:t xml:space="preserve"> </w:t>
            </w:r>
            <w:proofErr w:type="spellStart"/>
            <w:r w:rsidRPr="00BD5E0F">
              <w:rPr>
                <w:rFonts w:ascii="Times New Roman" w:eastAsia="Times New Roman" w:hAnsi="Times New Roman" w:cs="Times New Roman"/>
                <w:lang w:val="en-US"/>
              </w:rPr>
              <w:t>notificare</w:t>
            </w:r>
            <w:proofErr w:type="spellEnd"/>
            <w:r w:rsidRPr="00BD5E0F">
              <w:rPr>
                <w:rFonts w:ascii="Times New Roman" w:eastAsia="Times New Roman" w:hAnsi="Times New Roman" w:cs="Times New Roman"/>
                <w:lang w:val="en-US"/>
              </w:rPr>
              <w:t>.</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r w:rsidR="00537E54" w:rsidRPr="004C5411" w:rsidTr="00230D12">
        <w:tc>
          <w:tcPr>
            <w:tcW w:w="1368" w:type="dxa"/>
            <w:vMerge w:val="restart"/>
          </w:tcPr>
          <w:p w:rsidR="00537E54" w:rsidRPr="00BD5E0F" w:rsidRDefault="00537E54" w:rsidP="00230D12">
            <w:pPr>
              <w:jc w:val="center"/>
              <w:rPr>
                <w:rFonts w:ascii="Times New Roman" w:hAnsi="Times New Roman" w:cs="Times New Roman"/>
                <w:b/>
                <w:lang w:val="ro-RO"/>
              </w:rPr>
            </w:pPr>
            <w:r w:rsidRPr="00BD5E0F">
              <w:rPr>
                <w:rFonts w:ascii="Times New Roman" w:hAnsi="Times New Roman" w:cs="Times New Roman"/>
                <w:b/>
                <w:lang w:val="ro-RO"/>
              </w:rPr>
              <w:t>Art. 19 Aplicarea în timp</w:t>
            </w:r>
          </w:p>
        </w:tc>
        <w:tc>
          <w:tcPr>
            <w:tcW w:w="6570" w:type="dxa"/>
          </w:tcPr>
          <w:p w:rsidR="000C1A66" w:rsidRPr="00BD5E0F" w:rsidRDefault="00537E54" w:rsidP="00230D12">
            <w:pPr>
              <w:jc w:val="both"/>
              <w:rPr>
                <w:rFonts w:ascii="Times New Roman" w:hAnsi="Times New Roman" w:cs="Times New Roman"/>
                <w:lang w:val="ro-RO"/>
              </w:rPr>
            </w:pPr>
            <w:r w:rsidRPr="00BD5E0F">
              <w:rPr>
                <w:rFonts w:ascii="Times New Roman" w:hAnsi="Times New Roman" w:cs="Times New Roman"/>
                <w:lang w:val="ro-RO"/>
              </w:rPr>
              <w:t>(1) Părţile contractante acordă protecţia prevăzută în prezentul tratat interpretărilor sau execuţiilor fixate care existau la momentul intrării în vigoare a acestui tratat şi tuturor interpretărilor sau execuţiilor care au loc după intrarea în vigoare în ceea ce le priveşte.</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r w:rsidR="00537E54" w:rsidRPr="004C5411" w:rsidTr="00230D12">
        <w:tc>
          <w:tcPr>
            <w:tcW w:w="1368" w:type="dxa"/>
            <w:vMerge/>
          </w:tcPr>
          <w:p w:rsidR="00537E54" w:rsidRPr="00BD5E0F" w:rsidRDefault="00537E54" w:rsidP="00230D12">
            <w:pPr>
              <w:jc w:val="both"/>
              <w:rPr>
                <w:rFonts w:ascii="Times New Roman" w:hAnsi="Times New Roman" w:cs="Times New Roman"/>
                <w:b/>
                <w:lang w:val="ro-RO"/>
              </w:rPr>
            </w:pPr>
          </w:p>
        </w:tc>
        <w:tc>
          <w:tcPr>
            <w:tcW w:w="6570" w:type="dxa"/>
          </w:tcPr>
          <w:p w:rsidR="00537E54" w:rsidRPr="00BD5E0F" w:rsidRDefault="00537E54" w:rsidP="00230D12">
            <w:pPr>
              <w:jc w:val="both"/>
              <w:rPr>
                <w:rFonts w:ascii="Times New Roman" w:hAnsi="Times New Roman" w:cs="Times New Roman"/>
                <w:lang w:val="ro-RO"/>
              </w:rPr>
            </w:pPr>
            <w:r w:rsidRPr="00BD5E0F">
              <w:rPr>
                <w:rFonts w:ascii="Times New Roman" w:hAnsi="Times New Roman" w:cs="Times New Roman"/>
                <w:lang w:val="ro-RO"/>
              </w:rPr>
              <w:t>(2) Fără a aduce atingere dispoziţiilor alineatului (1), o parte contractantă poate declara într-o notificare depusă pe lângă directorul general al OMPI că nu va aplica dispoziţiile articolelor 7-11 din prezentul tratat sau una sau mai multe din aceste dispoziţii, interpretărilor sau execuţiilor fixate care existau în momentul intrării în vigoare a acestui tratat în privinţa lor. Celelalte părţi contractante pot limita, în ceea ce priveşte partea contractantă menţionată anterior, aplicarea articolelor respective la interpretările şi execuţiile care s-au desfăşurat după intrarea în vigoare a acestuia din urmă în ceea ce priveşte partea contractantă respectivă.</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r w:rsidR="00537E54" w:rsidRPr="004C5411" w:rsidTr="00230D12">
        <w:tc>
          <w:tcPr>
            <w:tcW w:w="1368" w:type="dxa"/>
            <w:vMerge/>
          </w:tcPr>
          <w:p w:rsidR="00537E54" w:rsidRPr="00BD5E0F" w:rsidRDefault="00537E54" w:rsidP="00230D12">
            <w:pPr>
              <w:jc w:val="both"/>
              <w:rPr>
                <w:rFonts w:ascii="Times New Roman" w:hAnsi="Times New Roman" w:cs="Times New Roman"/>
                <w:b/>
                <w:lang w:val="ro-RO"/>
              </w:rPr>
            </w:pPr>
          </w:p>
        </w:tc>
        <w:tc>
          <w:tcPr>
            <w:tcW w:w="6570" w:type="dxa"/>
          </w:tcPr>
          <w:p w:rsidR="00537E54" w:rsidRPr="00BD5E0F" w:rsidRDefault="00537E54" w:rsidP="00230D12">
            <w:pPr>
              <w:jc w:val="both"/>
              <w:rPr>
                <w:rFonts w:ascii="Times New Roman" w:hAnsi="Times New Roman" w:cs="Times New Roman"/>
                <w:lang w:val="ro-RO"/>
              </w:rPr>
            </w:pPr>
            <w:r w:rsidRPr="00BD5E0F">
              <w:rPr>
                <w:rFonts w:ascii="Times New Roman" w:hAnsi="Times New Roman" w:cs="Times New Roman"/>
                <w:lang w:val="ro-RO"/>
              </w:rPr>
              <w:t>(3) Protecţia prevăzută în prezentul tratat nu aduce atingere unui act săvârşit, unui acord încheiat sau unui drept dobândit înainte de intrarea în vigoare a acestui tratat în privinţa fiecărei părţi contractante.</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r w:rsidR="00537E54" w:rsidRPr="004C5411" w:rsidTr="00230D12">
        <w:tc>
          <w:tcPr>
            <w:tcW w:w="1368" w:type="dxa"/>
            <w:vMerge/>
          </w:tcPr>
          <w:p w:rsidR="00537E54" w:rsidRPr="00BD5E0F" w:rsidRDefault="00537E54" w:rsidP="00230D12">
            <w:pPr>
              <w:jc w:val="both"/>
              <w:rPr>
                <w:rFonts w:ascii="Times New Roman" w:hAnsi="Times New Roman" w:cs="Times New Roman"/>
                <w:b/>
                <w:lang w:val="ro-RO"/>
              </w:rPr>
            </w:pPr>
          </w:p>
        </w:tc>
        <w:tc>
          <w:tcPr>
            <w:tcW w:w="6570" w:type="dxa"/>
          </w:tcPr>
          <w:p w:rsidR="00537E54" w:rsidRPr="00BD5E0F" w:rsidRDefault="00537E54" w:rsidP="00230D12">
            <w:pPr>
              <w:jc w:val="both"/>
              <w:rPr>
                <w:rFonts w:ascii="Times New Roman" w:hAnsi="Times New Roman" w:cs="Times New Roman"/>
                <w:lang w:val="ro-RO"/>
              </w:rPr>
            </w:pPr>
            <w:r w:rsidRPr="00BD5E0F">
              <w:rPr>
                <w:rFonts w:ascii="Times New Roman" w:hAnsi="Times New Roman" w:cs="Times New Roman"/>
                <w:lang w:val="ro-RO"/>
              </w:rPr>
              <w:t>(4) Părţile contractante pot prevedea în legislaţia lor dispoziţii tranzitorii în temeiul cărora o persoană care, înainte de intrarea în vigoare a prezentului tratat, a săvârşit acele licite în raport cu o interpretare sau o execuţie poate săvârşi, în raport cu această interpretare sau execuţie, acte care ţin de drepturile prevăzute la articolul 5 şi la articolele 7-11 după intrarea în vigoare a tratatului în ceea ce priveşte părţile contractante interesate.</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r w:rsidR="00537E54" w:rsidRPr="004C5411" w:rsidTr="00230D12">
        <w:tc>
          <w:tcPr>
            <w:tcW w:w="1368" w:type="dxa"/>
            <w:vMerge w:val="restart"/>
          </w:tcPr>
          <w:p w:rsidR="00537E54" w:rsidRPr="00BD5E0F" w:rsidRDefault="00537E54" w:rsidP="00230D12">
            <w:pPr>
              <w:jc w:val="center"/>
              <w:rPr>
                <w:rFonts w:ascii="Times New Roman" w:hAnsi="Times New Roman" w:cs="Times New Roman"/>
                <w:b/>
                <w:lang w:val="ro-RO"/>
              </w:rPr>
            </w:pPr>
            <w:r w:rsidRPr="00BD5E0F">
              <w:rPr>
                <w:rFonts w:ascii="Times New Roman" w:hAnsi="Times New Roman" w:cs="Times New Roman"/>
                <w:b/>
                <w:lang w:val="ro-RO"/>
              </w:rPr>
              <w:t>Art. 20 Dispoziţii privind respectarea drepturilor</w:t>
            </w:r>
          </w:p>
        </w:tc>
        <w:tc>
          <w:tcPr>
            <w:tcW w:w="6570" w:type="dxa"/>
          </w:tcPr>
          <w:p w:rsidR="00537E54" w:rsidRPr="00BD5E0F" w:rsidRDefault="00537E54" w:rsidP="00230D12">
            <w:pPr>
              <w:jc w:val="both"/>
              <w:rPr>
                <w:rFonts w:ascii="Times New Roman" w:hAnsi="Times New Roman" w:cs="Times New Roman"/>
                <w:lang w:val="ro-RO"/>
              </w:rPr>
            </w:pPr>
            <w:r w:rsidRPr="00BD5E0F">
              <w:rPr>
                <w:rFonts w:ascii="Times New Roman" w:hAnsi="Times New Roman" w:cs="Times New Roman"/>
                <w:lang w:val="ro-RO"/>
              </w:rPr>
              <w:t xml:space="preserve"> (1) Părţile contractante se angajează să adopte, în conformitate cu sistemul lor juridic, măsurile necesare pentru a asigura aplicarea prezentului tratat.</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r w:rsidR="00537E54" w:rsidRPr="004C5411" w:rsidTr="00230D12">
        <w:tc>
          <w:tcPr>
            <w:tcW w:w="1368" w:type="dxa"/>
            <w:vMerge/>
          </w:tcPr>
          <w:p w:rsidR="00537E54" w:rsidRPr="00BD5E0F" w:rsidRDefault="00537E54" w:rsidP="00230D12">
            <w:pPr>
              <w:jc w:val="both"/>
              <w:rPr>
                <w:rFonts w:ascii="Times New Roman" w:hAnsi="Times New Roman" w:cs="Times New Roman"/>
                <w:b/>
                <w:lang w:val="ro-RO"/>
              </w:rPr>
            </w:pPr>
          </w:p>
        </w:tc>
        <w:tc>
          <w:tcPr>
            <w:tcW w:w="6570" w:type="dxa"/>
          </w:tcPr>
          <w:p w:rsidR="00537E54" w:rsidRPr="00BD5E0F" w:rsidRDefault="00537E54" w:rsidP="00230D12">
            <w:pPr>
              <w:jc w:val="both"/>
              <w:rPr>
                <w:rFonts w:ascii="Times New Roman" w:hAnsi="Times New Roman" w:cs="Times New Roman"/>
                <w:lang w:val="ro-RO"/>
              </w:rPr>
            </w:pPr>
            <w:r w:rsidRPr="00BD5E0F">
              <w:rPr>
                <w:rFonts w:ascii="Times New Roman" w:hAnsi="Times New Roman" w:cs="Times New Roman"/>
                <w:lang w:val="ro-RO"/>
              </w:rPr>
              <w:t>(2) Părţile contractante vor face astfel încât legislaţia lor să prevadă proceduri menite să asigure respectarea drepturilor prevăzute de prezentul tratat, care să permită o acţiune cât mai eficace împotriva oricărui act care ar aduce atingere acestor drepturi, inclusiv măsuri corespunzătoare prin care să se prevină rapid orice atingere adusă drepturilor, precum şi măsuri corespunzătoare pentru evitarea oricărei atingeri aduse ulterior.</w:t>
            </w:r>
          </w:p>
        </w:tc>
        <w:tc>
          <w:tcPr>
            <w:tcW w:w="1080" w:type="dxa"/>
          </w:tcPr>
          <w:p w:rsidR="00537E54" w:rsidRPr="00BD5E0F" w:rsidRDefault="00537E54" w:rsidP="00230D12">
            <w:pPr>
              <w:jc w:val="both"/>
              <w:rPr>
                <w:rFonts w:ascii="Times New Roman" w:hAnsi="Times New Roman" w:cs="Times New Roman"/>
                <w:b/>
                <w:lang w:val="ro-RO"/>
              </w:rPr>
            </w:pPr>
          </w:p>
        </w:tc>
        <w:tc>
          <w:tcPr>
            <w:tcW w:w="6912" w:type="dxa"/>
          </w:tcPr>
          <w:p w:rsidR="00537E54" w:rsidRPr="00BD5E0F" w:rsidRDefault="00537E54" w:rsidP="00230D12">
            <w:pPr>
              <w:jc w:val="both"/>
              <w:rPr>
                <w:rFonts w:ascii="Times New Roman" w:hAnsi="Times New Roman" w:cs="Times New Roman"/>
                <w:b/>
                <w:lang w:val="ro-RO"/>
              </w:rPr>
            </w:pPr>
          </w:p>
        </w:tc>
      </w:tr>
    </w:tbl>
    <w:p w:rsidR="00F0128A" w:rsidRPr="00BD5E0F" w:rsidRDefault="00F0128A" w:rsidP="00906564">
      <w:pPr>
        <w:jc w:val="center"/>
        <w:rPr>
          <w:rFonts w:ascii="Times New Roman" w:hAnsi="Times New Roman" w:cs="Times New Roman"/>
          <w:lang w:val="en-US"/>
        </w:rPr>
      </w:pPr>
    </w:p>
    <w:sectPr w:rsidR="00F0128A" w:rsidRPr="00BD5E0F" w:rsidSect="00230D12">
      <w:pgSz w:w="16838" w:h="11906" w:orient="landscape"/>
      <w:pgMar w:top="1699" w:right="1138" w:bottom="85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AFF"/>
    <w:multiLevelType w:val="hybridMultilevel"/>
    <w:tmpl w:val="CDA85B94"/>
    <w:lvl w:ilvl="0" w:tplc="1C565CF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20"/>
    <w:rsid w:val="00023FE5"/>
    <w:rsid w:val="0003416C"/>
    <w:rsid w:val="00060437"/>
    <w:rsid w:val="000C1A66"/>
    <w:rsid w:val="000E12BC"/>
    <w:rsid w:val="000F0897"/>
    <w:rsid w:val="001E6C2B"/>
    <w:rsid w:val="001F370F"/>
    <w:rsid w:val="00230D12"/>
    <w:rsid w:val="0026271C"/>
    <w:rsid w:val="00295A21"/>
    <w:rsid w:val="002B5C88"/>
    <w:rsid w:val="002E2007"/>
    <w:rsid w:val="00344EE7"/>
    <w:rsid w:val="003D2B97"/>
    <w:rsid w:val="003F25DF"/>
    <w:rsid w:val="00427D8A"/>
    <w:rsid w:val="004524C4"/>
    <w:rsid w:val="004619F8"/>
    <w:rsid w:val="00497B8C"/>
    <w:rsid w:val="004C5411"/>
    <w:rsid w:val="00537E54"/>
    <w:rsid w:val="00556C3F"/>
    <w:rsid w:val="0059383E"/>
    <w:rsid w:val="005A1BB5"/>
    <w:rsid w:val="005E6D18"/>
    <w:rsid w:val="006477DF"/>
    <w:rsid w:val="00685619"/>
    <w:rsid w:val="006E3938"/>
    <w:rsid w:val="00721688"/>
    <w:rsid w:val="007B16AA"/>
    <w:rsid w:val="007B7F74"/>
    <w:rsid w:val="00880972"/>
    <w:rsid w:val="008B3B11"/>
    <w:rsid w:val="008E3BF3"/>
    <w:rsid w:val="008E4BD8"/>
    <w:rsid w:val="00900A20"/>
    <w:rsid w:val="00905F93"/>
    <w:rsid w:val="00906564"/>
    <w:rsid w:val="00A104BF"/>
    <w:rsid w:val="00A339EE"/>
    <w:rsid w:val="00AF1C29"/>
    <w:rsid w:val="00BC3FDD"/>
    <w:rsid w:val="00BD5E0F"/>
    <w:rsid w:val="00C02F5F"/>
    <w:rsid w:val="00CA3BB8"/>
    <w:rsid w:val="00CB45E9"/>
    <w:rsid w:val="00D7754C"/>
    <w:rsid w:val="00DF4FE1"/>
    <w:rsid w:val="00E30255"/>
    <w:rsid w:val="00E47952"/>
    <w:rsid w:val="00E65A22"/>
    <w:rsid w:val="00E9535D"/>
    <w:rsid w:val="00EC5EC2"/>
    <w:rsid w:val="00F0128A"/>
    <w:rsid w:val="00F03EEF"/>
    <w:rsid w:val="00F46C1B"/>
    <w:rsid w:val="00F548A3"/>
    <w:rsid w:val="00FD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9177"/>
  <w15:docId w15:val="{2DBF1E44-20ED-4E7C-89FA-DAFC090C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0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900A20"/>
    <w:rPr>
      <w:b/>
      <w:bCs/>
    </w:rPr>
  </w:style>
  <w:style w:type="character" w:styleId="Hyperlink">
    <w:name w:val="Hyperlink"/>
    <w:basedOn w:val="DefaultParagraphFont"/>
    <w:uiPriority w:val="99"/>
    <w:semiHidden/>
    <w:unhideWhenUsed/>
    <w:rsid w:val="00900A20"/>
    <w:rPr>
      <w:color w:val="0000FF"/>
      <w:u w:val="single"/>
    </w:rPr>
  </w:style>
  <w:style w:type="character" w:styleId="CommentReference">
    <w:name w:val="annotation reference"/>
    <w:basedOn w:val="DefaultParagraphFont"/>
    <w:uiPriority w:val="99"/>
    <w:semiHidden/>
    <w:unhideWhenUsed/>
    <w:rsid w:val="002E2007"/>
    <w:rPr>
      <w:sz w:val="16"/>
      <w:szCs w:val="16"/>
    </w:rPr>
  </w:style>
  <w:style w:type="paragraph" w:styleId="CommentText">
    <w:name w:val="annotation text"/>
    <w:basedOn w:val="Normal"/>
    <w:link w:val="CommentTextChar"/>
    <w:uiPriority w:val="99"/>
    <w:semiHidden/>
    <w:unhideWhenUsed/>
    <w:rsid w:val="002E2007"/>
    <w:pPr>
      <w:spacing w:line="240" w:lineRule="auto"/>
    </w:pPr>
    <w:rPr>
      <w:sz w:val="20"/>
      <w:szCs w:val="20"/>
    </w:rPr>
  </w:style>
  <w:style w:type="character" w:customStyle="1" w:styleId="CommentTextChar">
    <w:name w:val="Comment Text Char"/>
    <w:basedOn w:val="DefaultParagraphFont"/>
    <w:link w:val="CommentText"/>
    <w:uiPriority w:val="99"/>
    <w:semiHidden/>
    <w:rsid w:val="002E2007"/>
    <w:rPr>
      <w:sz w:val="20"/>
      <w:szCs w:val="20"/>
    </w:rPr>
  </w:style>
  <w:style w:type="paragraph" w:styleId="CommentSubject">
    <w:name w:val="annotation subject"/>
    <w:basedOn w:val="CommentText"/>
    <w:next w:val="CommentText"/>
    <w:link w:val="CommentSubjectChar"/>
    <w:uiPriority w:val="99"/>
    <w:semiHidden/>
    <w:unhideWhenUsed/>
    <w:rsid w:val="002E2007"/>
    <w:rPr>
      <w:b/>
      <w:bCs/>
    </w:rPr>
  </w:style>
  <w:style w:type="character" w:customStyle="1" w:styleId="CommentSubjectChar">
    <w:name w:val="Comment Subject Char"/>
    <w:basedOn w:val="CommentTextChar"/>
    <w:link w:val="CommentSubject"/>
    <w:uiPriority w:val="99"/>
    <w:semiHidden/>
    <w:rsid w:val="002E2007"/>
    <w:rPr>
      <w:b/>
      <w:bCs/>
      <w:sz w:val="20"/>
      <w:szCs w:val="20"/>
    </w:rPr>
  </w:style>
  <w:style w:type="paragraph" w:styleId="BalloonText">
    <w:name w:val="Balloon Text"/>
    <w:basedOn w:val="Normal"/>
    <w:link w:val="BalloonTextChar"/>
    <w:uiPriority w:val="99"/>
    <w:semiHidden/>
    <w:unhideWhenUsed/>
    <w:rsid w:val="002E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07"/>
    <w:rPr>
      <w:rFonts w:ascii="Segoe UI" w:hAnsi="Segoe UI" w:cs="Segoe UI"/>
      <w:sz w:val="18"/>
      <w:szCs w:val="18"/>
    </w:rPr>
  </w:style>
  <w:style w:type="paragraph" w:styleId="ListParagraph">
    <w:name w:val="List Paragraph"/>
    <w:basedOn w:val="Normal"/>
    <w:uiPriority w:val="34"/>
    <w:qFormat/>
    <w:rsid w:val="00E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0615">
      <w:bodyDiv w:val="1"/>
      <w:marLeft w:val="0"/>
      <w:marRight w:val="0"/>
      <w:marTop w:val="0"/>
      <w:marBottom w:val="0"/>
      <w:divBdr>
        <w:top w:val="none" w:sz="0" w:space="0" w:color="auto"/>
        <w:left w:val="none" w:sz="0" w:space="0" w:color="auto"/>
        <w:bottom w:val="none" w:sz="0" w:space="0" w:color="auto"/>
        <w:right w:val="none" w:sz="0" w:space="0" w:color="auto"/>
      </w:divBdr>
    </w:div>
    <w:div w:id="495416605">
      <w:bodyDiv w:val="1"/>
      <w:marLeft w:val="0"/>
      <w:marRight w:val="0"/>
      <w:marTop w:val="0"/>
      <w:marBottom w:val="0"/>
      <w:divBdr>
        <w:top w:val="none" w:sz="0" w:space="0" w:color="auto"/>
        <w:left w:val="none" w:sz="0" w:space="0" w:color="auto"/>
        <w:bottom w:val="none" w:sz="0" w:space="0" w:color="auto"/>
        <w:right w:val="none" w:sz="0" w:space="0" w:color="auto"/>
      </w:divBdr>
    </w:div>
    <w:div w:id="1120879373">
      <w:bodyDiv w:val="1"/>
      <w:marLeft w:val="0"/>
      <w:marRight w:val="0"/>
      <w:marTop w:val="0"/>
      <w:marBottom w:val="0"/>
      <w:divBdr>
        <w:top w:val="none" w:sz="0" w:space="0" w:color="auto"/>
        <w:left w:val="none" w:sz="0" w:space="0" w:color="auto"/>
        <w:bottom w:val="none" w:sz="0" w:space="0" w:color="auto"/>
        <w:right w:val="none" w:sz="0" w:space="0" w:color="auto"/>
      </w:divBdr>
    </w:div>
    <w:div w:id="1338002685">
      <w:bodyDiv w:val="1"/>
      <w:marLeft w:val="0"/>
      <w:marRight w:val="0"/>
      <w:marTop w:val="0"/>
      <w:marBottom w:val="0"/>
      <w:divBdr>
        <w:top w:val="none" w:sz="0" w:space="0" w:color="auto"/>
        <w:left w:val="none" w:sz="0" w:space="0" w:color="auto"/>
        <w:bottom w:val="none" w:sz="0" w:space="0" w:color="auto"/>
        <w:right w:val="none" w:sz="0" w:space="0" w:color="auto"/>
      </w:divBdr>
    </w:div>
    <w:div w:id="1506095388">
      <w:bodyDiv w:val="1"/>
      <w:marLeft w:val="0"/>
      <w:marRight w:val="0"/>
      <w:marTop w:val="0"/>
      <w:marBottom w:val="0"/>
      <w:divBdr>
        <w:top w:val="none" w:sz="0" w:space="0" w:color="auto"/>
        <w:left w:val="none" w:sz="0" w:space="0" w:color="auto"/>
        <w:bottom w:val="none" w:sz="0" w:space="0" w:color="auto"/>
        <w:right w:val="none" w:sz="0" w:space="0" w:color="auto"/>
      </w:divBdr>
    </w:div>
    <w:div w:id="15975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Eugeniu</dc:creator>
  <cp:lastModifiedBy>Antoci Dina</cp:lastModifiedBy>
  <cp:revision>4</cp:revision>
  <dcterms:created xsi:type="dcterms:W3CDTF">2021-10-03T10:27:00Z</dcterms:created>
  <dcterms:modified xsi:type="dcterms:W3CDTF">2021-11-01T11:59:00Z</dcterms:modified>
</cp:coreProperties>
</file>