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EB7" w:rsidRPr="00830656" w:rsidRDefault="00DF0EB7" w:rsidP="00DF0EB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830656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:rsidR="00DF0EB7" w:rsidRDefault="00DF0EB7" w:rsidP="00DF0EB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EB7" w:rsidRPr="00913C42" w:rsidRDefault="00DF0EB7" w:rsidP="00DF0EB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C42">
        <w:rPr>
          <w:rFonts w:ascii="Times New Roman" w:hAnsi="Times New Roman" w:cs="Times New Roman"/>
          <w:b/>
          <w:sz w:val="24"/>
          <w:szCs w:val="24"/>
        </w:rPr>
        <w:t>consultărilor publice privind proiectul Planului de acțiuni al Guvernului</w:t>
      </w:r>
    </w:p>
    <w:p w:rsidR="00DF0EB7" w:rsidRDefault="00DF0EB7" w:rsidP="00DF0EB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C42">
        <w:rPr>
          <w:rFonts w:ascii="Times New Roman" w:hAnsi="Times New Roman" w:cs="Times New Roman"/>
          <w:b/>
          <w:sz w:val="24"/>
          <w:szCs w:val="24"/>
        </w:rPr>
        <w:t>pentru anii 2021-2022</w:t>
      </w:r>
    </w:p>
    <w:p w:rsidR="00DF0EB7" w:rsidRDefault="00DF0EB7" w:rsidP="00DF0EB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F0EB7" w:rsidRPr="00300A12" w:rsidRDefault="00DF0EB7" w:rsidP="00DF0EB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0263">
        <w:rPr>
          <w:rFonts w:ascii="Times New Roman" w:hAnsi="Times New Roman" w:cs="Times New Roman"/>
          <w:b/>
          <w:sz w:val="24"/>
          <w:szCs w:val="24"/>
          <w:u w:val="single"/>
        </w:rPr>
        <w:t>Domeniile: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60C">
        <w:rPr>
          <w:rFonts w:ascii="Times New Roman" w:hAnsi="Times New Roman" w:cs="Times New Roman"/>
          <w:sz w:val="24"/>
          <w:szCs w:val="24"/>
        </w:rPr>
        <w:t>Economie, Antreprenoriat</w:t>
      </w:r>
    </w:p>
    <w:p w:rsidR="00DF0EB7" w:rsidRDefault="00DF0EB7" w:rsidP="00DF0EB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F0EB7" w:rsidRDefault="00DF0EB7" w:rsidP="00DF0EB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60263">
        <w:rPr>
          <w:rFonts w:ascii="Times New Roman" w:hAnsi="Times New Roman" w:cs="Times New Roman"/>
          <w:b/>
          <w:sz w:val="24"/>
          <w:szCs w:val="24"/>
          <w:u w:val="single"/>
        </w:rPr>
        <w:t>Data desfășurării: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60C">
        <w:rPr>
          <w:rFonts w:ascii="Times New Roman" w:hAnsi="Times New Roman" w:cs="Times New Roman"/>
          <w:sz w:val="24"/>
          <w:szCs w:val="24"/>
        </w:rPr>
        <w:t>08 septembrie 2021; orele 09:00-11</w:t>
      </w:r>
      <w:r w:rsidRPr="00300A1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DF0EB7" w:rsidRDefault="00DF0EB7" w:rsidP="00DF0EB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F0EB7" w:rsidRPr="00300A12" w:rsidRDefault="00DF0EB7" w:rsidP="00DF0E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60263">
        <w:rPr>
          <w:rFonts w:ascii="Times New Roman" w:hAnsi="Times New Roman" w:cs="Times New Roman"/>
          <w:b/>
          <w:sz w:val="24"/>
          <w:szCs w:val="24"/>
          <w:u w:val="single"/>
        </w:rPr>
        <w:t>Locația desfășurării: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0A12">
        <w:rPr>
          <w:rFonts w:ascii="Times New Roman" w:hAnsi="Times New Roman" w:cs="Times New Roman"/>
          <w:sz w:val="24"/>
          <w:szCs w:val="24"/>
        </w:rPr>
        <w:t xml:space="preserve">sala de ședințe a Guvernului, </w:t>
      </w:r>
      <w:r w:rsidR="00A22DDF">
        <w:rPr>
          <w:rFonts w:ascii="Times New Roman" w:hAnsi="Times New Roman" w:cs="Times New Roman"/>
          <w:sz w:val="24"/>
          <w:szCs w:val="24"/>
        </w:rPr>
        <w:t>parter</w:t>
      </w:r>
      <w:r w:rsidRPr="00300A12">
        <w:rPr>
          <w:rFonts w:ascii="Times New Roman" w:hAnsi="Times New Roman" w:cs="Times New Roman"/>
          <w:sz w:val="24"/>
          <w:szCs w:val="24"/>
        </w:rPr>
        <w:t>, intrarea dinspre str.</w:t>
      </w:r>
      <w:r>
        <w:rPr>
          <w:rFonts w:ascii="Times New Roman" w:hAnsi="Times New Roman" w:cs="Times New Roman"/>
          <w:sz w:val="24"/>
          <w:szCs w:val="24"/>
        </w:rPr>
        <w:t xml:space="preserve"> G.</w:t>
      </w:r>
      <w:r w:rsidRPr="00300A12">
        <w:rPr>
          <w:rFonts w:ascii="Times New Roman" w:hAnsi="Times New Roman" w:cs="Times New Roman"/>
          <w:sz w:val="24"/>
          <w:szCs w:val="24"/>
        </w:rPr>
        <w:t xml:space="preserve"> Bănulescu-Bodoni</w:t>
      </w:r>
      <w:r>
        <w:rPr>
          <w:rFonts w:ascii="Times New Roman" w:hAnsi="Times New Roman" w:cs="Times New Roman"/>
          <w:sz w:val="24"/>
          <w:szCs w:val="24"/>
        </w:rPr>
        <w:t xml:space="preserve"> (cu prezență fizică) și online</w:t>
      </w:r>
    </w:p>
    <w:p w:rsidR="00DF0EB7" w:rsidRDefault="00DF0EB7" w:rsidP="00DF0EB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F0EB7" w:rsidRPr="00E60263" w:rsidRDefault="00DF0EB7" w:rsidP="00DF0EB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263">
        <w:rPr>
          <w:rFonts w:ascii="Times New Roman" w:hAnsi="Times New Roman" w:cs="Times New Roman"/>
          <w:b/>
          <w:sz w:val="24"/>
          <w:szCs w:val="24"/>
          <w:u w:val="single"/>
        </w:rPr>
        <w:t>Participanți, reprezentanți ai:</w:t>
      </w:r>
    </w:p>
    <w:p w:rsidR="00DF0EB7" w:rsidRPr="00300A12" w:rsidRDefault="00DF0EB7" w:rsidP="00DF0EB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00A12">
        <w:rPr>
          <w:rFonts w:ascii="Times New Roman" w:hAnsi="Times New Roman" w:cs="Times New Roman"/>
          <w:sz w:val="24"/>
          <w:szCs w:val="24"/>
        </w:rPr>
        <w:t xml:space="preserve">- Ministerului </w:t>
      </w:r>
      <w:r w:rsidR="0023560C">
        <w:rPr>
          <w:rFonts w:ascii="Times New Roman" w:hAnsi="Times New Roman" w:cs="Times New Roman"/>
          <w:sz w:val="24"/>
          <w:szCs w:val="24"/>
        </w:rPr>
        <w:t>Economiei</w:t>
      </w:r>
      <w:r w:rsidRPr="00300A12">
        <w:rPr>
          <w:rFonts w:ascii="Times New Roman" w:hAnsi="Times New Roman" w:cs="Times New Roman"/>
          <w:sz w:val="24"/>
          <w:szCs w:val="24"/>
        </w:rPr>
        <w:t>;</w:t>
      </w:r>
    </w:p>
    <w:p w:rsidR="00DF0EB7" w:rsidRPr="00300A12" w:rsidRDefault="00DF0EB7" w:rsidP="00DF0EB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0A12">
        <w:rPr>
          <w:rFonts w:ascii="Times New Roman" w:hAnsi="Times New Roman" w:cs="Times New Roman"/>
          <w:sz w:val="24"/>
          <w:szCs w:val="24"/>
        </w:rPr>
        <w:tab/>
        <w:t>- autorităților publice centrale;</w:t>
      </w:r>
    </w:p>
    <w:p w:rsidR="00DF0EB7" w:rsidRPr="00300A12" w:rsidRDefault="00DF0EB7" w:rsidP="00DF0EB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0A12">
        <w:rPr>
          <w:rFonts w:ascii="Times New Roman" w:hAnsi="Times New Roman" w:cs="Times New Roman"/>
          <w:sz w:val="24"/>
          <w:szCs w:val="24"/>
        </w:rPr>
        <w:tab/>
        <w:t>- autorităților publice locale;</w:t>
      </w:r>
    </w:p>
    <w:p w:rsidR="00DF0EB7" w:rsidRDefault="00DF0EB7" w:rsidP="00DF0EB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0A12">
        <w:rPr>
          <w:rFonts w:ascii="Times New Roman" w:hAnsi="Times New Roman" w:cs="Times New Roman"/>
          <w:sz w:val="24"/>
          <w:szCs w:val="24"/>
        </w:rPr>
        <w:tab/>
        <w:t>- societății civile;</w:t>
      </w:r>
    </w:p>
    <w:p w:rsidR="00E85765" w:rsidRPr="00300A12" w:rsidRDefault="00E85765" w:rsidP="00DF0EB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mediului de afacer</w:t>
      </w:r>
      <w:r w:rsidR="0023560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F0EB7" w:rsidRPr="00300A12" w:rsidRDefault="00DF0EB7" w:rsidP="00DF0EB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0A12">
        <w:rPr>
          <w:rFonts w:ascii="Times New Roman" w:hAnsi="Times New Roman" w:cs="Times New Roman"/>
          <w:sz w:val="24"/>
          <w:szCs w:val="24"/>
        </w:rPr>
        <w:tab/>
        <w:t>- mediului academic;</w:t>
      </w:r>
    </w:p>
    <w:p w:rsidR="00DF0EB7" w:rsidRPr="00300A12" w:rsidRDefault="00DF0EB7" w:rsidP="00DF0EB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0A12">
        <w:rPr>
          <w:rFonts w:ascii="Times New Roman" w:hAnsi="Times New Roman" w:cs="Times New Roman"/>
          <w:sz w:val="24"/>
          <w:szCs w:val="24"/>
        </w:rPr>
        <w:tab/>
        <w:t>- partenerilor de dezvoltare.</w:t>
      </w:r>
    </w:p>
    <w:p w:rsidR="00DF0EB7" w:rsidRDefault="00DF0EB7" w:rsidP="00DF0EB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F0EB7" w:rsidRDefault="00DF0EB7" w:rsidP="00DF0EB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60263">
        <w:rPr>
          <w:rFonts w:ascii="Times New Roman" w:hAnsi="Times New Roman" w:cs="Times New Roman"/>
          <w:b/>
          <w:sz w:val="24"/>
          <w:szCs w:val="24"/>
          <w:u w:val="single"/>
        </w:rPr>
        <w:t>Moderator: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0A12">
        <w:rPr>
          <w:rFonts w:ascii="Times New Roman" w:hAnsi="Times New Roman" w:cs="Times New Roman"/>
          <w:sz w:val="24"/>
          <w:szCs w:val="24"/>
        </w:rPr>
        <w:t>Minist</w:t>
      </w:r>
      <w:r>
        <w:rPr>
          <w:rFonts w:ascii="Times New Roman" w:hAnsi="Times New Roman" w:cs="Times New Roman"/>
          <w:sz w:val="24"/>
          <w:szCs w:val="24"/>
        </w:rPr>
        <w:t>rul</w:t>
      </w:r>
      <w:r w:rsidRPr="00300A12">
        <w:rPr>
          <w:rFonts w:ascii="Times New Roman" w:hAnsi="Times New Roman" w:cs="Times New Roman"/>
          <w:sz w:val="24"/>
          <w:szCs w:val="24"/>
        </w:rPr>
        <w:t xml:space="preserve"> </w:t>
      </w:r>
      <w:r w:rsidR="0023560C">
        <w:rPr>
          <w:rFonts w:ascii="Times New Roman" w:hAnsi="Times New Roman" w:cs="Times New Roman"/>
          <w:sz w:val="24"/>
          <w:szCs w:val="24"/>
        </w:rPr>
        <w:t>Economiei</w:t>
      </w:r>
    </w:p>
    <w:p w:rsidR="00DF0EB7" w:rsidRDefault="00DF0EB7" w:rsidP="00DF0EB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0EB7" w:rsidRDefault="0023560C" w:rsidP="00DF0EB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08:40-09</w:t>
      </w:r>
      <w:r w:rsidR="00DF0EB7" w:rsidRPr="00AC2FF6">
        <w:rPr>
          <w:rFonts w:ascii="Times New Roman" w:hAnsi="Times New Roman" w:cs="Times New Roman"/>
          <w:b/>
          <w:sz w:val="24"/>
          <w:szCs w:val="24"/>
          <w:u w:val="single"/>
        </w:rPr>
        <w:t>:00:</w:t>
      </w:r>
      <w:r w:rsidR="00DF0EB7">
        <w:rPr>
          <w:rFonts w:ascii="Times New Roman" w:hAnsi="Times New Roman" w:cs="Times New Roman"/>
          <w:b/>
          <w:sz w:val="24"/>
          <w:szCs w:val="24"/>
        </w:rPr>
        <w:t xml:space="preserve"> Înregistrarea participanților</w:t>
      </w:r>
    </w:p>
    <w:p w:rsidR="00DF0EB7" w:rsidRDefault="00DF0EB7" w:rsidP="00DF0EB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F0EB7" w:rsidRDefault="0023560C" w:rsidP="00DF0EB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09:00-09</w:t>
      </w:r>
      <w:r w:rsidR="00DF0EB7" w:rsidRPr="00AC2FF6">
        <w:rPr>
          <w:rFonts w:ascii="Times New Roman" w:hAnsi="Times New Roman" w:cs="Times New Roman"/>
          <w:b/>
          <w:sz w:val="24"/>
          <w:szCs w:val="24"/>
          <w:u w:val="single"/>
        </w:rPr>
        <w:t xml:space="preserve">:10: </w:t>
      </w:r>
      <w:r w:rsidR="00DF0EB7">
        <w:rPr>
          <w:rFonts w:ascii="Times New Roman" w:hAnsi="Times New Roman" w:cs="Times New Roman"/>
          <w:b/>
          <w:sz w:val="24"/>
          <w:szCs w:val="24"/>
        </w:rPr>
        <w:t xml:space="preserve">Cuvânt introductiv </w:t>
      </w:r>
    </w:p>
    <w:p w:rsidR="00DF0EB7" w:rsidRPr="00B94EC9" w:rsidRDefault="00DF0EB7" w:rsidP="00DF0EB7">
      <w:pPr>
        <w:pStyle w:val="NoSpacing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B94EC9">
        <w:rPr>
          <w:rFonts w:ascii="Times New Roman" w:hAnsi="Times New Roman" w:cs="Times New Roman"/>
          <w:sz w:val="24"/>
          <w:szCs w:val="24"/>
        </w:rPr>
        <w:t xml:space="preserve">(Ministrul </w:t>
      </w:r>
      <w:r w:rsidR="0023560C">
        <w:rPr>
          <w:rFonts w:ascii="Times New Roman" w:hAnsi="Times New Roman" w:cs="Times New Roman"/>
          <w:sz w:val="24"/>
          <w:szCs w:val="24"/>
        </w:rPr>
        <w:t>Economiei</w:t>
      </w:r>
      <w:r w:rsidRPr="00B94EC9">
        <w:rPr>
          <w:rFonts w:ascii="Times New Roman" w:hAnsi="Times New Roman" w:cs="Times New Roman"/>
          <w:sz w:val="24"/>
          <w:szCs w:val="24"/>
        </w:rPr>
        <w:t>)</w:t>
      </w:r>
    </w:p>
    <w:p w:rsidR="00DF0EB7" w:rsidRDefault="00DF0EB7" w:rsidP="00DF0EB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EB7" w:rsidRDefault="0023560C" w:rsidP="00DF0EB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09:10-10</w:t>
      </w:r>
      <w:r w:rsidR="00DF0EB7" w:rsidRPr="00AC2FF6">
        <w:rPr>
          <w:rFonts w:ascii="Times New Roman" w:hAnsi="Times New Roman" w:cs="Times New Roman"/>
          <w:b/>
          <w:sz w:val="24"/>
          <w:szCs w:val="24"/>
          <w:u w:val="single"/>
        </w:rPr>
        <w:t>:00:</w:t>
      </w:r>
      <w:r w:rsidR="00DF0EB7">
        <w:rPr>
          <w:rFonts w:ascii="Times New Roman" w:hAnsi="Times New Roman" w:cs="Times New Roman"/>
          <w:b/>
          <w:sz w:val="24"/>
          <w:szCs w:val="24"/>
        </w:rPr>
        <w:t xml:space="preserve"> Viziunea strategică și obiectivele de dezvoltare pe termen mediu ale domeniilor respective și acțiunile propuse pentru realiza</w:t>
      </w:r>
      <w:r w:rsidR="00A22DDF">
        <w:rPr>
          <w:rFonts w:ascii="Times New Roman" w:hAnsi="Times New Roman" w:cs="Times New Roman"/>
          <w:b/>
          <w:sz w:val="24"/>
          <w:szCs w:val="24"/>
        </w:rPr>
        <w:t>re în perspectivă imediată și pâ</w:t>
      </w:r>
      <w:r w:rsidR="00DF0EB7">
        <w:rPr>
          <w:rFonts w:ascii="Times New Roman" w:hAnsi="Times New Roman" w:cs="Times New Roman"/>
          <w:b/>
          <w:sz w:val="24"/>
          <w:szCs w:val="24"/>
        </w:rPr>
        <w:t xml:space="preserve">nă la finele anului 2022 </w:t>
      </w:r>
    </w:p>
    <w:p w:rsidR="00DF0EB7" w:rsidRDefault="00DF0EB7" w:rsidP="00DF0EB7">
      <w:pPr>
        <w:pStyle w:val="NoSpacing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B94EC9">
        <w:rPr>
          <w:rFonts w:ascii="Times New Roman" w:hAnsi="Times New Roman" w:cs="Times New Roman"/>
          <w:sz w:val="24"/>
          <w:szCs w:val="24"/>
        </w:rPr>
        <w:t xml:space="preserve">Reprezentanții pe domenii: (i) </w:t>
      </w:r>
      <w:r w:rsidR="0023560C">
        <w:rPr>
          <w:rFonts w:ascii="Times New Roman" w:hAnsi="Times New Roman" w:cs="Times New Roman"/>
          <w:sz w:val="24"/>
          <w:szCs w:val="24"/>
        </w:rPr>
        <w:t>economie și antreprenoriat</w:t>
      </w:r>
      <w:r w:rsidRPr="00B94EC9">
        <w:rPr>
          <w:rFonts w:ascii="Times New Roman" w:hAnsi="Times New Roman" w:cs="Times New Roman"/>
          <w:sz w:val="24"/>
          <w:szCs w:val="24"/>
        </w:rPr>
        <w:t xml:space="preserve">, (ii) </w:t>
      </w:r>
      <w:r w:rsidR="0023560C">
        <w:rPr>
          <w:rFonts w:ascii="Times New Roman" w:hAnsi="Times New Roman" w:cs="Times New Roman"/>
          <w:sz w:val="24"/>
          <w:szCs w:val="24"/>
        </w:rPr>
        <w:t>transformare digitală</w:t>
      </w:r>
      <w:r w:rsidRPr="00B94EC9">
        <w:rPr>
          <w:rFonts w:ascii="Times New Roman" w:hAnsi="Times New Roman" w:cs="Times New Roman"/>
          <w:sz w:val="24"/>
          <w:szCs w:val="24"/>
        </w:rPr>
        <w:t xml:space="preserve">, (iii) </w:t>
      </w:r>
      <w:r w:rsidR="0023560C">
        <w:rPr>
          <w:rFonts w:ascii="Times New Roman" w:hAnsi="Times New Roman" w:cs="Times New Roman"/>
          <w:sz w:val="24"/>
          <w:szCs w:val="24"/>
        </w:rPr>
        <w:t>politică externă</w:t>
      </w:r>
    </w:p>
    <w:p w:rsidR="00DF0EB7" w:rsidRDefault="00DF0EB7" w:rsidP="00DF0E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0EB7" w:rsidRDefault="0023560C" w:rsidP="00DF0EB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DF0EB7" w:rsidRPr="00AC2FF6">
        <w:rPr>
          <w:rFonts w:ascii="Times New Roman" w:hAnsi="Times New Roman" w:cs="Times New Roman"/>
          <w:b/>
          <w:sz w:val="24"/>
          <w:szCs w:val="24"/>
          <w:u w:val="single"/>
        </w:rPr>
        <w:t>:00-1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DF0EB7" w:rsidRPr="00AC2FF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DF0EB7">
        <w:rPr>
          <w:rFonts w:ascii="Times New Roman" w:hAnsi="Times New Roman" w:cs="Times New Roman"/>
          <w:b/>
          <w:sz w:val="24"/>
          <w:szCs w:val="24"/>
          <w:u w:val="single"/>
        </w:rPr>
        <w:t>45</w:t>
      </w:r>
      <w:r w:rsidR="00DF0EB7" w:rsidRPr="00AC2FF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DF0EB7" w:rsidRPr="00B94EC9">
        <w:rPr>
          <w:rFonts w:ascii="Times New Roman" w:hAnsi="Times New Roman" w:cs="Times New Roman"/>
          <w:b/>
          <w:sz w:val="24"/>
          <w:szCs w:val="24"/>
        </w:rPr>
        <w:t xml:space="preserve"> Discuții. Propuneri </w:t>
      </w:r>
    </w:p>
    <w:p w:rsidR="00DF0EB7" w:rsidRDefault="00DF0EB7" w:rsidP="00DF0E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94EC9">
        <w:rPr>
          <w:rFonts w:ascii="Times New Roman" w:hAnsi="Times New Roman" w:cs="Times New Roman"/>
          <w:sz w:val="24"/>
          <w:szCs w:val="24"/>
        </w:rPr>
        <w:t>(Participanții la consultări)</w:t>
      </w:r>
    </w:p>
    <w:p w:rsidR="00DF0EB7" w:rsidRDefault="00DF0EB7" w:rsidP="00DF0E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0EB7" w:rsidRPr="00C34C28" w:rsidRDefault="00DF0EB7" w:rsidP="00DF0EB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FF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23560C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AC2FF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45</w:t>
      </w:r>
      <w:r w:rsidR="0023560C">
        <w:rPr>
          <w:rFonts w:ascii="Times New Roman" w:hAnsi="Times New Roman" w:cs="Times New Roman"/>
          <w:b/>
          <w:sz w:val="24"/>
          <w:szCs w:val="24"/>
          <w:u w:val="single"/>
        </w:rPr>
        <w:t>-11</w:t>
      </w:r>
      <w:r w:rsidRPr="00AC2FF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Pr="00AC2FF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C34C28">
        <w:rPr>
          <w:rFonts w:ascii="Times New Roman" w:hAnsi="Times New Roman" w:cs="Times New Roman"/>
          <w:b/>
          <w:sz w:val="24"/>
          <w:szCs w:val="24"/>
        </w:rPr>
        <w:t xml:space="preserve"> Concluzii. Totalizarea discuțiilor și recomandărilor</w:t>
      </w:r>
    </w:p>
    <w:p w:rsidR="00DF0EB7" w:rsidRPr="00B94EC9" w:rsidRDefault="00DF0EB7" w:rsidP="00DF0EB7">
      <w:pPr>
        <w:pStyle w:val="NoSpacing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B94EC9">
        <w:rPr>
          <w:rFonts w:ascii="Times New Roman" w:hAnsi="Times New Roman" w:cs="Times New Roman"/>
          <w:sz w:val="24"/>
          <w:szCs w:val="24"/>
        </w:rPr>
        <w:t xml:space="preserve">(Ministrul </w:t>
      </w:r>
      <w:r w:rsidR="0023560C">
        <w:rPr>
          <w:rFonts w:ascii="Times New Roman" w:hAnsi="Times New Roman" w:cs="Times New Roman"/>
          <w:sz w:val="24"/>
          <w:szCs w:val="24"/>
        </w:rPr>
        <w:t>Economiei</w:t>
      </w:r>
      <w:r>
        <w:rPr>
          <w:rFonts w:ascii="Times New Roman" w:hAnsi="Times New Roman" w:cs="Times New Roman"/>
          <w:sz w:val="24"/>
          <w:szCs w:val="24"/>
        </w:rPr>
        <w:t>; reprezentanții Ministerului pe domenii</w:t>
      </w:r>
      <w:r w:rsidRPr="00B94EC9">
        <w:rPr>
          <w:rFonts w:ascii="Times New Roman" w:hAnsi="Times New Roman" w:cs="Times New Roman"/>
          <w:sz w:val="24"/>
          <w:szCs w:val="24"/>
        </w:rPr>
        <w:t>)</w:t>
      </w:r>
    </w:p>
    <w:p w:rsidR="00DF0EB7" w:rsidRDefault="00DF0EB7" w:rsidP="00DF0EB7"/>
    <w:p w:rsidR="00DF0EB7" w:rsidRDefault="00DF0EB7" w:rsidP="00DF0EB7"/>
    <w:p w:rsidR="00DF0EB7" w:rsidRDefault="00DF0EB7"/>
    <w:sectPr w:rsidR="00DF0E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C4D" w:rsidRDefault="00203C4D">
      <w:r>
        <w:separator/>
      </w:r>
    </w:p>
  </w:endnote>
  <w:endnote w:type="continuationSeparator" w:id="0">
    <w:p w:rsidR="00203C4D" w:rsidRDefault="0020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77871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724E" w:rsidRDefault="00E857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6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724E" w:rsidRDefault="00203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C4D" w:rsidRDefault="00203C4D">
      <w:r>
        <w:separator/>
      </w:r>
    </w:p>
  </w:footnote>
  <w:footnote w:type="continuationSeparator" w:id="0">
    <w:p w:rsidR="00203C4D" w:rsidRDefault="00203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B7"/>
    <w:rsid w:val="00203C4D"/>
    <w:rsid w:val="0023560C"/>
    <w:rsid w:val="005E37E6"/>
    <w:rsid w:val="006763CE"/>
    <w:rsid w:val="00A22DDF"/>
    <w:rsid w:val="00C77260"/>
    <w:rsid w:val="00DF0EB7"/>
    <w:rsid w:val="00E8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6D245"/>
  <w15:chartTrackingRefBased/>
  <w15:docId w15:val="{DAEEA6A5-8CA9-4733-90F8-EE8B3BB2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EB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0EB7"/>
    <w:pPr>
      <w:spacing w:after="0" w:line="240" w:lineRule="auto"/>
    </w:pPr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DF0E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EB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2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26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604DC-2236-435F-9714-69A11196C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MECC</dc:creator>
  <cp:keywords/>
  <dc:description/>
  <cp:lastModifiedBy>Diana Lungu</cp:lastModifiedBy>
  <cp:revision>2</cp:revision>
  <cp:lastPrinted>2021-09-03T08:56:00Z</cp:lastPrinted>
  <dcterms:created xsi:type="dcterms:W3CDTF">2021-09-05T16:40:00Z</dcterms:created>
  <dcterms:modified xsi:type="dcterms:W3CDTF">2021-09-05T16:40:00Z</dcterms:modified>
</cp:coreProperties>
</file>