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9FB5F" w14:textId="77777777" w:rsidR="00140E76" w:rsidRPr="00174704" w:rsidRDefault="00140E76" w:rsidP="00140E76">
      <w:pPr>
        <w:spacing w:after="0"/>
        <w:jc w:val="center"/>
        <w:rPr>
          <w:rFonts w:ascii="Times New Roman" w:hAnsi="Times New Roman" w:cs="Times New Roman"/>
          <w:b/>
          <w:sz w:val="28"/>
          <w:lang w:val="ro-RO"/>
        </w:rPr>
      </w:pPr>
      <w:bookmarkStart w:id="0" w:name="_GoBack"/>
      <w:bookmarkEnd w:id="0"/>
      <w:r w:rsidRPr="00174704">
        <w:rPr>
          <w:rFonts w:ascii="Times New Roman" w:hAnsi="Times New Roman" w:cs="Times New Roman"/>
          <w:b/>
          <w:sz w:val="28"/>
          <w:lang w:val="ro-RO"/>
        </w:rPr>
        <w:t>NOTA INFORMATIVĂ</w:t>
      </w:r>
    </w:p>
    <w:p w14:paraId="7BBD5741" w14:textId="0D27DE00" w:rsidR="00140E76" w:rsidRPr="00174704" w:rsidRDefault="00140E76" w:rsidP="00140E76">
      <w:pPr>
        <w:spacing w:after="0"/>
        <w:jc w:val="center"/>
        <w:rPr>
          <w:rFonts w:ascii="Times New Roman" w:hAnsi="Times New Roman" w:cs="Times New Roman"/>
          <w:sz w:val="28"/>
          <w:szCs w:val="28"/>
          <w:lang w:val="ro-RO"/>
        </w:rPr>
      </w:pPr>
      <w:r w:rsidRPr="00174704">
        <w:rPr>
          <w:rFonts w:ascii="Times New Roman" w:hAnsi="Times New Roman" w:cs="Times New Roman"/>
          <w:sz w:val="28"/>
          <w:szCs w:val="28"/>
          <w:lang w:val="ro-RO"/>
        </w:rPr>
        <w:t xml:space="preserve">la proiectul </w:t>
      </w:r>
      <w:proofErr w:type="spellStart"/>
      <w:r w:rsidRPr="00174704">
        <w:rPr>
          <w:rFonts w:ascii="Times New Roman" w:hAnsi="Times New Roman" w:cs="Times New Roman"/>
          <w:sz w:val="28"/>
          <w:szCs w:val="28"/>
          <w:lang w:val="ro-RO"/>
        </w:rPr>
        <w:t>Hotărîrii</w:t>
      </w:r>
      <w:proofErr w:type="spellEnd"/>
      <w:r w:rsidRPr="00174704">
        <w:rPr>
          <w:rFonts w:ascii="Times New Roman" w:hAnsi="Times New Roman" w:cs="Times New Roman"/>
          <w:sz w:val="28"/>
          <w:szCs w:val="28"/>
          <w:lang w:val="ro-RO"/>
        </w:rPr>
        <w:t xml:space="preserve"> Guvernului pentru aprobarea Regulamentului sanitar privind supravegherea</w:t>
      </w:r>
      <w:r w:rsidR="00654906">
        <w:rPr>
          <w:rFonts w:ascii="Times New Roman" w:hAnsi="Times New Roman" w:cs="Times New Roman"/>
          <w:sz w:val="28"/>
          <w:szCs w:val="28"/>
          <w:lang w:val="ro-RO"/>
        </w:rPr>
        <w:t xml:space="preserve"> şi monitorizarea apei potabile</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140E76" w:rsidRPr="00174704" w14:paraId="2D864E7C" w14:textId="77777777" w:rsidTr="00263C9E">
        <w:tc>
          <w:tcPr>
            <w:tcW w:w="5000" w:type="pct"/>
            <w:tcBorders>
              <w:top w:val="single" w:sz="4" w:space="0" w:color="auto"/>
              <w:left w:val="single" w:sz="4" w:space="0" w:color="auto"/>
              <w:bottom w:val="single" w:sz="4" w:space="0" w:color="auto"/>
              <w:right w:val="single" w:sz="4" w:space="0" w:color="auto"/>
            </w:tcBorders>
            <w:hideMark/>
          </w:tcPr>
          <w:p w14:paraId="29C96076" w14:textId="77777777" w:rsidR="00140E76" w:rsidRPr="00174704" w:rsidRDefault="00140E76" w:rsidP="00140E76">
            <w:pPr>
              <w:tabs>
                <w:tab w:val="left" w:pos="884"/>
                <w:tab w:val="left" w:pos="1196"/>
              </w:tabs>
              <w:spacing w:after="0" w:line="240" w:lineRule="auto"/>
              <w:jc w:val="both"/>
              <w:rPr>
                <w:rFonts w:ascii="Times New Roman" w:eastAsia="Calibri" w:hAnsi="Times New Roman"/>
                <w:sz w:val="24"/>
                <w:szCs w:val="24"/>
                <w:lang w:val="ro-RO"/>
              </w:rPr>
            </w:pPr>
            <w:r w:rsidRPr="00174704">
              <w:rPr>
                <w:rFonts w:ascii="Times New Roman" w:hAnsi="Times New Roman" w:cs="Times New Roman"/>
                <w:b/>
                <w:bCs/>
                <w:sz w:val="28"/>
                <w:szCs w:val="28"/>
                <w:lang w:val="ro-RO"/>
              </w:rPr>
              <w:t>1. Denumirea autorului proiectului:</w:t>
            </w:r>
          </w:p>
        </w:tc>
      </w:tr>
      <w:tr w:rsidR="00140E76" w:rsidRPr="00174704" w14:paraId="33709E42" w14:textId="77777777" w:rsidTr="00263C9E">
        <w:tc>
          <w:tcPr>
            <w:tcW w:w="5000" w:type="pct"/>
            <w:tcBorders>
              <w:top w:val="single" w:sz="4" w:space="0" w:color="auto"/>
              <w:left w:val="single" w:sz="4" w:space="0" w:color="auto"/>
              <w:bottom w:val="single" w:sz="4" w:space="0" w:color="auto"/>
              <w:right w:val="single" w:sz="4" w:space="0" w:color="auto"/>
            </w:tcBorders>
          </w:tcPr>
          <w:p w14:paraId="147DA6B1" w14:textId="40AA00F1" w:rsidR="00140E76" w:rsidRPr="00174704" w:rsidRDefault="00140E76" w:rsidP="00174704">
            <w:pPr>
              <w:tabs>
                <w:tab w:val="left" w:pos="884"/>
                <w:tab w:val="left" w:pos="1196"/>
              </w:tabs>
              <w:spacing w:after="0" w:line="240" w:lineRule="auto"/>
              <w:jc w:val="both"/>
              <w:rPr>
                <w:rFonts w:ascii="Times New Roman" w:eastAsia="Calibri" w:hAnsi="Times New Roman"/>
                <w:sz w:val="24"/>
                <w:szCs w:val="24"/>
                <w:lang w:val="ro-RO"/>
              </w:rPr>
            </w:pPr>
            <w:r w:rsidRPr="00174704">
              <w:rPr>
                <w:rFonts w:ascii="Times New Roman" w:hAnsi="Times New Roman" w:cs="Times New Roman"/>
                <w:bCs/>
                <w:sz w:val="28"/>
                <w:szCs w:val="28"/>
                <w:lang w:val="ro-RO"/>
              </w:rPr>
              <w:t xml:space="preserve">Ministerul Sănătății, Muncii și Protecției Sociale </w:t>
            </w:r>
          </w:p>
        </w:tc>
      </w:tr>
      <w:tr w:rsidR="00140E76" w:rsidRPr="00174704" w14:paraId="386A2A52" w14:textId="77777777" w:rsidTr="00263C9E">
        <w:tc>
          <w:tcPr>
            <w:tcW w:w="5000" w:type="pct"/>
            <w:tcBorders>
              <w:top w:val="single" w:sz="4" w:space="0" w:color="auto"/>
              <w:left w:val="single" w:sz="4" w:space="0" w:color="auto"/>
              <w:bottom w:val="single" w:sz="4" w:space="0" w:color="auto"/>
              <w:right w:val="single" w:sz="4" w:space="0" w:color="auto"/>
            </w:tcBorders>
            <w:hideMark/>
          </w:tcPr>
          <w:p w14:paraId="0274082C" w14:textId="77777777" w:rsidR="00140E76" w:rsidRPr="00174704" w:rsidRDefault="00140E76" w:rsidP="00140E76">
            <w:pPr>
              <w:tabs>
                <w:tab w:val="left" w:pos="884"/>
                <w:tab w:val="left" w:pos="1196"/>
              </w:tabs>
              <w:spacing w:after="0" w:line="240" w:lineRule="auto"/>
              <w:jc w:val="both"/>
              <w:rPr>
                <w:rFonts w:ascii="Times New Roman" w:eastAsia="Calibri" w:hAnsi="Times New Roman"/>
                <w:sz w:val="24"/>
                <w:szCs w:val="24"/>
                <w:lang w:val="ro-RO"/>
              </w:rPr>
            </w:pPr>
            <w:r w:rsidRPr="00174704">
              <w:rPr>
                <w:rFonts w:ascii="Times New Roman" w:hAnsi="Times New Roman"/>
                <w:b/>
                <w:bCs/>
                <w:sz w:val="28"/>
                <w:szCs w:val="28"/>
                <w:lang w:val="ro-RO"/>
              </w:rPr>
              <w:t>2.</w:t>
            </w:r>
            <w:r w:rsidRPr="00174704">
              <w:rPr>
                <w:rFonts w:ascii="Times New Roman" w:hAnsi="Times New Roman"/>
                <w:sz w:val="24"/>
                <w:szCs w:val="24"/>
                <w:lang w:val="ro-RO"/>
              </w:rPr>
              <w:t xml:space="preserve"> </w:t>
            </w:r>
            <w:r w:rsidRPr="00174704">
              <w:rPr>
                <w:rFonts w:ascii="Times New Roman" w:hAnsi="Times New Roman"/>
                <w:b/>
                <w:bCs/>
                <w:sz w:val="28"/>
                <w:szCs w:val="28"/>
                <w:lang w:val="ro-RO"/>
              </w:rPr>
              <w:t xml:space="preserve">Condițiile ce au impus elaborarea proiectului </w:t>
            </w:r>
            <w:proofErr w:type="spellStart"/>
            <w:r w:rsidRPr="00174704">
              <w:rPr>
                <w:rFonts w:ascii="Times New Roman" w:hAnsi="Times New Roman"/>
                <w:b/>
                <w:bCs/>
                <w:sz w:val="28"/>
                <w:szCs w:val="28"/>
                <w:lang w:val="ro-RO"/>
              </w:rPr>
              <w:t>Hotărîrii</w:t>
            </w:r>
            <w:proofErr w:type="spellEnd"/>
            <w:r w:rsidRPr="00174704">
              <w:rPr>
                <w:rFonts w:ascii="Times New Roman" w:hAnsi="Times New Roman"/>
                <w:b/>
                <w:bCs/>
                <w:sz w:val="28"/>
                <w:szCs w:val="28"/>
                <w:lang w:val="ro-RO"/>
              </w:rPr>
              <w:t xml:space="preserve"> Guvernului:</w:t>
            </w:r>
          </w:p>
        </w:tc>
      </w:tr>
      <w:tr w:rsidR="00140E76" w:rsidRPr="00174704" w14:paraId="2EB0B2DE" w14:textId="77777777" w:rsidTr="00263C9E">
        <w:tc>
          <w:tcPr>
            <w:tcW w:w="5000" w:type="pct"/>
            <w:tcBorders>
              <w:top w:val="single" w:sz="4" w:space="0" w:color="auto"/>
              <w:left w:val="single" w:sz="4" w:space="0" w:color="auto"/>
              <w:bottom w:val="single" w:sz="4" w:space="0" w:color="auto"/>
              <w:right w:val="single" w:sz="4" w:space="0" w:color="auto"/>
            </w:tcBorders>
          </w:tcPr>
          <w:p w14:paraId="5BE65751" w14:textId="66DD9325" w:rsidR="00140E76" w:rsidRPr="00174704" w:rsidRDefault="00140E76" w:rsidP="00A33494">
            <w:pPr>
              <w:spacing w:after="0"/>
              <w:jc w:val="both"/>
              <w:rPr>
                <w:rFonts w:ascii="Times New Roman" w:hAnsi="Times New Roman" w:cs="Times New Roman"/>
                <w:sz w:val="28"/>
                <w:szCs w:val="28"/>
                <w:lang w:val="ro-RO"/>
              </w:rPr>
            </w:pPr>
            <w:r w:rsidRPr="00174704">
              <w:rPr>
                <w:rFonts w:ascii="Times New Roman" w:hAnsi="Times New Roman" w:cs="Times New Roman"/>
                <w:sz w:val="28"/>
                <w:szCs w:val="28"/>
                <w:lang w:val="ro-RO"/>
              </w:rPr>
              <w:t>Prezentul Regulament e</w:t>
            </w:r>
            <w:r w:rsidR="005071FB">
              <w:rPr>
                <w:rFonts w:ascii="Times New Roman" w:hAnsi="Times New Roman" w:cs="Times New Roman"/>
                <w:sz w:val="28"/>
                <w:szCs w:val="28"/>
                <w:lang w:val="ro-RO"/>
              </w:rPr>
              <w:t xml:space="preserve">ste elaborat în baza art. 6 și art. </w:t>
            </w:r>
            <w:r w:rsidR="00A33494">
              <w:rPr>
                <w:rFonts w:ascii="Times New Roman" w:hAnsi="Times New Roman" w:cs="Times New Roman"/>
                <w:sz w:val="28"/>
                <w:szCs w:val="28"/>
                <w:lang w:val="ro-RO"/>
              </w:rPr>
              <w:t>10 din Legea nr. 10/</w:t>
            </w:r>
            <w:r w:rsidRPr="00174704">
              <w:rPr>
                <w:rFonts w:ascii="Times New Roman" w:hAnsi="Times New Roman" w:cs="Times New Roman"/>
                <w:sz w:val="28"/>
                <w:szCs w:val="28"/>
                <w:lang w:val="ro-RO"/>
              </w:rPr>
              <w:t>2009 privind supravegherea de stat</w:t>
            </w:r>
            <w:r w:rsidR="005071FB">
              <w:rPr>
                <w:rFonts w:ascii="Times New Roman" w:hAnsi="Times New Roman" w:cs="Times New Roman"/>
                <w:sz w:val="28"/>
                <w:szCs w:val="28"/>
                <w:lang w:val="ro-RO"/>
              </w:rPr>
              <w:t xml:space="preserve"> a sănătății publice și art. </w:t>
            </w:r>
            <w:r w:rsidR="00A33494">
              <w:rPr>
                <w:rFonts w:ascii="Times New Roman" w:hAnsi="Times New Roman" w:cs="Times New Roman"/>
                <w:sz w:val="28"/>
                <w:szCs w:val="28"/>
                <w:lang w:val="ro-RO"/>
              </w:rPr>
              <w:t>16 al Legii nr.182/20</w:t>
            </w:r>
            <w:r w:rsidRPr="00174704">
              <w:rPr>
                <w:rFonts w:ascii="Times New Roman" w:hAnsi="Times New Roman" w:cs="Times New Roman"/>
                <w:sz w:val="28"/>
                <w:szCs w:val="28"/>
                <w:lang w:val="ro-RO"/>
              </w:rPr>
              <w:t>19 privind calitatea apei potabile</w:t>
            </w:r>
            <w:r w:rsidR="00174704" w:rsidRPr="00174704">
              <w:rPr>
                <w:rFonts w:ascii="Times New Roman" w:hAnsi="Times New Roman" w:cs="Times New Roman"/>
                <w:sz w:val="28"/>
                <w:szCs w:val="28"/>
                <w:lang w:val="ro-RO"/>
              </w:rPr>
              <w:t>.</w:t>
            </w:r>
          </w:p>
        </w:tc>
      </w:tr>
      <w:tr w:rsidR="00140E76" w:rsidRPr="00174704" w14:paraId="39472573" w14:textId="77777777" w:rsidTr="00263C9E">
        <w:tc>
          <w:tcPr>
            <w:tcW w:w="5000" w:type="pct"/>
            <w:tcBorders>
              <w:top w:val="single" w:sz="4" w:space="0" w:color="auto"/>
              <w:left w:val="single" w:sz="4" w:space="0" w:color="auto"/>
              <w:bottom w:val="single" w:sz="4" w:space="0" w:color="auto"/>
              <w:right w:val="single" w:sz="4" w:space="0" w:color="auto"/>
            </w:tcBorders>
            <w:hideMark/>
          </w:tcPr>
          <w:p w14:paraId="4BCAAC77" w14:textId="45ED024D" w:rsidR="00140E76" w:rsidRPr="00174704" w:rsidRDefault="00140E76" w:rsidP="00140E76">
            <w:pPr>
              <w:tabs>
                <w:tab w:val="left" w:pos="884"/>
                <w:tab w:val="left" w:pos="1196"/>
              </w:tabs>
              <w:spacing w:after="0" w:line="240" w:lineRule="auto"/>
              <w:jc w:val="both"/>
              <w:rPr>
                <w:rFonts w:ascii="Times New Roman" w:eastAsia="Calibri" w:hAnsi="Times New Roman"/>
                <w:sz w:val="24"/>
                <w:szCs w:val="24"/>
                <w:lang w:val="ro-RO"/>
              </w:rPr>
            </w:pPr>
            <w:r w:rsidRPr="00174704">
              <w:rPr>
                <w:rFonts w:ascii="Times New Roman" w:hAnsi="Times New Roman" w:cs="Times New Roman"/>
                <w:b/>
                <w:bCs/>
                <w:sz w:val="28"/>
                <w:szCs w:val="28"/>
                <w:lang w:val="ro-RO"/>
              </w:rPr>
              <w:t>3. Descrierea gradului de compatibilitate pentru proiectele care au ca scop</w:t>
            </w:r>
            <w:r w:rsidR="005071FB">
              <w:rPr>
                <w:rFonts w:ascii="Times New Roman" w:hAnsi="Times New Roman" w:cs="Times New Roman"/>
                <w:b/>
                <w:bCs/>
                <w:sz w:val="28"/>
                <w:szCs w:val="28"/>
                <w:lang w:val="ro-RO"/>
              </w:rPr>
              <w:t xml:space="preserve">  </w:t>
            </w:r>
            <w:r w:rsidRPr="00174704">
              <w:rPr>
                <w:rFonts w:ascii="Times New Roman" w:hAnsi="Times New Roman" w:cs="Times New Roman"/>
                <w:b/>
                <w:bCs/>
                <w:sz w:val="28"/>
                <w:szCs w:val="28"/>
                <w:lang w:val="ro-RO"/>
              </w:rPr>
              <w:t>armonizarea legislației naționale cu legislația Uniunii Europene</w:t>
            </w:r>
          </w:p>
        </w:tc>
      </w:tr>
      <w:tr w:rsidR="00140E76" w:rsidRPr="00174704" w14:paraId="074EA236" w14:textId="77777777" w:rsidTr="00263C9E">
        <w:tc>
          <w:tcPr>
            <w:tcW w:w="5000" w:type="pct"/>
            <w:tcBorders>
              <w:top w:val="single" w:sz="4" w:space="0" w:color="auto"/>
              <w:left w:val="single" w:sz="4" w:space="0" w:color="auto"/>
              <w:bottom w:val="single" w:sz="4" w:space="0" w:color="auto"/>
              <w:right w:val="single" w:sz="4" w:space="0" w:color="auto"/>
            </w:tcBorders>
          </w:tcPr>
          <w:p w14:paraId="79748CE8" w14:textId="07C2A716" w:rsidR="00140E76" w:rsidRPr="00174704" w:rsidRDefault="00140E76" w:rsidP="00AD0474">
            <w:pPr>
              <w:spacing w:after="0"/>
              <w:jc w:val="both"/>
              <w:rPr>
                <w:rFonts w:ascii="Times New Roman" w:hAnsi="Times New Roman" w:cs="Times New Roman"/>
                <w:sz w:val="28"/>
                <w:szCs w:val="28"/>
                <w:lang w:val="ro-RO"/>
              </w:rPr>
            </w:pPr>
            <w:r w:rsidRPr="00174704">
              <w:rPr>
                <w:rFonts w:ascii="Times New Roman" w:hAnsi="Times New Roman" w:cs="Times New Roman"/>
                <w:sz w:val="28"/>
                <w:szCs w:val="28"/>
                <w:lang w:val="ro-RO"/>
              </w:rPr>
              <w:t>Necesitatea supravegherii și monitorizării permanente a apei potabile este prevăzută de Legea</w:t>
            </w:r>
            <w:r w:rsidR="00AD0474" w:rsidRPr="00174704">
              <w:rPr>
                <w:rFonts w:ascii="Times New Roman" w:hAnsi="Times New Roman" w:cs="Times New Roman"/>
                <w:sz w:val="28"/>
                <w:szCs w:val="28"/>
                <w:lang w:val="ro-RO"/>
              </w:rPr>
              <w:t xml:space="preserve"> nr.</w:t>
            </w:r>
            <w:r w:rsidR="00227255">
              <w:rPr>
                <w:rFonts w:ascii="Times New Roman" w:hAnsi="Times New Roman" w:cs="Times New Roman"/>
                <w:sz w:val="28"/>
                <w:szCs w:val="28"/>
                <w:lang w:val="ro-RO"/>
              </w:rPr>
              <w:t xml:space="preserve"> </w:t>
            </w:r>
            <w:r w:rsidR="00AD0474" w:rsidRPr="00174704">
              <w:rPr>
                <w:rFonts w:ascii="Times New Roman" w:hAnsi="Times New Roman" w:cs="Times New Roman"/>
                <w:sz w:val="28"/>
                <w:szCs w:val="28"/>
                <w:lang w:val="ro-RO"/>
              </w:rPr>
              <w:t xml:space="preserve">182/2019 privind calitatea </w:t>
            </w:r>
            <w:r w:rsidRPr="00174704">
              <w:rPr>
                <w:rFonts w:ascii="Times New Roman" w:hAnsi="Times New Roman" w:cs="Times New Roman"/>
                <w:sz w:val="28"/>
                <w:szCs w:val="28"/>
                <w:lang w:val="ro-RO"/>
              </w:rPr>
              <w:t>apei potabile care transpune în mare parte prevederile Directivei 98/83/CE a</w:t>
            </w:r>
            <w:r w:rsidR="005071FB">
              <w:rPr>
                <w:rFonts w:ascii="Times New Roman" w:hAnsi="Times New Roman" w:cs="Times New Roman"/>
                <w:sz w:val="28"/>
                <w:szCs w:val="28"/>
                <w:lang w:val="ro-RO"/>
              </w:rPr>
              <w:t xml:space="preserve"> </w:t>
            </w:r>
            <w:r w:rsidRPr="00174704">
              <w:rPr>
                <w:rFonts w:ascii="Times New Roman" w:hAnsi="Times New Roman" w:cs="Times New Roman"/>
                <w:sz w:val="28"/>
                <w:szCs w:val="28"/>
                <w:lang w:val="ro-RO"/>
              </w:rPr>
              <w:t xml:space="preserve">Consiliului din 03.11.1998 privind calitatea apei destinate consumului uman. Regulamentul transpune directivele europene sus </w:t>
            </w:r>
            <w:r w:rsidR="00174704" w:rsidRPr="00174704">
              <w:rPr>
                <w:rFonts w:ascii="Times New Roman" w:hAnsi="Times New Roman" w:cs="Times New Roman"/>
                <w:sz w:val="28"/>
                <w:szCs w:val="28"/>
                <w:lang w:val="ro-RO"/>
              </w:rPr>
              <w:t>menționate.</w:t>
            </w:r>
          </w:p>
        </w:tc>
      </w:tr>
      <w:tr w:rsidR="00140E76" w:rsidRPr="00174704" w14:paraId="2FE95D76" w14:textId="77777777" w:rsidTr="00263C9E">
        <w:tc>
          <w:tcPr>
            <w:tcW w:w="5000" w:type="pct"/>
            <w:tcBorders>
              <w:top w:val="single" w:sz="4" w:space="0" w:color="auto"/>
              <w:left w:val="single" w:sz="4" w:space="0" w:color="auto"/>
              <w:bottom w:val="single" w:sz="4" w:space="0" w:color="auto"/>
              <w:right w:val="single" w:sz="4" w:space="0" w:color="auto"/>
            </w:tcBorders>
            <w:hideMark/>
          </w:tcPr>
          <w:p w14:paraId="6EB1A3E4" w14:textId="77777777" w:rsidR="00140E76" w:rsidRPr="00174704" w:rsidRDefault="00140E76" w:rsidP="00140E76">
            <w:pPr>
              <w:tabs>
                <w:tab w:val="left" w:pos="884"/>
                <w:tab w:val="left" w:pos="1196"/>
              </w:tabs>
              <w:spacing w:after="0" w:line="240" w:lineRule="auto"/>
              <w:jc w:val="both"/>
              <w:rPr>
                <w:rFonts w:ascii="Times New Roman" w:eastAsia="Calibri" w:hAnsi="Times New Roman"/>
                <w:sz w:val="24"/>
                <w:szCs w:val="24"/>
                <w:lang w:val="ro-RO"/>
              </w:rPr>
            </w:pPr>
            <w:r w:rsidRPr="00174704">
              <w:rPr>
                <w:rFonts w:ascii="Times New Roman" w:hAnsi="Times New Roman"/>
                <w:b/>
                <w:bCs/>
                <w:sz w:val="28"/>
                <w:szCs w:val="28"/>
                <w:lang w:val="ro-RO"/>
              </w:rPr>
              <w:t xml:space="preserve">4. Principalele prevederi şi elemente noi ale </w:t>
            </w:r>
            <w:proofErr w:type="spellStart"/>
            <w:r w:rsidRPr="00174704">
              <w:rPr>
                <w:rFonts w:ascii="Times New Roman" w:hAnsi="Times New Roman"/>
                <w:b/>
                <w:bCs/>
                <w:sz w:val="28"/>
                <w:szCs w:val="28"/>
                <w:lang w:val="ro-RO"/>
              </w:rPr>
              <w:t>Hotărîrii</w:t>
            </w:r>
            <w:proofErr w:type="spellEnd"/>
            <w:r w:rsidRPr="00174704">
              <w:rPr>
                <w:rFonts w:ascii="Times New Roman" w:hAnsi="Times New Roman"/>
                <w:b/>
                <w:bCs/>
                <w:sz w:val="28"/>
                <w:szCs w:val="28"/>
                <w:lang w:val="ro-RO"/>
              </w:rPr>
              <w:t xml:space="preserve"> Guvernului</w:t>
            </w:r>
          </w:p>
        </w:tc>
      </w:tr>
      <w:tr w:rsidR="00140E76" w:rsidRPr="00174704" w14:paraId="2CC2FC10" w14:textId="77777777" w:rsidTr="00263C9E">
        <w:tc>
          <w:tcPr>
            <w:tcW w:w="5000" w:type="pct"/>
            <w:tcBorders>
              <w:top w:val="single" w:sz="4" w:space="0" w:color="auto"/>
              <w:left w:val="single" w:sz="4" w:space="0" w:color="auto"/>
              <w:bottom w:val="single" w:sz="4" w:space="0" w:color="auto"/>
              <w:right w:val="single" w:sz="4" w:space="0" w:color="auto"/>
            </w:tcBorders>
          </w:tcPr>
          <w:p w14:paraId="26B3469E" w14:textId="2AF1BD55" w:rsidR="00140E76" w:rsidRPr="00174704" w:rsidRDefault="00140E76" w:rsidP="00140E76">
            <w:pPr>
              <w:spacing w:after="0"/>
              <w:jc w:val="both"/>
              <w:rPr>
                <w:rFonts w:ascii="Times New Roman" w:hAnsi="Times New Roman" w:cs="Times New Roman"/>
                <w:sz w:val="28"/>
                <w:szCs w:val="28"/>
                <w:lang w:val="ro-RO"/>
              </w:rPr>
            </w:pPr>
            <w:r w:rsidRPr="00174704">
              <w:rPr>
                <w:rFonts w:ascii="Times New Roman" w:hAnsi="Times New Roman" w:cs="Times New Roman"/>
                <w:sz w:val="28"/>
                <w:szCs w:val="28"/>
                <w:lang w:val="ro-RO"/>
              </w:rPr>
              <w:t>Reieșind din importan</w:t>
            </w:r>
            <w:r w:rsidR="00983F73">
              <w:rPr>
                <w:rFonts w:ascii="Times New Roman" w:hAnsi="Times New Roman" w:cs="Times New Roman"/>
                <w:sz w:val="28"/>
                <w:szCs w:val="28"/>
                <w:lang w:val="ro-RO"/>
              </w:rPr>
              <w:t>ț</w:t>
            </w:r>
            <w:r w:rsidRPr="00174704">
              <w:rPr>
                <w:rFonts w:ascii="Times New Roman" w:hAnsi="Times New Roman" w:cs="Times New Roman"/>
                <w:sz w:val="28"/>
                <w:szCs w:val="28"/>
                <w:lang w:val="ro-RO"/>
              </w:rPr>
              <w:t>a calității apei destinate consumului uman, Legea</w:t>
            </w:r>
            <w:r w:rsidR="00AD0474" w:rsidRPr="00174704">
              <w:rPr>
                <w:rFonts w:ascii="Times New Roman" w:hAnsi="Times New Roman" w:cs="Times New Roman"/>
                <w:sz w:val="28"/>
                <w:szCs w:val="28"/>
                <w:lang w:val="ro-RO"/>
              </w:rPr>
              <w:t xml:space="preserve"> nr. 182/2019 privind</w:t>
            </w:r>
            <w:r w:rsidRPr="00174704">
              <w:rPr>
                <w:rFonts w:ascii="Times New Roman" w:hAnsi="Times New Roman" w:cs="Times New Roman"/>
                <w:sz w:val="28"/>
                <w:szCs w:val="28"/>
                <w:lang w:val="ro-RO"/>
              </w:rPr>
              <w:t xml:space="preserve"> </w:t>
            </w:r>
            <w:r w:rsidR="00AD0474" w:rsidRPr="00174704">
              <w:rPr>
                <w:rFonts w:ascii="Times New Roman" w:hAnsi="Times New Roman" w:cs="Times New Roman"/>
                <w:sz w:val="28"/>
                <w:szCs w:val="28"/>
                <w:lang w:val="ro-RO"/>
              </w:rPr>
              <w:t xml:space="preserve">calitatea </w:t>
            </w:r>
            <w:r w:rsidRPr="00174704">
              <w:rPr>
                <w:rFonts w:ascii="Times New Roman" w:hAnsi="Times New Roman" w:cs="Times New Roman"/>
                <w:sz w:val="28"/>
                <w:szCs w:val="28"/>
                <w:lang w:val="ro-RO"/>
              </w:rPr>
              <w:t xml:space="preserve">apei potabile definește standardele esențiale pe care trebuie să le îndeplinească apa cu această definiție. Printre standardele de calitate se regăsesc și parametrii esențiali </w:t>
            </w:r>
            <w:r w:rsidR="00983F73">
              <w:rPr>
                <w:rFonts w:ascii="Times New Roman" w:hAnsi="Times New Roman" w:cs="Times New Roman"/>
                <w:sz w:val="28"/>
                <w:szCs w:val="28"/>
                <w:lang w:val="ro-RO"/>
              </w:rPr>
              <w:t>ș</w:t>
            </w:r>
            <w:r w:rsidRPr="00174704">
              <w:rPr>
                <w:rFonts w:ascii="Times New Roman" w:hAnsi="Times New Roman" w:cs="Times New Roman"/>
                <w:sz w:val="28"/>
                <w:szCs w:val="28"/>
                <w:lang w:val="ro-RO"/>
              </w:rPr>
              <w:t>i de prevenire referitori la salubritatea apei destinate consumului uman în paralel cu alte măsuri comun</w:t>
            </w:r>
            <w:r w:rsidR="00FD3AC6">
              <w:rPr>
                <w:rFonts w:ascii="Times New Roman" w:hAnsi="Times New Roman" w:cs="Times New Roman"/>
                <w:sz w:val="28"/>
                <w:szCs w:val="28"/>
                <w:lang w:val="ro-RO"/>
              </w:rPr>
              <w:t>e</w:t>
            </w:r>
            <w:r w:rsidRPr="00174704">
              <w:rPr>
                <w:rFonts w:ascii="Times New Roman" w:hAnsi="Times New Roman" w:cs="Times New Roman"/>
                <w:sz w:val="28"/>
                <w:szCs w:val="28"/>
                <w:lang w:val="ro-RO"/>
              </w:rPr>
              <w:t xml:space="preserve"> pentru definirea obiectivelor minime de calitate stabilite în domeniul mediului. Astfel </w:t>
            </w:r>
            <w:proofErr w:type="spellStart"/>
            <w:r w:rsidRPr="00174704">
              <w:rPr>
                <w:rFonts w:ascii="Times New Roman" w:hAnsi="Times New Roman" w:cs="Times New Roman"/>
                <w:sz w:val="28"/>
                <w:szCs w:val="28"/>
                <w:lang w:val="ro-RO"/>
              </w:rPr>
              <w:t>încît</w:t>
            </w:r>
            <w:proofErr w:type="spellEnd"/>
            <w:r w:rsidRPr="00174704">
              <w:rPr>
                <w:rFonts w:ascii="Times New Roman" w:hAnsi="Times New Roman" w:cs="Times New Roman"/>
                <w:sz w:val="28"/>
                <w:szCs w:val="28"/>
                <w:lang w:val="ro-RO"/>
              </w:rPr>
              <w:t xml:space="preserve"> să se garanteze și să se asigure</w:t>
            </w:r>
            <w:r w:rsidR="005071FB">
              <w:rPr>
                <w:rFonts w:ascii="Times New Roman" w:hAnsi="Times New Roman" w:cs="Times New Roman"/>
                <w:sz w:val="28"/>
                <w:szCs w:val="28"/>
                <w:lang w:val="ro-RO"/>
              </w:rPr>
              <w:t xml:space="preserve"> </w:t>
            </w:r>
            <w:r w:rsidRPr="00174704">
              <w:rPr>
                <w:rFonts w:ascii="Times New Roman" w:hAnsi="Times New Roman" w:cs="Times New Roman"/>
                <w:sz w:val="28"/>
                <w:szCs w:val="28"/>
                <w:lang w:val="ro-RO"/>
              </w:rPr>
              <w:t>exploatarea durabilă a apei destinate consumului uman.</w:t>
            </w:r>
          </w:p>
          <w:p w14:paraId="46A8F191" w14:textId="6755F38C" w:rsidR="00140E76" w:rsidRPr="00174704" w:rsidRDefault="00140E76" w:rsidP="00140E76">
            <w:pPr>
              <w:spacing w:after="0"/>
              <w:jc w:val="both"/>
              <w:rPr>
                <w:rFonts w:ascii="Times New Roman" w:hAnsi="Times New Roman" w:cs="Times New Roman"/>
                <w:sz w:val="28"/>
                <w:szCs w:val="28"/>
                <w:lang w:val="ro-RO"/>
              </w:rPr>
            </w:pPr>
            <w:r w:rsidRPr="00174704">
              <w:rPr>
                <w:rFonts w:ascii="Times New Roman" w:hAnsi="Times New Roman" w:cs="Times New Roman"/>
                <w:sz w:val="28"/>
                <w:szCs w:val="28"/>
                <w:lang w:val="ro-RO"/>
              </w:rPr>
              <w:t xml:space="preserve">Este cunoscut faptul că calitatea apei potabile în Republica Moldova este </w:t>
            </w:r>
            <w:r w:rsidR="00FD3AC6">
              <w:rPr>
                <w:rFonts w:ascii="Times New Roman" w:hAnsi="Times New Roman" w:cs="Times New Roman"/>
                <w:sz w:val="28"/>
                <w:szCs w:val="28"/>
                <w:lang w:val="ro-RO"/>
              </w:rPr>
              <w:t xml:space="preserve">determinată de factorii exogeni, </w:t>
            </w:r>
            <w:r w:rsidR="00BC5E72">
              <w:rPr>
                <w:rFonts w:ascii="Times New Roman" w:hAnsi="Times New Roman" w:cs="Times New Roman"/>
                <w:sz w:val="28"/>
                <w:szCs w:val="28"/>
                <w:lang w:val="ro-RO"/>
              </w:rPr>
              <w:t xml:space="preserve">cum este </w:t>
            </w:r>
            <w:r w:rsidRPr="00174704">
              <w:rPr>
                <w:rFonts w:ascii="Times New Roman" w:hAnsi="Times New Roman" w:cs="Times New Roman"/>
                <w:sz w:val="28"/>
                <w:szCs w:val="28"/>
                <w:lang w:val="ro-RO"/>
              </w:rPr>
              <w:t>seceta prin cantitate redusă sau lipsa precipitațiilor</w:t>
            </w:r>
            <w:r w:rsidR="00BC5E72">
              <w:rPr>
                <w:rFonts w:ascii="Times New Roman" w:hAnsi="Times New Roman" w:cs="Times New Roman"/>
                <w:sz w:val="28"/>
                <w:szCs w:val="28"/>
                <w:lang w:val="ro-RO"/>
              </w:rPr>
              <w:t xml:space="preserve"> </w:t>
            </w:r>
            <w:r w:rsidR="00BC5E72" w:rsidRPr="00174704">
              <w:rPr>
                <w:rFonts w:ascii="Times New Roman" w:hAnsi="Times New Roman" w:cs="Times New Roman"/>
                <w:sz w:val="28"/>
                <w:szCs w:val="28"/>
                <w:lang w:val="ro-RO"/>
              </w:rPr>
              <w:t>și antropogeni</w:t>
            </w:r>
            <w:r w:rsidR="00BC5E72">
              <w:rPr>
                <w:rFonts w:ascii="Times New Roman" w:hAnsi="Times New Roman" w:cs="Times New Roman"/>
                <w:sz w:val="28"/>
                <w:szCs w:val="28"/>
                <w:lang w:val="ro-RO"/>
              </w:rPr>
              <w:t>,</w:t>
            </w:r>
            <w:r w:rsidR="00BC5E72" w:rsidRPr="00174704">
              <w:rPr>
                <w:rFonts w:ascii="Times New Roman" w:hAnsi="Times New Roman" w:cs="Times New Roman"/>
                <w:sz w:val="28"/>
                <w:szCs w:val="28"/>
                <w:lang w:val="ro-RO"/>
              </w:rPr>
              <w:t xml:space="preserve"> printre</w:t>
            </w:r>
            <w:r w:rsidR="00BC5E72">
              <w:rPr>
                <w:rFonts w:ascii="Times New Roman" w:hAnsi="Times New Roman" w:cs="Times New Roman"/>
                <w:sz w:val="28"/>
                <w:szCs w:val="28"/>
                <w:lang w:val="ro-RO"/>
              </w:rPr>
              <w:t xml:space="preserve"> care sunt</w:t>
            </w:r>
            <w:r w:rsidRPr="00174704">
              <w:rPr>
                <w:rFonts w:ascii="Times New Roman" w:hAnsi="Times New Roman" w:cs="Times New Roman"/>
                <w:sz w:val="28"/>
                <w:szCs w:val="28"/>
                <w:lang w:val="ro-RO"/>
              </w:rPr>
              <w:t xml:space="preserve"> activitățile industriale și agricole(substanțe chimice, deșeuri industriale și menajere).</w:t>
            </w:r>
          </w:p>
          <w:p w14:paraId="5A481D2B" w14:textId="77777777" w:rsidR="00140E76" w:rsidRPr="00174704" w:rsidRDefault="00140E76" w:rsidP="00140E76">
            <w:pPr>
              <w:spacing w:after="0"/>
              <w:jc w:val="both"/>
              <w:rPr>
                <w:rFonts w:ascii="Times New Roman" w:hAnsi="Times New Roman" w:cs="Times New Roman"/>
                <w:sz w:val="28"/>
                <w:szCs w:val="28"/>
                <w:lang w:val="ro-RO"/>
              </w:rPr>
            </w:pPr>
            <w:r w:rsidRPr="00174704">
              <w:rPr>
                <w:rFonts w:ascii="Times New Roman" w:hAnsi="Times New Roman" w:cs="Times New Roman"/>
                <w:sz w:val="28"/>
                <w:szCs w:val="28"/>
                <w:lang w:val="ro-RO"/>
              </w:rPr>
              <w:t>Pentru atingerea standardelor de calitate întreprinderile de furnizare a apei trebuie să aplice măsuri adecvate de protecție a apei pentru a asigura puritatea apei subterane și de suprafață.</w:t>
            </w:r>
          </w:p>
          <w:p w14:paraId="1B93DE21" w14:textId="77777777" w:rsidR="00140E76" w:rsidRPr="00174704" w:rsidRDefault="00140E76" w:rsidP="00140E76">
            <w:pPr>
              <w:spacing w:after="0"/>
              <w:jc w:val="both"/>
              <w:rPr>
                <w:rFonts w:ascii="Times New Roman" w:hAnsi="Times New Roman" w:cs="Times New Roman"/>
                <w:sz w:val="28"/>
                <w:szCs w:val="28"/>
                <w:lang w:val="ro-RO"/>
              </w:rPr>
            </w:pPr>
            <w:r w:rsidRPr="00174704">
              <w:rPr>
                <w:rFonts w:ascii="Times New Roman" w:hAnsi="Times New Roman" w:cs="Times New Roman"/>
                <w:sz w:val="28"/>
                <w:szCs w:val="28"/>
                <w:lang w:val="ro-RO"/>
              </w:rPr>
              <w:t>Acest obiectiv poate fi atins prin măsuri respective de tratare a apei care se aplică înainte de furnizarea acesteia.</w:t>
            </w:r>
          </w:p>
          <w:p w14:paraId="12BD53DC" w14:textId="31C51EB0" w:rsidR="00140E76" w:rsidRPr="00174704" w:rsidRDefault="00140E76" w:rsidP="00140E76">
            <w:pPr>
              <w:spacing w:after="0"/>
              <w:jc w:val="both"/>
              <w:rPr>
                <w:rFonts w:ascii="Times New Roman" w:hAnsi="Times New Roman" w:cs="Times New Roman"/>
                <w:sz w:val="28"/>
                <w:szCs w:val="28"/>
                <w:lang w:val="ro-RO"/>
              </w:rPr>
            </w:pPr>
            <w:r w:rsidRPr="00174704">
              <w:rPr>
                <w:rFonts w:ascii="Times New Roman" w:hAnsi="Times New Roman" w:cs="Times New Roman"/>
                <w:sz w:val="28"/>
                <w:szCs w:val="28"/>
                <w:lang w:val="ro-RO"/>
              </w:rPr>
              <w:t>Un rol important în atingerea unui nivel înalt de calitate a apei potabile le revine autorităților responsabile de supravegherea măsurilor ce se impun și monitorizarea poluării stratului freatic cu diferiți poluanți, elaborarea măsurilor de prevenție care constau în controlul și verificarea eficienței strategiilor de protecție</w:t>
            </w:r>
            <w:r w:rsidR="00227255">
              <w:rPr>
                <w:rFonts w:ascii="Times New Roman" w:hAnsi="Times New Roman" w:cs="Times New Roman"/>
                <w:sz w:val="28"/>
                <w:szCs w:val="28"/>
                <w:lang w:val="ro-RO"/>
              </w:rPr>
              <w:t>.</w:t>
            </w:r>
          </w:p>
          <w:p w14:paraId="0446D76C" w14:textId="6D222110" w:rsidR="00140E76" w:rsidRPr="00174704" w:rsidRDefault="00140E76" w:rsidP="00FF6A4F">
            <w:pPr>
              <w:spacing w:after="0"/>
              <w:jc w:val="both"/>
              <w:rPr>
                <w:rFonts w:ascii="Times New Roman" w:hAnsi="Times New Roman" w:cs="Times New Roman"/>
                <w:sz w:val="28"/>
                <w:szCs w:val="28"/>
                <w:lang w:val="ro-RO"/>
              </w:rPr>
            </w:pPr>
            <w:r w:rsidRPr="00174704">
              <w:rPr>
                <w:rFonts w:ascii="Times New Roman" w:hAnsi="Times New Roman" w:cs="Times New Roman"/>
                <w:sz w:val="28"/>
                <w:szCs w:val="28"/>
                <w:lang w:val="ro-RO"/>
              </w:rPr>
              <w:t xml:space="preserve">Astfel, principalele prevederi ale proiectului de Regulament constau în determinarea indicatorilor de monitorizare a calității apei destinate consumului uman, ultimii fiind selectați </w:t>
            </w:r>
            <w:r w:rsidR="00FF6A4F">
              <w:rPr>
                <w:rFonts w:ascii="Times New Roman" w:hAnsi="Times New Roman" w:cs="Times New Roman"/>
                <w:sz w:val="28"/>
                <w:szCs w:val="28"/>
                <w:lang w:val="ro-RO"/>
              </w:rPr>
              <w:t>î</w:t>
            </w:r>
            <w:r w:rsidRPr="00174704">
              <w:rPr>
                <w:rFonts w:ascii="Times New Roman" w:hAnsi="Times New Roman" w:cs="Times New Roman"/>
                <w:sz w:val="28"/>
                <w:szCs w:val="28"/>
                <w:lang w:val="ro-RO"/>
              </w:rPr>
              <w:t xml:space="preserve">n baza analizei riscurilor, reieșind din teritorii concrete, analiza contaminării </w:t>
            </w:r>
            <w:r w:rsidRPr="00174704">
              <w:rPr>
                <w:rFonts w:ascii="Times New Roman" w:hAnsi="Times New Roman" w:cs="Times New Roman"/>
                <w:sz w:val="28"/>
                <w:szCs w:val="28"/>
                <w:lang w:val="ro-RO"/>
              </w:rPr>
              <w:lastRenderedPageBreak/>
              <w:t xml:space="preserve">apelor freatice și de </w:t>
            </w:r>
            <w:proofErr w:type="spellStart"/>
            <w:r w:rsidRPr="00174704">
              <w:rPr>
                <w:rFonts w:ascii="Times New Roman" w:hAnsi="Times New Roman" w:cs="Times New Roman"/>
                <w:sz w:val="28"/>
                <w:szCs w:val="28"/>
                <w:lang w:val="ro-RO"/>
              </w:rPr>
              <w:t>adîncime</w:t>
            </w:r>
            <w:proofErr w:type="spellEnd"/>
            <w:r w:rsidRPr="00174704">
              <w:rPr>
                <w:rFonts w:ascii="Times New Roman" w:hAnsi="Times New Roman" w:cs="Times New Roman"/>
                <w:sz w:val="28"/>
                <w:szCs w:val="28"/>
                <w:lang w:val="ro-RO"/>
              </w:rPr>
              <w:t>, activități agricole, poluanți naturali, sistemele de asigurare a populației cu apă potabilă, rezultatele monitorizării calității obiectivelor de mediu, îndeplinirea măsurilor de supraveghere a factorilor de risc.</w:t>
            </w:r>
          </w:p>
        </w:tc>
      </w:tr>
      <w:tr w:rsidR="00140E76" w:rsidRPr="00174704" w14:paraId="4EFA052D" w14:textId="77777777" w:rsidTr="00263C9E">
        <w:tc>
          <w:tcPr>
            <w:tcW w:w="5000" w:type="pct"/>
            <w:tcBorders>
              <w:top w:val="single" w:sz="4" w:space="0" w:color="auto"/>
              <w:left w:val="single" w:sz="4" w:space="0" w:color="auto"/>
              <w:bottom w:val="single" w:sz="4" w:space="0" w:color="auto"/>
              <w:right w:val="single" w:sz="4" w:space="0" w:color="auto"/>
            </w:tcBorders>
            <w:hideMark/>
          </w:tcPr>
          <w:p w14:paraId="4F4CC3A2" w14:textId="77777777" w:rsidR="00140E76" w:rsidRPr="00174704" w:rsidRDefault="00140E76" w:rsidP="00140E76">
            <w:pPr>
              <w:tabs>
                <w:tab w:val="left" w:pos="884"/>
                <w:tab w:val="left" w:pos="1196"/>
              </w:tabs>
              <w:spacing w:after="0" w:line="240" w:lineRule="auto"/>
              <w:jc w:val="both"/>
              <w:rPr>
                <w:rFonts w:ascii="Times New Roman" w:eastAsia="Calibri" w:hAnsi="Times New Roman"/>
                <w:sz w:val="24"/>
                <w:szCs w:val="24"/>
                <w:lang w:val="ro-RO"/>
              </w:rPr>
            </w:pPr>
            <w:r w:rsidRPr="00174704">
              <w:rPr>
                <w:rFonts w:ascii="Times New Roman" w:hAnsi="Times New Roman"/>
                <w:b/>
                <w:bCs/>
                <w:sz w:val="28"/>
                <w:szCs w:val="28"/>
                <w:lang w:val="ro-RO"/>
              </w:rPr>
              <w:lastRenderedPageBreak/>
              <w:t>5. Fundamentarea economico-financiară</w:t>
            </w:r>
          </w:p>
        </w:tc>
      </w:tr>
      <w:tr w:rsidR="00140E76" w:rsidRPr="00174704" w14:paraId="6F1CBE8D" w14:textId="77777777" w:rsidTr="00263C9E">
        <w:tc>
          <w:tcPr>
            <w:tcW w:w="5000" w:type="pct"/>
            <w:tcBorders>
              <w:top w:val="single" w:sz="4" w:space="0" w:color="auto"/>
              <w:left w:val="single" w:sz="4" w:space="0" w:color="auto"/>
              <w:bottom w:val="single" w:sz="4" w:space="0" w:color="auto"/>
              <w:right w:val="single" w:sz="4" w:space="0" w:color="auto"/>
            </w:tcBorders>
          </w:tcPr>
          <w:p w14:paraId="68A57BB1" w14:textId="596B5C16" w:rsidR="00140E76" w:rsidRPr="00174704" w:rsidRDefault="00140E76" w:rsidP="00140E76">
            <w:pPr>
              <w:tabs>
                <w:tab w:val="left" w:pos="884"/>
                <w:tab w:val="left" w:pos="1196"/>
              </w:tabs>
              <w:spacing w:after="0" w:line="240" w:lineRule="auto"/>
              <w:jc w:val="both"/>
              <w:rPr>
                <w:rFonts w:ascii="Times New Roman" w:hAnsi="Times New Roman" w:cs="Times New Roman"/>
                <w:sz w:val="28"/>
                <w:szCs w:val="28"/>
                <w:lang w:val="ro-RO"/>
              </w:rPr>
            </w:pPr>
            <w:r w:rsidRPr="00174704">
              <w:rPr>
                <w:rFonts w:ascii="Times New Roman" w:hAnsi="Times New Roman"/>
                <w:bCs/>
                <w:sz w:val="28"/>
                <w:szCs w:val="28"/>
                <w:lang w:val="ro-RO"/>
              </w:rPr>
              <w:t>Cheltuieli suplimentare de implementare din bugetul de stat pentru implementarea Hotărârii de Guvern nu sunt necesare.</w:t>
            </w:r>
          </w:p>
          <w:p w14:paraId="2F87282B" w14:textId="4A2D842E" w:rsidR="00140E76" w:rsidRPr="00174704" w:rsidRDefault="00140E76" w:rsidP="00435028">
            <w:pPr>
              <w:tabs>
                <w:tab w:val="left" w:pos="884"/>
                <w:tab w:val="left" w:pos="1196"/>
              </w:tabs>
              <w:spacing w:after="0" w:line="240" w:lineRule="auto"/>
              <w:jc w:val="both"/>
              <w:rPr>
                <w:rFonts w:ascii="Times New Roman" w:eastAsia="Calibri" w:hAnsi="Times New Roman"/>
                <w:sz w:val="24"/>
                <w:szCs w:val="24"/>
                <w:lang w:val="ro-RO"/>
              </w:rPr>
            </w:pPr>
            <w:r w:rsidRPr="00174704">
              <w:rPr>
                <w:rFonts w:ascii="Times New Roman" w:hAnsi="Times New Roman" w:cs="Times New Roman"/>
                <w:sz w:val="28"/>
                <w:szCs w:val="28"/>
                <w:lang w:val="ro-RO"/>
              </w:rPr>
              <w:t xml:space="preserve">Ce ține de monitorizarea calității apei la parametrii microbiologici, sanitaro-chimici, radiologici, </w:t>
            </w:r>
            <w:r w:rsidR="0047581E">
              <w:rPr>
                <w:rFonts w:ascii="Times New Roman" w:hAnsi="Times New Roman" w:cs="Times New Roman"/>
                <w:sz w:val="28"/>
                <w:szCs w:val="28"/>
                <w:lang w:val="ro-RO"/>
              </w:rPr>
              <w:t xml:space="preserve">prevede </w:t>
            </w:r>
            <w:r w:rsidRPr="00174704">
              <w:rPr>
                <w:rFonts w:ascii="Times New Roman" w:hAnsi="Times New Roman" w:cs="Times New Roman"/>
                <w:sz w:val="28"/>
                <w:szCs w:val="28"/>
                <w:lang w:val="ro-RO"/>
              </w:rPr>
              <w:t>planificarea cheltuielilor va fi una proporțională cu indicii monitorizării și acoperirea cheltuielilor pentru investigații de laborator în conformitate cu</w:t>
            </w:r>
            <w:r w:rsidR="005071FB">
              <w:rPr>
                <w:rFonts w:ascii="Times New Roman" w:hAnsi="Times New Roman" w:cs="Times New Roman"/>
                <w:sz w:val="28"/>
                <w:szCs w:val="28"/>
                <w:lang w:val="ro-RO"/>
              </w:rPr>
              <w:t xml:space="preserve"> </w:t>
            </w:r>
            <w:r w:rsidRPr="00174704">
              <w:rPr>
                <w:rFonts w:ascii="Times New Roman" w:hAnsi="Times New Roman" w:cs="Times New Roman"/>
                <w:sz w:val="28"/>
                <w:szCs w:val="28"/>
                <w:lang w:val="ro-RO"/>
              </w:rPr>
              <w:t xml:space="preserve">prevederile </w:t>
            </w:r>
            <w:proofErr w:type="spellStart"/>
            <w:r w:rsidR="0047581E" w:rsidRPr="00174704">
              <w:rPr>
                <w:rFonts w:ascii="Times New Roman" w:hAnsi="Times New Roman" w:cs="Times New Roman"/>
                <w:sz w:val="28"/>
                <w:szCs w:val="28"/>
                <w:lang w:val="ro-RO"/>
              </w:rPr>
              <w:t>Hotăr</w:t>
            </w:r>
            <w:r w:rsidR="0047581E">
              <w:rPr>
                <w:rFonts w:ascii="Times New Roman" w:hAnsi="Times New Roman" w:cs="Times New Roman"/>
                <w:sz w:val="28"/>
                <w:szCs w:val="28"/>
                <w:lang w:val="ro-RO"/>
              </w:rPr>
              <w:t>î</w:t>
            </w:r>
            <w:r w:rsidR="0047581E" w:rsidRPr="00174704">
              <w:rPr>
                <w:rFonts w:ascii="Times New Roman" w:hAnsi="Times New Roman" w:cs="Times New Roman"/>
                <w:sz w:val="28"/>
                <w:szCs w:val="28"/>
                <w:lang w:val="ro-RO"/>
              </w:rPr>
              <w:t>r</w:t>
            </w:r>
            <w:r w:rsidR="0047581E">
              <w:rPr>
                <w:rFonts w:ascii="Times New Roman" w:hAnsi="Times New Roman" w:cs="Times New Roman"/>
                <w:sz w:val="28"/>
                <w:szCs w:val="28"/>
                <w:lang w:val="ro-RO"/>
              </w:rPr>
              <w:t>ii</w:t>
            </w:r>
            <w:proofErr w:type="spellEnd"/>
            <w:r w:rsidR="0047581E" w:rsidRPr="00174704">
              <w:rPr>
                <w:rFonts w:ascii="Times New Roman" w:hAnsi="Times New Roman" w:cs="Times New Roman"/>
                <w:sz w:val="28"/>
                <w:szCs w:val="28"/>
                <w:lang w:val="ro-RO"/>
              </w:rPr>
              <w:t xml:space="preserve"> Guvernului</w:t>
            </w:r>
            <w:r w:rsidR="0047581E">
              <w:rPr>
                <w:rFonts w:ascii="Times New Roman" w:hAnsi="Times New Roman" w:cs="Times New Roman"/>
                <w:sz w:val="28"/>
                <w:szCs w:val="28"/>
                <w:lang w:val="ro-RO"/>
              </w:rPr>
              <w:t xml:space="preserve"> nr. 533/</w:t>
            </w:r>
            <w:r w:rsidRPr="00174704">
              <w:rPr>
                <w:rFonts w:ascii="Times New Roman" w:hAnsi="Times New Roman" w:cs="Times New Roman"/>
                <w:sz w:val="28"/>
                <w:szCs w:val="28"/>
                <w:lang w:val="ro-RO"/>
              </w:rPr>
              <w:t xml:space="preserve">2011 cu privire la aprobarea Listei și tarifelor serviciilor contra cost din sfera sănătății publice prestate persoanelor fizice și juridice și variază de la 600 la 1000 lei. </w:t>
            </w:r>
            <w:r w:rsidR="00AD0057">
              <w:rPr>
                <w:rFonts w:ascii="Times New Roman" w:hAnsi="Times New Roman" w:cs="Times New Roman"/>
                <w:sz w:val="28"/>
                <w:szCs w:val="28"/>
                <w:lang w:val="ro-RO"/>
              </w:rPr>
              <w:t>P</w:t>
            </w:r>
            <w:r w:rsidRPr="00174704">
              <w:rPr>
                <w:rFonts w:ascii="Times New Roman" w:hAnsi="Times New Roman" w:cs="Times New Roman"/>
                <w:sz w:val="28"/>
                <w:szCs w:val="28"/>
                <w:lang w:val="ro-RO"/>
              </w:rPr>
              <w:t xml:space="preserve">recum și în </w:t>
            </w:r>
            <w:proofErr w:type="spellStart"/>
            <w:r w:rsidRPr="00174704">
              <w:rPr>
                <w:rFonts w:ascii="Times New Roman" w:hAnsi="Times New Roman" w:cs="Times New Roman"/>
                <w:sz w:val="28"/>
                <w:szCs w:val="28"/>
                <w:lang w:val="ro-RO"/>
              </w:rPr>
              <w:t>Hotăr</w:t>
            </w:r>
            <w:r w:rsidR="00D522AB">
              <w:rPr>
                <w:rFonts w:ascii="Times New Roman" w:hAnsi="Times New Roman" w:cs="Times New Roman"/>
                <w:sz w:val="28"/>
                <w:szCs w:val="28"/>
                <w:lang w:val="ro-RO"/>
              </w:rPr>
              <w:t>î</w:t>
            </w:r>
            <w:r w:rsidRPr="00174704">
              <w:rPr>
                <w:rFonts w:ascii="Times New Roman" w:hAnsi="Times New Roman" w:cs="Times New Roman"/>
                <w:sz w:val="28"/>
                <w:szCs w:val="28"/>
                <w:lang w:val="ro-RO"/>
              </w:rPr>
              <w:t>rea</w:t>
            </w:r>
            <w:proofErr w:type="spellEnd"/>
            <w:r w:rsidRPr="00174704">
              <w:rPr>
                <w:rFonts w:ascii="Times New Roman" w:hAnsi="Times New Roman" w:cs="Times New Roman"/>
                <w:sz w:val="28"/>
                <w:szCs w:val="28"/>
                <w:lang w:val="ro-RO"/>
              </w:rPr>
              <w:t xml:space="preserve"> Guvernului nr</w:t>
            </w:r>
            <w:r w:rsidRPr="00D522AB">
              <w:rPr>
                <w:rFonts w:ascii="Times New Roman" w:hAnsi="Times New Roman" w:cs="Times New Roman"/>
                <w:sz w:val="28"/>
                <w:szCs w:val="28"/>
                <w:lang w:val="ro-RO"/>
              </w:rPr>
              <w:t>. 1406</w:t>
            </w:r>
            <w:r w:rsidR="00435028">
              <w:rPr>
                <w:rFonts w:ascii="Times New Roman" w:hAnsi="Times New Roman" w:cs="Times New Roman"/>
                <w:sz w:val="28"/>
                <w:szCs w:val="28"/>
                <w:lang w:val="ro-RO"/>
              </w:rPr>
              <w:t>/20</w:t>
            </w:r>
            <w:r w:rsidRPr="00D522AB">
              <w:rPr>
                <w:rFonts w:ascii="Times New Roman" w:hAnsi="Times New Roman" w:cs="Times New Roman"/>
                <w:sz w:val="28"/>
                <w:szCs w:val="28"/>
                <w:lang w:val="ro-RO"/>
              </w:rPr>
              <w:t>16 sunt prevăzute costurile pentru toți parametrii monitorizați.</w:t>
            </w:r>
          </w:p>
        </w:tc>
      </w:tr>
      <w:tr w:rsidR="00140E76" w:rsidRPr="00174704" w14:paraId="3FE14B1A" w14:textId="77777777" w:rsidTr="00263C9E">
        <w:tc>
          <w:tcPr>
            <w:tcW w:w="5000" w:type="pct"/>
            <w:tcBorders>
              <w:top w:val="single" w:sz="4" w:space="0" w:color="auto"/>
              <w:left w:val="single" w:sz="4" w:space="0" w:color="auto"/>
              <w:bottom w:val="single" w:sz="4" w:space="0" w:color="auto"/>
              <w:right w:val="single" w:sz="4" w:space="0" w:color="auto"/>
            </w:tcBorders>
            <w:hideMark/>
          </w:tcPr>
          <w:p w14:paraId="3CC72B9F" w14:textId="77777777" w:rsidR="00140E76" w:rsidRPr="00174704" w:rsidRDefault="00140E76" w:rsidP="00140E76">
            <w:pPr>
              <w:tabs>
                <w:tab w:val="left" w:pos="884"/>
                <w:tab w:val="left" w:pos="1196"/>
              </w:tabs>
              <w:spacing w:after="0" w:line="240" w:lineRule="auto"/>
              <w:jc w:val="both"/>
              <w:rPr>
                <w:rFonts w:ascii="Times New Roman" w:eastAsia="Calibri" w:hAnsi="Times New Roman"/>
                <w:sz w:val="24"/>
                <w:szCs w:val="24"/>
                <w:lang w:val="ro-RO"/>
              </w:rPr>
            </w:pPr>
            <w:r w:rsidRPr="00174704">
              <w:rPr>
                <w:rFonts w:ascii="Times New Roman" w:hAnsi="Times New Roman"/>
                <w:b/>
                <w:bCs/>
                <w:sz w:val="28"/>
                <w:szCs w:val="28"/>
                <w:lang w:val="ro-RO"/>
              </w:rPr>
              <w:t>6. Modul de încorporare</w:t>
            </w:r>
          </w:p>
        </w:tc>
      </w:tr>
      <w:tr w:rsidR="00140E76" w:rsidRPr="00174704" w14:paraId="5EAD1DF9" w14:textId="77777777" w:rsidTr="00263C9E">
        <w:tc>
          <w:tcPr>
            <w:tcW w:w="5000" w:type="pct"/>
            <w:tcBorders>
              <w:top w:val="single" w:sz="4" w:space="0" w:color="auto"/>
              <w:left w:val="single" w:sz="4" w:space="0" w:color="auto"/>
              <w:bottom w:val="single" w:sz="4" w:space="0" w:color="auto"/>
              <w:right w:val="single" w:sz="4" w:space="0" w:color="auto"/>
            </w:tcBorders>
          </w:tcPr>
          <w:p w14:paraId="410B0434" w14:textId="3421453C" w:rsidR="00140E76" w:rsidRPr="00174704" w:rsidRDefault="00140E76" w:rsidP="00246326">
            <w:pPr>
              <w:spacing w:after="0"/>
              <w:jc w:val="both"/>
              <w:rPr>
                <w:rFonts w:ascii="Times New Roman" w:eastAsia="Calibri" w:hAnsi="Times New Roman"/>
                <w:sz w:val="24"/>
                <w:szCs w:val="24"/>
                <w:lang w:val="ro-RO"/>
              </w:rPr>
            </w:pPr>
            <w:r w:rsidRPr="00174704">
              <w:rPr>
                <w:rFonts w:ascii="Times New Roman" w:hAnsi="Times New Roman" w:cs="Times New Roman"/>
                <w:sz w:val="28"/>
                <w:szCs w:val="28"/>
                <w:lang w:val="ro-RO"/>
              </w:rPr>
              <w:t xml:space="preserve">Actul normativ este unul necesar </w:t>
            </w:r>
            <w:r w:rsidR="00C435D9">
              <w:rPr>
                <w:rFonts w:ascii="Times New Roman" w:hAnsi="Times New Roman" w:cs="Times New Roman"/>
                <w:sz w:val="28"/>
                <w:szCs w:val="28"/>
                <w:lang w:val="ro-RO"/>
              </w:rPr>
              <w:t xml:space="preserve">pentru completarea </w:t>
            </w:r>
            <w:r w:rsidRPr="00174704">
              <w:rPr>
                <w:rFonts w:ascii="Times New Roman" w:hAnsi="Times New Roman" w:cs="Times New Roman"/>
                <w:sz w:val="28"/>
                <w:szCs w:val="28"/>
                <w:lang w:val="ro-RO"/>
              </w:rPr>
              <w:t xml:space="preserve">Legii </w:t>
            </w:r>
            <w:r w:rsidR="00C435D9" w:rsidRPr="00174704">
              <w:rPr>
                <w:rFonts w:ascii="Times New Roman" w:hAnsi="Times New Roman" w:cs="Times New Roman"/>
                <w:sz w:val="28"/>
                <w:szCs w:val="28"/>
                <w:lang w:val="ro-RO"/>
              </w:rPr>
              <w:t xml:space="preserve">nr.182/2019 </w:t>
            </w:r>
            <w:r w:rsidRPr="00174704">
              <w:rPr>
                <w:rFonts w:ascii="Times New Roman" w:hAnsi="Times New Roman" w:cs="Times New Roman"/>
                <w:sz w:val="28"/>
                <w:szCs w:val="28"/>
                <w:lang w:val="ro-RO"/>
              </w:rPr>
              <w:t>privind calitatea apei potabile fiind unul specific care reglementează acțiuni întreprinse în cadrul supravegherii și monitorizării apei potabil</w:t>
            </w:r>
            <w:r w:rsidR="005071FB">
              <w:rPr>
                <w:rFonts w:ascii="Times New Roman" w:hAnsi="Times New Roman" w:cs="Times New Roman"/>
                <w:sz w:val="28"/>
                <w:szCs w:val="28"/>
                <w:lang w:val="ro-RO"/>
              </w:rPr>
              <w:t xml:space="preserve">e, act elaborat în baza art. </w:t>
            </w:r>
            <w:r w:rsidRPr="00174704">
              <w:rPr>
                <w:rFonts w:ascii="Times New Roman" w:hAnsi="Times New Roman" w:cs="Times New Roman"/>
                <w:sz w:val="28"/>
                <w:szCs w:val="28"/>
                <w:lang w:val="ro-RO"/>
              </w:rPr>
              <w:t>6 și art</w:t>
            </w:r>
            <w:r w:rsidR="005071FB">
              <w:rPr>
                <w:rFonts w:ascii="Times New Roman" w:hAnsi="Times New Roman" w:cs="Times New Roman"/>
                <w:sz w:val="28"/>
                <w:szCs w:val="28"/>
                <w:lang w:val="ro-RO"/>
              </w:rPr>
              <w:t xml:space="preserve">. </w:t>
            </w:r>
            <w:r w:rsidRPr="00174704">
              <w:rPr>
                <w:rFonts w:ascii="Times New Roman" w:hAnsi="Times New Roman" w:cs="Times New Roman"/>
                <w:sz w:val="28"/>
                <w:szCs w:val="28"/>
                <w:lang w:val="ro-RO"/>
              </w:rPr>
              <w:t xml:space="preserve">10 din Legea 10/2009 privind supravegherea de stat a sănătății publice și </w:t>
            </w:r>
            <w:proofErr w:type="spellStart"/>
            <w:r w:rsidR="00246326" w:rsidRPr="00174704">
              <w:rPr>
                <w:rFonts w:ascii="Times New Roman" w:hAnsi="Times New Roman" w:cs="Times New Roman"/>
                <w:sz w:val="28"/>
                <w:szCs w:val="28"/>
                <w:lang w:val="ro-RO"/>
              </w:rPr>
              <w:t>Hotăr</w:t>
            </w:r>
            <w:r w:rsidR="00246326">
              <w:rPr>
                <w:rFonts w:ascii="Times New Roman" w:hAnsi="Times New Roman" w:cs="Times New Roman"/>
                <w:sz w:val="28"/>
                <w:szCs w:val="28"/>
                <w:lang w:val="ro-RO"/>
              </w:rPr>
              <w:t>î</w:t>
            </w:r>
            <w:r w:rsidR="00246326" w:rsidRPr="00174704">
              <w:rPr>
                <w:rFonts w:ascii="Times New Roman" w:hAnsi="Times New Roman" w:cs="Times New Roman"/>
                <w:sz w:val="28"/>
                <w:szCs w:val="28"/>
                <w:lang w:val="ro-RO"/>
              </w:rPr>
              <w:t>rea</w:t>
            </w:r>
            <w:proofErr w:type="spellEnd"/>
            <w:r w:rsidR="00246326" w:rsidRPr="00174704">
              <w:rPr>
                <w:rFonts w:ascii="Times New Roman" w:hAnsi="Times New Roman" w:cs="Times New Roman"/>
                <w:sz w:val="28"/>
                <w:szCs w:val="28"/>
                <w:lang w:val="ro-RO"/>
              </w:rPr>
              <w:t xml:space="preserve"> Guvernului</w:t>
            </w:r>
            <w:r w:rsidRPr="00174704">
              <w:rPr>
                <w:rFonts w:ascii="Times New Roman" w:hAnsi="Times New Roman" w:cs="Times New Roman"/>
                <w:sz w:val="28"/>
                <w:szCs w:val="28"/>
                <w:lang w:val="ro-RO"/>
              </w:rPr>
              <w:t xml:space="preserve"> nr.</w:t>
            </w:r>
            <w:r w:rsidR="00246326">
              <w:rPr>
                <w:rFonts w:ascii="Times New Roman" w:hAnsi="Times New Roman" w:cs="Times New Roman"/>
                <w:sz w:val="28"/>
                <w:szCs w:val="28"/>
                <w:lang w:val="ro-RO"/>
              </w:rPr>
              <w:t>1472/</w:t>
            </w:r>
            <w:r w:rsidR="005071FB">
              <w:rPr>
                <w:rFonts w:ascii="Times New Roman" w:hAnsi="Times New Roman" w:cs="Times New Roman"/>
                <w:sz w:val="28"/>
                <w:szCs w:val="28"/>
                <w:lang w:val="ro-RO"/>
              </w:rPr>
              <w:t xml:space="preserve">2016 cu privire </w:t>
            </w:r>
            <w:r w:rsidRPr="00174704">
              <w:rPr>
                <w:rFonts w:ascii="Times New Roman" w:hAnsi="Times New Roman" w:cs="Times New Roman"/>
                <w:sz w:val="28"/>
                <w:szCs w:val="28"/>
                <w:lang w:val="ro-RO"/>
              </w:rPr>
              <w:t xml:space="preserve">la aprobarea Planului Național pentru implementarea Acordului de Asociere Republica </w:t>
            </w:r>
            <w:proofErr w:type="spellStart"/>
            <w:r w:rsidRPr="00174704">
              <w:rPr>
                <w:rFonts w:ascii="Times New Roman" w:hAnsi="Times New Roman" w:cs="Times New Roman"/>
                <w:sz w:val="28"/>
                <w:szCs w:val="28"/>
                <w:lang w:val="ro-RO"/>
              </w:rPr>
              <w:t>Moldova-Uniunea</w:t>
            </w:r>
            <w:proofErr w:type="spellEnd"/>
            <w:r w:rsidRPr="00174704">
              <w:rPr>
                <w:rFonts w:ascii="Times New Roman" w:hAnsi="Times New Roman" w:cs="Times New Roman"/>
                <w:sz w:val="28"/>
                <w:szCs w:val="28"/>
                <w:lang w:val="ro-RO"/>
              </w:rPr>
              <w:t xml:space="preserve"> Europeană în perioada 2017-2019.</w:t>
            </w:r>
          </w:p>
        </w:tc>
      </w:tr>
      <w:tr w:rsidR="00140E76" w:rsidRPr="00174704" w14:paraId="38C4FB0C" w14:textId="77777777" w:rsidTr="00263C9E">
        <w:tc>
          <w:tcPr>
            <w:tcW w:w="5000" w:type="pct"/>
            <w:tcBorders>
              <w:top w:val="single" w:sz="4" w:space="0" w:color="auto"/>
              <w:left w:val="single" w:sz="4" w:space="0" w:color="auto"/>
              <w:bottom w:val="single" w:sz="4" w:space="0" w:color="auto"/>
              <w:right w:val="single" w:sz="4" w:space="0" w:color="auto"/>
            </w:tcBorders>
            <w:hideMark/>
          </w:tcPr>
          <w:p w14:paraId="3263C68E" w14:textId="77777777" w:rsidR="00140E76" w:rsidRPr="00174704" w:rsidRDefault="00140E76" w:rsidP="00140E76">
            <w:pPr>
              <w:tabs>
                <w:tab w:val="left" w:pos="884"/>
                <w:tab w:val="left" w:pos="1196"/>
              </w:tabs>
              <w:spacing w:after="0" w:line="240" w:lineRule="auto"/>
              <w:jc w:val="both"/>
              <w:rPr>
                <w:rFonts w:ascii="Times New Roman" w:eastAsia="Calibri" w:hAnsi="Times New Roman"/>
                <w:sz w:val="24"/>
                <w:szCs w:val="24"/>
                <w:lang w:val="ro-RO"/>
              </w:rPr>
            </w:pPr>
            <w:r w:rsidRPr="00174704">
              <w:rPr>
                <w:rFonts w:ascii="Times New Roman" w:hAnsi="Times New Roman"/>
                <w:b/>
                <w:bCs/>
                <w:sz w:val="28"/>
                <w:szCs w:val="28"/>
                <w:lang w:val="ro-RO"/>
              </w:rPr>
              <w:t>7. Avizarea şi consultarea publică a proiectului</w:t>
            </w:r>
          </w:p>
        </w:tc>
      </w:tr>
      <w:tr w:rsidR="00140E76" w:rsidRPr="00174704" w14:paraId="13A8CD31" w14:textId="77777777" w:rsidTr="00263C9E">
        <w:tc>
          <w:tcPr>
            <w:tcW w:w="5000" w:type="pct"/>
            <w:tcBorders>
              <w:top w:val="single" w:sz="4" w:space="0" w:color="auto"/>
              <w:left w:val="single" w:sz="4" w:space="0" w:color="auto"/>
              <w:bottom w:val="single" w:sz="4" w:space="0" w:color="auto"/>
              <w:right w:val="single" w:sz="4" w:space="0" w:color="auto"/>
            </w:tcBorders>
          </w:tcPr>
          <w:p w14:paraId="77DFBD71" w14:textId="7BB2FEDD" w:rsidR="00140E76" w:rsidRPr="00174704" w:rsidRDefault="00140E76" w:rsidP="00140E76">
            <w:pPr>
              <w:spacing w:after="0"/>
              <w:jc w:val="both"/>
              <w:rPr>
                <w:rFonts w:ascii="Times New Roman" w:hAnsi="Times New Roman" w:cs="Times New Roman"/>
                <w:sz w:val="28"/>
                <w:szCs w:val="28"/>
                <w:lang w:val="ro-RO"/>
              </w:rPr>
            </w:pPr>
            <w:r w:rsidRPr="00174704">
              <w:rPr>
                <w:rFonts w:ascii="Times New Roman" w:hAnsi="Times New Roman" w:cs="Times New Roman"/>
                <w:sz w:val="28"/>
                <w:szCs w:val="28"/>
                <w:lang w:val="ro-RO"/>
              </w:rPr>
              <w:t>Proiectul urmează a fi consultat și avizat în conformitate cu prevederile Legii nr.</w:t>
            </w:r>
            <w:r w:rsidR="00156931">
              <w:rPr>
                <w:rFonts w:ascii="Times New Roman" w:hAnsi="Times New Roman" w:cs="Times New Roman"/>
                <w:sz w:val="28"/>
                <w:szCs w:val="28"/>
                <w:lang w:val="ro-RO"/>
              </w:rPr>
              <w:t>100/</w:t>
            </w:r>
            <w:r w:rsidRPr="00174704">
              <w:rPr>
                <w:rFonts w:ascii="Times New Roman" w:hAnsi="Times New Roman" w:cs="Times New Roman"/>
                <w:sz w:val="28"/>
                <w:szCs w:val="28"/>
                <w:lang w:val="ro-RO"/>
              </w:rPr>
              <w:t>2017 cu privire la actele normative.</w:t>
            </w:r>
          </w:p>
          <w:p w14:paraId="5D73A032" w14:textId="27B59668" w:rsidR="00140E76" w:rsidRPr="00174704" w:rsidRDefault="00140E76" w:rsidP="00140E76">
            <w:pPr>
              <w:spacing w:after="0"/>
              <w:jc w:val="both"/>
              <w:rPr>
                <w:rFonts w:ascii="Times New Roman" w:hAnsi="Times New Roman" w:cs="Times New Roman"/>
                <w:sz w:val="28"/>
                <w:szCs w:val="28"/>
                <w:lang w:val="ro-RO"/>
              </w:rPr>
            </w:pPr>
            <w:r w:rsidRPr="00174704">
              <w:rPr>
                <w:rFonts w:ascii="Times New Roman" w:hAnsi="Times New Roman" w:cs="Times New Roman"/>
                <w:sz w:val="28"/>
                <w:szCs w:val="28"/>
                <w:lang w:val="ro-RO"/>
              </w:rPr>
              <w:t>Întru respectarea Legii nr.</w:t>
            </w:r>
            <w:r w:rsidR="00227255">
              <w:rPr>
                <w:rFonts w:ascii="Times New Roman" w:hAnsi="Times New Roman" w:cs="Times New Roman"/>
                <w:sz w:val="28"/>
                <w:szCs w:val="28"/>
                <w:lang w:val="ro-RO"/>
              </w:rPr>
              <w:t xml:space="preserve"> </w:t>
            </w:r>
            <w:r w:rsidRPr="00174704">
              <w:rPr>
                <w:rFonts w:ascii="Times New Roman" w:hAnsi="Times New Roman" w:cs="Times New Roman"/>
                <w:sz w:val="28"/>
                <w:szCs w:val="28"/>
                <w:lang w:val="ro-RO"/>
              </w:rPr>
              <w:t xml:space="preserve">239 din 13.11.2008 privind transparența în procesul decizional, Proiectul </w:t>
            </w:r>
            <w:r w:rsidR="00246326">
              <w:rPr>
                <w:rFonts w:ascii="Times New Roman" w:hAnsi="Times New Roman" w:cs="Times New Roman"/>
                <w:sz w:val="28"/>
                <w:szCs w:val="28"/>
                <w:lang w:val="ro-RO"/>
              </w:rPr>
              <w:t>este</w:t>
            </w:r>
            <w:r w:rsidRPr="00174704">
              <w:rPr>
                <w:rFonts w:ascii="Times New Roman" w:hAnsi="Times New Roman" w:cs="Times New Roman"/>
                <w:sz w:val="28"/>
                <w:szCs w:val="28"/>
                <w:lang w:val="ro-RO"/>
              </w:rPr>
              <w:t xml:space="preserve"> plasat pe pagina web oficială a Ministerului Sănătății, Muncii și Protecției Sociale, compartimentul</w:t>
            </w:r>
            <w:r w:rsidR="00A608A7">
              <w:rPr>
                <w:rFonts w:ascii="Times New Roman" w:hAnsi="Times New Roman" w:cs="Times New Roman"/>
                <w:sz w:val="28"/>
                <w:szCs w:val="28"/>
                <w:lang w:val="ro-RO"/>
              </w:rPr>
              <w:t xml:space="preserve"> „</w:t>
            </w:r>
            <w:r w:rsidRPr="00174704">
              <w:rPr>
                <w:rFonts w:ascii="Times New Roman" w:hAnsi="Times New Roman" w:cs="Times New Roman"/>
                <w:sz w:val="28"/>
                <w:szCs w:val="28"/>
                <w:lang w:val="ro-RO"/>
              </w:rPr>
              <w:t>Transparență. Proiecte supuse consultărilor publice</w:t>
            </w:r>
            <w:r w:rsidR="00A608A7">
              <w:rPr>
                <w:rFonts w:ascii="Times New Roman" w:hAnsi="Times New Roman" w:cs="Times New Roman"/>
                <w:sz w:val="28"/>
                <w:szCs w:val="28"/>
                <w:lang w:val="ro-RO"/>
              </w:rPr>
              <w:t>”</w:t>
            </w:r>
            <w:r w:rsidRPr="00174704">
              <w:rPr>
                <w:rFonts w:ascii="Times New Roman" w:hAnsi="Times New Roman" w:cs="Times New Roman"/>
                <w:sz w:val="28"/>
                <w:szCs w:val="28"/>
                <w:lang w:val="ro-RO"/>
              </w:rPr>
              <w:t xml:space="preserve"> și pe portalul guvernamental </w:t>
            </w:r>
            <w:proofErr w:type="spellStart"/>
            <w:r w:rsidRPr="00174704">
              <w:rPr>
                <w:rFonts w:ascii="Times New Roman" w:hAnsi="Times New Roman" w:cs="Times New Roman"/>
                <w:sz w:val="28"/>
                <w:szCs w:val="28"/>
                <w:lang w:val="ro-RO"/>
              </w:rPr>
              <w:t>www.particip.gov.md</w:t>
            </w:r>
            <w:proofErr w:type="spellEnd"/>
            <w:r w:rsidRPr="00174704">
              <w:rPr>
                <w:rFonts w:ascii="Times New Roman" w:hAnsi="Times New Roman" w:cs="Times New Roman"/>
                <w:sz w:val="28"/>
                <w:szCs w:val="28"/>
                <w:lang w:val="ro-RO"/>
              </w:rPr>
              <w:t>.</w:t>
            </w:r>
          </w:p>
          <w:p w14:paraId="37D579A7" w14:textId="7CFC6709" w:rsidR="00140E76" w:rsidRPr="00174704" w:rsidRDefault="00140E76" w:rsidP="006B7DB8">
            <w:pPr>
              <w:spacing w:after="0"/>
              <w:jc w:val="both"/>
              <w:rPr>
                <w:rFonts w:ascii="Times New Roman" w:hAnsi="Times New Roman" w:cs="Times New Roman"/>
                <w:sz w:val="28"/>
                <w:szCs w:val="28"/>
                <w:lang w:val="ro-RO"/>
              </w:rPr>
            </w:pPr>
            <w:r w:rsidRPr="00174704">
              <w:rPr>
                <w:rFonts w:ascii="Times New Roman" w:hAnsi="Times New Roman" w:cs="Times New Roman"/>
                <w:sz w:val="28"/>
                <w:szCs w:val="28"/>
                <w:lang w:val="ro-RO"/>
              </w:rPr>
              <w:t xml:space="preserve">Concomitent </w:t>
            </w:r>
            <w:r w:rsidR="006B7DB8">
              <w:rPr>
                <w:rFonts w:ascii="Times New Roman" w:hAnsi="Times New Roman" w:cs="Times New Roman"/>
                <w:sz w:val="28"/>
                <w:szCs w:val="28"/>
                <w:lang w:val="ro-RO"/>
              </w:rPr>
              <w:t>au fost</w:t>
            </w:r>
            <w:r w:rsidRPr="00174704">
              <w:rPr>
                <w:rFonts w:ascii="Times New Roman" w:hAnsi="Times New Roman" w:cs="Times New Roman"/>
                <w:sz w:val="28"/>
                <w:szCs w:val="28"/>
                <w:lang w:val="ro-RO"/>
              </w:rPr>
              <w:t xml:space="preserve"> consulate întreprinderile principale de furnizare a apei potabile ,,</w:t>
            </w:r>
            <w:proofErr w:type="spellStart"/>
            <w:r w:rsidRPr="00174704">
              <w:rPr>
                <w:rFonts w:ascii="Times New Roman" w:hAnsi="Times New Roman" w:cs="Times New Roman"/>
                <w:sz w:val="28"/>
                <w:szCs w:val="28"/>
                <w:lang w:val="ro-RO"/>
              </w:rPr>
              <w:t>Apă-Canal</w:t>
            </w:r>
            <w:proofErr w:type="spellEnd"/>
            <w:r w:rsidR="00A608A7">
              <w:rPr>
                <w:rFonts w:ascii="Times New Roman" w:hAnsi="Times New Roman" w:cs="Times New Roman"/>
                <w:sz w:val="28"/>
                <w:szCs w:val="28"/>
                <w:lang w:val="ro-RO"/>
              </w:rPr>
              <w:t xml:space="preserve">” și </w:t>
            </w:r>
            <w:r w:rsidRPr="00174704">
              <w:rPr>
                <w:rFonts w:ascii="Times New Roman" w:hAnsi="Times New Roman" w:cs="Times New Roman"/>
                <w:sz w:val="28"/>
                <w:szCs w:val="28"/>
                <w:lang w:val="ro-RO"/>
              </w:rPr>
              <w:t>autoritățile de supraveghere.</w:t>
            </w:r>
          </w:p>
        </w:tc>
      </w:tr>
    </w:tbl>
    <w:p w14:paraId="36DB0B2A" w14:textId="77777777" w:rsidR="00140E76" w:rsidRPr="00174704" w:rsidRDefault="00140E76" w:rsidP="00140E76">
      <w:pPr>
        <w:jc w:val="center"/>
        <w:rPr>
          <w:rFonts w:ascii="Times New Roman" w:hAnsi="Times New Roman" w:cs="Times New Roman"/>
          <w:b/>
          <w:lang w:val="ro-RO"/>
        </w:rPr>
      </w:pPr>
    </w:p>
    <w:p w14:paraId="4627CA0E" w14:textId="339D986E" w:rsidR="00140E76" w:rsidRPr="00174704" w:rsidRDefault="00140E76" w:rsidP="00140E76">
      <w:pPr>
        <w:jc w:val="both"/>
        <w:rPr>
          <w:rFonts w:ascii="Times New Roman" w:hAnsi="Times New Roman" w:cs="Times New Roman"/>
          <w:sz w:val="28"/>
          <w:szCs w:val="28"/>
          <w:lang w:val="ro-RO"/>
        </w:rPr>
      </w:pPr>
      <w:r w:rsidRPr="00174704">
        <w:rPr>
          <w:rFonts w:ascii="Times New Roman" w:hAnsi="Times New Roman" w:cs="Times New Roman"/>
          <w:sz w:val="28"/>
          <w:szCs w:val="28"/>
          <w:lang w:val="ro-RO"/>
        </w:rPr>
        <w:tab/>
      </w:r>
      <w:r w:rsidR="005071FB">
        <w:rPr>
          <w:rFonts w:ascii="Times New Roman" w:hAnsi="Times New Roman" w:cs="Times New Roman"/>
          <w:sz w:val="28"/>
          <w:szCs w:val="28"/>
          <w:lang w:val="ro-RO"/>
        </w:rPr>
        <w:t xml:space="preserve">           </w:t>
      </w:r>
      <w:r w:rsidRPr="00174704">
        <w:rPr>
          <w:rFonts w:ascii="Times New Roman" w:hAnsi="Times New Roman" w:cs="Times New Roman"/>
          <w:sz w:val="28"/>
          <w:szCs w:val="28"/>
          <w:lang w:val="ro-RO"/>
        </w:rPr>
        <w:t xml:space="preserve"> </w:t>
      </w:r>
    </w:p>
    <w:p w14:paraId="7F7F63FB" w14:textId="77777777" w:rsidR="00140E76" w:rsidRPr="00174704" w:rsidRDefault="00140E76" w:rsidP="00140E76">
      <w:pPr>
        <w:rPr>
          <w:rFonts w:ascii="Times New Roman" w:hAnsi="Times New Roman" w:cs="Times New Roman"/>
          <w:sz w:val="28"/>
          <w:szCs w:val="28"/>
          <w:lang w:val="ro-RO"/>
        </w:rPr>
      </w:pPr>
    </w:p>
    <w:p w14:paraId="552B9FC6" w14:textId="17F42620" w:rsidR="00140E76" w:rsidRPr="00174704" w:rsidRDefault="00140E76" w:rsidP="00156931">
      <w:pPr>
        <w:ind w:firstLine="720"/>
        <w:rPr>
          <w:rFonts w:ascii="Times New Roman" w:hAnsi="Times New Roman" w:cs="Times New Roman"/>
          <w:b/>
          <w:sz w:val="28"/>
          <w:szCs w:val="28"/>
          <w:lang w:val="ro-RO"/>
        </w:rPr>
      </w:pPr>
      <w:r w:rsidRPr="00174704">
        <w:rPr>
          <w:rFonts w:ascii="Times New Roman" w:hAnsi="Times New Roman" w:cs="Times New Roman"/>
          <w:b/>
          <w:sz w:val="28"/>
          <w:szCs w:val="28"/>
          <w:lang w:val="ro-RO"/>
        </w:rPr>
        <w:t>Secretar de Stat</w:t>
      </w:r>
      <w:r w:rsidR="005071FB">
        <w:rPr>
          <w:rFonts w:ascii="Times New Roman" w:hAnsi="Times New Roman" w:cs="Times New Roman"/>
          <w:b/>
          <w:sz w:val="28"/>
          <w:szCs w:val="28"/>
          <w:lang w:val="ro-RO"/>
        </w:rPr>
        <w:t xml:space="preserve">              </w:t>
      </w:r>
      <w:r w:rsidR="008954B9">
        <w:rPr>
          <w:rFonts w:ascii="Times New Roman" w:hAnsi="Times New Roman" w:cs="Times New Roman"/>
          <w:b/>
          <w:sz w:val="28"/>
          <w:szCs w:val="28"/>
          <w:lang w:val="ro-RO"/>
        </w:rPr>
        <w:t xml:space="preserve">                         </w:t>
      </w:r>
      <w:r w:rsidR="00F8673B">
        <w:rPr>
          <w:rFonts w:ascii="Times New Roman" w:hAnsi="Times New Roman" w:cs="Times New Roman"/>
          <w:b/>
          <w:sz w:val="28"/>
          <w:szCs w:val="28"/>
          <w:lang w:val="ro-RO"/>
        </w:rPr>
        <w:t xml:space="preserve">    </w:t>
      </w:r>
      <w:r w:rsidR="008954B9">
        <w:rPr>
          <w:rFonts w:ascii="Times New Roman" w:hAnsi="Times New Roman" w:cs="Times New Roman"/>
          <w:b/>
          <w:sz w:val="28"/>
          <w:szCs w:val="28"/>
          <w:lang w:val="ro-RO"/>
        </w:rPr>
        <w:t xml:space="preserve">           </w:t>
      </w:r>
      <w:r w:rsidR="005071FB">
        <w:rPr>
          <w:rFonts w:ascii="Times New Roman" w:hAnsi="Times New Roman" w:cs="Times New Roman"/>
          <w:b/>
          <w:sz w:val="28"/>
          <w:szCs w:val="28"/>
          <w:lang w:val="ro-RO"/>
        </w:rPr>
        <w:t xml:space="preserve">               </w:t>
      </w:r>
      <w:r w:rsidRPr="00174704">
        <w:rPr>
          <w:rFonts w:ascii="Times New Roman" w:hAnsi="Times New Roman" w:cs="Times New Roman"/>
          <w:b/>
          <w:sz w:val="28"/>
          <w:szCs w:val="28"/>
          <w:lang w:val="ro-RO"/>
        </w:rPr>
        <w:t xml:space="preserve"> </w:t>
      </w:r>
      <w:r w:rsidR="00D91147">
        <w:rPr>
          <w:rFonts w:ascii="Times New Roman" w:hAnsi="Times New Roman" w:cs="Times New Roman"/>
          <w:b/>
          <w:sz w:val="28"/>
          <w:szCs w:val="28"/>
          <w:lang w:val="ro-RO"/>
        </w:rPr>
        <w:t>Igor CUROV</w:t>
      </w:r>
    </w:p>
    <w:p w14:paraId="22601C55" w14:textId="77777777" w:rsidR="00140E76" w:rsidRPr="00174704" w:rsidRDefault="00140E76">
      <w:pPr>
        <w:rPr>
          <w:lang w:val="ro-RO"/>
        </w:rPr>
      </w:pPr>
    </w:p>
    <w:sectPr w:rsidR="00140E76" w:rsidRPr="00174704" w:rsidSect="00263C9E">
      <w:pgSz w:w="12240" w:h="15840"/>
      <w:pgMar w:top="993" w:right="1440" w:bottom="851"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9D580F" w15:done="1"/>
  <w15:commentEx w15:paraId="0047E4D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9D580F" w16cid:durableId="2389F726"/>
  <w16cid:commentId w16cid:paraId="0047E4DC" w16cid:durableId="2389F72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E76"/>
    <w:rsid w:val="00140E76"/>
    <w:rsid w:val="00156931"/>
    <w:rsid w:val="00174704"/>
    <w:rsid w:val="001C63F1"/>
    <w:rsid w:val="00227255"/>
    <w:rsid w:val="00246326"/>
    <w:rsid w:val="00263C9E"/>
    <w:rsid w:val="002C1580"/>
    <w:rsid w:val="00435028"/>
    <w:rsid w:val="0047581E"/>
    <w:rsid w:val="005071FB"/>
    <w:rsid w:val="00654906"/>
    <w:rsid w:val="006B7DB8"/>
    <w:rsid w:val="007B05AF"/>
    <w:rsid w:val="008954B9"/>
    <w:rsid w:val="00983F73"/>
    <w:rsid w:val="009D3588"/>
    <w:rsid w:val="00A21E6B"/>
    <w:rsid w:val="00A33494"/>
    <w:rsid w:val="00A476DF"/>
    <w:rsid w:val="00A608A7"/>
    <w:rsid w:val="00AD0057"/>
    <w:rsid w:val="00AD0474"/>
    <w:rsid w:val="00BC5E72"/>
    <w:rsid w:val="00C435D9"/>
    <w:rsid w:val="00D522AB"/>
    <w:rsid w:val="00D82582"/>
    <w:rsid w:val="00D91147"/>
    <w:rsid w:val="00F8673B"/>
    <w:rsid w:val="00FD3AC6"/>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40E76"/>
    <w:rPr>
      <w:sz w:val="16"/>
      <w:szCs w:val="16"/>
    </w:rPr>
  </w:style>
  <w:style w:type="paragraph" w:styleId="a4">
    <w:name w:val="annotation text"/>
    <w:basedOn w:val="a"/>
    <w:link w:val="a5"/>
    <w:uiPriority w:val="99"/>
    <w:semiHidden/>
    <w:unhideWhenUsed/>
    <w:rsid w:val="00140E76"/>
    <w:pPr>
      <w:spacing w:line="240" w:lineRule="auto"/>
    </w:pPr>
    <w:rPr>
      <w:sz w:val="20"/>
      <w:szCs w:val="20"/>
      <w:lang w:val="ru-RU"/>
    </w:rPr>
  </w:style>
  <w:style w:type="character" w:customStyle="1" w:styleId="a5">
    <w:name w:val="Текст примечания Знак"/>
    <w:basedOn w:val="a0"/>
    <w:link w:val="a4"/>
    <w:uiPriority w:val="99"/>
    <w:semiHidden/>
    <w:rsid w:val="00140E76"/>
    <w:rPr>
      <w:sz w:val="20"/>
      <w:szCs w:val="20"/>
      <w:lang w:val="ru-RU"/>
    </w:rPr>
  </w:style>
  <w:style w:type="paragraph" w:styleId="a6">
    <w:name w:val="Balloon Text"/>
    <w:basedOn w:val="a"/>
    <w:link w:val="a7"/>
    <w:uiPriority w:val="99"/>
    <w:semiHidden/>
    <w:unhideWhenUsed/>
    <w:rsid w:val="00140E7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40E7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40E76"/>
    <w:rPr>
      <w:sz w:val="16"/>
      <w:szCs w:val="16"/>
    </w:rPr>
  </w:style>
  <w:style w:type="paragraph" w:styleId="a4">
    <w:name w:val="annotation text"/>
    <w:basedOn w:val="a"/>
    <w:link w:val="a5"/>
    <w:uiPriority w:val="99"/>
    <w:semiHidden/>
    <w:unhideWhenUsed/>
    <w:rsid w:val="00140E76"/>
    <w:pPr>
      <w:spacing w:line="240" w:lineRule="auto"/>
    </w:pPr>
    <w:rPr>
      <w:sz w:val="20"/>
      <w:szCs w:val="20"/>
      <w:lang w:val="ru-RU"/>
    </w:rPr>
  </w:style>
  <w:style w:type="character" w:customStyle="1" w:styleId="a5">
    <w:name w:val="Текст примечания Знак"/>
    <w:basedOn w:val="a0"/>
    <w:link w:val="a4"/>
    <w:uiPriority w:val="99"/>
    <w:semiHidden/>
    <w:rsid w:val="00140E76"/>
    <w:rPr>
      <w:sz w:val="20"/>
      <w:szCs w:val="20"/>
      <w:lang w:val="ru-RU"/>
    </w:rPr>
  </w:style>
  <w:style w:type="paragraph" w:styleId="a6">
    <w:name w:val="Balloon Text"/>
    <w:basedOn w:val="a"/>
    <w:link w:val="a7"/>
    <w:uiPriority w:val="99"/>
    <w:semiHidden/>
    <w:unhideWhenUsed/>
    <w:rsid w:val="00140E7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40E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ED8EB-CA77-408D-9225-D6E8DBD17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758</Words>
  <Characters>4326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c:creator>
  <cp:lastModifiedBy>Mariana Gincu</cp:lastModifiedBy>
  <cp:revision>6</cp:revision>
  <cp:lastPrinted>2021-04-22T11:22:00Z</cp:lastPrinted>
  <dcterms:created xsi:type="dcterms:W3CDTF">2021-04-15T11:05:00Z</dcterms:created>
  <dcterms:modified xsi:type="dcterms:W3CDTF">2021-04-23T04:49:00Z</dcterms:modified>
</cp:coreProperties>
</file>