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0A" w:rsidRDefault="008F2BD4" w:rsidP="008F2BD4">
      <w:pPr>
        <w:tabs>
          <w:tab w:val="left" w:pos="5103"/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</w:t>
      </w:r>
    </w:p>
    <w:p w:rsidR="00387C0A" w:rsidRDefault="00387C0A" w:rsidP="008F2BD4">
      <w:pPr>
        <w:tabs>
          <w:tab w:val="left" w:pos="5103"/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F94805" w:rsidRDefault="008F2BD4" w:rsidP="00F94805">
      <w:pPr>
        <w:tabs>
          <w:tab w:val="left" w:pos="5103"/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</w:t>
      </w:r>
    </w:p>
    <w:tbl>
      <w:tblPr>
        <w:tblW w:w="9678" w:type="dxa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1624"/>
        <w:gridCol w:w="4454"/>
      </w:tblGrid>
      <w:tr w:rsidR="00F94805" w:rsidRPr="00F94805" w:rsidTr="00CB7295">
        <w:trPr>
          <w:trHeight w:val="1263"/>
          <w:jc w:val="center"/>
        </w:trPr>
        <w:tc>
          <w:tcPr>
            <w:tcW w:w="3600" w:type="dxa"/>
          </w:tcPr>
          <w:p w:rsidR="00F94805" w:rsidRPr="00F94805" w:rsidRDefault="00F94805" w:rsidP="00F94805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F94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MINISTERUL FINANŢELOR</w:t>
            </w:r>
          </w:p>
          <w:p w:rsidR="00F94805" w:rsidRPr="00F94805" w:rsidRDefault="00F94805" w:rsidP="00F9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F94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AL REPUBLICII </w:t>
            </w:r>
            <w:smartTag w:uri="urn:schemas-microsoft-com:office:smarttags" w:element="place">
              <w:smartTag w:uri="urn:schemas-microsoft-com:office:smarttags" w:element="country-region">
                <w:r w:rsidRPr="00F9480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GB" w:eastAsia="ru-RU"/>
                  </w:rPr>
                  <w:t>MOLDOVA</w:t>
                </w:r>
              </w:smartTag>
            </w:smartTag>
          </w:p>
        </w:tc>
        <w:tc>
          <w:tcPr>
            <w:tcW w:w="1624" w:type="dxa"/>
          </w:tcPr>
          <w:p w:rsidR="00F94805" w:rsidRPr="00F94805" w:rsidRDefault="00F94805" w:rsidP="00F9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805">
              <w:rPr>
                <w:rFonts w:ascii="Academy" w:eastAsia="Times New Roman" w:hAnsi="Academy" w:cs="Times New Roman"/>
                <w:sz w:val="24"/>
                <w:szCs w:val="24"/>
                <w:lang w:eastAsia="ru-RU"/>
              </w:rPr>
              <w:object w:dxaOrig="1408" w:dyaOrig="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8.75pt" o:ole="">
                  <v:imagedata r:id="rId5" o:title=""/>
                </v:shape>
                <o:OLEObject Type="Embed" ProgID="Word.Document.8" ShapeID="_x0000_i1025" DrawAspect="Content" ObjectID="_1675162248" r:id="rId6"/>
              </w:object>
            </w:r>
          </w:p>
        </w:tc>
        <w:tc>
          <w:tcPr>
            <w:tcW w:w="4454" w:type="dxa"/>
          </w:tcPr>
          <w:p w:rsidR="00F94805" w:rsidRPr="00F94805" w:rsidRDefault="00F94805" w:rsidP="00F94805">
            <w:pPr>
              <w:spacing w:after="0" w:line="240" w:lineRule="auto"/>
              <w:ind w:left="-118" w:firstLine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ФИНАНСОВ</w:t>
            </w:r>
          </w:p>
          <w:p w:rsidR="00F94805" w:rsidRPr="00F94805" w:rsidRDefault="00F94805" w:rsidP="00F9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МОЛДОВА</w:t>
            </w:r>
          </w:p>
        </w:tc>
      </w:tr>
    </w:tbl>
    <w:p w:rsidR="00F94805" w:rsidRPr="00F94805" w:rsidRDefault="00F94805" w:rsidP="00F9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94805" w:rsidRPr="00F94805" w:rsidRDefault="00D064A7" w:rsidP="00D064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</w:t>
      </w:r>
      <w:r w:rsidR="00F94805" w:rsidRPr="00F94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O R D I N</w:t>
      </w:r>
    </w:p>
    <w:p w:rsidR="00F94805" w:rsidRPr="00F94805" w:rsidRDefault="00F94805" w:rsidP="00F948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4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</w:t>
      </w:r>
    </w:p>
    <w:p w:rsidR="00F94805" w:rsidRPr="00F94805" w:rsidRDefault="00F94805" w:rsidP="00F948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94805" w:rsidRPr="00F94805" w:rsidRDefault="00F94805" w:rsidP="00F948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„___”_____________2021</w:t>
      </w:r>
      <w:r w:rsidRPr="00F9480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</w:t>
      </w:r>
      <w:r w:rsidR="00D064A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F9480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Pr="00F9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or. </w:t>
      </w:r>
      <w:proofErr w:type="spellStart"/>
      <w:r w:rsidRPr="00F94805">
        <w:rPr>
          <w:rFonts w:ascii="Times New Roman" w:eastAsia="Times New Roman" w:hAnsi="Times New Roman" w:cs="Times New Roman"/>
          <w:sz w:val="24"/>
          <w:szCs w:val="24"/>
          <w:lang w:eastAsia="ru-RU"/>
        </w:rPr>
        <w:t>Chişinău</w:t>
      </w:r>
      <w:proofErr w:type="spellEnd"/>
      <w:r w:rsidRPr="00F9480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</w:t>
      </w:r>
      <w:r w:rsidR="00D064A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</w:t>
      </w:r>
      <w:r w:rsidRPr="00F9480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Nr. __________</w:t>
      </w:r>
    </w:p>
    <w:p w:rsidR="00325ED9" w:rsidRDefault="00325ED9" w:rsidP="00F94805">
      <w:pPr>
        <w:tabs>
          <w:tab w:val="left" w:pos="5103"/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25ED9" w:rsidRDefault="00325ED9" w:rsidP="00325ED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25ED9" w:rsidRPr="00325ED9" w:rsidRDefault="00325ED9" w:rsidP="00325ED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25E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Cu  privire  la  aprobarea  modificărilor </w:t>
      </w:r>
    </w:p>
    <w:p w:rsidR="00325ED9" w:rsidRPr="00325ED9" w:rsidRDefault="00325ED9" w:rsidP="00325ED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25E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la Ordinul Ministrului Finanțelor nr.101/2019</w:t>
      </w:r>
    </w:p>
    <w:p w:rsidR="00325ED9" w:rsidRPr="00325ED9" w:rsidRDefault="00325ED9" w:rsidP="00325E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5ED9" w:rsidRPr="00325ED9" w:rsidRDefault="00325ED9" w:rsidP="00325E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5ED9" w:rsidRPr="00325ED9" w:rsidRDefault="00325ED9" w:rsidP="00325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5ED9">
        <w:rPr>
          <w:rFonts w:ascii="Times New Roman" w:eastAsia="Times New Roman" w:hAnsi="Times New Roman" w:cs="Times New Roman"/>
          <w:sz w:val="27"/>
          <w:szCs w:val="27"/>
          <w:lang w:eastAsia="ru-RU"/>
        </w:rPr>
        <w:t>În temeiul art.9 al Legii contabilității și raportării financiare nr.287/2017 (Monitorul Oficial al R. Moldova, 2018, nr.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1-6, art.</w:t>
      </w:r>
      <w:r w:rsidRPr="00325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22), precum și în scopul realizării </w:t>
      </w:r>
      <w:proofErr w:type="spellStart"/>
      <w:r w:rsidRPr="00325ED9">
        <w:rPr>
          <w:rFonts w:ascii="Times New Roman" w:eastAsia="Times New Roman" w:hAnsi="Times New Roman" w:cs="Times New Roman"/>
          <w:sz w:val="27"/>
          <w:szCs w:val="27"/>
          <w:lang w:eastAsia="ru-RU"/>
        </w:rPr>
        <w:t>acţiunilor</w:t>
      </w:r>
      <w:proofErr w:type="spellEnd"/>
      <w:r w:rsidRPr="00325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pentru dezvoltarea continuă </w:t>
      </w:r>
      <w:proofErr w:type="spellStart"/>
      <w:r w:rsidRPr="00325ED9">
        <w:rPr>
          <w:rFonts w:ascii="Times New Roman" w:eastAsia="Times New Roman" w:hAnsi="Times New Roman" w:cs="Times New Roman"/>
          <w:sz w:val="27"/>
          <w:szCs w:val="27"/>
          <w:lang w:eastAsia="ru-RU"/>
        </w:rPr>
        <w:t>şi</w:t>
      </w:r>
      <w:proofErr w:type="spellEnd"/>
      <w:r w:rsidRPr="00325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25ED9">
        <w:rPr>
          <w:rFonts w:ascii="Times New Roman" w:eastAsia="Times New Roman" w:hAnsi="Times New Roman" w:cs="Times New Roman"/>
          <w:sz w:val="27"/>
          <w:szCs w:val="27"/>
          <w:lang w:eastAsia="ru-RU"/>
        </w:rPr>
        <w:t>perfecţionarea</w:t>
      </w:r>
      <w:proofErr w:type="spellEnd"/>
      <w:r w:rsidRPr="00325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25ED9">
        <w:rPr>
          <w:rFonts w:ascii="Times New Roman" w:eastAsia="Times New Roman" w:hAnsi="Times New Roman" w:cs="Times New Roman"/>
          <w:sz w:val="27"/>
          <w:szCs w:val="27"/>
          <w:lang w:eastAsia="ru-RU"/>
        </w:rPr>
        <w:t>contabilităţii</w:t>
      </w:r>
      <w:proofErr w:type="spellEnd"/>
      <w:r w:rsidRPr="00325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și raportării financiare,</w:t>
      </w:r>
    </w:p>
    <w:p w:rsidR="00325ED9" w:rsidRPr="00325ED9" w:rsidRDefault="00325ED9" w:rsidP="00325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25ED9" w:rsidRPr="00325ED9" w:rsidRDefault="00325ED9" w:rsidP="00AB20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25E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ORDON:</w:t>
      </w:r>
    </w:p>
    <w:p w:rsidR="00325ED9" w:rsidRPr="00325ED9" w:rsidRDefault="00325ED9" w:rsidP="00325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5ED9" w:rsidRPr="00325ED9" w:rsidRDefault="00325ED9" w:rsidP="00325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5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Anexa la Ordinul Ministrului Finanțelor cu privire la aprobarea componenței nominale a Consiliului de contabilitate și raportare financiară de pe </w:t>
      </w:r>
      <w:proofErr w:type="spellStart"/>
      <w:r w:rsidRPr="00325ED9">
        <w:rPr>
          <w:rFonts w:ascii="Times New Roman" w:eastAsia="Times New Roman" w:hAnsi="Times New Roman" w:cs="Times New Roman"/>
          <w:sz w:val="27"/>
          <w:szCs w:val="27"/>
          <w:lang w:eastAsia="ru-RU"/>
        </w:rPr>
        <w:t>lîngă</w:t>
      </w:r>
      <w:proofErr w:type="spellEnd"/>
      <w:r w:rsidRPr="00325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Ministerul Finanțelor nr.101/2019 (Monitorul Oficial al Republicii Moldova, 2019, nr.223-229, art.1203), se modifică după cum urmează: </w:t>
      </w:r>
    </w:p>
    <w:p w:rsidR="00325ED9" w:rsidRPr="00325ED9" w:rsidRDefault="00325ED9" w:rsidP="00325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5ED9">
        <w:rPr>
          <w:rFonts w:ascii="Times New Roman" w:eastAsia="Times New Roman" w:hAnsi="Times New Roman" w:cs="Times New Roman"/>
          <w:sz w:val="27"/>
          <w:szCs w:val="27"/>
          <w:lang w:eastAsia="ru-RU"/>
        </w:rPr>
        <w:t>la poziția „POSTU Dorina”, cuvintele „Direcției reglementarea contabilității și auditului în sectorul corporativ” se substituie cu ,,Secției politici contabile și audit din cadrul Direcției politici financiare”;</w:t>
      </w:r>
    </w:p>
    <w:p w:rsidR="00325ED9" w:rsidRPr="00325ED9" w:rsidRDefault="00325ED9" w:rsidP="00325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5ED9">
        <w:rPr>
          <w:rFonts w:ascii="Times New Roman" w:eastAsia="Times New Roman" w:hAnsi="Times New Roman" w:cs="Times New Roman"/>
          <w:sz w:val="27"/>
          <w:szCs w:val="27"/>
          <w:lang w:eastAsia="ru-RU"/>
        </w:rPr>
        <w:t>poziția „FOALEA Lidia - șef al Direcției reglementarea contabilității și auditului în sectorul corporativ, Ministerul Finanțelor” se substituie cu poziția „LITOCENCO Ana –</w:t>
      </w:r>
      <w:r w:rsidR="007D14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325ED9">
        <w:rPr>
          <w:rFonts w:ascii="Times New Roman" w:eastAsia="Times New Roman" w:hAnsi="Times New Roman" w:cs="Times New Roman"/>
          <w:sz w:val="27"/>
          <w:szCs w:val="27"/>
          <w:lang w:eastAsia="ru-RU"/>
        </w:rPr>
        <w:t>șef al Direcției politici financiare, Ministerul Finanțelor”;</w:t>
      </w:r>
    </w:p>
    <w:p w:rsidR="00325ED9" w:rsidRPr="00325ED9" w:rsidRDefault="00325ED9" w:rsidP="00325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5ED9">
        <w:rPr>
          <w:rFonts w:ascii="Times New Roman" w:eastAsia="Times New Roman" w:hAnsi="Times New Roman" w:cs="Times New Roman"/>
          <w:sz w:val="27"/>
          <w:szCs w:val="27"/>
          <w:lang w:eastAsia="ru-RU"/>
        </w:rPr>
        <w:t>la poziția „TONU Natalia”, cuvintele „Direcției reglementarea contabilității și auditului în sectorul corporativ” se substituie cu ,,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Direcției politici </w:t>
      </w:r>
      <w:r w:rsidRPr="00D2308D">
        <w:rPr>
          <w:rFonts w:ascii="Times New Roman" w:eastAsia="Times New Roman" w:hAnsi="Times New Roman" w:cs="Times New Roman"/>
          <w:sz w:val="27"/>
          <w:szCs w:val="27"/>
          <w:lang w:eastAsia="ru-RU"/>
        </w:rPr>
        <w:t>financiare</w:t>
      </w:r>
      <w:r w:rsidR="00AB20F6" w:rsidRPr="00D2308D">
        <w:rPr>
          <w:rFonts w:ascii="Times New Roman" w:eastAsia="Times New Roman" w:hAnsi="Times New Roman" w:cs="Times New Roman"/>
          <w:sz w:val="27"/>
          <w:szCs w:val="27"/>
          <w:lang w:eastAsia="ru-RU"/>
        </w:rPr>
        <w:t>, șef al Secției politici contabile și audit</w:t>
      </w:r>
      <w:r w:rsidRPr="00D2308D">
        <w:rPr>
          <w:rFonts w:ascii="Times New Roman" w:eastAsia="Times New Roman" w:hAnsi="Times New Roman" w:cs="Times New Roman"/>
          <w:sz w:val="27"/>
          <w:szCs w:val="27"/>
          <w:lang w:eastAsia="ru-RU"/>
        </w:rPr>
        <w:t>”.</w:t>
      </w:r>
    </w:p>
    <w:p w:rsidR="00325ED9" w:rsidRPr="00325ED9" w:rsidRDefault="00325ED9" w:rsidP="00325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5ED9" w:rsidRPr="00325ED9" w:rsidRDefault="00325ED9" w:rsidP="00325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5ED9">
        <w:rPr>
          <w:rFonts w:ascii="Times New Roman" w:eastAsia="Times New Roman" w:hAnsi="Times New Roman" w:cs="Times New Roman"/>
          <w:sz w:val="27"/>
          <w:szCs w:val="27"/>
          <w:lang w:eastAsia="ru-RU"/>
        </w:rPr>
        <w:t>2. Prezentul ordin intră în vigoare la data publicării în Monitorul Oficial al Republicii Moldova.</w:t>
      </w:r>
    </w:p>
    <w:p w:rsidR="00325ED9" w:rsidRPr="00325ED9" w:rsidRDefault="00325ED9" w:rsidP="00325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5ED9" w:rsidRPr="00325ED9" w:rsidRDefault="00325ED9" w:rsidP="00325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5ED9" w:rsidRPr="00325ED9" w:rsidRDefault="00325ED9" w:rsidP="00325E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5ED9" w:rsidRPr="00325ED9" w:rsidRDefault="00325ED9" w:rsidP="00325E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5ED9" w:rsidRPr="00325ED9" w:rsidRDefault="00325ED9" w:rsidP="0032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25E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SECRETAR  DE  STAT                                    Tatiana IVANICICHINA</w:t>
      </w:r>
    </w:p>
    <w:p w:rsidR="00325ED9" w:rsidRPr="00325ED9" w:rsidRDefault="00325ED9" w:rsidP="0032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25ED9" w:rsidRPr="00325ED9" w:rsidRDefault="00325ED9" w:rsidP="00325ED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F2BD4" w:rsidRDefault="008F2BD4" w:rsidP="008F2B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6A24EA" w:rsidRDefault="006A24EA" w:rsidP="007469EA">
      <w:pPr>
        <w:spacing w:after="0" w:line="240" w:lineRule="auto"/>
        <w:ind w:firstLine="567"/>
        <w:jc w:val="right"/>
        <w:rPr>
          <w:rFonts w:ascii="Times New Roman" w:hAnsi="Times New Roman" w:cs="Times New Roman"/>
          <w:lang w:val="ro-MD"/>
        </w:rPr>
      </w:pPr>
    </w:p>
    <w:sectPr w:rsidR="006A24EA" w:rsidSect="00F94805">
      <w:pgSz w:w="11906" w:h="16838"/>
      <w:pgMar w:top="510" w:right="566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6BCC"/>
    <w:multiLevelType w:val="hybridMultilevel"/>
    <w:tmpl w:val="A1525CD0"/>
    <w:lvl w:ilvl="0" w:tplc="9EDCD6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5848F6"/>
    <w:multiLevelType w:val="hybridMultilevel"/>
    <w:tmpl w:val="119CDDE4"/>
    <w:lvl w:ilvl="0" w:tplc="9F4256D2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70" w:hanging="360"/>
      </w:pPr>
    </w:lvl>
    <w:lvl w:ilvl="2" w:tplc="0418001B" w:tentative="1">
      <w:start w:val="1"/>
      <w:numFmt w:val="lowerRoman"/>
      <w:lvlText w:val="%3."/>
      <w:lvlJc w:val="right"/>
      <w:pPr>
        <w:ind w:left="2290" w:hanging="180"/>
      </w:pPr>
    </w:lvl>
    <w:lvl w:ilvl="3" w:tplc="0418000F" w:tentative="1">
      <w:start w:val="1"/>
      <w:numFmt w:val="decimal"/>
      <w:lvlText w:val="%4."/>
      <w:lvlJc w:val="left"/>
      <w:pPr>
        <w:ind w:left="3010" w:hanging="360"/>
      </w:pPr>
    </w:lvl>
    <w:lvl w:ilvl="4" w:tplc="04180019" w:tentative="1">
      <w:start w:val="1"/>
      <w:numFmt w:val="lowerLetter"/>
      <w:lvlText w:val="%5."/>
      <w:lvlJc w:val="left"/>
      <w:pPr>
        <w:ind w:left="3730" w:hanging="360"/>
      </w:pPr>
    </w:lvl>
    <w:lvl w:ilvl="5" w:tplc="0418001B" w:tentative="1">
      <w:start w:val="1"/>
      <w:numFmt w:val="lowerRoman"/>
      <w:lvlText w:val="%6."/>
      <w:lvlJc w:val="right"/>
      <w:pPr>
        <w:ind w:left="4450" w:hanging="180"/>
      </w:pPr>
    </w:lvl>
    <w:lvl w:ilvl="6" w:tplc="0418000F" w:tentative="1">
      <w:start w:val="1"/>
      <w:numFmt w:val="decimal"/>
      <w:lvlText w:val="%7."/>
      <w:lvlJc w:val="left"/>
      <w:pPr>
        <w:ind w:left="5170" w:hanging="360"/>
      </w:pPr>
    </w:lvl>
    <w:lvl w:ilvl="7" w:tplc="04180019" w:tentative="1">
      <w:start w:val="1"/>
      <w:numFmt w:val="lowerLetter"/>
      <w:lvlText w:val="%8."/>
      <w:lvlJc w:val="left"/>
      <w:pPr>
        <w:ind w:left="5890" w:hanging="360"/>
      </w:pPr>
    </w:lvl>
    <w:lvl w:ilvl="8" w:tplc="0418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>
    <w:nsid w:val="2F522B91"/>
    <w:multiLevelType w:val="hybridMultilevel"/>
    <w:tmpl w:val="8A648ED8"/>
    <w:lvl w:ilvl="0" w:tplc="115670D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70" w:hanging="360"/>
      </w:pPr>
    </w:lvl>
    <w:lvl w:ilvl="2" w:tplc="0418001B" w:tentative="1">
      <w:start w:val="1"/>
      <w:numFmt w:val="lowerRoman"/>
      <w:lvlText w:val="%3."/>
      <w:lvlJc w:val="right"/>
      <w:pPr>
        <w:ind w:left="2290" w:hanging="180"/>
      </w:pPr>
    </w:lvl>
    <w:lvl w:ilvl="3" w:tplc="0418000F" w:tentative="1">
      <w:start w:val="1"/>
      <w:numFmt w:val="decimal"/>
      <w:lvlText w:val="%4."/>
      <w:lvlJc w:val="left"/>
      <w:pPr>
        <w:ind w:left="3010" w:hanging="360"/>
      </w:pPr>
    </w:lvl>
    <w:lvl w:ilvl="4" w:tplc="04180019" w:tentative="1">
      <w:start w:val="1"/>
      <w:numFmt w:val="lowerLetter"/>
      <w:lvlText w:val="%5."/>
      <w:lvlJc w:val="left"/>
      <w:pPr>
        <w:ind w:left="3730" w:hanging="360"/>
      </w:pPr>
    </w:lvl>
    <w:lvl w:ilvl="5" w:tplc="0418001B" w:tentative="1">
      <w:start w:val="1"/>
      <w:numFmt w:val="lowerRoman"/>
      <w:lvlText w:val="%6."/>
      <w:lvlJc w:val="right"/>
      <w:pPr>
        <w:ind w:left="4450" w:hanging="180"/>
      </w:pPr>
    </w:lvl>
    <w:lvl w:ilvl="6" w:tplc="0418000F" w:tentative="1">
      <w:start w:val="1"/>
      <w:numFmt w:val="decimal"/>
      <w:lvlText w:val="%7."/>
      <w:lvlJc w:val="left"/>
      <w:pPr>
        <w:ind w:left="5170" w:hanging="360"/>
      </w:pPr>
    </w:lvl>
    <w:lvl w:ilvl="7" w:tplc="04180019" w:tentative="1">
      <w:start w:val="1"/>
      <w:numFmt w:val="lowerLetter"/>
      <w:lvlText w:val="%8."/>
      <w:lvlJc w:val="left"/>
      <w:pPr>
        <w:ind w:left="5890" w:hanging="360"/>
      </w:pPr>
    </w:lvl>
    <w:lvl w:ilvl="8" w:tplc="0418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46E455E0"/>
    <w:multiLevelType w:val="hybridMultilevel"/>
    <w:tmpl w:val="8A648ED8"/>
    <w:lvl w:ilvl="0" w:tplc="115670D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70" w:hanging="360"/>
      </w:pPr>
    </w:lvl>
    <w:lvl w:ilvl="2" w:tplc="0418001B" w:tentative="1">
      <w:start w:val="1"/>
      <w:numFmt w:val="lowerRoman"/>
      <w:lvlText w:val="%3."/>
      <w:lvlJc w:val="right"/>
      <w:pPr>
        <w:ind w:left="2290" w:hanging="180"/>
      </w:pPr>
    </w:lvl>
    <w:lvl w:ilvl="3" w:tplc="0418000F" w:tentative="1">
      <w:start w:val="1"/>
      <w:numFmt w:val="decimal"/>
      <w:lvlText w:val="%4."/>
      <w:lvlJc w:val="left"/>
      <w:pPr>
        <w:ind w:left="3010" w:hanging="360"/>
      </w:pPr>
    </w:lvl>
    <w:lvl w:ilvl="4" w:tplc="04180019" w:tentative="1">
      <w:start w:val="1"/>
      <w:numFmt w:val="lowerLetter"/>
      <w:lvlText w:val="%5."/>
      <w:lvlJc w:val="left"/>
      <w:pPr>
        <w:ind w:left="3730" w:hanging="360"/>
      </w:pPr>
    </w:lvl>
    <w:lvl w:ilvl="5" w:tplc="0418001B" w:tentative="1">
      <w:start w:val="1"/>
      <w:numFmt w:val="lowerRoman"/>
      <w:lvlText w:val="%6."/>
      <w:lvlJc w:val="right"/>
      <w:pPr>
        <w:ind w:left="4450" w:hanging="180"/>
      </w:pPr>
    </w:lvl>
    <w:lvl w:ilvl="6" w:tplc="0418000F" w:tentative="1">
      <w:start w:val="1"/>
      <w:numFmt w:val="decimal"/>
      <w:lvlText w:val="%7."/>
      <w:lvlJc w:val="left"/>
      <w:pPr>
        <w:ind w:left="5170" w:hanging="360"/>
      </w:pPr>
    </w:lvl>
    <w:lvl w:ilvl="7" w:tplc="04180019" w:tentative="1">
      <w:start w:val="1"/>
      <w:numFmt w:val="lowerLetter"/>
      <w:lvlText w:val="%8."/>
      <w:lvlJc w:val="left"/>
      <w:pPr>
        <w:ind w:left="5890" w:hanging="360"/>
      </w:pPr>
    </w:lvl>
    <w:lvl w:ilvl="8" w:tplc="0418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0C"/>
    <w:rsid w:val="0000771A"/>
    <w:rsid w:val="0001144A"/>
    <w:rsid w:val="00036DFA"/>
    <w:rsid w:val="000442C2"/>
    <w:rsid w:val="000468D0"/>
    <w:rsid w:val="000608CE"/>
    <w:rsid w:val="00074DE6"/>
    <w:rsid w:val="000A170A"/>
    <w:rsid w:val="000B0A73"/>
    <w:rsid w:val="000D0032"/>
    <w:rsid w:val="000D0B1C"/>
    <w:rsid w:val="000E057E"/>
    <w:rsid w:val="00130EAC"/>
    <w:rsid w:val="00135964"/>
    <w:rsid w:val="001659A4"/>
    <w:rsid w:val="001703DD"/>
    <w:rsid w:val="001A32BC"/>
    <w:rsid w:val="001F5116"/>
    <w:rsid w:val="00226588"/>
    <w:rsid w:val="00241981"/>
    <w:rsid w:val="002463D7"/>
    <w:rsid w:val="00246B50"/>
    <w:rsid w:val="00251209"/>
    <w:rsid w:val="00254A17"/>
    <w:rsid w:val="00261A63"/>
    <w:rsid w:val="0027649F"/>
    <w:rsid w:val="0029095E"/>
    <w:rsid w:val="00293987"/>
    <w:rsid w:val="002A262C"/>
    <w:rsid w:val="002B5286"/>
    <w:rsid w:val="002D3F18"/>
    <w:rsid w:val="002F1289"/>
    <w:rsid w:val="0031250A"/>
    <w:rsid w:val="00323E2C"/>
    <w:rsid w:val="00325A58"/>
    <w:rsid w:val="00325ED9"/>
    <w:rsid w:val="00345230"/>
    <w:rsid w:val="0036350E"/>
    <w:rsid w:val="0036719D"/>
    <w:rsid w:val="003708AD"/>
    <w:rsid w:val="003818F0"/>
    <w:rsid w:val="00382245"/>
    <w:rsid w:val="00387C0A"/>
    <w:rsid w:val="00393F60"/>
    <w:rsid w:val="003C164F"/>
    <w:rsid w:val="003F715E"/>
    <w:rsid w:val="0042050D"/>
    <w:rsid w:val="00440407"/>
    <w:rsid w:val="00457656"/>
    <w:rsid w:val="00460E24"/>
    <w:rsid w:val="004F0EE7"/>
    <w:rsid w:val="004F3E64"/>
    <w:rsid w:val="005350F5"/>
    <w:rsid w:val="00562B73"/>
    <w:rsid w:val="00563955"/>
    <w:rsid w:val="00566FA3"/>
    <w:rsid w:val="00572E45"/>
    <w:rsid w:val="005A2494"/>
    <w:rsid w:val="005A53AC"/>
    <w:rsid w:val="005D34B7"/>
    <w:rsid w:val="005D3E60"/>
    <w:rsid w:val="005D683F"/>
    <w:rsid w:val="005E4D32"/>
    <w:rsid w:val="00617A40"/>
    <w:rsid w:val="00633520"/>
    <w:rsid w:val="00642147"/>
    <w:rsid w:val="006423EB"/>
    <w:rsid w:val="00655D66"/>
    <w:rsid w:val="006942EC"/>
    <w:rsid w:val="006A03E1"/>
    <w:rsid w:val="006A24EA"/>
    <w:rsid w:val="006A5F73"/>
    <w:rsid w:val="006C4BDF"/>
    <w:rsid w:val="006E2868"/>
    <w:rsid w:val="0071131D"/>
    <w:rsid w:val="00726616"/>
    <w:rsid w:val="00742A2E"/>
    <w:rsid w:val="007469EA"/>
    <w:rsid w:val="0074781F"/>
    <w:rsid w:val="00791292"/>
    <w:rsid w:val="007A5344"/>
    <w:rsid w:val="007B446F"/>
    <w:rsid w:val="007B4A8A"/>
    <w:rsid w:val="007D1483"/>
    <w:rsid w:val="007D2818"/>
    <w:rsid w:val="00823568"/>
    <w:rsid w:val="00830FCC"/>
    <w:rsid w:val="0084600B"/>
    <w:rsid w:val="00852632"/>
    <w:rsid w:val="00863BDC"/>
    <w:rsid w:val="00866545"/>
    <w:rsid w:val="008D5B79"/>
    <w:rsid w:val="008E6CB5"/>
    <w:rsid w:val="008F192A"/>
    <w:rsid w:val="008F2BD4"/>
    <w:rsid w:val="009338F9"/>
    <w:rsid w:val="00940A69"/>
    <w:rsid w:val="00964499"/>
    <w:rsid w:val="00986F57"/>
    <w:rsid w:val="009A42A1"/>
    <w:rsid w:val="009B3217"/>
    <w:rsid w:val="009C370C"/>
    <w:rsid w:val="00A2363A"/>
    <w:rsid w:val="00A55E4A"/>
    <w:rsid w:val="00A6505F"/>
    <w:rsid w:val="00AB20F6"/>
    <w:rsid w:val="00AC501F"/>
    <w:rsid w:val="00AD5B4E"/>
    <w:rsid w:val="00AE2E83"/>
    <w:rsid w:val="00B22180"/>
    <w:rsid w:val="00B62AE5"/>
    <w:rsid w:val="00B645B0"/>
    <w:rsid w:val="00B91159"/>
    <w:rsid w:val="00BF799E"/>
    <w:rsid w:val="00C0516E"/>
    <w:rsid w:val="00C05202"/>
    <w:rsid w:val="00C1316D"/>
    <w:rsid w:val="00C1605F"/>
    <w:rsid w:val="00C255BF"/>
    <w:rsid w:val="00C415DB"/>
    <w:rsid w:val="00C41A4B"/>
    <w:rsid w:val="00C526A5"/>
    <w:rsid w:val="00C627EA"/>
    <w:rsid w:val="00C94345"/>
    <w:rsid w:val="00CB378D"/>
    <w:rsid w:val="00CC4089"/>
    <w:rsid w:val="00CC52D5"/>
    <w:rsid w:val="00CD1BE5"/>
    <w:rsid w:val="00CD572A"/>
    <w:rsid w:val="00CE038A"/>
    <w:rsid w:val="00D03CFC"/>
    <w:rsid w:val="00D064A7"/>
    <w:rsid w:val="00D13B6C"/>
    <w:rsid w:val="00D2308D"/>
    <w:rsid w:val="00D35485"/>
    <w:rsid w:val="00D854CE"/>
    <w:rsid w:val="00D8713B"/>
    <w:rsid w:val="00D951AD"/>
    <w:rsid w:val="00DA5DDE"/>
    <w:rsid w:val="00DB71CF"/>
    <w:rsid w:val="00DC537E"/>
    <w:rsid w:val="00DD2BD8"/>
    <w:rsid w:val="00E11EBD"/>
    <w:rsid w:val="00E14C4C"/>
    <w:rsid w:val="00E634EB"/>
    <w:rsid w:val="00E94F08"/>
    <w:rsid w:val="00E9651A"/>
    <w:rsid w:val="00EA5B6E"/>
    <w:rsid w:val="00EB0C09"/>
    <w:rsid w:val="00EB23EE"/>
    <w:rsid w:val="00EB76CB"/>
    <w:rsid w:val="00EF50F1"/>
    <w:rsid w:val="00F07508"/>
    <w:rsid w:val="00F3023B"/>
    <w:rsid w:val="00F356A4"/>
    <w:rsid w:val="00F63E1D"/>
    <w:rsid w:val="00F75060"/>
    <w:rsid w:val="00F94805"/>
    <w:rsid w:val="00FC3BB0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9AE774DF-A00A-45FD-81D3-83C5084E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38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p">
    <w:name w:val="cp"/>
    <w:basedOn w:val="Normal"/>
    <w:rsid w:val="009338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cemertansi</dc:creator>
  <cp:keywords/>
  <dc:description/>
  <cp:lastModifiedBy>Dorina Postu</cp:lastModifiedBy>
  <cp:revision>6</cp:revision>
  <cp:lastPrinted>2018-02-23T09:07:00Z</cp:lastPrinted>
  <dcterms:created xsi:type="dcterms:W3CDTF">2021-02-18T11:08:00Z</dcterms:created>
  <dcterms:modified xsi:type="dcterms:W3CDTF">2021-02-18T13:04:00Z</dcterms:modified>
</cp:coreProperties>
</file>