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4582"/>
        <w:gridCol w:w="384"/>
        <w:gridCol w:w="1414"/>
        <w:gridCol w:w="1416"/>
        <w:gridCol w:w="1167"/>
        <w:gridCol w:w="256"/>
      </w:tblGrid>
      <w:tr w:rsidR="00DC2AD1" w:rsidRPr="00FB4849" w14:paraId="690751CB" w14:textId="77777777" w:rsidTr="79329CE8">
        <w:trPr>
          <w:jc w:val="center"/>
        </w:trPr>
        <w:tc>
          <w:tcPr>
            <w:tcW w:w="5000" w:type="pct"/>
            <w:gridSpan w:val="6"/>
            <w:tcMar>
              <w:top w:w="15" w:type="dxa"/>
              <w:left w:w="45" w:type="dxa"/>
              <w:bottom w:w="15" w:type="dxa"/>
              <w:right w:w="45" w:type="dxa"/>
            </w:tcMar>
            <w:hideMark/>
          </w:tcPr>
          <w:p w14:paraId="519C01EB" w14:textId="26BAFC48" w:rsidR="002D0609" w:rsidRPr="00FB4849" w:rsidRDefault="003F4393" w:rsidP="002D0609">
            <w:pPr>
              <w:jc w:val="center"/>
              <w:rPr>
                <w:sz w:val="24"/>
                <w:szCs w:val="24"/>
                <w:lang w:val="ro-RO"/>
              </w:rPr>
            </w:pPr>
            <w:r w:rsidRPr="00FB4849">
              <w:rPr>
                <w:b/>
                <w:bCs/>
                <w:sz w:val="24"/>
                <w:szCs w:val="24"/>
                <w:lang w:val="ro-RO"/>
              </w:rPr>
              <w:t>Analiza impactului</w:t>
            </w:r>
            <w:r w:rsidRPr="00FB4849">
              <w:rPr>
                <w:sz w:val="24"/>
                <w:szCs w:val="24"/>
                <w:lang w:val="ro-RO"/>
              </w:rPr>
              <w:t xml:space="preserve"> </w:t>
            </w:r>
            <w:r w:rsidR="00735F2F" w:rsidRPr="00FB4849">
              <w:rPr>
                <w:b/>
                <w:sz w:val="24"/>
                <w:szCs w:val="24"/>
              </w:rPr>
              <w:t xml:space="preserve">la </w:t>
            </w:r>
            <w:proofErr w:type="spellStart"/>
            <w:r w:rsidR="00735F2F" w:rsidRPr="00FB4849">
              <w:rPr>
                <w:b/>
                <w:sz w:val="24"/>
                <w:szCs w:val="24"/>
              </w:rPr>
              <w:t>proiectul</w:t>
            </w:r>
            <w:proofErr w:type="spellEnd"/>
            <w:r w:rsidR="00735F2F" w:rsidRPr="00FB4849">
              <w:rPr>
                <w:b/>
                <w:sz w:val="24"/>
                <w:szCs w:val="24"/>
              </w:rPr>
              <w:t xml:space="preserve"> </w:t>
            </w:r>
            <w:proofErr w:type="spellStart"/>
            <w:r w:rsidR="00735F2F" w:rsidRPr="00FB4849">
              <w:rPr>
                <w:b/>
                <w:sz w:val="24"/>
                <w:szCs w:val="24"/>
              </w:rPr>
              <w:t>Hotărârii</w:t>
            </w:r>
            <w:proofErr w:type="spellEnd"/>
            <w:r w:rsidR="00735F2F" w:rsidRPr="00FB4849">
              <w:rPr>
                <w:b/>
                <w:sz w:val="24"/>
                <w:szCs w:val="24"/>
              </w:rPr>
              <w:t xml:space="preserve"> de </w:t>
            </w:r>
            <w:proofErr w:type="spellStart"/>
            <w:r w:rsidR="00735F2F" w:rsidRPr="00FB4849">
              <w:rPr>
                <w:b/>
                <w:sz w:val="24"/>
                <w:szCs w:val="24"/>
              </w:rPr>
              <w:t>Guvern</w:t>
            </w:r>
            <w:proofErr w:type="spellEnd"/>
            <w:r w:rsidR="00735F2F" w:rsidRPr="00FB4849">
              <w:rPr>
                <w:b/>
                <w:sz w:val="24"/>
                <w:szCs w:val="24"/>
              </w:rPr>
              <w:t xml:space="preserve"> </w:t>
            </w:r>
            <w:r w:rsidR="00735F2F">
              <w:rPr>
                <w:b/>
                <w:sz w:val="24"/>
                <w:szCs w:val="24"/>
              </w:rPr>
              <w:t xml:space="preserve">cu </w:t>
            </w:r>
            <w:proofErr w:type="spellStart"/>
            <w:r w:rsidR="00735F2F">
              <w:rPr>
                <w:b/>
                <w:sz w:val="24"/>
                <w:szCs w:val="24"/>
              </w:rPr>
              <w:t>privire</w:t>
            </w:r>
            <w:proofErr w:type="spellEnd"/>
            <w:r w:rsidR="00735F2F">
              <w:rPr>
                <w:b/>
                <w:sz w:val="24"/>
                <w:szCs w:val="24"/>
              </w:rPr>
              <w:t xml:space="preserve"> la </w:t>
            </w:r>
            <w:proofErr w:type="spellStart"/>
            <w:r w:rsidR="00735F2F">
              <w:rPr>
                <w:b/>
                <w:sz w:val="24"/>
                <w:szCs w:val="24"/>
              </w:rPr>
              <w:t>modificarea</w:t>
            </w:r>
            <w:proofErr w:type="spellEnd"/>
            <w:r w:rsidR="00735F2F">
              <w:rPr>
                <w:b/>
                <w:sz w:val="24"/>
                <w:szCs w:val="24"/>
              </w:rPr>
              <w:t xml:space="preserve"> </w:t>
            </w:r>
            <w:r w:rsidR="00735F2F">
              <w:rPr>
                <w:b/>
                <w:sz w:val="24"/>
                <w:szCs w:val="24"/>
                <w:lang w:val="ro-RO"/>
              </w:rPr>
              <w:t>și abrogarea unor acte normative</w:t>
            </w:r>
          </w:p>
          <w:p w14:paraId="6E7BEAA2" w14:textId="5B8FF9AE" w:rsidR="00DC2AD1" w:rsidRPr="00FB4849" w:rsidRDefault="00DC2AD1" w:rsidP="00026633">
            <w:pPr>
              <w:tabs>
                <w:tab w:val="left" w:pos="884"/>
                <w:tab w:val="left" w:pos="1196"/>
              </w:tabs>
              <w:jc w:val="center"/>
              <w:rPr>
                <w:lang w:val="ro-RO"/>
              </w:rPr>
            </w:pPr>
          </w:p>
        </w:tc>
      </w:tr>
      <w:tr w:rsidR="00DC2AD1" w:rsidRPr="00FB4849" w14:paraId="483980BF" w14:textId="77777777" w:rsidTr="79329CE8">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0D413B4" w14:textId="77777777" w:rsidR="00DC2AD1" w:rsidRPr="00FB4849" w:rsidRDefault="00DC2AD1" w:rsidP="00A07240">
            <w:pPr>
              <w:ind w:firstLine="0"/>
              <w:jc w:val="left"/>
              <w:rPr>
                <w:sz w:val="24"/>
                <w:szCs w:val="24"/>
                <w:lang w:val="ro-RO"/>
              </w:rPr>
            </w:pPr>
            <w:r w:rsidRPr="00FB4849">
              <w:rPr>
                <w:b/>
                <w:bCs/>
                <w:sz w:val="24"/>
                <w:szCs w:val="24"/>
                <w:lang w:val="ro-RO"/>
              </w:rPr>
              <w:t>Titlul analizei impactului</w:t>
            </w:r>
            <w:r w:rsidRPr="00FB4849">
              <w:rPr>
                <w:b/>
                <w:bCs/>
                <w:sz w:val="24"/>
                <w:szCs w:val="24"/>
                <w:lang w:val="ro-RO"/>
              </w:rPr>
              <w:br/>
            </w:r>
            <w:r w:rsidRPr="00FB4849">
              <w:rPr>
                <w:sz w:val="24"/>
                <w:szCs w:val="24"/>
                <w:lang w:val="ro-RO"/>
              </w:rPr>
              <w:t>(poate conţine titlul propunerii de act normativ):</w:t>
            </w:r>
          </w:p>
        </w:tc>
        <w:tc>
          <w:tcPr>
            <w:tcW w:w="2515"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3E4A9CD" w14:textId="60A8F97A" w:rsidR="00DC2AD1" w:rsidRPr="00026633" w:rsidRDefault="00C9774F" w:rsidP="00026633">
            <w:pPr>
              <w:ind w:firstLine="0"/>
              <w:rPr>
                <w:b/>
                <w:sz w:val="24"/>
                <w:szCs w:val="24"/>
                <w:lang w:val="ro-RO"/>
              </w:rPr>
            </w:pPr>
            <w:r w:rsidRPr="00FB4849">
              <w:rPr>
                <w:b/>
                <w:bCs/>
                <w:sz w:val="24"/>
                <w:szCs w:val="24"/>
                <w:lang w:val="ro-RO"/>
              </w:rPr>
              <w:t>Analiza impactului</w:t>
            </w:r>
            <w:r w:rsidRPr="00FB4849">
              <w:rPr>
                <w:sz w:val="24"/>
                <w:szCs w:val="24"/>
                <w:lang w:val="ro-RO"/>
              </w:rPr>
              <w:t xml:space="preserve"> </w:t>
            </w:r>
            <w:r w:rsidRPr="00FB4849">
              <w:rPr>
                <w:b/>
                <w:sz w:val="24"/>
                <w:szCs w:val="24"/>
              </w:rPr>
              <w:t xml:space="preserve">la </w:t>
            </w:r>
            <w:proofErr w:type="spellStart"/>
            <w:r w:rsidRPr="00FB4849">
              <w:rPr>
                <w:b/>
                <w:sz w:val="24"/>
                <w:szCs w:val="24"/>
              </w:rPr>
              <w:t>proiectul</w:t>
            </w:r>
            <w:proofErr w:type="spellEnd"/>
            <w:r w:rsidRPr="00FB4849">
              <w:rPr>
                <w:b/>
                <w:sz w:val="24"/>
                <w:szCs w:val="24"/>
              </w:rPr>
              <w:t xml:space="preserve"> </w:t>
            </w:r>
            <w:proofErr w:type="spellStart"/>
            <w:r w:rsidRPr="00FB4849">
              <w:rPr>
                <w:b/>
                <w:sz w:val="24"/>
                <w:szCs w:val="24"/>
              </w:rPr>
              <w:t>Hotărârii</w:t>
            </w:r>
            <w:proofErr w:type="spellEnd"/>
            <w:r w:rsidRPr="00FB4849">
              <w:rPr>
                <w:b/>
                <w:sz w:val="24"/>
                <w:szCs w:val="24"/>
              </w:rPr>
              <w:t xml:space="preserve"> de </w:t>
            </w:r>
            <w:proofErr w:type="spellStart"/>
            <w:r w:rsidRPr="00FB4849">
              <w:rPr>
                <w:b/>
                <w:sz w:val="24"/>
                <w:szCs w:val="24"/>
              </w:rPr>
              <w:t>Guvern</w:t>
            </w:r>
            <w:proofErr w:type="spellEnd"/>
            <w:r w:rsidRPr="00FB4849">
              <w:rPr>
                <w:b/>
                <w:sz w:val="24"/>
                <w:szCs w:val="24"/>
              </w:rPr>
              <w:t xml:space="preserve"> </w:t>
            </w:r>
            <w:r w:rsidR="00026633">
              <w:rPr>
                <w:b/>
                <w:sz w:val="24"/>
                <w:szCs w:val="24"/>
              </w:rPr>
              <w:t xml:space="preserve">cu </w:t>
            </w:r>
            <w:proofErr w:type="spellStart"/>
            <w:r w:rsidR="00026633">
              <w:rPr>
                <w:b/>
                <w:sz w:val="24"/>
                <w:szCs w:val="24"/>
              </w:rPr>
              <w:t>privire</w:t>
            </w:r>
            <w:proofErr w:type="spellEnd"/>
            <w:r w:rsidR="00026633">
              <w:rPr>
                <w:b/>
                <w:sz w:val="24"/>
                <w:szCs w:val="24"/>
              </w:rPr>
              <w:t xml:space="preserve"> la </w:t>
            </w:r>
            <w:proofErr w:type="spellStart"/>
            <w:r w:rsidR="00026633">
              <w:rPr>
                <w:b/>
                <w:sz w:val="24"/>
                <w:szCs w:val="24"/>
              </w:rPr>
              <w:t>modificarea</w:t>
            </w:r>
            <w:proofErr w:type="spellEnd"/>
            <w:r w:rsidR="00026633">
              <w:rPr>
                <w:b/>
                <w:sz w:val="24"/>
                <w:szCs w:val="24"/>
              </w:rPr>
              <w:t xml:space="preserve"> </w:t>
            </w:r>
            <w:r w:rsidR="00026633">
              <w:rPr>
                <w:b/>
                <w:sz w:val="24"/>
                <w:szCs w:val="24"/>
                <w:lang w:val="ro-RO"/>
              </w:rPr>
              <w:t>și abrogarea unor acte normative</w:t>
            </w:r>
          </w:p>
        </w:tc>
      </w:tr>
      <w:tr w:rsidR="00DC2AD1" w:rsidRPr="00FB4849" w14:paraId="23164CB3" w14:textId="77777777" w:rsidTr="79329CE8">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0261B6C" w14:textId="77777777" w:rsidR="00DC2AD1" w:rsidRPr="00FB4849" w:rsidRDefault="00DC2AD1" w:rsidP="00A07240">
            <w:pPr>
              <w:ind w:firstLine="0"/>
              <w:jc w:val="left"/>
              <w:rPr>
                <w:sz w:val="24"/>
                <w:szCs w:val="24"/>
                <w:lang w:val="ro-RO"/>
              </w:rPr>
            </w:pPr>
            <w:r w:rsidRPr="00FB4849">
              <w:rPr>
                <w:b/>
                <w:bCs/>
                <w:sz w:val="24"/>
                <w:szCs w:val="24"/>
                <w:lang w:val="ro-RO"/>
              </w:rPr>
              <w:t>Data:</w:t>
            </w:r>
          </w:p>
        </w:tc>
        <w:tc>
          <w:tcPr>
            <w:tcW w:w="2515"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4F6584BE" w14:textId="090DACF2" w:rsidR="00DC2AD1" w:rsidRPr="00FB4849" w:rsidRDefault="00DC2AD1" w:rsidP="00A07240">
            <w:pPr>
              <w:ind w:firstLine="0"/>
              <w:jc w:val="left"/>
              <w:rPr>
                <w:sz w:val="24"/>
                <w:szCs w:val="24"/>
                <w:lang w:val="ro-RO"/>
              </w:rPr>
            </w:pPr>
            <w:r w:rsidRPr="00FB4849">
              <w:rPr>
                <w:sz w:val="24"/>
                <w:szCs w:val="24"/>
                <w:lang w:val="ro-RO"/>
              </w:rPr>
              <w:t> </w:t>
            </w:r>
            <w:r w:rsidR="00E36134">
              <w:rPr>
                <w:sz w:val="24"/>
                <w:szCs w:val="24"/>
                <w:lang w:val="ro-RO"/>
              </w:rPr>
              <w:t>02.12</w:t>
            </w:r>
            <w:r w:rsidR="00026633">
              <w:rPr>
                <w:sz w:val="24"/>
                <w:szCs w:val="24"/>
                <w:lang w:val="ro-RO"/>
              </w:rPr>
              <w:t>.2020</w:t>
            </w:r>
          </w:p>
        </w:tc>
      </w:tr>
      <w:tr w:rsidR="00DC2AD1" w:rsidRPr="00FB4849" w14:paraId="242F458D" w14:textId="77777777" w:rsidTr="79329CE8">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42834AC" w14:textId="77777777" w:rsidR="00DC2AD1" w:rsidRPr="00FB4849" w:rsidRDefault="00DC2AD1" w:rsidP="00A07240">
            <w:pPr>
              <w:ind w:firstLine="0"/>
              <w:jc w:val="left"/>
              <w:rPr>
                <w:sz w:val="24"/>
                <w:szCs w:val="24"/>
                <w:lang w:val="ro-RO"/>
              </w:rPr>
            </w:pPr>
            <w:r w:rsidRPr="00FB4849">
              <w:rPr>
                <w:b/>
                <w:bCs/>
                <w:sz w:val="24"/>
                <w:szCs w:val="24"/>
                <w:lang w:val="ro-RO"/>
              </w:rPr>
              <w:t>Autoritatea administraţiei publice (autor):</w:t>
            </w:r>
          </w:p>
        </w:tc>
        <w:tc>
          <w:tcPr>
            <w:tcW w:w="2515"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9AF38FC" w14:textId="5A36B029" w:rsidR="00DC2AD1" w:rsidRPr="00FB4849" w:rsidRDefault="00DC2AD1" w:rsidP="00735F2F">
            <w:pPr>
              <w:ind w:firstLine="0"/>
              <w:rPr>
                <w:sz w:val="24"/>
                <w:szCs w:val="24"/>
                <w:lang w:val="ro-RO"/>
              </w:rPr>
            </w:pPr>
            <w:r w:rsidRPr="00FB4849">
              <w:rPr>
                <w:sz w:val="24"/>
                <w:szCs w:val="24"/>
                <w:lang w:val="ro-RO"/>
              </w:rPr>
              <w:t> </w:t>
            </w:r>
            <w:r w:rsidR="00794560" w:rsidRPr="00FB4849">
              <w:rPr>
                <w:sz w:val="24"/>
                <w:szCs w:val="24"/>
                <w:lang w:val="ro-RO"/>
              </w:rPr>
              <w:t>Ministerul Sănătății, Muncii și Protecției Sociale</w:t>
            </w:r>
          </w:p>
        </w:tc>
      </w:tr>
      <w:tr w:rsidR="00DC2AD1" w:rsidRPr="00FB4849" w14:paraId="74723B3E" w14:textId="77777777" w:rsidTr="79329CE8">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4BCF5B1F" w14:textId="77777777" w:rsidR="00DC2AD1" w:rsidRPr="00FB4849" w:rsidRDefault="00DC2AD1" w:rsidP="00A07240">
            <w:pPr>
              <w:ind w:firstLine="0"/>
              <w:jc w:val="left"/>
              <w:rPr>
                <w:sz w:val="24"/>
                <w:szCs w:val="24"/>
                <w:lang w:val="ro-RO"/>
              </w:rPr>
            </w:pPr>
            <w:r w:rsidRPr="00FB4849">
              <w:rPr>
                <w:b/>
                <w:bCs/>
                <w:sz w:val="24"/>
                <w:szCs w:val="24"/>
                <w:lang w:val="ro-RO"/>
              </w:rPr>
              <w:t>Subdiviziunea:</w:t>
            </w:r>
          </w:p>
        </w:tc>
        <w:tc>
          <w:tcPr>
            <w:tcW w:w="2515"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5AA318D" w14:textId="4D6E1140" w:rsidR="00DC2AD1" w:rsidRPr="00FB4849" w:rsidRDefault="00DC2AD1" w:rsidP="00794560">
            <w:pPr>
              <w:ind w:firstLine="0"/>
              <w:rPr>
                <w:sz w:val="24"/>
                <w:szCs w:val="24"/>
                <w:lang w:val="ro-RO"/>
              </w:rPr>
            </w:pPr>
            <w:r w:rsidRPr="00FB4849">
              <w:rPr>
                <w:sz w:val="24"/>
                <w:szCs w:val="24"/>
                <w:lang w:val="ro-RO"/>
              </w:rPr>
              <w:t> </w:t>
            </w:r>
            <w:r w:rsidR="00794560" w:rsidRPr="00FB4849">
              <w:rPr>
                <w:sz w:val="24"/>
                <w:szCs w:val="24"/>
                <w:lang w:val="ro-RO"/>
              </w:rPr>
              <w:t>Direcția politici ocupaționale și de reglementare a migrației</w:t>
            </w:r>
          </w:p>
        </w:tc>
      </w:tr>
      <w:tr w:rsidR="00DC2AD1" w:rsidRPr="00FB4849" w14:paraId="47219C56" w14:textId="77777777" w:rsidTr="79329CE8">
        <w:trPr>
          <w:jc w:val="center"/>
        </w:trPr>
        <w:tc>
          <w:tcPr>
            <w:tcW w:w="248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6248FDF" w14:textId="77777777" w:rsidR="00DC2AD1" w:rsidRPr="00FB4849" w:rsidRDefault="00DC2AD1" w:rsidP="00A07240">
            <w:pPr>
              <w:ind w:firstLine="0"/>
              <w:jc w:val="left"/>
              <w:rPr>
                <w:sz w:val="24"/>
                <w:szCs w:val="24"/>
                <w:lang w:val="ro-RO"/>
              </w:rPr>
            </w:pPr>
            <w:r w:rsidRPr="00FB4849">
              <w:rPr>
                <w:b/>
                <w:bCs/>
                <w:sz w:val="24"/>
                <w:szCs w:val="24"/>
                <w:lang w:val="ro-RO"/>
              </w:rPr>
              <w:t>Persoana responsabilă şi datele de contact:</w:t>
            </w:r>
          </w:p>
        </w:tc>
        <w:tc>
          <w:tcPr>
            <w:tcW w:w="2515"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8E9E7BE" w14:textId="5D5DD949" w:rsidR="002D0609" w:rsidRDefault="00DC2AD1" w:rsidP="002D0609">
            <w:pPr>
              <w:ind w:firstLine="0"/>
              <w:jc w:val="left"/>
              <w:rPr>
                <w:sz w:val="24"/>
                <w:szCs w:val="24"/>
                <w:lang w:val="ro-RO"/>
              </w:rPr>
            </w:pPr>
            <w:r w:rsidRPr="00FB4849">
              <w:rPr>
                <w:sz w:val="24"/>
                <w:szCs w:val="24"/>
                <w:lang w:val="ro-RO"/>
              </w:rPr>
              <w:t> </w:t>
            </w:r>
            <w:r w:rsidR="00026633">
              <w:rPr>
                <w:sz w:val="24"/>
                <w:szCs w:val="24"/>
                <w:lang w:val="ro-RO"/>
              </w:rPr>
              <w:t>Anastasia Zaharia, consultant principal</w:t>
            </w:r>
            <w:r w:rsidR="00026633">
              <w:rPr>
                <w:sz w:val="24"/>
                <w:szCs w:val="24"/>
                <w:lang w:val="ro-RO"/>
              </w:rPr>
              <w:br/>
            </w:r>
            <w:hyperlink r:id="rId9" w:history="1">
              <w:r w:rsidR="00026633" w:rsidRPr="00AE64C1">
                <w:rPr>
                  <w:rStyle w:val="Hyperlink"/>
                  <w:sz w:val="24"/>
                  <w:szCs w:val="24"/>
                  <w:lang w:val="ro-RO"/>
                </w:rPr>
                <w:t>anastasia.zaharia@msmps.gov.md</w:t>
              </w:r>
            </w:hyperlink>
          </w:p>
          <w:p w14:paraId="71CEC12C" w14:textId="660B26EA" w:rsidR="00026633" w:rsidRDefault="00026633" w:rsidP="002D0609">
            <w:pPr>
              <w:ind w:firstLine="0"/>
              <w:jc w:val="left"/>
              <w:rPr>
                <w:sz w:val="24"/>
                <w:szCs w:val="24"/>
                <w:lang w:val="ro-RO"/>
              </w:rPr>
            </w:pPr>
            <w:r>
              <w:rPr>
                <w:sz w:val="24"/>
                <w:szCs w:val="24"/>
                <w:lang w:val="ro-RO"/>
              </w:rPr>
              <w:t>tel. (022) 26 21 27</w:t>
            </w:r>
          </w:p>
          <w:p w14:paraId="156B93F6" w14:textId="77777777" w:rsidR="00026633" w:rsidRDefault="00026633" w:rsidP="002D0609">
            <w:pPr>
              <w:ind w:firstLine="0"/>
              <w:jc w:val="left"/>
              <w:rPr>
                <w:sz w:val="24"/>
                <w:szCs w:val="24"/>
                <w:lang w:val="ro-RO"/>
              </w:rPr>
            </w:pPr>
          </w:p>
          <w:p w14:paraId="7465BB4E" w14:textId="7DCF8DDA" w:rsidR="00026633" w:rsidRDefault="00026633" w:rsidP="002D0609">
            <w:pPr>
              <w:ind w:firstLine="0"/>
              <w:jc w:val="left"/>
              <w:rPr>
                <w:sz w:val="24"/>
                <w:szCs w:val="24"/>
                <w:lang w:val="ro-RO"/>
              </w:rPr>
            </w:pPr>
            <w:r>
              <w:rPr>
                <w:sz w:val="24"/>
                <w:szCs w:val="24"/>
                <w:lang w:val="ro-RO"/>
              </w:rPr>
              <w:t xml:space="preserve">Galina </w:t>
            </w:r>
            <w:proofErr w:type="spellStart"/>
            <w:r>
              <w:rPr>
                <w:sz w:val="24"/>
                <w:szCs w:val="24"/>
                <w:lang w:val="ro-RO"/>
              </w:rPr>
              <w:t>Șargu</w:t>
            </w:r>
            <w:proofErr w:type="spellEnd"/>
            <w:r>
              <w:rPr>
                <w:sz w:val="24"/>
                <w:szCs w:val="24"/>
                <w:lang w:val="ro-RO"/>
              </w:rPr>
              <w:t xml:space="preserve"> , consultant principal</w:t>
            </w:r>
          </w:p>
          <w:p w14:paraId="496E8459" w14:textId="4D57D92A" w:rsidR="00026633" w:rsidRPr="00FB4849" w:rsidRDefault="00CB3600" w:rsidP="002D0609">
            <w:pPr>
              <w:ind w:firstLine="0"/>
              <w:jc w:val="left"/>
              <w:rPr>
                <w:sz w:val="24"/>
                <w:szCs w:val="24"/>
                <w:lang w:val="ro-RO"/>
              </w:rPr>
            </w:pPr>
            <w:hyperlink r:id="rId10" w:history="1">
              <w:r w:rsidR="00026633" w:rsidRPr="00AE64C1">
                <w:rPr>
                  <w:rStyle w:val="Hyperlink"/>
                  <w:sz w:val="24"/>
                  <w:szCs w:val="24"/>
                  <w:lang w:val="ro-RO"/>
                </w:rPr>
                <w:t>galina.șargu@msmps.gov.md</w:t>
              </w:r>
            </w:hyperlink>
            <w:r w:rsidR="00026633">
              <w:rPr>
                <w:sz w:val="24"/>
                <w:szCs w:val="24"/>
                <w:lang w:val="ro-RO"/>
              </w:rPr>
              <w:t xml:space="preserve"> </w:t>
            </w:r>
          </w:p>
          <w:p w14:paraId="01512BE8" w14:textId="4C5C8BCA" w:rsidR="00794560" w:rsidRPr="00FB4849" w:rsidRDefault="00794560" w:rsidP="00A07240">
            <w:pPr>
              <w:ind w:firstLine="0"/>
              <w:jc w:val="left"/>
              <w:rPr>
                <w:sz w:val="24"/>
                <w:szCs w:val="24"/>
                <w:lang w:val="ro-RO"/>
              </w:rPr>
            </w:pPr>
            <w:r w:rsidRPr="00FB4849">
              <w:rPr>
                <w:sz w:val="24"/>
                <w:szCs w:val="24"/>
                <w:lang w:val="ro-RO"/>
              </w:rPr>
              <w:t xml:space="preserve"> </w:t>
            </w:r>
            <w:r w:rsidR="00026633">
              <w:rPr>
                <w:sz w:val="24"/>
                <w:szCs w:val="24"/>
                <w:lang w:val="ro-RO"/>
              </w:rPr>
              <w:t>tel. (022) 26 21 02</w:t>
            </w:r>
          </w:p>
        </w:tc>
      </w:tr>
      <w:tr w:rsidR="00DC2AD1" w:rsidRPr="00FB4849" w14:paraId="5E513BB4"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9D9C42D" w14:textId="2FD8321C" w:rsidR="00DC2AD1" w:rsidRPr="00FB4849" w:rsidRDefault="00DC2AD1" w:rsidP="00A07240">
            <w:pPr>
              <w:ind w:firstLine="0"/>
              <w:jc w:val="left"/>
              <w:rPr>
                <w:b/>
                <w:bCs/>
                <w:sz w:val="24"/>
                <w:szCs w:val="24"/>
                <w:lang w:val="ro-RO"/>
              </w:rPr>
            </w:pPr>
            <w:r w:rsidRPr="00FB4849">
              <w:rPr>
                <w:b/>
                <w:bCs/>
                <w:sz w:val="24"/>
                <w:szCs w:val="24"/>
                <w:lang w:val="ro-RO"/>
              </w:rPr>
              <w:t>Compartimentele analizei impactului</w:t>
            </w:r>
          </w:p>
        </w:tc>
      </w:tr>
      <w:tr w:rsidR="00DC2AD1" w:rsidRPr="00FB4849" w14:paraId="3F29546F"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1C41BC8" w14:textId="77777777" w:rsidR="00DC2AD1" w:rsidRPr="00FB4849" w:rsidRDefault="00DC2AD1" w:rsidP="00A07240">
            <w:pPr>
              <w:ind w:firstLine="0"/>
              <w:jc w:val="left"/>
              <w:rPr>
                <w:sz w:val="24"/>
                <w:szCs w:val="24"/>
                <w:lang w:val="ro-RO"/>
              </w:rPr>
            </w:pPr>
            <w:r w:rsidRPr="00FB4849">
              <w:rPr>
                <w:b/>
                <w:bCs/>
                <w:sz w:val="24"/>
                <w:szCs w:val="24"/>
                <w:lang w:val="ro-RO"/>
              </w:rPr>
              <w:t>1. Definirea problemei</w:t>
            </w:r>
          </w:p>
        </w:tc>
      </w:tr>
      <w:tr w:rsidR="00DC2AD1" w:rsidRPr="00FB4849" w14:paraId="1B7BA9E0"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A10DBF0" w14:textId="77777777" w:rsidR="00DC2AD1" w:rsidRPr="00FB4849" w:rsidRDefault="79329CE8" w:rsidP="79329CE8">
            <w:pPr>
              <w:ind w:firstLine="0"/>
              <w:jc w:val="left"/>
              <w:rPr>
                <w:sz w:val="24"/>
                <w:szCs w:val="24"/>
                <w:highlight w:val="yellow"/>
                <w:lang w:val="ro-RO"/>
              </w:rPr>
            </w:pPr>
            <w:r w:rsidRPr="00FB4849">
              <w:rPr>
                <w:sz w:val="24"/>
                <w:szCs w:val="24"/>
                <w:lang w:val="ro-RO"/>
              </w:rPr>
              <w:t>a) Determinați clar şi concis problema şi/sau problemele care urmează să fie soluţionate</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5DAB6C7B" w14:textId="77777777" w:rsidR="00DC2AD1" w:rsidRPr="00FB4849" w:rsidRDefault="00DC2AD1" w:rsidP="00A07240">
            <w:pPr>
              <w:ind w:firstLine="0"/>
              <w:jc w:val="left"/>
              <w:rPr>
                <w:sz w:val="24"/>
                <w:szCs w:val="24"/>
                <w:lang w:val="ro-RO"/>
              </w:rPr>
            </w:pPr>
          </w:p>
        </w:tc>
      </w:tr>
      <w:tr w:rsidR="00DC2AD1" w:rsidRPr="00FB4849" w14:paraId="02EB378F" w14:textId="77777777" w:rsidTr="00EB42D9">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shd w:val="clear" w:color="auto" w:fill="auto"/>
            <w:tcMar>
              <w:top w:w="15" w:type="dxa"/>
              <w:left w:w="45" w:type="dxa"/>
              <w:bottom w:w="15" w:type="dxa"/>
              <w:right w:w="45" w:type="dxa"/>
            </w:tcMar>
          </w:tcPr>
          <w:p w14:paraId="5EFC7B69" w14:textId="67CA05E9" w:rsidR="00667D1C" w:rsidRDefault="00667D1C" w:rsidP="000826E6">
            <w:pPr>
              <w:ind w:firstLine="360"/>
              <w:rPr>
                <w:sz w:val="24"/>
                <w:szCs w:val="24"/>
                <w:lang w:val="ro-RO"/>
              </w:rPr>
            </w:pPr>
            <w:r>
              <w:rPr>
                <w:sz w:val="24"/>
                <w:szCs w:val="24"/>
                <w:lang w:val="ro-RO"/>
              </w:rPr>
              <w:t>Proiectul Hotărârii de Guvern cu privire la modificarea și abrogarea unor acte normative a fost elaborat în vederea aplicării modificărilor introduse prin Legea nr.137/2020 cu privire la modificarea unor acte normative (</w:t>
            </w:r>
            <w:proofErr w:type="spellStart"/>
            <w:r w:rsidRPr="00667D1C">
              <w:rPr>
                <w:bCs/>
                <w:sz w:val="24"/>
                <w:szCs w:val="24"/>
              </w:rPr>
              <w:t>Legea</w:t>
            </w:r>
            <w:proofErr w:type="spellEnd"/>
            <w:r w:rsidRPr="00667D1C">
              <w:rPr>
                <w:bCs/>
                <w:sz w:val="24"/>
                <w:szCs w:val="24"/>
              </w:rPr>
              <w:t xml:space="preserve"> nr.105/2018 cu </w:t>
            </w:r>
            <w:proofErr w:type="spellStart"/>
            <w:r w:rsidRPr="00667D1C">
              <w:rPr>
                <w:bCs/>
                <w:sz w:val="24"/>
                <w:szCs w:val="24"/>
              </w:rPr>
              <w:t>privire</w:t>
            </w:r>
            <w:proofErr w:type="spellEnd"/>
            <w:r w:rsidRPr="00667D1C">
              <w:rPr>
                <w:bCs/>
                <w:sz w:val="24"/>
                <w:szCs w:val="24"/>
              </w:rPr>
              <w:t xml:space="preserve"> la </w:t>
            </w:r>
            <w:proofErr w:type="spellStart"/>
            <w:r w:rsidRPr="00667D1C">
              <w:rPr>
                <w:bCs/>
                <w:sz w:val="24"/>
                <w:szCs w:val="24"/>
              </w:rPr>
              <w:t>promovarea</w:t>
            </w:r>
            <w:proofErr w:type="spellEnd"/>
            <w:r w:rsidRPr="00667D1C">
              <w:rPr>
                <w:bCs/>
                <w:sz w:val="24"/>
                <w:szCs w:val="24"/>
              </w:rPr>
              <w:t xml:space="preserve"> </w:t>
            </w:r>
            <w:proofErr w:type="spellStart"/>
            <w:r w:rsidRPr="00667D1C">
              <w:rPr>
                <w:bCs/>
                <w:sz w:val="24"/>
                <w:szCs w:val="24"/>
              </w:rPr>
              <w:t>ocupării</w:t>
            </w:r>
            <w:proofErr w:type="spellEnd"/>
            <w:r w:rsidRPr="00667D1C">
              <w:rPr>
                <w:bCs/>
                <w:sz w:val="24"/>
                <w:szCs w:val="24"/>
              </w:rPr>
              <w:t xml:space="preserve"> </w:t>
            </w:r>
            <w:proofErr w:type="spellStart"/>
            <w:r w:rsidRPr="00667D1C">
              <w:rPr>
                <w:bCs/>
                <w:sz w:val="24"/>
                <w:szCs w:val="24"/>
              </w:rPr>
              <w:t>forței</w:t>
            </w:r>
            <w:proofErr w:type="spellEnd"/>
            <w:r w:rsidRPr="00667D1C">
              <w:rPr>
                <w:bCs/>
                <w:sz w:val="24"/>
                <w:szCs w:val="24"/>
              </w:rPr>
              <w:t xml:space="preserve"> de </w:t>
            </w:r>
            <w:proofErr w:type="spellStart"/>
            <w:r w:rsidRPr="00667D1C">
              <w:rPr>
                <w:bCs/>
                <w:sz w:val="24"/>
                <w:szCs w:val="24"/>
              </w:rPr>
              <w:t>muncă</w:t>
            </w:r>
            <w:proofErr w:type="spellEnd"/>
            <w:r w:rsidRPr="00667D1C">
              <w:rPr>
                <w:bCs/>
                <w:sz w:val="24"/>
                <w:szCs w:val="24"/>
              </w:rPr>
              <w:t xml:space="preserve"> </w:t>
            </w:r>
            <w:proofErr w:type="spellStart"/>
            <w:r w:rsidRPr="00667D1C">
              <w:rPr>
                <w:bCs/>
                <w:sz w:val="24"/>
                <w:szCs w:val="24"/>
              </w:rPr>
              <w:t>și</w:t>
            </w:r>
            <w:proofErr w:type="spellEnd"/>
            <w:r w:rsidRPr="00667D1C">
              <w:rPr>
                <w:bCs/>
                <w:sz w:val="24"/>
                <w:szCs w:val="24"/>
              </w:rPr>
              <w:t xml:space="preserve"> </w:t>
            </w:r>
            <w:proofErr w:type="spellStart"/>
            <w:r w:rsidRPr="00667D1C">
              <w:rPr>
                <w:bCs/>
                <w:sz w:val="24"/>
                <w:szCs w:val="24"/>
              </w:rPr>
              <w:t>asigurare</w:t>
            </w:r>
            <w:proofErr w:type="spellEnd"/>
            <w:r w:rsidRPr="00667D1C">
              <w:rPr>
                <w:bCs/>
                <w:sz w:val="24"/>
                <w:szCs w:val="24"/>
              </w:rPr>
              <w:t xml:space="preserve"> de </w:t>
            </w:r>
            <w:proofErr w:type="spellStart"/>
            <w:r w:rsidRPr="00667D1C">
              <w:rPr>
                <w:bCs/>
                <w:sz w:val="24"/>
                <w:szCs w:val="24"/>
              </w:rPr>
              <w:t>șomaj</w:t>
            </w:r>
            <w:proofErr w:type="spellEnd"/>
            <w:r w:rsidRPr="00667D1C">
              <w:rPr>
                <w:bCs/>
                <w:sz w:val="24"/>
                <w:szCs w:val="24"/>
              </w:rPr>
              <w:t xml:space="preserve">, </w:t>
            </w:r>
            <w:proofErr w:type="spellStart"/>
            <w:r w:rsidRPr="00667D1C">
              <w:rPr>
                <w:bCs/>
                <w:sz w:val="24"/>
                <w:szCs w:val="24"/>
              </w:rPr>
              <w:t>Legea</w:t>
            </w:r>
            <w:proofErr w:type="spellEnd"/>
            <w:r w:rsidRPr="00667D1C">
              <w:rPr>
                <w:bCs/>
                <w:sz w:val="24"/>
                <w:szCs w:val="24"/>
              </w:rPr>
              <w:t xml:space="preserve"> nr.140/2011 </w:t>
            </w:r>
            <w:proofErr w:type="spellStart"/>
            <w:r w:rsidRPr="00667D1C">
              <w:rPr>
                <w:bCs/>
                <w:sz w:val="24"/>
                <w:szCs w:val="24"/>
              </w:rPr>
              <w:t>privind</w:t>
            </w:r>
            <w:proofErr w:type="spellEnd"/>
            <w:r w:rsidRPr="00667D1C">
              <w:rPr>
                <w:bCs/>
                <w:sz w:val="24"/>
                <w:szCs w:val="24"/>
              </w:rPr>
              <w:t xml:space="preserve"> </w:t>
            </w:r>
            <w:proofErr w:type="spellStart"/>
            <w:r w:rsidRPr="00667D1C">
              <w:rPr>
                <w:bCs/>
                <w:sz w:val="24"/>
                <w:szCs w:val="24"/>
              </w:rPr>
              <w:t>Inspectoratul</w:t>
            </w:r>
            <w:proofErr w:type="spellEnd"/>
            <w:r w:rsidRPr="00667D1C">
              <w:rPr>
                <w:bCs/>
                <w:sz w:val="24"/>
                <w:szCs w:val="24"/>
              </w:rPr>
              <w:t xml:space="preserve"> de Stat al </w:t>
            </w:r>
            <w:proofErr w:type="spellStart"/>
            <w:r w:rsidRPr="00667D1C">
              <w:rPr>
                <w:bCs/>
                <w:sz w:val="24"/>
                <w:szCs w:val="24"/>
              </w:rPr>
              <w:t>Muncii</w:t>
            </w:r>
            <w:proofErr w:type="spellEnd"/>
            <w:r w:rsidRPr="00667D1C">
              <w:rPr>
                <w:bCs/>
                <w:sz w:val="24"/>
                <w:szCs w:val="24"/>
              </w:rPr>
              <w:t xml:space="preserve">, </w:t>
            </w:r>
            <w:proofErr w:type="spellStart"/>
            <w:r w:rsidRPr="00667D1C">
              <w:rPr>
                <w:bCs/>
                <w:sz w:val="24"/>
                <w:szCs w:val="24"/>
              </w:rPr>
              <w:t>Legea</w:t>
            </w:r>
            <w:proofErr w:type="spellEnd"/>
            <w:r w:rsidRPr="00667D1C">
              <w:rPr>
                <w:bCs/>
                <w:sz w:val="24"/>
                <w:szCs w:val="24"/>
              </w:rPr>
              <w:t xml:space="preserve"> nr.131/2012 </w:t>
            </w:r>
            <w:proofErr w:type="spellStart"/>
            <w:r w:rsidRPr="00667D1C">
              <w:rPr>
                <w:bCs/>
                <w:sz w:val="24"/>
                <w:szCs w:val="24"/>
              </w:rPr>
              <w:t>privind</w:t>
            </w:r>
            <w:proofErr w:type="spellEnd"/>
            <w:r w:rsidRPr="00667D1C">
              <w:rPr>
                <w:bCs/>
                <w:sz w:val="24"/>
                <w:szCs w:val="24"/>
              </w:rPr>
              <w:t xml:space="preserve"> </w:t>
            </w:r>
            <w:proofErr w:type="spellStart"/>
            <w:r w:rsidRPr="00667D1C">
              <w:rPr>
                <w:bCs/>
                <w:sz w:val="24"/>
                <w:szCs w:val="24"/>
              </w:rPr>
              <w:t>controlul</w:t>
            </w:r>
            <w:proofErr w:type="spellEnd"/>
            <w:r w:rsidRPr="00667D1C">
              <w:rPr>
                <w:bCs/>
                <w:sz w:val="24"/>
                <w:szCs w:val="24"/>
              </w:rPr>
              <w:t xml:space="preserve"> de stat </w:t>
            </w:r>
            <w:proofErr w:type="spellStart"/>
            <w:r w:rsidRPr="00667D1C">
              <w:rPr>
                <w:bCs/>
                <w:sz w:val="24"/>
                <w:szCs w:val="24"/>
              </w:rPr>
              <w:t>asupra</w:t>
            </w:r>
            <w:proofErr w:type="spellEnd"/>
            <w:r w:rsidRPr="00667D1C">
              <w:rPr>
                <w:bCs/>
                <w:sz w:val="24"/>
                <w:szCs w:val="24"/>
              </w:rPr>
              <w:t xml:space="preserve"> </w:t>
            </w:r>
            <w:proofErr w:type="spellStart"/>
            <w:r w:rsidRPr="00667D1C">
              <w:rPr>
                <w:bCs/>
                <w:sz w:val="24"/>
                <w:szCs w:val="24"/>
              </w:rPr>
              <w:t>activității</w:t>
            </w:r>
            <w:proofErr w:type="spellEnd"/>
            <w:r w:rsidRPr="00667D1C">
              <w:rPr>
                <w:bCs/>
                <w:sz w:val="24"/>
                <w:szCs w:val="24"/>
              </w:rPr>
              <w:t xml:space="preserve"> de </w:t>
            </w:r>
            <w:proofErr w:type="spellStart"/>
            <w:r w:rsidRPr="00667D1C">
              <w:rPr>
                <w:bCs/>
                <w:sz w:val="24"/>
                <w:szCs w:val="24"/>
              </w:rPr>
              <w:t>întreprinzător</w:t>
            </w:r>
            <w:proofErr w:type="spellEnd"/>
            <w:r w:rsidRPr="00667D1C">
              <w:rPr>
                <w:bCs/>
                <w:sz w:val="24"/>
                <w:szCs w:val="24"/>
              </w:rPr>
              <w:t>)</w:t>
            </w:r>
            <w:r>
              <w:rPr>
                <w:bCs/>
                <w:sz w:val="24"/>
                <w:szCs w:val="24"/>
              </w:rPr>
              <w:t>.</w:t>
            </w:r>
          </w:p>
          <w:p w14:paraId="5928CA3C" w14:textId="7685296D" w:rsidR="00667D1C" w:rsidRDefault="00667D1C" w:rsidP="00667D1C">
            <w:pPr>
              <w:ind w:firstLine="360"/>
              <w:rPr>
                <w:sz w:val="24"/>
                <w:szCs w:val="24"/>
                <w:lang w:val="ro-RO"/>
              </w:rPr>
            </w:pPr>
            <w:r>
              <w:rPr>
                <w:sz w:val="24"/>
                <w:szCs w:val="24"/>
                <w:lang w:val="ro-RO"/>
              </w:rPr>
              <w:t>Astfel, prin modificările propuse se urmărește asigurarea funcționalității prevederilor legale care au fost adoptate în vederea soluționării următoarelor probleme:</w:t>
            </w:r>
          </w:p>
          <w:p w14:paraId="3894BA05" w14:textId="77777777" w:rsidR="00667D1C" w:rsidRDefault="00667D1C" w:rsidP="00C350B1">
            <w:pPr>
              <w:ind w:firstLine="360"/>
              <w:rPr>
                <w:sz w:val="24"/>
                <w:szCs w:val="24"/>
                <w:lang w:val="ro-RO"/>
              </w:rPr>
            </w:pPr>
          </w:p>
          <w:p w14:paraId="70ABA2D1" w14:textId="77777777" w:rsidR="00667D1C" w:rsidRDefault="00667D1C" w:rsidP="00C350B1">
            <w:pPr>
              <w:ind w:firstLine="360"/>
              <w:rPr>
                <w:b/>
                <w:i/>
                <w:sz w:val="24"/>
                <w:szCs w:val="24"/>
                <w:u w:val="single"/>
                <w:lang w:val="ro-RO"/>
              </w:rPr>
            </w:pPr>
            <w:r w:rsidRPr="00667D1C">
              <w:rPr>
                <w:b/>
                <w:i/>
                <w:sz w:val="24"/>
                <w:szCs w:val="24"/>
                <w:u w:val="single"/>
                <w:lang w:val="ro-RO"/>
              </w:rPr>
              <w:t>În domeniul migrației de muncă</w:t>
            </w:r>
          </w:p>
          <w:p w14:paraId="59366D83" w14:textId="2A32F9E2" w:rsidR="00667D1C" w:rsidRPr="00667D1C" w:rsidRDefault="0074639E" w:rsidP="00667D1C">
            <w:pPr>
              <w:pStyle w:val="ListParagraph"/>
              <w:numPr>
                <w:ilvl w:val="0"/>
                <w:numId w:val="17"/>
              </w:numPr>
              <w:rPr>
                <w:sz w:val="24"/>
                <w:szCs w:val="24"/>
                <w:lang w:val="ro-RO"/>
              </w:rPr>
            </w:pPr>
            <w:r>
              <w:rPr>
                <w:sz w:val="24"/>
                <w:szCs w:val="24"/>
                <w:lang w:val="ro-RO"/>
              </w:rPr>
              <w:t>p</w:t>
            </w:r>
            <w:r w:rsidR="00030509">
              <w:rPr>
                <w:sz w:val="24"/>
                <w:szCs w:val="24"/>
                <w:lang w:val="ro-RO"/>
              </w:rPr>
              <w:t xml:space="preserve">racticarea </w:t>
            </w:r>
            <w:r w:rsidR="00667D1C" w:rsidRPr="00667D1C">
              <w:rPr>
                <w:sz w:val="24"/>
                <w:szCs w:val="24"/>
                <w:lang w:val="ro-RO"/>
              </w:rPr>
              <w:t>activit</w:t>
            </w:r>
            <w:r w:rsidR="00030509">
              <w:rPr>
                <w:sz w:val="24"/>
                <w:szCs w:val="24"/>
                <w:lang w:val="ro-RO"/>
              </w:rPr>
              <w:t xml:space="preserve">ății </w:t>
            </w:r>
            <w:r w:rsidR="00667D1C" w:rsidRPr="00667D1C">
              <w:rPr>
                <w:sz w:val="24"/>
                <w:szCs w:val="24"/>
                <w:lang w:val="ro-RO"/>
              </w:rPr>
              <w:t>ilegal</w:t>
            </w:r>
            <w:r w:rsidR="00030509">
              <w:rPr>
                <w:sz w:val="24"/>
                <w:szCs w:val="24"/>
                <w:lang w:val="ro-RO"/>
              </w:rPr>
              <w:t>e de către</w:t>
            </w:r>
            <w:r w:rsidR="00667D1C" w:rsidRPr="00667D1C">
              <w:rPr>
                <w:sz w:val="24"/>
                <w:szCs w:val="24"/>
                <w:lang w:val="ro-RO"/>
              </w:rPr>
              <w:t xml:space="preserve"> agențiil</w:t>
            </w:r>
            <w:r w:rsidR="00030509">
              <w:rPr>
                <w:sz w:val="24"/>
                <w:szCs w:val="24"/>
                <w:lang w:val="ro-RO"/>
              </w:rPr>
              <w:t>e</w:t>
            </w:r>
            <w:r w:rsidR="00667D1C" w:rsidRPr="00667D1C">
              <w:rPr>
                <w:sz w:val="24"/>
                <w:szCs w:val="24"/>
                <w:lang w:val="ro-RO"/>
              </w:rPr>
              <w:t xml:space="preserve"> private de ocupare a forței de muncă;</w:t>
            </w:r>
          </w:p>
          <w:p w14:paraId="18142358" w14:textId="7777AA30" w:rsidR="00667D1C" w:rsidRPr="00667D1C" w:rsidRDefault="00667D1C" w:rsidP="00667D1C">
            <w:pPr>
              <w:pStyle w:val="ListParagraph"/>
              <w:numPr>
                <w:ilvl w:val="0"/>
                <w:numId w:val="17"/>
              </w:numPr>
              <w:ind w:left="0" w:firstLine="360"/>
              <w:rPr>
                <w:sz w:val="24"/>
                <w:szCs w:val="24"/>
                <w:lang w:val="ro-RO"/>
              </w:rPr>
            </w:pPr>
            <w:r w:rsidRPr="00667D1C">
              <w:rPr>
                <w:sz w:val="24"/>
                <w:szCs w:val="24"/>
                <w:lang w:val="ro-RO"/>
              </w:rPr>
              <w:t>existența cazurilor de exploatare prin muncă a persoanelor intermediate de agențiile private;</w:t>
            </w:r>
          </w:p>
          <w:p w14:paraId="579C97E5" w14:textId="54EB578C" w:rsidR="00667D1C" w:rsidRDefault="00667D1C" w:rsidP="00667D1C">
            <w:pPr>
              <w:pStyle w:val="ListParagraph"/>
              <w:numPr>
                <w:ilvl w:val="0"/>
                <w:numId w:val="17"/>
              </w:numPr>
              <w:rPr>
                <w:sz w:val="24"/>
                <w:szCs w:val="24"/>
                <w:lang w:val="ro-RO"/>
              </w:rPr>
            </w:pPr>
            <w:r w:rsidRPr="00667D1C">
              <w:rPr>
                <w:sz w:val="24"/>
                <w:szCs w:val="24"/>
                <w:lang w:val="ro-RO"/>
              </w:rPr>
              <w:t xml:space="preserve">prezența intermediarilor </w:t>
            </w:r>
            <w:r w:rsidR="00D2083B">
              <w:rPr>
                <w:sz w:val="24"/>
                <w:szCs w:val="24"/>
                <w:lang w:val="ro-RO"/>
              </w:rPr>
              <w:t xml:space="preserve">nelicențiați </w:t>
            </w:r>
            <w:r w:rsidR="00030509">
              <w:rPr>
                <w:sz w:val="24"/>
                <w:szCs w:val="24"/>
                <w:lang w:val="ro-RO"/>
              </w:rPr>
              <w:t>de angajare a forței de muncă peste hotarele țării</w:t>
            </w:r>
            <w:r w:rsidRPr="00667D1C">
              <w:rPr>
                <w:sz w:val="24"/>
                <w:szCs w:val="24"/>
                <w:lang w:val="ro-RO"/>
              </w:rPr>
              <w:t>;</w:t>
            </w:r>
          </w:p>
          <w:p w14:paraId="73745404" w14:textId="797EE272" w:rsidR="00D2083B" w:rsidRPr="00667D1C" w:rsidRDefault="00D2083B" w:rsidP="00667D1C">
            <w:pPr>
              <w:pStyle w:val="ListParagraph"/>
              <w:numPr>
                <w:ilvl w:val="0"/>
                <w:numId w:val="17"/>
              </w:numPr>
              <w:rPr>
                <w:sz w:val="24"/>
                <w:szCs w:val="24"/>
                <w:lang w:val="ro-RO"/>
              </w:rPr>
            </w:pPr>
            <w:r>
              <w:rPr>
                <w:sz w:val="24"/>
                <w:szCs w:val="24"/>
                <w:lang w:val="ro-RO"/>
              </w:rPr>
              <w:t>lipsa unui mecanism de control a</w:t>
            </w:r>
            <w:r w:rsidR="00597CAA">
              <w:rPr>
                <w:sz w:val="24"/>
                <w:szCs w:val="24"/>
                <w:lang w:val="ro-RO"/>
              </w:rPr>
              <w:t>l agențiilor private de ocupare.</w:t>
            </w:r>
          </w:p>
          <w:p w14:paraId="772DFC13" w14:textId="77777777" w:rsidR="00667D1C" w:rsidRPr="00667D1C" w:rsidRDefault="00667D1C" w:rsidP="00667D1C">
            <w:pPr>
              <w:pStyle w:val="ListParagraph"/>
              <w:ind w:left="360" w:firstLine="0"/>
              <w:rPr>
                <w:sz w:val="24"/>
                <w:szCs w:val="24"/>
                <w:lang w:val="ro-RO"/>
              </w:rPr>
            </w:pPr>
          </w:p>
          <w:p w14:paraId="4B5C0299" w14:textId="77777777" w:rsidR="00667D1C" w:rsidRPr="00667D1C" w:rsidRDefault="00667D1C" w:rsidP="00667D1C">
            <w:pPr>
              <w:ind w:firstLine="360"/>
              <w:rPr>
                <w:b/>
                <w:i/>
                <w:sz w:val="24"/>
                <w:szCs w:val="24"/>
                <w:u w:val="single"/>
                <w:lang w:val="ro-RO"/>
              </w:rPr>
            </w:pPr>
            <w:r w:rsidRPr="00667D1C">
              <w:rPr>
                <w:b/>
                <w:i/>
                <w:sz w:val="24"/>
                <w:szCs w:val="24"/>
                <w:u w:val="single"/>
                <w:lang w:val="ro-RO"/>
              </w:rPr>
              <w:t>În domeniul ocupării forței de muncă</w:t>
            </w:r>
          </w:p>
          <w:p w14:paraId="23DC89BE" w14:textId="638A7DEF" w:rsidR="00667D1C" w:rsidRPr="00FB4849" w:rsidRDefault="00667D1C" w:rsidP="00667D1C">
            <w:pPr>
              <w:ind w:firstLine="360"/>
              <w:rPr>
                <w:sz w:val="24"/>
                <w:szCs w:val="24"/>
                <w:lang w:val="ro-RO"/>
              </w:rPr>
            </w:pPr>
            <w:r w:rsidRPr="00FB4849">
              <w:rPr>
                <w:sz w:val="24"/>
                <w:szCs w:val="24"/>
                <w:lang w:val="ro-RO"/>
              </w:rPr>
              <w:t xml:space="preserve">- </w:t>
            </w:r>
            <w:r w:rsidR="00030509">
              <w:rPr>
                <w:sz w:val="24"/>
                <w:szCs w:val="24"/>
                <w:lang w:val="ro-RO"/>
              </w:rPr>
              <w:t xml:space="preserve">existența unor </w:t>
            </w:r>
            <w:r w:rsidRPr="00FB4849">
              <w:rPr>
                <w:sz w:val="24"/>
                <w:szCs w:val="24"/>
                <w:lang w:val="ro-RO"/>
              </w:rPr>
              <w:t xml:space="preserve">bariere </w:t>
            </w:r>
            <w:r w:rsidR="00B61874">
              <w:rPr>
                <w:sz w:val="24"/>
                <w:szCs w:val="24"/>
                <w:lang w:val="ro-RO"/>
              </w:rPr>
              <w:t xml:space="preserve">la </w:t>
            </w:r>
            <w:r w:rsidRPr="00FB4849">
              <w:rPr>
                <w:sz w:val="24"/>
                <w:szCs w:val="24"/>
                <w:lang w:val="ro-RO"/>
              </w:rPr>
              <w:t>înregistrare</w:t>
            </w:r>
            <w:r w:rsidR="00B61874">
              <w:rPr>
                <w:sz w:val="24"/>
                <w:szCs w:val="24"/>
                <w:lang w:val="ro-RO"/>
              </w:rPr>
              <w:t>a</w:t>
            </w:r>
            <w:r w:rsidRPr="00FB4849">
              <w:rPr>
                <w:sz w:val="24"/>
                <w:szCs w:val="24"/>
                <w:lang w:val="ro-RO"/>
              </w:rPr>
              <w:t xml:space="preserve"> persoanelor aflate în căutarea unui loc de muncă cu statut de șomer, la accesarea de către șomeri a măsurilor active de ocupare și a ajutorului de șomaj;</w:t>
            </w:r>
          </w:p>
          <w:p w14:paraId="5E9D068D" w14:textId="5651C89F" w:rsidR="00667D1C" w:rsidRPr="00FB4849" w:rsidRDefault="00667D1C" w:rsidP="00667D1C">
            <w:pPr>
              <w:ind w:firstLine="360"/>
              <w:rPr>
                <w:sz w:val="24"/>
                <w:szCs w:val="24"/>
                <w:lang w:val="ro-RO"/>
              </w:rPr>
            </w:pPr>
            <w:r w:rsidRPr="00FB4849">
              <w:rPr>
                <w:sz w:val="24"/>
                <w:szCs w:val="24"/>
                <w:lang w:val="ro-RO"/>
              </w:rPr>
              <w:t xml:space="preserve">- </w:t>
            </w:r>
            <w:proofErr w:type="spellStart"/>
            <w:r w:rsidR="00030509">
              <w:rPr>
                <w:sz w:val="24"/>
                <w:szCs w:val="24"/>
                <w:lang w:val="ro-RO"/>
              </w:rPr>
              <w:t>inatractivitatea</w:t>
            </w:r>
            <w:proofErr w:type="spellEnd"/>
            <w:r w:rsidR="00030509">
              <w:rPr>
                <w:sz w:val="24"/>
                <w:szCs w:val="24"/>
                <w:lang w:val="ro-RO"/>
              </w:rPr>
              <w:t xml:space="preserve"> pentru </w:t>
            </w:r>
            <w:r w:rsidRPr="00FB4849">
              <w:rPr>
                <w:sz w:val="24"/>
                <w:szCs w:val="24"/>
                <w:lang w:val="ro-RO"/>
              </w:rPr>
              <w:t>angajator</w:t>
            </w:r>
            <w:r w:rsidR="00030509">
              <w:rPr>
                <w:sz w:val="24"/>
                <w:szCs w:val="24"/>
                <w:lang w:val="ro-RO"/>
              </w:rPr>
              <w:t xml:space="preserve"> a unor măsuri active de ocupare a forței de muncă, precum sunt: </w:t>
            </w:r>
            <w:r w:rsidRPr="00FB4849">
              <w:rPr>
                <w:sz w:val="24"/>
                <w:szCs w:val="24"/>
                <w:lang w:val="ro-RO"/>
              </w:rPr>
              <w:t>măsuril</w:t>
            </w:r>
            <w:r w:rsidR="00030509">
              <w:rPr>
                <w:sz w:val="24"/>
                <w:szCs w:val="24"/>
                <w:lang w:val="ro-RO"/>
              </w:rPr>
              <w:t>e</w:t>
            </w:r>
            <w:r w:rsidRPr="00FB4849">
              <w:rPr>
                <w:sz w:val="24"/>
                <w:szCs w:val="24"/>
                <w:lang w:val="ro-RO"/>
              </w:rPr>
              <w:t xml:space="preserve"> de subvenționare pentru crearea sau adaptarea locurilor de muncă pentru persoanele cu </w:t>
            </w:r>
            <w:proofErr w:type="spellStart"/>
            <w:r w:rsidRPr="00FB4849">
              <w:rPr>
                <w:sz w:val="24"/>
                <w:szCs w:val="24"/>
                <w:lang w:val="ro-RO"/>
              </w:rPr>
              <w:t>dizabilități</w:t>
            </w:r>
            <w:proofErr w:type="spellEnd"/>
            <w:r w:rsidR="00030509">
              <w:rPr>
                <w:sz w:val="24"/>
                <w:szCs w:val="24"/>
                <w:lang w:val="ro-RO"/>
              </w:rPr>
              <w:t>,</w:t>
            </w:r>
            <w:r w:rsidRPr="00FB4849">
              <w:rPr>
                <w:sz w:val="24"/>
                <w:szCs w:val="24"/>
                <w:lang w:val="ro-RO"/>
              </w:rPr>
              <w:t xml:space="preserve"> subvenționarea proiectelor de inițiativă locală;</w:t>
            </w:r>
          </w:p>
          <w:p w14:paraId="491148D5" w14:textId="1A8A5CF2" w:rsidR="00667D1C" w:rsidRPr="00FB4849" w:rsidRDefault="00B61874" w:rsidP="00667D1C">
            <w:pPr>
              <w:ind w:firstLine="360"/>
              <w:rPr>
                <w:sz w:val="24"/>
                <w:szCs w:val="24"/>
                <w:lang w:val="ro-RO"/>
              </w:rPr>
            </w:pPr>
            <w:r>
              <w:rPr>
                <w:sz w:val="24"/>
                <w:szCs w:val="24"/>
                <w:lang w:val="ro-RO"/>
              </w:rPr>
              <w:t xml:space="preserve">- </w:t>
            </w:r>
            <w:r w:rsidR="00030509">
              <w:rPr>
                <w:sz w:val="24"/>
                <w:szCs w:val="24"/>
                <w:lang w:val="ro-RO"/>
              </w:rPr>
              <w:t xml:space="preserve">existență unor </w:t>
            </w:r>
            <w:r>
              <w:rPr>
                <w:sz w:val="24"/>
                <w:szCs w:val="24"/>
                <w:lang w:val="ro-RO"/>
              </w:rPr>
              <w:t>impedimente</w:t>
            </w:r>
            <w:r w:rsidR="00667D1C" w:rsidRPr="00FB4849">
              <w:rPr>
                <w:sz w:val="24"/>
                <w:szCs w:val="24"/>
                <w:lang w:val="ro-RO"/>
              </w:rPr>
              <w:t xml:space="preserve"> </w:t>
            </w:r>
            <w:r w:rsidR="00030509">
              <w:rPr>
                <w:sz w:val="24"/>
                <w:szCs w:val="24"/>
                <w:lang w:val="ro-RO"/>
              </w:rPr>
              <w:t xml:space="preserve">de </w:t>
            </w:r>
            <w:r w:rsidR="00667D1C" w:rsidRPr="00FB4849">
              <w:rPr>
                <w:sz w:val="24"/>
                <w:szCs w:val="24"/>
                <w:lang w:val="ro-RO"/>
              </w:rPr>
              <w:t>acces</w:t>
            </w:r>
            <w:r w:rsidR="00030509">
              <w:rPr>
                <w:sz w:val="24"/>
                <w:szCs w:val="24"/>
                <w:lang w:val="ro-RO"/>
              </w:rPr>
              <w:t>are a</w:t>
            </w:r>
            <w:r w:rsidR="00667D1C" w:rsidRPr="00FB4849">
              <w:rPr>
                <w:sz w:val="24"/>
                <w:szCs w:val="24"/>
                <w:lang w:val="ro-RO"/>
              </w:rPr>
              <w:t xml:space="preserve"> măsurii de sprijin în inițierea un</w:t>
            </w:r>
            <w:r>
              <w:rPr>
                <w:sz w:val="24"/>
                <w:szCs w:val="24"/>
                <w:lang w:val="ro-RO"/>
              </w:rPr>
              <w:t xml:space="preserve">ei activități de </w:t>
            </w:r>
            <w:proofErr w:type="spellStart"/>
            <w:r>
              <w:rPr>
                <w:sz w:val="24"/>
                <w:szCs w:val="24"/>
                <w:lang w:val="ro-RO"/>
              </w:rPr>
              <w:t>antreprenoriat</w:t>
            </w:r>
            <w:proofErr w:type="spellEnd"/>
            <w:r>
              <w:rPr>
                <w:sz w:val="24"/>
                <w:szCs w:val="24"/>
                <w:lang w:val="ro-RO"/>
              </w:rPr>
              <w:t xml:space="preserve"> în </w:t>
            </w:r>
            <w:proofErr w:type="spellStart"/>
            <w:r>
              <w:rPr>
                <w:sz w:val="24"/>
                <w:szCs w:val="24"/>
                <w:lang w:val="ro-RO"/>
              </w:rPr>
              <w:t>rîndul</w:t>
            </w:r>
            <w:proofErr w:type="spellEnd"/>
            <w:r>
              <w:rPr>
                <w:sz w:val="24"/>
                <w:szCs w:val="24"/>
                <w:lang w:val="ro-RO"/>
              </w:rPr>
              <w:t xml:space="preserve"> șomerilor;</w:t>
            </w:r>
          </w:p>
          <w:p w14:paraId="78F4F0E2" w14:textId="491C79F1" w:rsidR="00030509" w:rsidRDefault="00667D1C" w:rsidP="00667D1C">
            <w:pPr>
              <w:ind w:firstLine="360"/>
              <w:rPr>
                <w:sz w:val="24"/>
                <w:szCs w:val="24"/>
                <w:lang w:val="ro-RO"/>
              </w:rPr>
            </w:pPr>
            <w:r w:rsidRPr="00FB4849">
              <w:rPr>
                <w:sz w:val="24"/>
                <w:szCs w:val="24"/>
                <w:lang w:val="ro-RO"/>
              </w:rPr>
              <w:t xml:space="preserve">- </w:t>
            </w:r>
            <w:r w:rsidR="00D2083B">
              <w:rPr>
                <w:sz w:val="24"/>
                <w:szCs w:val="24"/>
                <w:lang w:val="ro-RO"/>
              </w:rPr>
              <w:t xml:space="preserve">rata de ocupare foarte scăzută în </w:t>
            </w:r>
            <w:proofErr w:type="spellStart"/>
            <w:r w:rsidR="00D2083B">
              <w:rPr>
                <w:sz w:val="24"/>
                <w:szCs w:val="24"/>
                <w:lang w:val="ro-RO"/>
              </w:rPr>
              <w:t>rîndul</w:t>
            </w:r>
            <w:proofErr w:type="spellEnd"/>
            <w:r w:rsidRPr="00FB4849">
              <w:rPr>
                <w:sz w:val="24"/>
                <w:szCs w:val="24"/>
                <w:lang w:val="ro-RO"/>
              </w:rPr>
              <w:t xml:space="preserve"> persoanelor cu dezabilități</w:t>
            </w:r>
            <w:r w:rsidR="00030509">
              <w:rPr>
                <w:sz w:val="24"/>
                <w:szCs w:val="24"/>
                <w:lang w:val="ro-RO"/>
              </w:rPr>
              <w:t>;</w:t>
            </w:r>
          </w:p>
          <w:p w14:paraId="3723E5A7" w14:textId="13680C0B" w:rsidR="00667D1C" w:rsidRDefault="00030509" w:rsidP="00667D1C">
            <w:pPr>
              <w:ind w:firstLine="360"/>
              <w:rPr>
                <w:sz w:val="24"/>
                <w:szCs w:val="24"/>
                <w:lang w:val="ro-RO"/>
              </w:rPr>
            </w:pPr>
            <w:r>
              <w:rPr>
                <w:sz w:val="24"/>
                <w:szCs w:val="24"/>
                <w:lang w:val="ro-RO"/>
              </w:rPr>
              <w:t xml:space="preserve">- lipsa unui mecanism de </w:t>
            </w:r>
            <w:r w:rsidR="00667D1C" w:rsidRPr="00FB4849">
              <w:rPr>
                <w:sz w:val="24"/>
                <w:szCs w:val="24"/>
                <w:lang w:val="ro-RO"/>
              </w:rPr>
              <w:t>angaj</w:t>
            </w:r>
            <w:r>
              <w:rPr>
                <w:sz w:val="24"/>
                <w:szCs w:val="24"/>
                <w:lang w:val="ro-RO"/>
              </w:rPr>
              <w:t>are</w:t>
            </w:r>
            <w:r w:rsidR="00667D1C" w:rsidRPr="00FB4849">
              <w:rPr>
                <w:sz w:val="24"/>
                <w:szCs w:val="24"/>
                <w:lang w:val="ro-RO"/>
              </w:rPr>
              <w:t xml:space="preserve"> asistat</w:t>
            </w:r>
            <w:r>
              <w:rPr>
                <w:sz w:val="24"/>
                <w:szCs w:val="24"/>
                <w:lang w:val="ro-RO"/>
              </w:rPr>
              <w:t xml:space="preserve">ă a persoanelor cu </w:t>
            </w:r>
            <w:proofErr w:type="spellStart"/>
            <w:r>
              <w:rPr>
                <w:sz w:val="24"/>
                <w:szCs w:val="24"/>
                <w:lang w:val="ro-RO"/>
              </w:rPr>
              <w:t>dizabilități</w:t>
            </w:r>
            <w:proofErr w:type="spellEnd"/>
            <w:r w:rsidR="00667D1C" w:rsidRPr="00FB4849">
              <w:rPr>
                <w:sz w:val="24"/>
                <w:szCs w:val="24"/>
                <w:lang w:val="ro-RO"/>
              </w:rPr>
              <w:t>.</w:t>
            </w:r>
          </w:p>
          <w:p w14:paraId="41C8F396" w14:textId="2F88912C" w:rsidR="00667D1C" w:rsidRPr="00667D1C" w:rsidRDefault="00667D1C" w:rsidP="00667D1C">
            <w:pPr>
              <w:ind w:firstLine="360"/>
              <w:rPr>
                <w:sz w:val="24"/>
                <w:szCs w:val="24"/>
                <w:lang w:val="ro-RO"/>
              </w:rPr>
            </w:pPr>
          </w:p>
        </w:tc>
      </w:tr>
      <w:tr w:rsidR="00DC2AD1" w:rsidRPr="00FB4849" w14:paraId="55346C9E"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EF0FEC8" w14:textId="77777777" w:rsidR="00DC2AD1" w:rsidRPr="00FB4849" w:rsidRDefault="79329CE8" w:rsidP="00794560">
            <w:pPr>
              <w:ind w:firstLine="0"/>
              <w:rPr>
                <w:sz w:val="24"/>
                <w:szCs w:val="24"/>
                <w:lang w:val="ro-RO"/>
              </w:rPr>
            </w:pPr>
            <w:r w:rsidRPr="00FB4849">
              <w:rPr>
                <w:sz w:val="24"/>
                <w:szCs w:val="24"/>
                <w:lang w:val="ro-RO"/>
              </w:rPr>
              <w:t>b)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72A3D3EC" w14:textId="77777777" w:rsidR="00DC2AD1" w:rsidRPr="00FB4849" w:rsidRDefault="00DC2AD1" w:rsidP="00A07240">
            <w:pPr>
              <w:ind w:firstLine="0"/>
              <w:jc w:val="left"/>
              <w:rPr>
                <w:sz w:val="24"/>
                <w:szCs w:val="24"/>
                <w:lang w:val="ro-RO"/>
              </w:rPr>
            </w:pPr>
          </w:p>
        </w:tc>
      </w:tr>
      <w:tr w:rsidR="00DC2AD1" w:rsidRPr="00437906" w14:paraId="0D0B940D"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E510658" w14:textId="60D335D3" w:rsidR="00484167" w:rsidRDefault="00744414" w:rsidP="00735F2F">
            <w:pPr>
              <w:ind w:firstLine="0"/>
              <w:rPr>
                <w:b/>
                <w:i/>
                <w:iCs/>
                <w:sz w:val="24"/>
                <w:szCs w:val="24"/>
                <w:lang w:val="ro-RO"/>
              </w:rPr>
            </w:pPr>
            <w:r>
              <w:rPr>
                <w:b/>
                <w:i/>
                <w:iCs/>
                <w:sz w:val="24"/>
                <w:szCs w:val="24"/>
                <w:lang w:val="ro-RO"/>
              </w:rPr>
              <w:t xml:space="preserve"> </w:t>
            </w:r>
            <w:r w:rsidR="00735F2F">
              <w:rPr>
                <w:b/>
                <w:i/>
                <w:iCs/>
                <w:sz w:val="24"/>
                <w:szCs w:val="24"/>
                <w:lang w:val="ro-RO"/>
              </w:rPr>
              <w:t xml:space="preserve"> </w:t>
            </w:r>
            <w:r w:rsidR="00735F2F" w:rsidRPr="00735F2F">
              <w:rPr>
                <w:b/>
                <w:i/>
                <w:iCs/>
                <w:sz w:val="24"/>
                <w:szCs w:val="24"/>
                <w:u w:val="single"/>
                <w:lang w:val="ro-RO"/>
              </w:rPr>
              <w:t>În domeniul migrației de muncă</w:t>
            </w:r>
          </w:p>
          <w:p w14:paraId="3A2C5EE3" w14:textId="29CCC731" w:rsidR="00667D1C" w:rsidRPr="00735F2F" w:rsidRDefault="00484167" w:rsidP="00735F2F">
            <w:pPr>
              <w:ind w:firstLine="0"/>
              <w:rPr>
                <w:iCs/>
                <w:sz w:val="24"/>
                <w:szCs w:val="24"/>
                <w:lang w:val="ro-RO"/>
              </w:rPr>
            </w:pPr>
            <w:r>
              <w:rPr>
                <w:iCs/>
                <w:sz w:val="24"/>
                <w:szCs w:val="24"/>
                <w:lang w:val="ro-RO"/>
              </w:rPr>
              <w:t>P</w:t>
            </w:r>
            <w:r w:rsidR="00735F2F">
              <w:rPr>
                <w:iCs/>
                <w:sz w:val="24"/>
                <w:szCs w:val="24"/>
                <w:lang w:val="ro-RO"/>
              </w:rPr>
              <w:t xml:space="preserve">revederile vor fi aplicabile agențiilor private de plasare în străinătate a forței de muncă (în </w:t>
            </w:r>
            <w:r w:rsidR="00735F2F">
              <w:rPr>
                <w:iCs/>
                <w:sz w:val="24"/>
                <w:szCs w:val="24"/>
                <w:lang w:val="ro-RO"/>
              </w:rPr>
              <w:lastRenderedPageBreak/>
              <w:t>prezent peste 90 de agenții), agenți</w:t>
            </w:r>
            <w:r w:rsidR="008445C4">
              <w:rPr>
                <w:iCs/>
                <w:sz w:val="24"/>
                <w:szCs w:val="24"/>
                <w:lang w:val="ro-RO"/>
              </w:rPr>
              <w:t>lor</w:t>
            </w:r>
            <w:r w:rsidR="00735F2F">
              <w:rPr>
                <w:iCs/>
                <w:sz w:val="24"/>
                <w:szCs w:val="24"/>
                <w:lang w:val="ro-RO"/>
              </w:rPr>
              <w:t xml:space="preserve"> economici care vor dori să înregistreze o agenție privată, intermediari</w:t>
            </w:r>
            <w:r w:rsidR="008445C4">
              <w:rPr>
                <w:iCs/>
                <w:sz w:val="24"/>
                <w:szCs w:val="24"/>
                <w:lang w:val="ro-RO"/>
              </w:rPr>
              <w:t>lor</w:t>
            </w:r>
            <w:r w:rsidR="00735F2F">
              <w:rPr>
                <w:iCs/>
                <w:sz w:val="24"/>
                <w:szCs w:val="24"/>
                <w:lang w:val="ro-RO"/>
              </w:rPr>
              <w:t xml:space="preserve"> nelicențiați, precum și persoanelor </w:t>
            </w:r>
            <w:proofErr w:type="spellStart"/>
            <w:r w:rsidR="00735F2F">
              <w:rPr>
                <w:iCs/>
                <w:sz w:val="24"/>
                <w:szCs w:val="24"/>
                <w:lang w:val="ro-RO"/>
              </w:rPr>
              <w:t>afalte</w:t>
            </w:r>
            <w:proofErr w:type="spellEnd"/>
            <w:r w:rsidR="00735F2F">
              <w:rPr>
                <w:iCs/>
                <w:sz w:val="24"/>
                <w:szCs w:val="24"/>
                <w:lang w:val="ro-RO"/>
              </w:rPr>
              <w:t xml:space="preserve"> în căutarea unui loc de muncă în străinătate.</w:t>
            </w:r>
          </w:p>
          <w:p w14:paraId="6619204F" w14:textId="28023D12" w:rsidR="00735F2F" w:rsidRDefault="00735F2F" w:rsidP="00735F2F">
            <w:pPr>
              <w:ind w:firstLine="360"/>
              <w:rPr>
                <w:iCs/>
                <w:sz w:val="24"/>
                <w:szCs w:val="24"/>
                <w:lang w:val="ro-RO"/>
              </w:rPr>
            </w:pPr>
            <w:r>
              <w:rPr>
                <w:iCs/>
                <w:sz w:val="24"/>
                <w:szCs w:val="24"/>
                <w:lang w:val="ro-RO"/>
              </w:rPr>
              <w:t xml:space="preserve">Astfel, modificările înaintate prin prezentul proiect vin să pună în aplicare mecanismele aprobate prin Legea nr.137/2020 cu privire la modificarea unor acte normative, prin care </w:t>
            </w:r>
            <w:r w:rsidR="00B61874">
              <w:rPr>
                <w:iCs/>
                <w:sz w:val="24"/>
                <w:szCs w:val="24"/>
                <w:lang w:val="ro-RO"/>
              </w:rPr>
              <w:t>s</w:t>
            </w:r>
            <w:r>
              <w:rPr>
                <w:iCs/>
                <w:sz w:val="24"/>
                <w:szCs w:val="24"/>
                <w:lang w:val="ro-RO"/>
              </w:rPr>
              <w:t>–a instituit un nou mecanism de reglementare a activității de intermediere a muncii în străinătate, care au drept scop soluționarea următoarelor probleme:</w:t>
            </w:r>
          </w:p>
          <w:p w14:paraId="6A74713F" w14:textId="77777777" w:rsidR="008445C4" w:rsidRDefault="008445C4" w:rsidP="00735F2F">
            <w:pPr>
              <w:ind w:firstLine="360"/>
              <w:rPr>
                <w:iCs/>
                <w:sz w:val="24"/>
                <w:szCs w:val="24"/>
                <w:lang w:val="ro-RO"/>
              </w:rPr>
            </w:pPr>
          </w:p>
          <w:p w14:paraId="2650B93E" w14:textId="3DA2983F" w:rsidR="009654C2" w:rsidRPr="00AD1608" w:rsidRDefault="00AD1608" w:rsidP="00AD1608">
            <w:pPr>
              <w:ind w:firstLine="0"/>
              <w:rPr>
                <w:i/>
                <w:sz w:val="24"/>
                <w:szCs w:val="24"/>
                <w:u w:val="single"/>
                <w:lang w:val="ro-RO"/>
              </w:rPr>
            </w:pPr>
            <w:r>
              <w:rPr>
                <w:i/>
                <w:sz w:val="24"/>
                <w:szCs w:val="24"/>
                <w:u w:val="single"/>
                <w:lang w:val="ro-RO"/>
              </w:rPr>
              <w:t xml:space="preserve">- </w:t>
            </w:r>
            <w:r w:rsidR="00375826" w:rsidRPr="00AD1608">
              <w:rPr>
                <w:i/>
                <w:sz w:val="24"/>
                <w:szCs w:val="24"/>
                <w:u w:val="single"/>
                <w:lang w:val="ro-RO"/>
              </w:rPr>
              <w:t xml:space="preserve">un număr mare de agenții private care practică </w:t>
            </w:r>
            <w:proofErr w:type="spellStart"/>
            <w:r w:rsidR="00375826" w:rsidRPr="00AD1608">
              <w:rPr>
                <w:i/>
                <w:sz w:val="24"/>
                <w:szCs w:val="24"/>
                <w:u w:val="single"/>
                <w:lang w:val="ro-RO"/>
              </w:rPr>
              <w:t>activăți</w:t>
            </w:r>
            <w:proofErr w:type="spellEnd"/>
            <w:r w:rsidR="00375826" w:rsidRPr="00AD1608">
              <w:rPr>
                <w:i/>
                <w:sz w:val="24"/>
                <w:szCs w:val="24"/>
                <w:u w:val="single"/>
                <w:lang w:val="ro-RO"/>
              </w:rPr>
              <w:t xml:space="preserve"> ilegale, precum și un șir de </w:t>
            </w:r>
            <w:proofErr w:type="spellStart"/>
            <w:r w:rsidR="00375826" w:rsidRPr="00AD1608">
              <w:rPr>
                <w:i/>
                <w:sz w:val="24"/>
                <w:szCs w:val="24"/>
                <w:u w:val="single"/>
                <w:lang w:val="ro-RO"/>
              </w:rPr>
              <w:t>int</w:t>
            </w:r>
            <w:r w:rsidR="00BF47BB" w:rsidRPr="00AD1608">
              <w:rPr>
                <w:i/>
                <w:sz w:val="24"/>
                <w:szCs w:val="24"/>
                <w:u w:val="single"/>
                <w:lang w:val="ro-RO"/>
              </w:rPr>
              <w:t>er</w:t>
            </w:r>
            <w:r w:rsidR="00375826" w:rsidRPr="00AD1608">
              <w:rPr>
                <w:i/>
                <w:sz w:val="24"/>
                <w:szCs w:val="24"/>
                <w:u w:val="single"/>
                <w:lang w:val="ro-RO"/>
              </w:rPr>
              <w:t>em</w:t>
            </w:r>
            <w:r w:rsidR="00BF47BB" w:rsidRPr="00AD1608">
              <w:rPr>
                <w:i/>
                <w:sz w:val="24"/>
                <w:szCs w:val="24"/>
                <w:u w:val="single"/>
                <w:lang w:val="ro-RO"/>
              </w:rPr>
              <w:t>e</w:t>
            </w:r>
            <w:r w:rsidR="00375826" w:rsidRPr="00AD1608">
              <w:rPr>
                <w:i/>
                <w:sz w:val="24"/>
                <w:szCs w:val="24"/>
                <w:u w:val="single"/>
                <w:lang w:val="ro-RO"/>
              </w:rPr>
              <w:t>diari</w:t>
            </w:r>
            <w:proofErr w:type="spellEnd"/>
            <w:r w:rsidR="00375826" w:rsidRPr="00AD1608">
              <w:rPr>
                <w:i/>
                <w:sz w:val="24"/>
                <w:szCs w:val="24"/>
                <w:u w:val="single"/>
                <w:lang w:val="ro-RO"/>
              </w:rPr>
              <w:t xml:space="preserve"> nelicențiați, care nu sunt sancționați pentru </w:t>
            </w:r>
            <w:proofErr w:type="spellStart"/>
            <w:r w:rsidR="008445C4" w:rsidRPr="00AD1608">
              <w:rPr>
                <w:i/>
                <w:sz w:val="24"/>
                <w:szCs w:val="24"/>
                <w:u w:val="single"/>
                <w:lang w:val="ro-RO"/>
              </w:rPr>
              <w:t>practicarae</w:t>
            </w:r>
            <w:proofErr w:type="spellEnd"/>
            <w:r w:rsidR="008445C4" w:rsidRPr="00AD1608">
              <w:rPr>
                <w:i/>
                <w:sz w:val="24"/>
                <w:szCs w:val="24"/>
                <w:u w:val="single"/>
                <w:lang w:val="ro-RO"/>
              </w:rPr>
              <w:t xml:space="preserve"> activității ilegale</w:t>
            </w:r>
            <w:r w:rsidR="00375826" w:rsidRPr="00AD1608">
              <w:rPr>
                <w:i/>
                <w:sz w:val="24"/>
                <w:szCs w:val="24"/>
                <w:u w:val="single"/>
                <w:lang w:val="ro-RO"/>
              </w:rPr>
              <w:t xml:space="preserve">. </w:t>
            </w:r>
            <w:r w:rsidR="009654C2" w:rsidRPr="00AD1608">
              <w:rPr>
                <w:i/>
                <w:sz w:val="24"/>
                <w:szCs w:val="24"/>
                <w:u w:val="single"/>
                <w:lang w:val="ro-RO"/>
              </w:rPr>
              <w:t xml:space="preserve"> </w:t>
            </w:r>
          </w:p>
          <w:p w14:paraId="4F63C5E5" w14:textId="6D879995" w:rsidR="009654C2" w:rsidRPr="008445C4" w:rsidRDefault="00BF47BB" w:rsidP="008445C4">
            <w:pPr>
              <w:ind w:firstLine="0"/>
              <w:rPr>
                <w:sz w:val="24"/>
                <w:szCs w:val="24"/>
                <w:lang w:val="ro-RO"/>
              </w:rPr>
            </w:pPr>
            <w:r>
              <w:rPr>
                <w:sz w:val="24"/>
                <w:szCs w:val="24"/>
                <w:lang w:val="ro-RO"/>
              </w:rPr>
              <w:t>Acest fapt se datorează lipsei unui mecanism de control și a instituției responsabile de realizarea controlului.</w:t>
            </w:r>
            <w:r w:rsidR="00C112BB">
              <w:rPr>
                <w:sz w:val="24"/>
                <w:szCs w:val="24"/>
                <w:lang w:val="ro-RO"/>
              </w:rPr>
              <w:t xml:space="preserve"> </w:t>
            </w:r>
            <w:r w:rsidR="00697CA3" w:rsidRPr="008445C4">
              <w:rPr>
                <w:sz w:val="24"/>
                <w:szCs w:val="24"/>
                <w:lang w:val="ro-RO"/>
              </w:rPr>
              <w:t>Activitatea ilegală a agențiilor private a fost sesizată de către auto</w:t>
            </w:r>
            <w:r w:rsidR="00C112BB">
              <w:rPr>
                <w:sz w:val="24"/>
                <w:szCs w:val="24"/>
                <w:lang w:val="ro-RO"/>
              </w:rPr>
              <w:t>r</w:t>
            </w:r>
            <w:r w:rsidR="00697CA3" w:rsidRPr="008445C4">
              <w:rPr>
                <w:sz w:val="24"/>
                <w:szCs w:val="24"/>
                <w:lang w:val="ro-RO"/>
              </w:rPr>
              <w:t>itățile responsabile de reglementare</w:t>
            </w:r>
            <w:r w:rsidR="00D2083B" w:rsidRPr="008445C4">
              <w:rPr>
                <w:sz w:val="24"/>
                <w:szCs w:val="24"/>
                <w:lang w:val="ro-RO"/>
              </w:rPr>
              <w:t xml:space="preserve"> </w:t>
            </w:r>
            <w:r w:rsidR="00697CA3" w:rsidRPr="008445C4">
              <w:rPr>
                <w:sz w:val="24"/>
                <w:szCs w:val="24"/>
                <w:lang w:val="ro-RO"/>
              </w:rPr>
              <w:t xml:space="preserve">a acesteia pe parcursul anilor, prin intermediul petițiilor și sesizărilor adresate, precum și acțiunilor întreprinse de ASP în vederea retragerii și suspendării licenței. </w:t>
            </w:r>
          </w:p>
          <w:p w14:paraId="331F938F" w14:textId="2F3CCB4E" w:rsidR="00697CA3" w:rsidRPr="00AD1608" w:rsidRDefault="00697CA3" w:rsidP="00AD1608">
            <w:pPr>
              <w:ind w:firstLine="0"/>
              <w:rPr>
                <w:sz w:val="24"/>
                <w:szCs w:val="24"/>
                <w:lang w:val="ro-RO"/>
              </w:rPr>
            </w:pPr>
          </w:p>
          <w:p w14:paraId="18D7834F" w14:textId="055ED1A9" w:rsidR="009654C2" w:rsidRPr="008445C4" w:rsidRDefault="00C112BB" w:rsidP="008445C4">
            <w:pPr>
              <w:ind w:firstLine="0"/>
              <w:rPr>
                <w:i/>
                <w:sz w:val="24"/>
                <w:szCs w:val="24"/>
                <w:u w:val="single"/>
                <w:lang w:val="ro-RO"/>
              </w:rPr>
            </w:pPr>
            <w:r>
              <w:rPr>
                <w:i/>
                <w:sz w:val="24"/>
                <w:szCs w:val="24"/>
                <w:u w:val="single"/>
                <w:lang w:val="ro-RO"/>
              </w:rPr>
              <w:t xml:space="preserve">- </w:t>
            </w:r>
            <w:r w:rsidR="00AD1608">
              <w:rPr>
                <w:i/>
                <w:sz w:val="24"/>
                <w:szCs w:val="24"/>
                <w:u w:val="single"/>
                <w:lang w:val="ro-RO"/>
              </w:rPr>
              <w:t>c</w:t>
            </w:r>
            <w:r>
              <w:rPr>
                <w:i/>
                <w:sz w:val="24"/>
                <w:szCs w:val="24"/>
                <w:u w:val="single"/>
                <w:lang w:val="ro-RO"/>
              </w:rPr>
              <w:t>reșterea</w:t>
            </w:r>
            <w:r w:rsidR="0038672C" w:rsidRPr="008445C4">
              <w:rPr>
                <w:i/>
                <w:sz w:val="24"/>
                <w:szCs w:val="24"/>
                <w:u w:val="single"/>
                <w:lang w:val="ro-RO"/>
              </w:rPr>
              <w:t xml:space="preserve"> </w:t>
            </w:r>
            <w:r w:rsidR="009654C2" w:rsidRPr="008445C4">
              <w:rPr>
                <w:i/>
                <w:sz w:val="24"/>
                <w:szCs w:val="24"/>
                <w:u w:val="single"/>
                <w:lang w:val="ro-RO"/>
              </w:rPr>
              <w:t>cazurilor de exploatare prin muncă a persoanelor intermediate de agențiile private</w:t>
            </w:r>
          </w:p>
          <w:p w14:paraId="24DB541D" w14:textId="77777777" w:rsidR="0038672C" w:rsidRPr="00654212" w:rsidRDefault="0038672C" w:rsidP="0038672C">
            <w:pPr>
              <w:ind w:firstLine="360"/>
              <w:rPr>
                <w:sz w:val="24"/>
                <w:szCs w:val="24"/>
                <w:lang w:val="ro-RO"/>
              </w:rPr>
            </w:pPr>
            <w:r>
              <w:rPr>
                <w:sz w:val="24"/>
                <w:szCs w:val="24"/>
                <w:lang w:val="ro-RO"/>
              </w:rPr>
              <w:t xml:space="preserve">La moment sunt înregistrate mai multe cazuri de exploatare prin muncă a cetățenilor aflați peste hotare, care au fost plasați fie de agențiile private licențiate, fie de intermediarii nelicențiați. </w:t>
            </w:r>
            <w:r w:rsidRPr="79329CE8">
              <w:rPr>
                <w:sz w:val="24"/>
                <w:szCs w:val="24"/>
                <w:lang w:val="ro-RO"/>
              </w:rPr>
              <w:t>În susținerea celor expuse, datele oferite de Centrul de Combatere a Traficului de Persoane, relevă că pe parcursul anului 2018, în primul trimestru de activitate, ofițerii CCTP au realizat verificări la 62 agenți de plasare în câmpul muncii. În urma controlului s-a depistat că, 17 agenții nu activează sau licența a fost retrasă, au fost identificate 9 persoane fizice care prestează ilegal activitatea. Totodată, în primele luni ai 2019 au fost înaintate 12 sesizări în urma cărora a fost retrasă licența a 5 agenții private și inițiate 3 cauze penale pentru TFU în scop de exploatare prin muncă.</w:t>
            </w:r>
          </w:p>
          <w:p w14:paraId="63042353" w14:textId="653FE422" w:rsidR="0038672C" w:rsidRDefault="0038672C" w:rsidP="0038672C">
            <w:pPr>
              <w:ind w:firstLine="360"/>
              <w:rPr>
                <w:sz w:val="24"/>
                <w:szCs w:val="24"/>
                <w:lang w:val="ro-RO"/>
              </w:rPr>
            </w:pPr>
            <w:r w:rsidRPr="0038672C">
              <w:rPr>
                <w:sz w:val="24"/>
                <w:szCs w:val="24"/>
                <w:lang w:val="ro-RO"/>
              </w:rPr>
              <w:t>Mai mult, MSMPS pe parcursul anilor 2018-2019 a sesizat Procuratura Republicii Moldova cu privire la 4 cazuri de suspiciune de TFU, implicit exploatare prin muncă, în urma cărora a fost pornită urmărire penală.</w:t>
            </w:r>
            <w:r w:rsidR="00243097">
              <w:rPr>
                <w:sz w:val="24"/>
                <w:szCs w:val="24"/>
                <w:lang w:val="ro-RO"/>
              </w:rPr>
              <w:t xml:space="preserve"> </w:t>
            </w:r>
          </w:p>
          <w:p w14:paraId="7FA21B54" w14:textId="678C1933" w:rsidR="00243097" w:rsidRDefault="00243097" w:rsidP="0038672C">
            <w:pPr>
              <w:ind w:firstLine="360"/>
              <w:rPr>
                <w:sz w:val="24"/>
                <w:szCs w:val="24"/>
                <w:lang w:val="ro-RO"/>
              </w:rPr>
            </w:pPr>
            <w:r>
              <w:rPr>
                <w:sz w:val="24"/>
                <w:szCs w:val="24"/>
                <w:lang w:val="ro-RO"/>
              </w:rPr>
              <w:t xml:space="preserve">Suplimentar, în adresa MSMPS parvin telefonic </w:t>
            </w:r>
            <w:proofErr w:type="spellStart"/>
            <w:r>
              <w:rPr>
                <w:sz w:val="24"/>
                <w:szCs w:val="24"/>
                <w:lang w:val="ro-RO"/>
              </w:rPr>
              <w:t>plîngeri</w:t>
            </w:r>
            <w:proofErr w:type="spellEnd"/>
            <w:r>
              <w:rPr>
                <w:sz w:val="24"/>
                <w:szCs w:val="24"/>
                <w:lang w:val="ro-RO"/>
              </w:rPr>
              <w:t xml:space="preserve"> cu privire la cazuri de exploatare prin muncă de la victimele, însă care doresc păstrarea confidențialității cazului lor.</w:t>
            </w:r>
          </w:p>
          <w:p w14:paraId="2432A11A" w14:textId="77777777" w:rsidR="00AD1608" w:rsidRDefault="00AD1608" w:rsidP="00FF017A">
            <w:pPr>
              <w:ind w:firstLine="360"/>
              <w:rPr>
                <w:sz w:val="24"/>
                <w:szCs w:val="24"/>
                <w:lang w:val="ro-RO"/>
              </w:rPr>
            </w:pPr>
          </w:p>
          <w:p w14:paraId="419B2085" w14:textId="1F6E5E32" w:rsidR="00FF017A" w:rsidRDefault="00C112BB" w:rsidP="00FF017A">
            <w:pPr>
              <w:ind w:firstLine="360"/>
              <w:rPr>
                <w:sz w:val="24"/>
                <w:szCs w:val="24"/>
                <w:lang w:val="ro-RO"/>
              </w:rPr>
            </w:pPr>
            <w:r>
              <w:rPr>
                <w:sz w:val="24"/>
                <w:szCs w:val="24"/>
                <w:lang w:val="ro-RO"/>
              </w:rPr>
              <w:t>În context, se impune</w:t>
            </w:r>
            <w:r w:rsidR="00FF017A">
              <w:rPr>
                <w:sz w:val="24"/>
                <w:szCs w:val="24"/>
                <w:lang w:val="ro-RO"/>
              </w:rPr>
              <w:t>:</w:t>
            </w:r>
          </w:p>
          <w:p w14:paraId="355C32F3" w14:textId="1BD36D12" w:rsidR="00C112BB" w:rsidRDefault="00994072" w:rsidP="00FF017A">
            <w:pPr>
              <w:pStyle w:val="ListParagraph"/>
              <w:numPr>
                <w:ilvl w:val="0"/>
                <w:numId w:val="17"/>
              </w:numPr>
              <w:ind w:left="0" w:firstLine="360"/>
              <w:rPr>
                <w:sz w:val="24"/>
                <w:szCs w:val="24"/>
                <w:lang w:val="ro-RO"/>
              </w:rPr>
            </w:pPr>
            <w:r>
              <w:rPr>
                <w:sz w:val="24"/>
                <w:szCs w:val="24"/>
                <w:lang w:val="ro-RO"/>
              </w:rPr>
              <w:t>s</w:t>
            </w:r>
            <w:r w:rsidR="00C112BB">
              <w:rPr>
                <w:sz w:val="24"/>
                <w:szCs w:val="24"/>
                <w:lang w:val="ro-RO"/>
              </w:rPr>
              <w:t>tabilirea reglementărilor clare cu pri</w:t>
            </w:r>
            <w:r>
              <w:rPr>
                <w:sz w:val="24"/>
                <w:szCs w:val="24"/>
                <w:lang w:val="ro-RO"/>
              </w:rPr>
              <w:t>vire la modalitățile de realizare a activității de intermediere a muncii în vederea plasării peste hotare a cetățenilor RM</w:t>
            </w:r>
            <w:bookmarkStart w:id="0" w:name="_GoBack"/>
            <w:bookmarkEnd w:id="0"/>
            <w:r w:rsidR="00C112BB">
              <w:rPr>
                <w:sz w:val="24"/>
                <w:szCs w:val="24"/>
                <w:lang w:val="ro-RO"/>
              </w:rPr>
              <w:t xml:space="preserve">; </w:t>
            </w:r>
          </w:p>
          <w:p w14:paraId="10F49FB8" w14:textId="5118FB0E" w:rsidR="00C112BB" w:rsidRDefault="00AD1608" w:rsidP="00FF017A">
            <w:pPr>
              <w:pStyle w:val="ListParagraph"/>
              <w:numPr>
                <w:ilvl w:val="0"/>
                <w:numId w:val="17"/>
              </w:numPr>
              <w:ind w:left="0" w:firstLine="360"/>
              <w:rPr>
                <w:sz w:val="24"/>
                <w:szCs w:val="24"/>
                <w:lang w:val="ro-RO"/>
              </w:rPr>
            </w:pPr>
            <w:proofErr w:type="spellStart"/>
            <w:r>
              <w:rPr>
                <w:sz w:val="24"/>
                <w:szCs w:val="24"/>
                <w:lang w:val="ro-RO"/>
              </w:rPr>
              <w:t>a</w:t>
            </w:r>
            <w:r w:rsidR="00C112BB">
              <w:rPr>
                <w:sz w:val="24"/>
                <w:szCs w:val="24"/>
                <w:lang w:val="ro-RO"/>
              </w:rPr>
              <w:t>tabilire</w:t>
            </w:r>
            <w:r>
              <w:rPr>
                <w:sz w:val="24"/>
                <w:szCs w:val="24"/>
                <w:lang w:val="ro-RO"/>
              </w:rPr>
              <w:t>a</w:t>
            </w:r>
            <w:proofErr w:type="spellEnd"/>
            <w:r w:rsidR="00C112BB">
              <w:rPr>
                <w:sz w:val="24"/>
                <w:szCs w:val="24"/>
                <w:lang w:val="ro-RO"/>
              </w:rPr>
              <w:t xml:space="preserve"> unui mecanism clar de </w:t>
            </w:r>
            <w:proofErr w:type="spellStart"/>
            <w:r w:rsidR="00C112BB">
              <w:rPr>
                <w:sz w:val="24"/>
                <w:szCs w:val="24"/>
                <w:lang w:val="ro-RO"/>
              </w:rPr>
              <w:t>cotrol</w:t>
            </w:r>
            <w:proofErr w:type="spellEnd"/>
            <w:r w:rsidR="00C112BB">
              <w:rPr>
                <w:sz w:val="24"/>
                <w:szCs w:val="24"/>
                <w:lang w:val="ro-RO"/>
              </w:rPr>
              <w:t xml:space="preserve"> și a autorității responsabile de realizare</w:t>
            </w:r>
            <w:r>
              <w:rPr>
                <w:sz w:val="24"/>
                <w:szCs w:val="24"/>
                <w:lang w:val="ro-RO"/>
              </w:rPr>
              <w:t>a</w:t>
            </w:r>
            <w:r w:rsidR="00C112BB">
              <w:rPr>
                <w:sz w:val="24"/>
                <w:szCs w:val="24"/>
                <w:lang w:val="ro-RO"/>
              </w:rPr>
              <w:t xml:space="preserve"> controlului asupra activității agențiilor private</w:t>
            </w:r>
            <w:r w:rsidR="008445C4">
              <w:rPr>
                <w:sz w:val="24"/>
                <w:szCs w:val="24"/>
                <w:lang w:val="ro-RO"/>
              </w:rPr>
              <w:t>;</w:t>
            </w:r>
          </w:p>
          <w:p w14:paraId="36B790C8" w14:textId="2332134C" w:rsidR="008445C4" w:rsidRDefault="00AD1608" w:rsidP="00FF017A">
            <w:pPr>
              <w:pStyle w:val="ListParagraph"/>
              <w:numPr>
                <w:ilvl w:val="0"/>
                <w:numId w:val="17"/>
              </w:numPr>
              <w:ind w:left="0" w:firstLine="360"/>
              <w:rPr>
                <w:sz w:val="24"/>
                <w:szCs w:val="24"/>
                <w:lang w:val="ro-RO"/>
              </w:rPr>
            </w:pPr>
            <w:r>
              <w:rPr>
                <w:sz w:val="24"/>
                <w:szCs w:val="24"/>
                <w:lang w:val="ro-RO"/>
              </w:rPr>
              <w:t>a</w:t>
            </w:r>
            <w:r w:rsidR="008445C4">
              <w:rPr>
                <w:sz w:val="24"/>
                <w:szCs w:val="24"/>
                <w:lang w:val="ro-RO"/>
              </w:rPr>
              <w:t>sigurare</w:t>
            </w:r>
            <w:r>
              <w:rPr>
                <w:sz w:val="24"/>
                <w:szCs w:val="24"/>
                <w:lang w:val="ro-RO"/>
              </w:rPr>
              <w:t>a</w:t>
            </w:r>
            <w:r w:rsidR="008445C4">
              <w:rPr>
                <w:sz w:val="24"/>
                <w:szCs w:val="24"/>
                <w:lang w:val="ro-RO"/>
              </w:rPr>
              <w:t xml:space="preserve"> corelării reglementărilor din legislația națională în dom</w:t>
            </w:r>
            <w:r>
              <w:rPr>
                <w:sz w:val="24"/>
                <w:szCs w:val="24"/>
                <w:lang w:val="ro-RO"/>
              </w:rPr>
              <w:t>e</w:t>
            </w:r>
            <w:r w:rsidR="008445C4">
              <w:rPr>
                <w:sz w:val="24"/>
                <w:szCs w:val="24"/>
                <w:lang w:val="ro-RO"/>
              </w:rPr>
              <w:t xml:space="preserve">niul recrutării și plasării în </w:t>
            </w:r>
            <w:proofErr w:type="spellStart"/>
            <w:r w:rsidR="008445C4">
              <w:rPr>
                <w:sz w:val="24"/>
                <w:szCs w:val="24"/>
                <w:lang w:val="ro-RO"/>
              </w:rPr>
              <w:t>cîmpul</w:t>
            </w:r>
            <w:proofErr w:type="spellEnd"/>
            <w:r w:rsidR="008445C4">
              <w:rPr>
                <w:sz w:val="24"/>
                <w:szCs w:val="24"/>
                <w:lang w:val="ro-RO"/>
              </w:rPr>
              <w:t xml:space="preserve"> muncii peste hotare cu realitățile pieței muncii a țărilor de destinație; </w:t>
            </w:r>
          </w:p>
          <w:p w14:paraId="2F8B4C4D" w14:textId="77777777" w:rsidR="00667D1C" w:rsidRDefault="00667D1C" w:rsidP="00FF017A">
            <w:pPr>
              <w:ind w:firstLine="0"/>
              <w:rPr>
                <w:iCs/>
                <w:sz w:val="24"/>
                <w:szCs w:val="24"/>
                <w:lang w:val="ro-RO"/>
              </w:rPr>
            </w:pPr>
          </w:p>
          <w:p w14:paraId="25A4CFFE" w14:textId="3ECC18FE" w:rsidR="00FF017A" w:rsidRDefault="00FF017A" w:rsidP="00FF017A">
            <w:pPr>
              <w:ind w:firstLine="0"/>
              <w:rPr>
                <w:iCs/>
                <w:sz w:val="24"/>
                <w:szCs w:val="24"/>
                <w:lang w:val="ro-RO"/>
              </w:rPr>
            </w:pPr>
            <w:r>
              <w:rPr>
                <w:iCs/>
                <w:sz w:val="24"/>
                <w:szCs w:val="24"/>
                <w:lang w:val="ro-RO"/>
              </w:rPr>
              <w:t>Î</w:t>
            </w:r>
            <w:r w:rsidRPr="00FF017A">
              <w:rPr>
                <w:b/>
                <w:i/>
                <w:iCs/>
                <w:sz w:val="24"/>
                <w:szCs w:val="24"/>
                <w:u w:val="single"/>
                <w:lang w:val="ro-RO"/>
              </w:rPr>
              <w:t>n domeniul ocupării forței de muncă (în țară)</w:t>
            </w:r>
          </w:p>
          <w:p w14:paraId="49E54F54" w14:textId="004E28D1" w:rsidR="005143BF" w:rsidRPr="00FB4849" w:rsidRDefault="005143BF" w:rsidP="00B73C85">
            <w:pPr>
              <w:ind w:firstLine="360"/>
              <w:rPr>
                <w:iCs/>
                <w:sz w:val="24"/>
                <w:szCs w:val="24"/>
              </w:rPr>
            </w:pPr>
            <w:r w:rsidRPr="00FB4849">
              <w:rPr>
                <w:iCs/>
                <w:sz w:val="24"/>
                <w:szCs w:val="24"/>
                <w:lang w:val="ro-RO"/>
              </w:rPr>
              <w:t xml:space="preserve">Modificările propuse </w:t>
            </w:r>
            <w:r w:rsidR="00223C7D" w:rsidRPr="00FB4849">
              <w:rPr>
                <w:iCs/>
                <w:sz w:val="24"/>
                <w:szCs w:val="24"/>
                <w:lang w:val="ro-RO"/>
              </w:rPr>
              <w:t xml:space="preserve">la capitolul ocuparea forței de muncă, vin în contextul sincronizării prevederilor </w:t>
            </w:r>
            <w:proofErr w:type="spellStart"/>
            <w:r w:rsidR="00223C7D" w:rsidRPr="00FB4849">
              <w:rPr>
                <w:iCs/>
                <w:sz w:val="24"/>
                <w:szCs w:val="24"/>
                <w:lang w:val="ro-RO"/>
              </w:rPr>
              <w:t>Hotărîrii</w:t>
            </w:r>
            <w:proofErr w:type="spellEnd"/>
            <w:r w:rsidR="00223C7D" w:rsidRPr="00FB4849">
              <w:rPr>
                <w:iCs/>
                <w:sz w:val="24"/>
                <w:szCs w:val="24"/>
                <w:lang w:val="ro-RO"/>
              </w:rPr>
              <w:t xml:space="preserve"> de Guvern nr. 1276/2018 cu prevederile </w:t>
            </w:r>
            <w:r w:rsidR="00223C7D" w:rsidRPr="00FB4849">
              <w:rPr>
                <w:sz w:val="24"/>
                <w:szCs w:val="24"/>
              </w:rPr>
              <w:t xml:space="preserve">art. III al </w:t>
            </w:r>
            <w:proofErr w:type="spellStart"/>
            <w:r w:rsidR="00223C7D" w:rsidRPr="00FB4849">
              <w:rPr>
                <w:sz w:val="24"/>
                <w:szCs w:val="24"/>
              </w:rPr>
              <w:t>Legii</w:t>
            </w:r>
            <w:proofErr w:type="spellEnd"/>
            <w:r w:rsidR="00223C7D" w:rsidRPr="00FB4849">
              <w:rPr>
                <w:sz w:val="24"/>
                <w:szCs w:val="24"/>
              </w:rPr>
              <w:t xml:space="preserve"> 137/2020 </w:t>
            </w:r>
            <w:r w:rsidR="00223C7D" w:rsidRPr="00FB4849">
              <w:rPr>
                <w:rStyle w:val="Strong"/>
                <w:b w:val="0"/>
                <w:bCs w:val="0"/>
                <w:sz w:val="24"/>
                <w:szCs w:val="24"/>
                <w:lang w:val="ro-RO"/>
              </w:rPr>
              <w:t>pentru modificarea unor acte normative, prin care au fost a</w:t>
            </w:r>
            <w:r w:rsidR="00223C7D" w:rsidRPr="00FB4849">
              <w:rPr>
                <w:sz w:val="24"/>
                <w:szCs w:val="24"/>
              </w:rPr>
              <w:t>probate</w:t>
            </w:r>
            <w:r w:rsidR="00223C7D" w:rsidRPr="00FB4849">
              <w:rPr>
                <w:rStyle w:val="Strong"/>
                <w:sz w:val="24"/>
                <w:szCs w:val="24"/>
                <w:lang w:val="ro-RO"/>
              </w:rPr>
              <w:t xml:space="preserve"> </w:t>
            </w:r>
            <w:r w:rsidR="00223C7D" w:rsidRPr="00FB4849">
              <w:rPr>
                <w:rStyle w:val="Strong"/>
                <w:b w:val="0"/>
                <w:bCs w:val="0"/>
                <w:sz w:val="24"/>
                <w:szCs w:val="24"/>
                <w:lang w:val="ro-RO"/>
              </w:rPr>
              <w:t xml:space="preserve">un șir de modificări la Legea 105/2018 </w:t>
            </w:r>
            <w:r w:rsidR="00223C7D" w:rsidRPr="00FB4849">
              <w:rPr>
                <w:b/>
                <w:bCs/>
                <w:sz w:val="24"/>
                <w:szCs w:val="24"/>
                <w:lang w:val="ro-RO"/>
              </w:rPr>
              <w:t xml:space="preserve"> </w:t>
            </w:r>
            <w:r w:rsidR="00223C7D" w:rsidRPr="00FB4849">
              <w:rPr>
                <w:sz w:val="24"/>
                <w:szCs w:val="24"/>
                <w:lang w:val="ro-RO" w:bidi="en-US"/>
              </w:rPr>
              <w:t xml:space="preserve">cu privire </w:t>
            </w:r>
            <w:r w:rsidR="00223C7D" w:rsidRPr="00FB4849">
              <w:rPr>
                <w:sz w:val="24"/>
                <w:szCs w:val="24"/>
                <w:lang w:val="ro-RO" w:eastAsia="zh-TW" w:bidi="en-US"/>
              </w:rPr>
              <w:t>la promovarea ocupării forței de muncă și asigurarea de șomaj.</w:t>
            </w:r>
          </w:p>
          <w:p w14:paraId="6C07378D" w14:textId="77777777" w:rsidR="00F37A23" w:rsidRDefault="00F37A23" w:rsidP="00AD1608">
            <w:pPr>
              <w:ind w:firstLine="0"/>
              <w:rPr>
                <w:i/>
                <w:sz w:val="24"/>
                <w:szCs w:val="24"/>
                <w:u w:val="single"/>
              </w:rPr>
            </w:pPr>
          </w:p>
          <w:p w14:paraId="39EAB7FE" w14:textId="1ADE3962" w:rsidR="00794560" w:rsidRPr="00FB4849" w:rsidRDefault="00AD1608" w:rsidP="00AD1608">
            <w:pPr>
              <w:ind w:firstLine="0"/>
              <w:rPr>
                <w:sz w:val="24"/>
                <w:szCs w:val="24"/>
                <w:lang w:val="ro-RO"/>
              </w:rPr>
            </w:pPr>
            <w:r>
              <w:rPr>
                <w:i/>
                <w:sz w:val="24"/>
                <w:szCs w:val="24"/>
                <w:u w:val="single"/>
              </w:rPr>
              <w:t>- î</w:t>
            </w:r>
            <w:r w:rsidR="00375826">
              <w:rPr>
                <w:i/>
                <w:sz w:val="24"/>
                <w:szCs w:val="24"/>
                <w:u w:val="single"/>
                <w:lang w:val="ro-RO"/>
              </w:rPr>
              <w:t>n prezent înregistrarea persoanei cu statut de șomer se realizează doar conform domiciliului, fapt care limite</w:t>
            </w:r>
            <w:r>
              <w:rPr>
                <w:i/>
                <w:sz w:val="24"/>
                <w:szCs w:val="24"/>
                <w:u w:val="single"/>
                <w:lang w:val="ro-RO"/>
              </w:rPr>
              <w:t>a</w:t>
            </w:r>
            <w:r w:rsidR="00375826">
              <w:rPr>
                <w:i/>
                <w:sz w:val="24"/>
                <w:szCs w:val="24"/>
                <w:u w:val="single"/>
                <w:lang w:val="ro-RO"/>
              </w:rPr>
              <w:t xml:space="preserve">ză accesul la </w:t>
            </w:r>
            <w:r w:rsidR="00CC1C0B">
              <w:rPr>
                <w:i/>
                <w:sz w:val="24"/>
                <w:szCs w:val="24"/>
                <w:u w:val="single"/>
                <w:lang w:val="ro-RO"/>
              </w:rPr>
              <w:t>subdiviziunile teritoriale</w:t>
            </w:r>
            <w:r w:rsidR="00375826">
              <w:rPr>
                <w:i/>
                <w:sz w:val="24"/>
                <w:szCs w:val="24"/>
                <w:u w:val="single"/>
                <w:lang w:val="ro-RO"/>
              </w:rPr>
              <w:t xml:space="preserve"> </w:t>
            </w:r>
            <w:r w:rsidR="00CC1C0B">
              <w:rPr>
                <w:i/>
                <w:sz w:val="24"/>
                <w:szCs w:val="24"/>
                <w:u w:val="single"/>
                <w:lang w:val="ro-RO"/>
              </w:rPr>
              <w:t xml:space="preserve">pentru ocuparea forței de muncă </w:t>
            </w:r>
            <w:r w:rsidR="00375826">
              <w:rPr>
                <w:i/>
                <w:sz w:val="24"/>
                <w:szCs w:val="24"/>
                <w:u w:val="single"/>
                <w:lang w:val="ro-RO"/>
              </w:rPr>
              <w:t xml:space="preserve">a persoanelor care nu au viza de </w:t>
            </w:r>
            <w:proofErr w:type="spellStart"/>
            <w:r w:rsidR="00375826">
              <w:rPr>
                <w:i/>
                <w:sz w:val="24"/>
                <w:szCs w:val="24"/>
                <w:u w:val="single"/>
                <w:lang w:val="ro-RO"/>
              </w:rPr>
              <w:t>domiciuliu</w:t>
            </w:r>
            <w:proofErr w:type="spellEnd"/>
            <w:r w:rsidR="00375826">
              <w:rPr>
                <w:i/>
                <w:sz w:val="24"/>
                <w:szCs w:val="24"/>
                <w:u w:val="single"/>
                <w:lang w:val="ro-RO"/>
              </w:rPr>
              <w:t xml:space="preserve"> sau viza de domiciliu nu corespunde cu viza de reședință. </w:t>
            </w:r>
            <w:r w:rsidR="003E0CEE" w:rsidRPr="00FB4849">
              <w:rPr>
                <w:sz w:val="24"/>
                <w:szCs w:val="24"/>
                <w:lang w:val="ro-RO"/>
              </w:rPr>
              <w:t>Astfel un număr mare de persoane aflate în căutarea unui loc de muncă nu p</w:t>
            </w:r>
            <w:r>
              <w:rPr>
                <w:sz w:val="24"/>
                <w:szCs w:val="24"/>
                <w:lang w:val="ro-RO"/>
              </w:rPr>
              <w:t>ot</w:t>
            </w:r>
            <w:r w:rsidR="003E0CEE" w:rsidRPr="00FB4849">
              <w:rPr>
                <w:sz w:val="24"/>
                <w:szCs w:val="24"/>
                <w:lang w:val="ro-RO"/>
              </w:rPr>
              <w:t xml:space="preserve"> obține statut de șomer</w:t>
            </w:r>
            <w:r w:rsidR="009351D9" w:rsidRPr="00FB4849">
              <w:rPr>
                <w:sz w:val="24"/>
                <w:szCs w:val="24"/>
                <w:lang w:val="ro-RO"/>
              </w:rPr>
              <w:t xml:space="preserve">, pentru </w:t>
            </w:r>
            <w:r w:rsidR="003E0CEE" w:rsidRPr="00FB4849">
              <w:rPr>
                <w:sz w:val="24"/>
                <w:szCs w:val="24"/>
                <w:lang w:val="ro-RO"/>
              </w:rPr>
              <w:t xml:space="preserve">fi susținuți la angajarea în </w:t>
            </w:r>
            <w:proofErr w:type="spellStart"/>
            <w:r w:rsidR="003E0CEE" w:rsidRPr="00FB4849">
              <w:rPr>
                <w:sz w:val="24"/>
                <w:szCs w:val="24"/>
                <w:lang w:val="ro-RO"/>
              </w:rPr>
              <w:t>cîmpul</w:t>
            </w:r>
            <w:proofErr w:type="spellEnd"/>
            <w:r w:rsidR="003E0CEE" w:rsidRPr="00FB4849">
              <w:rPr>
                <w:sz w:val="24"/>
                <w:szCs w:val="24"/>
                <w:lang w:val="ro-RO"/>
              </w:rPr>
              <w:t xml:space="preserve"> muncii. </w:t>
            </w:r>
          </w:p>
          <w:p w14:paraId="66587ED9" w14:textId="77777777" w:rsidR="00F37A23" w:rsidRDefault="00F37A23" w:rsidP="00F37A23">
            <w:pPr>
              <w:ind w:firstLine="0"/>
              <w:rPr>
                <w:i/>
                <w:iCs/>
                <w:sz w:val="24"/>
                <w:szCs w:val="24"/>
                <w:u w:val="single"/>
                <w:lang w:val="ro-RO"/>
              </w:rPr>
            </w:pPr>
          </w:p>
          <w:p w14:paraId="252120B7" w14:textId="77777777" w:rsidR="00F37A23" w:rsidRPr="00FB4849" w:rsidRDefault="00AD1608" w:rsidP="00F37A23">
            <w:pPr>
              <w:ind w:firstLine="0"/>
              <w:rPr>
                <w:sz w:val="24"/>
                <w:szCs w:val="24"/>
                <w:lang w:val="ro-RO"/>
              </w:rPr>
            </w:pPr>
            <w:r>
              <w:rPr>
                <w:i/>
                <w:iCs/>
                <w:sz w:val="24"/>
                <w:szCs w:val="24"/>
                <w:u w:val="single"/>
                <w:lang w:val="ro-RO"/>
              </w:rPr>
              <w:lastRenderedPageBreak/>
              <w:t>- a</w:t>
            </w:r>
            <w:r w:rsidR="00375826">
              <w:rPr>
                <w:i/>
                <w:iCs/>
                <w:sz w:val="24"/>
                <w:szCs w:val="24"/>
                <w:u w:val="single"/>
                <w:lang w:val="ro-RO"/>
              </w:rPr>
              <w:t xml:space="preserve">tractivitatea scăzută </w:t>
            </w:r>
            <w:r w:rsidR="00621C95">
              <w:rPr>
                <w:i/>
                <w:iCs/>
                <w:sz w:val="24"/>
                <w:szCs w:val="24"/>
                <w:u w:val="single"/>
                <w:lang w:val="ro-RO"/>
              </w:rPr>
              <w:t xml:space="preserve">a </w:t>
            </w:r>
            <w:r w:rsidR="00E02294" w:rsidRPr="00FB4849">
              <w:rPr>
                <w:i/>
                <w:iCs/>
                <w:sz w:val="24"/>
                <w:szCs w:val="24"/>
                <w:u w:val="single"/>
                <w:lang w:val="ro-RO"/>
              </w:rPr>
              <w:t xml:space="preserve">masurilor de subvenționare pentru crearea sau adaptarea locurilor de muncă pentru persoanele cu </w:t>
            </w:r>
            <w:proofErr w:type="spellStart"/>
            <w:r w:rsidR="00E02294" w:rsidRPr="00FB4849">
              <w:rPr>
                <w:i/>
                <w:iCs/>
                <w:sz w:val="24"/>
                <w:szCs w:val="24"/>
                <w:u w:val="single"/>
                <w:lang w:val="ro-RO"/>
              </w:rPr>
              <w:t>dizabilități</w:t>
            </w:r>
            <w:proofErr w:type="spellEnd"/>
            <w:r w:rsidR="00F37A23">
              <w:rPr>
                <w:i/>
                <w:iCs/>
                <w:sz w:val="24"/>
                <w:szCs w:val="24"/>
                <w:u w:val="single"/>
                <w:lang w:val="ro-RO"/>
              </w:rPr>
              <w:t>,</w:t>
            </w:r>
            <w:r w:rsidR="00E02294" w:rsidRPr="00FB4849">
              <w:rPr>
                <w:i/>
                <w:iCs/>
                <w:sz w:val="24"/>
                <w:szCs w:val="24"/>
                <w:u w:val="single"/>
                <w:lang w:val="ro-RO"/>
              </w:rPr>
              <w:t xml:space="preserve"> subvenționarea proiectelor de inițiativă locală</w:t>
            </w:r>
            <w:r w:rsidR="00F37A23">
              <w:rPr>
                <w:i/>
                <w:iCs/>
                <w:sz w:val="24"/>
                <w:szCs w:val="24"/>
                <w:u w:val="single"/>
                <w:lang w:val="ro-RO"/>
              </w:rPr>
              <w:t xml:space="preserve"> și </w:t>
            </w:r>
            <w:r w:rsidR="00F37A23" w:rsidRPr="00FB4849">
              <w:rPr>
                <w:i/>
                <w:iCs/>
                <w:sz w:val="24"/>
                <w:szCs w:val="24"/>
                <w:u w:val="single"/>
                <w:lang w:val="ro-RO"/>
              </w:rPr>
              <w:t xml:space="preserve">sprijin în inițierea unei activități de </w:t>
            </w:r>
            <w:proofErr w:type="spellStart"/>
            <w:r w:rsidR="00F37A23" w:rsidRPr="00FB4849">
              <w:rPr>
                <w:i/>
                <w:iCs/>
                <w:sz w:val="24"/>
                <w:szCs w:val="24"/>
                <w:u w:val="single"/>
                <w:lang w:val="ro-RO"/>
              </w:rPr>
              <w:t>antreprenoriat</w:t>
            </w:r>
            <w:proofErr w:type="spellEnd"/>
            <w:r w:rsidR="00F37A23" w:rsidRPr="00FB4849">
              <w:rPr>
                <w:i/>
                <w:iCs/>
                <w:sz w:val="24"/>
                <w:szCs w:val="24"/>
                <w:u w:val="single"/>
                <w:lang w:val="ro-RO"/>
              </w:rPr>
              <w:t>.</w:t>
            </w:r>
          </w:p>
          <w:p w14:paraId="7797423B" w14:textId="592E40AB" w:rsidR="00794560" w:rsidRPr="00FB4849" w:rsidRDefault="0040009F" w:rsidP="00552A4B">
            <w:pPr>
              <w:ind w:firstLine="405"/>
              <w:rPr>
                <w:sz w:val="24"/>
                <w:szCs w:val="24"/>
                <w:lang w:val="ro-RO"/>
              </w:rPr>
            </w:pPr>
            <w:r>
              <w:rPr>
                <w:sz w:val="24"/>
                <w:szCs w:val="24"/>
                <w:lang w:val="ro-RO"/>
              </w:rPr>
              <w:t xml:space="preserve">În prezent, locul de muncă a persoanei angajate prin subvenționare, trebuie să fie </w:t>
            </w:r>
            <w:proofErr w:type="spellStart"/>
            <w:r>
              <w:rPr>
                <w:sz w:val="24"/>
                <w:szCs w:val="24"/>
                <w:lang w:val="ro-RO"/>
              </w:rPr>
              <w:t>păstart</w:t>
            </w:r>
            <w:proofErr w:type="spellEnd"/>
            <w:r>
              <w:rPr>
                <w:sz w:val="24"/>
                <w:szCs w:val="24"/>
                <w:lang w:val="ro-RO"/>
              </w:rPr>
              <w:t xml:space="preserve"> de către angajator</w:t>
            </w:r>
            <w:r w:rsidR="00621C95">
              <w:rPr>
                <w:sz w:val="24"/>
                <w:szCs w:val="24"/>
                <w:lang w:val="ro-RO"/>
              </w:rPr>
              <w:t xml:space="preserve">, </w:t>
            </w:r>
            <w:r w:rsidR="006B350A" w:rsidRPr="00FB4849">
              <w:rPr>
                <w:sz w:val="24"/>
                <w:szCs w:val="24"/>
                <w:lang w:val="ro-RO"/>
              </w:rPr>
              <w:t>de 36 luni</w:t>
            </w:r>
            <w:r>
              <w:rPr>
                <w:sz w:val="24"/>
                <w:szCs w:val="24"/>
                <w:lang w:val="ro-RO"/>
              </w:rPr>
              <w:t xml:space="preserve">. </w:t>
            </w:r>
            <w:proofErr w:type="spellStart"/>
            <w:r>
              <w:rPr>
                <w:sz w:val="24"/>
                <w:szCs w:val="24"/>
                <w:lang w:val="ro-RO"/>
              </w:rPr>
              <w:t>Acesată</w:t>
            </w:r>
            <w:proofErr w:type="spellEnd"/>
            <w:r>
              <w:rPr>
                <w:sz w:val="24"/>
                <w:szCs w:val="24"/>
                <w:lang w:val="ro-RO"/>
              </w:rPr>
              <w:t xml:space="preserve"> perioadă este considerată de angajatori prea lungă și inacceptabilă, mai ales în cazurile în care persoana angajată nu corespunde </w:t>
            </w:r>
            <w:proofErr w:type="spellStart"/>
            <w:r>
              <w:rPr>
                <w:sz w:val="24"/>
                <w:szCs w:val="24"/>
                <w:lang w:val="ro-RO"/>
              </w:rPr>
              <w:t>cerinețelor</w:t>
            </w:r>
            <w:proofErr w:type="spellEnd"/>
            <w:r>
              <w:rPr>
                <w:sz w:val="24"/>
                <w:szCs w:val="24"/>
                <w:lang w:val="ro-RO"/>
              </w:rPr>
              <w:t xml:space="preserve"> locului de muncă, din punct de vedere a nivelului de profesionalism. Din acest considerente, angajatorii evită sa apeleze la măsurile date. </w:t>
            </w:r>
          </w:p>
          <w:p w14:paraId="0BB35EC5" w14:textId="77777777" w:rsidR="00F37A23" w:rsidRDefault="00E02294" w:rsidP="00F37A23">
            <w:pPr>
              <w:ind w:firstLine="405"/>
              <w:rPr>
                <w:i/>
                <w:sz w:val="24"/>
                <w:szCs w:val="24"/>
                <w:u w:val="single"/>
                <w:lang w:val="ro-RO"/>
              </w:rPr>
            </w:pPr>
            <w:r w:rsidRPr="00FB4849">
              <w:rPr>
                <w:sz w:val="24"/>
                <w:szCs w:val="24"/>
                <w:lang w:val="ro-RO"/>
              </w:rPr>
              <w:t>În prezent, subvenția</w:t>
            </w:r>
            <w:r w:rsidR="00DB4DAA" w:rsidRPr="00FB4849">
              <w:rPr>
                <w:sz w:val="24"/>
                <w:szCs w:val="24"/>
                <w:lang w:val="ro-RO"/>
              </w:rPr>
              <w:t xml:space="preserve"> </w:t>
            </w:r>
            <w:r w:rsidR="00F37A23">
              <w:rPr>
                <w:sz w:val="24"/>
                <w:szCs w:val="24"/>
                <w:lang w:val="ro-RO"/>
              </w:rPr>
              <w:t xml:space="preserve">pentru </w:t>
            </w:r>
            <w:proofErr w:type="spellStart"/>
            <w:r w:rsidR="00F37A23">
              <w:rPr>
                <w:sz w:val="24"/>
                <w:szCs w:val="24"/>
                <w:lang w:val="ro-RO"/>
              </w:rPr>
              <w:t>inițierae</w:t>
            </w:r>
            <w:proofErr w:type="spellEnd"/>
            <w:r w:rsidR="00F37A23">
              <w:rPr>
                <w:sz w:val="24"/>
                <w:szCs w:val="24"/>
                <w:lang w:val="ro-RO"/>
              </w:rPr>
              <w:t xml:space="preserve"> unei activități de </w:t>
            </w:r>
            <w:proofErr w:type="spellStart"/>
            <w:r w:rsidR="00F37A23">
              <w:rPr>
                <w:sz w:val="24"/>
                <w:szCs w:val="24"/>
                <w:lang w:val="ro-RO"/>
              </w:rPr>
              <w:t>antreprenoriat</w:t>
            </w:r>
            <w:proofErr w:type="spellEnd"/>
            <w:r w:rsidR="00F37A23">
              <w:rPr>
                <w:sz w:val="24"/>
                <w:szCs w:val="24"/>
                <w:lang w:val="ro-RO"/>
              </w:rPr>
              <w:t xml:space="preserve"> </w:t>
            </w:r>
            <w:r w:rsidR="00DB4DAA" w:rsidRPr="00FB4849">
              <w:rPr>
                <w:sz w:val="24"/>
                <w:szCs w:val="24"/>
                <w:lang w:val="ro-RO"/>
              </w:rPr>
              <w:t>se acordă solicitanților, în termen de 30 de zile de la data constatării realizării de către beneficiar a investiției, ceea ce reprezintă o povară enormă pentru un șomer care nu are venituri, aceștia fiind nevoiți de a accesa împrumuturi nerentabile, ori în genere de a nu fi capabil de a beneficia de subvenția dată, în pofida dorinței și a capacităților profesionale ale șomerului. Modificările propuse vin în a facilita accesul șomerilor în accesarea subvenției. Prin acordarea finanțării în termen de 30 de zile de la data semnării contractului de finanțare cu ANOFM.</w:t>
            </w:r>
            <w:r w:rsidR="00FF017A">
              <w:rPr>
                <w:i/>
                <w:sz w:val="24"/>
                <w:szCs w:val="24"/>
                <w:u w:val="single"/>
                <w:lang w:val="ro-RO"/>
              </w:rPr>
              <w:t xml:space="preserve"> </w:t>
            </w:r>
          </w:p>
          <w:p w14:paraId="7C9474F9" w14:textId="77777777" w:rsidR="00F37A23" w:rsidRDefault="00F37A23" w:rsidP="00F37A23">
            <w:pPr>
              <w:ind w:firstLine="0"/>
              <w:rPr>
                <w:i/>
                <w:sz w:val="24"/>
                <w:szCs w:val="24"/>
                <w:u w:val="single"/>
                <w:lang w:val="ro-RO"/>
              </w:rPr>
            </w:pPr>
          </w:p>
          <w:p w14:paraId="44EAFD9C" w14:textId="2530661F" w:rsidR="00550512" w:rsidRPr="00FB4849" w:rsidRDefault="00F37A23" w:rsidP="006D01C6">
            <w:pPr>
              <w:ind w:firstLine="0"/>
              <w:rPr>
                <w:sz w:val="24"/>
                <w:szCs w:val="24"/>
                <w:lang w:val="ro-RO"/>
              </w:rPr>
            </w:pPr>
            <w:r>
              <w:rPr>
                <w:i/>
                <w:sz w:val="24"/>
                <w:szCs w:val="24"/>
                <w:u w:val="single"/>
                <w:lang w:val="ro-RO"/>
              </w:rPr>
              <w:t xml:space="preserve">- rata de ocupare scăzută în </w:t>
            </w:r>
            <w:proofErr w:type="spellStart"/>
            <w:r>
              <w:rPr>
                <w:i/>
                <w:sz w:val="24"/>
                <w:szCs w:val="24"/>
                <w:u w:val="single"/>
                <w:lang w:val="ro-RO"/>
              </w:rPr>
              <w:t>rîndul</w:t>
            </w:r>
            <w:proofErr w:type="spellEnd"/>
            <w:r>
              <w:rPr>
                <w:i/>
                <w:sz w:val="24"/>
                <w:szCs w:val="24"/>
                <w:u w:val="single"/>
                <w:lang w:val="ro-RO"/>
              </w:rPr>
              <w:t xml:space="preserve"> persoanelor</w:t>
            </w:r>
            <w:r w:rsidR="00AA2621" w:rsidRPr="00FB4849">
              <w:rPr>
                <w:i/>
                <w:sz w:val="24"/>
                <w:szCs w:val="24"/>
                <w:u w:val="single"/>
                <w:lang w:val="ro-RO"/>
              </w:rPr>
              <w:t xml:space="preserve"> dezabilități </w:t>
            </w:r>
            <w:r>
              <w:rPr>
                <w:i/>
                <w:sz w:val="24"/>
                <w:szCs w:val="24"/>
                <w:u w:val="single"/>
                <w:lang w:val="ro-RO"/>
              </w:rPr>
              <w:t xml:space="preserve">, necesitatea realizării </w:t>
            </w:r>
            <w:r w:rsidR="00AA2621" w:rsidRPr="00FB4849">
              <w:rPr>
                <w:i/>
                <w:sz w:val="24"/>
                <w:szCs w:val="24"/>
                <w:u w:val="single"/>
                <w:lang w:val="ro-RO"/>
              </w:rPr>
              <w:t>angajării asistate</w:t>
            </w:r>
            <w:r w:rsidR="006D01C6">
              <w:rPr>
                <w:i/>
                <w:sz w:val="24"/>
                <w:szCs w:val="24"/>
                <w:u w:val="single"/>
                <w:lang w:val="ro-RO"/>
              </w:rPr>
              <w:t xml:space="preserve"> pentru a spori șansele de angajare a acestei categorii de persoane</w:t>
            </w:r>
            <w:r w:rsidR="00B73C85" w:rsidRPr="00FB4849">
              <w:rPr>
                <w:i/>
                <w:sz w:val="24"/>
                <w:szCs w:val="24"/>
                <w:u w:val="single"/>
                <w:lang w:val="ro-RO"/>
              </w:rPr>
              <w:t>.</w:t>
            </w:r>
            <w:r w:rsidR="00AA2621" w:rsidRPr="00FB4849">
              <w:rPr>
                <w:sz w:val="24"/>
                <w:szCs w:val="24"/>
                <w:lang w:val="ro-RO"/>
              </w:rPr>
              <w:t xml:space="preserve"> </w:t>
            </w:r>
            <w:r w:rsidR="00ED6310" w:rsidRPr="00FB4849">
              <w:rPr>
                <w:sz w:val="24"/>
                <w:szCs w:val="24"/>
                <w:lang w:val="ro-RO"/>
              </w:rPr>
              <w:t>Angajarea persoanelor cu d</w:t>
            </w:r>
            <w:r w:rsidR="006D01C6">
              <w:rPr>
                <w:sz w:val="24"/>
                <w:szCs w:val="24"/>
                <w:lang w:val="ro-RO"/>
              </w:rPr>
              <w:t>e</w:t>
            </w:r>
            <w:r w:rsidR="00ED6310" w:rsidRPr="00FB4849">
              <w:rPr>
                <w:sz w:val="24"/>
                <w:szCs w:val="24"/>
                <w:lang w:val="ro-RO"/>
              </w:rPr>
              <w:t xml:space="preserve">zabilități reprezintă o problemă majoră în societatea noastră. Angajatorii nu sunt suficient de informați, nu cunosc și nu prea acceptă să angajeze persoane cu </w:t>
            </w:r>
            <w:proofErr w:type="spellStart"/>
            <w:r w:rsidR="00ED6310" w:rsidRPr="00FB4849">
              <w:rPr>
                <w:sz w:val="24"/>
                <w:szCs w:val="24"/>
                <w:lang w:val="ro-RO"/>
              </w:rPr>
              <w:t>dizabilități</w:t>
            </w:r>
            <w:proofErr w:type="spellEnd"/>
            <w:r w:rsidR="006D01C6">
              <w:rPr>
                <w:sz w:val="24"/>
                <w:szCs w:val="24"/>
                <w:lang w:val="ro-RO"/>
              </w:rPr>
              <w:t xml:space="preserve">, </w:t>
            </w:r>
            <w:proofErr w:type="spellStart"/>
            <w:r w:rsidR="006D01C6">
              <w:rPr>
                <w:sz w:val="24"/>
                <w:szCs w:val="24"/>
                <w:lang w:val="ro-RO"/>
              </w:rPr>
              <w:t>considerînd</w:t>
            </w:r>
            <w:proofErr w:type="spellEnd"/>
            <w:r w:rsidR="006D01C6">
              <w:rPr>
                <w:sz w:val="24"/>
                <w:szCs w:val="24"/>
                <w:lang w:val="ro-RO"/>
              </w:rPr>
              <w:t>, că aceste categorii de persoane nu pot aduce valoare adăugată la locul de muncă.</w:t>
            </w:r>
            <w:r w:rsidR="00ED6310" w:rsidRPr="00FB4849">
              <w:rPr>
                <w:sz w:val="24"/>
                <w:szCs w:val="24"/>
                <w:lang w:val="ro-RO"/>
              </w:rPr>
              <w:t xml:space="preserve"> </w:t>
            </w:r>
            <w:r w:rsidR="00094639" w:rsidRPr="00FB4849">
              <w:rPr>
                <w:sz w:val="24"/>
                <w:szCs w:val="24"/>
                <w:lang w:val="ro-RO"/>
              </w:rPr>
              <w:t>C</w:t>
            </w:r>
            <w:r w:rsidR="00FE376A" w:rsidRPr="00FB4849">
              <w:rPr>
                <w:sz w:val="24"/>
                <w:szCs w:val="24"/>
                <w:lang w:val="ro-RO"/>
              </w:rPr>
              <w:t>onform datelor statistice</w:t>
            </w:r>
            <w:r w:rsidR="00437906">
              <w:rPr>
                <w:sz w:val="24"/>
                <w:szCs w:val="24"/>
                <w:lang w:val="ro-RO"/>
              </w:rPr>
              <w:t>,</w:t>
            </w:r>
            <w:r w:rsidR="00FE376A" w:rsidRPr="00FB4849">
              <w:rPr>
                <w:sz w:val="24"/>
                <w:szCs w:val="24"/>
                <w:lang w:val="ro-RO"/>
              </w:rPr>
              <w:t xml:space="preserve"> </w:t>
            </w:r>
            <w:r w:rsidR="00437906" w:rsidRPr="00437906">
              <w:rPr>
                <w:sz w:val="24"/>
                <w:szCs w:val="24"/>
                <w:lang w:val="ro-RO"/>
              </w:rPr>
              <w:t xml:space="preserve">rata de participare a persoanelor cu </w:t>
            </w:r>
            <w:proofErr w:type="spellStart"/>
            <w:r w:rsidR="00437906" w:rsidRPr="00437906">
              <w:rPr>
                <w:sz w:val="24"/>
                <w:szCs w:val="24"/>
                <w:lang w:val="ro-RO"/>
              </w:rPr>
              <w:t>dizabilități</w:t>
            </w:r>
            <w:proofErr w:type="spellEnd"/>
            <w:r w:rsidR="00437906" w:rsidRPr="00437906">
              <w:rPr>
                <w:sz w:val="24"/>
                <w:szCs w:val="24"/>
                <w:lang w:val="ro-RO"/>
              </w:rPr>
              <w:t xml:space="preserve">, în anul 2019 a constituit 17,2 % (16,9% - bărbați, 17,5% - femei). Rata de ocupare a </w:t>
            </w:r>
            <w:r w:rsidR="00437906" w:rsidRPr="00437906">
              <w:rPr>
                <w:bCs/>
                <w:sz w:val="24"/>
                <w:szCs w:val="24"/>
                <w:lang w:val="ro-RO"/>
              </w:rPr>
              <w:t xml:space="preserve">acestora </w:t>
            </w:r>
            <w:r w:rsidR="00437906" w:rsidRPr="00437906">
              <w:rPr>
                <w:sz w:val="24"/>
                <w:szCs w:val="24"/>
                <w:lang w:val="ro-RO"/>
              </w:rPr>
              <w:t xml:space="preserve">a constituit 16,5% (15,9% - bărbați și 17,2% - femei). </w:t>
            </w:r>
            <w:r w:rsidR="006D01C6">
              <w:rPr>
                <w:sz w:val="24"/>
                <w:szCs w:val="24"/>
                <w:lang w:val="ro-RO"/>
              </w:rPr>
              <w:t>Acești indicatori sunt de 2 ori mai scăzuți comparativ cu valoarea acestor indicatori la nivel național.</w:t>
            </w:r>
          </w:p>
        </w:tc>
      </w:tr>
      <w:tr w:rsidR="00DC2AD1" w:rsidRPr="00FB4849" w14:paraId="37EE012E"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4BC27F80" w14:textId="77777777" w:rsidR="00DC2AD1" w:rsidRPr="00FB4849" w:rsidRDefault="79329CE8" w:rsidP="79329CE8">
            <w:pPr>
              <w:ind w:firstLine="0"/>
              <w:jc w:val="left"/>
              <w:rPr>
                <w:sz w:val="24"/>
                <w:szCs w:val="24"/>
                <w:highlight w:val="yellow"/>
                <w:lang w:val="ro-RO"/>
              </w:rPr>
            </w:pPr>
            <w:r w:rsidRPr="00FB4849">
              <w:rPr>
                <w:sz w:val="24"/>
                <w:szCs w:val="24"/>
                <w:lang w:val="ro-RO"/>
              </w:rPr>
              <w:lastRenderedPageBreak/>
              <w:t>c) Expuneți clar cauzele care au dus la apariţia problemei</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4B94D5A5" w14:textId="77777777" w:rsidR="00DC2AD1" w:rsidRPr="00FB4849" w:rsidRDefault="00DC2AD1" w:rsidP="00A07240">
            <w:pPr>
              <w:ind w:firstLine="0"/>
              <w:jc w:val="left"/>
              <w:rPr>
                <w:sz w:val="24"/>
                <w:szCs w:val="24"/>
                <w:lang w:val="ro-RO"/>
              </w:rPr>
            </w:pPr>
          </w:p>
        </w:tc>
      </w:tr>
      <w:tr w:rsidR="00DC2AD1" w:rsidRPr="00FB4849" w14:paraId="3DEEC669"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BC4B079" w14:textId="77777777" w:rsidR="00484167" w:rsidRPr="0028677F" w:rsidRDefault="00484167" w:rsidP="00484167">
            <w:pPr>
              <w:ind w:firstLine="360"/>
              <w:rPr>
                <w:b/>
                <w:i/>
                <w:sz w:val="24"/>
                <w:szCs w:val="24"/>
                <w:u w:val="single"/>
                <w:lang w:val="ro-RO"/>
              </w:rPr>
            </w:pPr>
            <w:r w:rsidRPr="0028677F">
              <w:rPr>
                <w:b/>
                <w:i/>
                <w:sz w:val="24"/>
                <w:szCs w:val="24"/>
                <w:u w:val="single"/>
                <w:lang w:val="ro-RO"/>
              </w:rPr>
              <w:t>În domeniul migrației de muncă</w:t>
            </w:r>
          </w:p>
          <w:p w14:paraId="7815D8BD" w14:textId="77777777" w:rsidR="00484167" w:rsidRDefault="00484167" w:rsidP="00484167">
            <w:pPr>
              <w:ind w:firstLine="360"/>
              <w:rPr>
                <w:sz w:val="24"/>
                <w:szCs w:val="24"/>
                <w:lang w:val="ro-RO"/>
              </w:rPr>
            </w:pPr>
            <w:r w:rsidRPr="79329CE8">
              <w:rPr>
                <w:sz w:val="24"/>
                <w:szCs w:val="24"/>
                <w:lang w:val="ro-RO"/>
              </w:rPr>
              <w:t xml:space="preserve">În condițiile în care un număr sporit de cetățeni sunt angajați sau se află în căutarea unui loc de muncă peste hotare, statul se confruntă cu mai multe provocări în ceea ce privește gestionarea eficientă </w:t>
            </w:r>
            <w:r>
              <w:rPr>
                <w:sz w:val="24"/>
                <w:szCs w:val="24"/>
                <w:lang w:val="ro-RO"/>
              </w:rPr>
              <w:t>a sectorului de recrutare și plasare peste hotare. Astfel se constată că, lipsa de reglementare eficientă a sectorului dat, dar și existența unor reglementări rigide, care nu răspund realităților existente au condus la favorizarea activității ilegale a agențiilor private, sporirea numărului de intermediari nelicențiați, dar și sporirea cazurilor de exploatare.</w:t>
            </w:r>
          </w:p>
          <w:p w14:paraId="7928BC2C" w14:textId="77777777" w:rsidR="00484167" w:rsidRDefault="00484167" w:rsidP="00484167">
            <w:pPr>
              <w:ind w:firstLine="360"/>
              <w:rPr>
                <w:sz w:val="24"/>
                <w:szCs w:val="24"/>
                <w:lang w:val="ro-RO"/>
              </w:rPr>
            </w:pPr>
            <w:r>
              <w:rPr>
                <w:sz w:val="24"/>
                <w:szCs w:val="24"/>
                <w:lang w:val="ro-RO"/>
              </w:rPr>
              <w:t>Exhaustiv cauzele care au favorizat apariția problemei sunt:</w:t>
            </w:r>
          </w:p>
          <w:p w14:paraId="2AC7EB62" w14:textId="77777777" w:rsidR="00484167" w:rsidRDefault="00484167" w:rsidP="00484167">
            <w:pPr>
              <w:pStyle w:val="ListParagraph"/>
              <w:numPr>
                <w:ilvl w:val="0"/>
                <w:numId w:val="16"/>
              </w:numPr>
              <w:rPr>
                <w:sz w:val="24"/>
                <w:szCs w:val="24"/>
                <w:lang w:val="ro-RO"/>
              </w:rPr>
            </w:pPr>
            <w:r>
              <w:rPr>
                <w:sz w:val="24"/>
                <w:szCs w:val="24"/>
                <w:lang w:val="ro-RO"/>
              </w:rPr>
              <w:t>migrația cu scop de muncă în creștere continuă;</w:t>
            </w:r>
          </w:p>
          <w:p w14:paraId="529DCAC5" w14:textId="77777777" w:rsidR="00484167" w:rsidRDefault="00484167" w:rsidP="00484167">
            <w:pPr>
              <w:pStyle w:val="ListParagraph"/>
              <w:numPr>
                <w:ilvl w:val="0"/>
                <w:numId w:val="16"/>
              </w:numPr>
              <w:rPr>
                <w:sz w:val="24"/>
                <w:szCs w:val="24"/>
                <w:lang w:val="ro-RO"/>
              </w:rPr>
            </w:pPr>
            <w:r>
              <w:rPr>
                <w:sz w:val="24"/>
                <w:szCs w:val="24"/>
                <w:lang w:val="ro-RO"/>
              </w:rPr>
              <w:t>reglementări rigide de licențiere;</w:t>
            </w:r>
          </w:p>
          <w:p w14:paraId="0A78BBF0" w14:textId="77777777" w:rsidR="00484167" w:rsidRDefault="00484167" w:rsidP="00484167">
            <w:pPr>
              <w:pStyle w:val="ListParagraph"/>
              <w:numPr>
                <w:ilvl w:val="0"/>
                <w:numId w:val="16"/>
              </w:numPr>
              <w:rPr>
                <w:sz w:val="24"/>
                <w:szCs w:val="24"/>
                <w:lang w:val="ro-RO"/>
              </w:rPr>
            </w:pPr>
            <w:r>
              <w:rPr>
                <w:sz w:val="24"/>
                <w:szCs w:val="24"/>
                <w:lang w:val="ro-RO"/>
              </w:rPr>
              <w:t>lipsa unui mecanism de control al activității agențiilor private;</w:t>
            </w:r>
          </w:p>
          <w:p w14:paraId="17F1FD84" w14:textId="77777777" w:rsidR="00484167" w:rsidRDefault="00484167" w:rsidP="00484167">
            <w:pPr>
              <w:pStyle w:val="ListParagraph"/>
              <w:numPr>
                <w:ilvl w:val="0"/>
                <w:numId w:val="16"/>
              </w:numPr>
              <w:rPr>
                <w:sz w:val="24"/>
                <w:szCs w:val="24"/>
                <w:lang w:val="ro-RO"/>
              </w:rPr>
            </w:pPr>
            <w:r>
              <w:rPr>
                <w:sz w:val="24"/>
                <w:szCs w:val="24"/>
                <w:lang w:val="ro-RO"/>
              </w:rPr>
              <w:t>stabilirea neclară a mecanismelor de conlucrare între autoritățile publice;</w:t>
            </w:r>
          </w:p>
          <w:p w14:paraId="399763D5" w14:textId="1D0FF08B" w:rsidR="00484167" w:rsidRDefault="00484167" w:rsidP="00484167">
            <w:pPr>
              <w:pStyle w:val="ListParagraph"/>
              <w:numPr>
                <w:ilvl w:val="0"/>
                <w:numId w:val="16"/>
              </w:numPr>
              <w:rPr>
                <w:sz w:val="24"/>
                <w:szCs w:val="24"/>
                <w:lang w:val="ro-RO"/>
              </w:rPr>
            </w:pPr>
            <w:r>
              <w:rPr>
                <w:sz w:val="24"/>
                <w:szCs w:val="24"/>
                <w:lang w:val="ro-RO"/>
              </w:rPr>
              <w:t>lipsa sancțiunilor în cazul perceperii ilegale de taxe și practicarea ilegală a activității</w:t>
            </w:r>
            <w:r w:rsidR="00A67199">
              <w:rPr>
                <w:sz w:val="24"/>
                <w:szCs w:val="24"/>
                <w:lang w:val="ro-RO"/>
              </w:rPr>
              <w:t>;</w:t>
            </w:r>
          </w:p>
          <w:p w14:paraId="078BC8FC" w14:textId="63B5EAB1" w:rsidR="00A67199" w:rsidRPr="00986D60" w:rsidRDefault="00A67199" w:rsidP="00484167">
            <w:pPr>
              <w:pStyle w:val="ListParagraph"/>
              <w:numPr>
                <w:ilvl w:val="0"/>
                <w:numId w:val="16"/>
              </w:numPr>
              <w:rPr>
                <w:sz w:val="24"/>
                <w:szCs w:val="24"/>
                <w:lang w:val="ro-RO"/>
              </w:rPr>
            </w:pPr>
            <w:r>
              <w:rPr>
                <w:sz w:val="24"/>
                <w:szCs w:val="24"/>
                <w:lang w:val="ro-RO"/>
              </w:rPr>
              <w:t xml:space="preserve">neconcordanță între normele naționale de </w:t>
            </w:r>
            <w:proofErr w:type="spellStart"/>
            <w:r>
              <w:rPr>
                <w:sz w:val="24"/>
                <w:szCs w:val="24"/>
                <w:lang w:val="ro-RO"/>
              </w:rPr>
              <w:t>reglemenatre</w:t>
            </w:r>
            <w:proofErr w:type="spellEnd"/>
            <w:r>
              <w:rPr>
                <w:sz w:val="24"/>
                <w:szCs w:val="24"/>
                <w:lang w:val="ro-RO"/>
              </w:rPr>
              <w:t xml:space="preserve"> a procesului de recrutare și </w:t>
            </w:r>
            <w:proofErr w:type="spellStart"/>
            <w:r>
              <w:rPr>
                <w:sz w:val="24"/>
                <w:szCs w:val="24"/>
                <w:lang w:val="ro-RO"/>
              </w:rPr>
              <w:t>angajre</w:t>
            </w:r>
            <w:proofErr w:type="spellEnd"/>
            <w:r>
              <w:rPr>
                <w:sz w:val="24"/>
                <w:szCs w:val="24"/>
                <w:lang w:val="ro-RO"/>
              </w:rPr>
              <w:t xml:space="preserve"> peste hotare cu realitățile pieței muncii din țările de destinație, în proces de modernizare continuă.</w:t>
            </w:r>
          </w:p>
          <w:p w14:paraId="11F31E5E" w14:textId="77777777" w:rsidR="00A67199" w:rsidRDefault="00A67199" w:rsidP="00484167">
            <w:pPr>
              <w:ind w:firstLine="360"/>
              <w:rPr>
                <w:sz w:val="24"/>
                <w:szCs w:val="24"/>
                <w:lang w:val="ro-RO"/>
              </w:rPr>
            </w:pPr>
          </w:p>
          <w:p w14:paraId="1418C439" w14:textId="67121B28" w:rsidR="00FF017A" w:rsidRPr="0028677F" w:rsidRDefault="0028677F" w:rsidP="00986D60">
            <w:pPr>
              <w:ind w:firstLine="360"/>
              <w:rPr>
                <w:b/>
                <w:i/>
                <w:sz w:val="24"/>
                <w:szCs w:val="24"/>
                <w:u w:val="single"/>
                <w:lang w:val="ro-RO"/>
              </w:rPr>
            </w:pPr>
            <w:r w:rsidRPr="0038672C">
              <w:rPr>
                <w:b/>
                <w:i/>
                <w:sz w:val="24"/>
                <w:szCs w:val="24"/>
                <w:u w:val="single"/>
                <w:lang w:val="ro-RO"/>
              </w:rPr>
              <w:t>În d</w:t>
            </w:r>
            <w:r w:rsidRPr="0028677F">
              <w:rPr>
                <w:b/>
                <w:i/>
                <w:sz w:val="24"/>
                <w:szCs w:val="24"/>
                <w:u w:val="single"/>
                <w:lang w:val="ro-RO"/>
              </w:rPr>
              <w:t>omeniul ocupării forței de muncă (în țară)</w:t>
            </w:r>
          </w:p>
          <w:p w14:paraId="1E6FDEC1" w14:textId="0FA787EF" w:rsidR="00986D60" w:rsidRPr="00FB4849" w:rsidRDefault="005A1030" w:rsidP="004327A7">
            <w:pPr>
              <w:pStyle w:val="ListParagraph"/>
              <w:numPr>
                <w:ilvl w:val="0"/>
                <w:numId w:val="16"/>
              </w:numPr>
              <w:ind w:left="90" w:firstLine="315"/>
              <w:rPr>
                <w:sz w:val="24"/>
                <w:szCs w:val="24"/>
                <w:lang w:val="ro-RO"/>
              </w:rPr>
            </w:pPr>
            <w:r w:rsidRPr="00FB4849">
              <w:rPr>
                <w:sz w:val="24"/>
                <w:szCs w:val="24"/>
                <w:lang w:val="ro-RO"/>
              </w:rPr>
              <w:t xml:space="preserve">condițiile restrictive de obținere a </w:t>
            </w:r>
            <w:r w:rsidR="00986D60" w:rsidRPr="00FB4849">
              <w:rPr>
                <w:sz w:val="24"/>
                <w:szCs w:val="24"/>
                <w:lang w:val="ro-RO"/>
              </w:rPr>
              <w:t>statut</w:t>
            </w:r>
            <w:r w:rsidRPr="00FB4849">
              <w:rPr>
                <w:sz w:val="24"/>
                <w:szCs w:val="24"/>
                <w:lang w:val="ro-RO"/>
              </w:rPr>
              <w:t xml:space="preserve">ului </w:t>
            </w:r>
            <w:r w:rsidR="00986D60" w:rsidRPr="00FB4849">
              <w:rPr>
                <w:sz w:val="24"/>
                <w:szCs w:val="24"/>
                <w:lang w:val="ro-RO"/>
              </w:rPr>
              <w:t>de șomer</w:t>
            </w:r>
            <w:r w:rsidR="00922D77">
              <w:rPr>
                <w:sz w:val="24"/>
                <w:szCs w:val="24"/>
                <w:lang w:val="ro-RO"/>
              </w:rPr>
              <w:t xml:space="preserve">, în special </w:t>
            </w:r>
            <w:r w:rsidR="00AB21BF">
              <w:rPr>
                <w:sz w:val="24"/>
                <w:szCs w:val="24"/>
                <w:lang w:val="ro-RO"/>
              </w:rPr>
              <w:t>a pentru șomerii care nu au viza de domiciliu sau reședință</w:t>
            </w:r>
            <w:r w:rsidRPr="00FB4849">
              <w:rPr>
                <w:sz w:val="24"/>
                <w:szCs w:val="24"/>
                <w:lang w:val="ro-RO"/>
              </w:rPr>
              <w:t>;</w:t>
            </w:r>
          </w:p>
          <w:p w14:paraId="389C6C2E" w14:textId="29168C01" w:rsidR="00D34143" w:rsidRPr="00FB4849" w:rsidRDefault="00D34143" w:rsidP="004327A7">
            <w:pPr>
              <w:pStyle w:val="ListParagraph"/>
              <w:numPr>
                <w:ilvl w:val="0"/>
                <w:numId w:val="16"/>
              </w:numPr>
              <w:ind w:left="90" w:firstLine="315"/>
              <w:rPr>
                <w:sz w:val="24"/>
                <w:szCs w:val="24"/>
                <w:lang w:val="ro-RO"/>
              </w:rPr>
            </w:pPr>
            <w:r w:rsidRPr="00FB4849">
              <w:rPr>
                <w:sz w:val="24"/>
                <w:szCs w:val="24"/>
                <w:lang w:val="ro-RO"/>
              </w:rPr>
              <w:t>condiții rigide și neatractive pentru accesarea masurilor de subvenționare</w:t>
            </w:r>
            <w:r w:rsidR="00AB21BF">
              <w:rPr>
                <w:sz w:val="24"/>
                <w:szCs w:val="24"/>
                <w:lang w:val="ro-RO"/>
              </w:rPr>
              <w:t>,</w:t>
            </w:r>
            <w:r w:rsidR="00922D77">
              <w:rPr>
                <w:sz w:val="24"/>
                <w:szCs w:val="24"/>
                <w:lang w:val="ro-RO"/>
              </w:rPr>
              <w:t xml:space="preserve"> </w:t>
            </w:r>
            <w:proofErr w:type="spellStart"/>
            <w:r w:rsidR="00AB21BF">
              <w:rPr>
                <w:sz w:val="24"/>
                <w:szCs w:val="24"/>
                <w:lang w:val="ro-RO"/>
              </w:rPr>
              <w:t>atît</w:t>
            </w:r>
            <w:proofErr w:type="spellEnd"/>
            <w:r w:rsidR="00AB21BF">
              <w:rPr>
                <w:sz w:val="24"/>
                <w:szCs w:val="24"/>
                <w:lang w:val="ro-RO"/>
              </w:rPr>
              <w:t xml:space="preserve"> pentru angajatori care creează locuri de muncă prin care angajează șomeri, </w:t>
            </w:r>
            <w:proofErr w:type="spellStart"/>
            <w:r w:rsidR="00AB21BF">
              <w:rPr>
                <w:sz w:val="24"/>
                <w:szCs w:val="24"/>
                <w:lang w:val="ro-RO"/>
              </w:rPr>
              <w:t>cît</w:t>
            </w:r>
            <w:proofErr w:type="spellEnd"/>
            <w:r w:rsidR="00AB21BF">
              <w:rPr>
                <w:sz w:val="24"/>
                <w:szCs w:val="24"/>
                <w:lang w:val="ro-RO"/>
              </w:rPr>
              <w:t xml:space="preserve"> și pentru șomerii care doresc să își creeze un loc de muncă de sine stătător</w:t>
            </w:r>
            <w:r w:rsidRPr="00FB4849">
              <w:rPr>
                <w:sz w:val="24"/>
                <w:szCs w:val="24"/>
                <w:lang w:val="ro-RO"/>
              </w:rPr>
              <w:t>;</w:t>
            </w:r>
          </w:p>
          <w:p w14:paraId="049F31CB" w14:textId="6FD798B4" w:rsidR="00FE376A" w:rsidRPr="00FB4849" w:rsidRDefault="005A1030" w:rsidP="00164337">
            <w:pPr>
              <w:pStyle w:val="ListParagraph"/>
              <w:numPr>
                <w:ilvl w:val="0"/>
                <w:numId w:val="16"/>
              </w:numPr>
              <w:ind w:left="0" w:firstLine="405"/>
              <w:rPr>
                <w:sz w:val="24"/>
                <w:szCs w:val="24"/>
                <w:lang w:val="ro-RO"/>
              </w:rPr>
            </w:pPr>
            <w:r w:rsidRPr="00FB4849">
              <w:rPr>
                <w:sz w:val="24"/>
                <w:szCs w:val="24"/>
                <w:lang w:val="ro-RO"/>
              </w:rPr>
              <w:t xml:space="preserve">reticența </w:t>
            </w:r>
            <w:proofErr w:type="spellStart"/>
            <w:r w:rsidRPr="00FB4849">
              <w:rPr>
                <w:sz w:val="24"/>
                <w:szCs w:val="24"/>
                <w:lang w:val="ro-RO"/>
              </w:rPr>
              <w:t>anagajatorilor</w:t>
            </w:r>
            <w:proofErr w:type="spellEnd"/>
            <w:r w:rsidRPr="00FB4849">
              <w:rPr>
                <w:sz w:val="24"/>
                <w:szCs w:val="24"/>
                <w:lang w:val="ro-RO"/>
              </w:rPr>
              <w:t xml:space="preserve"> de a ang</w:t>
            </w:r>
            <w:r w:rsidR="00164337" w:rsidRPr="00FB4849">
              <w:rPr>
                <w:sz w:val="24"/>
                <w:szCs w:val="24"/>
                <w:lang w:val="ro-RO"/>
              </w:rPr>
              <w:t>a</w:t>
            </w:r>
            <w:r w:rsidRPr="00FB4849">
              <w:rPr>
                <w:sz w:val="24"/>
                <w:szCs w:val="24"/>
                <w:lang w:val="ro-RO"/>
              </w:rPr>
              <w:t xml:space="preserve">ja </w:t>
            </w:r>
            <w:r w:rsidR="004327A7" w:rsidRPr="00FB4849">
              <w:rPr>
                <w:sz w:val="24"/>
                <w:szCs w:val="24"/>
                <w:lang w:val="ro-RO"/>
              </w:rPr>
              <w:t xml:space="preserve">persoane cu </w:t>
            </w:r>
            <w:proofErr w:type="spellStart"/>
            <w:r w:rsidR="004327A7" w:rsidRPr="00FB4849">
              <w:rPr>
                <w:sz w:val="24"/>
                <w:szCs w:val="24"/>
                <w:lang w:val="ro-RO"/>
              </w:rPr>
              <w:t>dizabilități</w:t>
            </w:r>
            <w:proofErr w:type="spellEnd"/>
            <w:r w:rsidRPr="00FB4849">
              <w:rPr>
                <w:sz w:val="24"/>
                <w:szCs w:val="24"/>
                <w:lang w:val="ro-RO"/>
              </w:rPr>
              <w:t>, deoarece aceștia au o productivitate mai joasă, mai ales la începutul activității la locul de muncă</w:t>
            </w:r>
            <w:r w:rsidR="004327A7" w:rsidRPr="00FB4849">
              <w:rPr>
                <w:sz w:val="24"/>
                <w:szCs w:val="24"/>
                <w:lang w:val="ro-RO"/>
              </w:rPr>
              <w:t xml:space="preserve"> </w:t>
            </w:r>
            <w:r w:rsidRPr="00FB4849">
              <w:rPr>
                <w:sz w:val="24"/>
                <w:szCs w:val="24"/>
                <w:lang w:val="ro-RO"/>
              </w:rPr>
              <w:t>nou</w:t>
            </w:r>
            <w:r w:rsidR="004327A7" w:rsidRPr="00FB4849">
              <w:rPr>
                <w:sz w:val="24"/>
                <w:szCs w:val="24"/>
                <w:lang w:val="ro-RO"/>
              </w:rPr>
              <w:t>.</w:t>
            </w:r>
          </w:p>
        </w:tc>
      </w:tr>
      <w:tr w:rsidR="00DC2AD1" w:rsidRPr="00FB4849" w14:paraId="320FD96C"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7A358DA" w14:textId="77777777" w:rsidR="00DC2AD1" w:rsidRPr="00FB4849" w:rsidRDefault="79329CE8" w:rsidP="79329CE8">
            <w:pPr>
              <w:ind w:firstLine="0"/>
              <w:jc w:val="left"/>
              <w:rPr>
                <w:sz w:val="24"/>
                <w:szCs w:val="24"/>
                <w:lang w:val="ro-RO"/>
              </w:rPr>
            </w:pPr>
            <w:r w:rsidRPr="00FB4849">
              <w:rPr>
                <w:sz w:val="24"/>
                <w:szCs w:val="24"/>
                <w:lang w:val="ro-RO"/>
              </w:rPr>
              <w:t xml:space="preserve">d) Descrieți cum a evoluat problema şi cum va evolua fără o intervenție </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53128261" w14:textId="77777777" w:rsidR="00DC2AD1" w:rsidRPr="00FB4849" w:rsidRDefault="00DC2AD1" w:rsidP="00A07240">
            <w:pPr>
              <w:ind w:firstLine="0"/>
              <w:jc w:val="left"/>
              <w:rPr>
                <w:sz w:val="24"/>
                <w:szCs w:val="24"/>
                <w:lang w:val="ro-RO"/>
              </w:rPr>
            </w:pPr>
          </w:p>
        </w:tc>
      </w:tr>
      <w:tr w:rsidR="00DC2AD1" w:rsidRPr="00FB4849" w14:paraId="62486C05"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CA8B874" w14:textId="2FB91BB3" w:rsidR="0028677F" w:rsidRDefault="0028677F" w:rsidP="00DD68E1">
            <w:pPr>
              <w:tabs>
                <w:tab w:val="left" w:pos="284"/>
              </w:tabs>
              <w:ind w:firstLine="315"/>
              <w:rPr>
                <w:b/>
                <w:i/>
                <w:sz w:val="24"/>
                <w:szCs w:val="24"/>
                <w:u w:val="single"/>
                <w:lang w:val="ro-RO" w:eastAsia="zh-TW" w:bidi="en-US"/>
              </w:rPr>
            </w:pPr>
            <w:r w:rsidRPr="0028677F">
              <w:rPr>
                <w:b/>
                <w:i/>
                <w:sz w:val="24"/>
                <w:szCs w:val="24"/>
                <w:u w:val="single"/>
                <w:lang w:val="ro-RO" w:eastAsia="zh-TW" w:bidi="en-US"/>
              </w:rPr>
              <w:lastRenderedPageBreak/>
              <w:t>În domeniul migrației de muncă</w:t>
            </w:r>
          </w:p>
          <w:p w14:paraId="345D4C69" w14:textId="77777777" w:rsidR="00484167" w:rsidRPr="00654212" w:rsidRDefault="00484167" w:rsidP="00484167">
            <w:pPr>
              <w:ind w:firstLine="360"/>
              <w:rPr>
                <w:sz w:val="24"/>
                <w:szCs w:val="24"/>
                <w:lang w:val="ro-RO"/>
              </w:rPr>
            </w:pPr>
            <w:r w:rsidRPr="79329CE8">
              <w:rPr>
                <w:sz w:val="24"/>
                <w:szCs w:val="24"/>
                <w:lang w:val="ro-RO"/>
              </w:rPr>
              <w:t xml:space="preserve">Fenomenul de exploatare prin muncă s-a conturat pe parcursul anilor, iar implicarea agențiilor private de ocupare în acest proces a crescut, odată cu creșterea numărului de agenții de recrutare prezente pe piață, fie licențiate sau nelicențiate. </w:t>
            </w:r>
          </w:p>
          <w:p w14:paraId="7A49295D" w14:textId="77777777" w:rsidR="00484167" w:rsidRPr="00654212" w:rsidRDefault="00484167" w:rsidP="00484167">
            <w:pPr>
              <w:ind w:firstLine="360"/>
              <w:rPr>
                <w:sz w:val="24"/>
                <w:szCs w:val="24"/>
                <w:lang w:val="ro-RO"/>
              </w:rPr>
            </w:pPr>
            <w:r w:rsidRPr="79329CE8">
              <w:rPr>
                <w:sz w:val="24"/>
                <w:szCs w:val="24"/>
                <w:lang w:val="ro-RO"/>
              </w:rPr>
              <w:t>În susținerea celor expuse, datele oferite de Centrul de Combatere a Traficului de Persoane, relevă că pe parcursul anului 2018, în primul trimestru de activitate, ofițerii CCTP au realizat verificări la 62 agenți de plasare în câmpul muncii. În urma controlului s-a depistat că, 17 agenții nu activează sau licența a fost retrasă, au fost identificate 9 persoane fizice care prestează ilegal activitatea. Totodată, în primele luni ai 2019 au fost înaintate 12 sesizări în urma cărora a fost retrasă licența a 5 agenții private și inițiate 3 cauze penale pentru TFU în scop de exploatare prin muncă.</w:t>
            </w:r>
          </w:p>
          <w:p w14:paraId="63C4D117" w14:textId="77777777" w:rsidR="00484167" w:rsidRPr="00654212" w:rsidRDefault="00484167" w:rsidP="00484167">
            <w:pPr>
              <w:ind w:firstLine="360"/>
              <w:rPr>
                <w:sz w:val="24"/>
                <w:szCs w:val="24"/>
                <w:lang w:val="ro-RO"/>
              </w:rPr>
            </w:pPr>
            <w:r w:rsidRPr="79329CE8">
              <w:rPr>
                <w:sz w:val="24"/>
                <w:szCs w:val="24"/>
                <w:lang w:val="ro-RO"/>
              </w:rPr>
              <w:t>Mai mult, Ministerul pe parcursul anilor 2018-2019 a sesizat Procuratura Republicii Moldova cu privire la câteva cazuri de suspiciune de TFU, implicit exploatare prin muncă, în urma cărora a fost pornită urmărire penală.</w:t>
            </w:r>
          </w:p>
          <w:p w14:paraId="10964663" w14:textId="77777777" w:rsidR="00484167" w:rsidRDefault="00484167" w:rsidP="00484167">
            <w:pPr>
              <w:ind w:firstLine="360"/>
              <w:rPr>
                <w:sz w:val="24"/>
                <w:szCs w:val="24"/>
                <w:lang w:val="ro-RO"/>
              </w:rPr>
            </w:pPr>
            <w:r w:rsidRPr="79329CE8">
              <w:rPr>
                <w:sz w:val="24"/>
                <w:szCs w:val="24"/>
                <w:lang w:val="ro-RO"/>
              </w:rPr>
              <w:t>Drept urmare a celor expuse, se consideră judicioasă introducerea unor amendamente care ar fortifica cadrul legal existent în prevenirea și combaterea angajării ilegale a cetățenilor Republicii Moldova peste hotare. Lipsa unei intervenții ar duce la acutizarea problemei existente, precum și eventuala creștere a fenomenului existent.</w:t>
            </w:r>
          </w:p>
          <w:p w14:paraId="7016EE12" w14:textId="77777777" w:rsidR="00484167" w:rsidRDefault="00484167" w:rsidP="00484167">
            <w:pPr>
              <w:ind w:firstLine="360"/>
              <w:rPr>
                <w:sz w:val="24"/>
                <w:szCs w:val="24"/>
                <w:lang w:val="ro-RO"/>
              </w:rPr>
            </w:pPr>
            <w:r>
              <w:rPr>
                <w:sz w:val="24"/>
                <w:szCs w:val="24"/>
                <w:lang w:val="ro-RO"/>
              </w:rPr>
              <w:t>Totodată se constată, că însăși condițiile riguroase de licențiere au condus la creșterea numărului de intermediari nelicențiați, care la rândul său au contribuit la sporirea cazurilor de exploatare prin muncă. Totodată, se va sublinia și faptul că, agențiile private, în condițiile în care cadrul legal face imposibilă practicarea activității recurg la metode de ocolire a cadrului legal.</w:t>
            </w:r>
          </w:p>
          <w:p w14:paraId="3AB82BE4" w14:textId="77777777" w:rsidR="00484167" w:rsidRDefault="00484167" w:rsidP="00484167">
            <w:pPr>
              <w:ind w:firstLine="360"/>
              <w:rPr>
                <w:sz w:val="24"/>
                <w:szCs w:val="24"/>
                <w:lang w:val="ro-RO"/>
              </w:rPr>
            </w:pPr>
            <w:r>
              <w:rPr>
                <w:sz w:val="24"/>
                <w:szCs w:val="24"/>
                <w:lang w:val="ro-RO"/>
              </w:rPr>
              <w:t>Un alt aspect, care a permis acutizarea problemelor evidențiate este lipsa unui mecanism de monitorizare, control și sancționare a agențiilor private, în special al intermediarilor nelicențiați.</w:t>
            </w:r>
          </w:p>
          <w:p w14:paraId="46788D57" w14:textId="77777777" w:rsidR="00484167" w:rsidRDefault="00484167" w:rsidP="00484167">
            <w:pPr>
              <w:ind w:firstLine="360"/>
              <w:rPr>
                <w:sz w:val="24"/>
                <w:szCs w:val="24"/>
                <w:lang w:val="ro-RO"/>
              </w:rPr>
            </w:pPr>
            <w:r>
              <w:rPr>
                <w:sz w:val="24"/>
                <w:szCs w:val="24"/>
                <w:lang w:val="ro-RO"/>
              </w:rPr>
              <w:t>Astfel, în cazul în care se vor păstra condițiile actuale impuse față de agențiile private, dar și lipsa unor pârghii de control , există riscul de acutizare a problemelor evidențiate.</w:t>
            </w:r>
          </w:p>
          <w:p w14:paraId="51E8802C" w14:textId="77777777" w:rsidR="0038672C" w:rsidRDefault="0038672C" w:rsidP="00DD68E1">
            <w:pPr>
              <w:tabs>
                <w:tab w:val="left" w:pos="284"/>
              </w:tabs>
              <w:ind w:firstLine="315"/>
              <w:rPr>
                <w:b/>
                <w:i/>
                <w:sz w:val="24"/>
                <w:szCs w:val="24"/>
                <w:u w:val="single"/>
                <w:lang w:val="ro-RO" w:eastAsia="zh-TW" w:bidi="en-US"/>
              </w:rPr>
            </w:pPr>
          </w:p>
          <w:p w14:paraId="62ABC288" w14:textId="7252C79A" w:rsidR="0028677F" w:rsidRPr="0028677F" w:rsidRDefault="0028677F" w:rsidP="0028677F">
            <w:pPr>
              <w:ind w:firstLine="360"/>
              <w:rPr>
                <w:b/>
                <w:i/>
                <w:sz w:val="24"/>
                <w:szCs w:val="24"/>
                <w:u w:val="single"/>
                <w:lang w:val="ro-RO"/>
              </w:rPr>
            </w:pPr>
            <w:r w:rsidRPr="0028677F">
              <w:rPr>
                <w:b/>
                <w:i/>
                <w:sz w:val="24"/>
                <w:szCs w:val="24"/>
                <w:u w:val="single"/>
                <w:lang w:val="ro-RO"/>
              </w:rPr>
              <w:t>În domeniul ocupării forței de muncă</w:t>
            </w:r>
          </w:p>
          <w:p w14:paraId="141D7DBA" w14:textId="79F0832A" w:rsidR="00164337" w:rsidRPr="00FB4849" w:rsidRDefault="00180D52" w:rsidP="00DD68E1">
            <w:pPr>
              <w:tabs>
                <w:tab w:val="left" w:pos="284"/>
              </w:tabs>
              <w:ind w:firstLine="315"/>
              <w:rPr>
                <w:sz w:val="24"/>
                <w:szCs w:val="24"/>
                <w:lang w:val="ro-RO" w:eastAsia="zh-TW" w:bidi="en-US"/>
              </w:rPr>
            </w:pPr>
            <w:r w:rsidRPr="00FB4849">
              <w:rPr>
                <w:sz w:val="24"/>
                <w:szCs w:val="24"/>
                <w:lang w:val="ro-RO" w:eastAsia="zh-TW" w:bidi="en-US"/>
              </w:rPr>
              <w:t>Î</w:t>
            </w:r>
            <w:r w:rsidR="00306886" w:rsidRPr="00FB4849">
              <w:rPr>
                <w:sz w:val="24"/>
                <w:szCs w:val="24"/>
                <w:lang w:val="ro-RO" w:eastAsia="zh-TW" w:bidi="en-US"/>
              </w:rPr>
              <w:t>n</w:t>
            </w:r>
            <w:r w:rsidR="00FE376A" w:rsidRPr="00FB4849">
              <w:rPr>
                <w:sz w:val="24"/>
                <w:szCs w:val="24"/>
                <w:lang w:val="ro-RO" w:eastAsia="zh-TW" w:bidi="en-US"/>
              </w:rPr>
              <w:t xml:space="preserve"> procesul de implementare a </w:t>
            </w:r>
            <w:proofErr w:type="spellStart"/>
            <w:r w:rsidR="00D34143" w:rsidRPr="00FB4849">
              <w:rPr>
                <w:sz w:val="24"/>
                <w:szCs w:val="24"/>
                <w:lang w:val="ro-RO" w:eastAsia="zh-TW" w:bidi="en-US"/>
              </w:rPr>
              <w:t>Hotărîrii</w:t>
            </w:r>
            <w:proofErr w:type="spellEnd"/>
            <w:r w:rsidR="00D34143" w:rsidRPr="00FB4849">
              <w:rPr>
                <w:sz w:val="24"/>
                <w:szCs w:val="24"/>
                <w:lang w:val="ro-RO" w:eastAsia="zh-TW" w:bidi="en-US"/>
              </w:rPr>
              <w:t xml:space="preserve"> de Guvern 1276/2018</w:t>
            </w:r>
            <w:r w:rsidR="00FE376A" w:rsidRPr="00FB4849">
              <w:rPr>
                <w:sz w:val="24"/>
                <w:szCs w:val="24"/>
                <w:lang w:val="ro-RO" w:eastAsia="zh-TW" w:bidi="en-US"/>
              </w:rPr>
              <w:t xml:space="preserve"> </w:t>
            </w:r>
            <w:r w:rsidR="00164337" w:rsidRPr="00FB4849">
              <w:rPr>
                <w:sz w:val="24"/>
                <w:szCs w:val="24"/>
                <w:lang w:val="ro-RO" w:eastAsia="zh-TW" w:bidi="en-US"/>
              </w:rPr>
              <w:t xml:space="preserve">s-a depistat că </w:t>
            </w:r>
            <w:r w:rsidR="005A1030" w:rsidRPr="00FB4849">
              <w:rPr>
                <w:sz w:val="24"/>
                <w:szCs w:val="24"/>
                <w:lang w:val="ro-RO" w:eastAsia="zh-TW" w:bidi="en-US"/>
              </w:rPr>
              <w:t>mai multe persoane în căutarea unui loc de muncă, în special din mun</w:t>
            </w:r>
            <w:r w:rsidR="00D34143" w:rsidRPr="00FB4849">
              <w:rPr>
                <w:sz w:val="24"/>
                <w:szCs w:val="24"/>
                <w:lang w:val="ro-RO" w:eastAsia="zh-TW" w:bidi="en-US"/>
              </w:rPr>
              <w:t>.</w:t>
            </w:r>
            <w:r w:rsidR="005A1030" w:rsidRPr="00FB4849">
              <w:rPr>
                <w:sz w:val="24"/>
                <w:szCs w:val="24"/>
                <w:lang w:val="ro-RO" w:eastAsia="zh-TW" w:bidi="en-US"/>
              </w:rPr>
              <w:t xml:space="preserve"> Chișinău, nu p</w:t>
            </w:r>
            <w:r w:rsidR="00D34143" w:rsidRPr="00FB4849">
              <w:rPr>
                <w:sz w:val="24"/>
                <w:szCs w:val="24"/>
                <w:lang w:val="ro-RO" w:eastAsia="zh-TW" w:bidi="en-US"/>
              </w:rPr>
              <w:t>uteau</w:t>
            </w:r>
            <w:r w:rsidR="005A1030" w:rsidRPr="00FB4849">
              <w:rPr>
                <w:sz w:val="24"/>
                <w:szCs w:val="24"/>
                <w:lang w:val="ro-RO" w:eastAsia="zh-TW" w:bidi="en-US"/>
              </w:rPr>
              <w:t xml:space="preserve"> obține statut de șomer, deoarece nu d</w:t>
            </w:r>
            <w:r w:rsidR="00D34143" w:rsidRPr="00FB4849">
              <w:rPr>
                <w:sz w:val="24"/>
                <w:szCs w:val="24"/>
                <w:lang w:val="ro-RO" w:eastAsia="zh-TW" w:bidi="en-US"/>
              </w:rPr>
              <w:t>is</w:t>
            </w:r>
            <w:r w:rsidR="005A1030" w:rsidRPr="00FB4849">
              <w:rPr>
                <w:sz w:val="24"/>
                <w:szCs w:val="24"/>
                <w:lang w:val="ro-RO" w:eastAsia="zh-TW" w:bidi="en-US"/>
              </w:rPr>
              <w:t>pun</w:t>
            </w:r>
            <w:r w:rsidR="00D34143" w:rsidRPr="00FB4849">
              <w:rPr>
                <w:sz w:val="24"/>
                <w:szCs w:val="24"/>
                <w:lang w:val="ro-RO" w:eastAsia="zh-TW" w:bidi="en-US"/>
              </w:rPr>
              <w:t>eau</w:t>
            </w:r>
            <w:r w:rsidR="005A1030" w:rsidRPr="00FB4849">
              <w:rPr>
                <w:sz w:val="24"/>
                <w:szCs w:val="24"/>
                <w:lang w:val="ro-RO" w:eastAsia="zh-TW" w:bidi="en-US"/>
              </w:rPr>
              <w:t xml:space="preserve"> de viza de domiciliu sau reședință</w:t>
            </w:r>
            <w:r w:rsidR="00164337" w:rsidRPr="00FB4849">
              <w:rPr>
                <w:sz w:val="24"/>
                <w:szCs w:val="24"/>
                <w:lang w:val="ro-RO" w:eastAsia="zh-TW" w:bidi="en-US"/>
              </w:rPr>
              <w:t xml:space="preserve">. Aceste persoane nu </w:t>
            </w:r>
            <w:r w:rsidR="005A1030" w:rsidRPr="00FB4849">
              <w:rPr>
                <w:sz w:val="24"/>
                <w:szCs w:val="24"/>
                <w:lang w:val="ro-RO" w:eastAsia="zh-TW" w:bidi="en-US"/>
              </w:rPr>
              <w:t>p</w:t>
            </w:r>
            <w:r w:rsidR="00D34143" w:rsidRPr="00FB4849">
              <w:rPr>
                <w:sz w:val="24"/>
                <w:szCs w:val="24"/>
                <w:lang w:val="ro-RO" w:eastAsia="zh-TW" w:bidi="en-US"/>
              </w:rPr>
              <w:t>uteau</w:t>
            </w:r>
            <w:r w:rsidR="005A1030" w:rsidRPr="00FB4849">
              <w:rPr>
                <w:sz w:val="24"/>
                <w:szCs w:val="24"/>
                <w:lang w:val="ro-RO" w:eastAsia="zh-TW" w:bidi="en-US"/>
              </w:rPr>
              <w:t xml:space="preserve"> </w:t>
            </w:r>
            <w:r w:rsidR="00164337" w:rsidRPr="00FB4849">
              <w:rPr>
                <w:sz w:val="24"/>
                <w:szCs w:val="24"/>
                <w:lang w:val="ro-RO" w:eastAsia="zh-TW" w:bidi="en-US"/>
              </w:rPr>
              <w:t>fi înregistrate cu statut de șomer</w:t>
            </w:r>
            <w:r w:rsidR="003424A8">
              <w:rPr>
                <w:sz w:val="24"/>
                <w:szCs w:val="24"/>
                <w:lang w:val="ro-RO" w:eastAsia="zh-TW" w:bidi="en-US"/>
              </w:rPr>
              <w:t>,</w:t>
            </w:r>
            <w:r w:rsidR="00164337" w:rsidRPr="00FB4849">
              <w:rPr>
                <w:sz w:val="24"/>
                <w:szCs w:val="24"/>
                <w:lang w:val="ro-RO" w:eastAsia="zh-TW" w:bidi="en-US"/>
              </w:rPr>
              <w:t xml:space="preserve"> ceea ce reprez</w:t>
            </w:r>
            <w:r w:rsidR="00D34143" w:rsidRPr="00FB4849">
              <w:rPr>
                <w:sz w:val="24"/>
                <w:szCs w:val="24"/>
                <w:lang w:val="ro-RO" w:eastAsia="zh-TW" w:bidi="en-US"/>
              </w:rPr>
              <w:t>e</w:t>
            </w:r>
            <w:r w:rsidR="00164337" w:rsidRPr="00FB4849">
              <w:rPr>
                <w:sz w:val="24"/>
                <w:szCs w:val="24"/>
                <w:lang w:val="ro-RO" w:eastAsia="zh-TW" w:bidi="en-US"/>
              </w:rPr>
              <w:t>nt</w:t>
            </w:r>
            <w:r w:rsidR="00D34143" w:rsidRPr="00FB4849">
              <w:rPr>
                <w:sz w:val="24"/>
                <w:szCs w:val="24"/>
                <w:lang w:val="ro-RO" w:eastAsia="zh-TW" w:bidi="en-US"/>
              </w:rPr>
              <w:t>a</w:t>
            </w:r>
            <w:r w:rsidR="00164337" w:rsidRPr="00FB4849">
              <w:rPr>
                <w:sz w:val="24"/>
                <w:szCs w:val="24"/>
                <w:lang w:val="ro-RO" w:eastAsia="zh-TW" w:bidi="en-US"/>
              </w:rPr>
              <w:t xml:space="preserve"> un obstacol la accesarea </w:t>
            </w:r>
            <w:r w:rsidR="005A1030" w:rsidRPr="00FB4849">
              <w:rPr>
                <w:sz w:val="24"/>
                <w:szCs w:val="24"/>
                <w:lang w:val="ro-RO" w:eastAsia="zh-TW" w:bidi="en-US"/>
              </w:rPr>
              <w:t>măsuril</w:t>
            </w:r>
            <w:r w:rsidR="00164337" w:rsidRPr="00FB4849">
              <w:rPr>
                <w:sz w:val="24"/>
                <w:szCs w:val="24"/>
                <w:lang w:val="ro-RO" w:eastAsia="zh-TW" w:bidi="en-US"/>
              </w:rPr>
              <w:t>or</w:t>
            </w:r>
            <w:r w:rsidR="005A1030" w:rsidRPr="00FB4849">
              <w:rPr>
                <w:sz w:val="24"/>
                <w:szCs w:val="24"/>
                <w:lang w:val="ro-RO" w:eastAsia="zh-TW" w:bidi="en-US"/>
              </w:rPr>
              <w:t xml:space="preserve"> active de ocupare  a</w:t>
            </w:r>
            <w:r w:rsidR="001549AA" w:rsidRPr="00FB4849">
              <w:rPr>
                <w:sz w:val="24"/>
                <w:szCs w:val="24"/>
                <w:lang w:val="ro-RO" w:eastAsia="zh-TW" w:bidi="en-US"/>
              </w:rPr>
              <w:t xml:space="preserve"> </w:t>
            </w:r>
            <w:r w:rsidR="005A1030" w:rsidRPr="00FB4849">
              <w:rPr>
                <w:sz w:val="24"/>
                <w:szCs w:val="24"/>
                <w:lang w:val="ro-RO" w:eastAsia="zh-TW" w:bidi="en-US"/>
              </w:rPr>
              <w:t xml:space="preserve">forței de muncă. </w:t>
            </w:r>
          </w:p>
          <w:p w14:paraId="7EA29202" w14:textId="4F921A6F" w:rsidR="00180D52" w:rsidRPr="00FB4849" w:rsidRDefault="00180D52" w:rsidP="00B40B21">
            <w:pPr>
              <w:ind w:firstLine="360"/>
              <w:rPr>
                <w:sz w:val="24"/>
                <w:szCs w:val="24"/>
                <w:lang w:val="ro-RO"/>
              </w:rPr>
            </w:pPr>
            <w:r w:rsidRPr="00FB4849">
              <w:rPr>
                <w:sz w:val="24"/>
                <w:szCs w:val="24"/>
                <w:lang w:val="ro-RO" w:eastAsia="zh-TW" w:bidi="en-US"/>
              </w:rPr>
              <w:t>Totodată, se constată că, este în scădere</w:t>
            </w:r>
            <w:r w:rsidR="000C6C34" w:rsidRPr="00FB4849">
              <w:rPr>
                <w:sz w:val="24"/>
                <w:szCs w:val="24"/>
                <w:lang w:val="ro-RO" w:eastAsia="zh-TW" w:bidi="en-US"/>
              </w:rPr>
              <w:t xml:space="preserve"> </w:t>
            </w:r>
            <w:proofErr w:type="spellStart"/>
            <w:r w:rsidR="000C6C34" w:rsidRPr="00FB4849">
              <w:rPr>
                <w:sz w:val="24"/>
                <w:szCs w:val="24"/>
                <w:lang w:val="ro-RO" w:eastAsia="zh-TW" w:bidi="en-US"/>
              </w:rPr>
              <w:t>contiună</w:t>
            </w:r>
            <w:proofErr w:type="spellEnd"/>
            <w:r w:rsidR="000C6C34" w:rsidRPr="00FB4849">
              <w:rPr>
                <w:sz w:val="24"/>
                <w:szCs w:val="24"/>
                <w:lang w:val="ro-RO" w:eastAsia="zh-TW" w:bidi="en-US"/>
              </w:rPr>
              <w:t xml:space="preserve"> </w:t>
            </w:r>
            <w:r w:rsidRPr="00FB4849">
              <w:rPr>
                <w:sz w:val="24"/>
                <w:szCs w:val="24"/>
                <w:lang w:val="ro-RO" w:eastAsia="zh-TW" w:bidi="en-US"/>
              </w:rPr>
              <w:t>numărul beneficiarilor de măsuri active, dat fiind că</w:t>
            </w:r>
            <w:r w:rsidR="000C6C34" w:rsidRPr="00FB4849">
              <w:rPr>
                <w:sz w:val="24"/>
                <w:szCs w:val="24"/>
                <w:lang w:val="ro-RO" w:eastAsia="zh-TW" w:bidi="en-US"/>
              </w:rPr>
              <w:t xml:space="preserve"> la antrenarea în măsuri active aceștia nu beneficiază de ajutor de șomaj.</w:t>
            </w:r>
            <w:r w:rsidR="00F57DEE" w:rsidRPr="00FB4849">
              <w:rPr>
                <w:sz w:val="24"/>
                <w:szCs w:val="24"/>
                <w:lang w:val="ro-RO"/>
              </w:rPr>
              <w:t xml:space="preserve"> Această determină șomerul să beneficieze de ajutor de șomaj în detrimentul măsurilor active. </w:t>
            </w:r>
          </w:p>
          <w:p w14:paraId="1B174479" w14:textId="45EC3A94" w:rsidR="002447F5" w:rsidRPr="00FB4849" w:rsidRDefault="002447F5" w:rsidP="00B40B21">
            <w:pPr>
              <w:ind w:firstLine="360"/>
              <w:rPr>
                <w:sz w:val="24"/>
                <w:szCs w:val="24"/>
                <w:lang w:val="ro-RO" w:eastAsia="zh-TW" w:bidi="en-US"/>
              </w:rPr>
            </w:pPr>
            <w:r w:rsidRPr="00FB4849">
              <w:rPr>
                <w:sz w:val="24"/>
                <w:szCs w:val="24"/>
                <w:lang w:val="ro-RO" w:eastAsia="zh-TW" w:bidi="en-US"/>
              </w:rPr>
              <w:t>Dacă nu va fi modificat modul de finanțare a măsurii de consultanță, asistență și sprijinirea inițierii unei afaceri, prin care șomerul își creează un loc de muncă,</w:t>
            </w:r>
            <w:r w:rsidR="00CD1EC1" w:rsidRPr="00FB4849">
              <w:rPr>
                <w:sz w:val="24"/>
                <w:szCs w:val="24"/>
                <w:lang w:val="ro-RO" w:eastAsia="zh-TW" w:bidi="en-US"/>
              </w:rPr>
              <w:t xml:space="preserve"> </w:t>
            </w:r>
            <w:r w:rsidRPr="00FB4849">
              <w:rPr>
                <w:sz w:val="24"/>
                <w:szCs w:val="24"/>
                <w:lang w:val="ro-RO" w:eastAsia="zh-TW" w:bidi="en-US"/>
              </w:rPr>
              <w:t xml:space="preserve">practic nu se vor găsi șomeri </w:t>
            </w:r>
            <w:r w:rsidR="00CD1EC1" w:rsidRPr="00FB4849">
              <w:rPr>
                <w:sz w:val="24"/>
                <w:szCs w:val="24"/>
                <w:lang w:val="ro-RO" w:eastAsia="zh-TW" w:bidi="en-US"/>
              </w:rPr>
              <w:t>capabili de a suporta cheltuielile necesare inițierii afacerii. Această măsură devenind, astfel total neatractivă și cu riscuri enorme pentru șomeri, care nu au venituri.</w:t>
            </w:r>
            <w:r w:rsidRPr="00FB4849">
              <w:rPr>
                <w:sz w:val="24"/>
                <w:szCs w:val="24"/>
                <w:lang w:val="ro-RO" w:eastAsia="zh-TW" w:bidi="en-US"/>
              </w:rPr>
              <w:t xml:space="preserve"> </w:t>
            </w:r>
          </w:p>
          <w:p w14:paraId="56F44C65" w14:textId="15528DD1" w:rsidR="000C6C34" w:rsidRPr="00FB4849" w:rsidRDefault="000C6C34" w:rsidP="00B40B21">
            <w:pPr>
              <w:ind w:firstLine="360"/>
              <w:rPr>
                <w:sz w:val="24"/>
                <w:szCs w:val="24"/>
                <w:lang w:val="ro-RO" w:eastAsia="zh-TW" w:bidi="en-US"/>
              </w:rPr>
            </w:pPr>
            <w:proofErr w:type="spellStart"/>
            <w:r w:rsidRPr="00FB4849">
              <w:rPr>
                <w:sz w:val="24"/>
                <w:szCs w:val="24"/>
                <w:lang w:val="ro-RO" w:eastAsia="zh-TW" w:bidi="en-US"/>
              </w:rPr>
              <w:t>Rămîne</w:t>
            </w:r>
            <w:proofErr w:type="spellEnd"/>
            <w:r w:rsidRPr="00FB4849">
              <w:rPr>
                <w:sz w:val="24"/>
                <w:szCs w:val="24"/>
                <w:lang w:val="ro-RO" w:eastAsia="zh-TW" w:bidi="en-US"/>
              </w:rPr>
              <w:t xml:space="preserve"> a fi o problemă integrarea în </w:t>
            </w:r>
            <w:proofErr w:type="spellStart"/>
            <w:r w:rsidRPr="00FB4849">
              <w:rPr>
                <w:sz w:val="24"/>
                <w:szCs w:val="24"/>
                <w:lang w:val="ro-RO" w:eastAsia="zh-TW" w:bidi="en-US"/>
              </w:rPr>
              <w:t>cîmpul</w:t>
            </w:r>
            <w:proofErr w:type="spellEnd"/>
            <w:r w:rsidRPr="00FB4849">
              <w:rPr>
                <w:sz w:val="24"/>
                <w:szCs w:val="24"/>
                <w:lang w:val="ro-RO" w:eastAsia="zh-TW" w:bidi="en-US"/>
              </w:rPr>
              <w:t xml:space="preserve"> muncii a </w:t>
            </w:r>
            <w:r w:rsidR="001549AA" w:rsidRPr="00FB4849">
              <w:rPr>
                <w:sz w:val="24"/>
                <w:szCs w:val="24"/>
                <w:lang w:val="ro-RO" w:eastAsia="zh-TW" w:bidi="en-US"/>
              </w:rPr>
              <w:t>persoane</w:t>
            </w:r>
            <w:r w:rsidRPr="00FB4849">
              <w:rPr>
                <w:sz w:val="24"/>
                <w:szCs w:val="24"/>
                <w:lang w:val="ro-RO" w:eastAsia="zh-TW" w:bidi="en-US"/>
              </w:rPr>
              <w:t>lor</w:t>
            </w:r>
            <w:r w:rsidR="001549AA" w:rsidRPr="00FB4849">
              <w:rPr>
                <w:sz w:val="24"/>
                <w:szCs w:val="24"/>
                <w:lang w:val="ro-RO" w:eastAsia="zh-TW" w:bidi="en-US"/>
              </w:rPr>
              <w:t xml:space="preserve"> cu </w:t>
            </w:r>
            <w:proofErr w:type="spellStart"/>
            <w:r w:rsidR="001549AA" w:rsidRPr="00FB4849">
              <w:rPr>
                <w:sz w:val="24"/>
                <w:szCs w:val="24"/>
                <w:lang w:val="ro-RO" w:eastAsia="zh-TW" w:bidi="en-US"/>
              </w:rPr>
              <w:t>dizabilități</w:t>
            </w:r>
            <w:proofErr w:type="spellEnd"/>
            <w:r w:rsidR="001549AA" w:rsidRPr="00FB4849">
              <w:rPr>
                <w:sz w:val="24"/>
                <w:szCs w:val="24"/>
                <w:lang w:val="ro-RO" w:eastAsia="zh-TW" w:bidi="en-US"/>
              </w:rPr>
              <w:t xml:space="preserve"> aflate la evidență </w:t>
            </w:r>
            <w:r w:rsidRPr="00FB4849">
              <w:rPr>
                <w:sz w:val="24"/>
                <w:szCs w:val="24"/>
                <w:lang w:val="ro-RO" w:eastAsia="zh-TW" w:bidi="en-US"/>
              </w:rPr>
              <w:t xml:space="preserve">la </w:t>
            </w:r>
            <w:r w:rsidR="001549AA" w:rsidRPr="00FB4849">
              <w:rPr>
                <w:sz w:val="24"/>
                <w:szCs w:val="24"/>
                <w:lang w:val="ro-RO" w:eastAsia="zh-TW" w:bidi="en-US"/>
              </w:rPr>
              <w:t>ANOFM</w:t>
            </w:r>
            <w:r w:rsidRPr="00FB4849">
              <w:rPr>
                <w:sz w:val="24"/>
                <w:szCs w:val="24"/>
                <w:lang w:val="ro-RO" w:eastAsia="zh-TW" w:bidi="en-US"/>
              </w:rPr>
              <w:t xml:space="preserve">. Acestea </w:t>
            </w:r>
            <w:r w:rsidR="001549AA" w:rsidRPr="00FB4849">
              <w:rPr>
                <w:sz w:val="24"/>
                <w:szCs w:val="24"/>
                <w:lang w:val="ro-RO" w:eastAsia="zh-TW" w:bidi="en-US"/>
              </w:rPr>
              <w:t xml:space="preserve">nu pot fi plasate în </w:t>
            </w:r>
            <w:proofErr w:type="spellStart"/>
            <w:r w:rsidR="001549AA" w:rsidRPr="00FB4849">
              <w:rPr>
                <w:sz w:val="24"/>
                <w:szCs w:val="24"/>
                <w:lang w:val="ro-RO" w:eastAsia="zh-TW" w:bidi="en-US"/>
              </w:rPr>
              <w:t>cîmpul</w:t>
            </w:r>
            <w:proofErr w:type="spellEnd"/>
            <w:r w:rsidR="001549AA" w:rsidRPr="00FB4849">
              <w:rPr>
                <w:sz w:val="24"/>
                <w:szCs w:val="24"/>
                <w:lang w:val="ro-RO" w:eastAsia="zh-TW" w:bidi="en-US"/>
              </w:rPr>
              <w:t xml:space="preserve"> muncii deoarece au un nivel scăzut de pregătire, motiv din care nu sunt acceptați de angajatori.</w:t>
            </w:r>
            <w:r w:rsidR="00F57DEE" w:rsidRPr="00FB4849">
              <w:rPr>
                <w:sz w:val="24"/>
                <w:szCs w:val="24"/>
                <w:lang w:val="ro-RO" w:eastAsia="zh-TW" w:bidi="en-US"/>
              </w:rPr>
              <w:t xml:space="preserve"> Dacă nu vor fi întreprinse măsuri de susținere a angajării persoanelor cu </w:t>
            </w:r>
            <w:proofErr w:type="spellStart"/>
            <w:r w:rsidR="00F57DEE" w:rsidRPr="00FB4849">
              <w:rPr>
                <w:sz w:val="24"/>
                <w:szCs w:val="24"/>
                <w:lang w:val="ro-RO" w:eastAsia="zh-TW" w:bidi="en-US"/>
              </w:rPr>
              <w:t>dizabilităț</w:t>
            </w:r>
            <w:proofErr w:type="spellEnd"/>
            <w:r w:rsidR="00F57DEE" w:rsidRPr="00FB4849">
              <w:rPr>
                <w:sz w:val="24"/>
                <w:szCs w:val="24"/>
                <w:lang w:val="ro-RO" w:eastAsia="zh-TW" w:bidi="en-US"/>
              </w:rPr>
              <w:t>, va c</w:t>
            </w:r>
            <w:r w:rsidRPr="00FB4849">
              <w:rPr>
                <w:sz w:val="24"/>
                <w:szCs w:val="24"/>
                <w:lang w:val="ro-RO"/>
              </w:rPr>
              <w:t>rește</w:t>
            </w:r>
            <w:r w:rsidR="00F57DEE" w:rsidRPr="00FB4849">
              <w:rPr>
                <w:sz w:val="24"/>
                <w:szCs w:val="24"/>
                <w:lang w:val="ro-RO"/>
              </w:rPr>
              <w:t xml:space="preserve"> excluziunea</w:t>
            </w:r>
            <w:r w:rsidRPr="00FB4849">
              <w:rPr>
                <w:sz w:val="24"/>
                <w:szCs w:val="24"/>
                <w:lang w:val="ro-RO"/>
              </w:rPr>
              <w:t xml:space="preserve"> social</w:t>
            </w:r>
            <w:r w:rsidR="00F57DEE" w:rsidRPr="00FB4849">
              <w:rPr>
                <w:sz w:val="24"/>
                <w:szCs w:val="24"/>
                <w:lang w:val="ro-RO"/>
              </w:rPr>
              <w:t xml:space="preserve">ă a persoanelor cu </w:t>
            </w:r>
            <w:proofErr w:type="spellStart"/>
            <w:r w:rsidR="00F57DEE" w:rsidRPr="00FB4849">
              <w:rPr>
                <w:sz w:val="24"/>
                <w:szCs w:val="24"/>
                <w:lang w:val="ro-RO"/>
              </w:rPr>
              <w:t>dizabilități</w:t>
            </w:r>
            <w:proofErr w:type="spellEnd"/>
            <w:r w:rsidR="00F57DEE" w:rsidRPr="00FB4849">
              <w:rPr>
                <w:sz w:val="24"/>
                <w:szCs w:val="24"/>
                <w:lang w:val="ro-RO"/>
              </w:rPr>
              <w:t xml:space="preserve"> pe piața muncii.</w:t>
            </w:r>
          </w:p>
          <w:p w14:paraId="1299C43A" w14:textId="5AB97B9A" w:rsidR="00FE376A" w:rsidRPr="00FB4849" w:rsidRDefault="000C6C34" w:rsidP="00B40B21">
            <w:pPr>
              <w:ind w:firstLine="360"/>
              <w:rPr>
                <w:sz w:val="24"/>
                <w:szCs w:val="24"/>
                <w:lang w:val="ro-RO"/>
              </w:rPr>
            </w:pPr>
            <w:r w:rsidRPr="00FB4849">
              <w:rPr>
                <w:sz w:val="24"/>
                <w:szCs w:val="24"/>
                <w:lang w:val="ro-RO" w:eastAsia="zh-TW" w:bidi="en-US"/>
              </w:rPr>
              <w:t>I</w:t>
            </w:r>
            <w:r w:rsidR="005A1030" w:rsidRPr="00FB4849">
              <w:rPr>
                <w:sz w:val="24"/>
                <w:szCs w:val="24"/>
                <w:lang w:val="ro-RO" w:eastAsia="zh-TW" w:bidi="en-US"/>
              </w:rPr>
              <w:t>mplementarea</w:t>
            </w:r>
            <w:r w:rsidR="00D34143" w:rsidRPr="00FB4849">
              <w:rPr>
                <w:sz w:val="24"/>
                <w:szCs w:val="24"/>
                <w:lang w:val="ro-RO" w:eastAsia="zh-TW" w:bidi="en-US"/>
              </w:rPr>
              <w:t xml:space="preserve"> </w:t>
            </w:r>
            <w:r w:rsidR="005A1030" w:rsidRPr="00FB4849">
              <w:rPr>
                <w:sz w:val="24"/>
                <w:szCs w:val="24"/>
                <w:lang w:val="ro-RO" w:eastAsia="zh-TW" w:bidi="en-US"/>
              </w:rPr>
              <w:t>măsur</w:t>
            </w:r>
            <w:r w:rsidR="002447F5" w:rsidRPr="00FB4849">
              <w:rPr>
                <w:sz w:val="24"/>
                <w:szCs w:val="24"/>
                <w:lang w:val="ro-RO" w:eastAsia="zh-TW" w:bidi="en-US"/>
              </w:rPr>
              <w:t>i</w:t>
            </w:r>
            <w:r w:rsidR="00D34143" w:rsidRPr="00FB4849">
              <w:rPr>
                <w:sz w:val="24"/>
                <w:szCs w:val="24"/>
                <w:lang w:val="ro-RO" w:eastAsia="zh-TW" w:bidi="en-US"/>
              </w:rPr>
              <w:t>lor</w:t>
            </w:r>
            <w:r w:rsidR="005A1030" w:rsidRPr="00FB4849">
              <w:rPr>
                <w:sz w:val="24"/>
                <w:szCs w:val="24"/>
                <w:lang w:val="ro-RO" w:eastAsia="zh-TW" w:bidi="en-US"/>
              </w:rPr>
              <w:t xml:space="preserve"> de subvenționare</w:t>
            </w:r>
            <w:r w:rsidR="001549AA" w:rsidRPr="00FB4849">
              <w:rPr>
                <w:sz w:val="24"/>
                <w:szCs w:val="24"/>
                <w:lang w:val="ro-RO" w:eastAsia="zh-TW" w:bidi="en-US"/>
              </w:rPr>
              <w:t xml:space="preserve"> </w:t>
            </w:r>
            <w:r w:rsidR="005A1030" w:rsidRPr="00FB4849">
              <w:rPr>
                <w:sz w:val="24"/>
                <w:szCs w:val="24"/>
                <w:lang w:val="ro-RO" w:eastAsia="zh-TW" w:bidi="en-US"/>
              </w:rPr>
              <w:t xml:space="preserve">a angajatorilor </w:t>
            </w:r>
            <w:r w:rsidR="00D34143" w:rsidRPr="00FB4849">
              <w:rPr>
                <w:sz w:val="24"/>
                <w:szCs w:val="24"/>
                <w:lang w:val="ro-RO" w:eastAsia="zh-TW" w:bidi="en-US"/>
              </w:rPr>
              <w:t xml:space="preserve">care creează locuri de muncă, </w:t>
            </w:r>
            <w:proofErr w:type="spellStart"/>
            <w:r w:rsidR="00D34143" w:rsidRPr="00FB4849">
              <w:rPr>
                <w:sz w:val="24"/>
                <w:szCs w:val="24"/>
                <w:lang w:val="ro-RO" w:eastAsia="zh-TW" w:bidi="en-US"/>
              </w:rPr>
              <w:t>înclusiv</w:t>
            </w:r>
            <w:proofErr w:type="spellEnd"/>
            <w:r w:rsidR="00D34143" w:rsidRPr="00FB4849">
              <w:rPr>
                <w:sz w:val="24"/>
                <w:szCs w:val="24"/>
                <w:lang w:val="ro-RO" w:eastAsia="zh-TW" w:bidi="en-US"/>
              </w:rPr>
              <w:t xml:space="preserve"> pentru persoanele social-vulnerabile </w:t>
            </w:r>
            <w:r w:rsidR="001549AA" w:rsidRPr="00FB4849">
              <w:rPr>
                <w:sz w:val="24"/>
                <w:szCs w:val="24"/>
                <w:lang w:val="ro-RO" w:eastAsia="zh-TW" w:bidi="en-US"/>
              </w:rPr>
              <w:t>arată că angajat</w:t>
            </w:r>
            <w:r w:rsidR="003424A8">
              <w:rPr>
                <w:sz w:val="24"/>
                <w:szCs w:val="24"/>
                <w:lang w:val="ro-RO" w:eastAsia="zh-TW" w:bidi="en-US"/>
              </w:rPr>
              <w:t>orii nu doresc să aplice la ace</w:t>
            </w:r>
            <w:r w:rsidR="001549AA" w:rsidRPr="00FB4849">
              <w:rPr>
                <w:sz w:val="24"/>
                <w:szCs w:val="24"/>
                <w:lang w:val="ro-RO" w:eastAsia="zh-TW" w:bidi="en-US"/>
              </w:rPr>
              <w:t>st</w:t>
            </w:r>
            <w:r w:rsidR="002447F5" w:rsidRPr="00FB4849">
              <w:rPr>
                <w:sz w:val="24"/>
                <w:szCs w:val="24"/>
                <w:lang w:val="ro-RO" w:eastAsia="zh-TW" w:bidi="en-US"/>
              </w:rPr>
              <w:t>e</w:t>
            </w:r>
            <w:r w:rsidR="001549AA" w:rsidRPr="00FB4849">
              <w:rPr>
                <w:sz w:val="24"/>
                <w:szCs w:val="24"/>
                <w:lang w:val="ro-RO" w:eastAsia="zh-TW" w:bidi="en-US"/>
              </w:rPr>
              <w:t xml:space="preserve"> măsur</w:t>
            </w:r>
            <w:r w:rsidR="002447F5" w:rsidRPr="00FB4849">
              <w:rPr>
                <w:sz w:val="24"/>
                <w:szCs w:val="24"/>
                <w:lang w:val="ro-RO" w:eastAsia="zh-TW" w:bidi="en-US"/>
              </w:rPr>
              <w:t>i</w:t>
            </w:r>
            <w:r w:rsidR="001549AA" w:rsidRPr="00FB4849">
              <w:rPr>
                <w:sz w:val="24"/>
                <w:szCs w:val="24"/>
                <w:lang w:val="ro-RO" w:eastAsia="zh-TW" w:bidi="en-US"/>
              </w:rPr>
              <w:t xml:space="preserve"> deoarece se impune menținerea la locul de muncă a persoanei cel puțin 36 luni. </w:t>
            </w:r>
            <w:r w:rsidR="00110F6A" w:rsidRPr="00FB4849">
              <w:rPr>
                <w:sz w:val="24"/>
                <w:szCs w:val="24"/>
                <w:lang w:val="ro-RO" w:eastAsia="zh-TW" w:bidi="en-US"/>
              </w:rPr>
              <w:t xml:space="preserve">În cazul menținerii duratei de 36 luni, </w:t>
            </w:r>
            <w:proofErr w:type="spellStart"/>
            <w:r w:rsidR="00110F6A" w:rsidRPr="00FB4849">
              <w:rPr>
                <w:sz w:val="24"/>
                <w:szCs w:val="24"/>
                <w:lang w:val="ro-RO" w:eastAsia="zh-TW" w:bidi="en-US"/>
              </w:rPr>
              <w:t>anagaj</w:t>
            </w:r>
            <w:r w:rsidR="002447F5" w:rsidRPr="00FB4849">
              <w:rPr>
                <w:sz w:val="24"/>
                <w:szCs w:val="24"/>
                <w:lang w:val="ro-RO" w:eastAsia="zh-TW" w:bidi="en-US"/>
              </w:rPr>
              <w:t>a</w:t>
            </w:r>
            <w:r w:rsidR="00110F6A" w:rsidRPr="00FB4849">
              <w:rPr>
                <w:sz w:val="24"/>
                <w:szCs w:val="24"/>
                <w:lang w:val="ro-RO" w:eastAsia="zh-TW" w:bidi="en-US"/>
              </w:rPr>
              <w:t>torii</w:t>
            </w:r>
            <w:proofErr w:type="spellEnd"/>
            <w:r w:rsidR="00110F6A" w:rsidRPr="00FB4849">
              <w:rPr>
                <w:sz w:val="24"/>
                <w:szCs w:val="24"/>
                <w:lang w:val="ro-RO" w:eastAsia="zh-TW" w:bidi="en-US"/>
              </w:rPr>
              <w:t xml:space="preserve"> nu vor fi motivați să aplice la măsur</w:t>
            </w:r>
            <w:r w:rsidR="002447F5" w:rsidRPr="00FB4849">
              <w:rPr>
                <w:sz w:val="24"/>
                <w:szCs w:val="24"/>
                <w:lang w:val="ro-RO" w:eastAsia="zh-TW" w:bidi="en-US"/>
              </w:rPr>
              <w:t>ile</w:t>
            </w:r>
            <w:r w:rsidR="00110F6A" w:rsidRPr="00FB4849">
              <w:rPr>
                <w:sz w:val="24"/>
                <w:szCs w:val="24"/>
                <w:lang w:val="ro-RO" w:eastAsia="zh-TW" w:bidi="en-US"/>
              </w:rPr>
              <w:t xml:space="preserve"> dat</w:t>
            </w:r>
            <w:r w:rsidR="002447F5" w:rsidRPr="00FB4849">
              <w:rPr>
                <w:sz w:val="24"/>
                <w:szCs w:val="24"/>
                <w:lang w:val="ro-RO" w:eastAsia="zh-TW" w:bidi="en-US"/>
              </w:rPr>
              <w:t>e</w:t>
            </w:r>
            <w:r w:rsidR="00110F6A" w:rsidRPr="00FB4849">
              <w:rPr>
                <w:sz w:val="24"/>
                <w:szCs w:val="24"/>
                <w:lang w:val="ro-RO" w:eastAsia="zh-TW" w:bidi="en-US"/>
              </w:rPr>
              <w:t xml:space="preserve">, </w:t>
            </w:r>
            <w:r w:rsidR="002447F5" w:rsidRPr="00FB4849">
              <w:rPr>
                <w:sz w:val="24"/>
                <w:szCs w:val="24"/>
                <w:lang w:val="ro-RO" w:eastAsia="zh-TW" w:bidi="en-US"/>
              </w:rPr>
              <w:t>ceea ce va genera în continuare un număr mare de șomeri neintegrați pe piața muncii</w:t>
            </w:r>
            <w:r w:rsidR="00110F6A" w:rsidRPr="00FB4849">
              <w:rPr>
                <w:sz w:val="24"/>
                <w:szCs w:val="24"/>
                <w:lang w:val="ro-RO" w:eastAsia="zh-TW" w:bidi="en-US"/>
              </w:rPr>
              <w:t>.</w:t>
            </w:r>
            <w:r w:rsidRPr="00FB4849">
              <w:rPr>
                <w:sz w:val="24"/>
                <w:szCs w:val="24"/>
                <w:lang w:val="ro-RO"/>
              </w:rPr>
              <w:t xml:space="preserve"> </w:t>
            </w:r>
          </w:p>
        </w:tc>
      </w:tr>
      <w:tr w:rsidR="00DC2AD1" w:rsidRPr="00FB4849" w14:paraId="697AAFCC"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B9FCDD9" w14:textId="77777777" w:rsidR="00DC2AD1" w:rsidRPr="00FB4849" w:rsidRDefault="79329CE8" w:rsidP="00794560">
            <w:pPr>
              <w:ind w:firstLine="0"/>
              <w:rPr>
                <w:sz w:val="24"/>
                <w:szCs w:val="24"/>
                <w:highlight w:val="yellow"/>
                <w:lang w:val="ro-RO"/>
              </w:rPr>
            </w:pPr>
            <w:r w:rsidRPr="00FB4849">
              <w:rPr>
                <w:sz w:val="24"/>
                <w:szCs w:val="24"/>
                <w:lang w:val="ro-RO"/>
              </w:rPr>
              <w:lastRenderedPageBreak/>
              <w:t>e) 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4DDBEF00" w14:textId="77777777" w:rsidR="00DC2AD1" w:rsidRPr="00FB4849" w:rsidRDefault="00DC2AD1" w:rsidP="00A07240">
            <w:pPr>
              <w:ind w:firstLine="0"/>
              <w:jc w:val="left"/>
              <w:rPr>
                <w:sz w:val="24"/>
                <w:szCs w:val="24"/>
                <w:lang w:val="ro-RO"/>
              </w:rPr>
            </w:pPr>
          </w:p>
        </w:tc>
      </w:tr>
      <w:tr w:rsidR="00DC2AD1" w:rsidRPr="00FB4849" w14:paraId="3461D779"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CC043DF" w14:textId="43A8B210" w:rsidR="0028677F" w:rsidRPr="0028677F" w:rsidRDefault="0028677F" w:rsidP="00CD1EC1">
            <w:pPr>
              <w:ind w:firstLine="360"/>
              <w:rPr>
                <w:b/>
                <w:i/>
                <w:sz w:val="24"/>
                <w:szCs w:val="24"/>
                <w:u w:val="single"/>
                <w:lang w:val="fr-FR"/>
              </w:rPr>
            </w:pPr>
            <w:proofErr w:type="spellStart"/>
            <w:r w:rsidRPr="0028677F">
              <w:rPr>
                <w:b/>
                <w:i/>
                <w:sz w:val="24"/>
                <w:szCs w:val="24"/>
                <w:u w:val="single"/>
                <w:lang w:val="fr-FR"/>
              </w:rPr>
              <w:t>În</w:t>
            </w:r>
            <w:proofErr w:type="spellEnd"/>
            <w:r w:rsidRPr="0028677F">
              <w:rPr>
                <w:b/>
                <w:i/>
                <w:sz w:val="24"/>
                <w:szCs w:val="24"/>
                <w:u w:val="single"/>
                <w:lang w:val="fr-FR"/>
              </w:rPr>
              <w:t xml:space="preserve"> </w:t>
            </w:r>
            <w:proofErr w:type="spellStart"/>
            <w:r w:rsidRPr="0028677F">
              <w:rPr>
                <w:b/>
                <w:i/>
                <w:sz w:val="24"/>
                <w:szCs w:val="24"/>
                <w:u w:val="single"/>
                <w:lang w:val="fr-FR"/>
              </w:rPr>
              <w:t>domeniul</w:t>
            </w:r>
            <w:proofErr w:type="spellEnd"/>
            <w:r w:rsidRPr="0028677F">
              <w:rPr>
                <w:b/>
                <w:i/>
                <w:sz w:val="24"/>
                <w:szCs w:val="24"/>
                <w:u w:val="single"/>
                <w:lang w:val="fr-FR"/>
              </w:rPr>
              <w:t xml:space="preserve"> </w:t>
            </w:r>
            <w:proofErr w:type="spellStart"/>
            <w:r w:rsidRPr="0028677F">
              <w:rPr>
                <w:b/>
                <w:i/>
                <w:sz w:val="24"/>
                <w:szCs w:val="24"/>
                <w:u w:val="single"/>
                <w:lang w:val="fr-FR"/>
              </w:rPr>
              <w:t>migrației</w:t>
            </w:r>
            <w:proofErr w:type="spellEnd"/>
            <w:r w:rsidRPr="0028677F">
              <w:rPr>
                <w:b/>
                <w:i/>
                <w:sz w:val="24"/>
                <w:szCs w:val="24"/>
                <w:u w:val="single"/>
                <w:lang w:val="fr-FR"/>
              </w:rPr>
              <w:t xml:space="preserve"> de </w:t>
            </w:r>
            <w:proofErr w:type="spellStart"/>
            <w:r w:rsidRPr="0028677F">
              <w:rPr>
                <w:b/>
                <w:i/>
                <w:sz w:val="24"/>
                <w:szCs w:val="24"/>
                <w:u w:val="single"/>
                <w:lang w:val="fr-FR"/>
              </w:rPr>
              <w:t>muncă</w:t>
            </w:r>
            <w:proofErr w:type="spellEnd"/>
          </w:p>
          <w:p w14:paraId="2816F609" w14:textId="7D9128F8" w:rsidR="00DF1545" w:rsidRPr="003D1670" w:rsidRDefault="00DF1545" w:rsidP="00DF1545">
            <w:pPr>
              <w:ind w:firstLine="360"/>
              <w:rPr>
                <w:sz w:val="24"/>
                <w:szCs w:val="24"/>
                <w:lang w:val="ro-RO"/>
              </w:rPr>
            </w:pPr>
            <w:r w:rsidRPr="003D1670">
              <w:rPr>
                <w:sz w:val="24"/>
                <w:szCs w:val="24"/>
                <w:lang w:val="ro-RO"/>
              </w:rPr>
              <w:t>La momentul actual, modalitățile de emigrare peste hotare, cât și activitatea agențiilor private este reglementată prin Legea nr.105/2018 cu privire la migrația de muncă și Hotărârea Guvernului nr.1276/2018 cu privire la accesul la măsurile de ocupare a forței de muncă.</w:t>
            </w:r>
          </w:p>
          <w:p w14:paraId="13E97098" w14:textId="44DDA34F" w:rsidR="00DF1545" w:rsidRPr="003D1670" w:rsidRDefault="00DF1545" w:rsidP="00DF1545">
            <w:pPr>
              <w:ind w:firstLine="405"/>
              <w:rPr>
                <w:sz w:val="24"/>
                <w:szCs w:val="24"/>
                <w:lang w:val="ro-RO"/>
              </w:rPr>
            </w:pPr>
            <w:r w:rsidRPr="003D1670">
              <w:rPr>
                <w:sz w:val="24"/>
                <w:szCs w:val="24"/>
                <w:lang w:val="ro-RO"/>
              </w:rPr>
              <w:t xml:space="preserve">Totodată, procedura de licențiere a agențiilor private de ocupare este </w:t>
            </w:r>
            <w:r>
              <w:rPr>
                <w:sz w:val="24"/>
                <w:szCs w:val="24"/>
                <w:lang w:val="ro-RO"/>
              </w:rPr>
              <w:t>reglementată</w:t>
            </w:r>
            <w:r w:rsidRPr="003D1670">
              <w:rPr>
                <w:sz w:val="24"/>
                <w:szCs w:val="24"/>
                <w:lang w:val="ro-RO"/>
              </w:rPr>
              <w:t xml:space="preserve"> de Legea nr.</w:t>
            </w:r>
            <w:r>
              <w:rPr>
                <w:sz w:val="24"/>
                <w:szCs w:val="24"/>
                <w:lang w:val="ro-RO"/>
              </w:rPr>
              <w:t>160</w:t>
            </w:r>
            <w:r w:rsidRPr="003D1670">
              <w:rPr>
                <w:sz w:val="24"/>
                <w:szCs w:val="24"/>
                <w:lang w:val="ro-RO"/>
              </w:rPr>
              <w:t>/</w:t>
            </w:r>
            <w:r>
              <w:rPr>
                <w:sz w:val="24"/>
                <w:szCs w:val="24"/>
                <w:lang w:val="ro-RO"/>
              </w:rPr>
              <w:t>2011 privind reglementarea prin autorizare a activității de întreprinzător</w:t>
            </w:r>
            <w:r w:rsidRPr="003D1670">
              <w:rPr>
                <w:sz w:val="24"/>
                <w:szCs w:val="24"/>
                <w:lang w:val="ro-RO"/>
              </w:rPr>
              <w:t xml:space="preserve">. </w:t>
            </w:r>
          </w:p>
          <w:p w14:paraId="46896305" w14:textId="62537DBC" w:rsidR="00484167" w:rsidRPr="00733EEC" w:rsidRDefault="00484167" w:rsidP="00484167">
            <w:pPr>
              <w:ind w:firstLine="360"/>
              <w:rPr>
                <w:sz w:val="24"/>
                <w:szCs w:val="24"/>
              </w:rPr>
            </w:pPr>
            <w:r w:rsidRPr="003D1670">
              <w:rPr>
                <w:sz w:val="24"/>
                <w:szCs w:val="24"/>
                <w:lang w:val="ro-RO"/>
              </w:rPr>
              <w:t xml:space="preserve">Însă constatăm că, deși </w:t>
            </w:r>
            <w:r>
              <w:rPr>
                <w:sz w:val="24"/>
                <w:szCs w:val="24"/>
                <w:lang w:val="ro-RO"/>
              </w:rPr>
              <w:t>cadrul normativ</w:t>
            </w:r>
            <w:r w:rsidRPr="003D1670">
              <w:rPr>
                <w:sz w:val="24"/>
                <w:szCs w:val="24"/>
                <w:lang w:val="ro-RO"/>
              </w:rPr>
              <w:t xml:space="preserve"> prevede</w:t>
            </w:r>
            <w:r w:rsidRPr="00AE6620">
              <w:rPr>
                <w:sz w:val="24"/>
                <w:szCs w:val="24"/>
              </w:rPr>
              <w:t xml:space="preserve"> </w:t>
            </w:r>
            <w:proofErr w:type="spellStart"/>
            <w:r w:rsidRPr="00AE6620">
              <w:rPr>
                <w:sz w:val="24"/>
                <w:szCs w:val="24"/>
              </w:rPr>
              <w:t>modalitatea</w:t>
            </w:r>
            <w:proofErr w:type="spellEnd"/>
            <w:r w:rsidRPr="00AE6620">
              <w:rPr>
                <w:sz w:val="24"/>
                <w:szCs w:val="24"/>
              </w:rPr>
              <w:t xml:space="preserve"> de </w:t>
            </w:r>
            <w:proofErr w:type="spellStart"/>
            <w:r w:rsidRPr="00AE6620">
              <w:rPr>
                <w:sz w:val="24"/>
                <w:szCs w:val="24"/>
              </w:rPr>
              <w:t>activitate</w:t>
            </w:r>
            <w:proofErr w:type="spellEnd"/>
            <w:r w:rsidRPr="00AE6620">
              <w:rPr>
                <w:sz w:val="24"/>
                <w:szCs w:val="24"/>
              </w:rPr>
              <w:t xml:space="preserve"> a </w:t>
            </w:r>
            <w:proofErr w:type="spellStart"/>
            <w:r w:rsidRPr="00AE6620">
              <w:rPr>
                <w:sz w:val="24"/>
                <w:szCs w:val="24"/>
              </w:rPr>
              <w:t>agențiilor</w:t>
            </w:r>
            <w:proofErr w:type="spellEnd"/>
            <w:r w:rsidRPr="00AE6620">
              <w:rPr>
                <w:sz w:val="24"/>
                <w:szCs w:val="24"/>
              </w:rPr>
              <w:t xml:space="preserve"> private, </w:t>
            </w:r>
            <w:proofErr w:type="spellStart"/>
            <w:r w:rsidRPr="00AE6620">
              <w:rPr>
                <w:sz w:val="24"/>
                <w:szCs w:val="24"/>
              </w:rPr>
              <w:t>pecum</w:t>
            </w:r>
            <w:proofErr w:type="spellEnd"/>
            <w:r w:rsidRPr="00AE6620">
              <w:rPr>
                <w:sz w:val="24"/>
                <w:szCs w:val="24"/>
              </w:rPr>
              <w:t xml:space="preserve"> </w:t>
            </w:r>
            <w:proofErr w:type="spellStart"/>
            <w:r w:rsidRPr="00AE6620">
              <w:rPr>
                <w:sz w:val="24"/>
                <w:szCs w:val="24"/>
              </w:rPr>
              <w:t>și</w:t>
            </w:r>
            <w:proofErr w:type="spellEnd"/>
            <w:r w:rsidRPr="00AE6620">
              <w:rPr>
                <w:sz w:val="24"/>
                <w:szCs w:val="24"/>
              </w:rPr>
              <w:t xml:space="preserve"> </w:t>
            </w:r>
            <w:proofErr w:type="spellStart"/>
            <w:r w:rsidRPr="00AE6620">
              <w:rPr>
                <w:sz w:val="24"/>
                <w:szCs w:val="24"/>
              </w:rPr>
              <w:t>condițiile</w:t>
            </w:r>
            <w:proofErr w:type="spellEnd"/>
            <w:r w:rsidRPr="00AE6620">
              <w:rPr>
                <w:sz w:val="24"/>
                <w:szCs w:val="24"/>
              </w:rPr>
              <w:t xml:space="preserve"> de </w:t>
            </w:r>
            <w:proofErr w:type="spellStart"/>
            <w:r w:rsidRPr="00AE6620">
              <w:rPr>
                <w:sz w:val="24"/>
                <w:szCs w:val="24"/>
              </w:rPr>
              <w:t>licențiere</w:t>
            </w:r>
            <w:proofErr w:type="spellEnd"/>
            <w:r w:rsidRPr="00AE6620">
              <w:rPr>
                <w:sz w:val="24"/>
                <w:szCs w:val="24"/>
              </w:rPr>
              <w:t xml:space="preserve"> a </w:t>
            </w:r>
            <w:proofErr w:type="spellStart"/>
            <w:r w:rsidRPr="00AE6620">
              <w:rPr>
                <w:sz w:val="24"/>
                <w:szCs w:val="24"/>
              </w:rPr>
              <w:t>acestui</w:t>
            </w:r>
            <w:proofErr w:type="spellEnd"/>
            <w:r w:rsidRPr="00AE6620">
              <w:rPr>
                <w:sz w:val="24"/>
                <w:szCs w:val="24"/>
              </w:rPr>
              <w:t xml:space="preserve"> gen de </w:t>
            </w:r>
            <w:proofErr w:type="spellStart"/>
            <w:r w:rsidRPr="00AE6620">
              <w:rPr>
                <w:sz w:val="24"/>
                <w:szCs w:val="24"/>
              </w:rPr>
              <w:t>activitate</w:t>
            </w:r>
            <w:proofErr w:type="spellEnd"/>
            <w:r w:rsidRPr="00AE6620">
              <w:rPr>
                <w:sz w:val="24"/>
                <w:szCs w:val="24"/>
              </w:rPr>
              <w:t xml:space="preserve">, se </w:t>
            </w:r>
            <w:proofErr w:type="spellStart"/>
            <w:r w:rsidRPr="00AE6620">
              <w:rPr>
                <w:sz w:val="24"/>
                <w:szCs w:val="24"/>
              </w:rPr>
              <w:t>atestă</w:t>
            </w:r>
            <w:proofErr w:type="spellEnd"/>
            <w:r w:rsidRPr="00AE6620">
              <w:rPr>
                <w:sz w:val="24"/>
                <w:szCs w:val="24"/>
              </w:rPr>
              <w:t xml:space="preserve"> o </w:t>
            </w:r>
            <w:proofErr w:type="spellStart"/>
            <w:r w:rsidRPr="00AE6620">
              <w:rPr>
                <w:sz w:val="24"/>
                <w:szCs w:val="24"/>
              </w:rPr>
              <w:t>serie</w:t>
            </w:r>
            <w:proofErr w:type="spellEnd"/>
            <w:r w:rsidRPr="00AE6620">
              <w:rPr>
                <w:sz w:val="24"/>
                <w:szCs w:val="24"/>
              </w:rPr>
              <w:t xml:space="preserve"> de </w:t>
            </w:r>
            <w:proofErr w:type="spellStart"/>
            <w:r w:rsidRPr="00AE6620">
              <w:rPr>
                <w:sz w:val="24"/>
                <w:szCs w:val="24"/>
              </w:rPr>
              <w:t>lacune</w:t>
            </w:r>
            <w:proofErr w:type="spellEnd"/>
            <w:r w:rsidRPr="00AE6620">
              <w:rPr>
                <w:sz w:val="24"/>
                <w:szCs w:val="24"/>
              </w:rPr>
              <w:t xml:space="preserve"> </w:t>
            </w:r>
            <w:proofErr w:type="spellStart"/>
            <w:r w:rsidRPr="00AE6620">
              <w:rPr>
                <w:sz w:val="24"/>
                <w:szCs w:val="24"/>
              </w:rPr>
              <w:t>în</w:t>
            </w:r>
            <w:proofErr w:type="spellEnd"/>
            <w:r w:rsidRPr="00AE6620">
              <w:rPr>
                <w:sz w:val="24"/>
                <w:szCs w:val="24"/>
              </w:rPr>
              <w:t xml:space="preserve"> </w:t>
            </w:r>
            <w:proofErr w:type="spellStart"/>
            <w:r w:rsidRPr="00AE6620">
              <w:rPr>
                <w:sz w:val="24"/>
                <w:szCs w:val="24"/>
              </w:rPr>
              <w:t>ceea</w:t>
            </w:r>
            <w:proofErr w:type="spellEnd"/>
            <w:r w:rsidRPr="00AE6620">
              <w:rPr>
                <w:sz w:val="24"/>
                <w:szCs w:val="24"/>
              </w:rPr>
              <w:t xml:space="preserve"> </w:t>
            </w:r>
            <w:proofErr w:type="spellStart"/>
            <w:r w:rsidRPr="00AE6620">
              <w:rPr>
                <w:sz w:val="24"/>
                <w:szCs w:val="24"/>
              </w:rPr>
              <w:t>ce</w:t>
            </w:r>
            <w:proofErr w:type="spellEnd"/>
            <w:r w:rsidRPr="00AE6620">
              <w:rPr>
                <w:sz w:val="24"/>
                <w:szCs w:val="24"/>
              </w:rPr>
              <w:t xml:space="preserve"> </w:t>
            </w:r>
            <w:proofErr w:type="spellStart"/>
            <w:r w:rsidRPr="00AE6620">
              <w:rPr>
                <w:sz w:val="24"/>
                <w:szCs w:val="24"/>
              </w:rPr>
              <w:t>privește</w:t>
            </w:r>
            <w:proofErr w:type="spellEnd"/>
            <w:r w:rsidRPr="00AE6620">
              <w:rPr>
                <w:sz w:val="24"/>
                <w:szCs w:val="24"/>
              </w:rPr>
              <w:t xml:space="preserve"> </w:t>
            </w:r>
            <w:proofErr w:type="spellStart"/>
            <w:r w:rsidRPr="00AE6620">
              <w:rPr>
                <w:sz w:val="24"/>
                <w:szCs w:val="24"/>
              </w:rPr>
              <w:t>mecanismul</w:t>
            </w:r>
            <w:proofErr w:type="spellEnd"/>
            <w:r w:rsidRPr="00AE6620">
              <w:rPr>
                <w:sz w:val="24"/>
                <w:szCs w:val="24"/>
              </w:rPr>
              <w:t xml:space="preserve"> de </w:t>
            </w:r>
            <w:proofErr w:type="spellStart"/>
            <w:r w:rsidRPr="00AE6620">
              <w:rPr>
                <w:sz w:val="24"/>
                <w:szCs w:val="24"/>
              </w:rPr>
              <w:t>monitorizare</w:t>
            </w:r>
            <w:proofErr w:type="spellEnd"/>
            <w:r w:rsidRPr="00AE6620">
              <w:rPr>
                <w:sz w:val="24"/>
                <w:szCs w:val="24"/>
              </w:rPr>
              <w:t xml:space="preserve"> </w:t>
            </w:r>
            <w:proofErr w:type="spellStart"/>
            <w:r w:rsidRPr="00AE6620">
              <w:rPr>
                <w:sz w:val="24"/>
                <w:szCs w:val="24"/>
              </w:rPr>
              <w:t>și</w:t>
            </w:r>
            <w:proofErr w:type="spellEnd"/>
            <w:r w:rsidRPr="00AE6620">
              <w:rPr>
                <w:sz w:val="24"/>
                <w:szCs w:val="24"/>
              </w:rPr>
              <w:t xml:space="preserve"> control al </w:t>
            </w:r>
            <w:proofErr w:type="spellStart"/>
            <w:r w:rsidRPr="00AE6620">
              <w:rPr>
                <w:sz w:val="24"/>
                <w:szCs w:val="24"/>
              </w:rPr>
              <w:t>activității</w:t>
            </w:r>
            <w:proofErr w:type="spellEnd"/>
            <w:r w:rsidRPr="00AE6620">
              <w:rPr>
                <w:sz w:val="24"/>
                <w:szCs w:val="24"/>
              </w:rPr>
              <w:t xml:space="preserve"> </w:t>
            </w:r>
            <w:proofErr w:type="spellStart"/>
            <w:r w:rsidRPr="00AE6620">
              <w:rPr>
                <w:sz w:val="24"/>
                <w:szCs w:val="24"/>
              </w:rPr>
              <w:t>agențiilor</w:t>
            </w:r>
            <w:proofErr w:type="spellEnd"/>
            <w:r w:rsidRPr="00AE6620">
              <w:rPr>
                <w:sz w:val="24"/>
                <w:szCs w:val="24"/>
              </w:rPr>
              <w:t xml:space="preserve"> private de </w:t>
            </w:r>
            <w:proofErr w:type="spellStart"/>
            <w:r w:rsidRPr="00733EEC">
              <w:rPr>
                <w:sz w:val="24"/>
                <w:szCs w:val="24"/>
              </w:rPr>
              <w:t>ocupare</w:t>
            </w:r>
            <w:proofErr w:type="spellEnd"/>
            <w:r w:rsidRPr="00733EEC">
              <w:rPr>
                <w:sz w:val="24"/>
                <w:szCs w:val="24"/>
              </w:rPr>
              <w:t>.</w:t>
            </w:r>
          </w:p>
          <w:p w14:paraId="4725E05D" w14:textId="75E785D7" w:rsidR="00430E57" w:rsidRDefault="00430E57" w:rsidP="00484167">
            <w:pPr>
              <w:ind w:firstLine="360"/>
              <w:rPr>
                <w:sz w:val="24"/>
                <w:szCs w:val="24"/>
              </w:rPr>
            </w:pPr>
            <w:proofErr w:type="spellStart"/>
            <w:r w:rsidRPr="00733EEC">
              <w:rPr>
                <w:sz w:val="24"/>
                <w:szCs w:val="24"/>
              </w:rPr>
              <w:t>Astfel</w:t>
            </w:r>
            <w:proofErr w:type="spellEnd"/>
            <w:r w:rsidRPr="00733EEC">
              <w:rPr>
                <w:sz w:val="24"/>
                <w:szCs w:val="24"/>
              </w:rPr>
              <w:t>,</w:t>
            </w:r>
            <w:r w:rsidR="00733EEC">
              <w:rPr>
                <w:sz w:val="24"/>
                <w:szCs w:val="24"/>
              </w:rPr>
              <w:t xml:space="preserve"> </w:t>
            </w:r>
            <w:proofErr w:type="spellStart"/>
            <w:r w:rsidR="00733EEC">
              <w:rPr>
                <w:sz w:val="24"/>
                <w:szCs w:val="24"/>
              </w:rPr>
              <w:t>legislația</w:t>
            </w:r>
            <w:proofErr w:type="spellEnd"/>
            <w:r w:rsidR="00733EEC">
              <w:rPr>
                <w:sz w:val="24"/>
                <w:szCs w:val="24"/>
              </w:rPr>
              <w:t xml:space="preserve"> nu </w:t>
            </w:r>
            <w:proofErr w:type="spellStart"/>
            <w:r w:rsidR="00733EEC">
              <w:rPr>
                <w:sz w:val="24"/>
                <w:szCs w:val="24"/>
              </w:rPr>
              <w:t>prevede</w:t>
            </w:r>
            <w:proofErr w:type="spellEnd"/>
            <w:r w:rsidR="00733EEC">
              <w:rPr>
                <w:sz w:val="24"/>
                <w:szCs w:val="24"/>
              </w:rPr>
              <w:t xml:space="preserve"> </w:t>
            </w:r>
            <w:proofErr w:type="spellStart"/>
            <w:r w:rsidR="00733EEC">
              <w:rPr>
                <w:sz w:val="24"/>
                <w:szCs w:val="24"/>
              </w:rPr>
              <w:t>expres</w:t>
            </w:r>
            <w:proofErr w:type="spellEnd"/>
            <w:r w:rsidR="00733EEC">
              <w:rPr>
                <w:sz w:val="24"/>
                <w:szCs w:val="24"/>
              </w:rPr>
              <w:t>:</w:t>
            </w:r>
          </w:p>
          <w:p w14:paraId="05107D47" w14:textId="5334B01A" w:rsidR="00733EEC" w:rsidRDefault="00733EEC" w:rsidP="00733EEC">
            <w:pPr>
              <w:pStyle w:val="ListParagraph"/>
              <w:numPr>
                <w:ilvl w:val="0"/>
                <w:numId w:val="16"/>
              </w:numPr>
              <w:rPr>
                <w:sz w:val="24"/>
                <w:szCs w:val="24"/>
              </w:rPr>
            </w:pPr>
            <w:proofErr w:type="spellStart"/>
            <w:r>
              <w:rPr>
                <w:sz w:val="24"/>
                <w:szCs w:val="24"/>
              </w:rPr>
              <w:t>autoritatea</w:t>
            </w:r>
            <w:proofErr w:type="spellEnd"/>
            <w:r>
              <w:rPr>
                <w:sz w:val="24"/>
                <w:szCs w:val="24"/>
              </w:rPr>
              <w:t xml:space="preserve"> competent</w:t>
            </w:r>
            <w:r>
              <w:rPr>
                <w:sz w:val="24"/>
                <w:szCs w:val="24"/>
                <w:lang w:val="ro-RO"/>
              </w:rPr>
              <w:t xml:space="preserve">ă </w:t>
            </w:r>
            <w:r>
              <w:rPr>
                <w:sz w:val="24"/>
                <w:szCs w:val="24"/>
              </w:rPr>
              <w:t xml:space="preserve">de a </w:t>
            </w:r>
            <w:proofErr w:type="spellStart"/>
            <w:r>
              <w:rPr>
                <w:sz w:val="24"/>
                <w:szCs w:val="24"/>
              </w:rPr>
              <w:t>efectua</w:t>
            </w:r>
            <w:proofErr w:type="spellEnd"/>
            <w:r>
              <w:rPr>
                <w:sz w:val="24"/>
                <w:szCs w:val="24"/>
              </w:rPr>
              <w:t xml:space="preserve"> </w:t>
            </w:r>
            <w:proofErr w:type="spellStart"/>
            <w:r>
              <w:rPr>
                <w:sz w:val="24"/>
                <w:szCs w:val="24"/>
              </w:rPr>
              <w:t>controlul</w:t>
            </w:r>
            <w:proofErr w:type="spellEnd"/>
            <w:r>
              <w:rPr>
                <w:sz w:val="24"/>
                <w:szCs w:val="24"/>
              </w:rPr>
              <w:t>;</w:t>
            </w:r>
          </w:p>
          <w:p w14:paraId="2754BE46" w14:textId="77777777" w:rsidR="00733EEC" w:rsidRDefault="00733EEC" w:rsidP="00733EEC">
            <w:pPr>
              <w:pStyle w:val="ListParagraph"/>
              <w:numPr>
                <w:ilvl w:val="0"/>
                <w:numId w:val="16"/>
              </w:numPr>
              <w:rPr>
                <w:sz w:val="24"/>
                <w:szCs w:val="24"/>
              </w:rPr>
            </w:pPr>
            <w:proofErr w:type="spellStart"/>
            <w:r>
              <w:rPr>
                <w:sz w:val="24"/>
                <w:szCs w:val="24"/>
              </w:rPr>
              <w:t>modalitatea</w:t>
            </w:r>
            <w:proofErr w:type="spellEnd"/>
            <w:r>
              <w:rPr>
                <w:sz w:val="24"/>
                <w:szCs w:val="24"/>
              </w:rPr>
              <w:t xml:space="preserve"> de </w:t>
            </w:r>
            <w:proofErr w:type="spellStart"/>
            <w:r>
              <w:rPr>
                <w:sz w:val="24"/>
                <w:szCs w:val="24"/>
              </w:rPr>
              <w:t>realizare</w:t>
            </w:r>
            <w:proofErr w:type="spellEnd"/>
            <w:r>
              <w:rPr>
                <w:sz w:val="24"/>
                <w:szCs w:val="24"/>
              </w:rPr>
              <w:t xml:space="preserve"> a </w:t>
            </w:r>
            <w:proofErr w:type="spellStart"/>
            <w:r>
              <w:rPr>
                <w:sz w:val="24"/>
                <w:szCs w:val="24"/>
              </w:rPr>
              <w:t>controlului</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tipurile</w:t>
            </w:r>
            <w:proofErr w:type="spellEnd"/>
            <w:r>
              <w:rPr>
                <w:sz w:val="24"/>
                <w:szCs w:val="24"/>
              </w:rPr>
              <w:t xml:space="preserve"> de control;</w:t>
            </w:r>
          </w:p>
          <w:p w14:paraId="6248E9F7" w14:textId="06E5324C" w:rsidR="00733EEC" w:rsidRPr="00733EEC" w:rsidRDefault="00733EEC" w:rsidP="00733EEC">
            <w:pPr>
              <w:pStyle w:val="ListParagraph"/>
              <w:numPr>
                <w:ilvl w:val="0"/>
                <w:numId w:val="16"/>
              </w:numPr>
              <w:rPr>
                <w:sz w:val="24"/>
                <w:szCs w:val="24"/>
              </w:rPr>
            </w:pPr>
            <w:proofErr w:type="spellStart"/>
            <w:proofErr w:type="gramStart"/>
            <w:r>
              <w:rPr>
                <w:sz w:val="24"/>
                <w:szCs w:val="24"/>
              </w:rPr>
              <w:t>modalitățile</w:t>
            </w:r>
            <w:proofErr w:type="spellEnd"/>
            <w:proofErr w:type="gramEnd"/>
            <w:r>
              <w:rPr>
                <w:sz w:val="24"/>
                <w:szCs w:val="24"/>
              </w:rPr>
              <w:t xml:space="preserve"> de </w:t>
            </w:r>
            <w:proofErr w:type="spellStart"/>
            <w:r>
              <w:rPr>
                <w:sz w:val="24"/>
                <w:szCs w:val="24"/>
              </w:rPr>
              <w:t>sancționare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cazul</w:t>
            </w:r>
            <w:proofErr w:type="spellEnd"/>
            <w:r>
              <w:rPr>
                <w:sz w:val="24"/>
                <w:szCs w:val="24"/>
              </w:rPr>
              <w:t xml:space="preserve"> </w:t>
            </w:r>
            <w:proofErr w:type="spellStart"/>
            <w:r>
              <w:rPr>
                <w:sz w:val="24"/>
                <w:szCs w:val="24"/>
              </w:rPr>
              <w:t>depistării</w:t>
            </w:r>
            <w:proofErr w:type="spellEnd"/>
            <w:r>
              <w:rPr>
                <w:sz w:val="24"/>
                <w:szCs w:val="24"/>
              </w:rPr>
              <w:t xml:space="preserve"> </w:t>
            </w:r>
            <w:proofErr w:type="spellStart"/>
            <w:r>
              <w:rPr>
                <w:sz w:val="24"/>
                <w:szCs w:val="24"/>
              </w:rPr>
              <w:t>unor</w:t>
            </w:r>
            <w:proofErr w:type="spellEnd"/>
            <w:r>
              <w:rPr>
                <w:sz w:val="24"/>
                <w:szCs w:val="24"/>
              </w:rPr>
              <w:t xml:space="preserve"> </w:t>
            </w:r>
            <w:proofErr w:type="spellStart"/>
            <w:r>
              <w:rPr>
                <w:sz w:val="24"/>
                <w:szCs w:val="24"/>
              </w:rPr>
              <w:t>încălcări</w:t>
            </w:r>
            <w:proofErr w:type="spellEnd"/>
            <w:r>
              <w:rPr>
                <w:sz w:val="24"/>
                <w:szCs w:val="24"/>
              </w:rPr>
              <w:t xml:space="preserve"> ale </w:t>
            </w:r>
            <w:proofErr w:type="spellStart"/>
            <w:r>
              <w:rPr>
                <w:sz w:val="24"/>
                <w:szCs w:val="24"/>
              </w:rPr>
              <w:t>legislației</w:t>
            </w:r>
            <w:proofErr w:type="spellEnd"/>
            <w:r>
              <w:rPr>
                <w:sz w:val="24"/>
                <w:szCs w:val="24"/>
              </w:rPr>
              <w:t>.</w:t>
            </w:r>
          </w:p>
          <w:p w14:paraId="1FA88F02" w14:textId="131D37DD" w:rsidR="00484167" w:rsidRPr="00484167" w:rsidRDefault="00484167" w:rsidP="00484167">
            <w:pPr>
              <w:ind w:firstLine="360"/>
              <w:rPr>
                <w:sz w:val="24"/>
                <w:szCs w:val="24"/>
                <w:lang w:val="ro-RO"/>
              </w:rPr>
            </w:pPr>
            <w:r w:rsidRPr="79329CE8">
              <w:rPr>
                <w:sz w:val="24"/>
                <w:szCs w:val="24"/>
                <w:lang w:val="ro-RO"/>
              </w:rPr>
              <w:t xml:space="preserve"> </w:t>
            </w:r>
          </w:p>
          <w:p w14:paraId="1C2F1503" w14:textId="77777777" w:rsidR="0028677F" w:rsidRDefault="00733EEC" w:rsidP="00DF1545">
            <w:pPr>
              <w:ind w:firstLine="0"/>
              <w:rPr>
                <w:sz w:val="24"/>
                <w:szCs w:val="24"/>
                <w:lang w:val="ro-RO"/>
              </w:rPr>
            </w:pPr>
            <w:r>
              <w:rPr>
                <w:sz w:val="24"/>
                <w:szCs w:val="24"/>
                <w:lang w:val="ro-RO"/>
              </w:rPr>
              <w:t>O altă serie de lacune privesc neracordarea cadrului legal la realitățile de pe piața muncii internaționale, precum:</w:t>
            </w:r>
          </w:p>
          <w:p w14:paraId="4E067D8B" w14:textId="2E704617" w:rsidR="00733EEC" w:rsidRDefault="00733EEC" w:rsidP="00733EEC">
            <w:pPr>
              <w:pStyle w:val="ListParagraph"/>
              <w:numPr>
                <w:ilvl w:val="0"/>
                <w:numId w:val="16"/>
              </w:numPr>
              <w:rPr>
                <w:sz w:val="24"/>
                <w:szCs w:val="24"/>
                <w:lang w:val="ro-RO"/>
              </w:rPr>
            </w:pPr>
            <w:r>
              <w:rPr>
                <w:sz w:val="24"/>
                <w:szCs w:val="24"/>
                <w:lang w:val="ro-RO"/>
              </w:rPr>
              <w:t>nerecunoașterea reglementării raporturilor de muncă înafara unui contract individual de muncă;</w:t>
            </w:r>
          </w:p>
          <w:p w14:paraId="30F860DC" w14:textId="291BBD8B" w:rsidR="00733EEC" w:rsidRPr="00733EEC" w:rsidRDefault="00733EEC" w:rsidP="00733EEC">
            <w:pPr>
              <w:pStyle w:val="ListParagraph"/>
              <w:numPr>
                <w:ilvl w:val="0"/>
                <w:numId w:val="16"/>
              </w:numPr>
              <w:rPr>
                <w:sz w:val="24"/>
                <w:szCs w:val="24"/>
                <w:lang w:val="ro-RO"/>
              </w:rPr>
            </w:pPr>
            <w:r>
              <w:rPr>
                <w:sz w:val="24"/>
                <w:szCs w:val="24"/>
                <w:lang w:val="ro-RO"/>
              </w:rPr>
              <w:t>birocratizarea activității de licențiere ș.a.</w:t>
            </w:r>
          </w:p>
          <w:p w14:paraId="1B8AED69" w14:textId="329DFAD0" w:rsidR="00DF1545" w:rsidRPr="00DF1545" w:rsidRDefault="00DF1545" w:rsidP="00DF1545">
            <w:pPr>
              <w:ind w:firstLine="0"/>
              <w:rPr>
                <w:b/>
                <w:i/>
                <w:sz w:val="24"/>
                <w:szCs w:val="24"/>
                <w:u w:val="single"/>
                <w:lang w:val="fr-FR"/>
              </w:rPr>
            </w:pPr>
            <w:r>
              <w:rPr>
                <w:sz w:val="24"/>
                <w:szCs w:val="24"/>
                <w:lang w:val="ro-RO"/>
              </w:rPr>
              <w:t xml:space="preserve">    </w:t>
            </w:r>
            <w:r w:rsidRPr="00DF1545">
              <w:rPr>
                <w:b/>
                <w:i/>
                <w:sz w:val="24"/>
                <w:szCs w:val="24"/>
                <w:u w:val="single"/>
                <w:lang w:val="ro-RO"/>
              </w:rPr>
              <w:t>În domeniul ocupării forței de muncă</w:t>
            </w:r>
          </w:p>
          <w:p w14:paraId="692F336F" w14:textId="77777777" w:rsidR="00484167" w:rsidRDefault="79329CE8" w:rsidP="00484167">
            <w:pPr>
              <w:ind w:firstLine="360"/>
              <w:rPr>
                <w:sz w:val="24"/>
                <w:szCs w:val="24"/>
                <w:lang w:val="ro-RO"/>
              </w:rPr>
            </w:pPr>
            <w:r w:rsidRPr="00FB4849">
              <w:rPr>
                <w:sz w:val="24"/>
                <w:szCs w:val="24"/>
                <w:lang w:val="fr-FR"/>
              </w:rPr>
              <w:t xml:space="preserve"> </w:t>
            </w:r>
            <w:r w:rsidR="00CD1EC1" w:rsidRPr="00FB4849">
              <w:rPr>
                <w:sz w:val="24"/>
                <w:szCs w:val="24"/>
                <w:lang w:val="ro-RO"/>
              </w:rPr>
              <w:t>În prezent</w:t>
            </w:r>
            <w:r w:rsidRPr="00FB4849">
              <w:rPr>
                <w:sz w:val="24"/>
                <w:szCs w:val="24"/>
                <w:lang w:val="ro-RO"/>
              </w:rPr>
              <w:t xml:space="preserve">, </w:t>
            </w:r>
            <w:r w:rsidR="00306886" w:rsidRPr="00FB4849">
              <w:rPr>
                <w:sz w:val="24"/>
                <w:szCs w:val="24"/>
                <w:lang w:val="ro-RO"/>
              </w:rPr>
              <w:t>accesul la serviciile și măsurile de ocupare a forței de muncă</w:t>
            </w:r>
            <w:r w:rsidR="00CD1EC1" w:rsidRPr="00FB4849">
              <w:rPr>
                <w:sz w:val="24"/>
                <w:szCs w:val="24"/>
                <w:lang w:val="ro-RO"/>
              </w:rPr>
              <w:t xml:space="preserve"> sunt</w:t>
            </w:r>
            <w:r w:rsidRPr="00FB4849">
              <w:rPr>
                <w:sz w:val="24"/>
                <w:szCs w:val="24"/>
                <w:lang w:val="ro-RO"/>
              </w:rPr>
              <w:t xml:space="preserve"> reglementat</w:t>
            </w:r>
            <w:r w:rsidR="00CD1EC1" w:rsidRPr="00FB4849">
              <w:rPr>
                <w:sz w:val="24"/>
                <w:szCs w:val="24"/>
                <w:lang w:val="ro-RO"/>
              </w:rPr>
              <w:t>e</w:t>
            </w:r>
            <w:r w:rsidRPr="00FB4849">
              <w:rPr>
                <w:sz w:val="24"/>
                <w:szCs w:val="24"/>
                <w:lang w:val="ro-RO"/>
              </w:rPr>
              <w:t xml:space="preserve"> prin Legea nr.105/2018 </w:t>
            </w:r>
            <w:r w:rsidR="00CD1EC1" w:rsidRPr="00FB4849">
              <w:rPr>
                <w:sz w:val="24"/>
                <w:szCs w:val="24"/>
                <w:lang w:val="ro-RO"/>
              </w:rPr>
              <w:t xml:space="preserve">privind promovarea ocupării forței de muncă și asigurarea de șomaj </w:t>
            </w:r>
            <w:r w:rsidR="00306886" w:rsidRPr="00FB4849">
              <w:rPr>
                <w:sz w:val="24"/>
                <w:szCs w:val="24"/>
                <w:lang w:val="ro-RO"/>
              </w:rPr>
              <w:t>și</w:t>
            </w:r>
            <w:r w:rsidR="00CD1EC1" w:rsidRPr="00FB4849">
              <w:rPr>
                <w:sz w:val="24"/>
                <w:szCs w:val="24"/>
                <w:lang w:val="ro-RO"/>
              </w:rPr>
              <w:t xml:space="preserve"> a</w:t>
            </w:r>
            <w:r w:rsidR="00306886" w:rsidRPr="00FB4849">
              <w:rPr>
                <w:sz w:val="24"/>
                <w:szCs w:val="24"/>
                <w:lang w:val="ro-RO"/>
              </w:rPr>
              <w:t xml:space="preserve"> Hotărârea Guvernului nr.1276/2018 cu privire la accesul la măsurile de ocupare a forței de muncă.</w:t>
            </w:r>
            <w:r w:rsidR="00C80295">
              <w:rPr>
                <w:sz w:val="24"/>
                <w:szCs w:val="24"/>
                <w:lang w:val="ro-RO"/>
              </w:rPr>
              <w:t xml:space="preserve"> </w:t>
            </w:r>
          </w:p>
          <w:p w14:paraId="1FC39945" w14:textId="52D52987" w:rsidR="00B40B21" w:rsidRPr="00FB4849" w:rsidRDefault="00C80295" w:rsidP="00484167">
            <w:pPr>
              <w:ind w:firstLine="360"/>
              <w:rPr>
                <w:sz w:val="24"/>
                <w:szCs w:val="24"/>
                <w:lang w:val="ro-RO"/>
              </w:rPr>
            </w:pPr>
            <w:r>
              <w:rPr>
                <w:sz w:val="24"/>
                <w:szCs w:val="24"/>
                <w:lang w:val="ro-RO"/>
              </w:rPr>
              <w:t xml:space="preserve">Unele din măsurile active reglementate prin </w:t>
            </w:r>
            <w:proofErr w:type="spellStart"/>
            <w:r w:rsidR="00AB21BF">
              <w:rPr>
                <w:sz w:val="24"/>
                <w:szCs w:val="24"/>
                <w:lang w:val="ro-RO"/>
              </w:rPr>
              <w:t>Hotărîrea</w:t>
            </w:r>
            <w:proofErr w:type="spellEnd"/>
            <w:r w:rsidR="00AB21BF">
              <w:rPr>
                <w:sz w:val="24"/>
                <w:szCs w:val="24"/>
                <w:lang w:val="ro-RO"/>
              </w:rPr>
              <w:t xml:space="preserve"> de Guvern nr</w:t>
            </w:r>
            <w:r w:rsidR="001A0C15">
              <w:rPr>
                <w:sz w:val="24"/>
                <w:szCs w:val="24"/>
                <w:lang w:val="ro-RO"/>
              </w:rPr>
              <w:t>.</w:t>
            </w:r>
            <w:r w:rsidR="00AB21BF">
              <w:rPr>
                <w:sz w:val="24"/>
                <w:szCs w:val="24"/>
                <w:lang w:val="ro-RO"/>
              </w:rPr>
              <w:t xml:space="preserve"> 1276/2018</w:t>
            </w:r>
            <w:r>
              <w:rPr>
                <w:sz w:val="24"/>
                <w:szCs w:val="24"/>
                <w:lang w:val="ro-RO"/>
              </w:rPr>
              <w:t xml:space="preserve"> sunt birocratice, de</w:t>
            </w:r>
            <w:r w:rsidR="00AB21BF">
              <w:rPr>
                <w:sz w:val="24"/>
                <w:szCs w:val="24"/>
                <w:lang w:val="ro-RO"/>
              </w:rPr>
              <w:t xml:space="preserve"> </w:t>
            </w:r>
            <w:r>
              <w:rPr>
                <w:sz w:val="24"/>
                <w:szCs w:val="24"/>
                <w:lang w:val="ro-RO"/>
              </w:rPr>
              <w:t xml:space="preserve">exemplu, necesitatea </w:t>
            </w:r>
            <w:r w:rsidR="001A0C15">
              <w:rPr>
                <w:sz w:val="24"/>
                <w:szCs w:val="24"/>
                <w:lang w:val="ro-RO"/>
              </w:rPr>
              <w:t>menținerii</w:t>
            </w:r>
            <w:r w:rsidR="001A0C15" w:rsidRPr="008D565B">
              <w:rPr>
                <w:sz w:val="26"/>
                <w:szCs w:val="26"/>
                <w:lang w:val="ro-RO"/>
              </w:rPr>
              <w:t xml:space="preserve"> </w:t>
            </w:r>
            <w:r w:rsidR="001A0C15" w:rsidRPr="00484167">
              <w:rPr>
                <w:sz w:val="24"/>
                <w:szCs w:val="24"/>
                <w:lang w:val="ro-RO"/>
              </w:rPr>
              <w:t>locului de muncă de către angajatori</w:t>
            </w:r>
            <w:r w:rsidR="001A0C15" w:rsidRPr="00484167" w:rsidDel="001A0C15">
              <w:rPr>
                <w:sz w:val="22"/>
                <w:szCs w:val="22"/>
                <w:lang w:val="ro-RO"/>
              </w:rPr>
              <w:t xml:space="preserve"> </w:t>
            </w:r>
            <w:r>
              <w:rPr>
                <w:sz w:val="24"/>
                <w:szCs w:val="24"/>
                <w:lang w:val="ro-RO"/>
              </w:rPr>
              <w:t>timp de 36 luni</w:t>
            </w:r>
            <w:r w:rsidR="001A0C15">
              <w:rPr>
                <w:sz w:val="24"/>
                <w:szCs w:val="24"/>
                <w:lang w:val="ro-RO"/>
              </w:rPr>
              <w:t xml:space="preserve">; acordarea finanțării pentru  inițierea unei </w:t>
            </w:r>
            <w:proofErr w:type="spellStart"/>
            <w:r w:rsidR="001A0C15">
              <w:rPr>
                <w:sz w:val="24"/>
                <w:szCs w:val="24"/>
                <w:lang w:val="ro-RO"/>
              </w:rPr>
              <w:t>activitți</w:t>
            </w:r>
            <w:proofErr w:type="spellEnd"/>
            <w:r w:rsidR="001A0C15">
              <w:rPr>
                <w:sz w:val="24"/>
                <w:szCs w:val="24"/>
                <w:lang w:val="ro-RO"/>
              </w:rPr>
              <w:t xml:space="preserve"> de </w:t>
            </w:r>
            <w:proofErr w:type="spellStart"/>
            <w:r w:rsidR="001A0C15">
              <w:rPr>
                <w:sz w:val="24"/>
                <w:szCs w:val="24"/>
                <w:lang w:val="ro-RO"/>
              </w:rPr>
              <w:t>antreprenoriat</w:t>
            </w:r>
            <w:proofErr w:type="spellEnd"/>
            <w:r w:rsidR="001A0C15">
              <w:rPr>
                <w:sz w:val="24"/>
                <w:szCs w:val="24"/>
                <w:lang w:val="ro-RO"/>
              </w:rPr>
              <w:t xml:space="preserve">, doar după realizarea investiției și crearea locului de muncă, ori  înregistrarea statutului de șomer, doar la subdiviziunea teritorială  în a cărei raze acesta își are domiciliul sau reședința. Aceste prevederi au fost revizuite și, prin proiect, urmează a fi modificate, pentru a facilita accesul </w:t>
            </w:r>
            <w:proofErr w:type="spellStart"/>
            <w:r w:rsidR="001A0C15">
              <w:rPr>
                <w:sz w:val="24"/>
                <w:szCs w:val="24"/>
                <w:lang w:val="ro-RO"/>
              </w:rPr>
              <w:t>atît</w:t>
            </w:r>
            <w:proofErr w:type="spellEnd"/>
            <w:r w:rsidR="001A0C15">
              <w:rPr>
                <w:sz w:val="24"/>
                <w:szCs w:val="24"/>
                <w:lang w:val="ro-RO"/>
              </w:rPr>
              <w:t xml:space="preserve"> a șomerilor, </w:t>
            </w:r>
            <w:proofErr w:type="spellStart"/>
            <w:r w:rsidR="001A0C15">
              <w:rPr>
                <w:sz w:val="24"/>
                <w:szCs w:val="24"/>
                <w:lang w:val="ro-RO"/>
              </w:rPr>
              <w:t>cît</w:t>
            </w:r>
            <w:proofErr w:type="spellEnd"/>
            <w:r w:rsidR="001A0C15">
              <w:rPr>
                <w:sz w:val="24"/>
                <w:szCs w:val="24"/>
                <w:lang w:val="ro-RO"/>
              </w:rPr>
              <w:t xml:space="preserve"> și a agenților economici la masurile active de ocupare a forței de muncă.</w:t>
            </w:r>
          </w:p>
        </w:tc>
      </w:tr>
      <w:tr w:rsidR="00DC2AD1" w:rsidRPr="00FB4849" w14:paraId="799A8843"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3E7CF5C" w14:textId="77777777" w:rsidR="00DC2AD1" w:rsidRPr="00FB4849" w:rsidRDefault="00DC2AD1" w:rsidP="00A07240">
            <w:pPr>
              <w:ind w:firstLine="0"/>
              <w:jc w:val="left"/>
              <w:rPr>
                <w:sz w:val="24"/>
                <w:szCs w:val="24"/>
                <w:lang w:val="ro-RO"/>
              </w:rPr>
            </w:pPr>
            <w:r w:rsidRPr="00FB4849">
              <w:rPr>
                <w:b/>
                <w:bCs/>
                <w:sz w:val="24"/>
                <w:szCs w:val="24"/>
                <w:lang w:val="ro-RO"/>
              </w:rPr>
              <w:t>2. Stabilirea obiectivelor</w:t>
            </w:r>
          </w:p>
        </w:tc>
      </w:tr>
      <w:tr w:rsidR="00DC2AD1" w:rsidRPr="00FB4849" w14:paraId="34430FBB"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2CE7957" w14:textId="77777777" w:rsidR="00DC2AD1" w:rsidRPr="00FB4849" w:rsidRDefault="79329CE8" w:rsidP="00794560">
            <w:pPr>
              <w:ind w:firstLine="0"/>
              <w:rPr>
                <w:sz w:val="24"/>
                <w:szCs w:val="24"/>
                <w:highlight w:val="yellow"/>
                <w:lang w:val="ro-RO"/>
              </w:rPr>
            </w:pPr>
            <w:r w:rsidRPr="00FB4849">
              <w:rPr>
                <w:sz w:val="24"/>
                <w:szCs w:val="24"/>
                <w:lang w:val="ro-RO"/>
              </w:rPr>
              <w:t>a) Expuneți obiectivele (care trebuie să fie legate direct de problemă și cauzele acesteia, formulate cuantificat, măsurabil, fixat în timp și realist)</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0562CB0E" w14:textId="77777777" w:rsidR="00DC2AD1" w:rsidRPr="00FB4849" w:rsidRDefault="00DC2AD1" w:rsidP="00A07240">
            <w:pPr>
              <w:ind w:firstLine="0"/>
              <w:jc w:val="left"/>
              <w:rPr>
                <w:sz w:val="24"/>
                <w:szCs w:val="24"/>
                <w:lang w:val="ro-RO"/>
              </w:rPr>
            </w:pPr>
          </w:p>
        </w:tc>
      </w:tr>
      <w:tr w:rsidR="00DC2AD1" w:rsidRPr="00FB4849" w14:paraId="34CE0A41"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EC60B6A" w14:textId="77777777" w:rsidR="00DF1545" w:rsidRPr="00744414" w:rsidRDefault="00DF1545" w:rsidP="00DF1545">
            <w:pPr>
              <w:ind w:firstLine="360"/>
              <w:rPr>
                <w:b/>
                <w:i/>
                <w:sz w:val="24"/>
                <w:szCs w:val="24"/>
                <w:u w:val="single"/>
                <w:lang w:val="fr-FR"/>
              </w:rPr>
            </w:pPr>
            <w:proofErr w:type="spellStart"/>
            <w:r w:rsidRPr="00744414">
              <w:rPr>
                <w:b/>
                <w:i/>
                <w:sz w:val="24"/>
                <w:szCs w:val="24"/>
                <w:u w:val="single"/>
                <w:lang w:val="fr-FR"/>
              </w:rPr>
              <w:t>În</w:t>
            </w:r>
            <w:proofErr w:type="spellEnd"/>
            <w:r w:rsidRPr="00744414">
              <w:rPr>
                <w:b/>
                <w:i/>
                <w:sz w:val="24"/>
                <w:szCs w:val="24"/>
                <w:u w:val="single"/>
                <w:lang w:val="fr-FR"/>
              </w:rPr>
              <w:t xml:space="preserve"> </w:t>
            </w:r>
            <w:proofErr w:type="spellStart"/>
            <w:r w:rsidRPr="00744414">
              <w:rPr>
                <w:b/>
                <w:i/>
                <w:sz w:val="24"/>
                <w:szCs w:val="24"/>
                <w:u w:val="single"/>
                <w:lang w:val="fr-FR"/>
              </w:rPr>
              <w:t>domeniul</w:t>
            </w:r>
            <w:proofErr w:type="spellEnd"/>
            <w:r w:rsidRPr="00744414">
              <w:rPr>
                <w:b/>
                <w:i/>
                <w:sz w:val="24"/>
                <w:szCs w:val="24"/>
                <w:u w:val="single"/>
                <w:lang w:val="fr-FR"/>
              </w:rPr>
              <w:t xml:space="preserve"> </w:t>
            </w:r>
            <w:proofErr w:type="spellStart"/>
            <w:r w:rsidRPr="00744414">
              <w:rPr>
                <w:b/>
                <w:i/>
                <w:sz w:val="24"/>
                <w:szCs w:val="24"/>
                <w:u w:val="single"/>
                <w:lang w:val="fr-FR"/>
              </w:rPr>
              <w:t>migrației</w:t>
            </w:r>
            <w:proofErr w:type="spellEnd"/>
            <w:r w:rsidRPr="00744414">
              <w:rPr>
                <w:b/>
                <w:i/>
                <w:sz w:val="24"/>
                <w:szCs w:val="24"/>
                <w:u w:val="single"/>
                <w:lang w:val="fr-FR"/>
              </w:rPr>
              <w:t xml:space="preserve"> de </w:t>
            </w:r>
            <w:proofErr w:type="spellStart"/>
            <w:r w:rsidRPr="00744414">
              <w:rPr>
                <w:b/>
                <w:i/>
                <w:sz w:val="24"/>
                <w:szCs w:val="24"/>
                <w:u w:val="single"/>
                <w:lang w:val="fr-FR"/>
              </w:rPr>
              <w:t>muncă</w:t>
            </w:r>
            <w:proofErr w:type="spellEnd"/>
          </w:p>
          <w:p w14:paraId="3EB0E442" w14:textId="5BFAC4B5" w:rsidR="00DF1545" w:rsidRPr="00744414" w:rsidRDefault="004E4BC0" w:rsidP="00DF1545">
            <w:pPr>
              <w:ind w:firstLine="450"/>
              <w:rPr>
                <w:i/>
                <w:sz w:val="24"/>
                <w:szCs w:val="24"/>
                <w:lang w:val="ro-RO"/>
              </w:rPr>
            </w:pPr>
            <w:r w:rsidRPr="00744414">
              <w:rPr>
                <w:i/>
                <w:sz w:val="24"/>
                <w:szCs w:val="24"/>
                <w:lang w:val="ro-RO"/>
              </w:rPr>
              <w:t>Proie</w:t>
            </w:r>
            <w:r w:rsidR="00CB2872" w:rsidRPr="00744414">
              <w:rPr>
                <w:i/>
                <w:sz w:val="24"/>
                <w:szCs w:val="24"/>
                <w:lang w:val="ro-RO"/>
              </w:rPr>
              <w:t>ctul urmărește următoarele obiec</w:t>
            </w:r>
            <w:r w:rsidRPr="00744414">
              <w:rPr>
                <w:i/>
                <w:sz w:val="24"/>
                <w:szCs w:val="24"/>
                <w:lang w:val="ro-RO"/>
              </w:rPr>
              <w:t>tive:</w:t>
            </w:r>
          </w:p>
          <w:p w14:paraId="4B3D772B" w14:textId="5A4EFB32" w:rsidR="00DF1545" w:rsidRPr="00744414" w:rsidRDefault="00DD2DEB" w:rsidP="00DF1545">
            <w:pPr>
              <w:pStyle w:val="ListParagraph"/>
              <w:numPr>
                <w:ilvl w:val="0"/>
                <w:numId w:val="1"/>
              </w:numPr>
              <w:rPr>
                <w:sz w:val="24"/>
                <w:szCs w:val="24"/>
                <w:lang w:val="ro-RO"/>
              </w:rPr>
            </w:pPr>
            <w:r w:rsidRPr="00744414">
              <w:rPr>
                <w:sz w:val="24"/>
                <w:szCs w:val="24"/>
                <w:lang w:val="ro-RO"/>
              </w:rPr>
              <w:t xml:space="preserve">anual cel puțin 10 </w:t>
            </w:r>
            <w:r w:rsidR="00DF1545" w:rsidRPr="00744414">
              <w:rPr>
                <w:sz w:val="24"/>
                <w:szCs w:val="24"/>
                <w:lang w:val="ro-RO"/>
              </w:rPr>
              <w:t>agen</w:t>
            </w:r>
            <w:r w:rsidR="004E4BC0" w:rsidRPr="00744414">
              <w:rPr>
                <w:sz w:val="24"/>
                <w:szCs w:val="24"/>
                <w:lang w:val="ro-RO"/>
              </w:rPr>
              <w:t xml:space="preserve">ții private </w:t>
            </w:r>
            <w:r w:rsidRPr="00744414">
              <w:rPr>
                <w:sz w:val="24"/>
                <w:szCs w:val="24"/>
                <w:lang w:val="ro-RO"/>
              </w:rPr>
              <w:t xml:space="preserve">respectă recomandările ale ISM privind desfășurarea conform legii a activității de recrutare și </w:t>
            </w:r>
            <w:proofErr w:type="spellStart"/>
            <w:r w:rsidRPr="00744414">
              <w:rPr>
                <w:sz w:val="24"/>
                <w:szCs w:val="24"/>
                <w:lang w:val="ro-RO"/>
              </w:rPr>
              <w:t>intremediere</w:t>
            </w:r>
            <w:proofErr w:type="spellEnd"/>
            <w:r w:rsidRPr="00744414">
              <w:rPr>
                <w:sz w:val="24"/>
                <w:szCs w:val="24"/>
                <w:lang w:val="ro-RO"/>
              </w:rPr>
              <w:t xml:space="preserve"> a forței de muncă</w:t>
            </w:r>
            <w:r w:rsidR="004E4BC0" w:rsidRPr="00744414">
              <w:rPr>
                <w:sz w:val="24"/>
                <w:szCs w:val="24"/>
                <w:lang w:val="ro-RO"/>
              </w:rPr>
              <w:t>;</w:t>
            </w:r>
          </w:p>
          <w:p w14:paraId="50105D13" w14:textId="71511E02" w:rsidR="00C80295" w:rsidRPr="00744414" w:rsidRDefault="00C80295" w:rsidP="00DF1545">
            <w:pPr>
              <w:pStyle w:val="ListParagraph"/>
              <w:numPr>
                <w:ilvl w:val="0"/>
                <w:numId w:val="1"/>
              </w:numPr>
              <w:rPr>
                <w:sz w:val="24"/>
                <w:szCs w:val="24"/>
                <w:lang w:val="ro-RO"/>
              </w:rPr>
            </w:pPr>
            <w:r w:rsidRPr="00744414">
              <w:rPr>
                <w:sz w:val="24"/>
                <w:szCs w:val="24"/>
                <w:lang w:val="ro-RO"/>
              </w:rPr>
              <w:t xml:space="preserve"> </w:t>
            </w:r>
            <w:r w:rsidR="00CB2872" w:rsidRPr="00744414">
              <w:rPr>
                <w:sz w:val="24"/>
                <w:szCs w:val="24"/>
                <w:lang w:val="ro-RO"/>
              </w:rPr>
              <w:t xml:space="preserve">aprobarea </w:t>
            </w:r>
            <w:r w:rsidRPr="00744414">
              <w:rPr>
                <w:sz w:val="24"/>
                <w:szCs w:val="24"/>
                <w:lang w:val="ro-RO"/>
              </w:rPr>
              <w:t>mecanism</w:t>
            </w:r>
            <w:r w:rsidR="00CB2872" w:rsidRPr="00744414">
              <w:rPr>
                <w:sz w:val="24"/>
                <w:szCs w:val="24"/>
                <w:lang w:val="ro-RO"/>
              </w:rPr>
              <w:t>ului</w:t>
            </w:r>
            <w:r w:rsidRPr="00744414">
              <w:rPr>
                <w:sz w:val="24"/>
                <w:szCs w:val="24"/>
                <w:lang w:val="ro-RO"/>
              </w:rPr>
              <w:t xml:space="preserve"> de control a agențiilor private</w:t>
            </w:r>
            <w:r w:rsidR="004E4BC0" w:rsidRPr="00744414">
              <w:rPr>
                <w:sz w:val="24"/>
                <w:szCs w:val="24"/>
                <w:lang w:val="ro-RO"/>
              </w:rPr>
              <w:t xml:space="preserve"> și </w:t>
            </w:r>
            <w:r w:rsidR="00CB2872" w:rsidRPr="00744414">
              <w:rPr>
                <w:sz w:val="24"/>
                <w:szCs w:val="24"/>
                <w:lang w:val="ro-RO"/>
              </w:rPr>
              <w:t xml:space="preserve">stabilirea atribuțiilor </w:t>
            </w:r>
            <w:r w:rsidR="004E4BC0" w:rsidRPr="00744414">
              <w:rPr>
                <w:sz w:val="24"/>
                <w:szCs w:val="24"/>
                <w:lang w:val="ro-RO"/>
              </w:rPr>
              <w:t>autorității responsabile de realizare</w:t>
            </w:r>
            <w:r w:rsidR="00CB2872" w:rsidRPr="00744414">
              <w:rPr>
                <w:sz w:val="24"/>
                <w:szCs w:val="24"/>
                <w:lang w:val="ro-RO"/>
              </w:rPr>
              <w:t xml:space="preserve"> </w:t>
            </w:r>
            <w:r w:rsidR="004E4BC0" w:rsidRPr="00744414">
              <w:rPr>
                <w:sz w:val="24"/>
                <w:szCs w:val="24"/>
                <w:lang w:val="ro-RO"/>
              </w:rPr>
              <w:t>a controlului</w:t>
            </w:r>
            <w:r w:rsidR="00CB2872" w:rsidRPr="00744414">
              <w:rPr>
                <w:sz w:val="24"/>
                <w:szCs w:val="24"/>
                <w:lang w:val="ro-RO"/>
              </w:rPr>
              <w:t>;</w:t>
            </w:r>
          </w:p>
          <w:p w14:paraId="0DC0291B" w14:textId="4E1C2371" w:rsidR="00DF1545" w:rsidRPr="00744414" w:rsidRDefault="00DF1545" w:rsidP="00DF1545">
            <w:pPr>
              <w:pStyle w:val="ListParagraph"/>
              <w:numPr>
                <w:ilvl w:val="0"/>
                <w:numId w:val="1"/>
              </w:numPr>
              <w:rPr>
                <w:sz w:val="24"/>
                <w:szCs w:val="24"/>
                <w:lang w:val="ro-RO"/>
              </w:rPr>
            </w:pPr>
            <w:r w:rsidRPr="00744414">
              <w:rPr>
                <w:sz w:val="24"/>
                <w:szCs w:val="24"/>
                <w:lang w:val="ro-RO"/>
              </w:rPr>
              <w:t xml:space="preserve">creșterea </w:t>
            </w:r>
            <w:r w:rsidR="00CB2872" w:rsidRPr="00744414">
              <w:rPr>
                <w:sz w:val="24"/>
                <w:szCs w:val="24"/>
                <w:lang w:val="ro-RO"/>
              </w:rPr>
              <w:t xml:space="preserve">anuală cu circa 5% a </w:t>
            </w:r>
            <w:r w:rsidRPr="00744414">
              <w:rPr>
                <w:sz w:val="24"/>
                <w:szCs w:val="24"/>
                <w:lang w:val="ro-RO"/>
              </w:rPr>
              <w:t>numărului de agenții private responsabile față de persoanele intermediate</w:t>
            </w:r>
            <w:r w:rsidR="00CB2872" w:rsidRPr="00744414">
              <w:rPr>
                <w:sz w:val="24"/>
                <w:szCs w:val="24"/>
                <w:lang w:val="ro-RO"/>
              </w:rPr>
              <w:t>, implicate în soluționarea litigiilor de muncă</w:t>
            </w:r>
            <w:r w:rsidR="00A95FD7" w:rsidRPr="00744414">
              <w:rPr>
                <w:sz w:val="24"/>
                <w:szCs w:val="24"/>
                <w:lang w:val="ro-RO"/>
              </w:rPr>
              <w:t>;</w:t>
            </w:r>
          </w:p>
          <w:p w14:paraId="19C32003" w14:textId="5614A6D5" w:rsidR="00DF1545" w:rsidRPr="00744414" w:rsidRDefault="00A95FD7" w:rsidP="00DF1545">
            <w:pPr>
              <w:pStyle w:val="ListParagraph"/>
              <w:numPr>
                <w:ilvl w:val="0"/>
                <w:numId w:val="1"/>
              </w:numPr>
              <w:rPr>
                <w:sz w:val="24"/>
                <w:szCs w:val="24"/>
                <w:lang w:val="ro-RO"/>
              </w:rPr>
            </w:pPr>
            <w:r w:rsidRPr="00744414">
              <w:rPr>
                <w:sz w:val="24"/>
                <w:szCs w:val="24"/>
                <w:lang w:val="ro-RO"/>
              </w:rPr>
              <w:t>creșterea</w:t>
            </w:r>
            <w:r w:rsidR="00DF1545" w:rsidRPr="00744414">
              <w:rPr>
                <w:sz w:val="24"/>
                <w:szCs w:val="24"/>
                <w:lang w:val="ro-RO"/>
              </w:rPr>
              <w:t xml:space="preserve"> </w:t>
            </w:r>
            <w:r w:rsidR="00CB2872" w:rsidRPr="00744414">
              <w:rPr>
                <w:sz w:val="24"/>
                <w:szCs w:val="24"/>
                <w:lang w:val="ro-RO"/>
              </w:rPr>
              <w:t>anual cu 5</w:t>
            </w:r>
            <w:r w:rsidR="00DD2DEB" w:rsidRPr="00744414">
              <w:rPr>
                <w:sz w:val="24"/>
                <w:szCs w:val="24"/>
                <w:lang w:val="ro-RO"/>
              </w:rPr>
              <w:t>0</w:t>
            </w:r>
            <w:r w:rsidR="00CB2872" w:rsidRPr="00744414">
              <w:rPr>
                <w:sz w:val="24"/>
                <w:szCs w:val="24"/>
                <w:lang w:val="ro-RO"/>
              </w:rPr>
              <w:t xml:space="preserve">% a </w:t>
            </w:r>
            <w:r w:rsidR="00DF1545" w:rsidRPr="00744414">
              <w:rPr>
                <w:sz w:val="24"/>
                <w:szCs w:val="24"/>
                <w:lang w:val="ro-RO"/>
              </w:rPr>
              <w:t>numărului de contracte înregistrate de către agențiile private</w:t>
            </w:r>
            <w:r w:rsidR="00430E57" w:rsidRPr="00744414">
              <w:rPr>
                <w:sz w:val="24"/>
                <w:szCs w:val="24"/>
                <w:lang w:val="ro-RO"/>
              </w:rPr>
              <w:t xml:space="preserve">, </w:t>
            </w:r>
            <w:proofErr w:type="spellStart"/>
            <w:r w:rsidR="00430E57" w:rsidRPr="00744414">
              <w:rPr>
                <w:sz w:val="24"/>
                <w:szCs w:val="24"/>
                <w:lang w:val="ro-RO"/>
              </w:rPr>
              <w:t>atît</w:t>
            </w:r>
            <w:proofErr w:type="spellEnd"/>
            <w:r w:rsidR="00430E57" w:rsidRPr="00744414">
              <w:rPr>
                <w:sz w:val="24"/>
                <w:szCs w:val="24"/>
                <w:lang w:val="ro-RO"/>
              </w:rPr>
              <w:t xml:space="preserve"> contracte individuale de muncă, </w:t>
            </w:r>
            <w:proofErr w:type="spellStart"/>
            <w:r w:rsidR="00430E57" w:rsidRPr="00744414">
              <w:rPr>
                <w:sz w:val="24"/>
                <w:szCs w:val="24"/>
                <w:lang w:val="ro-RO"/>
              </w:rPr>
              <w:t>cît</w:t>
            </w:r>
            <w:proofErr w:type="spellEnd"/>
            <w:r w:rsidR="00430E57" w:rsidRPr="00744414">
              <w:rPr>
                <w:sz w:val="24"/>
                <w:szCs w:val="24"/>
                <w:lang w:val="ro-RO"/>
              </w:rPr>
              <w:t xml:space="preserve"> și alte tipuri de contracte</w:t>
            </w:r>
            <w:r w:rsidR="00DF1545" w:rsidRPr="00744414">
              <w:rPr>
                <w:sz w:val="24"/>
                <w:szCs w:val="24"/>
                <w:lang w:val="ro-RO"/>
              </w:rPr>
              <w:t>.</w:t>
            </w:r>
          </w:p>
          <w:p w14:paraId="15A7BCA9" w14:textId="77777777" w:rsidR="00DF1545" w:rsidRPr="00744414" w:rsidRDefault="00DF1545" w:rsidP="00DF1545">
            <w:pPr>
              <w:ind w:firstLine="0"/>
              <w:rPr>
                <w:b/>
                <w:i/>
                <w:sz w:val="24"/>
                <w:szCs w:val="24"/>
                <w:u w:val="single"/>
                <w:lang w:val="ro-RO"/>
              </w:rPr>
            </w:pPr>
          </w:p>
          <w:p w14:paraId="2F62E4F1" w14:textId="7FF5B907" w:rsidR="00DF1545" w:rsidRPr="00744414" w:rsidRDefault="00DF1545" w:rsidP="00DF1545">
            <w:pPr>
              <w:ind w:firstLine="360"/>
              <w:rPr>
                <w:b/>
                <w:i/>
                <w:sz w:val="24"/>
                <w:szCs w:val="24"/>
                <w:u w:val="single"/>
                <w:lang w:val="ro-RO"/>
              </w:rPr>
            </w:pPr>
            <w:r w:rsidRPr="00744414">
              <w:rPr>
                <w:b/>
                <w:i/>
                <w:sz w:val="24"/>
                <w:szCs w:val="24"/>
                <w:u w:val="single"/>
                <w:lang w:val="ro-RO"/>
              </w:rPr>
              <w:t>În domeniul ocupării forței de muncă</w:t>
            </w:r>
          </w:p>
          <w:p w14:paraId="5EFD58A3" w14:textId="77777777" w:rsidR="00DF1545" w:rsidRPr="00744414" w:rsidRDefault="00DF1545" w:rsidP="00B62B07">
            <w:pPr>
              <w:ind w:firstLine="360"/>
              <w:rPr>
                <w:i/>
                <w:sz w:val="24"/>
                <w:szCs w:val="24"/>
                <w:u w:val="single"/>
                <w:lang w:val="ro-RO"/>
              </w:rPr>
            </w:pPr>
          </w:p>
          <w:p w14:paraId="08CA8B08" w14:textId="20E38765" w:rsidR="00E85DFC" w:rsidRPr="00744414" w:rsidRDefault="00484167" w:rsidP="00437906">
            <w:pPr>
              <w:ind w:firstLine="0"/>
              <w:rPr>
                <w:sz w:val="24"/>
                <w:szCs w:val="24"/>
                <w:lang w:val="ro-RO"/>
              </w:rPr>
            </w:pPr>
            <w:r w:rsidRPr="00744414">
              <w:rPr>
                <w:sz w:val="24"/>
                <w:szCs w:val="24"/>
                <w:lang w:val="ro-RO"/>
              </w:rPr>
              <w:lastRenderedPageBreak/>
              <w:t xml:space="preserve">      </w:t>
            </w:r>
            <w:r w:rsidR="00437906" w:rsidRPr="00744414">
              <w:rPr>
                <w:sz w:val="24"/>
                <w:szCs w:val="24"/>
                <w:lang w:val="ro-RO"/>
              </w:rPr>
              <w:t xml:space="preserve">- </w:t>
            </w:r>
            <w:r w:rsidR="00882F5E" w:rsidRPr="00744414">
              <w:rPr>
                <w:sz w:val="24"/>
                <w:szCs w:val="24"/>
                <w:lang w:val="ro-RO"/>
              </w:rPr>
              <w:t xml:space="preserve">asigurarea în anul 2021 a </w:t>
            </w:r>
            <w:r w:rsidR="00E85DFC" w:rsidRPr="00744414">
              <w:rPr>
                <w:sz w:val="24"/>
                <w:szCs w:val="24"/>
                <w:lang w:val="ro-RO"/>
              </w:rPr>
              <w:t xml:space="preserve">accesului </w:t>
            </w:r>
            <w:r w:rsidR="00882F5E" w:rsidRPr="00744414">
              <w:rPr>
                <w:sz w:val="24"/>
                <w:szCs w:val="24"/>
                <w:lang w:val="ro-RO"/>
              </w:rPr>
              <w:t xml:space="preserve">a 10 </w:t>
            </w:r>
            <w:r w:rsidR="00E85DFC" w:rsidRPr="00744414">
              <w:rPr>
                <w:sz w:val="24"/>
                <w:szCs w:val="24"/>
                <w:lang w:val="ro-RO"/>
              </w:rPr>
              <w:t>șomeri</w:t>
            </w:r>
            <w:r w:rsidR="00597CAA" w:rsidRPr="00744414">
              <w:rPr>
                <w:sz w:val="24"/>
                <w:szCs w:val="24"/>
                <w:lang w:val="ro-RO"/>
              </w:rPr>
              <w:t xml:space="preserve"> </w:t>
            </w:r>
            <w:r w:rsidR="00E85DFC" w:rsidRPr="00744414">
              <w:rPr>
                <w:sz w:val="24"/>
                <w:szCs w:val="24"/>
                <w:lang w:val="ro-RO"/>
              </w:rPr>
              <w:t>la măsur</w:t>
            </w:r>
            <w:r w:rsidR="00882F5E" w:rsidRPr="00744414">
              <w:rPr>
                <w:sz w:val="24"/>
                <w:szCs w:val="24"/>
                <w:lang w:val="ro-RO"/>
              </w:rPr>
              <w:t xml:space="preserve">a de </w:t>
            </w:r>
            <w:r w:rsidR="006162C8" w:rsidRPr="00744414">
              <w:rPr>
                <w:sz w:val="24"/>
                <w:szCs w:val="24"/>
                <w:lang w:val="ro-RO"/>
              </w:rPr>
              <w:t>susținere</w:t>
            </w:r>
            <w:r w:rsidR="00882F5E" w:rsidRPr="00744414">
              <w:rPr>
                <w:sz w:val="24"/>
                <w:szCs w:val="24"/>
                <w:lang w:val="ro-RO"/>
              </w:rPr>
              <w:t xml:space="preserve"> </w:t>
            </w:r>
            <w:r w:rsidR="006162C8" w:rsidRPr="00744414">
              <w:rPr>
                <w:sz w:val="24"/>
                <w:szCs w:val="24"/>
                <w:lang w:val="ro-RO"/>
              </w:rPr>
              <w:t>a inițierii activități</w:t>
            </w:r>
            <w:r w:rsidR="00882F5E" w:rsidRPr="00744414">
              <w:rPr>
                <w:sz w:val="24"/>
                <w:szCs w:val="24"/>
                <w:lang w:val="ro-RO"/>
              </w:rPr>
              <w:t>i</w:t>
            </w:r>
            <w:r w:rsidR="006162C8" w:rsidRPr="00744414">
              <w:rPr>
                <w:sz w:val="24"/>
                <w:szCs w:val="24"/>
                <w:lang w:val="ro-RO"/>
              </w:rPr>
              <w:t xml:space="preserve"> de </w:t>
            </w:r>
            <w:proofErr w:type="spellStart"/>
            <w:r w:rsidR="006162C8" w:rsidRPr="00744414">
              <w:rPr>
                <w:sz w:val="24"/>
                <w:szCs w:val="24"/>
                <w:lang w:val="ro-RO"/>
              </w:rPr>
              <w:t>antreprenoriat</w:t>
            </w:r>
            <w:proofErr w:type="spellEnd"/>
            <w:r w:rsidR="00882F5E" w:rsidRPr="00744414">
              <w:rPr>
                <w:sz w:val="24"/>
                <w:szCs w:val="24"/>
                <w:lang w:val="ro-RO"/>
              </w:rPr>
              <w:t>;</w:t>
            </w:r>
          </w:p>
          <w:p w14:paraId="3AFBA955" w14:textId="044C7B60" w:rsidR="00B62B07" w:rsidRPr="00744414" w:rsidRDefault="00484167" w:rsidP="00437906">
            <w:pPr>
              <w:ind w:firstLine="0"/>
              <w:rPr>
                <w:sz w:val="24"/>
                <w:szCs w:val="24"/>
                <w:lang w:val="ro-RO"/>
              </w:rPr>
            </w:pPr>
            <w:r w:rsidRPr="00744414">
              <w:rPr>
                <w:sz w:val="24"/>
                <w:szCs w:val="24"/>
                <w:lang w:val="ro-RO"/>
              </w:rPr>
              <w:t xml:space="preserve">     </w:t>
            </w:r>
            <w:r w:rsidR="00437906" w:rsidRPr="00744414">
              <w:rPr>
                <w:sz w:val="24"/>
                <w:szCs w:val="24"/>
                <w:lang w:val="ro-RO"/>
              </w:rPr>
              <w:t xml:space="preserve">- </w:t>
            </w:r>
            <w:r w:rsidR="00882F5E" w:rsidRPr="00744414">
              <w:rPr>
                <w:sz w:val="24"/>
                <w:szCs w:val="24"/>
                <w:lang w:val="ro-RO"/>
              </w:rPr>
              <w:t xml:space="preserve">creșterea </w:t>
            </w:r>
            <w:r w:rsidR="00597CAA" w:rsidRPr="00744414">
              <w:rPr>
                <w:sz w:val="24"/>
                <w:szCs w:val="24"/>
                <w:lang w:val="ro-RO"/>
              </w:rPr>
              <w:t xml:space="preserve">în anul 2021 </w:t>
            </w:r>
            <w:r w:rsidR="00882F5E" w:rsidRPr="00744414">
              <w:rPr>
                <w:sz w:val="24"/>
                <w:szCs w:val="24"/>
                <w:lang w:val="ro-RO"/>
              </w:rPr>
              <w:t>cu 1</w:t>
            </w:r>
            <w:r w:rsidR="001A3B0E" w:rsidRPr="00744414">
              <w:rPr>
                <w:sz w:val="24"/>
                <w:szCs w:val="24"/>
                <w:lang w:val="ro-RO"/>
              </w:rPr>
              <w:t>5</w:t>
            </w:r>
            <w:r w:rsidR="00882F5E" w:rsidRPr="00744414">
              <w:rPr>
                <w:sz w:val="24"/>
                <w:szCs w:val="24"/>
                <w:lang w:val="ro-RO"/>
              </w:rPr>
              <w:t>% a numărului de persoane care au obținut statut de șomer și au beneficiat de măsuri active de ocupare a forței de muncă;</w:t>
            </w:r>
          </w:p>
          <w:p w14:paraId="1FC2C472" w14:textId="12B53A87" w:rsidR="00DC7C9E" w:rsidRPr="00744414" w:rsidRDefault="00484167" w:rsidP="00437906">
            <w:pPr>
              <w:ind w:firstLine="0"/>
              <w:rPr>
                <w:sz w:val="24"/>
                <w:szCs w:val="24"/>
                <w:lang w:val="ro-RO"/>
              </w:rPr>
            </w:pPr>
            <w:r w:rsidRPr="00744414">
              <w:rPr>
                <w:sz w:val="24"/>
                <w:szCs w:val="24"/>
                <w:lang w:val="ro-RO"/>
              </w:rPr>
              <w:t xml:space="preserve">    </w:t>
            </w:r>
            <w:r w:rsidR="00437906" w:rsidRPr="00744414">
              <w:rPr>
                <w:sz w:val="24"/>
                <w:szCs w:val="24"/>
                <w:lang w:val="ro-RO"/>
              </w:rPr>
              <w:t xml:space="preserve">- </w:t>
            </w:r>
            <w:r w:rsidR="00882F5E" w:rsidRPr="00744414">
              <w:rPr>
                <w:sz w:val="24"/>
                <w:szCs w:val="24"/>
                <w:lang w:val="ro-RO"/>
              </w:rPr>
              <w:t>facilitarea angajării în anul 2021 a circa 1000 de persoane în cadrul angajării subvenționate;</w:t>
            </w:r>
          </w:p>
          <w:p w14:paraId="6819C0FB" w14:textId="31A8C978" w:rsidR="00E85DFC" w:rsidRPr="00744414" w:rsidRDefault="00484167" w:rsidP="00C80295">
            <w:pPr>
              <w:ind w:firstLine="0"/>
              <w:rPr>
                <w:sz w:val="24"/>
                <w:szCs w:val="24"/>
                <w:lang w:val="ro-RO"/>
              </w:rPr>
            </w:pPr>
            <w:r w:rsidRPr="00744414">
              <w:rPr>
                <w:sz w:val="24"/>
                <w:szCs w:val="24"/>
                <w:lang w:val="ro-RO"/>
              </w:rPr>
              <w:t xml:space="preserve">    </w:t>
            </w:r>
            <w:r w:rsidR="00437906" w:rsidRPr="00744414">
              <w:rPr>
                <w:sz w:val="24"/>
                <w:szCs w:val="24"/>
                <w:lang w:val="ro-RO"/>
              </w:rPr>
              <w:t xml:space="preserve">- </w:t>
            </w:r>
            <w:r w:rsidR="000F4AFE" w:rsidRPr="00744414">
              <w:rPr>
                <w:sz w:val="24"/>
                <w:szCs w:val="24"/>
                <w:lang w:val="ro-RO"/>
              </w:rPr>
              <w:t>finanțarea adaptării în anul 2021 a 12 locuri noi de muncă nevoilor</w:t>
            </w:r>
            <w:r w:rsidR="00B62B07" w:rsidRPr="00744414">
              <w:rPr>
                <w:sz w:val="24"/>
                <w:szCs w:val="24"/>
                <w:lang w:val="ro-RO"/>
              </w:rPr>
              <w:t xml:space="preserve"> persoanelor cu </w:t>
            </w:r>
            <w:proofErr w:type="spellStart"/>
            <w:r w:rsidR="00B62B07" w:rsidRPr="00744414">
              <w:rPr>
                <w:sz w:val="24"/>
                <w:szCs w:val="24"/>
                <w:lang w:val="ro-RO"/>
              </w:rPr>
              <w:t>dizabilități</w:t>
            </w:r>
            <w:proofErr w:type="spellEnd"/>
            <w:r w:rsidR="006162C8" w:rsidRPr="00744414">
              <w:rPr>
                <w:sz w:val="24"/>
                <w:szCs w:val="24"/>
                <w:lang w:val="ro-RO"/>
              </w:rPr>
              <w:t>;</w:t>
            </w:r>
          </w:p>
          <w:p w14:paraId="2946DB82" w14:textId="0525B59F" w:rsidR="00C80295" w:rsidRPr="00484167" w:rsidRDefault="00484167" w:rsidP="001A3B0E">
            <w:pPr>
              <w:ind w:firstLine="0"/>
              <w:rPr>
                <w:sz w:val="24"/>
                <w:szCs w:val="24"/>
              </w:rPr>
            </w:pPr>
            <w:r w:rsidRPr="00744414">
              <w:rPr>
                <w:sz w:val="24"/>
                <w:szCs w:val="24"/>
                <w:lang w:val="ro-RO"/>
              </w:rPr>
              <w:t xml:space="preserve">    </w:t>
            </w:r>
            <w:r w:rsidR="00C80295" w:rsidRPr="00744414">
              <w:rPr>
                <w:sz w:val="24"/>
                <w:szCs w:val="24"/>
                <w:lang w:val="ro-RO"/>
              </w:rPr>
              <w:t xml:space="preserve">- </w:t>
            </w:r>
            <w:r w:rsidR="000F4AFE" w:rsidRPr="00744414">
              <w:rPr>
                <w:sz w:val="24"/>
                <w:szCs w:val="24"/>
                <w:lang w:val="ro-RO"/>
              </w:rPr>
              <w:t xml:space="preserve">aprobarea </w:t>
            </w:r>
            <w:r w:rsidR="00C80295" w:rsidRPr="00744414">
              <w:rPr>
                <w:sz w:val="24"/>
                <w:szCs w:val="24"/>
                <w:lang w:val="ro-RO"/>
              </w:rPr>
              <w:t>mecanismului de angajare asistată</w:t>
            </w:r>
            <w:r w:rsidR="00CC1C0B" w:rsidRPr="00744414">
              <w:rPr>
                <w:sz w:val="24"/>
                <w:szCs w:val="24"/>
                <w:lang w:val="ro-RO"/>
              </w:rPr>
              <w:t xml:space="preserve"> a persoanelor cu </w:t>
            </w:r>
            <w:proofErr w:type="spellStart"/>
            <w:r w:rsidR="00CC1C0B" w:rsidRPr="00744414">
              <w:rPr>
                <w:sz w:val="24"/>
                <w:szCs w:val="24"/>
                <w:lang w:val="ro-RO"/>
              </w:rPr>
              <w:t>dizabili</w:t>
            </w:r>
            <w:r w:rsidR="00CC1C0B" w:rsidRPr="00744414">
              <w:rPr>
                <w:sz w:val="24"/>
                <w:szCs w:val="24"/>
              </w:rPr>
              <w:t>tăți</w:t>
            </w:r>
            <w:proofErr w:type="spellEnd"/>
            <w:r w:rsidR="000F4AFE" w:rsidRPr="00744414">
              <w:rPr>
                <w:sz w:val="24"/>
                <w:szCs w:val="24"/>
              </w:rPr>
              <w:t xml:space="preserve"> </w:t>
            </w:r>
            <w:proofErr w:type="spellStart"/>
            <w:r w:rsidR="000F4AFE" w:rsidRPr="00744414">
              <w:rPr>
                <w:sz w:val="24"/>
                <w:szCs w:val="24"/>
              </w:rPr>
              <w:t>și</w:t>
            </w:r>
            <w:proofErr w:type="spellEnd"/>
            <w:r w:rsidR="000F4AFE" w:rsidRPr="00744414">
              <w:rPr>
                <w:sz w:val="24"/>
                <w:szCs w:val="24"/>
              </w:rPr>
              <w:t xml:space="preserve"> </w:t>
            </w:r>
            <w:proofErr w:type="spellStart"/>
            <w:r w:rsidR="000F4AFE" w:rsidRPr="00744414">
              <w:rPr>
                <w:sz w:val="24"/>
                <w:szCs w:val="24"/>
              </w:rPr>
              <w:t>finanțarea</w:t>
            </w:r>
            <w:proofErr w:type="spellEnd"/>
            <w:r w:rsidR="000F4AFE" w:rsidRPr="00744414">
              <w:rPr>
                <w:sz w:val="24"/>
                <w:szCs w:val="24"/>
              </w:rPr>
              <w:t xml:space="preserve"> </w:t>
            </w:r>
            <w:proofErr w:type="spellStart"/>
            <w:r w:rsidR="000F4AFE" w:rsidRPr="00744414">
              <w:rPr>
                <w:sz w:val="24"/>
                <w:szCs w:val="24"/>
              </w:rPr>
              <w:t>angajării</w:t>
            </w:r>
            <w:proofErr w:type="spellEnd"/>
            <w:r w:rsidR="000F4AFE" w:rsidRPr="00744414">
              <w:rPr>
                <w:sz w:val="24"/>
                <w:szCs w:val="24"/>
              </w:rPr>
              <w:t xml:space="preserve"> </w:t>
            </w:r>
            <w:proofErr w:type="spellStart"/>
            <w:r w:rsidR="000F4AFE" w:rsidRPr="00744414">
              <w:rPr>
                <w:sz w:val="24"/>
                <w:szCs w:val="24"/>
              </w:rPr>
              <w:t>asist</w:t>
            </w:r>
            <w:r w:rsidR="00597CAA" w:rsidRPr="00744414">
              <w:rPr>
                <w:sz w:val="24"/>
                <w:szCs w:val="24"/>
              </w:rPr>
              <w:t>a</w:t>
            </w:r>
            <w:r w:rsidR="000F4AFE" w:rsidRPr="00744414">
              <w:rPr>
                <w:sz w:val="24"/>
                <w:szCs w:val="24"/>
              </w:rPr>
              <w:t>te</w:t>
            </w:r>
            <w:proofErr w:type="spellEnd"/>
            <w:r w:rsidR="000F4AFE" w:rsidRPr="00744414">
              <w:rPr>
                <w:sz w:val="24"/>
                <w:szCs w:val="24"/>
              </w:rPr>
              <w:t xml:space="preserve"> </w:t>
            </w:r>
            <w:proofErr w:type="spellStart"/>
            <w:r w:rsidR="000F4AFE" w:rsidRPr="00744414">
              <w:rPr>
                <w:sz w:val="24"/>
                <w:szCs w:val="24"/>
              </w:rPr>
              <w:t>în</w:t>
            </w:r>
            <w:proofErr w:type="spellEnd"/>
            <w:r w:rsidR="000F4AFE" w:rsidRPr="00744414">
              <w:rPr>
                <w:sz w:val="24"/>
                <w:szCs w:val="24"/>
              </w:rPr>
              <w:t xml:space="preserve"> </w:t>
            </w:r>
            <w:proofErr w:type="spellStart"/>
            <w:r w:rsidR="000F4AFE" w:rsidRPr="00744414">
              <w:rPr>
                <w:sz w:val="24"/>
                <w:szCs w:val="24"/>
              </w:rPr>
              <w:t>anul</w:t>
            </w:r>
            <w:proofErr w:type="spellEnd"/>
            <w:r w:rsidR="000F4AFE" w:rsidRPr="00744414">
              <w:rPr>
                <w:sz w:val="24"/>
                <w:szCs w:val="24"/>
              </w:rPr>
              <w:t xml:space="preserve"> 2021 </w:t>
            </w:r>
            <w:r w:rsidR="00597CAA" w:rsidRPr="00744414">
              <w:rPr>
                <w:sz w:val="24"/>
                <w:szCs w:val="24"/>
              </w:rPr>
              <w:t xml:space="preserve">a </w:t>
            </w:r>
            <w:r w:rsidR="000F4AFE" w:rsidRPr="00744414">
              <w:rPr>
                <w:sz w:val="24"/>
                <w:szCs w:val="24"/>
              </w:rPr>
              <w:t xml:space="preserve"> </w:t>
            </w:r>
            <w:r w:rsidR="00597CAA" w:rsidRPr="00744414">
              <w:rPr>
                <w:sz w:val="24"/>
                <w:szCs w:val="24"/>
              </w:rPr>
              <w:t>10</w:t>
            </w:r>
            <w:r w:rsidR="000F4AFE" w:rsidRPr="00744414">
              <w:rPr>
                <w:sz w:val="24"/>
                <w:szCs w:val="24"/>
              </w:rPr>
              <w:t xml:space="preserve"> de </w:t>
            </w:r>
            <w:proofErr w:type="spellStart"/>
            <w:r w:rsidR="000F4AFE" w:rsidRPr="00744414">
              <w:rPr>
                <w:sz w:val="24"/>
                <w:szCs w:val="24"/>
              </w:rPr>
              <w:t>perso</w:t>
            </w:r>
            <w:r w:rsidR="00597CAA" w:rsidRPr="00744414">
              <w:rPr>
                <w:sz w:val="24"/>
                <w:szCs w:val="24"/>
              </w:rPr>
              <w:t>a</w:t>
            </w:r>
            <w:r w:rsidR="000F4AFE" w:rsidRPr="00744414">
              <w:rPr>
                <w:sz w:val="24"/>
                <w:szCs w:val="24"/>
              </w:rPr>
              <w:t>ne</w:t>
            </w:r>
            <w:proofErr w:type="spellEnd"/>
            <w:r w:rsidR="000F4AFE" w:rsidRPr="00744414">
              <w:rPr>
                <w:sz w:val="24"/>
                <w:szCs w:val="24"/>
              </w:rPr>
              <w:t xml:space="preserve"> cu </w:t>
            </w:r>
            <w:proofErr w:type="spellStart"/>
            <w:r w:rsidR="000F4AFE" w:rsidRPr="00744414">
              <w:rPr>
                <w:sz w:val="24"/>
                <w:szCs w:val="24"/>
              </w:rPr>
              <w:t>dizabilități</w:t>
            </w:r>
            <w:proofErr w:type="spellEnd"/>
            <w:r w:rsidR="006162C8" w:rsidRPr="00744414">
              <w:rPr>
                <w:sz w:val="24"/>
                <w:szCs w:val="24"/>
              </w:rPr>
              <w:t>.</w:t>
            </w:r>
          </w:p>
        </w:tc>
      </w:tr>
      <w:tr w:rsidR="00DC2AD1" w:rsidRPr="00FB4849" w14:paraId="45422270"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690FA7A" w14:textId="77777777" w:rsidR="00DC2AD1" w:rsidRPr="00FB4849" w:rsidRDefault="00DC2AD1" w:rsidP="00A07240">
            <w:pPr>
              <w:ind w:firstLine="0"/>
              <w:jc w:val="left"/>
              <w:rPr>
                <w:sz w:val="24"/>
                <w:szCs w:val="24"/>
                <w:lang w:val="ro-RO"/>
              </w:rPr>
            </w:pPr>
            <w:r w:rsidRPr="00FB4849">
              <w:rPr>
                <w:b/>
                <w:bCs/>
                <w:sz w:val="24"/>
                <w:szCs w:val="24"/>
                <w:lang w:val="ro-RO"/>
              </w:rPr>
              <w:lastRenderedPageBreak/>
              <w:t>3. Identificarea opţiunilor</w:t>
            </w:r>
          </w:p>
        </w:tc>
      </w:tr>
      <w:tr w:rsidR="00DC2AD1" w:rsidRPr="00FB4849" w14:paraId="740A5997"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C8C7BBD" w14:textId="77777777" w:rsidR="00DC2AD1" w:rsidRPr="00FB4849" w:rsidRDefault="00DC2AD1" w:rsidP="00A07240">
            <w:pPr>
              <w:ind w:firstLine="0"/>
              <w:jc w:val="left"/>
              <w:rPr>
                <w:sz w:val="24"/>
                <w:szCs w:val="24"/>
                <w:lang w:val="ro-RO"/>
              </w:rPr>
            </w:pPr>
            <w:r w:rsidRPr="00FB4849">
              <w:rPr>
                <w:bCs/>
                <w:sz w:val="24"/>
                <w:szCs w:val="24"/>
                <w:lang w:val="ro-RO"/>
              </w:rPr>
              <w:t>a) Expuneți succint opțiunea „a nu face nimic”, care presupune lipsa de intervenție</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5997CC1D" w14:textId="77777777" w:rsidR="00DC2AD1" w:rsidRPr="00FB4849" w:rsidRDefault="00DC2AD1" w:rsidP="00A07240">
            <w:pPr>
              <w:ind w:firstLine="0"/>
              <w:jc w:val="left"/>
              <w:rPr>
                <w:sz w:val="24"/>
                <w:szCs w:val="24"/>
                <w:lang w:val="ro-RO"/>
              </w:rPr>
            </w:pPr>
          </w:p>
        </w:tc>
      </w:tr>
      <w:tr w:rsidR="00DC2AD1" w:rsidRPr="00FB4849" w14:paraId="110FFD37"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0C84CB0" w14:textId="6758BC95" w:rsidR="00DF1545" w:rsidRDefault="00DF1545" w:rsidP="00BC6FF0">
            <w:pPr>
              <w:ind w:firstLine="405"/>
              <w:rPr>
                <w:sz w:val="24"/>
                <w:szCs w:val="24"/>
                <w:lang w:val="ro-RO"/>
              </w:rPr>
            </w:pPr>
            <w:r>
              <w:rPr>
                <w:sz w:val="24"/>
                <w:szCs w:val="24"/>
                <w:lang w:val="ro-RO"/>
              </w:rPr>
              <w:t>Lipsa de intervenție va conduce la nerespectarea termenilor legali de uniformizare a cadrului normativ, reglementat de Legea nr.137/2020 cu privire la modificarea unor acte normative.</w:t>
            </w:r>
          </w:p>
          <w:p w14:paraId="52479D42" w14:textId="2068D3DB" w:rsidR="00DF1545" w:rsidRDefault="00DF1545" w:rsidP="00BC6FF0">
            <w:pPr>
              <w:ind w:firstLine="405"/>
              <w:rPr>
                <w:sz w:val="24"/>
                <w:szCs w:val="24"/>
                <w:lang w:val="ro-RO"/>
              </w:rPr>
            </w:pPr>
            <w:r>
              <w:rPr>
                <w:sz w:val="24"/>
                <w:szCs w:val="24"/>
                <w:lang w:val="ro-RO"/>
              </w:rPr>
              <w:t>Astfel, Legea va fi lipsită de un mecanism de aplicare a noilor prevederi, ceea ce va conduce la neaplicarea eficientă a prevederilor legale.</w:t>
            </w:r>
          </w:p>
          <w:p w14:paraId="1F72F646" w14:textId="70943B18" w:rsidR="00DC7C9E" w:rsidRPr="00FB4849" w:rsidRDefault="00DC7C9E" w:rsidP="00BC6FF0">
            <w:pPr>
              <w:ind w:firstLine="0"/>
              <w:rPr>
                <w:sz w:val="24"/>
                <w:szCs w:val="24"/>
                <w:lang w:val="ro-RO"/>
              </w:rPr>
            </w:pPr>
          </w:p>
        </w:tc>
      </w:tr>
      <w:tr w:rsidR="00DC2AD1" w:rsidRPr="00FB4849" w14:paraId="2101ABBA"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01A7B40" w14:textId="77777777" w:rsidR="00DC2AD1" w:rsidRPr="00FB4849" w:rsidRDefault="79329CE8" w:rsidP="00BC6FF0">
            <w:pPr>
              <w:ind w:firstLine="0"/>
              <w:rPr>
                <w:sz w:val="24"/>
                <w:szCs w:val="24"/>
                <w:lang w:val="ro-RO"/>
              </w:rPr>
            </w:pPr>
            <w:r w:rsidRPr="00FB4849">
              <w:rPr>
                <w:sz w:val="24"/>
                <w:szCs w:val="24"/>
                <w:lang w:val="ro-RO"/>
              </w:rPr>
              <w:t xml:space="preserve">b) Expuneți principalele prevederi ale proiectului, cu impact, </w:t>
            </w:r>
            <w:proofErr w:type="spellStart"/>
            <w:r w:rsidRPr="00FB4849">
              <w:rPr>
                <w:sz w:val="24"/>
                <w:szCs w:val="24"/>
                <w:lang w:val="ro-RO"/>
              </w:rPr>
              <w:t>explicînd</w:t>
            </w:r>
            <w:proofErr w:type="spellEnd"/>
            <w:r w:rsidRPr="00FB4849">
              <w:rPr>
                <w:sz w:val="24"/>
                <w:szCs w:val="24"/>
                <w:lang w:val="ro-RO"/>
              </w:rPr>
              <w:t xml:space="preserve"> cum acestea țintesc cauzele problemei, cu indicarea novațiilor și întregului spectru de soluţii/drepturi/obligaţii ce se doresc să fie aprobate</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08CE6F91" w14:textId="77777777" w:rsidR="00DC2AD1" w:rsidRPr="00FB4849" w:rsidRDefault="00DC2AD1" w:rsidP="00A07240">
            <w:pPr>
              <w:ind w:firstLine="0"/>
              <w:jc w:val="left"/>
              <w:rPr>
                <w:sz w:val="24"/>
                <w:szCs w:val="24"/>
                <w:lang w:val="ro-RO"/>
              </w:rPr>
            </w:pPr>
          </w:p>
        </w:tc>
      </w:tr>
      <w:tr w:rsidR="00350708" w:rsidRPr="00FB4849" w14:paraId="61CDCEAD"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1ABECF3" w14:textId="3BADE90A" w:rsidR="00DF1545" w:rsidRPr="00DF1545" w:rsidRDefault="00DF1545" w:rsidP="00735F2F">
            <w:pPr>
              <w:rPr>
                <w:b/>
                <w:i/>
                <w:sz w:val="24"/>
                <w:szCs w:val="24"/>
                <w:u w:val="single"/>
                <w:lang w:val="ro-RO" w:eastAsia="ro-RO"/>
              </w:rPr>
            </w:pPr>
            <w:r w:rsidRPr="00DF1545">
              <w:rPr>
                <w:b/>
                <w:i/>
                <w:sz w:val="24"/>
                <w:szCs w:val="24"/>
                <w:u w:val="single"/>
                <w:lang w:val="ro-RO" w:eastAsia="ro-RO"/>
              </w:rPr>
              <w:t>În domeniul migrației de muncă</w:t>
            </w:r>
          </w:p>
          <w:p w14:paraId="50CEC3FA" w14:textId="5E2788DE" w:rsidR="00CC08B4" w:rsidRDefault="00CC08B4" w:rsidP="00DF1545">
            <w:pPr>
              <w:ind w:firstLine="450"/>
              <w:rPr>
                <w:sz w:val="24"/>
                <w:szCs w:val="24"/>
                <w:lang w:val="ro-RO" w:eastAsia="ro-RO"/>
              </w:rPr>
            </w:pPr>
            <w:r>
              <w:rPr>
                <w:sz w:val="24"/>
                <w:szCs w:val="24"/>
                <w:lang w:val="ro-RO" w:eastAsia="ro-RO"/>
              </w:rPr>
              <w:t>Proiectul prevede modificarea unui șir de acte normative:</w:t>
            </w:r>
          </w:p>
          <w:p w14:paraId="2D9177D8" w14:textId="77777777" w:rsidR="00735F2F" w:rsidRPr="000E2B0A" w:rsidRDefault="00735F2F" w:rsidP="00735F2F">
            <w:pPr>
              <w:rPr>
                <w:b/>
                <w:i/>
                <w:sz w:val="24"/>
                <w:szCs w:val="24"/>
                <w:lang w:val="ro-RO"/>
              </w:rPr>
            </w:pPr>
            <w:r w:rsidRPr="00CE434D">
              <w:rPr>
                <w:b/>
                <w:sz w:val="24"/>
                <w:szCs w:val="24"/>
                <w:lang w:val="ro-RO" w:eastAsia="ro-RO"/>
              </w:rPr>
              <w:t>1.</w:t>
            </w:r>
            <w:r>
              <w:rPr>
                <w:sz w:val="24"/>
                <w:szCs w:val="24"/>
                <w:lang w:val="ro-RO" w:eastAsia="ro-RO"/>
              </w:rPr>
              <w:t xml:space="preserve"> </w:t>
            </w:r>
            <w:r w:rsidRPr="000E2B0A">
              <w:rPr>
                <w:b/>
                <w:bCs/>
                <w:i/>
                <w:sz w:val="24"/>
                <w:szCs w:val="24"/>
                <w:lang w:val="ro-RO"/>
              </w:rPr>
              <w:t>Hotărârea</w:t>
            </w:r>
            <w:r w:rsidRPr="000E2B0A">
              <w:rPr>
                <w:b/>
                <w:i/>
                <w:sz w:val="24"/>
                <w:szCs w:val="24"/>
                <w:lang w:val="ro-RO"/>
              </w:rPr>
              <w:t xml:space="preserve"> Guvernului nr.1276/2018 cu privire la aprobarea procedurilor privind accesul la măsurile de ocupare a forței de muncă</w:t>
            </w:r>
          </w:p>
          <w:p w14:paraId="40AF7063" w14:textId="77777777" w:rsidR="00735F2F" w:rsidRPr="00810369" w:rsidRDefault="00735F2F" w:rsidP="00735F2F">
            <w:pPr>
              <w:ind w:firstLine="180"/>
              <w:rPr>
                <w:color w:val="000000"/>
                <w:sz w:val="24"/>
                <w:szCs w:val="24"/>
                <w:lang w:val="ro-RO"/>
              </w:rPr>
            </w:pPr>
            <w:r w:rsidRPr="00810369">
              <w:rPr>
                <w:sz w:val="24"/>
                <w:szCs w:val="24"/>
                <w:lang w:val="ro-RO"/>
              </w:rPr>
              <w:t xml:space="preserve">Prin proiectul dat, se propune introducerea </w:t>
            </w:r>
            <w:r w:rsidRPr="00810369">
              <w:rPr>
                <w:i/>
                <w:sz w:val="24"/>
                <w:szCs w:val="24"/>
                <w:lang w:val="ro-RO"/>
              </w:rPr>
              <w:t xml:space="preserve">Anexei nr. 12 </w:t>
            </w:r>
            <w:r w:rsidRPr="00810369">
              <w:rPr>
                <w:i/>
                <w:color w:val="000000"/>
                <w:sz w:val="24"/>
                <w:szCs w:val="24"/>
                <w:lang w:val="ro-RO"/>
              </w:rPr>
              <w:t>Procedura de intermediere a muncii și angajarea în străinătate a cetățenilor Republicii Moldova”</w:t>
            </w:r>
            <w:r w:rsidRPr="00810369">
              <w:rPr>
                <w:color w:val="000000"/>
                <w:sz w:val="24"/>
                <w:szCs w:val="24"/>
                <w:lang w:val="ro-RO"/>
              </w:rPr>
              <w:t>, prin care se propune a fi reglementat:</w:t>
            </w:r>
          </w:p>
          <w:p w14:paraId="2577546B" w14:textId="77777777" w:rsidR="00735F2F" w:rsidRPr="00810369" w:rsidRDefault="00735F2F" w:rsidP="00735F2F">
            <w:pPr>
              <w:pStyle w:val="ListParagraph"/>
              <w:numPr>
                <w:ilvl w:val="0"/>
                <w:numId w:val="19"/>
              </w:numPr>
              <w:rPr>
                <w:sz w:val="24"/>
                <w:szCs w:val="24"/>
                <w:lang w:val="ro-RO"/>
              </w:rPr>
            </w:pPr>
            <w:r w:rsidRPr="00810369">
              <w:rPr>
                <w:color w:val="000000"/>
                <w:sz w:val="24"/>
                <w:szCs w:val="24"/>
                <w:lang w:val="ro-RO"/>
              </w:rPr>
              <w:t>modalitățile de angajare în câmpul muncii în străinătate a cetățenilor Republicii Moldova;</w:t>
            </w:r>
          </w:p>
          <w:p w14:paraId="6DEE472A" w14:textId="77777777" w:rsidR="00735F2F" w:rsidRPr="00810369" w:rsidRDefault="00735F2F" w:rsidP="00735F2F">
            <w:pPr>
              <w:pStyle w:val="ListParagraph"/>
              <w:numPr>
                <w:ilvl w:val="0"/>
                <w:numId w:val="19"/>
              </w:numPr>
              <w:rPr>
                <w:sz w:val="24"/>
                <w:szCs w:val="24"/>
                <w:lang w:val="ro-RO"/>
              </w:rPr>
            </w:pPr>
            <w:r w:rsidRPr="00810369">
              <w:rPr>
                <w:sz w:val="24"/>
                <w:szCs w:val="24"/>
                <w:lang w:val="ro-RO"/>
              </w:rPr>
              <w:t>modalitățile de încheiere a tratatelor internaționale în domeniul migrației de muncă;</w:t>
            </w:r>
          </w:p>
          <w:p w14:paraId="692CFC3C" w14:textId="77777777" w:rsidR="00735F2F" w:rsidRPr="00810369" w:rsidRDefault="00735F2F" w:rsidP="00735F2F">
            <w:pPr>
              <w:pStyle w:val="ListParagraph"/>
              <w:numPr>
                <w:ilvl w:val="0"/>
                <w:numId w:val="19"/>
              </w:numPr>
              <w:rPr>
                <w:sz w:val="24"/>
                <w:szCs w:val="24"/>
                <w:lang w:val="ro-RO"/>
              </w:rPr>
            </w:pPr>
            <w:r w:rsidRPr="00810369">
              <w:rPr>
                <w:sz w:val="24"/>
                <w:szCs w:val="24"/>
                <w:lang w:val="ro-RO"/>
              </w:rPr>
              <w:t>plasarea în străinătate a lucrătorilor independenți;</w:t>
            </w:r>
          </w:p>
          <w:p w14:paraId="7DD56BE0" w14:textId="77777777" w:rsidR="00735F2F" w:rsidRPr="00810369" w:rsidRDefault="00735F2F" w:rsidP="00735F2F">
            <w:pPr>
              <w:pStyle w:val="ListParagraph"/>
              <w:numPr>
                <w:ilvl w:val="0"/>
                <w:numId w:val="19"/>
              </w:numPr>
              <w:ind w:left="5" w:firstLine="175"/>
              <w:rPr>
                <w:sz w:val="24"/>
                <w:szCs w:val="24"/>
                <w:lang w:val="ro-RO"/>
              </w:rPr>
            </w:pPr>
            <w:r w:rsidRPr="00810369">
              <w:rPr>
                <w:sz w:val="24"/>
                <w:szCs w:val="24"/>
                <w:lang w:val="ro-RO"/>
              </w:rPr>
              <w:t>activitatea de intermediere și plasare în străinătate în scop de muncă a cetățenilor Republicii Moldova;</w:t>
            </w:r>
          </w:p>
          <w:p w14:paraId="7F9867A8" w14:textId="77777777" w:rsidR="00735F2F" w:rsidRPr="00810369" w:rsidRDefault="00735F2F" w:rsidP="00735F2F">
            <w:pPr>
              <w:pStyle w:val="ListParagraph"/>
              <w:numPr>
                <w:ilvl w:val="0"/>
                <w:numId w:val="19"/>
              </w:numPr>
              <w:rPr>
                <w:sz w:val="24"/>
                <w:szCs w:val="24"/>
                <w:lang w:val="ro-RO"/>
              </w:rPr>
            </w:pPr>
            <w:r w:rsidRPr="00810369">
              <w:rPr>
                <w:sz w:val="24"/>
                <w:szCs w:val="24"/>
                <w:lang w:val="ro-RO"/>
              </w:rPr>
              <w:t>intermedierea muncii realizată de agențiile private;</w:t>
            </w:r>
          </w:p>
          <w:p w14:paraId="14CD9ED5" w14:textId="77777777" w:rsidR="00735F2F" w:rsidRPr="00810369" w:rsidRDefault="00735F2F" w:rsidP="00735F2F">
            <w:pPr>
              <w:pStyle w:val="ListParagraph"/>
              <w:numPr>
                <w:ilvl w:val="0"/>
                <w:numId w:val="19"/>
              </w:numPr>
              <w:rPr>
                <w:sz w:val="24"/>
                <w:szCs w:val="24"/>
                <w:lang w:val="ro-RO"/>
              </w:rPr>
            </w:pPr>
            <w:r w:rsidRPr="00810369">
              <w:rPr>
                <w:sz w:val="24"/>
                <w:szCs w:val="24"/>
                <w:lang w:val="ro-RO"/>
              </w:rPr>
              <w:t>modalitățile de obținere a licenței și de desfășurare a activității;</w:t>
            </w:r>
          </w:p>
          <w:p w14:paraId="2F52FC2A" w14:textId="77777777" w:rsidR="00735F2F" w:rsidRPr="00810369" w:rsidRDefault="00735F2F" w:rsidP="00735F2F">
            <w:pPr>
              <w:pStyle w:val="ListParagraph"/>
              <w:numPr>
                <w:ilvl w:val="0"/>
                <w:numId w:val="19"/>
              </w:numPr>
              <w:ind w:left="0" w:firstLine="180"/>
              <w:rPr>
                <w:sz w:val="24"/>
                <w:szCs w:val="24"/>
                <w:lang w:val="ro-RO"/>
              </w:rPr>
            </w:pPr>
            <w:r w:rsidRPr="00810369">
              <w:rPr>
                <w:sz w:val="24"/>
                <w:szCs w:val="24"/>
                <w:lang w:val="ro-RO"/>
              </w:rPr>
              <w:t>modalitățile de încheiere, înregistrare și păstrate a contractelor individuale de muncă și cele asimilate în vederea desfășurării unei act</w:t>
            </w:r>
            <w:r>
              <w:rPr>
                <w:sz w:val="24"/>
                <w:szCs w:val="24"/>
                <w:lang w:val="ro-RO"/>
              </w:rPr>
              <w:t>ivități de muncă în străinătate;</w:t>
            </w:r>
          </w:p>
          <w:p w14:paraId="1DA0A63C" w14:textId="77777777" w:rsidR="00735F2F" w:rsidRPr="00810369" w:rsidRDefault="00735F2F" w:rsidP="00735F2F">
            <w:pPr>
              <w:pStyle w:val="ListParagraph"/>
              <w:numPr>
                <w:ilvl w:val="0"/>
                <w:numId w:val="19"/>
              </w:numPr>
              <w:ind w:left="5" w:firstLine="175"/>
              <w:rPr>
                <w:sz w:val="24"/>
                <w:szCs w:val="24"/>
                <w:lang w:val="ro-RO"/>
              </w:rPr>
            </w:pPr>
            <w:r w:rsidRPr="00810369">
              <w:rPr>
                <w:sz w:val="24"/>
                <w:szCs w:val="24"/>
                <w:lang w:val="ro-RO"/>
              </w:rPr>
              <w:t xml:space="preserve">procedurile de intervenție în litigiile de muncă și procedura de repatriere a lucrătorilor </w:t>
            </w:r>
            <w:proofErr w:type="spellStart"/>
            <w:r w:rsidRPr="00810369">
              <w:rPr>
                <w:sz w:val="24"/>
                <w:szCs w:val="24"/>
                <w:lang w:val="ro-RO"/>
              </w:rPr>
              <w:t>migranți</w:t>
            </w:r>
            <w:proofErr w:type="spellEnd"/>
            <w:r w:rsidRPr="00810369">
              <w:rPr>
                <w:sz w:val="24"/>
                <w:szCs w:val="24"/>
                <w:lang w:val="ro-RO"/>
              </w:rPr>
              <w:t xml:space="preserve"> de către agențiile private;</w:t>
            </w:r>
          </w:p>
          <w:p w14:paraId="37161082" w14:textId="77777777" w:rsidR="00735F2F" w:rsidRDefault="00735F2F" w:rsidP="00735F2F">
            <w:pPr>
              <w:pStyle w:val="ListParagraph"/>
              <w:numPr>
                <w:ilvl w:val="0"/>
                <w:numId w:val="19"/>
              </w:numPr>
              <w:ind w:left="5" w:firstLine="175"/>
              <w:rPr>
                <w:sz w:val="24"/>
                <w:szCs w:val="24"/>
                <w:lang w:val="ro-RO"/>
              </w:rPr>
            </w:pPr>
            <w:r w:rsidRPr="00810369">
              <w:rPr>
                <w:sz w:val="24"/>
                <w:szCs w:val="24"/>
                <w:lang w:val="ro-RO"/>
              </w:rPr>
              <w:t>răspunderea și modalitățile de control a prestatorilor privați de servicii de intermediere și plasare în străinătate.</w:t>
            </w:r>
          </w:p>
          <w:p w14:paraId="3A0DCBB0" w14:textId="77777777" w:rsidR="00735F2F" w:rsidRPr="00810369" w:rsidRDefault="00735F2F" w:rsidP="00735F2F">
            <w:pPr>
              <w:ind w:left="5"/>
              <w:rPr>
                <w:b/>
                <w:bCs/>
                <w:i/>
                <w:sz w:val="24"/>
                <w:szCs w:val="24"/>
                <w:lang w:val="ro-RO"/>
              </w:rPr>
            </w:pPr>
            <w:r w:rsidRPr="00CE434D">
              <w:rPr>
                <w:b/>
                <w:sz w:val="24"/>
                <w:szCs w:val="24"/>
                <w:lang w:val="ro-RO"/>
              </w:rPr>
              <w:t>2.</w:t>
            </w:r>
            <w:r w:rsidRPr="00810369">
              <w:rPr>
                <w:sz w:val="24"/>
                <w:szCs w:val="24"/>
                <w:lang w:val="ro-RO"/>
              </w:rPr>
              <w:t xml:space="preserve"> </w:t>
            </w:r>
            <w:r w:rsidRPr="00810369">
              <w:rPr>
                <w:b/>
                <w:i/>
                <w:sz w:val="24"/>
                <w:szCs w:val="24"/>
                <w:lang w:val="ro-RO"/>
              </w:rPr>
              <w:t>Hotărârea Guvernului nr.</w:t>
            </w:r>
            <w:r w:rsidRPr="00810369">
              <w:rPr>
                <w:b/>
                <w:bCs/>
                <w:sz w:val="28"/>
                <w:szCs w:val="28"/>
                <w:lang w:val="ro-RO"/>
              </w:rPr>
              <w:t xml:space="preserve"> </w:t>
            </w:r>
            <w:r w:rsidRPr="00810369">
              <w:rPr>
                <w:b/>
                <w:bCs/>
                <w:i/>
                <w:sz w:val="24"/>
                <w:szCs w:val="24"/>
                <w:lang w:val="ro-RO"/>
              </w:rPr>
              <w:t>894/2018 Metodologia privind controlul de stat asupra activității de întreprinzător în baza analizei riscurilor în domeniile de control ale Inspectoratului de Stat al Muncii</w:t>
            </w:r>
          </w:p>
          <w:p w14:paraId="3E4BF69B" w14:textId="77777777" w:rsidR="00735F2F" w:rsidRPr="00810369" w:rsidRDefault="00735F2F" w:rsidP="00735F2F">
            <w:pPr>
              <w:ind w:right="-143"/>
              <w:rPr>
                <w:sz w:val="24"/>
                <w:szCs w:val="24"/>
                <w:lang w:val="ro-RO"/>
              </w:rPr>
            </w:pPr>
            <w:r w:rsidRPr="00810369">
              <w:rPr>
                <w:sz w:val="24"/>
                <w:szCs w:val="24"/>
                <w:lang w:val="ro-RO"/>
              </w:rPr>
              <w:t>Prin modificările la prezenta Hotărâre, se propune introducerea Metodologiei privind controlul de stat asupra agențiilor private și intermediarilor nelicențiați, care vizează:</w:t>
            </w:r>
          </w:p>
          <w:p w14:paraId="03405FB8" w14:textId="77777777" w:rsidR="00735F2F" w:rsidRPr="00810369" w:rsidRDefault="00735F2F" w:rsidP="00735F2F">
            <w:pPr>
              <w:ind w:right="-143"/>
              <w:rPr>
                <w:sz w:val="24"/>
                <w:szCs w:val="24"/>
                <w:lang w:val="ro-RO"/>
              </w:rPr>
            </w:pPr>
            <w:r w:rsidRPr="00810369">
              <w:rPr>
                <w:sz w:val="24"/>
                <w:szCs w:val="24"/>
                <w:lang w:val="ro-RO"/>
              </w:rPr>
              <w:t>1) modalitatea de control asupra activității legate de plasarea în câmpul muncii în străinătate a cetățenilor Republicii Moldova;</w:t>
            </w:r>
          </w:p>
          <w:p w14:paraId="57A4CD4A" w14:textId="77777777" w:rsidR="00735F2F" w:rsidRPr="00810369" w:rsidRDefault="00735F2F" w:rsidP="00735F2F">
            <w:pPr>
              <w:ind w:right="-143"/>
              <w:rPr>
                <w:sz w:val="24"/>
                <w:szCs w:val="24"/>
                <w:lang w:val="ro-RO"/>
              </w:rPr>
            </w:pPr>
            <w:r w:rsidRPr="00810369">
              <w:rPr>
                <w:sz w:val="24"/>
                <w:szCs w:val="24"/>
                <w:lang w:val="ro-RO"/>
              </w:rPr>
              <w:t>2) criteriile de risc specifice domeniul de activitate;</w:t>
            </w:r>
          </w:p>
          <w:p w14:paraId="6864799B" w14:textId="77777777" w:rsidR="00735F2F" w:rsidRPr="00810369" w:rsidRDefault="00735F2F" w:rsidP="00735F2F">
            <w:pPr>
              <w:ind w:right="-143"/>
              <w:rPr>
                <w:sz w:val="24"/>
                <w:szCs w:val="24"/>
                <w:lang w:val="ro-RO"/>
              </w:rPr>
            </w:pPr>
            <w:r w:rsidRPr="00810369">
              <w:rPr>
                <w:sz w:val="24"/>
                <w:szCs w:val="24"/>
                <w:lang w:val="ro-RO"/>
              </w:rPr>
              <w:t xml:space="preserve">3) procedura de analiză a criteriilor de risc stabilite în dependență de specificul activității </w:t>
            </w:r>
            <w:r w:rsidRPr="00810369">
              <w:rPr>
                <w:sz w:val="24"/>
                <w:szCs w:val="24"/>
                <w:lang w:val="ro-RO"/>
              </w:rPr>
              <w:lastRenderedPageBreak/>
              <w:t>de intermediere a muncii în străinătate.</w:t>
            </w:r>
          </w:p>
          <w:p w14:paraId="42824D3F" w14:textId="77777777" w:rsidR="00735F2F" w:rsidRPr="00810369" w:rsidRDefault="00735F2F" w:rsidP="00735F2F">
            <w:pPr>
              <w:ind w:right="-143"/>
              <w:rPr>
                <w:sz w:val="24"/>
                <w:szCs w:val="24"/>
                <w:lang w:val="ro-RO"/>
              </w:rPr>
            </w:pPr>
            <w:r w:rsidRPr="00810369">
              <w:rPr>
                <w:sz w:val="24"/>
                <w:szCs w:val="24"/>
                <w:lang w:val="ro-RO"/>
              </w:rPr>
              <w:t>În temeiul modificărilor prezentate, Inspectoratul va realiza:</w:t>
            </w:r>
          </w:p>
          <w:p w14:paraId="1BDA3BA3" w14:textId="77777777" w:rsidR="00735F2F" w:rsidRPr="00810369" w:rsidRDefault="00735F2F" w:rsidP="00735F2F">
            <w:pPr>
              <w:ind w:right="-143"/>
              <w:rPr>
                <w:sz w:val="24"/>
                <w:szCs w:val="24"/>
                <w:lang w:val="ro-RO"/>
              </w:rPr>
            </w:pPr>
            <w:r w:rsidRPr="00810369">
              <w:rPr>
                <w:sz w:val="24"/>
                <w:szCs w:val="24"/>
                <w:lang w:val="ro-RO"/>
              </w:rPr>
              <w:t>1) controlul planificat, în baza criteriilor de risc stabilite;</w:t>
            </w:r>
          </w:p>
          <w:p w14:paraId="1E2E9636" w14:textId="77777777" w:rsidR="00735F2F" w:rsidRPr="00810369" w:rsidRDefault="00735F2F" w:rsidP="00735F2F">
            <w:pPr>
              <w:ind w:right="-143"/>
              <w:rPr>
                <w:sz w:val="24"/>
                <w:szCs w:val="24"/>
                <w:lang w:val="ro-RO"/>
              </w:rPr>
            </w:pPr>
            <w:r w:rsidRPr="00810369">
              <w:rPr>
                <w:sz w:val="24"/>
                <w:szCs w:val="24"/>
                <w:lang w:val="ro-RO"/>
              </w:rPr>
              <w:t>2) controlul inopinat;</w:t>
            </w:r>
          </w:p>
          <w:p w14:paraId="7C455FB8" w14:textId="77777777" w:rsidR="00735F2F" w:rsidRPr="00810369" w:rsidRDefault="00735F2F" w:rsidP="00735F2F">
            <w:pPr>
              <w:ind w:right="-143"/>
              <w:rPr>
                <w:sz w:val="24"/>
                <w:szCs w:val="24"/>
                <w:lang w:val="ro-RO"/>
              </w:rPr>
            </w:pPr>
            <w:r w:rsidRPr="00810369">
              <w:rPr>
                <w:sz w:val="24"/>
                <w:szCs w:val="24"/>
                <w:lang w:val="ro-RO"/>
              </w:rPr>
              <w:t>3) controlul asupra intermediarilor nelicențiați, drept urmare a identificării acestora.</w:t>
            </w:r>
          </w:p>
          <w:p w14:paraId="272A93B3" w14:textId="77777777" w:rsidR="00735F2F" w:rsidRPr="00810369" w:rsidRDefault="00735F2F" w:rsidP="00735F2F">
            <w:pPr>
              <w:ind w:left="5"/>
              <w:rPr>
                <w:sz w:val="24"/>
                <w:szCs w:val="24"/>
                <w:lang w:val="ro-RO"/>
              </w:rPr>
            </w:pPr>
            <w:r w:rsidRPr="00810369">
              <w:rPr>
                <w:sz w:val="24"/>
                <w:szCs w:val="24"/>
                <w:lang w:val="ro-RO"/>
              </w:rPr>
              <w:t xml:space="preserve">Astfel, se propune introducerea criteriilor specifice de control care sunt relevante în contextul evaluării riscurilor ce pot surveni în activitatea acestora, precum ar fi: </w:t>
            </w:r>
          </w:p>
          <w:p w14:paraId="2771064E" w14:textId="77777777" w:rsidR="00735F2F" w:rsidRPr="00810369" w:rsidRDefault="00735F2F" w:rsidP="00735F2F">
            <w:pPr>
              <w:pStyle w:val="BodyText"/>
              <w:spacing w:after="0" w:line="240" w:lineRule="auto"/>
              <w:jc w:val="both"/>
              <w:rPr>
                <w:rFonts w:ascii="Times New Roman" w:hAnsi="Times New Roman" w:cs="Times New Roman"/>
                <w:lang w:val="ro-RO"/>
              </w:rPr>
            </w:pPr>
            <w:r w:rsidRPr="00810369">
              <w:rPr>
                <w:rFonts w:ascii="Times New Roman" w:hAnsi="Times New Roman" w:cs="Times New Roman"/>
                <w:lang w:val="ro-RO"/>
              </w:rPr>
              <w:t>1) durata de la data efectuării ultimului control;</w:t>
            </w:r>
          </w:p>
          <w:p w14:paraId="360BB4BB" w14:textId="77777777" w:rsidR="00735F2F" w:rsidRPr="00810369" w:rsidRDefault="00735F2F" w:rsidP="00735F2F">
            <w:pPr>
              <w:pStyle w:val="BodyText"/>
              <w:spacing w:after="0" w:line="240" w:lineRule="auto"/>
              <w:jc w:val="both"/>
              <w:rPr>
                <w:rFonts w:ascii="Times New Roman" w:hAnsi="Times New Roman" w:cs="Times New Roman"/>
                <w:lang w:val="ro-RO"/>
              </w:rPr>
            </w:pPr>
            <w:r w:rsidRPr="00810369">
              <w:rPr>
                <w:rFonts w:ascii="Times New Roman" w:hAnsi="Times New Roman" w:cs="Times New Roman"/>
                <w:lang w:val="ro-RO"/>
              </w:rPr>
              <w:t>2) istoricul conformității sau neconformității cu prevederile legislației și cu prescripțiile Inspectoratului;</w:t>
            </w:r>
          </w:p>
          <w:p w14:paraId="7A212DF7" w14:textId="77777777" w:rsidR="00735F2F" w:rsidRPr="00810369" w:rsidRDefault="00735F2F" w:rsidP="00735F2F">
            <w:pPr>
              <w:pStyle w:val="BodyText"/>
              <w:spacing w:after="0" w:line="240" w:lineRule="auto"/>
              <w:jc w:val="both"/>
              <w:rPr>
                <w:rFonts w:ascii="Times New Roman" w:hAnsi="Times New Roman" w:cs="Times New Roman"/>
                <w:lang w:val="ro-RO"/>
              </w:rPr>
            </w:pPr>
            <w:r w:rsidRPr="00810369">
              <w:rPr>
                <w:rFonts w:ascii="Times New Roman" w:hAnsi="Times New Roman" w:cs="Times New Roman"/>
                <w:lang w:val="ro-RO"/>
              </w:rPr>
              <w:t>3) numărul de contracte de intermediere a muncii încheiate între agenția privată și solicitantul unui loc de muncă în străinătate;</w:t>
            </w:r>
          </w:p>
          <w:p w14:paraId="65ED5A3C" w14:textId="77777777" w:rsidR="00735F2F" w:rsidRPr="00810369" w:rsidRDefault="00735F2F" w:rsidP="00735F2F">
            <w:pPr>
              <w:pStyle w:val="BodyText"/>
              <w:spacing w:after="0" w:line="240" w:lineRule="auto"/>
              <w:jc w:val="both"/>
              <w:rPr>
                <w:rFonts w:ascii="Times New Roman" w:hAnsi="Times New Roman" w:cs="Times New Roman"/>
                <w:lang w:val="ro-RO"/>
              </w:rPr>
            </w:pPr>
            <w:r w:rsidRPr="00810369">
              <w:rPr>
                <w:rFonts w:ascii="Times New Roman" w:hAnsi="Times New Roman" w:cs="Times New Roman"/>
                <w:lang w:val="ro-RO"/>
              </w:rPr>
              <w:t>4) numărul de contracte de muncă sau asimilate încheiate între persoanele aflate în căutarea unui loc de muncă în străinătate și beneficiarul străin;</w:t>
            </w:r>
          </w:p>
          <w:p w14:paraId="5DAB933A" w14:textId="77777777" w:rsidR="00735F2F" w:rsidRPr="00810369" w:rsidRDefault="00735F2F" w:rsidP="00735F2F">
            <w:pPr>
              <w:pStyle w:val="BodyText"/>
              <w:spacing w:after="0" w:line="240" w:lineRule="auto"/>
              <w:jc w:val="both"/>
              <w:rPr>
                <w:rFonts w:ascii="Times New Roman" w:hAnsi="Times New Roman" w:cs="Times New Roman"/>
                <w:lang w:val="ro-RO"/>
              </w:rPr>
            </w:pPr>
            <w:r w:rsidRPr="00810369">
              <w:rPr>
                <w:rFonts w:ascii="Times New Roman" w:hAnsi="Times New Roman" w:cs="Times New Roman"/>
                <w:lang w:val="ro-RO"/>
              </w:rPr>
              <w:t>5) numărul de petiții și sesizări, cu referire la încălcări și abateri de la prevederile actelor normative, parvenite la Inspectoratul de Stat al Muncii.</w:t>
            </w:r>
          </w:p>
          <w:p w14:paraId="08F2E6DD" w14:textId="77777777" w:rsidR="00735F2F" w:rsidRDefault="00735F2F" w:rsidP="00735F2F">
            <w:pPr>
              <w:ind w:left="5"/>
              <w:rPr>
                <w:sz w:val="24"/>
                <w:szCs w:val="24"/>
                <w:lang w:val="ro-RO"/>
              </w:rPr>
            </w:pPr>
            <w:r>
              <w:rPr>
                <w:sz w:val="24"/>
                <w:szCs w:val="24"/>
                <w:lang w:val="ro-RO"/>
              </w:rPr>
              <w:t>În lumina celor expuse, metodologia propusă va constitui temeiul juridic de a realiza controlul de stat asupra agențiilor private, atribuție introdusă prin Legea nr.173/2020 cu privire la modificarea unor acte normative.</w:t>
            </w:r>
          </w:p>
          <w:p w14:paraId="698F5DBC" w14:textId="77777777" w:rsidR="00735F2F" w:rsidRDefault="00735F2F" w:rsidP="00735F2F">
            <w:pPr>
              <w:ind w:left="5"/>
              <w:rPr>
                <w:sz w:val="24"/>
                <w:szCs w:val="24"/>
                <w:lang w:val="ro-RO"/>
              </w:rPr>
            </w:pPr>
          </w:p>
          <w:p w14:paraId="6CD23AEF" w14:textId="4DA73CCF" w:rsidR="00735F2F" w:rsidRDefault="00900020" w:rsidP="00735F2F">
            <w:pPr>
              <w:tabs>
                <w:tab w:val="left" w:pos="708"/>
                <w:tab w:val="left" w:pos="1416"/>
                <w:tab w:val="left" w:pos="2124"/>
                <w:tab w:val="left" w:pos="2832"/>
                <w:tab w:val="left" w:pos="3540"/>
                <w:tab w:val="left" w:pos="6435"/>
              </w:tabs>
              <w:rPr>
                <w:sz w:val="24"/>
                <w:szCs w:val="24"/>
                <w:lang w:eastAsia="ru-RU"/>
              </w:rPr>
            </w:pPr>
            <w:r>
              <w:rPr>
                <w:b/>
                <w:sz w:val="24"/>
                <w:szCs w:val="24"/>
              </w:rPr>
              <w:t>3</w:t>
            </w:r>
            <w:r w:rsidR="00735F2F" w:rsidRPr="00CE434D">
              <w:rPr>
                <w:b/>
                <w:sz w:val="24"/>
                <w:szCs w:val="24"/>
              </w:rPr>
              <w:t>.</w:t>
            </w:r>
            <w:r w:rsidR="00735F2F">
              <w:rPr>
                <w:sz w:val="24"/>
                <w:szCs w:val="24"/>
              </w:rPr>
              <w:t xml:space="preserve"> </w:t>
            </w:r>
            <w:proofErr w:type="spellStart"/>
            <w:r w:rsidR="00735F2F" w:rsidRPr="00CE434D">
              <w:rPr>
                <w:b/>
                <w:i/>
                <w:sz w:val="24"/>
                <w:szCs w:val="24"/>
                <w:lang w:eastAsia="ru-RU"/>
              </w:rPr>
              <w:t>Hotărârea</w:t>
            </w:r>
            <w:proofErr w:type="spellEnd"/>
            <w:r w:rsidR="00735F2F" w:rsidRPr="00CE434D">
              <w:rPr>
                <w:b/>
                <w:i/>
                <w:sz w:val="24"/>
                <w:szCs w:val="24"/>
                <w:lang w:eastAsia="ru-RU"/>
              </w:rPr>
              <w:t xml:space="preserve"> </w:t>
            </w:r>
            <w:proofErr w:type="spellStart"/>
            <w:r w:rsidR="00735F2F" w:rsidRPr="00CE434D">
              <w:rPr>
                <w:b/>
                <w:i/>
                <w:sz w:val="24"/>
                <w:szCs w:val="24"/>
                <w:lang w:eastAsia="ru-RU"/>
              </w:rPr>
              <w:t>Guvernului</w:t>
            </w:r>
            <w:proofErr w:type="spellEnd"/>
            <w:r w:rsidR="00735F2F" w:rsidRPr="00CE434D">
              <w:rPr>
                <w:b/>
                <w:i/>
                <w:sz w:val="24"/>
                <w:szCs w:val="24"/>
                <w:lang w:eastAsia="ru-RU"/>
              </w:rPr>
              <w:t xml:space="preserve"> nr.290/2009 </w:t>
            </w:r>
            <w:proofErr w:type="spellStart"/>
            <w:r w:rsidR="00735F2F" w:rsidRPr="00CE434D">
              <w:rPr>
                <w:b/>
                <w:i/>
                <w:sz w:val="24"/>
                <w:szCs w:val="24"/>
                <w:lang w:eastAsia="ru-RU"/>
              </w:rPr>
              <w:t>pentru</w:t>
            </w:r>
            <w:proofErr w:type="spellEnd"/>
            <w:r w:rsidR="00735F2F" w:rsidRPr="00CE434D">
              <w:rPr>
                <w:b/>
                <w:i/>
                <w:sz w:val="24"/>
                <w:szCs w:val="24"/>
                <w:lang w:eastAsia="ru-RU"/>
              </w:rPr>
              <w:t xml:space="preserve"> </w:t>
            </w:r>
            <w:proofErr w:type="spellStart"/>
            <w:r w:rsidR="00735F2F" w:rsidRPr="00CE434D">
              <w:rPr>
                <w:b/>
                <w:i/>
                <w:sz w:val="24"/>
                <w:szCs w:val="24"/>
                <w:lang w:eastAsia="ru-RU"/>
              </w:rPr>
              <w:t>aprobarea</w:t>
            </w:r>
            <w:proofErr w:type="spellEnd"/>
            <w:r w:rsidR="00735F2F" w:rsidRPr="00CE434D">
              <w:rPr>
                <w:b/>
                <w:i/>
                <w:sz w:val="24"/>
                <w:szCs w:val="24"/>
                <w:lang w:eastAsia="ru-RU"/>
              </w:rPr>
              <w:t xml:space="preserve"> </w:t>
            </w:r>
            <w:proofErr w:type="spellStart"/>
            <w:r w:rsidR="00735F2F" w:rsidRPr="00CE434D">
              <w:rPr>
                <w:b/>
                <w:i/>
                <w:sz w:val="24"/>
                <w:szCs w:val="24"/>
                <w:lang w:eastAsia="ru-RU"/>
              </w:rPr>
              <w:t>Regulilor</w:t>
            </w:r>
            <w:proofErr w:type="spellEnd"/>
            <w:r w:rsidR="00735F2F" w:rsidRPr="00CE434D">
              <w:rPr>
                <w:b/>
                <w:i/>
                <w:sz w:val="24"/>
                <w:szCs w:val="24"/>
                <w:lang w:eastAsia="ru-RU"/>
              </w:rPr>
              <w:t xml:space="preserve"> de </w:t>
            </w:r>
            <w:proofErr w:type="spellStart"/>
            <w:r w:rsidR="00735F2F" w:rsidRPr="00CE434D">
              <w:rPr>
                <w:b/>
                <w:i/>
                <w:sz w:val="24"/>
                <w:szCs w:val="24"/>
                <w:lang w:eastAsia="ru-RU"/>
              </w:rPr>
              <w:t>eliberare</w:t>
            </w:r>
            <w:proofErr w:type="spellEnd"/>
            <w:r w:rsidR="00735F2F" w:rsidRPr="00CE434D">
              <w:rPr>
                <w:b/>
                <w:i/>
                <w:sz w:val="24"/>
                <w:szCs w:val="24"/>
                <w:lang w:eastAsia="ru-RU"/>
              </w:rPr>
              <w:t xml:space="preserve"> a </w:t>
            </w:r>
            <w:proofErr w:type="spellStart"/>
            <w:r w:rsidR="00735F2F" w:rsidRPr="00CE434D">
              <w:rPr>
                <w:b/>
                <w:i/>
                <w:sz w:val="24"/>
                <w:szCs w:val="24"/>
                <w:lang w:eastAsia="ru-RU"/>
              </w:rPr>
              <w:t>certificatului</w:t>
            </w:r>
            <w:proofErr w:type="spellEnd"/>
            <w:r w:rsidR="00735F2F" w:rsidRPr="00CE434D">
              <w:rPr>
                <w:b/>
                <w:i/>
                <w:sz w:val="24"/>
                <w:szCs w:val="24"/>
                <w:lang w:eastAsia="ru-RU"/>
              </w:rPr>
              <w:t xml:space="preserve"> de </w:t>
            </w:r>
            <w:proofErr w:type="spellStart"/>
            <w:r w:rsidR="00735F2F" w:rsidRPr="00CE434D">
              <w:rPr>
                <w:b/>
                <w:i/>
                <w:sz w:val="24"/>
                <w:szCs w:val="24"/>
                <w:lang w:eastAsia="ru-RU"/>
              </w:rPr>
              <w:t>luare</w:t>
            </w:r>
            <w:proofErr w:type="spellEnd"/>
            <w:r w:rsidR="00735F2F" w:rsidRPr="00CE434D">
              <w:rPr>
                <w:b/>
                <w:i/>
                <w:sz w:val="24"/>
                <w:szCs w:val="24"/>
                <w:lang w:eastAsia="ru-RU"/>
              </w:rPr>
              <w:t xml:space="preserve"> </w:t>
            </w:r>
            <w:proofErr w:type="spellStart"/>
            <w:r w:rsidR="00735F2F" w:rsidRPr="00CE434D">
              <w:rPr>
                <w:b/>
                <w:i/>
                <w:sz w:val="24"/>
                <w:szCs w:val="24"/>
                <w:lang w:eastAsia="ru-RU"/>
              </w:rPr>
              <w:t>în</w:t>
            </w:r>
            <w:proofErr w:type="spellEnd"/>
            <w:r w:rsidR="00735F2F" w:rsidRPr="00CE434D">
              <w:rPr>
                <w:b/>
                <w:i/>
                <w:sz w:val="24"/>
                <w:szCs w:val="24"/>
                <w:lang w:eastAsia="ru-RU"/>
              </w:rPr>
              <w:t xml:space="preserve"> </w:t>
            </w:r>
            <w:proofErr w:type="spellStart"/>
            <w:r w:rsidR="00735F2F" w:rsidRPr="00CE434D">
              <w:rPr>
                <w:b/>
                <w:i/>
                <w:sz w:val="24"/>
                <w:szCs w:val="24"/>
                <w:lang w:eastAsia="ru-RU"/>
              </w:rPr>
              <w:t>evidență</w:t>
            </w:r>
            <w:proofErr w:type="spellEnd"/>
            <w:r w:rsidR="00735F2F" w:rsidRPr="00CE434D">
              <w:rPr>
                <w:b/>
                <w:i/>
                <w:sz w:val="24"/>
                <w:szCs w:val="24"/>
                <w:lang w:eastAsia="ru-RU"/>
              </w:rPr>
              <w:t xml:space="preserve"> a </w:t>
            </w:r>
            <w:proofErr w:type="spellStart"/>
            <w:r w:rsidR="00735F2F" w:rsidRPr="00CE434D">
              <w:rPr>
                <w:b/>
                <w:i/>
                <w:sz w:val="24"/>
                <w:szCs w:val="24"/>
                <w:lang w:eastAsia="ru-RU"/>
              </w:rPr>
              <w:t>copilului</w:t>
            </w:r>
            <w:proofErr w:type="spellEnd"/>
            <w:r w:rsidR="00735F2F" w:rsidRPr="00CE434D">
              <w:rPr>
                <w:b/>
                <w:i/>
                <w:sz w:val="24"/>
                <w:szCs w:val="24"/>
                <w:lang w:eastAsia="ru-RU"/>
              </w:rPr>
              <w:t xml:space="preserve"> care </w:t>
            </w:r>
            <w:proofErr w:type="spellStart"/>
            <w:r w:rsidR="00735F2F" w:rsidRPr="00CE434D">
              <w:rPr>
                <w:b/>
                <w:i/>
                <w:sz w:val="24"/>
                <w:szCs w:val="24"/>
                <w:lang w:eastAsia="ru-RU"/>
              </w:rPr>
              <w:t>rămâne</w:t>
            </w:r>
            <w:proofErr w:type="spellEnd"/>
            <w:r w:rsidR="00735F2F" w:rsidRPr="00CE434D">
              <w:rPr>
                <w:b/>
                <w:i/>
                <w:sz w:val="24"/>
                <w:szCs w:val="24"/>
                <w:lang w:eastAsia="ru-RU"/>
              </w:rPr>
              <w:t xml:space="preserve"> </w:t>
            </w:r>
            <w:proofErr w:type="spellStart"/>
            <w:r w:rsidR="00735F2F" w:rsidRPr="00CE434D">
              <w:rPr>
                <w:b/>
                <w:i/>
                <w:sz w:val="24"/>
                <w:szCs w:val="24"/>
                <w:lang w:eastAsia="ru-RU"/>
              </w:rPr>
              <w:t>în</w:t>
            </w:r>
            <w:proofErr w:type="spellEnd"/>
            <w:r w:rsidR="00735F2F" w:rsidRPr="00CE434D">
              <w:rPr>
                <w:b/>
                <w:i/>
                <w:sz w:val="24"/>
                <w:szCs w:val="24"/>
                <w:lang w:eastAsia="ru-RU"/>
              </w:rPr>
              <w:t xml:space="preserve"> </w:t>
            </w:r>
            <w:proofErr w:type="spellStart"/>
            <w:r w:rsidR="00735F2F" w:rsidRPr="00CE434D">
              <w:rPr>
                <w:b/>
                <w:i/>
                <w:sz w:val="24"/>
                <w:szCs w:val="24"/>
                <w:lang w:eastAsia="ru-RU"/>
              </w:rPr>
              <w:t>țară</w:t>
            </w:r>
            <w:proofErr w:type="spellEnd"/>
            <w:r w:rsidR="00735F2F" w:rsidRPr="00CE434D">
              <w:rPr>
                <w:b/>
                <w:i/>
                <w:sz w:val="24"/>
                <w:szCs w:val="24"/>
                <w:lang w:eastAsia="ru-RU"/>
              </w:rPr>
              <w:t xml:space="preserve">, al </w:t>
            </w:r>
            <w:proofErr w:type="spellStart"/>
            <w:r w:rsidR="00735F2F" w:rsidRPr="00CE434D">
              <w:rPr>
                <w:b/>
                <w:i/>
                <w:sz w:val="24"/>
                <w:szCs w:val="24"/>
                <w:lang w:eastAsia="ru-RU"/>
              </w:rPr>
              <w:t>cărui</w:t>
            </w:r>
            <w:proofErr w:type="spellEnd"/>
            <w:r w:rsidR="00735F2F" w:rsidRPr="00CE434D">
              <w:rPr>
                <w:b/>
                <w:i/>
                <w:sz w:val="24"/>
                <w:szCs w:val="24"/>
                <w:lang w:eastAsia="ru-RU"/>
              </w:rPr>
              <w:t xml:space="preserve"> </w:t>
            </w:r>
            <w:proofErr w:type="spellStart"/>
            <w:r w:rsidR="00735F2F" w:rsidRPr="00CE434D">
              <w:rPr>
                <w:b/>
                <w:i/>
                <w:sz w:val="24"/>
                <w:szCs w:val="24"/>
                <w:lang w:eastAsia="ru-RU"/>
              </w:rPr>
              <w:t>părinte</w:t>
            </w:r>
            <w:proofErr w:type="spellEnd"/>
            <w:r w:rsidR="00735F2F" w:rsidRPr="00CE434D">
              <w:rPr>
                <w:b/>
                <w:i/>
                <w:sz w:val="24"/>
                <w:szCs w:val="24"/>
                <w:lang w:eastAsia="ru-RU"/>
              </w:rPr>
              <w:t>/</w:t>
            </w:r>
            <w:proofErr w:type="spellStart"/>
            <w:r w:rsidR="00735F2F" w:rsidRPr="00CE434D">
              <w:rPr>
                <w:b/>
                <w:i/>
                <w:sz w:val="24"/>
                <w:szCs w:val="24"/>
                <w:lang w:eastAsia="ru-RU"/>
              </w:rPr>
              <w:t>tutore</w:t>
            </w:r>
            <w:proofErr w:type="spellEnd"/>
            <w:r w:rsidR="00735F2F" w:rsidRPr="00CE434D">
              <w:rPr>
                <w:b/>
                <w:i/>
                <w:sz w:val="24"/>
                <w:szCs w:val="24"/>
                <w:lang w:eastAsia="ru-RU"/>
              </w:rPr>
              <w:t xml:space="preserve"> (curator), </w:t>
            </w:r>
            <w:proofErr w:type="spellStart"/>
            <w:r w:rsidR="00735F2F" w:rsidRPr="00CE434D">
              <w:rPr>
                <w:b/>
                <w:i/>
                <w:sz w:val="24"/>
                <w:szCs w:val="24"/>
                <w:lang w:eastAsia="ru-RU"/>
              </w:rPr>
              <w:t>cetățean</w:t>
            </w:r>
            <w:proofErr w:type="spellEnd"/>
            <w:r w:rsidR="00735F2F" w:rsidRPr="00CE434D">
              <w:rPr>
                <w:b/>
                <w:i/>
                <w:sz w:val="24"/>
                <w:szCs w:val="24"/>
                <w:lang w:eastAsia="ru-RU"/>
              </w:rPr>
              <w:t xml:space="preserve"> al </w:t>
            </w:r>
            <w:proofErr w:type="spellStart"/>
            <w:r w:rsidR="00735F2F" w:rsidRPr="00CE434D">
              <w:rPr>
                <w:b/>
                <w:i/>
                <w:sz w:val="24"/>
                <w:szCs w:val="24"/>
                <w:lang w:eastAsia="ru-RU"/>
              </w:rPr>
              <w:t>Republicii</w:t>
            </w:r>
            <w:proofErr w:type="spellEnd"/>
            <w:r w:rsidR="00735F2F" w:rsidRPr="00CE434D">
              <w:rPr>
                <w:b/>
                <w:i/>
                <w:sz w:val="24"/>
                <w:szCs w:val="24"/>
                <w:lang w:eastAsia="ru-RU"/>
              </w:rPr>
              <w:t xml:space="preserve"> Moldova, se </w:t>
            </w:r>
            <w:proofErr w:type="spellStart"/>
            <w:r w:rsidR="00735F2F" w:rsidRPr="00CE434D">
              <w:rPr>
                <w:b/>
                <w:i/>
                <w:sz w:val="24"/>
                <w:szCs w:val="24"/>
                <w:lang w:eastAsia="ru-RU"/>
              </w:rPr>
              <w:t>angajează</w:t>
            </w:r>
            <w:proofErr w:type="spellEnd"/>
            <w:r w:rsidR="00735F2F" w:rsidRPr="00CE434D">
              <w:rPr>
                <w:b/>
                <w:i/>
                <w:sz w:val="24"/>
                <w:szCs w:val="24"/>
                <w:lang w:eastAsia="ru-RU"/>
              </w:rPr>
              <w:t xml:space="preserve"> </w:t>
            </w:r>
            <w:proofErr w:type="spellStart"/>
            <w:r w:rsidR="00735F2F" w:rsidRPr="00CE434D">
              <w:rPr>
                <w:b/>
                <w:i/>
                <w:sz w:val="24"/>
                <w:szCs w:val="24"/>
                <w:lang w:eastAsia="ru-RU"/>
              </w:rPr>
              <w:t>provizoriu</w:t>
            </w:r>
            <w:proofErr w:type="spellEnd"/>
            <w:r w:rsidR="00735F2F" w:rsidRPr="00CE434D">
              <w:rPr>
                <w:b/>
                <w:i/>
                <w:sz w:val="24"/>
                <w:szCs w:val="24"/>
                <w:lang w:eastAsia="ru-RU"/>
              </w:rPr>
              <w:t xml:space="preserve"> </w:t>
            </w:r>
            <w:proofErr w:type="spellStart"/>
            <w:r w:rsidR="00735F2F" w:rsidRPr="00CE434D">
              <w:rPr>
                <w:b/>
                <w:i/>
                <w:sz w:val="24"/>
                <w:szCs w:val="24"/>
                <w:lang w:eastAsia="ru-RU"/>
              </w:rPr>
              <w:t>în</w:t>
            </w:r>
            <w:proofErr w:type="spellEnd"/>
            <w:r w:rsidR="00735F2F" w:rsidRPr="00CE434D">
              <w:rPr>
                <w:b/>
                <w:i/>
                <w:sz w:val="24"/>
                <w:szCs w:val="24"/>
                <w:lang w:eastAsia="ru-RU"/>
              </w:rPr>
              <w:t xml:space="preserve"> </w:t>
            </w:r>
            <w:proofErr w:type="spellStart"/>
            <w:r w:rsidR="00735F2F" w:rsidRPr="00CE434D">
              <w:rPr>
                <w:b/>
                <w:i/>
                <w:sz w:val="24"/>
                <w:szCs w:val="24"/>
                <w:lang w:eastAsia="ru-RU"/>
              </w:rPr>
              <w:t>muncă</w:t>
            </w:r>
            <w:proofErr w:type="spellEnd"/>
            <w:r w:rsidR="00735F2F" w:rsidRPr="00CE434D">
              <w:rPr>
                <w:b/>
                <w:i/>
                <w:sz w:val="24"/>
                <w:szCs w:val="24"/>
                <w:lang w:eastAsia="ru-RU"/>
              </w:rPr>
              <w:t xml:space="preserve"> </w:t>
            </w:r>
            <w:proofErr w:type="spellStart"/>
            <w:r w:rsidR="00735F2F" w:rsidRPr="00CE434D">
              <w:rPr>
                <w:b/>
                <w:i/>
                <w:sz w:val="24"/>
                <w:szCs w:val="24"/>
                <w:lang w:eastAsia="ru-RU"/>
              </w:rPr>
              <w:t>în</w:t>
            </w:r>
            <w:proofErr w:type="spellEnd"/>
            <w:r w:rsidR="00735F2F" w:rsidRPr="00CE434D">
              <w:rPr>
                <w:b/>
                <w:i/>
                <w:sz w:val="24"/>
                <w:szCs w:val="24"/>
                <w:lang w:eastAsia="ru-RU"/>
              </w:rPr>
              <w:t xml:space="preserve"> </w:t>
            </w:r>
            <w:proofErr w:type="spellStart"/>
            <w:r w:rsidR="00735F2F" w:rsidRPr="00CE434D">
              <w:rPr>
                <w:b/>
                <w:i/>
                <w:sz w:val="24"/>
                <w:szCs w:val="24"/>
                <w:lang w:eastAsia="ru-RU"/>
              </w:rPr>
              <w:t>străinătate</w:t>
            </w:r>
            <w:proofErr w:type="spellEnd"/>
            <w:r w:rsidR="00735F2F" w:rsidRPr="00CE434D">
              <w:rPr>
                <w:b/>
                <w:i/>
                <w:sz w:val="24"/>
                <w:szCs w:val="24"/>
                <w:lang w:eastAsia="ru-RU"/>
              </w:rPr>
              <w:t xml:space="preserve"> </w:t>
            </w:r>
            <w:r w:rsidR="00735F2F">
              <w:rPr>
                <w:sz w:val="24"/>
                <w:szCs w:val="24"/>
                <w:lang w:eastAsia="ru-RU"/>
              </w:rPr>
              <w:t xml:space="preserve">se </w:t>
            </w:r>
            <w:proofErr w:type="spellStart"/>
            <w:r w:rsidR="00735F2F">
              <w:rPr>
                <w:sz w:val="24"/>
                <w:szCs w:val="24"/>
                <w:lang w:eastAsia="ru-RU"/>
              </w:rPr>
              <w:t>propune</w:t>
            </w:r>
            <w:proofErr w:type="spellEnd"/>
            <w:r w:rsidR="00735F2F">
              <w:rPr>
                <w:sz w:val="24"/>
                <w:szCs w:val="24"/>
                <w:lang w:eastAsia="ru-RU"/>
              </w:rPr>
              <w:t xml:space="preserve"> a fi </w:t>
            </w:r>
            <w:proofErr w:type="spellStart"/>
            <w:r w:rsidR="00735F2F">
              <w:rPr>
                <w:sz w:val="24"/>
                <w:szCs w:val="24"/>
                <w:lang w:eastAsia="ru-RU"/>
              </w:rPr>
              <w:t>abrogată</w:t>
            </w:r>
            <w:proofErr w:type="spellEnd"/>
            <w:r w:rsidR="00735F2F">
              <w:rPr>
                <w:sz w:val="24"/>
                <w:szCs w:val="24"/>
                <w:lang w:eastAsia="ru-RU"/>
              </w:rPr>
              <w:t xml:space="preserve">, </w:t>
            </w:r>
            <w:proofErr w:type="spellStart"/>
            <w:r w:rsidR="00735F2F">
              <w:rPr>
                <w:sz w:val="24"/>
                <w:szCs w:val="24"/>
                <w:lang w:eastAsia="ru-RU"/>
              </w:rPr>
              <w:t>în</w:t>
            </w:r>
            <w:proofErr w:type="spellEnd"/>
            <w:r w:rsidR="00735F2F">
              <w:rPr>
                <w:sz w:val="24"/>
                <w:szCs w:val="24"/>
                <w:lang w:eastAsia="ru-RU"/>
              </w:rPr>
              <w:t xml:space="preserve"> </w:t>
            </w:r>
            <w:proofErr w:type="spellStart"/>
            <w:r w:rsidR="00735F2F">
              <w:rPr>
                <w:sz w:val="24"/>
                <w:szCs w:val="24"/>
                <w:lang w:eastAsia="ru-RU"/>
              </w:rPr>
              <w:t>contextul</w:t>
            </w:r>
            <w:proofErr w:type="spellEnd"/>
            <w:r w:rsidR="00735F2F">
              <w:rPr>
                <w:sz w:val="24"/>
                <w:szCs w:val="24"/>
                <w:lang w:eastAsia="ru-RU"/>
              </w:rPr>
              <w:t xml:space="preserve"> </w:t>
            </w:r>
            <w:proofErr w:type="spellStart"/>
            <w:r w:rsidR="00735F2F">
              <w:rPr>
                <w:sz w:val="24"/>
                <w:szCs w:val="24"/>
                <w:lang w:eastAsia="ru-RU"/>
              </w:rPr>
              <w:t>noilor</w:t>
            </w:r>
            <w:proofErr w:type="spellEnd"/>
            <w:r w:rsidR="00735F2F">
              <w:rPr>
                <w:sz w:val="24"/>
                <w:szCs w:val="24"/>
                <w:lang w:eastAsia="ru-RU"/>
              </w:rPr>
              <w:t xml:space="preserve"> </w:t>
            </w:r>
            <w:proofErr w:type="spellStart"/>
            <w:r w:rsidR="00735F2F">
              <w:rPr>
                <w:sz w:val="24"/>
                <w:szCs w:val="24"/>
                <w:lang w:eastAsia="ru-RU"/>
              </w:rPr>
              <w:t>modificări</w:t>
            </w:r>
            <w:proofErr w:type="spellEnd"/>
            <w:r w:rsidR="00735F2F">
              <w:rPr>
                <w:sz w:val="24"/>
                <w:szCs w:val="24"/>
                <w:lang w:eastAsia="ru-RU"/>
              </w:rPr>
              <w:t xml:space="preserve"> </w:t>
            </w:r>
            <w:proofErr w:type="spellStart"/>
            <w:r w:rsidR="00735F2F">
              <w:rPr>
                <w:sz w:val="24"/>
                <w:szCs w:val="24"/>
                <w:lang w:eastAsia="ru-RU"/>
              </w:rPr>
              <w:t>adoptate</w:t>
            </w:r>
            <w:proofErr w:type="spellEnd"/>
            <w:r w:rsidR="00735F2F">
              <w:rPr>
                <w:sz w:val="24"/>
                <w:szCs w:val="24"/>
                <w:lang w:eastAsia="ru-RU"/>
              </w:rPr>
              <w:t xml:space="preserve"> </w:t>
            </w:r>
            <w:proofErr w:type="spellStart"/>
            <w:r w:rsidR="00735F2F">
              <w:rPr>
                <w:sz w:val="24"/>
                <w:szCs w:val="24"/>
                <w:lang w:eastAsia="ru-RU"/>
              </w:rPr>
              <w:t>prin</w:t>
            </w:r>
            <w:proofErr w:type="spellEnd"/>
            <w:r w:rsidR="00735F2F">
              <w:rPr>
                <w:sz w:val="24"/>
                <w:szCs w:val="24"/>
                <w:lang w:eastAsia="ru-RU"/>
              </w:rPr>
              <w:t xml:space="preserve"> </w:t>
            </w:r>
            <w:proofErr w:type="spellStart"/>
            <w:r w:rsidR="00735F2F">
              <w:rPr>
                <w:sz w:val="24"/>
                <w:szCs w:val="24"/>
                <w:lang w:eastAsia="ru-RU"/>
              </w:rPr>
              <w:t>Legea</w:t>
            </w:r>
            <w:proofErr w:type="spellEnd"/>
            <w:r w:rsidR="00735F2F">
              <w:rPr>
                <w:sz w:val="24"/>
                <w:szCs w:val="24"/>
                <w:lang w:eastAsia="ru-RU"/>
              </w:rPr>
              <w:t xml:space="preserve"> nr. 112/2020 </w:t>
            </w:r>
            <w:proofErr w:type="spellStart"/>
            <w:r w:rsidR="00735F2F">
              <w:rPr>
                <w:sz w:val="24"/>
                <w:szCs w:val="24"/>
                <w:lang w:eastAsia="ru-RU"/>
              </w:rPr>
              <w:t>prin</w:t>
            </w:r>
            <w:proofErr w:type="spellEnd"/>
            <w:r w:rsidR="00735F2F">
              <w:rPr>
                <w:sz w:val="24"/>
                <w:szCs w:val="24"/>
                <w:lang w:eastAsia="ru-RU"/>
              </w:rPr>
              <w:t xml:space="preserve"> care se </w:t>
            </w:r>
            <w:proofErr w:type="spellStart"/>
            <w:r w:rsidR="00735F2F">
              <w:rPr>
                <w:sz w:val="24"/>
                <w:szCs w:val="24"/>
                <w:lang w:eastAsia="ru-RU"/>
              </w:rPr>
              <w:t>modifică</w:t>
            </w:r>
            <w:proofErr w:type="spellEnd"/>
            <w:r w:rsidR="00735F2F">
              <w:rPr>
                <w:sz w:val="24"/>
                <w:szCs w:val="24"/>
                <w:lang w:eastAsia="ru-RU"/>
              </w:rPr>
              <w:t xml:space="preserve"> </w:t>
            </w:r>
            <w:proofErr w:type="spellStart"/>
            <w:r w:rsidR="00735F2F">
              <w:rPr>
                <w:sz w:val="24"/>
                <w:szCs w:val="24"/>
                <w:lang w:eastAsia="ru-RU"/>
              </w:rPr>
              <w:t>Legea</w:t>
            </w:r>
            <w:proofErr w:type="spellEnd"/>
            <w:r w:rsidR="00735F2F">
              <w:rPr>
                <w:sz w:val="24"/>
                <w:szCs w:val="24"/>
                <w:lang w:eastAsia="ru-RU"/>
              </w:rPr>
              <w:t xml:space="preserve"> nr. 140/2013 </w:t>
            </w:r>
            <w:proofErr w:type="spellStart"/>
            <w:r w:rsidR="00735F2F">
              <w:rPr>
                <w:sz w:val="24"/>
                <w:szCs w:val="24"/>
                <w:lang w:eastAsia="ru-RU"/>
              </w:rPr>
              <w:t>privind</w:t>
            </w:r>
            <w:proofErr w:type="spellEnd"/>
            <w:r w:rsidR="00735F2F">
              <w:rPr>
                <w:sz w:val="24"/>
                <w:szCs w:val="24"/>
                <w:lang w:eastAsia="ru-RU"/>
              </w:rPr>
              <w:t xml:space="preserve"> </w:t>
            </w:r>
            <w:proofErr w:type="spellStart"/>
            <w:r w:rsidR="00735F2F">
              <w:rPr>
                <w:sz w:val="24"/>
                <w:szCs w:val="24"/>
                <w:lang w:eastAsia="ru-RU"/>
              </w:rPr>
              <w:t>protecția</w:t>
            </w:r>
            <w:proofErr w:type="spellEnd"/>
            <w:r w:rsidR="00735F2F">
              <w:rPr>
                <w:sz w:val="24"/>
                <w:szCs w:val="24"/>
                <w:lang w:eastAsia="ru-RU"/>
              </w:rPr>
              <w:t xml:space="preserve"> </w:t>
            </w:r>
            <w:proofErr w:type="spellStart"/>
            <w:r w:rsidR="00735F2F">
              <w:rPr>
                <w:sz w:val="24"/>
                <w:szCs w:val="24"/>
                <w:lang w:eastAsia="ru-RU"/>
              </w:rPr>
              <w:t>specială</w:t>
            </w:r>
            <w:proofErr w:type="spellEnd"/>
            <w:r w:rsidR="00735F2F">
              <w:rPr>
                <w:sz w:val="24"/>
                <w:szCs w:val="24"/>
                <w:lang w:eastAsia="ru-RU"/>
              </w:rPr>
              <w:t xml:space="preserve"> a </w:t>
            </w:r>
            <w:proofErr w:type="spellStart"/>
            <w:r w:rsidR="00735F2F">
              <w:rPr>
                <w:sz w:val="24"/>
                <w:szCs w:val="24"/>
                <w:lang w:eastAsia="ru-RU"/>
              </w:rPr>
              <w:t>copiilor</w:t>
            </w:r>
            <w:proofErr w:type="spellEnd"/>
            <w:r w:rsidR="00735F2F">
              <w:rPr>
                <w:sz w:val="24"/>
                <w:szCs w:val="24"/>
                <w:lang w:eastAsia="ru-RU"/>
              </w:rPr>
              <w:t xml:space="preserve"> </w:t>
            </w:r>
            <w:proofErr w:type="spellStart"/>
            <w:r w:rsidR="00735F2F">
              <w:rPr>
                <w:sz w:val="24"/>
                <w:szCs w:val="24"/>
                <w:lang w:eastAsia="ru-RU"/>
              </w:rPr>
              <w:t>aflați</w:t>
            </w:r>
            <w:proofErr w:type="spellEnd"/>
            <w:r w:rsidR="00735F2F">
              <w:rPr>
                <w:sz w:val="24"/>
                <w:szCs w:val="24"/>
                <w:lang w:eastAsia="ru-RU"/>
              </w:rPr>
              <w:t xml:space="preserve"> </w:t>
            </w:r>
            <w:proofErr w:type="spellStart"/>
            <w:r w:rsidR="00735F2F">
              <w:rPr>
                <w:sz w:val="24"/>
                <w:szCs w:val="24"/>
                <w:lang w:eastAsia="ru-RU"/>
              </w:rPr>
              <w:t>în</w:t>
            </w:r>
            <w:proofErr w:type="spellEnd"/>
            <w:r w:rsidR="00735F2F">
              <w:rPr>
                <w:sz w:val="24"/>
                <w:szCs w:val="24"/>
                <w:lang w:eastAsia="ru-RU"/>
              </w:rPr>
              <w:t xml:space="preserve"> </w:t>
            </w:r>
            <w:proofErr w:type="spellStart"/>
            <w:r w:rsidR="00735F2F">
              <w:rPr>
                <w:sz w:val="24"/>
                <w:szCs w:val="24"/>
                <w:lang w:eastAsia="ru-RU"/>
              </w:rPr>
              <w:t>situații</w:t>
            </w:r>
            <w:proofErr w:type="spellEnd"/>
            <w:r w:rsidR="00735F2F">
              <w:rPr>
                <w:sz w:val="24"/>
                <w:szCs w:val="24"/>
                <w:lang w:eastAsia="ru-RU"/>
              </w:rPr>
              <w:t xml:space="preserve"> de </w:t>
            </w:r>
            <w:proofErr w:type="spellStart"/>
            <w:r w:rsidR="00735F2F">
              <w:rPr>
                <w:sz w:val="24"/>
                <w:szCs w:val="24"/>
                <w:lang w:eastAsia="ru-RU"/>
              </w:rPr>
              <w:t>risc</w:t>
            </w:r>
            <w:proofErr w:type="spellEnd"/>
            <w:r w:rsidR="00735F2F">
              <w:rPr>
                <w:sz w:val="24"/>
                <w:szCs w:val="24"/>
                <w:lang w:eastAsia="ru-RU"/>
              </w:rPr>
              <w:t xml:space="preserve"> </w:t>
            </w:r>
            <w:proofErr w:type="spellStart"/>
            <w:r w:rsidR="00735F2F">
              <w:rPr>
                <w:sz w:val="24"/>
                <w:szCs w:val="24"/>
                <w:lang w:eastAsia="ru-RU"/>
              </w:rPr>
              <w:t>și</w:t>
            </w:r>
            <w:proofErr w:type="spellEnd"/>
            <w:r w:rsidR="00735F2F">
              <w:rPr>
                <w:sz w:val="24"/>
                <w:szCs w:val="24"/>
                <w:lang w:eastAsia="ru-RU"/>
              </w:rPr>
              <w:t xml:space="preserve"> a </w:t>
            </w:r>
            <w:proofErr w:type="spellStart"/>
            <w:r w:rsidR="00735F2F">
              <w:rPr>
                <w:sz w:val="24"/>
                <w:szCs w:val="24"/>
                <w:lang w:eastAsia="ru-RU"/>
              </w:rPr>
              <w:t>copiilor</w:t>
            </w:r>
            <w:proofErr w:type="spellEnd"/>
            <w:r w:rsidR="00735F2F">
              <w:rPr>
                <w:sz w:val="24"/>
                <w:szCs w:val="24"/>
                <w:lang w:eastAsia="ru-RU"/>
              </w:rPr>
              <w:t xml:space="preserve"> </w:t>
            </w:r>
            <w:proofErr w:type="spellStart"/>
            <w:r w:rsidR="00735F2F">
              <w:rPr>
                <w:sz w:val="24"/>
                <w:szCs w:val="24"/>
                <w:lang w:eastAsia="ru-RU"/>
              </w:rPr>
              <w:t>separați</w:t>
            </w:r>
            <w:proofErr w:type="spellEnd"/>
            <w:r w:rsidR="00735F2F">
              <w:rPr>
                <w:sz w:val="24"/>
                <w:szCs w:val="24"/>
                <w:lang w:eastAsia="ru-RU"/>
              </w:rPr>
              <w:t xml:space="preserve"> de </w:t>
            </w:r>
            <w:proofErr w:type="spellStart"/>
            <w:r w:rsidR="00735F2F">
              <w:rPr>
                <w:sz w:val="24"/>
                <w:szCs w:val="24"/>
                <w:lang w:eastAsia="ru-RU"/>
              </w:rPr>
              <w:t>părinți</w:t>
            </w:r>
            <w:proofErr w:type="spellEnd"/>
            <w:r w:rsidR="00735F2F">
              <w:rPr>
                <w:sz w:val="24"/>
                <w:szCs w:val="24"/>
                <w:lang w:eastAsia="ru-RU"/>
              </w:rPr>
              <w:t>.</w:t>
            </w:r>
          </w:p>
          <w:p w14:paraId="21C08E32" w14:textId="77777777" w:rsidR="00735F2F" w:rsidRDefault="00735F2F" w:rsidP="00735F2F">
            <w:pPr>
              <w:tabs>
                <w:tab w:val="left" w:pos="708"/>
                <w:tab w:val="left" w:pos="1416"/>
                <w:tab w:val="left" w:pos="2124"/>
                <w:tab w:val="left" w:pos="2832"/>
                <w:tab w:val="left" w:pos="3540"/>
                <w:tab w:val="left" w:pos="6435"/>
              </w:tabs>
              <w:rPr>
                <w:sz w:val="24"/>
                <w:szCs w:val="24"/>
                <w:lang w:eastAsia="ru-RU"/>
              </w:rPr>
            </w:pPr>
            <w:proofErr w:type="spellStart"/>
            <w:r>
              <w:rPr>
                <w:sz w:val="24"/>
                <w:szCs w:val="24"/>
                <w:lang w:eastAsia="ru-RU"/>
              </w:rPr>
              <w:t>Astfel</w:t>
            </w:r>
            <w:proofErr w:type="spellEnd"/>
            <w:r>
              <w:rPr>
                <w:sz w:val="24"/>
                <w:szCs w:val="24"/>
                <w:lang w:eastAsia="ru-RU"/>
              </w:rPr>
              <w:t xml:space="preserve">, </w:t>
            </w:r>
            <w:proofErr w:type="spellStart"/>
            <w:r>
              <w:rPr>
                <w:sz w:val="24"/>
                <w:szCs w:val="24"/>
                <w:lang w:eastAsia="ru-RU"/>
              </w:rPr>
              <w:t>luarea</w:t>
            </w:r>
            <w:proofErr w:type="spellEnd"/>
            <w:r>
              <w:rPr>
                <w:sz w:val="24"/>
                <w:szCs w:val="24"/>
                <w:lang w:eastAsia="ru-RU"/>
              </w:rPr>
              <w:t xml:space="preserve"> la </w:t>
            </w:r>
            <w:proofErr w:type="spellStart"/>
            <w:r>
              <w:rPr>
                <w:sz w:val="24"/>
                <w:szCs w:val="24"/>
                <w:lang w:eastAsia="ru-RU"/>
              </w:rPr>
              <w:t>evidență</w:t>
            </w:r>
            <w:proofErr w:type="spellEnd"/>
            <w:r>
              <w:rPr>
                <w:sz w:val="24"/>
                <w:szCs w:val="24"/>
                <w:lang w:eastAsia="ru-RU"/>
              </w:rPr>
              <w:t xml:space="preserve"> a </w:t>
            </w:r>
            <w:proofErr w:type="spellStart"/>
            <w:r>
              <w:rPr>
                <w:sz w:val="24"/>
                <w:szCs w:val="24"/>
                <w:lang w:eastAsia="ru-RU"/>
              </w:rPr>
              <w:t>copiilor</w:t>
            </w:r>
            <w:proofErr w:type="spellEnd"/>
            <w:r>
              <w:rPr>
                <w:sz w:val="24"/>
                <w:szCs w:val="24"/>
                <w:lang w:eastAsia="ru-RU"/>
              </w:rPr>
              <w:t xml:space="preserve"> </w:t>
            </w:r>
            <w:proofErr w:type="spellStart"/>
            <w:r>
              <w:rPr>
                <w:sz w:val="24"/>
                <w:szCs w:val="24"/>
                <w:lang w:eastAsia="ru-RU"/>
              </w:rPr>
              <w:t>ai</w:t>
            </w:r>
            <w:proofErr w:type="spellEnd"/>
            <w:r>
              <w:rPr>
                <w:sz w:val="24"/>
                <w:szCs w:val="24"/>
                <w:lang w:eastAsia="ru-RU"/>
              </w:rPr>
              <w:t xml:space="preserve"> </w:t>
            </w:r>
            <w:proofErr w:type="spellStart"/>
            <w:r>
              <w:rPr>
                <w:sz w:val="24"/>
                <w:szCs w:val="24"/>
                <w:lang w:eastAsia="ru-RU"/>
              </w:rPr>
              <w:t>căror</w:t>
            </w:r>
            <w:proofErr w:type="spellEnd"/>
            <w:r>
              <w:rPr>
                <w:sz w:val="24"/>
                <w:szCs w:val="24"/>
                <w:lang w:eastAsia="ru-RU"/>
              </w:rPr>
              <w:t xml:space="preserve"> </w:t>
            </w:r>
            <w:proofErr w:type="spellStart"/>
            <w:r>
              <w:rPr>
                <w:sz w:val="24"/>
                <w:szCs w:val="24"/>
                <w:lang w:eastAsia="ru-RU"/>
              </w:rPr>
              <w:t>părinți</w:t>
            </w:r>
            <w:proofErr w:type="spellEnd"/>
            <w:r>
              <w:rPr>
                <w:sz w:val="24"/>
                <w:szCs w:val="24"/>
                <w:lang w:eastAsia="ru-RU"/>
              </w:rPr>
              <w:t>/</w:t>
            </w:r>
            <w:proofErr w:type="spellStart"/>
            <w:r>
              <w:rPr>
                <w:sz w:val="24"/>
                <w:szCs w:val="24"/>
                <w:lang w:eastAsia="ru-RU"/>
              </w:rPr>
              <w:t>unicul</w:t>
            </w:r>
            <w:proofErr w:type="spellEnd"/>
            <w:r>
              <w:rPr>
                <w:sz w:val="24"/>
                <w:szCs w:val="24"/>
                <w:lang w:eastAsia="ru-RU"/>
              </w:rPr>
              <w:t xml:space="preserve"> </w:t>
            </w:r>
            <w:proofErr w:type="spellStart"/>
            <w:r>
              <w:rPr>
                <w:sz w:val="24"/>
                <w:szCs w:val="24"/>
                <w:lang w:eastAsia="ru-RU"/>
              </w:rPr>
              <w:t>părinte</w:t>
            </w:r>
            <w:proofErr w:type="spellEnd"/>
            <w:r>
              <w:rPr>
                <w:sz w:val="24"/>
                <w:szCs w:val="24"/>
                <w:lang w:eastAsia="ru-RU"/>
              </w:rPr>
              <w:t xml:space="preserve"> se </w:t>
            </w:r>
            <w:proofErr w:type="spellStart"/>
            <w:r>
              <w:rPr>
                <w:sz w:val="24"/>
                <w:szCs w:val="24"/>
                <w:lang w:eastAsia="ru-RU"/>
              </w:rPr>
              <w:t>află</w:t>
            </w:r>
            <w:proofErr w:type="spellEnd"/>
            <w:r>
              <w:rPr>
                <w:sz w:val="24"/>
                <w:szCs w:val="24"/>
                <w:lang w:eastAsia="ru-RU"/>
              </w:rPr>
              <w:t xml:space="preserve"> </w:t>
            </w:r>
            <w:proofErr w:type="spellStart"/>
            <w:r>
              <w:rPr>
                <w:sz w:val="24"/>
                <w:szCs w:val="24"/>
                <w:lang w:eastAsia="ru-RU"/>
              </w:rPr>
              <w:t>temporar</w:t>
            </w:r>
            <w:proofErr w:type="spellEnd"/>
            <w:r>
              <w:rPr>
                <w:sz w:val="24"/>
                <w:szCs w:val="24"/>
                <w:lang w:eastAsia="ru-RU"/>
              </w:rPr>
              <w:t xml:space="preserve"> </w:t>
            </w:r>
            <w:proofErr w:type="spellStart"/>
            <w:r>
              <w:rPr>
                <w:sz w:val="24"/>
                <w:szCs w:val="24"/>
                <w:lang w:eastAsia="ru-RU"/>
              </w:rPr>
              <w:t>în</w:t>
            </w:r>
            <w:proofErr w:type="spellEnd"/>
            <w:r>
              <w:rPr>
                <w:sz w:val="24"/>
                <w:szCs w:val="24"/>
                <w:lang w:eastAsia="ru-RU"/>
              </w:rPr>
              <w:t xml:space="preserve"> </w:t>
            </w:r>
            <w:proofErr w:type="spellStart"/>
            <w:r>
              <w:rPr>
                <w:sz w:val="24"/>
                <w:szCs w:val="24"/>
                <w:lang w:eastAsia="ru-RU"/>
              </w:rPr>
              <w:t>altă</w:t>
            </w:r>
            <w:proofErr w:type="spellEnd"/>
            <w:r>
              <w:rPr>
                <w:sz w:val="24"/>
                <w:szCs w:val="24"/>
                <w:lang w:eastAsia="ru-RU"/>
              </w:rPr>
              <w:t xml:space="preserve"> </w:t>
            </w:r>
            <w:proofErr w:type="spellStart"/>
            <w:r>
              <w:rPr>
                <w:sz w:val="24"/>
                <w:szCs w:val="24"/>
                <w:lang w:eastAsia="ru-RU"/>
              </w:rPr>
              <w:t>localitate</w:t>
            </w:r>
            <w:proofErr w:type="spellEnd"/>
            <w:r>
              <w:rPr>
                <w:sz w:val="24"/>
                <w:szCs w:val="24"/>
                <w:lang w:eastAsia="ru-RU"/>
              </w:rPr>
              <w:t xml:space="preserve"> din </w:t>
            </w:r>
            <w:proofErr w:type="spellStart"/>
            <w:r>
              <w:rPr>
                <w:sz w:val="24"/>
                <w:szCs w:val="24"/>
                <w:lang w:eastAsia="ru-RU"/>
              </w:rPr>
              <w:t>țară</w:t>
            </w:r>
            <w:proofErr w:type="spellEnd"/>
            <w:r>
              <w:rPr>
                <w:sz w:val="24"/>
                <w:szCs w:val="24"/>
                <w:lang w:eastAsia="ru-RU"/>
              </w:rPr>
              <w:t xml:space="preserve"> </w:t>
            </w:r>
            <w:proofErr w:type="spellStart"/>
            <w:r>
              <w:rPr>
                <w:sz w:val="24"/>
                <w:szCs w:val="24"/>
                <w:lang w:eastAsia="ru-RU"/>
              </w:rPr>
              <w:t>sau</w:t>
            </w:r>
            <w:proofErr w:type="spellEnd"/>
            <w:r>
              <w:rPr>
                <w:sz w:val="24"/>
                <w:szCs w:val="24"/>
                <w:lang w:eastAsia="ru-RU"/>
              </w:rPr>
              <w:t xml:space="preserve"> </w:t>
            </w:r>
            <w:proofErr w:type="spellStart"/>
            <w:r>
              <w:rPr>
                <w:sz w:val="24"/>
                <w:szCs w:val="24"/>
                <w:lang w:eastAsia="ru-RU"/>
              </w:rPr>
              <w:t>peste</w:t>
            </w:r>
            <w:proofErr w:type="spellEnd"/>
            <w:r>
              <w:rPr>
                <w:sz w:val="24"/>
                <w:szCs w:val="24"/>
                <w:lang w:eastAsia="ru-RU"/>
              </w:rPr>
              <w:t xml:space="preserve"> </w:t>
            </w:r>
            <w:proofErr w:type="spellStart"/>
            <w:r>
              <w:rPr>
                <w:sz w:val="24"/>
                <w:szCs w:val="24"/>
                <w:lang w:eastAsia="ru-RU"/>
              </w:rPr>
              <w:t>hotare</w:t>
            </w:r>
            <w:proofErr w:type="spellEnd"/>
            <w:r>
              <w:rPr>
                <w:sz w:val="24"/>
                <w:szCs w:val="24"/>
                <w:lang w:eastAsia="ru-RU"/>
              </w:rPr>
              <w:t xml:space="preserve">, </w:t>
            </w:r>
            <w:proofErr w:type="spellStart"/>
            <w:r>
              <w:rPr>
                <w:sz w:val="24"/>
                <w:szCs w:val="24"/>
                <w:lang w:eastAsia="ru-RU"/>
              </w:rPr>
              <w:t>inclusiv</w:t>
            </w:r>
            <w:proofErr w:type="spellEnd"/>
            <w:r>
              <w:rPr>
                <w:sz w:val="24"/>
                <w:szCs w:val="24"/>
                <w:lang w:eastAsia="ru-RU"/>
              </w:rPr>
              <w:t xml:space="preserve"> </w:t>
            </w:r>
            <w:proofErr w:type="spellStart"/>
            <w:r>
              <w:rPr>
                <w:sz w:val="24"/>
                <w:szCs w:val="24"/>
                <w:lang w:eastAsia="ru-RU"/>
              </w:rPr>
              <w:t>în</w:t>
            </w:r>
            <w:proofErr w:type="spellEnd"/>
            <w:r>
              <w:rPr>
                <w:sz w:val="24"/>
                <w:szCs w:val="24"/>
                <w:lang w:eastAsia="ru-RU"/>
              </w:rPr>
              <w:t xml:space="preserve"> </w:t>
            </w:r>
            <w:proofErr w:type="spellStart"/>
            <w:r>
              <w:rPr>
                <w:sz w:val="24"/>
                <w:szCs w:val="24"/>
                <w:lang w:eastAsia="ru-RU"/>
              </w:rPr>
              <w:t>scop</w:t>
            </w:r>
            <w:proofErr w:type="spellEnd"/>
            <w:r>
              <w:rPr>
                <w:sz w:val="24"/>
                <w:szCs w:val="24"/>
                <w:lang w:eastAsia="ru-RU"/>
              </w:rPr>
              <w:t xml:space="preserve"> de </w:t>
            </w:r>
            <w:proofErr w:type="spellStart"/>
            <w:r>
              <w:rPr>
                <w:sz w:val="24"/>
                <w:szCs w:val="24"/>
                <w:lang w:eastAsia="ru-RU"/>
              </w:rPr>
              <w:t>muncă</w:t>
            </w:r>
            <w:proofErr w:type="spellEnd"/>
            <w:r>
              <w:rPr>
                <w:sz w:val="24"/>
                <w:szCs w:val="24"/>
                <w:lang w:eastAsia="ru-RU"/>
              </w:rPr>
              <w:t xml:space="preserve"> se </w:t>
            </w:r>
            <w:proofErr w:type="spellStart"/>
            <w:r>
              <w:rPr>
                <w:sz w:val="24"/>
                <w:szCs w:val="24"/>
                <w:lang w:eastAsia="ru-RU"/>
              </w:rPr>
              <w:t>va</w:t>
            </w:r>
            <w:proofErr w:type="spellEnd"/>
            <w:r>
              <w:rPr>
                <w:sz w:val="24"/>
                <w:szCs w:val="24"/>
                <w:lang w:eastAsia="ru-RU"/>
              </w:rPr>
              <w:t xml:space="preserve"> </w:t>
            </w:r>
            <w:proofErr w:type="spellStart"/>
            <w:r>
              <w:rPr>
                <w:sz w:val="24"/>
                <w:szCs w:val="24"/>
                <w:lang w:eastAsia="ru-RU"/>
              </w:rPr>
              <w:t>realiza</w:t>
            </w:r>
            <w:proofErr w:type="spellEnd"/>
            <w:r>
              <w:rPr>
                <w:sz w:val="24"/>
                <w:szCs w:val="24"/>
                <w:lang w:eastAsia="ru-RU"/>
              </w:rPr>
              <w:t xml:space="preserve"> </w:t>
            </w:r>
            <w:proofErr w:type="spellStart"/>
            <w:r>
              <w:rPr>
                <w:sz w:val="24"/>
                <w:szCs w:val="24"/>
                <w:lang w:eastAsia="ru-RU"/>
              </w:rPr>
              <w:t>în</w:t>
            </w:r>
            <w:proofErr w:type="spellEnd"/>
            <w:r>
              <w:rPr>
                <w:sz w:val="24"/>
                <w:szCs w:val="24"/>
                <w:lang w:eastAsia="ru-RU"/>
              </w:rPr>
              <w:t xml:space="preserve"> </w:t>
            </w:r>
            <w:proofErr w:type="spellStart"/>
            <w:r>
              <w:rPr>
                <w:sz w:val="24"/>
                <w:szCs w:val="24"/>
                <w:lang w:eastAsia="ru-RU"/>
              </w:rPr>
              <w:t>condițiile</w:t>
            </w:r>
            <w:proofErr w:type="spellEnd"/>
            <w:r>
              <w:rPr>
                <w:sz w:val="24"/>
                <w:szCs w:val="24"/>
                <w:lang w:eastAsia="ru-RU"/>
              </w:rPr>
              <w:t xml:space="preserve"> art. 13, </w:t>
            </w:r>
            <w:proofErr w:type="spellStart"/>
            <w:r>
              <w:rPr>
                <w:sz w:val="24"/>
                <w:szCs w:val="24"/>
                <w:lang w:eastAsia="ru-RU"/>
              </w:rPr>
              <w:t>alin</w:t>
            </w:r>
            <w:proofErr w:type="spellEnd"/>
            <w:r>
              <w:rPr>
                <w:sz w:val="24"/>
                <w:szCs w:val="24"/>
                <w:lang w:eastAsia="ru-RU"/>
              </w:rPr>
              <w:t xml:space="preserve">. (2) al </w:t>
            </w:r>
            <w:proofErr w:type="spellStart"/>
            <w:r>
              <w:rPr>
                <w:sz w:val="24"/>
                <w:szCs w:val="24"/>
                <w:lang w:eastAsia="ru-RU"/>
              </w:rPr>
              <w:t>Legii</w:t>
            </w:r>
            <w:proofErr w:type="spellEnd"/>
            <w:r>
              <w:rPr>
                <w:sz w:val="24"/>
                <w:szCs w:val="24"/>
                <w:lang w:eastAsia="ru-RU"/>
              </w:rPr>
              <w:t xml:space="preserve"> </w:t>
            </w:r>
            <w:proofErr w:type="spellStart"/>
            <w:r>
              <w:rPr>
                <w:sz w:val="24"/>
                <w:szCs w:val="24"/>
                <w:lang w:eastAsia="ru-RU"/>
              </w:rPr>
              <w:t>menționate</w:t>
            </w:r>
            <w:proofErr w:type="spellEnd"/>
            <w:r>
              <w:rPr>
                <w:sz w:val="24"/>
                <w:szCs w:val="24"/>
                <w:lang w:eastAsia="ru-RU"/>
              </w:rPr>
              <w:t>.</w:t>
            </w:r>
          </w:p>
          <w:p w14:paraId="0E47B36A" w14:textId="77777777" w:rsidR="00735F2F" w:rsidRDefault="00735F2F" w:rsidP="00735F2F">
            <w:pPr>
              <w:tabs>
                <w:tab w:val="left" w:pos="708"/>
                <w:tab w:val="left" w:pos="1416"/>
                <w:tab w:val="left" w:pos="2124"/>
                <w:tab w:val="left" w:pos="2832"/>
                <w:tab w:val="left" w:pos="3540"/>
                <w:tab w:val="left" w:pos="6435"/>
              </w:tabs>
              <w:rPr>
                <w:sz w:val="24"/>
                <w:szCs w:val="24"/>
                <w:lang w:eastAsia="ru-RU"/>
              </w:rPr>
            </w:pPr>
            <w:proofErr w:type="spellStart"/>
            <w:r>
              <w:rPr>
                <w:sz w:val="24"/>
                <w:szCs w:val="24"/>
                <w:lang w:eastAsia="ru-RU"/>
              </w:rPr>
              <w:t>Respectiv</w:t>
            </w:r>
            <w:proofErr w:type="spellEnd"/>
            <w:r>
              <w:rPr>
                <w:sz w:val="24"/>
                <w:szCs w:val="24"/>
                <w:lang w:eastAsia="ru-RU"/>
              </w:rPr>
              <w:t xml:space="preserve">, </w:t>
            </w:r>
            <w:proofErr w:type="spellStart"/>
            <w:r>
              <w:rPr>
                <w:sz w:val="24"/>
                <w:szCs w:val="24"/>
                <w:lang w:eastAsia="ru-RU"/>
              </w:rPr>
              <w:t>odată</w:t>
            </w:r>
            <w:proofErr w:type="spellEnd"/>
            <w:r>
              <w:rPr>
                <w:sz w:val="24"/>
                <w:szCs w:val="24"/>
                <w:lang w:eastAsia="ru-RU"/>
              </w:rPr>
              <w:t xml:space="preserve"> </w:t>
            </w:r>
            <w:proofErr w:type="spellStart"/>
            <w:r>
              <w:rPr>
                <w:sz w:val="24"/>
                <w:szCs w:val="24"/>
                <w:lang w:eastAsia="ru-RU"/>
              </w:rPr>
              <w:t>ce</w:t>
            </w:r>
            <w:proofErr w:type="spellEnd"/>
            <w:r>
              <w:rPr>
                <w:sz w:val="24"/>
                <w:szCs w:val="24"/>
                <w:lang w:eastAsia="ru-RU"/>
              </w:rPr>
              <w:t xml:space="preserve"> </w:t>
            </w:r>
            <w:proofErr w:type="spellStart"/>
            <w:r>
              <w:rPr>
                <w:sz w:val="24"/>
                <w:szCs w:val="24"/>
                <w:lang w:eastAsia="ru-RU"/>
              </w:rPr>
              <w:t>asupra</w:t>
            </w:r>
            <w:proofErr w:type="spellEnd"/>
            <w:r>
              <w:rPr>
                <w:sz w:val="24"/>
                <w:szCs w:val="24"/>
                <w:lang w:eastAsia="ru-RU"/>
              </w:rPr>
              <w:t xml:space="preserve"> </w:t>
            </w:r>
            <w:proofErr w:type="spellStart"/>
            <w:r>
              <w:rPr>
                <w:sz w:val="24"/>
                <w:szCs w:val="24"/>
                <w:lang w:eastAsia="ru-RU"/>
              </w:rPr>
              <w:t>copilului</w:t>
            </w:r>
            <w:proofErr w:type="spellEnd"/>
            <w:r>
              <w:rPr>
                <w:sz w:val="24"/>
                <w:szCs w:val="24"/>
                <w:lang w:eastAsia="ru-RU"/>
              </w:rPr>
              <w:t xml:space="preserve"> a </w:t>
            </w:r>
            <w:proofErr w:type="spellStart"/>
            <w:r>
              <w:rPr>
                <w:sz w:val="24"/>
                <w:szCs w:val="24"/>
                <w:lang w:eastAsia="ru-RU"/>
              </w:rPr>
              <w:t>fost</w:t>
            </w:r>
            <w:proofErr w:type="spellEnd"/>
            <w:r>
              <w:rPr>
                <w:sz w:val="24"/>
                <w:szCs w:val="24"/>
                <w:lang w:eastAsia="ru-RU"/>
              </w:rPr>
              <w:t xml:space="preserve"> </w:t>
            </w:r>
            <w:proofErr w:type="spellStart"/>
            <w:r>
              <w:rPr>
                <w:sz w:val="24"/>
                <w:szCs w:val="24"/>
                <w:lang w:eastAsia="ru-RU"/>
              </w:rPr>
              <w:t>instituită</w:t>
            </w:r>
            <w:proofErr w:type="spellEnd"/>
            <w:r>
              <w:rPr>
                <w:sz w:val="24"/>
                <w:szCs w:val="24"/>
                <w:lang w:eastAsia="ru-RU"/>
              </w:rPr>
              <w:t xml:space="preserve"> </w:t>
            </w:r>
            <w:proofErr w:type="spellStart"/>
            <w:r>
              <w:rPr>
                <w:sz w:val="24"/>
                <w:szCs w:val="24"/>
                <w:lang w:eastAsia="ru-RU"/>
              </w:rPr>
              <w:t>custodia</w:t>
            </w:r>
            <w:proofErr w:type="spellEnd"/>
            <w:r>
              <w:rPr>
                <w:sz w:val="24"/>
                <w:szCs w:val="24"/>
                <w:lang w:eastAsia="ru-RU"/>
              </w:rPr>
              <w:t xml:space="preserve">, </w:t>
            </w:r>
            <w:proofErr w:type="spellStart"/>
            <w:r>
              <w:rPr>
                <w:sz w:val="24"/>
                <w:szCs w:val="24"/>
                <w:lang w:eastAsia="ru-RU"/>
              </w:rPr>
              <w:t>custodele</w:t>
            </w:r>
            <w:proofErr w:type="spellEnd"/>
            <w:r>
              <w:rPr>
                <w:sz w:val="24"/>
                <w:szCs w:val="24"/>
                <w:lang w:eastAsia="ru-RU"/>
              </w:rPr>
              <w:t xml:space="preserve"> </w:t>
            </w:r>
            <w:proofErr w:type="spellStart"/>
            <w:r>
              <w:rPr>
                <w:sz w:val="24"/>
                <w:szCs w:val="24"/>
                <w:lang w:eastAsia="ru-RU"/>
              </w:rPr>
              <w:t>va</w:t>
            </w:r>
            <w:proofErr w:type="spellEnd"/>
            <w:r>
              <w:rPr>
                <w:sz w:val="24"/>
                <w:szCs w:val="24"/>
                <w:lang w:eastAsia="ru-RU"/>
              </w:rPr>
              <w:t xml:space="preserve"> </w:t>
            </w:r>
            <w:proofErr w:type="spellStart"/>
            <w:r>
              <w:rPr>
                <w:sz w:val="24"/>
                <w:szCs w:val="24"/>
                <w:lang w:eastAsia="ru-RU"/>
              </w:rPr>
              <w:t>prezenta</w:t>
            </w:r>
            <w:proofErr w:type="spellEnd"/>
            <w:r>
              <w:rPr>
                <w:sz w:val="24"/>
                <w:szCs w:val="24"/>
                <w:lang w:eastAsia="ru-RU"/>
              </w:rPr>
              <w:t xml:space="preserve"> </w:t>
            </w:r>
            <w:proofErr w:type="spellStart"/>
            <w:r>
              <w:rPr>
                <w:sz w:val="24"/>
                <w:szCs w:val="24"/>
                <w:lang w:eastAsia="ru-RU"/>
              </w:rPr>
              <w:t>copia</w:t>
            </w:r>
            <w:proofErr w:type="spellEnd"/>
            <w:r>
              <w:rPr>
                <w:sz w:val="24"/>
                <w:szCs w:val="24"/>
                <w:lang w:eastAsia="ru-RU"/>
              </w:rPr>
              <w:t xml:space="preserve"> de </w:t>
            </w:r>
            <w:proofErr w:type="spellStart"/>
            <w:r>
              <w:rPr>
                <w:sz w:val="24"/>
                <w:szCs w:val="24"/>
                <w:lang w:eastAsia="ru-RU"/>
              </w:rPr>
              <w:t>pe</w:t>
            </w:r>
            <w:proofErr w:type="spellEnd"/>
            <w:r>
              <w:rPr>
                <w:sz w:val="24"/>
                <w:szCs w:val="24"/>
                <w:lang w:eastAsia="ru-RU"/>
              </w:rPr>
              <w:t xml:space="preserve"> </w:t>
            </w:r>
            <w:proofErr w:type="spellStart"/>
            <w:r>
              <w:rPr>
                <w:sz w:val="24"/>
                <w:szCs w:val="24"/>
                <w:lang w:eastAsia="ru-RU"/>
              </w:rPr>
              <w:t>certificatul</w:t>
            </w:r>
            <w:proofErr w:type="spellEnd"/>
            <w:r>
              <w:rPr>
                <w:sz w:val="24"/>
                <w:szCs w:val="24"/>
                <w:lang w:eastAsia="ru-RU"/>
              </w:rPr>
              <w:t xml:space="preserve"> de </w:t>
            </w:r>
            <w:proofErr w:type="spellStart"/>
            <w:r>
              <w:rPr>
                <w:sz w:val="24"/>
                <w:szCs w:val="24"/>
                <w:lang w:eastAsia="ru-RU"/>
              </w:rPr>
              <w:t>custodie</w:t>
            </w:r>
            <w:proofErr w:type="spellEnd"/>
            <w:r>
              <w:rPr>
                <w:sz w:val="24"/>
                <w:szCs w:val="24"/>
                <w:lang w:eastAsia="ru-RU"/>
              </w:rPr>
              <w:t xml:space="preserve"> </w:t>
            </w:r>
            <w:proofErr w:type="spellStart"/>
            <w:r>
              <w:rPr>
                <w:sz w:val="24"/>
                <w:szCs w:val="24"/>
                <w:lang w:eastAsia="ru-RU"/>
              </w:rPr>
              <w:t>eliberat</w:t>
            </w:r>
            <w:proofErr w:type="spellEnd"/>
            <w:r>
              <w:rPr>
                <w:sz w:val="24"/>
                <w:szCs w:val="24"/>
                <w:lang w:eastAsia="ru-RU"/>
              </w:rPr>
              <w:t xml:space="preserve"> de </w:t>
            </w:r>
            <w:proofErr w:type="spellStart"/>
            <w:r>
              <w:rPr>
                <w:sz w:val="24"/>
                <w:szCs w:val="24"/>
                <w:lang w:eastAsia="ru-RU"/>
              </w:rPr>
              <w:t>autoritățile</w:t>
            </w:r>
            <w:proofErr w:type="spellEnd"/>
            <w:r>
              <w:rPr>
                <w:sz w:val="24"/>
                <w:szCs w:val="24"/>
                <w:lang w:eastAsia="ru-RU"/>
              </w:rPr>
              <w:t xml:space="preserve"> </w:t>
            </w:r>
            <w:proofErr w:type="spellStart"/>
            <w:r>
              <w:rPr>
                <w:sz w:val="24"/>
                <w:szCs w:val="24"/>
                <w:lang w:eastAsia="ru-RU"/>
              </w:rPr>
              <w:t>responsabile</w:t>
            </w:r>
            <w:proofErr w:type="spellEnd"/>
            <w:r>
              <w:rPr>
                <w:sz w:val="24"/>
                <w:szCs w:val="24"/>
                <w:lang w:eastAsia="ru-RU"/>
              </w:rPr>
              <w:t xml:space="preserve"> la ANOFM, </w:t>
            </w:r>
            <w:proofErr w:type="spellStart"/>
            <w:r>
              <w:rPr>
                <w:sz w:val="24"/>
                <w:szCs w:val="24"/>
                <w:lang w:eastAsia="ru-RU"/>
              </w:rPr>
              <w:t>în</w:t>
            </w:r>
            <w:proofErr w:type="spellEnd"/>
            <w:r>
              <w:rPr>
                <w:sz w:val="24"/>
                <w:szCs w:val="24"/>
                <w:lang w:eastAsia="ru-RU"/>
              </w:rPr>
              <w:t xml:space="preserve"> </w:t>
            </w:r>
            <w:proofErr w:type="spellStart"/>
            <w:r>
              <w:rPr>
                <w:sz w:val="24"/>
                <w:szCs w:val="24"/>
                <w:lang w:eastAsia="ru-RU"/>
              </w:rPr>
              <w:t>condițiile</w:t>
            </w:r>
            <w:proofErr w:type="spellEnd"/>
            <w:r>
              <w:rPr>
                <w:sz w:val="24"/>
                <w:szCs w:val="24"/>
                <w:lang w:eastAsia="ru-RU"/>
              </w:rPr>
              <w:t xml:space="preserve"> </w:t>
            </w:r>
            <w:proofErr w:type="spellStart"/>
            <w:r>
              <w:rPr>
                <w:sz w:val="24"/>
                <w:szCs w:val="24"/>
                <w:lang w:eastAsia="ru-RU"/>
              </w:rPr>
              <w:t>Legii</w:t>
            </w:r>
            <w:proofErr w:type="spellEnd"/>
            <w:r>
              <w:rPr>
                <w:sz w:val="24"/>
                <w:szCs w:val="24"/>
                <w:lang w:eastAsia="ru-RU"/>
              </w:rPr>
              <w:t xml:space="preserve"> nr.105/2018 cu </w:t>
            </w:r>
            <w:proofErr w:type="spellStart"/>
            <w:r>
              <w:rPr>
                <w:sz w:val="24"/>
                <w:szCs w:val="24"/>
                <w:lang w:eastAsia="ru-RU"/>
              </w:rPr>
              <w:t>privire</w:t>
            </w:r>
            <w:proofErr w:type="spellEnd"/>
            <w:r>
              <w:rPr>
                <w:sz w:val="24"/>
                <w:szCs w:val="24"/>
                <w:lang w:eastAsia="ru-RU"/>
              </w:rPr>
              <w:t xml:space="preserve"> la </w:t>
            </w:r>
            <w:proofErr w:type="spellStart"/>
            <w:r>
              <w:rPr>
                <w:sz w:val="24"/>
                <w:szCs w:val="24"/>
                <w:lang w:eastAsia="ru-RU"/>
              </w:rPr>
              <w:t>promovarea</w:t>
            </w:r>
            <w:proofErr w:type="spellEnd"/>
            <w:r>
              <w:rPr>
                <w:sz w:val="24"/>
                <w:szCs w:val="24"/>
                <w:lang w:eastAsia="ru-RU"/>
              </w:rPr>
              <w:t xml:space="preserve"> </w:t>
            </w:r>
            <w:proofErr w:type="spellStart"/>
            <w:r>
              <w:rPr>
                <w:sz w:val="24"/>
                <w:szCs w:val="24"/>
                <w:lang w:eastAsia="ru-RU"/>
              </w:rPr>
              <w:t>ocupării</w:t>
            </w:r>
            <w:proofErr w:type="spellEnd"/>
            <w:r>
              <w:rPr>
                <w:sz w:val="24"/>
                <w:szCs w:val="24"/>
                <w:lang w:eastAsia="ru-RU"/>
              </w:rPr>
              <w:t xml:space="preserve"> </w:t>
            </w:r>
            <w:proofErr w:type="spellStart"/>
            <w:r>
              <w:rPr>
                <w:sz w:val="24"/>
                <w:szCs w:val="24"/>
                <w:lang w:eastAsia="ru-RU"/>
              </w:rPr>
              <w:t>forței</w:t>
            </w:r>
            <w:proofErr w:type="spellEnd"/>
            <w:r>
              <w:rPr>
                <w:sz w:val="24"/>
                <w:szCs w:val="24"/>
                <w:lang w:eastAsia="ru-RU"/>
              </w:rPr>
              <w:t xml:space="preserve"> de </w:t>
            </w:r>
            <w:proofErr w:type="spellStart"/>
            <w:r>
              <w:rPr>
                <w:sz w:val="24"/>
                <w:szCs w:val="24"/>
                <w:lang w:eastAsia="ru-RU"/>
              </w:rPr>
              <w:t>muncă</w:t>
            </w:r>
            <w:proofErr w:type="spellEnd"/>
            <w:r>
              <w:rPr>
                <w:sz w:val="24"/>
                <w:szCs w:val="24"/>
                <w:lang w:eastAsia="ru-RU"/>
              </w:rPr>
              <w:t xml:space="preserve"> </w:t>
            </w:r>
            <w:proofErr w:type="spellStart"/>
            <w:r>
              <w:rPr>
                <w:sz w:val="24"/>
                <w:szCs w:val="24"/>
                <w:lang w:eastAsia="ru-RU"/>
              </w:rPr>
              <w:t>și</w:t>
            </w:r>
            <w:proofErr w:type="spellEnd"/>
            <w:r>
              <w:rPr>
                <w:sz w:val="24"/>
                <w:szCs w:val="24"/>
                <w:lang w:eastAsia="ru-RU"/>
              </w:rPr>
              <w:t xml:space="preserve"> </w:t>
            </w:r>
            <w:proofErr w:type="spellStart"/>
            <w:r>
              <w:rPr>
                <w:sz w:val="24"/>
                <w:szCs w:val="24"/>
                <w:lang w:eastAsia="ru-RU"/>
              </w:rPr>
              <w:t>asigurare</w:t>
            </w:r>
            <w:proofErr w:type="spellEnd"/>
            <w:r>
              <w:rPr>
                <w:sz w:val="24"/>
                <w:szCs w:val="24"/>
                <w:lang w:eastAsia="ru-RU"/>
              </w:rPr>
              <w:t xml:space="preserve"> de </w:t>
            </w:r>
            <w:proofErr w:type="spellStart"/>
            <w:r>
              <w:rPr>
                <w:sz w:val="24"/>
                <w:szCs w:val="24"/>
                <w:lang w:eastAsia="ru-RU"/>
              </w:rPr>
              <w:t>șomaj</w:t>
            </w:r>
            <w:proofErr w:type="spellEnd"/>
            <w:r>
              <w:rPr>
                <w:sz w:val="24"/>
                <w:szCs w:val="24"/>
                <w:lang w:eastAsia="ru-RU"/>
              </w:rPr>
              <w:t>.</w:t>
            </w:r>
          </w:p>
          <w:p w14:paraId="1E6C46F1" w14:textId="3AFA9FA3" w:rsidR="00735F2F" w:rsidRDefault="00735F2F" w:rsidP="00735F2F">
            <w:pPr>
              <w:tabs>
                <w:tab w:val="left" w:pos="884"/>
                <w:tab w:val="left" w:pos="1196"/>
              </w:tabs>
              <w:ind w:firstLine="360"/>
              <w:rPr>
                <w:sz w:val="24"/>
                <w:szCs w:val="24"/>
                <w:lang w:val="ro-RO"/>
              </w:rPr>
            </w:pPr>
            <w:r>
              <w:rPr>
                <w:sz w:val="24"/>
                <w:szCs w:val="24"/>
                <w:lang w:val="ro-RO"/>
              </w:rPr>
              <w:t xml:space="preserve">Prevederile propuse de prezentul proiect vor asigura funcționalitatea și aplicativitatea reglementărilor în domeniul migrației de muncă, în special a noului sistem de reglementare a activității de intermediere și plasare în câmpul muncii în străinătate a cetățenilor Republicii Moldova, instituit prin Legea nr.137/2020 </w:t>
            </w:r>
            <w:proofErr w:type="spellStart"/>
            <w:r>
              <w:rPr>
                <w:sz w:val="24"/>
                <w:szCs w:val="24"/>
              </w:rPr>
              <w:t>pentru</w:t>
            </w:r>
            <w:proofErr w:type="spellEnd"/>
            <w:r>
              <w:rPr>
                <w:sz w:val="24"/>
                <w:szCs w:val="24"/>
              </w:rPr>
              <w:t xml:space="preserve"> </w:t>
            </w:r>
            <w:proofErr w:type="spellStart"/>
            <w:r>
              <w:rPr>
                <w:sz w:val="24"/>
                <w:szCs w:val="24"/>
              </w:rPr>
              <w:t>modificarea</w:t>
            </w:r>
            <w:proofErr w:type="spellEnd"/>
            <w:r>
              <w:rPr>
                <w:sz w:val="24"/>
                <w:szCs w:val="24"/>
              </w:rPr>
              <w:t xml:space="preserve"> </w:t>
            </w:r>
            <w:proofErr w:type="spellStart"/>
            <w:r>
              <w:rPr>
                <w:sz w:val="24"/>
                <w:szCs w:val="24"/>
              </w:rPr>
              <w:t>unor</w:t>
            </w:r>
            <w:proofErr w:type="spellEnd"/>
            <w:r>
              <w:rPr>
                <w:sz w:val="24"/>
                <w:szCs w:val="24"/>
              </w:rPr>
              <w:t xml:space="preserve"> </w:t>
            </w:r>
            <w:proofErr w:type="spellStart"/>
            <w:r>
              <w:rPr>
                <w:sz w:val="24"/>
                <w:szCs w:val="24"/>
              </w:rPr>
              <w:t>acte</w:t>
            </w:r>
            <w:proofErr w:type="spellEnd"/>
            <w:r>
              <w:rPr>
                <w:sz w:val="24"/>
                <w:szCs w:val="24"/>
              </w:rPr>
              <w:t xml:space="preserve"> normative.</w:t>
            </w:r>
          </w:p>
          <w:p w14:paraId="6472873B" w14:textId="77777777" w:rsidR="00735F2F" w:rsidRDefault="00735F2F" w:rsidP="00735F2F">
            <w:pPr>
              <w:tabs>
                <w:tab w:val="left" w:pos="884"/>
                <w:tab w:val="left" w:pos="1196"/>
              </w:tabs>
              <w:ind w:firstLine="0"/>
              <w:rPr>
                <w:sz w:val="24"/>
                <w:szCs w:val="24"/>
                <w:lang w:val="ro-RO"/>
              </w:rPr>
            </w:pPr>
          </w:p>
          <w:p w14:paraId="29CD82E0" w14:textId="707D80A6" w:rsidR="00B57D06" w:rsidRPr="00B57D06" w:rsidRDefault="00B57D06" w:rsidP="00B57D06">
            <w:pPr>
              <w:tabs>
                <w:tab w:val="left" w:pos="884"/>
                <w:tab w:val="left" w:pos="1196"/>
              </w:tabs>
              <w:ind w:firstLine="360"/>
              <w:rPr>
                <w:b/>
                <w:i/>
                <w:sz w:val="24"/>
                <w:szCs w:val="24"/>
                <w:u w:val="single"/>
                <w:lang w:val="ro-RO"/>
              </w:rPr>
            </w:pPr>
            <w:r w:rsidRPr="00B57D06">
              <w:rPr>
                <w:b/>
                <w:i/>
                <w:sz w:val="24"/>
                <w:szCs w:val="24"/>
                <w:u w:val="single"/>
                <w:lang w:val="ro-RO"/>
              </w:rPr>
              <w:t>În domeniul ocupării forței de muncă</w:t>
            </w:r>
          </w:p>
          <w:p w14:paraId="69266CF3" w14:textId="03BDFB1F" w:rsidR="00350708" w:rsidRPr="00FB4849" w:rsidRDefault="00DC7C9E" w:rsidP="00DC7C9E">
            <w:pPr>
              <w:tabs>
                <w:tab w:val="left" w:pos="884"/>
                <w:tab w:val="left" w:pos="1196"/>
              </w:tabs>
              <w:ind w:firstLine="360"/>
              <w:rPr>
                <w:sz w:val="24"/>
                <w:szCs w:val="24"/>
                <w:lang w:val="ro-RO"/>
              </w:rPr>
            </w:pPr>
            <w:r w:rsidRPr="00FB4849">
              <w:rPr>
                <w:sz w:val="24"/>
                <w:szCs w:val="24"/>
                <w:lang w:val="ro-RO"/>
              </w:rPr>
              <w:t>P</w:t>
            </w:r>
            <w:r w:rsidR="00350708" w:rsidRPr="00FB4849">
              <w:rPr>
                <w:sz w:val="24"/>
                <w:szCs w:val="24"/>
                <w:lang w:val="ro-RO"/>
              </w:rPr>
              <w:t>rin prezentul proiect se propune introducerea următoarelor prevederi</w:t>
            </w:r>
            <w:r w:rsidR="008B2079">
              <w:rPr>
                <w:sz w:val="24"/>
                <w:szCs w:val="24"/>
                <w:lang w:val="ro-RO"/>
              </w:rPr>
              <w:t xml:space="preserve"> la </w:t>
            </w:r>
            <w:r w:rsidR="008B2079" w:rsidRPr="000E2B0A">
              <w:rPr>
                <w:b/>
                <w:bCs/>
                <w:i/>
                <w:sz w:val="24"/>
                <w:szCs w:val="24"/>
                <w:lang w:val="ro-RO"/>
              </w:rPr>
              <w:t>Hotărârea</w:t>
            </w:r>
            <w:r w:rsidR="008B2079" w:rsidRPr="000E2B0A">
              <w:rPr>
                <w:b/>
                <w:i/>
                <w:sz w:val="24"/>
                <w:szCs w:val="24"/>
                <w:lang w:val="ro-RO"/>
              </w:rPr>
              <w:t xml:space="preserve"> Guvernului nr.1276/2018 cu privire la aprobarea procedurilor privind accesul la măsurile de ocupare a forței de muncă</w:t>
            </w:r>
            <w:r w:rsidR="00350708" w:rsidRPr="00FB4849">
              <w:rPr>
                <w:sz w:val="24"/>
                <w:szCs w:val="24"/>
                <w:lang w:val="ro-RO"/>
              </w:rPr>
              <w:t>:</w:t>
            </w:r>
          </w:p>
          <w:p w14:paraId="37742689" w14:textId="4309BD84" w:rsidR="001A4535" w:rsidRPr="00FB4849" w:rsidRDefault="001A4535" w:rsidP="001A4535">
            <w:pPr>
              <w:tabs>
                <w:tab w:val="left" w:pos="884"/>
                <w:tab w:val="left" w:pos="1196"/>
              </w:tabs>
              <w:ind w:firstLine="0"/>
              <w:rPr>
                <w:sz w:val="24"/>
                <w:szCs w:val="24"/>
                <w:lang w:val="ro-RO"/>
              </w:rPr>
            </w:pPr>
            <w:r w:rsidRPr="00FB4849">
              <w:rPr>
                <w:i/>
                <w:iCs/>
                <w:sz w:val="24"/>
                <w:szCs w:val="24"/>
                <w:lang w:val="ro-RO"/>
              </w:rPr>
              <w:t>La</w:t>
            </w:r>
            <w:r w:rsidRPr="00FB4849">
              <w:rPr>
                <w:sz w:val="24"/>
                <w:szCs w:val="24"/>
                <w:lang w:val="ro-RO"/>
              </w:rPr>
              <w:t xml:space="preserve"> </w:t>
            </w:r>
            <w:proofErr w:type="spellStart"/>
            <w:r w:rsidRPr="00FB4849">
              <w:rPr>
                <w:i/>
                <w:sz w:val="24"/>
                <w:szCs w:val="24"/>
                <w:lang w:eastAsia="zh-TW" w:bidi="en-US"/>
              </w:rPr>
              <w:t>Anexa</w:t>
            </w:r>
            <w:proofErr w:type="spellEnd"/>
            <w:r w:rsidRPr="00FB4849">
              <w:rPr>
                <w:i/>
                <w:sz w:val="24"/>
                <w:szCs w:val="24"/>
                <w:lang w:eastAsia="zh-TW" w:bidi="en-US"/>
              </w:rPr>
              <w:t xml:space="preserve"> nr. 1 </w:t>
            </w:r>
            <w:proofErr w:type="spellStart"/>
            <w:r w:rsidRPr="00FB4849">
              <w:rPr>
                <w:i/>
                <w:sz w:val="24"/>
                <w:szCs w:val="24"/>
                <w:lang w:eastAsia="zh-TW" w:bidi="en-US"/>
              </w:rPr>
              <w:t>Procedura</w:t>
            </w:r>
            <w:proofErr w:type="spellEnd"/>
            <w:r w:rsidRPr="00FB4849">
              <w:rPr>
                <w:i/>
                <w:sz w:val="24"/>
                <w:szCs w:val="24"/>
                <w:lang w:eastAsia="zh-TW" w:bidi="en-US"/>
              </w:rPr>
              <w:t xml:space="preserve"> </w:t>
            </w:r>
            <w:r w:rsidRPr="00FB4849">
              <w:rPr>
                <w:i/>
                <w:sz w:val="24"/>
                <w:szCs w:val="24"/>
              </w:rPr>
              <w:t xml:space="preserve">de </w:t>
            </w:r>
            <w:proofErr w:type="spellStart"/>
            <w:r w:rsidRPr="00FB4849">
              <w:rPr>
                <w:i/>
                <w:sz w:val="24"/>
                <w:szCs w:val="24"/>
              </w:rPr>
              <w:t>înregistrare</w:t>
            </w:r>
            <w:proofErr w:type="spellEnd"/>
            <w:r w:rsidRPr="00FB4849">
              <w:rPr>
                <w:i/>
                <w:sz w:val="24"/>
                <w:szCs w:val="24"/>
              </w:rPr>
              <w:t xml:space="preserve"> cu </w:t>
            </w:r>
            <w:proofErr w:type="spellStart"/>
            <w:r w:rsidRPr="00FB4849">
              <w:rPr>
                <w:i/>
                <w:sz w:val="24"/>
                <w:szCs w:val="24"/>
              </w:rPr>
              <w:t>statut</w:t>
            </w:r>
            <w:proofErr w:type="spellEnd"/>
            <w:r w:rsidRPr="00FB4849">
              <w:rPr>
                <w:i/>
                <w:sz w:val="24"/>
                <w:szCs w:val="24"/>
              </w:rPr>
              <w:t xml:space="preserve"> de </w:t>
            </w:r>
            <w:proofErr w:type="spellStart"/>
            <w:r w:rsidRPr="00FB4849">
              <w:rPr>
                <w:i/>
                <w:sz w:val="24"/>
                <w:szCs w:val="24"/>
              </w:rPr>
              <w:t>șomer</w:t>
            </w:r>
            <w:proofErr w:type="spellEnd"/>
            <w:r w:rsidRPr="00FB4849">
              <w:rPr>
                <w:i/>
                <w:sz w:val="24"/>
                <w:szCs w:val="24"/>
              </w:rPr>
              <w:t xml:space="preserve"> </w:t>
            </w:r>
            <w:proofErr w:type="spellStart"/>
            <w:r w:rsidRPr="00FB4849">
              <w:rPr>
                <w:i/>
                <w:sz w:val="24"/>
                <w:szCs w:val="24"/>
              </w:rPr>
              <w:t>și</w:t>
            </w:r>
            <w:proofErr w:type="spellEnd"/>
            <w:r w:rsidRPr="00FB4849">
              <w:rPr>
                <w:i/>
                <w:sz w:val="24"/>
                <w:szCs w:val="24"/>
              </w:rPr>
              <w:t xml:space="preserve"> </w:t>
            </w:r>
            <w:proofErr w:type="spellStart"/>
            <w:r w:rsidRPr="00FB4849">
              <w:rPr>
                <w:i/>
                <w:sz w:val="24"/>
                <w:szCs w:val="24"/>
              </w:rPr>
              <w:t>scoatere</w:t>
            </w:r>
            <w:proofErr w:type="spellEnd"/>
            <w:r w:rsidRPr="00FB4849">
              <w:rPr>
                <w:i/>
                <w:sz w:val="24"/>
                <w:szCs w:val="24"/>
              </w:rPr>
              <w:t xml:space="preserve"> din </w:t>
            </w:r>
            <w:proofErr w:type="spellStart"/>
            <w:r w:rsidRPr="00FB4849">
              <w:rPr>
                <w:i/>
                <w:sz w:val="24"/>
                <w:szCs w:val="24"/>
              </w:rPr>
              <w:t>evidență</w:t>
            </w:r>
            <w:proofErr w:type="spellEnd"/>
            <w:r w:rsidRPr="00FB4849">
              <w:rPr>
                <w:i/>
                <w:sz w:val="24"/>
                <w:szCs w:val="24"/>
              </w:rPr>
              <w:t xml:space="preserve"> a </w:t>
            </w:r>
            <w:proofErr w:type="spellStart"/>
            <w:r w:rsidRPr="00FB4849">
              <w:rPr>
                <w:i/>
                <w:sz w:val="24"/>
                <w:szCs w:val="24"/>
              </w:rPr>
              <w:t>șomerilor</w:t>
            </w:r>
            <w:proofErr w:type="spellEnd"/>
            <w:r w:rsidRPr="00FB4849">
              <w:rPr>
                <w:i/>
                <w:sz w:val="24"/>
                <w:szCs w:val="24"/>
              </w:rPr>
              <w:t>:</w:t>
            </w:r>
          </w:p>
          <w:p w14:paraId="6BA3E52B" w14:textId="311EDBFE" w:rsidR="00350708" w:rsidRPr="00FB4849" w:rsidRDefault="00350708" w:rsidP="001A4535">
            <w:pPr>
              <w:tabs>
                <w:tab w:val="left" w:pos="884"/>
                <w:tab w:val="left" w:pos="1196"/>
              </w:tabs>
              <w:ind w:firstLine="0"/>
              <w:rPr>
                <w:color w:val="000000"/>
                <w:sz w:val="24"/>
                <w:szCs w:val="24"/>
                <w:lang w:val="ro-RO"/>
              </w:rPr>
            </w:pPr>
            <w:r w:rsidRPr="00FB4849">
              <w:rPr>
                <w:color w:val="000000"/>
                <w:sz w:val="24"/>
                <w:szCs w:val="24"/>
                <w:lang w:val="ro-RO"/>
              </w:rPr>
              <w:t xml:space="preserve">- înregistrarea statutului de șomer </w:t>
            </w:r>
            <w:r w:rsidR="00DC7C9E" w:rsidRPr="00FB4849">
              <w:rPr>
                <w:color w:val="000000"/>
                <w:sz w:val="24"/>
                <w:szCs w:val="24"/>
                <w:lang w:val="ro-RO"/>
              </w:rPr>
              <w:t>în baza cererii persoanei aflate în căutarea unui loc de muncă</w:t>
            </w:r>
            <w:r w:rsidR="001A4535" w:rsidRPr="00FB4849">
              <w:rPr>
                <w:color w:val="000000"/>
                <w:sz w:val="24"/>
                <w:szCs w:val="24"/>
                <w:lang w:val="ro-RO"/>
              </w:rPr>
              <w:t>, de către subdiviziunea teritorială la care s-a adresat</w:t>
            </w:r>
            <w:r w:rsidRPr="00FB4849">
              <w:rPr>
                <w:color w:val="000000"/>
                <w:sz w:val="24"/>
                <w:szCs w:val="24"/>
                <w:lang w:val="ro-RO"/>
              </w:rPr>
              <w:t>;</w:t>
            </w:r>
          </w:p>
          <w:p w14:paraId="07EA5A8C" w14:textId="19A76E71" w:rsidR="001A4535" w:rsidRPr="00FB4849" w:rsidRDefault="001A4535" w:rsidP="001A4535">
            <w:pPr>
              <w:tabs>
                <w:tab w:val="left" w:pos="884"/>
                <w:tab w:val="left" w:pos="1196"/>
              </w:tabs>
              <w:ind w:firstLine="0"/>
              <w:rPr>
                <w:color w:val="000000"/>
                <w:sz w:val="24"/>
                <w:szCs w:val="24"/>
                <w:lang w:val="ro-RO"/>
              </w:rPr>
            </w:pPr>
            <w:r w:rsidRPr="00FB4849">
              <w:rPr>
                <w:color w:val="000000"/>
                <w:sz w:val="24"/>
                <w:szCs w:val="24"/>
                <w:lang w:val="ro-RO"/>
              </w:rPr>
              <w:t xml:space="preserve">- </w:t>
            </w:r>
            <w:proofErr w:type="spellStart"/>
            <w:r w:rsidRPr="00FB4849">
              <w:rPr>
                <w:sz w:val="24"/>
                <w:szCs w:val="24"/>
              </w:rPr>
              <w:t>definirea</w:t>
            </w:r>
            <w:proofErr w:type="spellEnd"/>
            <w:r w:rsidRPr="00FB4849">
              <w:rPr>
                <w:sz w:val="24"/>
                <w:szCs w:val="24"/>
              </w:rPr>
              <w:t xml:space="preserve"> </w:t>
            </w:r>
            <w:proofErr w:type="spellStart"/>
            <w:r w:rsidRPr="00FB4849">
              <w:rPr>
                <w:sz w:val="24"/>
                <w:szCs w:val="24"/>
              </w:rPr>
              <w:t>condiției</w:t>
            </w:r>
            <w:proofErr w:type="spellEnd"/>
            <w:r w:rsidRPr="00FB4849">
              <w:rPr>
                <w:sz w:val="24"/>
                <w:szCs w:val="24"/>
              </w:rPr>
              <w:t xml:space="preserve"> „nu are un </w:t>
            </w:r>
            <w:proofErr w:type="spellStart"/>
            <w:r w:rsidRPr="00FB4849">
              <w:rPr>
                <w:sz w:val="24"/>
                <w:szCs w:val="24"/>
              </w:rPr>
              <w:t>loc</w:t>
            </w:r>
            <w:proofErr w:type="spellEnd"/>
            <w:r w:rsidRPr="00FB4849">
              <w:rPr>
                <w:sz w:val="24"/>
                <w:szCs w:val="24"/>
              </w:rPr>
              <w:t xml:space="preserve"> de </w:t>
            </w:r>
            <w:proofErr w:type="spellStart"/>
            <w:r w:rsidRPr="00FB4849">
              <w:rPr>
                <w:sz w:val="24"/>
                <w:szCs w:val="24"/>
              </w:rPr>
              <w:t>muncă</w:t>
            </w:r>
            <w:proofErr w:type="spellEnd"/>
            <w:r w:rsidRPr="00FB4849">
              <w:rPr>
                <w:sz w:val="24"/>
                <w:szCs w:val="24"/>
              </w:rPr>
              <w:t>”</w:t>
            </w:r>
          </w:p>
          <w:p w14:paraId="3F32D64F" w14:textId="77777777"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r w:rsidRPr="00FB4849">
              <w:rPr>
                <w:i/>
                <w:color w:val="auto"/>
                <w:sz w:val="24"/>
                <w:szCs w:val="24"/>
              </w:rPr>
              <w:t>La Anexa nr. 2 Procedura de formare profesională a șomerilor prin cursuri de calificare, recalificare, perfecționare și specializare,</w:t>
            </w:r>
            <w:r w:rsidRPr="00FB4849">
              <w:rPr>
                <w:iCs/>
                <w:color w:val="auto"/>
                <w:sz w:val="24"/>
                <w:szCs w:val="24"/>
              </w:rPr>
              <w:t xml:space="preserve"> principalele modificări sunt:</w:t>
            </w:r>
          </w:p>
          <w:p w14:paraId="1C545FDB" w14:textId="77777777"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proofErr w:type="spellStart"/>
            <w:r w:rsidRPr="00FB4849">
              <w:rPr>
                <w:iCs/>
                <w:color w:val="auto"/>
                <w:sz w:val="24"/>
                <w:szCs w:val="24"/>
              </w:rPr>
              <w:t>-realizarea</w:t>
            </w:r>
            <w:proofErr w:type="spellEnd"/>
            <w:r w:rsidRPr="00FB4849">
              <w:rPr>
                <w:iCs/>
                <w:color w:val="auto"/>
                <w:sz w:val="24"/>
                <w:szCs w:val="24"/>
              </w:rPr>
              <w:t xml:space="preserve"> cursurilor de formare profesională, nu doar de către furnizorii acreditați, dar și de cei autorizați provizoriu;</w:t>
            </w:r>
          </w:p>
          <w:p w14:paraId="6BEE0F26" w14:textId="77777777" w:rsidR="001A4535" w:rsidRPr="00FB4849" w:rsidRDefault="001A4535" w:rsidP="001A4535">
            <w:pPr>
              <w:pStyle w:val="BodyText1"/>
              <w:tabs>
                <w:tab w:val="left" w:pos="450"/>
                <w:tab w:val="left" w:pos="1080"/>
                <w:tab w:val="left" w:pos="1620"/>
              </w:tabs>
              <w:spacing w:line="240" w:lineRule="auto"/>
              <w:ind w:firstLine="0"/>
              <w:rPr>
                <w:color w:val="auto"/>
                <w:sz w:val="24"/>
                <w:szCs w:val="24"/>
              </w:rPr>
            </w:pPr>
            <w:r w:rsidRPr="00FB4849">
              <w:rPr>
                <w:iCs/>
                <w:color w:val="auto"/>
                <w:sz w:val="24"/>
                <w:szCs w:val="24"/>
              </w:rPr>
              <w:t>- c</w:t>
            </w:r>
            <w:r w:rsidRPr="00FB4849">
              <w:rPr>
                <w:bCs/>
                <w:color w:val="auto"/>
                <w:sz w:val="24"/>
                <w:szCs w:val="24"/>
              </w:rPr>
              <w:t xml:space="preserve">ursurile de formare profesională a șomerilor se vor organiza în conformitate cu </w:t>
            </w:r>
            <w:r w:rsidRPr="00FB4849">
              <w:rPr>
                <w:bCs/>
                <w:color w:val="auto"/>
                <w:sz w:val="24"/>
                <w:szCs w:val="24"/>
              </w:rPr>
              <w:lastRenderedPageBreak/>
              <w:t xml:space="preserve">Regulamentul cu privire la formarea profesională a șomerilor, aprobat prin Ordinul comun al </w:t>
            </w:r>
            <w:r w:rsidRPr="00FB4849">
              <w:rPr>
                <w:color w:val="auto"/>
                <w:sz w:val="24"/>
                <w:szCs w:val="24"/>
              </w:rPr>
              <w:t>Ministerului Sănătății, Munci și Protecției Sociale nr.1485/ 2019 și nr. 1713/ 2019 al Ministerul Educației Culturii și Cercetării;</w:t>
            </w:r>
          </w:p>
          <w:p w14:paraId="26C826A8" w14:textId="77777777" w:rsidR="001A4535" w:rsidRPr="00FB4849" w:rsidRDefault="001A4535" w:rsidP="001A4535">
            <w:pPr>
              <w:pStyle w:val="BodyText1"/>
              <w:tabs>
                <w:tab w:val="left" w:pos="450"/>
                <w:tab w:val="left" w:pos="1080"/>
                <w:tab w:val="left" w:pos="1620"/>
              </w:tabs>
              <w:spacing w:line="240" w:lineRule="auto"/>
              <w:ind w:firstLine="0"/>
              <w:rPr>
                <w:bCs/>
                <w:color w:val="auto"/>
                <w:sz w:val="24"/>
                <w:szCs w:val="24"/>
              </w:rPr>
            </w:pPr>
            <w:r w:rsidRPr="00FB4849">
              <w:rPr>
                <w:color w:val="auto"/>
                <w:sz w:val="24"/>
                <w:szCs w:val="24"/>
              </w:rPr>
              <w:t xml:space="preserve">- posibilitate direcționării șomerului către un alt furnizor de formare profesională, în caz în care în cadrul </w:t>
            </w:r>
            <w:r w:rsidRPr="00FB4849">
              <w:rPr>
                <w:bCs/>
                <w:color w:val="auto"/>
                <w:sz w:val="24"/>
                <w:szCs w:val="24"/>
              </w:rPr>
              <w:t>instituției la care a fost înmatriculat șomerul nu mai este posibilă continuarea cursului;</w:t>
            </w:r>
          </w:p>
          <w:p w14:paraId="2CDA0EE9" w14:textId="0B945403" w:rsidR="001A4535" w:rsidRPr="00FB4849" w:rsidRDefault="001A4535" w:rsidP="001A4535">
            <w:pPr>
              <w:pStyle w:val="BodyText1"/>
              <w:tabs>
                <w:tab w:val="left" w:pos="450"/>
                <w:tab w:val="left" w:pos="1080"/>
                <w:tab w:val="left" w:pos="1620"/>
              </w:tabs>
              <w:spacing w:line="240" w:lineRule="auto"/>
              <w:ind w:firstLine="0"/>
              <w:rPr>
                <w:color w:val="auto"/>
                <w:sz w:val="24"/>
                <w:szCs w:val="24"/>
              </w:rPr>
            </w:pPr>
            <w:r w:rsidRPr="00FB4849">
              <w:rPr>
                <w:color w:val="auto"/>
                <w:sz w:val="24"/>
                <w:szCs w:val="24"/>
              </w:rPr>
              <w:t>- identificarea necesităților de formare profesională a șomerilor se va face, prioritar, în baza cererii pieței muncii;</w:t>
            </w:r>
          </w:p>
          <w:p w14:paraId="447AD2FE" w14:textId="77777777" w:rsidR="001A4535" w:rsidRPr="00FB4849" w:rsidRDefault="001A4535" w:rsidP="001A4535">
            <w:pPr>
              <w:pStyle w:val="BodyText1"/>
              <w:tabs>
                <w:tab w:val="left" w:pos="450"/>
                <w:tab w:val="left" w:pos="1080"/>
                <w:tab w:val="left" w:pos="1620"/>
              </w:tabs>
              <w:spacing w:line="240" w:lineRule="auto"/>
              <w:ind w:firstLine="0"/>
              <w:rPr>
                <w:rStyle w:val="Strong"/>
                <w:b w:val="0"/>
                <w:bCs w:val="0"/>
                <w:iCs/>
                <w:color w:val="auto"/>
                <w:sz w:val="24"/>
                <w:szCs w:val="24"/>
              </w:rPr>
            </w:pPr>
            <w:r w:rsidRPr="00FB4849">
              <w:rPr>
                <w:i/>
                <w:iCs/>
                <w:color w:val="auto"/>
                <w:sz w:val="24"/>
                <w:szCs w:val="24"/>
              </w:rPr>
              <w:t>Anexa nr. 3 Procedura de instruire la locul de muncă în cadrul unități</w:t>
            </w:r>
            <w:r w:rsidRPr="00FB4849">
              <w:rPr>
                <w:color w:val="auto"/>
                <w:sz w:val="24"/>
                <w:szCs w:val="24"/>
              </w:rPr>
              <w:t xml:space="preserve"> a fost expusă în redacție nouă. </w:t>
            </w:r>
            <w:r w:rsidRPr="00FB4849">
              <w:rPr>
                <w:rStyle w:val="Strong"/>
                <w:b w:val="0"/>
                <w:bCs w:val="0"/>
                <w:iCs/>
                <w:color w:val="auto"/>
                <w:sz w:val="24"/>
                <w:szCs w:val="24"/>
              </w:rPr>
              <w:t>Proiectul stabilește</w:t>
            </w:r>
            <w:r w:rsidRPr="00FB4849">
              <w:rPr>
                <w:rStyle w:val="Strong"/>
                <w:iCs/>
                <w:color w:val="auto"/>
                <w:sz w:val="24"/>
                <w:szCs w:val="24"/>
              </w:rPr>
              <w:t xml:space="preserve"> </w:t>
            </w:r>
            <w:r w:rsidRPr="00FB4849">
              <w:rPr>
                <w:color w:val="auto"/>
                <w:sz w:val="24"/>
                <w:szCs w:val="24"/>
              </w:rPr>
              <w:t xml:space="preserve"> modul și condițiile de organizare, desfășurare și finanțare a instruirii la locul de muncă în cadrul unității a șomerilor de către ANOFM în baza raporturilor contractuale între Agenție și furnizorul de servicii de formare profesională, precum și în baza raporturilor contractuale între subdiviziunea teritorială, șomer și angajator, conform modelului-tip. De asemenea, proiectul stabilește</w:t>
            </w:r>
            <w:r w:rsidRPr="00FB4849">
              <w:rPr>
                <w:rStyle w:val="Strong"/>
                <w:iCs/>
                <w:color w:val="auto"/>
                <w:sz w:val="24"/>
                <w:szCs w:val="24"/>
              </w:rPr>
              <w:t xml:space="preserve"> </w:t>
            </w:r>
            <w:r w:rsidRPr="00FB4849">
              <w:rPr>
                <w:rStyle w:val="Strong"/>
                <w:b w:val="0"/>
                <w:bCs w:val="0"/>
                <w:iCs/>
                <w:color w:val="auto"/>
                <w:sz w:val="24"/>
                <w:szCs w:val="24"/>
              </w:rPr>
              <w:t xml:space="preserve">ca beneficiari ai instruirii la locul de muncă, pe </w:t>
            </w:r>
            <w:proofErr w:type="spellStart"/>
            <w:r w:rsidRPr="00FB4849">
              <w:rPr>
                <w:rStyle w:val="Strong"/>
                <w:b w:val="0"/>
                <w:bCs w:val="0"/>
                <w:iCs/>
                <w:color w:val="auto"/>
                <w:sz w:val="24"/>
                <w:szCs w:val="24"/>
              </w:rPr>
              <w:t>lîngă</w:t>
            </w:r>
            <w:proofErr w:type="spellEnd"/>
            <w:r w:rsidRPr="00FB4849">
              <w:rPr>
                <w:rStyle w:val="Strong"/>
                <w:b w:val="0"/>
                <w:bCs w:val="0"/>
                <w:iCs/>
                <w:color w:val="auto"/>
                <w:sz w:val="24"/>
                <w:szCs w:val="24"/>
              </w:rPr>
              <w:t xml:space="preserve"> șomerii care nu au o profesie sau meserie și șomerii care au o profesie sau meserie care nu este solicitată pe piața muncii locale.</w:t>
            </w:r>
          </w:p>
          <w:p w14:paraId="36FD25A7" w14:textId="77777777" w:rsidR="001A4535" w:rsidRPr="00FB4849" w:rsidRDefault="001A4535" w:rsidP="001A4535">
            <w:pPr>
              <w:pStyle w:val="BodyText1"/>
              <w:tabs>
                <w:tab w:val="left" w:pos="450"/>
                <w:tab w:val="left" w:pos="1080"/>
                <w:tab w:val="left" w:pos="1620"/>
              </w:tabs>
              <w:spacing w:line="240" w:lineRule="auto"/>
              <w:ind w:firstLine="0"/>
              <w:rPr>
                <w:color w:val="auto"/>
                <w:sz w:val="24"/>
                <w:szCs w:val="24"/>
              </w:rPr>
            </w:pPr>
            <w:r w:rsidRPr="00FB4849">
              <w:rPr>
                <w:color w:val="auto"/>
                <w:sz w:val="24"/>
                <w:szCs w:val="24"/>
              </w:rPr>
              <w:t>Totodată, identificarea necesităților de instruire la locul de muncă a șomerilor se va face, prioritar, în temeiul cererii pieței muncii.</w:t>
            </w:r>
          </w:p>
          <w:p w14:paraId="5C59636E" w14:textId="0BE281A5" w:rsidR="001A4535" w:rsidRPr="00FB4849" w:rsidRDefault="001A4535" w:rsidP="001A4535">
            <w:pPr>
              <w:pStyle w:val="BodyText1"/>
              <w:tabs>
                <w:tab w:val="left" w:pos="450"/>
                <w:tab w:val="left" w:pos="1080"/>
                <w:tab w:val="left" w:pos="1620"/>
              </w:tabs>
              <w:spacing w:line="240" w:lineRule="auto"/>
              <w:ind w:firstLine="0"/>
              <w:rPr>
                <w:color w:val="auto"/>
                <w:sz w:val="24"/>
                <w:szCs w:val="24"/>
              </w:rPr>
            </w:pPr>
            <w:r w:rsidRPr="00FB4849">
              <w:rPr>
                <w:color w:val="auto"/>
                <w:sz w:val="24"/>
                <w:szCs w:val="24"/>
              </w:rPr>
              <w:t>Proiectul stabilește și o serie de detalii legate de modul de acordare a subvenției, calcularea și achitarea acestei plăți.</w:t>
            </w:r>
          </w:p>
          <w:p w14:paraId="2FE12729" w14:textId="6E569D6E" w:rsidR="001A4535" w:rsidRPr="00FB4849" w:rsidRDefault="001A4535" w:rsidP="001A4535">
            <w:pPr>
              <w:pStyle w:val="BodyText1"/>
              <w:tabs>
                <w:tab w:val="left" w:pos="450"/>
                <w:tab w:val="left" w:pos="1080"/>
                <w:tab w:val="left" w:pos="1620"/>
              </w:tabs>
              <w:spacing w:line="240" w:lineRule="auto"/>
              <w:ind w:firstLine="0"/>
              <w:rPr>
                <w:color w:val="auto"/>
                <w:sz w:val="24"/>
                <w:szCs w:val="24"/>
              </w:rPr>
            </w:pPr>
            <w:r w:rsidRPr="00FB4849">
              <w:rPr>
                <w:iCs/>
                <w:color w:val="auto"/>
                <w:sz w:val="24"/>
                <w:szCs w:val="24"/>
              </w:rPr>
              <w:t>La</w:t>
            </w:r>
            <w:r w:rsidRPr="00FB4849">
              <w:rPr>
                <w:i/>
                <w:color w:val="auto"/>
                <w:sz w:val="24"/>
                <w:szCs w:val="24"/>
              </w:rPr>
              <w:t xml:space="preserve"> Anexa nr. 4 Procedura de desfășurare a stagiului profesional</w:t>
            </w:r>
            <w:r w:rsidRPr="00FB4849">
              <w:rPr>
                <w:iCs/>
                <w:color w:val="auto"/>
                <w:sz w:val="24"/>
                <w:szCs w:val="24"/>
              </w:rPr>
              <w:t xml:space="preserve"> prin proiect au fost stipulate obligațiile </w:t>
            </w:r>
            <w:r w:rsidRPr="00FB4849">
              <w:rPr>
                <w:color w:val="auto"/>
                <w:sz w:val="24"/>
                <w:szCs w:val="24"/>
              </w:rPr>
              <w:t>șomerului-stagiar.</w:t>
            </w:r>
          </w:p>
          <w:p w14:paraId="6BA80EE8" w14:textId="77777777"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r w:rsidRPr="00FB4849">
              <w:rPr>
                <w:iCs/>
                <w:color w:val="auto"/>
                <w:sz w:val="24"/>
                <w:szCs w:val="24"/>
              </w:rPr>
              <w:t>La</w:t>
            </w:r>
            <w:r w:rsidRPr="00FB4849">
              <w:rPr>
                <w:i/>
                <w:color w:val="auto"/>
                <w:sz w:val="24"/>
                <w:szCs w:val="24"/>
              </w:rPr>
              <w:t xml:space="preserve"> Anexa nr. 5</w:t>
            </w:r>
            <w:r w:rsidRPr="00FB4849">
              <w:rPr>
                <w:iCs/>
                <w:color w:val="auto"/>
                <w:sz w:val="24"/>
                <w:szCs w:val="24"/>
              </w:rPr>
              <w:t xml:space="preserve"> </w:t>
            </w:r>
            <w:r w:rsidRPr="00FB4849">
              <w:rPr>
                <w:i/>
                <w:color w:val="auto"/>
                <w:sz w:val="24"/>
                <w:szCs w:val="24"/>
              </w:rPr>
              <w:t xml:space="preserve">Procedura de subvenționare a locurilor de muncă </w:t>
            </w:r>
            <w:r w:rsidRPr="00FB4849">
              <w:rPr>
                <w:iCs/>
                <w:color w:val="auto"/>
                <w:sz w:val="24"/>
                <w:szCs w:val="24"/>
              </w:rPr>
              <w:t>se propun modificări, precum:</w:t>
            </w:r>
          </w:p>
          <w:p w14:paraId="2950D145" w14:textId="77777777"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proofErr w:type="spellStart"/>
            <w:r w:rsidRPr="00FB4849">
              <w:rPr>
                <w:iCs/>
                <w:color w:val="auto"/>
                <w:sz w:val="24"/>
                <w:szCs w:val="24"/>
              </w:rPr>
              <w:t>-angajarea</w:t>
            </w:r>
            <w:proofErr w:type="spellEnd"/>
            <w:r w:rsidRPr="00FB4849">
              <w:rPr>
                <w:iCs/>
                <w:color w:val="auto"/>
                <w:sz w:val="24"/>
                <w:szCs w:val="24"/>
              </w:rPr>
              <w:t xml:space="preserve"> șomerilor cu contract individual de muncă pe o durată determinată de cel puțin 18 luni;</w:t>
            </w:r>
          </w:p>
          <w:p w14:paraId="1C7908A1" w14:textId="77777777"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r w:rsidRPr="00FB4849">
              <w:rPr>
                <w:iCs/>
                <w:color w:val="auto"/>
                <w:sz w:val="24"/>
                <w:szCs w:val="24"/>
              </w:rPr>
              <w:t>- angajatorii pot beneficia de subvenția acordată în baza prezentei proceduri, daca angajează șomeri tineri cu vârsta cuprinsă între 18 și 24 de ani: din familii defavorizate, orfani, rămași fără îngrijirea părinților, aflați sub tutelă sau curatelă;</w:t>
            </w:r>
          </w:p>
          <w:p w14:paraId="1DFBD716" w14:textId="1832C259" w:rsidR="001A4535" w:rsidRPr="00FB4849" w:rsidRDefault="001A4535" w:rsidP="001A4535">
            <w:pPr>
              <w:pStyle w:val="NoSpacing"/>
              <w:jc w:val="both"/>
              <w:rPr>
                <w:sz w:val="24"/>
                <w:szCs w:val="24"/>
                <w:lang w:val="ro-RO"/>
              </w:rPr>
            </w:pPr>
            <w:r w:rsidRPr="00FB4849">
              <w:rPr>
                <w:iCs/>
                <w:sz w:val="24"/>
                <w:szCs w:val="24"/>
              </w:rPr>
              <w:t xml:space="preserve">- </w:t>
            </w:r>
            <w:proofErr w:type="spellStart"/>
            <w:proofErr w:type="gramStart"/>
            <w:r w:rsidRPr="00FB4849">
              <w:rPr>
                <w:iCs/>
                <w:sz w:val="24"/>
                <w:szCs w:val="24"/>
              </w:rPr>
              <w:t>reglementări</w:t>
            </w:r>
            <w:proofErr w:type="spellEnd"/>
            <w:proofErr w:type="gramEnd"/>
            <w:r w:rsidRPr="00FB4849">
              <w:rPr>
                <w:iCs/>
                <w:sz w:val="24"/>
                <w:szCs w:val="24"/>
              </w:rPr>
              <w:t xml:space="preserve"> </w:t>
            </w:r>
            <w:proofErr w:type="spellStart"/>
            <w:r w:rsidRPr="00FB4849">
              <w:rPr>
                <w:iCs/>
                <w:sz w:val="24"/>
                <w:szCs w:val="24"/>
              </w:rPr>
              <w:t>privind</w:t>
            </w:r>
            <w:proofErr w:type="spellEnd"/>
            <w:r w:rsidRPr="00FB4849">
              <w:rPr>
                <w:iCs/>
                <w:sz w:val="24"/>
                <w:szCs w:val="24"/>
              </w:rPr>
              <w:t xml:space="preserve"> </w:t>
            </w:r>
            <w:proofErr w:type="spellStart"/>
            <w:r w:rsidRPr="00FB4849">
              <w:rPr>
                <w:iCs/>
                <w:sz w:val="24"/>
                <w:szCs w:val="24"/>
              </w:rPr>
              <w:t>cazurile</w:t>
            </w:r>
            <w:proofErr w:type="spellEnd"/>
            <w:r w:rsidRPr="00FB4849">
              <w:rPr>
                <w:iCs/>
                <w:sz w:val="24"/>
                <w:szCs w:val="24"/>
              </w:rPr>
              <w:t xml:space="preserve"> </w:t>
            </w:r>
            <w:proofErr w:type="spellStart"/>
            <w:r w:rsidRPr="00FB4849">
              <w:rPr>
                <w:iCs/>
                <w:sz w:val="24"/>
                <w:szCs w:val="24"/>
              </w:rPr>
              <w:t>în</w:t>
            </w:r>
            <w:proofErr w:type="spellEnd"/>
            <w:r w:rsidRPr="00FB4849">
              <w:rPr>
                <w:iCs/>
                <w:sz w:val="24"/>
                <w:szCs w:val="24"/>
              </w:rPr>
              <w:t xml:space="preserve"> care </w:t>
            </w:r>
            <w:proofErr w:type="spellStart"/>
            <w:r w:rsidRPr="00FB4849">
              <w:rPr>
                <w:iCs/>
                <w:sz w:val="24"/>
                <w:szCs w:val="24"/>
              </w:rPr>
              <w:t>angajatorul</w:t>
            </w:r>
            <w:proofErr w:type="spellEnd"/>
            <w:r w:rsidRPr="00FB4849">
              <w:rPr>
                <w:iCs/>
                <w:sz w:val="24"/>
                <w:szCs w:val="24"/>
              </w:rPr>
              <w:t xml:space="preserve"> </w:t>
            </w:r>
            <w:proofErr w:type="spellStart"/>
            <w:r w:rsidRPr="00FB4849">
              <w:rPr>
                <w:iCs/>
                <w:sz w:val="24"/>
                <w:szCs w:val="24"/>
              </w:rPr>
              <w:t>este</w:t>
            </w:r>
            <w:proofErr w:type="spellEnd"/>
            <w:r w:rsidRPr="00FB4849">
              <w:rPr>
                <w:iCs/>
                <w:sz w:val="24"/>
                <w:szCs w:val="24"/>
              </w:rPr>
              <w:t xml:space="preserve"> </w:t>
            </w:r>
            <w:proofErr w:type="spellStart"/>
            <w:r w:rsidRPr="00FB4849">
              <w:rPr>
                <w:iCs/>
                <w:sz w:val="24"/>
                <w:szCs w:val="24"/>
              </w:rPr>
              <w:t>obligat</w:t>
            </w:r>
            <w:proofErr w:type="spellEnd"/>
            <w:r w:rsidRPr="00FB4849">
              <w:rPr>
                <w:iCs/>
                <w:sz w:val="24"/>
                <w:szCs w:val="24"/>
              </w:rPr>
              <w:t xml:space="preserve"> </w:t>
            </w:r>
            <w:proofErr w:type="spellStart"/>
            <w:r w:rsidRPr="00FB4849">
              <w:rPr>
                <w:iCs/>
                <w:sz w:val="24"/>
                <w:szCs w:val="24"/>
              </w:rPr>
              <w:t>să</w:t>
            </w:r>
            <w:proofErr w:type="spellEnd"/>
            <w:r w:rsidRPr="00FB4849">
              <w:rPr>
                <w:iCs/>
                <w:sz w:val="24"/>
                <w:szCs w:val="24"/>
              </w:rPr>
              <w:t xml:space="preserve"> </w:t>
            </w:r>
            <w:proofErr w:type="spellStart"/>
            <w:r w:rsidRPr="00FB4849">
              <w:rPr>
                <w:iCs/>
                <w:sz w:val="24"/>
                <w:szCs w:val="24"/>
              </w:rPr>
              <w:t>restituie</w:t>
            </w:r>
            <w:proofErr w:type="spellEnd"/>
            <w:r w:rsidRPr="00FB4849">
              <w:rPr>
                <w:iCs/>
                <w:sz w:val="24"/>
                <w:szCs w:val="24"/>
              </w:rPr>
              <w:t xml:space="preserve"> </w:t>
            </w:r>
            <w:proofErr w:type="spellStart"/>
            <w:r w:rsidRPr="00FB4849">
              <w:rPr>
                <w:iCs/>
                <w:sz w:val="24"/>
                <w:szCs w:val="24"/>
              </w:rPr>
              <w:t>subvenția</w:t>
            </w:r>
            <w:proofErr w:type="spellEnd"/>
            <w:r w:rsidRPr="00FB4849">
              <w:rPr>
                <w:iCs/>
                <w:sz w:val="24"/>
                <w:szCs w:val="24"/>
              </w:rPr>
              <w:t xml:space="preserve"> </w:t>
            </w:r>
            <w:proofErr w:type="spellStart"/>
            <w:r w:rsidRPr="00FB4849">
              <w:rPr>
                <w:iCs/>
                <w:sz w:val="24"/>
                <w:szCs w:val="24"/>
              </w:rPr>
              <w:t>și</w:t>
            </w:r>
            <w:proofErr w:type="spellEnd"/>
            <w:r w:rsidRPr="00FB4849">
              <w:rPr>
                <w:iCs/>
                <w:sz w:val="24"/>
                <w:szCs w:val="24"/>
              </w:rPr>
              <w:t xml:space="preserve"> </w:t>
            </w:r>
            <w:proofErr w:type="spellStart"/>
            <w:r w:rsidRPr="00FB4849">
              <w:rPr>
                <w:iCs/>
                <w:sz w:val="24"/>
                <w:szCs w:val="24"/>
              </w:rPr>
              <w:t>excepțiile</w:t>
            </w:r>
            <w:proofErr w:type="spellEnd"/>
            <w:r w:rsidRPr="00FB4849">
              <w:rPr>
                <w:iCs/>
                <w:sz w:val="24"/>
                <w:szCs w:val="24"/>
              </w:rPr>
              <w:t xml:space="preserve"> de la </w:t>
            </w:r>
            <w:proofErr w:type="spellStart"/>
            <w:r w:rsidRPr="00FB4849">
              <w:rPr>
                <w:iCs/>
                <w:sz w:val="24"/>
                <w:szCs w:val="24"/>
              </w:rPr>
              <w:t>aceste</w:t>
            </w:r>
            <w:proofErr w:type="spellEnd"/>
            <w:r w:rsidRPr="00FB4849">
              <w:rPr>
                <w:iCs/>
                <w:sz w:val="24"/>
                <w:szCs w:val="24"/>
              </w:rPr>
              <w:t xml:space="preserve"> </w:t>
            </w:r>
            <w:proofErr w:type="spellStart"/>
            <w:r w:rsidRPr="00FB4849">
              <w:rPr>
                <w:iCs/>
                <w:sz w:val="24"/>
                <w:szCs w:val="24"/>
              </w:rPr>
              <w:t>prevederi</w:t>
            </w:r>
            <w:proofErr w:type="spellEnd"/>
            <w:r w:rsidRPr="00FB4849">
              <w:rPr>
                <w:iCs/>
                <w:sz w:val="24"/>
                <w:szCs w:val="24"/>
              </w:rPr>
              <w:t>.</w:t>
            </w:r>
          </w:p>
          <w:p w14:paraId="6177178B" w14:textId="77777777"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r w:rsidRPr="00FB4849">
              <w:rPr>
                <w:iCs/>
                <w:color w:val="auto"/>
                <w:sz w:val="24"/>
                <w:szCs w:val="24"/>
              </w:rPr>
              <w:t>Modificările la</w:t>
            </w:r>
            <w:r w:rsidRPr="00FB4849">
              <w:rPr>
                <w:i/>
                <w:color w:val="auto"/>
                <w:sz w:val="24"/>
                <w:szCs w:val="24"/>
              </w:rPr>
              <w:t xml:space="preserve"> Anexa nr. 6</w:t>
            </w:r>
            <w:r w:rsidRPr="00FB4849">
              <w:rPr>
                <w:iCs/>
                <w:color w:val="auto"/>
                <w:sz w:val="24"/>
                <w:szCs w:val="24"/>
              </w:rPr>
              <w:t xml:space="preserve"> </w:t>
            </w:r>
            <w:r w:rsidRPr="00FB4849">
              <w:rPr>
                <w:i/>
                <w:color w:val="auto"/>
                <w:sz w:val="24"/>
                <w:szCs w:val="24"/>
              </w:rPr>
              <w:t xml:space="preserve">Procedura de acordare a subvențiilor pentru crearea sau adaptarea locurilor de muncă pentru persoanele cu </w:t>
            </w:r>
            <w:proofErr w:type="spellStart"/>
            <w:r w:rsidRPr="00FB4849">
              <w:rPr>
                <w:i/>
                <w:color w:val="auto"/>
                <w:sz w:val="24"/>
                <w:szCs w:val="24"/>
              </w:rPr>
              <w:t>dizabilități</w:t>
            </w:r>
            <w:proofErr w:type="spellEnd"/>
            <w:r w:rsidRPr="00FB4849">
              <w:rPr>
                <w:i/>
                <w:color w:val="auto"/>
                <w:sz w:val="24"/>
                <w:szCs w:val="24"/>
              </w:rPr>
              <w:t xml:space="preserve"> </w:t>
            </w:r>
            <w:r w:rsidRPr="00FB4849">
              <w:rPr>
                <w:iCs/>
                <w:color w:val="auto"/>
                <w:sz w:val="24"/>
                <w:szCs w:val="24"/>
              </w:rPr>
              <w:t>prevăd:</w:t>
            </w:r>
          </w:p>
          <w:p w14:paraId="30CF2450" w14:textId="77777777"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proofErr w:type="spellStart"/>
            <w:r w:rsidRPr="00FB4849">
              <w:rPr>
                <w:iCs/>
                <w:color w:val="auto"/>
                <w:sz w:val="24"/>
                <w:szCs w:val="24"/>
              </w:rPr>
              <w:t>-angajarea</w:t>
            </w:r>
            <w:proofErr w:type="spellEnd"/>
            <w:r w:rsidRPr="00FB4849">
              <w:rPr>
                <w:iCs/>
                <w:color w:val="auto"/>
                <w:sz w:val="24"/>
                <w:szCs w:val="24"/>
              </w:rPr>
              <w:t xml:space="preserve"> șomerilor cu </w:t>
            </w:r>
            <w:proofErr w:type="spellStart"/>
            <w:r w:rsidRPr="00FB4849">
              <w:rPr>
                <w:iCs/>
                <w:color w:val="auto"/>
                <w:sz w:val="24"/>
                <w:szCs w:val="24"/>
              </w:rPr>
              <w:t>dizabilități</w:t>
            </w:r>
            <w:proofErr w:type="spellEnd"/>
            <w:r w:rsidRPr="00FB4849">
              <w:rPr>
                <w:iCs/>
                <w:color w:val="auto"/>
                <w:sz w:val="24"/>
                <w:szCs w:val="24"/>
              </w:rPr>
              <w:t xml:space="preserve"> cu contract individual de muncă pe o durată determinată de cel puțin 18 luni;</w:t>
            </w:r>
          </w:p>
          <w:p w14:paraId="15B0CB5C" w14:textId="77777777" w:rsidR="001A4535" w:rsidRPr="00FB4849" w:rsidRDefault="001A4535" w:rsidP="001A4535">
            <w:pPr>
              <w:pStyle w:val="BodyText1"/>
              <w:tabs>
                <w:tab w:val="left" w:pos="450"/>
                <w:tab w:val="left" w:pos="1080"/>
                <w:tab w:val="left" w:pos="1620"/>
              </w:tabs>
              <w:spacing w:line="240" w:lineRule="auto"/>
              <w:ind w:firstLine="0"/>
              <w:rPr>
                <w:color w:val="auto"/>
                <w:sz w:val="24"/>
                <w:szCs w:val="24"/>
                <w:shd w:val="clear" w:color="auto" w:fill="FFFFFF"/>
              </w:rPr>
            </w:pPr>
            <w:r w:rsidRPr="00FB4849">
              <w:rPr>
                <w:iCs/>
                <w:color w:val="auto"/>
                <w:sz w:val="24"/>
                <w:szCs w:val="24"/>
              </w:rPr>
              <w:t xml:space="preserve">- </w:t>
            </w:r>
            <w:r w:rsidRPr="00FB4849">
              <w:rPr>
                <w:color w:val="auto"/>
                <w:sz w:val="24"/>
                <w:szCs w:val="24"/>
                <w:shd w:val="clear" w:color="auto" w:fill="FFFFFF"/>
              </w:rPr>
              <w:t xml:space="preserve">direcționarea pentru angajare a persoanelor cu </w:t>
            </w:r>
            <w:proofErr w:type="spellStart"/>
            <w:r w:rsidRPr="00FB4849">
              <w:rPr>
                <w:color w:val="auto"/>
                <w:sz w:val="24"/>
                <w:szCs w:val="24"/>
                <w:shd w:val="clear" w:color="auto" w:fill="FFFFFF"/>
              </w:rPr>
              <w:t>dizabilități</w:t>
            </w:r>
            <w:proofErr w:type="spellEnd"/>
            <w:r w:rsidRPr="00FB4849">
              <w:rPr>
                <w:color w:val="auto"/>
                <w:sz w:val="24"/>
                <w:szCs w:val="24"/>
                <w:shd w:val="clear" w:color="auto" w:fill="FFFFFF"/>
              </w:rPr>
              <w:t xml:space="preserve"> cărora li se recomandă încadrarea în câmpul muncii în baza certificatului de încadrare în grad de </w:t>
            </w:r>
            <w:proofErr w:type="spellStart"/>
            <w:r w:rsidRPr="00FB4849">
              <w:rPr>
                <w:color w:val="auto"/>
                <w:sz w:val="24"/>
                <w:szCs w:val="24"/>
                <w:shd w:val="clear" w:color="auto" w:fill="FFFFFF"/>
              </w:rPr>
              <w:t>dizabilitate</w:t>
            </w:r>
            <w:proofErr w:type="spellEnd"/>
            <w:r w:rsidRPr="00FB4849">
              <w:rPr>
                <w:color w:val="auto"/>
                <w:sz w:val="24"/>
                <w:szCs w:val="24"/>
                <w:shd w:val="clear" w:color="auto" w:fill="FFFFFF"/>
              </w:rPr>
              <w:t>;</w:t>
            </w:r>
          </w:p>
          <w:p w14:paraId="3A764809" w14:textId="77777777"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r w:rsidRPr="00FB4849">
              <w:rPr>
                <w:iCs/>
                <w:color w:val="auto"/>
                <w:sz w:val="24"/>
                <w:szCs w:val="24"/>
              </w:rPr>
              <w:t>- definirea noțiunii „adaptarea locului de muncă”;</w:t>
            </w:r>
          </w:p>
          <w:p w14:paraId="66B66346" w14:textId="77777777" w:rsidR="001A4535" w:rsidRPr="00FB4849" w:rsidRDefault="001A4535" w:rsidP="001A4535">
            <w:pPr>
              <w:pStyle w:val="BodyText1"/>
              <w:tabs>
                <w:tab w:val="left" w:pos="450"/>
                <w:tab w:val="left" w:pos="1080"/>
                <w:tab w:val="left" w:pos="1620"/>
              </w:tabs>
              <w:spacing w:line="240" w:lineRule="auto"/>
              <w:ind w:firstLine="0"/>
              <w:rPr>
                <w:color w:val="auto"/>
                <w:sz w:val="24"/>
                <w:szCs w:val="24"/>
              </w:rPr>
            </w:pPr>
            <w:r w:rsidRPr="00FB4849">
              <w:rPr>
                <w:iCs/>
                <w:color w:val="auto"/>
                <w:sz w:val="24"/>
                <w:szCs w:val="24"/>
              </w:rPr>
              <w:t xml:space="preserve">- termenul de la </w:t>
            </w:r>
            <w:r w:rsidRPr="00FB4849">
              <w:rPr>
                <w:color w:val="auto"/>
                <w:sz w:val="24"/>
                <w:szCs w:val="24"/>
              </w:rPr>
              <w:t xml:space="preserve">achiziționarea, instalarea echipamentele, dispozitivele și tehnologiile de asistare, pentru crearea locului de muncă a fost extins </w:t>
            </w:r>
            <w:proofErr w:type="spellStart"/>
            <w:r w:rsidRPr="00FB4849">
              <w:rPr>
                <w:color w:val="auto"/>
                <w:sz w:val="24"/>
                <w:szCs w:val="24"/>
              </w:rPr>
              <w:t>pînă</w:t>
            </w:r>
            <w:proofErr w:type="spellEnd"/>
            <w:r w:rsidRPr="00FB4849">
              <w:rPr>
                <w:color w:val="auto"/>
                <w:sz w:val="24"/>
                <w:szCs w:val="24"/>
              </w:rPr>
              <w:t xml:space="preserve"> la 60 zile lucrătoare;</w:t>
            </w:r>
          </w:p>
          <w:p w14:paraId="7E0B64BE" w14:textId="77777777" w:rsidR="001A4535" w:rsidRPr="00FB4849" w:rsidRDefault="001A4535" w:rsidP="001A4535">
            <w:pPr>
              <w:ind w:firstLine="0"/>
              <w:rPr>
                <w:sz w:val="24"/>
                <w:szCs w:val="24"/>
                <w:lang w:val="ro-RO"/>
              </w:rPr>
            </w:pPr>
            <w:r w:rsidRPr="00FB4849">
              <w:rPr>
                <w:iCs/>
                <w:sz w:val="24"/>
                <w:szCs w:val="24"/>
              </w:rPr>
              <w:t>-</w:t>
            </w:r>
            <w:r w:rsidRPr="00FB4849">
              <w:rPr>
                <w:sz w:val="24"/>
                <w:szCs w:val="24"/>
                <w:lang w:val="ro-RO"/>
              </w:rPr>
              <w:t xml:space="preserve"> termenul de păstrare a locului de muncă de către angajatori, beneficiari ai subvenției, v-a constitui nu mai puțin de 18 luni și nu 36 cum este conform redacției actuale, cu scopul sporirii atractivității aceste măsuri de ocupare a forței de muncă;</w:t>
            </w:r>
          </w:p>
          <w:p w14:paraId="1624D7F2" w14:textId="77777777" w:rsidR="001A4535" w:rsidRPr="00FB4849" w:rsidRDefault="001A4535" w:rsidP="001A4535">
            <w:pPr>
              <w:ind w:firstLine="0"/>
              <w:rPr>
                <w:sz w:val="24"/>
                <w:szCs w:val="24"/>
                <w:lang w:val="ro-RO"/>
              </w:rPr>
            </w:pPr>
            <w:r w:rsidRPr="00FB4849">
              <w:rPr>
                <w:sz w:val="24"/>
                <w:szCs w:val="24"/>
                <w:lang w:val="ro-RO"/>
              </w:rPr>
              <w:t xml:space="preserve">- în cazul angajării persoanelor cu </w:t>
            </w:r>
            <w:proofErr w:type="spellStart"/>
            <w:r w:rsidRPr="00FB4849">
              <w:rPr>
                <w:sz w:val="24"/>
                <w:szCs w:val="24"/>
                <w:lang w:val="ro-RO"/>
              </w:rPr>
              <w:t>dizabilități</w:t>
            </w:r>
            <w:proofErr w:type="spellEnd"/>
            <w:r w:rsidRPr="00FB4849">
              <w:rPr>
                <w:sz w:val="24"/>
                <w:szCs w:val="24"/>
                <w:lang w:val="ro-RO"/>
              </w:rPr>
              <w:t xml:space="preserve"> de grad accentuat și sever, subvenția va constitui 75%, din costurile necesare creării sau adaptării locului de muncă, suportate de către angajator</w:t>
            </w:r>
          </w:p>
          <w:p w14:paraId="1E7D0967" w14:textId="77777777" w:rsidR="001A4535" w:rsidRPr="00FB4849" w:rsidRDefault="001A4535" w:rsidP="001A4535">
            <w:pPr>
              <w:ind w:firstLine="0"/>
              <w:rPr>
                <w:sz w:val="24"/>
                <w:szCs w:val="24"/>
                <w:lang w:val="ro-RO"/>
              </w:rPr>
            </w:pPr>
            <w:r w:rsidRPr="00FB4849">
              <w:rPr>
                <w:sz w:val="24"/>
                <w:szCs w:val="24"/>
                <w:lang w:val="ro-RO"/>
              </w:rPr>
              <w:t>- la solicitarea angajatorului, subvenția pentru crearea sau adaptarea locurilor de muncă, poate fi acordată concomitent cu subvenția prevăzută la art. 36 din Legea 105/2018.</w:t>
            </w:r>
          </w:p>
          <w:p w14:paraId="18362E83" w14:textId="7B196488" w:rsidR="001A4535" w:rsidRPr="00FB4849" w:rsidRDefault="001A4535" w:rsidP="001A4535">
            <w:pPr>
              <w:ind w:firstLine="0"/>
              <w:rPr>
                <w:sz w:val="24"/>
                <w:szCs w:val="24"/>
                <w:lang w:val="ro-RO"/>
              </w:rPr>
            </w:pPr>
            <w:r w:rsidRPr="00FB4849">
              <w:rPr>
                <w:sz w:val="24"/>
                <w:szCs w:val="24"/>
                <w:lang w:val="ro-RO"/>
              </w:rPr>
              <w:t>- reglementări privind condițiile de restituire a subvenției.</w:t>
            </w:r>
          </w:p>
          <w:p w14:paraId="71A31F38" w14:textId="77777777"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r w:rsidRPr="00FB4849">
              <w:rPr>
                <w:iCs/>
                <w:color w:val="auto"/>
                <w:sz w:val="24"/>
                <w:szCs w:val="24"/>
              </w:rPr>
              <w:t>La</w:t>
            </w:r>
            <w:r w:rsidRPr="00FB4849">
              <w:rPr>
                <w:i/>
                <w:color w:val="auto"/>
                <w:sz w:val="24"/>
                <w:szCs w:val="24"/>
              </w:rPr>
              <w:t xml:space="preserve"> Anexa nr. 8</w:t>
            </w:r>
            <w:r w:rsidRPr="00FB4849">
              <w:rPr>
                <w:iCs/>
                <w:color w:val="auto"/>
                <w:sz w:val="24"/>
                <w:szCs w:val="24"/>
              </w:rPr>
              <w:t xml:space="preserve"> </w:t>
            </w:r>
            <w:r w:rsidRPr="00FB4849">
              <w:rPr>
                <w:i/>
                <w:color w:val="auto"/>
                <w:sz w:val="24"/>
                <w:szCs w:val="24"/>
              </w:rPr>
              <w:t xml:space="preserve">Procedura de acordare a consultanței, asistenței și sprijinirii inițierii unei afaceri </w:t>
            </w:r>
            <w:r w:rsidRPr="00FB4849">
              <w:rPr>
                <w:iCs/>
                <w:color w:val="auto"/>
                <w:sz w:val="24"/>
                <w:szCs w:val="24"/>
              </w:rPr>
              <w:t>proiectul prevede următoarele modificări:</w:t>
            </w:r>
          </w:p>
          <w:p w14:paraId="19F19A10" w14:textId="77777777"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r w:rsidRPr="00FB4849">
              <w:rPr>
                <w:iCs/>
                <w:color w:val="auto"/>
                <w:sz w:val="24"/>
                <w:szCs w:val="24"/>
              </w:rPr>
              <w:t>- reglementarea costurilor neeligibile pentru finanțare;</w:t>
            </w:r>
          </w:p>
          <w:p w14:paraId="64B00EE2" w14:textId="77777777"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r w:rsidRPr="00FB4849">
              <w:rPr>
                <w:iCs/>
                <w:color w:val="auto"/>
                <w:sz w:val="24"/>
                <w:szCs w:val="24"/>
              </w:rPr>
              <w:t xml:space="preserve">- redefinirea componenței Comitetului de evaluare, care se va constitui la nivel local și a </w:t>
            </w:r>
            <w:r w:rsidRPr="00FB4849">
              <w:rPr>
                <w:iCs/>
                <w:color w:val="auto"/>
                <w:sz w:val="24"/>
                <w:szCs w:val="24"/>
              </w:rPr>
              <w:lastRenderedPageBreak/>
              <w:t>atribuțiilor acestuia;</w:t>
            </w:r>
          </w:p>
          <w:p w14:paraId="5137E159" w14:textId="77777777"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r w:rsidRPr="00FB4849">
              <w:rPr>
                <w:iCs/>
                <w:color w:val="auto"/>
                <w:sz w:val="24"/>
                <w:szCs w:val="24"/>
              </w:rPr>
              <w:t xml:space="preserve">- locul de muncă urmează a fi creat și dotat în termen de 60 zile lucrătoare, </w:t>
            </w:r>
            <w:r w:rsidRPr="00FB4849">
              <w:rPr>
                <w:color w:val="auto"/>
                <w:sz w:val="24"/>
                <w:szCs w:val="24"/>
              </w:rPr>
              <w:t>de la data semnării contractului de finanțare.</w:t>
            </w:r>
          </w:p>
          <w:p w14:paraId="67CCE6BA" w14:textId="283DEBE4" w:rsidR="001A4535" w:rsidRPr="00FB4849" w:rsidRDefault="001A4535" w:rsidP="001A4535">
            <w:pPr>
              <w:pStyle w:val="BodyText1"/>
              <w:tabs>
                <w:tab w:val="left" w:pos="450"/>
                <w:tab w:val="left" w:pos="1080"/>
                <w:tab w:val="left" w:pos="1620"/>
              </w:tabs>
              <w:spacing w:line="240" w:lineRule="auto"/>
              <w:ind w:firstLine="0"/>
              <w:rPr>
                <w:color w:val="auto"/>
                <w:sz w:val="24"/>
                <w:szCs w:val="24"/>
              </w:rPr>
            </w:pPr>
            <w:r w:rsidRPr="00FB4849">
              <w:rPr>
                <w:iCs/>
                <w:color w:val="auto"/>
                <w:sz w:val="24"/>
                <w:szCs w:val="24"/>
              </w:rPr>
              <w:t>- s</w:t>
            </w:r>
            <w:r w:rsidRPr="00FB4849">
              <w:rPr>
                <w:color w:val="auto"/>
                <w:sz w:val="24"/>
                <w:szCs w:val="24"/>
              </w:rPr>
              <w:t>ubvenția se va acorda solicitanților de subvenții într-o singură tranșă, în termen de 30 de zile de la data încheierii contractului de finanțare, între subdiviziunea teritorială și beneficiar;</w:t>
            </w:r>
          </w:p>
          <w:p w14:paraId="3ABC4DC7" w14:textId="77777777" w:rsidR="001A4535" w:rsidRPr="00FB4849" w:rsidRDefault="001A4535" w:rsidP="001A4535">
            <w:pPr>
              <w:ind w:firstLine="0"/>
              <w:rPr>
                <w:sz w:val="24"/>
                <w:szCs w:val="24"/>
                <w:lang w:val="ro-RO"/>
              </w:rPr>
            </w:pPr>
            <w:r w:rsidRPr="00FB4849">
              <w:rPr>
                <w:sz w:val="24"/>
                <w:szCs w:val="24"/>
              </w:rPr>
              <w:t>-</w:t>
            </w:r>
            <w:r w:rsidRPr="00FB4849">
              <w:rPr>
                <w:sz w:val="24"/>
                <w:szCs w:val="24"/>
                <w:lang w:val="ro-RO"/>
              </w:rPr>
              <w:t xml:space="preserve"> termenul de menținere a locului de muncă creat, v-a constitui nu mai puțin de 18 luni și nu 36 cum este conform redacției actuale, cu scopul sporirii atractivității aceste măsuri de ocupare a forței de muncă;</w:t>
            </w:r>
          </w:p>
          <w:p w14:paraId="66194C05" w14:textId="2EE3FACD" w:rsidR="001A4535" w:rsidRPr="00FB4849" w:rsidRDefault="001A4535" w:rsidP="001A4535">
            <w:pPr>
              <w:ind w:firstLine="0"/>
              <w:rPr>
                <w:sz w:val="24"/>
                <w:szCs w:val="24"/>
                <w:lang w:val="ro-RO"/>
              </w:rPr>
            </w:pPr>
            <w:r w:rsidRPr="00FB4849">
              <w:rPr>
                <w:sz w:val="24"/>
                <w:szCs w:val="24"/>
                <w:lang w:val="ro-RO"/>
              </w:rPr>
              <w:t>- includerea prevederilor privind condițiile de restituire a subvenției.</w:t>
            </w:r>
          </w:p>
          <w:p w14:paraId="3E6D6442" w14:textId="50E651FB"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r w:rsidRPr="00FB4849">
              <w:rPr>
                <w:color w:val="auto"/>
                <w:sz w:val="24"/>
                <w:szCs w:val="24"/>
              </w:rPr>
              <w:t>La</w:t>
            </w:r>
            <w:r w:rsidRPr="00FB4849">
              <w:rPr>
                <w:i/>
                <w:iCs/>
                <w:color w:val="auto"/>
                <w:sz w:val="24"/>
                <w:szCs w:val="24"/>
              </w:rPr>
              <w:t xml:space="preserve"> Anexa nr. 9</w:t>
            </w:r>
            <w:r w:rsidRPr="00FB4849">
              <w:rPr>
                <w:color w:val="auto"/>
                <w:sz w:val="24"/>
                <w:szCs w:val="24"/>
              </w:rPr>
              <w:t xml:space="preserve"> </w:t>
            </w:r>
            <w:r w:rsidRPr="00FB4849">
              <w:rPr>
                <w:i/>
                <w:color w:val="auto"/>
                <w:sz w:val="24"/>
                <w:szCs w:val="24"/>
              </w:rPr>
              <w:t xml:space="preserve">Procedura de susținere a proiectelor de inițiativă locale </w:t>
            </w:r>
            <w:r w:rsidRPr="00FB4849">
              <w:rPr>
                <w:iCs/>
                <w:color w:val="auto"/>
                <w:sz w:val="24"/>
                <w:szCs w:val="24"/>
              </w:rPr>
              <w:t xml:space="preserve">se propun modificări, precum: redefinirea componenței Comitetului de evaluare, care se va constitui la nivel local și a atribuțiilor acestuia; ca confirmare a efectuării investiției, va servi și documentele </w:t>
            </w:r>
            <w:r w:rsidRPr="00FB4849">
              <w:rPr>
                <w:color w:val="auto"/>
                <w:sz w:val="24"/>
                <w:szCs w:val="24"/>
              </w:rPr>
              <w:t xml:space="preserve">ce atestă/confirmă efectuarea comenzii echipamentelor sau altor articole/elemente stipulate în planul de afacere; </w:t>
            </w:r>
            <w:r w:rsidRPr="00FB4849">
              <w:rPr>
                <w:iCs/>
                <w:color w:val="auto"/>
                <w:sz w:val="24"/>
                <w:szCs w:val="24"/>
              </w:rPr>
              <w:t xml:space="preserve">locul de muncă urmează a fi creat și dotat în termen de 60 zile lucrătoare, </w:t>
            </w:r>
            <w:r w:rsidRPr="00FB4849">
              <w:rPr>
                <w:color w:val="auto"/>
                <w:sz w:val="24"/>
                <w:szCs w:val="24"/>
              </w:rPr>
              <w:t>de la data constatării realizării investițiilor de către angajator.</w:t>
            </w:r>
          </w:p>
          <w:p w14:paraId="371FF17D" w14:textId="7DD0DE1F" w:rsidR="001A4535" w:rsidRPr="00FB4849" w:rsidRDefault="001A4535" w:rsidP="001A4535">
            <w:pPr>
              <w:pStyle w:val="BodyText1"/>
              <w:tabs>
                <w:tab w:val="left" w:pos="450"/>
                <w:tab w:val="left" w:pos="1080"/>
                <w:tab w:val="left" w:pos="1620"/>
              </w:tabs>
              <w:spacing w:line="240" w:lineRule="auto"/>
              <w:ind w:firstLine="0"/>
              <w:rPr>
                <w:iCs/>
                <w:color w:val="auto"/>
                <w:sz w:val="24"/>
                <w:szCs w:val="24"/>
              </w:rPr>
            </w:pPr>
            <w:r w:rsidRPr="00FB4849">
              <w:rPr>
                <w:iCs/>
                <w:color w:val="auto"/>
                <w:sz w:val="24"/>
                <w:szCs w:val="24"/>
              </w:rPr>
              <w:t xml:space="preserve">Principalele modificări la </w:t>
            </w:r>
            <w:r w:rsidRPr="00FB4849">
              <w:rPr>
                <w:i/>
                <w:color w:val="auto"/>
                <w:sz w:val="24"/>
                <w:szCs w:val="24"/>
              </w:rPr>
              <w:t>Anexa nr. 10</w:t>
            </w:r>
            <w:r w:rsidRPr="00FB4849">
              <w:rPr>
                <w:iCs/>
                <w:color w:val="auto"/>
                <w:sz w:val="24"/>
                <w:szCs w:val="24"/>
              </w:rPr>
              <w:t xml:space="preserve"> </w:t>
            </w:r>
            <w:r w:rsidRPr="00FB4849">
              <w:rPr>
                <w:i/>
                <w:color w:val="auto"/>
                <w:sz w:val="24"/>
                <w:szCs w:val="24"/>
              </w:rPr>
              <w:t xml:space="preserve">Procedura de stimulare a mobilității forței de muncă </w:t>
            </w:r>
            <w:r w:rsidRPr="00FB4849">
              <w:rPr>
                <w:color w:val="auto"/>
                <w:sz w:val="24"/>
                <w:szCs w:val="24"/>
              </w:rPr>
              <w:t xml:space="preserve"> țin de abrogarea indemnizației unice de instalare. Conform noilor prevederi aprobate la Legea 105/2018, </w:t>
            </w:r>
            <w:r w:rsidRPr="00FB4849">
              <w:rPr>
                <w:color w:val="auto"/>
                <w:sz w:val="24"/>
                <w:szCs w:val="24"/>
                <w:shd w:val="clear" w:color="auto" w:fill="FFFFFF"/>
              </w:rPr>
              <w:t>șomerul care se angajează, în bază de contract individual de muncă, la un loc de muncă într-o altă localitate selectată de subdiviziunea teritorială, la o distanță mai mare de 20 de km de localitatea în care își are domiciliul, beneficiază de o indemnizație unică de încadrare egală cu un salariu mediu lunar pe economie pentru anul precedent.</w:t>
            </w:r>
          </w:p>
          <w:p w14:paraId="4E226BCA" w14:textId="6A8F61A4" w:rsidR="001A4535" w:rsidRPr="00FB4849" w:rsidRDefault="001A4535" w:rsidP="001A4535">
            <w:pPr>
              <w:pStyle w:val="BodyText1"/>
              <w:tabs>
                <w:tab w:val="left" w:pos="450"/>
                <w:tab w:val="left" w:pos="1080"/>
                <w:tab w:val="left" w:pos="1620"/>
              </w:tabs>
              <w:spacing w:line="240" w:lineRule="auto"/>
              <w:ind w:firstLine="0"/>
              <w:rPr>
                <w:color w:val="auto"/>
                <w:sz w:val="24"/>
                <w:szCs w:val="24"/>
              </w:rPr>
            </w:pPr>
            <w:r w:rsidRPr="00FB4849">
              <w:rPr>
                <w:iCs/>
                <w:color w:val="auto"/>
                <w:sz w:val="24"/>
                <w:szCs w:val="24"/>
              </w:rPr>
              <w:t>Modificările la Anexa nr. 11,</w:t>
            </w:r>
            <w:r w:rsidRPr="00FB4849">
              <w:rPr>
                <w:i/>
                <w:color w:val="auto"/>
                <w:sz w:val="24"/>
                <w:szCs w:val="24"/>
              </w:rPr>
              <w:t xml:space="preserve"> Procedura de examinare a cererii de stabilire a dreptului la ajutor de șomaj</w:t>
            </w:r>
            <w:r w:rsidRPr="00FB4849">
              <w:rPr>
                <w:color w:val="auto"/>
                <w:sz w:val="24"/>
                <w:szCs w:val="24"/>
              </w:rPr>
              <w:t xml:space="preserve"> țin de excluderea prevederilor ce țin de suspendarea plății ajutorului de șomaj pe perioada antrenării în măsuri active de ocupare a forței de muncă.</w:t>
            </w:r>
          </w:p>
          <w:p w14:paraId="2A5797B3" w14:textId="77777777" w:rsidR="008B2079" w:rsidRDefault="008B2079" w:rsidP="001A4535">
            <w:pPr>
              <w:pStyle w:val="BodyText1"/>
              <w:tabs>
                <w:tab w:val="left" w:pos="450"/>
                <w:tab w:val="left" w:pos="1080"/>
                <w:tab w:val="left" w:pos="1620"/>
              </w:tabs>
              <w:spacing w:line="240" w:lineRule="auto"/>
              <w:ind w:firstLine="0"/>
              <w:rPr>
                <w:color w:val="auto"/>
                <w:sz w:val="24"/>
                <w:szCs w:val="24"/>
              </w:rPr>
            </w:pPr>
          </w:p>
          <w:p w14:paraId="198DFBAD" w14:textId="6B5DC3FA" w:rsidR="001A4535" w:rsidRPr="00FB4849" w:rsidRDefault="001A4535" w:rsidP="001A4535">
            <w:pPr>
              <w:pStyle w:val="BodyText1"/>
              <w:tabs>
                <w:tab w:val="left" w:pos="450"/>
                <w:tab w:val="left" w:pos="1080"/>
                <w:tab w:val="left" w:pos="1620"/>
              </w:tabs>
              <w:spacing w:line="240" w:lineRule="auto"/>
              <w:ind w:firstLine="0"/>
              <w:rPr>
                <w:color w:val="auto"/>
                <w:sz w:val="24"/>
                <w:szCs w:val="24"/>
              </w:rPr>
            </w:pPr>
            <w:r w:rsidRPr="00FB4849">
              <w:rPr>
                <w:color w:val="auto"/>
                <w:sz w:val="24"/>
                <w:szCs w:val="24"/>
              </w:rPr>
              <w:t xml:space="preserve">Totodată, proiectul a fost suplinit cu </w:t>
            </w:r>
            <w:r w:rsidRPr="00FB4849">
              <w:rPr>
                <w:i/>
                <w:iCs/>
                <w:color w:val="auto"/>
                <w:sz w:val="24"/>
                <w:szCs w:val="24"/>
              </w:rPr>
              <w:t>Anexa nr. 1</w:t>
            </w:r>
            <w:r w:rsidR="008B2079">
              <w:rPr>
                <w:i/>
                <w:iCs/>
                <w:color w:val="auto"/>
                <w:sz w:val="24"/>
                <w:szCs w:val="24"/>
              </w:rPr>
              <w:t>3</w:t>
            </w:r>
            <w:r w:rsidRPr="00FB4849">
              <w:rPr>
                <w:i/>
                <w:iCs/>
                <w:color w:val="auto"/>
                <w:sz w:val="24"/>
                <w:szCs w:val="24"/>
              </w:rPr>
              <w:t xml:space="preserve"> Procedura de angajare asistată a persoanelor cu </w:t>
            </w:r>
            <w:proofErr w:type="spellStart"/>
            <w:r w:rsidRPr="00FB4849">
              <w:rPr>
                <w:i/>
                <w:iCs/>
                <w:color w:val="auto"/>
                <w:sz w:val="24"/>
                <w:szCs w:val="24"/>
              </w:rPr>
              <w:t>dizabilități</w:t>
            </w:r>
            <w:proofErr w:type="spellEnd"/>
            <w:r w:rsidRPr="00FB4849">
              <w:rPr>
                <w:color w:val="auto"/>
                <w:sz w:val="24"/>
                <w:szCs w:val="24"/>
              </w:rPr>
              <w:t xml:space="preserve">. Procedura stabilește scopul, obiectivele și principiile angajării asistate, subiecții, modul de organizare și implementare a Procedurii, finanțarea și procurarea serviciilor de angajare asistată a persoanelor cu </w:t>
            </w:r>
            <w:proofErr w:type="spellStart"/>
            <w:r w:rsidRPr="00FB4849">
              <w:rPr>
                <w:color w:val="auto"/>
                <w:sz w:val="24"/>
                <w:szCs w:val="24"/>
              </w:rPr>
              <w:t>dizabilități</w:t>
            </w:r>
            <w:proofErr w:type="spellEnd"/>
            <w:r w:rsidRPr="00FB4849">
              <w:rPr>
                <w:color w:val="auto"/>
                <w:sz w:val="24"/>
                <w:szCs w:val="24"/>
              </w:rPr>
              <w:t>.</w:t>
            </w:r>
          </w:p>
          <w:p w14:paraId="52E56223" w14:textId="76FCE6C6" w:rsidR="00350708" w:rsidRPr="00FB4849" w:rsidRDefault="001A4535" w:rsidP="001A4535">
            <w:pPr>
              <w:ind w:firstLine="0"/>
              <w:rPr>
                <w:sz w:val="24"/>
                <w:szCs w:val="24"/>
                <w:lang w:val="ro-RO"/>
              </w:rPr>
            </w:pPr>
            <w:r w:rsidRPr="00FB4849">
              <w:rPr>
                <w:sz w:val="24"/>
                <w:szCs w:val="24"/>
                <w:lang w:val="ro-RO" w:eastAsia="zh-TW" w:bidi="en-US"/>
              </w:rPr>
              <w:t xml:space="preserve">Proiectul propune </w:t>
            </w:r>
            <w:r w:rsidRPr="00FB4849">
              <w:rPr>
                <w:sz w:val="24"/>
                <w:szCs w:val="24"/>
                <w:lang w:val="ro-RO" w:eastAsia="ro-RO"/>
              </w:rPr>
              <w:t xml:space="preserve">alinierea conceptului de „angajare asistată” la cele mai bune practici europene (EUSE) și oferirea prestatorilor de servicii sociale din domeniul privat și asociativ să ofere servicii de angajare asistată pentru persoanele cu </w:t>
            </w:r>
            <w:proofErr w:type="spellStart"/>
            <w:r w:rsidRPr="00FB4849">
              <w:rPr>
                <w:sz w:val="24"/>
                <w:szCs w:val="24"/>
                <w:lang w:val="ro-RO" w:eastAsia="ro-RO"/>
              </w:rPr>
              <w:t>dizabilități</w:t>
            </w:r>
            <w:proofErr w:type="spellEnd"/>
            <w:r w:rsidRPr="00FB4849">
              <w:rPr>
                <w:sz w:val="24"/>
                <w:szCs w:val="24"/>
                <w:lang w:val="ro-RO" w:eastAsia="ro-RO"/>
              </w:rPr>
              <w:t>.</w:t>
            </w:r>
          </w:p>
        </w:tc>
      </w:tr>
      <w:tr w:rsidR="00350708" w:rsidRPr="00FB4849" w14:paraId="0727A391"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CAEA0E8" w14:textId="77777777" w:rsidR="00350708" w:rsidRPr="00FB4849" w:rsidRDefault="00350708" w:rsidP="00350708">
            <w:pPr>
              <w:ind w:firstLine="0"/>
              <w:rPr>
                <w:bCs/>
                <w:sz w:val="24"/>
                <w:szCs w:val="24"/>
                <w:lang w:val="ro-RO"/>
              </w:rPr>
            </w:pPr>
            <w:r w:rsidRPr="00FB4849">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07547A01" w14:textId="77777777" w:rsidR="00350708" w:rsidRPr="00FB4849" w:rsidRDefault="00350708" w:rsidP="00350708">
            <w:pPr>
              <w:ind w:firstLine="0"/>
              <w:jc w:val="left"/>
              <w:rPr>
                <w:sz w:val="24"/>
                <w:szCs w:val="24"/>
                <w:lang w:val="ro-RO"/>
              </w:rPr>
            </w:pPr>
          </w:p>
        </w:tc>
      </w:tr>
      <w:tr w:rsidR="00350708" w:rsidRPr="00FB4849" w14:paraId="5043CB0F"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DFB9E20" w14:textId="3B6B7C76" w:rsidR="00350708" w:rsidRPr="00437906" w:rsidRDefault="00350708" w:rsidP="00B57D06">
            <w:pPr>
              <w:ind w:firstLine="315"/>
              <w:rPr>
                <w:sz w:val="24"/>
                <w:szCs w:val="24"/>
                <w:lang w:val="ro-RO"/>
              </w:rPr>
            </w:pPr>
            <w:r w:rsidRPr="00FB4849">
              <w:rPr>
                <w:sz w:val="24"/>
                <w:szCs w:val="24"/>
                <w:lang w:val="ro-RO"/>
              </w:rPr>
              <w:t xml:space="preserve">Nu au fost luate în calcul alte opțiuni întrucât </w:t>
            </w:r>
            <w:r w:rsidR="00B57D06">
              <w:rPr>
                <w:sz w:val="24"/>
                <w:szCs w:val="24"/>
                <w:lang w:val="ro-RO"/>
              </w:rPr>
              <w:t>intervenția de modificare a actelor normative propuse se realizează în temeiul Legii nr.137/2020 cu privire la modificarea unor acte normative, care expres reglementează obligativitatea Guvernului de a aproba actele normative necesare punerii în aplicare a prezentei Legi.</w:t>
            </w:r>
          </w:p>
        </w:tc>
      </w:tr>
      <w:tr w:rsidR="00350708" w:rsidRPr="00FB4849" w14:paraId="40A75B5D"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0288AB6" w14:textId="77777777" w:rsidR="00350708" w:rsidRPr="00FB4849" w:rsidRDefault="00350708" w:rsidP="00350708">
            <w:pPr>
              <w:ind w:firstLine="0"/>
              <w:jc w:val="left"/>
              <w:rPr>
                <w:sz w:val="24"/>
                <w:szCs w:val="24"/>
                <w:lang w:val="ro-RO"/>
              </w:rPr>
            </w:pPr>
            <w:r w:rsidRPr="00FB4849">
              <w:rPr>
                <w:b/>
                <w:bCs/>
                <w:sz w:val="24"/>
                <w:szCs w:val="24"/>
                <w:lang w:val="ro-RO"/>
              </w:rPr>
              <w:t>4. Analiza impacturilor opţiunilor</w:t>
            </w:r>
          </w:p>
        </w:tc>
      </w:tr>
      <w:tr w:rsidR="00350708" w:rsidRPr="00FB4849" w14:paraId="1DC646BE"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43CC48F" w14:textId="77777777" w:rsidR="00350708" w:rsidRPr="00FB4849" w:rsidRDefault="00350708" w:rsidP="00350708">
            <w:pPr>
              <w:ind w:firstLine="0"/>
              <w:rPr>
                <w:bCs/>
                <w:sz w:val="24"/>
                <w:szCs w:val="24"/>
                <w:lang w:val="ro-RO"/>
              </w:rPr>
            </w:pPr>
            <w:r w:rsidRPr="00FB4849">
              <w:rPr>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70DF9E56" w14:textId="77777777" w:rsidR="00350708" w:rsidRPr="00FB4849" w:rsidRDefault="00350708" w:rsidP="00350708">
            <w:pPr>
              <w:ind w:firstLine="0"/>
              <w:jc w:val="left"/>
              <w:rPr>
                <w:sz w:val="24"/>
                <w:szCs w:val="24"/>
                <w:lang w:val="ro-RO"/>
              </w:rPr>
            </w:pPr>
          </w:p>
        </w:tc>
      </w:tr>
      <w:tr w:rsidR="00350708" w:rsidRPr="00FB4849" w14:paraId="44E871BC"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DC641EF" w14:textId="44689FBF" w:rsidR="00FD3CB7" w:rsidRDefault="00B57D06" w:rsidP="00B57D06">
            <w:pPr>
              <w:ind w:firstLine="360"/>
              <w:rPr>
                <w:sz w:val="24"/>
                <w:szCs w:val="24"/>
                <w:lang w:val="ro-RO"/>
              </w:rPr>
            </w:pPr>
            <w:proofErr w:type="spellStart"/>
            <w:r>
              <w:rPr>
                <w:sz w:val="24"/>
                <w:szCs w:val="24"/>
                <w:lang w:val="ro-RO"/>
              </w:rPr>
              <w:t>Luînd</w:t>
            </w:r>
            <w:proofErr w:type="spellEnd"/>
            <w:r>
              <w:rPr>
                <w:sz w:val="24"/>
                <w:szCs w:val="24"/>
                <w:lang w:val="ro-RO"/>
              </w:rPr>
              <w:t xml:space="preserve"> în considerare că, neintervenția în cazul dat nu a fost analizată, reiterăm că adoptarea acestor modificări este imperativă întrucât reprezintă mecanismul de punere în aplicare a unor prevederi legale. Iar, în cazul neadoptării, efectul negativ va consta în aplicarea defectuoasă a prevederilor legale, precum și lipsa unor mecanisme care prin Lege sunt reglementate a fi </w:t>
            </w:r>
            <w:proofErr w:type="spellStart"/>
            <w:r>
              <w:rPr>
                <w:sz w:val="24"/>
                <w:szCs w:val="24"/>
                <w:lang w:val="ro-RO"/>
              </w:rPr>
              <w:t>adopate</w:t>
            </w:r>
            <w:proofErr w:type="spellEnd"/>
            <w:r>
              <w:rPr>
                <w:sz w:val="24"/>
                <w:szCs w:val="24"/>
                <w:lang w:val="ro-RO"/>
              </w:rPr>
              <w:t xml:space="preserve"> de Guvern.</w:t>
            </w:r>
          </w:p>
          <w:p w14:paraId="79DC3B5F" w14:textId="77777777" w:rsidR="002B34E4" w:rsidRPr="00790219" w:rsidRDefault="002B34E4" w:rsidP="00B57D06">
            <w:pPr>
              <w:ind w:firstLine="360"/>
              <w:rPr>
                <w:b/>
                <w:i/>
                <w:sz w:val="24"/>
                <w:szCs w:val="24"/>
                <w:lang w:val="ro-RO"/>
              </w:rPr>
            </w:pPr>
            <w:r w:rsidRPr="00790219">
              <w:rPr>
                <w:b/>
                <w:i/>
                <w:sz w:val="24"/>
                <w:szCs w:val="24"/>
                <w:lang w:val="ro-RO"/>
              </w:rPr>
              <w:t>În domeniul migrației de muncă</w:t>
            </w:r>
          </w:p>
          <w:p w14:paraId="1ABEDF27" w14:textId="4D931580" w:rsidR="002B34E4" w:rsidRDefault="002B34E4" w:rsidP="00B57D06">
            <w:pPr>
              <w:ind w:firstLine="360"/>
              <w:rPr>
                <w:sz w:val="24"/>
                <w:szCs w:val="24"/>
                <w:lang w:val="ro-RO"/>
              </w:rPr>
            </w:pPr>
            <w:r>
              <w:rPr>
                <w:sz w:val="24"/>
                <w:szCs w:val="24"/>
                <w:lang w:val="ro-RO"/>
              </w:rPr>
              <w:t xml:space="preserve">Lipsa intervenției va duce la incapacitatea Inspectoratului de Stat al Muncii </w:t>
            </w:r>
            <w:r w:rsidR="001A3B0E">
              <w:rPr>
                <w:sz w:val="24"/>
                <w:szCs w:val="24"/>
                <w:lang w:val="ro-RO"/>
              </w:rPr>
              <w:t xml:space="preserve">(ISM) </w:t>
            </w:r>
            <w:r>
              <w:rPr>
                <w:sz w:val="24"/>
                <w:szCs w:val="24"/>
                <w:lang w:val="ro-RO"/>
              </w:rPr>
              <w:t>în planificarea și realizarea controlului asupra agențiilor private.</w:t>
            </w:r>
            <w:r w:rsidR="001408CE">
              <w:rPr>
                <w:sz w:val="24"/>
                <w:szCs w:val="24"/>
                <w:lang w:val="ro-RO"/>
              </w:rPr>
              <w:t xml:space="preserve"> Totodată, mecanismele introduse prin Lege, nu vor putea fi realizate nici de ANOFM, nici de ISM, întrucât prezentul proiect de  Hotărâre de Guvern vine să pună în aplicare prevederile legale. În acest sens </w:t>
            </w:r>
            <w:r w:rsidR="001408CE">
              <w:rPr>
                <w:sz w:val="24"/>
                <w:szCs w:val="24"/>
                <w:lang w:val="ro-RO"/>
              </w:rPr>
              <w:lastRenderedPageBreak/>
              <w:t xml:space="preserve">menționăm că, prin prezentul proiect se </w:t>
            </w:r>
            <w:proofErr w:type="spellStart"/>
            <w:r w:rsidR="001408CE">
              <w:rPr>
                <w:sz w:val="24"/>
                <w:szCs w:val="24"/>
                <w:lang w:val="ro-RO"/>
              </w:rPr>
              <w:t>doresște</w:t>
            </w:r>
            <w:proofErr w:type="spellEnd"/>
            <w:r w:rsidR="001408CE">
              <w:rPr>
                <w:sz w:val="24"/>
                <w:szCs w:val="24"/>
                <w:lang w:val="ro-RO"/>
              </w:rPr>
              <w:t xml:space="preserve"> stabilirea următoarelor proceduri existențiale:</w:t>
            </w:r>
          </w:p>
          <w:p w14:paraId="058369B2" w14:textId="7F0DB65C" w:rsidR="001408CE" w:rsidRDefault="001408CE" w:rsidP="001A3B0E">
            <w:pPr>
              <w:pStyle w:val="ListParagraph"/>
              <w:numPr>
                <w:ilvl w:val="0"/>
                <w:numId w:val="19"/>
              </w:numPr>
              <w:rPr>
                <w:sz w:val="24"/>
                <w:szCs w:val="24"/>
                <w:lang w:val="ro-RO"/>
              </w:rPr>
            </w:pPr>
            <w:r>
              <w:rPr>
                <w:sz w:val="24"/>
                <w:szCs w:val="24"/>
                <w:lang w:val="ro-RO"/>
              </w:rPr>
              <w:t>procedura și cerințele verificării prealabile a beneficiarului străin;</w:t>
            </w:r>
          </w:p>
          <w:p w14:paraId="4827E10C" w14:textId="77777777" w:rsidR="001408CE" w:rsidRDefault="001408CE" w:rsidP="001A3B0E">
            <w:pPr>
              <w:pStyle w:val="ListParagraph"/>
              <w:numPr>
                <w:ilvl w:val="0"/>
                <w:numId w:val="19"/>
              </w:numPr>
              <w:rPr>
                <w:sz w:val="24"/>
                <w:szCs w:val="24"/>
                <w:lang w:val="ro-RO"/>
              </w:rPr>
            </w:pPr>
            <w:r>
              <w:rPr>
                <w:sz w:val="24"/>
                <w:szCs w:val="24"/>
                <w:lang w:val="ro-RO"/>
              </w:rPr>
              <w:t>procedura de realizare a activității de intermediere a muncii;</w:t>
            </w:r>
          </w:p>
          <w:p w14:paraId="15857589" w14:textId="77777777" w:rsidR="001408CE" w:rsidRDefault="001408CE" w:rsidP="001A3B0E">
            <w:pPr>
              <w:pStyle w:val="ListParagraph"/>
              <w:numPr>
                <w:ilvl w:val="0"/>
                <w:numId w:val="19"/>
              </w:numPr>
              <w:rPr>
                <w:sz w:val="24"/>
                <w:szCs w:val="24"/>
                <w:lang w:val="ro-RO"/>
              </w:rPr>
            </w:pPr>
            <w:r>
              <w:rPr>
                <w:sz w:val="24"/>
                <w:szCs w:val="24"/>
                <w:lang w:val="ro-RO"/>
              </w:rPr>
              <w:t>modalitățile de înregistrare a contractelor individuale de muncă și cele asimilate;</w:t>
            </w:r>
          </w:p>
          <w:p w14:paraId="1EFA58B4" w14:textId="77777777" w:rsidR="001408CE" w:rsidRDefault="001408CE" w:rsidP="001A3B0E">
            <w:pPr>
              <w:pStyle w:val="ListParagraph"/>
              <w:numPr>
                <w:ilvl w:val="0"/>
                <w:numId w:val="19"/>
              </w:numPr>
              <w:rPr>
                <w:sz w:val="24"/>
                <w:szCs w:val="24"/>
                <w:lang w:val="ro-RO"/>
              </w:rPr>
            </w:pPr>
            <w:r>
              <w:rPr>
                <w:sz w:val="24"/>
                <w:szCs w:val="24"/>
                <w:lang w:val="ro-RO"/>
              </w:rPr>
              <w:t>realizarea controlului de Stat de către IMS.</w:t>
            </w:r>
          </w:p>
          <w:p w14:paraId="2E721319" w14:textId="6F3047C3" w:rsidR="001408CE" w:rsidRPr="00790219" w:rsidRDefault="001408CE" w:rsidP="001A3B0E">
            <w:pPr>
              <w:pStyle w:val="ListParagraph"/>
              <w:ind w:left="0" w:firstLine="502"/>
              <w:rPr>
                <w:sz w:val="24"/>
                <w:szCs w:val="24"/>
                <w:lang w:val="ro-RO"/>
              </w:rPr>
            </w:pPr>
            <w:r>
              <w:rPr>
                <w:sz w:val="24"/>
                <w:szCs w:val="24"/>
                <w:lang w:val="ro-RO"/>
              </w:rPr>
              <w:t>Respectiv, deducem că, efectele negative vor consta în faptul că, domeniul de intermediere a muncii în străinătate a cetățenilor RM va fi unul deficitar și neaplicabil.</w:t>
            </w:r>
          </w:p>
          <w:p w14:paraId="4BC100D6" w14:textId="77777777" w:rsidR="001408CE" w:rsidRDefault="001408CE" w:rsidP="00B57D06">
            <w:pPr>
              <w:ind w:firstLine="360"/>
              <w:rPr>
                <w:sz w:val="24"/>
                <w:szCs w:val="24"/>
                <w:lang w:val="ro-RO"/>
              </w:rPr>
            </w:pPr>
          </w:p>
          <w:p w14:paraId="4649EBE2" w14:textId="77777777" w:rsidR="008151F7" w:rsidRDefault="008151F7" w:rsidP="008151F7">
            <w:pPr>
              <w:tabs>
                <w:tab w:val="left" w:pos="884"/>
                <w:tab w:val="left" w:pos="1196"/>
              </w:tabs>
              <w:ind w:firstLine="360"/>
              <w:rPr>
                <w:b/>
                <w:i/>
                <w:sz w:val="24"/>
                <w:szCs w:val="24"/>
                <w:u w:val="single"/>
                <w:lang w:val="ro-RO"/>
              </w:rPr>
            </w:pPr>
            <w:r w:rsidRPr="00B57D06">
              <w:rPr>
                <w:b/>
                <w:i/>
                <w:sz w:val="24"/>
                <w:szCs w:val="24"/>
                <w:u w:val="single"/>
                <w:lang w:val="ro-RO"/>
              </w:rPr>
              <w:t>În domeniul ocupării forței de muncă</w:t>
            </w:r>
          </w:p>
          <w:p w14:paraId="444FD29C" w14:textId="77777777" w:rsidR="003E2647" w:rsidRPr="00B57D06" w:rsidRDefault="003E2647" w:rsidP="008151F7">
            <w:pPr>
              <w:tabs>
                <w:tab w:val="left" w:pos="884"/>
                <w:tab w:val="left" w:pos="1196"/>
              </w:tabs>
              <w:ind w:firstLine="360"/>
              <w:rPr>
                <w:b/>
                <w:i/>
                <w:sz w:val="24"/>
                <w:szCs w:val="24"/>
                <w:u w:val="single"/>
                <w:lang w:val="ro-RO"/>
              </w:rPr>
            </w:pPr>
          </w:p>
          <w:p w14:paraId="7AD93061" w14:textId="77777777" w:rsidR="003E2647" w:rsidRDefault="008151F7" w:rsidP="008151F7">
            <w:pPr>
              <w:ind w:firstLine="0"/>
              <w:rPr>
                <w:sz w:val="24"/>
                <w:szCs w:val="24"/>
                <w:lang w:val="ro-RO"/>
              </w:rPr>
            </w:pPr>
            <w:r w:rsidRPr="0011436D">
              <w:rPr>
                <w:sz w:val="24"/>
                <w:szCs w:val="24"/>
                <w:lang w:val="ro-RO"/>
              </w:rPr>
              <w:t xml:space="preserve"> </w:t>
            </w:r>
            <w:r w:rsidR="003E2647">
              <w:rPr>
                <w:sz w:val="24"/>
                <w:szCs w:val="24"/>
                <w:lang w:val="ro-RO"/>
              </w:rPr>
              <w:t>Lipsa intervenției va duce la:</w:t>
            </w:r>
          </w:p>
          <w:p w14:paraId="4CBA83E1" w14:textId="274017AA" w:rsidR="008151F7" w:rsidRPr="0011436D" w:rsidRDefault="003E2647" w:rsidP="008151F7">
            <w:pPr>
              <w:ind w:firstLine="0"/>
              <w:rPr>
                <w:sz w:val="24"/>
                <w:szCs w:val="24"/>
                <w:lang w:val="ro-RO"/>
              </w:rPr>
            </w:pPr>
            <w:r>
              <w:rPr>
                <w:sz w:val="24"/>
                <w:szCs w:val="24"/>
                <w:lang w:val="ro-RO"/>
              </w:rPr>
              <w:t xml:space="preserve">- scăderea </w:t>
            </w:r>
            <w:proofErr w:type="spellStart"/>
            <w:r>
              <w:rPr>
                <w:sz w:val="24"/>
                <w:szCs w:val="24"/>
                <w:lang w:val="ro-RO"/>
              </w:rPr>
              <w:t>contiune</w:t>
            </w:r>
            <w:proofErr w:type="spellEnd"/>
            <w:r>
              <w:rPr>
                <w:sz w:val="24"/>
                <w:szCs w:val="24"/>
                <w:lang w:val="ro-RO"/>
              </w:rPr>
              <w:t xml:space="preserve"> a </w:t>
            </w:r>
            <w:proofErr w:type="spellStart"/>
            <w:r>
              <w:rPr>
                <w:sz w:val="24"/>
                <w:szCs w:val="24"/>
                <w:lang w:val="ro-RO"/>
              </w:rPr>
              <w:t>attractivității</w:t>
            </w:r>
            <w:proofErr w:type="spellEnd"/>
            <w:r>
              <w:rPr>
                <w:sz w:val="24"/>
                <w:szCs w:val="24"/>
                <w:lang w:val="ro-RO"/>
              </w:rPr>
              <w:t xml:space="preserve"> măsurilor de ocupare a forței de muncă și nerealizare de către ANOFM a misiunii sale; </w:t>
            </w:r>
          </w:p>
          <w:p w14:paraId="2A6225E2" w14:textId="3EBA6529" w:rsidR="008151F7" w:rsidRPr="0011436D" w:rsidRDefault="008151F7" w:rsidP="008151F7">
            <w:pPr>
              <w:ind w:firstLine="0"/>
              <w:rPr>
                <w:b/>
                <w:i/>
                <w:sz w:val="24"/>
                <w:szCs w:val="24"/>
                <w:lang w:val="ro-RO"/>
              </w:rPr>
            </w:pPr>
            <w:r>
              <w:rPr>
                <w:sz w:val="24"/>
                <w:szCs w:val="24"/>
                <w:lang w:val="ro-RO"/>
              </w:rPr>
              <w:t>-</w:t>
            </w:r>
            <w:r w:rsidR="003E2647">
              <w:rPr>
                <w:sz w:val="24"/>
                <w:szCs w:val="24"/>
                <w:lang w:val="ro-RO"/>
              </w:rPr>
              <w:t xml:space="preserve"> s</w:t>
            </w:r>
            <w:r w:rsidRPr="0011436D">
              <w:rPr>
                <w:sz w:val="24"/>
                <w:szCs w:val="24"/>
                <w:lang w:val="ro-RO"/>
              </w:rPr>
              <w:t>porirea excluziunii sociale a grupurilor vulnerabile pe piața muncii;</w:t>
            </w:r>
          </w:p>
          <w:p w14:paraId="12540C19" w14:textId="7BF54239" w:rsidR="008151F7" w:rsidRPr="0011436D" w:rsidRDefault="008151F7" w:rsidP="008151F7">
            <w:pPr>
              <w:ind w:firstLine="0"/>
              <w:jc w:val="left"/>
              <w:rPr>
                <w:sz w:val="24"/>
                <w:szCs w:val="24"/>
                <w:lang w:val="ro-RO"/>
              </w:rPr>
            </w:pPr>
          </w:p>
          <w:p w14:paraId="3D60C903" w14:textId="77777777" w:rsidR="008151F7" w:rsidRPr="0011436D" w:rsidRDefault="008151F7" w:rsidP="008151F7">
            <w:pPr>
              <w:ind w:firstLine="0"/>
              <w:jc w:val="left"/>
              <w:rPr>
                <w:sz w:val="24"/>
                <w:szCs w:val="24"/>
                <w:lang w:val="ro-RO"/>
              </w:rPr>
            </w:pPr>
            <w:r w:rsidRPr="0011436D">
              <w:rPr>
                <w:sz w:val="24"/>
                <w:szCs w:val="24"/>
                <w:lang w:val="ro-RO"/>
              </w:rPr>
              <w:t>Pentru proiectul propus, au fost identificate următoarele avantaje:</w:t>
            </w:r>
          </w:p>
          <w:p w14:paraId="450C5F31" w14:textId="7E40562A" w:rsidR="008151F7" w:rsidRPr="0011436D" w:rsidRDefault="008151F7" w:rsidP="008151F7">
            <w:pPr>
              <w:ind w:firstLine="0"/>
              <w:rPr>
                <w:sz w:val="24"/>
                <w:szCs w:val="24"/>
                <w:lang w:val="ro-RO"/>
              </w:rPr>
            </w:pPr>
            <w:r w:rsidRPr="0011436D">
              <w:rPr>
                <w:sz w:val="24"/>
                <w:szCs w:val="24"/>
                <w:lang w:val="ro-RO"/>
              </w:rPr>
              <w:t xml:space="preserve">- asigurarea </w:t>
            </w:r>
            <w:r w:rsidR="003E2647">
              <w:rPr>
                <w:sz w:val="24"/>
                <w:szCs w:val="24"/>
                <w:lang w:val="ro-RO"/>
              </w:rPr>
              <w:t>bunei implementări</w:t>
            </w:r>
            <w:r w:rsidRPr="0011436D">
              <w:rPr>
                <w:sz w:val="24"/>
                <w:szCs w:val="24"/>
                <w:lang w:val="ro-RO"/>
              </w:rPr>
              <w:t xml:space="preserve"> a Legi nr. 105/2018</w:t>
            </w:r>
            <w:r>
              <w:rPr>
                <w:sz w:val="24"/>
                <w:szCs w:val="24"/>
                <w:lang w:val="ro-RO"/>
              </w:rPr>
              <w:t xml:space="preserve"> </w:t>
            </w:r>
            <w:r w:rsidRPr="0011436D">
              <w:rPr>
                <w:sz w:val="24"/>
                <w:szCs w:val="24"/>
                <w:lang w:val="ro-RO"/>
              </w:rPr>
              <w:t>cu privire la promovarea ocupării forței de muncă și asigurare de șomaj;</w:t>
            </w:r>
          </w:p>
          <w:p w14:paraId="06ACB23F" w14:textId="77777777" w:rsidR="008151F7" w:rsidRPr="0011436D" w:rsidRDefault="008151F7" w:rsidP="008151F7">
            <w:pPr>
              <w:ind w:firstLine="0"/>
              <w:rPr>
                <w:sz w:val="24"/>
                <w:szCs w:val="24"/>
                <w:lang w:val="ro-RO"/>
              </w:rPr>
            </w:pPr>
            <w:r w:rsidRPr="0011436D">
              <w:rPr>
                <w:sz w:val="24"/>
                <w:szCs w:val="24"/>
                <w:lang w:val="ro-RO"/>
              </w:rPr>
              <w:t>- consolidarea rolului și realizarea misiunii ANOFM ca o instituție publică care vine în sprijin angajatorilor în asigurarea cu forța de muncă, dezvoltarea competitivității forței de muncă, asigurarea integrării pe piața muncii a persoanelor vulnerabile;</w:t>
            </w:r>
          </w:p>
          <w:p w14:paraId="167FEB0A" w14:textId="77777777" w:rsidR="007A027F" w:rsidRDefault="008151F7" w:rsidP="008151F7">
            <w:pPr>
              <w:ind w:firstLine="0"/>
              <w:rPr>
                <w:sz w:val="24"/>
                <w:szCs w:val="24"/>
                <w:lang w:val="ro-RO"/>
              </w:rPr>
            </w:pPr>
            <w:r w:rsidRPr="0011436D">
              <w:rPr>
                <w:sz w:val="24"/>
                <w:szCs w:val="24"/>
                <w:lang w:val="ro-RO"/>
              </w:rPr>
              <w:t xml:space="preserve">- creșterea numărului șomerilor din </w:t>
            </w:r>
            <w:proofErr w:type="spellStart"/>
            <w:r w:rsidRPr="0011436D">
              <w:rPr>
                <w:sz w:val="24"/>
                <w:szCs w:val="24"/>
                <w:lang w:val="ro-RO"/>
              </w:rPr>
              <w:t>rîndul</w:t>
            </w:r>
            <w:proofErr w:type="spellEnd"/>
            <w:r w:rsidRPr="0011436D">
              <w:rPr>
                <w:sz w:val="24"/>
                <w:szCs w:val="24"/>
                <w:lang w:val="ro-RO"/>
              </w:rPr>
              <w:t xml:space="preserve"> celor vulnerabile care au obținut statut de persoana ocupată și, ca rezultat, creșterea impozitelor achitate în bugetul public național pe de o parte și scăderea numărului de b</w:t>
            </w:r>
            <w:r w:rsidR="007A027F">
              <w:rPr>
                <w:sz w:val="24"/>
                <w:szCs w:val="24"/>
                <w:lang w:val="ro-RO"/>
              </w:rPr>
              <w:t>eneficiari de asistență socială;</w:t>
            </w:r>
          </w:p>
          <w:p w14:paraId="637805D2" w14:textId="778BDD98" w:rsidR="008151F7" w:rsidRPr="00FB4849" w:rsidRDefault="008151F7" w:rsidP="00790219">
            <w:pPr>
              <w:ind w:firstLine="0"/>
              <w:rPr>
                <w:sz w:val="24"/>
                <w:szCs w:val="24"/>
                <w:lang w:val="ro-RO"/>
              </w:rPr>
            </w:pPr>
          </w:p>
        </w:tc>
      </w:tr>
      <w:tr w:rsidR="00350708" w:rsidRPr="00FB4849" w14:paraId="1F13A989"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538F38D" w14:textId="427A6BFC" w:rsidR="00350708" w:rsidRPr="00FB4849" w:rsidRDefault="00350708" w:rsidP="00350708">
            <w:pPr>
              <w:ind w:firstLine="0"/>
              <w:rPr>
                <w:sz w:val="24"/>
                <w:szCs w:val="24"/>
                <w:lang w:val="ro-RO"/>
              </w:rPr>
            </w:pPr>
            <w:r w:rsidRPr="00FB4849">
              <w:rPr>
                <w:bCs/>
                <w:sz w:val="24"/>
                <w:szCs w:val="24"/>
                <w:lang w:val="fr-FR"/>
              </w:rPr>
              <w:lastRenderedPageBreak/>
              <w:t>b</w:t>
            </w:r>
            <w:r w:rsidRPr="00FB4849">
              <w:rPr>
                <w:bCs/>
                <w:sz w:val="24"/>
                <w:szCs w:val="24"/>
                <w:vertAlign w:val="superscript"/>
                <w:lang w:val="ro-RO"/>
              </w:rPr>
              <w:t>1</w:t>
            </w:r>
            <w:r w:rsidRPr="00FB4849">
              <w:rPr>
                <w:bCs/>
                <w:sz w:val="24"/>
                <w:szCs w:val="24"/>
                <w:lang w:val="ro-RO"/>
              </w:rPr>
              <w:t xml:space="preserve">) Pentru opțiunea recomandată, identificați impacturile </w:t>
            </w:r>
            <w:proofErr w:type="spellStart"/>
            <w:r w:rsidRPr="00FB4849">
              <w:rPr>
                <w:bCs/>
                <w:sz w:val="24"/>
                <w:szCs w:val="24"/>
                <w:lang w:val="ro-RO"/>
              </w:rPr>
              <w:t>completînd</w:t>
            </w:r>
            <w:proofErr w:type="spellEnd"/>
            <w:r w:rsidRPr="00FB4849">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463F29E8" w14:textId="77777777" w:rsidR="00350708" w:rsidRPr="00FB4849" w:rsidRDefault="00350708" w:rsidP="00350708">
            <w:pPr>
              <w:ind w:firstLine="0"/>
              <w:jc w:val="left"/>
              <w:rPr>
                <w:sz w:val="24"/>
                <w:szCs w:val="24"/>
                <w:lang w:val="ro-RO"/>
              </w:rPr>
            </w:pPr>
          </w:p>
        </w:tc>
      </w:tr>
      <w:tr w:rsidR="00350708" w:rsidRPr="00FB4849" w14:paraId="3B7B4B86"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988BBE0" w14:textId="77777777" w:rsidR="00432C75" w:rsidRDefault="00432C75" w:rsidP="00432C75">
            <w:pPr>
              <w:ind w:firstLine="0"/>
              <w:rPr>
                <w:b/>
                <w:bCs/>
                <w:sz w:val="24"/>
                <w:szCs w:val="24"/>
                <w:lang w:val="ro-RO"/>
              </w:rPr>
            </w:pPr>
            <w:r w:rsidRPr="00967D94">
              <w:rPr>
                <w:b/>
                <w:bCs/>
                <w:sz w:val="24"/>
                <w:szCs w:val="24"/>
                <w:lang w:val="ro-RO"/>
              </w:rPr>
              <w:t>Economic</w:t>
            </w:r>
          </w:p>
          <w:p w14:paraId="70F365A9" w14:textId="37263140" w:rsidR="00515AD7" w:rsidRPr="00515AD7" w:rsidRDefault="00515AD7" w:rsidP="00262FE5">
            <w:pPr>
              <w:ind w:firstLine="360"/>
              <w:rPr>
                <w:b/>
                <w:bCs/>
                <w:sz w:val="24"/>
                <w:szCs w:val="24"/>
                <w:lang w:val="ro-RO"/>
              </w:rPr>
            </w:pPr>
            <w:r w:rsidRPr="00515AD7">
              <w:rPr>
                <w:i/>
                <w:iCs/>
                <w:sz w:val="24"/>
                <w:szCs w:val="24"/>
                <w:lang w:val="ro-RO"/>
              </w:rPr>
              <w:t>Costurile desfășurării afacerilor (+1)</w:t>
            </w:r>
            <w:r w:rsidRPr="00262FE5">
              <w:rPr>
                <w:b/>
                <w:i/>
                <w:iCs/>
                <w:sz w:val="24"/>
                <w:szCs w:val="24"/>
                <w:lang w:val="ro-RO"/>
              </w:rPr>
              <w:t xml:space="preserve"> </w:t>
            </w:r>
            <w:r w:rsidRPr="00262FE5">
              <w:rPr>
                <w:iCs/>
                <w:sz w:val="24"/>
                <w:szCs w:val="24"/>
                <w:lang w:val="ro-RO"/>
              </w:rPr>
              <w:t>modificările în cauză nu vor avea un impact negativ asupra costurilor afacerilor, întrucât nu se introduc norme care ar genera astfel de costuri pentru agențiile private.</w:t>
            </w:r>
          </w:p>
          <w:p w14:paraId="419B284D" w14:textId="4E5CD18F" w:rsidR="00432C75" w:rsidRDefault="00432C75" w:rsidP="00432C75">
            <w:pPr>
              <w:ind w:firstLine="315"/>
              <w:rPr>
                <w:sz w:val="24"/>
                <w:szCs w:val="24"/>
                <w:lang w:val="ro-RO"/>
              </w:rPr>
            </w:pPr>
            <w:r>
              <w:rPr>
                <w:i/>
                <w:iCs/>
                <w:sz w:val="24"/>
                <w:szCs w:val="24"/>
                <w:lang w:val="ro-RO"/>
              </w:rPr>
              <w:t>P</w:t>
            </w:r>
            <w:r w:rsidRPr="003B57A0">
              <w:rPr>
                <w:i/>
                <w:iCs/>
                <w:sz w:val="24"/>
                <w:szCs w:val="24"/>
                <w:lang w:val="ro-RO"/>
              </w:rPr>
              <w:t>ovara administrativă</w:t>
            </w:r>
            <w:r>
              <w:rPr>
                <w:i/>
                <w:iCs/>
                <w:sz w:val="24"/>
                <w:szCs w:val="24"/>
                <w:lang w:val="ro-RO"/>
              </w:rPr>
              <w:t xml:space="preserve"> </w:t>
            </w:r>
            <w:r>
              <w:rPr>
                <w:sz w:val="24"/>
                <w:szCs w:val="24"/>
                <w:lang w:val="ro-RO"/>
              </w:rPr>
              <w:t xml:space="preserve"> (+2), întrucât reieșind din specificul activității, au fost introduse reglementări care vor responsabiliza agenția privată în raport cu persoanele aflate în căutarea unui loc de muncă peste hotare, dar în același timp au fost eliminate procedurile birocratice.</w:t>
            </w:r>
          </w:p>
          <w:p w14:paraId="7865D661" w14:textId="3A152ACE" w:rsidR="00432C75" w:rsidRDefault="00432C75" w:rsidP="00432C75">
            <w:pPr>
              <w:ind w:firstLine="405"/>
              <w:rPr>
                <w:sz w:val="24"/>
                <w:szCs w:val="24"/>
                <w:lang w:val="ro-RO"/>
              </w:rPr>
            </w:pPr>
            <w:r>
              <w:rPr>
                <w:i/>
                <w:iCs/>
                <w:sz w:val="24"/>
                <w:szCs w:val="24"/>
                <w:lang w:val="ro-RO"/>
              </w:rPr>
              <w:t>Competitivitatea afacerilor</w:t>
            </w:r>
            <w:r>
              <w:rPr>
                <w:sz w:val="24"/>
                <w:szCs w:val="24"/>
                <w:lang w:val="ro-RO"/>
              </w:rPr>
              <w:t xml:space="preserve"> (+1) va crește datorită spori</w:t>
            </w:r>
            <w:r w:rsidR="00262FE5">
              <w:rPr>
                <w:sz w:val="24"/>
                <w:szCs w:val="24"/>
                <w:lang w:val="ro-RO"/>
              </w:rPr>
              <w:t>ri</w:t>
            </w:r>
            <w:r>
              <w:rPr>
                <w:sz w:val="24"/>
                <w:szCs w:val="24"/>
                <w:lang w:val="ro-RO"/>
              </w:rPr>
              <w:t>i calității serviciilor prestate drept urmare a introducerii procedurii de verificare prealabilă care constă în verificarea partenerului din străinătate.</w:t>
            </w:r>
          </w:p>
          <w:p w14:paraId="75DE4138" w14:textId="59E0293F" w:rsidR="00432C75" w:rsidRDefault="00432C75" w:rsidP="00432C75">
            <w:pPr>
              <w:ind w:firstLine="405"/>
              <w:rPr>
                <w:sz w:val="24"/>
                <w:szCs w:val="24"/>
                <w:lang w:val="ro-RO"/>
              </w:rPr>
            </w:pPr>
            <w:r w:rsidRPr="00272877">
              <w:rPr>
                <w:i/>
                <w:iCs/>
                <w:sz w:val="24"/>
                <w:szCs w:val="24"/>
                <w:lang w:val="ro-RO"/>
              </w:rPr>
              <w:t>Activitatea diferitor categorii de întreprinderi mici și mijlocii</w:t>
            </w:r>
            <w:r>
              <w:rPr>
                <w:i/>
                <w:iCs/>
                <w:sz w:val="24"/>
                <w:szCs w:val="24"/>
                <w:lang w:val="ro-RO"/>
              </w:rPr>
              <w:t xml:space="preserve"> </w:t>
            </w:r>
            <w:r>
              <w:rPr>
                <w:sz w:val="24"/>
                <w:szCs w:val="24"/>
                <w:lang w:val="ro-RO"/>
              </w:rPr>
              <w:t>se estimează a fi (+1) întrucât se va crea condiții de dezvoltare a agențiilor private care la moment nu își desfășoară activitatea datorită procedurii birocratice sau nu activează conform prevederilor legale.</w:t>
            </w:r>
          </w:p>
          <w:p w14:paraId="6A78F674" w14:textId="271B1EF0" w:rsidR="00432C75" w:rsidRDefault="00432C75" w:rsidP="00432C75">
            <w:pPr>
              <w:ind w:firstLine="405"/>
              <w:rPr>
                <w:sz w:val="24"/>
                <w:szCs w:val="24"/>
                <w:lang w:val="ro-RO"/>
              </w:rPr>
            </w:pPr>
            <w:r w:rsidRPr="00272877">
              <w:rPr>
                <w:i/>
                <w:iCs/>
                <w:sz w:val="24"/>
                <w:szCs w:val="24"/>
                <w:lang w:val="ro-RO"/>
              </w:rPr>
              <w:t>Concurența pe piață</w:t>
            </w:r>
            <w:r>
              <w:rPr>
                <w:i/>
                <w:iCs/>
                <w:sz w:val="24"/>
                <w:szCs w:val="24"/>
                <w:lang w:val="ro-RO"/>
              </w:rPr>
              <w:t xml:space="preserve"> </w:t>
            </w:r>
            <w:r>
              <w:rPr>
                <w:sz w:val="24"/>
                <w:szCs w:val="24"/>
                <w:lang w:val="ro-RO"/>
              </w:rPr>
              <w:t>se estimează cu punctajul (+3), din perspectiva introducerii a conceptului de responsabilizare a agențiilor private în activitatea sa, nemijlocit prin promovarea agenților de bună credință.</w:t>
            </w:r>
          </w:p>
          <w:p w14:paraId="23B43681" w14:textId="77777777" w:rsidR="00AD76B1" w:rsidRDefault="00515AD7" w:rsidP="00AD76B1">
            <w:pPr>
              <w:tabs>
                <w:tab w:val="left" w:pos="884"/>
                <w:tab w:val="left" w:pos="1196"/>
              </w:tabs>
              <w:ind w:firstLine="360"/>
              <w:rPr>
                <w:sz w:val="24"/>
                <w:szCs w:val="24"/>
              </w:rPr>
            </w:pPr>
            <w:r>
              <w:rPr>
                <w:i/>
                <w:iCs/>
                <w:sz w:val="24"/>
                <w:szCs w:val="24"/>
                <w:lang w:val="ro-RO"/>
              </w:rPr>
              <w:t xml:space="preserve">Veniturile și cheltuielile publice </w:t>
            </w:r>
            <w:r>
              <w:rPr>
                <w:sz w:val="24"/>
                <w:szCs w:val="24"/>
                <w:lang w:val="ro-RO"/>
              </w:rPr>
              <w:t>se estimează cu punctajul (-1), întrucât i</w:t>
            </w:r>
            <w:proofErr w:type="spellStart"/>
            <w:r>
              <w:rPr>
                <w:sz w:val="24"/>
                <w:szCs w:val="24"/>
              </w:rPr>
              <w:t>mplementarea</w:t>
            </w:r>
            <w:proofErr w:type="spellEnd"/>
            <w:r>
              <w:rPr>
                <w:sz w:val="24"/>
                <w:szCs w:val="24"/>
              </w:rPr>
              <w:t xml:space="preserve"> </w:t>
            </w:r>
            <w:proofErr w:type="spellStart"/>
            <w:r>
              <w:rPr>
                <w:sz w:val="24"/>
                <w:szCs w:val="24"/>
              </w:rPr>
              <w:t>prezentului</w:t>
            </w:r>
            <w:proofErr w:type="spellEnd"/>
            <w:r>
              <w:rPr>
                <w:sz w:val="24"/>
                <w:szCs w:val="24"/>
              </w:rPr>
              <w:t xml:space="preserve"> </w:t>
            </w:r>
            <w:proofErr w:type="spellStart"/>
            <w:r>
              <w:rPr>
                <w:sz w:val="24"/>
                <w:szCs w:val="24"/>
              </w:rPr>
              <w:t>proiect</w:t>
            </w:r>
            <w:proofErr w:type="spellEnd"/>
            <w:r>
              <w:rPr>
                <w:sz w:val="24"/>
                <w:szCs w:val="24"/>
              </w:rPr>
              <w:t xml:space="preserve"> </w:t>
            </w:r>
            <w:proofErr w:type="spellStart"/>
            <w:r>
              <w:rPr>
                <w:sz w:val="24"/>
                <w:szCs w:val="24"/>
              </w:rPr>
              <w:t>va</w:t>
            </w:r>
            <w:proofErr w:type="spellEnd"/>
            <w:r>
              <w:rPr>
                <w:sz w:val="24"/>
                <w:szCs w:val="24"/>
              </w:rPr>
              <w:t xml:space="preserve"> genera </w:t>
            </w:r>
            <w:proofErr w:type="spellStart"/>
            <w:r>
              <w:rPr>
                <w:sz w:val="24"/>
                <w:szCs w:val="24"/>
              </w:rPr>
              <w:t>cheltuieli</w:t>
            </w:r>
            <w:proofErr w:type="spellEnd"/>
            <w:r>
              <w:rPr>
                <w:sz w:val="24"/>
                <w:szCs w:val="24"/>
              </w:rPr>
              <w:t xml:space="preserve"> </w:t>
            </w:r>
            <w:proofErr w:type="spellStart"/>
            <w:r>
              <w:rPr>
                <w:sz w:val="24"/>
                <w:szCs w:val="24"/>
              </w:rPr>
              <w:t>suplimentare</w:t>
            </w:r>
            <w:proofErr w:type="spellEnd"/>
            <w:r>
              <w:rPr>
                <w:sz w:val="24"/>
                <w:szCs w:val="24"/>
              </w:rPr>
              <w:t xml:space="preserve"> la </w:t>
            </w:r>
            <w:proofErr w:type="spellStart"/>
            <w:r>
              <w:rPr>
                <w:sz w:val="24"/>
                <w:szCs w:val="24"/>
              </w:rPr>
              <w:t>bugetul</w:t>
            </w:r>
            <w:proofErr w:type="spellEnd"/>
            <w:r>
              <w:rPr>
                <w:sz w:val="24"/>
                <w:szCs w:val="24"/>
              </w:rPr>
              <w:t xml:space="preserve"> de stat. </w:t>
            </w:r>
            <w:proofErr w:type="spellStart"/>
            <w:r>
              <w:rPr>
                <w:sz w:val="24"/>
                <w:szCs w:val="24"/>
              </w:rPr>
              <w:t>Astfel</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contextul</w:t>
            </w:r>
            <w:proofErr w:type="spellEnd"/>
            <w:r>
              <w:rPr>
                <w:sz w:val="24"/>
                <w:szCs w:val="24"/>
              </w:rPr>
              <w:t xml:space="preserve"> </w:t>
            </w:r>
            <w:proofErr w:type="spellStart"/>
            <w:r>
              <w:rPr>
                <w:sz w:val="24"/>
                <w:szCs w:val="24"/>
              </w:rPr>
              <w:t>în</w:t>
            </w:r>
            <w:proofErr w:type="spellEnd"/>
            <w:r>
              <w:rPr>
                <w:sz w:val="24"/>
                <w:szCs w:val="24"/>
              </w:rPr>
              <w:t xml:space="preserve"> care, se </w:t>
            </w:r>
            <w:proofErr w:type="spellStart"/>
            <w:r>
              <w:rPr>
                <w:sz w:val="24"/>
                <w:szCs w:val="24"/>
              </w:rPr>
              <w:t>propune</w:t>
            </w:r>
            <w:proofErr w:type="spellEnd"/>
            <w:r>
              <w:rPr>
                <w:sz w:val="24"/>
                <w:szCs w:val="24"/>
              </w:rPr>
              <w:t xml:space="preserve"> </w:t>
            </w:r>
            <w:proofErr w:type="spellStart"/>
            <w:r>
              <w:rPr>
                <w:sz w:val="24"/>
                <w:szCs w:val="24"/>
              </w:rPr>
              <w:t>abilitarea</w:t>
            </w:r>
            <w:proofErr w:type="spellEnd"/>
            <w:r>
              <w:rPr>
                <w:sz w:val="24"/>
                <w:szCs w:val="24"/>
              </w:rPr>
              <w:t xml:space="preserve"> </w:t>
            </w:r>
            <w:proofErr w:type="spellStart"/>
            <w:r>
              <w:rPr>
                <w:sz w:val="24"/>
                <w:szCs w:val="24"/>
              </w:rPr>
              <w:t>Inspectoratului</w:t>
            </w:r>
            <w:proofErr w:type="spellEnd"/>
            <w:r>
              <w:rPr>
                <w:sz w:val="24"/>
                <w:szCs w:val="24"/>
              </w:rPr>
              <w:t xml:space="preserve"> de Stat cu </w:t>
            </w:r>
            <w:proofErr w:type="spellStart"/>
            <w:r>
              <w:rPr>
                <w:sz w:val="24"/>
                <w:szCs w:val="24"/>
              </w:rPr>
              <w:t>funcția</w:t>
            </w:r>
            <w:proofErr w:type="spellEnd"/>
            <w:r>
              <w:rPr>
                <w:sz w:val="24"/>
                <w:szCs w:val="24"/>
              </w:rPr>
              <w:t xml:space="preserve"> de control al </w:t>
            </w:r>
            <w:proofErr w:type="spellStart"/>
            <w:r>
              <w:rPr>
                <w:sz w:val="24"/>
                <w:szCs w:val="24"/>
              </w:rPr>
              <w:t>activității</w:t>
            </w:r>
            <w:proofErr w:type="spellEnd"/>
            <w:r>
              <w:rPr>
                <w:sz w:val="24"/>
                <w:szCs w:val="24"/>
              </w:rPr>
              <w:t xml:space="preserve"> </w:t>
            </w:r>
            <w:proofErr w:type="spellStart"/>
            <w:r>
              <w:rPr>
                <w:sz w:val="24"/>
                <w:szCs w:val="24"/>
              </w:rPr>
              <w:t>agențiilor</w:t>
            </w:r>
            <w:proofErr w:type="spellEnd"/>
            <w:r>
              <w:rPr>
                <w:sz w:val="24"/>
                <w:szCs w:val="24"/>
              </w:rPr>
              <w:t xml:space="preserve"> private de </w:t>
            </w:r>
            <w:proofErr w:type="spellStart"/>
            <w:r>
              <w:rPr>
                <w:sz w:val="24"/>
                <w:szCs w:val="24"/>
              </w:rPr>
              <w:t>plasare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câmpul</w:t>
            </w:r>
            <w:proofErr w:type="spellEnd"/>
            <w:r>
              <w:rPr>
                <w:sz w:val="24"/>
                <w:szCs w:val="24"/>
              </w:rPr>
              <w:t xml:space="preserve"> </w:t>
            </w:r>
            <w:proofErr w:type="spellStart"/>
            <w:r>
              <w:rPr>
                <w:sz w:val="24"/>
                <w:szCs w:val="24"/>
              </w:rPr>
              <w:t>muncii</w:t>
            </w:r>
            <w:proofErr w:type="spellEnd"/>
            <w:r>
              <w:rPr>
                <w:sz w:val="24"/>
                <w:szCs w:val="24"/>
              </w:rPr>
              <w:t xml:space="preserve"> </w:t>
            </w:r>
            <w:proofErr w:type="spellStart"/>
            <w:r>
              <w:rPr>
                <w:sz w:val="24"/>
                <w:szCs w:val="24"/>
              </w:rPr>
              <w:t>peste</w:t>
            </w:r>
            <w:proofErr w:type="spellEnd"/>
            <w:r>
              <w:rPr>
                <w:sz w:val="24"/>
                <w:szCs w:val="24"/>
              </w:rPr>
              <w:t xml:space="preserve"> </w:t>
            </w:r>
            <w:proofErr w:type="spellStart"/>
            <w:r>
              <w:rPr>
                <w:sz w:val="24"/>
                <w:szCs w:val="24"/>
              </w:rPr>
              <w:t>hotare</w:t>
            </w:r>
            <w:proofErr w:type="spellEnd"/>
            <w:r>
              <w:rPr>
                <w:sz w:val="24"/>
                <w:szCs w:val="24"/>
              </w:rPr>
              <w:t xml:space="preserve">, se </w:t>
            </w:r>
            <w:proofErr w:type="spellStart"/>
            <w:r>
              <w:rPr>
                <w:sz w:val="24"/>
                <w:szCs w:val="24"/>
              </w:rPr>
              <w:t>impune</w:t>
            </w:r>
            <w:proofErr w:type="spellEnd"/>
            <w:r>
              <w:rPr>
                <w:sz w:val="24"/>
                <w:szCs w:val="24"/>
              </w:rPr>
              <w:t xml:space="preserve"> </w:t>
            </w:r>
            <w:proofErr w:type="spellStart"/>
            <w:r>
              <w:rPr>
                <w:sz w:val="24"/>
                <w:szCs w:val="24"/>
              </w:rPr>
              <w:t>necesitate</w:t>
            </w:r>
            <w:proofErr w:type="spellEnd"/>
            <w:r>
              <w:rPr>
                <w:sz w:val="24"/>
                <w:szCs w:val="24"/>
              </w:rPr>
              <w:t xml:space="preserve"> </w:t>
            </w:r>
            <w:proofErr w:type="spellStart"/>
            <w:r>
              <w:rPr>
                <w:sz w:val="24"/>
                <w:szCs w:val="24"/>
              </w:rPr>
              <w:t>măririi</w:t>
            </w:r>
            <w:proofErr w:type="spellEnd"/>
            <w:r>
              <w:rPr>
                <w:sz w:val="24"/>
                <w:szCs w:val="24"/>
              </w:rPr>
              <w:t xml:space="preserve"> </w:t>
            </w:r>
            <w:proofErr w:type="spellStart"/>
            <w:r>
              <w:rPr>
                <w:sz w:val="24"/>
                <w:szCs w:val="24"/>
              </w:rPr>
              <w:t>bugetului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planificarea</w:t>
            </w:r>
            <w:proofErr w:type="spellEnd"/>
            <w:r>
              <w:rPr>
                <w:sz w:val="24"/>
                <w:szCs w:val="24"/>
              </w:rPr>
              <w:t xml:space="preserve"> </w:t>
            </w:r>
            <w:proofErr w:type="spellStart"/>
            <w:r>
              <w:rPr>
                <w:sz w:val="24"/>
                <w:szCs w:val="24"/>
              </w:rPr>
              <w:t>controalelor</w:t>
            </w:r>
            <w:proofErr w:type="spellEnd"/>
            <w:r>
              <w:rPr>
                <w:sz w:val="24"/>
                <w:szCs w:val="24"/>
              </w:rPr>
              <w:t xml:space="preserve"> de stat.</w:t>
            </w:r>
            <w:r w:rsidR="00AD76B1">
              <w:rPr>
                <w:sz w:val="24"/>
                <w:szCs w:val="24"/>
              </w:rPr>
              <w:t xml:space="preserve"> </w:t>
            </w:r>
          </w:p>
          <w:p w14:paraId="61BBE1FB" w14:textId="0CB282CB" w:rsidR="00AD76B1" w:rsidRDefault="00AD76B1" w:rsidP="00AD76B1">
            <w:pPr>
              <w:tabs>
                <w:tab w:val="left" w:pos="884"/>
                <w:tab w:val="left" w:pos="1196"/>
              </w:tabs>
              <w:ind w:firstLine="360"/>
              <w:rPr>
                <w:sz w:val="24"/>
                <w:szCs w:val="24"/>
              </w:rPr>
            </w:pPr>
            <w:proofErr w:type="spellStart"/>
            <w:r>
              <w:rPr>
                <w:sz w:val="24"/>
                <w:szCs w:val="24"/>
              </w:rPr>
              <w:t>Prin</w:t>
            </w:r>
            <w:proofErr w:type="spellEnd"/>
            <w:r>
              <w:rPr>
                <w:sz w:val="24"/>
                <w:szCs w:val="24"/>
              </w:rPr>
              <w:t xml:space="preserve"> </w:t>
            </w:r>
            <w:proofErr w:type="spellStart"/>
            <w:r>
              <w:rPr>
                <w:sz w:val="24"/>
                <w:szCs w:val="24"/>
              </w:rPr>
              <w:t>asigurarea</w:t>
            </w:r>
            <w:proofErr w:type="spellEnd"/>
            <w:r>
              <w:rPr>
                <w:sz w:val="24"/>
                <w:szCs w:val="24"/>
              </w:rPr>
              <w:t xml:space="preserve"> </w:t>
            </w:r>
            <w:proofErr w:type="spellStart"/>
            <w:r>
              <w:rPr>
                <w:sz w:val="24"/>
                <w:szCs w:val="24"/>
              </w:rPr>
              <w:t>unui</w:t>
            </w:r>
            <w:proofErr w:type="spellEnd"/>
            <w:r>
              <w:rPr>
                <w:sz w:val="24"/>
                <w:szCs w:val="24"/>
              </w:rPr>
              <w:t xml:space="preserve"> </w:t>
            </w:r>
            <w:proofErr w:type="spellStart"/>
            <w:r>
              <w:rPr>
                <w:sz w:val="24"/>
                <w:szCs w:val="24"/>
              </w:rPr>
              <w:t>sistem</w:t>
            </w:r>
            <w:proofErr w:type="spellEnd"/>
            <w:r>
              <w:rPr>
                <w:sz w:val="24"/>
                <w:szCs w:val="24"/>
              </w:rPr>
              <w:t xml:space="preserve"> de control </w:t>
            </w:r>
            <w:proofErr w:type="spellStart"/>
            <w:r>
              <w:rPr>
                <w:sz w:val="24"/>
                <w:szCs w:val="24"/>
              </w:rPr>
              <w:t>eficient</w:t>
            </w:r>
            <w:proofErr w:type="spellEnd"/>
            <w:r>
              <w:rPr>
                <w:sz w:val="24"/>
                <w:szCs w:val="24"/>
              </w:rPr>
              <w:t xml:space="preserve">, se </w:t>
            </w:r>
            <w:proofErr w:type="spellStart"/>
            <w:r>
              <w:rPr>
                <w:sz w:val="24"/>
                <w:szCs w:val="24"/>
              </w:rPr>
              <w:t>va</w:t>
            </w:r>
            <w:proofErr w:type="spellEnd"/>
            <w:r>
              <w:rPr>
                <w:sz w:val="24"/>
                <w:szCs w:val="24"/>
              </w:rPr>
              <w:t xml:space="preserve"> </w:t>
            </w:r>
            <w:proofErr w:type="spellStart"/>
            <w:r>
              <w:rPr>
                <w:sz w:val="24"/>
                <w:szCs w:val="24"/>
              </w:rPr>
              <w:t>contribui</w:t>
            </w:r>
            <w:proofErr w:type="spellEnd"/>
            <w:r>
              <w:rPr>
                <w:sz w:val="24"/>
                <w:szCs w:val="24"/>
              </w:rPr>
              <w:t xml:space="preserve"> la </w:t>
            </w:r>
            <w:proofErr w:type="spellStart"/>
            <w:r>
              <w:rPr>
                <w:sz w:val="24"/>
                <w:szCs w:val="24"/>
              </w:rPr>
              <w:t>diminuarea</w:t>
            </w:r>
            <w:proofErr w:type="spellEnd"/>
            <w:r>
              <w:rPr>
                <w:sz w:val="24"/>
                <w:szCs w:val="24"/>
              </w:rPr>
              <w:t xml:space="preserve"> </w:t>
            </w:r>
            <w:proofErr w:type="spellStart"/>
            <w:r>
              <w:rPr>
                <w:sz w:val="24"/>
                <w:szCs w:val="24"/>
              </w:rPr>
              <w:t>cazurilor</w:t>
            </w:r>
            <w:proofErr w:type="spellEnd"/>
            <w:r>
              <w:rPr>
                <w:sz w:val="24"/>
                <w:szCs w:val="24"/>
              </w:rPr>
              <w:t xml:space="preserve"> de </w:t>
            </w:r>
            <w:proofErr w:type="spellStart"/>
            <w:r>
              <w:rPr>
                <w:sz w:val="24"/>
                <w:szCs w:val="24"/>
              </w:rPr>
              <w:t>exploatare</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muncă</w:t>
            </w:r>
            <w:proofErr w:type="spellEnd"/>
            <w:r>
              <w:rPr>
                <w:sz w:val="24"/>
                <w:szCs w:val="24"/>
              </w:rPr>
              <w:t xml:space="preserve"> </w:t>
            </w:r>
            <w:proofErr w:type="spellStart"/>
            <w:r>
              <w:rPr>
                <w:sz w:val="24"/>
                <w:szCs w:val="24"/>
              </w:rPr>
              <w:t>soldate</w:t>
            </w:r>
            <w:proofErr w:type="spellEnd"/>
            <w:r>
              <w:rPr>
                <w:sz w:val="24"/>
                <w:szCs w:val="24"/>
              </w:rPr>
              <w:t xml:space="preserve"> cu </w:t>
            </w:r>
            <w:proofErr w:type="spellStart"/>
            <w:r>
              <w:rPr>
                <w:sz w:val="24"/>
                <w:szCs w:val="24"/>
              </w:rPr>
              <w:t>necesitatea</w:t>
            </w:r>
            <w:proofErr w:type="spellEnd"/>
            <w:r>
              <w:rPr>
                <w:sz w:val="24"/>
                <w:szCs w:val="24"/>
              </w:rPr>
              <w:t xml:space="preserve"> de </w:t>
            </w:r>
            <w:proofErr w:type="spellStart"/>
            <w:r>
              <w:rPr>
                <w:sz w:val="24"/>
                <w:szCs w:val="24"/>
              </w:rPr>
              <w:t>repatriere</w:t>
            </w:r>
            <w:proofErr w:type="spellEnd"/>
            <w:r>
              <w:rPr>
                <w:sz w:val="24"/>
                <w:szCs w:val="24"/>
              </w:rPr>
              <w:t xml:space="preserve"> a </w:t>
            </w:r>
            <w:proofErr w:type="spellStart"/>
            <w:r>
              <w:rPr>
                <w:sz w:val="24"/>
                <w:szCs w:val="24"/>
              </w:rPr>
              <w:t>persoanei</w:t>
            </w:r>
            <w:proofErr w:type="spellEnd"/>
            <w:r>
              <w:rPr>
                <w:sz w:val="24"/>
                <w:szCs w:val="24"/>
              </w:rPr>
              <w:t xml:space="preserve">, </w:t>
            </w:r>
            <w:proofErr w:type="spellStart"/>
            <w:r>
              <w:rPr>
                <w:sz w:val="24"/>
                <w:szCs w:val="24"/>
              </w:rPr>
              <w:t>dar</w:t>
            </w:r>
            <w:proofErr w:type="spellEnd"/>
            <w:r>
              <w:rPr>
                <w:sz w:val="24"/>
                <w:szCs w:val="24"/>
              </w:rPr>
              <w:t xml:space="preserve"> </w:t>
            </w:r>
            <w:proofErr w:type="spellStart"/>
            <w:r>
              <w:rPr>
                <w:sz w:val="24"/>
                <w:szCs w:val="24"/>
              </w:rPr>
              <w:t>și</w:t>
            </w:r>
            <w:proofErr w:type="spellEnd"/>
            <w:r>
              <w:rPr>
                <w:sz w:val="24"/>
                <w:szCs w:val="24"/>
              </w:rPr>
              <w:t xml:space="preserve"> a </w:t>
            </w:r>
            <w:proofErr w:type="spellStart"/>
            <w:r>
              <w:rPr>
                <w:sz w:val="24"/>
                <w:szCs w:val="24"/>
              </w:rPr>
              <w:t>repatrierii</w:t>
            </w:r>
            <w:proofErr w:type="spellEnd"/>
            <w:r>
              <w:rPr>
                <w:sz w:val="24"/>
                <w:szCs w:val="24"/>
              </w:rPr>
              <w:t xml:space="preserve"> </w:t>
            </w:r>
            <w:proofErr w:type="spellStart"/>
            <w:r>
              <w:rPr>
                <w:sz w:val="24"/>
                <w:szCs w:val="24"/>
              </w:rPr>
              <w:t>persoanelor</w:t>
            </w:r>
            <w:proofErr w:type="spellEnd"/>
            <w:r>
              <w:rPr>
                <w:sz w:val="24"/>
                <w:szCs w:val="24"/>
              </w:rPr>
              <w:t xml:space="preserve"> </w:t>
            </w:r>
            <w:proofErr w:type="spellStart"/>
            <w:r>
              <w:rPr>
                <w:sz w:val="24"/>
                <w:szCs w:val="24"/>
              </w:rPr>
              <w:t>care</w:t>
            </w:r>
            <w:proofErr w:type="spellEnd"/>
            <w:r>
              <w:rPr>
                <w:sz w:val="24"/>
                <w:szCs w:val="24"/>
              </w:rPr>
              <w:t xml:space="preserve"> au </w:t>
            </w:r>
            <w:proofErr w:type="spellStart"/>
            <w:r>
              <w:rPr>
                <w:sz w:val="24"/>
                <w:szCs w:val="24"/>
              </w:rPr>
              <w:t>suferit</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urma</w:t>
            </w:r>
            <w:proofErr w:type="spellEnd"/>
            <w:r>
              <w:rPr>
                <w:sz w:val="24"/>
                <w:szCs w:val="24"/>
              </w:rPr>
              <w:t xml:space="preserve"> </w:t>
            </w:r>
            <w:proofErr w:type="spellStart"/>
            <w:r>
              <w:rPr>
                <w:sz w:val="24"/>
                <w:szCs w:val="24"/>
              </w:rPr>
              <w:t>unui</w:t>
            </w:r>
            <w:proofErr w:type="spellEnd"/>
            <w:r>
              <w:rPr>
                <w:sz w:val="24"/>
                <w:szCs w:val="24"/>
              </w:rPr>
              <w:t xml:space="preserve"> accident de </w:t>
            </w:r>
            <w:proofErr w:type="spellStart"/>
            <w:r>
              <w:rPr>
                <w:sz w:val="24"/>
                <w:szCs w:val="24"/>
              </w:rPr>
              <w:t>muncă</w:t>
            </w:r>
            <w:proofErr w:type="spellEnd"/>
            <w:r>
              <w:rPr>
                <w:sz w:val="24"/>
                <w:szCs w:val="24"/>
              </w:rPr>
              <w:t xml:space="preserve"> </w:t>
            </w:r>
            <w:proofErr w:type="spellStart"/>
            <w:r>
              <w:rPr>
                <w:sz w:val="24"/>
                <w:szCs w:val="24"/>
              </w:rPr>
              <w:t>sau</w:t>
            </w:r>
            <w:proofErr w:type="spellEnd"/>
            <w:r>
              <w:rPr>
                <w:sz w:val="24"/>
                <w:szCs w:val="24"/>
              </w:rPr>
              <w:t xml:space="preserve"> au </w:t>
            </w:r>
            <w:proofErr w:type="spellStart"/>
            <w:r>
              <w:rPr>
                <w:sz w:val="24"/>
                <w:szCs w:val="24"/>
              </w:rPr>
              <w:t>decedat</w:t>
            </w:r>
            <w:proofErr w:type="spellEnd"/>
            <w:r>
              <w:rPr>
                <w:sz w:val="24"/>
                <w:szCs w:val="24"/>
              </w:rPr>
              <w:t xml:space="preserve"> </w:t>
            </w:r>
            <w:proofErr w:type="spellStart"/>
            <w:r>
              <w:rPr>
                <w:sz w:val="24"/>
                <w:szCs w:val="24"/>
              </w:rPr>
              <w:t>și</w:t>
            </w:r>
            <w:proofErr w:type="spellEnd"/>
            <w:r>
              <w:rPr>
                <w:sz w:val="24"/>
                <w:szCs w:val="24"/>
              </w:rPr>
              <w:t xml:space="preserve"> se </w:t>
            </w:r>
            <w:proofErr w:type="spellStart"/>
            <w:r>
              <w:rPr>
                <w:sz w:val="24"/>
                <w:szCs w:val="24"/>
              </w:rPr>
              <w:t>necesită</w:t>
            </w:r>
            <w:proofErr w:type="spellEnd"/>
            <w:r>
              <w:rPr>
                <w:sz w:val="24"/>
                <w:szCs w:val="24"/>
              </w:rPr>
              <w:t xml:space="preserve"> </w:t>
            </w:r>
            <w:proofErr w:type="spellStart"/>
            <w:r>
              <w:rPr>
                <w:sz w:val="24"/>
                <w:szCs w:val="24"/>
              </w:rPr>
              <w:lastRenderedPageBreak/>
              <w:t>repatrierea</w:t>
            </w:r>
            <w:proofErr w:type="spellEnd"/>
            <w:r>
              <w:rPr>
                <w:sz w:val="24"/>
                <w:szCs w:val="24"/>
              </w:rPr>
              <w:t xml:space="preserve"> </w:t>
            </w:r>
            <w:proofErr w:type="spellStart"/>
            <w:r>
              <w:rPr>
                <w:sz w:val="24"/>
                <w:szCs w:val="24"/>
              </w:rPr>
              <w:t>trupului</w:t>
            </w:r>
            <w:proofErr w:type="spellEnd"/>
            <w:r>
              <w:rPr>
                <w:sz w:val="24"/>
                <w:szCs w:val="24"/>
              </w:rPr>
              <w:t xml:space="preserve"> </w:t>
            </w:r>
            <w:proofErr w:type="spellStart"/>
            <w:r>
              <w:rPr>
                <w:sz w:val="24"/>
                <w:szCs w:val="24"/>
              </w:rPr>
              <w:t>neînsuflețit</w:t>
            </w:r>
            <w:proofErr w:type="spellEnd"/>
            <w:r>
              <w:rPr>
                <w:sz w:val="24"/>
                <w:szCs w:val="24"/>
              </w:rPr>
              <w:t xml:space="preserve">, care </w:t>
            </w:r>
            <w:proofErr w:type="spellStart"/>
            <w:r>
              <w:rPr>
                <w:sz w:val="24"/>
                <w:szCs w:val="24"/>
              </w:rPr>
              <w:t>impun</w:t>
            </w:r>
            <w:proofErr w:type="spellEnd"/>
            <w:r>
              <w:rPr>
                <w:sz w:val="24"/>
                <w:szCs w:val="24"/>
              </w:rPr>
              <w:t xml:space="preserve"> </w:t>
            </w:r>
            <w:proofErr w:type="spellStart"/>
            <w:r>
              <w:rPr>
                <w:sz w:val="24"/>
                <w:szCs w:val="24"/>
              </w:rPr>
              <w:t>costuri</w:t>
            </w:r>
            <w:proofErr w:type="spellEnd"/>
            <w:r>
              <w:rPr>
                <w:sz w:val="24"/>
                <w:szCs w:val="24"/>
              </w:rPr>
              <w:t xml:space="preserve"> </w:t>
            </w:r>
            <w:proofErr w:type="spellStart"/>
            <w:r>
              <w:rPr>
                <w:sz w:val="24"/>
                <w:szCs w:val="24"/>
              </w:rPr>
              <w:t>exorbitante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Republica</w:t>
            </w:r>
            <w:proofErr w:type="spellEnd"/>
            <w:r>
              <w:rPr>
                <w:sz w:val="24"/>
                <w:szCs w:val="24"/>
              </w:rPr>
              <w:t xml:space="preserve"> Moldova </w:t>
            </w:r>
            <w:proofErr w:type="spellStart"/>
            <w:r>
              <w:rPr>
                <w:sz w:val="24"/>
                <w:szCs w:val="24"/>
              </w:rPr>
              <w:t>ca</w:t>
            </w:r>
            <w:proofErr w:type="spellEnd"/>
            <w:r>
              <w:rPr>
                <w:sz w:val="24"/>
                <w:szCs w:val="24"/>
              </w:rPr>
              <w:t xml:space="preserve"> stat. </w:t>
            </w:r>
          </w:p>
          <w:p w14:paraId="7FD93C7C" w14:textId="77777777" w:rsidR="00AD76B1" w:rsidRDefault="00AD76B1" w:rsidP="00AD76B1">
            <w:pPr>
              <w:tabs>
                <w:tab w:val="left" w:pos="884"/>
                <w:tab w:val="left" w:pos="1196"/>
              </w:tabs>
              <w:ind w:firstLine="360"/>
              <w:rPr>
                <w:sz w:val="24"/>
                <w:szCs w:val="24"/>
              </w:rPr>
            </w:pPr>
            <w:proofErr w:type="spellStart"/>
            <w:r>
              <w:rPr>
                <w:sz w:val="24"/>
                <w:szCs w:val="24"/>
              </w:rPr>
              <w:t>În</w:t>
            </w:r>
            <w:proofErr w:type="spellEnd"/>
            <w:r>
              <w:rPr>
                <w:sz w:val="24"/>
                <w:szCs w:val="24"/>
              </w:rPr>
              <w:t xml:space="preserve"> </w:t>
            </w:r>
            <w:proofErr w:type="spellStart"/>
            <w:r>
              <w:rPr>
                <w:sz w:val="24"/>
                <w:szCs w:val="24"/>
              </w:rPr>
              <w:t>concluzie</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instituirea</w:t>
            </w:r>
            <w:proofErr w:type="spellEnd"/>
            <w:r>
              <w:rPr>
                <w:sz w:val="24"/>
                <w:szCs w:val="24"/>
              </w:rPr>
              <w:t xml:space="preserve"> </w:t>
            </w:r>
            <w:proofErr w:type="spellStart"/>
            <w:r>
              <w:rPr>
                <w:sz w:val="24"/>
                <w:szCs w:val="24"/>
              </w:rPr>
              <w:t>unui</w:t>
            </w:r>
            <w:proofErr w:type="spellEnd"/>
            <w:r>
              <w:rPr>
                <w:sz w:val="24"/>
                <w:szCs w:val="24"/>
              </w:rPr>
              <w:t xml:space="preserve"> </w:t>
            </w:r>
            <w:proofErr w:type="spellStart"/>
            <w:r>
              <w:rPr>
                <w:sz w:val="24"/>
                <w:szCs w:val="24"/>
              </w:rPr>
              <w:t>sistem</w:t>
            </w:r>
            <w:proofErr w:type="spellEnd"/>
            <w:r>
              <w:rPr>
                <w:sz w:val="24"/>
                <w:szCs w:val="24"/>
              </w:rPr>
              <w:t xml:space="preserve"> de control </w:t>
            </w:r>
            <w:proofErr w:type="spellStart"/>
            <w:r>
              <w:rPr>
                <w:sz w:val="24"/>
                <w:szCs w:val="24"/>
              </w:rPr>
              <w:t>fortificat</w:t>
            </w:r>
            <w:proofErr w:type="spellEnd"/>
            <w:r>
              <w:rPr>
                <w:sz w:val="24"/>
                <w:szCs w:val="24"/>
              </w:rPr>
              <w:t xml:space="preserve">, </w:t>
            </w:r>
            <w:proofErr w:type="spellStart"/>
            <w:r>
              <w:rPr>
                <w:sz w:val="24"/>
                <w:szCs w:val="24"/>
              </w:rPr>
              <w:t>statul</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putea</w:t>
            </w:r>
            <w:proofErr w:type="spellEnd"/>
            <w:r>
              <w:rPr>
                <w:sz w:val="24"/>
                <w:szCs w:val="24"/>
              </w:rPr>
              <w:t xml:space="preserve"> </w:t>
            </w:r>
            <w:proofErr w:type="spellStart"/>
            <w:r>
              <w:rPr>
                <w:sz w:val="24"/>
                <w:szCs w:val="24"/>
              </w:rPr>
              <w:t>asigura</w:t>
            </w:r>
            <w:proofErr w:type="spellEnd"/>
            <w:r>
              <w:rPr>
                <w:sz w:val="24"/>
                <w:szCs w:val="24"/>
              </w:rPr>
              <w:t xml:space="preserve"> </w:t>
            </w:r>
            <w:proofErr w:type="spellStart"/>
            <w:r>
              <w:rPr>
                <w:sz w:val="24"/>
                <w:szCs w:val="24"/>
              </w:rPr>
              <w:t>mai</w:t>
            </w:r>
            <w:proofErr w:type="spellEnd"/>
            <w:r>
              <w:rPr>
                <w:sz w:val="24"/>
                <w:szCs w:val="24"/>
              </w:rPr>
              <w:t xml:space="preserve"> </w:t>
            </w:r>
            <w:proofErr w:type="spellStart"/>
            <w:r>
              <w:rPr>
                <w:sz w:val="24"/>
                <w:szCs w:val="24"/>
              </w:rPr>
              <w:t>eficient</w:t>
            </w:r>
            <w:proofErr w:type="spellEnd"/>
            <w:r>
              <w:rPr>
                <w:sz w:val="24"/>
                <w:szCs w:val="24"/>
              </w:rPr>
              <w:t xml:space="preserve"> </w:t>
            </w:r>
            <w:proofErr w:type="spellStart"/>
            <w:r>
              <w:rPr>
                <w:sz w:val="24"/>
                <w:szCs w:val="24"/>
              </w:rPr>
              <w:t>protecția</w:t>
            </w:r>
            <w:proofErr w:type="spellEnd"/>
            <w:r>
              <w:rPr>
                <w:sz w:val="24"/>
                <w:szCs w:val="24"/>
              </w:rPr>
              <w:t xml:space="preserve"> </w:t>
            </w:r>
            <w:proofErr w:type="spellStart"/>
            <w:r>
              <w:rPr>
                <w:sz w:val="24"/>
                <w:szCs w:val="24"/>
              </w:rPr>
              <w:t>cetățenilor</w:t>
            </w:r>
            <w:proofErr w:type="spellEnd"/>
            <w:r>
              <w:rPr>
                <w:sz w:val="24"/>
                <w:szCs w:val="24"/>
              </w:rPr>
              <w:t xml:space="preserve"> </w:t>
            </w:r>
            <w:proofErr w:type="spellStart"/>
            <w:r>
              <w:rPr>
                <w:sz w:val="24"/>
                <w:szCs w:val="24"/>
              </w:rPr>
              <w:t>Republicii</w:t>
            </w:r>
            <w:proofErr w:type="spellEnd"/>
            <w:r>
              <w:rPr>
                <w:sz w:val="24"/>
                <w:szCs w:val="24"/>
              </w:rPr>
              <w:t xml:space="preserve"> Moldova </w:t>
            </w:r>
            <w:proofErr w:type="spellStart"/>
            <w:r>
              <w:rPr>
                <w:sz w:val="24"/>
                <w:szCs w:val="24"/>
              </w:rPr>
              <w:t>aflați</w:t>
            </w:r>
            <w:proofErr w:type="spellEnd"/>
            <w:r>
              <w:rPr>
                <w:sz w:val="24"/>
                <w:szCs w:val="24"/>
              </w:rPr>
              <w:t xml:space="preserve"> </w:t>
            </w:r>
            <w:proofErr w:type="spellStart"/>
            <w:r>
              <w:rPr>
                <w:sz w:val="24"/>
                <w:szCs w:val="24"/>
              </w:rPr>
              <w:t>peste</w:t>
            </w:r>
            <w:proofErr w:type="spellEnd"/>
            <w:r>
              <w:rPr>
                <w:sz w:val="24"/>
                <w:szCs w:val="24"/>
              </w:rPr>
              <w:t xml:space="preserve"> </w:t>
            </w:r>
            <w:proofErr w:type="spellStart"/>
            <w:r>
              <w:rPr>
                <w:sz w:val="24"/>
                <w:szCs w:val="24"/>
              </w:rPr>
              <w:t>hotare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condițiile</w:t>
            </w:r>
            <w:proofErr w:type="spellEnd"/>
            <w:r>
              <w:rPr>
                <w:sz w:val="24"/>
                <w:szCs w:val="24"/>
              </w:rPr>
              <w:t xml:space="preserve"> </w:t>
            </w:r>
            <w:proofErr w:type="spellStart"/>
            <w:r>
              <w:rPr>
                <w:sz w:val="24"/>
                <w:szCs w:val="24"/>
              </w:rPr>
              <w:t>în</w:t>
            </w:r>
            <w:proofErr w:type="spellEnd"/>
            <w:r>
              <w:rPr>
                <w:sz w:val="24"/>
                <w:szCs w:val="24"/>
              </w:rPr>
              <w:t xml:space="preserve"> care se </w:t>
            </w:r>
            <w:proofErr w:type="spellStart"/>
            <w:r>
              <w:rPr>
                <w:sz w:val="24"/>
                <w:szCs w:val="24"/>
              </w:rPr>
              <w:t>va</w:t>
            </w:r>
            <w:proofErr w:type="spellEnd"/>
            <w:r>
              <w:rPr>
                <w:sz w:val="24"/>
                <w:szCs w:val="24"/>
              </w:rPr>
              <w:t xml:space="preserve"> </w:t>
            </w:r>
            <w:proofErr w:type="spellStart"/>
            <w:r>
              <w:rPr>
                <w:sz w:val="24"/>
                <w:szCs w:val="24"/>
              </w:rPr>
              <w:t>atinge</w:t>
            </w:r>
            <w:proofErr w:type="spellEnd"/>
            <w:r>
              <w:rPr>
                <w:sz w:val="24"/>
                <w:szCs w:val="24"/>
              </w:rPr>
              <w:t xml:space="preserve"> </w:t>
            </w:r>
            <w:proofErr w:type="spellStart"/>
            <w:r>
              <w:rPr>
                <w:sz w:val="24"/>
                <w:szCs w:val="24"/>
              </w:rPr>
              <w:t>ca</w:t>
            </w:r>
            <w:proofErr w:type="spellEnd"/>
            <w:r>
              <w:rPr>
                <w:sz w:val="24"/>
                <w:szCs w:val="24"/>
              </w:rPr>
              <w:t xml:space="preserve"> </w:t>
            </w:r>
            <w:proofErr w:type="spellStart"/>
            <w:r>
              <w:rPr>
                <w:sz w:val="24"/>
                <w:szCs w:val="24"/>
              </w:rPr>
              <w:t>obiectiv</w:t>
            </w:r>
            <w:proofErr w:type="spellEnd"/>
            <w:r>
              <w:rPr>
                <w:sz w:val="24"/>
                <w:szCs w:val="24"/>
              </w:rPr>
              <w:t xml:space="preserve"> final </w:t>
            </w:r>
            <w:proofErr w:type="spellStart"/>
            <w:r>
              <w:rPr>
                <w:sz w:val="24"/>
                <w:szCs w:val="24"/>
              </w:rPr>
              <w:t>responsabilizarea</w:t>
            </w:r>
            <w:proofErr w:type="spellEnd"/>
            <w:r>
              <w:rPr>
                <w:sz w:val="24"/>
                <w:szCs w:val="24"/>
              </w:rPr>
              <w:t xml:space="preserve"> </w:t>
            </w:r>
            <w:proofErr w:type="spellStart"/>
            <w:r>
              <w:rPr>
                <w:sz w:val="24"/>
                <w:szCs w:val="24"/>
              </w:rPr>
              <w:t>agențiilor</w:t>
            </w:r>
            <w:proofErr w:type="spellEnd"/>
            <w:r>
              <w:rPr>
                <w:sz w:val="24"/>
                <w:szCs w:val="24"/>
              </w:rPr>
              <w:t xml:space="preserve"> private </w:t>
            </w:r>
            <w:proofErr w:type="spellStart"/>
            <w:r>
              <w:rPr>
                <w:sz w:val="24"/>
                <w:szCs w:val="24"/>
              </w:rPr>
              <w:t>și</w:t>
            </w:r>
            <w:proofErr w:type="spellEnd"/>
            <w:r>
              <w:rPr>
                <w:sz w:val="24"/>
                <w:szCs w:val="24"/>
              </w:rPr>
              <w:t xml:space="preserve"> </w:t>
            </w:r>
            <w:proofErr w:type="spellStart"/>
            <w:r>
              <w:rPr>
                <w:sz w:val="24"/>
                <w:szCs w:val="24"/>
              </w:rPr>
              <w:t>plasarea</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intermediul</w:t>
            </w:r>
            <w:proofErr w:type="spellEnd"/>
            <w:r>
              <w:rPr>
                <w:sz w:val="24"/>
                <w:szCs w:val="24"/>
              </w:rPr>
              <w:t xml:space="preserve"> </w:t>
            </w:r>
            <w:proofErr w:type="spellStart"/>
            <w:r>
              <w:rPr>
                <w:sz w:val="24"/>
                <w:szCs w:val="24"/>
              </w:rPr>
              <w:t>acestora</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condiții</w:t>
            </w:r>
            <w:proofErr w:type="spellEnd"/>
            <w:r>
              <w:rPr>
                <w:sz w:val="24"/>
                <w:szCs w:val="24"/>
              </w:rPr>
              <w:t xml:space="preserve"> </w:t>
            </w:r>
            <w:proofErr w:type="spellStart"/>
            <w:r>
              <w:rPr>
                <w:sz w:val="24"/>
                <w:szCs w:val="24"/>
              </w:rPr>
              <w:t>sigure</w:t>
            </w:r>
            <w:proofErr w:type="spellEnd"/>
            <w:r>
              <w:rPr>
                <w:sz w:val="24"/>
                <w:szCs w:val="24"/>
              </w:rPr>
              <w:t>.</w:t>
            </w:r>
          </w:p>
          <w:p w14:paraId="26D7D11A" w14:textId="54AEE97F" w:rsidR="008B021E" w:rsidRDefault="00AD76B1" w:rsidP="00790219">
            <w:pPr>
              <w:ind w:firstLine="0"/>
              <w:rPr>
                <w:sz w:val="24"/>
                <w:szCs w:val="24"/>
                <w:lang w:val="ro-RO"/>
              </w:rPr>
            </w:pPr>
            <w:proofErr w:type="spellStart"/>
            <w:r>
              <w:rPr>
                <w:sz w:val="24"/>
                <w:szCs w:val="24"/>
              </w:rPr>
              <w:t>Totodată</w:t>
            </w:r>
            <w:proofErr w:type="spellEnd"/>
            <w:r>
              <w:rPr>
                <w:sz w:val="24"/>
                <w:szCs w:val="24"/>
              </w:rPr>
              <w:t xml:space="preserve">, </w:t>
            </w:r>
            <w:proofErr w:type="spellStart"/>
            <w:r>
              <w:rPr>
                <w:sz w:val="24"/>
                <w:szCs w:val="24"/>
              </w:rPr>
              <w:t>legalizarea</w:t>
            </w:r>
            <w:proofErr w:type="spellEnd"/>
            <w:r>
              <w:rPr>
                <w:sz w:val="24"/>
                <w:szCs w:val="24"/>
              </w:rPr>
              <w:t xml:space="preserve"> </w:t>
            </w:r>
            <w:proofErr w:type="spellStart"/>
            <w:r>
              <w:rPr>
                <w:sz w:val="24"/>
                <w:szCs w:val="24"/>
              </w:rPr>
              <w:t>activității</w:t>
            </w:r>
            <w:proofErr w:type="spellEnd"/>
            <w:r>
              <w:rPr>
                <w:sz w:val="24"/>
                <w:szCs w:val="24"/>
              </w:rPr>
              <w:t xml:space="preserve"> </w:t>
            </w:r>
            <w:proofErr w:type="spellStart"/>
            <w:r>
              <w:rPr>
                <w:sz w:val="24"/>
                <w:szCs w:val="24"/>
              </w:rPr>
              <w:t>agențiilor</w:t>
            </w:r>
            <w:proofErr w:type="spellEnd"/>
            <w:r>
              <w:rPr>
                <w:sz w:val="24"/>
                <w:szCs w:val="24"/>
              </w:rPr>
              <w:t xml:space="preserve"> private </w:t>
            </w:r>
            <w:proofErr w:type="spellStart"/>
            <w:r>
              <w:rPr>
                <w:sz w:val="24"/>
                <w:szCs w:val="24"/>
              </w:rPr>
              <w:t>va</w:t>
            </w:r>
            <w:proofErr w:type="spellEnd"/>
            <w:r>
              <w:rPr>
                <w:sz w:val="24"/>
                <w:szCs w:val="24"/>
              </w:rPr>
              <w:t xml:space="preserve"> </w:t>
            </w:r>
            <w:proofErr w:type="spellStart"/>
            <w:r>
              <w:rPr>
                <w:sz w:val="24"/>
                <w:szCs w:val="24"/>
              </w:rPr>
              <w:t>contribui</w:t>
            </w:r>
            <w:proofErr w:type="spellEnd"/>
            <w:r>
              <w:rPr>
                <w:sz w:val="24"/>
                <w:szCs w:val="24"/>
              </w:rPr>
              <w:t xml:space="preserve"> la </w:t>
            </w:r>
            <w:proofErr w:type="spellStart"/>
            <w:r>
              <w:rPr>
                <w:sz w:val="24"/>
                <w:szCs w:val="24"/>
              </w:rPr>
              <w:t>sporirea</w:t>
            </w:r>
            <w:proofErr w:type="spellEnd"/>
            <w:r>
              <w:rPr>
                <w:sz w:val="24"/>
                <w:szCs w:val="24"/>
              </w:rPr>
              <w:t xml:space="preserve"> </w:t>
            </w:r>
            <w:proofErr w:type="spellStart"/>
            <w:r>
              <w:rPr>
                <w:sz w:val="24"/>
                <w:szCs w:val="24"/>
              </w:rPr>
              <w:t>veniturilor</w:t>
            </w:r>
            <w:proofErr w:type="spellEnd"/>
            <w:r>
              <w:rPr>
                <w:sz w:val="24"/>
                <w:szCs w:val="24"/>
              </w:rPr>
              <w:t xml:space="preserve"> sub forma </w:t>
            </w:r>
            <w:proofErr w:type="spellStart"/>
            <w:r>
              <w:rPr>
                <w:sz w:val="24"/>
                <w:szCs w:val="24"/>
              </w:rPr>
              <w:t>impozitelor</w:t>
            </w:r>
            <w:proofErr w:type="spellEnd"/>
            <w:r>
              <w:rPr>
                <w:sz w:val="24"/>
                <w:szCs w:val="24"/>
              </w:rPr>
              <w:t xml:space="preserve"> </w:t>
            </w:r>
            <w:proofErr w:type="spellStart"/>
            <w:r>
              <w:rPr>
                <w:sz w:val="24"/>
                <w:szCs w:val="24"/>
              </w:rPr>
              <w:t>achitate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bugetul</w:t>
            </w:r>
            <w:proofErr w:type="spellEnd"/>
            <w:r>
              <w:rPr>
                <w:sz w:val="24"/>
                <w:szCs w:val="24"/>
              </w:rPr>
              <w:t xml:space="preserve"> de stat.</w:t>
            </w:r>
            <w:r w:rsidR="008B021E">
              <w:rPr>
                <w:sz w:val="24"/>
                <w:szCs w:val="24"/>
              </w:rPr>
              <w:t xml:space="preserve"> </w:t>
            </w:r>
          </w:p>
          <w:p w14:paraId="33EC289D" w14:textId="07C9723A" w:rsidR="00432C75" w:rsidRDefault="00432C75" w:rsidP="00432C75">
            <w:pPr>
              <w:tabs>
                <w:tab w:val="left" w:pos="884"/>
                <w:tab w:val="left" w:pos="1196"/>
              </w:tabs>
              <w:ind w:firstLine="360"/>
              <w:rPr>
                <w:sz w:val="24"/>
                <w:szCs w:val="24"/>
              </w:rPr>
            </w:pPr>
            <w:r w:rsidRPr="00272877">
              <w:rPr>
                <w:i/>
                <w:iCs/>
                <w:sz w:val="24"/>
                <w:szCs w:val="24"/>
                <w:lang w:val="ro-RO"/>
              </w:rPr>
              <w:t xml:space="preserve">Cadrul instituțional </w:t>
            </w:r>
            <w:r w:rsidRPr="00272877">
              <w:rPr>
                <w:sz w:val="24"/>
                <w:szCs w:val="24"/>
                <w:lang w:val="ro-RO"/>
              </w:rPr>
              <w:t>(+2)</w:t>
            </w:r>
            <w:r>
              <w:rPr>
                <w:sz w:val="24"/>
                <w:szCs w:val="24"/>
                <w:lang w:val="ro-RO"/>
              </w:rPr>
              <w:t xml:space="preserve"> prin prezentul proiect se propune modificarea efectivului limită dar și atribuțiile Inspectoratului de Stat al Muncii care a fost identificată drept instituție competentă de a desfășura controlul activității agențiilor private. Astfel, se propune modificarea unei subdiviziuni din cadrul Inspectoratului de Stat al Muncii.</w:t>
            </w:r>
          </w:p>
          <w:p w14:paraId="05DEE1E9" w14:textId="562FD956" w:rsidR="00432C75" w:rsidRDefault="00432C75" w:rsidP="00432C75">
            <w:pPr>
              <w:tabs>
                <w:tab w:val="left" w:pos="884"/>
                <w:tab w:val="left" w:pos="1196"/>
              </w:tabs>
              <w:ind w:firstLine="360"/>
              <w:rPr>
                <w:sz w:val="24"/>
                <w:szCs w:val="24"/>
              </w:rPr>
            </w:pPr>
            <w:proofErr w:type="spellStart"/>
            <w:r>
              <w:rPr>
                <w:sz w:val="24"/>
                <w:szCs w:val="24"/>
              </w:rPr>
              <w:t>Raționamentul</w:t>
            </w:r>
            <w:proofErr w:type="spellEnd"/>
            <w:r>
              <w:rPr>
                <w:sz w:val="24"/>
                <w:szCs w:val="24"/>
              </w:rPr>
              <w:t xml:space="preserve"> </w:t>
            </w:r>
            <w:proofErr w:type="spellStart"/>
            <w:r>
              <w:rPr>
                <w:sz w:val="24"/>
                <w:szCs w:val="24"/>
              </w:rPr>
              <w:t>reiese</w:t>
            </w:r>
            <w:proofErr w:type="spellEnd"/>
            <w:r>
              <w:rPr>
                <w:sz w:val="24"/>
                <w:szCs w:val="24"/>
              </w:rPr>
              <w:t xml:space="preserve"> din </w:t>
            </w:r>
            <w:proofErr w:type="spellStart"/>
            <w:r>
              <w:rPr>
                <w:sz w:val="24"/>
                <w:szCs w:val="24"/>
              </w:rPr>
              <w:t>complexitatea</w:t>
            </w:r>
            <w:proofErr w:type="spellEnd"/>
            <w:r>
              <w:rPr>
                <w:sz w:val="24"/>
                <w:szCs w:val="24"/>
              </w:rPr>
              <w:t xml:space="preserve"> </w:t>
            </w:r>
            <w:proofErr w:type="spellStart"/>
            <w:r>
              <w:rPr>
                <w:sz w:val="24"/>
                <w:szCs w:val="24"/>
              </w:rPr>
              <w:t>domeniul</w:t>
            </w:r>
            <w:proofErr w:type="spellEnd"/>
            <w:r>
              <w:rPr>
                <w:sz w:val="24"/>
                <w:szCs w:val="24"/>
              </w:rPr>
              <w:t xml:space="preserve"> de </w:t>
            </w:r>
            <w:proofErr w:type="spellStart"/>
            <w:r>
              <w:rPr>
                <w:sz w:val="24"/>
                <w:szCs w:val="24"/>
              </w:rPr>
              <w:t>reglementare</w:t>
            </w:r>
            <w:proofErr w:type="spellEnd"/>
            <w:r>
              <w:rPr>
                <w:sz w:val="24"/>
                <w:szCs w:val="24"/>
              </w:rPr>
              <w:t xml:space="preserve">, care </w:t>
            </w:r>
            <w:proofErr w:type="spellStart"/>
            <w:r>
              <w:rPr>
                <w:sz w:val="24"/>
                <w:szCs w:val="24"/>
              </w:rPr>
              <w:t>implică</w:t>
            </w:r>
            <w:proofErr w:type="spellEnd"/>
            <w:r>
              <w:rPr>
                <w:sz w:val="24"/>
                <w:szCs w:val="24"/>
              </w:rPr>
              <w:t xml:space="preserve"> </w:t>
            </w:r>
            <w:proofErr w:type="spellStart"/>
            <w:r>
              <w:rPr>
                <w:sz w:val="24"/>
                <w:szCs w:val="24"/>
              </w:rPr>
              <w:t>elemente</w:t>
            </w:r>
            <w:proofErr w:type="spellEnd"/>
            <w:r>
              <w:rPr>
                <w:sz w:val="24"/>
                <w:szCs w:val="24"/>
              </w:rPr>
              <w:t xml:space="preserve"> de </w:t>
            </w:r>
            <w:proofErr w:type="spellStart"/>
            <w:r>
              <w:rPr>
                <w:sz w:val="24"/>
                <w:szCs w:val="24"/>
              </w:rPr>
              <w:t>extraneitate</w:t>
            </w:r>
            <w:proofErr w:type="spellEnd"/>
            <w:r>
              <w:rPr>
                <w:sz w:val="24"/>
                <w:szCs w:val="24"/>
              </w:rPr>
              <w:t xml:space="preserve">. </w:t>
            </w:r>
            <w:proofErr w:type="spellStart"/>
            <w:r>
              <w:rPr>
                <w:sz w:val="24"/>
                <w:szCs w:val="24"/>
              </w:rPr>
              <w:t>Astfel</w:t>
            </w:r>
            <w:proofErr w:type="spellEnd"/>
            <w:r>
              <w:rPr>
                <w:sz w:val="24"/>
                <w:szCs w:val="24"/>
              </w:rPr>
              <w:t xml:space="preserve">, </w:t>
            </w:r>
            <w:proofErr w:type="spellStart"/>
            <w:r>
              <w:rPr>
                <w:sz w:val="24"/>
                <w:szCs w:val="24"/>
              </w:rPr>
              <w:t>competența</w:t>
            </w:r>
            <w:proofErr w:type="spellEnd"/>
            <w:r>
              <w:rPr>
                <w:sz w:val="24"/>
                <w:szCs w:val="24"/>
              </w:rPr>
              <w:t xml:space="preserve"> </w:t>
            </w:r>
            <w:proofErr w:type="spellStart"/>
            <w:r>
              <w:rPr>
                <w:sz w:val="24"/>
                <w:szCs w:val="24"/>
              </w:rPr>
              <w:t>Inspectoratului</w:t>
            </w:r>
            <w:proofErr w:type="spellEnd"/>
            <w:r>
              <w:rPr>
                <w:sz w:val="24"/>
                <w:szCs w:val="24"/>
              </w:rPr>
              <w:t xml:space="preserve"> </w:t>
            </w:r>
            <w:proofErr w:type="spellStart"/>
            <w:r>
              <w:rPr>
                <w:sz w:val="24"/>
                <w:szCs w:val="24"/>
              </w:rPr>
              <w:t>nu</w:t>
            </w:r>
            <w:proofErr w:type="spellEnd"/>
            <w:r>
              <w:rPr>
                <w:sz w:val="24"/>
                <w:szCs w:val="24"/>
              </w:rPr>
              <w:t xml:space="preserve"> se </w:t>
            </w:r>
            <w:proofErr w:type="spellStart"/>
            <w:r>
              <w:rPr>
                <w:sz w:val="24"/>
                <w:szCs w:val="24"/>
              </w:rPr>
              <w:t>va</w:t>
            </w:r>
            <w:proofErr w:type="spellEnd"/>
            <w:r>
              <w:rPr>
                <w:sz w:val="24"/>
                <w:szCs w:val="24"/>
              </w:rPr>
              <w:t xml:space="preserve"> </w:t>
            </w:r>
            <w:proofErr w:type="spellStart"/>
            <w:r>
              <w:rPr>
                <w:sz w:val="24"/>
                <w:szCs w:val="24"/>
              </w:rPr>
              <w:t>limita</w:t>
            </w:r>
            <w:proofErr w:type="spellEnd"/>
            <w:r>
              <w:rPr>
                <w:sz w:val="24"/>
                <w:szCs w:val="24"/>
              </w:rPr>
              <w:t xml:space="preserve"> </w:t>
            </w:r>
            <w:proofErr w:type="spellStart"/>
            <w:r>
              <w:rPr>
                <w:sz w:val="24"/>
                <w:szCs w:val="24"/>
              </w:rPr>
              <w:t>doar</w:t>
            </w:r>
            <w:proofErr w:type="spellEnd"/>
            <w:r>
              <w:rPr>
                <w:sz w:val="24"/>
                <w:szCs w:val="24"/>
              </w:rPr>
              <w:t xml:space="preserve"> la </w:t>
            </w:r>
            <w:proofErr w:type="spellStart"/>
            <w:r>
              <w:rPr>
                <w:sz w:val="24"/>
                <w:szCs w:val="24"/>
              </w:rPr>
              <w:t>asigurarea</w:t>
            </w:r>
            <w:proofErr w:type="spellEnd"/>
            <w:r>
              <w:rPr>
                <w:sz w:val="24"/>
                <w:szCs w:val="24"/>
              </w:rPr>
              <w:t xml:space="preserve"> </w:t>
            </w:r>
            <w:proofErr w:type="spellStart"/>
            <w:r>
              <w:rPr>
                <w:sz w:val="24"/>
                <w:szCs w:val="24"/>
              </w:rPr>
              <w:t>activităților</w:t>
            </w:r>
            <w:proofErr w:type="spellEnd"/>
            <w:r>
              <w:rPr>
                <w:sz w:val="24"/>
                <w:szCs w:val="24"/>
              </w:rPr>
              <w:t xml:space="preserve"> de control, </w:t>
            </w:r>
            <w:proofErr w:type="spellStart"/>
            <w:r>
              <w:rPr>
                <w:sz w:val="24"/>
                <w:szCs w:val="24"/>
              </w:rPr>
              <w:t>dar</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realizarea</w:t>
            </w:r>
            <w:proofErr w:type="spellEnd"/>
            <w:r>
              <w:rPr>
                <w:sz w:val="24"/>
                <w:szCs w:val="24"/>
              </w:rPr>
              <w:t xml:space="preserve"> </w:t>
            </w:r>
            <w:proofErr w:type="spellStart"/>
            <w:r>
              <w:rPr>
                <w:sz w:val="24"/>
                <w:szCs w:val="24"/>
              </w:rPr>
              <w:t>activităților</w:t>
            </w:r>
            <w:proofErr w:type="spellEnd"/>
            <w:r>
              <w:rPr>
                <w:sz w:val="24"/>
                <w:szCs w:val="24"/>
              </w:rPr>
              <w:t xml:space="preserve"> </w:t>
            </w:r>
            <w:proofErr w:type="spellStart"/>
            <w:r>
              <w:rPr>
                <w:sz w:val="24"/>
                <w:szCs w:val="24"/>
              </w:rPr>
              <w:t>conexe</w:t>
            </w:r>
            <w:proofErr w:type="spellEnd"/>
            <w:r>
              <w:rPr>
                <w:sz w:val="24"/>
                <w:szCs w:val="24"/>
              </w:rPr>
              <w:t xml:space="preserve"> care </w:t>
            </w:r>
            <w:proofErr w:type="spellStart"/>
            <w:r>
              <w:rPr>
                <w:sz w:val="24"/>
                <w:szCs w:val="24"/>
              </w:rPr>
              <w:t>reies</w:t>
            </w:r>
            <w:proofErr w:type="spellEnd"/>
            <w:r>
              <w:rPr>
                <w:sz w:val="24"/>
                <w:szCs w:val="24"/>
              </w:rPr>
              <w:t xml:space="preserve"> din </w:t>
            </w:r>
            <w:proofErr w:type="spellStart"/>
            <w:r>
              <w:rPr>
                <w:sz w:val="24"/>
                <w:szCs w:val="24"/>
              </w:rPr>
              <w:t>natura</w:t>
            </w:r>
            <w:proofErr w:type="spellEnd"/>
            <w:r>
              <w:rPr>
                <w:sz w:val="24"/>
                <w:szCs w:val="24"/>
              </w:rPr>
              <w:t xml:space="preserve"> </w:t>
            </w:r>
            <w:proofErr w:type="spellStart"/>
            <w:r>
              <w:rPr>
                <w:sz w:val="24"/>
                <w:szCs w:val="24"/>
              </w:rPr>
              <w:t>activității</w:t>
            </w:r>
            <w:proofErr w:type="spellEnd"/>
            <w:r>
              <w:rPr>
                <w:sz w:val="24"/>
                <w:szCs w:val="24"/>
              </w:rPr>
              <w:t xml:space="preserve"> </w:t>
            </w:r>
            <w:proofErr w:type="spellStart"/>
            <w:r>
              <w:rPr>
                <w:sz w:val="24"/>
                <w:szCs w:val="24"/>
              </w:rPr>
              <w:t>pe</w:t>
            </w:r>
            <w:proofErr w:type="spellEnd"/>
            <w:r>
              <w:rPr>
                <w:sz w:val="24"/>
                <w:szCs w:val="24"/>
              </w:rPr>
              <w:t xml:space="preserve"> care o </w:t>
            </w:r>
            <w:proofErr w:type="spellStart"/>
            <w:r>
              <w:rPr>
                <w:sz w:val="24"/>
                <w:szCs w:val="24"/>
              </w:rPr>
              <w:t>desfășoară</w:t>
            </w:r>
            <w:proofErr w:type="spellEnd"/>
            <w:r>
              <w:rPr>
                <w:sz w:val="24"/>
                <w:szCs w:val="24"/>
              </w:rPr>
              <w:t xml:space="preserve"> </w:t>
            </w:r>
            <w:proofErr w:type="spellStart"/>
            <w:r>
              <w:rPr>
                <w:sz w:val="24"/>
                <w:szCs w:val="24"/>
              </w:rPr>
              <w:t>agențiile</w:t>
            </w:r>
            <w:proofErr w:type="spellEnd"/>
            <w:r>
              <w:rPr>
                <w:sz w:val="24"/>
                <w:szCs w:val="24"/>
              </w:rPr>
              <w:t xml:space="preserve"> private. </w:t>
            </w:r>
          </w:p>
          <w:p w14:paraId="528D5713" w14:textId="77777777" w:rsidR="00432C75" w:rsidRDefault="00432C75" w:rsidP="00432C75">
            <w:pPr>
              <w:tabs>
                <w:tab w:val="left" w:pos="884"/>
                <w:tab w:val="left" w:pos="1196"/>
              </w:tabs>
              <w:ind w:firstLine="360"/>
              <w:rPr>
                <w:sz w:val="24"/>
                <w:szCs w:val="24"/>
              </w:rPr>
            </w:pPr>
            <w:proofErr w:type="spellStart"/>
            <w:r>
              <w:rPr>
                <w:sz w:val="24"/>
                <w:szCs w:val="24"/>
              </w:rPr>
              <w:t>În</w:t>
            </w:r>
            <w:proofErr w:type="spellEnd"/>
            <w:r>
              <w:rPr>
                <w:sz w:val="24"/>
                <w:szCs w:val="24"/>
              </w:rPr>
              <w:t xml:space="preserve"> </w:t>
            </w:r>
            <w:proofErr w:type="spellStart"/>
            <w:r>
              <w:rPr>
                <w:sz w:val="24"/>
                <w:szCs w:val="24"/>
              </w:rPr>
              <w:t>acest</w:t>
            </w:r>
            <w:proofErr w:type="spellEnd"/>
            <w:r>
              <w:rPr>
                <w:sz w:val="24"/>
                <w:szCs w:val="24"/>
              </w:rPr>
              <w:t xml:space="preserve"> </w:t>
            </w:r>
            <w:proofErr w:type="spellStart"/>
            <w:r>
              <w:rPr>
                <w:sz w:val="24"/>
                <w:szCs w:val="24"/>
              </w:rPr>
              <w:t>sens</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instituirea</w:t>
            </w:r>
            <w:proofErr w:type="spellEnd"/>
            <w:r>
              <w:rPr>
                <w:sz w:val="24"/>
                <w:szCs w:val="24"/>
              </w:rPr>
              <w:t xml:space="preserve"> </w:t>
            </w:r>
            <w:proofErr w:type="spellStart"/>
            <w:r>
              <w:rPr>
                <w:sz w:val="24"/>
                <w:szCs w:val="24"/>
              </w:rPr>
              <w:t>unui</w:t>
            </w:r>
            <w:proofErr w:type="spellEnd"/>
            <w:r>
              <w:rPr>
                <w:sz w:val="24"/>
                <w:szCs w:val="24"/>
              </w:rPr>
              <w:t xml:space="preserve"> </w:t>
            </w:r>
            <w:proofErr w:type="spellStart"/>
            <w:r>
              <w:rPr>
                <w:sz w:val="24"/>
                <w:szCs w:val="24"/>
              </w:rPr>
              <w:t>sistem</w:t>
            </w:r>
            <w:proofErr w:type="spellEnd"/>
            <w:r>
              <w:rPr>
                <w:sz w:val="24"/>
                <w:szCs w:val="24"/>
              </w:rPr>
              <w:t xml:space="preserve"> de control </w:t>
            </w:r>
            <w:proofErr w:type="spellStart"/>
            <w:r>
              <w:rPr>
                <w:sz w:val="24"/>
                <w:szCs w:val="24"/>
              </w:rPr>
              <w:t>fortificat</w:t>
            </w:r>
            <w:proofErr w:type="spellEnd"/>
            <w:r>
              <w:rPr>
                <w:sz w:val="24"/>
                <w:szCs w:val="24"/>
              </w:rPr>
              <w:t xml:space="preserve">, </w:t>
            </w:r>
            <w:proofErr w:type="spellStart"/>
            <w:r>
              <w:rPr>
                <w:sz w:val="24"/>
                <w:szCs w:val="24"/>
              </w:rPr>
              <w:t>statul</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putea</w:t>
            </w:r>
            <w:proofErr w:type="spellEnd"/>
            <w:r>
              <w:rPr>
                <w:sz w:val="24"/>
                <w:szCs w:val="24"/>
              </w:rPr>
              <w:t xml:space="preserve"> </w:t>
            </w:r>
            <w:proofErr w:type="spellStart"/>
            <w:r>
              <w:rPr>
                <w:sz w:val="24"/>
                <w:szCs w:val="24"/>
              </w:rPr>
              <w:t>asigura</w:t>
            </w:r>
            <w:proofErr w:type="spellEnd"/>
            <w:r>
              <w:rPr>
                <w:sz w:val="24"/>
                <w:szCs w:val="24"/>
              </w:rPr>
              <w:t xml:space="preserve"> </w:t>
            </w:r>
            <w:proofErr w:type="spellStart"/>
            <w:r>
              <w:rPr>
                <w:sz w:val="24"/>
                <w:szCs w:val="24"/>
              </w:rPr>
              <w:t>mai</w:t>
            </w:r>
            <w:proofErr w:type="spellEnd"/>
            <w:r>
              <w:rPr>
                <w:sz w:val="24"/>
                <w:szCs w:val="24"/>
              </w:rPr>
              <w:t xml:space="preserve"> </w:t>
            </w:r>
            <w:proofErr w:type="spellStart"/>
            <w:r>
              <w:rPr>
                <w:sz w:val="24"/>
                <w:szCs w:val="24"/>
              </w:rPr>
              <w:t>eficient</w:t>
            </w:r>
            <w:proofErr w:type="spellEnd"/>
            <w:r>
              <w:rPr>
                <w:sz w:val="24"/>
                <w:szCs w:val="24"/>
              </w:rPr>
              <w:t xml:space="preserve"> </w:t>
            </w:r>
            <w:proofErr w:type="spellStart"/>
            <w:r>
              <w:rPr>
                <w:sz w:val="24"/>
                <w:szCs w:val="24"/>
              </w:rPr>
              <w:t>protecția</w:t>
            </w:r>
            <w:proofErr w:type="spellEnd"/>
            <w:r>
              <w:rPr>
                <w:sz w:val="24"/>
                <w:szCs w:val="24"/>
              </w:rPr>
              <w:t xml:space="preserve"> </w:t>
            </w:r>
            <w:proofErr w:type="spellStart"/>
            <w:r>
              <w:rPr>
                <w:sz w:val="24"/>
                <w:szCs w:val="24"/>
              </w:rPr>
              <w:t>cetățenilor</w:t>
            </w:r>
            <w:proofErr w:type="spellEnd"/>
            <w:r>
              <w:rPr>
                <w:sz w:val="24"/>
                <w:szCs w:val="24"/>
              </w:rPr>
              <w:t xml:space="preserve"> </w:t>
            </w:r>
            <w:proofErr w:type="spellStart"/>
            <w:r>
              <w:rPr>
                <w:sz w:val="24"/>
                <w:szCs w:val="24"/>
              </w:rPr>
              <w:t>Republicii</w:t>
            </w:r>
            <w:proofErr w:type="spellEnd"/>
            <w:r>
              <w:rPr>
                <w:sz w:val="24"/>
                <w:szCs w:val="24"/>
              </w:rPr>
              <w:t xml:space="preserve"> Moldova </w:t>
            </w:r>
            <w:proofErr w:type="spellStart"/>
            <w:r>
              <w:rPr>
                <w:sz w:val="24"/>
                <w:szCs w:val="24"/>
              </w:rPr>
              <w:t>aflați</w:t>
            </w:r>
            <w:proofErr w:type="spellEnd"/>
            <w:r>
              <w:rPr>
                <w:sz w:val="24"/>
                <w:szCs w:val="24"/>
              </w:rPr>
              <w:t xml:space="preserve"> </w:t>
            </w:r>
            <w:proofErr w:type="spellStart"/>
            <w:r>
              <w:rPr>
                <w:sz w:val="24"/>
                <w:szCs w:val="24"/>
              </w:rPr>
              <w:t>peste</w:t>
            </w:r>
            <w:proofErr w:type="spellEnd"/>
            <w:r>
              <w:rPr>
                <w:sz w:val="24"/>
                <w:szCs w:val="24"/>
              </w:rPr>
              <w:t xml:space="preserve"> </w:t>
            </w:r>
            <w:proofErr w:type="spellStart"/>
            <w:r>
              <w:rPr>
                <w:sz w:val="24"/>
                <w:szCs w:val="24"/>
              </w:rPr>
              <w:t>hotare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condițiile</w:t>
            </w:r>
            <w:proofErr w:type="spellEnd"/>
            <w:r>
              <w:rPr>
                <w:sz w:val="24"/>
                <w:szCs w:val="24"/>
              </w:rPr>
              <w:t xml:space="preserve"> </w:t>
            </w:r>
            <w:proofErr w:type="spellStart"/>
            <w:r>
              <w:rPr>
                <w:sz w:val="24"/>
                <w:szCs w:val="24"/>
              </w:rPr>
              <w:t>în</w:t>
            </w:r>
            <w:proofErr w:type="spellEnd"/>
            <w:r>
              <w:rPr>
                <w:sz w:val="24"/>
                <w:szCs w:val="24"/>
              </w:rPr>
              <w:t xml:space="preserve"> care se </w:t>
            </w:r>
            <w:proofErr w:type="spellStart"/>
            <w:r>
              <w:rPr>
                <w:sz w:val="24"/>
                <w:szCs w:val="24"/>
              </w:rPr>
              <w:t>va</w:t>
            </w:r>
            <w:proofErr w:type="spellEnd"/>
            <w:r>
              <w:rPr>
                <w:sz w:val="24"/>
                <w:szCs w:val="24"/>
              </w:rPr>
              <w:t xml:space="preserve"> </w:t>
            </w:r>
            <w:proofErr w:type="spellStart"/>
            <w:r>
              <w:rPr>
                <w:sz w:val="24"/>
                <w:szCs w:val="24"/>
              </w:rPr>
              <w:t>atinge</w:t>
            </w:r>
            <w:proofErr w:type="spellEnd"/>
            <w:r>
              <w:rPr>
                <w:sz w:val="24"/>
                <w:szCs w:val="24"/>
              </w:rPr>
              <w:t xml:space="preserve"> </w:t>
            </w:r>
            <w:proofErr w:type="spellStart"/>
            <w:r>
              <w:rPr>
                <w:sz w:val="24"/>
                <w:szCs w:val="24"/>
              </w:rPr>
              <w:t>ca</w:t>
            </w:r>
            <w:proofErr w:type="spellEnd"/>
            <w:r>
              <w:rPr>
                <w:sz w:val="24"/>
                <w:szCs w:val="24"/>
              </w:rPr>
              <w:t xml:space="preserve"> </w:t>
            </w:r>
            <w:proofErr w:type="spellStart"/>
            <w:r>
              <w:rPr>
                <w:sz w:val="24"/>
                <w:szCs w:val="24"/>
              </w:rPr>
              <w:t>obiectiv</w:t>
            </w:r>
            <w:proofErr w:type="spellEnd"/>
            <w:r>
              <w:rPr>
                <w:sz w:val="24"/>
                <w:szCs w:val="24"/>
              </w:rPr>
              <w:t xml:space="preserve"> final </w:t>
            </w:r>
            <w:proofErr w:type="spellStart"/>
            <w:r>
              <w:rPr>
                <w:sz w:val="24"/>
                <w:szCs w:val="24"/>
              </w:rPr>
              <w:t>responsabilizarea</w:t>
            </w:r>
            <w:proofErr w:type="spellEnd"/>
            <w:r>
              <w:rPr>
                <w:sz w:val="24"/>
                <w:szCs w:val="24"/>
              </w:rPr>
              <w:t xml:space="preserve"> </w:t>
            </w:r>
            <w:proofErr w:type="spellStart"/>
            <w:r>
              <w:rPr>
                <w:sz w:val="24"/>
                <w:szCs w:val="24"/>
              </w:rPr>
              <w:t>agențiilor</w:t>
            </w:r>
            <w:proofErr w:type="spellEnd"/>
            <w:r>
              <w:rPr>
                <w:sz w:val="24"/>
                <w:szCs w:val="24"/>
              </w:rPr>
              <w:t xml:space="preserve"> private </w:t>
            </w:r>
            <w:proofErr w:type="spellStart"/>
            <w:r>
              <w:rPr>
                <w:sz w:val="24"/>
                <w:szCs w:val="24"/>
              </w:rPr>
              <w:t>și</w:t>
            </w:r>
            <w:proofErr w:type="spellEnd"/>
            <w:r>
              <w:rPr>
                <w:sz w:val="24"/>
                <w:szCs w:val="24"/>
              </w:rPr>
              <w:t xml:space="preserve"> </w:t>
            </w:r>
            <w:proofErr w:type="spellStart"/>
            <w:r>
              <w:rPr>
                <w:sz w:val="24"/>
                <w:szCs w:val="24"/>
              </w:rPr>
              <w:t>plasarea</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intermediul</w:t>
            </w:r>
            <w:proofErr w:type="spellEnd"/>
            <w:r>
              <w:rPr>
                <w:sz w:val="24"/>
                <w:szCs w:val="24"/>
              </w:rPr>
              <w:t xml:space="preserve"> </w:t>
            </w:r>
            <w:proofErr w:type="spellStart"/>
            <w:r>
              <w:rPr>
                <w:sz w:val="24"/>
                <w:szCs w:val="24"/>
              </w:rPr>
              <w:t>acestora</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condiții</w:t>
            </w:r>
            <w:proofErr w:type="spellEnd"/>
            <w:r>
              <w:rPr>
                <w:sz w:val="24"/>
                <w:szCs w:val="24"/>
              </w:rPr>
              <w:t xml:space="preserve"> </w:t>
            </w:r>
            <w:proofErr w:type="spellStart"/>
            <w:r>
              <w:rPr>
                <w:sz w:val="24"/>
                <w:szCs w:val="24"/>
              </w:rPr>
              <w:t>sigure</w:t>
            </w:r>
            <w:proofErr w:type="spellEnd"/>
            <w:r>
              <w:rPr>
                <w:sz w:val="24"/>
                <w:szCs w:val="24"/>
              </w:rPr>
              <w:t>.</w:t>
            </w:r>
          </w:p>
          <w:p w14:paraId="13524CEC" w14:textId="77777777" w:rsidR="00432C75" w:rsidRDefault="00432C75" w:rsidP="00432C75">
            <w:pPr>
              <w:tabs>
                <w:tab w:val="left" w:pos="884"/>
                <w:tab w:val="left" w:pos="1196"/>
              </w:tabs>
              <w:ind w:firstLine="360"/>
              <w:rPr>
                <w:sz w:val="24"/>
                <w:szCs w:val="24"/>
              </w:rPr>
            </w:pPr>
            <w:proofErr w:type="spellStart"/>
            <w:r>
              <w:rPr>
                <w:sz w:val="24"/>
                <w:szCs w:val="24"/>
              </w:rPr>
              <w:t>În</w:t>
            </w:r>
            <w:proofErr w:type="spellEnd"/>
            <w:r>
              <w:rPr>
                <w:sz w:val="24"/>
                <w:szCs w:val="24"/>
              </w:rPr>
              <w:t xml:space="preserve"> </w:t>
            </w:r>
            <w:proofErr w:type="spellStart"/>
            <w:r>
              <w:rPr>
                <w:sz w:val="24"/>
                <w:szCs w:val="24"/>
              </w:rPr>
              <w:t>același</w:t>
            </w:r>
            <w:proofErr w:type="spellEnd"/>
            <w:r>
              <w:rPr>
                <w:sz w:val="24"/>
                <w:szCs w:val="24"/>
              </w:rPr>
              <w:t xml:space="preserve"> </w:t>
            </w:r>
            <w:proofErr w:type="spellStart"/>
            <w:r>
              <w:rPr>
                <w:sz w:val="24"/>
                <w:szCs w:val="24"/>
              </w:rPr>
              <w:t>timp</w:t>
            </w:r>
            <w:proofErr w:type="spellEnd"/>
            <w:r>
              <w:rPr>
                <w:sz w:val="24"/>
                <w:szCs w:val="24"/>
              </w:rPr>
              <w:t xml:space="preserve">, se </w:t>
            </w:r>
            <w:proofErr w:type="spellStart"/>
            <w:r>
              <w:rPr>
                <w:sz w:val="24"/>
                <w:szCs w:val="24"/>
              </w:rPr>
              <w:t>va</w:t>
            </w:r>
            <w:proofErr w:type="spellEnd"/>
            <w:r>
              <w:rPr>
                <w:sz w:val="24"/>
                <w:szCs w:val="24"/>
              </w:rPr>
              <w:t xml:space="preserve"> </w:t>
            </w:r>
            <w:proofErr w:type="spellStart"/>
            <w:r>
              <w:rPr>
                <w:sz w:val="24"/>
                <w:szCs w:val="24"/>
              </w:rPr>
              <w:t>asigura</w:t>
            </w:r>
            <w:proofErr w:type="spellEnd"/>
            <w:r>
              <w:rPr>
                <w:sz w:val="24"/>
                <w:szCs w:val="24"/>
              </w:rPr>
              <w:t xml:space="preserve"> un </w:t>
            </w:r>
            <w:proofErr w:type="spellStart"/>
            <w:r>
              <w:rPr>
                <w:sz w:val="24"/>
                <w:szCs w:val="24"/>
              </w:rPr>
              <w:t>nou</w:t>
            </w:r>
            <w:proofErr w:type="spellEnd"/>
            <w:r>
              <w:rPr>
                <w:sz w:val="24"/>
                <w:szCs w:val="24"/>
              </w:rPr>
              <w:t xml:space="preserve"> </w:t>
            </w:r>
            <w:proofErr w:type="spellStart"/>
            <w:r>
              <w:rPr>
                <w:sz w:val="24"/>
                <w:szCs w:val="24"/>
              </w:rPr>
              <w:t>sistem</w:t>
            </w:r>
            <w:proofErr w:type="spellEnd"/>
            <w:r>
              <w:rPr>
                <w:sz w:val="24"/>
                <w:szCs w:val="24"/>
              </w:rPr>
              <w:t xml:space="preserve"> de </w:t>
            </w:r>
            <w:proofErr w:type="spellStart"/>
            <w:r>
              <w:rPr>
                <w:sz w:val="24"/>
                <w:szCs w:val="24"/>
              </w:rPr>
              <w:t>recepționare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soluționare</w:t>
            </w:r>
            <w:proofErr w:type="spellEnd"/>
            <w:r>
              <w:rPr>
                <w:sz w:val="24"/>
                <w:szCs w:val="24"/>
              </w:rPr>
              <w:t xml:space="preserve"> a </w:t>
            </w:r>
            <w:proofErr w:type="spellStart"/>
            <w:r>
              <w:rPr>
                <w:sz w:val="24"/>
                <w:szCs w:val="24"/>
              </w:rPr>
              <w:t>plângerilor</w:t>
            </w:r>
            <w:proofErr w:type="spellEnd"/>
            <w:r>
              <w:rPr>
                <w:sz w:val="24"/>
                <w:szCs w:val="24"/>
              </w:rPr>
              <w:t xml:space="preserve"> </w:t>
            </w:r>
            <w:proofErr w:type="spellStart"/>
            <w:r>
              <w:rPr>
                <w:sz w:val="24"/>
                <w:szCs w:val="24"/>
              </w:rPr>
              <w:t>depuse</w:t>
            </w:r>
            <w:proofErr w:type="spellEnd"/>
            <w:r>
              <w:rPr>
                <w:sz w:val="24"/>
                <w:szCs w:val="24"/>
              </w:rPr>
              <w:t xml:space="preserve"> de </w:t>
            </w:r>
            <w:proofErr w:type="spellStart"/>
            <w:r>
              <w:rPr>
                <w:sz w:val="24"/>
                <w:szCs w:val="24"/>
              </w:rPr>
              <w:t>lucrătorii</w:t>
            </w:r>
            <w:proofErr w:type="spellEnd"/>
            <w:r>
              <w:rPr>
                <w:sz w:val="24"/>
                <w:szCs w:val="24"/>
              </w:rPr>
              <w:t xml:space="preserve"> </w:t>
            </w:r>
            <w:proofErr w:type="spellStart"/>
            <w:r>
              <w:rPr>
                <w:sz w:val="24"/>
                <w:szCs w:val="24"/>
              </w:rPr>
              <w:t>migranți</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intermediul</w:t>
            </w:r>
            <w:proofErr w:type="spellEnd"/>
            <w:r>
              <w:rPr>
                <w:sz w:val="24"/>
                <w:szCs w:val="24"/>
              </w:rPr>
              <w:t xml:space="preserve"> </w:t>
            </w:r>
            <w:proofErr w:type="spellStart"/>
            <w:r>
              <w:rPr>
                <w:sz w:val="24"/>
                <w:szCs w:val="24"/>
              </w:rPr>
              <w:t>misiunilor</w:t>
            </w:r>
            <w:proofErr w:type="spellEnd"/>
            <w:r>
              <w:rPr>
                <w:sz w:val="24"/>
                <w:szCs w:val="24"/>
              </w:rPr>
              <w:t xml:space="preserve"> </w:t>
            </w:r>
            <w:proofErr w:type="spellStart"/>
            <w:r>
              <w:rPr>
                <w:sz w:val="24"/>
                <w:szCs w:val="24"/>
              </w:rPr>
              <w:t>diplomatice</w:t>
            </w:r>
            <w:proofErr w:type="spellEnd"/>
            <w:r>
              <w:rPr>
                <w:sz w:val="24"/>
                <w:szCs w:val="24"/>
              </w:rPr>
              <w:t>.</w:t>
            </w:r>
          </w:p>
          <w:p w14:paraId="575DA51E" w14:textId="77777777" w:rsidR="00432C75" w:rsidRDefault="00432C75" w:rsidP="00432C75">
            <w:pPr>
              <w:ind w:firstLine="405"/>
              <w:rPr>
                <w:sz w:val="24"/>
                <w:szCs w:val="24"/>
              </w:rPr>
            </w:pPr>
            <w:proofErr w:type="spellStart"/>
            <w:r>
              <w:rPr>
                <w:i/>
                <w:iCs/>
                <w:sz w:val="24"/>
                <w:szCs w:val="24"/>
              </w:rPr>
              <w:t>Alegerea</w:t>
            </w:r>
            <w:proofErr w:type="spellEnd"/>
            <w:r>
              <w:rPr>
                <w:i/>
                <w:iCs/>
                <w:sz w:val="24"/>
                <w:szCs w:val="24"/>
              </w:rPr>
              <w:t xml:space="preserve">, </w:t>
            </w:r>
            <w:proofErr w:type="spellStart"/>
            <w:r>
              <w:rPr>
                <w:i/>
                <w:iCs/>
                <w:sz w:val="24"/>
                <w:szCs w:val="24"/>
              </w:rPr>
              <w:t>calitatea</w:t>
            </w:r>
            <w:proofErr w:type="spellEnd"/>
            <w:r>
              <w:rPr>
                <w:i/>
                <w:iCs/>
                <w:sz w:val="24"/>
                <w:szCs w:val="24"/>
              </w:rPr>
              <w:t xml:space="preserve"> </w:t>
            </w:r>
            <w:proofErr w:type="spellStart"/>
            <w:r>
              <w:rPr>
                <w:i/>
                <w:iCs/>
                <w:sz w:val="24"/>
                <w:szCs w:val="24"/>
              </w:rPr>
              <w:t>și</w:t>
            </w:r>
            <w:proofErr w:type="spellEnd"/>
            <w:r>
              <w:rPr>
                <w:i/>
                <w:iCs/>
                <w:sz w:val="24"/>
                <w:szCs w:val="24"/>
              </w:rPr>
              <w:t xml:space="preserve"> </w:t>
            </w:r>
            <w:proofErr w:type="spellStart"/>
            <w:r>
              <w:rPr>
                <w:i/>
                <w:iCs/>
                <w:sz w:val="24"/>
                <w:szCs w:val="24"/>
              </w:rPr>
              <w:t>prețurile</w:t>
            </w:r>
            <w:proofErr w:type="spellEnd"/>
            <w:r>
              <w:rPr>
                <w:i/>
                <w:iCs/>
                <w:sz w:val="24"/>
                <w:szCs w:val="24"/>
              </w:rPr>
              <w:t xml:space="preserve"> </w:t>
            </w:r>
            <w:proofErr w:type="spellStart"/>
            <w:r>
              <w:rPr>
                <w:i/>
                <w:iCs/>
                <w:sz w:val="24"/>
                <w:szCs w:val="24"/>
              </w:rPr>
              <w:t>pentru</w:t>
            </w:r>
            <w:proofErr w:type="spellEnd"/>
            <w:r>
              <w:rPr>
                <w:i/>
                <w:iCs/>
                <w:sz w:val="24"/>
                <w:szCs w:val="24"/>
              </w:rPr>
              <w:t xml:space="preserve"> </w:t>
            </w:r>
            <w:proofErr w:type="spellStart"/>
            <w:r>
              <w:rPr>
                <w:i/>
                <w:iCs/>
                <w:sz w:val="24"/>
                <w:szCs w:val="24"/>
              </w:rPr>
              <w:t>consumatori</w:t>
            </w:r>
            <w:proofErr w:type="spellEnd"/>
            <w:r>
              <w:rPr>
                <w:i/>
                <w:iCs/>
                <w:sz w:val="24"/>
                <w:szCs w:val="24"/>
              </w:rPr>
              <w:t xml:space="preserve"> </w:t>
            </w:r>
            <w:r>
              <w:rPr>
                <w:sz w:val="24"/>
                <w:szCs w:val="24"/>
              </w:rPr>
              <w:t xml:space="preserve">(+2), </w:t>
            </w:r>
            <w:proofErr w:type="spellStart"/>
            <w:r>
              <w:rPr>
                <w:sz w:val="24"/>
                <w:szCs w:val="24"/>
              </w:rPr>
              <w:t>drept</w:t>
            </w:r>
            <w:proofErr w:type="spellEnd"/>
            <w:r>
              <w:rPr>
                <w:sz w:val="24"/>
                <w:szCs w:val="24"/>
              </w:rPr>
              <w:t xml:space="preserve"> </w:t>
            </w:r>
            <w:proofErr w:type="spellStart"/>
            <w:r>
              <w:rPr>
                <w:sz w:val="24"/>
                <w:szCs w:val="24"/>
              </w:rPr>
              <w:t>urmare</w:t>
            </w:r>
            <w:proofErr w:type="spellEnd"/>
            <w:r>
              <w:rPr>
                <w:sz w:val="24"/>
                <w:szCs w:val="24"/>
              </w:rPr>
              <w:t xml:space="preserve"> a </w:t>
            </w:r>
            <w:proofErr w:type="spellStart"/>
            <w:r>
              <w:rPr>
                <w:sz w:val="24"/>
                <w:szCs w:val="24"/>
              </w:rPr>
              <w:t>responsabilizării</w:t>
            </w:r>
            <w:proofErr w:type="spellEnd"/>
            <w:r>
              <w:rPr>
                <w:sz w:val="24"/>
                <w:szCs w:val="24"/>
              </w:rPr>
              <w:t xml:space="preserve"> </w:t>
            </w:r>
            <w:proofErr w:type="spellStart"/>
            <w:r>
              <w:rPr>
                <w:sz w:val="24"/>
                <w:szCs w:val="24"/>
              </w:rPr>
              <w:t>agențiilor</w:t>
            </w:r>
            <w:proofErr w:type="spellEnd"/>
            <w:r>
              <w:rPr>
                <w:sz w:val="24"/>
                <w:szCs w:val="24"/>
              </w:rPr>
              <w:t xml:space="preserve"> de </w:t>
            </w:r>
            <w:proofErr w:type="spellStart"/>
            <w:r>
              <w:rPr>
                <w:sz w:val="24"/>
                <w:szCs w:val="24"/>
              </w:rPr>
              <w:t>ocupare</w:t>
            </w:r>
            <w:proofErr w:type="spellEnd"/>
            <w:r>
              <w:rPr>
                <w:sz w:val="24"/>
                <w:szCs w:val="24"/>
              </w:rPr>
              <w:t xml:space="preserve">, </w:t>
            </w:r>
            <w:proofErr w:type="spellStart"/>
            <w:r>
              <w:rPr>
                <w:sz w:val="24"/>
                <w:szCs w:val="24"/>
              </w:rPr>
              <w:t>crearea</w:t>
            </w:r>
            <w:proofErr w:type="spellEnd"/>
            <w:r>
              <w:rPr>
                <w:sz w:val="24"/>
                <w:szCs w:val="24"/>
              </w:rPr>
              <w:t xml:space="preserve"> </w:t>
            </w:r>
            <w:proofErr w:type="spellStart"/>
            <w:r>
              <w:rPr>
                <w:sz w:val="24"/>
                <w:szCs w:val="24"/>
              </w:rPr>
              <w:t>unui</w:t>
            </w:r>
            <w:proofErr w:type="spellEnd"/>
            <w:r>
              <w:rPr>
                <w:sz w:val="24"/>
                <w:szCs w:val="24"/>
              </w:rPr>
              <w:t xml:space="preserve"> </w:t>
            </w:r>
            <w:proofErr w:type="spellStart"/>
            <w:r>
              <w:rPr>
                <w:sz w:val="24"/>
                <w:szCs w:val="24"/>
              </w:rPr>
              <w:t>mediu</w:t>
            </w:r>
            <w:proofErr w:type="spellEnd"/>
            <w:r>
              <w:rPr>
                <w:sz w:val="24"/>
                <w:szCs w:val="24"/>
              </w:rPr>
              <w:t xml:space="preserve"> </w:t>
            </w:r>
            <w:proofErr w:type="spellStart"/>
            <w:r>
              <w:rPr>
                <w:sz w:val="24"/>
                <w:szCs w:val="24"/>
              </w:rPr>
              <w:t>competitiv</w:t>
            </w:r>
            <w:proofErr w:type="spellEnd"/>
            <w:r>
              <w:rPr>
                <w:sz w:val="24"/>
                <w:szCs w:val="24"/>
              </w:rPr>
              <w:t xml:space="preserve">, se </w:t>
            </w:r>
            <w:proofErr w:type="spellStart"/>
            <w:r>
              <w:rPr>
                <w:sz w:val="24"/>
                <w:szCs w:val="24"/>
              </w:rPr>
              <w:t>estimează</w:t>
            </w:r>
            <w:proofErr w:type="spellEnd"/>
            <w:r>
              <w:rPr>
                <w:sz w:val="24"/>
                <w:szCs w:val="24"/>
              </w:rPr>
              <w:t xml:space="preserve"> </w:t>
            </w:r>
            <w:proofErr w:type="spellStart"/>
            <w:r>
              <w:rPr>
                <w:sz w:val="24"/>
                <w:szCs w:val="24"/>
              </w:rPr>
              <w:t>inclusiv</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sporirea</w:t>
            </w:r>
            <w:proofErr w:type="spellEnd"/>
            <w:r>
              <w:rPr>
                <w:sz w:val="24"/>
                <w:szCs w:val="24"/>
              </w:rPr>
              <w:t xml:space="preserve"> </w:t>
            </w:r>
            <w:proofErr w:type="spellStart"/>
            <w:r>
              <w:rPr>
                <w:sz w:val="24"/>
                <w:szCs w:val="24"/>
              </w:rPr>
              <w:t>calității</w:t>
            </w:r>
            <w:proofErr w:type="spellEnd"/>
            <w:r>
              <w:rPr>
                <w:sz w:val="24"/>
                <w:szCs w:val="24"/>
              </w:rPr>
              <w:t xml:space="preserve"> </w:t>
            </w:r>
            <w:proofErr w:type="spellStart"/>
            <w:r>
              <w:rPr>
                <w:sz w:val="24"/>
                <w:szCs w:val="24"/>
              </w:rPr>
              <w:t>serviciilor</w:t>
            </w:r>
            <w:proofErr w:type="spellEnd"/>
            <w:r>
              <w:rPr>
                <w:sz w:val="24"/>
                <w:szCs w:val="24"/>
              </w:rPr>
              <w:t xml:space="preserve"> de </w:t>
            </w:r>
            <w:proofErr w:type="spellStart"/>
            <w:r>
              <w:rPr>
                <w:sz w:val="24"/>
                <w:szCs w:val="24"/>
              </w:rPr>
              <w:t>intermediere</w:t>
            </w:r>
            <w:proofErr w:type="spellEnd"/>
            <w:r>
              <w:rPr>
                <w:sz w:val="24"/>
                <w:szCs w:val="24"/>
              </w:rPr>
              <w:t xml:space="preserve"> a </w:t>
            </w:r>
            <w:proofErr w:type="spellStart"/>
            <w:r>
              <w:rPr>
                <w:sz w:val="24"/>
                <w:szCs w:val="24"/>
              </w:rPr>
              <w:t>muncii</w:t>
            </w:r>
            <w:proofErr w:type="spellEnd"/>
            <w:r>
              <w:rPr>
                <w:sz w:val="24"/>
                <w:szCs w:val="24"/>
              </w:rPr>
              <w:t>.</w:t>
            </w:r>
          </w:p>
          <w:p w14:paraId="3E945042" w14:textId="52A8D16C" w:rsidR="00432C75" w:rsidRPr="00AD3605" w:rsidRDefault="00432C75" w:rsidP="00432C75">
            <w:pPr>
              <w:ind w:firstLine="405"/>
              <w:rPr>
                <w:sz w:val="24"/>
                <w:szCs w:val="24"/>
              </w:rPr>
            </w:pPr>
            <w:proofErr w:type="spellStart"/>
            <w:r w:rsidRPr="00A6478D">
              <w:rPr>
                <w:i/>
                <w:iCs/>
                <w:sz w:val="24"/>
                <w:szCs w:val="24"/>
              </w:rPr>
              <w:t>Bunăstarea</w:t>
            </w:r>
            <w:proofErr w:type="spellEnd"/>
            <w:r w:rsidRPr="00A6478D">
              <w:rPr>
                <w:i/>
                <w:iCs/>
                <w:sz w:val="24"/>
                <w:szCs w:val="24"/>
              </w:rPr>
              <w:t xml:space="preserve"> </w:t>
            </w:r>
            <w:proofErr w:type="spellStart"/>
            <w:r w:rsidRPr="00A6478D">
              <w:rPr>
                <w:i/>
                <w:iCs/>
                <w:sz w:val="24"/>
                <w:szCs w:val="24"/>
              </w:rPr>
              <w:t>gospodăriilor</w:t>
            </w:r>
            <w:proofErr w:type="spellEnd"/>
            <w:r w:rsidRPr="00A6478D">
              <w:rPr>
                <w:i/>
                <w:iCs/>
                <w:sz w:val="24"/>
                <w:szCs w:val="24"/>
              </w:rPr>
              <w:t xml:space="preserve"> </w:t>
            </w:r>
            <w:proofErr w:type="spellStart"/>
            <w:r w:rsidRPr="00A6478D">
              <w:rPr>
                <w:i/>
                <w:iCs/>
                <w:sz w:val="24"/>
                <w:szCs w:val="24"/>
              </w:rPr>
              <w:t>casnice</w:t>
            </w:r>
            <w:proofErr w:type="spellEnd"/>
            <w:r w:rsidRPr="00A6478D">
              <w:rPr>
                <w:i/>
                <w:iCs/>
                <w:sz w:val="24"/>
                <w:szCs w:val="24"/>
              </w:rPr>
              <w:t xml:space="preserve"> </w:t>
            </w:r>
            <w:proofErr w:type="spellStart"/>
            <w:r w:rsidRPr="00A6478D">
              <w:rPr>
                <w:i/>
                <w:iCs/>
                <w:sz w:val="24"/>
                <w:szCs w:val="24"/>
              </w:rPr>
              <w:t>și</w:t>
            </w:r>
            <w:proofErr w:type="spellEnd"/>
            <w:r w:rsidRPr="00A6478D">
              <w:rPr>
                <w:i/>
                <w:iCs/>
                <w:sz w:val="24"/>
                <w:szCs w:val="24"/>
              </w:rPr>
              <w:t xml:space="preserve"> </w:t>
            </w:r>
            <w:proofErr w:type="spellStart"/>
            <w:r w:rsidRPr="00A6478D">
              <w:rPr>
                <w:i/>
                <w:iCs/>
                <w:sz w:val="24"/>
                <w:szCs w:val="24"/>
              </w:rPr>
              <w:t>cetățenilor</w:t>
            </w:r>
            <w:proofErr w:type="spellEnd"/>
            <w:r w:rsidRPr="00A6478D">
              <w:rPr>
                <w:i/>
                <w:iCs/>
                <w:sz w:val="24"/>
                <w:szCs w:val="24"/>
              </w:rPr>
              <w:t xml:space="preserve"> </w:t>
            </w:r>
            <w:r w:rsidRPr="00A6478D">
              <w:rPr>
                <w:sz w:val="24"/>
                <w:szCs w:val="24"/>
              </w:rPr>
              <w:t xml:space="preserve">(+3) din </w:t>
            </w:r>
            <w:proofErr w:type="spellStart"/>
            <w:r w:rsidRPr="00A6478D">
              <w:rPr>
                <w:sz w:val="24"/>
                <w:szCs w:val="24"/>
              </w:rPr>
              <w:t>perspectiva</w:t>
            </w:r>
            <w:proofErr w:type="spellEnd"/>
            <w:r w:rsidRPr="00A6478D">
              <w:rPr>
                <w:sz w:val="24"/>
                <w:szCs w:val="24"/>
              </w:rPr>
              <w:t xml:space="preserve"> </w:t>
            </w:r>
            <w:proofErr w:type="spellStart"/>
            <w:r w:rsidRPr="00A6478D">
              <w:rPr>
                <w:sz w:val="24"/>
                <w:szCs w:val="24"/>
              </w:rPr>
              <w:t>faptului</w:t>
            </w:r>
            <w:proofErr w:type="spellEnd"/>
            <w:r w:rsidRPr="00A6478D">
              <w:rPr>
                <w:sz w:val="24"/>
                <w:szCs w:val="24"/>
              </w:rPr>
              <w:t xml:space="preserve"> </w:t>
            </w:r>
            <w:proofErr w:type="spellStart"/>
            <w:r w:rsidRPr="00A6478D">
              <w:rPr>
                <w:sz w:val="24"/>
                <w:szCs w:val="24"/>
              </w:rPr>
              <w:t>că</w:t>
            </w:r>
            <w:proofErr w:type="spellEnd"/>
            <w:r w:rsidRPr="00A6478D">
              <w:rPr>
                <w:sz w:val="24"/>
                <w:szCs w:val="24"/>
              </w:rPr>
              <w:t xml:space="preserve"> </w:t>
            </w:r>
            <w:proofErr w:type="spellStart"/>
            <w:r>
              <w:rPr>
                <w:sz w:val="24"/>
                <w:szCs w:val="24"/>
              </w:rPr>
              <w:t>modificările</w:t>
            </w:r>
            <w:proofErr w:type="spellEnd"/>
            <w:r>
              <w:rPr>
                <w:sz w:val="24"/>
                <w:szCs w:val="24"/>
              </w:rPr>
              <w:t xml:space="preserve"> </w:t>
            </w:r>
            <w:proofErr w:type="spellStart"/>
            <w:r>
              <w:rPr>
                <w:sz w:val="24"/>
                <w:szCs w:val="24"/>
              </w:rPr>
              <w:t>sunt</w:t>
            </w:r>
            <w:proofErr w:type="spellEnd"/>
            <w:r>
              <w:rPr>
                <w:sz w:val="24"/>
                <w:szCs w:val="24"/>
              </w:rPr>
              <w:t xml:space="preserve"> orientate</w:t>
            </w:r>
            <w:r w:rsidRPr="00A6478D">
              <w:rPr>
                <w:sz w:val="24"/>
                <w:szCs w:val="24"/>
              </w:rPr>
              <w:t xml:space="preserve"> </w:t>
            </w:r>
            <w:proofErr w:type="spellStart"/>
            <w:r w:rsidRPr="00A6478D">
              <w:rPr>
                <w:sz w:val="24"/>
                <w:szCs w:val="24"/>
              </w:rPr>
              <w:t>spre</w:t>
            </w:r>
            <w:proofErr w:type="spellEnd"/>
            <w:r w:rsidRPr="00A6478D">
              <w:rPr>
                <w:sz w:val="24"/>
                <w:szCs w:val="24"/>
              </w:rPr>
              <w:t xml:space="preserve"> </w:t>
            </w:r>
            <w:proofErr w:type="spellStart"/>
            <w:r w:rsidRPr="00A6478D">
              <w:rPr>
                <w:sz w:val="24"/>
                <w:szCs w:val="24"/>
              </w:rPr>
              <w:t>sporirea</w:t>
            </w:r>
            <w:proofErr w:type="spellEnd"/>
            <w:r w:rsidRPr="00A6478D">
              <w:rPr>
                <w:sz w:val="24"/>
                <w:szCs w:val="24"/>
              </w:rPr>
              <w:t xml:space="preserve"> </w:t>
            </w:r>
            <w:proofErr w:type="spellStart"/>
            <w:r w:rsidRPr="00A6478D">
              <w:rPr>
                <w:sz w:val="24"/>
                <w:szCs w:val="24"/>
              </w:rPr>
              <w:t>respectării</w:t>
            </w:r>
            <w:proofErr w:type="spellEnd"/>
            <w:r w:rsidRPr="00A6478D">
              <w:rPr>
                <w:sz w:val="24"/>
                <w:szCs w:val="24"/>
              </w:rPr>
              <w:t xml:space="preserve"> </w:t>
            </w:r>
            <w:proofErr w:type="spellStart"/>
            <w:r w:rsidRPr="00A6478D">
              <w:rPr>
                <w:sz w:val="24"/>
                <w:szCs w:val="24"/>
              </w:rPr>
              <w:t>drepturilor</w:t>
            </w:r>
            <w:proofErr w:type="spellEnd"/>
            <w:r w:rsidRPr="00A6478D">
              <w:rPr>
                <w:sz w:val="24"/>
                <w:szCs w:val="24"/>
              </w:rPr>
              <w:t xml:space="preserve"> </w:t>
            </w:r>
            <w:proofErr w:type="spellStart"/>
            <w:r w:rsidRPr="00A6478D">
              <w:rPr>
                <w:sz w:val="24"/>
                <w:szCs w:val="24"/>
              </w:rPr>
              <w:t>cetățenilor</w:t>
            </w:r>
            <w:proofErr w:type="spellEnd"/>
            <w:r w:rsidRPr="00A6478D">
              <w:rPr>
                <w:sz w:val="24"/>
                <w:szCs w:val="24"/>
              </w:rPr>
              <w:t xml:space="preserve"> </w:t>
            </w:r>
            <w:proofErr w:type="spellStart"/>
            <w:r w:rsidRPr="00A6478D">
              <w:rPr>
                <w:sz w:val="24"/>
                <w:szCs w:val="24"/>
              </w:rPr>
              <w:t>Republicii</w:t>
            </w:r>
            <w:proofErr w:type="spellEnd"/>
            <w:r w:rsidRPr="00A6478D">
              <w:rPr>
                <w:sz w:val="24"/>
                <w:szCs w:val="24"/>
              </w:rPr>
              <w:t xml:space="preserve"> Moldova </w:t>
            </w:r>
            <w:proofErr w:type="spellStart"/>
            <w:r w:rsidRPr="00A6478D">
              <w:rPr>
                <w:sz w:val="24"/>
                <w:szCs w:val="24"/>
              </w:rPr>
              <w:t>plasați</w:t>
            </w:r>
            <w:proofErr w:type="spellEnd"/>
            <w:r w:rsidRPr="00A6478D">
              <w:rPr>
                <w:sz w:val="24"/>
                <w:szCs w:val="24"/>
              </w:rPr>
              <w:t xml:space="preserve"> </w:t>
            </w:r>
            <w:proofErr w:type="spellStart"/>
            <w:r w:rsidRPr="00A6478D">
              <w:rPr>
                <w:sz w:val="24"/>
                <w:szCs w:val="24"/>
              </w:rPr>
              <w:t>peste</w:t>
            </w:r>
            <w:proofErr w:type="spellEnd"/>
            <w:r w:rsidRPr="00A6478D">
              <w:rPr>
                <w:sz w:val="24"/>
                <w:szCs w:val="24"/>
              </w:rPr>
              <w:t xml:space="preserve"> </w:t>
            </w:r>
            <w:proofErr w:type="spellStart"/>
            <w:r w:rsidRPr="00A6478D">
              <w:rPr>
                <w:sz w:val="24"/>
                <w:szCs w:val="24"/>
              </w:rPr>
              <w:t>hotare</w:t>
            </w:r>
            <w:proofErr w:type="spellEnd"/>
            <w:r w:rsidRPr="00A6478D">
              <w:rPr>
                <w:sz w:val="24"/>
                <w:szCs w:val="24"/>
              </w:rPr>
              <w:t xml:space="preserve">, </w:t>
            </w:r>
            <w:proofErr w:type="spellStart"/>
            <w:r w:rsidRPr="00A6478D">
              <w:rPr>
                <w:sz w:val="24"/>
                <w:szCs w:val="24"/>
              </w:rPr>
              <w:t>cât</w:t>
            </w:r>
            <w:proofErr w:type="spellEnd"/>
            <w:r w:rsidRPr="00A6478D">
              <w:rPr>
                <w:sz w:val="24"/>
                <w:szCs w:val="24"/>
              </w:rPr>
              <w:t xml:space="preserve"> </w:t>
            </w:r>
            <w:proofErr w:type="spellStart"/>
            <w:r w:rsidRPr="00A6478D">
              <w:rPr>
                <w:sz w:val="24"/>
                <w:szCs w:val="24"/>
              </w:rPr>
              <w:t>și</w:t>
            </w:r>
            <w:proofErr w:type="spellEnd"/>
            <w:r w:rsidRPr="00A6478D">
              <w:rPr>
                <w:sz w:val="24"/>
                <w:szCs w:val="24"/>
              </w:rPr>
              <w:t xml:space="preserve"> a </w:t>
            </w:r>
            <w:proofErr w:type="spellStart"/>
            <w:r w:rsidRPr="00A6478D">
              <w:rPr>
                <w:sz w:val="24"/>
                <w:szCs w:val="24"/>
              </w:rPr>
              <w:t>celor</w:t>
            </w:r>
            <w:proofErr w:type="spellEnd"/>
            <w:r w:rsidRPr="00A6478D">
              <w:rPr>
                <w:sz w:val="24"/>
                <w:szCs w:val="24"/>
              </w:rPr>
              <w:t xml:space="preserve"> care se </w:t>
            </w:r>
            <w:proofErr w:type="spellStart"/>
            <w:r w:rsidRPr="00A6478D">
              <w:rPr>
                <w:sz w:val="24"/>
                <w:szCs w:val="24"/>
              </w:rPr>
              <w:t>află</w:t>
            </w:r>
            <w:proofErr w:type="spellEnd"/>
            <w:r w:rsidRPr="00A6478D">
              <w:rPr>
                <w:sz w:val="24"/>
                <w:szCs w:val="24"/>
              </w:rPr>
              <w:t xml:space="preserve"> </w:t>
            </w:r>
            <w:proofErr w:type="spellStart"/>
            <w:r w:rsidRPr="00A6478D">
              <w:rPr>
                <w:sz w:val="24"/>
                <w:szCs w:val="24"/>
              </w:rPr>
              <w:t>doar</w:t>
            </w:r>
            <w:proofErr w:type="spellEnd"/>
            <w:r w:rsidRPr="00A6478D">
              <w:rPr>
                <w:sz w:val="24"/>
                <w:szCs w:val="24"/>
              </w:rPr>
              <w:t xml:space="preserve"> la </w:t>
            </w:r>
            <w:proofErr w:type="spellStart"/>
            <w:r w:rsidRPr="00A6478D">
              <w:rPr>
                <w:sz w:val="24"/>
                <w:szCs w:val="24"/>
              </w:rPr>
              <w:t>etapa</w:t>
            </w:r>
            <w:proofErr w:type="spellEnd"/>
            <w:r w:rsidRPr="00A6478D">
              <w:rPr>
                <w:sz w:val="24"/>
                <w:szCs w:val="24"/>
              </w:rPr>
              <w:t xml:space="preserve"> de </w:t>
            </w:r>
            <w:proofErr w:type="spellStart"/>
            <w:r w:rsidRPr="00A6478D">
              <w:rPr>
                <w:sz w:val="24"/>
                <w:szCs w:val="24"/>
              </w:rPr>
              <w:t>căutare</w:t>
            </w:r>
            <w:proofErr w:type="spellEnd"/>
            <w:r w:rsidRPr="00A6478D">
              <w:rPr>
                <w:sz w:val="24"/>
                <w:szCs w:val="24"/>
              </w:rPr>
              <w:t xml:space="preserve"> a </w:t>
            </w:r>
            <w:proofErr w:type="spellStart"/>
            <w:r w:rsidRPr="00A6478D">
              <w:rPr>
                <w:sz w:val="24"/>
                <w:szCs w:val="24"/>
              </w:rPr>
              <w:t>unui</w:t>
            </w:r>
            <w:proofErr w:type="spellEnd"/>
            <w:r w:rsidRPr="00A6478D">
              <w:rPr>
                <w:sz w:val="24"/>
                <w:szCs w:val="24"/>
              </w:rPr>
              <w:t xml:space="preserve"> </w:t>
            </w:r>
            <w:proofErr w:type="spellStart"/>
            <w:r w:rsidRPr="00A6478D">
              <w:rPr>
                <w:sz w:val="24"/>
                <w:szCs w:val="24"/>
              </w:rPr>
              <w:t>loc</w:t>
            </w:r>
            <w:proofErr w:type="spellEnd"/>
            <w:r w:rsidRPr="00A6478D">
              <w:rPr>
                <w:sz w:val="24"/>
                <w:szCs w:val="24"/>
              </w:rPr>
              <w:t xml:space="preserve"> de </w:t>
            </w:r>
            <w:proofErr w:type="spellStart"/>
            <w:r w:rsidRPr="00A6478D">
              <w:rPr>
                <w:sz w:val="24"/>
                <w:szCs w:val="24"/>
              </w:rPr>
              <w:t>muncă</w:t>
            </w:r>
            <w:proofErr w:type="spellEnd"/>
            <w:r w:rsidRPr="00A6478D">
              <w:rPr>
                <w:sz w:val="24"/>
                <w:szCs w:val="24"/>
              </w:rPr>
              <w:t xml:space="preserve">, </w:t>
            </w:r>
            <w:proofErr w:type="spellStart"/>
            <w:r w:rsidRPr="00A6478D">
              <w:rPr>
                <w:sz w:val="24"/>
                <w:szCs w:val="24"/>
              </w:rPr>
              <w:t>considerăm</w:t>
            </w:r>
            <w:proofErr w:type="spellEnd"/>
            <w:r w:rsidRPr="00A6478D">
              <w:rPr>
                <w:sz w:val="24"/>
                <w:szCs w:val="24"/>
              </w:rPr>
              <w:t xml:space="preserve"> </w:t>
            </w:r>
            <w:proofErr w:type="spellStart"/>
            <w:r w:rsidRPr="00A6478D">
              <w:rPr>
                <w:sz w:val="24"/>
                <w:szCs w:val="24"/>
              </w:rPr>
              <w:t>că</w:t>
            </w:r>
            <w:proofErr w:type="spellEnd"/>
            <w:r w:rsidRPr="00A6478D">
              <w:rPr>
                <w:sz w:val="24"/>
                <w:szCs w:val="24"/>
              </w:rPr>
              <w:t xml:space="preserve"> </w:t>
            </w:r>
            <w:proofErr w:type="spellStart"/>
            <w:r w:rsidRPr="00A6478D">
              <w:rPr>
                <w:sz w:val="24"/>
                <w:szCs w:val="24"/>
              </w:rPr>
              <w:t>adoptarea</w:t>
            </w:r>
            <w:proofErr w:type="spellEnd"/>
            <w:r w:rsidRPr="00A6478D">
              <w:rPr>
                <w:sz w:val="24"/>
                <w:szCs w:val="24"/>
              </w:rPr>
              <w:t xml:space="preserve"> </w:t>
            </w:r>
            <w:proofErr w:type="spellStart"/>
            <w:r w:rsidRPr="00A6478D">
              <w:rPr>
                <w:sz w:val="24"/>
                <w:szCs w:val="24"/>
              </w:rPr>
              <w:t>acesteia</w:t>
            </w:r>
            <w:proofErr w:type="spellEnd"/>
            <w:r w:rsidRPr="00A6478D">
              <w:rPr>
                <w:sz w:val="24"/>
                <w:szCs w:val="24"/>
              </w:rPr>
              <w:t xml:space="preserve"> </w:t>
            </w:r>
            <w:proofErr w:type="spellStart"/>
            <w:r w:rsidRPr="00A6478D">
              <w:rPr>
                <w:sz w:val="24"/>
                <w:szCs w:val="24"/>
              </w:rPr>
              <w:t>va</w:t>
            </w:r>
            <w:proofErr w:type="spellEnd"/>
            <w:r w:rsidRPr="00A6478D">
              <w:rPr>
                <w:sz w:val="24"/>
                <w:szCs w:val="24"/>
              </w:rPr>
              <w:t xml:space="preserve"> </w:t>
            </w:r>
            <w:proofErr w:type="spellStart"/>
            <w:r w:rsidRPr="00A6478D">
              <w:rPr>
                <w:sz w:val="24"/>
                <w:szCs w:val="24"/>
              </w:rPr>
              <w:t>avea</w:t>
            </w:r>
            <w:proofErr w:type="spellEnd"/>
            <w:r w:rsidRPr="00A6478D">
              <w:rPr>
                <w:sz w:val="24"/>
                <w:szCs w:val="24"/>
              </w:rPr>
              <w:t xml:space="preserve"> un impact direct </w:t>
            </w:r>
            <w:proofErr w:type="spellStart"/>
            <w:r w:rsidRPr="00A6478D">
              <w:rPr>
                <w:sz w:val="24"/>
                <w:szCs w:val="24"/>
              </w:rPr>
              <w:t>asupra</w:t>
            </w:r>
            <w:proofErr w:type="spellEnd"/>
            <w:r w:rsidRPr="00A6478D">
              <w:rPr>
                <w:sz w:val="24"/>
                <w:szCs w:val="24"/>
              </w:rPr>
              <w:t xml:space="preserve"> </w:t>
            </w:r>
            <w:proofErr w:type="spellStart"/>
            <w:r w:rsidRPr="00A6478D">
              <w:rPr>
                <w:sz w:val="24"/>
                <w:szCs w:val="24"/>
              </w:rPr>
              <w:t>bunăstării</w:t>
            </w:r>
            <w:proofErr w:type="spellEnd"/>
            <w:r w:rsidRPr="00A6478D">
              <w:rPr>
                <w:sz w:val="24"/>
                <w:szCs w:val="24"/>
              </w:rPr>
              <w:t xml:space="preserve"> </w:t>
            </w:r>
            <w:proofErr w:type="spellStart"/>
            <w:r w:rsidRPr="00A6478D">
              <w:rPr>
                <w:sz w:val="24"/>
                <w:szCs w:val="24"/>
              </w:rPr>
              <w:t>cetățenilor</w:t>
            </w:r>
            <w:proofErr w:type="spellEnd"/>
            <w:r w:rsidRPr="00A6478D">
              <w:rPr>
                <w:sz w:val="24"/>
                <w:szCs w:val="24"/>
              </w:rPr>
              <w:t xml:space="preserve">. </w:t>
            </w:r>
          </w:p>
          <w:p w14:paraId="5AD7BE14" w14:textId="77777777" w:rsidR="00432C75" w:rsidRDefault="00432C75" w:rsidP="00432C75">
            <w:pPr>
              <w:ind w:firstLine="405"/>
              <w:rPr>
                <w:sz w:val="24"/>
                <w:szCs w:val="24"/>
              </w:rPr>
            </w:pPr>
            <w:proofErr w:type="spellStart"/>
            <w:r w:rsidRPr="001815BC">
              <w:rPr>
                <w:i/>
                <w:iCs/>
                <w:sz w:val="24"/>
                <w:szCs w:val="24"/>
              </w:rPr>
              <w:t>Situația</w:t>
            </w:r>
            <w:proofErr w:type="spellEnd"/>
            <w:r w:rsidRPr="001815BC">
              <w:rPr>
                <w:i/>
                <w:iCs/>
                <w:sz w:val="24"/>
                <w:szCs w:val="24"/>
              </w:rPr>
              <w:t xml:space="preserve"> social – </w:t>
            </w:r>
            <w:proofErr w:type="spellStart"/>
            <w:r w:rsidRPr="001815BC">
              <w:rPr>
                <w:i/>
                <w:iCs/>
                <w:sz w:val="24"/>
                <w:szCs w:val="24"/>
              </w:rPr>
              <w:t>economică</w:t>
            </w:r>
            <w:proofErr w:type="spellEnd"/>
            <w:r w:rsidRPr="001815BC">
              <w:rPr>
                <w:i/>
                <w:iCs/>
                <w:sz w:val="24"/>
                <w:szCs w:val="24"/>
              </w:rPr>
              <w:t xml:space="preserve"> </w:t>
            </w:r>
            <w:proofErr w:type="spellStart"/>
            <w:r w:rsidRPr="001815BC">
              <w:rPr>
                <w:i/>
                <w:iCs/>
                <w:sz w:val="24"/>
                <w:szCs w:val="24"/>
              </w:rPr>
              <w:t>în</w:t>
            </w:r>
            <w:proofErr w:type="spellEnd"/>
            <w:r w:rsidRPr="001815BC">
              <w:rPr>
                <w:i/>
                <w:iCs/>
                <w:sz w:val="24"/>
                <w:szCs w:val="24"/>
              </w:rPr>
              <w:t xml:space="preserve"> </w:t>
            </w:r>
            <w:proofErr w:type="spellStart"/>
            <w:r w:rsidRPr="001815BC">
              <w:rPr>
                <w:i/>
                <w:iCs/>
                <w:sz w:val="24"/>
                <w:szCs w:val="24"/>
              </w:rPr>
              <w:t>anumite</w:t>
            </w:r>
            <w:proofErr w:type="spellEnd"/>
            <w:r w:rsidRPr="001815BC">
              <w:rPr>
                <w:i/>
                <w:iCs/>
                <w:sz w:val="24"/>
                <w:szCs w:val="24"/>
              </w:rPr>
              <w:t xml:space="preserve"> </w:t>
            </w:r>
            <w:proofErr w:type="spellStart"/>
            <w:r w:rsidRPr="001815BC">
              <w:rPr>
                <w:i/>
                <w:iCs/>
                <w:sz w:val="24"/>
                <w:szCs w:val="24"/>
              </w:rPr>
              <w:t>regiuni</w:t>
            </w:r>
            <w:proofErr w:type="spellEnd"/>
            <w:r>
              <w:rPr>
                <w:i/>
                <w:iCs/>
                <w:sz w:val="24"/>
                <w:szCs w:val="24"/>
              </w:rPr>
              <w:t xml:space="preserve"> </w:t>
            </w:r>
            <w:r w:rsidRPr="001815BC">
              <w:rPr>
                <w:sz w:val="24"/>
                <w:szCs w:val="24"/>
              </w:rPr>
              <w:t>(+3)</w:t>
            </w:r>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contextul</w:t>
            </w:r>
            <w:proofErr w:type="spellEnd"/>
            <w:r>
              <w:rPr>
                <w:sz w:val="24"/>
                <w:szCs w:val="24"/>
              </w:rPr>
              <w:t xml:space="preserve"> </w:t>
            </w:r>
            <w:proofErr w:type="spellStart"/>
            <w:r>
              <w:rPr>
                <w:sz w:val="24"/>
                <w:szCs w:val="24"/>
              </w:rPr>
              <w:t>în</w:t>
            </w:r>
            <w:proofErr w:type="spellEnd"/>
            <w:r>
              <w:rPr>
                <w:sz w:val="24"/>
                <w:szCs w:val="24"/>
              </w:rPr>
              <w:t xml:space="preserve"> care </w:t>
            </w:r>
            <w:proofErr w:type="spellStart"/>
            <w:r>
              <w:rPr>
                <w:sz w:val="24"/>
                <w:szCs w:val="24"/>
              </w:rPr>
              <w:t>migrația</w:t>
            </w:r>
            <w:proofErr w:type="spellEnd"/>
            <w:r>
              <w:rPr>
                <w:sz w:val="24"/>
                <w:szCs w:val="24"/>
              </w:rPr>
              <w:t xml:space="preserve"> nu </w:t>
            </w:r>
            <w:proofErr w:type="spellStart"/>
            <w:r>
              <w:rPr>
                <w:sz w:val="24"/>
                <w:szCs w:val="24"/>
              </w:rPr>
              <w:t>poate</w:t>
            </w:r>
            <w:proofErr w:type="spellEnd"/>
            <w:r>
              <w:rPr>
                <w:sz w:val="24"/>
                <w:szCs w:val="24"/>
              </w:rPr>
              <w:t xml:space="preserve"> fi </w:t>
            </w:r>
            <w:proofErr w:type="spellStart"/>
            <w:r>
              <w:rPr>
                <w:sz w:val="24"/>
                <w:szCs w:val="24"/>
              </w:rPr>
              <w:t>stopată</w:t>
            </w:r>
            <w:proofErr w:type="spellEnd"/>
            <w:r>
              <w:rPr>
                <w:sz w:val="24"/>
                <w:szCs w:val="24"/>
              </w:rPr>
              <w:t xml:space="preserve">, </w:t>
            </w:r>
            <w:proofErr w:type="spellStart"/>
            <w:r>
              <w:rPr>
                <w:sz w:val="24"/>
                <w:szCs w:val="24"/>
              </w:rPr>
              <w:t>iar</w:t>
            </w:r>
            <w:proofErr w:type="spellEnd"/>
            <w:r>
              <w:rPr>
                <w:sz w:val="24"/>
                <w:szCs w:val="24"/>
              </w:rPr>
              <w:t xml:space="preserve"> </w:t>
            </w:r>
            <w:proofErr w:type="spellStart"/>
            <w:r>
              <w:rPr>
                <w:sz w:val="24"/>
                <w:szCs w:val="24"/>
              </w:rPr>
              <w:t>emigrarea</w:t>
            </w:r>
            <w:proofErr w:type="spellEnd"/>
            <w:r>
              <w:rPr>
                <w:sz w:val="24"/>
                <w:szCs w:val="24"/>
              </w:rPr>
              <w:t xml:space="preserve"> </w:t>
            </w:r>
            <w:proofErr w:type="spellStart"/>
            <w:r>
              <w:rPr>
                <w:sz w:val="24"/>
                <w:szCs w:val="24"/>
              </w:rPr>
              <w:t>legală</w:t>
            </w:r>
            <w:proofErr w:type="spellEnd"/>
            <w:r>
              <w:rPr>
                <w:sz w:val="24"/>
                <w:szCs w:val="24"/>
              </w:rPr>
              <w:t xml:space="preserve"> </w:t>
            </w:r>
            <w:proofErr w:type="spellStart"/>
            <w:r>
              <w:rPr>
                <w:sz w:val="24"/>
                <w:szCs w:val="24"/>
              </w:rPr>
              <w:t>constituie</w:t>
            </w:r>
            <w:proofErr w:type="spellEnd"/>
            <w:r>
              <w:rPr>
                <w:sz w:val="24"/>
                <w:szCs w:val="24"/>
              </w:rPr>
              <w:t xml:space="preserve"> o </w:t>
            </w:r>
            <w:proofErr w:type="spellStart"/>
            <w:r>
              <w:rPr>
                <w:sz w:val="24"/>
                <w:szCs w:val="24"/>
              </w:rPr>
              <w:t>prioritate</w:t>
            </w:r>
            <w:proofErr w:type="spellEnd"/>
            <w:r>
              <w:rPr>
                <w:sz w:val="24"/>
                <w:szCs w:val="24"/>
              </w:rPr>
              <w:t xml:space="preserve">, </w:t>
            </w:r>
            <w:proofErr w:type="spellStart"/>
            <w:r>
              <w:rPr>
                <w:sz w:val="24"/>
                <w:szCs w:val="24"/>
              </w:rPr>
              <w:t>legalizarea</w:t>
            </w:r>
            <w:proofErr w:type="spellEnd"/>
            <w:r>
              <w:rPr>
                <w:sz w:val="24"/>
                <w:szCs w:val="24"/>
              </w:rPr>
              <w:t xml:space="preserve"> </w:t>
            </w:r>
            <w:proofErr w:type="spellStart"/>
            <w:r>
              <w:rPr>
                <w:sz w:val="24"/>
                <w:szCs w:val="24"/>
              </w:rPr>
              <w:t>activității</w:t>
            </w:r>
            <w:proofErr w:type="spellEnd"/>
            <w:r>
              <w:rPr>
                <w:sz w:val="24"/>
                <w:szCs w:val="24"/>
              </w:rPr>
              <w:t xml:space="preserve"> </w:t>
            </w:r>
            <w:proofErr w:type="spellStart"/>
            <w:r>
              <w:rPr>
                <w:sz w:val="24"/>
                <w:szCs w:val="24"/>
              </w:rPr>
              <w:t>agențiilor</w:t>
            </w:r>
            <w:proofErr w:type="spellEnd"/>
            <w:r>
              <w:rPr>
                <w:sz w:val="24"/>
                <w:szCs w:val="24"/>
              </w:rPr>
              <w:t xml:space="preserve"> private </w:t>
            </w:r>
            <w:proofErr w:type="spellStart"/>
            <w:r>
              <w:rPr>
                <w:sz w:val="24"/>
                <w:szCs w:val="24"/>
              </w:rPr>
              <w:t>constituie</w:t>
            </w:r>
            <w:proofErr w:type="spellEnd"/>
            <w:r>
              <w:rPr>
                <w:sz w:val="24"/>
                <w:szCs w:val="24"/>
              </w:rPr>
              <w:t xml:space="preserve"> o </w:t>
            </w:r>
            <w:proofErr w:type="spellStart"/>
            <w:r>
              <w:rPr>
                <w:sz w:val="24"/>
                <w:szCs w:val="24"/>
              </w:rPr>
              <w:t>prioritate</w:t>
            </w:r>
            <w:proofErr w:type="spellEnd"/>
            <w:r>
              <w:rPr>
                <w:sz w:val="24"/>
                <w:szCs w:val="24"/>
              </w:rPr>
              <w:t xml:space="preserve">. </w:t>
            </w:r>
            <w:proofErr w:type="spellStart"/>
            <w:r>
              <w:rPr>
                <w:sz w:val="24"/>
                <w:szCs w:val="24"/>
              </w:rPr>
              <w:t>Plasarea</w:t>
            </w:r>
            <w:proofErr w:type="spellEnd"/>
            <w:r>
              <w:rPr>
                <w:sz w:val="24"/>
                <w:szCs w:val="24"/>
              </w:rPr>
              <w:t xml:space="preserve"> </w:t>
            </w:r>
            <w:proofErr w:type="spellStart"/>
            <w:r>
              <w:rPr>
                <w:sz w:val="24"/>
                <w:szCs w:val="24"/>
              </w:rPr>
              <w:t>peste</w:t>
            </w:r>
            <w:proofErr w:type="spellEnd"/>
            <w:r>
              <w:rPr>
                <w:sz w:val="24"/>
                <w:szCs w:val="24"/>
              </w:rPr>
              <w:t xml:space="preserve"> </w:t>
            </w:r>
            <w:proofErr w:type="spellStart"/>
            <w:r>
              <w:rPr>
                <w:sz w:val="24"/>
                <w:szCs w:val="24"/>
              </w:rPr>
              <w:t>hotarele</w:t>
            </w:r>
            <w:proofErr w:type="spellEnd"/>
            <w:r>
              <w:rPr>
                <w:sz w:val="24"/>
                <w:szCs w:val="24"/>
              </w:rPr>
              <w:t xml:space="preserve"> </w:t>
            </w:r>
            <w:proofErr w:type="spellStart"/>
            <w:r>
              <w:rPr>
                <w:sz w:val="24"/>
                <w:szCs w:val="24"/>
              </w:rPr>
              <w:t>țării</w:t>
            </w:r>
            <w:proofErr w:type="spellEnd"/>
            <w:r>
              <w:rPr>
                <w:sz w:val="24"/>
                <w:szCs w:val="24"/>
              </w:rPr>
              <w:t xml:space="preserve"> </w:t>
            </w:r>
            <w:proofErr w:type="spellStart"/>
            <w:r>
              <w:rPr>
                <w:sz w:val="24"/>
                <w:szCs w:val="24"/>
              </w:rPr>
              <w:t>reprezintă</w:t>
            </w:r>
            <w:proofErr w:type="spellEnd"/>
            <w:r>
              <w:rPr>
                <w:sz w:val="24"/>
                <w:szCs w:val="24"/>
              </w:rPr>
              <w:t xml:space="preserve"> un </w:t>
            </w:r>
            <w:proofErr w:type="spellStart"/>
            <w:r>
              <w:rPr>
                <w:sz w:val="24"/>
                <w:szCs w:val="24"/>
              </w:rPr>
              <w:t>domeniu</w:t>
            </w:r>
            <w:proofErr w:type="spellEnd"/>
            <w:r>
              <w:rPr>
                <w:sz w:val="24"/>
                <w:szCs w:val="24"/>
              </w:rPr>
              <w:t xml:space="preserve"> </w:t>
            </w:r>
            <w:proofErr w:type="spellStart"/>
            <w:r>
              <w:rPr>
                <w:sz w:val="24"/>
                <w:szCs w:val="24"/>
              </w:rPr>
              <w:t>ce</w:t>
            </w:r>
            <w:proofErr w:type="spellEnd"/>
            <w:r>
              <w:rPr>
                <w:sz w:val="24"/>
                <w:szCs w:val="24"/>
              </w:rPr>
              <w:t xml:space="preserve"> </w:t>
            </w:r>
            <w:proofErr w:type="spellStart"/>
            <w:r>
              <w:rPr>
                <w:sz w:val="24"/>
                <w:szCs w:val="24"/>
              </w:rPr>
              <w:t>în</w:t>
            </w:r>
            <w:proofErr w:type="spellEnd"/>
            <w:r>
              <w:rPr>
                <w:sz w:val="24"/>
                <w:szCs w:val="24"/>
              </w:rPr>
              <w:t xml:space="preserve"> sine </w:t>
            </w:r>
            <w:proofErr w:type="spellStart"/>
            <w:r>
              <w:rPr>
                <w:sz w:val="24"/>
                <w:szCs w:val="24"/>
              </w:rPr>
              <w:t>presupune</w:t>
            </w:r>
            <w:proofErr w:type="spellEnd"/>
            <w:r>
              <w:rPr>
                <w:sz w:val="24"/>
                <w:szCs w:val="24"/>
              </w:rPr>
              <w:t xml:space="preserve"> o </w:t>
            </w:r>
            <w:proofErr w:type="spellStart"/>
            <w:r>
              <w:rPr>
                <w:sz w:val="24"/>
                <w:szCs w:val="24"/>
              </w:rPr>
              <w:t>serie</w:t>
            </w:r>
            <w:proofErr w:type="spellEnd"/>
            <w:r>
              <w:rPr>
                <w:sz w:val="24"/>
                <w:szCs w:val="24"/>
              </w:rPr>
              <w:t xml:space="preserve"> de </w:t>
            </w:r>
            <w:proofErr w:type="spellStart"/>
            <w:r>
              <w:rPr>
                <w:sz w:val="24"/>
                <w:szCs w:val="24"/>
              </w:rPr>
              <w:t>provocări</w:t>
            </w:r>
            <w:proofErr w:type="spellEnd"/>
            <w:r>
              <w:rPr>
                <w:sz w:val="24"/>
                <w:szCs w:val="24"/>
              </w:rPr>
              <w:t xml:space="preserve">, </w:t>
            </w:r>
            <w:proofErr w:type="spellStart"/>
            <w:r>
              <w:rPr>
                <w:sz w:val="24"/>
                <w:szCs w:val="24"/>
              </w:rPr>
              <w:t>iar</w:t>
            </w:r>
            <w:proofErr w:type="spellEnd"/>
            <w:r>
              <w:rPr>
                <w:sz w:val="24"/>
                <w:szCs w:val="24"/>
              </w:rPr>
              <w:t xml:space="preserve"> </w:t>
            </w:r>
            <w:proofErr w:type="spellStart"/>
            <w:r>
              <w:rPr>
                <w:sz w:val="24"/>
                <w:szCs w:val="24"/>
              </w:rPr>
              <w:t>soluționarea</w:t>
            </w:r>
            <w:proofErr w:type="spellEnd"/>
            <w:r>
              <w:rPr>
                <w:sz w:val="24"/>
                <w:szCs w:val="24"/>
              </w:rPr>
              <w:t xml:space="preserve"> </w:t>
            </w:r>
            <w:proofErr w:type="spellStart"/>
            <w:r>
              <w:rPr>
                <w:sz w:val="24"/>
                <w:szCs w:val="24"/>
              </w:rPr>
              <w:t>acestora</w:t>
            </w:r>
            <w:proofErr w:type="spellEnd"/>
            <w:r>
              <w:rPr>
                <w:sz w:val="24"/>
                <w:szCs w:val="24"/>
              </w:rPr>
              <w:t xml:space="preserve"> </w:t>
            </w:r>
            <w:proofErr w:type="spellStart"/>
            <w:r>
              <w:rPr>
                <w:sz w:val="24"/>
                <w:szCs w:val="24"/>
              </w:rPr>
              <w:t>ar</w:t>
            </w:r>
            <w:proofErr w:type="spellEnd"/>
            <w:r>
              <w:rPr>
                <w:sz w:val="24"/>
                <w:szCs w:val="24"/>
              </w:rPr>
              <w:t xml:space="preserve"> conduce la </w:t>
            </w:r>
            <w:proofErr w:type="spellStart"/>
            <w:r>
              <w:rPr>
                <w:sz w:val="24"/>
                <w:szCs w:val="24"/>
              </w:rPr>
              <w:t>minimizarea</w:t>
            </w:r>
            <w:proofErr w:type="spellEnd"/>
            <w:r>
              <w:rPr>
                <w:sz w:val="24"/>
                <w:szCs w:val="24"/>
              </w:rPr>
              <w:t xml:space="preserve"> </w:t>
            </w:r>
            <w:proofErr w:type="spellStart"/>
            <w:r>
              <w:rPr>
                <w:sz w:val="24"/>
                <w:szCs w:val="24"/>
              </w:rPr>
              <w:t>efectelor</w:t>
            </w:r>
            <w:proofErr w:type="spellEnd"/>
            <w:r>
              <w:rPr>
                <w:sz w:val="24"/>
                <w:szCs w:val="24"/>
              </w:rPr>
              <w:t xml:space="preserve"> negative </w:t>
            </w:r>
            <w:proofErr w:type="spellStart"/>
            <w:r>
              <w:rPr>
                <w:sz w:val="24"/>
                <w:szCs w:val="24"/>
              </w:rPr>
              <w:t>atât</w:t>
            </w:r>
            <w:proofErr w:type="spellEnd"/>
            <w:r>
              <w:rPr>
                <w:sz w:val="24"/>
                <w:szCs w:val="24"/>
              </w:rPr>
              <w:t xml:space="preserve"> </w:t>
            </w:r>
            <w:proofErr w:type="spellStart"/>
            <w:r>
              <w:rPr>
                <w:sz w:val="24"/>
                <w:szCs w:val="24"/>
              </w:rPr>
              <w:t>asupra</w:t>
            </w:r>
            <w:proofErr w:type="spellEnd"/>
            <w:r>
              <w:rPr>
                <w:sz w:val="24"/>
                <w:szCs w:val="24"/>
              </w:rPr>
              <w:t xml:space="preserve"> </w:t>
            </w:r>
            <w:proofErr w:type="spellStart"/>
            <w:r>
              <w:rPr>
                <w:sz w:val="24"/>
                <w:szCs w:val="24"/>
              </w:rPr>
              <w:t>persoanelor</w:t>
            </w:r>
            <w:proofErr w:type="spellEnd"/>
            <w:r>
              <w:rPr>
                <w:sz w:val="24"/>
                <w:szCs w:val="24"/>
              </w:rPr>
              <w:t xml:space="preserve"> din </w:t>
            </w:r>
            <w:proofErr w:type="spellStart"/>
            <w:r>
              <w:rPr>
                <w:sz w:val="24"/>
                <w:szCs w:val="24"/>
              </w:rPr>
              <w:t>perspectiva</w:t>
            </w:r>
            <w:proofErr w:type="spellEnd"/>
            <w:r>
              <w:rPr>
                <w:sz w:val="24"/>
                <w:szCs w:val="24"/>
              </w:rPr>
              <w:t xml:space="preserve"> </w:t>
            </w:r>
            <w:proofErr w:type="spellStart"/>
            <w:r>
              <w:rPr>
                <w:sz w:val="24"/>
                <w:szCs w:val="24"/>
              </w:rPr>
              <w:t>protecției</w:t>
            </w:r>
            <w:proofErr w:type="spellEnd"/>
            <w:r>
              <w:rPr>
                <w:sz w:val="24"/>
                <w:szCs w:val="24"/>
              </w:rPr>
              <w:t xml:space="preserve"> </w:t>
            </w:r>
            <w:proofErr w:type="spellStart"/>
            <w:r>
              <w:rPr>
                <w:sz w:val="24"/>
                <w:szCs w:val="24"/>
              </w:rPr>
              <w:t>drepturilor</w:t>
            </w:r>
            <w:proofErr w:type="spellEnd"/>
            <w:r>
              <w:rPr>
                <w:sz w:val="24"/>
                <w:szCs w:val="24"/>
              </w:rPr>
              <w:t xml:space="preserve">, </w:t>
            </w:r>
            <w:proofErr w:type="spellStart"/>
            <w:r>
              <w:rPr>
                <w:sz w:val="24"/>
                <w:szCs w:val="24"/>
              </w:rPr>
              <w:t>agențiilor</w:t>
            </w:r>
            <w:proofErr w:type="spellEnd"/>
            <w:r>
              <w:rPr>
                <w:sz w:val="24"/>
                <w:szCs w:val="24"/>
              </w:rPr>
              <w:t xml:space="preserve"> private din </w:t>
            </w:r>
            <w:proofErr w:type="spellStart"/>
            <w:r>
              <w:rPr>
                <w:sz w:val="24"/>
                <w:szCs w:val="24"/>
              </w:rPr>
              <w:t>perspectiva</w:t>
            </w:r>
            <w:proofErr w:type="spellEnd"/>
            <w:r>
              <w:rPr>
                <w:sz w:val="24"/>
                <w:szCs w:val="24"/>
              </w:rPr>
              <w:t xml:space="preserve"> </w:t>
            </w:r>
            <w:proofErr w:type="spellStart"/>
            <w:r>
              <w:rPr>
                <w:sz w:val="24"/>
                <w:szCs w:val="24"/>
              </w:rPr>
              <w:t>numărului</w:t>
            </w:r>
            <w:proofErr w:type="spellEnd"/>
            <w:r>
              <w:rPr>
                <w:sz w:val="24"/>
                <w:szCs w:val="24"/>
              </w:rPr>
              <w:t xml:space="preserve"> de </w:t>
            </w:r>
            <w:proofErr w:type="spellStart"/>
            <w:r>
              <w:rPr>
                <w:sz w:val="24"/>
                <w:szCs w:val="24"/>
              </w:rPr>
              <w:t>afaceri</w:t>
            </w:r>
            <w:proofErr w:type="spellEnd"/>
            <w:r>
              <w:rPr>
                <w:sz w:val="24"/>
                <w:szCs w:val="24"/>
              </w:rPr>
              <w:t xml:space="preserve"> </w:t>
            </w:r>
            <w:proofErr w:type="spellStart"/>
            <w:r>
              <w:rPr>
                <w:sz w:val="24"/>
                <w:szCs w:val="24"/>
              </w:rPr>
              <w:t>și</w:t>
            </w:r>
            <w:proofErr w:type="spellEnd"/>
            <w:r>
              <w:rPr>
                <w:sz w:val="24"/>
                <w:szCs w:val="24"/>
              </w:rPr>
              <w:t xml:space="preserve"> a </w:t>
            </w:r>
            <w:proofErr w:type="spellStart"/>
            <w:r>
              <w:rPr>
                <w:sz w:val="24"/>
                <w:szCs w:val="24"/>
              </w:rPr>
              <w:t>statului</w:t>
            </w:r>
            <w:proofErr w:type="spellEnd"/>
            <w:r>
              <w:rPr>
                <w:sz w:val="24"/>
                <w:szCs w:val="24"/>
              </w:rPr>
              <w:t xml:space="preserve"> din </w:t>
            </w:r>
            <w:proofErr w:type="spellStart"/>
            <w:r>
              <w:rPr>
                <w:sz w:val="24"/>
                <w:szCs w:val="24"/>
              </w:rPr>
              <w:t>perspectiva</w:t>
            </w:r>
            <w:proofErr w:type="spellEnd"/>
            <w:r>
              <w:rPr>
                <w:sz w:val="24"/>
                <w:szCs w:val="24"/>
              </w:rPr>
              <w:t xml:space="preserve"> </w:t>
            </w:r>
            <w:proofErr w:type="spellStart"/>
            <w:r>
              <w:rPr>
                <w:sz w:val="24"/>
                <w:szCs w:val="24"/>
              </w:rPr>
              <w:t>poverii</w:t>
            </w:r>
            <w:proofErr w:type="spellEnd"/>
            <w:r>
              <w:rPr>
                <w:sz w:val="24"/>
                <w:szCs w:val="24"/>
              </w:rPr>
              <w:t xml:space="preserve"> </w:t>
            </w:r>
            <w:proofErr w:type="spellStart"/>
            <w:r>
              <w:rPr>
                <w:sz w:val="24"/>
                <w:szCs w:val="24"/>
              </w:rPr>
              <w:t>asupra</w:t>
            </w:r>
            <w:proofErr w:type="spellEnd"/>
            <w:r>
              <w:rPr>
                <w:sz w:val="24"/>
                <w:szCs w:val="24"/>
              </w:rPr>
              <w:t xml:space="preserve"> </w:t>
            </w:r>
            <w:proofErr w:type="spellStart"/>
            <w:r>
              <w:rPr>
                <w:sz w:val="24"/>
                <w:szCs w:val="24"/>
              </w:rPr>
              <w:t>bugetului</w:t>
            </w:r>
            <w:proofErr w:type="spellEnd"/>
            <w:r>
              <w:rPr>
                <w:sz w:val="24"/>
                <w:szCs w:val="24"/>
              </w:rPr>
              <w:t xml:space="preserve"> de stat. </w:t>
            </w:r>
          </w:p>
          <w:p w14:paraId="2A6495EF" w14:textId="77777777" w:rsidR="00432C75" w:rsidRDefault="00432C75" w:rsidP="00432C75">
            <w:pPr>
              <w:ind w:firstLine="0"/>
              <w:rPr>
                <w:b/>
                <w:bCs/>
                <w:sz w:val="24"/>
                <w:szCs w:val="24"/>
              </w:rPr>
            </w:pPr>
            <w:r w:rsidRPr="00981F7B">
              <w:rPr>
                <w:b/>
                <w:bCs/>
                <w:sz w:val="24"/>
                <w:szCs w:val="24"/>
              </w:rPr>
              <w:t xml:space="preserve">Social </w:t>
            </w:r>
          </w:p>
          <w:p w14:paraId="313D3895" w14:textId="7266BD4D" w:rsidR="00432C75" w:rsidRDefault="00432C75" w:rsidP="00432C75">
            <w:pPr>
              <w:ind w:firstLine="405"/>
              <w:rPr>
                <w:sz w:val="24"/>
                <w:szCs w:val="24"/>
                <w:lang w:val="ro-RO"/>
              </w:rPr>
            </w:pPr>
            <w:proofErr w:type="spellStart"/>
            <w:r w:rsidRPr="00FB4849">
              <w:rPr>
                <w:i/>
                <w:iCs/>
                <w:sz w:val="24"/>
                <w:szCs w:val="24"/>
              </w:rPr>
              <w:t>Gradul</w:t>
            </w:r>
            <w:proofErr w:type="spellEnd"/>
            <w:r w:rsidRPr="00FB4849">
              <w:rPr>
                <w:i/>
                <w:iCs/>
                <w:sz w:val="24"/>
                <w:szCs w:val="24"/>
              </w:rPr>
              <w:t xml:space="preserve"> de </w:t>
            </w:r>
            <w:proofErr w:type="spellStart"/>
            <w:r w:rsidRPr="00FB4849">
              <w:rPr>
                <w:i/>
                <w:iCs/>
                <w:sz w:val="24"/>
                <w:szCs w:val="24"/>
              </w:rPr>
              <w:t>ocupare</w:t>
            </w:r>
            <w:proofErr w:type="spellEnd"/>
            <w:r w:rsidRPr="00FB4849">
              <w:rPr>
                <w:i/>
                <w:iCs/>
                <w:sz w:val="24"/>
                <w:szCs w:val="24"/>
              </w:rPr>
              <w:t xml:space="preserve"> a </w:t>
            </w:r>
            <w:proofErr w:type="spellStart"/>
            <w:r w:rsidRPr="00FB4849">
              <w:rPr>
                <w:i/>
                <w:iCs/>
                <w:sz w:val="24"/>
                <w:szCs w:val="24"/>
              </w:rPr>
              <w:t>forței</w:t>
            </w:r>
            <w:proofErr w:type="spellEnd"/>
            <w:r w:rsidRPr="00FB4849">
              <w:rPr>
                <w:i/>
                <w:iCs/>
                <w:sz w:val="24"/>
                <w:szCs w:val="24"/>
              </w:rPr>
              <w:t xml:space="preserve"> de </w:t>
            </w:r>
            <w:proofErr w:type="spellStart"/>
            <w:r w:rsidRPr="00FB4849">
              <w:rPr>
                <w:i/>
                <w:iCs/>
                <w:sz w:val="24"/>
                <w:szCs w:val="24"/>
              </w:rPr>
              <w:t>muncă</w:t>
            </w:r>
            <w:proofErr w:type="spellEnd"/>
            <w:r w:rsidRPr="00FB4849">
              <w:rPr>
                <w:i/>
                <w:iCs/>
                <w:sz w:val="24"/>
                <w:szCs w:val="24"/>
              </w:rPr>
              <w:t xml:space="preserve"> </w:t>
            </w:r>
            <w:r w:rsidRPr="00FB4849">
              <w:rPr>
                <w:sz w:val="24"/>
                <w:szCs w:val="24"/>
              </w:rPr>
              <w:t xml:space="preserve">(+1), </w:t>
            </w:r>
            <w:proofErr w:type="spellStart"/>
            <w:r w:rsidRPr="00FB4849">
              <w:rPr>
                <w:sz w:val="24"/>
                <w:szCs w:val="24"/>
              </w:rPr>
              <w:t>prin</w:t>
            </w:r>
            <w:proofErr w:type="spellEnd"/>
            <w:r w:rsidRPr="00FB4849">
              <w:rPr>
                <w:sz w:val="24"/>
                <w:szCs w:val="24"/>
              </w:rPr>
              <w:t xml:space="preserve"> </w:t>
            </w:r>
            <w:proofErr w:type="spellStart"/>
            <w:r w:rsidRPr="00FB4849">
              <w:rPr>
                <w:sz w:val="24"/>
                <w:szCs w:val="24"/>
              </w:rPr>
              <w:t>introducerea</w:t>
            </w:r>
            <w:proofErr w:type="spellEnd"/>
            <w:r w:rsidRPr="00FB4849">
              <w:rPr>
                <w:sz w:val="24"/>
                <w:szCs w:val="24"/>
              </w:rPr>
              <w:t xml:space="preserve"> </w:t>
            </w:r>
            <w:proofErr w:type="spellStart"/>
            <w:r w:rsidRPr="00FB4849">
              <w:rPr>
                <w:sz w:val="24"/>
                <w:szCs w:val="24"/>
              </w:rPr>
              <w:t>prevederilor</w:t>
            </w:r>
            <w:proofErr w:type="spellEnd"/>
            <w:r w:rsidRPr="00FB4849">
              <w:rPr>
                <w:sz w:val="24"/>
                <w:szCs w:val="24"/>
              </w:rPr>
              <w:t xml:space="preserve"> </w:t>
            </w:r>
            <w:proofErr w:type="spellStart"/>
            <w:r w:rsidRPr="00FB4849">
              <w:rPr>
                <w:sz w:val="24"/>
                <w:szCs w:val="24"/>
              </w:rPr>
              <w:t>privind</w:t>
            </w:r>
            <w:proofErr w:type="spellEnd"/>
            <w:r w:rsidRPr="00FB4849">
              <w:rPr>
                <w:sz w:val="24"/>
                <w:szCs w:val="24"/>
              </w:rPr>
              <w:t xml:space="preserve"> </w:t>
            </w:r>
            <w:proofErr w:type="spellStart"/>
            <w:r w:rsidRPr="00FB4849">
              <w:rPr>
                <w:sz w:val="24"/>
                <w:szCs w:val="24"/>
              </w:rPr>
              <w:t>modul</w:t>
            </w:r>
            <w:proofErr w:type="spellEnd"/>
            <w:r w:rsidRPr="00FB4849">
              <w:rPr>
                <w:sz w:val="24"/>
                <w:szCs w:val="24"/>
              </w:rPr>
              <w:t xml:space="preserve"> de </w:t>
            </w:r>
            <w:proofErr w:type="spellStart"/>
            <w:r w:rsidRPr="00FB4849">
              <w:rPr>
                <w:sz w:val="24"/>
                <w:szCs w:val="24"/>
              </w:rPr>
              <w:t>organizare</w:t>
            </w:r>
            <w:proofErr w:type="spellEnd"/>
            <w:r w:rsidRPr="00FB4849">
              <w:rPr>
                <w:sz w:val="24"/>
                <w:szCs w:val="24"/>
              </w:rPr>
              <w:t xml:space="preserve"> </w:t>
            </w:r>
            <w:proofErr w:type="spellStart"/>
            <w:r w:rsidRPr="00FB4849">
              <w:rPr>
                <w:sz w:val="24"/>
                <w:szCs w:val="24"/>
              </w:rPr>
              <w:t>și</w:t>
            </w:r>
            <w:proofErr w:type="spellEnd"/>
            <w:r w:rsidRPr="00FB4849">
              <w:rPr>
                <w:sz w:val="24"/>
                <w:szCs w:val="24"/>
              </w:rPr>
              <w:t xml:space="preserve"> </w:t>
            </w:r>
            <w:proofErr w:type="spellStart"/>
            <w:r w:rsidRPr="00FB4849">
              <w:rPr>
                <w:sz w:val="24"/>
                <w:szCs w:val="24"/>
              </w:rPr>
              <w:t>desfășurarea</w:t>
            </w:r>
            <w:proofErr w:type="spellEnd"/>
            <w:r w:rsidRPr="00FB4849">
              <w:rPr>
                <w:sz w:val="24"/>
                <w:szCs w:val="24"/>
              </w:rPr>
              <w:t xml:space="preserve"> a </w:t>
            </w:r>
            <w:proofErr w:type="spellStart"/>
            <w:r w:rsidRPr="00FB4849">
              <w:rPr>
                <w:sz w:val="24"/>
                <w:szCs w:val="24"/>
              </w:rPr>
              <w:t>măsurii</w:t>
            </w:r>
            <w:proofErr w:type="spellEnd"/>
            <w:r w:rsidRPr="00FB4849">
              <w:rPr>
                <w:sz w:val="24"/>
                <w:szCs w:val="24"/>
              </w:rPr>
              <w:t xml:space="preserve"> de </w:t>
            </w:r>
            <w:proofErr w:type="spellStart"/>
            <w:r w:rsidRPr="00FB4849">
              <w:rPr>
                <w:sz w:val="24"/>
                <w:szCs w:val="24"/>
              </w:rPr>
              <w:t>angajare</w:t>
            </w:r>
            <w:proofErr w:type="spellEnd"/>
            <w:r w:rsidRPr="00FB4849">
              <w:rPr>
                <w:sz w:val="24"/>
                <w:szCs w:val="24"/>
              </w:rPr>
              <w:t xml:space="preserve"> </w:t>
            </w:r>
            <w:proofErr w:type="spellStart"/>
            <w:r w:rsidRPr="00FB4849">
              <w:rPr>
                <w:sz w:val="24"/>
                <w:szCs w:val="24"/>
              </w:rPr>
              <w:t>asistată</w:t>
            </w:r>
            <w:proofErr w:type="spellEnd"/>
            <w:r w:rsidRPr="00FB4849">
              <w:rPr>
                <w:sz w:val="24"/>
                <w:szCs w:val="24"/>
              </w:rPr>
              <w:t xml:space="preserve"> se </w:t>
            </w:r>
            <w:proofErr w:type="spellStart"/>
            <w:r w:rsidRPr="00FB4849">
              <w:rPr>
                <w:sz w:val="24"/>
                <w:szCs w:val="24"/>
              </w:rPr>
              <w:t>dorește</w:t>
            </w:r>
            <w:proofErr w:type="spellEnd"/>
            <w:r w:rsidRPr="00FB4849">
              <w:rPr>
                <w:sz w:val="24"/>
                <w:szCs w:val="24"/>
              </w:rPr>
              <w:t xml:space="preserve"> </w:t>
            </w:r>
            <w:r w:rsidRPr="00FB4849">
              <w:rPr>
                <w:sz w:val="24"/>
                <w:szCs w:val="24"/>
                <w:lang w:val="ro-RO"/>
              </w:rPr>
              <w:t xml:space="preserve">sporirea accesului persoanelor cu </w:t>
            </w:r>
            <w:proofErr w:type="spellStart"/>
            <w:r w:rsidRPr="00FB4849">
              <w:rPr>
                <w:sz w:val="24"/>
                <w:szCs w:val="24"/>
                <w:lang w:val="ro-RO"/>
              </w:rPr>
              <w:t>dizabilități</w:t>
            </w:r>
            <w:proofErr w:type="spellEnd"/>
            <w:r w:rsidRPr="00FB4849">
              <w:rPr>
                <w:sz w:val="24"/>
                <w:szCs w:val="24"/>
                <w:lang w:val="ro-RO"/>
              </w:rPr>
              <w:t xml:space="preserve"> prin reglementare a serviciilor de angajare asistată și sporirea rolului și importanței antreprenorialului social, în special întreprinderilor sociale și întreprinderilor sociale de inserție. Astfel, drept urmare a prezentei intervenții se dorește sporirea numărului de persoane cu </w:t>
            </w:r>
            <w:proofErr w:type="spellStart"/>
            <w:r w:rsidRPr="00FB4849">
              <w:rPr>
                <w:sz w:val="24"/>
                <w:szCs w:val="24"/>
                <w:lang w:val="ro-RO"/>
              </w:rPr>
              <w:t>dizabilități</w:t>
            </w:r>
            <w:proofErr w:type="spellEnd"/>
            <w:r w:rsidRPr="00FB4849">
              <w:rPr>
                <w:sz w:val="24"/>
                <w:szCs w:val="24"/>
                <w:lang w:val="ro-RO"/>
              </w:rPr>
              <w:t xml:space="preserve"> angajate. Totodată, sporirea accesului șomerilor la măsurile active de ocupare a forței de muncă, vor contribui la sporirea gradului de ocupare a forței de muncă</w:t>
            </w:r>
            <w:r w:rsidR="008B021E">
              <w:rPr>
                <w:sz w:val="24"/>
                <w:szCs w:val="24"/>
                <w:lang w:val="ro-RO"/>
              </w:rPr>
              <w:t xml:space="preserve">, mai ales în grupurilor vulnerabile, cum ar fi: victime ale traficului de ființe umane, foști deținuți, persoane tinere fără tutelă/curatela, </w:t>
            </w:r>
            <w:proofErr w:type="spellStart"/>
            <w:r w:rsidR="008B021E">
              <w:rPr>
                <w:sz w:val="24"/>
                <w:szCs w:val="24"/>
                <w:lang w:val="ro-RO"/>
              </w:rPr>
              <w:t>etc</w:t>
            </w:r>
            <w:proofErr w:type="spellEnd"/>
            <w:r w:rsidR="008B021E">
              <w:rPr>
                <w:sz w:val="24"/>
                <w:szCs w:val="24"/>
                <w:lang w:val="ro-RO"/>
              </w:rPr>
              <w:t xml:space="preserve">, astfel </w:t>
            </w:r>
            <w:proofErr w:type="spellStart"/>
            <w:r w:rsidR="008B021E">
              <w:rPr>
                <w:sz w:val="24"/>
                <w:szCs w:val="24"/>
                <w:lang w:val="ro-RO"/>
              </w:rPr>
              <w:t>interbvenția</w:t>
            </w:r>
            <w:proofErr w:type="spellEnd"/>
            <w:r w:rsidR="008B021E">
              <w:rPr>
                <w:sz w:val="24"/>
                <w:szCs w:val="24"/>
                <w:lang w:val="ro-RO"/>
              </w:rPr>
              <w:t xml:space="preserve"> propusă </w:t>
            </w:r>
            <w:proofErr w:type="spellStart"/>
            <w:r w:rsidR="008B021E">
              <w:rPr>
                <w:sz w:val="24"/>
                <w:szCs w:val="24"/>
                <w:lang w:val="ro-RO"/>
              </w:rPr>
              <w:t>avînd</w:t>
            </w:r>
            <w:proofErr w:type="spellEnd"/>
            <w:r w:rsidR="008B021E">
              <w:rPr>
                <w:sz w:val="24"/>
                <w:szCs w:val="24"/>
                <w:lang w:val="ro-RO"/>
              </w:rPr>
              <w:t xml:space="preserve"> un impact social important.</w:t>
            </w:r>
            <w:r w:rsidRPr="00FB4849">
              <w:rPr>
                <w:sz w:val="24"/>
                <w:szCs w:val="24"/>
                <w:lang w:val="ro-RO"/>
              </w:rPr>
              <w:t>.</w:t>
            </w:r>
            <w:r w:rsidR="008B021E">
              <w:rPr>
                <w:sz w:val="24"/>
                <w:szCs w:val="24"/>
                <w:lang w:val="ro-RO"/>
              </w:rPr>
              <w:t xml:space="preserve"> </w:t>
            </w:r>
          </w:p>
          <w:p w14:paraId="6901C1D6" w14:textId="14B08346" w:rsidR="00432C75" w:rsidRDefault="00432C75" w:rsidP="00432C75">
            <w:pPr>
              <w:ind w:firstLine="405"/>
              <w:rPr>
                <w:sz w:val="24"/>
                <w:szCs w:val="24"/>
                <w:lang w:val="ro-RO"/>
              </w:rPr>
            </w:pPr>
            <w:r w:rsidRPr="00D511EF">
              <w:rPr>
                <w:i/>
                <w:iCs/>
                <w:sz w:val="24"/>
                <w:szCs w:val="24"/>
                <w:lang w:val="ro-RO"/>
              </w:rPr>
              <w:t>Condițiile de muncă și organizarea muncii</w:t>
            </w:r>
            <w:r>
              <w:rPr>
                <w:sz w:val="24"/>
                <w:szCs w:val="24"/>
                <w:lang w:val="ro-RO"/>
              </w:rPr>
              <w:t xml:space="preserve"> (+3), modificarea în ansamblu a cadrului normativ își propune propulsarea modelului de recrutare etică în rândul agențiilor private. Totodată, se dorește responsabilizarea acestora și prestarea serviciilor de plasare în câmpul munci peste hotare într-un mod orientat spre respectarea drepturilor cetățenilor plasați în câmpul muncii peste hotare.</w:t>
            </w:r>
          </w:p>
          <w:p w14:paraId="44EFD818" w14:textId="64B23117" w:rsidR="00432C75" w:rsidRDefault="00432C75" w:rsidP="00790219">
            <w:pPr>
              <w:ind w:firstLine="450"/>
              <w:rPr>
                <w:b/>
                <w:bCs/>
                <w:sz w:val="24"/>
                <w:szCs w:val="24"/>
              </w:rPr>
            </w:pPr>
            <w:r w:rsidRPr="00D511EF">
              <w:rPr>
                <w:i/>
                <w:iCs/>
                <w:sz w:val="24"/>
                <w:szCs w:val="24"/>
                <w:lang w:val="ro-RO"/>
              </w:rPr>
              <w:t>Sănătatea și securitatea muncii (+2)</w:t>
            </w:r>
            <w:r>
              <w:rPr>
                <w:i/>
                <w:iCs/>
                <w:sz w:val="24"/>
                <w:szCs w:val="24"/>
                <w:lang w:val="ro-RO"/>
              </w:rPr>
              <w:t xml:space="preserve">, </w:t>
            </w:r>
            <w:r>
              <w:rPr>
                <w:sz w:val="24"/>
                <w:szCs w:val="24"/>
                <w:lang w:val="ro-RO"/>
              </w:rPr>
              <w:t xml:space="preserve">prin promovarea prezentelor reglementări se </w:t>
            </w:r>
            <w:r>
              <w:rPr>
                <w:sz w:val="24"/>
                <w:szCs w:val="24"/>
                <w:lang w:val="ro-RO"/>
              </w:rPr>
              <w:lastRenderedPageBreak/>
              <w:t>intenționează sporirea șanselor de recrutare și angajare etică în străinătate a cetățenilor Republicii Moldova, prin urmare agențiile private vor fi obligate să asigure că beneficiarul din străinătate oferă cetățeanului Republicii Moldova toate garanțiile sociale prevăzute de legislație.</w:t>
            </w:r>
          </w:p>
          <w:p w14:paraId="61829076" w14:textId="2C6CC683" w:rsidR="00350708" w:rsidRPr="00FB4849" w:rsidRDefault="00350708" w:rsidP="00432C75">
            <w:pPr>
              <w:ind w:firstLine="0"/>
              <w:rPr>
                <w:sz w:val="24"/>
                <w:szCs w:val="24"/>
                <w:lang w:val="ro-RO"/>
              </w:rPr>
            </w:pPr>
          </w:p>
        </w:tc>
      </w:tr>
      <w:tr w:rsidR="00350708" w:rsidRPr="00FB4849" w14:paraId="78C3B1D1"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07B9462" w14:textId="77777777" w:rsidR="00350708" w:rsidRPr="00FB4849" w:rsidRDefault="00350708" w:rsidP="00350708">
            <w:pPr>
              <w:ind w:firstLine="0"/>
              <w:jc w:val="left"/>
              <w:rPr>
                <w:sz w:val="24"/>
                <w:szCs w:val="24"/>
                <w:lang w:val="ro-RO"/>
              </w:rPr>
            </w:pPr>
            <w:r w:rsidRPr="00FB4849">
              <w:rPr>
                <w:bCs/>
                <w:sz w:val="24"/>
                <w:szCs w:val="24"/>
                <w:lang w:val="ro-RO"/>
              </w:rPr>
              <w:lastRenderedPageBreak/>
              <w:t>b</w:t>
            </w:r>
            <w:r w:rsidRPr="00FB4849">
              <w:rPr>
                <w:bCs/>
                <w:sz w:val="24"/>
                <w:szCs w:val="24"/>
                <w:vertAlign w:val="superscript"/>
                <w:lang w:val="ro-RO"/>
              </w:rPr>
              <w:t>2</w:t>
            </w:r>
            <w:r w:rsidRPr="00FB4849">
              <w:rPr>
                <w:bCs/>
                <w:sz w:val="24"/>
                <w:szCs w:val="24"/>
                <w:lang w:val="ro-RO"/>
              </w:rPr>
              <w:t xml:space="preserve">) Pentru opțiunile alternative analizate, identificați impacturile </w:t>
            </w:r>
            <w:proofErr w:type="spellStart"/>
            <w:r w:rsidRPr="00FB4849">
              <w:rPr>
                <w:bCs/>
                <w:sz w:val="24"/>
                <w:szCs w:val="24"/>
                <w:lang w:val="ro-RO"/>
              </w:rPr>
              <w:t>completînd</w:t>
            </w:r>
            <w:proofErr w:type="spellEnd"/>
            <w:r w:rsidRPr="00FB4849">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2BA226A1" w14:textId="77777777" w:rsidR="00350708" w:rsidRPr="00FB4849" w:rsidRDefault="00350708" w:rsidP="00350708">
            <w:pPr>
              <w:ind w:firstLine="0"/>
              <w:jc w:val="left"/>
              <w:rPr>
                <w:sz w:val="24"/>
                <w:szCs w:val="24"/>
                <w:lang w:val="ro-RO"/>
              </w:rPr>
            </w:pPr>
          </w:p>
        </w:tc>
      </w:tr>
      <w:tr w:rsidR="00350708" w:rsidRPr="00FB4849" w14:paraId="17AD93B2"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6204FF1" w14:textId="3176F088" w:rsidR="007313CD" w:rsidRPr="00FB4849" w:rsidRDefault="005172FB" w:rsidP="007313CD">
            <w:pPr>
              <w:ind w:firstLine="0"/>
              <w:rPr>
                <w:sz w:val="24"/>
                <w:szCs w:val="24"/>
                <w:lang w:val="ro-RO"/>
              </w:rPr>
            </w:pPr>
            <w:r w:rsidRPr="00FB4849">
              <w:rPr>
                <w:sz w:val="24"/>
                <w:szCs w:val="24"/>
                <w:lang w:val="ro-RO"/>
              </w:rPr>
              <w:t xml:space="preserve"> </w:t>
            </w:r>
            <w:r w:rsidR="00432C75">
              <w:rPr>
                <w:sz w:val="24"/>
                <w:szCs w:val="24"/>
                <w:lang w:val="ro-RO"/>
              </w:rPr>
              <w:t>Nu au fost analizate opțiuni alternative</w:t>
            </w:r>
          </w:p>
          <w:p w14:paraId="2DBF0D7D" w14:textId="28C5D439" w:rsidR="00350708" w:rsidRPr="00FB4849" w:rsidRDefault="00350708" w:rsidP="00DD68E1">
            <w:pPr>
              <w:ind w:firstLine="0"/>
              <w:rPr>
                <w:sz w:val="24"/>
                <w:szCs w:val="24"/>
                <w:lang w:val="ro-RO"/>
              </w:rPr>
            </w:pPr>
          </w:p>
        </w:tc>
      </w:tr>
      <w:tr w:rsidR="00350708" w:rsidRPr="00FB4849" w14:paraId="215EEBF6"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A81DB9C" w14:textId="77777777" w:rsidR="00350708" w:rsidRPr="00FB4849" w:rsidRDefault="00350708" w:rsidP="00350708">
            <w:pPr>
              <w:ind w:firstLine="0"/>
              <w:jc w:val="left"/>
              <w:rPr>
                <w:bCs/>
                <w:sz w:val="24"/>
                <w:szCs w:val="24"/>
                <w:lang w:val="ro-RO"/>
              </w:rPr>
            </w:pPr>
            <w:r w:rsidRPr="00250D12">
              <w:rPr>
                <w:bCs/>
                <w:sz w:val="24"/>
                <w:szCs w:val="24"/>
                <w:highlight w:val="yellow"/>
                <w:lang w:val="ro-RO"/>
              </w:rPr>
              <w:t>c</w:t>
            </w:r>
            <w:r w:rsidRPr="008B2079">
              <w:rPr>
                <w:bCs/>
                <w:sz w:val="24"/>
                <w:szCs w:val="24"/>
                <w:lang w:val="ro-RO"/>
              </w:rPr>
              <w:t>)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6B62F1B3" w14:textId="77777777" w:rsidR="00350708" w:rsidRPr="00FB4849" w:rsidRDefault="00350708" w:rsidP="00350708">
            <w:pPr>
              <w:ind w:firstLine="0"/>
              <w:jc w:val="left"/>
              <w:rPr>
                <w:sz w:val="24"/>
                <w:szCs w:val="24"/>
                <w:lang w:val="ro-RO"/>
              </w:rPr>
            </w:pPr>
          </w:p>
        </w:tc>
      </w:tr>
      <w:tr w:rsidR="00350708" w:rsidRPr="00FB4849" w14:paraId="02F2C34E"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C2ED31F" w14:textId="2298434C" w:rsidR="00350708" w:rsidRPr="00250D12" w:rsidRDefault="00250D12" w:rsidP="00250D12">
            <w:pPr>
              <w:ind w:firstLine="360"/>
              <w:rPr>
                <w:b/>
                <w:i/>
                <w:sz w:val="24"/>
                <w:szCs w:val="24"/>
                <w:u w:val="single"/>
                <w:lang w:val="ro-RO"/>
              </w:rPr>
            </w:pPr>
            <w:r w:rsidRPr="00250D12">
              <w:rPr>
                <w:b/>
                <w:i/>
                <w:sz w:val="24"/>
                <w:szCs w:val="24"/>
                <w:u w:val="single"/>
                <w:lang w:val="ro-RO"/>
              </w:rPr>
              <w:t>În domeniul migrației de muncă</w:t>
            </w:r>
          </w:p>
          <w:p w14:paraId="7E204236" w14:textId="77777777" w:rsidR="008B2079" w:rsidRDefault="00250D12" w:rsidP="00250D12">
            <w:pPr>
              <w:ind w:firstLine="90"/>
              <w:rPr>
                <w:sz w:val="24"/>
                <w:szCs w:val="24"/>
                <w:lang w:val="ro-RO"/>
              </w:rPr>
            </w:pPr>
            <w:r w:rsidRPr="00250D12">
              <w:rPr>
                <w:sz w:val="24"/>
                <w:szCs w:val="24"/>
                <w:lang w:val="ro-RO"/>
              </w:rPr>
              <w:t xml:space="preserve">Eșecul intervenției ar putea </w:t>
            </w:r>
            <w:r w:rsidR="008B2079">
              <w:rPr>
                <w:sz w:val="24"/>
                <w:szCs w:val="24"/>
                <w:lang w:val="ro-RO"/>
              </w:rPr>
              <w:t>fi cauzat de următoarele riscuri:</w:t>
            </w:r>
          </w:p>
          <w:p w14:paraId="58208EAD" w14:textId="4012C3FD" w:rsidR="008B2079" w:rsidRPr="008B2079" w:rsidRDefault="008B2079" w:rsidP="00790219">
            <w:pPr>
              <w:pStyle w:val="ListParagraph"/>
              <w:numPr>
                <w:ilvl w:val="0"/>
                <w:numId w:val="19"/>
              </w:numPr>
              <w:ind w:left="0" w:firstLine="142"/>
              <w:rPr>
                <w:sz w:val="24"/>
                <w:szCs w:val="24"/>
                <w:lang w:val="ro-RO"/>
              </w:rPr>
            </w:pPr>
            <w:r w:rsidRPr="008B2079">
              <w:rPr>
                <w:sz w:val="24"/>
                <w:szCs w:val="24"/>
                <w:lang w:val="ro-RO"/>
              </w:rPr>
              <w:t>capacități insuficiente a Inspectoratului de Stat al Muncii de a realiza controlul asupra agențiilor private</w:t>
            </w:r>
            <w:r>
              <w:rPr>
                <w:sz w:val="24"/>
                <w:szCs w:val="24"/>
                <w:lang w:val="ro-RO"/>
              </w:rPr>
              <w:t xml:space="preserve">, cauzate de </w:t>
            </w:r>
            <w:proofErr w:type="spellStart"/>
            <w:r>
              <w:rPr>
                <w:sz w:val="24"/>
                <w:szCs w:val="24"/>
                <w:lang w:val="ro-RO"/>
              </w:rPr>
              <w:t>refoma</w:t>
            </w:r>
            <w:proofErr w:type="spellEnd"/>
            <w:r>
              <w:rPr>
                <w:sz w:val="24"/>
                <w:szCs w:val="24"/>
                <w:lang w:val="ro-RO"/>
              </w:rPr>
              <w:t xml:space="preserve"> acestuia realizată în ultimii ani. În prezent este în proces de revizuire rolul și atribuțiile Inspectoratului de Stat al Muncii, fapt acre va spori capacitățile acestei instituții de a monitoriza implementarea prevederilor legale ce țin de recrutarea și angajarea peste </w:t>
            </w:r>
            <w:proofErr w:type="spellStart"/>
            <w:r>
              <w:rPr>
                <w:sz w:val="24"/>
                <w:szCs w:val="24"/>
                <w:lang w:val="ro-RO"/>
              </w:rPr>
              <w:t>hoare</w:t>
            </w:r>
            <w:proofErr w:type="spellEnd"/>
            <w:r>
              <w:rPr>
                <w:sz w:val="24"/>
                <w:szCs w:val="24"/>
                <w:lang w:val="ro-RO"/>
              </w:rPr>
              <w:t xml:space="preserve"> a forței de muncă din Republica Moldova.</w:t>
            </w:r>
          </w:p>
          <w:p w14:paraId="35E2A2EF" w14:textId="4DED66A5" w:rsidR="00484167" w:rsidRPr="008B2079" w:rsidRDefault="008B2079" w:rsidP="00790219">
            <w:pPr>
              <w:pStyle w:val="ListParagraph"/>
              <w:numPr>
                <w:ilvl w:val="0"/>
                <w:numId w:val="19"/>
              </w:numPr>
              <w:ind w:left="0" w:firstLine="142"/>
              <w:rPr>
                <w:sz w:val="24"/>
                <w:szCs w:val="24"/>
                <w:lang w:val="ro-RO"/>
              </w:rPr>
            </w:pPr>
            <w:proofErr w:type="spellStart"/>
            <w:r w:rsidRPr="008B2079">
              <w:rPr>
                <w:sz w:val="24"/>
                <w:szCs w:val="24"/>
                <w:lang w:val="ro-RO"/>
              </w:rPr>
              <w:t>pîrghii</w:t>
            </w:r>
            <w:proofErr w:type="spellEnd"/>
            <w:r w:rsidRPr="008B2079">
              <w:rPr>
                <w:sz w:val="24"/>
                <w:szCs w:val="24"/>
                <w:lang w:val="ro-RO"/>
              </w:rPr>
              <w:t xml:space="preserve"> insuficiente </w:t>
            </w:r>
            <w:r>
              <w:rPr>
                <w:sz w:val="24"/>
                <w:szCs w:val="24"/>
                <w:lang w:val="ro-RO"/>
              </w:rPr>
              <w:t>că autoritățile responsabile de monitorizarea acestor norme și a agențiilo</w:t>
            </w:r>
            <w:r w:rsidR="006621C8">
              <w:rPr>
                <w:sz w:val="24"/>
                <w:szCs w:val="24"/>
                <w:lang w:val="ro-RO"/>
              </w:rPr>
              <w:t>r</w:t>
            </w:r>
            <w:r>
              <w:rPr>
                <w:sz w:val="24"/>
                <w:szCs w:val="24"/>
                <w:lang w:val="ro-RO"/>
              </w:rPr>
              <w:t xml:space="preserve"> private de a</w:t>
            </w:r>
            <w:r w:rsidRPr="008B2079">
              <w:rPr>
                <w:sz w:val="24"/>
                <w:szCs w:val="24"/>
                <w:lang w:val="ro-RO"/>
              </w:rPr>
              <w:t xml:space="preserve"> se implica în soluționarea conflictelor de muncă </w:t>
            </w:r>
            <w:r>
              <w:rPr>
                <w:sz w:val="24"/>
                <w:szCs w:val="24"/>
                <w:lang w:val="ro-RO"/>
              </w:rPr>
              <w:t>în care sunt implicate cetățenii Republicii Moldova aflați la muncă peste hotare.</w:t>
            </w:r>
            <w:r w:rsidRPr="008B2079">
              <w:rPr>
                <w:sz w:val="24"/>
                <w:szCs w:val="24"/>
                <w:lang w:val="ro-RO"/>
              </w:rPr>
              <w:t xml:space="preserve"> </w:t>
            </w:r>
          </w:p>
          <w:p w14:paraId="251594D3" w14:textId="77777777" w:rsidR="00484167" w:rsidRDefault="00484167" w:rsidP="00C80295">
            <w:pPr>
              <w:ind w:firstLine="90"/>
              <w:rPr>
                <w:bCs/>
                <w:iCs/>
                <w:sz w:val="24"/>
                <w:szCs w:val="24"/>
                <w:lang w:val="ro-RO"/>
              </w:rPr>
            </w:pPr>
          </w:p>
          <w:p w14:paraId="05ED29AD" w14:textId="61EBCD01" w:rsidR="00AD76B1" w:rsidRDefault="00AD76B1" w:rsidP="00C80295">
            <w:pPr>
              <w:ind w:firstLine="90"/>
              <w:rPr>
                <w:bCs/>
                <w:iCs/>
                <w:sz w:val="24"/>
                <w:szCs w:val="24"/>
                <w:lang w:val="ro-RO"/>
              </w:rPr>
            </w:pPr>
            <w:r>
              <w:rPr>
                <w:bCs/>
                <w:iCs/>
                <w:sz w:val="24"/>
                <w:szCs w:val="24"/>
                <w:lang w:val="ro-RO"/>
              </w:rPr>
              <w:t>Astfel, pentru a diminua efectele negative sau riscurile intervenției este necesară monitorizarea aplicării legislației, dar și întreprinderea acțiunilor de fortificare a capacităților autorităților publice implicate în proces. Totodată, menționăm importanța acordării suportului agențiilor private în aplicarea corectă a legislației.</w:t>
            </w:r>
          </w:p>
          <w:p w14:paraId="2E24803F" w14:textId="77777777" w:rsidR="00AD76B1" w:rsidRDefault="00AD76B1" w:rsidP="00C80295">
            <w:pPr>
              <w:ind w:firstLine="90"/>
              <w:rPr>
                <w:bCs/>
                <w:iCs/>
                <w:sz w:val="24"/>
                <w:szCs w:val="24"/>
                <w:lang w:val="ro-RO"/>
              </w:rPr>
            </w:pPr>
          </w:p>
          <w:p w14:paraId="4958C568" w14:textId="648C9683" w:rsidR="00AD76B1" w:rsidRDefault="00AD76B1" w:rsidP="00C80295">
            <w:pPr>
              <w:ind w:firstLine="90"/>
              <w:rPr>
                <w:bCs/>
                <w:iCs/>
                <w:sz w:val="24"/>
                <w:szCs w:val="24"/>
                <w:lang w:val="ro-RO"/>
              </w:rPr>
            </w:pPr>
            <w:r>
              <w:rPr>
                <w:bCs/>
                <w:iCs/>
                <w:sz w:val="24"/>
                <w:szCs w:val="24"/>
                <w:lang w:val="ro-RO"/>
              </w:rPr>
              <w:t>Considerăm că, fortificarea cooperării și instruirea continuă asupra modalităților de aplicare a  normelor legale vor contribui la diminuarea acestor riscuri. Un alt aspect important, ar fi bugetarea corespunzătoare a ISM în realizarea controalelor de stat.</w:t>
            </w:r>
          </w:p>
          <w:p w14:paraId="0077190E" w14:textId="77777777" w:rsidR="00AD76B1" w:rsidRPr="00790219" w:rsidRDefault="00AD76B1" w:rsidP="00C80295">
            <w:pPr>
              <w:ind w:firstLine="90"/>
              <w:rPr>
                <w:bCs/>
                <w:iCs/>
                <w:sz w:val="24"/>
                <w:szCs w:val="24"/>
                <w:lang w:val="ro-RO"/>
              </w:rPr>
            </w:pPr>
          </w:p>
          <w:p w14:paraId="4AA829DA" w14:textId="77777777" w:rsidR="006162C8" w:rsidRDefault="00C80295" w:rsidP="00C80295">
            <w:pPr>
              <w:ind w:firstLine="90"/>
              <w:rPr>
                <w:b/>
                <w:bCs/>
                <w:i/>
                <w:iCs/>
                <w:sz w:val="24"/>
                <w:szCs w:val="24"/>
                <w:u w:val="single"/>
                <w:lang w:val="ro-RO"/>
              </w:rPr>
            </w:pPr>
            <w:r w:rsidRPr="00484167">
              <w:rPr>
                <w:b/>
                <w:bCs/>
                <w:i/>
                <w:iCs/>
                <w:sz w:val="24"/>
                <w:szCs w:val="24"/>
                <w:u w:val="single"/>
                <w:lang w:val="ro-RO"/>
              </w:rPr>
              <w:t>În domeniul ocupării</w:t>
            </w:r>
            <w:r w:rsidR="006162C8">
              <w:rPr>
                <w:b/>
                <w:bCs/>
                <w:i/>
                <w:iCs/>
                <w:sz w:val="24"/>
                <w:szCs w:val="24"/>
                <w:u w:val="single"/>
                <w:lang w:val="ro-RO"/>
              </w:rPr>
              <w:t xml:space="preserve"> forței de muncă</w:t>
            </w:r>
          </w:p>
          <w:p w14:paraId="71E2F6EC" w14:textId="77777777" w:rsidR="006162C8" w:rsidRPr="0011436D" w:rsidRDefault="006162C8" w:rsidP="006162C8">
            <w:pPr>
              <w:ind w:firstLine="0"/>
              <w:rPr>
                <w:sz w:val="24"/>
                <w:szCs w:val="24"/>
                <w:lang w:val="ro-RO"/>
              </w:rPr>
            </w:pPr>
            <w:r w:rsidRPr="0011436D">
              <w:rPr>
                <w:sz w:val="24"/>
                <w:szCs w:val="24"/>
                <w:lang w:val="ro-RO"/>
              </w:rPr>
              <w:t>Eșecul intervenției ar putea fi cauzat de următoarele riscuri:</w:t>
            </w:r>
          </w:p>
          <w:p w14:paraId="2B279F04" w14:textId="77777777" w:rsidR="006162C8" w:rsidRPr="0011436D" w:rsidRDefault="006162C8" w:rsidP="006162C8">
            <w:pPr>
              <w:ind w:firstLine="0"/>
              <w:jc w:val="left"/>
              <w:rPr>
                <w:sz w:val="24"/>
                <w:szCs w:val="24"/>
                <w:lang w:val="ro-RO"/>
              </w:rPr>
            </w:pPr>
            <w:r w:rsidRPr="0011436D">
              <w:rPr>
                <w:sz w:val="24"/>
                <w:szCs w:val="24"/>
                <w:lang w:val="ro-RO"/>
              </w:rPr>
              <w:t>- finanțarea insuficientă a măsurii de subvenționare a locurilor de muncă;</w:t>
            </w:r>
          </w:p>
          <w:p w14:paraId="2A0C29DB" w14:textId="6E111BE6" w:rsidR="006162C8" w:rsidRPr="0011436D" w:rsidRDefault="006162C8" w:rsidP="006162C8">
            <w:pPr>
              <w:ind w:firstLine="0"/>
              <w:jc w:val="left"/>
              <w:rPr>
                <w:sz w:val="24"/>
                <w:szCs w:val="24"/>
                <w:lang w:val="ro-RO"/>
              </w:rPr>
            </w:pPr>
            <w:r w:rsidRPr="0011436D">
              <w:rPr>
                <w:sz w:val="24"/>
                <w:szCs w:val="24"/>
                <w:lang w:val="ro-RO"/>
              </w:rPr>
              <w:t xml:space="preserve">- angajatori necointeresați în aplicarea </w:t>
            </w:r>
            <w:r w:rsidR="006621C8">
              <w:rPr>
                <w:sz w:val="24"/>
                <w:szCs w:val="24"/>
                <w:lang w:val="ro-RO"/>
              </w:rPr>
              <w:t>la măsurile de</w:t>
            </w:r>
            <w:r w:rsidRPr="0011436D">
              <w:rPr>
                <w:sz w:val="24"/>
                <w:szCs w:val="24"/>
                <w:lang w:val="ro-RO"/>
              </w:rPr>
              <w:t xml:space="preserve"> subvenți</w:t>
            </w:r>
            <w:r w:rsidR="006621C8">
              <w:rPr>
                <w:sz w:val="24"/>
                <w:szCs w:val="24"/>
                <w:lang w:val="ro-RO"/>
              </w:rPr>
              <w:t>onare a creării locurilor de muncă noi și angajării persoanel</w:t>
            </w:r>
            <w:r w:rsidR="00DB4596">
              <w:rPr>
                <w:sz w:val="24"/>
                <w:szCs w:val="24"/>
                <w:lang w:val="ro-RO"/>
              </w:rPr>
              <w:t>o</w:t>
            </w:r>
            <w:r w:rsidR="006621C8">
              <w:rPr>
                <w:sz w:val="24"/>
                <w:szCs w:val="24"/>
                <w:lang w:val="ro-RO"/>
              </w:rPr>
              <w:t xml:space="preserve">r vulnerabile, inclusiv a persoanelor cu </w:t>
            </w:r>
            <w:proofErr w:type="spellStart"/>
            <w:r w:rsidR="006621C8">
              <w:rPr>
                <w:sz w:val="24"/>
                <w:szCs w:val="24"/>
                <w:lang w:val="ro-RO"/>
              </w:rPr>
              <w:t>dizabilități</w:t>
            </w:r>
            <w:proofErr w:type="spellEnd"/>
            <w:r w:rsidR="006621C8">
              <w:rPr>
                <w:sz w:val="24"/>
                <w:szCs w:val="24"/>
                <w:lang w:val="ro-RO"/>
              </w:rPr>
              <w:t xml:space="preserve"> din cauza reducerii activității </w:t>
            </w:r>
            <w:proofErr w:type="spellStart"/>
            <w:r w:rsidR="006621C8">
              <w:rPr>
                <w:sz w:val="24"/>
                <w:szCs w:val="24"/>
                <w:lang w:val="ro-RO"/>
              </w:rPr>
              <w:t>economiec</w:t>
            </w:r>
            <w:proofErr w:type="spellEnd"/>
            <w:r w:rsidR="006621C8">
              <w:rPr>
                <w:sz w:val="24"/>
                <w:szCs w:val="24"/>
                <w:lang w:val="ro-RO"/>
              </w:rPr>
              <w:t xml:space="preserve"> ca rezultat al crizei provocate de Covid-19</w:t>
            </w:r>
            <w:r w:rsidRPr="0011436D">
              <w:rPr>
                <w:sz w:val="24"/>
                <w:szCs w:val="24"/>
                <w:lang w:val="ro-RO"/>
              </w:rPr>
              <w:t>;</w:t>
            </w:r>
          </w:p>
          <w:p w14:paraId="2FAE8263" w14:textId="15851E57" w:rsidR="006162C8" w:rsidRPr="0011436D" w:rsidRDefault="006162C8" w:rsidP="006162C8">
            <w:pPr>
              <w:ind w:firstLine="0"/>
              <w:jc w:val="left"/>
              <w:rPr>
                <w:sz w:val="24"/>
                <w:szCs w:val="24"/>
                <w:lang w:val="ro-RO"/>
              </w:rPr>
            </w:pPr>
            <w:r w:rsidRPr="0011436D">
              <w:rPr>
                <w:sz w:val="24"/>
                <w:szCs w:val="24"/>
                <w:lang w:val="ro-RO"/>
              </w:rPr>
              <w:t>- lipsa prestatorilor de servicii de angajare asistată</w:t>
            </w:r>
            <w:r w:rsidR="006621C8">
              <w:rPr>
                <w:sz w:val="24"/>
                <w:szCs w:val="24"/>
                <w:lang w:val="ro-RO"/>
              </w:rPr>
              <w:t xml:space="preserve"> acreditați;</w:t>
            </w:r>
          </w:p>
          <w:p w14:paraId="2B1DCFEE" w14:textId="77777777" w:rsidR="00C80295" w:rsidRDefault="00C80295" w:rsidP="00C80295">
            <w:pPr>
              <w:ind w:firstLine="90"/>
              <w:rPr>
                <w:sz w:val="24"/>
                <w:szCs w:val="24"/>
                <w:lang w:val="ro-RO"/>
              </w:rPr>
            </w:pPr>
          </w:p>
          <w:p w14:paraId="554088D9" w14:textId="77777777" w:rsidR="00790219" w:rsidRDefault="00DB4596" w:rsidP="00C80295">
            <w:pPr>
              <w:ind w:firstLine="90"/>
              <w:rPr>
                <w:sz w:val="24"/>
                <w:szCs w:val="24"/>
                <w:lang w:val="ro-RO"/>
              </w:rPr>
            </w:pPr>
            <w:r>
              <w:rPr>
                <w:sz w:val="24"/>
                <w:szCs w:val="24"/>
                <w:lang w:val="ro-RO"/>
              </w:rPr>
              <w:t>Astfel, pentru a diminua riscurile identificate</w:t>
            </w:r>
            <w:r w:rsidR="00790219">
              <w:rPr>
                <w:sz w:val="24"/>
                <w:szCs w:val="24"/>
                <w:lang w:val="ro-RO"/>
              </w:rPr>
              <w:t xml:space="preserve"> vor fi realizate următoarele activități:</w:t>
            </w:r>
          </w:p>
          <w:p w14:paraId="494646EF" w14:textId="77777777" w:rsidR="00790219" w:rsidRDefault="00790219" w:rsidP="00790219">
            <w:pPr>
              <w:pStyle w:val="ListParagraph"/>
              <w:numPr>
                <w:ilvl w:val="0"/>
                <w:numId w:val="19"/>
              </w:numPr>
              <w:rPr>
                <w:sz w:val="24"/>
                <w:szCs w:val="24"/>
                <w:lang w:val="ro-RO"/>
              </w:rPr>
            </w:pPr>
            <w:r>
              <w:rPr>
                <w:sz w:val="24"/>
                <w:szCs w:val="24"/>
                <w:lang w:val="ro-RO"/>
              </w:rPr>
              <w:t xml:space="preserve">planificarea detaliată a bugetului pentru </w:t>
            </w:r>
            <w:proofErr w:type="spellStart"/>
            <w:r>
              <w:rPr>
                <w:sz w:val="24"/>
                <w:szCs w:val="24"/>
                <w:lang w:val="ro-RO"/>
              </w:rPr>
              <w:t>implemenatrea</w:t>
            </w:r>
            <w:proofErr w:type="spellEnd"/>
            <w:r>
              <w:rPr>
                <w:sz w:val="24"/>
                <w:szCs w:val="24"/>
                <w:lang w:val="ro-RO"/>
              </w:rPr>
              <w:t xml:space="preserve"> legii nr.105/2018; </w:t>
            </w:r>
          </w:p>
          <w:p w14:paraId="6E0A7786" w14:textId="350722D7" w:rsidR="00790219" w:rsidRDefault="00790219" w:rsidP="00790219">
            <w:pPr>
              <w:pStyle w:val="ListParagraph"/>
              <w:numPr>
                <w:ilvl w:val="0"/>
                <w:numId w:val="19"/>
              </w:numPr>
              <w:rPr>
                <w:sz w:val="24"/>
                <w:szCs w:val="24"/>
                <w:lang w:val="ro-RO"/>
              </w:rPr>
            </w:pPr>
            <w:proofErr w:type="spellStart"/>
            <w:r>
              <w:rPr>
                <w:sz w:val="24"/>
                <w:szCs w:val="24"/>
                <w:lang w:val="ro-RO"/>
              </w:rPr>
              <w:t>disimenarea</w:t>
            </w:r>
            <w:proofErr w:type="spellEnd"/>
            <w:r>
              <w:rPr>
                <w:sz w:val="24"/>
                <w:szCs w:val="24"/>
                <w:lang w:val="ro-RO"/>
              </w:rPr>
              <w:t xml:space="preserve"> activă în </w:t>
            </w:r>
            <w:proofErr w:type="spellStart"/>
            <w:r>
              <w:rPr>
                <w:sz w:val="24"/>
                <w:szCs w:val="24"/>
                <w:lang w:val="ro-RO"/>
              </w:rPr>
              <w:t>rîndul</w:t>
            </w:r>
            <w:proofErr w:type="spellEnd"/>
            <w:r>
              <w:rPr>
                <w:sz w:val="24"/>
                <w:szCs w:val="24"/>
                <w:lang w:val="ro-RO"/>
              </w:rPr>
              <w:t xml:space="preserve"> șomerilor și angajatorilor informației cu privire la condițiile de accesare a măsurilor de ocupare a forței de muncă; </w:t>
            </w:r>
          </w:p>
          <w:p w14:paraId="296FEF7D" w14:textId="11361F8D" w:rsidR="00DB4596" w:rsidRPr="00790219" w:rsidRDefault="00790219" w:rsidP="00790219">
            <w:pPr>
              <w:pStyle w:val="ListParagraph"/>
              <w:numPr>
                <w:ilvl w:val="0"/>
                <w:numId w:val="19"/>
              </w:numPr>
              <w:rPr>
                <w:sz w:val="24"/>
                <w:szCs w:val="24"/>
                <w:lang w:val="ro-RO"/>
              </w:rPr>
            </w:pPr>
            <w:r>
              <w:rPr>
                <w:sz w:val="24"/>
                <w:szCs w:val="24"/>
                <w:lang w:val="ro-RO"/>
              </w:rPr>
              <w:t xml:space="preserve">ajustarea continue a procedurii de acordare a </w:t>
            </w:r>
            <w:proofErr w:type="spellStart"/>
            <w:r>
              <w:rPr>
                <w:sz w:val="24"/>
                <w:szCs w:val="24"/>
                <w:lang w:val="ro-RO"/>
              </w:rPr>
              <w:t>servicilor</w:t>
            </w:r>
            <w:proofErr w:type="spellEnd"/>
            <w:r>
              <w:rPr>
                <w:sz w:val="24"/>
                <w:szCs w:val="24"/>
                <w:lang w:val="ro-RO"/>
              </w:rPr>
              <w:t xml:space="preserve"> și măsurilor de ocupare a forței de muncă, cu scopul diminuării elementelor birocratice ce țin de </w:t>
            </w:r>
            <w:proofErr w:type="spellStart"/>
            <w:r>
              <w:rPr>
                <w:sz w:val="24"/>
                <w:szCs w:val="24"/>
                <w:lang w:val="ro-RO"/>
              </w:rPr>
              <w:t>implemenatrea</w:t>
            </w:r>
            <w:proofErr w:type="spellEnd"/>
            <w:r>
              <w:rPr>
                <w:sz w:val="24"/>
                <w:szCs w:val="24"/>
                <w:lang w:val="ro-RO"/>
              </w:rPr>
              <w:t xml:space="preserve"> acestora.</w:t>
            </w:r>
          </w:p>
        </w:tc>
      </w:tr>
      <w:tr w:rsidR="00350708" w:rsidRPr="00FB4849" w14:paraId="25C334DF"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1C68B14C" w14:textId="77777777" w:rsidR="00350708" w:rsidRPr="00FB4849" w:rsidRDefault="00350708" w:rsidP="00350708">
            <w:pPr>
              <w:ind w:firstLine="0"/>
              <w:jc w:val="left"/>
              <w:rPr>
                <w:sz w:val="24"/>
                <w:szCs w:val="24"/>
                <w:lang w:val="ro-RO"/>
              </w:rPr>
            </w:pPr>
            <w:r w:rsidRPr="00FB4849">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FB4849">
              <w:rPr>
                <w:bCs/>
                <w:sz w:val="24"/>
                <w:szCs w:val="24"/>
                <w:lang w:val="ro-RO"/>
              </w:rPr>
              <w:t>sînt</w:t>
            </w:r>
            <w:proofErr w:type="spellEnd"/>
            <w:r w:rsidRPr="00FB4849">
              <w:rPr>
                <w:bCs/>
                <w:sz w:val="24"/>
                <w:szCs w:val="24"/>
                <w:lang w:val="ro-RO"/>
              </w:rPr>
              <w:t xml:space="preserve"> propuse </w:t>
            </w:r>
            <w:r w:rsidRPr="00FB4849">
              <w:rPr>
                <w:bCs/>
                <w:sz w:val="24"/>
                <w:szCs w:val="24"/>
                <w:lang w:val="ro-RO"/>
              </w:rPr>
              <w:lastRenderedPageBreak/>
              <w:t>măsuri de diminuare a acestor impacturi</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7194DBDC" w14:textId="77777777" w:rsidR="00350708" w:rsidRPr="00FB4849" w:rsidRDefault="00350708" w:rsidP="00350708">
            <w:pPr>
              <w:ind w:firstLine="0"/>
              <w:jc w:val="left"/>
              <w:rPr>
                <w:sz w:val="24"/>
                <w:szCs w:val="24"/>
                <w:lang w:val="ro-RO"/>
              </w:rPr>
            </w:pPr>
          </w:p>
        </w:tc>
      </w:tr>
      <w:tr w:rsidR="00350708" w:rsidRPr="00FB4849" w14:paraId="769D0D3C"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C4369A6" w14:textId="08FC901F" w:rsidR="00250D12" w:rsidRDefault="00250D12" w:rsidP="007313CD">
            <w:pPr>
              <w:ind w:firstLine="0"/>
              <w:jc w:val="left"/>
              <w:rPr>
                <w:b/>
                <w:i/>
                <w:sz w:val="24"/>
                <w:szCs w:val="24"/>
                <w:u w:val="single"/>
                <w:lang w:val="ro-RO"/>
              </w:rPr>
            </w:pPr>
            <w:r>
              <w:rPr>
                <w:b/>
                <w:i/>
                <w:sz w:val="24"/>
                <w:szCs w:val="24"/>
                <w:u w:val="single"/>
                <w:lang w:val="ro-RO"/>
              </w:rPr>
              <w:lastRenderedPageBreak/>
              <w:t xml:space="preserve"> </w:t>
            </w:r>
            <w:r w:rsidRPr="00250D12">
              <w:rPr>
                <w:b/>
                <w:i/>
                <w:sz w:val="24"/>
                <w:szCs w:val="24"/>
                <w:u w:val="single"/>
                <w:lang w:val="ro-RO"/>
              </w:rPr>
              <w:t>În domeniul migrației de muncă</w:t>
            </w:r>
          </w:p>
          <w:p w14:paraId="5C31A5E4" w14:textId="151B8D06" w:rsidR="00250D12" w:rsidRDefault="00250D12" w:rsidP="00250D12">
            <w:pPr>
              <w:ind w:firstLine="450"/>
              <w:rPr>
                <w:bCs/>
                <w:sz w:val="24"/>
                <w:szCs w:val="24"/>
                <w:lang w:val="ro-RO"/>
              </w:rPr>
            </w:pPr>
            <w:r w:rsidRPr="00250D12">
              <w:rPr>
                <w:bCs/>
                <w:sz w:val="24"/>
                <w:szCs w:val="24"/>
                <w:lang w:val="ro-RO"/>
              </w:rPr>
              <w:t xml:space="preserve">În urma intervenției legislative, agențiile private nu vor suporta costuri noi, care le-ar putea distorsiona activitatea. Afirmația este justificată prin faptul că, în procesul de obținere a </w:t>
            </w:r>
            <w:proofErr w:type="spellStart"/>
            <w:r w:rsidRPr="00250D12">
              <w:rPr>
                <w:bCs/>
                <w:sz w:val="24"/>
                <w:szCs w:val="24"/>
                <w:lang w:val="ro-RO"/>
              </w:rPr>
              <w:t>a</w:t>
            </w:r>
            <w:proofErr w:type="spellEnd"/>
            <w:r w:rsidR="006621C8">
              <w:rPr>
                <w:bCs/>
                <w:sz w:val="24"/>
                <w:szCs w:val="24"/>
                <w:lang w:val="ro-RO"/>
              </w:rPr>
              <w:t xml:space="preserve"> </w:t>
            </w:r>
            <w:proofErr w:type="spellStart"/>
            <w:r w:rsidRPr="00250D12">
              <w:rPr>
                <w:bCs/>
                <w:sz w:val="24"/>
                <w:szCs w:val="24"/>
                <w:lang w:val="ro-RO"/>
              </w:rPr>
              <w:t>licenții</w:t>
            </w:r>
            <w:proofErr w:type="spellEnd"/>
            <w:r w:rsidRPr="00250D12">
              <w:rPr>
                <w:bCs/>
                <w:sz w:val="24"/>
                <w:szCs w:val="24"/>
                <w:lang w:val="ro-RO"/>
              </w:rPr>
              <w:t xml:space="preserve"> nu se introduc proceduri care ar genera anumite costuri. Respectiv, se consideră că , intervenția nu va avea un impact disproporționat care poate distorsiona concurența.</w:t>
            </w:r>
          </w:p>
          <w:p w14:paraId="5EC2C054" w14:textId="58E23FE0" w:rsidR="00A30A6B" w:rsidRDefault="00A30A6B" w:rsidP="00250D12">
            <w:pPr>
              <w:ind w:firstLine="450"/>
              <w:rPr>
                <w:bCs/>
                <w:sz w:val="24"/>
                <w:szCs w:val="24"/>
                <w:lang w:val="ro-RO"/>
              </w:rPr>
            </w:pPr>
            <w:r>
              <w:rPr>
                <w:bCs/>
                <w:sz w:val="24"/>
                <w:szCs w:val="24"/>
                <w:lang w:val="ro-RO"/>
              </w:rPr>
              <w:t xml:space="preserve">Totodată menționăm că, drept urmare a introducerii procedurilor clare de activitate, estimăm sporirea activității legale, care în mod efectiv va duce la o concurență loială între agențiile private de plasare peste hotare. </w:t>
            </w:r>
          </w:p>
          <w:p w14:paraId="7AB95D6C" w14:textId="5FF088EF" w:rsidR="00A30A6B" w:rsidRDefault="00A30A6B" w:rsidP="00250D12">
            <w:pPr>
              <w:ind w:firstLine="450"/>
              <w:rPr>
                <w:bCs/>
                <w:sz w:val="24"/>
                <w:szCs w:val="24"/>
                <w:lang w:val="ro-RO"/>
              </w:rPr>
            </w:pPr>
            <w:r>
              <w:rPr>
                <w:bCs/>
                <w:sz w:val="24"/>
                <w:szCs w:val="24"/>
                <w:lang w:val="ro-RO"/>
              </w:rPr>
              <w:t>În același timp, noile reglementări vin să excludă anumite proceduri birocratice, care drept urmare va scuti agențiile private de cheltuieli adiționale.</w:t>
            </w:r>
          </w:p>
          <w:p w14:paraId="0BCE736D" w14:textId="77777777" w:rsidR="00250D12" w:rsidRDefault="00250D12" w:rsidP="00250D12">
            <w:pPr>
              <w:ind w:firstLine="450"/>
              <w:rPr>
                <w:bCs/>
                <w:sz w:val="24"/>
                <w:szCs w:val="24"/>
                <w:lang w:val="ro-RO"/>
              </w:rPr>
            </w:pPr>
          </w:p>
          <w:p w14:paraId="0A2EDD0A" w14:textId="42E28433" w:rsidR="00250D12" w:rsidRPr="00250D12" w:rsidRDefault="00250D12" w:rsidP="00250D12">
            <w:pPr>
              <w:ind w:firstLine="0"/>
              <w:rPr>
                <w:b/>
                <w:i/>
                <w:sz w:val="24"/>
                <w:szCs w:val="24"/>
                <w:u w:val="single"/>
                <w:lang w:val="ro-RO"/>
              </w:rPr>
            </w:pPr>
            <w:r w:rsidRPr="00250D12">
              <w:rPr>
                <w:b/>
                <w:bCs/>
                <w:i/>
                <w:sz w:val="24"/>
                <w:szCs w:val="24"/>
                <w:u w:val="single"/>
                <w:lang w:val="ro-RO"/>
              </w:rPr>
              <w:t>În domeniul ocupării forței de muncă</w:t>
            </w:r>
          </w:p>
          <w:p w14:paraId="36FEB5B0" w14:textId="19F67965" w:rsidR="00350708" w:rsidRPr="00FB4849" w:rsidRDefault="007313CD" w:rsidP="00250D12">
            <w:pPr>
              <w:ind w:firstLine="360"/>
              <w:jc w:val="left"/>
              <w:rPr>
                <w:bCs/>
                <w:sz w:val="24"/>
                <w:szCs w:val="24"/>
                <w:lang w:val="ro-RO"/>
              </w:rPr>
            </w:pPr>
            <w:r w:rsidRPr="00437906">
              <w:rPr>
                <w:sz w:val="24"/>
                <w:szCs w:val="24"/>
                <w:lang w:val="ro-RO"/>
              </w:rPr>
              <w:t>Aplicarea pr</w:t>
            </w:r>
            <w:r w:rsidR="00437906" w:rsidRPr="00437906">
              <w:rPr>
                <w:sz w:val="24"/>
                <w:szCs w:val="24"/>
                <w:lang w:val="ro-RO"/>
              </w:rPr>
              <w:t>evede</w:t>
            </w:r>
            <w:r w:rsidRPr="00437906">
              <w:rPr>
                <w:sz w:val="24"/>
                <w:szCs w:val="24"/>
                <w:lang w:val="ro-RO"/>
              </w:rPr>
              <w:t>r</w:t>
            </w:r>
            <w:r w:rsidR="00437906" w:rsidRPr="00437906">
              <w:rPr>
                <w:sz w:val="24"/>
                <w:szCs w:val="24"/>
                <w:lang w:val="ro-RO"/>
              </w:rPr>
              <w:t>ilor</w:t>
            </w:r>
            <w:r w:rsidRPr="00437906">
              <w:rPr>
                <w:sz w:val="24"/>
                <w:szCs w:val="24"/>
                <w:lang w:val="ro-RO"/>
              </w:rPr>
              <w:t xml:space="preserve"> respective nu vor condiționa costuri suplimentare pentru angajatori. </w:t>
            </w:r>
            <w:r w:rsidR="00437906" w:rsidRPr="00437906">
              <w:rPr>
                <w:sz w:val="24"/>
                <w:szCs w:val="24"/>
                <w:lang w:val="ro-RO"/>
              </w:rPr>
              <w:t>Din contra</w:t>
            </w:r>
            <w:r w:rsidRPr="00437906">
              <w:rPr>
                <w:sz w:val="24"/>
                <w:szCs w:val="24"/>
                <w:lang w:val="ro-RO"/>
              </w:rPr>
              <w:t xml:space="preserve">, intervențiile propuse prevăd compensarea unor costuri posibile suplimentare legate de angajarea persoanelor </w:t>
            </w:r>
            <w:r w:rsidR="00437906" w:rsidRPr="00437906">
              <w:rPr>
                <w:sz w:val="24"/>
                <w:szCs w:val="24"/>
                <w:lang w:val="ro-RO"/>
              </w:rPr>
              <w:t>social-</w:t>
            </w:r>
            <w:r w:rsidRPr="00437906">
              <w:rPr>
                <w:sz w:val="24"/>
                <w:szCs w:val="24"/>
                <w:lang w:val="ro-RO"/>
              </w:rPr>
              <w:t>vulnerabile (cu productivitatea muncii mai scăzută) sau compensarea costurilor de creare a un</w:t>
            </w:r>
            <w:r w:rsidR="00437906" w:rsidRPr="00437906">
              <w:rPr>
                <w:sz w:val="24"/>
                <w:szCs w:val="24"/>
                <w:lang w:val="ro-RO"/>
              </w:rPr>
              <w:t>u</w:t>
            </w:r>
            <w:r w:rsidRPr="00437906">
              <w:rPr>
                <w:sz w:val="24"/>
                <w:szCs w:val="24"/>
                <w:lang w:val="ro-RO"/>
              </w:rPr>
              <w:t>i loc de muncă.</w:t>
            </w:r>
          </w:p>
        </w:tc>
      </w:tr>
      <w:tr w:rsidR="00350708" w:rsidRPr="00FB4849" w14:paraId="1681B0EE"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8382B41" w14:textId="77777777" w:rsidR="00350708" w:rsidRPr="00FB4849" w:rsidRDefault="00350708" w:rsidP="00350708">
            <w:pPr>
              <w:ind w:firstLine="0"/>
              <w:jc w:val="left"/>
              <w:rPr>
                <w:b/>
                <w:bCs/>
                <w:sz w:val="24"/>
                <w:szCs w:val="24"/>
                <w:u w:val="single"/>
                <w:lang w:val="ro-RO"/>
              </w:rPr>
            </w:pPr>
            <w:r w:rsidRPr="00FB4849">
              <w:rPr>
                <w:b/>
                <w:bCs/>
                <w:sz w:val="24"/>
                <w:szCs w:val="24"/>
                <w:u w:val="single"/>
                <w:lang w:val="ro-RO"/>
              </w:rPr>
              <w:t>Concluzie</w:t>
            </w:r>
          </w:p>
          <w:p w14:paraId="1351BC66" w14:textId="77777777" w:rsidR="00350708" w:rsidRPr="00FB4849" w:rsidRDefault="00350708" w:rsidP="00350708">
            <w:pPr>
              <w:ind w:firstLine="0"/>
              <w:rPr>
                <w:bCs/>
                <w:sz w:val="24"/>
                <w:szCs w:val="24"/>
                <w:lang w:val="ro-RO"/>
              </w:rPr>
            </w:pPr>
            <w:r w:rsidRPr="00FB4849">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30D7AA69" w14:textId="77777777" w:rsidR="00350708" w:rsidRPr="00FB4849" w:rsidRDefault="00350708" w:rsidP="00350708">
            <w:pPr>
              <w:ind w:firstLine="0"/>
              <w:jc w:val="left"/>
              <w:rPr>
                <w:sz w:val="24"/>
                <w:szCs w:val="24"/>
                <w:lang w:val="ro-RO"/>
              </w:rPr>
            </w:pPr>
          </w:p>
        </w:tc>
      </w:tr>
      <w:tr w:rsidR="00350708" w:rsidRPr="00FB4849" w14:paraId="7196D064"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A439490" w14:textId="11C5EDC1" w:rsidR="009805F0" w:rsidRDefault="009805F0" w:rsidP="00250D12">
            <w:pPr>
              <w:ind w:firstLine="315"/>
              <w:rPr>
                <w:bCs/>
                <w:sz w:val="24"/>
                <w:szCs w:val="24"/>
                <w:lang w:val="ro-RO"/>
              </w:rPr>
            </w:pPr>
            <w:proofErr w:type="spellStart"/>
            <w:r>
              <w:rPr>
                <w:bCs/>
                <w:sz w:val="24"/>
                <w:szCs w:val="24"/>
              </w:rPr>
              <w:t>Considerăm</w:t>
            </w:r>
            <w:proofErr w:type="spellEnd"/>
            <w:r>
              <w:rPr>
                <w:bCs/>
                <w:sz w:val="24"/>
                <w:szCs w:val="24"/>
              </w:rPr>
              <w:t xml:space="preserve">, </w:t>
            </w:r>
            <w:proofErr w:type="spellStart"/>
            <w:r>
              <w:rPr>
                <w:bCs/>
                <w:sz w:val="24"/>
                <w:szCs w:val="24"/>
              </w:rPr>
              <w:t>că</w:t>
            </w:r>
            <w:proofErr w:type="spellEnd"/>
            <w:r>
              <w:rPr>
                <w:bCs/>
                <w:sz w:val="24"/>
                <w:szCs w:val="24"/>
              </w:rPr>
              <w:t xml:space="preserve"> o</w:t>
            </w:r>
            <w:proofErr w:type="spellStart"/>
            <w:r>
              <w:rPr>
                <w:bCs/>
                <w:sz w:val="24"/>
                <w:szCs w:val="24"/>
                <w:lang w:val="ro-RO"/>
              </w:rPr>
              <w:t>pținea</w:t>
            </w:r>
            <w:proofErr w:type="spellEnd"/>
            <w:r>
              <w:rPr>
                <w:bCs/>
                <w:sz w:val="24"/>
                <w:szCs w:val="24"/>
                <w:lang w:val="ro-RO"/>
              </w:rPr>
              <w:t xml:space="preserve"> propusă va contribui la atingerea obiectivelor proiectului în modul cel mai eficient fără a condiționa costuri suplimentare, deoarece proiectul propune:</w:t>
            </w:r>
          </w:p>
          <w:p w14:paraId="73EB76F7" w14:textId="182A805A" w:rsidR="009805F0" w:rsidRPr="009805F0" w:rsidRDefault="009805F0" w:rsidP="00250D12">
            <w:pPr>
              <w:pStyle w:val="ListParagraph"/>
              <w:numPr>
                <w:ilvl w:val="0"/>
                <w:numId w:val="1"/>
              </w:numPr>
              <w:ind w:left="0" w:firstLine="360"/>
              <w:rPr>
                <w:sz w:val="24"/>
                <w:szCs w:val="24"/>
              </w:rPr>
            </w:pPr>
            <w:r>
              <w:rPr>
                <w:sz w:val="24"/>
                <w:szCs w:val="24"/>
                <w:lang w:val="ro-RO"/>
              </w:rPr>
              <w:t>reglementări clare privind condițiile de licențiere a agențiilor private;</w:t>
            </w:r>
          </w:p>
          <w:p w14:paraId="7970AC61" w14:textId="686300B9" w:rsidR="009805F0" w:rsidRDefault="009805F0" w:rsidP="00250D12">
            <w:pPr>
              <w:pStyle w:val="ListParagraph"/>
              <w:numPr>
                <w:ilvl w:val="0"/>
                <w:numId w:val="1"/>
              </w:numPr>
              <w:ind w:left="0" w:firstLine="360"/>
              <w:rPr>
                <w:sz w:val="24"/>
                <w:szCs w:val="24"/>
              </w:rPr>
            </w:pPr>
            <w:proofErr w:type="spellStart"/>
            <w:r>
              <w:rPr>
                <w:sz w:val="24"/>
                <w:szCs w:val="24"/>
              </w:rPr>
              <w:t>mecanism</w:t>
            </w:r>
            <w:proofErr w:type="spellEnd"/>
            <w:r>
              <w:rPr>
                <w:sz w:val="24"/>
                <w:szCs w:val="24"/>
              </w:rPr>
              <w:t xml:space="preserve"> </w:t>
            </w:r>
            <w:proofErr w:type="spellStart"/>
            <w:r>
              <w:rPr>
                <w:sz w:val="24"/>
                <w:szCs w:val="24"/>
              </w:rPr>
              <w:t>clar</w:t>
            </w:r>
            <w:proofErr w:type="spellEnd"/>
            <w:r>
              <w:rPr>
                <w:sz w:val="24"/>
                <w:szCs w:val="24"/>
              </w:rPr>
              <w:t xml:space="preserve"> de control </w:t>
            </w:r>
            <w:proofErr w:type="spellStart"/>
            <w:r>
              <w:rPr>
                <w:sz w:val="24"/>
                <w:szCs w:val="24"/>
              </w:rPr>
              <w:t>asupra</w:t>
            </w:r>
            <w:proofErr w:type="spellEnd"/>
            <w:r>
              <w:rPr>
                <w:sz w:val="24"/>
                <w:szCs w:val="24"/>
              </w:rPr>
              <w:t xml:space="preserve"> </w:t>
            </w:r>
            <w:proofErr w:type="spellStart"/>
            <w:r>
              <w:rPr>
                <w:sz w:val="24"/>
                <w:szCs w:val="24"/>
              </w:rPr>
              <w:t>activității</w:t>
            </w:r>
            <w:proofErr w:type="spellEnd"/>
            <w:r>
              <w:rPr>
                <w:sz w:val="24"/>
                <w:szCs w:val="24"/>
              </w:rPr>
              <w:t xml:space="preserve"> </w:t>
            </w:r>
            <w:proofErr w:type="spellStart"/>
            <w:r>
              <w:rPr>
                <w:sz w:val="24"/>
                <w:szCs w:val="24"/>
              </w:rPr>
              <w:t>agențiilor</w:t>
            </w:r>
            <w:proofErr w:type="spellEnd"/>
            <w:r>
              <w:rPr>
                <w:sz w:val="24"/>
                <w:szCs w:val="24"/>
              </w:rPr>
              <w:t xml:space="preserve"> private </w:t>
            </w:r>
            <w:proofErr w:type="spellStart"/>
            <w:r>
              <w:rPr>
                <w:sz w:val="24"/>
                <w:szCs w:val="24"/>
              </w:rPr>
              <w:t>și</w:t>
            </w:r>
            <w:proofErr w:type="spellEnd"/>
            <w:r>
              <w:rPr>
                <w:sz w:val="24"/>
                <w:szCs w:val="24"/>
              </w:rPr>
              <w:t xml:space="preserve"> </w:t>
            </w:r>
            <w:proofErr w:type="spellStart"/>
            <w:r>
              <w:rPr>
                <w:sz w:val="24"/>
                <w:szCs w:val="24"/>
              </w:rPr>
              <w:t>intermediarii</w:t>
            </w:r>
            <w:proofErr w:type="spellEnd"/>
            <w:r>
              <w:rPr>
                <w:sz w:val="24"/>
                <w:szCs w:val="24"/>
              </w:rPr>
              <w:t xml:space="preserve"> </w:t>
            </w:r>
            <w:proofErr w:type="spellStart"/>
            <w:r>
              <w:rPr>
                <w:sz w:val="24"/>
                <w:szCs w:val="24"/>
              </w:rPr>
              <w:t>nelicențiați</w:t>
            </w:r>
            <w:proofErr w:type="spellEnd"/>
            <w:r>
              <w:rPr>
                <w:sz w:val="24"/>
                <w:szCs w:val="24"/>
              </w:rPr>
              <w:t>;</w:t>
            </w:r>
          </w:p>
          <w:p w14:paraId="391FB91C" w14:textId="5BB04493" w:rsidR="009805F0" w:rsidRPr="009805F0" w:rsidRDefault="009805F0" w:rsidP="009805F0">
            <w:pPr>
              <w:pStyle w:val="ListParagraph"/>
              <w:numPr>
                <w:ilvl w:val="0"/>
                <w:numId w:val="1"/>
              </w:numPr>
              <w:rPr>
                <w:sz w:val="24"/>
                <w:szCs w:val="24"/>
              </w:rPr>
            </w:pPr>
            <w:proofErr w:type="spellStart"/>
            <w:r>
              <w:rPr>
                <w:sz w:val="24"/>
                <w:szCs w:val="24"/>
              </w:rPr>
              <w:t>mecanism</w:t>
            </w:r>
            <w:proofErr w:type="spellEnd"/>
            <w:r>
              <w:rPr>
                <w:sz w:val="24"/>
                <w:szCs w:val="24"/>
              </w:rPr>
              <w:t xml:space="preserve"> de </w:t>
            </w:r>
            <w:proofErr w:type="spellStart"/>
            <w:r>
              <w:rPr>
                <w:sz w:val="24"/>
                <w:szCs w:val="24"/>
              </w:rPr>
              <w:t>soluținare</w:t>
            </w:r>
            <w:proofErr w:type="spellEnd"/>
            <w:r>
              <w:rPr>
                <w:sz w:val="24"/>
                <w:szCs w:val="24"/>
              </w:rPr>
              <w:t xml:space="preserve"> a </w:t>
            </w:r>
            <w:proofErr w:type="spellStart"/>
            <w:r>
              <w:rPr>
                <w:sz w:val="24"/>
                <w:szCs w:val="24"/>
              </w:rPr>
              <w:t>litigiilor</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rolul</w:t>
            </w:r>
            <w:proofErr w:type="spellEnd"/>
            <w:r>
              <w:rPr>
                <w:sz w:val="24"/>
                <w:szCs w:val="24"/>
              </w:rPr>
              <w:t xml:space="preserve"> </w:t>
            </w:r>
            <w:proofErr w:type="spellStart"/>
            <w:r>
              <w:rPr>
                <w:sz w:val="24"/>
                <w:szCs w:val="24"/>
              </w:rPr>
              <w:t>fiecărui</w:t>
            </w:r>
            <w:proofErr w:type="spellEnd"/>
            <w:r>
              <w:rPr>
                <w:sz w:val="24"/>
                <w:szCs w:val="24"/>
              </w:rPr>
              <w:t xml:space="preserve"> actor </w:t>
            </w:r>
            <w:proofErr w:type="spellStart"/>
            <w:r>
              <w:rPr>
                <w:sz w:val="24"/>
                <w:szCs w:val="24"/>
              </w:rPr>
              <w:t>în</w:t>
            </w:r>
            <w:proofErr w:type="spellEnd"/>
            <w:r>
              <w:rPr>
                <w:sz w:val="24"/>
                <w:szCs w:val="24"/>
              </w:rPr>
              <w:t xml:space="preserve"> </w:t>
            </w:r>
            <w:proofErr w:type="spellStart"/>
            <w:r>
              <w:rPr>
                <w:sz w:val="24"/>
                <w:szCs w:val="24"/>
              </w:rPr>
              <w:t>acest</w:t>
            </w:r>
            <w:proofErr w:type="spellEnd"/>
            <w:r>
              <w:rPr>
                <w:sz w:val="24"/>
                <w:szCs w:val="24"/>
              </w:rPr>
              <w:t xml:space="preserve"> process, </w:t>
            </w:r>
            <w:proofErr w:type="spellStart"/>
            <w:r>
              <w:rPr>
                <w:sz w:val="24"/>
                <w:szCs w:val="24"/>
              </w:rPr>
              <w:t>inclusiv</w:t>
            </w:r>
            <w:proofErr w:type="spellEnd"/>
            <w:r>
              <w:rPr>
                <w:sz w:val="24"/>
                <w:szCs w:val="24"/>
              </w:rPr>
              <w:t xml:space="preserve"> a </w:t>
            </w:r>
            <w:proofErr w:type="spellStart"/>
            <w:r>
              <w:rPr>
                <w:sz w:val="24"/>
                <w:szCs w:val="24"/>
              </w:rPr>
              <w:t>agenților</w:t>
            </w:r>
            <w:proofErr w:type="spellEnd"/>
            <w:r>
              <w:rPr>
                <w:sz w:val="24"/>
                <w:szCs w:val="24"/>
              </w:rPr>
              <w:t xml:space="preserve"> private </w:t>
            </w:r>
            <w:proofErr w:type="spellStart"/>
            <w:r>
              <w:rPr>
                <w:sz w:val="24"/>
                <w:szCs w:val="24"/>
              </w:rPr>
              <w:t>prin</w:t>
            </w:r>
            <w:proofErr w:type="spellEnd"/>
            <w:r>
              <w:rPr>
                <w:sz w:val="24"/>
                <w:szCs w:val="24"/>
              </w:rPr>
              <w:t xml:space="preserve"> </w:t>
            </w:r>
            <w:proofErr w:type="spellStart"/>
            <w:r>
              <w:rPr>
                <w:sz w:val="24"/>
                <w:szCs w:val="24"/>
              </w:rPr>
              <w:t>responsabilizaraea</w:t>
            </w:r>
            <w:proofErr w:type="spellEnd"/>
            <w:r>
              <w:rPr>
                <w:sz w:val="24"/>
                <w:szCs w:val="24"/>
              </w:rPr>
              <w:t xml:space="preserve"> </w:t>
            </w:r>
            <w:proofErr w:type="spellStart"/>
            <w:r>
              <w:rPr>
                <w:sz w:val="24"/>
                <w:szCs w:val="24"/>
              </w:rPr>
              <w:t>cestora</w:t>
            </w:r>
            <w:proofErr w:type="spellEnd"/>
            <w:r>
              <w:rPr>
                <w:sz w:val="24"/>
                <w:szCs w:val="24"/>
              </w:rPr>
              <w:t xml:space="preserve"> de a </w:t>
            </w:r>
            <w:proofErr w:type="spellStart"/>
            <w:r>
              <w:rPr>
                <w:sz w:val="24"/>
                <w:szCs w:val="24"/>
              </w:rPr>
              <w:t>informa</w:t>
            </w:r>
            <w:proofErr w:type="spellEnd"/>
            <w:r>
              <w:rPr>
                <w:sz w:val="24"/>
                <w:szCs w:val="24"/>
              </w:rPr>
              <w:t xml:space="preserve"> </w:t>
            </w:r>
            <w:proofErr w:type="spellStart"/>
            <w:r>
              <w:rPr>
                <w:sz w:val="24"/>
                <w:szCs w:val="24"/>
              </w:rPr>
              <w:t>detaliat</w:t>
            </w:r>
            <w:proofErr w:type="spellEnd"/>
            <w:r>
              <w:rPr>
                <w:sz w:val="24"/>
                <w:szCs w:val="24"/>
              </w:rPr>
              <w:t xml:space="preserve"> </w:t>
            </w:r>
            <w:proofErr w:type="spellStart"/>
            <w:r>
              <w:rPr>
                <w:sz w:val="24"/>
                <w:szCs w:val="24"/>
              </w:rPr>
              <w:t>lucrătorul</w:t>
            </w:r>
            <w:proofErr w:type="spellEnd"/>
            <w:r>
              <w:rPr>
                <w:sz w:val="24"/>
                <w:szCs w:val="24"/>
              </w:rPr>
              <w:t xml:space="preserve"> migrant cu </w:t>
            </w:r>
            <w:proofErr w:type="spellStart"/>
            <w:r>
              <w:rPr>
                <w:sz w:val="24"/>
                <w:szCs w:val="24"/>
              </w:rPr>
              <w:t>privire</w:t>
            </w:r>
            <w:proofErr w:type="spellEnd"/>
            <w:r>
              <w:rPr>
                <w:sz w:val="24"/>
                <w:szCs w:val="24"/>
              </w:rPr>
              <w:t xml:space="preserve"> la </w:t>
            </w:r>
            <w:proofErr w:type="spellStart"/>
            <w:r>
              <w:rPr>
                <w:sz w:val="24"/>
                <w:szCs w:val="24"/>
              </w:rPr>
              <w:t>condițiile</w:t>
            </w:r>
            <w:proofErr w:type="spellEnd"/>
            <w:r>
              <w:rPr>
                <w:sz w:val="24"/>
                <w:szCs w:val="24"/>
              </w:rPr>
              <w:t xml:space="preserve"> de </w:t>
            </w:r>
            <w:proofErr w:type="spellStart"/>
            <w:r>
              <w:rPr>
                <w:sz w:val="24"/>
                <w:szCs w:val="24"/>
              </w:rPr>
              <w:t>accesare</w:t>
            </w:r>
            <w:proofErr w:type="spellEnd"/>
            <w:r>
              <w:rPr>
                <w:sz w:val="24"/>
                <w:szCs w:val="24"/>
              </w:rPr>
              <w:t xml:space="preserve"> a </w:t>
            </w:r>
            <w:proofErr w:type="spellStart"/>
            <w:r>
              <w:rPr>
                <w:sz w:val="24"/>
                <w:szCs w:val="24"/>
              </w:rPr>
              <w:t>locului</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oferit</w:t>
            </w:r>
            <w:proofErr w:type="spellEnd"/>
            <w:r>
              <w:rPr>
                <w:sz w:val="24"/>
                <w:szCs w:val="24"/>
              </w:rPr>
              <w:t xml:space="preserve">, </w:t>
            </w:r>
            <w:proofErr w:type="spellStart"/>
            <w:r>
              <w:rPr>
                <w:sz w:val="24"/>
                <w:szCs w:val="24"/>
              </w:rPr>
              <w:t>condițiile</w:t>
            </w:r>
            <w:proofErr w:type="spellEnd"/>
            <w:r>
              <w:rPr>
                <w:sz w:val="24"/>
                <w:szCs w:val="24"/>
              </w:rPr>
              <w:t xml:space="preserve"> de </w:t>
            </w:r>
            <w:proofErr w:type="spellStart"/>
            <w:r>
              <w:rPr>
                <w:sz w:val="24"/>
                <w:szCs w:val="24"/>
              </w:rPr>
              <w:t>muncă</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modul</w:t>
            </w:r>
            <w:proofErr w:type="spellEnd"/>
            <w:r>
              <w:rPr>
                <w:sz w:val="24"/>
                <w:szCs w:val="24"/>
              </w:rPr>
              <w:t xml:space="preserve"> de </w:t>
            </w:r>
            <w:proofErr w:type="spellStart"/>
            <w:r>
              <w:rPr>
                <w:sz w:val="24"/>
                <w:szCs w:val="24"/>
              </w:rPr>
              <w:t>apărare</w:t>
            </w:r>
            <w:proofErr w:type="spellEnd"/>
            <w:r>
              <w:rPr>
                <w:sz w:val="24"/>
                <w:szCs w:val="24"/>
              </w:rPr>
              <w:t xml:space="preserve"> a </w:t>
            </w:r>
            <w:proofErr w:type="spellStart"/>
            <w:r>
              <w:rPr>
                <w:sz w:val="24"/>
                <w:szCs w:val="24"/>
              </w:rPr>
              <w:t>drepturilor</w:t>
            </w:r>
            <w:proofErr w:type="spellEnd"/>
            <w:r>
              <w:rPr>
                <w:sz w:val="24"/>
                <w:szCs w:val="24"/>
              </w:rPr>
              <w:t xml:space="preserve"> </w:t>
            </w:r>
            <w:proofErr w:type="spellStart"/>
            <w:r>
              <w:rPr>
                <w:sz w:val="24"/>
                <w:szCs w:val="24"/>
              </w:rPr>
              <w:t>acestuia</w:t>
            </w:r>
            <w:proofErr w:type="spellEnd"/>
            <w:r>
              <w:rPr>
                <w:sz w:val="24"/>
                <w:szCs w:val="24"/>
              </w:rPr>
              <w:t>;</w:t>
            </w:r>
          </w:p>
          <w:p w14:paraId="14439A1D" w14:textId="5AB4A161" w:rsidR="009805F0" w:rsidRDefault="009805F0" w:rsidP="00250D12">
            <w:pPr>
              <w:pStyle w:val="ListParagraph"/>
              <w:numPr>
                <w:ilvl w:val="0"/>
                <w:numId w:val="1"/>
              </w:numPr>
              <w:ind w:left="0" w:firstLine="360"/>
              <w:rPr>
                <w:sz w:val="24"/>
                <w:szCs w:val="24"/>
              </w:rPr>
            </w:pPr>
            <w:proofErr w:type="spellStart"/>
            <w:r>
              <w:rPr>
                <w:sz w:val="24"/>
                <w:szCs w:val="24"/>
              </w:rPr>
              <w:t>proiectul</w:t>
            </w:r>
            <w:proofErr w:type="spellEnd"/>
            <w:r>
              <w:rPr>
                <w:sz w:val="24"/>
                <w:szCs w:val="24"/>
              </w:rPr>
              <w:t xml:space="preserve"> </w:t>
            </w:r>
            <w:proofErr w:type="spellStart"/>
            <w:r>
              <w:rPr>
                <w:sz w:val="24"/>
                <w:szCs w:val="24"/>
              </w:rPr>
              <w:t>ajustează</w:t>
            </w:r>
            <w:proofErr w:type="spellEnd"/>
            <w:r>
              <w:rPr>
                <w:sz w:val="24"/>
                <w:szCs w:val="24"/>
              </w:rPr>
              <w:t xml:space="preserve"> </w:t>
            </w:r>
            <w:proofErr w:type="spellStart"/>
            <w:r>
              <w:rPr>
                <w:sz w:val="24"/>
                <w:szCs w:val="24"/>
              </w:rPr>
              <w:t>reglementările</w:t>
            </w:r>
            <w:proofErr w:type="spellEnd"/>
            <w:r>
              <w:rPr>
                <w:sz w:val="24"/>
                <w:szCs w:val="24"/>
              </w:rPr>
              <w:t xml:space="preserve"> </w:t>
            </w:r>
            <w:proofErr w:type="spellStart"/>
            <w:r>
              <w:rPr>
                <w:sz w:val="24"/>
                <w:szCs w:val="24"/>
              </w:rPr>
              <w:t>naționale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doemniul</w:t>
            </w:r>
            <w:proofErr w:type="spellEnd"/>
            <w:r>
              <w:rPr>
                <w:sz w:val="24"/>
                <w:szCs w:val="24"/>
              </w:rPr>
              <w:t xml:space="preserve"> </w:t>
            </w:r>
            <w:proofErr w:type="spellStart"/>
            <w:r>
              <w:rPr>
                <w:sz w:val="24"/>
                <w:szCs w:val="24"/>
              </w:rPr>
              <w:t>recrutării</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angajării</w:t>
            </w:r>
            <w:proofErr w:type="spellEnd"/>
            <w:r>
              <w:rPr>
                <w:sz w:val="24"/>
                <w:szCs w:val="24"/>
              </w:rPr>
              <w:t xml:space="preserve"> </w:t>
            </w:r>
            <w:proofErr w:type="spellStart"/>
            <w:r>
              <w:rPr>
                <w:sz w:val="24"/>
                <w:szCs w:val="24"/>
              </w:rPr>
              <w:t>peste</w:t>
            </w:r>
            <w:proofErr w:type="spellEnd"/>
            <w:r>
              <w:rPr>
                <w:sz w:val="24"/>
                <w:szCs w:val="24"/>
              </w:rPr>
              <w:t xml:space="preserve"> </w:t>
            </w:r>
            <w:proofErr w:type="spellStart"/>
            <w:r>
              <w:rPr>
                <w:sz w:val="24"/>
                <w:szCs w:val="24"/>
              </w:rPr>
              <w:t>hotare</w:t>
            </w:r>
            <w:proofErr w:type="spellEnd"/>
            <w:r>
              <w:rPr>
                <w:sz w:val="24"/>
                <w:szCs w:val="24"/>
              </w:rPr>
              <w:t xml:space="preserve"> cu </w:t>
            </w:r>
            <w:proofErr w:type="spellStart"/>
            <w:r>
              <w:rPr>
                <w:sz w:val="24"/>
                <w:szCs w:val="24"/>
              </w:rPr>
              <w:t>realitățile</w:t>
            </w:r>
            <w:proofErr w:type="spellEnd"/>
            <w:r>
              <w:rPr>
                <w:sz w:val="24"/>
                <w:szCs w:val="24"/>
              </w:rPr>
              <w:t xml:space="preserve"> </w:t>
            </w:r>
            <w:proofErr w:type="spellStart"/>
            <w:r>
              <w:rPr>
                <w:sz w:val="24"/>
                <w:szCs w:val="24"/>
              </w:rPr>
              <w:t>pieței</w:t>
            </w:r>
            <w:proofErr w:type="spellEnd"/>
            <w:r>
              <w:rPr>
                <w:sz w:val="24"/>
                <w:szCs w:val="24"/>
              </w:rPr>
              <w:t xml:space="preserve"> </w:t>
            </w:r>
            <w:proofErr w:type="spellStart"/>
            <w:r>
              <w:rPr>
                <w:sz w:val="24"/>
                <w:szCs w:val="24"/>
              </w:rPr>
              <w:t>muncii</w:t>
            </w:r>
            <w:proofErr w:type="spellEnd"/>
            <w:r>
              <w:rPr>
                <w:sz w:val="24"/>
                <w:szCs w:val="24"/>
              </w:rPr>
              <w:t xml:space="preserve"> din </w:t>
            </w:r>
            <w:proofErr w:type="spellStart"/>
            <w:r>
              <w:rPr>
                <w:sz w:val="24"/>
                <w:szCs w:val="24"/>
              </w:rPr>
              <w:t>țările</w:t>
            </w:r>
            <w:proofErr w:type="spellEnd"/>
            <w:r>
              <w:rPr>
                <w:sz w:val="24"/>
                <w:szCs w:val="24"/>
              </w:rPr>
              <w:t xml:space="preserve"> de </w:t>
            </w:r>
            <w:proofErr w:type="spellStart"/>
            <w:r>
              <w:rPr>
                <w:sz w:val="24"/>
                <w:szCs w:val="24"/>
              </w:rPr>
              <w:t>destinație</w:t>
            </w:r>
            <w:proofErr w:type="spellEnd"/>
            <w:r>
              <w:rPr>
                <w:sz w:val="24"/>
                <w:szCs w:val="24"/>
              </w:rPr>
              <w:t xml:space="preserve">; </w:t>
            </w:r>
          </w:p>
          <w:p w14:paraId="007C14CB" w14:textId="3432F004" w:rsidR="009805F0" w:rsidRDefault="009805F0" w:rsidP="00250D12">
            <w:pPr>
              <w:pStyle w:val="ListParagraph"/>
              <w:numPr>
                <w:ilvl w:val="0"/>
                <w:numId w:val="1"/>
              </w:numPr>
              <w:ind w:left="0" w:firstLine="360"/>
              <w:rPr>
                <w:sz w:val="24"/>
                <w:szCs w:val="24"/>
              </w:rPr>
            </w:pPr>
            <w:proofErr w:type="spellStart"/>
            <w:r>
              <w:rPr>
                <w:sz w:val="24"/>
                <w:szCs w:val="24"/>
              </w:rPr>
              <w:t>siplificarea</w:t>
            </w:r>
            <w:proofErr w:type="spellEnd"/>
            <w:r>
              <w:rPr>
                <w:sz w:val="24"/>
                <w:szCs w:val="24"/>
              </w:rPr>
              <w:t xml:space="preserve"> </w:t>
            </w:r>
            <w:proofErr w:type="spellStart"/>
            <w:r>
              <w:rPr>
                <w:sz w:val="24"/>
                <w:szCs w:val="24"/>
              </w:rPr>
              <w:t>condițiilor</w:t>
            </w:r>
            <w:proofErr w:type="spellEnd"/>
            <w:r>
              <w:rPr>
                <w:sz w:val="24"/>
                <w:szCs w:val="24"/>
              </w:rPr>
              <w:t xml:space="preserve"> de </w:t>
            </w:r>
            <w:proofErr w:type="spellStart"/>
            <w:r>
              <w:rPr>
                <w:sz w:val="24"/>
                <w:szCs w:val="24"/>
              </w:rPr>
              <w:t>accesare</w:t>
            </w:r>
            <w:proofErr w:type="spellEnd"/>
            <w:r>
              <w:rPr>
                <w:sz w:val="24"/>
                <w:szCs w:val="24"/>
              </w:rPr>
              <w:t xml:space="preserve"> a </w:t>
            </w:r>
            <w:proofErr w:type="spellStart"/>
            <w:r>
              <w:rPr>
                <w:sz w:val="24"/>
                <w:szCs w:val="24"/>
              </w:rPr>
              <w:t>măsurilor</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serviciilor</w:t>
            </w:r>
            <w:proofErr w:type="spellEnd"/>
            <w:r>
              <w:rPr>
                <w:sz w:val="24"/>
                <w:szCs w:val="24"/>
              </w:rPr>
              <w:t xml:space="preserve"> de </w:t>
            </w:r>
            <w:proofErr w:type="spellStart"/>
            <w:r>
              <w:rPr>
                <w:sz w:val="24"/>
                <w:szCs w:val="24"/>
              </w:rPr>
              <w:t>ocupare</w:t>
            </w:r>
            <w:proofErr w:type="spellEnd"/>
            <w:r>
              <w:rPr>
                <w:sz w:val="24"/>
                <w:szCs w:val="24"/>
              </w:rPr>
              <w:t xml:space="preserve"> a </w:t>
            </w:r>
            <w:proofErr w:type="spellStart"/>
            <w:r>
              <w:rPr>
                <w:sz w:val="24"/>
                <w:szCs w:val="24"/>
              </w:rPr>
              <w:t>forței</w:t>
            </w:r>
            <w:proofErr w:type="spellEnd"/>
            <w:r>
              <w:rPr>
                <w:sz w:val="24"/>
                <w:szCs w:val="24"/>
              </w:rPr>
              <w:t xml:space="preserve"> de </w:t>
            </w:r>
            <w:proofErr w:type="spellStart"/>
            <w:r>
              <w:rPr>
                <w:sz w:val="24"/>
                <w:szCs w:val="24"/>
              </w:rPr>
              <w:t>muncă</w:t>
            </w:r>
            <w:proofErr w:type="spellEnd"/>
            <w:r>
              <w:rPr>
                <w:sz w:val="24"/>
                <w:szCs w:val="24"/>
              </w:rPr>
              <w:t>;</w:t>
            </w:r>
          </w:p>
          <w:p w14:paraId="212E8C37" w14:textId="307544DD" w:rsidR="009805F0" w:rsidRDefault="009805F0" w:rsidP="00250D12">
            <w:pPr>
              <w:pStyle w:val="ListParagraph"/>
              <w:numPr>
                <w:ilvl w:val="0"/>
                <w:numId w:val="1"/>
              </w:numPr>
              <w:ind w:left="0" w:firstLine="360"/>
              <w:rPr>
                <w:sz w:val="24"/>
                <w:szCs w:val="24"/>
              </w:rPr>
            </w:pPr>
            <w:proofErr w:type="spellStart"/>
            <w:r>
              <w:rPr>
                <w:sz w:val="24"/>
                <w:szCs w:val="24"/>
              </w:rPr>
              <w:t>soluții</w:t>
            </w:r>
            <w:proofErr w:type="spellEnd"/>
            <w:r>
              <w:rPr>
                <w:sz w:val="24"/>
                <w:szCs w:val="24"/>
              </w:rPr>
              <w:t xml:space="preserve"> concrete </w:t>
            </w:r>
            <w:proofErr w:type="spellStart"/>
            <w:r>
              <w:rPr>
                <w:sz w:val="24"/>
                <w:szCs w:val="24"/>
              </w:rPr>
              <w:t>ce</w:t>
            </w:r>
            <w:proofErr w:type="spellEnd"/>
            <w:r>
              <w:rPr>
                <w:sz w:val="24"/>
                <w:szCs w:val="24"/>
              </w:rPr>
              <w:t xml:space="preserve"> tine de </w:t>
            </w:r>
            <w:proofErr w:type="spellStart"/>
            <w:r>
              <w:rPr>
                <w:sz w:val="24"/>
                <w:szCs w:val="24"/>
              </w:rPr>
              <w:t>facilitarea</w:t>
            </w:r>
            <w:proofErr w:type="spellEnd"/>
            <w:r>
              <w:rPr>
                <w:sz w:val="24"/>
                <w:szCs w:val="24"/>
              </w:rPr>
              <w:t xml:space="preserve"> </w:t>
            </w:r>
            <w:proofErr w:type="spellStart"/>
            <w:r>
              <w:rPr>
                <w:sz w:val="24"/>
                <w:szCs w:val="24"/>
              </w:rPr>
              <w:t>angajării</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cîmpul</w:t>
            </w:r>
            <w:proofErr w:type="spellEnd"/>
            <w:r>
              <w:rPr>
                <w:sz w:val="24"/>
                <w:szCs w:val="24"/>
              </w:rPr>
              <w:t xml:space="preserve"> </w:t>
            </w:r>
            <w:proofErr w:type="spellStart"/>
            <w:r>
              <w:rPr>
                <w:sz w:val="24"/>
                <w:szCs w:val="24"/>
              </w:rPr>
              <w:t>muncii</w:t>
            </w:r>
            <w:proofErr w:type="spellEnd"/>
            <w:r>
              <w:rPr>
                <w:sz w:val="24"/>
                <w:szCs w:val="24"/>
              </w:rPr>
              <w:t xml:space="preserve"> a </w:t>
            </w:r>
            <w:proofErr w:type="spellStart"/>
            <w:r>
              <w:rPr>
                <w:sz w:val="24"/>
                <w:szCs w:val="24"/>
              </w:rPr>
              <w:t>persoanelor</w:t>
            </w:r>
            <w:proofErr w:type="spellEnd"/>
            <w:r>
              <w:rPr>
                <w:sz w:val="24"/>
                <w:szCs w:val="24"/>
              </w:rPr>
              <w:t xml:space="preserve"> cu </w:t>
            </w:r>
            <w:proofErr w:type="spellStart"/>
            <w:r>
              <w:rPr>
                <w:sz w:val="24"/>
                <w:szCs w:val="24"/>
              </w:rPr>
              <w:t>dizabilități</w:t>
            </w:r>
            <w:proofErr w:type="spellEnd"/>
            <w:r>
              <w:rPr>
                <w:sz w:val="24"/>
                <w:szCs w:val="24"/>
              </w:rPr>
              <w:t>;</w:t>
            </w:r>
          </w:p>
          <w:p w14:paraId="1DDF95DF" w14:textId="66F22F6A" w:rsidR="009805F0" w:rsidRDefault="009805F0" w:rsidP="00250D12">
            <w:pPr>
              <w:pStyle w:val="ListParagraph"/>
              <w:numPr>
                <w:ilvl w:val="0"/>
                <w:numId w:val="1"/>
              </w:numPr>
              <w:ind w:left="0" w:firstLine="360"/>
              <w:rPr>
                <w:sz w:val="24"/>
                <w:szCs w:val="24"/>
              </w:rPr>
            </w:pPr>
            <w:proofErr w:type="spellStart"/>
            <w:proofErr w:type="gramStart"/>
            <w:r>
              <w:rPr>
                <w:sz w:val="24"/>
                <w:szCs w:val="24"/>
              </w:rPr>
              <w:t>simplificarea</w:t>
            </w:r>
            <w:proofErr w:type="spellEnd"/>
            <w:proofErr w:type="gramEnd"/>
            <w:r>
              <w:rPr>
                <w:sz w:val="24"/>
                <w:szCs w:val="24"/>
              </w:rPr>
              <w:t xml:space="preserve"> </w:t>
            </w:r>
            <w:proofErr w:type="spellStart"/>
            <w:r>
              <w:rPr>
                <w:sz w:val="24"/>
                <w:szCs w:val="24"/>
              </w:rPr>
              <w:t>modului</w:t>
            </w:r>
            <w:proofErr w:type="spellEnd"/>
            <w:r>
              <w:rPr>
                <w:sz w:val="24"/>
                <w:szCs w:val="24"/>
              </w:rPr>
              <w:t xml:space="preserve"> de </w:t>
            </w:r>
            <w:proofErr w:type="spellStart"/>
            <w:r>
              <w:rPr>
                <w:sz w:val="24"/>
                <w:szCs w:val="24"/>
              </w:rPr>
              <w:t>obținere</w:t>
            </w:r>
            <w:proofErr w:type="spellEnd"/>
            <w:r>
              <w:rPr>
                <w:sz w:val="24"/>
                <w:szCs w:val="24"/>
              </w:rPr>
              <w:t xml:space="preserve"> a </w:t>
            </w:r>
            <w:proofErr w:type="spellStart"/>
            <w:r>
              <w:rPr>
                <w:sz w:val="24"/>
                <w:szCs w:val="24"/>
              </w:rPr>
              <w:t>statutului</w:t>
            </w:r>
            <w:proofErr w:type="spellEnd"/>
            <w:r>
              <w:rPr>
                <w:sz w:val="24"/>
                <w:szCs w:val="24"/>
              </w:rPr>
              <w:t xml:space="preserve"> de </w:t>
            </w:r>
            <w:proofErr w:type="spellStart"/>
            <w:r>
              <w:rPr>
                <w:sz w:val="24"/>
                <w:szCs w:val="24"/>
              </w:rPr>
              <w:t>șomer</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respectiv</w:t>
            </w:r>
            <w:proofErr w:type="spellEnd"/>
            <w:r>
              <w:rPr>
                <w:sz w:val="24"/>
                <w:szCs w:val="24"/>
              </w:rPr>
              <w:t xml:space="preserve">, </w:t>
            </w:r>
            <w:proofErr w:type="spellStart"/>
            <w:r>
              <w:rPr>
                <w:sz w:val="24"/>
                <w:szCs w:val="24"/>
              </w:rPr>
              <w:t>sporirea</w:t>
            </w:r>
            <w:proofErr w:type="spellEnd"/>
            <w:r>
              <w:rPr>
                <w:sz w:val="24"/>
                <w:szCs w:val="24"/>
              </w:rPr>
              <w:t xml:space="preserve"> </w:t>
            </w:r>
            <w:proofErr w:type="spellStart"/>
            <w:r>
              <w:rPr>
                <w:sz w:val="24"/>
                <w:szCs w:val="24"/>
              </w:rPr>
              <w:t>accesului</w:t>
            </w:r>
            <w:proofErr w:type="spellEnd"/>
            <w:r>
              <w:rPr>
                <w:sz w:val="24"/>
                <w:szCs w:val="24"/>
              </w:rPr>
              <w:t xml:space="preserve"> la </w:t>
            </w:r>
            <w:proofErr w:type="spellStart"/>
            <w:r>
              <w:rPr>
                <w:sz w:val="24"/>
                <w:szCs w:val="24"/>
              </w:rPr>
              <w:t>serviciile</w:t>
            </w:r>
            <w:proofErr w:type="spellEnd"/>
            <w:r>
              <w:rPr>
                <w:sz w:val="24"/>
                <w:szCs w:val="24"/>
              </w:rPr>
              <w:t xml:space="preserve"> ANOFM.</w:t>
            </w:r>
          </w:p>
          <w:p w14:paraId="48A21919" w14:textId="6242328E" w:rsidR="00350708" w:rsidRPr="00FB4849" w:rsidRDefault="00350708" w:rsidP="009805F0">
            <w:pPr>
              <w:ind w:firstLine="315"/>
              <w:rPr>
                <w:sz w:val="24"/>
                <w:szCs w:val="24"/>
                <w:lang w:val="ro-RO"/>
              </w:rPr>
            </w:pPr>
          </w:p>
        </w:tc>
      </w:tr>
      <w:tr w:rsidR="00350708" w:rsidRPr="00FB4849" w14:paraId="0543C4DB"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681827F" w14:textId="77777777" w:rsidR="00350708" w:rsidRPr="00FB4849" w:rsidRDefault="00350708" w:rsidP="00350708">
            <w:pPr>
              <w:ind w:firstLine="0"/>
              <w:jc w:val="left"/>
              <w:rPr>
                <w:sz w:val="24"/>
                <w:szCs w:val="24"/>
                <w:lang w:val="ro-RO"/>
              </w:rPr>
            </w:pPr>
            <w:r w:rsidRPr="00FB4849">
              <w:rPr>
                <w:b/>
                <w:bCs/>
                <w:sz w:val="24"/>
                <w:szCs w:val="24"/>
                <w:lang w:val="ro-RO"/>
              </w:rPr>
              <w:t>5. Implementarea şi monitorizarea</w:t>
            </w:r>
          </w:p>
        </w:tc>
      </w:tr>
      <w:tr w:rsidR="00350708" w:rsidRPr="00FB4849" w14:paraId="3519B91F"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F0B847B" w14:textId="0015015B" w:rsidR="00350708" w:rsidRPr="00FB4849" w:rsidRDefault="00350708" w:rsidP="00350708">
            <w:pPr>
              <w:ind w:firstLine="0"/>
              <w:rPr>
                <w:bCs/>
                <w:sz w:val="24"/>
                <w:szCs w:val="24"/>
                <w:lang w:val="ro-RO"/>
              </w:rPr>
            </w:pPr>
            <w:r w:rsidRPr="00FB4849">
              <w:rPr>
                <w:bCs/>
                <w:sz w:val="24"/>
                <w:szCs w:val="24"/>
                <w:lang w:val="ro-RO"/>
              </w:rPr>
              <w:t>a) Descrieți cum va fi organizată implementarea opțiunii recomandate,</w:t>
            </w:r>
            <w:r w:rsidR="000246A2">
              <w:rPr>
                <w:bCs/>
                <w:sz w:val="24"/>
                <w:szCs w:val="24"/>
                <w:lang w:val="ro-RO"/>
              </w:rPr>
              <w:t xml:space="preserve"> </w:t>
            </w:r>
            <w:r w:rsidRPr="00FB4849">
              <w:rPr>
                <w:bCs/>
                <w:sz w:val="24"/>
                <w:szCs w:val="24"/>
                <w:lang w:val="ro-RO"/>
              </w:rPr>
              <w:t xml:space="preserve">ce cadru juridic necesită a fi modificat și/sau elaborat și aprobat,ce schimbări instituționale </w:t>
            </w:r>
            <w:proofErr w:type="spellStart"/>
            <w:r w:rsidRPr="00FB4849">
              <w:rPr>
                <w:bCs/>
                <w:sz w:val="24"/>
                <w:szCs w:val="24"/>
                <w:lang w:val="ro-RO"/>
              </w:rPr>
              <w:t>sînt</w:t>
            </w:r>
            <w:proofErr w:type="spellEnd"/>
            <w:r w:rsidRPr="00FB4849">
              <w:rPr>
                <w:bCs/>
                <w:sz w:val="24"/>
                <w:szCs w:val="24"/>
                <w:lang w:val="ro-RO"/>
              </w:rPr>
              <w:t xml:space="preserve"> necesare  </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6BD18F9B" w14:textId="77777777" w:rsidR="00350708" w:rsidRPr="00FB4849" w:rsidRDefault="00350708" w:rsidP="00350708">
            <w:pPr>
              <w:ind w:firstLine="0"/>
              <w:jc w:val="left"/>
              <w:rPr>
                <w:sz w:val="24"/>
                <w:szCs w:val="24"/>
                <w:lang w:val="ro-RO"/>
              </w:rPr>
            </w:pPr>
          </w:p>
        </w:tc>
      </w:tr>
      <w:tr w:rsidR="00350708" w:rsidRPr="00FB4849" w14:paraId="238601FE"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6DEB4AB" w14:textId="19E35397" w:rsidR="00350708" w:rsidRPr="00FB4849" w:rsidRDefault="00350708" w:rsidP="00FB4849">
            <w:pPr>
              <w:tabs>
                <w:tab w:val="left" w:pos="884"/>
                <w:tab w:val="left" w:pos="1196"/>
              </w:tabs>
              <w:ind w:firstLine="315"/>
              <w:rPr>
                <w:sz w:val="24"/>
                <w:szCs w:val="24"/>
              </w:rPr>
            </w:pPr>
            <w:proofErr w:type="spellStart"/>
            <w:r w:rsidRPr="00FB4849">
              <w:rPr>
                <w:sz w:val="24"/>
                <w:szCs w:val="24"/>
              </w:rPr>
              <w:t>Modificările</w:t>
            </w:r>
            <w:proofErr w:type="spellEnd"/>
            <w:r w:rsidRPr="00FB4849">
              <w:rPr>
                <w:sz w:val="24"/>
                <w:szCs w:val="24"/>
              </w:rPr>
              <w:t xml:space="preserve"> </w:t>
            </w:r>
            <w:proofErr w:type="spellStart"/>
            <w:r w:rsidRPr="00FB4849">
              <w:rPr>
                <w:sz w:val="24"/>
                <w:szCs w:val="24"/>
              </w:rPr>
              <w:t>introduse</w:t>
            </w:r>
            <w:proofErr w:type="spellEnd"/>
            <w:r w:rsidRPr="00FB4849">
              <w:rPr>
                <w:sz w:val="24"/>
                <w:szCs w:val="24"/>
              </w:rPr>
              <w:t xml:space="preserve"> </w:t>
            </w:r>
            <w:proofErr w:type="spellStart"/>
            <w:r w:rsidRPr="00FB4849">
              <w:rPr>
                <w:sz w:val="24"/>
                <w:szCs w:val="24"/>
              </w:rPr>
              <w:t>prin</w:t>
            </w:r>
            <w:proofErr w:type="spellEnd"/>
            <w:r w:rsidRPr="00FB4849">
              <w:rPr>
                <w:sz w:val="24"/>
                <w:szCs w:val="24"/>
              </w:rPr>
              <w:t xml:space="preserve"> </w:t>
            </w:r>
            <w:proofErr w:type="spellStart"/>
            <w:r w:rsidRPr="00FB4849">
              <w:rPr>
                <w:sz w:val="24"/>
                <w:szCs w:val="24"/>
              </w:rPr>
              <w:t>prezentul</w:t>
            </w:r>
            <w:proofErr w:type="spellEnd"/>
            <w:r w:rsidRPr="00FB4849">
              <w:rPr>
                <w:sz w:val="24"/>
                <w:szCs w:val="24"/>
              </w:rPr>
              <w:t xml:space="preserve"> </w:t>
            </w:r>
            <w:proofErr w:type="spellStart"/>
            <w:r w:rsidRPr="00FB4849">
              <w:rPr>
                <w:sz w:val="24"/>
                <w:szCs w:val="24"/>
              </w:rPr>
              <w:t>proiect</w:t>
            </w:r>
            <w:proofErr w:type="spellEnd"/>
            <w:r w:rsidRPr="00FB4849">
              <w:rPr>
                <w:sz w:val="24"/>
                <w:szCs w:val="24"/>
              </w:rPr>
              <w:t xml:space="preserve"> de </w:t>
            </w:r>
            <w:proofErr w:type="spellStart"/>
            <w:r w:rsidR="00FB4849" w:rsidRPr="00FB4849">
              <w:rPr>
                <w:sz w:val="24"/>
                <w:szCs w:val="24"/>
              </w:rPr>
              <w:t>hotărîre</w:t>
            </w:r>
            <w:proofErr w:type="spellEnd"/>
            <w:r w:rsidR="00FB4849" w:rsidRPr="00FB4849">
              <w:rPr>
                <w:sz w:val="24"/>
                <w:szCs w:val="24"/>
              </w:rPr>
              <w:t xml:space="preserve"> nu</w:t>
            </w:r>
            <w:r w:rsidRPr="00FB4849">
              <w:rPr>
                <w:sz w:val="24"/>
                <w:szCs w:val="24"/>
              </w:rPr>
              <w:t xml:space="preserve"> </w:t>
            </w:r>
            <w:proofErr w:type="spellStart"/>
            <w:r w:rsidRPr="00FB4849">
              <w:rPr>
                <w:sz w:val="24"/>
                <w:szCs w:val="24"/>
              </w:rPr>
              <w:t>vor</w:t>
            </w:r>
            <w:proofErr w:type="spellEnd"/>
            <w:r w:rsidRPr="00FB4849">
              <w:rPr>
                <w:sz w:val="24"/>
                <w:szCs w:val="24"/>
              </w:rPr>
              <w:t xml:space="preserve"> genera </w:t>
            </w:r>
            <w:proofErr w:type="spellStart"/>
            <w:r w:rsidRPr="00FB4849">
              <w:rPr>
                <w:sz w:val="24"/>
                <w:szCs w:val="24"/>
              </w:rPr>
              <w:t>necesitatea</w:t>
            </w:r>
            <w:proofErr w:type="spellEnd"/>
            <w:r w:rsidRPr="00FB4849">
              <w:rPr>
                <w:sz w:val="24"/>
                <w:szCs w:val="24"/>
              </w:rPr>
              <w:t xml:space="preserve"> </w:t>
            </w:r>
            <w:proofErr w:type="spellStart"/>
            <w:r w:rsidRPr="00FB4849">
              <w:rPr>
                <w:sz w:val="24"/>
                <w:szCs w:val="24"/>
              </w:rPr>
              <w:t>modificării</w:t>
            </w:r>
            <w:proofErr w:type="spellEnd"/>
            <w:r w:rsidRPr="00FB4849">
              <w:rPr>
                <w:sz w:val="24"/>
                <w:szCs w:val="24"/>
              </w:rPr>
              <w:t xml:space="preserve"> </w:t>
            </w:r>
            <w:proofErr w:type="spellStart"/>
            <w:r w:rsidR="00FB4849" w:rsidRPr="00FB4849">
              <w:rPr>
                <w:sz w:val="24"/>
                <w:szCs w:val="24"/>
              </w:rPr>
              <w:t>altor</w:t>
            </w:r>
            <w:proofErr w:type="spellEnd"/>
            <w:r w:rsidRPr="00FB4849">
              <w:rPr>
                <w:sz w:val="24"/>
                <w:szCs w:val="24"/>
              </w:rPr>
              <w:t xml:space="preserve"> </w:t>
            </w:r>
            <w:proofErr w:type="spellStart"/>
            <w:r w:rsidRPr="00FB4849">
              <w:rPr>
                <w:sz w:val="24"/>
                <w:szCs w:val="24"/>
              </w:rPr>
              <w:t>acte</w:t>
            </w:r>
            <w:proofErr w:type="spellEnd"/>
            <w:r w:rsidRPr="00FB4849">
              <w:rPr>
                <w:sz w:val="24"/>
                <w:szCs w:val="24"/>
              </w:rPr>
              <w:t xml:space="preserve"> normative</w:t>
            </w:r>
            <w:r w:rsidR="00250D12">
              <w:rPr>
                <w:sz w:val="24"/>
                <w:szCs w:val="24"/>
              </w:rPr>
              <w:t xml:space="preserve">, </w:t>
            </w:r>
            <w:proofErr w:type="spellStart"/>
            <w:r w:rsidR="00250D12">
              <w:rPr>
                <w:sz w:val="24"/>
                <w:szCs w:val="24"/>
              </w:rPr>
              <w:t>întrucât</w:t>
            </w:r>
            <w:proofErr w:type="spellEnd"/>
            <w:r w:rsidR="00250D12">
              <w:rPr>
                <w:sz w:val="24"/>
                <w:szCs w:val="24"/>
              </w:rPr>
              <w:t xml:space="preserve"> </w:t>
            </w:r>
            <w:proofErr w:type="spellStart"/>
            <w:r w:rsidR="00250D12">
              <w:rPr>
                <w:sz w:val="24"/>
                <w:szCs w:val="24"/>
              </w:rPr>
              <w:t>reprezintă</w:t>
            </w:r>
            <w:proofErr w:type="spellEnd"/>
            <w:r w:rsidR="00250D12">
              <w:rPr>
                <w:sz w:val="24"/>
                <w:szCs w:val="24"/>
              </w:rPr>
              <w:t xml:space="preserve"> un act </w:t>
            </w:r>
            <w:proofErr w:type="spellStart"/>
            <w:r w:rsidR="00250D12">
              <w:rPr>
                <w:sz w:val="24"/>
                <w:szCs w:val="24"/>
              </w:rPr>
              <w:t>normativ</w:t>
            </w:r>
            <w:proofErr w:type="spellEnd"/>
            <w:r w:rsidR="00250D12">
              <w:rPr>
                <w:sz w:val="24"/>
                <w:szCs w:val="24"/>
              </w:rPr>
              <w:t xml:space="preserve"> de </w:t>
            </w:r>
            <w:proofErr w:type="spellStart"/>
            <w:r w:rsidR="00250D12">
              <w:rPr>
                <w:sz w:val="24"/>
                <w:szCs w:val="24"/>
              </w:rPr>
              <w:t>punere</w:t>
            </w:r>
            <w:proofErr w:type="spellEnd"/>
            <w:r w:rsidR="00250D12">
              <w:rPr>
                <w:sz w:val="24"/>
                <w:szCs w:val="24"/>
              </w:rPr>
              <w:t xml:space="preserve"> </w:t>
            </w:r>
            <w:proofErr w:type="spellStart"/>
            <w:r w:rsidR="00250D12">
              <w:rPr>
                <w:sz w:val="24"/>
                <w:szCs w:val="24"/>
              </w:rPr>
              <w:t>în</w:t>
            </w:r>
            <w:proofErr w:type="spellEnd"/>
            <w:r w:rsidR="00250D12">
              <w:rPr>
                <w:sz w:val="24"/>
                <w:szCs w:val="24"/>
              </w:rPr>
              <w:t xml:space="preserve"> </w:t>
            </w:r>
            <w:proofErr w:type="spellStart"/>
            <w:r w:rsidR="00250D12">
              <w:rPr>
                <w:sz w:val="24"/>
                <w:szCs w:val="24"/>
              </w:rPr>
              <w:t>aplicare</w:t>
            </w:r>
            <w:proofErr w:type="spellEnd"/>
            <w:r w:rsidR="00250D12">
              <w:rPr>
                <w:sz w:val="24"/>
                <w:szCs w:val="24"/>
              </w:rPr>
              <w:t xml:space="preserve"> a </w:t>
            </w:r>
            <w:proofErr w:type="spellStart"/>
            <w:r w:rsidR="00250D12">
              <w:rPr>
                <w:sz w:val="24"/>
                <w:szCs w:val="24"/>
              </w:rPr>
              <w:t>Legii</w:t>
            </w:r>
            <w:proofErr w:type="spellEnd"/>
            <w:r w:rsidR="00250D12">
              <w:rPr>
                <w:sz w:val="24"/>
                <w:szCs w:val="24"/>
              </w:rPr>
              <w:t xml:space="preserve"> nr.137/2020 cu </w:t>
            </w:r>
            <w:proofErr w:type="spellStart"/>
            <w:r w:rsidR="00250D12">
              <w:rPr>
                <w:sz w:val="24"/>
                <w:szCs w:val="24"/>
              </w:rPr>
              <w:t>privire</w:t>
            </w:r>
            <w:proofErr w:type="spellEnd"/>
            <w:r w:rsidR="00250D12">
              <w:rPr>
                <w:sz w:val="24"/>
                <w:szCs w:val="24"/>
              </w:rPr>
              <w:t xml:space="preserve"> la </w:t>
            </w:r>
            <w:proofErr w:type="spellStart"/>
            <w:r w:rsidR="00250D12">
              <w:rPr>
                <w:sz w:val="24"/>
                <w:szCs w:val="24"/>
              </w:rPr>
              <w:t>modificarea</w:t>
            </w:r>
            <w:proofErr w:type="spellEnd"/>
            <w:r w:rsidR="00250D12">
              <w:rPr>
                <w:sz w:val="24"/>
                <w:szCs w:val="24"/>
              </w:rPr>
              <w:t xml:space="preserve"> </w:t>
            </w:r>
            <w:proofErr w:type="spellStart"/>
            <w:r w:rsidR="00250D12">
              <w:rPr>
                <w:sz w:val="24"/>
                <w:szCs w:val="24"/>
              </w:rPr>
              <w:t>unor</w:t>
            </w:r>
            <w:proofErr w:type="spellEnd"/>
            <w:r w:rsidR="00250D12">
              <w:rPr>
                <w:sz w:val="24"/>
                <w:szCs w:val="24"/>
              </w:rPr>
              <w:t xml:space="preserve"> </w:t>
            </w:r>
            <w:proofErr w:type="spellStart"/>
            <w:r w:rsidR="00250D12">
              <w:rPr>
                <w:sz w:val="24"/>
                <w:szCs w:val="24"/>
              </w:rPr>
              <w:t>acte</w:t>
            </w:r>
            <w:proofErr w:type="spellEnd"/>
            <w:r w:rsidR="00250D12">
              <w:rPr>
                <w:sz w:val="24"/>
                <w:szCs w:val="24"/>
              </w:rPr>
              <w:t xml:space="preserve"> normative.</w:t>
            </w:r>
            <w:r w:rsidR="000246A2">
              <w:rPr>
                <w:sz w:val="24"/>
                <w:szCs w:val="24"/>
              </w:rPr>
              <w:t xml:space="preserve"> </w:t>
            </w:r>
            <w:proofErr w:type="spellStart"/>
            <w:r w:rsidR="000246A2">
              <w:rPr>
                <w:sz w:val="24"/>
                <w:szCs w:val="24"/>
              </w:rPr>
              <w:t>Pentru</w:t>
            </w:r>
            <w:proofErr w:type="spellEnd"/>
            <w:r w:rsidR="000246A2">
              <w:rPr>
                <w:sz w:val="24"/>
                <w:szCs w:val="24"/>
              </w:rPr>
              <w:t xml:space="preserve"> </w:t>
            </w:r>
            <w:proofErr w:type="spellStart"/>
            <w:r w:rsidR="000246A2">
              <w:rPr>
                <w:sz w:val="24"/>
                <w:szCs w:val="24"/>
              </w:rPr>
              <w:t>implementarea</w:t>
            </w:r>
            <w:proofErr w:type="spellEnd"/>
            <w:r w:rsidR="000246A2">
              <w:rPr>
                <w:sz w:val="24"/>
                <w:szCs w:val="24"/>
              </w:rPr>
              <w:t xml:space="preserve"> </w:t>
            </w:r>
            <w:proofErr w:type="spellStart"/>
            <w:r w:rsidR="000246A2">
              <w:rPr>
                <w:sz w:val="24"/>
                <w:szCs w:val="24"/>
              </w:rPr>
              <w:t>prevederilor</w:t>
            </w:r>
            <w:proofErr w:type="spellEnd"/>
            <w:r w:rsidR="000246A2">
              <w:rPr>
                <w:sz w:val="24"/>
                <w:szCs w:val="24"/>
              </w:rPr>
              <w:t xml:space="preserve"> </w:t>
            </w:r>
            <w:proofErr w:type="spellStart"/>
            <w:r w:rsidR="000246A2">
              <w:rPr>
                <w:sz w:val="24"/>
                <w:szCs w:val="24"/>
              </w:rPr>
              <w:t>proiectului</w:t>
            </w:r>
            <w:proofErr w:type="spellEnd"/>
            <w:r w:rsidR="000246A2">
              <w:rPr>
                <w:sz w:val="24"/>
                <w:szCs w:val="24"/>
              </w:rPr>
              <w:t xml:space="preserve"> </w:t>
            </w:r>
            <w:proofErr w:type="spellStart"/>
            <w:r w:rsidR="000246A2">
              <w:rPr>
                <w:sz w:val="24"/>
                <w:szCs w:val="24"/>
              </w:rPr>
              <w:t>ce</w:t>
            </w:r>
            <w:proofErr w:type="spellEnd"/>
            <w:r w:rsidR="000246A2">
              <w:rPr>
                <w:sz w:val="24"/>
                <w:szCs w:val="24"/>
              </w:rPr>
              <w:t xml:space="preserve"> </w:t>
            </w:r>
            <w:proofErr w:type="spellStart"/>
            <w:r w:rsidR="000246A2">
              <w:rPr>
                <w:sz w:val="24"/>
                <w:szCs w:val="24"/>
              </w:rPr>
              <w:t>țin</w:t>
            </w:r>
            <w:proofErr w:type="spellEnd"/>
            <w:r w:rsidR="000246A2">
              <w:rPr>
                <w:sz w:val="24"/>
                <w:szCs w:val="24"/>
              </w:rPr>
              <w:t xml:space="preserve"> de </w:t>
            </w:r>
            <w:proofErr w:type="spellStart"/>
            <w:r w:rsidR="000246A2">
              <w:rPr>
                <w:sz w:val="24"/>
                <w:szCs w:val="24"/>
              </w:rPr>
              <w:t>instituirae</w:t>
            </w:r>
            <w:proofErr w:type="spellEnd"/>
            <w:r w:rsidR="000246A2">
              <w:rPr>
                <w:sz w:val="24"/>
                <w:szCs w:val="24"/>
              </w:rPr>
              <w:t xml:space="preserve"> </w:t>
            </w:r>
            <w:proofErr w:type="spellStart"/>
            <w:r w:rsidR="000246A2">
              <w:rPr>
                <w:sz w:val="24"/>
                <w:szCs w:val="24"/>
              </w:rPr>
              <w:t>unui</w:t>
            </w:r>
            <w:proofErr w:type="spellEnd"/>
            <w:r w:rsidR="000246A2">
              <w:rPr>
                <w:sz w:val="24"/>
                <w:szCs w:val="24"/>
              </w:rPr>
              <w:t xml:space="preserve"> mechanism de control </w:t>
            </w:r>
            <w:proofErr w:type="spellStart"/>
            <w:r w:rsidR="000246A2">
              <w:rPr>
                <w:sz w:val="24"/>
                <w:szCs w:val="24"/>
              </w:rPr>
              <w:t>asupra</w:t>
            </w:r>
            <w:proofErr w:type="spellEnd"/>
            <w:r w:rsidR="000246A2">
              <w:rPr>
                <w:sz w:val="24"/>
                <w:szCs w:val="24"/>
              </w:rPr>
              <w:t xml:space="preserve"> </w:t>
            </w:r>
            <w:proofErr w:type="spellStart"/>
            <w:r w:rsidR="000246A2">
              <w:rPr>
                <w:sz w:val="24"/>
                <w:szCs w:val="24"/>
              </w:rPr>
              <w:t>activității</w:t>
            </w:r>
            <w:proofErr w:type="spellEnd"/>
            <w:r w:rsidR="000246A2">
              <w:rPr>
                <w:sz w:val="24"/>
                <w:szCs w:val="24"/>
              </w:rPr>
              <w:t xml:space="preserve"> </w:t>
            </w:r>
            <w:proofErr w:type="spellStart"/>
            <w:r w:rsidR="000246A2">
              <w:rPr>
                <w:sz w:val="24"/>
                <w:szCs w:val="24"/>
              </w:rPr>
              <w:t>agențiilor</w:t>
            </w:r>
            <w:proofErr w:type="spellEnd"/>
            <w:r w:rsidR="000246A2">
              <w:rPr>
                <w:sz w:val="24"/>
                <w:szCs w:val="24"/>
              </w:rPr>
              <w:t xml:space="preserve"> private, </w:t>
            </w:r>
            <w:proofErr w:type="spellStart"/>
            <w:r w:rsidR="000246A2">
              <w:rPr>
                <w:sz w:val="24"/>
                <w:szCs w:val="24"/>
              </w:rPr>
              <w:t>va</w:t>
            </w:r>
            <w:proofErr w:type="spellEnd"/>
            <w:r w:rsidR="000246A2">
              <w:rPr>
                <w:sz w:val="24"/>
                <w:szCs w:val="24"/>
              </w:rPr>
              <w:t xml:space="preserve"> fi </w:t>
            </w:r>
            <w:proofErr w:type="spellStart"/>
            <w:r w:rsidR="000246A2">
              <w:rPr>
                <w:sz w:val="24"/>
                <w:szCs w:val="24"/>
              </w:rPr>
              <w:t>necesară</w:t>
            </w:r>
            <w:proofErr w:type="spellEnd"/>
            <w:r w:rsidR="000246A2">
              <w:rPr>
                <w:sz w:val="24"/>
                <w:szCs w:val="24"/>
              </w:rPr>
              <w:t xml:space="preserve"> </w:t>
            </w:r>
            <w:proofErr w:type="spellStart"/>
            <w:r w:rsidR="000246A2">
              <w:rPr>
                <w:sz w:val="24"/>
                <w:szCs w:val="24"/>
              </w:rPr>
              <w:t>revizuirea</w:t>
            </w:r>
            <w:proofErr w:type="spellEnd"/>
            <w:r w:rsidR="000246A2">
              <w:rPr>
                <w:sz w:val="24"/>
                <w:szCs w:val="24"/>
              </w:rPr>
              <w:t xml:space="preserve"> </w:t>
            </w:r>
            <w:proofErr w:type="spellStart"/>
            <w:r w:rsidR="000246A2">
              <w:rPr>
                <w:sz w:val="24"/>
                <w:szCs w:val="24"/>
              </w:rPr>
              <w:t>fișelor</w:t>
            </w:r>
            <w:proofErr w:type="spellEnd"/>
            <w:r w:rsidR="000246A2">
              <w:rPr>
                <w:sz w:val="24"/>
                <w:szCs w:val="24"/>
              </w:rPr>
              <w:t xml:space="preserve"> de post a </w:t>
            </w:r>
            <w:proofErr w:type="spellStart"/>
            <w:r w:rsidR="000246A2">
              <w:rPr>
                <w:sz w:val="24"/>
                <w:szCs w:val="24"/>
              </w:rPr>
              <w:t>angajaților</w:t>
            </w:r>
            <w:proofErr w:type="spellEnd"/>
            <w:r w:rsidR="000246A2">
              <w:rPr>
                <w:sz w:val="24"/>
                <w:szCs w:val="24"/>
              </w:rPr>
              <w:t xml:space="preserve"> </w:t>
            </w:r>
            <w:proofErr w:type="spellStart"/>
            <w:r w:rsidR="000246A2">
              <w:rPr>
                <w:sz w:val="24"/>
                <w:szCs w:val="24"/>
              </w:rPr>
              <w:t>Inspectoratului</w:t>
            </w:r>
            <w:proofErr w:type="spellEnd"/>
            <w:r w:rsidR="000246A2">
              <w:rPr>
                <w:sz w:val="24"/>
                <w:szCs w:val="24"/>
              </w:rPr>
              <w:t xml:space="preserve"> de Stat al </w:t>
            </w:r>
            <w:proofErr w:type="spellStart"/>
            <w:r w:rsidR="000246A2">
              <w:rPr>
                <w:sz w:val="24"/>
                <w:szCs w:val="24"/>
              </w:rPr>
              <w:t>Muncii</w:t>
            </w:r>
            <w:proofErr w:type="spellEnd"/>
            <w:r w:rsidR="000246A2">
              <w:rPr>
                <w:sz w:val="24"/>
                <w:szCs w:val="24"/>
              </w:rPr>
              <w:t>.</w:t>
            </w:r>
          </w:p>
        </w:tc>
      </w:tr>
      <w:tr w:rsidR="00350708" w:rsidRPr="00FB4849" w14:paraId="520BC982"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5465DB28" w14:textId="77777777" w:rsidR="00350708" w:rsidRPr="00FB4849" w:rsidRDefault="00350708" w:rsidP="00350708">
            <w:pPr>
              <w:ind w:firstLine="0"/>
              <w:jc w:val="left"/>
              <w:rPr>
                <w:bCs/>
                <w:sz w:val="24"/>
                <w:szCs w:val="24"/>
                <w:lang w:val="ro-RO"/>
              </w:rPr>
            </w:pPr>
            <w:r w:rsidRPr="00FB4849">
              <w:rPr>
                <w:bCs/>
                <w:sz w:val="24"/>
                <w:szCs w:val="24"/>
                <w:lang w:val="ro-RO"/>
              </w:rPr>
              <w:t>b) Indicați clar indicatorii de performanță în baza cărora se va efectua monitorizarea</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0AD9C6F4" w14:textId="77777777" w:rsidR="00350708" w:rsidRPr="00FB4849" w:rsidRDefault="00350708" w:rsidP="00350708">
            <w:pPr>
              <w:ind w:firstLine="0"/>
              <w:jc w:val="left"/>
              <w:rPr>
                <w:sz w:val="24"/>
                <w:szCs w:val="24"/>
                <w:lang w:val="ro-RO"/>
              </w:rPr>
            </w:pPr>
          </w:p>
        </w:tc>
      </w:tr>
      <w:tr w:rsidR="00350708" w:rsidRPr="00FB4849" w14:paraId="4B1F511A"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69EE06B" w14:textId="12252EB9" w:rsidR="00250D12" w:rsidRDefault="00250D12" w:rsidP="00350708">
            <w:pPr>
              <w:ind w:firstLine="315"/>
              <w:rPr>
                <w:b/>
                <w:i/>
                <w:sz w:val="24"/>
                <w:szCs w:val="24"/>
                <w:u w:val="single"/>
                <w:lang w:val="ro-RO"/>
              </w:rPr>
            </w:pPr>
            <w:r w:rsidRPr="00250D12">
              <w:rPr>
                <w:b/>
                <w:i/>
                <w:sz w:val="24"/>
                <w:szCs w:val="24"/>
                <w:u w:val="single"/>
                <w:lang w:val="ro-RO"/>
              </w:rPr>
              <w:t>În domeniul migrației de muncă</w:t>
            </w:r>
          </w:p>
          <w:p w14:paraId="4BEA82ED" w14:textId="48371BF1" w:rsidR="00250D12" w:rsidRDefault="00250D12" w:rsidP="00250D12">
            <w:pPr>
              <w:ind w:firstLine="315"/>
              <w:rPr>
                <w:bCs/>
                <w:sz w:val="24"/>
                <w:szCs w:val="24"/>
                <w:lang w:val="ro-RO"/>
              </w:rPr>
            </w:pPr>
            <w:r>
              <w:rPr>
                <w:bCs/>
                <w:sz w:val="24"/>
                <w:szCs w:val="24"/>
                <w:lang w:val="ro-RO"/>
              </w:rPr>
              <w:t>În vederea asigurării implementării cu succes a intervenției se propun următorii indicatori de performanță:</w:t>
            </w:r>
          </w:p>
          <w:p w14:paraId="7EADA592" w14:textId="77777777" w:rsidR="00250D12" w:rsidRDefault="00250D12" w:rsidP="00250D12">
            <w:pPr>
              <w:pStyle w:val="ListParagraph"/>
              <w:numPr>
                <w:ilvl w:val="0"/>
                <w:numId w:val="11"/>
              </w:numPr>
              <w:rPr>
                <w:sz w:val="24"/>
                <w:szCs w:val="24"/>
                <w:lang w:val="ro-RO"/>
              </w:rPr>
            </w:pPr>
            <w:r>
              <w:rPr>
                <w:sz w:val="24"/>
                <w:szCs w:val="24"/>
                <w:lang w:val="ro-RO"/>
              </w:rPr>
              <w:lastRenderedPageBreak/>
              <w:t>numărul de agenții private licențiate care activează legal;</w:t>
            </w:r>
          </w:p>
          <w:p w14:paraId="66B5CC52" w14:textId="77777777" w:rsidR="00250D12" w:rsidRDefault="00250D12" w:rsidP="00250D12">
            <w:pPr>
              <w:pStyle w:val="ListParagraph"/>
              <w:numPr>
                <w:ilvl w:val="0"/>
                <w:numId w:val="11"/>
              </w:numPr>
              <w:rPr>
                <w:sz w:val="24"/>
                <w:szCs w:val="24"/>
                <w:lang w:val="ro-RO"/>
              </w:rPr>
            </w:pPr>
            <w:r>
              <w:rPr>
                <w:sz w:val="24"/>
                <w:szCs w:val="24"/>
                <w:lang w:val="ro-RO"/>
              </w:rPr>
              <w:t>numărul de contracte de intermediere încheiate și înregistrate;</w:t>
            </w:r>
          </w:p>
          <w:p w14:paraId="676C5069" w14:textId="77777777" w:rsidR="00250D12" w:rsidRDefault="00250D12" w:rsidP="00250D12">
            <w:pPr>
              <w:pStyle w:val="ListParagraph"/>
              <w:numPr>
                <w:ilvl w:val="0"/>
                <w:numId w:val="11"/>
              </w:numPr>
              <w:ind w:left="0" w:firstLine="360"/>
              <w:rPr>
                <w:sz w:val="24"/>
                <w:szCs w:val="24"/>
                <w:lang w:val="ro-RO"/>
              </w:rPr>
            </w:pPr>
            <w:r>
              <w:rPr>
                <w:sz w:val="24"/>
                <w:szCs w:val="24"/>
                <w:lang w:val="ro-RO"/>
              </w:rPr>
              <w:t>numărul de agenții nelicențiate depistate și numărul sancțiunilor aplicate urmare a controlului;</w:t>
            </w:r>
          </w:p>
          <w:p w14:paraId="4155B831" w14:textId="77777777" w:rsidR="00250D12" w:rsidRDefault="00250D12" w:rsidP="00250D12">
            <w:pPr>
              <w:pStyle w:val="ListParagraph"/>
              <w:numPr>
                <w:ilvl w:val="0"/>
                <w:numId w:val="11"/>
              </w:numPr>
              <w:ind w:left="0" w:firstLine="405"/>
              <w:rPr>
                <w:sz w:val="24"/>
                <w:szCs w:val="24"/>
                <w:lang w:val="ro-RO"/>
              </w:rPr>
            </w:pPr>
            <w:r>
              <w:rPr>
                <w:sz w:val="24"/>
                <w:szCs w:val="24"/>
                <w:lang w:val="ro-RO"/>
              </w:rPr>
              <w:t>numărul de încălcare a drepturilor depistate și soluționate a cetățenilor plasați peste hotare prin intermediul agențiilor private;</w:t>
            </w:r>
          </w:p>
          <w:p w14:paraId="377E29BA" w14:textId="77777777" w:rsidR="00250D12" w:rsidRDefault="00250D12" w:rsidP="00350708">
            <w:pPr>
              <w:ind w:firstLine="315"/>
              <w:rPr>
                <w:b/>
                <w:i/>
                <w:sz w:val="24"/>
                <w:szCs w:val="24"/>
                <w:u w:val="single"/>
                <w:lang w:val="ro-RO"/>
              </w:rPr>
            </w:pPr>
          </w:p>
          <w:p w14:paraId="45E53191" w14:textId="77777777" w:rsidR="00250D12" w:rsidRPr="00250D12" w:rsidRDefault="00250D12" w:rsidP="00250D12">
            <w:pPr>
              <w:ind w:firstLine="0"/>
              <w:rPr>
                <w:b/>
                <w:i/>
                <w:sz w:val="24"/>
                <w:szCs w:val="24"/>
                <w:u w:val="single"/>
                <w:lang w:val="ro-RO"/>
              </w:rPr>
            </w:pPr>
            <w:r w:rsidRPr="00250D12">
              <w:rPr>
                <w:b/>
                <w:bCs/>
                <w:i/>
                <w:sz w:val="24"/>
                <w:szCs w:val="24"/>
                <w:u w:val="single"/>
                <w:lang w:val="ro-RO"/>
              </w:rPr>
              <w:t>În domeniul ocupării forței de muncă</w:t>
            </w:r>
          </w:p>
          <w:p w14:paraId="65F9C3DC" w14:textId="5CB00FB0" w:rsidR="00350708" w:rsidRPr="00FB4849" w:rsidRDefault="00350708" w:rsidP="00350708">
            <w:pPr>
              <w:ind w:firstLine="315"/>
              <w:rPr>
                <w:bCs/>
                <w:sz w:val="24"/>
                <w:szCs w:val="24"/>
                <w:lang w:val="ro-RO"/>
              </w:rPr>
            </w:pPr>
            <w:r w:rsidRPr="00FB4849">
              <w:rPr>
                <w:bCs/>
                <w:sz w:val="24"/>
                <w:szCs w:val="24"/>
                <w:lang w:val="ro-RO"/>
              </w:rPr>
              <w:t xml:space="preserve">În vederea asigurării implementării cu succes a </w:t>
            </w:r>
            <w:r w:rsidR="00250D12">
              <w:rPr>
                <w:bCs/>
                <w:sz w:val="24"/>
                <w:szCs w:val="24"/>
                <w:lang w:val="ro-RO"/>
              </w:rPr>
              <w:t xml:space="preserve">actului normativ </w:t>
            </w:r>
            <w:r w:rsidRPr="00FB4849">
              <w:rPr>
                <w:bCs/>
                <w:sz w:val="24"/>
                <w:szCs w:val="24"/>
                <w:lang w:val="ro-RO"/>
              </w:rPr>
              <w:t>se propun următorii indicatori de performanță:</w:t>
            </w:r>
          </w:p>
          <w:p w14:paraId="33690082" w14:textId="46610FB5" w:rsidR="00350708" w:rsidRPr="00FB4849" w:rsidRDefault="00350708" w:rsidP="00350708">
            <w:pPr>
              <w:pStyle w:val="ListParagraph"/>
              <w:numPr>
                <w:ilvl w:val="0"/>
                <w:numId w:val="11"/>
              </w:numPr>
              <w:rPr>
                <w:sz w:val="24"/>
                <w:szCs w:val="24"/>
                <w:lang w:val="ro-RO"/>
              </w:rPr>
            </w:pPr>
            <w:r w:rsidRPr="00FB4849">
              <w:rPr>
                <w:sz w:val="24"/>
                <w:szCs w:val="24"/>
                <w:lang w:val="ro-RO"/>
              </w:rPr>
              <w:t xml:space="preserve">numărul de </w:t>
            </w:r>
            <w:r w:rsidR="008D1194">
              <w:rPr>
                <w:sz w:val="24"/>
                <w:szCs w:val="24"/>
                <w:lang w:val="ro-RO"/>
              </w:rPr>
              <w:t xml:space="preserve">persoane </w:t>
            </w:r>
            <w:r w:rsidRPr="00FB4849">
              <w:rPr>
                <w:sz w:val="24"/>
                <w:szCs w:val="24"/>
                <w:lang w:val="ro-RO"/>
              </w:rPr>
              <w:t>înregistra</w:t>
            </w:r>
            <w:r w:rsidR="008D1194">
              <w:rPr>
                <w:sz w:val="24"/>
                <w:szCs w:val="24"/>
                <w:lang w:val="ro-RO"/>
              </w:rPr>
              <w:t>te</w:t>
            </w:r>
            <w:r w:rsidRPr="00FB4849">
              <w:rPr>
                <w:sz w:val="24"/>
                <w:szCs w:val="24"/>
                <w:lang w:val="ro-RO"/>
              </w:rPr>
              <w:t xml:space="preserve"> cu statul de șomer;</w:t>
            </w:r>
          </w:p>
          <w:p w14:paraId="7930A60F" w14:textId="46B5F7D3" w:rsidR="00350708" w:rsidRPr="00FB4849" w:rsidRDefault="00350708" w:rsidP="00350708">
            <w:pPr>
              <w:pStyle w:val="ListParagraph"/>
              <w:numPr>
                <w:ilvl w:val="0"/>
                <w:numId w:val="11"/>
              </w:numPr>
              <w:ind w:left="0" w:firstLine="360"/>
              <w:rPr>
                <w:sz w:val="24"/>
                <w:szCs w:val="24"/>
                <w:lang w:val="ro-RO"/>
              </w:rPr>
            </w:pPr>
            <w:r w:rsidRPr="00FB4849">
              <w:rPr>
                <w:sz w:val="24"/>
                <w:szCs w:val="24"/>
                <w:lang w:val="ro-RO"/>
              </w:rPr>
              <w:t xml:space="preserve">numărul de agenți economici care au beneficiat de subvenții pentru angajarea persoanelor cu </w:t>
            </w:r>
            <w:proofErr w:type="spellStart"/>
            <w:r w:rsidRPr="00FB4849">
              <w:rPr>
                <w:sz w:val="24"/>
                <w:szCs w:val="24"/>
                <w:lang w:val="ro-RO"/>
              </w:rPr>
              <w:t>dizabilități</w:t>
            </w:r>
            <w:proofErr w:type="spellEnd"/>
            <w:r w:rsidRPr="00FB4849">
              <w:rPr>
                <w:sz w:val="24"/>
                <w:szCs w:val="24"/>
                <w:lang w:val="ro-RO"/>
              </w:rPr>
              <w:t xml:space="preserve"> și altor grupuri vulnerabile</w:t>
            </w:r>
            <w:r w:rsidR="00C6417A">
              <w:rPr>
                <w:sz w:val="24"/>
                <w:szCs w:val="24"/>
                <w:lang w:val="ro-RO"/>
              </w:rPr>
              <w:t xml:space="preserve"> și numărul de persoane plasate în </w:t>
            </w:r>
            <w:proofErr w:type="spellStart"/>
            <w:r w:rsidR="00C6417A">
              <w:rPr>
                <w:sz w:val="24"/>
                <w:szCs w:val="24"/>
                <w:lang w:val="ro-RO"/>
              </w:rPr>
              <w:t>cîmpul</w:t>
            </w:r>
            <w:proofErr w:type="spellEnd"/>
            <w:r w:rsidR="00C6417A">
              <w:rPr>
                <w:sz w:val="24"/>
                <w:szCs w:val="24"/>
                <w:lang w:val="ro-RO"/>
              </w:rPr>
              <w:t xml:space="preserve"> muncii din această categorie</w:t>
            </w:r>
            <w:r w:rsidRPr="00FB4849">
              <w:rPr>
                <w:sz w:val="24"/>
                <w:szCs w:val="24"/>
                <w:lang w:val="ro-RO"/>
              </w:rPr>
              <w:t>;</w:t>
            </w:r>
          </w:p>
          <w:p w14:paraId="640CADC4" w14:textId="2ED4721A" w:rsidR="00FB4849" w:rsidRPr="00FB4849" w:rsidRDefault="00FB4849" w:rsidP="00350708">
            <w:pPr>
              <w:pStyle w:val="ListParagraph"/>
              <w:numPr>
                <w:ilvl w:val="0"/>
                <w:numId w:val="11"/>
              </w:numPr>
              <w:ind w:left="0" w:firstLine="360"/>
              <w:rPr>
                <w:sz w:val="24"/>
                <w:szCs w:val="24"/>
                <w:lang w:val="ro-RO"/>
              </w:rPr>
            </w:pPr>
            <w:r w:rsidRPr="00FB4849">
              <w:rPr>
                <w:sz w:val="24"/>
                <w:szCs w:val="24"/>
                <w:lang w:val="ro-RO"/>
              </w:rPr>
              <w:t xml:space="preserve">număr de șomeri care au beneficiat de sprijin in inițierii unei activități de </w:t>
            </w:r>
            <w:proofErr w:type="spellStart"/>
            <w:r w:rsidRPr="00FB4849">
              <w:rPr>
                <w:sz w:val="24"/>
                <w:szCs w:val="24"/>
                <w:lang w:val="ro-RO"/>
              </w:rPr>
              <w:t>antreprenoriat</w:t>
            </w:r>
            <w:proofErr w:type="spellEnd"/>
            <w:r w:rsidRPr="00FB4849">
              <w:rPr>
                <w:sz w:val="24"/>
                <w:szCs w:val="24"/>
                <w:lang w:val="ro-RO"/>
              </w:rPr>
              <w:t>;</w:t>
            </w:r>
          </w:p>
          <w:p w14:paraId="37F4882C" w14:textId="77777777" w:rsidR="00350708" w:rsidRDefault="00350708" w:rsidP="00350708">
            <w:pPr>
              <w:pStyle w:val="ListParagraph"/>
              <w:numPr>
                <w:ilvl w:val="0"/>
                <w:numId w:val="11"/>
              </w:numPr>
              <w:ind w:left="45" w:firstLine="315"/>
              <w:jc w:val="left"/>
              <w:rPr>
                <w:sz w:val="24"/>
                <w:szCs w:val="24"/>
                <w:lang w:val="ro-RO"/>
              </w:rPr>
            </w:pPr>
            <w:r w:rsidRPr="00FB4849">
              <w:rPr>
                <w:sz w:val="24"/>
                <w:szCs w:val="24"/>
                <w:lang w:val="ro-RO"/>
              </w:rPr>
              <w:t>numărul de beneficiari de servicii de angajare asistată, atât din parte</w:t>
            </w:r>
            <w:r w:rsidR="000C7EF2" w:rsidRPr="00FB4849">
              <w:rPr>
                <w:sz w:val="24"/>
                <w:szCs w:val="24"/>
                <w:lang w:val="ro-RO"/>
              </w:rPr>
              <w:t>a</w:t>
            </w:r>
            <w:r w:rsidRPr="00FB4849">
              <w:rPr>
                <w:sz w:val="24"/>
                <w:szCs w:val="24"/>
                <w:lang w:val="ro-RO"/>
              </w:rPr>
              <w:t xml:space="preserve"> angajatorilor cât și a persoanelor</w:t>
            </w:r>
            <w:r w:rsidR="000C7EF2" w:rsidRPr="00FB4849">
              <w:rPr>
                <w:sz w:val="24"/>
                <w:szCs w:val="24"/>
                <w:lang w:val="ro-RO"/>
              </w:rPr>
              <w:t xml:space="preserve"> cu </w:t>
            </w:r>
            <w:proofErr w:type="spellStart"/>
            <w:r w:rsidR="000C7EF2" w:rsidRPr="00FB4849">
              <w:rPr>
                <w:sz w:val="24"/>
                <w:szCs w:val="24"/>
                <w:lang w:val="ro-RO"/>
              </w:rPr>
              <w:t>dizabilități</w:t>
            </w:r>
            <w:proofErr w:type="spellEnd"/>
            <w:r w:rsidRPr="00FB4849">
              <w:rPr>
                <w:sz w:val="24"/>
                <w:szCs w:val="24"/>
                <w:lang w:val="ro-RO"/>
              </w:rPr>
              <w:t xml:space="preserve">. </w:t>
            </w:r>
          </w:p>
          <w:p w14:paraId="1F3B1409" w14:textId="1F049C29" w:rsidR="00C6417A" w:rsidRPr="0074639E" w:rsidRDefault="00C6417A" w:rsidP="0074639E">
            <w:pPr>
              <w:jc w:val="left"/>
              <w:rPr>
                <w:sz w:val="24"/>
                <w:szCs w:val="24"/>
                <w:lang w:val="ro-RO"/>
              </w:rPr>
            </w:pPr>
          </w:p>
        </w:tc>
      </w:tr>
      <w:tr w:rsidR="00350708" w:rsidRPr="00FB4849" w14:paraId="7EE7FC5E"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C7F1170" w14:textId="77777777" w:rsidR="00350708" w:rsidRPr="00FB4849" w:rsidRDefault="00350708" w:rsidP="00350708">
            <w:pPr>
              <w:ind w:firstLine="0"/>
              <w:jc w:val="left"/>
              <w:rPr>
                <w:bCs/>
                <w:sz w:val="24"/>
                <w:szCs w:val="24"/>
                <w:lang w:val="ro-RO"/>
              </w:rPr>
            </w:pPr>
            <w:r w:rsidRPr="00250D12">
              <w:rPr>
                <w:bCs/>
                <w:sz w:val="24"/>
                <w:szCs w:val="24"/>
                <w:highlight w:val="yellow"/>
                <w:lang w:val="ro-RO"/>
              </w:rPr>
              <w:lastRenderedPageBreak/>
              <w:t>c</w:t>
            </w:r>
            <w:r w:rsidRPr="008D1194">
              <w:rPr>
                <w:bCs/>
                <w:sz w:val="24"/>
                <w:szCs w:val="24"/>
                <w:lang w:val="ro-RO"/>
              </w:rPr>
              <w:t xml:space="preserve">) Identificați peste </w:t>
            </w:r>
            <w:proofErr w:type="spellStart"/>
            <w:r w:rsidRPr="008D1194">
              <w:rPr>
                <w:bCs/>
                <w:sz w:val="24"/>
                <w:szCs w:val="24"/>
                <w:lang w:val="ro-RO"/>
              </w:rPr>
              <w:t>cît</w:t>
            </w:r>
            <w:proofErr w:type="spellEnd"/>
            <w:r w:rsidRPr="008D1194">
              <w:rPr>
                <w:bCs/>
                <w:sz w:val="24"/>
                <w:szCs w:val="24"/>
                <w:lang w:val="ro-RO"/>
              </w:rPr>
              <w:t xml:space="preserve"> timp vor fi resimțite impacturile estimate și este necesară evaluarea performanței actului normativ propus. Explicați cum va fi monitorizată şi evaluată opţiunea</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562C75D1" w14:textId="77777777" w:rsidR="00350708" w:rsidRPr="00FB4849" w:rsidRDefault="00350708" w:rsidP="00350708">
            <w:pPr>
              <w:ind w:firstLine="0"/>
              <w:jc w:val="left"/>
              <w:rPr>
                <w:sz w:val="24"/>
                <w:szCs w:val="24"/>
                <w:lang w:val="ro-RO"/>
              </w:rPr>
            </w:pPr>
          </w:p>
        </w:tc>
      </w:tr>
      <w:tr w:rsidR="00350708" w:rsidRPr="00FB4849" w14:paraId="664355AD"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C10E963" w14:textId="77777777" w:rsidR="00250D12" w:rsidRDefault="00250D12" w:rsidP="00250D12">
            <w:pPr>
              <w:ind w:firstLine="315"/>
              <w:rPr>
                <w:b/>
                <w:i/>
                <w:sz w:val="24"/>
                <w:szCs w:val="24"/>
                <w:u w:val="single"/>
                <w:lang w:val="ro-RO"/>
              </w:rPr>
            </w:pPr>
            <w:r w:rsidRPr="00250D12">
              <w:rPr>
                <w:b/>
                <w:i/>
                <w:sz w:val="24"/>
                <w:szCs w:val="24"/>
                <w:u w:val="single"/>
                <w:lang w:val="ro-RO"/>
              </w:rPr>
              <w:t>În domeniul migrației de muncă</w:t>
            </w:r>
          </w:p>
          <w:p w14:paraId="4DF13178" w14:textId="1DAA09AB" w:rsidR="00350708" w:rsidRDefault="00250D12" w:rsidP="00FB4849">
            <w:pPr>
              <w:ind w:firstLine="0"/>
              <w:rPr>
                <w:bCs/>
                <w:sz w:val="24"/>
                <w:szCs w:val="24"/>
                <w:lang w:val="ro-RO"/>
              </w:rPr>
            </w:pPr>
            <w:r>
              <w:rPr>
                <w:bCs/>
                <w:sz w:val="24"/>
                <w:szCs w:val="24"/>
                <w:lang w:val="ro-RO"/>
              </w:rPr>
              <w:t>Impacturile vor fi estimate prin analiza anuală a indicatorilor de performanță, care se vor referi la numărul agențiilor private lic</w:t>
            </w:r>
            <w:r w:rsidR="0074639E">
              <w:rPr>
                <w:bCs/>
                <w:sz w:val="24"/>
                <w:szCs w:val="24"/>
                <w:lang w:val="ro-RO"/>
              </w:rPr>
              <w:t>ențiate, numărul controalelor e</w:t>
            </w:r>
            <w:r>
              <w:rPr>
                <w:bCs/>
                <w:sz w:val="24"/>
                <w:szCs w:val="24"/>
                <w:lang w:val="ro-RO"/>
              </w:rPr>
              <w:t xml:space="preserve">fectuate, </w:t>
            </w:r>
            <w:proofErr w:type="spellStart"/>
            <w:r>
              <w:rPr>
                <w:bCs/>
                <w:sz w:val="24"/>
                <w:szCs w:val="24"/>
                <w:lang w:val="ro-RO"/>
              </w:rPr>
              <w:t>numărulul</w:t>
            </w:r>
            <w:proofErr w:type="spellEnd"/>
            <w:r>
              <w:rPr>
                <w:bCs/>
                <w:sz w:val="24"/>
                <w:szCs w:val="24"/>
                <w:lang w:val="ro-RO"/>
              </w:rPr>
              <w:t xml:space="preserve"> intermediarilor </w:t>
            </w:r>
            <w:proofErr w:type="spellStart"/>
            <w:r>
              <w:rPr>
                <w:bCs/>
                <w:sz w:val="24"/>
                <w:szCs w:val="24"/>
                <w:lang w:val="ro-RO"/>
              </w:rPr>
              <w:t>nelicdențiați</w:t>
            </w:r>
            <w:proofErr w:type="spellEnd"/>
            <w:r>
              <w:rPr>
                <w:bCs/>
                <w:sz w:val="24"/>
                <w:szCs w:val="24"/>
                <w:lang w:val="ro-RO"/>
              </w:rPr>
              <w:t xml:space="preserve"> depistați ș.a</w:t>
            </w:r>
            <w:r w:rsidR="008D1194">
              <w:rPr>
                <w:bCs/>
                <w:sz w:val="24"/>
                <w:szCs w:val="24"/>
                <w:lang w:val="ro-RO"/>
              </w:rPr>
              <w:t xml:space="preserve">. Considerăm, că impactul va fi resimțit intr-un an de zile, perioada în care va </w:t>
            </w:r>
            <w:proofErr w:type="spellStart"/>
            <w:r w:rsidR="008D1194">
              <w:rPr>
                <w:bCs/>
                <w:sz w:val="24"/>
                <w:szCs w:val="24"/>
                <w:lang w:val="ro-RO"/>
              </w:rPr>
              <w:t>putae</w:t>
            </w:r>
            <w:proofErr w:type="spellEnd"/>
            <w:r w:rsidR="008D1194">
              <w:rPr>
                <w:bCs/>
                <w:sz w:val="24"/>
                <w:szCs w:val="24"/>
                <w:lang w:val="ro-RO"/>
              </w:rPr>
              <w:t xml:space="preserve"> fi văzut numărul de agenții licențiate, numărul de </w:t>
            </w:r>
            <w:proofErr w:type="spellStart"/>
            <w:r w:rsidR="008D1194">
              <w:rPr>
                <w:bCs/>
                <w:sz w:val="24"/>
                <w:szCs w:val="24"/>
                <w:lang w:val="ro-RO"/>
              </w:rPr>
              <w:t>intremediari</w:t>
            </w:r>
            <w:proofErr w:type="spellEnd"/>
            <w:r w:rsidR="008D1194">
              <w:rPr>
                <w:bCs/>
                <w:sz w:val="24"/>
                <w:szCs w:val="24"/>
                <w:lang w:val="ro-RO"/>
              </w:rPr>
              <w:t xml:space="preserve"> nelicențiați sancționați, numărul de contracte </w:t>
            </w:r>
            <w:proofErr w:type="spellStart"/>
            <w:r w:rsidR="008D1194">
              <w:rPr>
                <w:bCs/>
                <w:sz w:val="24"/>
                <w:szCs w:val="24"/>
                <w:lang w:val="ro-RO"/>
              </w:rPr>
              <w:t>înregistarte</w:t>
            </w:r>
            <w:proofErr w:type="spellEnd"/>
            <w:r w:rsidR="008D1194">
              <w:rPr>
                <w:bCs/>
                <w:sz w:val="24"/>
                <w:szCs w:val="24"/>
                <w:lang w:val="ro-RO"/>
              </w:rPr>
              <w:t>, etc..</w:t>
            </w:r>
          </w:p>
          <w:p w14:paraId="39039DF0" w14:textId="77777777" w:rsidR="00C6417A" w:rsidRDefault="00C6417A" w:rsidP="00FB4849">
            <w:pPr>
              <w:ind w:firstLine="0"/>
              <w:rPr>
                <w:bCs/>
                <w:sz w:val="24"/>
                <w:szCs w:val="24"/>
                <w:lang w:val="ro-RO"/>
              </w:rPr>
            </w:pPr>
          </w:p>
          <w:p w14:paraId="65648AC6" w14:textId="1E032A4F" w:rsidR="00C6417A" w:rsidRDefault="00E70E26" w:rsidP="00FB4849">
            <w:pPr>
              <w:ind w:firstLine="0"/>
              <w:rPr>
                <w:bCs/>
                <w:sz w:val="24"/>
                <w:szCs w:val="24"/>
                <w:lang w:val="ro-RO"/>
              </w:rPr>
            </w:pPr>
            <w:r w:rsidRPr="00250D12">
              <w:rPr>
                <w:b/>
                <w:bCs/>
                <w:i/>
                <w:sz w:val="24"/>
                <w:szCs w:val="24"/>
                <w:u w:val="single"/>
                <w:lang w:val="ro-RO"/>
              </w:rPr>
              <w:t>În domeniul ocupării forței de muncă</w:t>
            </w:r>
          </w:p>
          <w:p w14:paraId="44FB30F8" w14:textId="2CE13EA1" w:rsidR="00E70E26" w:rsidRPr="00FB4849" w:rsidRDefault="008D1194" w:rsidP="008D1194">
            <w:pPr>
              <w:ind w:firstLine="0"/>
              <w:rPr>
                <w:bCs/>
                <w:sz w:val="24"/>
                <w:szCs w:val="24"/>
                <w:lang w:val="ro-RO"/>
              </w:rPr>
            </w:pPr>
            <w:r>
              <w:rPr>
                <w:bCs/>
                <w:sz w:val="24"/>
                <w:szCs w:val="24"/>
                <w:lang w:val="ro-RO"/>
              </w:rPr>
              <w:t xml:space="preserve">Eficiența </w:t>
            </w:r>
            <w:r w:rsidR="00E70E26">
              <w:rPr>
                <w:bCs/>
                <w:sz w:val="24"/>
                <w:szCs w:val="24"/>
                <w:lang w:val="ro-RO"/>
              </w:rPr>
              <w:t>modificărilor propuse, prin prezentul proiect, v</w:t>
            </w:r>
            <w:r>
              <w:rPr>
                <w:bCs/>
                <w:sz w:val="24"/>
                <w:szCs w:val="24"/>
                <w:lang w:val="ro-RO"/>
              </w:rPr>
              <w:t>a</w:t>
            </w:r>
            <w:r w:rsidR="00E70E26">
              <w:rPr>
                <w:bCs/>
                <w:sz w:val="24"/>
                <w:szCs w:val="24"/>
                <w:lang w:val="ro-RO"/>
              </w:rPr>
              <w:t xml:space="preserve"> fi </w:t>
            </w:r>
            <w:r>
              <w:rPr>
                <w:bCs/>
                <w:sz w:val="24"/>
                <w:szCs w:val="24"/>
                <w:lang w:val="ro-RO"/>
              </w:rPr>
              <w:t>evaluat</w:t>
            </w:r>
            <w:r w:rsidR="00E70E26">
              <w:rPr>
                <w:bCs/>
                <w:sz w:val="24"/>
                <w:szCs w:val="24"/>
                <w:lang w:val="ro-RO"/>
              </w:rPr>
              <w:t xml:space="preserve"> anual, </w:t>
            </w:r>
            <w:proofErr w:type="spellStart"/>
            <w:r w:rsidR="00E70E26">
              <w:rPr>
                <w:bCs/>
                <w:sz w:val="24"/>
                <w:szCs w:val="24"/>
                <w:lang w:val="ro-RO"/>
              </w:rPr>
              <w:t>atît</w:t>
            </w:r>
            <w:proofErr w:type="spellEnd"/>
            <w:r w:rsidR="00E70E26">
              <w:rPr>
                <w:bCs/>
                <w:sz w:val="24"/>
                <w:szCs w:val="24"/>
                <w:lang w:val="ro-RO"/>
              </w:rPr>
              <w:t xml:space="preserve"> de Minister, </w:t>
            </w:r>
            <w:proofErr w:type="spellStart"/>
            <w:r w:rsidR="00E70E26">
              <w:rPr>
                <w:bCs/>
                <w:sz w:val="24"/>
                <w:szCs w:val="24"/>
                <w:lang w:val="ro-RO"/>
              </w:rPr>
              <w:t>cît</w:t>
            </w:r>
            <w:proofErr w:type="spellEnd"/>
            <w:r w:rsidR="00E70E26">
              <w:rPr>
                <w:bCs/>
                <w:sz w:val="24"/>
                <w:szCs w:val="24"/>
                <w:lang w:val="ro-RO"/>
              </w:rPr>
              <w:t xml:space="preserve"> și de către ANOFM prin Rapoartele și </w:t>
            </w:r>
            <w:proofErr w:type="spellStart"/>
            <w:r w:rsidR="00E70E26">
              <w:rPr>
                <w:bCs/>
                <w:sz w:val="24"/>
                <w:szCs w:val="24"/>
                <w:lang w:val="ro-RO"/>
              </w:rPr>
              <w:t>analizel</w:t>
            </w:r>
            <w:proofErr w:type="spellEnd"/>
            <w:r w:rsidR="00E70E26">
              <w:rPr>
                <w:bCs/>
                <w:sz w:val="24"/>
                <w:szCs w:val="24"/>
                <w:lang w:val="ro-RO"/>
              </w:rPr>
              <w:t xml:space="preserve"> privind indicatorii pe piața muncii</w:t>
            </w:r>
            <w:r>
              <w:rPr>
                <w:bCs/>
                <w:sz w:val="24"/>
                <w:szCs w:val="24"/>
                <w:lang w:val="ro-RO"/>
              </w:rPr>
              <w:t xml:space="preserve"> și gradul de realizare a obiectivelor de către ANOFM. Impactul va fi resimțit imediat, cel mult în </w:t>
            </w:r>
            <w:proofErr w:type="spellStart"/>
            <w:r>
              <w:rPr>
                <w:bCs/>
                <w:sz w:val="24"/>
                <w:szCs w:val="24"/>
                <w:lang w:val="ro-RO"/>
              </w:rPr>
              <w:t>cîteva</w:t>
            </w:r>
            <w:proofErr w:type="spellEnd"/>
            <w:r>
              <w:rPr>
                <w:bCs/>
                <w:sz w:val="24"/>
                <w:szCs w:val="24"/>
                <w:lang w:val="ro-RO"/>
              </w:rPr>
              <w:t xml:space="preserve"> luni, perioada în care va fi </w:t>
            </w:r>
            <w:proofErr w:type="spellStart"/>
            <w:r>
              <w:rPr>
                <w:bCs/>
                <w:sz w:val="24"/>
                <w:szCs w:val="24"/>
                <w:lang w:val="ro-RO"/>
              </w:rPr>
              <w:t>posbil</w:t>
            </w:r>
            <w:proofErr w:type="spellEnd"/>
            <w:r>
              <w:rPr>
                <w:bCs/>
                <w:sz w:val="24"/>
                <w:szCs w:val="24"/>
                <w:lang w:val="ro-RO"/>
              </w:rPr>
              <w:t xml:space="preserve"> de estimat numărul de </w:t>
            </w:r>
            <w:proofErr w:type="spellStart"/>
            <w:r>
              <w:rPr>
                <w:bCs/>
                <w:sz w:val="24"/>
                <w:szCs w:val="24"/>
                <w:lang w:val="ro-RO"/>
              </w:rPr>
              <w:t>aplicanți</w:t>
            </w:r>
            <w:proofErr w:type="spellEnd"/>
            <w:r>
              <w:rPr>
                <w:bCs/>
                <w:sz w:val="24"/>
                <w:szCs w:val="24"/>
                <w:lang w:val="ro-RO"/>
              </w:rPr>
              <w:t xml:space="preserve"> la măsurile active de ocupare</w:t>
            </w:r>
            <w:r w:rsidR="00E70E26">
              <w:rPr>
                <w:bCs/>
                <w:sz w:val="24"/>
                <w:szCs w:val="24"/>
                <w:lang w:val="ro-RO"/>
              </w:rPr>
              <w:t>.</w:t>
            </w:r>
          </w:p>
        </w:tc>
      </w:tr>
      <w:tr w:rsidR="00350708" w:rsidRPr="00FB4849" w14:paraId="5D8FDCFB"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55B1337" w14:textId="77777777" w:rsidR="00350708" w:rsidRPr="00FB4849" w:rsidRDefault="00350708" w:rsidP="00350708">
            <w:pPr>
              <w:ind w:firstLine="0"/>
              <w:jc w:val="left"/>
              <w:rPr>
                <w:sz w:val="24"/>
                <w:szCs w:val="24"/>
                <w:lang w:val="ro-RO"/>
              </w:rPr>
            </w:pPr>
            <w:r w:rsidRPr="00FB4849">
              <w:rPr>
                <w:b/>
                <w:bCs/>
                <w:sz w:val="24"/>
                <w:szCs w:val="24"/>
                <w:lang w:val="ro-RO"/>
              </w:rPr>
              <w:t>6. Consultarea</w:t>
            </w:r>
          </w:p>
        </w:tc>
      </w:tr>
      <w:tr w:rsidR="00350708" w:rsidRPr="00FB4849" w14:paraId="3DD893A8"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E681D85" w14:textId="77777777" w:rsidR="00350708" w:rsidRPr="00FB4849" w:rsidRDefault="00350708" w:rsidP="00350708">
            <w:pPr>
              <w:ind w:firstLine="0"/>
              <w:jc w:val="left"/>
              <w:rPr>
                <w:bCs/>
                <w:sz w:val="24"/>
                <w:szCs w:val="24"/>
                <w:lang w:val="ro-RO"/>
              </w:rPr>
            </w:pPr>
            <w:r w:rsidRPr="00FB4849">
              <w:rPr>
                <w:sz w:val="24"/>
                <w:szCs w:val="24"/>
                <w:lang w:val="ro-RO"/>
              </w:rPr>
              <w:t>a) Identificați principalele părţi (grupuri) interesate în intervenţia propusă</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1DA6542E" w14:textId="77777777" w:rsidR="00350708" w:rsidRPr="00FB4849" w:rsidRDefault="00350708" w:rsidP="00350708">
            <w:pPr>
              <w:ind w:firstLine="0"/>
              <w:jc w:val="left"/>
              <w:rPr>
                <w:sz w:val="24"/>
                <w:szCs w:val="24"/>
                <w:lang w:val="ro-RO"/>
              </w:rPr>
            </w:pPr>
          </w:p>
        </w:tc>
      </w:tr>
      <w:tr w:rsidR="00350708" w:rsidRPr="00FB4849" w14:paraId="3041E394"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AFD9D70" w14:textId="77777777" w:rsidR="00DC1472" w:rsidRDefault="00DC1472" w:rsidP="00DC1472">
            <w:pPr>
              <w:ind w:firstLine="0"/>
              <w:jc w:val="left"/>
              <w:rPr>
                <w:sz w:val="24"/>
                <w:szCs w:val="24"/>
                <w:lang w:val="ro-RO"/>
              </w:rPr>
            </w:pPr>
            <w:r>
              <w:rPr>
                <w:sz w:val="24"/>
                <w:szCs w:val="24"/>
                <w:lang w:val="ro-RO"/>
              </w:rPr>
              <w:t>Principalele părți care sunt interesate de prezenta intervenție legislativă sunt:</w:t>
            </w:r>
          </w:p>
          <w:p w14:paraId="3E8D7667" w14:textId="77777777" w:rsidR="00DC1472" w:rsidRDefault="00DC1472" w:rsidP="00DC1472">
            <w:pPr>
              <w:pStyle w:val="ListParagraph"/>
              <w:numPr>
                <w:ilvl w:val="0"/>
                <w:numId w:val="11"/>
              </w:numPr>
              <w:jc w:val="left"/>
              <w:rPr>
                <w:sz w:val="24"/>
                <w:szCs w:val="24"/>
                <w:lang w:val="ro-RO"/>
              </w:rPr>
            </w:pPr>
            <w:r>
              <w:rPr>
                <w:sz w:val="24"/>
                <w:szCs w:val="24"/>
                <w:lang w:val="ro-RO"/>
              </w:rPr>
              <w:t>agențiile private de ocupare a forței de muncă;</w:t>
            </w:r>
          </w:p>
          <w:p w14:paraId="54042768" w14:textId="77777777" w:rsidR="00DC1472" w:rsidRDefault="00DC1472" w:rsidP="00DC1472">
            <w:pPr>
              <w:pStyle w:val="ListParagraph"/>
              <w:numPr>
                <w:ilvl w:val="0"/>
                <w:numId w:val="11"/>
              </w:numPr>
              <w:jc w:val="left"/>
              <w:rPr>
                <w:sz w:val="24"/>
                <w:szCs w:val="24"/>
                <w:lang w:val="ro-RO"/>
              </w:rPr>
            </w:pPr>
            <w:r>
              <w:rPr>
                <w:sz w:val="24"/>
                <w:szCs w:val="24"/>
                <w:lang w:val="ro-RO"/>
              </w:rPr>
              <w:t xml:space="preserve">lucrătorii </w:t>
            </w:r>
            <w:proofErr w:type="spellStart"/>
            <w:r>
              <w:rPr>
                <w:sz w:val="24"/>
                <w:szCs w:val="24"/>
                <w:lang w:val="ro-RO"/>
              </w:rPr>
              <w:t>migranți</w:t>
            </w:r>
            <w:proofErr w:type="spellEnd"/>
            <w:r>
              <w:rPr>
                <w:sz w:val="24"/>
                <w:szCs w:val="24"/>
                <w:lang w:val="ro-RO"/>
              </w:rPr>
              <w:t>;</w:t>
            </w:r>
          </w:p>
          <w:p w14:paraId="3E68A064" w14:textId="77777777" w:rsidR="00DC1472" w:rsidRDefault="00DC1472" w:rsidP="00DC1472">
            <w:pPr>
              <w:pStyle w:val="ListParagraph"/>
              <w:numPr>
                <w:ilvl w:val="0"/>
                <w:numId w:val="11"/>
              </w:numPr>
              <w:jc w:val="left"/>
              <w:rPr>
                <w:sz w:val="24"/>
                <w:szCs w:val="24"/>
                <w:lang w:val="ro-RO"/>
              </w:rPr>
            </w:pPr>
            <w:r>
              <w:rPr>
                <w:sz w:val="24"/>
                <w:szCs w:val="24"/>
                <w:lang w:val="ro-RO"/>
              </w:rPr>
              <w:t xml:space="preserve">șomerii, inclusiv persoanele cu </w:t>
            </w:r>
            <w:proofErr w:type="spellStart"/>
            <w:r>
              <w:rPr>
                <w:sz w:val="24"/>
                <w:szCs w:val="24"/>
                <w:lang w:val="ro-RO"/>
              </w:rPr>
              <w:t>dizabilități</w:t>
            </w:r>
            <w:proofErr w:type="spellEnd"/>
            <w:r>
              <w:rPr>
                <w:sz w:val="24"/>
                <w:szCs w:val="24"/>
                <w:lang w:val="ro-RO"/>
              </w:rPr>
              <w:t>;</w:t>
            </w:r>
          </w:p>
          <w:p w14:paraId="4EDDED7A" w14:textId="77777777" w:rsidR="00DC1472" w:rsidRDefault="00DC1472" w:rsidP="00DC1472">
            <w:pPr>
              <w:pStyle w:val="ListParagraph"/>
              <w:numPr>
                <w:ilvl w:val="0"/>
                <w:numId w:val="11"/>
              </w:numPr>
              <w:jc w:val="left"/>
              <w:rPr>
                <w:sz w:val="24"/>
                <w:szCs w:val="24"/>
                <w:lang w:val="ro-RO"/>
              </w:rPr>
            </w:pPr>
            <w:r>
              <w:rPr>
                <w:sz w:val="24"/>
                <w:szCs w:val="24"/>
                <w:lang w:val="ro-RO"/>
              </w:rPr>
              <w:t>angajatorii;</w:t>
            </w:r>
          </w:p>
          <w:p w14:paraId="6E1831B3" w14:textId="2A059852" w:rsidR="00350708" w:rsidRPr="00DC1472" w:rsidRDefault="00350708" w:rsidP="00DC1472">
            <w:pPr>
              <w:ind w:firstLine="0"/>
              <w:jc w:val="left"/>
              <w:rPr>
                <w:sz w:val="24"/>
                <w:szCs w:val="24"/>
                <w:lang w:val="ro-RO"/>
              </w:rPr>
            </w:pPr>
          </w:p>
        </w:tc>
      </w:tr>
      <w:tr w:rsidR="00350708" w:rsidRPr="00FB4849" w14:paraId="653EA57B"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55BD3DE8" w14:textId="77777777" w:rsidR="00350708" w:rsidRPr="00FB4849" w:rsidRDefault="00350708" w:rsidP="00350708">
            <w:pPr>
              <w:ind w:firstLine="0"/>
              <w:jc w:val="left"/>
              <w:rPr>
                <w:sz w:val="24"/>
                <w:szCs w:val="24"/>
                <w:highlight w:val="yellow"/>
                <w:lang w:val="ro-RO"/>
              </w:rPr>
            </w:pPr>
            <w:r w:rsidRPr="00FB4849">
              <w:rPr>
                <w:sz w:val="24"/>
                <w:szCs w:val="24"/>
                <w:lang w:val="ro-RO"/>
              </w:rPr>
              <w:t>b) Explicați succint cum (prin ce metode) s-a asigurat consultarea adecvată a părţilor</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54E11D2A" w14:textId="77777777" w:rsidR="00350708" w:rsidRPr="00FB4849" w:rsidRDefault="00350708" w:rsidP="00350708">
            <w:pPr>
              <w:ind w:firstLine="0"/>
              <w:jc w:val="left"/>
              <w:rPr>
                <w:sz w:val="24"/>
                <w:szCs w:val="24"/>
                <w:lang w:val="ro-RO"/>
              </w:rPr>
            </w:pPr>
          </w:p>
        </w:tc>
      </w:tr>
      <w:tr w:rsidR="00350708" w:rsidRPr="00FB4849" w14:paraId="31126E5D"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3C77A31" w14:textId="616F7366" w:rsidR="00DC1472" w:rsidRDefault="00DC1472" w:rsidP="00DC1472">
            <w:pPr>
              <w:tabs>
                <w:tab w:val="left" w:pos="884"/>
                <w:tab w:val="left" w:pos="1196"/>
              </w:tabs>
              <w:rPr>
                <w:sz w:val="24"/>
                <w:szCs w:val="24"/>
                <w:lang w:val="ro-RO"/>
              </w:rPr>
            </w:pPr>
            <w:r w:rsidRPr="00364A2C">
              <w:rPr>
                <w:color w:val="000000"/>
                <w:sz w:val="24"/>
                <w:szCs w:val="24"/>
                <w:lang w:val="ro-RO"/>
              </w:rPr>
              <w:t>În temeiul art.20 al Legii nr.100/2017 cu privire la actele normative, a fost publicat anunțul privind intenția de elaborare a actului normativ</w:t>
            </w:r>
            <w:r>
              <w:t xml:space="preserve"> </w:t>
            </w:r>
            <w:hyperlink r:id="rId11" w:history="1">
              <w:r w:rsidRPr="00026CC0">
                <w:rPr>
                  <w:rStyle w:val="Hyperlink"/>
                  <w:sz w:val="24"/>
                  <w:szCs w:val="24"/>
                  <w:lang w:val="ro-RO"/>
                </w:rPr>
                <w:t>http://particip.gov.md/proiectview.php?l=ro&amp;idd=7721</w:t>
              </w:r>
            </w:hyperlink>
            <w:r>
              <w:rPr>
                <w:color w:val="000000"/>
                <w:sz w:val="24"/>
                <w:szCs w:val="24"/>
                <w:lang w:val="ro-RO"/>
              </w:rPr>
              <w:t xml:space="preserve"> </w:t>
            </w:r>
            <w:r w:rsidRPr="00364A2C">
              <w:rPr>
                <w:sz w:val="24"/>
                <w:szCs w:val="24"/>
                <w:lang w:val="ro-RO"/>
              </w:rPr>
              <w:t>.</w:t>
            </w:r>
          </w:p>
          <w:p w14:paraId="49E398E2" w14:textId="06A7763B" w:rsidR="004C724E" w:rsidRPr="00FB4849" w:rsidRDefault="00DC1472" w:rsidP="00DC1472">
            <w:pPr>
              <w:ind w:firstLine="315"/>
              <w:rPr>
                <w:sz w:val="24"/>
                <w:szCs w:val="24"/>
                <w:lang w:val="ro-RO"/>
              </w:rPr>
            </w:pPr>
            <w:r>
              <w:rPr>
                <w:sz w:val="24"/>
                <w:szCs w:val="24"/>
                <w:lang w:val="ro-RO"/>
              </w:rPr>
              <w:t xml:space="preserve">Iar, urmare a înregistrării proiectului de către Cancelaria de Stat și aprobării proiectului în cadrul ședinței Secretarilor Generali, în conformitate cu prevederile art.20, anunțul cu privire la consultarea proiectului va fi publicat </w:t>
            </w:r>
            <w:r>
              <w:rPr>
                <w:color w:val="000000"/>
                <w:sz w:val="24"/>
                <w:szCs w:val="24"/>
                <w:lang w:val="ro-RO"/>
              </w:rPr>
              <w:t xml:space="preserve">pe platforma </w:t>
            </w:r>
            <w:proofErr w:type="spellStart"/>
            <w:r>
              <w:rPr>
                <w:color w:val="000000"/>
                <w:sz w:val="24"/>
                <w:szCs w:val="24"/>
                <w:lang w:val="ro-RO"/>
              </w:rPr>
              <w:t>particip.gov.md</w:t>
            </w:r>
            <w:proofErr w:type="spellEnd"/>
          </w:p>
        </w:tc>
      </w:tr>
      <w:tr w:rsidR="00350708" w:rsidRPr="00FB4849" w14:paraId="4D6992B3" w14:textId="77777777" w:rsidTr="79329CE8">
        <w:trPr>
          <w:jc w:val="center"/>
        </w:trPr>
        <w:tc>
          <w:tcPr>
            <w:tcW w:w="4861"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E983500" w14:textId="77777777" w:rsidR="00350708" w:rsidRPr="00FB4849" w:rsidRDefault="00350708" w:rsidP="00350708">
            <w:pPr>
              <w:ind w:firstLine="0"/>
              <w:rPr>
                <w:sz w:val="24"/>
                <w:szCs w:val="24"/>
                <w:lang w:val="ro-RO"/>
              </w:rPr>
            </w:pPr>
            <w:r w:rsidRPr="00FB4849">
              <w:rPr>
                <w:sz w:val="24"/>
                <w:szCs w:val="24"/>
                <w:lang w:val="ro-RO"/>
              </w:rPr>
              <w:t xml:space="preserve">c) Expuneți succint poziţia fiecărei entităţi consultate față de documentul de analiză a impactului şi/sau intervenţia propusă (se expune poziția a cel puțin unui exponent din </w:t>
            </w:r>
            <w:r w:rsidRPr="00FB4849">
              <w:rPr>
                <w:sz w:val="24"/>
                <w:szCs w:val="24"/>
                <w:lang w:val="ro-RO"/>
              </w:rPr>
              <w:lastRenderedPageBreak/>
              <w:t>fiecare grup de interese identificat)</w:t>
            </w:r>
          </w:p>
        </w:tc>
        <w:tc>
          <w:tcPr>
            <w:tcW w:w="139" w:type="pct"/>
            <w:tcBorders>
              <w:top w:val="single" w:sz="6" w:space="0" w:color="000000" w:themeColor="text1"/>
              <w:left w:val="single" w:sz="6" w:space="0" w:color="000000" w:themeColor="text1"/>
              <w:bottom w:val="nil"/>
              <w:right w:val="single" w:sz="6" w:space="0" w:color="000000" w:themeColor="text1"/>
            </w:tcBorders>
            <w:tcMar>
              <w:top w:w="15" w:type="dxa"/>
              <w:left w:w="45" w:type="dxa"/>
              <w:bottom w:w="15" w:type="dxa"/>
              <w:right w:w="45" w:type="dxa"/>
            </w:tcMar>
          </w:tcPr>
          <w:p w14:paraId="16287F21" w14:textId="77777777" w:rsidR="00350708" w:rsidRPr="00FB4849" w:rsidRDefault="00350708" w:rsidP="00350708">
            <w:pPr>
              <w:ind w:firstLine="0"/>
              <w:jc w:val="left"/>
              <w:rPr>
                <w:sz w:val="24"/>
                <w:szCs w:val="24"/>
                <w:lang w:val="ro-RO"/>
              </w:rPr>
            </w:pPr>
          </w:p>
        </w:tc>
      </w:tr>
      <w:tr w:rsidR="00350708" w:rsidRPr="00FB4849" w14:paraId="5BE93A62" w14:textId="77777777" w:rsidTr="79329CE8">
        <w:trPr>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D715621" w14:textId="64651AFE" w:rsidR="00350708" w:rsidRDefault="00A30A6B" w:rsidP="00790219">
            <w:pPr>
              <w:pStyle w:val="ListParagraph"/>
              <w:ind w:left="0"/>
              <w:rPr>
                <w:bCs/>
                <w:sz w:val="24"/>
                <w:szCs w:val="24"/>
                <w:lang w:val="ro-RO"/>
              </w:rPr>
            </w:pPr>
            <w:r>
              <w:rPr>
                <w:bCs/>
                <w:sz w:val="24"/>
                <w:szCs w:val="24"/>
                <w:lang w:val="ro-RO"/>
              </w:rPr>
              <w:lastRenderedPageBreak/>
              <w:t xml:space="preserve"> Menționăm că, conceptul de proiect a fost publicat spre consultare, la etapa de inițiere a procesului, însă la acea etapă incipientă asupra acestuia nu au parvenit comentarii sau opinii.</w:t>
            </w:r>
          </w:p>
          <w:p w14:paraId="39679F57" w14:textId="7EA5B8B4" w:rsidR="00A30A6B" w:rsidRDefault="00A30A6B" w:rsidP="00790219">
            <w:pPr>
              <w:pStyle w:val="ListParagraph"/>
              <w:ind w:left="0"/>
              <w:rPr>
                <w:bCs/>
                <w:sz w:val="24"/>
                <w:szCs w:val="24"/>
                <w:lang w:val="ro-RO"/>
              </w:rPr>
            </w:pPr>
            <w:r>
              <w:rPr>
                <w:bCs/>
                <w:sz w:val="24"/>
                <w:szCs w:val="24"/>
                <w:lang w:val="ro-RO"/>
              </w:rPr>
              <w:t>Drept urmare, proiectul elaborat urmează a fi supus consultărilor odată cu inițierea procesului de avizare. Astfel, informăm că în procesul de avizare vor fi incluse toate părțile vizate, iar rezultatele acestora vor fi incluse în sinteza divergențelor și argumentate corespunzător.</w:t>
            </w:r>
          </w:p>
          <w:p w14:paraId="7D34F5C7" w14:textId="529AF337" w:rsidR="00A30A6B" w:rsidRPr="00FB4849" w:rsidRDefault="00A30A6B" w:rsidP="00350708">
            <w:pPr>
              <w:pStyle w:val="ListParagraph"/>
              <w:ind w:firstLine="0"/>
              <w:rPr>
                <w:bCs/>
                <w:sz w:val="24"/>
                <w:szCs w:val="24"/>
                <w:lang w:val="ro-RO"/>
              </w:rPr>
            </w:pPr>
          </w:p>
        </w:tc>
      </w:tr>
      <w:tr w:rsidR="00350708" w:rsidRPr="00FB4849" w14:paraId="7BAB2107" w14:textId="77777777" w:rsidTr="79329CE8">
        <w:trPr>
          <w:trHeight w:val="245"/>
          <w:jc w:val="center"/>
        </w:trPr>
        <w:tc>
          <w:tcPr>
            <w:tcW w:w="5000" w:type="pct"/>
            <w:gridSpan w:val="6"/>
            <w:tcBorders>
              <w:top w:val="single" w:sz="4" w:space="0" w:color="auto"/>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075E25A" w14:textId="77777777" w:rsidR="00350708" w:rsidRPr="00FB4849" w:rsidRDefault="00350708" w:rsidP="00350708">
            <w:pPr>
              <w:ind w:firstLine="0"/>
              <w:jc w:val="right"/>
              <w:rPr>
                <w:b/>
                <w:bCs/>
                <w:sz w:val="24"/>
                <w:szCs w:val="24"/>
                <w:lang w:val="ro-RO"/>
              </w:rPr>
            </w:pPr>
            <w:r w:rsidRPr="00FB4849">
              <w:rPr>
                <w:b/>
                <w:bCs/>
                <w:sz w:val="24"/>
                <w:szCs w:val="24"/>
                <w:lang w:val="ro-RO"/>
              </w:rPr>
              <w:t>Anexă</w:t>
            </w:r>
          </w:p>
          <w:p w14:paraId="3E6126A3" w14:textId="77777777" w:rsidR="00350708" w:rsidRPr="00FB4849" w:rsidRDefault="00350708" w:rsidP="00350708">
            <w:pPr>
              <w:ind w:firstLine="0"/>
              <w:jc w:val="center"/>
              <w:rPr>
                <w:b/>
                <w:bCs/>
                <w:sz w:val="24"/>
                <w:szCs w:val="24"/>
                <w:lang w:val="ro-RO"/>
              </w:rPr>
            </w:pPr>
            <w:r w:rsidRPr="00FB4849">
              <w:rPr>
                <w:b/>
                <w:bCs/>
                <w:sz w:val="24"/>
                <w:szCs w:val="24"/>
                <w:lang w:val="ro-RO"/>
              </w:rPr>
              <w:t>Tabel pentru identificarea impacturilor</w:t>
            </w:r>
          </w:p>
        </w:tc>
      </w:tr>
      <w:tr w:rsidR="00350708" w:rsidRPr="00FB4849" w14:paraId="065D0C71" w14:textId="77777777" w:rsidTr="79329CE8">
        <w:trPr>
          <w:trHeight w:val="263"/>
          <w:jc w:val="center"/>
        </w:trPr>
        <w:tc>
          <w:tcPr>
            <w:tcW w:w="2693" w:type="pct"/>
            <w:gridSpan w:val="2"/>
            <w:tcBorders>
              <w:top w:val="single" w:sz="4" w:space="0" w:color="auto"/>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4016D5D" w14:textId="77777777" w:rsidR="00350708" w:rsidRPr="00FB4849" w:rsidRDefault="00350708" w:rsidP="00350708">
            <w:pPr>
              <w:ind w:firstLine="0"/>
              <w:jc w:val="center"/>
              <w:rPr>
                <w:b/>
                <w:bCs/>
                <w:sz w:val="24"/>
                <w:szCs w:val="24"/>
                <w:lang w:val="ro-RO"/>
              </w:rPr>
            </w:pPr>
            <w:r w:rsidRPr="00FB4849">
              <w:rPr>
                <w:b/>
                <w:bCs/>
                <w:sz w:val="24"/>
                <w:szCs w:val="24"/>
                <w:lang w:val="ro-RO"/>
              </w:rPr>
              <w:t>Categorii de impact</w:t>
            </w:r>
          </w:p>
        </w:tc>
        <w:tc>
          <w:tcPr>
            <w:tcW w:w="2307" w:type="pct"/>
            <w:gridSpan w:val="4"/>
            <w:tcBorders>
              <w:top w:val="single" w:sz="4" w:space="0" w:color="auto"/>
              <w:left w:val="single" w:sz="6" w:space="0" w:color="000000" w:themeColor="text1"/>
              <w:bottom w:val="single" w:sz="6" w:space="0" w:color="000000" w:themeColor="text1"/>
              <w:right w:val="single" w:sz="6" w:space="0" w:color="000000" w:themeColor="text1"/>
            </w:tcBorders>
          </w:tcPr>
          <w:p w14:paraId="501C4938" w14:textId="77777777" w:rsidR="00350708" w:rsidRPr="00FB4849" w:rsidRDefault="00350708" w:rsidP="00350708">
            <w:pPr>
              <w:ind w:firstLine="0"/>
              <w:jc w:val="center"/>
              <w:rPr>
                <w:b/>
                <w:sz w:val="24"/>
                <w:szCs w:val="24"/>
                <w:lang w:val="ro-RO"/>
              </w:rPr>
            </w:pPr>
            <w:r w:rsidRPr="00FB4849">
              <w:rPr>
                <w:b/>
                <w:sz w:val="24"/>
                <w:szCs w:val="24"/>
                <w:lang w:val="ro-RO"/>
              </w:rPr>
              <w:t>Punctaj atribuit</w:t>
            </w:r>
          </w:p>
        </w:tc>
      </w:tr>
      <w:tr w:rsidR="00350708" w:rsidRPr="00FB4849" w14:paraId="45FB684B" w14:textId="77777777" w:rsidTr="79329CE8">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B4020A7" w14:textId="77777777" w:rsidR="00350708" w:rsidRPr="00FB4849" w:rsidRDefault="00350708" w:rsidP="00350708">
            <w:pPr>
              <w:ind w:firstLine="0"/>
              <w:jc w:val="left"/>
              <w:rPr>
                <w:bCs/>
                <w:i/>
                <w:sz w:val="24"/>
                <w:szCs w:val="24"/>
                <w:lang w:val="ro-RO"/>
              </w:rPr>
            </w:pPr>
          </w:p>
        </w:tc>
        <w:tc>
          <w:tcPr>
            <w:tcW w:w="767" w:type="pct"/>
            <w:tcBorders>
              <w:top w:val="nil"/>
              <w:left w:val="single" w:sz="6" w:space="0" w:color="000000" w:themeColor="text1"/>
              <w:bottom w:val="single" w:sz="6" w:space="0" w:color="000000" w:themeColor="text1"/>
              <w:right w:val="single" w:sz="6" w:space="0" w:color="000000" w:themeColor="text1"/>
            </w:tcBorders>
          </w:tcPr>
          <w:p w14:paraId="32B7BE6F" w14:textId="77777777" w:rsidR="00350708" w:rsidRPr="00FB4849" w:rsidRDefault="00350708" w:rsidP="00350708">
            <w:pPr>
              <w:ind w:firstLine="0"/>
              <w:jc w:val="left"/>
              <w:rPr>
                <w:i/>
                <w:sz w:val="24"/>
                <w:szCs w:val="24"/>
                <w:lang w:val="ro-RO"/>
              </w:rPr>
            </w:pPr>
            <w:r w:rsidRPr="00FB4849">
              <w:rPr>
                <w:i/>
                <w:sz w:val="24"/>
                <w:szCs w:val="24"/>
                <w:lang w:val="ro-RO"/>
              </w:rPr>
              <w:t xml:space="preserve">Opțiunea </w:t>
            </w:r>
          </w:p>
          <w:p w14:paraId="534EF15B" w14:textId="77777777" w:rsidR="00350708" w:rsidRPr="00FB4849" w:rsidRDefault="00350708" w:rsidP="00350708">
            <w:pPr>
              <w:ind w:firstLine="0"/>
              <w:jc w:val="left"/>
              <w:rPr>
                <w:i/>
                <w:sz w:val="24"/>
                <w:szCs w:val="24"/>
                <w:lang w:val="ro-RO"/>
              </w:rPr>
            </w:pPr>
            <w:r w:rsidRPr="00FB4849">
              <w:rPr>
                <w:i/>
                <w:sz w:val="24"/>
                <w:szCs w:val="24"/>
                <w:lang w:val="ro-RO"/>
              </w:rPr>
              <w:t>propusă</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3F5C742" w14:textId="77777777" w:rsidR="00350708" w:rsidRPr="00FB4849" w:rsidRDefault="00350708" w:rsidP="00350708">
            <w:pPr>
              <w:ind w:firstLine="0"/>
              <w:jc w:val="left"/>
              <w:rPr>
                <w:bCs/>
                <w:i/>
                <w:sz w:val="24"/>
                <w:szCs w:val="24"/>
                <w:lang w:val="ro-RO"/>
              </w:rPr>
            </w:pPr>
            <w:r w:rsidRPr="00FB4849">
              <w:rPr>
                <w:bCs/>
                <w:i/>
                <w:sz w:val="24"/>
                <w:szCs w:val="24"/>
                <w:lang w:val="ro-RO"/>
              </w:rPr>
              <w:t>Opțiunea alterativă 1</w:t>
            </w: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039FD487" w14:textId="77777777" w:rsidR="00350708" w:rsidRPr="00FB4849" w:rsidRDefault="00350708" w:rsidP="00350708">
            <w:pPr>
              <w:ind w:firstLine="0"/>
              <w:jc w:val="left"/>
              <w:rPr>
                <w:bCs/>
                <w:i/>
                <w:sz w:val="24"/>
                <w:szCs w:val="24"/>
                <w:lang w:val="ro-RO"/>
              </w:rPr>
            </w:pPr>
            <w:r w:rsidRPr="00FB4849">
              <w:rPr>
                <w:bCs/>
                <w:i/>
                <w:sz w:val="24"/>
                <w:szCs w:val="24"/>
                <w:lang w:val="ro-RO"/>
              </w:rPr>
              <w:t>Opțiunea alterativă 2</w:t>
            </w:r>
          </w:p>
        </w:tc>
      </w:tr>
      <w:tr w:rsidR="00350708" w:rsidRPr="00FB4849" w14:paraId="477653BA" w14:textId="77777777" w:rsidTr="79329CE8">
        <w:trPr>
          <w:trHeight w:val="237"/>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93C7E3F" w14:textId="77777777" w:rsidR="00350708" w:rsidRPr="00FB4849" w:rsidRDefault="00350708" w:rsidP="00350708">
            <w:pPr>
              <w:ind w:firstLine="0"/>
              <w:jc w:val="left"/>
              <w:rPr>
                <w:b/>
                <w:sz w:val="24"/>
                <w:szCs w:val="24"/>
                <w:lang w:val="ro-RO"/>
              </w:rPr>
            </w:pPr>
            <w:r w:rsidRPr="00FB4849">
              <w:rPr>
                <w:b/>
                <w:bCs/>
                <w:sz w:val="24"/>
                <w:szCs w:val="24"/>
                <w:lang w:val="ro-RO"/>
              </w:rPr>
              <w:t>Economic</w:t>
            </w:r>
          </w:p>
        </w:tc>
      </w:tr>
      <w:tr w:rsidR="00350708" w:rsidRPr="00FB4849" w14:paraId="6B90BC47" w14:textId="77777777" w:rsidTr="79329CE8">
        <w:trPr>
          <w:trHeight w:val="219"/>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8CDCF9B" w14:textId="77777777" w:rsidR="00350708" w:rsidRPr="00FB4849" w:rsidRDefault="00350708" w:rsidP="00350708">
            <w:pPr>
              <w:ind w:firstLine="0"/>
              <w:jc w:val="left"/>
              <w:rPr>
                <w:sz w:val="24"/>
                <w:szCs w:val="24"/>
                <w:lang w:val="ro-RO"/>
              </w:rPr>
            </w:pPr>
            <w:r w:rsidRPr="00FB4849">
              <w:rPr>
                <w:bCs/>
                <w:sz w:val="24"/>
                <w:szCs w:val="24"/>
                <w:lang w:val="ro-RO"/>
              </w:rPr>
              <w:t>costurile desfășurării afacerilor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1D7B270A" w14:textId="15C97A03" w:rsidR="00350708" w:rsidRPr="00FB4849" w:rsidRDefault="00095068" w:rsidP="00350708">
            <w:pPr>
              <w:ind w:firstLine="0"/>
              <w:jc w:val="left"/>
              <w:rPr>
                <w:sz w:val="24"/>
                <w:szCs w:val="24"/>
                <w:lang w:val="ro-RO"/>
              </w:rPr>
            </w:pPr>
            <w:r>
              <w:rPr>
                <w:sz w:val="24"/>
                <w:szCs w:val="24"/>
                <w:lang w:val="ro-RO"/>
              </w:rPr>
              <w:t>+1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4F904CB7"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06971CD3" w14:textId="77777777" w:rsidR="00350708" w:rsidRPr="00FB4849" w:rsidRDefault="00350708" w:rsidP="00350708">
            <w:pPr>
              <w:ind w:firstLine="0"/>
              <w:jc w:val="left"/>
              <w:rPr>
                <w:sz w:val="24"/>
                <w:szCs w:val="24"/>
                <w:lang w:val="ro-RO"/>
              </w:rPr>
            </w:pPr>
          </w:p>
        </w:tc>
      </w:tr>
      <w:tr w:rsidR="00350708" w:rsidRPr="00FB4849" w14:paraId="2BBB6E10" w14:textId="77777777" w:rsidTr="79329CE8">
        <w:trPr>
          <w:trHeight w:val="228"/>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B308035" w14:textId="77777777" w:rsidR="00350708" w:rsidRPr="00FB4849" w:rsidRDefault="00350708" w:rsidP="00350708">
            <w:pPr>
              <w:ind w:firstLine="0"/>
              <w:jc w:val="left"/>
              <w:rPr>
                <w:bCs/>
                <w:sz w:val="24"/>
                <w:szCs w:val="24"/>
                <w:lang w:val="ro-RO"/>
              </w:rPr>
            </w:pPr>
            <w:r w:rsidRPr="00FB4849">
              <w:rPr>
                <w:bCs/>
                <w:sz w:val="24"/>
                <w:szCs w:val="24"/>
                <w:lang w:val="ro-RO"/>
              </w:rPr>
              <w:t>povara administrativă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2A1F701D" w14:textId="1E85BE18" w:rsidR="00350708" w:rsidRPr="00FB4849" w:rsidRDefault="00350708" w:rsidP="00350708">
            <w:pPr>
              <w:ind w:firstLine="0"/>
              <w:jc w:val="left"/>
              <w:rPr>
                <w:sz w:val="24"/>
                <w:szCs w:val="24"/>
                <w:lang w:val="ro-RO"/>
              </w:rPr>
            </w:pPr>
            <w:r w:rsidRPr="00FB4849">
              <w:rPr>
                <w:sz w:val="24"/>
                <w:szCs w:val="24"/>
                <w:lang w:val="ro-RO"/>
              </w:rPr>
              <w:t>+2</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3EFCA41"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F96A722" w14:textId="77777777" w:rsidR="00350708" w:rsidRPr="00FB4849" w:rsidRDefault="00350708" w:rsidP="00350708">
            <w:pPr>
              <w:ind w:firstLine="0"/>
              <w:jc w:val="left"/>
              <w:rPr>
                <w:sz w:val="24"/>
                <w:szCs w:val="24"/>
                <w:lang w:val="ro-RO"/>
              </w:rPr>
            </w:pPr>
          </w:p>
        </w:tc>
      </w:tr>
      <w:tr w:rsidR="00350708" w:rsidRPr="00FB4849" w14:paraId="6F19F56C" w14:textId="77777777" w:rsidTr="79329CE8">
        <w:trPr>
          <w:trHeight w:val="24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2584ACE" w14:textId="77777777" w:rsidR="00350708" w:rsidRPr="00FB4849" w:rsidRDefault="00350708" w:rsidP="00350708">
            <w:pPr>
              <w:ind w:firstLine="0"/>
              <w:jc w:val="left"/>
              <w:rPr>
                <w:sz w:val="24"/>
                <w:szCs w:val="24"/>
                <w:lang w:val="ro-RO"/>
              </w:rPr>
            </w:pPr>
            <w:r w:rsidRPr="00FB4849">
              <w:rPr>
                <w:bCs/>
                <w:sz w:val="24"/>
                <w:szCs w:val="24"/>
                <w:lang w:val="ro-RO"/>
              </w:rPr>
              <w:t>fluxurile comerciale și investiționale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B95CD12" w14:textId="0BDA6E99"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220BBB2"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3CB595B" w14:textId="77777777" w:rsidR="00350708" w:rsidRPr="00FB4849" w:rsidRDefault="00350708" w:rsidP="00350708">
            <w:pPr>
              <w:ind w:firstLine="0"/>
              <w:jc w:val="left"/>
              <w:rPr>
                <w:sz w:val="24"/>
                <w:szCs w:val="24"/>
                <w:lang w:val="ro-RO"/>
              </w:rPr>
            </w:pPr>
          </w:p>
        </w:tc>
      </w:tr>
      <w:tr w:rsidR="00350708" w:rsidRPr="00FB4849" w14:paraId="1DC64390" w14:textId="77777777" w:rsidTr="79329CE8">
        <w:trPr>
          <w:trHeight w:val="237"/>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68088BE" w14:textId="77777777" w:rsidR="00350708" w:rsidRPr="00FB4849" w:rsidRDefault="00350708" w:rsidP="00350708">
            <w:pPr>
              <w:ind w:firstLine="0"/>
              <w:jc w:val="left"/>
              <w:rPr>
                <w:sz w:val="24"/>
                <w:szCs w:val="24"/>
                <w:lang w:val="ro-RO"/>
              </w:rPr>
            </w:pPr>
            <w:r w:rsidRPr="00FB4849">
              <w:rPr>
                <w:bCs/>
                <w:sz w:val="24"/>
                <w:szCs w:val="24"/>
                <w:lang w:val="ro-RO"/>
              </w:rPr>
              <w:t>competitivitatea afacerilor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D9C8D39" w14:textId="627AC4B1" w:rsidR="00350708" w:rsidRPr="00FB4849" w:rsidRDefault="00350708" w:rsidP="00350708">
            <w:pPr>
              <w:ind w:firstLine="0"/>
              <w:jc w:val="left"/>
              <w:rPr>
                <w:sz w:val="24"/>
                <w:szCs w:val="24"/>
                <w:lang w:val="ro-RO"/>
              </w:rPr>
            </w:pPr>
            <w:r w:rsidRPr="00FB4849">
              <w:rPr>
                <w:sz w:val="24"/>
                <w:szCs w:val="24"/>
                <w:lang w:val="ro-RO"/>
              </w:rPr>
              <w:t>+1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75E05EE"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2FC17F8B" w14:textId="77777777" w:rsidR="00350708" w:rsidRPr="00FB4849" w:rsidRDefault="00350708" w:rsidP="00350708">
            <w:pPr>
              <w:ind w:firstLine="0"/>
              <w:jc w:val="left"/>
              <w:rPr>
                <w:sz w:val="24"/>
                <w:szCs w:val="24"/>
                <w:lang w:val="ro-RO"/>
              </w:rPr>
            </w:pPr>
          </w:p>
        </w:tc>
      </w:tr>
      <w:tr w:rsidR="00350708" w:rsidRPr="00FB4849" w14:paraId="2E0D6916" w14:textId="77777777" w:rsidTr="79329CE8">
        <w:trPr>
          <w:trHeight w:val="138"/>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5B0256F" w14:textId="77777777" w:rsidR="00350708" w:rsidRPr="00FB4849" w:rsidRDefault="00350708" w:rsidP="00350708">
            <w:pPr>
              <w:ind w:firstLine="0"/>
              <w:jc w:val="left"/>
              <w:rPr>
                <w:bCs/>
                <w:sz w:val="24"/>
                <w:szCs w:val="24"/>
                <w:lang w:val="ro-RO"/>
              </w:rPr>
            </w:pPr>
            <w:r w:rsidRPr="00FB4849">
              <w:rPr>
                <w:bCs/>
                <w:sz w:val="24"/>
                <w:szCs w:val="24"/>
                <w:lang w:val="ro-RO"/>
              </w:rPr>
              <w:t>activitatea diferitor categorii de întreprinderi mici și mijlocii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A4F7224" w14:textId="0402605F" w:rsidR="00350708" w:rsidRPr="00FB4849" w:rsidRDefault="00350708" w:rsidP="00350708">
            <w:pPr>
              <w:ind w:firstLine="0"/>
              <w:jc w:val="left"/>
              <w:rPr>
                <w:sz w:val="24"/>
                <w:szCs w:val="24"/>
                <w:lang w:val="ro-RO"/>
              </w:rPr>
            </w:pPr>
            <w:r w:rsidRPr="00FB4849">
              <w:rPr>
                <w:sz w:val="24"/>
                <w:szCs w:val="24"/>
                <w:lang w:val="ro-RO"/>
              </w:rPr>
              <w:t>+1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AE48A43"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0F40DEB" w14:textId="77777777" w:rsidR="00350708" w:rsidRPr="00FB4849" w:rsidRDefault="00350708" w:rsidP="00350708">
            <w:pPr>
              <w:ind w:firstLine="0"/>
              <w:jc w:val="left"/>
              <w:rPr>
                <w:sz w:val="24"/>
                <w:szCs w:val="24"/>
                <w:lang w:val="ro-RO"/>
              </w:rPr>
            </w:pPr>
          </w:p>
        </w:tc>
      </w:tr>
      <w:tr w:rsidR="00350708" w:rsidRPr="00FB4849" w14:paraId="184F10A8" w14:textId="77777777" w:rsidTr="79329CE8">
        <w:trPr>
          <w:trHeight w:val="6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CD5498B" w14:textId="77777777" w:rsidR="00350708" w:rsidRPr="00FB4849" w:rsidRDefault="00350708" w:rsidP="00350708">
            <w:pPr>
              <w:ind w:firstLine="0"/>
              <w:jc w:val="left"/>
              <w:rPr>
                <w:bCs/>
                <w:sz w:val="24"/>
                <w:szCs w:val="24"/>
                <w:lang w:val="ro-RO"/>
              </w:rPr>
            </w:pPr>
            <w:r w:rsidRPr="00FB4849">
              <w:rPr>
                <w:bCs/>
                <w:sz w:val="24"/>
                <w:szCs w:val="24"/>
                <w:lang w:val="ro-RO"/>
              </w:rPr>
              <w:t>concurența pe piață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7A52294" w14:textId="7AA029AA" w:rsidR="00350708" w:rsidRPr="00FB4849" w:rsidRDefault="00350708" w:rsidP="00350708">
            <w:pPr>
              <w:ind w:firstLine="0"/>
              <w:jc w:val="left"/>
              <w:rPr>
                <w:sz w:val="24"/>
                <w:szCs w:val="24"/>
                <w:lang w:val="ro-RO"/>
              </w:rPr>
            </w:pPr>
            <w:r w:rsidRPr="00FB4849">
              <w:rPr>
                <w:sz w:val="24"/>
                <w:szCs w:val="24"/>
                <w:lang w:val="ro-RO"/>
              </w:rPr>
              <w:t>+3</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07DCDA8"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450EA2D7" w14:textId="77777777" w:rsidR="00350708" w:rsidRPr="00FB4849" w:rsidRDefault="00350708" w:rsidP="00350708">
            <w:pPr>
              <w:ind w:firstLine="0"/>
              <w:jc w:val="left"/>
              <w:rPr>
                <w:sz w:val="24"/>
                <w:szCs w:val="24"/>
                <w:lang w:val="ro-RO"/>
              </w:rPr>
            </w:pPr>
          </w:p>
        </w:tc>
      </w:tr>
      <w:tr w:rsidR="00350708" w:rsidRPr="00FB4849" w14:paraId="21E26501" w14:textId="77777777" w:rsidTr="79329CE8">
        <w:trPr>
          <w:trHeight w:val="75"/>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740C460" w14:textId="77777777" w:rsidR="00350708" w:rsidRPr="00FB4849" w:rsidRDefault="00350708" w:rsidP="00350708">
            <w:pPr>
              <w:ind w:firstLine="0"/>
              <w:jc w:val="left"/>
              <w:rPr>
                <w:bCs/>
                <w:sz w:val="24"/>
                <w:szCs w:val="24"/>
                <w:lang w:val="ro-RO"/>
              </w:rPr>
            </w:pPr>
            <w:r w:rsidRPr="00FB4849">
              <w:rPr>
                <w:bCs/>
                <w:sz w:val="24"/>
                <w:szCs w:val="24"/>
                <w:lang w:val="ro-RO"/>
              </w:rPr>
              <w:t>activitatea de inovare și cercetare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DD355C9" w14:textId="455C2811"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A81F0B1"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17AAFBA" w14:textId="77777777" w:rsidR="00350708" w:rsidRPr="00FB4849" w:rsidRDefault="00350708" w:rsidP="00350708">
            <w:pPr>
              <w:ind w:firstLine="0"/>
              <w:jc w:val="left"/>
              <w:rPr>
                <w:sz w:val="24"/>
                <w:szCs w:val="24"/>
                <w:lang w:val="ro-RO"/>
              </w:rPr>
            </w:pPr>
          </w:p>
        </w:tc>
      </w:tr>
      <w:tr w:rsidR="00350708" w:rsidRPr="00FB4849" w14:paraId="35F19CAB"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C20BFD0" w14:textId="77777777" w:rsidR="00350708" w:rsidRPr="00FB4849" w:rsidRDefault="00350708" w:rsidP="00350708">
            <w:pPr>
              <w:ind w:firstLine="0"/>
              <w:jc w:val="left"/>
              <w:rPr>
                <w:bCs/>
                <w:sz w:val="24"/>
                <w:szCs w:val="24"/>
                <w:lang w:val="ro-RO"/>
              </w:rPr>
            </w:pPr>
            <w:r w:rsidRPr="00FB4849">
              <w:rPr>
                <w:bCs/>
                <w:sz w:val="24"/>
                <w:szCs w:val="24"/>
                <w:lang w:val="ro-RO"/>
              </w:rPr>
              <w:t>veniturile și cheltuielile publice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6EE48EE" w14:textId="1C5B0C68" w:rsidR="00350708" w:rsidRPr="00FB4849" w:rsidRDefault="00657D71" w:rsidP="00DC1472">
            <w:pPr>
              <w:ind w:firstLine="0"/>
              <w:jc w:val="left"/>
              <w:rPr>
                <w:sz w:val="24"/>
                <w:szCs w:val="24"/>
                <w:lang w:val="ro-RO"/>
              </w:rPr>
            </w:pPr>
            <w:r w:rsidRPr="00FB4849">
              <w:rPr>
                <w:sz w:val="24"/>
                <w:szCs w:val="24"/>
                <w:lang w:val="ro-RO"/>
              </w:rPr>
              <w:t>-</w:t>
            </w:r>
            <w:r w:rsidR="00095068">
              <w:rPr>
                <w:sz w:val="24"/>
                <w:szCs w:val="24"/>
                <w:lang w:val="ro-RO"/>
              </w:rPr>
              <w:t xml:space="preserve"> 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908EB2C"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21FD38A" w14:textId="77777777" w:rsidR="00350708" w:rsidRPr="00FB4849" w:rsidRDefault="00350708" w:rsidP="00350708">
            <w:pPr>
              <w:ind w:firstLine="0"/>
              <w:jc w:val="left"/>
              <w:rPr>
                <w:sz w:val="24"/>
                <w:szCs w:val="24"/>
                <w:lang w:val="ro-RO"/>
              </w:rPr>
            </w:pPr>
          </w:p>
        </w:tc>
      </w:tr>
      <w:tr w:rsidR="00350708" w:rsidRPr="00FB4849" w14:paraId="3ADAC52D" w14:textId="77777777" w:rsidTr="79329CE8">
        <w:trPr>
          <w:trHeight w:val="210"/>
          <w:jc w:val="center"/>
        </w:trPr>
        <w:tc>
          <w:tcPr>
            <w:tcW w:w="2693" w:type="pct"/>
            <w:gridSpan w:val="2"/>
            <w:tcBorders>
              <w:top w:val="nil"/>
              <w:left w:val="single" w:sz="6" w:space="0" w:color="000000" w:themeColor="text1"/>
              <w:bottom w:val="single" w:sz="4" w:space="0" w:color="auto"/>
              <w:right w:val="single" w:sz="6" w:space="0" w:color="000000" w:themeColor="text1"/>
            </w:tcBorders>
            <w:tcMar>
              <w:top w:w="15" w:type="dxa"/>
              <w:left w:w="45" w:type="dxa"/>
              <w:bottom w:w="15" w:type="dxa"/>
              <w:right w:w="45" w:type="dxa"/>
            </w:tcMar>
          </w:tcPr>
          <w:p w14:paraId="3B1A3EB2" w14:textId="77777777" w:rsidR="00350708" w:rsidRPr="00FB4849" w:rsidRDefault="00350708" w:rsidP="00350708">
            <w:pPr>
              <w:ind w:firstLine="0"/>
              <w:jc w:val="left"/>
              <w:rPr>
                <w:bCs/>
                <w:sz w:val="24"/>
                <w:szCs w:val="24"/>
                <w:lang w:val="ro-RO"/>
              </w:rPr>
            </w:pPr>
            <w:r w:rsidRPr="00FB4849">
              <w:rPr>
                <w:bCs/>
                <w:sz w:val="24"/>
                <w:szCs w:val="24"/>
                <w:lang w:val="ro-RO"/>
              </w:rPr>
              <w:t>cadrul instituțional al autorităților publice</w:t>
            </w:r>
          </w:p>
        </w:tc>
        <w:tc>
          <w:tcPr>
            <w:tcW w:w="767" w:type="pct"/>
            <w:tcBorders>
              <w:top w:val="nil"/>
              <w:left w:val="single" w:sz="6" w:space="0" w:color="000000" w:themeColor="text1"/>
              <w:bottom w:val="single" w:sz="4" w:space="0" w:color="auto"/>
              <w:right w:val="single" w:sz="6" w:space="0" w:color="000000" w:themeColor="text1"/>
            </w:tcBorders>
          </w:tcPr>
          <w:p w14:paraId="1FE2DD96" w14:textId="69842299" w:rsidR="00350708" w:rsidRPr="00FB4849" w:rsidRDefault="00350708" w:rsidP="00350708">
            <w:pPr>
              <w:ind w:firstLine="0"/>
              <w:jc w:val="left"/>
              <w:rPr>
                <w:sz w:val="24"/>
                <w:szCs w:val="24"/>
                <w:lang w:val="ro-RO"/>
              </w:rPr>
            </w:pPr>
            <w:r w:rsidRPr="00FB4849">
              <w:rPr>
                <w:sz w:val="24"/>
                <w:szCs w:val="24"/>
                <w:lang w:val="ro-RO"/>
              </w:rPr>
              <w:t>+2</w:t>
            </w:r>
          </w:p>
        </w:tc>
        <w:tc>
          <w:tcPr>
            <w:tcW w:w="768" w:type="pct"/>
            <w:tcBorders>
              <w:top w:val="nil"/>
              <w:left w:val="single" w:sz="6" w:space="0" w:color="000000" w:themeColor="text1"/>
              <w:bottom w:val="single" w:sz="4" w:space="0" w:color="auto"/>
              <w:right w:val="single" w:sz="6" w:space="0" w:color="000000" w:themeColor="text1"/>
            </w:tcBorders>
          </w:tcPr>
          <w:p w14:paraId="27357532"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4" w:space="0" w:color="auto"/>
              <w:right w:val="single" w:sz="6" w:space="0" w:color="000000" w:themeColor="text1"/>
            </w:tcBorders>
          </w:tcPr>
          <w:p w14:paraId="07F023C8" w14:textId="77777777" w:rsidR="00350708" w:rsidRPr="00FB4849" w:rsidRDefault="00350708" w:rsidP="00350708">
            <w:pPr>
              <w:ind w:firstLine="0"/>
              <w:jc w:val="left"/>
              <w:rPr>
                <w:sz w:val="24"/>
                <w:szCs w:val="24"/>
                <w:lang w:val="ro-RO"/>
              </w:rPr>
            </w:pPr>
          </w:p>
        </w:tc>
      </w:tr>
      <w:tr w:rsidR="00350708" w:rsidRPr="00FB4849" w14:paraId="3A411A2F" w14:textId="77777777" w:rsidTr="79329CE8">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86501F7" w14:textId="77777777" w:rsidR="00350708" w:rsidRPr="00FB4849" w:rsidRDefault="00350708" w:rsidP="00350708">
            <w:pPr>
              <w:ind w:firstLine="0"/>
              <w:rPr>
                <w:bCs/>
                <w:sz w:val="24"/>
                <w:szCs w:val="24"/>
                <w:lang w:val="ro-RO"/>
              </w:rPr>
            </w:pPr>
            <w:r w:rsidRPr="00FB4849">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4BDB5498" w14:textId="0CA6E514" w:rsidR="00350708" w:rsidRPr="00FB4849" w:rsidRDefault="00350708" w:rsidP="00350708">
            <w:pPr>
              <w:ind w:firstLine="0"/>
              <w:rPr>
                <w:sz w:val="24"/>
                <w:szCs w:val="24"/>
                <w:lang w:val="ro-RO"/>
              </w:rPr>
            </w:pPr>
            <w:r w:rsidRPr="00FB4849">
              <w:rPr>
                <w:sz w:val="24"/>
                <w:szCs w:val="24"/>
                <w:lang w:val="ro-RO"/>
              </w:rPr>
              <w:t>+2</w:t>
            </w:r>
          </w:p>
        </w:tc>
        <w:tc>
          <w:tcPr>
            <w:tcW w:w="768" w:type="pct"/>
            <w:tcBorders>
              <w:top w:val="single" w:sz="4" w:space="0" w:color="auto"/>
              <w:left w:val="single" w:sz="4" w:space="0" w:color="auto"/>
              <w:bottom w:val="single" w:sz="4" w:space="0" w:color="auto"/>
              <w:right w:val="single" w:sz="4" w:space="0" w:color="auto"/>
            </w:tcBorders>
          </w:tcPr>
          <w:p w14:paraId="2916C19D" w14:textId="77777777" w:rsidR="00350708" w:rsidRPr="00FB4849" w:rsidRDefault="00350708" w:rsidP="00350708">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74869460" w14:textId="77777777" w:rsidR="00350708" w:rsidRPr="00FB4849" w:rsidRDefault="00350708" w:rsidP="00350708">
            <w:pPr>
              <w:ind w:firstLine="0"/>
              <w:rPr>
                <w:sz w:val="24"/>
                <w:szCs w:val="24"/>
                <w:lang w:val="ro-RO"/>
              </w:rPr>
            </w:pPr>
          </w:p>
        </w:tc>
      </w:tr>
      <w:tr w:rsidR="00350708" w:rsidRPr="00FB4849" w14:paraId="711662CD" w14:textId="77777777" w:rsidTr="79329CE8">
        <w:trPr>
          <w:trHeight w:val="53"/>
          <w:jc w:val="center"/>
        </w:trPr>
        <w:tc>
          <w:tcPr>
            <w:tcW w:w="2693" w:type="pct"/>
            <w:gridSpan w:val="2"/>
            <w:tcBorders>
              <w:top w:val="single" w:sz="4" w:space="0" w:color="auto"/>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A8E1722" w14:textId="77777777" w:rsidR="00350708" w:rsidRPr="00FB4849" w:rsidRDefault="00350708" w:rsidP="00350708">
            <w:pPr>
              <w:ind w:firstLine="0"/>
              <w:jc w:val="left"/>
              <w:rPr>
                <w:bCs/>
                <w:sz w:val="24"/>
                <w:szCs w:val="24"/>
                <w:lang w:val="ro-RO"/>
              </w:rPr>
            </w:pPr>
            <w:r w:rsidRPr="00FB4849">
              <w:rPr>
                <w:bCs/>
                <w:sz w:val="24"/>
                <w:szCs w:val="24"/>
                <w:lang w:val="ro-RO"/>
              </w:rPr>
              <w:t>bunăstarea gospodăriilor casnice și a cetățenilor</w:t>
            </w:r>
          </w:p>
        </w:tc>
        <w:tc>
          <w:tcPr>
            <w:tcW w:w="767" w:type="pct"/>
            <w:tcBorders>
              <w:top w:val="single" w:sz="4" w:space="0" w:color="auto"/>
              <w:left w:val="single" w:sz="6" w:space="0" w:color="000000" w:themeColor="text1"/>
              <w:bottom w:val="single" w:sz="6" w:space="0" w:color="000000" w:themeColor="text1"/>
              <w:right w:val="single" w:sz="6" w:space="0" w:color="000000" w:themeColor="text1"/>
            </w:tcBorders>
          </w:tcPr>
          <w:p w14:paraId="187F57B8" w14:textId="3691E95A" w:rsidR="00350708" w:rsidRPr="00FB4849" w:rsidRDefault="00350708" w:rsidP="00350708">
            <w:pPr>
              <w:ind w:firstLine="0"/>
              <w:jc w:val="left"/>
              <w:rPr>
                <w:sz w:val="24"/>
                <w:szCs w:val="24"/>
                <w:lang w:val="ro-RO"/>
              </w:rPr>
            </w:pPr>
            <w:r w:rsidRPr="00FB4849">
              <w:rPr>
                <w:sz w:val="24"/>
                <w:szCs w:val="24"/>
                <w:lang w:val="ro-RO"/>
              </w:rPr>
              <w:t>+3</w:t>
            </w:r>
          </w:p>
        </w:tc>
        <w:tc>
          <w:tcPr>
            <w:tcW w:w="768" w:type="pct"/>
            <w:tcBorders>
              <w:top w:val="single" w:sz="4" w:space="0" w:color="auto"/>
              <w:left w:val="single" w:sz="6" w:space="0" w:color="000000" w:themeColor="text1"/>
              <w:bottom w:val="single" w:sz="6" w:space="0" w:color="000000" w:themeColor="text1"/>
              <w:right w:val="single" w:sz="6" w:space="0" w:color="000000" w:themeColor="text1"/>
            </w:tcBorders>
          </w:tcPr>
          <w:p w14:paraId="54738AF4" w14:textId="77777777" w:rsidR="00350708" w:rsidRPr="00FB4849" w:rsidRDefault="00350708" w:rsidP="00350708">
            <w:pPr>
              <w:ind w:firstLine="0"/>
              <w:jc w:val="left"/>
              <w:rPr>
                <w:bCs/>
                <w:sz w:val="24"/>
                <w:szCs w:val="24"/>
                <w:lang w:val="ro-RO"/>
              </w:rPr>
            </w:pPr>
          </w:p>
        </w:tc>
        <w:tc>
          <w:tcPr>
            <w:tcW w:w="772" w:type="pct"/>
            <w:gridSpan w:val="2"/>
            <w:tcBorders>
              <w:top w:val="single" w:sz="4" w:space="0" w:color="auto"/>
              <w:left w:val="single" w:sz="6" w:space="0" w:color="000000" w:themeColor="text1"/>
              <w:bottom w:val="single" w:sz="6" w:space="0" w:color="000000" w:themeColor="text1"/>
              <w:right w:val="single" w:sz="6" w:space="0" w:color="000000" w:themeColor="text1"/>
            </w:tcBorders>
          </w:tcPr>
          <w:p w14:paraId="46ABBD8F" w14:textId="77777777" w:rsidR="00350708" w:rsidRPr="00FB4849" w:rsidRDefault="00350708" w:rsidP="00350708">
            <w:pPr>
              <w:ind w:firstLine="0"/>
              <w:jc w:val="left"/>
              <w:rPr>
                <w:sz w:val="24"/>
                <w:szCs w:val="24"/>
                <w:lang w:val="ro-RO"/>
              </w:rPr>
            </w:pPr>
          </w:p>
        </w:tc>
      </w:tr>
      <w:tr w:rsidR="00350708" w:rsidRPr="00FB4849" w14:paraId="3835FE95" w14:textId="77777777" w:rsidTr="79329CE8">
        <w:trPr>
          <w:trHeight w:val="24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6EDA337" w14:textId="77777777" w:rsidR="00350708" w:rsidRPr="00FB4849" w:rsidRDefault="00350708" w:rsidP="00350708">
            <w:pPr>
              <w:ind w:firstLine="0"/>
              <w:jc w:val="left"/>
              <w:rPr>
                <w:bCs/>
                <w:sz w:val="24"/>
                <w:szCs w:val="24"/>
              </w:rPr>
            </w:pPr>
            <w:r w:rsidRPr="00FB4849">
              <w:rPr>
                <w:bCs/>
                <w:sz w:val="24"/>
                <w:szCs w:val="24"/>
                <w:lang w:val="ro-RO"/>
              </w:rPr>
              <w:t>situația social-economică în anumite regiuni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6BBA33E" w14:textId="42BDFF0E" w:rsidR="00350708" w:rsidRPr="00FB4849" w:rsidRDefault="00350708" w:rsidP="00350708">
            <w:pPr>
              <w:ind w:firstLine="0"/>
              <w:jc w:val="left"/>
              <w:rPr>
                <w:sz w:val="24"/>
                <w:szCs w:val="24"/>
                <w:lang w:val="ro-RO"/>
              </w:rPr>
            </w:pPr>
            <w:r w:rsidRPr="00FB4849">
              <w:rPr>
                <w:sz w:val="24"/>
                <w:szCs w:val="24"/>
                <w:lang w:val="ro-RO"/>
              </w:rPr>
              <w:t>+3</w:t>
            </w:r>
          </w:p>
        </w:tc>
        <w:tc>
          <w:tcPr>
            <w:tcW w:w="768" w:type="pct"/>
            <w:tcBorders>
              <w:top w:val="nil"/>
              <w:left w:val="single" w:sz="6" w:space="0" w:color="000000" w:themeColor="text1"/>
              <w:bottom w:val="single" w:sz="6" w:space="0" w:color="000000" w:themeColor="text1"/>
              <w:right w:val="single" w:sz="6" w:space="0" w:color="000000" w:themeColor="text1"/>
            </w:tcBorders>
          </w:tcPr>
          <w:p w14:paraId="464FCBC1"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C8C6B09" w14:textId="77777777" w:rsidR="00350708" w:rsidRPr="00FB4849" w:rsidRDefault="00350708" w:rsidP="00350708">
            <w:pPr>
              <w:ind w:firstLine="0"/>
              <w:jc w:val="left"/>
              <w:rPr>
                <w:sz w:val="24"/>
                <w:szCs w:val="24"/>
                <w:lang w:val="ro-RO"/>
              </w:rPr>
            </w:pPr>
          </w:p>
        </w:tc>
      </w:tr>
      <w:tr w:rsidR="00350708" w:rsidRPr="00FB4849" w14:paraId="52B46F1F" w14:textId="77777777" w:rsidTr="79329CE8">
        <w:trPr>
          <w:trHeight w:val="24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FF818FD" w14:textId="77777777" w:rsidR="00350708" w:rsidRPr="00FB4849" w:rsidRDefault="00350708" w:rsidP="00350708">
            <w:pPr>
              <w:ind w:firstLine="0"/>
              <w:jc w:val="left"/>
              <w:rPr>
                <w:bCs/>
                <w:sz w:val="24"/>
                <w:szCs w:val="24"/>
              </w:rPr>
            </w:pPr>
            <w:r w:rsidRPr="00FB4849">
              <w:rPr>
                <w:bCs/>
                <w:sz w:val="24"/>
                <w:szCs w:val="24"/>
                <w:lang w:val="ro-RO"/>
              </w:rPr>
              <w:t>situația macroeconomică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382A365" w14:textId="0DEE9973"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C71F136"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2199465" w14:textId="77777777" w:rsidR="00350708" w:rsidRPr="00FB4849" w:rsidRDefault="00350708" w:rsidP="00350708">
            <w:pPr>
              <w:ind w:firstLine="0"/>
              <w:jc w:val="left"/>
              <w:rPr>
                <w:sz w:val="24"/>
                <w:szCs w:val="24"/>
                <w:lang w:val="ro-RO"/>
              </w:rPr>
            </w:pPr>
          </w:p>
        </w:tc>
      </w:tr>
      <w:tr w:rsidR="00350708" w:rsidRPr="00FB4849" w14:paraId="6180E062" w14:textId="77777777" w:rsidTr="79329CE8">
        <w:trPr>
          <w:trHeight w:val="237"/>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1E19968" w14:textId="77777777" w:rsidR="00350708" w:rsidRPr="00FB4849" w:rsidRDefault="00350708" w:rsidP="00350708">
            <w:pPr>
              <w:ind w:firstLine="0"/>
              <w:jc w:val="left"/>
              <w:rPr>
                <w:bCs/>
                <w:sz w:val="24"/>
                <w:szCs w:val="24"/>
                <w:lang w:val="ro-RO"/>
              </w:rPr>
            </w:pPr>
            <w:r w:rsidRPr="00FB4849">
              <w:rPr>
                <w:bCs/>
                <w:sz w:val="24"/>
                <w:szCs w:val="24"/>
                <w:lang w:val="ro-RO"/>
              </w:rPr>
              <w:t>alte aspecte economice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DA123B1" w14:textId="158190B2"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4C4CEA3D"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0895670" w14:textId="77777777" w:rsidR="00350708" w:rsidRPr="00FB4849" w:rsidRDefault="00350708" w:rsidP="00350708">
            <w:pPr>
              <w:ind w:firstLine="0"/>
              <w:jc w:val="left"/>
              <w:rPr>
                <w:sz w:val="24"/>
                <w:szCs w:val="24"/>
                <w:lang w:val="ro-RO"/>
              </w:rPr>
            </w:pPr>
          </w:p>
        </w:tc>
      </w:tr>
      <w:tr w:rsidR="00350708" w:rsidRPr="00FB4849" w14:paraId="353DCF36" w14:textId="77777777" w:rsidTr="79329CE8">
        <w:trPr>
          <w:trHeight w:val="53"/>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0632BDF" w14:textId="77777777" w:rsidR="00350708" w:rsidRPr="00FB4849" w:rsidRDefault="00350708" w:rsidP="00350708">
            <w:pPr>
              <w:ind w:firstLine="0"/>
              <w:jc w:val="left"/>
              <w:rPr>
                <w:b/>
                <w:sz w:val="24"/>
                <w:szCs w:val="24"/>
                <w:lang w:val="ro-RO"/>
              </w:rPr>
            </w:pPr>
            <w:r w:rsidRPr="00FB4849">
              <w:rPr>
                <w:b/>
                <w:bCs/>
                <w:sz w:val="24"/>
                <w:szCs w:val="24"/>
                <w:lang w:val="ro-RO"/>
              </w:rPr>
              <w:t>Social</w:t>
            </w:r>
          </w:p>
        </w:tc>
      </w:tr>
      <w:tr w:rsidR="00350708" w:rsidRPr="00FB4849" w14:paraId="7F8FC89B" w14:textId="77777777" w:rsidTr="79329CE8">
        <w:trPr>
          <w:trHeight w:val="15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A4ED0A9" w14:textId="77777777" w:rsidR="00350708" w:rsidRPr="00FB4849" w:rsidRDefault="00350708" w:rsidP="00350708">
            <w:pPr>
              <w:ind w:firstLine="0"/>
              <w:jc w:val="left"/>
              <w:rPr>
                <w:bCs/>
                <w:sz w:val="24"/>
                <w:szCs w:val="24"/>
                <w:lang w:val="ro-RO"/>
              </w:rPr>
            </w:pPr>
            <w:r w:rsidRPr="00FB4849">
              <w:rPr>
                <w:bCs/>
                <w:sz w:val="24"/>
                <w:szCs w:val="24"/>
                <w:lang w:val="ro-RO"/>
              </w:rPr>
              <w:t>gradul de ocupare a forței de muncă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8C1F859" w14:textId="4FD38B3B" w:rsidR="00350708" w:rsidRPr="00FB4849" w:rsidRDefault="00350708" w:rsidP="00350708">
            <w:pPr>
              <w:ind w:firstLine="0"/>
              <w:jc w:val="left"/>
              <w:rPr>
                <w:sz w:val="24"/>
                <w:szCs w:val="24"/>
                <w:lang w:val="ro-RO"/>
              </w:rPr>
            </w:pPr>
            <w:r w:rsidRPr="00FB4849">
              <w:rPr>
                <w:sz w:val="24"/>
                <w:szCs w:val="24"/>
                <w:lang w:val="ro-RO"/>
              </w:rPr>
              <w:t>+1</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C8FE7CE"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41004F19" w14:textId="77777777" w:rsidR="00350708" w:rsidRPr="00FB4849" w:rsidRDefault="00350708" w:rsidP="00350708">
            <w:pPr>
              <w:ind w:firstLine="0"/>
              <w:jc w:val="left"/>
              <w:rPr>
                <w:sz w:val="24"/>
                <w:szCs w:val="24"/>
                <w:lang w:val="ro-RO"/>
              </w:rPr>
            </w:pPr>
          </w:p>
        </w:tc>
      </w:tr>
      <w:tr w:rsidR="00350708" w:rsidRPr="00FB4849" w14:paraId="55D8CA8E"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96EEBD5" w14:textId="77777777" w:rsidR="00350708" w:rsidRPr="00FB4849" w:rsidRDefault="00350708" w:rsidP="00350708">
            <w:pPr>
              <w:ind w:firstLine="0"/>
              <w:jc w:val="left"/>
              <w:rPr>
                <w:bCs/>
                <w:sz w:val="24"/>
                <w:szCs w:val="24"/>
                <w:lang w:val="ro-RO"/>
              </w:rPr>
            </w:pPr>
            <w:r w:rsidRPr="00FB4849">
              <w:rPr>
                <w:bCs/>
                <w:sz w:val="24"/>
                <w:szCs w:val="24"/>
                <w:lang w:val="ro-RO"/>
              </w:rPr>
              <w:t>nivelul de salarizare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7C0C651" w14:textId="2698ADD2"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08D56CC"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97E50C6" w14:textId="77777777" w:rsidR="00350708" w:rsidRPr="00FB4849" w:rsidRDefault="00350708" w:rsidP="00350708">
            <w:pPr>
              <w:ind w:firstLine="0"/>
              <w:jc w:val="left"/>
              <w:rPr>
                <w:sz w:val="24"/>
                <w:szCs w:val="24"/>
                <w:lang w:val="ro-RO"/>
              </w:rPr>
            </w:pPr>
          </w:p>
        </w:tc>
      </w:tr>
      <w:tr w:rsidR="00350708" w:rsidRPr="00FB4849" w14:paraId="3AE270F1"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B6081A3" w14:textId="77777777" w:rsidR="00350708" w:rsidRPr="00FB4849" w:rsidRDefault="00350708" w:rsidP="00350708">
            <w:pPr>
              <w:ind w:firstLine="0"/>
              <w:jc w:val="left"/>
              <w:rPr>
                <w:bCs/>
                <w:sz w:val="24"/>
                <w:szCs w:val="24"/>
                <w:lang w:val="ro-RO"/>
              </w:rPr>
            </w:pPr>
            <w:r w:rsidRPr="00FB4849">
              <w:rPr>
                <w:bCs/>
                <w:sz w:val="24"/>
                <w:szCs w:val="24"/>
                <w:lang w:val="ro-RO"/>
              </w:rPr>
              <w:t>condițiile și organizarea muncii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B04FA47" w14:textId="38BC6D33" w:rsidR="00350708" w:rsidRPr="00FB4849" w:rsidRDefault="00350708" w:rsidP="00350708">
            <w:pPr>
              <w:ind w:firstLine="0"/>
              <w:jc w:val="left"/>
              <w:rPr>
                <w:sz w:val="24"/>
                <w:szCs w:val="24"/>
                <w:lang w:val="ro-RO"/>
              </w:rPr>
            </w:pPr>
            <w:r w:rsidRPr="00FB4849">
              <w:rPr>
                <w:sz w:val="24"/>
                <w:szCs w:val="24"/>
                <w:lang w:val="ro-RO"/>
              </w:rPr>
              <w:t>+3</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68C698B"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A939487" w14:textId="77777777" w:rsidR="00350708" w:rsidRPr="00FB4849" w:rsidRDefault="00350708" w:rsidP="00350708">
            <w:pPr>
              <w:ind w:firstLine="0"/>
              <w:jc w:val="left"/>
              <w:rPr>
                <w:sz w:val="24"/>
                <w:szCs w:val="24"/>
                <w:lang w:val="ro-RO"/>
              </w:rPr>
            </w:pPr>
          </w:p>
        </w:tc>
      </w:tr>
      <w:tr w:rsidR="00350708" w:rsidRPr="00FB4849" w14:paraId="5EADA1E2"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65361F5" w14:textId="77777777" w:rsidR="00350708" w:rsidRPr="00FB4849" w:rsidRDefault="00350708" w:rsidP="00350708">
            <w:pPr>
              <w:ind w:firstLine="0"/>
              <w:jc w:val="left"/>
              <w:rPr>
                <w:bCs/>
                <w:sz w:val="24"/>
                <w:szCs w:val="24"/>
                <w:lang w:val="ro-RO"/>
              </w:rPr>
            </w:pPr>
            <w:r w:rsidRPr="00FB4849">
              <w:rPr>
                <w:bCs/>
                <w:sz w:val="24"/>
                <w:szCs w:val="24"/>
                <w:lang w:val="ro-RO"/>
              </w:rPr>
              <w:t>sănătatea și securitatea muncii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AA258D8" w14:textId="75EDC254" w:rsidR="00350708" w:rsidRPr="00FB4849" w:rsidRDefault="00350708" w:rsidP="00350708">
            <w:pPr>
              <w:ind w:firstLine="0"/>
              <w:jc w:val="left"/>
              <w:rPr>
                <w:sz w:val="24"/>
                <w:szCs w:val="24"/>
                <w:lang w:val="ro-RO"/>
              </w:rPr>
            </w:pPr>
            <w:r w:rsidRPr="00FB4849">
              <w:rPr>
                <w:sz w:val="24"/>
                <w:szCs w:val="24"/>
                <w:lang w:val="ro-RO"/>
              </w:rPr>
              <w:t>+2</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FFBD3EC"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0DCCCAD" w14:textId="77777777" w:rsidR="00350708" w:rsidRPr="00FB4849" w:rsidRDefault="00350708" w:rsidP="00350708">
            <w:pPr>
              <w:ind w:firstLine="0"/>
              <w:jc w:val="left"/>
              <w:rPr>
                <w:sz w:val="24"/>
                <w:szCs w:val="24"/>
                <w:lang w:val="ro-RO"/>
              </w:rPr>
            </w:pPr>
          </w:p>
        </w:tc>
      </w:tr>
      <w:tr w:rsidR="00350708" w:rsidRPr="00FB4849" w14:paraId="35828B89" w14:textId="77777777" w:rsidTr="79329CE8">
        <w:trPr>
          <w:trHeight w:val="102"/>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77E8AEE" w14:textId="77777777" w:rsidR="00350708" w:rsidRPr="00FB4849" w:rsidRDefault="00350708" w:rsidP="00350708">
            <w:pPr>
              <w:ind w:firstLine="0"/>
              <w:jc w:val="left"/>
              <w:rPr>
                <w:bCs/>
                <w:sz w:val="24"/>
                <w:szCs w:val="24"/>
                <w:lang w:val="ro-RO"/>
              </w:rPr>
            </w:pPr>
            <w:r w:rsidRPr="00FB4849">
              <w:rPr>
                <w:bCs/>
                <w:sz w:val="24"/>
                <w:szCs w:val="24"/>
                <w:lang w:val="ro-RO"/>
              </w:rPr>
              <w:t>formarea profesională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6AF6883" w14:textId="4FF0768E"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4C529ED"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C0157D6" w14:textId="77777777" w:rsidR="00350708" w:rsidRPr="00FB4849" w:rsidRDefault="00350708" w:rsidP="00350708">
            <w:pPr>
              <w:ind w:firstLine="0"/>
              <w:jc w:val="left"/>
              <w:rPr>
                <w:sz w:val="24"/>
                <w:szCs w:val="24"/>
                <w:lang w:val="ro-RO"/>
              </w:rPr>
            </w:pPr>
          </w:p>
        </w:tc>
      </w:tr>
      <w:tr w:rsidR="00350708" w:rsidRPr="00FB4849" w14:paraId="7B339877" w14:textId="77777777" w:rsidTr="79329CE8">
        <w:trPr>
          <w:trHeight w:val="210"/>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CB94AB5" w14:textId="77777777" w:rsidR="00350708" w:rsidRPr="00FB4849" w:rsidRDefault="00350708" w:rsidP="00350708">
            <w:pPr>
              <w:ind w:firstLine="0"/>
              <w:jc w:val="left"/>
              <w:rPr>
                <w:bCs/>
                <w:sz w:val="24"/>
                <w:szCs w:val="24"/>
                <w:lang w:val="ro-RO"/>
              </w:rPr>
            </w:pPr>
            <w:r w:rsidRPr="00FB4849">
              <w:rPr>
                <w:bCs/>
                <w:sz w:val="24"/>
                <w:szCs w:val="24"/>
                <w:lang w:val="ro-RO"/>
              </w:rPr>
              <w:t>inegalitatea și distribuția veniturilor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691E7B2" w14:textId="5700FEAD"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26770CE"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CBEED82" w14:textId="77777777" w:rsidR="00350708" w:rsidRPr="00FB4849" w:rsidRDefault="00350708" w:rsidP="00350708">
            <w:pPr>
              <w:ind w:firstLine="0"/>
              <w:jc w:val="left"/>
              <w:rPr>
                <w:sz w:val="24"/>
                <w:szCs w:val="24"/>
                <w:lang w:val="ro-RO"/>
              </w:rPr>
            </w:pPr>
          </w:p>
        </w:tc>
      </w:tr>
      <w:tr w:rsidR="00350708" w:rsidRPr="00FB4849" w14:paraId="10A54082" w14:textId="77777777" w:rsidTr="79329CE8">
        <w:trPr>
          <w:trHeight w:val="210"/>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87E426B" w14:textId="77777777" w:rsidR="00350708" w:rsidRPr="00FB4849" w:rsidRDefault="00350708" w:rsidP="00350708">
            <w:pPr>
              <w:ind w:firstLine="0"/>
              <w:jc w:val="left"/>
              <w:rPr>
                <w:bCs/>
                <w:sz w:val="24"/>
                <w:szCs w:val="24"/>
                <w:lang w:val="ro-RO"/>
              </w:rPr>
            </w:pPr>
            <w:r w:rsidRPr="00FB4849">
              <w:rPr>
                <w:bCs/>
                <w:sz w:val="24"/>
                <w:szCs w:val="24"/>
                <w:lang w:val="ro-RO"/>
              </w:rPr>
              <w:t>nivelul veniturilor populației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E36661F" w14:textId="5C370B90"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8645DC7"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35E58C4" w14:textId="77777777" w:rsidR="00350708" w:rsidRPr="00FB4849" w:rsidRDefault="00350708" w:rsidP="00350708">
            <w:pPr>
              <w:ind w:firstLine="0"/>
              <w:jc w:val="left"/>
              <w:rPr>
                <w:sz w:val="24"/>
                <w:szCs w:val="24"/>
                <w:lang w:val="ro-RO"/>
              </w:rPr>
            </w:pPr>
          </w:p>
        </w:tc>
      </w:tr>
      <w:tr w:rsidR="00350708" w:rsidRPr="00FB4849" w14:paraId="44DDC461" w14:textId="77777777" w:rsidTr="79329CE8">
        <w:trPr>
          <w:trHeight w:val="129"/>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A37C434" w14:textId="77777777" w:rsidR="00350708" w:rsidRPr="00FB4849" w:rsidRDefault="00350708" w:rsidP="00350708">
            <w:pPr>
              <w:ind w:firstLine="0"/>
              <w:jc w:val="left"/>
              <w:rPr>
                <w:bCs/>
                <w:sz w:val="24"/>
                <w:szCs w:val="24"/>
                <w:lang w:val="ro-RO"/>
              </w:rPr>
            </w:pPr>
            <w:r w:rsidRPr="00FB4849">
              <w:rPr>
                <w:bCs/>
                <w:sz w:val="24"/>
                <w:szCs w:val="24"/>
                <w:lang w:val="ro-RO"/>
              </w:rPr>
              <w:t>nivelul sărăciei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2EBF9A1" w14:textId="46C36F8D"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C6C2CD5"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09E88E4" w14:textId="77777777" w:rsidR="00350708" w:rsidRPr="00FB4849" w:rsidRDefault="00350708" w:rsidP="00350708">
            <w:pPr>
              <w:ind w:firstLine="0"/>
              <w:jc w:val="left"/>
              <w:rPr>
                <w:sz w:val="24"/>
                <w:szCs w:val="24"/>
                <w:lang w:val="ro-RO"/>
              </w:rPr>
            </w:pPr>
          </w:p>
        </w:tc>
      </w:tr>
      <w:tr w:rsidR="00350708" w:rsidRPr="00FB4849" w14:paraId="0FAF0287" w14:textId="77777777" w:rsidTr="79329CE8">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380444C" w14:textId="77777777" w:rsidR="00350708" w:rsidRPr="00FB4849" w:rsidRDefault="00350708" w:rsidP="00350708">
            <w:pPr>
              <w:ind w:firstLine="0"/>
              <w:jc w:val="left"/>
              <w:rPr>
                <w:bCs/>
                <w:sz w:val="24"/>
                <w:szCs w:val="24"/>
                <w:lang w:val="ro-RO"/>
              </w:rPr>
            </w:pPr>
            <w:r w:rsidRPr="00FB4849">
              <w:rPr>
                <w:bCs/>
                <w:sz w:val="24"/>
                <w:szCs w:val="24"/>
                <w:lang w:val="ro-RO"/>
              </w:rPr>
              <w:t>accesul la bunuri și servicii de bază, în special pentru persoanele social-vulnerabile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08C98E9" w14:textId="4A510AC2"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79F8E76"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818863E" w14:textId="77777777" w:rsidR="00350708" w:rsidRPr="00FB4849" w:rsidRDefault="00350708" w:rsidP="00350708">
            <w:pPr>
              <w:ind w:firstLine="0"/>
              <w:jc w:val="left"/>
              <w:rPr>
                <w:sz w:val="24"/>
                <w:szCs w:val="24"/>
                <w:lang w:val="ro-RO"/>
              </w:rPr>
            </w:pPr>
          </w:p>
        </w:tc>
      </w:tr>
      <w:tr w:rsidR="00350708" w:rsidRPr="00FB4849" w14:paraId="33C64AC0"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BAE8A65" w14:textId="77777777" w:rsidR="00350708" w:rsidRPr="00FB4849" w:rsidRDefault="00350708" w:rsidP="00350708">
            <w:pPr>
              <w:ind w:firstLine="0"/>
              <w:jc w:val="left"/>
              <w:rPr>
                <w:bCs/>
                <w:sz w:val="24"/>
                <w:szCs w:val="24"/>
                <w:lang w:val="ro-RO"/>
              </w:rPr>
            </w:pPr>
            <w:r w:rsidRPr="00FB4849">
              <w:rPr>
                <w:bCs/>
                <w:sz w:val="24"/>
                <w:szCs w:val="24"/>
                <w:lang w:val="ro-RO"/>
              </w:rPr>
              <w:t>diversitatea culturală și lingvistică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4F69B9A" w14:textId="22169A88"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F07D11E"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41508A3C" w14:textId="77777777" w:rsidR="00350708" w:rsidRPr="00FB4849" w:rsidRDefault="00350708" w:rsidP="00350708">
            <w:pPr>
              <w:ind w:firstLine="0"/>
              <w:jc w:val="left"/>
              <w:rPr>
                <w:sz w:val="24"/>
                <w:szCs w:val="24"/>
                <w:lang w:val="ro-RO"/>
              </w:rPr>
            </w:pPr>
          </w:p>
        </w:tc>
      </w:tr>
      <w:tr w:rsidR="00350708" w:rsidRPr="00FB4849" w14:paraId="2FBA9D84"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FF49FFC" w14:textId="77777777" w:rsidR="00350708" w:rsidRPr="00FB4849" w:rsidRDefault="00350708" w:rsidP="00350708">
            <w:pPr>
              <w:ind w:firstLine="0"/>
              <w:jc w:val="left"/>
              <w:rPr>
                <w:bCs/>
                <w:sz w:val="24"/>
                <w:szCs w:val="24"/>
                <w:lang w:val="ro-RO"/>
              </w:rPr>
            </w:pPr>
            <w:r w:rsidRPr="00FB4849">
              <w:rPr>
                <w:bCs/>
                <w:sz w:val="24"/>
                <w:szCs w:val="24"/>
                <w:lang w:val="ro-RO"/>
              </w:rPr>
              <w:t>partidele politice și organizațiile civice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3D6B1D6" w14:textId="58331604"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7DBC151"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F8BD81B" w14:textId="77777777" w:rsidR="00350708" w:rsidRPr="00FB4849" w:rsidRDefault="00350708" w:rsidP="00350708">
            <w:pPr>
              <w:ind w:firstLine="0"/>
              <w:jc w:val="left"/>
              <w:rPr>
                <w:sz w:val="24"/>
                <w:szCs w:val="24"/>
                <w:lang w:val="ro-RO"/>
              </w:rPr>
            </w:pPr>
          </w:p>
        </w:tc>
      </w:tr>
      <w:tr w:rsidR="00350708" w:rsidRPr="00FB4849" w14:paraId="07507D66" w14:textId="77777777" w:rsidTr="79329CE8">
        <w:trPr>
          <w:trHeight w:val="120"/>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80CEFD0" w14:textId="77777777" w:rsidR="00350708" w:rsidRPr="00FB4849" w:rsidRDefault="00350708" w:rsidP="00350708">
            <w:pPr>
              <w:ind w:firstLine="0"/>
              <w:jc w:val="left"/>
              <w:rPr>
                <w:bCs/>
                <w:sz w:val="24"/>
                <w:szCs w:val="24"/>
                <w:lang w:val="ro-RO"/>
              </w:rPr>
            </w:pPr>
            <w:r w:rsidRPr="00FB4849">
              <w:rPr>
                <w:bCs/>
                <w:sz w:val="24"/>
                <w:szCs w:val="24"/>
                <w:lang w:val="ro-RO"/>
              </w:rPr>
              <w:t>sănătatea publică, inclusiv mortalitatea și morbiditatea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2613E9C1" w14:textId="3AE083A6"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037B8A3"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87C6DE0" w14:textId="77777777" w:rsidR="00350708" w:rsidRPr="00FB4849" w:rsidRDefault="00350708" w:rsidP="00350708">
            <w:pPr>
              <w:ind w:firstLine="0"/>
              <w:jc w:val="left"/>
              <w:rPr>
                <w:sz w:val="24"/>
                <w:szCs w:val="24"/>
                <w:lang w:val="ro-RO"/>
              </w:rPr>
            </w:pPr>
          </w:p>
        </w:tc>
      </w:tr>
      <w:tr w:rsidR="00350708" w:rsidRPr="00FB4849" w14:paraId="13EC0885"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99E92AB" w14:textId="77777777" w:rsidR="00350708" w:rsidRPr="00FB4849" w:rsidRDefault="00350708" w:rsidP="00350708">
            <w:pPr>
              <w:ind w:firstLine="0"/>
              <w:jc w:val="left"/>
              <w:rPr>
                <w:bCs/>
                <w:sz w:val="24"/>
                <w:szCs w:val="24"/>
                <w:lang w:val="ro-RO"/>
              </w:rPr>
            </w:pPr>
            <w:r w:rsidRPr="00FB4849">
              <w:rPr>
                <w:bCs/>
                <w:sz w:val="24"/>
                <w:szCs w:val="24"/>
                <w:lang w:val="ro-RO"/>
              </w:rPr>
              <w:t>modul sănătos de viață al populației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B2F9378" w14:textId="52275C3B"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8E6DD4E"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D3BEE8F" w14:textId="77777777" w:rsidR="00350708" w:rsidRPr="00FB4849" w:rsidRDefault="00350708" w:rsidP="00350708">
            <w:pPr>
              <w:ind w:firstLine="0"/>
              <w:jc w:val="left"/>
              <w:rPr>
                <w:sz w:val="24"/>
                <w:szCs w:val="24"/>
                <w:lang w:val="ro-RO"/>
              </w:rPr>
            </w:pPr>
          </w:p>
        </w:tc>
      </w:tr>
      <w:tr w:rsidR="00350708" w:rsidRPr="00FB4849" w14:paraId="627DB2BF" w14:textId="77777777" w:rsidTr="79329CE8">
        <w:trPr>
          <w:trHeight w:val="228"/>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E338E16" w14:textId="77777777" w:rsidR="00350708" w:rsidRPr="00FB4849" w:rsidRDefault="00350708" w:rsidP="00350708">
            <w:pPr>
              <w:ind w:firstLine="0"/>
              <w:jc w:val="left"/>
              <w:rPr>
                <w:bCs/>
                <w:sz w:val="24"/>
                <w:szCs w:val="24"/>
                <w:lang w:val="ro-RO"/>
              </w:rPr>
            </w:pPr>
            <w:r w:rsidRPr="00FB4849">
              <w:rPr>
                <w:bCs/>
                <w:sz w:val="24"/>
                <w:szCs w:val="24"/>
                <w:lang w:val="ro-RO"/>
              </w:rPr>
              <w:t>nivelul criminalității și securității publice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B88899E" w14:textId="3BC1129A" w:rsidR="00350708" w:rsidRPr="00FB4849" w:rsidRDefault="00DC1472" w:rsidP="00350708">
            <w:pPr>
              <w:ind w:firstLine="0"/>
              <w:jc w:val="left"/>
              <w:rPr>
                <w:sz w:val="24"/>
                <w:szCs w:val="24"/>
                <w:lang w:val="ro-RO"/>
              </w:rPr>
            </w:pPr>
            <w:r>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9E2BB2B"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7C0D796" w14:textId="77777777" w:rsidR="00350708" w:rsidRPr="00FB4849" w:rsidRDefault="00350708" w:rsidP="00350708">
            <w:pPr>
              <w:ind w:firstLine="0"/>
              <w:jc w:val="left"/>
              <w:rPr>
                <w:sz w:val="24"/>
                <w:szCs w:val="24"/>
                <w:lang w:val="ro-RO"/>
              </w:rPr>
            </w:pPr>
          </w:p>
        </w:tc>
      </w:tr>
      <w:tr w:rsidR="00350708" w:rsidRPr="00FB4849" w14:paraId="4E288899" w14:textId="77777777" w:rsidTr="79329CE8">
        <w:trPr>
          <w:trHeight w:val="57"/>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0701A63" w14:textId="77777777" w:rsidR="00350708" w:rsidRPr="00FB4849" w:rsidRDefault="00350708" w:rsidP="00350708">
            <w:pPr>
              <w:ind w:firstLine="0"/>
              <w:jc w:val="left"/>
              <w:rPr>
                <w:bCs/>
                <w:sz w:val="24"/>
                <w:szCs w:val="24"/>
                <w:lang w:val="ro-RO"/>
              </w:rPr>
            </w:pPr>
            <w:r w:rsidRPr="00FB4849">
              <w:rPr>
                <w:bCs/>
                <w:sz w:val="24"/>
                <w:szCs w:val="24"/>
                <w:lang w:val="ro-RO"/>
              </w:rPr>
              <w:t>accesul și calitatea serviciilor de protecție socială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D142F6F" w14:textId="4B0A36F9"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4475AD14"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20C4E94" w14:textId="77777777" w:rsidR="00350708" w:rsidRPr="00FB4849" w:rsidRDefault="00350708" w:rsidP="00350708">
            <w:pPr>
              <w:ind w:firstLine="0"/>
              <w:jc w:val="left"/>
              <w:rPr>
                <w:sz w:val="24"/>
                <w:szCs w:val="24"/>
                <w:lang w:val="ro-RO"/>
              </w:rPr>
            </w:pPr>
          </w:p>
        </w:tc>
      </w:tr>
      <w:tr w:rsidR="00350708" w:rsidRPr="00FB4849" w14:paraId="10B97050" w14:textId="77777777" w:rsidTr="79329CE8">
        <w:trPr>
          <w:trHeight w:val="165"/>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6D8957C" w14:textId="77777777" w:rsidR="00350708" w:rsidRPr="00FB4849" w:rsidRDefault="00350708" w:rsidP="00350708">
            <w:pPr>
              <w:ind w:firstLine="0"/>
              <w:jc w:val="left"/>
              <w:rPr>
                <w:bCs/>
                <w:sz w:val="24"/>
                <w:szCs w:val="24"/>
                <w:lang w:val="ro-RO"/>
              </w:rPr>
            </w:pPr>
            <w:r w:rsidRPr="00FB4849">
              <w:rPr>
                <w:bCs/>
                <w:sz w:val="24"/>
                <w:szCs w:val="24"/>
                <w:lang w:val="ro-RO"/>
              </w:rPr>
              <w:t>accesul și calitatea serviciilor educaționale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2AFC42D" w14:textId="61EBCBBE"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71CA723"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5FBE423" w14:textId="77777777" w:rsidR="00350708" w:rsidRPr="00FB4849" w:rsidRDefault="00350708" w:rsidP="00350708">
            <w:pPr>
              <w:ind w:firstLine="0"/>
              <w:jc w:val="left"/>
              <w:rPr>
                <w:sz w:val="24"/>
                <w:szCs w:val="24"/>
                <w:lang w:val="ro-RO"/>
              </w:rPr>
            </w:pPr>
          </w:p>
        </w:tc>
      </w:tr>
      <w:tr w:rsidR="00350708" w:rsidRPr="00FB4849" w14:paraId="22B6C88A"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9AF37FB" w14:textId="77777777" w:rsidR="00350708" w:rsidRPr="00FB4849" w:rsidRDefault="00350708" w:rsidP="00350708">
            <w:pPr>
              <w:ind w:firstLine="0"/>
              <w:jc w:val="left"/>
              <w:rPr>
                <w:bCs/>
                <w:sz w:val="24"/>
                <w:szCs w:val="24"/>
                <w:lang w:val="ro-RO"/>
              </w:rPr>
            </w:pPr>
            <w:r w:rsidRPr="00FB4849">
              <w:rPr>
                <w:bCs/>
                <w:sz w:val="24"/>
                <w:szCs w:val="24"/>
                <w:lang w:val="ro-RO"/>
              </w:rPr>
              <w:lastRenderedPageBreak/>
              <w:t>accesul și calitatea serviciilor medicale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2D3F0BEC" w14:textId="2DF41755"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5CF4315"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CB648E9" w14:textId="77777777" w:rsidR="00350708" w:rsidRPr="00FB4849" w:rsidRDefault="00350708" w:rsidP="00350708">
            <w:pPr>
              <w:ind w:firstLine="0"/>
              <w:jc w:val="left"/>
              <w:rPr>
                <w:sz w:val="24"/>
                <w:szCs w:val="24"/>
                <w:lang w:val="ro-RO"/>
              </w:rPr>
            </w:pPr>
          </w:p>
        </w:tc>
      </w:tr>
      <w:tr w:rsidR="00350708" w:rsidRPr="00FB4849" w14:paraId="08F4EB18" w14:textId="77777777" w:rsidTr="79329CE8">
        <w:trPr>
          <w:trHeight w:val="8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81F4D91" w14:textId="77777777" w:rsidR="00350708" w:rsidRPr="00FB4849" w:rsidRDefault="00350708" w:rsidP="00350708">
            <w:pPr>
              <w:ind w:firstLine="0"/>
              <w:jc w:val="left"/>
              <w:rPr>
                <w:bCs/>
                <w:sz w:val="24"/>
                <w:szCs w:val="24"/>
                <w:lang w:val="ro-RO"/>
              </w:rPr>
            </w:pPr>
            <w:r w:rsidRPr="00FB4849">
              <w:rPr>
                <w:bCs/>
                <w:sz w:val="24"/>
                <w:szCs w:val="24"/>
                <w:lang w:val="ro-RO"/>
              </w:rPr>
              <w:t>accesul și calitatea serviciilor publice administrative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C178E9E" w14:textId="082FF385"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C0395D3"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254BC2F" w14:textId="77777777" w:rsidR="00350708" w:rsidRPr="00FB4849" w:rsidRDefault="00350708" w:rsidP="00350708">
            <w:pPr>
              <w:ind w:firstLine="0"/>
              <w:jc w:val="left"/>
              <w:rPr>
                <w:sz w:val="24"/>
                <w:szCs w:val="24"/>
                <w:lang w:val="ro-RO"/>
              </w:rPr>
            </w:pPr>
          </w:p>
        </w:tc>
      </w:tr>
      <w:tr w:rsidR="00350708" w:rsidRPr="00FB4849" w14:paraId="36314FCC"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205BF12" w14:textId="77777777" w:rsidR="00350708" w:rsidRPr="00FB4849" w:rsidRDefault="00350708" w:rsidP="00350708">
            <w:pPr>
              <w:ind w:firstLine="0"/>
              <w:jc w:val="left"/>
              <w:rPr>
                <w:bCs/>
                <w:sz w:val="24"/>
                <w:szCs w:val="24"/>
                <w:lang w:val="ro-RO"/>
              </w:rPr>
            </w:pPr>
            <w:r w:rsidRPr="00FB4849">
              <w:rPr>
                <w:bCs/>
                <w:sz w:val="24"/>
                <w:szCs w:val="24"/>
                <w:lang w:val="ro-RO"/>
              </w:rPr>
              <w:t>nivelul și calitatea educației populației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51E9592" w14:textId="329DEE6A"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69E314A"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47341341" w14:textId="77777777" w:rsidR="00350708" w:rsidRPr="00FB4849" w:rsidRDefault="00350708" w:rsidP="00350708">
            <w:pPr>
              <w:ind w:firstLine="0"/>
              <w:jc w:val="left"/>
              <w:rPr>
                <w:sz w:val="24"/>
                <w:szCs w:val="24"/>
                <w:lang w:val="ro-RO"/>
              </w:rPr>
            </w:pPr>
          </w:p>
        </w:tc>
      </w:tr>
      <w:tr w:rsidR="00350708" w:rsidRPr="00FB4849" w14:paraId="27A2B3B3" w14:textId="77777777" w:rsidTr="79329CE8">
        <w:trPr>
          <w:trHeight w:val="111"/>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ADBC4D8" w14:textId="77777777" w:rsidR="00350708" w:rsidRPr="00FB4849" w:rsidRDefault="00350708" w:rsidP="00350708">
            <w:pPr>
              <w:ind w:firstLine="0"/>
              <w:jc w:val="left"/>
              <w:rPr>
                <w:bCs/>
                <w:sz w:val="24"/>
                <w:szCs w:val="24"/>
                <w:lang w:val="ro-RO"/>
              </w:rPr>
            </w:pPr>
            <w:r w:rsidRPr="00FB4849">
              <w:rPr>
                <w:bCs/>
                <w:sz w:val="24"/>
                <w:szCs w:val="24"/>
                <w:lang w:val="ro-RO"/>
              </w:rPr>
              <w:t>conservarea patrimoniului cultural</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2EF2083" w14:textId="6FD01BB7"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B40C951"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4B4D7232" w14:textId="77777777" w:rsidR="00350708" w:rsidRPr="00FB4849" w:rsidRDefault="00350708" w:rsidP="00350708">
            <w:pPr>
              <w:ind w:firstLine="0"/>
              <w:jc w:val="left"/>
              <w:rPr>
                <w:sz w:val="24"/>
                <w:szCs w:val="24"/>
                <w:lang w:val="ro-RO"/>
              </w:rPr>
            </w:pPr>
          </w:p>
        </w:tc>
      </w:tr>
      <w:tr w:rsidR="00350708" w:rsidRPr="00FB4849" w14:paraId="06531F9A" w14:textId="77777777" w:rsidTr="79329CE8">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BC2A6FD" w14:textId="77777777" w:rsidR="00350708" w:rsidRPr="00FB4849" w:rsidRDefault="00350708" w:rsidP="00350708">
            <w:pPr>
              <w:ind w:firstLine="0"/>
              <w:jc w:val="left"/>
              <w:rPr>
                <w:bCs/>
                <w:sz w:val="24"/>
                <w:szCs w:val="24"/>
                <w:lang w:val="ro-RO"/>
              </w:rPr>
            </w:pPr>
            <w:r w:rsidRPr="00FB4849">
              <w:rPr>
                <w:bCs/>
                <w:sz w:val="24"/>
                <w:szCs w:val="24"/>
                <w:lang w:val="ro-RO"/>
              </w:rPr>
              <w:t>accesul populației la resurse culturale și participarea în manifestații culturale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2093CA67" w14:textId="1DC43910"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503B197"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8288749" w14:textId="77777777" w:rsidR="00350708" w:rsidRPr="00FB4849" w:rsidRDefault="00350708" w:rsidP="00350708">
            <w:pPr>
              <w:ind w:firstLine="0"/>
              <w:jc w:val="left"/>
              <w:rPr>
                <w:sz w:val="24"/>
                <w:szCs w:val="24"/>
                <w:lang w:val="ro-RO"/>
              </w:rPr>
            </w:pPr>
          </w:p>
        </w:tc>
      </w:tr>
      <w:tr w:rsidR="00350708" w:rsidRPr="00FB4849" w14:paraId="1A4FD98E" w14:textId="77777777" w:rsidTr="79329CE8">
        <w:trPr>
          <w:trHeight w:val="17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E07342A" w14:textId="77777777" w:rsidR="00350708" w:rsidRPr="00FB4849" w:rsidRDefault="00350708" w:rsidP="00350708">
            <w:pPr>
              <w:ind w:firstLine="0"/>
              <w:jc w:val="left"/>
              <w:rPr>
                <w:bCs/>
                <w:sz w:val="24"/>
                <w:szCs w:val="24"/>
                <w:lang w:val="ro-RO"/>
              </w:rPr>
            </w:pPr>
            <w:r w:rsidRPr="00FB4849">
              <w:rPr>
                <w:bCs/>
                <w:sz w:val="24"/>
                <w:szCs w:val="24"/>
                <w:lang w:val="ro-RO"/>
              </w:rPr>
              <w:t>accesul și participarea populației în activități sportive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20BD9A1A" w14:textId="0BCDDEC7"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0C136CF1"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0A392C6A" w14:textId="77777777" w:rsidR="00350708" w:rsidRPr="00FB4849" w:rsidRDefault="00350708" w:rsidP="00350708">
            <w:pPr>
              <w:ind w:firstLine="0"/>
              <w:jc w:val="left"/>
              <w:rPr>
                <w:sz w:val="24"/>
                <w:szCs w:val="24"/>
                <w:lang w:val="ro-RO"/>
              </w:rPr>
            </w:pPr>
          </w:p>
        </w:tc>
      </w:tr>
      <w:tr w:rsidR="00350708" w:rsidRPr="00FB4849" w14:paraId="09FCDE7A" w14:textId="77777777" w:rsidTr="79329CE8">
        <w:trPr>
          <w:trHeight w:val="27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115EBE3" w14:textId="77777777" w:rsidR="00350708" w:rsidRPr="00FB4849" w:rsidRDefault="00350708" w:rsidP="00350708">
            <w:pPr>
              <w:ind w:firstLine="0"/>
              <w:jc w:val="left"/>
              <w:rPr>
                <w:bCs/>
                <w:sz w:val="24"/>
                <w:szCs w:val="24"/>
                <w:lang w:val="ro-RO"/>
              </w:rPr>
            </w:pPr>
            <w:r w:rsidRPr="00FB4849">
              <w:rPr>
                <w:bCs/>
                <w:sz w:val="24"/>
                <w:szCs w:val="24"/>
                <w:lang w:val="ro-RO"/>
              </w:rPr>
              <w:t>discriminarea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290583F9" w14:textId="2B7126EC"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8F21D90"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3C326F3" w14:textId="77777777" w:rsidR="00350708" w:rsidRPr="00FB4849" w:rsidRDefault="00350708" w:rsidP="00350708">
            <w:pPr>
              <w:ind w:firstLine="0"/>
              <w:jc w:val="left"/>
              <w:rPr>
                <w:sz w:val="24"/>
                <w:szCs w:val="24"/>
                <w:lang w:val="ro-RO"/>
              </w:rPr>
            </w:pPr>
          </w:p>
        </w:tc>
      </w:tr>
      <w:tr w:rsidR="00350708" w:rsidRPr="00FB4849" w14:paraId="46D61149" w14:textId="77777777" w:rsidTr="79329CE8">
        <w:trPr>
          <w:trHeight w:val="24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2ABB59F" w14:textId="77777777" w:rsidR="00350708" w:rsidRPr="00FB4849" w:rsidRDefault="00350708" w:rsidP="00350708">
            <w:pPr>
              <w:ind w:firstLine="0"/>
              <w:jc w:val="left"/>
              <w:rPr>
                <w:bCs/>
                <w:sz w:val="24"/>
                <w:szCs w:val="24"/>
                <w:lang w:val="ro-RO"/>
              </w:rPr>
            </w:pPr>
            <w:r w:rsidRPr="00FB4849">
              <w:rPr>
                <w:bCs/>
                <w:sz w:val="24"/>
                <w:szCs w:val="24"/>
                <w:lang w:val="ro-RO"/>
              </w:rPr>
              <w:t>alte aspecte sociale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853B841" w14:textId="73E8221A"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0125231"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A25747A" w14:textId="77777777" w:rsidR="00350708" w:rsidRPr="00FB4849" w:rsidRDefault="00350708" w:rsidP="00350708">
            <w:pPr>
              <w:ind w:firstLine="0"/>
              <w:jc w:val="left"/>
              <w:rPr>
                <w:sz w:val="24"/>
                <w:szCs w:val="24"/>
                <w:lang w:val="ro-RO"/>
              </w:rPr>
            </w:pPr>
          </w:p>
        </w:tc>
      </w:tr>
      <w:tr w:rsidR="00350708" w:rsidRPr="00FB4849" w14:paraId="6AFD7F28" w14:textId="77777777" w:rsidTr="79329CE8">
        <w:trPr>
          <w:trHeight w:val="237"/>
          <w:jc w:val="center"/>
        </w:trPr>
        <w:tc>
          <w:tcPr>
            <w:tcW w:w="5000" w:type="pct"/>
            <w:gridSpan w:val="6"/>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ED97933" w14:textId="77777777" w:rsidR="00350708" w:rsidRPr="00FB4849" w:rsidRDefault="00350708" w:rsidP="00350708">
            <w:pPr>
              <w:ind w:firstLine="0"/>
              <w:jc w:val="left"/>
              <w:rPr>
                <w:b/>
                <w:sz w:val="24"/>
                <w:szCs w:val="24"/>
                <w:lang w:val="ro-RO"/>
              </w:rPr>
            </w:pPr>
            <w:r w:rsidRPr="00FB4849">
              <w:rPr>
                <w:b/>
                <w:sz w:val="24"/>
                <w:szCs w:val="24"/>
                <w:lang w:val="ro-RO"/>
              </w:rPr>
              <w:t>De mediu</w:t>
            </w:r>
          </w:p>
        </w:tc>
      </w:tr>
      <w:tr w:rsidR="00350708" w:rsidRPr="00FB4849" w14:paraId="0A1C8F91" w14:textId="77777777" w:rsidTr="79329CE8">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12EB97D" w14:textId="77777777" w:rsidR="00350708" w:rsidRPr="00FB4849" w:rsidRDefault="00350708" w:rsidP="00350708">
            <w:pPr>
              <w:ind w:firstLine="0"/>
              <w:jc w:val="left"/>
              <w:rPr>
                <w:bCs/>
                <w:sz w:val="24"/>
                <w:szCs w:val="24"/>
                <w:lang w:val="ro-RO"/>
              </w:rPr>
            </w:pPr>
            <w:r w:rsidRPr="00FB4849">
              <w:rPr>
                <w:bCs/>
                <w:sz w:val="24"/>
                <w:szCs w:val="24"/>
                <w:lang w:val="ro-RO"/>
              </w:rPr>
              <w:t>clima, inclusiv emisiile gazelor cu efect de seră și celor care afectează stratul de ozon</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9B8D95D" w14:textId="2EEEFFBB"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8BEFD2A"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27A76422" w14:textId="77777777" w:rsidR="00350708" w:rsidRPr="00FB4849" w:rsidRDefault="00350708" w:rsidP="00350708">
            <w:pPr>
              <w:ind w:firstLine="0"/>
              <w:jc w:val="left"/>
              <w:rPr>
                <w:sz w:val="24"/>
                <w:szCs w:val="24"/>
                <w:lang w:val="ro-RO"/>
              </w:rPr>
            </w:pPr>
          </w:p>
        </w:tc>
      </w:tr>
      <w:tr w:rsidR="00350708" w:rsidRPr="00FB4849" w14:paraId="48CB0D3F"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0A2CB75" w14:textId="77777777" w:rsidR="00350708" w:rsidRPr="00FB4849" w:rsidRDefault="00350708" w:rsidP="00350708">
            <w:pPr>
              <w:ind w:firstLine="0"/>
              <w:jc w:val="left"/>
              <w:rPr>
                <w:bCs/>
                <w:sz w:val="24"/>
                <w:szCs w:val="24"/>
                <w:lang w:val="ro-RO"/>
              </w:rPr>
            </w:pPr>
            <w:r w:rsidRPr="00FB4849">
              <w:rPr>
                <w:bCs/>
                <w:sz w:val="24"/>
                <w:szCs w:val="24"/>
                <w:lang w:val="ro-RO"/>
              </w:rPr>
              <w:t>calitatea aerului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49206A88" w14:textId="21D5742A"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7B7A70C"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1887C79" w14:textId="77777777" w:rsidR="00350708" w:rsidRPr="00FB4849" w:rsidRDefault="00350708" w:rsidP="00350708">
            <w:pPr>
              <w:ind w:firstLine="0"/>
              <w:jc w:val="left"/>
              <w:rPr>
                <w:sz w:val="24"/>
                <w:szCs w:val="24"/>
                <w:lang w:val="ro-RO"/>
              </w:rPr>
            </w:pPr>
          </w:p>
        </w:tc>
      </w:tr>
      <w:tr w:rsidR="00350708" w:rsidRPr="00FB4849" w14:paraId="31557BAE" w14:textId="77777777" w:rsidTr="79329CE8">
        <w:trPr>
          <w:trHeight w:val="444"/>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8BC1B7B" w14:textId="77777777" w:rsidR="00350708" w:rsidRPr="00FB4849" w:rsidRDefault="00350708" w:rsidP="00350708">
            <w:pPr>
              <w:ind w:firstLine="0"/>
              <w:jc w:val="left"/>
              <w:rPr>
                <w:sz w:val="24"/>
                <w:szCs w:val="24"/>
                <w:lang w:val="ro-RO"/>
              </w:rPr>
            </w:pPr>
            <w:r w:rsidRPr="00FB4849">
              <w:rPr>
                <w:bCs/>
                <w:sz w:val="24"/>
                <w:szCs w:val="24"/>
                <w:lang w:val="ro-RO"/>
              </w:rPr>
              <w:t>calitatea și cantitatea apei și resurselor acvatice, inclusiv a apei potabile și de alt gen</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B7FD67C" w14:textId="14D630D3"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8D6B9B6"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22F860BB" w14:textId="77777777" w:rsidR="00350708" w:rsidRPr="00FB4849" w:rsidRDefault="00350708" w:rsidP="00350708">
            <w:pPr>
              <w:ind w:firstLine="0"/>
              <w:jc w:val="left"/>
              <w:rPr>
                <w:sz w:val="24"/>
                <w:szCs w:val="24"/>
                <w:lang w:val="ro-RO"/>
              </w:rPr>
            </w:pPr>
          </w:p>
        </w:tc>
      </w:tr>
      <w:tr w:rsidR="00350708" w:rsidRPr="00FB4849" w14:paraId="5395CBF9" w14:textId="77777777" w:rsidTr="79329CE8">
        <w:trPr>
          <w:trHeight w:val="129"/>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9F0A295" w14:textId="77777777" w:rsidR="00350708" w:rsidRPr="00FB4849" w:rsidRDefault="00350708" w:rsidP="00350708">
            <w:pPr>
              <w:ind w:firstLine="0"/>
              <w:jc w:val="left"/>
              <w:rPr>
                <w:bCs/>
                <w:sz w:val="24"/>
                <w:szCs w:val="24"/>
                <w:lang w:val="ro-RO"/>
              </w:rPr>
            </w:pPr>
            <w:r w:rsidRPr="00FB4849">
              <w:rPr>
                <w:bCs/>
                <w:sz w:val="24"/>
                <w:szCs w:val="24"/>
                <w:lang w:val="ro-RO"/>
              </w:rPr>
              <w:t>biodiversitatea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98536F5" w14:textId="781BBFA7"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BC1BAF2"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1C988F9" w14:textId="77777777" w:rsidR="00350708" w:rsidRPr="00FB4849" w:rsidRDefault="00350708" w:rsidP="00350708">
            <w:pPr>
              <w:ind w:firstLine="0"/>
              <w:jc w:val="left"/>
              <w:rPr>
                <w:sz w:val="24"/>
                <w:szCs w:val="24"/>
                <w:lang w:val="ro-RO"/>
              </w:rPr>
            </w:pPr>
          </w:p>
        </w:tc>
      </w:tr>
      <w:tr w:rsidR="00350708" w:rsidRPr="00FB4849" w14:paraId="3B23CE53" w14:textId="77777777" w:rsidTr="79329CE8">
        <w:trPr>
          <w:trHeight w:val="228"/>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EDEB4E2" w14:textId="77777777" w:rsidR="00350708" w:rsidRPr="00FB4849" w:rsidRDefault="00350708" w:rsidP="00350708">
            <w:pPr>
              <w:ind w:firstLine="0"/>
              <w:jc w:val="left"/>
              <w:rPr>
                <w:bCs/>
                <w:sz w:val="24"/>
                <w:szCs w:val="24"/>
                <w:lang w:val="ro-RO"/>
              </w:rPr>
            </w:pPr>
            <w:r w:rsidRPr="00FB4849">
              <w:rPr>
                <w:bCs/>
                <w:sz w:val="24"/>
                <w:szCs w:val="24"/>
                <w:lang w:val="ro-RO"/>
              </w:rPr>
              <w:t>flora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B22BB7D" w14:textId="5B9461ED"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7B246DD"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BF89DA3" w14:textId="77777777" w:rsidR="00350708" w:rsidRPr="00FB4849" w:rsidRDefault="00350708" w:rsidP="00350708">
            <w:pPr>
              <w:ind w:firstLine="0"/>
              <w:jc w:val="left"/>
              <w:rPr>
                <w:sz w:val="24"/>
                <w:szCs w:val="24"/>
                <w:lang w:val="ro-RO"/>
              </w:rPr>
            </w:pPr>
          </w:p>
        </w:tc>
      </w:tr>
      <w:tr w:rsidR="00350708" w:rsidRPr="00FB4849" w14:paraId="75D41993"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63B2DE0" w14:textId="77777777" w:rsidR="00350708" w:rsidRPr="00FB4849" w:rsidRDefault="00350708" w:rsidP="00350708">
            <w:pPr>
              <w:ind w:firstLine="0"/>
              <w:jc w:val="left"/>
              <w:rPr>
                <w:bCs/>
                <w:sz w:val="24"/>
                <w:szCs w:val="24"/>
                <w:lang w:val="ro-RO"/>
              </w:rPr>
            </w:pPr>
            <w:r w:rsidRPr="00FB4849">
              <w:rPr>
                <w:bCs/>
                <w:sz w:val="24"/>
                <w:szCs w:val="24"/>
                <w:lang w:val="ro-RO"/>
              </w:rPr>
              <w:t>fauna</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C3E0E74" w14:textId="667DAF77"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66A1FAB9"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76BB753C" w14:textId="77777777" w:rsidR="00350708" w:rsidRPr="00FB4849" w:rsidRDefault="00350708" w:rsidP="00350708">
            <w:pPr>
              <w:ind w:firstLine="0"/>
              <w:jc w:val="left"/>
              <w:rPr>
                <w:sz w:val="24"/>
                <w:szCs w:val="24"/>
                <w:lang w:val="ro-RO"/>
              </w:rPr>
            </w:pPr>
          </w:p>
        </w:tc>
      </w:tr>
      <w:tr w:rsidR="00350708" w:rsidRPr="00FB4849" w14:paraId="6DE06F13" w14:textId="77777777" w:rsidTr="79329CE8">
        <w:trPr>
          <w:trHeight w:val="66"/>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130179F" w14:textId="77777777" w:rsidR="00350708" w:rsidRPr="00FB4849" w:rsidRDefault="00350708" w:rsidP="00350708">
            <w:pPr>
              <w:ind w:firstLine="0"/>
              <w:jc w:val="left"/>
              <w:rPr>
                <w:bCs/>
                <w:sz w:val="24"/>
                <w:szCs w:val="24"/>
                <w:lang w:val="ro-RO"/>
              </w:rPr>
            </w:pPr>
            <w:r w:rsidRPr="00FB4849">
              <w:rPr>
                <w:bCs/>
                <w:sz w:val="24"/>
                <w:szCs w:val="24"/>
                <w:lang w:val="ro-RO"/>
              </w:rPr>
              <w:t>peisajele naturale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13DA1E0" w14:textId="7EC1576C"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5CAC6F5"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6060428" w14:textId="77777777" w:rsidR="00350708" w:rsidRPr="00FB4849" w:rsidRDefault="00350708" w:rsidP="00350708">
            <w:pPr>
              <w:ind w:firstLine="0"/>
              <w:jc w:val="left"/>
              <w:rPr>
                <w:sz w:val="24"/>
                <w:szCs w:val="24"/>
                <w:lang w:val="ro-RO"/>
              </w:rPr>
            </w:pPr>
          </w:p>
        </w:tc>
      </w:tr>
      <w:tr w:rsidR="00350708" w:rsidRPr="00FB4849" w14:paraId="70CE85C4" w14:textId="77777777" w:rsidTr="79329CE8">
        <w:trPr>
          <w:trHeight w:val="165"/>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3941723" w14:textId="77777777" w:rsidR="00350708" w:rsidRPr="00FB4849" w:rsidRDefault="00350708" w:rsidP="00350708">
            <w:pPr>
              <w:ind w:firstLine="0"/>
              <w:jc w:val="left"/>
              <w:rPr>
                <w:bCs/>
                <w:sz w:val="24"/>
                <w:szCs w:val="24"/>
                <w:lang w:val="ro-RO"/>
              </w:rPr>
            </w:pPr>
            <w:r w:rsidRPr="00FB4849">
              <w:rPr>
                <w:bCs/>
                <w:sz w:val="24"/>
                <w:szCs w:val="24"/>
                <w:lang w:val="ro-RO"/>
              </w:rPr>
              <w:t>starea și resursele solului</w:t>
            </w:r>
          </w:p>
        </w:tc>
        <w:tc>
          <w:tcPr>
            <w:tcW w:w="767" w:type="pct"/>
            <w:tcBorders>
              <w:top w:val="nil"/>
              <w:left w:val="single" w:sz="6" w:space="0" w:color="000000" w:themeColor="text1"/>
              <w:bottom w:val="single" w:sz="6" w:space="0" w:color="000000" w:themeColor="text1"/>
              <w:right w:val="single" w:sz="6" w:space="0" w:color="000000" w:themeColor="text1"/>
            </w:tcBorders>
          </w:tcPr>
          <w:p w14:paraId="1D0656FE" w14:textId="5A43B95A"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B37605A"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94798F2" w14:textId="77777777" w:rsidR="00350708" w:rsidRPr="00FB4849" w:rsidRDefault="00350708" w:rsidP="00350708">
            <w:pPr>
              <w:ind w:firstLine="0"/>
              <w:jc w:val="left"/>
              <w:rPr>
                <w:sz w:val="24"/>
                <w:szCs w:val="24"/>
                <w:lang w:val="ro-RO"/>
              </w:rPr>
            </w:pPr>
          </w:p>
        </w:tc>
      </w:tr>
      <w:tr w:rsidR="00350708" w:rsidRPr="00FB4849" w14:paraId="09BBD52C"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B59BC50" w14:textId="77777777" w:rsidR="00350708" w:rsidRPr="00FB4849" w:rsidRDefault="00350708" w:rsidP="00350708">
            <w:pPr>
              <w:ind w:firstLine="0"/>
              <w:jc w:val="left"/>
              <w:rPr>
                <w:bCs/>
                <w:sz w:val="24"/>
                <w:szCs w:val="24"/>
                <w:lang w:val="ro-RO"/>
              </w:rPr>
            </w:pPr>
            <w:r w:rsidRPr="00FB4849">
              <w:rPr>
                <w:bCs/>
                <w:sz w:val="24"/>
                <w:szCs w:val="24"/>
                <w:lang w:val="ro-RO"/>
              </w:rPr>
              <w:t>producerea și reciclarea deșeurilor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889A505" w14:textId="732A99EB"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9079D35"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17686DC7" w14:textId="77777777" w:rsidR="00350708" w:rsidRPr="00FB4849" w:rsidRDefault="00350708" w:rsidP="00350708">
            <w:pPr>
              <w:ind w:firstLine="0"/>
              <w:jc w:val="left"/>
              <w:rPr>
                <w:sz w:val="24"/>
                <w:szCs w:val="24"/>
                <w:lang w:val="ro-RO"/>
              </w:rPr>
            </w:pPr>
          </w:p>
        </w:tc>
      </w:tr>
      <w:tr w:rsidR="00350708" w:rsidRPr="00FB4849" w14:paraId="4BBEE3AF" w14:textId="77777777" w:rsidTr="79329CE8">
        <w:trPr>
          <w:trHeight w:val="102"/>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0A037C9" w14:textId="77777777" w:rsidR="00350708" w:rsidRPr="00FB4849" w:rsidRDefault="00350708" w:rsidP="00350708">
            <w:pPr>
              <w:ind w:firstLine="0"/>
              <w:jc w:val="left"/>
              <w:rPr>
                <w:bCs/>
                <w:sz w:val="24"/>
                <w:szCs w:val="24"/>
                <w:lang w:val="ro-RO"/>
              </w:rPr>
            </w:pPr>
            <w:r w:rsidRPr="00FB4849">
              <w:rPr>
                <w:bCs/>
                <w:sz w:val="24"/>
                <w:szCs w:val="24"/>
                <w:lang w:val="ro-RO"/>
              </w:rPr>
              <w:t>utilizarea eficientă a resurselor regenerabile și neregenerabile</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3BD644D" w14:textId="445FBF9C"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A3FAC43"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2BBD94B2" w14:textId="77777777" w:rsidR="00350708" w:rsidRPr="00FB4849" w:rsidRDefault="00350708" w:rsidP="00350708">
            <w:pPr>
              <w:ind w:firstLine="0"/>
              <w:jc w:val="left"/>
              <w:rPr>
                <w:sz w:val="24"/>
                <w:szCs w:val="24"/>
                <w:lang w:val="ro-RO"/>
              </w:rPr>
            </w:pPr>
          </w:p>
        </w:tc>
      </w:tr>
      <w:tr w:rsidR="00350708" w:rsidRPr="00FB4849" w14:paraId="613420EE" w14:textId="77777777" w:rsidTr="79329CE8">
        <w:trPr>
          <w:trHeight w:val="53"/>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34CAE74" w14:textId="77777777" w:rsidR="00350708" w:rsidRPr="00FB4849" w:rsidRDefault="00350708" w:rsidP="00350708">
            <w:pPr>
              <w:ind w:firstLine="0"/>
              <w:jc w:val="left"/>
              <w:rPr>
                <w:bCs/>
                <w:sz w:val="24"/>
                <w:szCs w:val="24"/>
                <w:lang w:val="ro-RO"/>
              </w:rPr>
            </w:pPr>
            <w:r w:rsidRPr="00FB4849">
              <w:rPr>
                <w:bCs/>
                <w:sz w:val="24"/>
                <w:szCs w:val="24"/>
                <w:lang w:val="ro-RO"/>
              </w:rPr>
              <w:t>consumul și producția durabilă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5854DE7F" w14:textId="2846AB99"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CA7ADD4"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14EE24A" w14:textId="77777777" w:rsidR="00350708" w:rsidRPr="00FB4849" w:rsidRDefault="00350708" w:rsidP="00350708">
            <w:pPr>
              <w:ind w:firstLine="0"/>
              <w:jc w:val="left"/>
              <w:rPr>
                <w:sz w:val="24"/>
                <w:szCs w:val="24"/>
                <w:lang w:val="ro-RO"/>
              </w:rPr>
            </w:pPr>
          </w:p>
        </w:tc>
      </w:tr>
      <w:tr w:rsidR="00350708" w:rsidRPr="00FB4849" w14:paraId="1BFBECE7" w14:textId="77777777" w:rsidTr="79329CE8">
        <w:trPr>
          <w:trHeight w:val="111"/>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637631D" w14:textId="77777777" w:rsidR="00350708" w:rsidRPr="00FB4849" w:rsidRDefault="00350708" w:rsidP="00350708">
            <w:pPr>
              <w:ind w:firstLine="0"/>
              <w:jc w:val="left"/>
              <w:rPr>
                <w:bCs/>
                <w:sz w:val="24"/>
                <w:szCs w:val="24"/>
                <w:lang w:val="ro-RO"/>
              </w:rPr>
            </w:pPr>
            <w:r w:rsidRPr="00FB4849">
              <w:rPr>
                <w:bCs/>
                <w:sz w:val="24"/>
                <w:szCs w:val="24"/>
                <w:lang w:val="ro-RO"/>
              </w:rPr>
              <w:t>intensitatea energetică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6614669" w14:textId="3A31E3F3"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57590049"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0C5B615A" w14:textId="77777777" w:rsidR="00350708" w:rsidRPr="00FB4849" w:rsidRDefault="00350708" w:rsidP="00350708">
            <w:pPr>
              <w:ind w:firstLine="0"/>
              <w:jc w:val="left"/>
              <w:rPr>
                <w:sz w:val="24"/>
                <w:szCs w:val="24"/>
                <w:lang w:val="ro-RO"/>
              </w:rPr>
            </w:pPr>
          </w:p>
        </w:tc>
      </w:tr>
      <w:tr w:rsidR="00350708" w:rsidRPr="00FB4849" w14:paraId="18875257" w14:textId="77777777" w:rsidTr="79329CE8">
        <w:trPr>
          <w:trHeight w:val="129"/>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D9C1EB2" w14:textId="77777777" w:rsidR="00350708" w:rsidRPr="00FB4849" w:rsidRDefault="00350708" w:rsidP="00350708">
            <w:pPr>
              <w:ind w:firstLine="0"/>
              <w:jc w:val="left"/>
              <w:rPr>
                <w:bCs/>
                <w:sz w:val="24"/>
                <w:szCs w:val="24"/>
                <w:lang w:val="ro-RO"/>
              </w:rPr>
            </w:pPr>
            <w:r w:rsidRPr="00FB4849">
              <w:rPr>
                <w:bCs/>
                <w:sz w:val="24"/>
                <w:szCs w:val="24"/>
                <w:lang w:val="ro-RO"/>
              </w:rPr>
              <w:t>eficiența și performanța energetică</w:t>
            </w:r>
          </w:p>
        </w:tc>
        <w:tc>
          <w:tcPr>
            <w:tcW w:w="767" w:type="pct"/>
            <w:tcBorders>
              <w:top w:val="nil"/>
              <w:left w:val="single" w:sz="6" w:space="0" w:color="000000" w:themeColor="text1"/>
              <w:bottom w:val="single" w:sz="6" w:space="0" w:color="000000" w:themeColor="text1"/>
              <w:right w:val="single" w:sz="6" w:space="0" w:color="000000" w:themeColor="text1"/>
            </w:tcBorders>
          </w:tcPr>
          <w:p w14:paraId="792F1AA2" w14:textId="2702B32D"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1A499DFC"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E7E3C41" w14:textId="77777777" w:rsidR="00350708" w:rsidRPr="00FB4849" w:rsidRDefault="00350708" w:rsidP="00350708">
            <w:pPr>
              <w:ind w:firstLine="0"/>
              <w:jc w:val="left"/>
              <w:rPr>
                <w:sz w:val="24"/>
                <w:szCs w:val="24"/>
                <w:lang w:val="ro-RO"/>
              </w:rPr>
            </w:pPr>
          </w:p>
        </w:tc>
      </w:tr>
      <w:tr w:rsidR="00350708" w:rsidRPr="00FB4849" w14:paraId="0E39E28D" w14:textId="77777777" w:rsidTr="79329CE8">
        <w:trPr>
          <w:trHeight w:val="192"/>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147FDD7" w14:textId="77777777" w:rsidR="00350708" w:rsidRPr="00FB4849" w:rsidRDefault="00350708" w:rsidP="00350708">
            <w:pPr>
              <w:ind w:firstLine="0"/>
              <w:jc w:val="left"/>
              <w:rPr>
                <w:bCs/>
                <w:sz w:val="24"/>
                <w:szCs w:val="24"/>
                <w:lang w:val="ro-RO"/>
              </w:rPr>
            </w:pPr>
            <w:r w:rsidRPr="00FB4849">
              <w:rPr>
                <w:bCs/>
                <w:sz w:val="24"/>
                <w:szCs w:val="24"/>
                <w:lang w:val="ro-RO"/>
              </w:rPr>
              <w:t>bunăstarea animalelor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03F828E4" w14:textId="2DA08D48"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2AC57CB0"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5186B13D" w14:textId="77777777" w:rsidR="00350708" w:rsidRPr="00FB4849" w:rsidRDefault="00350708" w:rsidP="00350708">
            <w:pPr>
              <w:ind w:firstLine="0"/>
              <w:jc w:val="left"/>
              <w:rPr>
                <w:sz w:val="24"/>
                <w:szCs w:val="24"/>
                <w:lang w:val="ro-RO"/>
              </w:rPr>
            </w:pPr>
          </w:p>
        </w:tc>
      </w:tr>
      <w:tr w:rsidR="00350708" w:rsidRPr="00FB4849" w14:paraId="013E9DA7" w14:textId="77777777" w:rsidTr="79329CE8">
        <w:trPr>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F30183B" w14:textId="77777777" w:rsidR="00350708" w:rsidRPr="00FB4849" w:rsidRDefault="00350708" w:rsidP="00350708">
            <w:pPr>
              <w:ind w:firstLine="0"/>
              <w:jc w:val="left"/>
              <w:rPr>
                <w:bCs/>
                <w:sz w:val="24"/>
                <w:szCs w:val="24"/>
                <w:lang w:val="ro-RO"/>
              </w:rPr>
            </w:pPr>
            <w:r w:rsidRPr="00FB4849">
              <w:rPr>
                <w:bCs/>
                <w:sz w:val="24"/>
                <w:szCs w:val="24"/>
                <w:lang w:val="ro-RO"/>
              </w:rPr>
              <w:t>riscuri majore pentru mediu (incendii, explozii, accidente etc.)</w:t>
            </w:r>
          </w:p>
        </w:tc>
        <w:tc>
          <w:tcPr>
            <w:tcW w:w="767" w:type="pct"/>
            <w:tcBorders>
              <w:top w:val="nil"/>
              <w:left w:val="single" w:sz="6" w:space="0" w:color="000000" w:themeColor="text1"/>
              <w:bottom w:val="single" w:sz="6" w:space="0" w:color="000000" w:themeColor="text1"/>
              <w:right w:val="single" w:sz="6" w:space="0" w:color="000000" w:themeColor="text1"/>
            </w:tcBorders>
          </w:tcPr>
          <w:p w14:paraId="6C57C439" w14:textId="0358C506"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3D404BC9"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61319B8A" w14:textId="77777777" w:rsidR="00350708" w:rsidRPr="00FB4849" w:rsidRDefault="00350708" w:rsidP="00350708">
            <w:pPr>
              <w:ind w:firstLine="0"/>
              <w:jc w:val="left"/>
              <w:rPr>
                <w:sz w:val="24"/>
                <w:szCs w:val="24"/>
                <w:lang w:val="ro-RO"/>
              </w:rPr>
            </w:pPr>
          </w:p>
        </w:tc>
      </w:tr>
      <w:tr w:rsidR="00350708" w:rsidRPr="00FB4849" w14:paraId="4E84CDFE" w14:textId="77777777" w:rsidTr="79329CE8">
        <w:trPr>
          <w:jc w:val="center"/>
        </w:trPr>
        <w:tc>
          <w:tcPr>
            <w:tcW w:w="2693" w:type="pct"/>
            <w:gridSpan w:val="2"/>
            <w:tcBorders>
              <w:top w:val="nil"/>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53A9436C" w14:textId="77777777" w:rsidR="00350708" w:rsidRPr="00FB4849" w:rsidRDefault="00350708" w:rsidP="00350708">
            <w:pPr>
              <w:ind w:firstLine="0"/>
              <w:jc w:val="left"/>
              <w:rPr>
                <w:bCs/>
                <w:sz w:val="24"/>
                <w:szCs w:val="24"/>
                <w:lang w:val="ro-RO"/>
              </w:rPr>
            </w:pPr>
            <w:r w:rsidRPr="00FB4849">
              <w:rPr>
                <w:bCs/>
                <w:sz w:val="24"/>
                <w:szCs w:val="24"/>
                <w:lang w:val="ro-RO"/>
              </w:rPr>
              <w:t>utilizarea terenurilor</w:t>
            </w:r>
          </w:p>
        </w:tc>
        <w:tc>
          <w:tcPr>
            <w:tcW w:w="767" w:type="pct"/>
            <w:tcBorders>
              <w:top w:val="nil"/>
              <w:left w:val="single" w:sz="6" w:space="0" w:color="000000" w:themeColor="text1"/>
              <w:bottom w:val="single" w:sz="6" w:space="0" w:color="000000" w:themeColor="text1"/>
              <w:right w:val="single" w:sz="6" w:space="0" w:color="000000" w:themeColor="text1"/>
            </w:tcBorders>
          </w:tcPr>
          <w:p w14:paraId="31A560F4" w14:textId="7F8B1DB0"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6" w:space="0" w:color="000000" w:themeColor="text1"/>
              <w:right w:val="single" w:sz="6" w:space="0" w:color="000000" w:themeColor="text1"/>
            </w:tcBorders>
          </w:tcPr>
          <w:p w14:paraId="70DF735C"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6" w:space="0" w:color="000000" w:themeColor="text1"/>
              <w:right w:val="single" w:sz="6" w:space="0" w:color="000000" w:themeColor="text1"/>
            </w:tcBorders>
          </w:tcPr>
          <w:p w14:paraId="3A413BF6" w14:textId="77777777" w:rsidR="00350708" w:rsidRPr="00FB4849" w:rsidRDefault="00350708" w:rsidP="00350708">
            <w:pPr>
              <w:ind w:firstLine="0"/>
              <w:jc w:val="left"/>
              <w:rPr>
                <w:sz w:val="24"/>
                <w:szCs w:val="24"/>
                <w:lang w:val="ro-RO"/>
              </w:rPr>
            </w:pPr>
          </w:p>
        </w:tc>
      </w:tr>
      <w:tr w:rsidR="00350708" w:rsidRPr="00FB4849" w14:paraId="3DED4846" w14:textId="77777777" w:rsidTr="79329CE8">
        <w:trPr>
          <w:jc w:val="center"/>
        </w:trPr>
        <w:tc>
          <w:tcPr>
            <w:tcW w:w="2693" w:type="pct"/>
            <w:gridSpan w:val="2"/>
            <w:tcBorders>
              <w:top w:val="nil"/>
              <w:left w:val="single" w:sz="6" w:space="0" w:color="000000" w:themeColor="text1"/>
              <w:bottom w:val="single" w:sz="4" w:space="0" w:color="auto"/>
              <w:right w:val="single" w:sz="6" w:space="0" w:color="000000" w:themeColor="text1"/>
            </w:tcBorders>
            <w:tcMar>
              <w:top w:w="15" w:type="dxa"/>
              <w:left w:w="45" w:type="dxa"/>
              <w:bottom w:w="15" w:type="dxa"/>
              <w:right w:w="45" w:type="dxa"/>
            </w:tcMar>
          </w:tcPr>
          <w:p w14:paraId="5C6DD646" w14:textId="77777777" w:rsidR="00350708" w:rsidRPr="00FB4849" w:rsidRDefault="00350708" w:rsidP="00350708">
            <w:pPr>
              <w:ind w:firstLine="0"/>
              <w:jc w:val="left"/>
              <w:rPr>
                <w:bCs/>
                <w:sz w:val="24"/>
                <w:szCs w:val="24"/>
                <w:lang w:val="ro-RO"/>
              </w:rPr>
            </w:pPr>
            <w:r w:rsidRPr="00FB4849">
              <w:rPr>
                <w:bCs/>
                <w:sz w:val="24"/>
                <w:szCs w:val="24"/>
                <w:lang w:val="ro-RO"/>
              </w:rPr>
              <w:t>alte aspecte de mediu</w:t>
            </w:r>
          </w:p>
        </w:tc>
        <w:tc>
          <w:tcPr>
            <w:tcW w:w="767" w:type="pct"/>
            <w:tcBorders>
              <w:top w:val="nil"/>
              <w:left w:val="single" w:sz="6" w:space="0" w:color="000000" w:themeColor="text1"/>
              <w:bottom w:val="single" w:sz="4" w:space="0" w:color="auto"/>
              <w:right w:val="single" w:sz="6" w:space="0" w:color="000000" w:themeColor="text1"/>
            </w:tcBorders>
          </w:tcPr>
          <w:p w14:paraId="33D28B4B" w14:textId="16FEF714" w:rsidR="00350708" w:rsidRPr="00FB4849" w:rsidRDefault="00350708" w:rsidP="00350708">
            <w:pPr>
              <w:ind w:firstLine="0"/>
              <w:jc w:val="left"/>
              <w:rPr>
                <w:sz w:val="24"/>
                <w:szCs w:val="24"/>
                <w:lang w:val="ro-RO"/>
              </w:rPr>
            </w:pPr>
            <w:r w:rsidRPr="00FB4849">
              <w:rPr>
                <w:sz w:val="24"/>
                <w:szCs w:val="24"/>
                <w:lang w:val="ro-RO"/>
              </w:rPr>
              <w:t>-</w:t>
            </w:r>
          </w:p>
        </w:tc>
        <w:tc>
          <w:tcPr>
            <w:tcW w:w="768" w:type="pct"/>
            <w:tcBorders>
              <w:top w:val="nil"/>
              <w:left w:val="single" w:sz="6" w:space="0" w:color="000000" w:themeColor="text1"/>
              <w:bottom w:val="single" w:sz="4" w:space="0" w:color="auto"/>
              <w:right w:val="single" w:sz="6" w:space="0" w:color="000000" w:themeColor="text1"/>
            </w:tcBorders>
          </w:tcPr>
          <w:p w14:paraId="37EFA3E3" w14:textId="77777777" w:rsidR="00350708" w:rsidRPr="00FB4849" w:rsidRDefault="00350708" w:rsidP="00350708">
            <w:pPr>
              <w:ind w:firstLine="0"/>
              <w:jc w:val="left"/>
              <w:rPr>
                <w:bCs/>
                <w:sz w:val="24"/>
                <w:szCs w:val="24"/>
                <w:lang w:val="ro-RO"/>
              </w:rPr>
            </w:pPr>
          </w:p>
        </w:tc>
        <w:tc>
          <w:tcPr>
            <w:tcW w:w="772" w:type="pct"/>
            <w:gridSpan w:val="2"/>
            <w:tcBorders>
              <w:top w:val="nil"/>
              <w:left w:val="single" w:sz="6" w:space="0" w:color="000000" w:themeColor="text1"/>
              <w:bottom w:val="single" w:sz="4" w:space="0" w:color="auto"/>
              <w:right w:val="single" w:sz="6" w:space="0" w:color="000000" w:themeColor="text1"/>
            </w:tcBorders>
          </w:tcPr>
          <w:p w14:paraId="41C6AC2A" w14:textId="77777777" w:rsidR="00350708" w:rsidRPr="00FB4849" w:rsidRDefault="00350708" w:rsidP="00350708">
            <w:pPr>
              <w:ind w:firstLine="0"/>
              <w:jc w:val="left"/>
              <w:rPr>
                <w:sz w:val="24"/>
                <w:szCs w:val="24"/>
                <w:lang w:val="ro-RO"/>
              </w:rPr>
            </w:pPr>
          </w:p>
        </w:tc>
      </w:tr>
      <w:tr w:rsidR="00350708" w:rsidRPr="00FB4849" w14:paraId="7775C0E2" w14:textId="77777777" w:rsidTr="79329CE8">
        <w:trPr>
          <w:jc w:val="center"/>
        </w:trPr>
        <w:tc>
          <w:tcPr>
            <w:tcW w:w="5000" w:type="pct"/>
            <w:gridSpan w:val="6"/>
            <w:tcBorders>
              <w:top w:val="single" w:sz="4" w:space="0" w:color="auto"/>
              <w:left w:val="single" w:sz="6" w:space="0" w:color="000000" w:themeColor="text1"/>
              <w:bottom w:val="single" w:sz="4" w:space="0" w:color="auto"/>
              <w:right w:val="single" w:sz="6" w:space="0" w:color="000000" w:themeColor="text1"/>
            </w:tcBorders>
            <w:tcMar>
              <w:top w:w="15" w:type="dxa"/>
              <w:left w:w="45" w:type="dxa"/>
              <w:bottom w:w="15" w:type="dxa"/>
              <w:right w:w="45" w:type="dxa"/>
            </w:tcMar>
          </w:tcPr>
          <w:p w14:paraId="5B152565" w14:textId="77777777" w:rsidR="00350708" w:rsidRPr="00FB4849" w:rsidRDefault="00350708" w:rsidP="00350708">
            <w:pPr>
              <w:ind w:firstLine="0"/>
              <w:rPr>
                <w:sz w:val="24"/>
                <w:szCs w:val="24"/>
                <w:lang w:val="ro-RO"/>
              </w:rPr>
            </w:pPr>
            <w:r w:rsidRPr="00FB4849">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B4849">
              <w:rPr>
                <w:bCs/>
                <w:i/>
                <w:iCs/>
                <w:sz w:val="24"/>
                <w:szCs w:val="24"/>
                <w:vertAlign w:val="superscript"/>
                <w:lang w:val="ro-RO"/>
              </w:rPr>
              <w:t>1</w:t>
            </w:r>
            <w:r w:rsidRPr="00FB4849">
              <w:rPr>
                <w:bCs/>
                <w:i/>
                <w:iCs/>
                <w:sz w:val="24"/>
                <w:szCs w:val="24"/>
                <w:lang w:val="ro-RO"/>
              </w:rPr>
              <w:t>) și, după caz,  b</w:t>
            </w:r>
            <w:r w:rsidRPr="00FB4849">
              <w:rPr>
                <w:bCs/>
                <w:i/>
                <w:iCs/>
                <w:sz w:val="24"/>
                <w:szCs w:val="24"/>
                <w:vertAlign w:val="superscript"/>
                <w:lang w:val="ro-RO"/>
              </w:rPr>
              <w:t>2</w:t>
            </w:r>
            <w:r w:rsidRPr="00FB4849">
              <w:rPr>
                <w:bCs/>
                <w:i/>
                <w:iCs/>
                <w:sz w:val="24"/>
                <w:szCs w:val="24"/>
                <w:lang w:val="ro-RO"/>
              </w:rPr>
              <w:t>), privind analiza impacturilor opțiunilor.</w:t>
            </w:r>
          </w:p>
        </w:tc>
      </w:tr>
      <w:tr w:rsidR="00350708" w:rsidRPr="00FB4849" w14:paraId="6A706307"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4D39A774" w14:textId="77777777" w:rsidR="00350708" w:rsidRPr="00FB4849" w:rsidRDefault="00350708" w:rsidP="00350708">
            <w:pPr>
              <w:ind w:firstLine="0"/>
              <w:jc w:val="right"/>
              <w:rPr>
                <w:b/>
                <w:bCs/>
                <w:sz w:val="24"/>
                <w:szCs w:val="24"/>
                <w:lang w:val="ro-RO"/>
              </w:rPr>
            </w:pPr>
            <w:r w:rsidRPr="00FB4849">
              <w:rPr>
                <w:b/>
                <w:bCs/>
                <w:sz w:val="24"/>
                <w:szCs w:val="24"/>
                <w:lang w:val="ro-RO"/>
              </w:rPr>
              <w:t>Anexe</w:t>
            </w:r>
          </w:p>
        </w:tc>
      </w:tr>
      <w:tr w:rsidR="00350708" w:rsidRPr="00FB4849" w14:paraId="2F5DF05D" w14:textId="77777777" w:rsidTr="79329CE8">
        <w:trPr>
          <w:jc w:val="center"/>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06ED9DB" w14:textId="77777777" w:rsidR="00350708" w:rsidRPr="00FB4849" w:rsidRDefault="00350708" w:rsidP="00350708">
            <w:pPr>
              <w:pStyle w:val="lf"/>
              <w:rPr>
                <w:lang w:val="ro-RO"/>
              </w:rPr>
            </w:pPr>
            <w:r w:rsidRPr="00FB4849">
              <w:rPr>
                <w:lang w:val="ro-RO"/>
              </w:rPr>
              <w:t>Proiectul preliminar de act normativ</w:t>
            </w:r>
          </w:p>
          <w:p w14:paraId="049D9F98" w14:textId="77777777" w:rsidR="00350708" w:rsidRPr="00FB4849" w:rsidRDefault="00350708" w:rsidP="00350708">
            <w:pPr>
              <w:pStyle w:val="lf"/>
              <w:rPr>
                <w:lang w:val="ro-RO"/>
              </w:rPr>
            </w:pPr>
            <w:r w:rsidRPr="00FB4849">
              <w:rPr>
                <w:lang w:val="ro-RO"/>
              </w:rPr>
              <w:t>Sinteza obiecțiilor și propunerilor la proiect și/sau analiza de impact</w:t>
            </w:r>
          </w:p>
          <w:p w14:paraId="38DB7D78" w14:textId="77777777" w:rsidR="00350708" w:rsidRPr="00FB4849" w:rsidRDefault="00350708" w:rsidP="00350708">
            <w:pPr>
              <w:pStyle w:val="lf"/>
              <w:rPr>
                <w:lang w:val="ro-RO"/>
              </w:rPr>
            </w:pPr>
            <w:r w:rsidRPr="00FB4849">
              <w:rPr>
                <w:lang w:val="ro-RO"/>
              </w:rPr>
              <w:t>Expertiza Grupului de lucru al Comisiei de stat pentru reglementarea activităţii de întreprinzător (după caz)</w:t>
            </w:r>
          </w:p>
          <w:p w14:paraId="06109A3A" w14:textId="77777777" w:rsidR="00350708" w:rsidRPr="00FB4849" w:rsidRDefault="00350708" w:rsidP="00350708">
            <w:pPr>
              <w:ind w:firstLine="0"/>
              <w:jc w:val="left"/>
              <w:rPr>
                <w:b/>
                <w:bCs/>
                <w:i/>
                <w:iCs/>
                <w:sz w:val="24"/>
                <w:szCs w:val="24"/>
                <w:lang w:val="ro-RO"/>
              </w:rPr>
            </w:pPr>
            <w:r w:rsidRPr="00FB4849">
              <w:rPr>
                <w:sz w:val="24"/>
                <w:szCs w:val="24"/>
                <w:lang w:val="ro-RO"/>
              </w:rPr>
              <w:t>Alte materiale informative/documente (la decizia autorilor)</w:t>
            </w:r>
          </w:p>
        </w:tc>
      </w:tr>
    </w:tbl>
    <w:p w14:paraId="4FFCBC07" w14:textId="77777777" w:rsidR="00B00B24" w:rsidRPr="00FB4849" w:rsidRDefault="00B00B24" w:rsidP="00EC67FB">
      <w:pPr>
        <w:ind w:firstLine="0"/>
        <w:rPr>
          <w:sz w:val="24"/>
          <w:szCs w:val="24"/>
          <w:lang w:val="ro-RO"/>
        </w:rPr>
      </w:pPr>
    </w:p>
    <w:sectPr w:rsidR="00B00B24" w:rsidRPr="00FB4849" w:rsidSect="00DC2AD1">
      <w:headerReference w:type="default" r:id="rId12"/>
      <w:footerReference w:type="default" r:id="rId13"/>
      <w:footerReference w:type="first" r:id="rId14"/>
      <w:pgSz w:w="11907" w:h="16840" w:code="9"/>
      <w:pgMar w:top="568"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6E3E9" w14:textId="77777777" w:rsidR="00CB3600" w:rsidRDefault="00CB3600" w:rsidP="00DC2AD1">
      <w:r>
        <w:separator/>
      </w:r>
    </w:p>
  </w:endnote>
  <w:endnote w:type="continuationSeparator" w:id="0">
    <w:p w14:paraId="095545B0" w14:textId="77777777" w:rsidR="00CB3600" w:rsidRDefault="00CB3600"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lo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59D4B" w14:textId="77777777" w:rsidR="00CB2872" w:rsidRPr="00C74719" w:rsidRDefault="00CB2872" w:rsidP="00A07240">
    <w:pPr>
      <w:pStyle w:val="Footer"/>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8B4D0" w14:textId="77777777" w:rsidR="00CB2872" w:rsidRPr="00814406" w:rsidRDefault="00CB2872" w:rsidP="00A07240">
    <w:pPr>
      <w:pStyle w:val="Footer"/>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325D6" w14:textId="77777777" w:rsidR="00CB3600" w:rsidRDefault="00CB3600" w:rsidP="00DC2AD1">
      <w:r>
        <w:separator/>
      </w:r>
    </w:p>
  </w:footnote>
  <w:footnote w:type="continuationSeparator" w:id="0">
    <w:p w14:paraId="23D09B1D" w14:textId="77777777" w:rsidR="00CB3600" w:rsidRDefault="00CB3600" w:rsidP="00DC2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69775" w14:textId="77777777" w:rsidR="00CB2872" w:rsidRDefault="00CB2872">
    <w:pPr>
      <w:pStyle w:val="Header"/>
      <w:jc w:val="center"/>
    </w:pPr>
    <w:r>
      <w:fldChar w:fldCharType="begin"/>
    </w:r>
    <w:r>
      <w:instrText>PAGE   \* MERGEFORMAT</w:instrText>
    </w:r>
    <w:r>
      <w:fldChar w:fldCharType="separate"/>
    </w:r>
    <w:r w:rsidR="00994072" w:rsidRPr="00994072">
      <w:rPr>
        <w:noProof/>
        <w:lang w:val="ro-RO"/>
      </w:rPr>
      <w:t>11</w:t>
    </w:r>
    <w:r>
      <w:fldChar w:fldCharType="end"/>
    </w:r>
  </w:p>
  <w:p w14:paraId="7BD58BA2" w14:textId="77777777" w:rsidR="00CB2872" w:rsidRDefault="00CB28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6DB"/>
    <w:multiLevelType w:val="hybridMultilevel"/>
    <w:tmpl w:val="787CC58A"/>
    <w:lvl w:ilvl="0" w:tplc="CEF426D4">
      <w:start w:val="1"/>
      <w:numFmt w:val="lowerLetter"/>
      <w:lvlText w:val="%1)"/>
      <w:lvlJc w:val="left"/>
      <w:pPr>
        <w:ind w:left="720" w:hanging="360"/>
      </w:pPr>
    </w:lvl>
    <w:lvl w:ilvl="1" w:tplc="19C4EA14">
      <w:start w:val="1"/>
      <w:numFmt w:val="lowerLetter"/>
      <w:lvlText w:val="%2."/>
      <w:lvlJc w:val="left"/>
      <w:pPr>
        <w:ind w:left="1440" w:hanging="360"/>
      </w:pPr>
    </w:lvl>
    <w:lvl w:ilvl="2" w:tplc="9F34FBC6">
      <w:start w:val="1"/>
      <w:numFmt w:val="lowerRoman"/>
      <w:lvlText w:val="%3."/>
      <w:lvlJc w:val="right"/>
      <w:pPr>
        <w:ind w:left="2160" w:hanging="180"/>
      </w:pPr>
    </w:lvl>
    <w:lvl w:ilvl="3" w:tplc="8658569A">
      <w:start w:val="1"/>
      <w:numFmt w:val="decimal"/>
      <w:lvlText w:val="%4."/>
      <w:lvlJc w:val="left"/>
      <w:pPr>
        <w:ind w:left="2880" w:hanging="360"/>
      </w:pPr>
    </w:lvl>
    <w:lvl w:ilvl="4" w:tplc="BD72349C">
      <w:start w:val="1"/>
      <w:numFmt w:val="lowerLetter"/>
      <w:lvlText w:val="%5."/>
      <w:lvlJc w:val="left"/>
      <w:pPr>
        <w:ind w:left="3600" w:hanging="360"/>
      </w:pPr>
    </w:lvl>
    <w:lvl w:ilvl="5" w:tplc="AA2E3B3C">
      <w:start w:val="1"/>
      <w:numFmt w:val="lowerRoman"/>
      <w:lvlText w:val="%6."/>
      <w:lvlJc w:val="right"/>
      <w:pPr>
        <w:ind w:left="4320" w:hanging="180"/>
      </w:pPr>
    </w:lvl>
    <w:lvl w:ilvl="6" w:tplc="CB1C66DC">
      <w:start w:val="1"/>
      <w:numFmt w:val="decimal"/>
      <w:lvlText w:val="%7."/>
      <w:lvlJc w:val="left"/>
      <w:pPr>
        <w:ind w:left="5040" w:hanging="360"/>
      </w:pPr>
    </w:lvl>
    <w:lvl w:ilvl="7" w:tplc="6AC8F87C">
      <w:start w:val="1"/>
      <w:numFmt w:val="lowerLetter"/>
      <w:lvlText w:val="%8."/>
      <w:lvlJc w:val="left"/>
      <w:pPr>
        <w:ind w:left="5760" w:hanging="360"/>
      </w:pPr>
    </w:lvl>
    <w:lvl w:ilvl="8" w:tplc="6CA45E6E">
      <w:start w:val="1"/>
      <w:numFmt w:val="lowerRoman"/>
      <w:lvlText w:val="%9."/>
      <w:lvlJc w:val="right"/>
      <w:pPr>
        <w:ind w:left="6480" w:hanging="180"/>
      </w:pPr>
    </w:lvl>
  </w:abstractNum>
  <w:abstractNum w:abstractNumId="1">
    <w:nsid w:val="04155BBB"/>
    <w:multiLevelType w:val="hybridMultilevel"/>
    <w:tmpl w:val="5AE6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01753"/>
    <w:multiLevelType w:val="hybridMultilevel"/>
    <w:tmpl w:val="D80A8CC0"/>
    <w:lvl w:ilvl="0" w:tplc="26F28C90">
      <w:start w:val="1"/>
      <w:numFmt w:val="bullet"/>
      <w:lvlText w:val="-"/>
      <w:lvlJc w:val="left"/>
      <w:pPr>
        <w:ind w:left="502" w:hanging="360"/>
      </w:pPr>
      <w:rPr>
        <w:rFonts w:ascii="Liberation Serif" w:eastAsia="Calibri" w:hAnsi="Liberation Serif" w:cs="Times New Roman" w:hint="default"/>
        <w:color w:val="000000"/>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3">
    <w:nsid w:val="10803581"/>
    <w:multiLevelType w:val="hybridMultilevel"/>
    <w:tmpl w:val="B6A2D326"/>
    <w:lvl w:ilvl="0" w:tplc="056445A6">
      <w:start w:val="1"/>
      <w:numFmt w:val="bullet"/>
      <w:lvlText w:val="-"/>
      <w:lvlJc w:val="left"/>
      <w:pPr>
        <w:ind w:left="720" w:hanging="360"/>
      </w:pPr>
      <w:rPr>
        <w:rFonts w:ascii="Times New Roman" w:hAnsi="Times New Roman" w:hint="default"/>
      </w:rPr>
    </w:lvl>
    <w:lvl w:ilvl="1" w:tplc="3EAC99D6">
      <w:start w:val="1"/>
      <w:numFmt w:val="bullet"/>
      <w:lvlText w:val="o"/>
      <w:lvlJc w:val="left"/>
      <w:pPr>
        <w:ind w:left="1440" w:hanging="360"/>
      </w:pPr>
      <w:rPr>
        <w:rFonts w:ascii="Courier New" w:hAnsi="Courier New" w:hint="default"/>
      </w:rPr>
    </w:lvl>
    <w:lvl w:ilvl="2" w:tplc="5308B7AC">
      <w:start w:val="1"/>
      <w:numFmt w:val="bullet"/>
      <w:lvlText w:val=""/>
      <w:lvlJc w:val="left"/>
      <w:pPr>
        <w:ind w:left="2160" w:hanging="360"/>
      </w:pPr>
      <w:rPr>
        <w:rFonts w:ascii="Wingdings" w:hAnsi="Wingdings" w:hint="default"/>
      </w:rPr>
    </w:lvl>
    <w:lvl w:ilvl="3" w:tplc="CCFEE3E4">
      <w:start w:val="1"/>
      <w:numFmt w:val="bullet"/>
      <w:lvlText w:val=""/>
      <w:lvlJc w:val="left"/>
      <w:pPr>
        <w:ind w:left="2880" w:hanging="360"/>
      </w:pPr>
      <w:rPr>
        <w:rFonts w:ascii="Symbol" w:hAnsi="Symbol" w:hint="default"/>
      </w:rPr>
    </w:lvl>
    <w:lvl w:ilvl="4" w:tplc="2DBCF57C">
      <w:start w:val="1"/>
      <w:numFmt w:val="bullet"/>
      <w:lvlText w:val="o"/>
      <w:lvlJc w:val="left"/>
      <w:pPr>
        <w:ind w:left="3600" w:hanging="360"/>
      </w:pPr>
      <w:rPr>
        <w:rFonts w:ascii="Courier New" w:hAnsi="Courier New" w:hint="default"/>
      </w:rPr>
    </w:lvl>
    <w:lvl w:ilvl="5" w:tplc="3B6034E6">
      <w:start w:val="1"/>
      <w:numFmt w:val="bullet"/>
      <w:lvlText w:val=""/>
      <w:lvlJc w:val="left"/>
      <w:pPr>
        <w:ind w:left="4320" w:hanging="360"/>
      </w:pPr>
      <w:rPr>
        <w:rFonts w:ascii="Wingdings" w:hAnsi="Wingdings" w:hint="default"/>
      </w:rPr>
    </w:lvl>
    <w:lvl w:ilvl="6" w:tplc="B6A0B292">
      <w:start w:val="1"/>
      <w:numFmt w:val="bullet"/>
      <w:lvlText w:val=""/>
      <w:lvlJc w:val="left"/>
      <w:pPr>
        <w:ind w:left="5040" w:hanging="360"/>
      </w:pPr>
      <w:rPr>
        <w:rFonts w:ascii="Symbol" w:hAnsi="Symbol" w:hint="default"/>
      </w:rPr>
    </w:lvl>
    <w:lvl w:ilvl="7" w:tplc="39A27C3E">
      <w:start w:val="1"/>
      <w:numFmt w:val="bullet"/>
      <w:lvlText w:val="o"/>
      <w:lvlJc w:val="left"/>
      <w:pPr>
        <w:ind w:left="5760" w:hanging="360"/>
      </w:pPr>
      <w:rPr>
        <w:rFonts w:ascii="Courier New" w:hAnsi="Courier New" w:hint="default"/>
      </w:rPr>
    </w:lvl>
    <w:lvl w:ilvl="8" w:tplc="EFA6547C">
      <w:start w:val="1"/>
      <w:numFmt w:val="bullet"/>
      <w:lvlText w:val=""/>
      <w:lvlJc w:val="left"/>
      <w:pPr>
        <w:ind w:left="6480" w:hanging="360"/>
      </w:pPr>
      <w:rPr>
        <w:rFonts w:ascii="Wingdings" w:hAnsi="Wingdings" w:hint="default"/>
      </w:rPr>
    </w:lvl>
  </w:abstractNum>
  <w:abstractNum w:abstractNumId="4">
    <w:nsid w:val="12601A8C"/>
    <w:multiLevelType w:val="hybridMultilevel"/>
    <w:tmpl w:val="3522CF08"/>
    <w:lvl w:ilvl="0" w:tplc="DB980B7A">
      <w:start w:val="1"/>
      <w:numFmt w:val="bullet"/>
      <w:lvlText w:val=""/>
      <w:lvlJc w:val="left"/>
      <w:pPr>
        <w:ind w:left="720" w:hanging="360"/>
      </w:pPr>
      <w:rPr>
        <w:rFonts w:ascii="Symbol" w:hAnsi="Symbol" w:hint="default"/>
      </w:rPr>
    </w:lvl>
    <w:lvl w:ilvl="1" w:tplc="AD7AD2B2">
      <w:start w:val="1"/>
      <w:numFmt w:val="bullet"/>
      <w:lvlText w:val="o"/>
      <w:lvlJc w:val="left"/>
      <w:pPr>
        <w:ind w:left="1440" w:hanging="360"/>
      </w:pPr>
      <w:rPr>
        <w:rFonts w:ascii="Courier New" w:hAnsi="Courier New" w:hint="default"/>
      </w:rPr>
    </w:lvl>
    <w:lvl w:ilvl="2" w:tplc="B27008BC">
      <w:start w:val="1"/>
      <w:numFmt w:val="bullet"/>
      <w:lvlText w:val=""/>
      <w:lvlJc w:val="left"/>
      <w:pPr>
        <w:ind w:left="2160" w:hanging="360"/>
      </w:pPr>
      <w:rPr>
        <w:rFonts w:ascii="Wingdings" w:hAnsi="Wingdings" w:hint="default"/>
      </w:rPr>
    </w:lvl>
    <w:lvl w:ilvl="3" w:tplc="9154C202">
      <w:start w:val="1"/>
      <w:numFmt w:val="bullet"/>
      <w:lvlText w:val=""/>
      <w:lvlJc w:val="left"/>
      <w:pPr>
        <w:ind w:left="2880" w:hanging="360"/>
      </w:pPr>
      <w:rPr>
        <w:rFonts w:ascii="Symbol" w:hAnsi="Symbol" w:hint="default"/>
      </w:rPr>
    </w:lvl>
    <w:lvl w:ilvl="4" w:tplc="7D28FFB2">
      <w:start w:val="1"/>
      <w:numFmt w:val="bullet"/>
      <w:lvlText w:val="o"/>
      <w:lvlJc w:val="left"/>
      <w:pPr>
        <w:ind w:left="3600" w:hanging="360"/>
      </w:pPr>
      <w:rPr>
        <w:rFonts w:ascii="Courier New" w:hAnsi="Courier New" w:hint="default"/>
      </w:rPr>
    </w:lvl>
    <w:lvl w:ilvl="5" w:tplc="1BF4DC04">
      <w:start w:val="1"/>
      <w:numFmt w:val="bullet"/>
      <w:lvlText w:val=""/>
      <w:lvlJc w:val="left"/>
      <w:pPr>
        <w:ind w:left="4320" w:hanging="360"/>
      </w:pPr>
      <w:rPr>
        <w:rFonts w:ascii="Wingdings" w:hAnsi="Wingdings" w:hint="default"/>
      </w:rPr>
    </w:lvl>
    <w:lvl w:ilvl="6" w:tplc="0824AE4C">
      <w:start w:val="1"/>
      <w:numFmt w:val="bullet"/>
      <w:lvlText w:val=""/>
      <w:lvlJc w:val="left"/>
      <w:pPr>
        <w:ind w:left="5040" w:hanging="360"/>
      </w:pPr>
      <w:rPr>
        <w:rFonts w:ascii="Symbol" w:hAnsi="Symbol" w:hint="default"/>
      </w:rPr>
    </w:lvl>
    <w:lvl w:ilvl="7" w:tplc="363AD4D6">
      <w:start w:val="1"/>
      <w:numFmt w:val="bullet"/>
      <w:lvlText w:val="o"/>
      <w:lvlJc w:val="left"/>
      <w:pPr>
        <w:ind w:left="5760" w:hanging="360"/>
      </w:pPr>
      <w:rPr>
        <w:rFonts w:ascii="Courier New" w:hAnsi="Courier New" w:hint="default"/>
      </w:rPr>
    </w:lvl>
    <w:lvl w:ilvl="8" w:tplc="B9F0CE9A">
      <w:start w:val="1"/>
      <w:numFmt w:val="bullet"/>
      <w:lvlText w:val=""/>
      <w:lvlJc w:val="left"/>
      <w:pPr>
        <w:ind w:left="6480" w:hanging="360"/>
      </w:pPr>
      <w:rPr>
        <w:rFonts w:ascii="Wingdings" w:hAnsi="Wingdings" w:hint="default"/>
      </w:rPr>
    </w:lvl>
  </w:abstractNum>
  <w:abstractNum w:abstractNumId="5">
    <w:nsid w:val="1F5F2BEA"/>
    <w:multiLevelType w:val="hybridMultilevel"/>
    <w:tmpl w:val="2EE2FFAA"/>
    <w:lvl w:ilvl="0" w:tplc="7BACDD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3523A0"/>
    <w:multiLevelType w:val="hybridMultilevel"/>
    <w:tmpl w:val="D04441F4"/>
    <w:lvl w:ilvl="0" w:tplc="2A1A6F7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1E60E06"/>
    <w:multiLevelType w:val="hybridMultilevel"/>
    <w:tmpl w:val="796CC6A0"/>
    <w:lvl w:ilvl="0" w:tplc="C26E8D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E64D5"/>
    <w:multiLevelType w:val="hybridMultilevel"/>
    <w:tmpl w:val="299C9BD0"/>
    <w:lvl w:ilvl="0" w:tplc="06705342">
      <w:start w:val="1"/>
      <w:numFmt w:val="bullet"/>
      <w:lvlText w:val="-"/>
      <w:lvlJc w:val="left"/>
      <w:pPr>
        <w:ind w:left="720" w:hanging="360"/>
      </w:pPr>
      <w:rPr>
        <w:rFonts w:ascii="Times New Roman" w:hAnsi="Times New Roman" w:hint="default"/>
      </w:rPr>
    </w:lvl>
    <w:lvl w:ilvl="1" w:tplc="A468CF4E">
      <w:start w:val="1"/>
      <w:numFmt w:val="bullet"/>
      <w:lvlText w:val="o"/>
      <w:lvlJc w:val="left"/>
      <w:pPr>
        <w:ind w:left="1440" w:hanging="360"/>
      </w:pPr>
      <w:rPr>
        <w:rFonts w:ascii="Courier New" w:hAnsi="Courier New" w:hint="default"/>
      </w:rPr>
    </w:lvl>
    <w:lvl w:ilvl="2" w:tplc="5DD8B7FE">
      <w:start w:val="1"/>
      <w:numFmt w:val="bullet"/>
      <w:lvlText w:val=""/>
      <w:lvlJc w:val="left"/>
      <w:pPr>
        <w:ind w:left="2160" w:hanging="360"/>
      </w:pPr>
      <w:rPr>
        <w:rFonts w:ascii="Wingdings" w:hAnsi="Wingdings" w:hint="default"/>
      </w:rPr>
    </w:lvl>
    <w:lvl w:ilvl="3" w:tplc="3F16BAA2">
      <w:start w:val="1"/>
      <w:numFmt w:val="bullet"/>
      <w:lvlText w:val=""/>
      <w:lvlJc w:val="left"/>
      <w:pPr>
        <w:ind w:left="2880" w:hanging="360"/>
      </w:pPr>
      <w:rPr>
        <w:rFonts w:ascii="Symbol" w:hAnsi="Symbol" w:hint="default"/>
      </w:rPr>
    </w:lvl>
    <w:lvl w:ilvl="4" w:tplc="74707B8E">
      <w:start w:val="1"/>
      <w:numFmt w:val="bullet"/>
      <w:lvlText w:val="o"/>
      <w:lvlJc w:val="left"/>
      <w:pPr>
        <w:ind w:left="3600" w:hanging="360"/>
      </w:pPr>
      <w:rPr>
        <w:rFonts w:ascii="Courier New" w:hAnsi="Courier New" w:hint="default"/>
      </w:rPr>
    </w:lvl>
    <w:lvl w:ilvl="5" w:tplc="91528086">
      <w:start w:val="1"/>
      <w:numFmt w:val="bullet"/>
      <w:lvlText w:val=""/>
      <w:lvlJc w:val="left"/>
      <w:pPr>
        <w:ind w:left="4320" w:hanging="360"/>
      </w:pPr>
      <w:rPr>
        <w:rFonts w:ascii="Wingdings" w:hAnsi="Wingdings" w:hint="default"/>
      </w:rPr>
    </w:lvl>
    <w:lvl w:ilvl="6" w:tplc="2F566B52">
      <w:start w:val="1"/>
      <w:numFmt w:val="bullet"/>
      <w:lvlText w:val=""/>
      <w:lvlJc w:val="left"/>
      <w:pPr>
        <w:ind w:left="5040" w:hanging="360"/>
      </w:pPr>
      <w:rPr>
        <w:rFonts w:ascii="Symbol" w:hAnsi="Symbol" w:hint="default"/>
      </w:rPr>
    </w:lvl>
    <w:lvl w:ilvl="7" w:tplc="9B24379A">
      <w:start w:val="1"/>
      <w:numFmt w:val="bullet"/>
      <w:lvlText w:val="o"/>
      <w:lvlJc w:val="left"/>
      <w:pPr>
        <w:ind w:left="5760" w:hanging="360"/>
      </w:pPr>
      <w:rPr>
        <w:rFonts w:ascii="Courier New" w:hAnsi="Courier New" w:hint="default"/>
      </w:rPr>
    </w:lvl>
    <w:lvl w:ilvl="8" w:tplc="74A2D504">
      <w:start w:val="1"/>
      <w:numFmt w:val="bullet"/>
      <w:lvlText w:val=""/>
      <w:lvlJc w:val="left"/>
      <w:pPr>
        <w:ind w:left="6480" w:hanging="360"/>
      </w:pPr>
      <w:rPr>
        <w:rFonts w:ascii="Wingdings" w:hAnsi="Wingdings" w:hint="default"/>
      </w:rPr>
    </w:lvl>
  </w:abstractNum>
  <w:abstractNum w:abstractNumId="9">
    <w:nsid w:val="3C0015C4"/>
    <w:multiLevelType w:val="hybridMultilevel"/>
    <w:tmpl w:val="67F47A6E"/>
    <w:lvl w:ilvl="0" w:tplc="495CBF7A">
      <w:start w:val="1"/>
      <w:numFmt w:val="bullet"/>
      <w:lvlText w:val="-"/>
      <w:lvlJc w:val="left"/>
      <w:pPr>
        <w:ind w:left="720" w:hanging="360"/>
      </w:pPr>
      <w:rPr>
        <w:rFonts w:ascii="Times New Roman" w:hAnsi="Times New Roman" w:hint="default"/>
      </w:rPr>
    </w:lvl>
    <w:lvl w:ilvl="1" w:tplc="3E1C04B0">
      <w:start w:val="1"/>
      <w:numFmt w:val="bullet"/>
      <w:lvlText w:val="o"/>
      <w:lvlJc w:val="left"/>
      <w:pPr>
        <w:ind w:left="1440" w:hanging="360"/>
      </w:pPr>
      <w:rPr>
        <w:rFonts w:ascii="Courier New" w:hAnsi="Courier New" w:hint="default"/>
      </w:rPr>
    </w:lvl>
    <w:lvl w:ilvl="2" w:tplc="1590861C">
      <w:start w:val="1"/>
      <w:numFmt w:val="bullet"/>
      <w:lvlText w:val=""/>
      <w:lvlJc w:val="left"/>
      <w:pPr>
        <w:ind w:left="2160" w:hanging="360"/>
      </w:pPr>
      <w:rPr>
        <w:rFonts w:ascii="Wingdings" w:hAnsi="Wingdings" w:hint="default"/>
      </w:rPr>
    </w:lvl>
    <w:lvl w:ilvl="3" w:tplc="6FF8DFFC">
      <w:start w:val="1"/>
      <w:numFmt w:val="bullet"/>
      <w:lvlText w:val=""/>
      <w:lvlJc w:val="left"/>
      <w:pPr>
        <w:ind w:left="2880" w:hanging="360"/>
      </w:pPr>
      <w:rPr>
        <w:rFonts w:ascii="Symbol" w:hAnsi="Symbol" w:hint="default"/>
      </w:rPr>
    </w:lvl>
    <w:lvl w:ilvl="4" w:tplc="6D4EC81C">
      <w:start w:val="1"/>
      <w:numFmt w:val="bullet"/>
      <w:lvlText w:val="o"/>
      <w:lvlJc w:val="left"/>
      <w:pPr>
        <w:ind w:left="3600" w:hanging="360"/>
      </w:pPr>
      <w:rPr>
        <w:rFonts w:ascii="Courier New" w:hAnsi="Courier New" w:hint="default"/>
      </w:rPr>
    </w:lvl>
    <w:lvl w:ilvl="5" w:tplc="969C5878">
      <w:start w:val="1"/>
      <w:numFmt w:val="bullet"/>
      <w:lvlText w:val=""/>
      <w:lvlJc w:val="left"/>
      <w:pPr>
        <w:ind w:left="4320" w:hanging="360"/>
      </w:pPr>
      <w:rPr>
        <w:rFonts w:ascii="Wingdings" w:hAnsi="Wingdings" w:hint="default"/>
      </w:rPr>
    </w:lvl>
    <w:lvl w:ilvl="6" w:tplc="615A31E0">
      <w:start w:val="1"/>
      <w:numFmt w:val="bullet"/>
      <w:lvlText w:val=""/>
      <w:lvlJc w:val="left"/>
      <w:pPr>
        <w:ind w:left="5040" w:hanging="360"/>
      </w:pPr>
      <w:rPr>
        <w:rFonts w:ascii="Symbol" w:hAnsi="Symbol" w:hint="default"/>
      </w:rPr>
    </w:lvl>
    <w:lvl w:ilvl="7" w:tplc="E2020842">
      <w:start w:val="1"/>
      <w:numFmt w:val="bullet"/>
      <w:lvlText w:val="o"/>
      <w:lvlJc w:val="left"/>
      <w:pPr>
        <w:ind w:left="5760" w:hanging="360"/>
      </w:pPr>
      <w:rPr>
        <w:rFonts w:ascii="Courier New" w:hAnsi="Courier New" w:hint="default"/>
      </w:rPr>
    </w:lvl>
    <w:lvl w:ilvl="8" w:tplc="056E8CBC">
      <w:start w:val="1"/>
      <w:numFmt w:val="bullet"/>
      <w:lvlText w:val=""/>
      <w:lvlJc w:val="left"/>
      <w:pPr>
        <w:ind w:left="6480" w:hanging="360"/>
      </w:pPr>
      <w:rPr>
        <w:rFonts w:ascii="Wingdings" w:hAnsi="Wingdings" w:hint="default"/>
      </w:rPr>
    </w:lvl>
  </w:abstractNum>
  <w:abstractNum w:abstractNumId="10">
    <w:nsid w:val="3EB3132C"/>
    <w:multiLevelType w:val="hybridMultilevel"/>
    <w:tmpl w:val="85521B4C"/>
    <w:lvl w:ilvl="0" w:tplc="62B88E6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DB11D4"/>
    <w:multiLevelType w:val="hybridMultilevel"/>
    <w:tmpl w:val="606CAE64"/>
    <w:lvl w:ilvl="0" w:tplc="A93AA7EE">
      <w:start w:val="1"/>
      <w:numFmt w:val="bullet"/>
      <w:lvlText w:val=""/>
      <w:lvlJc w:val="left"/>
      <w:pPr>
        <w:ind w:left="720" w:hanging="360"/>
      </w:pPr>
      <w:rPr>
        <w:rFonts w:ascii="Symbol" w:hAnsi="Symbol" w:hint="default"/>
      </w:rPr>
    </w:lvl>
    <w:lvl w:ilvl="1" w:tplc="ECDEC55A">
      <w:start w:val="1"/>
      <w:numFmt w:val="bullet"/>
      <w:lvlText w:val="o"/>
      <w:lvlJc w:val="left"/>
      <w:pPr>
        <w:ind w:left="1440" w:hanging="360"/>
      </w:pPr>
      <w:rPr>
        <w:rFonts w:ascii="Courier New" w:hAnsi="Courier New" w:hint="default"/>
      </w:rPr>
    </w:lvl>
    <w:lvl w:ilvl="2" w:tplc="9124AA6C">
      <w:start w:val="1"/>
      <w:numFmt w:val="bullet"/>
      <w:lvlText w:val=""/>
      <w:lvlJc w:val="left"/>
      <w:pPr>
        <w:ind w:left="2160" w:hanging="360"/>
      </w:pPr>
      <w:rPr>
        <w:rFonts w:ascii="Wingdings" w:hAnsi="Wingdings" w:hint="default"/>
      </w:rPr>
    </w:lvl>
    <w:lvl w:ilvl="3" w:tplc="9E2EB476">
      <w:start w:val="1"/>
      <w:numFmt w:val="bullet"/>
      <w:lvlText w:val=""/>
      <w:lvlJc w:val="left"/>
      <w:pPr>
        <w:ind w:left="2880" w:hanging="360"/>
      </w:pPr>
      <w:rPr>
        <w:rFonts w:ascii="Symbol" w:hAnsi="Symbol" w:hint="default"/>
      </w:rPr>
    </w:lvl>
    <w:lvl w:ilvl="4" w:tplc="8AF457DC">
      <w:start w:val="1"/>
      <w:numFmt w:val="bullet"/>
      <w:lvlText w:val="o"/>
      <w:lvlJc w:val="left"/>
      <w:pPr>
        <w:ind w:left="3600" w:hanging="360"/>
      </w:pPr>
      <w:rPr>
        <w:rFonts w:ascii="Courier New" w:hAnsi="Courier New" w:hint="default"/>
      </w:rPr>
    </w:lvl>
    <w:lvl w:ilvl="5" w:tplc="E4624318">
      <w:start w:val="1"/>
      <w:numFmt w:val="bullet"/>
      <w:lvlText w:val=""/>
      <w:lvlJc w:val="left"/>
      <w:pPr>
        <w:ind w:left="4320" w:hanging="360"/>
      </w:pPr>
      <w:rPr>
        <w:rFonts w:ascii="Wingdings" w:hAnsi="Wingdings" w:hint="default"/>
      </w:rPr>
    </w:lvl>
    <w:lvl w:ilvl="6" w:tplc="65FE52B6">
      <w:start w:val="1"/>
      <w:numFmt w:val="bullet"/>
      <w:lvlText w:val=""/>
      <w:lvlJc w:val="left"/>
      <w:pPr>
        <w:ind w:left="5040" w:hanging="360"/>
      </w:pPr>
      <w:rPr>
        <w:rFonts w:ascii="Symbol" w:hAnsi="Symbol" w:hint="default"/>
      </w:rPr>
    </w:lvl>
    <w:lvl w:ilvl="7" w:tplc="7E6C6D7C">
      <w:start w:val="1"/>
      <w:numFmt w:val="bullet"/>
      <w:lvlText w:val="o"/>
      <w:lvlJc w:val="left"/>
      <w:pPr>
        <w:ind w:left="5760" w:hanging="360"/>
      </w:pPr>
      <w:rPr>
        <w:rFonts w:ascii="Courier New" w:hAnsi="Courier New" w:hint="default"/>
      </w:rPr>
    </w:lvl>
    <w:lvl w:ilvl="8" w:tplc="8F72B276">
      <w:start w:val="1"/>
      <w:numFmt w:val="bullet"/>
      <w:lvlText w:val=""/>
      <w:lvlJc w:val="left"/>
      <w:pPr>
        <w:ind w:left="6480" w:hanging="360"/>
      </w:pPr>
      <w:rPr>
        <w:rFonts w:ascii="Wingdings" w:hAnsi="Wingdings" w:hint="default"/>
      </w:rPr>
    </w:lvl>
  </w:abstractNum>
  <w:abstractNum w:abstractNumId="12">
    <w:nsid w:val="4CF879F0"/>
    <w:multiLevelType w:val="hybridMultilevel"/>
    <w:tmpl w:val="62DE6700"/>
    <w:lvl w:ilvl="0" w:tplc="C28E7104">
      <w:start w:val="1"/>
      <w:numFmt w:val="bullet"/>
      <w:lvlText w:val=""/>
      <w:lvlJc w:val="left"/>
      <w:pPr>
        <w:ind w:left="720" w:hanging="360"/>
      </w:pPr>
      <w:rPr>
        <w:rFonts w:ascii="Symbol" w:hAnsi="Symbol" w:hint="default"/>
      </w:rPr>
    </w:lvl>
    <w:lvl w:ilvl="1" w:tplc="19AADA66">
      <w:start w:val="1"/>
      <w:numFmt w:val="bullet"/>
      <w:lvlText w:val="o"/>
      <w:lvlJc w:val="left"/>
      <w:pPr>
        <w:ind w:left="1440" w:hanging="360"/>
      </w:pPr>
      <w:rPr>
        <w:rFonts w:ascii="Courier New" w:hAnsi="Courier New" w:hint="default"/>
      </w:rPr>
    </w:lvl>
    <w:lvl w:ilvl="2" w:tplc="38C8AC8E">
      <w:start w:val="1"/>
      <w:numFmt w:val="bullet"/>
      <w:lvlText w:val=""/>
      <w:lvlJc w:val="left"/>
      <w:pPr>
        <w:ind w:left="2160" w:hanging="360"/>
      </w:pPr>
      <w:rPr>
        <w:rFonts w:ascii="Wingdings" w:hAnsi="Wingdings" w:hint="default"/>
      </w:rPr>
    </w:lvl>
    <w:lvl w:ilvl="3" w:tplc="7528D9AE">
      <w:start w:val="1"/>
      <w:numFmt w:val="bullet"/>
      <w:lvlText w:val=""/>
      <w:lvlJc w:val="left"/>
      <w:pPr>
        <w:ind w:left="2880" w:hanging="360"/>
      </w:pPr>
      <w:rPr>
        <w:rFonts w:ascii="Symbol" w:hAnsi="Symbol" w:hint="default"/>
      </w:rPr>
    </w:lvl>
    <w:lvl w:ilvl="4" w:tplc="A828B134">
      <w:start w:val="1"/>
      <w:numFmt w:val="bullet"/>
      <w:lvlText w:val="o"/>
      <w:lvlJc w:val="left"/>
      <w:pPr>
        <w:ind w:left="3600" w:hanging="360"/>
      </w:pPr>
      <w:rPr>
        <w:rFonts w:ascii="Courier New" w:hAnsi="Courier New" w:hint="default"/>
      </w:rPr>
    </w:lvl>
    <w:lvl w:ilvl="5" w:tplc="935A64B4">
      <w:start w:val="1"/>
      <w:numFmt w:val="bullet"/>
      <w:lvlText w:val=""/>
      <w:lvlJc w:val="left"/>
      <w:pPr>
        <w:ind w:left="4320" w:hanging="360"/>
      </w:pPr>
      <w:rPr>
        <w:rFonts w:ascii="Wingdings" w:hAnsi="Wingdings" w:hint="default"/>
      </w:rPr>
    </w:lvl>
    <w:lvl w:ilvl="6" w:tplc="B69CF77E">
      <w:start w:val="1"/>
      <w:numFmt w:val="bullet"/>
      <w:lvlText w:val=""/>
      <w:lvlJc w:val="left"/>
      <w:pPr>
        <w:ind w:left="5040" w:hanging="360"/>
      </w:pPr>
      <w:rPr>
        <w:rFonts w:ascii="Symbol" w:hAnsi="Symbol" w:hint="default"/>
      </w:rPr>
    </w:lvl>
    <w:lvl w:ilvl="7" w:tplc="5CEE7378">
      <w:start w:val="1"/>
      <w:numFmt w:val="bullet"/>
      <w:lvlText w:val="o"/>
      <w:lvlJc w:val="left"/>
      <w:pPr>
        <w:ind w:left="5760" w:hanging="360"/>
      </w:pPr>
      <w:rPr>
        <w:rFonts w:ascii="Courier New" w:hAnsi="Courier New" w:hint="default"/>
      </w:rPr>
    </w:lvl>
    <w:lvl w:ilvl="8" w:tplc="5C6CF0FE">
      <w:start w:val="1"/>
      <w:numFmt w:val="bullet"/>
      <w:lvlText w:val=""/>
      <w:lvlJc w:val="left"/>
      <w:pPr>
        <w:ind w:left="6480" w:hanging="360"/>
      </w:pPr>
      <w:rPr>
        <w:rFonts w:ascii="Wingdings" w:hAnsi="Wingdings" w:hint="default"/>
      </w:rPr>
    </w:lvl>
  </w:abstractNum>
  <w:abstractNum w:abstractNumId="13">
    <w:nsid w:val="5876757C"/>
    <w:multiLevelType w:val="hybridMultilevel"/>
    <w:tmpl w:val="C07870F2"/>
    <w:lvl w:ilvl="0" w:tplc="B20275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51C19"/>
    <w:multiLevelType w:val="hybridMultilevel"/>
    <w:tmpl w:val="ED987532"/>
    <w:lvl w:ilvl="0" w:tplc="5B648F8C">
      <w:start w:val="1"/>
      <w:numFmt w:val="lowerLetter"/>
      <w:lvlText w:val="%1)"/>
      <w:lvlJc w:val="left"/>
      <w:pPr>
        <w:ind w:left="720" w:hanging="360"/>
      </w:pPr>
      <w:rPr>
        <w:rFonts w:ascii="Times New Roman" w:eastAsia="Times New Roman" w:hAnsi="Times New Roman" w:cs="Times New Roman"/>
      </w:rPr>
    </w:lvl>
    <w:lvl w:ilvl="1" w:tplc="2FB4576E">
      <w:start w:val="1"/>
      <w:numFmt w:val="lowerLetter"/>
      <w:lvlText w:val="%2."/>
      <w:lvlJc w:val="left"/>
      <w:pPr>
        <w:ind w:left="1440" w:hanging="360"/>
      </w:pPr>
    </w:lvl>
    <w:lvl w:ilvl="2" w:tplc="B3C4F35E">
      <w:start w:val="1"/>
      <w:numFmt w:val="lowerRoman"/>
      <w:lvlText w:val="%3."/>
      <w:lvlJc w:val="right"/>
      <w:pPr>
        <w:ind w:left="2160" w:hanging="180"/>
      </w:pPr>
    </w:lvl>
    <w:lvl w:ilvl="3" w:tplc="20C8DD1E">
      <w:start w:val="1"/>
      <w:numFmt w:val="decimal"/>
      <w:lvlText w:val="%4."/>
      <w:lvlJc w:val="left"/>
      <w:pPr>
        <w:ind w:left="2880" w:hanging="360"/>
      </w:pPr>
    </w:lvl>
    <w:lvl w:ilvl="4" w:tplc="4D4CB532">
      <w:start w:val="1"/>
      <w:numFmt w:val="lowerLetter"/>
      <w:lvlText w:val="%5."/>
      <w:lvlJc w:val="left"/>
      <w:pPr>
        <w:ind w:left="3600" w:hanging="360"/>
      </w:pPr>
    </w:lvl>
    <w:lvl w:ilvl="5" w:tplc="F0C8E824">
      <w:start w:val="1"/>
      <w:numFmt w:val="lowerRoman"/>
      <w:lvlText w:val="%6."/>
      <w:lvlJc w:val="right"/>
      <w:pPr>
        <w:ind w:left="4320" w:hanging="180"/>
      </w:pPr>
    </w:lvl>
    <w:lvl w:ilvl="6" w:tplc="62A03336">
      <w:start w:val="1"/>
      <w:numFmt w:val="decimal"/>
      <w:lvlText w:val="%7."/>
      <w:lvlJc w:val="left"/>
      <w:pPr>
        <w:ind w:left="5040" w:hanging="360"/>
      </w:pPr>
    </w:lvl>
    <w:lvl w:ilvl="7" w:tplc="1526AE5E">
      <w:start w:val="1"/>
      <w:numFmt w:val="lowerLetter"/>
      <w:lvlText w:val="%8."/>
      <w:lvlJc w:val="left"/>
      <w:pPr>
        <w:ind w:left="5760" w:hanging="360"/>
      </w:pPr>
    </w:lvl>
    <w:lvl w:ilvl="8" w:tplc="EAB6D3C8">
      <w:start w:val="1"/>
      <w:numFmt w:val="lowerRoman"/>
      <w:lvlText w:val="%9."/>
      <w:lvlJc w:val="right"/>
      <w:pPr>
        <w:ind w:left="6480" w:hanging="180"/>
      </w:pPr>
    </w:lvl>
  </w:abstractNum>
  <w:abstractNum w:abstractNumId="15">
    <w:nsid w:val="5E786BD0"/>
    <w:multiLevelType w:val="hybridMultilevel"/>
    <w:tmpl w:val="74A68CEE"/>
    <w:lvl w:ilvl="0" w:tplc="05FE3FAE">
      <w:start w:val="1"/>
      <w:numFmt w:val="bullet"/>
      <w:lvlText w:val="-"/>
      <w:lvlJc w:val="left"/>
      <w:pPr>
        <w:ind w:left="765" w:hanging="360"/>
      </w:pPr>
      <w:rPr>
        <w:rFonts w:ascii="Times New Roman" w:eastAsia="Times New Roman" w:hAnsi="Times New Roman" w:cs="Times New Roman"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6">
    <w:nsid w:val="5FE52689"/>
    <w:multiLevelType w:val="hybridMultilevel"/>
    <w:tmpl w:val="E8FCBB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25F16DB"/>
    <w:multiLevelType w:val="hybridMultilevel"/>
    <w:tmpl w:val="D36A377A"/>
    <w:lvl w:ilvl="0" w:tplc="1DE8D138">
      <w:start w:val="1"/>
      <w:numFmt w:val="decimal"/>
      <w:lvlText w:val="%1."/>
      <w:lvlJc w:val="left"/>
      <w:pPr>
        <w:ind w:left="765" w:hanging="360"/>
      </w:pPr>
      <w:rPr>
        <w:rFonts w:hint="default"/>
      </w:r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18">
    <w:nsid w:val="7C383993"/>
    <w:multiLevelType w:val="hybridMultilevel"/>
    <w:tmpl w:val="FEB27D46"/>
    <w:lvl w:ilvl="0" w:tplc="4C386280">
      <w:start w:val="1"/>
      <w:numFmt w:val="bullet"/>
      <w:lvlText w:val=""/>
      <w:lvlJc w:val="left"/>
      <w:pPr>
        <w:ind w:left="720" w:hanging="360"/>
      </w:pPr>
      <w:rPr>
        <w:rFonts w:ascii="Symbol" w:hAnsi="Symbol" w:hint="default"/>
      </w:rPr>
    </w:lvl>
    <w:lvl w:ilvl="1" w:tplc="568C8B7C">
      <w:start w:val="1"/>
      <w:numFmt w:val="bullet"/>
      <w:lvlText w:val="o"/>
      <w:lvlJc w:val="left"/>
      <w:pPr>
        <w:ind w:left="1440" w:hanging="360"/>
      </w:pPr>
      <w:rPr>
        <w:rFonts w:ascii="Courier New" w:hAnsi="Courier New" w:hint="default"/>
      </w:rPr>
    </w:lvl>
    <w:lvl w:ilvl="2" w:tplc="A594BA4A">
      <w:start w:val="1"/>
      <w:numFmt w:val="bullet"/>
      <w:lvlText w:val=""/>
      <w:lvlJc w:val="left"/>
      <w:pPr>
        <w:ind w:left="2160" w:hanging="360"/>
      </w:pPr>
      <w:rPr>
        <w:rFonts w:ascii="Wingdings" w:hAnsi="Wingdings" w:hint="default"/>
      </w:rPr>
    </w:lvl>
    <w:lvl w:ilvl="3" w:tplc="52AC2790">
      <w:start w:val="1"/>
      <w:numFmt w:val="bullet"/>
      <w:lvlText w:val=""/>
      <w:lvlJc w:val="left"/>
      <w:pPr>
        <w:ind w:left="2880" w:hanging="360"/>
      </w:pPr>
      <w:rPr>
        <w:rFonts w:ascii="Symbol" w:hAnsi="Symbol" w:hint="default"/>
      </w:rPr>
    </w:lvl>
    <w:lvl w:ilvl="4" w:tplc="4D121A1C">
      <w:start w:val="1"/>
      <w:numFmt w:val="bullet"/>
      <w:lvlText w:val="o"/>
      <w:lvlJc w:val="left"/>
      <w:pPr>
        <w:ind w:left="3600" w:hanging="360"/>
      </w:pPr>
      <w:rPr>
        <w:rFonts w:ascii="Courier New" w:hAnsi="Courier New" w:hint="default"/>
      </w:rPr>
    </w:lvl>
    <w:lvl w:ilvl="5" w:tplc="0E10DE4C">
      <w:start w:val="1"/>
      <w:numFmt w:val="bullet"/>
      <w:lvlText w:val=""/>
      <w:lvlJc w:val="left"/>
      <w:pPr>
        <w:ind w:left="4320" w:hanging="360"/>
      </w:pPr>
      <w:rPr>
        <w:rFonts w:ascii="Wingdings" w:hAnsi="Wingdings" w:hint="default"/>
      </w:rPr>
    </w:lvl>
    <w:lvl w:ilvl="6" w:tplc="C54CA5B4">
      <w:start w:val="1"/>
      <w:numFmt w:val="bullet"/>
      <w:lvlText w:val=""/>
      <w:lvlJc w:val="left"/>
      <w:pPr>
        <w:ind w:left="5040" w:hanging="360"/>
      </w:pPr>
      <w:rPr>
        <w:rFonts w:ascii="Symbol" w:hAnsi="Symbol" w:hint="default"/>
      </w:rPr>
    </w:lvl>
    <w:lvl w:ilvl="7" w:tplc="9794B8D0">
      <w:start w:val="1"/>
      <w:numFmt w:val="bullet"/>
      <w:lvlText w:val="o"/>
      <w:lvlJc w:val="left"/>
      <w:pPr>
        <w:ind w:left="5760" w:hanging="360"/>
      </w:pPr>
      <w:rPr>
        <w:rFonts w:ascii="Courier New" w:hAnsi="Courier New" w:hint="default"/>
      </w:rPr>
    </w:lvl>
    <w:lvl w:ilvl="8" w:tplc="91BA2802">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8"/>
  </w:num>
  <w:num w:numId="4">
    <w:abstractNumId w:val="3"/>
  </w:num>
  <w:num w:numId="5">
    <w:abstractNumId w:val="8"/>
  </w:num>
  <w:num w:numId="6">
    <w:abstractNumId w:val="14"/>
  </w:num>
  <w:num w:numId="7">
    <w:abstractNumId w:val="4"/>
  </w:num>
  <w:num w:numId="8">
    <w:abstractNumId w:val="11"/>
  </w:num>
  <w:num w:numId="9">
    <w:abstractNumId w:val="0"/>
  </w:num>
  <w:num w:numId="10">
    <w:abstractNumId w:val="1"/>
  </w:num>
  <w:num w:numId="11">
    <w:abstractNumId w:val="10"/>
  </w:num>
  <w:num w:numId="12">
    <w:abstractNumId w:val="7"/>
  </w:num>
  <w:num w:numId="13">
    <w:abstractNumId w:val="5"/>
  </w:num>
  <w:num w:numId="14">
    <w:abstractNumId w:val="17"/>
  </w:num>
  <w:num w:numId="15">
    <w:abstractNumId w:val="16"/>
  </w:num>
  <w:num w:numId="16">
    <w:abstractNumId w:val="15"/>
  </w:num>
  <w:num w:numId="17">
    <w:abstractNumId w:val="13"/>
  </w:num>
  <w:num w:numId="18">
    <w:abstractNumId w:val="6"/>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leg Şargu">
    <w15:presenceInfo w15:providerId="AD" w15:userId="S::oleg.sargu@adm.utm.md::12943820-cdaf-4165-b5dc-8aa94d64ce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AD1"/>
    <w:rsid w:val="000246A2"/>
    <w:rsid w:val="00026633"/>
    <w:rsid w:val="00030509"/>
    <w:rsid w:val="00071817"/>
    <w:rsid w:val="000826E6"/>
    <w:rsid w:val="000864CB"/>
    <w:rsid w:val="00094639"/>
    <w:rsid w:val="00094F43"/>
    <w:rsid w:val="00095068"/>
    <w:rsid w:val="0009652C"/>
    <w:rsid w:val="000A5B7B"/>
    <w:rsid w:val="000C6C34"/>
    <w:rsid w:val="000C7EF2"/>
    <w:rsid w:val="000D5E24"/>
    <w:rsid w:val="000F4AFE"/>
    <w:rsid w:val="00110F6A"/>
    <w:rsid w:val="00113AD4"/>
    <w:rsid w:val="001245F8"/>
    <w:rsid w:val="001302D7"/>
    <w:rsid w:val="00137D3D"/>
    <w:rsid w:val="001408CE"/>
    <w:rsid w:val="001549AA"/>
    <w:rsid w:val="00160F71"/>
    <w:rsid w:val="00164337"/>
    <w:rsid w:val="00171EC3"/>
    <w:rsid w:val="00176DB1"/>
    <w:rsid w:val="00180B2B"/>
    <w:rsid w:val="00180D52"/>
    <w:rsid w:val="001815BC"/>
    <w:rsid w:val="001A0C15"/>
    <w:rsid w:val="001A3B0E"/>
    <w:rsid w:val="001A4535"/>
    <w:rsid w:val="001A6BB1"/>
    <w:rsid w:val="001C1513"/>
    <w:rsid w:val="001D5721"/>
    <w:rsid w:val="001D643E"/>
    <w:rsid w:val="00207481"/>
    <w:rsid w:val="00207ADF"/>
    <w:rsid w:val="00210D2F"/>
    <w:rsid w:val="0021123A"/>
    <w:rsid w:val="00223C7D"/>
    <w:rsid w:val="00243097"/>
    <w:rsid w:val="002447F5"/>
    <w:rsid w:val="00250D12"/>
    <w:rsid w:val="00262FE5"/>
    <w:rsid w:val="00272877"/>
    <w:rsid w:val="0028677F"/>
    <w:rsid w:val="002910EF"/>
    <w:rsid w:val="002A2553"/>
    <w:rsid w:val="002B160A"/>
    <w:rsid w:val="002B34E4"/>
    <w:rsid w:val="002D0609"/>
    <w:rsid w:val="002D492C"/>
    <w:rsid w:val="00302270"/>
    <w:rsid w:val="00306886"/>
    <w:rsid w:val="00327064"/>
    <w:rsid w:val="003424A8"/>
    <w:rsid w:val="00350708"/>
    <w:rsid w:val="00375826"/>
    <w:rsid w:val="0038672C"/>
    <w:rsid w:val="00395E30"/>
    <w:rsid w:val="003A01AC"/>
    <w:rsid w:val="003B57A0"/>
    <w:rsid w:val="003C1DEF"/>
    <w:rsid w:val="003D1670"/>
    <w:rsid w:val="003D5109"/>
    <w:rsid w:val="003D70C7"/>
    <w:rsid w:val="003E0CEE"/>
    <w:rsid w:val="003E2647"/>
    <w:rsid w:val="003F00FE"/>
    <w:rsid w:val="003F4393"/>
    <w:rsid w:val="0040009F"/>
    <w:rsid w:val="004010B5"/>
    <w:rsid w:val="00406933"/>
    <w:rsid w:val="00416E56"/>
    <w:rsid w:val="00430E57"/>
    <w:rsid w:val="004327A7"/>
    <w:rsid w:val="00432C75"/>
    <w:rsid w:val="00437906"/>
    <w:rsid w:val="00455CF7"/>
    <w:rsid w:val="004710D0"/>
    <w:rsid w:val="00475C8C"/>
    <w:rsid w:val="00484167"/>
    <w:rsid w:val="00490B4F"/>
    <w:rsid w:val="00490DDA"/>
    <w:rsid w:val="004B5209"/>
    <w:rsid w:val="004C724E"/>
    <w:rsid w:val="004D3E80"/>
    <w:rsid w:val="004E4BC0"/>
    <w:rsid w:val="005143BF"/>
    <w:rsid w:val="00515AD7"/>
    <w:rsid w:val="005172FB"/>
    <w:rsid w:val="00540457"/>
    <w:rsid w:val="00546669"/>
    <w:rsid w:val="00550512"/>
    <w:rsid w:val="00552A4B"/>
    <w:rsid w:val="00563296"/>
    <w:rsid w:val="005661D7"/>
    <w:rsid w:val="00584A71"/>
    <w:rsid w:val="00584E01"/>
    <w:rsid w:val="00590B64"/>
    <w:rsid w:val="00597CAA"/>
    <w:rsid w:val="005A1030"/>
    <w:rsid w:val="005C3F72"/>
    <w:rsid w:val="00610541"/>
    <w:rsid w:val="006162C8"/>
    <w:rsid w:val="006166E4"/>
    <w:rsid w:val="00621C95"/>
    <w:rsid w:val="006302B3"/>
    <w:rsid w:val="00636F3A"/>
    <w:rsid w:val="00637FB9"/>
    <w:rsid w:val="00657D71"/>
    <w:rsid w:val="006621C8"/>
    <w:rsid w:val="00667D1C"/>
    <w:rsid w:val="00692EE0"/>
    <w:rsid w:val="00697CA3"/>
    <w:rsid w:val="006A0B47"/>
    <w:rsid w:val="006A1759"/>
    <w:rsid w:val="006B350A"/>
    <w:rsid w:val="006B3C78"/>
    <w:rsid w:val="006D01C6"/>
    <w:rsid w:val="006D2F08"/>
    <w:rsid w:val="007030A9"/>
    <w:rsid w:val="007313CD"/>
    <w:rsid w:val="00733EEC"/>
    <w:rsid w:val="00735F2F"/>
    <w:rsid w:val="00744414"/>
    <w:rsid w:val="0074639E"/>
    <w:rsid w:val="0074702A"/>
    <w:rsid w:val="00753C4A"/>
    <w:rsid w:val="00774A39"/>
    <w:rsid w:val="00780756"/>
    <w:rsid w:val="00790219"/>
    <w:rsid w:val="00794560"/>
    <w:rsid w:val="007A027F"/>
    <w:rsid w:val="007C0B3B"/>
    <w:rsid w:val="007D35E9"/>
    <w:rsid w:val="007F2185"/>
    <w:rsid w:val="00807E19"/>
    <w:rsid w:val="008151F7"/>
    <w:rsid w:val="0083132C"/>
    <w:rsid w:val="008333C2"/>
    <w:rsid w:val="008445C4"/>
    <w:rsid w:val="008534B8"/>
    <w:rsid w:val="00882F5E"/>
    <w:rsid w:val="008A6833"/>
    <w:rsid w:val="008B021E"/>
    <w:rsid w:val="008B2079"/>
    <w:rsid w:val="008D1194"/>
    <w:rsid w:val="008D3F97"/>
    <w:rsid w:val="008E592E"/>
    <w:rsid w:val="008F1E16"/>
    <w:rsid w:val="00900020"/>
    <w:rsid w:val="00922D77"/>
    <w:rsid w:val="009317BB"/>
    <w:rsid w:val="009334F4"/>
    <w:rsid w:val="009351D9"/>
    <w:rsid w:val="00942CA3"/>
    <w:rsid w:val="00945F8B"/>
    <w:rsid w:val="009654C2"/>
    <w:rsid w:val="0096677D"/>
    <w:rsid w:val="00967D94"/>
    <w:rsid w:val="009805F0"/>
    <w:rsid w:val="00981F7B"/>
    <w:rsid w:val="00986D60"/>
    <w:rsid w:val="00994072"/>
    <w:rsid w:val="009F0CAF"/>
    <w:rsid w:val="00A07240"/>
    <w:rsid w:val="00A30A6B"/>
    <w:rsid w:val="00A428F7"/>
    <w:rsid w:val="00A50948"/>
    <w:rsid w:val="00A5453E"/>
    <w:rsid w:val="00A55002"/>
    <w:rsid w:val="00A6478D"/>
    <w:rsid w:val="00A67199"/>
    <w:rsid w:val="00A94C58"/>
    <w:rsid w:val="00A95FD7"/>
    <w:rsid w:val="00AA06B2"/>
    <w:rsid w:val="00AA2621"/>
    <w:rsid w:val="00AB21BF"/>
    <w:rsid w:val="00AD1608"/>
    <w:rsid w:val="00AD3605"/>
    <w:rsid w:val="00AD76B1"/>
    <w:rsid w:val="00AE4378"/>
    <w:rsid w:val="00AE6620"/>
    <w:rsid w:val="00B00B24"/>
    <w:rsid w:val="00B25B66"/>
    <w:rsid w:val="00B32AC1"/>
    <w:rsid w:val="00B40B21"/>
    <w:rsid w:val="00B41ECC"/>
    <w:rsid w:val="00B514A7"/>
    <w:rsid w:val="00B54F6B"/>
    <w:rsid w:val="00B57D06"/>
    <w:rsid w:val="00B61874"/>
    <w:rsid w:val="00B62B07"/>
    <w:rsid w:val="00B73C85"/>
    <w:rsid w:val="00B74105"/>
    <w:rsid w:val="00B76CE3"/>
    <w:rsid w:val="00BA0326"/>
    <w:rsid w:val="00BA22CA"/>
    <w:rsid w:val="00BB390F"/>
    <w:rsid w:val="00BC55C6"/>
    <w:rsid w:val="00BC6FF0"/>
    <w:rsid w:val="00BD06AB"/>
    <w:rsid w:val="00BD289D"/>
    <w:rsid w:val="00BD3117"/>
    <w:rsid w:val="00BF47BB"/>
    <w:rsid w:val="00C112BB"/>
    <w:rsid w:val="00C11814"/>
    <w:rsid w:val="00C350B1"/>
    <w:rsid w:val="00C37F64"/>
    <w:rsid w:val="00C6417A"/>
    <w:rsid w:val="00C80295"/>
    <w:rsid w:val="00C83414"/>
    <w:rsid w:val="00C9774F"/>
    <w:rsid w:val="00CA4EA3"/>
    <w:rsid w:val="00CB2872"/>
    <w:rsid w:val="00CB3600"/>
    <w:rsid w:val="00CB37CB"/>
    <w:rsid w:val="00CC08B4"/>
    <w:rsid w:val="00CC1C0B"/>
    <w:rsid w:val="00CC4026"/>
    <w:rsid w:val="00CC550E"/>
    <w:rsid w:val="00CD1EC1"/>
    <w:rsid w:val="00CD3CC9"/>
    <w:rsid w:val="00CF487A"/>
    <w:rsid w:val="00D03AA0"/>
    <w:rsid w:val="00D0666D"/>
    <w:rsid w:val="00D11D6A"/>
    <w:rsid w:val="00D12E70"/>
    <w:rsid w:val="00D2083B"/>
    <w:rsid w:val="00D218B7"/>
    <w:rsid w:val="00D266FA"/>
    <w:rsid w:val="00D34143"/>
    <w:rsid w:val="00D511EF"/>
    <w:rsid w:val="00D57901"/>
    <w:rsid w:val="00D60D93"/>
    <w:rsid w:val="00D92ADE"/>
    <w:rsid w:val="00DB4596"/>
    <w:rsid w:val="00DB4DAA"/>
    <w:rsid w:val="00DC1472"/>
    <w:rsid w:val="00DC2AD1"/>
    <w:rsid w:val="00DC2DC9"/>
    <w:rsid w:val="00DC7C9E"/>
    <w:rsid w:val="00DD2DEB"/>
    <w:rsid w:val="00DD68E1"/>
    <w:rsid w:val="00DF0E28"/>
    <w:rsid w:val="00DF1545"/>
    <w:rsid w:val="00E02171"/>
    <w:rsid w:val="00E02294"/>
    <w:rsid w:val="00E2486E"/>
    <w:rsid w:val="00E36134"/>
    <w:rsid w:val="00E50798"/>
    <w:rsid w:val="00E70E26"/>
    <w:rsid w:val="00E85DFC"/>
    <w:rsid w:val="00E910A6"/>
    <w:rsid w:val="00E91924"/>
    <w:rsid w:val="00EB42D9"/>
    <w:rsid w:val="00EC4E1D"/>
    <w:rsid w:val="00EC67FB"/>
    <w:rsid w:val="00ED6310"/>
    <w:rsid w:val="00F03FD2"/>
    <w:rsid w:val="00F04210"/>
    <w:rsid w:val="00F121C4"/>
    <w:rsid w:val="00F37A23"/>
    <w:rsid w:val="00F5072B"/>
    <w:rsid w:val="00F57DEE"/>
    <w:rsid w:val="00F64F8F"/>
    <w:rsid w:val="00F700F1"/>
    <w:rsid w:val="00F704CC"/>
    <w:rsid w:val="00FB4849"/>
    <w:rsid w:val="00FD3CB7"/>
    <w:rsid w:val="00FD5399"/>
    <w:rsid w:val="00FE376A"/>
    <w:rsid w:val="00FE44CA"/>
    <w:rsid w:val="00FF017A"/>
    <w:rsid w:val="00FF40AC"/>
    <w:rsid w:val="00FF46B6"/>
    <w:rsid w:val="79329C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AD1"/>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DC2AD1"/>
    <w:pPr>
      <w:keepNext/>
      <w:jc w:val="center"/>
      <w:outlineLvl w:val="4"/>
    </w:pPr>
    <w:rPr>
      <w:rFonts w:ascii="$Caslon" w:hAnsi="$Caslon"/>
      <w:sz w:val="24"/>
    </w:rPr>
  </w:style>
  <w:style w:type="paragraph" w:styleId="Heading8">
    <w:name w:val="heading 8"/>
    <w:basedOn w:val="Normal"/>
    <w:next w:val="Normal"/>
    <w:link w:val="Heading8Char"/>
    <w:qFormat/>
    <w:rsid w:val="00DC2AD1"/>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C2AD1"/>
    <w:rPr>
      <w:rFonts w:ascii="$Caslon" w:eastAsia="Times New Roman" w:hAnsi="$Caslon" w:cs="Times New Roman"/>
      <w:sz w:val="24"/>
      <w:szCs w:val="20"/>
    </w:rPr>
  </w:style>
  <w:style w:type="character" w:customStyle="1" w:styleId="Heading8Char">
    <w:name w:val="Heading 8 Char"/>
    <w:basedOn w:val="DefaultParagraphFont"/>
    <w:link w:val="Heading8"/>
    <w:rsid w:val="00DC2AD1"/>
    <w:rPr>
      <w:rFonts w:ascii="$Caslon" w:eastAsia="Times New Roman" w:hAnsi="$Caslon" w:cs="Times New Roman"/>
      <w:b/>
      <w:sz w:val="24"/>
      <w:szCs w:val="20"/>
      <w:lang w:val="en-US"/>
    </w:rPr>
  </w:style>
  <w:style w:type="paragraph" w:styleId="NormalWeb">
    <w:name w:val="Normal (Web)"/>
    <w:basedOn w:val="Normal"/>
    <w:uiPriority w:val="99"/>
    <w:unhideWhenUsed/>
    <w:rsid w:val="00DC2AD1"/>
    <w:pPr>
      <w:ind w:firstLine="567"/>
    </w:pPr>
    <w:rPr>
      <w:sz w:val="24"/>
      <w:szCs w:val="24"/>
      <w:lang w:val="ru-RU" w:eastAsia="ru-RU"/>
    </w:rPr>
  </w:style>
  <w:style w:type="paragraph" w:customStyle="1" w:styleId="cb">
    <w:name w:val="cb"/>
    <w:basedOn w:val="Normal"/>
    <w:uiPriority w:val="99"/>
    <w:semiHidden/>
    <w:rsid w:val="00DC2AD1"/>
    <w:pPr>
      <w:ind w:firstLine="0"/>
      <w:jc w:val="center"/>
    </w:pPr>
    <w:rPr>
      <w:b/>
      <w:bCs/>
      <w:sz w:val="24"/>
      <w:szCs w:val="24"/>
      <w:lang w:val="ru-RU" w:eastAsia="ru-RU"/>
    </w:rPr>
  </w:style>
  <w:style w:type="paragraph" w:styleId="Header">
    <w:name w:val="header"/>
    <w:basedOn w:val="Normal"/>
    <w:link w:val="HeaderChar"/>
    <w:rsid w:val="00DC2AD1"/>
    <w:pPr>
      <w:tabs>
        <w:tab w:val="center" w:pos="4677"/>
        <w:tab w:val="right" w:pos="9355"/>
      </w:tabs>
    </w:pPr>
  </w:style>
  <w:style w:type="character" w:customStyle="1" w:styleId="HeaderChar">
    <w:name w:val="Header Char"/>
    <w:basedOn w:val="DefaultParagraphFont"/>
    <w:link w:val="Header"/>
    <w:rsid w:val="00DC2AD1"/>
    <w:rPr>
      <w:rFonts w:ascii="Times New Roman" w:eastAsia="Times New Roman" w:hAnsi="Times New Roman" w:cs="Times New Roman"/>
      <w:sz w:val="20"/>
      <w:szCs w:val="20"/>
      <w:lang w:val="en-US"/>
    </w:rPr>
  </w:style>
  <w:style w:type="paragraph" w:styleId="Footer">
    <w:name w:val="footer"/>
    <w:basedOn w:val="Normal"/>
    <w:link w:val="FooterChar"/>
    <w:rsid w:val="00DC2AD1"/>
    <w:pPr>
      <w:tabs>
        <w:tab w:val="center" w:pos="4677"/>
        <w:tab w:val="right" w:pos="9355"/>
      </w:tabs>
    </w:pPr>
  </w:style>
  <w:style w:type="character" w:customStyle="1" w:styleId="FooterChar">
    <w:name w:val="Footer Char"/>
    <w:basedOn w:val="DefaultParagraphFont"/>
    <w:link w:val="Footer"/>
    <w:rsid w:val="00DC2AD1"/>
    <w:rPr>
      <w:rFonts w:ascii="Times New Roman" w:eastAsia="Times New Roman" w:hAnsi="Times New Roman" w:cs="Times New Roman"/>
      <w:sz w:val="20"/>
      <w:szCs w:val="20"/>
      <w:lang w:val="en-US"/>
    </w:rPr>
  </w:style>
  <w:style w:type="paragraph" w:customStyle="1" w:styleId="rg">
    <w:name w:val="rg"/>
    <w:basedOn w:val="Normal"/>
    <w:uiPriority w:val="99"/>
    <w:semiHidden/>
    <w:rsid w:val="00DC2AD1"/>
    <w:pPr>
      <w:ind w:firstLine="0"/>
      <w:jc w:val="right"/>
    </w:pPr>
    <w:rPr>
      <w:rFonts w:eastAsiaTheme="minorEastAsia"/>
      <w:sz w:val="24"/>
      <w:szCs w:val="24"/>
      <w:lang w:val="en-GB" w:eastAsia="en-GB"/>
    </w:rPr>
  </w:style>
  <w:style w:type="paragraph" w:customStyle="1" w:styleId="lf">
    <w:name w:val="lf"/>
    <w:basedOn w:val="Normal"/>
    <w:uiPriority w:val="99"/>
    <w:semiHidden/>
    <w:rsid w:val="00DC2AD1"/>
    <w:pPr>
      <w:ind w:firstLine="0"/>
      <w:jc w:val="left"/>
    </w:pPr>
    <w:rPr>
      <w:rFonts w:eastAsiaTheme="minorEastAsia"/>
      <w:sz w:val="24"/>
      <w:szCs w:val="24"/>
      <w:lang w:val="en-GB" w:eastAsia="en-GB"/>
    </w:rPr>
  </w:style>
  <w:style w:type="paragraph" w:styleId="ListParagraph">
    <w:name w:val="List Paragraph"/>
    <w:basedOn w:val="Normal"/>
    <w:link w:val="ListParagraphChar"/>
    <w:uiPriority w:val="34"/>
    <w:qFormat/>
    <w:pPr>
      <w:ind w:left="720"/>
      <w:contextualSpacing/>
    </w:pPr>
  </w:style>
  <w:style w:type="character" w:styleId="Emphasis">
    <w:name w:val="Emphasis"/>
    <w:basedOn w:val="DefaultParagraphFont"/>
    <w:uiPriority w:val="20"/>
    <w:qFormat/>
    <w:rsid w:val="00E50798"/>
    <w:rPr>
      <w:i/>
      <w:iCs/>
    </w:rPr>
  </w:style>
  <w:style w:type="character" w:styleId="Hyperlink">
    <w:name w:val="Hyperlink"/>
    <w:basedOn w:val="DefaultParagraphFont"/>
    <w:uiPriority w:val="99"/>
    <w:unhideWhenUsed/>
    <w:rsid w:val="00794560"/>
    <w:rPr>
      <w:color w:val="0000FF" w:themeColor="hyperlink"/>
      <w:u w:val="single"/>
    </w:rPr>
  </w:style>
  <w:style w:type="character" w:customStyle="1" w:styleId="UnresolvedMention1">
    <w:name w:val="Unresolved Mention1"/>
    <w:basedOn w:val="DefaultParagraphFont"/>
    <w:uiPriority w:val="99"/>
    <w:semiHidden/>
    <w:unhideWhenUsed/>
    <w:rsid w:val="00794560"/>
    <w:rPr>
      <w:color w:val="605E5C"/>
      <w:shd w:val="clear" w:color="auto" w:fill="E1DFDD"/>
    </w:rPr>
  </w:style>
  <w:style w:type="character" w:customStyle="1" w:styleId="ListParagraphChar">
    <w:name w:val="List Paragraph Char"/>
    <w:link w:val="ListParagraph"/>
    <w:uiPriority w:val="34"/>
    <w:locked/>
    <w:rsid w:val="00BC6FF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A64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78D"/>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B62B07"/>
    <w:rPr>
      <w:sz w:val="16"/>
      <w:szCs w:val="16"/>
    </w:rPr>
  </w:style>
  <w:style w:type="paragraph" w:styleId="CommentText">
    <w:name w:val="annotation text"/>
    <w:basedOn w:val="Normal"/>
    <w:link w:val="CommentTextChar"/>
    <w:uiPriority w:val="99"/>
    <w:semiHidden/>
    <w:unhideWhenUsed/>
    <w:rsid w:val="00B62B07"/>
  </w:style>
  <w:style w:type="character" w:customStyle="1" w:styleId="CommentTextChar">
    <w:name w:val="Comment Text Char"/>
    <w:basedOn w:val="DefaultParagraphFont"/>
    <w:link w:val="CommentText"/>
    <w:uiPriority w:val="99"/>
    <w:semiHidden/>
    <w:rsid w:val="00B62B0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62B07"/>
    <w:rPr>
      <w:b/>
      <w:bCs/>
    </w:rPr>
  </w:style>
  <w:style w:type="character" w:customStyle="1" w:styleId="CommentSubjectChar">
    <w:name w:val="Comment Subject Char"/>
    <w:basedOn w:val="CommentTextChar"/>
    <w:link w:val="CommentSubject"/>
    <w:uiPriority w:val="99"/>
    <w:semiHidden/>
    <w:rsid w:val="00B62B07"/>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23C7D"/>
    <w:rPr>
      <w:rFonts w:cs="Times New Roman"/>
      <w:b/>
      <w:bCs/>
    </w:rPr>
  </w:style>
  <w:style w:type="paragraph" w:customStyle="1" w:styleId="BodyText1">
    <w:name w:val="Body Text1"/>
    <w:basedOn w:val="Normal"/>
    <w:uiPriority w:val="99"/>
    <w:rsid w:val="001A4535"/>
    <w:pPr>
      <w:suppressAutoHyphens/>
      <w:autoSpaceDE w:val="0"/>
      <w:autoSpaceDN w:val="0"/>
      <w:adjustRightInd w:val="0"/>
      <w:spacing w:line="298" w:lineRule="auto"/>
      <w:ind w:firstLine="312"/>
      <w:textAlignment w:val="center"/>
    </w:pPr>
    <w:rPr>
      <w:color w:val="000000"/>
      <w:lang w:val="ro-RO"/>
    </w:rPr>
  </w:style>
  <w:style w:type="character" w:customStyle="1" w:styleId="NoSpacingChar">
    <w:name w:val="No Spacing Char"/>
    <w:basedOn w:val="DefaultParagraphFont"/>
    <w:link w:val="NoSpacing"/>
    <w:locked/>
    <w:rsid w:val="001A4535"/>
    <w:rPr>
      <w:rFonts w:ascii="Times New Roman" w:eastAsiaTheme="minorEastAsia" w:hAnsi="Times New Roman" w:cs="Times New Roman"/>
      <w:lang w:eastAsia="en-GB"/>
    </w:rPr>
  </w:style>
  <w:style w:type="paragraph" w:styleId="NoSpacing">
    <w:name w:val="No Spacing"/>
    <w:link w:val="NoSpacingChar"/>
    <w:qFormat/>
    <w:rsid w:val="001A4535"/>
    <w:pPr>
      <w:spacing w:after="0" w:line="240" w:lineRule="auto"/>
    </w:pPr>
    <w:rPr>
      <w:rFonts w:ascii="Times New Roman" w:eastAsiaTheme="minorEastAsia" w:hAnsi="Times New Roman" w:cs="Times New Roman"/>
      <w:lang w:eastAsia="en-GB"/>
    </w:rPr>
  </w:style>
  <w:style w:type="paragraph" w:styleId="BodyText">
    <w:name w:val="Body Text"/>
    <w:basedOn w:val="Normal"/>
    <w:link w:val="BodyTextChar"/>
    <w:rsid w:val="00735F2F"/>
    <w:pPr>
      <w:suppressAutoHyphens/>
      <w:spacing w:after="140" w:line="276" w:lineRule="auto"/>
      <w:ind w:firstLine="0"/>
      <w:jc w:val="left"/>
    </w:pPr>
    <w:rPr>
      <w:rFonts w:ascii="Liberation Serif" w:eastAsia="Noto Sans CJK SC" w:hAnsi="Liberation Serif" w:cs="Lohit Devanagari"/>
      <w:kern w:val="2"/>
      <w:sz w:val="24"/>
      <w:szCs w:val="24"/>
      <w:lang w:eastAsia="zh-CN" w:bidi="hi-IN"/>
    </w:rPr>
  </w:style>
  <w:style w:type="character" w:customStyle="1" w:styleId="BodyTextChar">
    <w:name w:val="Body Text Char"/>
    <w:basedOn w:val="DefaultParagraphFont"/>
    <w:link w:val="BodyText"/>
    <w:rsid w:val="00735F2F"/>
    <w:rPr>
      <w:rFonts w:ascii="Liberation Serif" w:eastAsia="Noto Sans CJK SC" w:hAnsi="Liberation Serif" w:cs="Lohit Devanagari"/>
      <w:kern w:val="2"/>
      <w:sz w:val="24"/>
      <w:szCs w:val="24"/>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AD1"/>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DC2AD1"/>
    <w:pPr>
      <w:keepNext/>
      <w:jc w:val="center"/>
      <w:outlineLvl w:val="4"/>
    </w:pPr>
    <w:rPr>
      <w:rFonts w:ascii="$Caslon" w:hAnsi="$Caslon"/>
      <w:sz w:val="24"/>
    </w:rPr>
  </w:style>
  <w:style w:type="paragraph" w:styleId="Heading8">
    <w:name w:val="heading 8"/>
    <w:basedOn w:val="Normal"/>
    <w:next w:val="Normal"/>
    <w:link w:val="Heading8Char"/>
    <w:qFormat/>
    <w:rsid w:val="00DC2AD1"/>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C2AD1"/>
    <w:rPr>
      <w:rFonts w:ascii="$Caslon" w:eastAsia="Times New Roman" w:hAnsi="$Caslon" w:cs="Times New Roman"/>
      <w:sz w:val="24"/>
      <w:szCs w:val="20"/>
    </w:rPr>
  </w:style>
  <w:style w:type="character" w:customStyle="1" w:styleId="Heading8Char">
    <w:name w:val="Heading 8 Char"/>
    <w:basedOn w:val="DefaultParagraphFont"/>
    <w:link w:val="Heading8"/>
    <w:rsid w:val="00DC2AD1"/>
    <w:rPr>
      <w:rFonts w:ascii="$Caslon" w:eastAsia="Times New Roman" w:hAnsi="$Caslon" w:cs="Times New Roman"/>
      <w:b/>
      <w:sz w:val="24"/>
      <w:szCs w:val="20"/>
      <w:lang w:val="en-US"/>
    </w:rPr>
  </w:style>
  <w:style w:type="paragraph" w:styleId="NormalWeb">
    <w:name w:val="Normal (Web)"/>
    <w:basedOn w:val="Normal"/>
    <w:uiPriority w:val="99"/>
    <w:unhideWhenUsed/>
    <w:rsid w:val="00DC2AD1"/>
    <w:pPr>
      <w:ind w:firstLine="567"/>
    </w:pPr>
    <w:rPr>
      <w:sz w:val="24"/>
      <w:szCs w:val="24"/>
      <w:lang w:val="ru-RU" w:eastAsia="ru-RU"/>
    </w:rPr>
  </w:style>
  <w:style w:type="paragraph" w:customStyle="1" w:styleId="cb">
    <w:name w:val="cb"/>
    <w:basedOn w:val="Normal"/>
    <w:uiPriority w:val="99"/>
    <w:semiHidden/>
    <w:rsid w:val="00DC2AD1"/>
    <w:pPr>
      <w:ind w:firstLine="0"/>
      <w:jc w:val="center"/>
    </w:pPr>
    <w:rPr>
      <w:b/>
      <w:bCs/>
      <w:sz w:val="24"/>
      <w:szCs w:val="24"/>
      <w:lang w:val="ru-RU" w:eastAsia="ru-RU"/>
    </w:rPr>
  </w:style>
  <w:style w:type="paragraph" w:styleId="Header">
    <w:name w:val="header"/>
    <w:basedOn w:val="Normal"/>
    <w:link w:val="HeaderChar"/>
    <w:rsid w:val="00DC2AD1"/>
    <w:pPr>
      <w:tabs>
        <w:tab w:val="center" w:pos="4677"/>
        <w:tab w:val="right" w:pos="9355"/>
      </w:tabs>
    </w:pPr>
  </w:style>
  <w:style w:type="character" w:customStyle="1" w:styleId="HeaderChar">
    <w:name w:val="Header Char"/>
    <w:basedOn w:val="DefaultParagraphFont"/>
    <w:link w:val="Header"/>
    <w:rsid w:val="00DC2AD1"/>
    <w:rPr>
      <w:rFonts w:ascii="Times New Roman" w:eastAsia="Times New Roman" w:hAnsi="Times New Roman" w:cs="Times New Roman"/>
      <w:sz w:val="20"/>
      <w:szCs w:val="20"/>
      <w:lang w:val="en-US"/>
    </w:rPr>
  </w:style>
  <w:style w:type="paragraph" w:styleId="Footer">
    <w:name w:val="footer"/>
    <w:basedOn w:val="Normal"/>
    <w:link w:val="FooterChar"/>
    <w:rsid w:val="00DC2AD1"/>
    <w:pPr>
      <w:tabs>
        <w:tab w:val="center" w:pos="4677"/>
        <w:tab w:val="right" w:pos="9355"/>
      </w:tabs>
    </w:pPr>
  </w:style>
  <w:style w:type="character" w:customStyle="1" w:styleId="FooterChar">
    <w:name w:val="Footer Char"/>
    <w:basedOn w:val="DefaultParagraphFont"/>
    <w:link w:val="Footer"/>
    <w:rsid w:val="00DC2AD1"/>
    <w:rPr>
      <w:rFonts w:ascii="Times New Roman" w:eastAsia="Times New Roman" w:hAnsi="Times New Roman" w:cs="Times New Roman"/>
      <w:sz w:val="20"/>
      <w:szCs w:val="20"/>
      <w:lang w:val="en-US"/>
    </w:rPr>
  </w:style>
  <w:style w:type="paragraph" w:customStyle="1" w:styleId="rg">
    <w:name w:val="rg"/>
    <w:basedOn w:val="Normal"/>
    <w:uiPriority w:val="99"/>
    <w:semiHidden/>
    <w:rsid w:val="00DC2AD1"/>
    <w:pPr>
      <w:ind w:firstLine="0"/>
      <w:jc w:val="right"/>
    </w:pPr>
    <w:rPr>
      <w:rFonts w:eastAsiaTheme="minorEastAsia"/>
      <w:sz w:val="24"/>
      <w:szCs w:val="24"/>
      <w:lang w:val="en-GB" w:eastAsia="en-GB"/>
    </w:rPr>
  </w:style>
  <w:style w:type="paragraph" w:customStyle="1" w:styleId="lf">
    <w:name w:val="lf"/>
    <w:basedOn w:val="Normal"/>
    <w:uiPriority w:val="99"/>
    <w:semiHidden/>
    <w:rsid w:val="00DC2AD1"/>
    <w:pPr>
      <w:ind w:firstLine="0"/>
      <w:jc w:val="left"/>
    </w:pPr>
    <w:rPr>
      <w:rFonts w:eastAsiaTheme="minorEastAsia"/>
      <w:sz w:val="24"/>
      <w:szCs w:val="24"/>
      <w:lang w:val="en-GB" w:eastAsia="en-GB"/>
    </w:rPr>
  </w:style>
  <w:style w:type="paragraph" w:styleId="ListParagraph">
    <w:name w:val="List Paragraph"/>
    <w:basedOn w:val="Normal"/>
    <w:link w:val="ListParagraphChar"/>
    <w:uiPriority w:val="34"/>
    <w:qFormat/>
    <w:pPr>
      <w:ind w:left="720"/>
      <w:contextualSpacing/>
    </w:pPr>
  </w:style>
  <w:style w:type="character" w:styleId="Emphasis">
    <w:name w:val="Emphasis"/>
    <w:basedOn w:val="DefaultParagraphFont"/>
    <w:uiPriority w:val="20"/>
    <w:qFormat/>
    <w:rsid w:val="00E50798"/>
    <w:rPr>
      <w:i/>
      <w:iCs/>
    </w:rPr>
  </w:style>
  <w:style w:type="character" w:styleId="Hyperlink">
    <w:name w:val="Hyperlink"/>
    <w:basedOn w:val="DefaultParagraphFont"/>
    <w:uiPriority w:val="99"/>
    <w:unhideWhenUsed/>
    <w:rsid w:val="00794560"/>
    <w:rPr>
      <w:color w:val="0000FF" w:themeColor="hyperlink"/>
      <w:u w:val="single"/>
    </w:rPr>
  </w:style>
  <w:style w:type="character" w:customStyle="1" w:styleId="UnresolvedMention1">
    <w:name w:val="Unresolved Mention1"/>
    <w:basedOn w:val="DefaultParagraphFont"/>
    <w:uiPriority w:val="99"/>
    <w:semiHidden/>
    <w:unhideWhenUsed/>
    <w:rsid w:val="00794560"/>
    <w:rPr>
      <w:color w:val="605E5C"/>
      <w:shd w:val="clear" w:color="auto" w:fill="E1DFDD"/>
    </w:rPr>
  </w:style>
  <w:style w:type="character" w:customStyle="1" w:styleId="ListParagraphChar">
    <w:name w:val="List Paragraph Char"/>
    <w:link w:val="ListParagraph"/>
    <w:uiPriority w:val="34"/>
    <w:locked/>
    <w:rsid w:val="00BC6FF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A64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78D"/>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B62B07"/>
    <w:rPr>
      <w:sz w:val="16"/>
      <w:szCs w:val="16"/>
    </w:rPr>
  </w:style>
  <w:style w:type="paragraph" w:styleId="CommentText">
    <w:name w:val="annotation text"/>
    <w:basedOn w:val="Normal"/>
    <w:link w:val="CommentTextChar"/>
    <w:uiPriority w:val="99"/>
    <w:semiHidden/>
    <w:unhideWhenUsed/>
    <w:rsid w:val="00B62B07"/>
  </w:style>
  <w:style w:type="character" w:customStyle="1" w:styleId="CommentTextChar">
    <w:name w:val="Comment Text Char"/>
    <w:basedOn w:val="DefaultParagraphFont"/>
    <w:link w:val="CommentText"/>
    <w:uiPriority w:val="99"/>
    <w:semiHidden/>
    <w:rsid w:val="00B62B0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62B07"/>
    <w:rPr>
      <w:b/>
      <w:bCs/>
    </w:rPr>
  </w:style>
  <w:style w:type="character" w:customStyle="1" w:styleId="CommentSubjectChar">
    <w:name w:val="Comment Subject Char"/>
    <w:basedOn w:val="CommentTextChar"/>
    <w:link w:val="CommentSubject"/>
    <w:uiPriority w:val="99"/>
    <w:semiHidden/>
    <w:rsid w:val="00B62B07"/>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23C7D"/>
    <w:rPr>
      <w:rFonts w:cs="Times New Roman"/>
      <w:b/>
      <w:bCs/>
    </w:rPr>
  </w:style>
  <w:style w:type="paragraph" w:customStyle="1" w:styleId="BodyText1">
    <w:name w:val="Body Text1"/>
    <w:basedOn w:val="Normal"/>
    <w:uiPriority w:val="99"/>
    <w:rsid w:val="001A4535"/>
    <w:pPr>
      <w:suppressAutoHyphens/>
      <w:autoSpaceDE w:val="0"/>
      <w:autoSpaceDN w:val="0"/>
      <w:adjustRightInd w:val="0"/>
      <w:spacing w:line="298" w:lineRule="auto"/>
      <w:ind w:firstLine="312"/>
      <w:textAlignment w:val="center"/>
    </w:pPr>
    <w:rPr>
      <w:color w:val="000000"/>
      <w:lang w:val="ro-RO"/>
    </w:rPr>
  </w:style>
  <w:style w:type="character" w:customStyle="1" w:styleId="NoSpacingChar">
    <w:name w:val="No Spacing Char"/>
    <w:basedOn w:val="DefaultParagraphFont"/>
    <w:link w:val="NoSpacing"/>
    <w:locked/>
    <w:rsid w:val="001A4535"/>
    <w:rPr>
      <w:rFonts w:ascii="Times New Roman" w:eastAsiaTheme="minorEastAsia" w:hAnsi="Times New Roman" w:cs="Times New Roman"/>
      <w:lang w:eastAsia="en-GB"/>
    </w:rPr>
  </w:style>
  <w:style w:type="paragraph" w:styleId="NoSpacing">
    <w:name w:val="No Spacing"/>
    <w:link w:val="NoSpacingChar"/>
    <w:qFormat/>
    <w:rsid w:val="001A4535"/>
    <w:pPr>
      <w:spacing w:after="0" w:line="240" w:lineRule="auto"/>
    </w:pPr>
    <w:rPr>
      <w:rFonts w:ascii="Times New Roman" w:eastAsiaTheme="minorEastAsia" w:hAnsi="Times New Roman" w:cs="Times New Roman"/>
      <w:lang w:eastAsia="en-GB"/>
    </w:rPr>
  </w:style>
  <w:style w:type="paragraph" w:styleId="BodyText">
    <w:name w:val="Body Text"/>
    <w:basedOn w:val="Normal"/>
    <w:link w:val="BodyTextChar"/>
    <w:rsid w:val="00735F2F"/>
    <w:pPr>
      <w:suppressAutoHyphens/>
      <w:spacing w:after="140" w:line="276" w:lineRule="auto"/>
      <w:ind w:firstLine="0"/>
      <w:jc w:val="left"/>
    </w:pPr>
    <w:rPr>
      <w:rFonts w:ascii="Liberation Serif" w:eastAsia="Noto Sans CJK SC" w:hAnsi="Liberation Serif" w:cs="Lohit Devanagari"/>
      <w:kern w:val="2"/>
      <w:sz w:val="24"/>
      <w:szCs w:val="24"/>
      <w:lang w:eastAsia="zh-CN" w:bidi="hi-IN"/>
    </w:rPr>
  </w:style>
  <w:style w:type="character" w:customStyle="1" w:styleId="BodyTextChar">
    <w:name w:val="Body Text Char"/>
    <w:basedOn w:val="DefaultParagraphFont"/>
    <w:link w:val="BodyText"/>
    <w:rsid w:val="00735F2F"/>
    <w:rPr>
      <w:rFonts w:ascii="Liberation Serif" w:eastAsia="Noto Sans CJK SC" w:hAnsi="Liberation Serif" w:cs="Lohit Devanagari"/>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rticip.gov.md/proiectview.php?l=ro&amp;idd=772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alina.&#537;argu@msmps.gov.md" TargetMode="External"/><Relationship Id="rId4" Type="http://schemas.microsoft.com/office/2007/relationships/stylesWithEffects" Target="stylesWithEffects.xml"/><Relationship Id="rId9" Type="http://schemas.openxmlformats.org/officeDocument/2006/relationships/hyperlink" Target="mailto:anastasia.zaharia@msmps.gov.m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1468B-033D-4217-B1F1-97C909DB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8114</Words>
  <Characters>47066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MMPSF</Company>
  <LinksUpToDate>false</LinksUpToDate>
  <CharactersWithSpaces>55070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Anastasia Zaharia</cp:lastModifiedBy>
  <cp:revision>4</cp:revision>
  <cp:lastPrinted>2020-12-02T06:23:00Z</cp:lastPrinted>
  <dcterms:created xsi:type="dcterms:W3CDTF">2020-12-14T12:49:00Z</dcterms:created>
  <dcterms:modified xsi:type="dcterms:W3CDTF">2020-12-14T12:58:00Z</dcterms:modified>
</cp:coreProperties>
</file>