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8DF" w:rsidRPr="00683FA6" w:rsidRDefault="009868DF" w:rsidP="009868DF">
      <w:pPr>
        <w:pStyle w:val="10"/>
        <w:keepNext/>
        <w:keepLines/>
        <w:shd w:val="clear" w:color="auto" w:fill="auto"/>
        <w:spacing w:after="390"/>
        <w:ind w:left="40"/>
        <w:jc w:val="right"/>
        <w:rPr>
          <w:b w:val="0"/>
          <w:sz w:val="28"/>
          <w:szCs w:val="28"/>
        </w:rPr>
      </w:pPr>
      <w:bookmarkStart w:id="0" w:name="bookmark0"/>
      <w:bookmarkStart w:id="1" w:name="_GoBack"/>
      <w:bookmarkEnd w:id="1"/>
      <w:r w:rsidRPr="00683FA6">
        <w:rPr>
          <w:b w:val="0"/>
          <w:sz w:val="28"/>
          <w:szCs w:val="28"/>
        </w:rPr>
        <w:t xml:space="preserve">Proiect </w:t>
      </w:r>
    </w:p>
    <w:p w:rsidR="003406CF" w:rsidRDefault="003406CF" w:rsidP="00683FA6">
      <w:pPr>
        <w:pStyle w:val="10"/>
        <w:keepNext/>
        <w:keepLines/>
        <w:shd w:val="clear" w:color="auto" w:fill="auto"/>
        <w:spacing w:after="0"/>
        <w:ind w:left="40"/>
        <w:rPr>
          <w:sz w:val="32"/>
          <w:szCs w:val="32"/>
        </w:rPr>
      </w:pPr>
    </w:p>
    <w:p w:rsidR="00683FA6" w:rsidRDefault="00683FA6" w:rsidP="00683FA6">
      <w:pPr>
        <w:pStyle w:val="10"/>
        <w:keepNext/>
        <w:keepLines/>
        <w:shd w:val="clear" w:color="auto" w:fill="auto"/>
        <w:spacing w:after="0"/>
        <w:ind w:left="40"/>
        <w:rPr>
          <w:sz w:val="32"/>
          <w:szCs w:val="32"/>
        </w:rPr>
      </w:pPr>
    </w:p>
    <w:p w:rsidR="00C712F5" w:rsidRPr="00731789" w:rsidRDefault="00396722" w:rsidP="00683FA6">
      <w:pPr>
        <w:pStyle w:val="10"/>
        <w:keepNext/>
        <w:keepLines/>
        <w:shd w:val="clear" w:color="auto" w:fill="auto"/>
        <w:spacing w:after="0"/>
        <w:ind w:left="40"/>
        <w:rPr>
          <w:sz w:val="32"/>
          <w:szCs w:val="32"/>
        </w:rPr>
      </w:pPr>
      <w:r w:rsidRPr="00731789">
        <w:rPr>
          <w:sz w:val="32"/>
          <w:szCs w:val="32"/>
        </w:rPr>
        <w:t>GUVERNUL REPUBLICII MOLDOVA</w:t>
      </w:r>
      <w:bookmarkEnd w:id="0"/>
    </w:p>
    <w:p w:rsid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sz w:val="28"/>
          <w:szCs w:val="28"/>
        </w:rPr>
      </w:pPr>
    </w:p>
    <w:p w:rsidR="00731789" w:rsidRP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HOTÎRĂRE </w:t>
      </w:r>
      <w:r w:rsidRPr="00683FA6">
        <w:rPr>
          <w:b w:val="0"/>
          <w:sz w:val="28"/>
          <w:szCs w:val="28"/>
        </w:rPr>
        <w:t>nr. _________</w:t>
      </w:r>
    </w:p>
    <w:p w:rsidR="00683FA6" w:rsidRP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b w:val="0"/>
          <w:sz w:val="28"/>
          <w:szCs w:val="28"/>
        </w:rPr>
      </w:pPr>
      <w:r w:rsidRPr="00683FA6">
        <w:rPr>
          <w:b w:val="0"/>
          <w:sz w:val="28"/>
          <w:szCs w:val="28"/>
        </w:rPr>
        <w:t>din ____________</w:t>
      </w:r>
    </w:p>
    <w:p w:rsidR="00683FA6" w:rsidRP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b w:val="0"/>
          <w:sz w:val="28"/>
          <w:szCs w:val="28"/>
        </w:rPr>
      </w:pPr>
      <w:r w:rsidRPr="00683FA6">
        <w:rPr>
          <w:b w:val="0"/>
          <w:sz w:val="28"/>
          <w:szCs w:val="28"/>
        </w:rPr>
        <w:t>Mun. Chișinău</w:t>
      </w:r>
    </w:p>
    <w:p w:rsid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sz w:val="28"/>
          <w:szCs w:val="28"/>
        </w:rPr>
      </w:pPr>
    </w:p>
    <w:p w:rsidR="00683FA6" w:rsidRDefault="00683FA6" w:rsidP="00683FA6">
      <w:pPr>
        <w:pStyle w:val="30"/>
        <w:shd w:val="clear" w:color="auto" w:fill="auto"/>
        <w:spacing w:before="0" w:after="0"/>
        <w:ind w:left="142"/>
        <w:jc w:val="center"/>
        <w:rPr>
          <w:sz w:val="28"/>
          <w:szCs w:val="28"/>
        </w:rPr>
      </w:pPr>
    </w:p>
    <w:p w:rsidR="00C712F5" w:rsidRPr="009868DF" w:rsidRDefault="00396722" w:rsidP="00731789">
      <w:pPr>
        <w:pStyle w:val="30"/>
        <w:shd w:val="clear" w:color="auto" w:fill="auto"/>
        <w:spacing w:before="0" w:after="0"/>
        <w:ind w:left="142"/>
        <w:jc w:val="center"/>
        <w:rPr>
          <w:sz w:val="28"/>
          <w:szCs w:val="28"/>
        </w:rPr>
      </w:pPr>
      <w:r w:rsidRPr="009868DF">
        <w:rPr>
          <w:sz w:val="28"/>
          <w:szCs w:val="28"/>
        </w:rPr>
        <w:t>Privind aprobarea Programului naţional de dezvoltare a asistenţei medicale de urgenţă pentru anii 20</w:t>
      </w:r>
      <w:r w:rsidR="009868DF" w:rsidRPr="009868DF">
        <w:rPr>
          <w:sz w:val="28"/>
          <w:szCs w:val="28"/>
        </w:rPr>
        <w:t>2</w:t>
      </w:r>
      <w:r w:rsidRPr="009868DF">
        <w:rPr>
          <w:sz w:val="28"/>
          <w:szCs w:val="28"/>
        </w:rPr>
        <w:t>1-202</w:t>
      </w:r>
      <w:r w:rsidR="009868DF" w:rsidRPr="009868DF">
        <w:rPr>
          <w:sz w:val="28"/>
          <w:szCs w:val="28"/>
        </w:rPr>
        <w:t>5</w:t>
      </w:r>
    </w:p>
    <w:p w:rsidR="009868DF" w:rsidRDefault="009868DF" w:rsidP="009868DF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</w:p>
    <w:p w:rsidR="00731789" w:rsidRDefault="00731789" w:rsidP="009868DF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</w:p>
    <w:p w:rsidR="00C712F5" w:rsidRDefault="009868DF" w:rsidP="009868DF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Î</w:t>
      </w:r>
      <w:r w:rsidR="00396722" w:rsidRPr="009868DF">
        <w:rPr>
          <w:sz w:val="28"/>
          <w:szCs w:val="28"/>
        </w:rPr>
        <w:t xml:space="preserve">n temeiul prevederilor art. 2 </w:t>
      </w:r>
      <w:proofErr w:type="spellStart"/>
      <w:r>
        <w:rPr>
          <w:sz w:val="28"/>
          <w:szCs w:val="28"/>
        </w:rPr>
        <w:t>li</w:t>
      </w:r>
      <w:r w:rsidR="00396722" w:rsidRPr="009868DF">
        <w:rPr>
          <w:sz w:val="28"/>
          <w:szCs w:val="28"/>
        </w:rPr>
        <w:t>t</w:t>
      </w:r>
      <w:proofErr w:type="spellEnd"/>
      <w:r w:rsidR="00396722" w:rsidRPr="009868DF">
        <w:rPr>
          <w:sz w:val="28"/>
          <w:szCs w:val="28"/>
        </w:rPr>
        <w:t xml:space="preserve"> h) şi art. 20, 21 şi 24 ale Legii ocrotirii sănătăţii </w:t>
      </w:r>
      <w:r>
        <w:rPr>
          <w:sz w:val="28"/>
          <w:szCs w:val="28"/>
        </w:rPr>
        <w:t>nr.</w:t>
      </w:r>
      <w:r w:rsidR="00396722" w:rsidRPr="009868DF">
        <w:rPr>
          <w:sz w:val="28"/>
          <w:szCs w:val="28"/>
        </w:rPr>
        <w:t xml:space="preserve"> 411</w:t>
      </w:r>
      <w:r>
        <w:rPr>
          <w:sz w:val="28"/>
          <w:szCs w:val="28"/>
        </w:rPr>
        <w:t>/</w:t>
      </w:r>
      <w:r w:rsidR="00396722" w:rsidRPr="009868DF">
        <w:rPr>
          <w:sz w:val="28"/>
          <w:szCs w:val="28"/>
        </w:rPr>
        <w:t>1995 (Monitorul Oficial al Republicii Moldova, 1995, nr.34, art.373), cu modificările şi completările ulterioare, Guvernul HOTĂRĂŞTE:</w:t>
      </w:r>
    </w:p>
    <w:p w:rsidR="009868DF" w:rsidRDefault="009868DF" w:rsidP="009868DF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</w:p>
    <w:p w:rsidR="00683FA6" w:rsidRPr="009868DF" w:rsidRDefault="00683FA6" w:rsidP="009868DF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</w:p>
    <w:p w:rsidR="00C712F5" w:rsidRPr="009868DF" w:rsidRDefault="00396722">
      <w:pPr>
        <w:pStyle w:val="22"/>
        <w:numPr>
          <w:ilvl w:val="0"/>
          <w:numId w:val="1"/>
        </w:numPr>
        <w:shd w:val="clear" w:color="auto" w:fill="auto"/>
        <w:tabs>
          <w:tab w:val="left" w:pos="1103"/>
        </w:tabs>
        <w:spacing w:before="0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Se aprobă:</w:t>
      </w:r>
    </w:p>
    <w:p w:rsidR="00C712F5" w:rsidRPr="009868DF" w:rsidRDefault="00396722">
      <w:pPr>
        <w:pStyle w:val="22"/>
        <w:shd w:val="clear" w:color="auto" w:fill="auto"/>
        <w:spacing w:before="0" w:line="331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Programul naţional de dezvoltare a asistenţei medicale de urgenţă pentru anii 20</w:t>
      </w:r>
      <w:r w:rsidR="009868DF">
        <w:rPr>
          <w:sz w:val="28"/>
          <w:szCs w:val="28"/>
        </w:rPr>
        <w:t>2</w:t>
      </w:r>
      <w:r w:rsidRPr="009868DF">
        <w:rPr>
          <w:sz w:val="28"/>
          <w:szCs w:val="28"/>
        </w:rPr>
        <w:t>1-202</w:t>
      </w:r>
      <w:r w:rsidR="009868DF">
        <w:rPr>
          <w:sz w:val="28"/>
          <w:szCs w:val="28"/>
        </w:rPr>
        <w:t>5</w:t>
      </w:r>
      <w:r w:rsidRPr="009868DF">
        <w:rPr>
          <w:sz w:val="28"/>
          <w:szCs w:val="28"/>
        </w:rPr>
        <w:t>, conform anexei nr.</w:t>
      </w:r>
      <w:r w:rsidR="00EF193C">
        <w:rPr>
          <w:sz w:val="28"/>
          <w:szCs w:val="28"/>
        </w:rPr>
        <w:t xml:space="preserve"> </w:t>
      </w:r>
      <w:r w:rsidRPr="009868DF">
        <w:rPr>
          <w:sz w:val="28"/>
          <w:szCs w:val="28"/>
        </w:rPr>
        <w:t>l;</w:t>
      </w:r>
    </w:p>
    <w:p w:rsidR="00C712F5" w:rsidRPr="009868DF" w:rsidRDefault="00396722">
      <w:pPr>
        <w:pStyle w:val="22"/>
        <w:shd w:val="clear" w:color="auto" w:fill="auto"/>
        <w:spacing w:before="0" w:after="300" w:line="326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Planul de acţiuni privind realizarea Programului naţional de dezvoltare a asistenţei medicale de urgenţă pentru anii 2016-2020, conform anexei nr. 2.</w:t>
      </w:r>
    </w:p>
    <w:p w:rsidR="00C712F5" w:rsidRPr="009868DF" w:rsidRDefault="00396722">
      <w:pPr>
        <w:pStyle w:val="22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308" w:line="326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Se recomandă autorităţilor administraţiei publice locale să întreprindă măsurile de rigoare în vederea creşterii accesibilităţii şi operativităţii serviciului de asistenţă medicală urgentă pentru intervenţie la locul solicitării,</w:t>
      </w:r>
    </w:p>
    <w:p w:rsidR="00C712F5" w:rsidRPr="009868DF" w:rsidRDefault="00396722">
      <w:pPr>
        <w:pStyle w:val="22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296" w:line="317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 xml:space="preserve">Autorităţile şi instituţiile responsabile vor asigura realizarea Programului naţional şi a Planului de acţiuni </w:t>
      </w:r>
      <w:r w:rsidR="003406CF">
        <w:rPr>
          <w:sz w:val="28"/>
          <w:szCs w:val="28"/>
        </w:rPr>
        <w:t>cu informarea anuală a</w:t>
      </w:r>
      <w:r w:rsidR="003406CF" w:rsidRPr="009868DF">
        <w:rPr>
          <w:sz w:val="28"/>
          <w:szCs w:val="28"/>
        </w:rPr>
        <w:t xml:space="preserve"> </w:t>
      </w:r>
      <w:r w:rsidRPr="009868DF">
        <w:rPr>
          <w:sz w:val="28"/>
          <w:szCs w:val="28"/>
        </w:rPr>
        <w:t>Ministerul</w:t>
      </w:r>
      <w:r w:rsidR="003406CF">
        <w:rPr>
          <w:sz w:val="28"/>
          <w:szCs w:val="28"/>
        </w:rPr>
        <w:t>ui</w:t>
      </w:r>
      <w:r w:rsidRPr="009868DF">
        <w:rPr>
          <w:sz w:val="28"/>
          <w:szCs w:val="28"/>
        </w:rPr>
        <w:t xml:space="preserve"> Sănătăţii,</w:t>
      </w:r>
      <w:r w:rsidR="003406CF">
        <w:rPr>
          <w:sz w:val="28"/>
          <w:szCs w:val="28"/>
        </w:rPr>
        <w:t xml:space="preserve"> Muncii și Protecției Sociale cu referire la </w:t>
      </w:r>
      <w:r w:rsidR="003406CF" w:rsidRPr="009868DF">
        <w:rPr>
          <w:sz w:val="28"/>
          <w:szCs w:val="28"/>
        </w:rPr>
        <w:t xml:space="preserve">măsurile întreprinse </w:t>
      </w:r>
      <w:proofErr w:type="spellStart"/>
      <w:r w:rsidRPr="009868DF">
        <w:rPr>
          <w:sz w:val="28"/>
          <w:szCs w:val="28"/>
        </w:rPr>
        <w:t>pînă</w:t>
      </w:r>
      <w:proofErr w:type="spellEnd"/>
      <w:r w:rsidRPr="009868DF">
        <w:rPr>
          <w:sz w:val="28"/>
          <w:szCs w:val="28"/>
        </w:rPr>
        <w:t xml:space="preserve"> la data de 5</w:t>
      </w:r>
      <w:r w:rsidR="008B0C1C">
        <w:rPr>
          <w:sz w:val="28"/>
          <w:szCs w:val="28"/>
        </w:rPr>
        <w:t xml:space="preserve"> aprilie</w:t>
      </w:r>
      <w:r w:rsidR="003406CF">
        <w:rPr>
          <w:sz w:val="28"/>
          <w:szCs w:val="28"/>
        </w:rPr>
        <w:t>.</w:t>
      </w:r>
    </w:p>
    <w:p w:rsidR="009868DF" w:rsidRDefault="00396722" w:rsidP="009868DF">
      <w:pPr>
        <w:pStyle w:val="22"/>
        <w:numPr>
          <w:ilvl w:val="0"/>
          <w:numId w:val="1"/>
        </w:numPr>
        <w:shd w:val="clear" w:color="auto" w:fill="auto"/>
        <w:tabs>
          <w:tab w:val="left" w:pos="1093"/>
        </w:tabs>
        <w:spacing w:before="0" w:line="322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Ministerul Sănătăţii</w:t>
      </w:r>
      <w:r w:rsidR="009868DF">
        <w:rPr>
          <w:sz w:val="28"/>
          <w:szCs w:val="28"/>
        </w:rPr>
        <w:t xml:space="preserve">, Muncii și Protecției Sociale </w:t>
      </w:r>
      <w:r w:rsidRPr="009868DF">
        <w:rPr>
          <w:sz w:val="28"/>
          <w:szCs w:val="28"/>
        </w:rPr>
        <w:t xml:space="preserve">va monitoriza </w:t>
      </w:r>
      <w:r w:rsidR="009868DF">
        <w:rPr>
          <w:sz w:val="28"/>
          <w:szCs w:val="28"/>
        </w:rPr>
        <w:t xml:space="preserve">realizarea </w:t>
      </w:r>
      <w:r w:rsidRPr="009868DF">
        <w:rPr>
          <w:sz w:val="28"/>
          <w:szCs w:val="28"/>
        </w:rPr>
        <w:t xml:space="preserve">Programului naţional, </w:t>
      </w:r>
      <w:r w:rsidR="009868DF">
        <w:rPr>
          <w:sz w:val="28"/>
          <w:szCs w:val="28"/>
        </w:rPr>
        <w:t xml:space="preserve">cu </w:t>
      </w:r>
      <w:r w:rsidRPr="009868DF">
        <w:rPr>
          <w:sz w:val="28"/>
          <w:szCs w:val="28"/>
        </w:rPr>
        <w:t>prezent</w:t>
      </w:r>
      <w:r w:rsidR="009868DF">
        <w:rPr>
          <w:sz w:val="28"/>
          <w:szCs w:val="28"/>
        </w:rPr>
        <w:t xml:space="preserve">area </w:t>
      </w:r>
      <w:r w:rsidR="003406CF" w:rsidRPr="009868DF">
        <w:rPr>
          <w:sz w:val="28"/>
          <w:szCs w:val="28"/>
        </w:rPr>
        <w:t>anual</w:t>
      </w:r>
      <w:r w:rsidR="003406CF">
        <w:rPr>
          <w:sz w:val="28"/>
          <w:szCs w:val="28"/>
        </w:rPr>
        <w:t>ă</w:t>
      </w:r>
      <w:r w:rsidR="003406CF" w:rsidRPr="009868DF">
        <w:rPr>
          <w:sz w:val="28"/>
          <w:szCs w:val="28"/>
        </w:rPr>
        <w:t xml:space="preserve"> </w:t>
      </w:r>
      <w:r w:rsidRPr="009868DF">
        <w:rPr>
          <w:sz w:val="28"/>
          <w:szCs w:val="28"/>
        </w:rPr>
        <w:t xml:space="preserve">Guvernului, </w:t>
      </w:r>
      <w:r w:rsidR="003406CF">
        <w:rPr>
          <w:sz w:val="28"/>
          <w:szCs w:val="28"/>
        </w:rPr>
        <w:t xml:space="preserve">a </w:t>
      </w:r>
      <w:r w:rsidRPr="009868DF">
        <w:rPr>
          <w:sz w:val="28"/>
          <w:szCs w:val="28"/>
        </w:rPr>
        <w:t>informaţi</w:t>
      </w:r>
      <w:r w:rsidR="003406CF">
        <w:rPr>
          <w:sz w:val="28"/>
          <w:szCs w:val="28"/>
        </w:rPr>
        <w:t>ei</w:t>
      </w:r>
      <w:r w:rsidRPr="009868DF">
        <w:rPr>
          <w:sz w:val="28"/>
          <w:szCs w:val="28"/>
        </w:rPr>
        <w:t xml:space="preserve"> generalizat</w:t>
      </w:r>
      <w:r w:rsidR="003406CF">
        <w:rPr>
          <w:sz w:val="28"/>
          <w:szCs w:val="28"/>
        </w:rPr>
        <w:t>e</w:t>
      </w:r>
      <w:r w:rsidRPr="009868DF">
        <w:rPr>
          <w:sz w:val="28"/>
          <w:szCs w:val="28"/>
        </w:rPr>
        <w:t xml:space="preserve"> privind măsurile </w:t>
      </w:r>
      <w:r w:rsidR="009868DF">
        <w:rPr>
          <w:sz w:val="28"/>
          <w:szCs w:val="28"/>
        </w:rPr>
        <w:t>întreprinse</w:t>
      </w:r>
      <w:r w:rsidR="003406CF">
        <w:rPr>
          <w:sz w:val="28"/>
          <w:szCs w:val="28"/>
        </w:rPr>
        <w:t xml:space="preserve">, </w:t>
      </w:r>
      <w:proofErr w:type="spellStart"/>
      <w:r w:rsidR="003406CF" w:rsidRPr="009868DF">
        <w:rPr>
          <w:sz w:val="28"/>
          <w:szCs w:val="28"/>
        </w:rPr>
        <w:t>pînă</w:t>
      </w:r>
      <w:proofErr w:type="spellEnd"/>
      <w:r w:rsidR="003406CF" w:rsidRPr="009868DF">
        <w:rPr>
          <w:sz w:val="28"/>
          <w:szCs w:val="28"/>
        </w:rPr>
        <w:t xml:space="preserve"> la data de 20 </w:t>
      </w:r>
      <w:r w:rsidR="008B0C1C">
        <w:rPr>
          <w:sz w:val="28"/>
          <w:szCs w:val="28"/>
        </w:rPr>
        <w:t>aprilie</w:t>
      </w:r>
      <w:r w:rsidR="003406CF">
        <w:rPr>
          <w:sz w:val="28"/>
          <w:szCs w:val="28"/>
        </w:rPr>
        <w:t>.</w:t>
      </w:r>
    </w:p>
    <w:p w:rsidR="00731789" w:rsidRDefault="00731789" w:rsidP="00731789">
      <w:pPr>
        <w:pStyle w:val="22"/>
        <w:shd w:val="clear" w:color="auto" w:fill="auto"/>
        <w:tabs>
          <w:tab w:val="left" w:pos="1093"/>
        </w:tabs>
        <w:spacing w:before="0" w:line="322" w:lineRule="exact"/>
        <w:ind w:left="740"/>
        <w:rPr>
          <w:sz w:val="28"/>
          <w:szCs w:val="28"/>
        </w:rPr>
      </w:pPr>
    </w:p>
    <w:p w:rsidR="00C712F5" w:rsidRPr="009868DF" w:rsidRDefault="00396722" w:rsidP="009868DF">
      <w:pPr>
        <w:pStyle w:val="22"/>
        <w:numPr>
          <w:ilvl w:val="0"/>
          <w:numId w:val="2"/>
        </w:numPr>
        <w:shd w:val="clear" w:color="auto" w:fill="auto"/>
        <w:tabs>
          <w:tab w:val="left" w:pos="1054"/>
        </w:tabs>
        <w:spacing w:before="0" w:line="336" w:lineRule="exact"/>
        <w:ind w:firstLine="740"/>
        <w:rPr>
          <w:sz w:val="28"/>
          <w:szCs w:val="28"/>
        </w:rPr>
      </w:pPr>
      <w:r w:rsidRPr="009868DF">
        <w:rPr>
          <w:sz w:val="28"/>
          <w:szCs w:val="28"/>
        </w:rPr>
        <w:t>Finanţarea Programului naţional de dezvoltare a asistenţei medicale de urgenţă pentru anii 20</w:t>
      </w:r>
      <w:r w:rsidR="009868DF">
        <w:rPr>
          <w:sz w:val="28"/>
          <w:szCs w:val="28"/>
        </w:rPr>
        <w:t>2</w:t>
      </w:r>
      <w:r w:rsidRPr="009868DF">
        <w:rPr>
          <w:sz w:val="28"/>
          <w:szCs w:val="28"/>
        </w:rPr>
        <w:t>1-202</w:t>
      </w:r>
      <w:r w:rsidR="009868DF">
        <w:rPr>
          <w:sz w:val="28"/>
          <w:szCs w:val="28"/>
        </w:rPr>
        <w:t>5</w:t>
      </w:r>
      <w:r w:rsidRPr="009868DF">
        <w:rPr>
          <w:sz w:val="28"/>
          <w:szCs w:val="28"/>
        </w:rPr>
        <w:t xml:space="preserve"> se va efectua din contul şi în limita mijloacelor </w:t>
      </w:r>
      <w:r w:rsidRPr="009868DF">
        <w:rPr>
          <w:sz w:val="28"/>
          <w:szCs w:val="28"/>
        </w:rPr>
        <w:lastRenderedPageBreak/>
        <w:t>aprobate anual în bugetul public naţional, precum şi din alte surse, confo</w:t>
      </w:r>
      <w:r w:rsidR="009868DF">
        <w:rPr>
          <w:sz w:val="28"/>
          <w:szCs w:val="28"/>
        </w:rPr>
        <w:t>rm</w:t>
      </w:r>
      <w:r w:rsidRPr="009868DF">
        <w:rPr>
          <w:sz w:val="28"/>
          <w:szCs w:val="28"/>
        </w:rPr>
        <w:t xml:space="preserve"> legislaţiei în vigoare,</w:t>
      </w:r>
    </w:p>
    <w:p w:rsidR="00731789" w:rsidRDefault="00731789" w:rsidP="009868DF">
      <w:pPr>
        <w:pStyle w:val="22"/>
        <w:shd w:val="clear" w:color="auto" w:fill="auto"/>
        <w:spacing w:before="0"/>
        <w:rPr>
          <w:rStyle w:val="2Exact"/>
          <w:b/>
          <w:sz w:val="28"/>
          <w:szCs w:val="28"/>
          <w:lang w:val="ro-RO"/>
        </w:rPr>
      </w:pPr>
    </w:p>
    <w:p w:rsidR="00731789" w:rsidRDefault="00731789" w:rsidP="009868DF">
      <w:pPr>
        <w:pStyle w:val="22"/>
        <w:shd w:val="clear" w:color="auto" w:fill="auto"/>
        <w:spacing w:before="0"/>
        <w:rPr>
          <w:rStyle w:val="2Exact"/>
          <w:b/>
          <w:sz w:val="28"/>
          <w:szCs w:val="28"/>
          <w:lang w:val="ro-RO"/>
        </w:rPr>
      </w:pPr>
    </w:p>
    <w:p w:rsidR="003406CF" w:rsidRDefault="003406CF" w:rsidP="009868DF">
      <w:pPr>
        <w:pStyle w:val="22"/>
        <w:shd w:val="clear" w:color="auto" w:fill="auto"/>
        <w:spacing w:before="0"/>
        <w:rPr>
          <w:rStyle w:val="2Exact"/>
          <w:b/>
          <w:sz w:val="28"/>
          <w:szCs w:val="28"/>
          <w:lang w:val="ro-RO"/>
        </w:rPr>
      </w:pPr>
    </w:p>
    <w:p w:rsidR="00C712F5" w:rsidRDefault="009868DF" w:rsidP="009868DF">
      <w:pPr>
        <w:pStyle w:val="22"/>
        <w:shd w:val="clear" w:color="auto" w:fill="auto"/>
        <w:spacing w:before="0"/>
        <w:rPr>
          <w:rStyle w:val="2Exact"/>
          <w:b/>
          <w:sz w:val="28"/>
          <w:szCs w:val="28"/>
        </w:rPr>
      </w:pPr>
      <w:r w:rsidRPr="009868DF">
        <w:rPr>
          <w:rStyle w:val="2Exact"/>
          <w:b/>
          <w:sz w:val="28"/>
          <w:szCs w:val="28"/>
        </w:rPr>
        <w:t xml:space="preserve">Prim </w:t>
      </w:r>
      <w:proofErr w:type="spellStart"/>
      <w:r w:rsidRPr="009868DF">
        <w:rPr>
          <w:rStyle w:val="2Exact"/>
          <w:b/>
          <w:sz w:val="28"/>
          <w:szCs w:val="28"/>
        </w:rPr>
        <w:t>ministru</w:t>
      </w:r>
      <w:proofErr w:type="spellEnd"/>
      <w:r w:rsidRPr="009868DF">
        <w:rPr>
          <w:rStyle w:val="2Exact"/>
          <w:b/>
          <w:sz w:val="28"/>
          <w:szCs w:val="28"/>
        </w:rPr>
        <w:t xml:space="preserve"> </w:t>
      </w:r>
      <w:r w:rsidRPr="009868DF">
        <w:rPr>
          <w:rStyle w:val="2Exact"/>
          <w:b/>
          <w:sz w:val="28"/>
          <w:szCs w:val="28"/>
        </w:rPr>
        <w:tab/>
      </w:r>
      <w:r w:rsidRPr="009868DF">
        <w:rPr>
          <w:rStyle w:val="2Exact"/>
          <w:b/>
          <w:sz w:val="28"/>
          <w:szCs w:val="28"/>
        </w:rPr>
        <w:tab/>
      </w:r>
      <w:r w:rsidRPr="009868DF">
        <w:rPr>
          <w:rStyle w:val="2Exact"/>
          <w:b/>
          <w:sz w:val="28"/>
          <w:szCs w:val="28"/>
        </w:rPr>
        <w:tab/>
      </w:r>
      <w:r w:rsidRPr="009868DF">
        <w:rPr>
          <w:rStyle w:val="2Exact"/>
          <w:b/>
          <w:sz w:val="28"/>
          <w:szCs w:val="28"/>
        </w:rPr>
        <w:tab/>
      </w:r>
      <w:r w:rsidRPr="009868DF">
        <w:rPr>
          <w:rStyle w:val="2Exact"/>
          <w:b/>
          <w:sz w:val="28"/>
          <w:szCs w:val="28"/>
        </w:rPr>
        <w:tab/>
      </w:r>
      <w:r>
        <w:rPr>
          <w:rStyle w:val="2Exact"/>
          <w:b/>
          <w:sz w:val="28"/>
          <w:szCs w:val="28"/>
        </w:rPr>
        <w:tab/>
      </w:r>
      <w:r w:rsidRPr="009868DF">
        <w:rPr>
          <w:rStyle w:val="2Exact"/>
          <w:b/>
          <w:sz w:val="28"/>
          <w:szCs w:val="28"/>
        </w:rPr>
        <w:t>Ion CHICU</w:t>
      </w:r>
    </w:p>
    <w:p w:rsidR="009868DF" w:rsidRDefault="009868DF" w:rsidP="009868DF">
      <w:pPr>
        <w:pStyle w:val="22"/>
        <w:shd w:val="clear" w:color="auto" w:fill="auto"/>
        <w:spacing w:before="0"/>
        <w:ind w:firstLine="740"/>
        <w:rPr>
          <w:rStyle w:val="2Exact"/>
          <w:b/>
          <w:sz w:val="28"/>
          <w:szCs w:val="28"/>
        </w:rPr>
      </w:pPr>
    </w:p>
    <w:p w:rsidR="009868DF" w:rsidRDefault="009868DF" w:rsidP="009868DF">
      <w:pPr>
        <w:pStyle w:val="22"/>
        <w:shd w:val="clear" w:color="auto" w:fill="auto"/>
        <w:spacing w:before="0"/>
        <w:ind w:firstLine="740"/>
        <w:rPr>
          <w:rStyle w:val="2Exact"/>
          <w:b/>
          <w:sz w:val="28"/>
          <w:szCs w:val="28"/>
        </w:rPr>
      </w:pPr>
    </w:p>
    <w:p w:rsidR="003406CF" w:rsidRDefault="003406CF" w:rsidP="009868DF">
      <w:pPr>
        <w:pStyle w:val="22"/>
        <w:shd w:val="clear" w:color="auto" w:fill="auto"/>
        <w:spacing w:before="0"/>
        <w:ind w:firstLine="740"/>
        <w:rPr>
          <w:rStyle w:val="2Exact"/>
          <w:b/>
          <w:sz w:val="28"/>
          <w:szCs w:val="28"/>
        </w:rPr>
      </w:pPr>
    </w:p>
    <w:p w:rsidR="00683FA6" w:rsidRDefault="00683FA6" w:rsidP="009868DF">
      <w:pPr>
        <w:pStyle w:val="22"/>
        <w:shd w:val="clear" w:color="auto" w:fill="auto"/>
        <w:spacing w:before="0"/>
        <w:ind w:firstLine="740"/>
        <w:rPr>
          <w:rStyle w:val="2Exact"/>
          <w:b/>
          <w:sz w:val="28"/>
          <w:szCs w:val="28"/>
        </w:rPr>
      </w:pPr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  <w:proofErr w:type="spellStart"/>
      <w:r w:rsidRPr="009868DF">
        <w:rPr>
          <w:rStyle w:val="2Exact"/>
          <w:sz w:val="28"/>
          <w:szCs w:val="28"/>
        </w:rPr>
        <w:t>Contrasemnează</w:t>
      </w:r>
      <w:proofErr w:type="spellEnd"/>
      <w:r w:rsidRPr="009868DF">
        <w:rPr>
          <w:rStyle w:val="2Exact"/>
          <w:sz w:val="28"/>
          <w:szCs w:val="28"/>
        </w:rPr>
        <w:t>:</w:t>
      </w:r>
    </w:p>
    <w:p w:rsidR="009868DF" w:rsidRPr="009868DF" w:rsidRDefault="009868DF" w:rsidP="009868DF">
      <w:pPr>
        <w:pStyle w:val="22"/>
        <w:shd w:val="clear" w:color="auto" w:fill="auto"/>
        <w:spacing w:before="0"/>
        <w:ind w:firstLine="740"/>
        <w:rPr>
          <w:rStyle w:val="2Exact"/>
          <w:sz w:val="28"/>
          <w:szCs w:val="28"/>
        </w:rPr>
      </w:pPr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  <w:proofErr w:type="spellStart"/>
      <w:r w:rsidRPr="009868DF">
        <w:rPr>
          <w:rStyle w:val="2Exact"/>
          <w:sz w:val="28"/>
          <w:szCs w:val="28"/>
        </w:rPr>
        <w:t>Ministru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sănătății</w:t>
      </w:r>
      <w:proofErr w:type="spellEnd"/>
      <w:r w:rsidRPr="009868DF">
        <w:rPr>
          <w:rStyle w:val="2Exact"/>
          <w:sz w:val="28"/>
          <w:szCs w:val="28"/>
        </w:rPr>
        <w:t xml:space="preserve">, </w:t>
      </w:r>
      <w:proofErr w:type="spellStart"/>
      <w:r w:rsidRPr="009868DF">
        <w:rPr>
          <w:rStyle w:val="2Exact"/>
          <w:sz w:val="28"/>
          <w:szCs w:val="28"/>
        </w:rPr>
        <w:t>muncii</w:t>
      </w:r>
      <w:proofErr w:type="spellEnd"/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  <w:proofErr w:type="spellStart"/>
      <w:r w:rsidRPr="009868DF">
        <w:rPr>
          <w:rStyle w:val="2Exact"/>
          <w:sz w:val="28"/>
          <w:szCs w:val="28"/>
        </w:rPr>
        <w:t>și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protecției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sociale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proofErr w:type="spellStart"/>
      <w:r w:rsidRPr="009868DF">
        <w:rPr>
          <w:rStyle w:val="2Exact"/>
          <w:sz w:val="28"/>
          <w:szCs w:val="28"/>
        </w:rPr>
        <w:t>Viorica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="003406CF">
        <w:rPr>
          <w:rStyle w:val="2Exact"/>
          <w:sz w:val="28"/>
          <w:szCs w:val="28"/>
        </w:rPr>
        <w:t>D</w:t>
      </w:r>
      <w:r w:rsidR="003406CF" w:rsidRPr="009868DF">
        <w:rPr>
          <w:rStyle w:val="2Exact"/>
          <w:sz w:val="28"/>
          <w:szCs w:val="28"/>
        </w:rPr>
        <w:t>umbrăveanu</w:t>
      </w:r>
      <w:proofErr w:type="spellEnd"/>
    </w:p>
    <w:p w:rsid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</w:p>
    <w:p w:rsidR="003406CF" w:rsidRDefault="003406CF" w:rsidP="003406CF">
      <w:pPr>
        <w:pStyle w:val="22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Ministerul Finanțelor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Serghei </w:t>
      </w:r>
      <w:proofErr w:type="spellStart"/>
      <w:r>
        <w:rPr>
          <w:sz w:val="28"/>
          <w:szCs w:val="28"/>
        </w:rPr>
        <w:t>Pușcuța</w:t>
      </w:r>
      <w:proofErr w:type="spellEnd"/>
    </w:p>
    <w:p w:rsidR="006378A4" w:rsidRDefault="006378A4" w:rsidP="003406CF">
      <w:pPr>
        <w:pStyle w:val="22"/>
        <w:shd w:val="clear" w:color="auto" w:fill="auto"/>
        <w:spacing w:before="0"/>
        <w:rPr>
          <w:sz w:val="28"/>
          <w:szCs w:val="28"/>
        </w:rPr>
      </w:pPr>
    </w:p>
    <w:p w:rsidR="006378A4" w:rsidRDefault="006378A4" w:rsidP="003406CF">
      <w:pPr>
        <w:pStyle w:val="22"/>
        <w:shd w:val="clear" w:color="auto" w:fill="auto"/>
        <w:spacing w:before="0"/>
        <w:rPr>
          <w:sz w:val="28"/>
          <w:szCs w:val="28"/>
        </w:rPr>
      </w:pPr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  <w:proofErr w:type="spellStart"/>
      <w:r w:rsidRPr="009868DF">
        <w:rPr>
          <w:rStyle w:val="2Exact"/>
          <w:sz w:val="28"/>
          <w:szCs w:val="28"/>
        </w:rPr>
        <w:t>Ministrul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Econiomiei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și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Infrastructurii</w:t>
      </w:r>
      <w:proofErr w:type="spellEnd"/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proofErr w:type="spellStart"/>
      <w:r w:rsidR="003406CF">
        <w:rPr>
          <w:rStyle w:val="2Exact"/>
          <w:sz w:val="28"/>
          <w:szCs w:val="28"/>
        </w:rPr>
        <w:t>Anatol</w:t>
      </w:r>
      <w:proofErr w:type="spellEnd"/>
      <w:r w:rsidR="003406CF">
        <w:rPr>
          <w:rStyle w:val="2Exact"/>
          <w:sz w:val="28"/>
          <w:szCs w:val="28"/>
        </w:rPr>
        <w:t xml:space="preserve"> </w:t>
      </w:r>
      <w:proofErr w:type="spellStart"/>
      <w:r w:rsidR="003406CF">
        <w:rPr>
          <w:rStyle w:val="2Exact"/>
          <w:sz w:val="28"/>
          <w:szCs w:val="28"/>
        </w:rPr>
        <w:t>Usatîi</w:t>
      </w:r>
      <w:proofErr w:type="spellEnd"/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</w:p>
    <w:p w:rsidR="009868DF" w:rsidRP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</w:p>
    <w:p w:rsidR="009868DF" w:rsidRDefault="009868DF" w:rsidP="009868DF">
      <w:pPr>
        <w:pStyle w:val="22"/>
        <w:shd w:val="clear" w:color="auto" w:fill="auto"/>
        <w:spacing w:before="0"/>
        <w:rPr>
          <w:rStyle w:val="2Exact"/>
          <w:sz w:val="28"/>
          <w:szCs w:val="28"/>
        </w:rPr>
      </w:pPr>
      <w:proofErr w:type="spellStart"/>
      <w:r w:rsidRPr="009868DF">
        <w:rPr>
          <w:rStyle w:val="2Exact"/>
          <w:sz w:val="28"/>
          <w:szCs w:val="28"/>
        </w:rPr>
        <w:t>Ministerul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Afacerilor</w:t>
      </w:r>
      <w:proofErr w:type="spellEnd"/>
      <w:r w:rsidRPr="009868DF">
        <w:rPr>
          <w:rStyle w:val="2Exact"/>
          <w:sz w:val="28"/>
          <w:szCs w:val="28"/>
        </w:rPr>
        <w:t xml:space="preserve"> Interne</w:t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r w:rsidRPr="009868DF">
        <w:rPr>
          <w:rStyle w:val="2Exact"/>
          <w:sz w:val="28"/>
          <w:szCs w:val="28"/>
        </w:rPr>
        <w:tab/>
      </w:r>
      <w:proofErr w:type="spellStart"/>
      <w:r w:rsidRPr="009868DF">
        <w:rPr>
          <w:rStyle w:val="2Exact"/>
          <w:sz w:val="28"/>
          <w:szCs w:val="28"/>
        </w:rPr>
        <w:t>Pavel</w:t>
      </w:r>
      <w:proofErr w:type="spellEnd"/>
      <w:r w:rsidRPr="009868DF">
        <w:rPr>
          <w:rStyle w:val="2Exact"/>
          <w:sz w:val="28"/>
          <w:szCs w:val="28"/>
        </w:rPr>
        <w:t xml:space="preserve"> </w:t>
      </w:r>
      <w:proofErr w:type="spellStart"/>
      <w:r w:rsidRPr="009868DF">
        <w:rPr>
          <w:rStyle w:val="2Exact"/>
          <w:sz w:val="28"/>
          <w:szCs w:val="28"/>
        </w:rPr>
        <w:t>Voicu</w:t>
      </w:r>
      <w:proofErr w:type="spellEnd"/>
    </w:p>
    <w:p w:rsidR="009868DF" w:rsidRPr="009868DF" w:rsidRDefault="009868DF" w:rsidP="009868DF">
      <w:pPr>
        <w:pStyle w:val="22"/>
        <w:shd w:val="clear" w:color="auto" w:fill="auto"/>
        <w:spacing w:before="0"/>
        <w:rPr>
          <w:sz w:val="28"/>
          <w:szCs w:val="28"/>
        </w:rPr>
      </w:pPr>
    </w:p>
    <w:sectPr w:rsidR="009868DF" w:rsidRPr="009868DF" w:rsidSect="00683FA6">
      <w:pgSz w:w="11900" w:h="16840"/>
      <w:pgMar w:top="1276" w:right="860" w:bottom="1560" w:left="1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83" w:rsidRDefault="00D56E83">
      <w:r>
        <w:separator/>
      </w:r>
    </w:p>
  </w:endnote>
  <w:endnote w:type="continuationSeparator" w:id="0">
    <w:p w:rsidR="00D56E83" w:rsidRDefault="00D5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83" w:rsidRDefault="00D56E83"/>
  </w:footnote>
  <w:footnote w:type="continuationSeparator" w:id="0">
    <w:p w:rsidR="00D56E83" w:rsidRDefault="00D56E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309"/>
    <w:multiLevelType w:val="multilevel"/>
    <w:tmpl w:val="97A4FA0C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65723"/>
    <w:multiLevelType w:val="multilevel"/>
    <w:tmpl w:val="5CFED0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F5"/>
    <w:rsid w:val="003406CF"/>
    <w:rsid w:val="00396722"/>
    <w:rsid w:val="004232BB"/>
    <w:rsid w:val="006378A4"/>
    <w:rsid w:val="00683FA6"/>
    <w:rsid w:val="00731789"/>
    <w:rsid w:val="008B0C1C"/>
    <w:rsid w:val="008D419F"/>
    <w:rsid w:val="009868DF"/>
    <w:rsid w:val="009E2749"/>
    <w:rsid w:val="00BD5633"/>
    <w:rsid w:val="00C712F5"/>
    <w:rsid w:val="00D45F64"/>
    <w:rsid w:val="00D56E83"/>
    <w:rsid w:val="00E33604"/>
    <w:rsid w:val="00E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80" w:line="354" w:lineRule="exact"/>
      <w:outlineLvl w:val="1"/>
    </w:pPr>
    <w:rPr>
      <w:rFonts w:ascii="Times New Roman" w:eastAsia="Times New Roman" w:hAnsi="Times New Roman" w:cs="Times New Roman"/>
      <w:b/>
      <w:bCs/>
      <w:spacing w:val="5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00" w:after="940"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8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4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180" w:line="354" w:lineRule="exact"/>
      <w:outlineLvl w:val="1"/>
    </w:pPr>
    <w:rPr>
      <w:rFonts w:ascii="Times New Roman" w:eastAsia="Times New Roman" w:hAnsi="Times New Roman" w:cs="Times New Roman"/>
      <w:b/>
      <w:bCs/>
      <w:spacing w:val="5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00" w:after="940"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 Boleac</cp:lastModifiedBy>
  <cp:revision>2</cp:revision>
  <cp:lastPrinted>2020-11-17T15:00:00Z</cp:lastPrinted>
  <dcterms:created xsi:type="dcterms:W3CDTF">2020-12-10T12:20:00Z</dcterms:created>
  <dcterms:modified xsi:type="dcterms:W3CDTF">2020-12-10T12:20:00Z</dcterms:modified>
</cp:coreProperties>
</file>