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A" w:rsidRPr="00F271A9" w:rsidRDefault="00B77D61" w:rsidP="0077313A">
      <w:pPr>
        <w:pStyle w:val="cn"/>
        <w:ind w:right="-405" w:firstLine="720"/>
        <w:rPr>
          <w:i/>
          <w:color w:val="000000"/>
          <w:sz w:val="22"/>
          <w:szCs w:val="22"/>
          <w:u w:val="single"/>
          <w:lang w:val="ro-RO"/>
        </w:rPr>
      </w:pPr>
      <w:r w:rsidRPr="00F271A9">
        <w:rPr>
          <w:i/>
          <w:sz w:val="22"/>
          <w:szCs w:val="22"/>
          <w:u w:val="single"/>
          <w:lang w:val="ro-RO"/>
        </w:rPr>
        <w:t>A</w:t>
      </w:r>
      <w:r w:rsidR="00704B03" w:rsidRPr="00F271A9">
        <w:rPr>
          <w:i/>
          <w:sz w:val="22"/>
          <w:szCs w:val="22"/>
          <w:u w:val="single"/>
          <w:lang w:val="ro-RO"/>
        </w:rPr>
        <w:t>nunț despre c</w:t>
      </w:r>
      <w:r w:rsidR="0077313A" w:rsidRPr="00F271A9">
        <w:rPr>
          <w:i/>
          <w:sz w:val="22"/>
          <w:szCs w:val="22"/>
          <w:u w:val="single"/>
          <w:lang w:val="ro-RO"/>
        </w:rPr>
        <w:t xml:space="preserve">onsultări publice la </w:t>
      </w:r>
      <w:r w:rsidR="00704B03" w:rsidRPr="00F271A9">
        <w:rPr>
          <w:i/>
          <w:sz w:val="22"/>
          <w:szCs w:val="22"/>
          <w:u w:val="single"/>
          <w:lang w:val="ro-RO"/>
        </w:rPr>
        <w:t>p</w:t>
      </w:r>
      <w:proofErr w:type="spellStart"/>
      <w:r w:rsidR="0077313A" w:rsidRPr="00F271A9">
        <w:rPr>
          <w:i/>
          <w:sz w:val="22"/>
          <w:szCs w:val="22"/>
          <w:u w:val="single"/>
          <w:lang w:val="en-US"/>
        </w:rPr>
        <w:t>roiectul</w:t>
      </w:r>
      <w:proofErr w:type="spellEnd"/>
      <w:r w:rsidR="0077313A" w:rsidRPr="00F271A9">
        <w:rPr>
          <w:i/>
          <w:sz w:val="22"/>
          <w:szCs w:val="22"/>
          <w:u w:val="single"/>
          <w:lang w:val="en-US"/>
        </w:rPr>
        <w:t xml:space="preserve"> </w:t>
      </w:r>
      <w:proofErr w:type="spellStart"/>
      <w:r w:rsidR="00704B03" w:rsidRPr="00F271A9">
        <w:rPr>
          <w:i/>
          <w:sz w:val="22"/>
          <w:szCs w:val="22"/>
          <w:u w:val="single"/>
          <w:lang w:val="en-US"/>
        </w:rPr>
        <w:t>Legii</w:t>
      </w:r>
      <w:proofErr w:type="spellEnd"/>
      <w:r w:rsidR="00704B03" w:rsidRPr="00F271A9">
        <w:rPr>
          <w:i/>
          <w:sz w:val="22"/>
          <w:szCs w:val="22"/>
          <w:u w:val="single"/>
          <w:lang w:val="en-US"/>
        </w:rPr>
        <w:t xml:space="preserve"> </w:t>
      </w:r>
      <w:r w:rsidR="0077313A" w:rsidRPr="00F271A9">
        <w:rPr>
          <w:i/>
          <w:sz w:val="22"/>
          <w:szCs w:val="22"/>
          <w:u w:val="single"/>
          <w:lang w:val="en-US"/>
        </w:rPr>
        <w:t xml:space="preserve"> </w:t>
      </w:r>
      <w:r w:rsidR="00704B03" w:rsidRPr="00F271A9">
        <w:rPr>
          <w:i/>
          <w:color w:val="000000"/>
          <w:sz w:val="22"/>
          <w:szCs w:val="22"/>
          <w:u w:val="single"/>
          <w:lang w:val="ro-RO"/>
        </w:rPr>
        <w:t>(</w:t>
      </w:r>
      <w:r w:rsidR="00704B03" w:rsidRPr="00F271A9">
        <w:rPr>
          <w:b/>
          <w:i/>
          <w:color w:val="000000"/>
          <w:sz w:val="22"/>
          <w:szCs w:val="22"/>
          <w:u w:val="single"/>
          <w:lang w:val="ro-RO"/>
        </w:rPr>
        <w:t>număr unic 46</w:t>
      </w:r>
      <w:r w:rsidR="0077313A" w:rsidRPr="00F271A9">
        <w:rPr>
          <w:b/>
          <w:i/>
          <w:color w:val="000000"/>
          <w:sz w:val="22"/>
          <w:szCs w:val="22"/>
          <w:u w:val="single"/>
          <w:lang w:val="ro-RO"/>
        </w:rPr>
        <w:t>0/MADRM/2020</w:t>
      </w:r>
      <w:r w:rsidR="0077313A" w:rsidRPr="00F271A9">
        <w:rPr>
          <w:i/>
          <w:color w:val="000000"/>
          <w:sz w:val="22"/>
          <w:szCs w:val="22"/>
          <w:u w:val="single"/>
          <w:lang w:val="ro-RO"/>
        </w:rPr>
        <w:t>)</w:t>
      </w:r>
    </w:p>
    <w:p w:rsidR="0077313A" w:rsidRPr="00F271A9" w:rsidRDefault="0077313A" w:rsidP="0077313A">
      <w:pPr>
        <w:pStyle w:val="cn"/>
        <w:ind w:right="-405" w:firstLine="720"/>
        <w:jc w:val="both"/>
        <w:rPr>
          <w:i/>
          <w:sz w:val="22"/>
          <w:szCs w:val="22"/>
          <w:u w:val="single"/>
          <w:lang w:val="ro-RO"/>
        </w:rPr>
      </w:pPr>
    </w:p>
    <w:p w:rsidR="009F7A81" w:rsidRPr="00F271A9" w:rsidRDefault="009F7A81" w:rsidP="002E5FEA">
      <w:pPr>
        <w:pStyle w:val="cn"/>
        <w:spacing w:after="120"/>
        <w:ind w:right="-30"/>
        <w:jc w:val="both"/>
        <w:rPr>
          <w:bCs/>
          <w:sz w:val="22"/>
          <w:szCs w:val="22"/>
          <w:lang w:val="ro-RO"/>
        </w:rPr>
      </w:pPr>
      <w:r w:rsidRPr="00F271A9">
        <w:rPr>
          <w:sz w:val="22"/>
          <w:szCs w:val="22"/>
          <w:lang w:val="ro-RO"/>
        </w:rPr>
        <w:t>În conformitate cu pct.179 din Regulamentului Guvernu</w:t>
      </w:r>
      <w:r w:rsidR="002E5FEA" w:rsidRPr="00F271A9">
        <w:rPr>
          <w:sz w:val="22"/>
          <w:szCs w:val="22"/>
          <w:lang w:val="ro-RO"/>
        </w:rPr>
        <w:t>lui aprobat prin HG nr.610/2018</w:t>
      </w:r>
      <w:r w:rsidRPr="00F271A9">
        <w:rPr>
          <w:sz w:val="22"/>
          <w:szCs w:val="22"/>
          <w:lang w:val="ro-RO"/>
        </w:rPr>
        <w:t xml:space="preserve"> </w:t>
      </w:r>
      <w:r w:rsidR="002E5FEA" w:rsidRPr="00F271A9">
        <w:rPr>
          <w:sz w:val="22"/>
          <w:szCs w:val="22"/>
          <w:lang w:val="ro-RO"/>
        </w:rPr>
        <w:t xml:space="preserve">și </w:t>
      </w:r>
      <w:r w:rsidR="002E5FEA" w:rsidRPr="00F271A9">
        <w:rPr>
          <w:sz w:val="22"/>
          <w:szCs w:val="22"/>
          <w:lang w:val="ro-RO"/>
        </w:rPr>
        <w:t>prevederile</w:t>
      </w:r>
      <w:r w:rsidR="002E5FEA" w:rsidRPr="00F271A9">
        <w:rPr>
          <w:sz w:val="22"/>
          <w:szCs w:val="22"/>
          <w:lang w:val="ro-RO"/>
        </w:rPr>
        <w:t xml:space="preserve"> </w:t>
      </w:r>
      <w:r w:rsidR="002E5FEA" w:rsidRPr="00F271A9">
        <w:rPr>
          <w:sz w:val="22"/>
          <w:szCs w:val="22"/>
          <w:lang w:val="ro-RO"/>
        </w:rPr>
        <w:t>Legii nr.982/2000 privind accesul la informaţie,</w:t>
      </w:r>
      <w:r w:rsidR="002E5FEA" w:rsidRPr="00F271A9">
        <w:rPr>
          <w:sz w:val="22"/>
          <w:szCs w:val="22"/>
          <w:lang w:val="ro-RO"/>
        </w:rPr>
        <w:t xml:space="preserve"> </w:t>
      </w:r>
      <w:r w:rsidRPr="00F271A9">
        <w:rPr>
          <w:b/>
          <w:sz w:val="22"/>
          <w:szCs w:val="22"/>
          <w:lang w:val="ro-RO"/>
        </w:rPr>
        <w:t>Ministerul Agriculturii, Dezvoltării Regionale și Mediului,</w:t>
      </w:r>
      <w:r w:rsidR="002E5FEA" w:rsidRPr="00F271A9">
        <w:rPr>
          <w:b/>
          <w:sz w:val="22"/>
          <w:szCs w:val="22"/>
          <w:lang w:val="ro-RO"/>
        </w:rPr>
        <w:t xml:space="preserve"> anunţă publicul interesat</w:t>
      </w:r>
      <w:r w:rsidRPr="00F271A9">
        <w:rPr>
          <w:sz w:val="22"/>
          <w:szCs w:val="22"/>
          <w:lang w:val="ro-RO"/>
        </w:rPr>
        <w:t xml:space="preserve"> despre posibilitatea consultării</w:t>
      </w:r>
      <w:r w:rsidR="002E5FEA" w:rsidRPr="00F271A9">
        <w:rPr>
          <w:sz w:val="22"/>
          <w:szCs w:val="22"/>
          <w:lang w:val="ro-RO"/>
        </w:rPr>
        <w:t xml:space="preserve"> și prezentării avizelor/comentariilor la </w:t>
      </w:r>
      <w:r w:rsidR="002E5FEA" w:rsidRPr="00F271A9">
        <w:rPr>
          <w:b/>
          <w:color w:val="000000"/>
          <w:sz w:val="22"/>
          <w:szCs w:val="22"/>
          <w:lang w:val="ro-RO"/>
        </w:rPr>
        <w:t xml:space="preserve">proiectului de Lege </w:t>
      </w:r>
      <w:r w:rsidR="002E5FEA" w:rsidRPr="00F271A9">
        <w:rPr>
          <w:b/>
          <w:sz w:val="22"/>
          <w:szCs w:val="22"/>
          <w:lang w:val="ro-RO"/>
        </w:rPr>
        <w:t>cu privire la producerea, comercializarea și utilizarea materialului forestier de reproducere</w:t>
      </w:r>
      <w:r w:rsidR="002E5FEA" w:rsidRPr="00F271A9">
        <w:rPr>
          <w:b/>
          <w:sz w:val="22"/>
          <w:szCs w:val="22"/>
          <w:lang w:val="ro-RO"/>
        </w:rPr>
        <w:t xml:space="preserve"> </w:t>
      </w:r>
      <w:r w:rsidR="002E5FEA" w:rsidRPr="00F271A9">
        <w:rPr>
          <w:i/>
          <w:color w:val="000000"/>
          <w:sz w:val="22"/>
          <w:szCs w:val="22"/>
          <w:u w:val="single"/>
          <w:lang w:val="ro-RO"/>
        </w:rPr>
        <w:t>(</w:t>
      </w:r>
      <w:r w:rsidR="002E5FEA" w:rsidRPr="00F271A9">
        <w:rPr>
          <w:b/>
          <w:i/>
          <w:color w:val="000000"/>
          <w:sz w:val="22"/>
          <w:szCs w:val="22"/>
          <w:u w:val="single"/>
          <w:lang w:val="ro-RO"/>
        </w:rPr>
        <w:t>număr unic 460/MADRM/2020</w:t>
      </w:r>
      <w:r w:rsidR="002E5FEA" w:rsidRPr="00F271A9">
        <w:rPr>
          <w:i/>
          <w:color w:val="000000"/>
          <w:sz w:val="22"/>
          <w:szCs w:val="22"/>
          <w:u w:val="single"/>
          <w:lang w:val="ro-RO"/>
        </w:rPr>
        <w:t>)</w:t>
      </w:r>
      <w:r w:rsidRPr="00F271A9">
        <w:rPr>
          <w:bCs/>
          <w:sz w:val="22"/>
          <w:szCs w:val="22"/>
          <w:lang w:val="ro-RO"/>
        </w:rPr>
        <w:t>.</w:t>
      </w:r>
    </w:p>
    <w:p w:rsidR="00F271A9" w:rsidRPr="00F271A9" w:rsidRDefault="00CB0BE1" w:rsidP="00F271A9">
      <w:pPr>
        <w:jc w:val="both"/>
        <w:rPr>
          <w:rFonts w:ascii="Times New Roman" w:hAnsi="Times New Roman"/>
          <w:b w:val="0"/>
          <w:sz w:val="22"/>
          <w:szCs w:val="22"/>
          <w:lang w:val="ro-RO"/>
        </w:rPr>
      </w:pPr>
      <w:r w:rsidRPr="00F271A9">
        <w:rPr>
          <w:rFonts w:ascii="Times New Roman" w:hAnsi="Times New Roman"/>
          <w:b w:val="0"/>
          <w:bCs/>
          <w:sz w:val="22"/>
          <w:szCs w:val="22"/>
          <w:lang w:val="ro-RO"/>
        </w:rPr>
        <w:t>Proiectul propus pentru aprobarea demarării procedurii de avizare</w:t>
      </w:r>
      <w:r w:rsidRPr="00F271A9">
        <w:rPr>
          <w:rFonts w:ascii="Times New Roman" w:hAnsi="Times New Roman"/>
          <w:b w:val="0"/>
          <w:sz w:val="22"/>
          <w:szCs w:val="22"/>
          <w:lang w:val="en-US"/>
        </w:rPr>
        <w:t xml:space="preserve"> a </w:t>
      </w:r>
      <w:proofErr w:type="spellStart"/>
      <w:r w:rsidRPr="00F271A9">
        <w:rPr>
          <w:rFonts w:ascii="Times New Roman" w:hAnsi="Times New Roman"/>
          <w:b w:val="0"/>
          <w:sz w:val="22"/>
          <w:szCs w:val="22"/>
          <w:lang w:val="en-US"/>
        </w:rPr>
        <w:t>fost</w:t>
      </w:r>
      <w:proofErr w:type="spellEnd"/>
      <w:r w:rsidRPr="00F271A9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proofErr w:type="spellStart"/>
      <w:r w:rsidRPr="00F271A9">
        <w:rPr>
          <w:rFonts w:ascii="Times New Roman" w:hAnsi="Times New Roman"/>
          <w:b w:val="0"/>
          <w:sz w:val="22"/>
          <w:szCs w:val="22"/>
          <w:lang w:val="en-US"/>
        </w:rPr>
        <w:t>elaborat</w:t>
      </w:r>
      <w:proofErr w:type="spellEnd"/>
      <w:r w:rsidRPr="00F271A9">
        <w:rPr>
          <w:rFonts w:ascii="Times New Roman" w:hAnsi="Times New Roman"/>
          <w:b w:val="0"/>
          <w:sz w:val="22"/>
          <w:szCs w:val="22"/>
          <w:lang w:val="en-US"/>
        </w:rPr>
        <w:t xml:space="preserve"> </w:t>
      </w:r>
      <w:r w:rsidR="00F271A9" w:rsidRPr="00F271A9">
        <w:rPr>
          <w:rFonts w:ascii="Times New Roman" w:hAnsi="Times New Roman"/>
          <w:b w:val="0"/>
          <w:sz w:val="22"/>
          <w:szCs w:val="22"/>
          <w:lang w:val="ro-RO"/>
        </w:rPr>
        <w:t xml:space="preserve">în contextul armonizării </w:t>
      </w:r>
      <w:r w:rsidR="00F271A9" w:rsidRPr="00F271A9">
        <w:rPr>
          <w:rFonts w:ascii="Times New Roman" w:hAnsi="Times New Roman"/>
          <w:b w:val="0"/>
          <w:i/>
          <w:sz w:val="22"/>
          <w:szCs w:val="22"/>
          <w:lang w:val="ro-RO"/>
        </w:rPr>
        <w:t>Directivei 1999/105/CE a Consiliului Europei din 22 decembrie 1999 privind comercializarea materialului forestier de reproducere</w:t>
      </w:r>
      <w:r w:rsidR="00F271A9" w:rsidRPr="00F271A9">
        <w:rPr>
          <w:rFonts w:ascii="Times New Roman" w:hAnsi="Times New Roman"/>
          <w:b w:val="0"/>
          <w:sz w:val="22"/>
          <w:szCs w:val="22"/>
          <w:lang w:val="ro-RO"/>
        </w:rPr>
        <w:t xml:space="preserve"> și alt</w:t>
      </w:r>
      <w:bookmarkStart w:id="0" w:name="_GoBack"/>
      <w:bookmarkEnd w:id="0"/>
      <w:r w:rsidR="00F271A9" w:rsidRPr="00F271A9">
        <w:rPr>
          <w:rFonts w:ascii="Times New Roman" w:hAnsi="Times New Roman"/>
          <w:b w:val="0"/>
          <w:sz w:val="22"/>
          <w:szCs w:val="22"/>
          <w:lang w:val="ro-RO"/>
        </w:rPr>
        <w:t>or surse ale legislaţiei UE. Prevederile actul normativ stabilesc condițiile de calitate în vederea producerii și/sau comercializării materialului forestier de reproducere, destinate producției din sectorul forestier, reoferindu-se la întreprinderile silvice, persoanele fizice și juridice care își manifestă intenția de a produce, comercializa și de a utiliza materialul forestier de reproducere în scopuri silvice.</w:t>
      </w:r>
    </w:p>
    <w:p w:rsidR="00F271A9" w:rsidRDefault="00F271A9" w:rsidP="00F271A9">
      <w:pPr>
        <w:pStyle w:val="ab"/>
        <w:spacing w:line="276" w:lineRule="auto"/>
        <w:ind w:left="0"/>
        <w:jc w:val="both"/>
        <w:rPr>
          <w:sz w:val="22"/>
          <w:szCs w:val="22"/>
          <w:lang w:val="ro-RO"/>
        </w:rPr>
      </w:pPr>
    </w:p>
    <w:p w:rsidR="00F271A9" w:rsidRPr="00F271A9" w:rsidRDefault="00F271A9" w:rsidP="00F271A9">
      <w:pPr>
        <w:pStyle w:val="ab"/>
        <w:spacing w:line="276" w:lineRule="auto"/>
        <w:ind w:left="0"/>
        <w:jc w:val="both"/>
        <w:rPr>
          <w:sz w:val="22"/>
          <w:szCs w:val="22"/>
          <w:lang w:val="en-US"/>
        </w:rPr>
      </w:pPr>
      <w:proofErr w:type="spellStart"/>
      <w:r w:rsidRPr="00F271A9">
        <w:rPr>
          <w:sz w:val="22"/>
          <w:szCs w:val="22"/>
          <w:lang w:val="en-US"/>
        </w:rPr>
        <w:t>Problemele</w:t>
      </w:r>
      <w:proofErr w:type="spellEnd"/>
      <w:r w:rsidRPr="00F271A9">
        <w:rPr>
          <w:sz w:val="22"/>
          <w:szCs w:val="22"/>
          <w:lang w:val="en-US"/>
        </w:rPr>
        <w:t xml:space="preserve"> care </w:t>
      </w:r>
      <w:proofErr w:type="spellStart"/>
      <w:r w:rsidRPr="00F271A9">
        <w:rPr>
          <w:sz w:val="22"/>
          <w:szCs w:val="22"/>
          <w:lang w:val="en-US"/>
        </w:rPr>
        <w:t>necesită</w:t>
      </w:r>
      <w:proofErr w:type="spellEnd"/>
      <w:r w:rsidRPr="00F271A9">
        <w:rPr>
          <w:sz w:val="22"/>
          <w:szCs w:val="22"/>
          <w:lang w:val="en-US"/>
        </w:rPr>
        <w:t xml:space="preserve"> a fi </w:t>
      </w:r>
      <w:proofErr w:type="spellStart"/>
      <w:r w:rsidRPr="00F271A9">
        <w:rPr>
          <w:sz w:val="22"/>
          <w:szCs w:val="22"/>
          <w:lang w:val="en-US"/>
        </w:rPr>
        <w:t>soluționate</w:t>
      </w:r>
      <w:proofErr w:type="spellEnd"/>
      <w:r w:rsidRPr="00F271A9">
        <w:rPr>
          <w:sz w:val="22"/>
          <w:szCs w:val="22"/>
          <w:lang w:val="en-US"/>
        </w:rPr>
        <w:t xml:space="preserve"> de </w:t>
      </w:r>
      <w:proofErr w:type="spellStart"/>
      <w:r w:rsidRPr="00F271A9">
        <w:rPr>
          <w:sz w:val="22"/>
          <w:szCs w:val="22"/>
          <w:lang w:val="en-US"/>
        </w:rPr>
        <w:t>către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proiectul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legii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sunt</w:t>
      </w:r>
      <w:proofErr w:type="spellEnd"/>
      <w:r w:rsidRPr="00F271A9">
        <w:rPr>
          <w:sz w:val="22"/>
          <w:szCs w:val="22"/>
          <w:lang w:val="en-US"/>
        </w:rPr>
        <w:t xml:space="preserve">: </w:t>
      </w:r>
      <w:proofErr w:type="spellStart"/>
      <w:r w:rsidRPr="00F271A9">
        <w:rPr>
          <w:sz w:val="22"/>
          <w:szCs w:val="22"/>
          <w:lang w:val="en-US"/>
        </w:rPr>
        <w:t>crearea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pădurilor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sau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îmbunătățirea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calității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arboretelor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existente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în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fondul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forestier</w:t>
      </w:r>
      <w:proofErr w:type="spellEnd"/>
      <w:r w:rsidRPr="00F271A9">
        <w:rPr>
          <w:sz w:val="22"/>
          <w:szCs w:val="22"/>
          <w:lang w:val="en-US"/>
        </w:rPr>
        <w:t xml:space="preserve">, care </w:t>
      </w:r>
      <w:proofErr w:type="spellStart"/>
      <w:r w:rsidRPr="00F271A9">
        <w:rPr>
          <w:sz w:val="22"/>
          <w:szCs w:val="22"/>
          <w:lang w:val="en-US"/>
        </w:rPr>
        <w:t>vor</w:t>
      </w:r>
      <w:proofErr w:type="spellEnd"/>
      <w:r w:rsidRPr="00F271A9">
        <w:rPr>
          <w:sz w:val="22"/>
          <w:szCs w:val="22"/>
          <w:lang w:val="en-US"/>
        </w:rPr>
        <w:t xml:space="preserve"> fi </w:t>
      </w:r>
      <w:proofErr w:type="spellStart"/>
      <w:r w:rsidRPr="00F271A9">
        <w:rPr>
          <w:sz w:val="22"/>
          <w:szCs w:val="22"/>
          <w:lang w:val="en-US"/>
        </w:rPr>
        <w:t>rezistente</w:t>
      </w:r>
      <w:proofErr w:type="spellEnd"/>
      <w:r w:rsidRPr="00F271A9">
        <w:rPr>
          <w:sz w:val="22"/>
          <w:szCs w:val="22"/>
          <w:lang w:val="en-US"/>
        </w:rPr>
        <w:t xml:space="preserve"> la:  </w:t>
      </w:r>
      <w:proofErr w:type="spellStart"/>
      <w:r w:rsidRPr="00F271A9">
        <w:rPr>
          <w:sz w:val="22"/>
          <w:szCs w:val="22"/>
          <w:lang w:val="en-US"/>
        </w:rPr>
        <w:t>factorii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ecologici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negativi</w:t>
      </w:r>
      <w:proofErr w:type="spellEnd"/>
      <w:r w:rsidRPr="00F271A9">
        <w:rPr>
          <w:sz w:val="22"/>
          <w:szCs w:val="22"/>
          <w:lang w:val="en-US"/>
        </w:rPr>
        <w:t xml:space="preserve">, </w:t>
      </w:r>
      <w:proofErr w:type="spellStart"/>
      <w:r w:rsidRPr="00F271A9">
        <w:rPr>
          <w:sz w:val="22"/>
          <w:szCs w:val="22"/>
          <w:lang w:val="en-US"/>
        </w:rPr>
        <w:t>precum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poluarea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aerului</w:t>
      </w:r>
      <w:proofErr w:type="spellEnd"/>
      <w:r w:rsidRPr="00F271A9">
        <w:rPr>
          <w:sz w:val="22"/>
          <w:szCs w:val="22"/>
          <w:lang w:val="en-US"/>
        </w:rPr>
        <w:t xml:space="preserve">, </w:t>
      </w:r>
      <w:proofErr w:type="spellStart"/>
      <w:r w:rsidRPr="00F271A9">
        <w:rPr>
          <w:sz w:val="22"/>
          <w:szCs w:val="22"/>
          <w:lang w:val="en-US"/>
        </w:rPr>
        <w:t>apei</w:t>
      </w:r>
      <w:proofErr w:type="spellEnd"/>
      <w:r w:rsidRPr="00F271A9">
        <w:rPr>
          <w:sz w:val="22"/>
          <w:szCs w:val="22"/>
          <w:lang w:val="en-US"/>
        </w:rPr>
        <w:t xml:space="preserve">, </w:t>
      </w:r>
      <w:proofErr w:type="spellStart"/>
      <w:r w:rsidRPr="00F271A9">
        <w:rPr>
          <w:sz w:val="22"/>
          <w:szCs w:val="22"/>
          <w:lang w:val="en-US"/>
        </w:rPr>
        <w:t>solului</w:t>
      </w:r>
      <w:proofErr w:type="spellEnd"/>
      <w:r w:rsidRPr="00F271A9">
        <w:rPr>
          <w:sz w:val="22"/>
          <w:szCs w:val="22"/>
          <w:lang w:val="en-US"/>
        </w:rPr>
        <w:t xml:space="preserve"> etc.; la </w:t>
      </w:r>
      <w:proofErr w:type="spellStart"/>
      <w:r w:rsidRPr="00F271A9">
        <w:rPr>
          <w:sz w:val="22"/>
          <w:szCs w:val="22"/>
          <w:lang w:val="en-US"/>
        </w:rPr>
        <w:t>schimbările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climatice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și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calamitățile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naturale</w:t>
      </w:r>
      <w:proofErr w:type="spellEnd"/>
      <w:r w:rsidRPr="00F271A9">
        <w:rPr>
          <w:sz w:val="22"/>
          <w:szCs w:val="22"/>
          <w:lang w:val="en-US"/>
        </w:rPr>
        <w:t xml:space="preserve"> (</w:t>
      </w:r>
      <w:proofErr w:type="spellStart"/>
      <w:r w:rsidRPr="00F271A9">
        <w:rPr>
          <w:sz w:val="22"/>
          <w:szCs w:val="22"/>
          <w:lang w:val="en-US"/>
        </w:rPr>
        <w:t>secetă</w:t>
      </w:r>
      <w:proofErr w:type="spellEnd"/>
      <w:r w:rsidRPr="00F271A9">
        <w:rPr>
          <w:sz w:val="22"/>
          <w:szCs w:val="22"/>
          <w:lang w:val="en-US"/>
        </w:rPr>
        <w:t xml:space="preserve">, </w:t>
      </w:r>
      <w:proofErr w:type="spellStart"/>
      <w:r w:rsidRPr="00F271A9">
        <w:rPr>
          <w:sz w:val="22"/>
          <w:szCs w:val="22"/>
          <w:lang w:val="en-US"/>
        </w:rPr>
        <w:t>inundații</w:t>
      </w:r>
      <w:proofErr w:type="spellEnd"/>
      <w:r w:rsidRPr="00F271A9">
        <w:rPr>
          <w:sz w:val="22"/>
          <w:szCs w:val="22"/>
          <w:lang w:val="en-US"/>
        </w:rPr>
        <w:t xml:space="preserve">);  la </w:t>
      </w:r>
      <w:proofErr w:type="spellStart"/>
      <w:r w:rsidRPr="00F271A9">
        <w:rPr>
          <w:sz w:val="22"/>
          <w:szCs w:val="22"/>
          <w:lang w:val="en-US"/>
        </w:rPr>
        <w:t>invazia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bolilor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și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vătămătorilor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ș.a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activități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umane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nesustenabile</w:t>
      </w:r>
      <w:proofErr w:type="spellEnd"/>
      <w:r w:rsidRPr="00F271A9">
        <w:rPr>
          <w:sz w:val="22"/>
          <w:szCs w:val="22"/>
          <w:lang w:val="en-US"/>
        </w:rPr>
        <w:t xml:space="preserve">, care pot </w:t>
      </w:r>
      <w:proofErr w:type="spellStart"/>
      <w:r w:rsidRPr="00F271A9">
        <w:rPr>
          <w:sz w:val="22"/>
          <w:szCs w:val="22"/>
          <w:lang w:val="en-US"/>
        </w:rPr>
        <w:t>influența</w:t>
      </w:r>
      <w:proofErr w:type="spellEnd"/>
      <w:r w:rsidRPr="00F271A9">
        <w:rPr>
          <w:sz w:val="22"/>
          <w:szCs w:val="22"/>
          <w:lang w:val="en-US"/>
        </w:rPr>
        <w:t xml:space="preserve"> direct </w:t>
      </w:r>
      <w:proofErr w:type="spellStart"/>
      <w:r w:rsidRPr="00F271A9">
        <w:rPr>
          <w:sz w:val="22"/>
          <w:szCs w:val="22"/>
          <w:lang w:val="en-US"/>
        </w:rPr>
        <w:t>sau</w:t>
      </w:r>
      <w:proofErr w:type="spellEnd"/>
      <w:r w:rsidRPr="00F271A9">
        <w:rPr>
          <w:sz w:val="22"/>
          <w:szCs w:val="22"/>
          <w:lang w:val="en-US"/>
        </w:rPr>
        <w:t xml:space="preserve"> indirect </w:t>
      </w:r>
      <w:proofErr w:type="spellStart"/>
      <w:r w:rsidRPr="00F271A9">
        <w:rPr>
          <w:sz w:val="22"/>
          <w:szCs w:val="22"/>
          <w:lang w:val="en-US"/>
        </w:rPr>
        <w:t>stării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arboretelor</w:t>
      </w:r>
      <w:proofErr w:type="spellEnd"/>
      <w:r w:rsidRPr="00F271A9">
        <w:rPr>
          <w:sz w:val="22"/>
          <w:szCs w:val="22"/>
          <w:lang w:val="en-US"/>
        </w:rPr>
        <w:t xml:space="preserve"> </w:t>
      </w:r>
      <w:proofErr w:type="spellStart"/>
      <w:r w:rsidRPr="00F271A9">
        <w:rPr>
          <w:sz w:val="22"/>
          <w:szCs w:val="22"/>
          <w:lang w:val="en-US"/>
        </w:rPr>
        <w:t>forestiere</w:t>
      </w:r>
      <w:proofErr w:type="spellEnd"/>
      <w:r w:rsidRPr="00F271A9">
        <w:rPr>
          <w:sz w:val="22"/>
          <w:szCs w:val="22"/>
          <w:lang w:val="en-US"/>
        </w:rPr>
        <w:t xml:space="preserve">  (</w:t>
      </w:r>
      <w:proofErr w:type="spellStart"/>
      <w:r w:rsidRPr="00F271A9">
        <w:rPr>
          <w:sz w:val="22"/>
          <w:szCs w:val="22"/>
          <w:lang w:val="en-US"/>
        </w:rPr>
        <w:t>activități</w:t>
      </w:r>
      <w:proofErr w:type="spellEnd"/>
      <w:r w:rsidRPr="00F271A9">
        <w:rPr>
          <w:sz w:val="22"/>
          <w:szCs w:val="22"/>
          <w:lang w:val="en-US"/>
        </w:rPr>
        <w:t xml:space="preserve"> ale </w:t>
      </w:r>
      <w:proofErr w:type="spellStart"/>
      <w:r w:rsidRPr="00F271A9">
        <w:rPr>
          <w:sz w:val="22"/>
          <w:szCs w:val="22"/>
          <w:lang w:val="en-US"/>
        </w:rPr>
        <w:t>industriei</w:t>
      </w:r>
      <w:proofErr w:type="spellEnd"/>
      <w:r w:rsidRPr="00F271A9">
        <w:rPr>
          <w:sz w:val="22"/>
          <w:szCs w:val="22"/>
          <w:lang w:val="en-US"/>
        </w:rPr>
        <w:t xml:space="preserve">, </w:t>
      </w:r>
      <w:proofErr w:type="spellStart"/>
      <w:r w:rsidRPr="00F271A9">
        <w:rPr>
          <w:sz w:val="22"/>
          <w:szCs w:val="22"/>
          <w:lang w:val="en-US"/>
        </w:rPr>
        <w:t>agriculturii</w:t>
      </w:r>
      <w:proofErr w:type="spellEnd"/>
      <w:r w:rsidRPr="00F271A9">
        <w:rPr>
          <w:sz w:val="22"/>
          <w:szCs w:val="22"/>
          <w:lang w:val="en-US"/>
        </w:rPr>
        <w:t xml:space="preserve"> etc.). </w:t>
      </w:r>
    </w:p>
    <w:p w:rsidR="009F7A81" w:rsidRPr="00F271A9" w:rsidRDefault="009F7A81" w:rsidP="00F271A9">
      <w:pPr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:rsidR="009F7A81" w:rsidRPr="00F271A9" w:rsidRDefault="009F7A8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/>
          <w:bCs/>
          <w:sz w:val="22"/>
          <w:szCs w:val="22"/>
          <w:lang w:val="ro-RO"/>
        </w:rPr>
        <w:t>Publicul interesat poate înainta în formă scrisă, comentarii/observaţii justificate şi relevante</w:t>
      </w:r>
      <w:r w:rsidRPr="00F271A9">
        <w:rPr>
          <w:bCs/>
          <w:sz w:val="22"/>
          <w:szCs w:val="22"/>
          <w:lang w:val="ro-RO"/>
        </w:rPr>
        <w:t xml:space="preserve"> la conţinutul documentaţiei referitoare la </w:t>
      </w:r>
      <w:r w:rsidRPr="00F271A9">
        <w:rPr>
          <w:color w:val="000000"/>
          <w:sz w:val="22"/>
          <w:szCs w:val="22"/>
          <w:lang w:val="ro-RO"/>
        </w:rPr>
        <w:t xml:space="preserve">proiectul de hotărâre a Guvernului (număr unic </w:t>
      </w:r>
      <w:r w:rsidR="00CB0BE1" w:rsidRPr="00F271A9">
        <w:rPr>
          <w:color w:val="000000"/>
          <w:sz w:val="22"/>
          <w:szCs w:val="22"/>
          <w:lang w:val="ro-RO"/>
        </w:rPr>
        <w:t>3</w:t>
      </w:r>
      <w:r w:rsidR="0077313A" w:rsidRPr="00F271A9">
        <w:rPr>
          <w:color w:val="000000"/>
          <w:sz w:val="22"/>
          <w:szCs w:val="22"/>
          <w:lang w:val="ro-RO"/>
        </w:rPr>
        <w:t>9</w:t>
      </w:r>
      <w:r w:rsidR="00CB0BE1" w:rsidRPr="00F271A9">
        <w:rPr>
          <w:color w:val="000000"/>
          <w:sz w:val="22"/>
          <w:szCs w:val="22"/>
          <w:lang w:val="ro-RO"/>
        </w:rPr>
        <w:t>0</w:t>
      </w:r>
      <w:r w:rsidRPr="00F271A9">
        <w:rPr>
          <w:color w:val="000000"/>
          <w:sz w:val="22"/>
          <w:szCs w:val="22"/>
          <w:lang w:val="ro-RO"/>
        </w:rPr>
        <w:t xml:space="preserve">/MADRM/2020) </w:t>
      </w:r>
      <w:r w:rsidRPr="00F271A9">
        <w:rPr>
          <w:b/>
          <w:bCs/>
          <w:sz w:val="22"/>
          <w:szCs w:val="22"/>
          <w:lang w:val="ro-RO"/>
        </w:rPr>
        <w:t>în termen de 15 zile calendaristice din data publicării prezentului anunţ</w:t>
      </w:r>
      <w:r w:rsidRPr="00F271A9">
        <w:rPr>
          <w:bCs/>
          <w:sz w:val="22"/>
          <w:szCs w:val="22"/>
          <w:lang w:val="ro-RO"/>
        </w:rPr>
        <w:t>.</w:t>
      </w:r>
    </w:p>
    <w:p w:rsidR="009F7A81" w:rsidRPr="00F271A9" w:rsidRDefault="009F7A81" w:rsidP="009F7A81">
      <w:pPr>
        <w:pStyle w:val="cn"/>
        <w:ind w:right="-405"/>
        <w:jc w:val="both"/>
        <w:rPr>
          <w:bCs/>
          <w:sz w:val="22"/>
          <w:szCs w:val="22"/>
          <w:lang w:val="ro-RO"/>
        </w:rPr>
      </w:pPr>
    </w:p>
    <w:p w:rsidR="009F7A81" w:rsidRPr="00F271A9" w:rsidRDefault="009F7A8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 xml:space="preserve">Comentariile se pot adresa direct la sediul </w:t>
      </w:r>
      <w:r w:rsidRPr="00F271A9">
        <w:rPr>
          <w:sz w:val="22"/>
          <w:szCs w:val="22"/>
          <w:lang w:val="ro-RO"/>
        </w:rPr>
        <w:t xml:space="preserve">Ministerul Agriculturii, Dezvoltării Regionale și Mediului: </w:t>
      </w:r>
      <w:r w:rsidRPr="00F271A9">
        <w:rPr>
          <w:bCs/>
          <w:sz w:val="22"/>
          <w:szCs w:val="22"/>
          <w:lang w:val="ro-RO"/>
        </w:rPr>
        <w:t>MD-2005, mun. Chișinău, str. Constantin Tănase 9,</w:t>
      </w:r>
    </w:p>
    <w:p w:rsidR="009F7A81" w:rsidRPr="00F271A9" w:rsidRDefault="009F7A8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sau transmise în adresa electronică a autorului:</w:t>
      </w:r>
    </w:p>
    <w:p w:rsidR="009F7A81" w:rsidRPr="00F271A9" w:rsidRDefault="00CB0BE1" w:rsidP="009F7A81">
      <w:pPr>
        <w:pStyle w:val="cn"/>
        <w:spacing w:before="120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Ala Rotaru</w:t>
      </w:r>
    </w:p>
    <w:p w:rsidR="009F7A81" w:rsidRPr="00F271A9" w:rsidRDefault="00CB0BE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Consultant superior</w:t>
      </w:r>
      <w:r w:rsidR="009F7A81" w:rsidRPr="00F271A9">
        <w:rPr>
          <w:bCs/>
          <w:sz w:val="22"/>
          <w:szCs w:val="22"/>
          <w:lang w:val="ro-RO"/>
        </w:rPr>
        <w:t>, Direcția politici în domeniul biodiversității, din cadrul</w:t>
      </w:r>
    </w:p>
    <w:p w:rsidR="009F7A81" w:rsidRPr="00F271A9" w:rsidRDefault="009F7A8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Ministerului Agriculturii, Dezvoltării Regionale și Mediului al Republicii Moldova.</w:t>
      </w:r>
    </w:p>
    <w:p w:rsidR="009F7A81" w:rsidRPr="00F271A9" w:rsidRDefault="00CB0BE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telefon +(373)22 204 537</w:t>
      </w:r>
    </w:p>
    <w:p w:rsidR="009F7A81" w:rsidRPr="00F271A9" w:rsidRDefault="009F7A81" w:rsidP="009F7A81">
      <w:pPr>
        <w:pStyle w:val="cn"/>
        <w:ind w:right="-405" w:firstLine="720"/>
        <w:jc w:val="both"/>
        <w:rPr>
          <w:bCs/>
          <w:sz w:val="22"/>
          <w:szCs w:val="22"/>
          <w:lang w:val="ro-RO"/>
        </w:rPr>
      </w:pPr>
      <w:r w:rsidRPr="00F271A9">
        <w:rPr>
          <w:bCs/>
          <w:sz w:val="22"/>
          <w:szCs w:val="22"/>
          <w:lang w:val="ro-RO"/>
        </w:rPr>
        <w:t>e-mail:</w:t>
      </w:r>
      <w:r w:rsidR="00CB0BE1" w:rsidRPr="00F271A9">
        <w:rPr>
          <w:bCs/>
          <w:sz w:val="22"/>
          <w:szCs w:val="22"/>
          <w:lang w:val="ro-RO"/>
        </w:rPr>
        <w:t xml:space="preserve"> ala.rotaru@</w:t>
      </w:r>
      <w:r w:rsidRPr="00F271A9">
        <w:rPr>
          <w:bCs/>
          <w:sz w:val="22"/>
          <w:szCs w:val="22"/>
          <w:lang w:val="ro-RO"/>
        </w:rPr>
        <w:t>madrm.gov.md</w:t>
      </w:r>
    </w:p>
    <w:p w:rsidR="00E10189" w:rsidRPr="00F271A9" w:rsidRDefault="00AF24D7">
      <w:pPr>
        <w:rPr>
          <w:rFonts w:ascii="Times New Roman" w:hAnsi="Times New Roman"/>
          <w:sz w:val="22"/>
          <w:szCs w:val="22"/>
          <w:lang w:val="ro-RO"/>
        </w:rPr>
      </w:pPr>
    </w:p>
    <w:sectPr w:rsidR="00E10189" w:rsidRPr="00F271A9" w:rsidSect="009F7A81">
      <w:headerReference w:type="default" r:id="rId8"/>
      <w:footerReference w:type="first" r:id="rId9"/>
      <w:pgSz w:w="11907" w:h="16840" w:code="9"/>
      <w:pgMar w:top="720" w:right="432" w:bottom="144" w:left="1440" w:header="576" w:footer="144" w:gutter="0"/>
      <w:cols w:space="720" w:equalWidth="0">
        <w:col w:w="9490" w:space="709"/>
      </w:cols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D7" w:rsidRDefault="00AF24D7">
      <w:r>
        <w:separator/>
      </w:r>
    </w:p>
  </w:endnote>
  <w:endnote w:type="continuationSeparator" w:id="0">
    <w:p w:rsidR="00AF24D7" w:rsidRDefault="00A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$Bal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99" w:rsidRPr="003E502A" w:rsidRDefault="00AF24D7" w:rsidP="003E502A">
    <w:pPr>
      <w:pStyle w:val="a5"/>
      <w:spacing w:before="1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D7" w:rsidRDefault="00AF24D7">
      <w:r>
        <w:separator/>
      </w:r>
    </w:p>
  </w:footnote>
  <w:footnote w:type="continuationSeparator" w:id="0">
    <w:p w:rsidR="00AF24D7" w:rsidRDefault="00AF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2A" w:rsidRPr="00484FDB" w:rsidRDefault="00AF24D7" w:rsidP="003E502A">
    <w:pPr>
      <w:pStyle w:val="a3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E3DEC"/>
    <w:multiLevelType w:val="hybridMultilevel"/>
    <w:tmpl w:val="8470589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81"/>
    <w:rsid w:val="002E5FEA"/>
    <w:rsid w:val="004B4F44"/>
    <w:rsid w:val="005F0328"/>
    <w:rsid w:val="00704B03"/>
    <w:rsid w:val="0077313A"/>
    <w:rsid w:val="009F7A81"/>
    <w:rsid w:val="00AF24D7"/>
    <w:rsid w:val="00B22208"/>
    <w:rsid w:val="00B77D61"/>
    <w:rsid w:val="00C07875"/>
    <w:rsid w:val="00CB0BE1"/>
    <w:rsid w:val="00E256E0"/>
    <w:rsid w:val="00E337F1"/>
    <w:rsid w:val="00F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81"/>
    <w:pPr>
      <w:spacing w:after="0" w:line="240" w:lineRule="auto"/>
    </w:pPr>
    <w:rPr>
      <w:rFonts w:ascii="$Baltica" w:eastAsia="Times New Roman" w:hAnsi="$Baltica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7A81"/>
    <w:rPr>
      <w:rFonts w:ascii="$Baltica" w:eastAsia="Times New Roman" w:hAnsi="$Baltica" w:cs="Times New Roman"/>
      <w:b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F7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A81"/>
    <w:rPr>
      <w:rFonts w:ascii="$Baltica" w:eastAsia="Times New Roman" w:hAnsi="$Baltica" w:cs="Times New Roman"/>
      <w:b/>
      <w:sz w:val="24"/>
      <w:szCs w:val="20"/>
      <w:lang w:eastAsia="ru-RU"/>
    </w:rPr>
  </w:style>
  <w:style w:type="paragraph" w:customStyle="1" w:styleId="cn">
    <w:name w:val="cn"/>
    <w:basedOn w:val="a"/>
    <w:rsid w:val="009F7A81"/>
    <w:pPr>
      <w:jc w:val="center"/>
    </w:pPr>
    <w:rPr>
      <w:rFonts w:ascii="Times New Roman" w:hAnsi="Times New Roman"/>
      <w:b w:val="0"/>
      <w:szCs w:val="24"/>
    </w:rPr>
  </w:style>
  <w:style w:type="paragraph" w:styleId="a7">
    <w:name w:val="Body Text Indent"/>
    <w:basedOn w:val="a"/>
    <w:link w:val="a8"/>
    <w:rsid w:val="00CB0BE1"/>
    <w:pPr>
      <w:ind w:firstLine="840"/>
      <w:jc w:val="both"/>
    </w:pPr>
    <w:rPr>
      <w:rFonts w:ascii="Times New Roman" w:hAnsi="Times New Roman"/>
      <w:b w:val="0"/>
      <w:sz w:val="28"/>
      <w:szCs w:val="24"/>
      <w:lang w:val="ro-RO"/>
    </w:rPr>
  </w:style>
  <w:style w:type="character" w:customStyle="1" w:styleId="a8">
    <w:name w:val="Основной текст с отступом Знак"/>
    <w:basedOn w:val="a0"/>
    <w:link w:val="a7"/>
    <w:rsid w:val="00CB0BE1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1pt">
    <w:name w:val="Основной текст + Интервал 1 pt"/>
    <w:rsid w:val="00CB0BE1"/>
    <w:rPr>
      <w:rFonts w:ascii="Book Antiqua" w:hAnsi="Book Antiqua" w:cs="Book Antiqua"/>
      <w:spacing w:val="2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0BE1"/>
    <w:pPr>
      <w:suppressAutoHyphens/>
      <w:spacing w:after="120" w:line="259" w:lineRule="auto"/>
    </w:pPr>
    <w:rPr>
      <w:rFonts w:ascii="Calibri" w:eastAsia="SimSun" w:hAnsi="Calibri" w:cs="font294"/>
      <w:b w:val="0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0BE1"/>
    <w:rPr>
      <w:rFonts w:ascii="Calibri" w:eastAsia="SimSun" w:hAnsi="Calibri" w:cs="font294"/>
      <w:lang w:eastAsia="ar-SA"/>
    </w:rPr>
  </w:style>
  <w:style w:type="paragraph" w:customStyle="1" w:styleId="western">
    <w:name w:val="western"/>
    <w:basedOn w:val="a"/>
    <w:rsid w:val="002E5FEA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styleId="ab">
    <w:name w:val="List Paragraph"/>
    <w:basedOn w:val="a"/>
    <w:uiPriority w:val="34"/>
    <w:qFormat/>
    <w:rsid w:val="00F271A9"/>
    <w:pPr>
      <w:ind w:left="720"/>
      <w:contextualSpacing/>
    </w:pPr>
    <w:rPr>
      <w:rFonts w:ascii="Times New Roman" w:hAnsi="Times New Roman"/>
      <w:b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81"/>
    <w:pPr>
      <w:spacing w:after="0" w:line="240" w:lineRule="auto"/>
    </w:pPr>
    <w:rPr>
      <w:rFonts w:ascii="$Baltica" w:eastAsia="Times New Roman" w:hAnsi="$Baltica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7A81"/>
    <w:rPr>
      <w:rFonts w:ascii="$Baltica" w:eastAsia="Times New Roman" w:hAnsi="$Baltica" w:cs="Times New Roman"/>
      <w:b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F7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A81"/>
    <w:rPr>
      <w:rFonts w:ascii="$Baltica" w:eastAsia="Times New Roman" w:hAnsi="$Baltica" w:cs="Times New Roman"/>
      <w:b/>
      <w:sz w:val="24"/>
      <w:szCs w:val="20"/>
      <w:lang w:eastAsia="ru-RU"/>
    </w:rPr>
  </w:style>
  <w:style w:type="paragraph" w:customStyle="1" w:styleId="cn">
    <w:name w:val="cn"/>
    <w:basedOn w:val="a"/>
    <w:rsid w:val="009F7A81"/>
    <w:pPr>
      <w:jc w:val="center"/>
    </w:pPr>
    <w:rPr>
      <w:rFonts w:ascii="Times New Roman" w:hAnsi="Times New Roman"/>
      <w:b w:val="0"/>
      <w:szCs w:val="24"/>
    </w:rPr>
  </w:style>
  <w:style w:type="paragraph" w:styleId="a7">
    <w:name w:val="Body Text Indent"/>
    <w:basedOn w:val="a"/>
    <w:link w:val="a8"/>
    <w:rsid w:val="00CB0BE1"/>
    <w:pPr>
      <w:ind w:firstLine="840"/>
      <w:jc w:val="both"/>
    </w:pPr>
    <w:rPr>
      <w:rFonts w:ascii="Times New Roman" w:hAnsi="Times New Roman"/>
      <w:b w:val="0"/>
      <w:sz w:val="28"/>
      <w:szCs w:val="24"/>
      <w:lang w:val="ro-RO"/>
    </w:rPr>
  </w:style>
  <w:style w:type="character" w:customStyle="1" w:styleId="a8">
    <w:name w:val="Основной текст с отступом Знак"/>
    <w:basedOn w:val="a0"/>
    <w:link w:val="a7"/>
    <w:rsid w:val="00CB0BE1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1pt">
    <w:name w:val="Основной текст + Интервал 1 pt"/>
    <w:rsid w:val="00CB0BE1"/>
    <w:rPr>
      <w:rFonts w:ascii="Book Antiqua" w:hAnsi="Book Antiqua" w:cs="Book Antiqua"/>
      <w:spacing w:val="2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0BE1"/>
    <w:pPr>
      <w:suppressAutoHyphens/>
      <w:spacing w:after="120" w:line="259" w:lineRule="auto"/>
    </w:pPr>
    <w:rPr>
      <w:rFonts w:ascii="Calibri" w:eastAsia="SimSun" w:hAnsi="Calibri" w:cs="font294"/>
      <w:b w:val="0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0BE1"/>
    <w:rPr>
      <w:rFonts w:ascii="Calibri" w:eastAsia="SimSun" w:hAnsi="Calibri" w:cs="font294"/>
      <w:lang w:eastAsia="ar-SA"/>
    </w:rPr>
  </w:style>
  <w:style w:type="paragraph" w:customStyle="1" w:styleId="western">
    <w:name w:val="western"/>
    <w:basedOn w:val="a"/>
    <w:rsid w:val="002E5FEA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styleId="ab">
    <w:name w:val="List Paragraph"/>
    <w:basedOn w:val="a"/>
    <w:uiPriority w:val="34"/>
    <w:qFormat/>
    <w:rsid w:val="00F271A9"/>
    <w:pPr>
      <w:ind w:left="720"/>
      <w:contextualSpacing/>
    </w:pPr>
    <w:rPr>
      <w:rFonts w:ascii="Times New Roman" w:hAnsi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iGREEN</dc:creator>
  <cp:lastModifiedBy>iGREEN</cp:lastModifiedBy>
  <cp:revision>4</cp:revision>
  <dcterms:created xsi:type="dcterms:W3CDTF">2020-06-26T06:45:00Z</dcterms:created>
  <dcterms:modified xsi:type="dcterms:W3CDTF">2020-06-26T06:58:00Z</dcterms:modified>
</cp:coreProperties>
</file>