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64" w:rsidRPr="00A26964" w:rsidRDefault="00A26964" w:rsidP="00A26964">
      <w:pPr>
        <w:spacing w:after="0" w:line="240" w:lineRule="auto"/>
        <w:ind w:right="176"/>
        <w:jc w:val="right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  <w:bookmarkStart w:id="0" w:name="_GoBack"/>
      <w:bookmarkEnd w:id="0"/>
      <w:r w:rsidRPr="00A26964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>Proiect</w:t>
      </w: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GUVERNUL REPUBLICII MOLDOVA</w:t>
      </w: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A26964" w:rsidRPr="00A26964" w:rsidRDefault="00A26964" w:rsidP="00A26964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HOTĂRÎRE nr. ____</w:t>
      </w:r>
    </w:p>
    <w:p w:rsidR="00A26964" w:rsidRPr="00A26964" w:rsidRDefault="00A26964" w:rsidP="00A26964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din ____________ 2020</w:t>
      </w:r>
    </w:p>
    <w:p w:rsidR="00A26964" w:rsidRPr="00A26964" w:rsidRDefault="00A26964" w:rsidP="00A26964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eastAsia="ru-RU"/>
        </w:rPr>
      </w:pPr>
    </w:p>
    <w:p w:rsidR="00A26964" w:rsidRPr="00A26964" w:rsidRDefault="00A26964" w:rsidP="00A26964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eastAsia="ru-RU"/>
        </w:rPr>
      </w:pP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eastAsia="ru-RU"/>
        </w:rPr>
        <w:t xml:space="preserve">Cu privire la transmiterea unor bunuri </w:t>
      </w:r>
    </w:p>
    <w:p w:rsidR="00A26964" w:rsidRPr="00A26964" w:rsidRDefault="00A26964" w:rsidP="00A26964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În temeiul art. 8 alin. (2) din Legea nr. 523/1999 cu privire la proprietatea publică a unităţilor administrativ-teritoriale (Monitorul Oficial al Republicii Moldova, 1999, nr. 124-125, art. 611)  şi </w:t>
      </w:r>
      <w:r w:rsidRPr="00A2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art. 6 alin. (1) lit. a), </w:t>
      </w: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art. 14 alin. (1) lit. b) din Legea nr. 121/2007 privind administrarea şi deetatizarea proprietăţii publice (Monitorul Oficial al Republicii Moldova, 2007, nr. 90-93, art. 401), Guvernul </w:t>
      </w:r>
      <w:r w:rsidRPr="00A2696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HOTĂRĂŞTE:</w:t>
      </w:r>
    </w:p>
    <w:p w:rsidR="00A26964" w:rsidRPr="00A26964" w:rsidRDefault="00A26964" w:rsidP="00A26964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u w:val="single"/>
          <w:lang w:eastAsia="ru-RU"/>
        </w:rPr>
      </w:pP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1.   Se transmit, cu titlu gratuit, cu acordul consiliilor locale, bunurile din  proprietate publică a statului, aflate în gestiunea Ministerului Economiei și Infrastructurii, în proprietatea publică a unităților administrativ-teritoriale, conform anexelor nr. 1, nr. 2, nr. 3. </w:t>
      </w: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2.    Ministerului Economiei și Infrastructurii în comun cu autoritițile  administrației publice locale vor institui comisii de transmitere a bunurilor și vor asigura, în termen de 30 zile, transmiterea  bunurilor menționate la punctul 1, în conformitate cu prevederile  Regulamentului cu privire la modul de transmitere a bunurilor proprietate publică, aprobat prin Hotărârea Guvernului nr. 901/2015.</w:t>
      </w: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3.     Prezenta hotărîre intră în vigoare la data publicării. </w:t>
      </w: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PRIM-MINISTRU </w:t>
      </w: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ab/>
      </w: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ab/>
        <w:t xml:space="preserve">                                                   Ion CHICU</w:t>
      </w:r>
      <w:r w:rsidRPr="00A2696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ab/>
      </w: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Contrasemnează:</w:t>
      </w: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Ministrul economiei și </w:t>
      </w: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</w:r>
      <w:r w:rsidRPr="00A2696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                        Anatol USATÎI</w:t>
      </w: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infrastructurii                                                                                             </w:t>
      </w:r>
    </w:p>
    <w:p w:rsidR="00A26964" w:rsidRPr="00A26964" w:rsidRDefault="00A26964" w:rsidP="00A26964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29496E" w:rsidRDefault="0029496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br w:type="page"/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26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Anexa nr. 1 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26964">
        <w:rPr>
          <w:rFonts w:ascii="Times New Roman" w:eastAsia="Times New Roman" w:hAnsi="Times New Roman" w:cs="Times New Roman"/>
          <w:sz w:val="28"/>
          <w:szCs w:val="28"/>
          <w:lang w:eastAsia="ru-RU"/>
        </w:rPr>
        <w:t>la Hotărîrea Guvernului nr. ___</w:t>
      </w:r>
      <w:r w:rsidRPr="00A269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sz w:val="28"/>
          <w:szCs w:val="28"/>
          <w:lang w:eastAsia="ru-RU"/>
        </w:rPr>
        <w:t>din ________________</w:t>
      </w:r>
    </w:p>
    <w:p w:rsidR="00A26964" w:rsidRPr="00A26964" w:rsidRDefault="00A26964" w:rsidP="00A26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964" w:rsidRPr="00A26964" w:rsidRDefault="00A26964" w:rsidP="00A26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2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Lista bunurilor  proprietate publică a statului care se transmit, cu titlu gratuit, din gestiunea Ministerului Economiei și Infrastructurii în proprietatea publică a satului Speia,</w:t>
      </w:r>
      <w:r w:rsidRPr="00A269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2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raionul Anenii Noi</w:t>
      </w:r>
    </w:p>
    <w:p w:rsidR="00A26964" w:rsidRPr="00A26964" w:rsidRDefault="00A26964" w:rsidP="00A26964">
      <w:pPr>
        <w:spacing w:after="0" w:line="240" w:lineRule="auto"/>
        <w:ind w:left="81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  <w:t xml:space="preserve">        </w:t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6964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993"/>
        <w:gridCol w:w="850"/>
        <w:gridCol w:w="992"/>
        <w:gridCol w:w="993"/>
        <w:gridCol w:w="1275"/>
        <w:gridCol w:w="1276"/>
        <w:gridCol w:w="992"/>
      </w:tblGrid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Nr.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d/o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Denumirea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Numărul de inventar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Anul de punere în funcție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Un.de măsura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Cantitatea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Prețul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(lei)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Suma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(lei)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Valoarea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Uzurii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(lei)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Valoarea rămasă, (lei)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Computator HP Compaq dx7400 Core 2Duo E4600(2.40-GHz),HDD160GB SATA,RAM 1024 MB,DVD-RW,HP PS/2 Keyboard,HP 2-Button Optical Scroll Mouse, Line Filter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01360584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Computator HP Compaq dx7400 Core 2Duo E4600(2.40-GHz),HDD160GB SATA,RAM 1024 MB,DVD-RW,HP PS/2 Keyboard,HP 2-Button Optical Scroll Mouse, Line Filter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01360585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Computator HP Compaq dx7400 Core 2Duo E4600(2.40-GHz),HDD160GB SATA,RAM 1024 MB,DVD-RW,HP PS/2 Keyboard,HP 2-Button Optical Scroll Mouse, Line Filter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01360586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12450,84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Workstation PC 1060MP ecran Filips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Compiuter Workstation PC 1060 MP cu prog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Monitor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19 (LED)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013620857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Notebook NB DELL Latitude D800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01360300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40744,19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40744,19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40744,19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Dell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Latitude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D520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1380082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Notebook HP Compaq 6710b Core 2 Duo T7100 (1.8GHz),HDD 120GB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SATA,ram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1024-Mb, 15.4-inch WXGA,56K V.92 modem, Gigabit 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Ethernet Controller (10/1000 NIC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0</w:t>
            </w: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1360587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12762,11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12762,11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12762,11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Xerox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Phases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3122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013821400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1635,00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1635,00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1635,00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I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mprimanta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CANON 112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013821480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2856,00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2856,00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2856,00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I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mprimanta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CANON 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013821481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2856,00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2856,00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2856,00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p\u conducator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016321029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2806,00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2806,00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2806,00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pentru economist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016321355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1160,80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1160,80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1160,80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Dulap penru haine 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016321259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1158,00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3474,00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3474,00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Masa p\u conducator AUXI 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016321028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Tumba p\u telefon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016320893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cu usi de sticla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016321305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1380,86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1380,86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1380,86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p\u haine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016321091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p\u computer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016320970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6750,00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p\u documente cu usi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016321092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rotunda pentru conferinte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016321014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p\u haine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016321161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Anexa (tumba mica)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016320963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- polite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016321591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553,90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553,90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553,90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Covor jacard 3x2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016321581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343,13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343,13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343,13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Covor Macheta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016321257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m2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582,48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582,48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Covor Macheta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016321206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m2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509,67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509,67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Fax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KX932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0800620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2006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2612,00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2612,00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2612,00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Fax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0800800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2009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2400,00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2400,00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Telephone Panasonic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21357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Telephone Panasonic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21080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Telephone Panasonic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20976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470,82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470,82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6964" w:rsidRPr="00A26964" w:rsidTr="00184C93">
        <w:tc>
          <w:tcPr>
            <w:tcW w:w="8505" w:type="dxa"/>
            <w:gridSpan w:val="8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TOTAL                                                                                                       170 747,46</w:t>
            </w:r>
          </w:p>
        </w:tc>
        <w:tc>
          <w:tcPr>
            <w:tcW w:w="1276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169 423,64</w:t>
            </w:r>
          </w:p>
        </w:tc>
        <w:tc>
          <w:tcPr>
            <w:tcW w:w="992" w:type="dxa"/>
          </w:tcPr>
          <w:p w:rsidR="00A26964" w:rsidRPr="00A26964" w:rsidRDefault="00A26964" w:rsidP="00A26964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</w:tbl>
    <w:p w:rsidR="00A26964" w:rsidRPr="00A26964" w:rsidRDefault="00A26964" w:rsidP="00A269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496E" w:rsidRDefault="0029496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Anexa nr. 2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sz w:val="26"/>
          <w:szCs w:val="26"/>
          <w:lang w:eastAsia="ru-RU"/>
        </w:rPr>
        <w:t>la Hotărîrea Guvernului nr. ___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964">
        <w:rPr>
          <w:rFonts w:ascii="Times New Roman" w:eastAsia="Times New Roman" w:hAnsi="Times New Roman" w:cs="Times New Roman"/>
          <w:sz w:val="26"/>
          <w:szCs w:val="26"/>
          <w:lang w:eastAsia="ru-RU"/>
        </w:rPr>
        <w:t>din ________________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6964" w:rsidRPr="00A26964" w:rsidRDefault="00A26964" w:rsidP="00A26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Lista bunurilor  proprietate publică a statului care se transmit, cu titlu gratuit, din gestiunea Ministerului Economiei și Infrastructurii  în proprietatea publică a satului Bulboaca, raionul Anenii Noi </w:t>
      </w:r>
    </w:p>
    <w:p w:rsidR="00A26964" w:rsidRPr="00A26964" w:rsidRDefault="00A26964" w:rsidP="00A26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851"/>
        <w:gridCol w:w="850"/>
        <w:gridCol w:w="992"/>
        <w:gridCol w:w="993"/>
        <w:gridCol w:w="1134"/>
        <w:gridCol w:w="1134"/>
        <w:gridCol w:w="1275"/>
      </w:tblGrid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Nr. d/o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Denumirea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Numărul de inventar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Anul de punere în funcție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Unit.de măsura</w:t>
            </w:r>
          </w:p>
        </w:tc>
        <w:tc>
          <w:tcPr>
            <w:tcW w:w="992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Cantitatea</w:t>
            </w:r>
          </w:p>
        </w:tc>
        <w:tc>
          <w:tcPr>
            <w:tcW w:w="993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Prețul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(lei)</w:t>
            </w:r>
          </w:p>
        </w:tc>
        <w:tc>
          <w:tcPr>
            <w:tcW w:w="1134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Suma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(lei)</w:t>
            </w:r>
          </w:p>
        </w:tc>
        <w:tc>
          <w:tcPr>
            <w:tcW w:w="1134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Valoarea uzurii 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(lei)</w:t>
            </w:r>
          </w:p>
        </w:tc>
        <w:tc>
          <w:tcPr>
            <w:tcW w:w="1275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Valoarea rămasă,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(lei)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Notebook HP Compaq 6710b Core 2 Duo T7100 (1.8GHz),HDD 120GB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SATA,ram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1024-Mb, 15.4-inch WXGA,56K V.92 modem, Gigabit Ethernet Controller (10/1000 NIC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1360588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12762,11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12762,11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12762,11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Acer veriton M460/INTEL CORE2 DUO E6300/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0700270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Monitor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19 (LED)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01362085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Neuron  PC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609005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Monitor 19 WIDE LCD ASUS VW 198S, Black, TCO03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013621507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Workstation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PC 1030-MP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baltag</w:t>
            </w:r>
            <w:proofErr w:type="spellEnd"/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013621417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Monitor 19 WIDE LCD ASUS VW 198S, Black, TCO03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01362150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Workstation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PC 1030-MP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013621418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Monitor 19 WIDE LCD ASUS VW 198S, Black, TCO03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01362150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Workstation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PC 1050-MP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01360464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6914,00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Monitor 19 WIDE LCD ASUS VW 198S, Black, TCO03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0136215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2472,00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PC calculator intel + monitor Philips206V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0701600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10460,00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10460,00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10460,00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L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enovo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(IBM) N100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Notebook</w:t>
            </w:r>
            <w:proofErr w:type="spellEnd"/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01360595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Multifunctional LEXMARK MX310dn, Color Scanning,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Copyring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Faxing, Network,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Scanning,Printing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Duplex, Laser, Black and White, 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 xml:space="preserve">A4, Up to 42ppm A4,50000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permonth</w:t>
            </w:r>
            <w:proofErr w:type="spellEnd"/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01380260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14739,00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Multifunctional LEXMARK MX310dn, Color Scanning,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Copyring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Faxing, Network,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Scanning,Printing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Duplex, Laser, Black and White, A4, Up to 42ppm A4,50000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permonth</w:t>
            </w:r>
            <w:proofErr w:type="spellEnd"/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01380257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14739,00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Printer (Canon PC D 340,H12256)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013821528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016321020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penru haine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016321259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1158,00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1158,00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1158,00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pentru sedinta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016321015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592,22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592,22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592,22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p/n echip. de birou de lemn,C7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016321199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527,25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527,25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527,25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pentru economist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016321355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1160,80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1160,80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1160,80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p\u computer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016320970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pentu sedinta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016321171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3944,00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Masa 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016320961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cu 4 usi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016321146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016321173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1224,00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Tumba cu sertare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016320881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Tumba p/u oficiu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016320916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p/u documente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016321313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p/u frigider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016321160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p/u haine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016321021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1336,11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1336,11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1336,11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Anexa (tumba mica)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016320963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Noptiera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016321188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Tumba p/u xerox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016321317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Scaun ИЗО negru (piele presata)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016320864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Scaun ISO 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016321083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209,25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1464,75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1464,75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Fax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KX-F 2780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0800690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Fax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KX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-FT 403</w:t>
            </w:r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016321166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2007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Telefoane</w:t>
            </w:r>
            <w:proofErr w:type="spellEnd"/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21017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Telefon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20962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Telefon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</w:p>
        </w:tc>
        <w:tc>
          <w:tcPr>
            <w:tcW w:w="141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21080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2005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255,00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255,00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26964" w:rsidRPr="00A26964" w:rsidTr="00184C93">
        <w:tc>
          <w:tcPr>
            <w:tcW w:w="8506" w:type="dxa"/>
            <w:gridSpan w:val="8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TOTAL                                                                                                   152 029,24</w:t>
            </w:r>
          </w:p>
        </w:tc>
        <w:tc>
          <w:tcPr>
            <w:tcW w:w="1134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151 114,24</w:t>
            </w:r>
          </w:p>
        </w:tc>
        <w:tc>
          <w:tcPr>
            <w:tcW w:w="1275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</w:tbl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96E" w:rsidRDefault="0029496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Anexa nr. 3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964">
        <w:rPr>
          <w:rFonts w:ascii="Times New Roman" w:eastAsia="Times New Roman" w:hAnsi="Times New Roman" w:cs="Times New Roman"/>
          <w:sz w:val="26"/>
          <w:szCs w:val="26"/>
          <w:lang w:eastAsia="ru-RU"/>
        </w:rPr>
        <w:t>la Hotărîrea Guvernului nr. ___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964">
        <w:rPr>
          <w:rFonts w:ascii="Times New Roman" w:eastAsia="Times New Roman" w:hAnsi="Times New Roman" w:cs="Times New Roman"/>
          <w:sz w:val="26"/>
          <w:szCs w:val="26"/>
          <w:lang w:eastAsia="ru-RU"/>
        </w:rPr>
        <w:t>din ________________</w:t>
      </w:r>
    </w:p>
    <w:p w:rsidR="00A26964" w:rsidRPr="00A26964" w:rsidRDefault="00A26964" w:rsidP="00A2696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6964" w:rsidRPr="00A26964" w:rsidRDefault="00A26964" w:rsidP="00A26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Lista bunurilor  proprietate publică a statului care se transmit, cu titlu gratuit, din gestiunea Ministerului Economiei și Infrastructurii  în proprietatea publică a satului Novosiolovca, raionul Taraclia </w:t>
      </w:r>
    </w:p>
    <w:p w:rsidR="00A26964" w:rsidRPr="00A26964" w:rsidRDefault="00A26964" w:rsidP="00A26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851"/>
        <w:gridCol w:w="992"/>
        <w:gridCol w:w="850"/>
        <w:gridCol w:w="851"/>
        <w:gridCol w:w="1276"/>
        <w:gridCol w:w="1134"/>
        <w:gridCol w:w="1275"/>
      </w:tblGrid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Nr. d/o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Denumirea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Numărul de inventar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Anul de punere în funcție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Unit.de măsura</w:t>
            </w:r>
          </w:p>
        </w:tc>
        <w:tc>
          <w:tcPr>
            <w:tcW w:w="850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Cantitatea</w:t>
            </w:r>
          </w:p>
        </w:tc>
        <w:tc>
          <w:tcPr>
            <w:tcW w:w="851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Prețul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(lei)</w:t>
            </w:r>
          </w:p>
        </w:tc>
        <w:tc>
          <w:tcPr>
            <w:tcW w:w="1276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Suma 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(lei)</w:t>
            </w:r>
          </w:p>
        </w:tc>
        <w:tc>
          <w:tcPr>
            <w:tcW w:w="1134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Valoarea uzurii 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(lei)</w:t>
            </w:r>
          </w:p>
        </w:tc>
        <w:tc>
          <w:tcPr>
            <w:tcW w:w="1275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Valoarea rămasă, </w:t>
            </w:r>
          </w:p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(lei)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Desktop Lenovo Think Center A55-Tower, Cel-D 351, 1GB, Video GMA 3000, 160GB 7200rpm SATA-II,FDD, DVD+RV, Ethern 1000 Mbps,speacers, WL K&amp;M + charger,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01360451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20063,18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20063,18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20063,18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Dell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Optiplex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210L</w:t>
            </w:r>
          </w:p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01380077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9041,52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9041,52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9041,52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Dell Optiplex 210L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01380074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9041,52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9041,52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9041,52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Acer Calculator M460/INTEL CORE2 DUO E63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0700250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Monitor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19 (LED)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01362085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201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1720,00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Acer veriton M460/INTEL CORE2 DUO E6300/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0700260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Xerox WorkCentre C118 Copier 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01360454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16616,75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16616,75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16616,75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Computer cu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tastura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si monitor. HP Compaq 6200 Pro SFF PC, monitor HP Compaq LE2002X20-in LED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01360767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Notebook Comp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0702080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6734,00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6734,00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L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enovo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(IBM) N100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Notebook</w:t>
            </w:r>
            <w:proofErr w:type="spellEnd"/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01360595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Xerox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Phases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3122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013821401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1635,00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1635,00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1635,00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Lazer-printer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Samsung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ML1210)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13821425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Compiuter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cu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tast.monitor</w:t>
            </w:r>
            <w:proofErr w:type="spellEnd"/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0701450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Computer cu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tastura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si monitor. HP Compaq 6200 Pro SFF PC, monitor HP Compaq LE2002X20-in LED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01360767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8684,38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L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enovo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(IBM) N100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Notebook</w:t>
            </w:r>
            <w:proofErr w:type="spellEnd"/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01360596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13639,00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Hewlett Packard Compaq 6730s Windows Vista Home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01360697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11401,26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11401,26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11401,26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Lazer-printer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Samsung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ML1210)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Pr="00A26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13821425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Xerox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Workcenter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PE 220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013821491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5395,00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5395,00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5395,00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Canon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LaserBase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MF5730, p/c/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s,ADF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1200x600 dpi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013821408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5279,72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5279,72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5279,72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XP722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Imprimanta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Lexmark Laser X363DN  multifunctional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1312704050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11859,00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11859,00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11859,00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Projector SANYO PDG- DSU30 DPL 2500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ANSI+Cable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01380222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7651,00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3279,00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Tripod Screen 2x3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016321331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2904,22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2904,22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1452,11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1452,11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de lucru cu sertar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016321579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penru calculator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016321306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1367,14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1367,14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1367,14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 p/u conducator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016320924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3697,00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3697,00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3697,00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Anexa la masa (tumba)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016321154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p\u documente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016320912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1624,00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3248,00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3248,00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p/u doc. cu usi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016321092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p\u haine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016321025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1705,00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1705,00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1705,00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Masa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016321210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1306,00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Dulap pentru vesela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016320959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1382,00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Scaun fix ISO negru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016320919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Fax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KX-FT 988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016321097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2007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5600,00 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5600,00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5600,00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Panasonic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KX-FT 64RUfax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013821522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2006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3331,93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3331,93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3331,93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0,00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Aparat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telefonic</w:t>
            </w:r>
            <w:proofErr w:type="spellEnd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ANGLO-100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21203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proofErr w:type="spellStart"/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140,00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140,00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Telephone Panasonic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21357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6964" w:rsidRPr="00A26964" w:rsidTr="00184C93">
        <w:tc>
          <w:tcPr>
            <w:tcW w:w="567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43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Telephone Panasonic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21080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992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buc</w:t>
            </w:r>
          </w:p>
        </w:tc>
        <w:tc>
          <w:tcPr>
            <w:tcW w:w="850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255,00</w:t>
            </w:r>
          </w:p>
        </w:tc>
        <w:tc>
          <w:tcPr>
            <w:tcW w:w="1276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255,00</w:t>
            </w:r>
          </w:p>
        </w:tc>
        <w:tc>
          <w:tcPr>
            <w:tcW w:w="1134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6964" w:rsidRPr="00A26964" w:rsidTr="00184C93">
        <w:tc>
          <w:tcPr>
            <w:tcW w:w="8506" w:type="dxa"/>
            <w:gridSpan w:val="8"/>
          </w:tcPr>
          <w:p w:rsidR="00A26964" w:rsidRPr="00A26964" w:rsidRDefault="00A26964" w:rsidP="00A26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TOTAL                                                                                                  222 703,38</w:t>
            </w:r>
          </w:p>
        </w:tc>
        <w:tc>
          <w:tcPr>
            <w:tcW w:w="1134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220 278,27</w:t>
            </w:r>
          </w:p>
        </w:tc>
        <w:tc>
          <w:tcPr>
            <w:tcW w:w="1275" w:type="dxa"/>
          </w:tcPr>
          <w:p w:rsidR="00A26964" w:rsidRPr="00A26964" w:rsidRDefault="00A26964" w:rsidP="00A2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9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4 731,11</w:t>
            </w:r>
          </w:p>
        </w:tc>
      </w:tr>
    </w:tbl>
    <w:p w:rsidR="00A26964" w:rsidRPr="00A26964" w:rsidRDefault="00A26964" w:rsidP="0029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6964" w:rsidRPr="00A26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1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0A0E770C"/>
    <w:multiLevelType w:val="hybridMultilevel"/>
    <w:tmpl w:val="436AA03C"/>
    <w:lvl w:ilvl="0" w:tplc="2782F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734F"/>
    <w:multiLevelType w:val="hybridMultilevel"/>
    <w:tmpl w:val="BE6833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060BAA"/>
    <w:multiLevelType w:val="hybridMultilevel"/>
    <w:tmpl w:val="8FBC8290"/>
    <w:lvl w:ilvl="0" w:tplc="00809D00">
      <w:start w:val="1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5A3541B"/>
    <w:multiLevelType w:val="hybridMultilevel"/>
    <w:tmpl w:val="5158236E"/>
    <w:lvl w:ilvl="0" w:tplc="BC10587E">
      <w:start w:val="2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976A7"/>
    <w:multiLevelType w:val="hybridMultilevel"/>
    <w:tmpl w:val="52B6817C"/>
    <w:lvl w:ilvl="0" w:tplc="CADE5376">
      <w:start w:val="15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75E2DC1"/>
    <w:multiLevelType w:val="hybridMultilevel"/>
    <w:tmpl w:val="CBF289DA"/>
    <w:lvl w:ilvl="0" w:tplc="D8E6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45134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B6479"/>
    <w:multiLevelType w:val="hybridMultilevel"/>
    <w:tmpl w:val="AB1240F2"/>
    <w:lvl w:ilvl="0" w:tplc="D05AB0DA">
      <w:start w:val="1"/>
      <w:numFmt w:val="decimal"/>
      <w:lvlText w:val="%1."/>
      <w:lvlJc w:val="left"/>
      <w:pPr>
        <w:ind w:left="15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FD97647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43D83"/>
    <w:multiLevelType w:val="hybridMultilevel"/>
    <w:tmpl w:val="265AB3BC"/>
    <w:lvl w:ilvl="0" w:tplc="4EFECE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7563D83"/>
    <w:multiLevelType w:val="hybridMultilevel"/>
    <w:tmpl w:val="8ADA5042"/>
    <w:lvl w:ilvl="0" w:tplc="433EEC18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DC2A92"/>
    <w:multiLevelType w:val="hybridMultilevel"/>
    <w:tmpl w:val="98D4A1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F1E9C"/>
    <w:multiLevelType w:val="hybridMultilevel"/>
    <w:tmpl w:val="F438B9A2"/>
    <w:lvl w:ilvl="0" w:tplc="5184A9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98050D1"/>
    <w:multiLevelType w:val="hybridMultilevel"/>
    <w:tmpl w:val="B1384A92"/>
    <w:lvl w:ilvl="0" w:tplc="B768C2FC">
      <w:start w:val="1500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2B1A372F"/>
    <w:multiLevelType w:val="hybridMultilevel"/>
    <w:tmpl w:val="D7E04B2E"/>
    <w:lvl w:ilvl="0" w:tplc="98BA89C2">
      <w:start w:val="1500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30DF26CE"/>
    <w:multiLevelType w:val="multilevel"/>
    <w:tmpl w:val="F0D6CB0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DD2218"/>
    <w:multiLevelType w:val="hybridMultilevel"/>
    <w:tmpl w:val="59D6D8C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7447166"/>
    <w:multiLevelType w:val="singleLevel"/>
    <w:tmpl w:val="608430F6"/>
    <w:lvl w:ilvl="0">
      <w:start w:val="6"/>
      <w:numFmt w:val="decimal"/>
      <w:lvlText w:val="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19" w15:restartNumberingAfterBreak="0">
    <w:nsid w:val="3BD50B2C"/>
    <w:multiLevelType w:val="hybridMultilevel"/>
    <w:tmpl w:val="BCCEA000"/>
    <w:lvl w:ilvl="0" w:tplc="B9E4D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276D8F"/>
    <w:multiLevelType w:val="hybridMultilevel"/>
    <w:tmpl w:val="0ABC4086"/>
    <w:lvl w:ilvl="0" w:tplc="4262348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40D737C1"/>
    <w:multiLevelType w:val="hybridMultilevel"/>
    <w:tmpl w:val="E5464A56"/>
    <w:lvl w:ilvl="0" w:tplc="16D43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561F3"/>
    <w:multiLevelType w:val="hybridMultilevel"/>
    <w:tmpl w:val="9D42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63BF1"/>
    <w:multiLevelType w:val="hybridMultilevel"/>
    <w:tmpl w:val="7086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04A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9AD462C"/>
    <w:multiLevelType w:val="singleLevel"/>
    <w:tmpl w:val="9F16A33A"/>
    <w:lvl w:ilvl="0">
      <w:start w:val="1"/>
      <w:numFmt w:val="decimal"/>
      <w:lvlText w:val="%1)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6" w15:restartNumberingAfterBreak="0">
    <w:nsid w:val="4B751C13"/>
    <w:multiLevelType w:val="singleLevel"/>
    <w:tmpl w:val="926A93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4377BA"/>
    <w:multiLevelType w:val="hybridMultilevel"/>
    <w:tmpl w:val="BBE0F612"/>
    <w:lvl w:ilvl="0" w:tplc="F7F2A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70D5A"/>
    <w:multiLevelType w:val="hybridMultilevel"/>
    <w:tmpl w:val="EB66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E43FA"/>
    <w:multiLevelType w:val="hybridMultilevel"/>
    <w:tmpl w:val="25FEC8C6"/>
    <w:lvl w:ilvl="0" w:tplc="8E3CFE16">
      <w:start w:val="19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EF9648B"/>
    <w:multiLevelType w:val="hybridMultilevel"/>
    <w:tmpl w:val="DDCA5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51394"/>
    <w:multiLevelType w:val="hybridMultilevel"/>
    <w:tmpl w:val="3BF0CC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F71D7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7F1222"/>
    <w:multiLevelType w:val="singleLevel"/>
    <w:tmpl w:val="B576F834"/>
    <w:lvl w:ilvl="0">
      <w:start w:val="3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34" w15:restartNumberingAfterBreak="0">
    <w:nsid w:val="569F59C0"/>
    <w:multiLevelType w:val="hybridMultilevel"/>
    <w:tmpl w:val="A8D6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C259E"/>
    <w:multiLevelType w:val="hybridMultilevel"/>
    <w:tmpl w:val="FEC2DAF8"/>
    <w:lvl w:ilvl="0" w:tplc="60C847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A76197E"/>
    <w:multiLevelType w:val="hybridMultilevel"/>
    <w:tmpl w:val="E244E200"/>
    <w:lvl w:ilvl="0" w:tplc="BEEE4EAE">
      <w:start w:val="3"/>
      <w:numFmt w:val="decimal"/>
      <w:lvlText w:val="%1."/>
      <w:lvlJc w:val="left"/>
      <w:pPr>
        <w:ind w:left="1452" w:hanging="88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B8C60CF"/>
    <w:multiLevelType w:val="hybridMultilevel"/>
    <w:tmpl w:val="8256840E"/>
    <w:lvl w:ilvl="0" w:tplc="F650DD1E">
      <w:start w:val="1500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6128044D"/>
    <w:multiLevelType w:val="hybridMultilevel"/>
    <w:tmpl w:val="AFC82314"/>
    <w:lvl w:ilvl="0" w:tplc="3926B2EA">
      <w:start w:val="1"/>
      <w:numFmt w:val="decimal"/>
      <w:lvlText w:val="%1.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22039CF"/>
    <w:multiLevelType w:val="hybridMultilevel"/>
    <w:tmpl w:val="F7CC0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16576"/>
    <w:multiLevelType w:val="multilevel"/>
    <w:tmpl w:val="0F78EFFC"/>
    <w:lvl w:ilvl="0"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7CD6"/>
    <w:multiLevelType w:val="hybridMultilevel"/>
    <w:tmpl w:val="EEF0EF20"/>
    <w:lvl w:ilvl="0" w:tplc="DA6E4B2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6FB13451"/>
    <w:multiLevelType w:val="hybridMultilevel"/>
    <w:tmpl w:val="F9AE4718"/>
    <w:lvl w:ilvl="0" w:tplc="E962F7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A1BFC"/>
    <w:multiLevelType w:val="hybridMultilevel"/>
    <w:tmpl w:val="C48CD4FC"/>
    <w:lvl w:ilvl="0" w:tplc="95BE0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A0B76"/>
    <w:multiLevelType w:val="hybridMultilevel"/>
    <w:tmpl w:val="0A14195C"/>
    <w:lvl w:ilvl="0" w:tplc="0A12AA98">
      <w:start w:val="200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24"/>
  </w:num>
  <w:num w:numId="4">
    <w:abstractNumId w:val="16"/>
  </w:num>
  <w:num w:numId="5">
    <w:abstractNumId w:val="13"/>
  </w:num>
  <w:num w:numId="6">
    <w:abstractNumId w:val="35"/>
  </w:num>
  <w:num w:numId="7">
    <w:abstractNumId w:val="3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20"/>
  </w:num>
  <w:num w:numId="13">
    <w:abstractNumId w:val="29"/>
  </w:num>
  <w:num w:numId="14">
    <w:abstractNumId w:val="8"/>
  </w:num>
  <w:num w:numId="15">
    <w:abstractNumId w:val="38"/>
  </w:num>
  <w:num w:numId="16">
    <w:abstractNumId w:val="17"/>
  </w:num>
  <w:num w:numId="17">
    <w:abstractNumId w:val="39"/>
  </w:num>
  <w:num w:numId="18">
    <w:abstractNumId w:val="1"/>
  </w:num>
  <w:num w:numId="19">
    <w:abstractNumId w:val="22"/>
  </w:num>
  <w:num w:numId="20">
    <w:abstractNumId w:val="19"/>
  </w:num>
  <w:num w:numId="21">
    <w:abstractNumId w:val="21"/>
  </w:num>
  <w:num w:numId="22">
    <w:abstractNumId w:val="0"/>
  </w:num>
  <w:num w:numId="23">
    <w:abstractNumId w:val="44"/>
  </w:num>
  <w:num w:numId="24">
    <w:abstractNumId w:val="30"/>
  </w:num>
  <w:num w:numId="25">
    <w:abstractNumId w:val="37"/>
  </w:num>
  <w:num w:numId="26">
    <w:abstractNumId w:val="27"/>
  </w:num>
  <w:num w:numId="27">
    <w:abstractNumId w:val="2"/>
  </w:num>
  <w:num w:numId="28">
    <w:abstractNumId w:val="28"/>
  </w:num>
  <w:num w:numId="29">
    <w:abstractNumId w:val="6"/>
  </w:num>
  <w:num w:numId="30">
    <w:abstractNumId w:val="33"/>
  </w:num>
  <w:num w:numId="31">
    <w:abstractNumId w:val="18"/>
  </w:num>
  <w:num w:numId="32">
    <w:abstractNumId w:val="25"/>
  </w:num>
  <w:num w:numId="33">
    <w:abstractNumId w:val="42"/>
  </w:num>
  <w:num w:numId="34">
    <w:abstractNumId w:val="31"/>
  </w:num>
  <w:num w:numId="35">
    <w:abstractNumId w:val="12"/>
  </w:num>
  <w:num w:numId="36">
    <w:abstractNumId w:val="32"/>
  </w:num>
  <w:num w:numId="37">
    <w:abstractNumId w:val="9"/>
  </w:num>
  <w:num w:numId="38">
    <w:abstractNumId w:val="36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43"/>
  </w:num>
  <w:num w:numId="42">
    <w:abstractNumId w:val="4"/>
  </w:num>
  <w:num w:numId="43">
    <w:abstractNumId w:val="11"/>
  </w:num>
  <w:num w:numId="44">
    <w:abstractNumId w:val="23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64"/>
    <w:rsid w:val="00015012"/>
    <w:rsid w:val="00020AFE"/>
    <w:rsid w:val="0002202A"/>
    <w:rsid w:val="00027BB9"/>
    <w:rsid w:val="00035274"/>
    <w:rsid w:val="0004254C"/>
    <w:rsid w:val="000465D4"/>
    <w:rsid w:val="000557E3"/>
    <w:rsid w:val="00075F4A"/>
    <w:rsid w:val="000958AF"/>
    <w:rsid w:val="000A1181"/>
    <w:rsid w:val="000A5D6F"/>
    <w:rsid w:val="001118E4"/>
    <w:rsid w:val="0011382A"/>
    <w:rsid w:val="0017428C"/>
    <w:rsid w:val="00177661"/>
    <w:rsid w:val="00186888"/>
    <w:rsid w:val="001E16E4"/>
    <w:rsid w:val="001E2160"/>
    <w:rsid w:val="001E6716"/>
    <w:rsid w:val="001F16DC"/>
    <w:rsid w:val="0021483F"/>
    <w:rsid w:val="0021528E"/>
    <w:rsid w:val="00223B54"/>
    <w:rsid w:val="00247122"/>
    <w:rsid w:val="0029496E"/>
    <w:rsid w:val="002970C2"/>
    <w:rsid w:val="002C1ABC"/>
    <w:rsid w:val="002C4BC0"/>
    <w:rsid w:val="0030772C"/>
    <w:rsid w:val="00307ABD"/>
    <w:rsid w:val="00312F46"/>
    <w:rsid w:val="00335B6D"/>
    <w:rsid w:val="00343B96"/>
    <w:rsid w:val="00351E62"/>
    <w:rsid w:val="0037409C"/>
    <w:rsid w:val="003A22AD"/>
    <w:rsid w:val="00400F62"/>
    <w:rsid w:val="00402C2F"/>
    <w:rsid w:val="00407FCD"/>
    <w:rsid w:val="004304F0"/>
    <w:rsid w:val="00496EC2"/>
    <w:rsid w:val="004A2CAF"/>
    <w:rsid w:val="004D3A51"/>
    <w:rsid w:val="004F3B6B"/>
    <w:rsid w:val="00523EDF"/>
    <w:rsid w:val="005310A8"/>
    <w:rsid w:val="00532FBB"/>
    <w:rsid w:val="005468FC"/>
    <w:rsid w:val="00574A72"/>
    <w:rsid w:val="005978FA"/>
    <w:rsid w:val="005A5EB2"/>
    <w:rsid w:val="006F7F18"/>
    <w:rsid w:val="007117F2"/>
    <w:rsid w:val="00741CD6"/>
    <w:rsid w:val="008444A2"/>
    <w:rsid w:val="008524FA"/>
    <w:rsid w:val="00873830"/>
    <w:rsid w:val="00874A58"/>
    <w:rsid w:val="008904A0"/>
    <w:rsid w:val="008A18C2"/>
    <w:rsid w:val="008A6168"/>
    <w:rsid w:val="00942359"/>
    <w:rsid w:val="0098680F"/>
    <w:rsid w:val="00987B8D"/>
    <w:rsid w:val="009B4462"/>
    <w:rsid w:val="009B7C5B"/>
    <w:rsid w:val="00A26964"/>
    <w:rsid w:val="00A30655"/>
    <w:rsid w:val="00A316EA"/>
    <w:rsid w:val="00A848A2"/>
    <w:rsid w:val="00A84EE6"/>
    <w:rsid w:val="00AB1D8C"/>
    <w:rsid w:val="00AB6AB3"/>
    <w:rsid w:val="00B13CD5"/>
    <w:rsid w:val="00B46771"/>
    <w:rsid w:val="00B852A9"/>
    <w:rsid w:val="00B85343"/>
    <w:rsid w:val="00BB3DB2"/>
    <w:rsid w:val="00BB4C50"/>
    <w:rsid w:val="00BD659E"/>
    <w:rsid w:val="00C248D8"/>
    <w:rsid w:val="00C34D0F"/>
    <w:rsid w:val="00C8322C"/>
    <w:rsid w:val="00CB2089"/>
    <w:rsid w:val="00D97828"/>
    <w:rsid w:val="00DB3F0C"/>
    <w:rsid w:val="00E43CED"/>
    <w:rsid w:val="00ED300A"/>
    <w:rsid w:val="00F43E28"/>
    <w:rsid w:val="00F74C1B"/>
    <w:rsid w:val="00F80A39"/>
    <w:rsid w:val="00F8374A"/>
    <w:rsid w:val="00FA5432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ECEEC-76EF-4B26-A370-5B5A339F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A269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2">
    <w:name w:val="heading 2"/>
    <w:basedOn w:val="a0"/>
    <w:next w:val="a0"/>
    <w:link w:val="20"/>
    <w:qFormat/>
    <w:rsid w:val="00A26964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A26964"/>
    <w:pPr>
      <w:keepNext/>
      <w:spacing w:after="0" w:line="240" w:lineRule="auto"/>
      <w:ind w:firstLine="360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2696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5">
    <w:name w:val="heading 5"/>
    <w:basedOn w:val="a0"/>
    <w:next w:val="a0"/>
    <w:link w:val="50"/>
    <w:qFormat/>
    <w:rsid w:val="00A2696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2696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A26964"/>
    <w:rPr>
      <w:rFonts w:ascii="Times New Roman" w:eastAsia="Times New Roman" w:hAnsi="Times New Roman" w:cs="Times New Roman"/>
      <w:b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A269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269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2696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rsid w:val="00A269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269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A26964"/>
  </w:style>
  <w:style w:type="paragraph" w:styleId="a4">
    <w:name w:val="Body Text"/>
    <w:basedOn w:val="a0"/>
    <w:link w:val="a5"/>
    <w:rsid w:val="00A269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A2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A269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A269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iPriority w:val="99"/>
    <w:rsid w:val="00A26964"/>
    <w:rPr>
      <w:color w:val="0000FF"/>
      <w:u w:val="single"/>
    </w:rPr>
  </w:style>
  <w:style w:type="paragraph" w:styleId="a9">
    <w:name w:val="Balloon Text"/>
    <w:basedOn w:val="a0"/>
    <w:link w:val="aa"/>
    <w:rsid w:val="00A2696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1"/>
    <w:link w:val="a9"/>
    <w:rsid w:val="00A2696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header"/>
    <w:basedOn w:val="a0"/>
    <w:link w:val="ac"/>
    <w:rsid w:val="00A269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c">
    <w:name w:val="Верхний колонтитул Знак"/>
    <w:basedOn w:val="a1"/>
    <w:link w:val="ab"/>
    <w:rsid w:val="00A2696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footer"/>
    <w:basedOn w:val="a0"/>
    <w:link w:val="ae"/>
    <w:rsid w:val="00A269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e">
    <w:name w:val="Нижний колонтитул Знак"/>
    <w:basedOn w:val="a1"/>
    <w:link w:val="ad"/>
    <w:rsid w:val="00A2696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a0"/>
    <w:link w:val="af0"/>
    <w:uiPriority w:val="34"/>
    <w:qFormat/>
    <w:rsid w:val="00A26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1">
    <w:name w:val="Normal (Web)"/>
    <w:basedOn w:val="a0"/>
    <w:uiPriority w:val="99"/>
    <w:unhideWhenUsed/>
    <w:rsid w:val="00A2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2"/>
    <w:next w:val="af2"/>
    <w:rsid w:val="00A2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sid w:val="00A26964"/>
    <w:rPr>
      <w:b/>
      <w:bCs/>
    </w:rPr>
  </w:style>
  <w:style w:type="character" w:customStyle="1" w:styleId="docbody">
    <w:name w:val="doc_body"/>
    <w:basedOn w:val="a1"/>
    <w:rsid w:val="00A26964"/>
  </w:style>
  <w:style w:type="paragraph" w:customStyle="1" w:styleId="cb">
    <w:name w:val="cb"/>
    <w:basedOn w:val="a0"/>
    <w:rsid w:val="00A269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paragraph" w:styleId="af4">
    <w:name w:val="No Spacing"/>
    <w:link w:val="af5"/>
    <w:uiPriority w:val="1"/>
    <w:qFormat/>
    <w:rsid w:val="00A269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5">
    <w:name w:val="Без интервала Знак"/>
    <w:link w:val="af4"/>
    <w:uiPriority w:val="1"/>
    <w:locked/>
    <w:rsid w:val="00A2696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msonormalmailrucssattributepostfix">
    <w:name w:val="msonormal_mailru_css_attribute_postfix"/>
    <w:basedOn w:val="a0"/>
    <w:rsid w:val="00A2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spaiere1">
    <w:name w:val="Fără spațiere1"/>
    <w:qFormat/>
    <w:rsid w:val="00A2696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4">
    <w:name w:val="Просмотренная гиперссылка1"/>
    <w:basedOn w:val="a1"/>
    <w:semiHidden/>
    <w:unhideWhenUsed/>
    <w:rsid w:val="00A26964"/>
    <w:rPr>
      <w:color w:val="800080"/>
      <w:u w:val="single"/>
    </w:rPr>
  </w:style>
  <w:style w:type="character" w:customStyle="1" w:styleId="Bodytext">
    <w:name w:val="Body text_"/>
    <w:basedOn w:val="a1"/>
    <w:link w:val="BodyText2"/>
    <w:rsid w:val="00A26964"/>
    <w:rPr>
      <w:sz w:val="25"/>
      <w:szCs w:val="25"/>
      <w:shd w:val="clear" w:color="auto" w:fill="FFFFFF"/>
    </w:rPr>
  </w:style>
  <w:style w:type="character" w:customStyle="1" w:styleId="BodyText1">
    <w:name w:val="Body Text1"/>
    <w:basedOn w:val="Bodytext"/>
    <w:rsid w:val="00A26964"/>
    <w:rPr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Bodytext3">
    <w:name w:val="Body text (3)_"/>
    <w:basedOn w:val="a1"/>
    <w:rsid w:val="00A2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3NotItalic">
    <w:name w:val="Body text (3) + Not Italic"/>
    <w:basedOn w:val="Bodytext3"/>
    <w:rsid w:val="00A2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o-RO"/>
    </w:rPr>
  </w:style>
  <w:style w:type="character" w:customStyle="1" w:styleId="Bodytext3115pt">
    <w:name w:val="Body text (3) + 11.5 pt"/>
    <w:aliases w:val="Bold,Not Italic,Body text + 11.5 pt"/>
    <w:basedOn w:val="Bodytext3"/>
    <w:rsid w:val="00A269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Bodytext30">
    <w:name w:val="Body text (3)"/>
    <w:basedOn w:val="Bodytext3"/>
    <w:rsid w:val="00A2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o-RO"/>
    </w:rPr>
  </w:style>
  <w:style w:type="character" w:customStyle="1" w:styleId="Bodytext3Bold">
    <w:name w:val="Body text (3) + Bold"/>
    <w:basedOn w:val="Bodytext3"/>
    <w:rsid w:val="00A269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o-RO"/>
    </w:rPr>
  </w:style>
  <w:style w:type="paragraph" w:customStyle="1" w:styleId="BodyText2">
    <w:name w:val="Body Text2"/>
    <w:basedOn w:val="a0"/>
    <w:link w:val="Bodytext"/>
    <w:rsid w:val="00A26964"/>
    <w:pPr>
      <w:widowControl w:val="0"/>
      <w:shd w:val="clear" w:color="auto" w:fill="FFFFFF"/>
      <w:spacing w:after="0" w:line="312" w:lineRule="exact"/>
      <w:jc w:val="both"/>
    </w:pPr>
    <w:rPr>
      <w:sz w:val="25"/>
      <w:szCs w:val="25"/>
    </w:rPr>
  </w:style>
  <w:style w:type="character" w:customStyle="1" w:styleId="BodytextItalic">
    <w:name w:val="Body text + Italic"/>
    <w:basedOn w:val="Bodytext"/>
    <w:rsid w:val="00A2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o-RO"/>
    </w:rPr>
  </w:style>
  <w:style w:type="character" w:customStyle="1" w:styleId="apple-converted-space">
    <w:name w:val="apple-converted-space"/>
    <w:rsid w:val="00A26964"/>
  </w:style>
  <w:style w:type="character" w:customStyle="1" w:styleId="af0">
    <w:name w:val="Абзац списка Знак"/>
    <w:aliases w:val="List Paragraph 1 Знак,Bullets Знак,List Paragraph (numbered (a)) Знак,Numbered Paragraph Знак,Main numbered paragraph Знак,Akapit z listą BS Знак,Lettre d'introduction Знак,List Paragraph1 Знак,List Paragraph11 Знак,Bullet Points Знак"/>
    <w:link w:val="af"/>
    <w:uiPriority w:val="34"/>
    <w:locked/>
    <w:rsid w:val="00A2696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Маркированный список1"/>
    <w:basedOn w:val="a0"/>
    <w:next w:val="a"/>
    <w:uiPriority w:val="10"/>
    <w:unhideWhenUsed/>
    <w:qFormat/>
    <w:rsid w:val="00A26964"/>
    <w:pPr>
      <w:numPr>
        <w:numId w:val="22"/>
      </w:numPr>
      <w:spacing w:after="240" w:line="288" w:lineRule="auto"/>
      <w:contextualSpacing/>
    </w:pPr>
    <w:rPr>
      <w:rFonts w:eastAsia="Times New Roman"/>
      <w:color w:val="404040"/>
      <w:lang w:val="en-US" w:eastAsia="ja-JP"/>
    </w:rPr>
  </w:style>
  <w:style w:type="character" w:customStyle="1" w:styleId="docheader">
    <w:name w:val="doc_header"/>
    <w:basedOn w:val="a1"/>
    <w:rsid w:val="00A26964"/>
  </w:style>
  <w:style w:type="character" w:customStyle="1" w:styleId="docblue">
    <w:name w:val="doc_blue"/>
    <w:basedOn w:val="a1"/>
    <w:rsid w:val="00A26964"/>
  </w:style>
  <w:style w:type="character" w:styleId="af6">
    <w:name w:val="Emphasis"/>
    <w:basedOn w:val="a1"/>
    <w:qFormat/>
    <w:rsid w:val="00A26964"/>
    <w:rPr>
      <w:i/>
      <w:iCs/>
    </w:rPr>
  </w:style>
  <w:style w:type="paragraph" w:customStyle="1" w:styleId="tt">
    <w:name w:val="tt"/>
    <w:basedOn w:val="a0"/>
    <w:uiPriority w:val="99"/>
    <w:rsid w:val="00A269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numbering" w:customStyle="1" w:styleId="110">
    <w:name w:val="Нет списка11"/>
    <w:next w:val="a3"/>
    <w:semiHidden/>
    <w:unhideWhenUsed/>
    <w:rsid w:val="00A26964"/>
  </w:style>
  <w:style w:type="character" w:styleId="af7">
    <w:name w:val="page number"/>
    <w:basedOn w:val="a1"/>
    <w:rsid w:val="00A26964"/>
  </w:style>
  <w:style w:type="numbering" w:customStyle="1" w:styleId="21">
    <w:name w:val="Нет списка2"/>
    <w:next w:val="a3"/>
    <w:semiHidden/>
    <w:rsid w:val="00A26964"/>
  </w:style>
  <w:style w:type="numbering" w:customStyle="1" w:styleId="NoList1">
    <w:name w:val="No List1"/>
    <w:next w:val="a3"/>
    <w:uiPriority w:val="99"/>
    <w:semiHidden/>
    <w:unhideWhenUsed/>
    <w:rsid w:val="00A26964"/>
  </w:style>
  <w:style w:type="table" w:styleId="af2">
    <w:name w:val="Table Grid"/>
    <w:basedOn w:val="a2"/>
    <w:uiPriority w:val="59"/>
    <w:rsid w:val="00A2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1"/>
    <w:uiPriority w:val="99"/>
    <w:semiHidden/>
    <w:unhideWhenUsed/>
    <w:rsid w:val="00A26964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semiHidden/>
    <w:unhideWhenUsed/>
    <w:rsid w:val="00A2696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Nechit</dc:creator>
  <cp:lastModifiedBy>Veaceslav Volcov</cp:lastModifiedBy>
  <cp:revision>2</cp:revision>
  <dcterms:created xsi:type="dcterms:W3CDTF">2020-01-24T08:25:00Z</dcterms:created>
  <dcterms:modified xsi:type="dcterms:W3CDTF">2020-01-24T08:25:00Z</dcterms:modified>
</cp:coreProperties>
</file>