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ED" w:rsidRPr="007E6B51" w:rsidRDefault="00EB0A21" w:rsidP="00EB0A21">
      <w:pPr>
        <w:ind w:right="-231" w:hanging="270"/>
        <w:jc w:val="center"/>
        <w:rPr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cu privire la aprobarea Planului de acțiuni al Guvernului pentru anii 20</w:t>
      </w:r>
      <w:r w:rsidR="004C30A3">
        <w:rPr>
          <w:b/>
          <w:sz w:val="28"/>
          <w:szCs w:val="28"/>
          <w:lang w:val="ro-RO"/>
        </w:rPr>
        <w:t>20</w:t>
      </w:r>
      <w:r>
        <w:rPr>
          <w:b/>
          <w:sz w:val="28"/>
          <w:szCs w:val="28"/>
          <w:lang w:val="ro-RO"/>
        </w:rPr>
        <w:t>-202</w:t>
      </w:r>
      <w:r w:rsidR="004C30A3">
        <w:rPr>
          <w:b/>
          <w:sz w:val="28"/>
          <w:szCs w:val="28"/>
          <w:lang w:val="ro-RO"/>
        </w:rPr>
        <w:t>3</w:t>
      </w:r>
    </w:p>
    <w:p w:rsidR="00CB743D" w:rsidRPr="007E6B51" w:rsidRDefault="00CB743D" w:rsidP="009050CC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7E6B51">
        <w:rPr>
          <w:b/>
          <w:bCs/>
          <w:sz w:val="28"/>
          <w:szCs w:val="28"/>
          <w:lang w:val="ro-RO"/>
        </w:rPr>
        <w:t>------------------------------------------------------</w:t>
      </w:r>
    </w:p>
    <w:p w:rsidR="00853B7F" w:rsidRPr="007E6B51" w:rsidRDefault="00853B7F" w:rsidP="009050CC">
      <w:pPr>
        <w:pStyle w:val="pb"/>
        <w:ind w:firstLine="709"/>
        <w:jc w:val="both"/>
        <w:rPr>
          <w:i w:val="0"/>
          <w:color w:val="auto"/>
          <w:sz w:val="28"/>
          <w:szCs w:val="28"/>
          <w:lang w:val="ro-RO"/>
        </w:rPr>
      </w:pPr>
    </w:p>
    <w:p w:rsidR="00853B7F" w:rsidRPr="007E6B51" w:rsidRDefault="00853B7F" w:rsidP="009050CC">
      <w:pPr>
        <w:pStyle w:val="pb"/>
        <w:ind w:firstLine="709"/>
        <w:jc w:val="both"/>
        <w:rPr>
          <w:i w:val="0"/>
          <w:color w:val="auto"/>
          <w:sz w:val="28"/>
          <w:szCs w:val="28"/>
          <w:lang w:val="ro-RO"/>
        </w:rPr>
      </w:pPr>
      <w:r w:rsidRPr="007E6B51">
        <w:rPr>
          <w:i w:val="0"/>
          <w:color w:val="auto"/>
          <w:sz w:val="28"/>
          <w:szCs w:val="28"/>
          <w:lang w:val="ro-RO"/>
        </w:rPr>
        <w:t>Guvernul HOTĂRĂŞTE: </w:t>
      </w:r>
    </w:p>
    <w:p w:rsidR="00853B7F" w:rsidRPr="007E6B51" w:rsidRDefault="00853B7F" w:rsidP="009050CC">
      <w:pPr>
        <w:pStyle w:val="ab"/>
        <w:tabs>
          <w:tab w:val="left" w:pos="0"/>
          <w:tab w:val="left" w:pos="180"/>
        </w:tabs>
        <w:ind w:left="0" w:firstLine="709"/>
        <w:rPr>
          <w:sz w:val="28"/>
          <w:szCs w:val="28"/>
          <w:lang w:val="ro-RO" w:eastAsia="ru-RU"/>
        </w:rPr>
      </w:pPr>
    </w:p>
    <w:p w:rsidR="00EB0A21" w:rsidRPr="00EB0A21" w:rsidRDefault="00853B7F" w:rsidP="00E61C56">
      <w:pPr>
        <w:pStyle w:val="ab"/>
        <w:numPr>
          <w:ilvl w:val="0"/>
          <w:numId w:val="18"/>
        </w:numPr>
        <w:tabs>
          <w:tab w:val="left" w:pos="0"/>
          <w:tab w:val="left" w:pos="180"/>
          <w:tab w:val="left" w:pos="993"/>
        </w:tabs>
        <w:spacing w:before="120"/>
        <w:ind w:left="0" w:firstLine="709"/>
        <w:rPr>
          <w:bCs/>
          <w:sz w:val="28"/>
          <w:szCs w:val="28"/>
          <w:lang w:val="ro-RO"/>
        </w:rPr>
      </w:pPr>
      <w:r w:rsidRPr="007E6B51">
        <w:rPr>
          <w:sz w:val="28"/>
          <w:szCs w:val="28"/>
          <w:lang w:val="ro-RO" w:eastAsia="ru-RU"/>
        </w:rPr>
        <w:t xml:space="preserve"> Se aprobă </w:t>
      </w:r>
      <w:r w:rsidR="00EB0A21">
        <w:rPr>
          <w:sz w:val="28"/>
          <w:szCs w:val="28"/>
          <w:lang w:val="ro-RO" w:eastAsia="ru-RU"/>
        </w:rPr>
        <w:t>Planul de acțiu</w:t>
      </w:r>
      <w:r w:rsidR="004C30A3">
        <w:rPr>
          <w:sz w:val="28"/>
          <w:szCs w:val="28"/>
          <w:lang w:val="ro-RO" w:eastAsia="ru-RU"/>
        </w:rPr>
        <w:t>ni al Guvernului pentru anii 2020</w:t>
      </w:r>
      <w:r w:rsidR="00EB0A21">
        <w:rPr>
          <w:sz w:val="28"/>
          <w:szCs w:val="28"/>
          <w:lang w:val="ro-RO" w:eastAsia="ru-RU"/>
        </w:rPr>
        <w:t>-202</w:t>
      </w:r>
      <w:r w:rsidR="004C30A3">
        <w:rPr>
          <w:sz w:val="28"/>
          <w:szCs w:val="28"/>
          <w:lang w:val="ro-RO" w:eastAsia="ru-RU"/>
        </w:rPr>
        <w:t>3</w:t>
      </w:r>
      <w:r w:rsidR="00EB0A21">
        <w:rPr>
          <w:sz w:val="28"/>
          <w:szCs w:val="28"/>
          <w:lang w:val="ro-RO" w:eastAsia="ru-RU"/>
        </w:rPr>
        <w:t xml:space="preserve"> (se anexează).</w:t>
      </w:r>
    </w:p>
    <w:p w:rsidR="00853B7F" w:rsidRPr="007E6B51" w:rsidRDefault="006B0A39" w:rsidP="00E61C56">
      <w:pPr>
        <w:pStyle w:val="ab"/>
        <w:numPr>
          <w:ilvl w:val="0"/>
          <w:numId w:val="18"/>
        </w:numPr>
        <w:tabs>
          <w:tab w:val="left" w:pos="0"/>
          <w:tab w:val="left" w:pos="180"/>
          <w:tab w:val="left" w:pos="993"/>
        </w:tabs>
        <w:spacing w:before="120"/>
        <w:ind w:left="0" w:firstLine="709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 w:eastAsia="ru-RU"/>
        </w:rPr>
        <w:t>Ministerele și</w:t>
      </w:r>
      <w:r w:rsidR="00EB0A21">
        <w:rPr>
          <w:sz w:val="28"/>
          <w:szCs w:val="28"/>
          <w:lang w:val="ro-RO" w:eastAsia="ru-RU"/>
        </w:rPr>
        <w:t xml:space="preserve"> alte autorități administrative centrale:</w:t>
      </w:r>
    </w:p>
    <w:p w:rsidR="00853B7F" w:rsidRDefault="00EB0A21" w:rsidP="00E61C56">
      <w:pPr>
        <w:pStyle w:val="ab"/>
        <w:tabs>
          <w:tab w:val="left" w:pos="0"/>
          <w:tab w:val="left" w:pos="180"/>
        </w:tabs>
        <w:spacing w:before="120"/>
        <w:ind w:left="0" w:firstLine="709"/>
        <w:contextualSpacing w:val="0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vor întreprinde măsurile necesare pentru executarea integrală și în termenele stabilite a Planului de acțiu</w:t>
      </w:r>
      <w:r w:rsidR="004C30A3">
        <w:rPr>
          <w:sz w:val="28"/>
          <w:szCs w:val="28"/>
          <w:lang w:val="ro-RO" w:eastAsia="ru-RU"/>
        </w:rPr>
        <w:t>ni al Guvernului pentru anii 2020</w:t>
      </w:r>
      <w:r>
        <w:rPr>
          <w:sz w:val="28"/>
          <w:szCs w:val="28"/>
          <w:lang w:val="ro-RO" w:eastAsia="ru-RU"/>
        </w:rPr>
        <w:t>-20</w:t>
      </w:r>
      <w:r w:rsidR="004C30A3">
        <w:rPr>
          <w:sz w:val="28"/>
          <w:szCs w:val="28"/>
          <w:lang w:val="ro-RO" w:eastAsia="ru-RU"/>
        </w:rPr>
        <w:t>23</w:t>
      </w:r>
      <w:r>
        <w:rPr>
          <w:sz w:val="28"/>
          <w:szCs w:val="28"/>
          <w:lang w:val="ro-RO" w:eastAsia="ru-RU"/>
        </w:rPr>
        <w:t>;</w:t>
      </w:r>
    </w:p>
    <w:p w:rsidR="00EB0A21" w:rsidRDefault="00C4564A" w:rsidP="00E61C56">
      <w:pPr>
        <w:pStyle w:val="ab"/>
        <w:tabs>
          <w:tab w:val="left" w:pos="0"/>
          <w:tab w:val="left" w:pos="180"/>
        </w:tabs>
        <w:spacing w:before="120"/>
        <w:ind w:left="0" w:firstLine="709"/>
        <w:contextualSpacing w:val="0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vor prezenta </w:t>
      </w:r>
      <w:r w:rsidR="004C30A3">
        <w:rPr>
          <w:sz w:val="28"/>
          <w:szCs w:val="28"/>
          <w:lang w:val="ro-RO" w:eastAsia="ru-RU"/>
        </w:rPr>
        <w:t>trimestrial</w:t>
      </w:r>
      <w:r w:rsidR="00EB0A21">
        <w:rPr>
          <w:sz w:val="28"/>
          <w:szCs w:val="28"/>
          <w:lang w:val="ro-RO" w:eastAsia="ru-RU"/>
        </w:rPr>
        <w:t xml:space="preserve">, </w:t>
      </w:r>
      <w:proofErr w:type="spellStart"/>
      <w:r w:rsidR="00EB0A21">
        <w:rPr>
          <w:sz w:val="28"/>
          <w:szCs w:val="28"/>
          <w:lang w:val="ro-RO" w:eastAsia="ru-RU"/>
        </w:rPr>
        <w:t>pînă</w:t>
      </w:r>
      <w:proofErr w:type="spellEnd"/>
      <w:r w:rsidR="00216257">
        <w:rPr>
          <w:sz w:val="28"/>
          <w:szCs w:val="28"/>
          <w:lang w:val="ro-RO" w:eastAsia="ru-RU"/>
        </w:rPr>
        <w:t xml:space="preserve"> la data de </w:t>
      </w:r>
      <w:r w:rsidR="00EB0A21">
        <w:rPr>
          <w:sz w:val="28"/>
          <w:szCs w:val="28"/>
          <w:lang w:val="ro-RO" w:eastAsia="ru-RU"/>
        </w:rPr>
        <w:t>5 a lunii următoare</w:t>
      </w:r>
      <w:r w:rsidR="004C30A3">
        <w:rPr>
          <w:sz w:val="28"/>
          <w:szCs w:val="28"/>
          <w:lang w:val="ro-RO" w:eastAsia="ru-RU"/>
        </w:rPr>
        <w:t xml:space="preserve"> trimestrului de raportare</w:t>
      </w:r>
      <w:r w:rsidR="00EB0A21">
        <w:rPr>
          <w:sz w:val="28"/>
          <w:szCs w:val="28"/>
          <w:lang w:val="ro-RO" w:eastAsia="ru-RU"/>
        </w:rPr>
        <w:t>, informația despre executarea Planului de acțiu</w:t>
      </w:r>
      <w:r w:rsidR="004C30A3">
        <w:rPr>
          <w:sz w:val="28"/>
          <w:szCs w:val="28"/>
          <w:lang w:val="ro-RO" w:eastAsia="ru-RU"/>
        </w:rPr>
        <w:t>ni al Guvernului pentru anii 2020</w:t>
      </w:r>
      <w:r w:rsidR="00EB0A21">
        <w:rPr>
          <w:sz w:val="28"/>
          <w:szCs w:val="28"/>
          <w:lang w:val="ro-RO" w:eastAsia="ru-RU"/>
        </w:rPr>
        <w:t>-202</w:t>
      </w:r>
      <w:r w:rsidR="004C30A3">
        <w:rPr>
          <w:sz w:val="28"/>
          <w:szCs w:val="28"/>
          <w:lang w:val="ro-RO" w:eastAsia="ru-RU"/>
        </w:rPr>
        <w:t>3</w:t>
      </w:r>
      <w:r w:rsidR="00EB0A21">
        <w:rPr>
          <w:sz w:val="28"/>
          <w:szCs w:val="28"/>
          <w:lang w:val="ro-RO" w:eastAsia="ru-RU"/>
        </w:rPr>
        <w:t>, utilizând Sistemul informațional</w:t>
      </w:r>
      <w:r w:rsidR="00994061">
        <w:rPr>
          <w:sz w:val="28"/>
          <w:szCs w:val="28"/>
          <w:lang w:val="ro-RO" w:eastAsia="ru-RU"/>
        </w:rPr>
        <w:t xml:space="preserve"> – platforma de monitorizare și raportare</w:t>
      </w:r>
      <w:r w:rsidR="00EB0A21">
        <w:rPr>
          <w:sz w:val="28"/>
          <w:szCs w:val="28"/>
          <w:lang w:val="ro-RO" w:eastAsia="ru-RU"/>
        </w:rPr>
        <w:t xml:space="preserve"> „</w:t>
      </w:r>
      <w:proofErr w:type="spellStart"/>
      <w:r w:rsidR="00994061">
        <w:rPr>
          <w:sz w:val="28"/>
          <w:szCs w:val="28"/>
          <w:lang w:val="ro-RO" w:eastAsia="ru-RU"/>
        </w:rPr>
        <w:t>Plan-PRO</w:t>
      </w:r>
      <w:proofErr w:type="spellEnd"/>
      <w:r w:rsidR="00EB0A21">
        <w:rPr>
          <w:sz w:val="28"/>
          <w:szCs w:val="28"/>
          <w:lang w:val="ro-RO" w:eastAsia="ru-RU"/>
        </w:rPr>
        <w:t xml:space="preserve">”, la adresa </w:t>
      </w:r>
      <w:hyperlink r:id="rId9" w:history="1">
        <w:r w:rsidR="004C30A3" w:rsidRPr="00981029">
          <w:rPr>
            <w:rStyle w:val="af3"/>
            <w:sz w:val="28"/>
            <w:szCs w:val="28"/>
            <w:lang w:val="ro-RO" w:eastAsia="ru-RU"/>
          </w:rPr>
          <w:t>http://monitorizare.gov.md</w:t>
        </w:r>
      </w:hyperlink>
      <w:r w:rsidR="004C30A3">
        <w:rPr>
          <w:sz w:val="28"/>
          <w:szCs w:val="28"/>
          <w:lang w:val="ro-RO" w:eastAsia="ru-RU"/>
        </w:rPr>
        <w:t>;</w:t>
      </w:r>
    </w:p>
    <w:p w:rsidR="008A130F" w:rsidRDefault="008A130F" w:rsidP="00E61C56">
      <w:pPr>
        <w:pStyle w:val="ab"/>
        <w:tabs>
          <w:tab w:val="left" w:pos="0"/>
          <w:tab w:val="left" w:pos="180"/>
        </w:tabs>
        <w:spacing w:before="120"/>
        <w:ind w:left="0" w:firstLine="709"/>
        <w:contextualSpacing w:val="0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vor prezenta </w:t>
      </w:r>
      <w:r w:rsidR="00E61C56">
        <w:rPr>
          <w:sz w:val="28"/>
          <w:szCs w:val="28"/>
          <w:lang w:val="ro-RO" w:eastAsia="ru-RU"/>
        </w:rPr>
        <w:t xml:space="preserve">Cancelariei de Stat </w:t>
      </w:r>
      <w:r>
        <w:rPr>
          <w:sz w:val="28"/>
          <w:szCs w:val="28"/>
          <w:lang w:val="ro-RO" w:eastAsia="ru-RU"/>
        </w:rPr>
        <w:t xml:space="preserve">anual, </w:t>
      </w:r>
      <w:proofErr w:type="spellStart"/>
      <w:r>
        <w:rPr>
          <w:sz w:val="28"/>
          <w:szCs w:val="28"/>
          <w:lang w:val="ro-RO" w:eastAsia="ru-RU"/>
        </w:rPr>
        <w:t>pînă</w:t>
      </w:r>
      <w:proofErr w:type="spellEnd"/>
      <w:r>
        <w:rPr>
          <w:sz w:val="28"/>
          <w:szCs w:val="28"/>
          <w:lang w:val="ro-RO" w:eastAsia="ru-RU"/>
        </w:rPr>
        <w:t xml:space="preserve"> la data de </w:t>
      </w:r>
      <w:r w:rsidR="00BD4D85">
        <w:rPr>
          <w:sz w:val="28"/>
          <w:szCs w:val="28"/>
          <w:lang w:val="ro-RO" w:eastAsia="ru-RU"/>
        </w:rPr>
        <w:t>1 februarie</w:t>
      </w:r>
      <w:r w:rsidR="00E61C56">
        <w:rPr>
          <w:sz w:val="28"/>
          <w:szCs w:val="28"/>
          <w:lang w:val="ro-RO" w:eastAsia="ru-RU"/>
        </w:rPr>
        <w:t>,</w:t>
      </w:r>
      <w:r w:rsidR="00BD4D85">
        <w:rPr>
          <w:sz w:val="28"/>
          <w:szCs w:val="28"/>
          <w:lang w:val="ro-RO" w:eastAsia="ru-RU"/>
        </w:rPr>
        <w:t xml:space="preserve"> informația despre realizarea obiectivelor și a indicatorilor de progres</w:t>
      </w:r>
      <w:r w:rsidR="00E61C56">
        <w:rPr>
          <w:sz w:val="28"/>
          <w:szCs w:val="28"/>
          <w:lang w:val="ro-RO" w:eastAsia="ru-RU"/>
        </w:rPr>
        <w:t xml:space="preserve"> ai Planului de acțiuni al Guvernului, conform domeniilor de competență.</w:t>
      </w:r>
    </w:p>
    <w:p w:rsidR="004C30A3" w:rsidRDefault="00431FBC" w:rsidP="00E61C56">
      <w:pPr>
        <w:pStyle w:val="NoSpacing1"/>
        <w:tabs>
          <w:tab w:val="left" w:pos="567"/>
          <w:tab w:val="left" w:pos="709"/>
          <w:tab w:val="left" w:pos="851"/>
        </w:tabs>
        <w:spacing w:before="120"/>
        <w:ind w:left="0" w:firstLine="709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 Cancelaria</w:t>
      </w:r>
      <w:r w:rsidR="004C30A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de Stat va prezenta Guvernului:</w:t>
      </w:r>
    </w:p>
    <w:p w:rsidR="00A10D89" w:rsidRDefault="00431FBC" w:rsidP="00E61C56">
      <w:pPr>
        <w:pStyle w:val="NoSpacing1"/>
        <w:tabs>
          <w:tab w:val="left" w:pos="567"/>
          <w:tab w:val="left" w:pos="709"/>
          <w:tab w:val="left" w:pos="851"/>
        </w:tabs>
        <w:spacing w:before="120"/>
        <w:ind w:left="0" w:firstLine="709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pînă</w:t>
      </w:r>
      <w:proofErr w:type="spellEnd"/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la data de 15 a luni</w:t>
      </w:r>
      <w:r w:rsidR="004C30A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i următoare trimestrului de raportare</w:t>
      </w:r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informaţia privind progresul în realizarea Planului de acțiuni al Guvernului pentru </w:t>
      </w:r>
      <w:r w:rsidR="004C30A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trimestrul precedent;</w:t>
      </w:r>
    </w:p>
    <w:p w:rsidR="004C30A3" w:rsidRDefault="004C30A3" w:rsidP="00E61C56">
      <w:pPr>
        <w:pStyle w:val="NoSpacing1"/>
        <w:tabs>
          <w:tab w:val="left" w:pos="567"/>
          <w:tab w:val="left" w:pos="709"/>
          <w:tab w:val="left" w:pos="851"/>
        </w:tabs>
        <w:spacing w:before="120"/>
        <w:ind w:left="0" w:firstLine="709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pînă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la data de </w:t>
      </w:r>
      <w:r w:rsidR="00E61C5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 mart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ie</w:t>
      </w:r>
      <w:r w:rsidR="00B95B8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95B8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r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aportul de evaluare a implementării Planului de acțiuni al Guvernului pentru anul precedent</w:t>
      </w:r>
      <w:r w:rsidR="00401F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4C30A3" w:rsidRDefault="00401F6C" w:rsidP="00E61C56">
      <w:pPr>
        <w:pStyle w:val="NoSpacing1"/>
        <w:tabs>
          <w:tab w:val="left" w:pos="709"/>
          <w:tab w:val="left" w:pos="851"/>
        </w:tabs>
        <w:spacing w:before="120"/>
        <w:ind w:left="0" w:firstLine="709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4. Cancelaria de Stat, în comun cu</w:t>
      </w:r>
      <w:r w:rsidR="006B0A3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ministerele și alte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autorități</w:t>
      </w:r>
      <w:r w:rsidR="006B0A3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administrative centrale, vor asigura actualizarea anuală a Planului de acțiuni al Guvernului. </w:t>
      </w:r>
    </w:p>
    <w:p w:rsidR="00017C30" w:rsidRPr="00431FBC" w:rsidRDefault="00EB0A21" w:rsidP="00E61C56">
      <w:pPr>
        <w:pStyle w:val="NoSpacing1"/>
        <w:tabs>
          <w:tab w:val="left" w:pos="709"/>
          <w:tab w:val="left" w:pos="851"/>
        </w:tabs>
        <w:spacing w:before="120"/>
        <w:ind w:left="0" w:firstLine="709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Controlul asupra executării prezentei </w:t>
      </w:r>
      <w:proofErr w:type="spellStart"/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hotărîri</w:t>
      </w:r>
      <w:proofErr w:type="spellEnd"/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se pune în sarcina Cancelariei de Stat</w:t>
      </w:r>
      <w:r w:rsidR="00017C30"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431FBC" w:rsidRPr="00431FBC" w:rsidRDefault="00431FBC" w:rsidP="00E61C56">
      <w:pPr>
        <w:pStyle w:val="NoSpacing1"/>
        <w:tabs>
          <w:tab w:val="left" w:pos="709"/>
          <w:tab w:val="left" w:pos="851"/>
        </w:tabs>
        <w:spacing w:before="120"/>
        <w:ind w:left="0" w:firstLine="709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5. Se abrogă </w:t>
      </w:r>
      <w:proofErr w:type="spellStart"/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Hotărîrea</w:t>
      </w:r>
      <w:proofErr w:type="spellEnd"/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Guvernului nr. 420 din  30 august 2019 „Cu privire la aprobarea Planului de acţiuni al Guvernului pentru anii 2019-2020” (Monitorul Oficial al Republicii Moldova, 2019, </w:t>
      </w:r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  <w:t>Nr. 281-288 art. 618).</w:t>
      </w:r>
    </w:p>
    <w:p w:rsidR="00431FBC" w:rsidRPr="00431FBC" w:rsidRDefault="00431FBC" w:rsidP="00E61C56">
      <w:pPr>
        <w:pStyle w:val="NoSpacing1"/>
        <w:tabs>
          <w:tab w:val="left" w:pos="567"/>
          <w:tab w:val="left" w:pos="709"/>
          <w:tab w:val="left" w:pos="851"/>
        </w:tabs>
        <w:spacing w:before="120"/>
        <w:ind w:left="0" w:firstLine="709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5. Prezenta </w:t>
      </w:r>
      <w:proofErr w:type="spellStart"/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hotărîre</w:t>
      </w:r>
      <w:proofErr w:type="spellEnd"/>
      <w:r w:rsidRPr="00431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intră în vigoare la data publicării.</w:t>
      </w:r>
    </w:p>
    <w:p w:rsidR="00A10D89" w:rsidRPr="00431FBC" w:rsidRDefault="00A10D89" w:rsidP="009050CC">
      <w:pPr>
        <w:ind w:firstLine="709"/>
        <w:rPr>
          <w:sz w:val="28"/>
          <w:szCs w:val="28"/>
          <w:lang w:val="ro-RO" w:eastAsia="ru-RU"/>
        </w:rPr>
      </w:pPr>
    </w:p>
    <w:p w:rsidR="00CF3B0A" w:rsidRPr="007E6B51" w:rsidRDefault="00CF3B0A" w:rsidP="009050C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A10D89" w:rsidRPr="007E6B51" w:rsidRDefault="00A10D89" w:rsidP="009050C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431FBC">
        <w:rPr>
          <w:rFonts w:asciiTheme="majorBidi" w:hAnsiTheme="majorBidi" w:cstheme="majorBidi"/>
          <w:b/>
          <w:sz w:val="28"/>
          <w:szCs w:val="28"/>
          <w:lang w:val="ro-RO" w:eastAsia="ro-RO"/>
        </w:rPr>
        <w:t>ION CHICU</w:t>
      </w:r>
    </w:p>
    <w:p w:rsidR="00CF3B0A" w:rsidRDefault="00CF3B0A" w:rsidP="009050CC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6B0A39" w:rsidRDefault="006B0A39" w:rsidP="000251E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bookmarkStart w:id="0" w:name="_GoBack"/>
      <w:bookmarkEnd w:id="0"/>
    </w:p>
    <w:p w:rsidR="006B0A39" w:rsidRPr="002335DC" w:rsidRDefault="006B0A39" w:rsidP="000251E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  <w:sectPr w:rsidR="006B0A39" w:rsidRPr="002335DC" w:rsidSect="00AE7568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964" w:bottom="1134" w:left="1814" w:header="720" w:footer="720" w:gutter="0"/>
          <w:cols w:space="720"/>
          <w:titlePg/>
          <w:docGrid w:linePitch="272"/>
        </w:sectPr>
      </w:pPr>
    </w:p>
    <w:p w:rsidR="00EA7735" w:rsidRPr="007E6B51" w:rsidRDefault="00EA7735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EA7735" w:rsidRPr="007E6B51" w:rsidSect="002335DC">
      <w:pgSz w:w="11907" w:h="16840" w:code="9"/>
      <w:pgMar w:top="1134" w:right="964" w:bottom="1134" w:left="181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EB" w:rsidRDefault="00602DEB" w:rsidP="00026B87">
      <w:r>
        <w:separator/>
      </w:r>
    </w:p>
  </w:endnote>
  <w:endnote w:type="continuationSeparator" w:id="0">
    <w:p w:rsidR="00602DEB" w:rsidRDefault="00602DEB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00" w:rsidRPr="00C74719" w:rsidRDefault="007B1B00" w:rsidP="00C74719">
    <w:pPr>
      <w:pStyle w:val="a8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B95B8F">
      <w:rPr>
        <w:noProof/>
        <w:sz w:val="16"/>
        <w:szCs w:val="16"/>
      </w:rPr>
      <w:t>C:\Users\user\Desktop\PAG\HG PAG 2020-2023 ro.docx</w:t>
    </w:r>
    <w:r w:rsidRPr="0081440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00" w:rsidRPr="00814406" w:rsidRDefault="007B1B00" w:rsidP="00814406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EB" w:rsidRDefault="00602DEB" w:rsidP="00026B87">
      <w:r>
        <w:separator/>
      </w:r>
    </w:p>
  </w:footnote>
  <w:footnote w:type="continuationSeparator" w:id="0">
    <w:p w:rsidR="00602DEB" w:rsidRDefault="00602DEB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00" w:rsidRDefault="007B1B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B0A39" w:rsidRPr="006B0A39">
      <w:rPr>
        <w:noProof/>
        <w:lang w:val="ro-RO"/>
      </w:rPr>
      <w:t>2</w:t>
    </w:r>
    <w:r>
      <w:fldChar w:fldCharType="end"/>
    </w:r>
  </w:p>
  <w:p w:rsidR="007B1B00" w:rsidRDefault="007B1B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7B1B00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7B1B00" w:rsidRPr="009423B6" w:rsidRDefault="007B1B00" w:rsidP="00C02DFA">
          <w:pPr>
            <w:ind w:firstLine="0"/>
            <w:jc w:val="center"/>
            <w:rPr>
              <w:sz w:val="24"/>
            </w:rPr>
          </w:pPr>
        </w:p>
        <w:p w:rsidR="007B1B00" w:rsidRPr="009423B6" w:rsidRDefault="007B1B00" w:rsidP="00C02DFA">
          <w:pPr>
            <w:jc w:val="center"/>
            <w:rPr>
              <w:sz w:val="24"/>
            </w:rPr>
          </w:pPr>
        </w:p>
        <w:p w:rsidR="007B1B00" w:rsidRPr="009423B6" w:rsidRDefault="007B1B00" w:rsidP="00C02DFA">
          <w:pPr>
            <w:jc w:val="center"/>
            <w:rPr>
              <w:sz w:val="24"/>
            </w:rPr>
          </w:pPr>
        </w:p>
        <w:p w:rsidR="007B1B00" w:rsidRPr="009423B6" w:rsidRDefault="007B1B00" w:rsidP="00C02DFA">
          <w:pPr>
            <w:pStyle w:val="5"/>
            <w:rPr>
              <w:rFonts w:ascii="Times New Roman" w:hAnsi="Times New Roman"/>
              <w:b/>
            </w:rPr>
          </w:pPr>
        </w:p>
        <w:p w:rsidR="007B1B00" w:rsidRDefault="007B1B00" w:rsidP="00C02DFA">
          <w:pPr>
            <w:pStyle w:val="8"/>
            <w:rPr>
              <w:rFonts w:ascii="Times New Roman" w:hAnsi="Times New Roman"/>
              <w:sz w:val="20"/>
              <w:lang w:val="x-none"/>
            </w:rPr>
          </w:pPr>
        </w:p>
        <w:p w:rsidR="007B1B00" w:rsidRPr="009423B6" w:rsidRDefault="007B1B00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7B1B00" w:rsidRPr="0063090F" w:rsidRDefault="007B1B00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65" w:dyaOrig="1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55pt;height:74.05pt" o:ole="" fillcolor="window">
                <v:imagedata r:id="rId1" o:title=""/>
              </v:shape>
              <o:OLEObject Type="Embed" ProgID="Word.Picture.8" ShapeID="_x0000_i1025" DrawAspect="Content" ObjectID="_1637347931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7B1B00" w:rsidRDefault="007B1B00" w:rsidP="00C02DFA">
          <w:pPr>
            <w:jc w:val="center"/>
            <w:rPr>
              <w:b/>
              <w:sz w:val="30"/>
            </w:rPr>
          </w:pPr>
        </w:p>
        <w:p w:rsidR="007B1B00" w:rsidRPr="009423B6" w:rsidRDefault="007B1B00" w:rsidP="00C02DFA">
          <w:pPr>
            <w:rPr>
              <w:sz w:val="30"/>
            </w:rPr>
          </w:pPr>
        </w:p>
        <w:p w:rsidR="007B1B00" w:rsidRDefault="007B1B00" w:rsidP="00C02DFA">
          <w:pPr>
            <w:rPr>
              <w:sz w:val="30"/>
            </w:rPr>
          </w:pPr>
        </w:p>
        <w:p w:rsidR="007B1B00" w:rsidRDefault="007B1B00" w:rsidP="00C02DFA">
          <w:pPr>
            <w:rPr>
              <w:sz w:val="30"/>
            </w:rPr>
          </w:pPr>
        </w:p>
        <w:p w:rsidR="007B1B00" w:rsidRPr="009423B6" w:rsidRDefault="007B1B00" w:rsidP="00C02DFA">
          <w:pPr>
            <w:rPr>
              <w:sz w:val="30"/>
            </w:rPr>
          </w:pPr>
        </w:p>
      </w:tc>
    </w:tr>
    <w:tr w:rsidR="007B1B00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7B1B00" w:rsidRPr="009423B6" w:rsidRDefault="007B1B00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7B1B00" w:rsidRPr="00D41305" w:rsidRDefault="007B1B00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7B1B00" w:rsidRDefault="007B1B00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7B1B00" w:rsidRPr="0014378C" w:rsidRDefault="007B1B00" w:rsidP="00C02DFA">
          <w:pPr>
            <w:pStyle w:val="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14378C">
            <w:rPr>
              <w:rFonts w:ascii="Times New Roman" w:hAnsi="Times New Roman"/>
              <w:szCs w:val="24"/>
              <w:lang w:val="fr-FR"/>
            </w:rPr>
            <w:t xml:space="preserve"> </w:t>
          </w:r>
        </w:p>
        <w:p w:rsidR="007B1B00" w:rsidRPr="0014378C" w:rsidRDefault="007B1B00" w:rsidP="00C02DFA">
          <w:pPr>
            <w:ind w:hanging="28"/>
            <w:rPr>
              <w:lang w:val="fr-FR"/>
            </w:rPr>
          </w:pPr>
        </w:p>
        <w:p w:rsidR="007B1B00" w:rsidRPr="004E1000" w:rsidRDefault="007B1B00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7B1B00" w:rsidRPr="0063090F" w:rsidRDefault="007B1B00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7B1B00" w:rsidRPr="009423B6" w:rsidRDefault="007B1B00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7B1B00" w:rsidRPr="009423B6" w:rsidRDefault="007B1B00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7B1B00" w:rsidRDefault="007B1B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239E8"/>
    <w:multiLevelType w:val="hybridMultilevel"/>
    <w:tmpl w:val="9A680C4E"/>
    <w:lvl w:ilvl="0" w:tplc="59C08E06">
      <w:start w:val="1"/>
      <w:numFmt w:val="decimal"/>
      <w:lvlText w:val="%1."/>
      <w:lvlJc w:val="left"/>
      <w:pPr>
        <w:ind w:left="61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52ABA"/>
    <w:multiLevelType w:val="hybridMultilevel"/>
    <w:tmpl w:val="D72A1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17"/>
  </w:num>
  <w:num w:numId="10">
    <w:abstractNumId w:val="18"/>
  </w:num>
  <w:num w:numId="11">
    <w:abstractNumId w:val="7"/>
  </w:num>
  <w:num w:numId="12">
    <w:abstractNumId w:val="14"/>
  </w:num>
  <w:num w:numId="13">
    <w:abstractNumId w:val="2"/>
  </w:num>
  <w:num w:numId="14">
    <w:abstractNumId w:val="1"/>
  </w:num>
  <w:num w:numId="15">
    <w:abstractNumId w:val="6"/>
  </w:num>
  <w:num w:numId="16">
    <w:abstractNumId w:val="13"/>
  </w:num>
  <w:num w:numId="17">
    <w:abstractNumId w:val="1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13682"/>
    <w:rsid w:val="00017C30"/>
    <w:rsid w:val="000251EB"/>
    <w:rsid w:val="00026B87"/>
    <w:rsid w:val="00075CE0"/>
    <w:rsid w:val="00075F98"/>
    <w:rsid w:val="00077246"/>
    <w:rsid w:val="000809EC"/>
    <w:rsid w:val="00085DA8"/>
    <w:rsid w:val="000B66A7"/>
    <w:rsid w:val="000C3446"/>
    <w:rsid w:val="000C42C2"/>
    <w:rsid w:val="000F0FD7"/>
    <w:rsid w:val="000F5956"/>
    <w:rsid w:val="001100A2"/>
    <w:rsid w:val="00111319"/>
    <w:rsid w:val="001231CA"/>
    <w:rsid w:val="0014378C"/>
    <w:rsid w:val="0014397D"/>
    <w:rsid w:val="00144067"/>
    <w:rsid w:val="001469DB"/>
    <w:rsid w:val="001574DD"/>
    <w:rsid w:val="001818D7"/>
    <w:rsid w:val="00191F49"/>
    <w:rsid w:val="001A41E6"/>
    <w:rsid w:val="001B2461"/>
    <w:rsid w:val="001B5608"/>
    <w:rsid w:val="001E6EB8"/>
    <w:rsid w:val="00216257"/>
    <w:rsid w:val="002335DC"/>
    <w:rsid w:val="00251AE0"/>
    <w:rsid w:val="00253BE1"/>
    <w:rsid w:val="00275750"/>
    <w:rsid w:val="00283736"/>
    <w:rsid w:val="00327B2C"/>
    <w:rsid w:val="003321A4"/>
    <w:rsid w:val="0034194B"/>
    <w:rsid w:val="00345513"/>
    <w:rsid w:val="0035017E"/>
    <w:rsid w:val="003543E9"/>
    <w:rsid w:val="00360105"/>
    <w:rsid w:val="00361F85"/>
    <w:rsid w:val="003852B4"/>
    <w:rsid w:val="003B04ED"/>
    <w:rsid w:val="003B1139"/>
    <w:rsid w:val="003B596B"/>
    <w:rsid w:val="00401F6C"/>
    <w:rsid w:val="00427274"/>
    <w:rsid w:val="00431FBC"/>
    <w:rsid w:val="0044592D"/>
    <w:rsid w:val="00454CEE"/>
    <w:rsid w:val="00480561"/>
    <w:rsid w:val="00482BA3"/>
    <w:rsid w:val="004A4B59"/>
    <w:rsid w:val="004C30A3"/>
    <w:rsid w:val="004D3857"/>
    <w:rsid w:val="004E1000"/>
    <w:rsid w:val="00500597"/>
    <w:rsid w:val="0050680A"/>
    <w:rsid w:val="00512A5C"/>
    <w:rsid w:val="005541A1"/>
    <w:rsid w:val="00555B8B"/>
    <w:rsid w:val="005802DD"/>
    <w:rsid w:val="005850E0"/>
    <w:rsid w:val="00586329"/>
    <w:rsid w:val="005B0670"/>
    <w:rsid w:val="005E0768"/>
    <w:rsid w:val="005F1999"/>
    <w:rsid w:val="005F2B04"/>
    <w:rsid w:val="005F65F8"/>
    <w:rsid w:val="00602DEB"/>
    <w:rsid w:val="0063090F"/>
    <w:rsid w:val="0068447A"/>
    <w:rsid w:val="006A266F"/>
    <w:rsid w:val="006B0A39"/>
    <w:rsid w:val="006B32BD"/>
    <w:rsid w:val="006C1995"/>
    <w:rsid w:val="006D2B9D"/>
    <w:rsid w:val="00724026"/>
    <w:rsid w:val="007305B8"/>
    <w:rsid w:val="00746067"/>
    <w:rsid w:val="007926E4"/>
    <w:rsid w:val="007A4567"/>
    <w:rsid w:val="007B1B00"/>
    <w:rsid w:val="007C139A"/>
    <w:rsid w:val="007E6B51"/>
    <w:rsid w:val="007F0723"/>
    <w:rsid w:val="007F226A"/>
    <w:rsid w:val="00814406"/>
    <w:rsid w:val="00832599"/>
    <w:rsid w:val="0084667B"/>
    <w:rsid w:val="00852B26"/>
    <w:rsid w:val="00853B7F"/>
    <w:rsid w:val="00862AB4"/>
    <w:rsid w:val="0087581E"/>
    <w:rsid w:val="008A130F"/>
    <w:rsid w:val="008A4CCF"/>
    <w:rsid w:val="008B5007"/>
    <w:rsid w:val="008C1EB3"/>
    <w:rsid w:val="008C53C4"/>
    <w:rsid w:val="009050CC"/>
    <w:rsid w:val="00917A79"/>
    <w:rsid w:val="009374A9"/>
    <w:rsid w:val="009423B6"/>
    <w:rsid w:val="00950CEF"/>
    <w:rsid w:val="00952E55"/>
    <w:rsid w:val="0095316D"/>
    <w:rsid w:val="00967B94"/>
    <w:rsid w:val="00994061"/>
    <w:rsid w:val="009A3326"/>
    <w:rsid w:val="009D0D90"/>
    <w:rsid w:val="009D1A02"/>
    <w:rsid w:val="009E20E6"/>
    <w:rsid w:val="00A0308D"/>
    <w:rsid w:val="00A04621"/>
    <w:rsid w:val="00A1010C"/>
    <w:rsid w:val="00A10D89"/>
    <w:rsid w:val="00A35DD9"/>
    <w:rsid w:val="00A56041"/>
    <w:rsid w:val="00A70335"/>
    <w:rsid w:val="00A938D0"/>
    <w:rsid w:val="00A977C3"/>
    <w:rsid w:val="00A97B97"/>
    <w:rsid w:val="00AA173D"/>
    <w:rsid w:val="00AB017D"/>
    <w:rsid w:val="00AB67F5"/>
    <w:rsid w:val="00AE7568"/>
    <w:rsid w:val="00B4370D"/>
    <w:rsid w:val="00B95B8F"/>
    <w:rsid w:val="00BD4D85"/>
    <w:rsid w:val="00BF32A6"/>
    <w:rsid w:val="00C02DFA"/>
    <w:rsid w:val="00C4564A"/>
    <w:rsid w:val="00C74719"/>
    <w:rsid w:val="00C97309"/>
    <w:rsid w:val="00CB05D3"/>
    <w:rsid w:val="00CB0FCF"/>
    <w:rsid w:val="00CB4EDE"/>
    <w:rsid w:val="00CB743D"/>
    <w:rsid w:val="00CC7AFF"/>
    <w:rsid w:val="00CE0DA1"/>
    <w:rsid w:val="00CF2559"/>
    <w:rsid w:val="00CF3B0A"/>
    <w:rsid w:val="00D41305"/>
    <w:rsid w:val="00D64123"/>
    <w:rsid w:val="00D642D3"/>
    <w:rsid w:val="00D91434"/>
    <w:rsid w:val="00DB1216"/>
    <w:rsid w:val="00DC4C6E"/>
    <w:rsid w:val="00DD1211"/>
    <w:rsid w:val="00DF0E57"/>
    <w:rsid w:val="00E04C14"/>
    <w:rsid w:val="00E216C5"/>
    <w:rsid w:val="00E61C56"/>
    <w:rsid w:val="00EA3268"/>
    <w:rsid w:val="00EA7735"/>
    <w:rsid w:val="00EB0A21"/>
    <w:rsid w:val="00ED0176"/>
    <w:rsid w:val="00ED2FE3"/>
    <w:rsid w:val="00F019B4"/>
    <w:rsid w:val="00F35337"/>
    <w:rsid w:val="00F4110C"/>
    <w:rsid w:val="00F67B04"/>
    <w:rsid w:val="00F817FC"/>
    <w:rsid w:val="00F864E2"/>
    <w:rsid w:val="00FA7984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26B87"/>
    <w:rPr>
      <w:lang w:val="en-US" w:eastAsia="en-US"/>
    </w:rPr>
  </w:style>
  <w:style w:type="table" w:styleId="aa">
    <w:name w:val="Table Grid"/>
    <w:basedOn w:val="a1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customStyle="1" w:styleId="213pt">
    <w:name w:val="Основной текст (2) + 13 pt;Полужирный"/>
    <w:basedOn w:val="a0"/>
    <w:rsid w:val="00CB74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paragraph" w:customStyle="1" w:styleId="pb">
    <w:name w:val="pb"/>
    <w:basedOn w:val="a"/>
    <w:rsid w:val="00853B7F"/>
    <w:pPr>
      <w:ind w:firstLine="0"/>
      <w:jc w:val="center"/>
    </w:pPr>
    <w:rPr>
      <w:i/>
      <w:iCs/>
      <w:color w:val="663300"/>
      <w:lang w:val="ru-RU" w:eastAsia="ru-RU"/>
    </w:rPr>
  </w:style>
  <w:style w:type="paragraph" w:customStyle="1" w:styleId="ListParagraph1">
    <w:name w:val="List Paragraph1"/>
    <w:basedOn w:val="a"/>
    <w:rsid w:val="00853B7F"/>
    <w:pPr>
      <w:ind w:left="720"/>
      <w:contextualSpacing/>
    </w:pPr>
  </w:style>
  <w:style w:type="paragraph" w:customStyle="1" w:styleId="NoSpacing1">
    <w:name w:val="No Spacing1"/>
    <w:basedOn w:val="a"/>
    <w:rsid w:val="00853B7F"/>
    <w:pPr>
      <w:autoSpaceDE w:val="0"/>
      <w:autoSpaceDN w:val="0"/>
      <w:adjustRightInd w:val="0"/>
      <w:ind w:left="360" w:hanging="360"/>
    </w:pPr>
    <w:rPr>
      <w:rFonts w:ascii="Arial" w:hAnsi="Arial" w:cs="Arial"/>
      <w:color w:val="5A5A5A"/>
      <w:sz w:val="24"/>
      <w:szCs w:val="24"/>
      <w:lang w:val="ro-RO"/>
    </w:rPr>
  </w:style>
  <w:style w:type="character" w:styleId="af3">
    <w:name w:val="Hyperlink"/>
    <w:uiPriority w:val="99"/>
    <w:unhideWhenUsed/>
    <w:rsid w:val="00853B7F"/>
    <w:rPr>
      <w:color w:val="0000FF"/>
      <w:u w:val="single"/>
    </w:rPr>
  </w:style>
  <w:style w:type="numbering" w:customStyle="1" w:styleId="FrListare2">
    <w:name w:val="Fără Listare2"/>
    <w:next w:val="a2"/>
    <w:uiPriority w:val="99"/>
    <w:semiHidden/>
    <w:unhideWhenUsed/>
    <w:rsid w:val="005E0768"/>
  </w:style>
  <w:style w:type="character" w:customStyle="1" w:styleId="10">
    <w:name w:val="Заголовок 1 Знак"/>
    <w:basedOn w:val="a0"/>
    <w:link w:val="1"/>
    <w:rsid w:val="005E0768"/>
    <w:rPr>
      <w:rFonts w:ascii="Arial" w:hAnsi="Arial"/>
      <w:b/>
      <w:kern w:val="28"/>
      <w:sz w:val="28"/>
      <w:lang w:val="en-US" w:eastAsia="en-US"/>
    </w:rPr>
  </w:style>
  <w:style w:type="character" w:customStyle="1" w:styleId="20">
    <w:name w:val="Заголовок 2 Знак"/>
    <w:basedOn w:val="a0"/>
    <w:link w:val="2"/>
    <w:rsid w:val="005E0768"/>
    <w:rPr>
      <w:rFonts w:ascii="$ Benguiat_Bold" w:hAnsi="$ Benguiat_Bold"/>
      <w:b/>
      <w:sz w:val="132"/>
      <w:lang w:val="x-none" w:eastAsia="en-US"/>
    </w:rPr>
  </w:style>
  <w:style w:type="character" w:customStyle="1" w:styleId="30">
    <w:name w:val="Заголовок 3 Знак"/>
    <w:basedOn w:val="a0"/>
    <w:link w:val="3"/>
    <w:rsid w:val="005E0768"/>
    <w:rPr>
      <w:rFonts w:ascii="$Caslon" w:hAnsi="$Caslon"/>
      <w:b/>
      <w:lang w:val="x-none" w:eastAsia="en-US"/>
    </w:rPr>
  </w:style>
  <w:style w:type="character" w:customStyle="1" w:styleId="40">
    <w:name w:val="Заголовок 4 Знак"/>
    <w:basedOn w:val="a0"/>
    <w:link w:val="4"/>
    <w:rsid w:val="005E0768"/>
    <w:rPr>
      <w:rFonts w:ascii="$Caslon" w:hAnsi="$Caslon"/>
      <w:b/>
      <w:sz w:val="26"/>
      <w:lang w:val="x-none" w:eastAsia="en-US"/>
    </w:rPr>
  </w:style>
  <w:style w:type="character" w:customStyle="1" w:styleId="50">
    <w:name w:val="Заголовок 5 Знак"/>
    <w:basedOn w:val="a0"/>
    <w:link w:val="5"/>
    <w:rsid w:val="005E0768"/>
    <w:rPr>
      <w:rFonts w:ascii="$Caslon" w:hAnsi="$Caslon"/>
      <w:sz w:val="24"/>
      <w:lang w:val="x-none" w:eastAsia="en-US"/>
    </w:rPr>
  </w:style>
  <w:style w:type="character" w:customStyle="1" w:styleId="60">
    <w:name w:val="Заголовок 6 Знак"/>
    <w:basedOn w:val="a0"/>
    <w:link w:val="6"/>
    <w:rsid w:val="005E0768"/>
    <w:rPr>
      <w:rFonts w:ascii="$Caslon" w:hAnsi="$Caslon"/>
      <w:b/>
      <w:sz w:val="22"/>
      <w:lang w:val="x-none" w:eastAsia="en-US"/>
    </w:rPr>
  </w:style>
  <w:style w:type="character" w:customStyle="1" w:styleId="70">
    <w:name w:val="Заголовок 7 Знак"/>
    <w:basedOn w:val="a0"/>
    <w:link w:val="7"/>
    <w:rsid w:val="005E0768"/>
    <w:rPr>
      <w:rFonts w:ascii="Garamond" w:hAnsi="Garamond"/>
      <w:b/>
      <w:sz w:val="28"/>
      <w:lang w:val="en-US" w:eastAsia="en-US"/>
    </w:rPr>
  </w:style>
  <w:style w:type="character" w:customStyle="1" w:styleId="80">
    <w:name w:val="Заголовок 8 Знак"/>
    <w:basedOn w:val="a0"/>
    <w:link w:val="8"/>
    <w:rsid w:val="005E0768"/>
    <w:rPr>
      <w:rFonts w:ascii="$Caslon" w:hAnsi="$Caslon"/>
      <w:b/>
      <w:sz w:val="24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5E0768"/>
  </w:style>
  <w:style w:type="table" w:customStyle="1" w:styleId="GrilTabel3">
    <w:name w:val="Grilă Tabel3"/>
    <w:basedOn w:val="a1"/>
    <w:next w:val="aa"/>
    <w:uiPriority w:val="59"/>
    <w:rsid w:val="005E0768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1">
    <w:name w:val="Grilă Tabel11"/>
    <w:basedOn w:val="a1"/>
    <w:next w:val="aa"/>
    <w:uiPriority w:val="59"/>
    <w:rsid w:val="005E0768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1">
    <w:name w:val="Fără Listare11"/>
    <w:next w:val="a2"/>
    <w:semiHidden/>
    <w:rsid w:val="005E0768"/>
  </w:style>
  <w:style w:type="table" w:customStyle="1" w:styleId="GrilTabel21">
    <w:name w:val="Grilă Tabel21"/>
    <w:basedOn w:val="a1"/>
    <w:next w:val="aa"/>
    <w:rsid w:val="005E076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3">
    <w:name w:val="Fără Listare3"/>
    <w:next w:val="a2"/>
    <w:uiPriority w:val="99"/>
    <w:semiHidden/>
    <w:unhideWhenUsed/>
    <w:rsid w:val="005E0768"/>
  </w:style>
  <w:style w:type="numbering" w:customStyle="1" w:styleId="110">
    <w:name w:val="Нет списка11"/>
    <w:next w:val="a2"/>
    <w:uiPriority w:val="99"/>
    <w:semiHidden/>
    <w:unhideWhenUsed/>
    <w:rsid w:val="005E0768"/>
  </w:style>
  <w:style w:type="table" w:customStyle="1" w:styleId="GrilTabel4">
    <w:name w:val="Grilă Tabel4"/>
    <w:basedOn w:val="a1"/>
    <w:next w:val="aa"/>
    <w:uiPriority w:val="59"/>
    <w:rsid w:val="005E0768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2">
    <w:name w:val="Grilă Tabel12"/>
    <w:basedOn w:val="a1"/>
    <w:next w:val="aa"/>
    <w:uiPriority w:val="59"/>
    <w:rsid w:val="005E0768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2">
    <w:name w:val="Fără Listare12"/>
    <w:next w:val="a2"/>
    <w:semiHidden/>
    <w:rsid w:val="005E0768"/>
  </w:style>
  <w:style w:type="table" w:customStyle="1" w:styleId="GrilTabel22">
    <w:name w:val="Grilă Tabel22"/>
    <w:basedOn w:val="a1"/>
    <w:next w:val="aa"/>
    <w:rsid w:val="005E076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26B87"/>
    <w:rPr>
      <w:lang w:val="en-US" w:eastAsia="en-US"/>
    </w:rPr>
  </w:style>
  <w:style w:type="table" w:styleId="aa">
    <w:name w:val="Table Grid"/>
    <w:basedOn w:val="a1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customStyle="1" w:styleId="213pt">
    <w:name w:val="Основной текст (2) + 13 pt;Полужирный"/>
    <w:basedOn w:val="a0"/>
    <w:rsid w:val="00CB74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paragraph" w:customStyle="1" w:styleId="pb">
    <w:name w:val="pb"/>
    <w:basedOn w:val="a"/>
    <w:rsid w:val="00853B7F"/>
    <w:pPr>
      <w:ind w:firstLine="0"/>
      <w:jc w:val="center"/>
    </w:pPr>
    <w:rPr>
      <w:i/>
      <w:iCs/>
      <w:color w:val="663300"/>
      <w:lang w:val="ru-RU" w:eastAsia="ru-RU"/>
    </w:rPr>
  </w:style>
  <w:style w:type="paragraph" w:customStyle="1" w:styleId="ListParagraph1">
    <w:name w:val="List Paragraph1"/>
    <w:basedOn w:val="a"/>
    <w:rsid w:val="00853B7F"/>
    <w:pPr>
      <w:ind w:left="720"/>
      <w:contextualSpacing/>
    </w:pPr>
  </w:style>
  <w:style w:type="paragraph" w:customStyle="1" w:styleId="NoSpacing1">
    <w:name w:val="No Spacing1"/>
    <w:basedOn w:val="a"/>
    <w:rsid w:val="00853B7F"/>
    <w:pPr>
      <w:autoSpaceDE w:val="0"/>
      <w:autoSpaceDN w:val="0"/>
      <w:adjustRightInd w:val="0"/>
      <w:ind w:left="360" w:hanging="360"/>
    </w:pPr>
    <w:rPr>
      <w:rFonts w:ascii="Arial" w:hAnsi="Arial" w:cs="Arial"/>
      <w:color w:val="5A5A5A"/>
      <w:sz w:val="24"/>
      <w:szCs w:val="24"/>
      <w:lang w:val="ro-RO"/>
    </w:rPr>
  </w:style>
  <w:style w:type="character" w:styleId="af3">
    <w:name w:val="Hyperlink"/>
    <w:uiPriority w:val="99"/>
    <w:unhideWhenUsed/>
    <w:rsid w:val="00853B7F"/>
    <w:rPr>
      <w:color w:val="0000FF"/>
      <w:u w:val="single"/>
    </w:rPr>
  </w:style>
  <w:style w:type="numbering" w:customStyle="1" w:styleId="FrListare2">
    <w:name w:val="Fără Listare2"/>
    <w:next w:val="a2"/>
    <w:uiPriority w:val="99"/>
    <w:semiHidden/>
    <w:unhideWhenUsed/>
    <w:rsid w:val="005E0768"/>
  </w:style>
  <w:style w:type="character" w:customStyle="1" w:styleId="10">
    <w:name w:val="Заголовок 1 Знак"/>
    <w:basedOn w:val="a0"/>
    <w:link w:val="1"/>
    <w:rsid w:val="005E0768"/>
    <w:rPr>
      <w:rFonts w:ascii="Arial" w:hAnsi="Arial"/>
      <w:b/>
      <w:kern w:val="28"/>
      <w:sz w:val="28"/>
      <w:lang w:val="en-US" w:eastAsia="en-US"/>
    </w:rPr>
  </w:style>
  <w:style w:type="character" w:customStyle="1" w:styleId="20">
    <w:name w:val="Заголовок 2 Знак"/>
    <w:basedOn w:val="a0"/>
    <w:link w:val="2"/>
    <w:rsid w:val="005E0768"/>
    <w:rPr>
      <w:rFonts w:ascii="$ Benguiat_Bold" w:hAnsi="$ Benguiat_Bold"/>
      <w:b/>
      <w:sz w:val="132"/>
      <w:lang w:val="x-none" w:eastAsia="en-US"/>
    </w:rPr>
  </w:style>
  <w:style w:type="character" w:customStyle="1" w:styleId="30">
    <w:name w:val="Заголовок 3 Знак"/>
    <w:basedOn w:val="a0"/>
    <w:link w:val="3"/>
    <w:rsid w:val="005E0768"/>
    <w:rPr>
      <w:rFonts w:ascii="$Caslon" w:hAnsi="$Caslon"/>
      <w:b/>
      <w:lang w:val="x-none" w:eastAsia="en-US"/>
    </w:rPr>
  </w:style>
  <w:style w:type="character" w:customStyle="1" w:styleId="40">
    <w:name w:val="Заголовок 4 Знак"/>
    <w:basedOn w:val="a0"/>
    <w:link w:val="4"/>
    <w:rsid w:val="005E0768"/>
    <w:rPr>
      <w:rFonts w:ascii="$Caslon" w:hAnsi="$Caslon"/>
      <w:b/>
      <w:sz w:val="26"/>
      <w:lang w:val="x-none" w:eastAsia="en-US"/>
    </w:rPr>
  </w:style>
  <w:style w:type="character" w:customStyle="1" w:styleId="50">
    <w:name w:val="Заголовок 5 Знак"/>
    <w:basedOn w:val="a0"/>
    <w:link w:val="5"/>
    <w:rsid w:val="005E0768"/>
    <w:rPr>
      <w:rFonts w:ascii="$Caslon" w:hAnsi="$Caslon"/>
      <w:sz w:val="24"/>
      <w:lang w:val="x-none" w:eastAsia="en-US"/>
    </w:rPr>
  </w:style>
  <w:style w:type="character" w:customStyle="1" w:styleId="60">
    <w:name w:val="Заголовок 6 Знак"/>
    <w:basedOn w:val="a0"/>
    <w:link w:val="6"/>
    <w:rsid w:val="005E0768"/>
    <w:rPr>
      <w:rFonts w:ascii="$Caslon" w:hAnsi="$Caslon"/>
      <w:b/>
      <w:sz w:val="22"/>
      <w:lang w:val="x-none" w:eastAsia="en-US"/>
    </w:rPr>
  </w:style>
  <w:style w:type="character" w:customStyle="1" w:styleId="70">
    <w:name w:val="Заголовок 7 Знак"/>
    <w:basedOn w:val="a0"/>
    <w:link w:val="7"/>
    <w:rsid w:val="005E0768"/>
    <w:rPr>
      <w:rFonts w:ascii="Garamond" w:hAnsi="Garamond"/>
      <w:b/>
      <w:sz w:val="28"/>
      <w:lang w:val="en-US" w:eastAsia="en-US"/>
    </w:rPr>
  </w:style>
  <w:style w:type="character" w:customStyle="1" w:styleId="80">
    <w:name w:val="Заголовок 8 Знак"/>
    <w:basedOn w:val="a0"/>
    <w:link w:val="8"/>
    <w:rsid w:val="005E0768"/>
    <w:rPr>
      <w:rFonts w:ascii="$Caslon" w:hAnsi="$Caslon"/>
      <w:b/>
      <w:sz w:val="24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5E0768"/>
  </w:style>
  <w:style w:type="table" w:customStyle="1" w:styleId="GrilTabel3">
    <w:name w:val="Grilă Tabel3"/>
    <w:basedOn w:val="a1"/>
    <w:next w:val="aa"/>
    <w:uiPriority w:val="59"/>
    <w:rsid w:val="005E0768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1">
    <w:name w:val="Grilă Tabel11"/>
    <w:basedOn w:val="a1"/>
    <w:next w:val="aa"/>
    <w:uiPriority w:val="59"/>
    <w:rsid w:val="005E0768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1">
    <w:name w:val="Fără Listare11"/>
    <w:next w:val="a2"/>
    <w:semiHidden/>
    <w:rsid w:val="005E0768"/>
  </w:style>
  <w:style w:type="table" w:customStyle="1" w:styleId="GrilTabel21">
    <w:name w:val="Grilă Tabel21"/>
    <w:basedOn w:val="a1"/>
    <w:next w:val="aa"/>
    <w:rsid w:val="005E076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3">
    <w:name w:val="Fără Listare3"/>
    <w:next w:val="a2"/>
    <w:uiPriority w:val="99"/>
    <w:semiHidden/>
    <w:unhideWhenUsed/>
    <w:rsid w:val="005E0768"/>
  </w:style>
  <w:style w:type="numbering" w:customStyle="1" w:styleId="110">
    <w:name w:val="Нет списка11"/>
    <w:next w:val="a2"/>
    <w:uiPriority w:val="99"/>
    <w:semiHidden/>
    <w:unhideWhenUsed/>
    <w:rsid w:val="005E0768"/>
  </w:style>
  <w:style w:type="table" w:customStyle="1" w:styleId="GrilTabel4">
    <w:name w:val="Grilă Tabel4"/>
    <w:basedOn w:val="a1"/>
    <w:next w:val="aa"/>
    <w:uiPriority w:val="59"/>
    <w:rsid w:val="005E0768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2">
    <w:name w:val="Grilă Tabel12"/>
    <w:basedOn w:val="a1"/>
    <w:next w:val="aa"/>
    <w:uiPriority w:val="59"/>
    <w:rsid w:val="005E0768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2">
    <w:name w:val="Fără Listare12"/>
    <w:next w:val="a2"/>
    <w:semiHidden/>
    <w:rsid w:val="005E0768"/>
  </w:style>
  <w:style w:type="table" w:customStyle="1" w:styleId="GrilTabel22">
    <w:name w:val="Grilă Tabel22"/>
    <w:basedOn w:val="a1"/>
    <w:next w:val="aa"/>
    <w:rsid w:val="005E076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itorizare.gov.m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0644-2B8B-46F4-B1ED-29B7B0E8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user</cp:lastModifiedBy>
  <cp:revision>5</cp:revision>
  <cp:lastPrinted>2019-12-07T07:36:00Z</cp:lastPrinted>
  <dcterms:created xsi:type="dcterms:W3CDTF">2019-12-07T06:52:00Z</dcterms:created>
  <dcterms:modified xsi:type="dcterms:W3CDTF">2019-12-08T20:06:00Z</dcterms:modified>
</cp:coreProperties>
</file>