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A9B" w:rsidRPr="00677921" w:rsidRDefault="00601A9B" w:rsidP="00601A9B">
      <w:pPr>
        <w:shd w:val="clear" w:color="auto" w:fill="FFFFFF"/>
        <w:spacing w:after="0" w:line="240" w:lineRule="auto"/>
        <w:ind w:firstLine="708"/>
        <w:jc w:val="both"/>
        <w:rPr>
          <w:rFonts w:ascii="Calibri" w:eastAsia="Times New Roman" w:hAnsi="Calibri" w:cs="Calibri"/>
          <w:color w:val="000000"/>
          <w:lang w:val="en-US" w:eastAsia="ru-RU"/>
        </w:rPr>
      </w:pPr>
      <w:r w:rsidRPr="00601A9B">
        <w:rPr>
          <w:rFonts w:ascii="Times New Roman" w:eastAsia="Times New Roman" w:hAnsi="Times New Roman" w:cs="Times New Roman"/>
          <w:color w:val="000000"/>
          <w:sz w:val="28"/>
          <w:szCs w:val="28"/>
          <w:lang w:eastAsia="ru-RU"/>
        </w:rPr>
        <w:t>Dl Valeriu rog să plasați pe pagina web a ministerului la compartimentul ”Transparența Decizională” rubrica ”</w:t>
      </w:r>
      <w:r w:rsidR="009D4B67">
        <w:rPr>
          <w:rFonts w:ascii="Times New Roman" w:eastAsia="Times New Roman" w:hAnsi="Times New Roman" w:cs="Times New Roman"/>
          <w:color w:val="000000"/>
          <w:sz w:val="28"/>
          <w:szCs w:val="28"/>
          <w:lang w:eastAsia="ru-RU"/>
        </w:rPr>
        <w:t>Proiecte de documente</w:t>
      </w:r>
      <w:r w:rsidRPr="00601A9B">
        <w:rPr>
          <w:rFonts w:ascii="Times New Roman" w:eastAsia="Times New Roman" w:hAnsi="Times New Roman" w:cs="Times New Roman"/>
          <w:color w:val="000000"/>
          <w:sz w:val="28"/>
          <w:szCs w:val="28"/>
          <w:lang w:eastAsia="ru-RU"/>
        </w:rPr>
        <w:t>” următorul anunț:</w:t>
      </w:r>
    </w:p>
    <w:p w:rsidR="00601A9B" w:rsidRPr="00677921" w:rsidRDefault="00601A9B" w:rsidP="00601A9B">
      <w:pPr>
        <w:shd w:val="clear" w:color="auto" w:fill="FFFFFF"/>
        <w:spacing w:after="0" w:line="240" w:lineRule="auto"/>
        <w:ind w:firstLine="708"/>
        <w:jc w:val="both"/>
        <w:rPr>
          <w:rFonts w:ascii="Calibri" w:eastAsia="Times New Roman" w:hAnsi="Calibri" w:cs="Calibri"/>
          <w:color w:val="000000"/>
          <w:lang w:val="en-US" w:eastAsia="ru-RU"/>
        </w:rPr>
      </w:pPr>
      <w:r w:rsidRPr="00601A9B">
        <w:rPr>
          <w:rFonts w:ascii="Times New Roman" w:eastAsia="Times New Roman" w:hAnsi="Times New Roman" w:cs="Times New Roman"/>
          <w:color w:val="000000"/>
          <w:sz w:val="28"/>
          <w:szCs w:val="28"/>
          <w:lang w:eastAsia="ru-RU"/>
        </w:rPr>
        <w:t> </w:t>
      </w:r>
    </w:p>
    <w:p w:rsidR="00601A9B" w:rsidRPr="006C1083" w:rsidRDefault="00677921" w:rsidP="00980662">
      <w:pPr>
        <w:autoSpaceDE w:val="0"/>
        <w:autoSpaceDN w:val="0"/>
        <w:adjustRightInd w:val="0"/>
        <w:jc w:val="center"/>
        <w:rPr>
          <w:rFonts w:ascii="Times New Roman" w:hAnsi="Times New Roman" w:cs="Times New Roman"/>
          <w:b/>
          <w:bCs/>
          <w:color w:val="000000" w:themeColor="text1"/>
          <w:sz w:val="28"/>
          <w:szCs w:val="28"/>
        </w:rPr>
      </w:pPr>
      <w:r>
        <w:rPr>
          <w:rFonts w:ascii="Times New Roman" w:eastAsia="Times New Roman" w:hAnsi="Times New Roman" w:cs="Times New Roman"/>
          <w:b/>
          <w:color w:val="000000"/>
          <w:sz w:val="28"/>
          <w:szCs w:val="28"/>
          <w:lang w:val="en-US" w:eastAsia="ru-RU"/>
        </w:rPr>
        <w:tab/>
      </w:r>
      <w:r w:rsidR="00980662" w:rsidRPr="00601A9B">
        <w:rPr>
          <w:rFonts w:ascii="Times New Roman" w:eastAsia="Times New Roman" w:hAnsi="Times New Roman" w:cs="Times New Roman"/>
          <w:b/>
          <w:bCs/>
          <w:color w:val="000000"/>
          <w:sz w:val="28"/>
          <w:szCs w:val="28"/>
          <w:lang w:eastAsia="ru-RU"/>
        </w:rPr>
        <w:t>An</w:t>
      </w:r>
      <w:r w:rsidR="004E667A">
        <w:rPr>
          <w:rFonts w:ascii="Times New Roman" w:eastAsia="Times New Roman" w:hAnsi="Times New Roman" w:cs="Times New Roman"/>
          <w:b/>
          <w:bCs/>
          <w:color w:val="000000"/>
          <w:sz w:val="28"/>
          <w:szCs w:val="28"/>
          <w:lang w:eastAsia="ru-RU"/>
        </w:rPr>
        <w:t>unț privind inițierea consultărilor publice la proiectul</w:t>
      </w:r>
      <w:bookmarkStart w:id="0" w:name="_GoBack"/>
      <w:bookmarkEnd w:id="0"/>
      <w:r w:rsidR="00980662" w:rsidRPr="002D4EC3">
        <w:rPr>
          <w:rFonts w:ascii="Times New Roman" w:eastAsia="Times New Roman" w:hAnsi="Times New Roman"/>
          <w:b/>
          <w:sz w:val="28"/>
          <w:szCs w:val="28"/>
          <w:lang w:val="ro-MO" w:eastAsia="ru-RU"/>
        </w:rPr>
        <w:t xml:space="preserve"> </w:t>
      </w:r>
      <w:r w:rsidR="00980662">
        <w:rPr>
          <w:rFonts w:ascii="Times New Roman" w:eastAsia="Times New Roman" w:hAnsi="Times New Roman"/>
          <w:b/>
          <w:sz w:val="28"/>
          <w:szCs w:val="28"/>
          <w:lang w:val="ro-MO" w:eastAsia="ru-RU"/>
        </w:rPr>
        <w:t>Hotărîrii de Guvern</w:t>
      </w:r>
      <w:r w:rsidR="00980662" w:rsidRPr="00F774E4">
        <w:rPr>
          <w:color w:val="000000" w:themeColor="text1"/>
          <w:sz w:val="28"/>
          <w:szCs w:val="28"/>
        </w:rPr>
        <w:t xml:space="preserve"> </w:t>
      </w:r>
      <w:r w:rsidR="00980662">
        <w:rPr>
          <w:rStyle w:val="do1"/>
          <w:rFonts w:ascii="Times New Roman" w:hAnsi="Times New Roman" w:cs="Times New Roman"/>
          <w:color w:val="000000" w:themeColor="text1"/>
          <w:sz w:val="28"/>
          <w:szCs w:val="28"/>
        </w:rPr>
        <w:t>c</w:t>
      </w:r>
      <w:r w:rsidR="00980662" w:rsidRPr="00F774E4">
        <w:rPr>
          <w:rStyle w:val="do1"/>
          <w:rFonts w:ascii="Times New Roman" w:hAnsi="Times New Roman" w:cs="Times New Roman"/>
          <w:color w:val="000000" w:themeColor="text1"/>
          <w:sz w:val="28"/>
          <w:szCs w:val="28"/>
        </w:rPr>
        <w:t xml:space="preserve">u privire la aprobarea </w:t>
      </w:r>
      <w:r w:rsidR="006C1083" w:rsidRPr="006C1083">
        <w:rPr>
          <w:rFonts w:ascii="Times New Roman" w:hAnsi="Times New Roman" w:cs="Times New Roman"/>
          <w:b/>
          <w:sz w:val="28"/>
          <w:szCs w:val="28"/>
        </w:rPr>
        <w:t>Normei sanitar-veterinară privind stabilirea condițiilor de sănătate animală și publică la comerțul (importul și exportul) cu alte produse de origine animală</w:t>
      </w:r>
    </w:p>
    <w:p w:rsidR="00677921" w:rsidRPr="006C1083" w:rsidRDefault="00571CB1" w:rsidP="00677921">
      <w:pPr>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ab/>
      </w:r>
      <w:r w:rsidR="00601A9B" w:rsidRPr="00601A9B">
        <w:rPr>
          <w:rFonts w:ascii="Times New Roman" w:eastAsia="Times New Roman" w:hAnsi="Times New Roman" w:cs="Times New Roman"/>
          <w:color w:val="000000"/>
          <w:sz w:val="28"/>
          <w:szCs w:val="28"/>
          <w:lang w:eastAsia="ru-RU"/>
        </w:rPr>
        <w:t xml:space="preserve">În conformitate cu art. 9 al Legii Nr. 239 din 13.11.2008 privind transparenţa în procesul decizional, Ministerul Agriculturii, Dezvoltării Regionale și Mediului iniţiază, </w:t>
      </w:r>
      <w:r w:rsidR="009D4B67" w:rsidRPr="00601A9B">
        <w:rPr>
          <w:rFonts w:ascii="Times New Roman" w:eastAsia="Times New Roman" w:hAnsi="Times New Roman" w:cs="Times New Roman"/>
          <w:color w:val="000000"/>
          <w:sz w:val="28"/>
          <w:szCs w:val="28"/>
          <w:lang w:eastAsia="ru-RU"/>
        </w:rPr>
        <w:t>începând</w:t>
      </w:r>
      <w:r>
        <w:rPr>
          <w:rFonts w:ascii="Times New Roman" w:eastAsia="Times New Roman" w:hAnsi="Times New Roman" w:cs="Times New Roman"/>
          <w:color w:val="000000"/>
          <w:sz w:val="28"/>
          <w:szCs w:val="28"/>
          <w:lang w:eastAsia="ru-RU"/>
        </w:rPr>
        <w:t xml:space="preserve"> cu data de </w:t>
      </w:r>
      <w:r w:rsidR="006C1083">
        <w:rPr>
          <w:rFonts w:ascii="Times New Roman" w:eastAsia="Times New Roman" w:hAnsi="Times New Roman" w:cs="Times New Roman"/>
          <w:color w:val="000000"/>
          <w:sz w:val="28"/>
          <w:szCs w:val="28"/>
          <w:lang w:eastAsia="ru-RU"/>
        </w:rPr>
        <w:t>30 mai</w:t>
      </w:r>
      <w:r w:rsidR="00601A9B" w:rsidRPr="00601A9B">
        <w:rPr>
          <w:rFonts w:ascii="Times New Roman" w:eastAsia="Times New Roman" w:hAnsi="Times New Roman" w:cs="Times New Roman"/>
          <w:color w:val="005A95"/>
          <w:sz w:val="28"/>
          <w:szCs w:val="28"/>
          <w:lang w:eastAsia="ru-RU"/>
        </w:rPr>
        <w:t> </w:t>
      </w:r>
      <w:r w:rsidR="001A6DAB">
        <w:rPr>
          <w:rFonts w:ascii="Times New Roman" w:eastAsia="Times New Roman" w:hAnsi="Times New Roman" w:cs="Times New Roman"/>
          <w:color w:val="000000"/>
          <w:sz w:val="28"/>
          <w:szCs w:val="28"/>
          <w:lang w:eastAsia="ru-RU"/>
        </w:rPr>
        <w:t>2019</w:t>
      </w:r>
      <w:r w:rsidR="00601A9B" w:rsidRPr="00601A9B">
        <w:rPr>
          <w:rFonts w:ascii="Times New Roman" w:eastAsia="Times New Roman" w:hAnsi="Times New Roman" w:cs="Times New Roman"/>
          <w:color w:val="000000"/>
          <w:sz w:val="28"/>
          <w:szCs w:val="28"/>
          <w:lang w:eastAsia="ru-RU"/>
        </w:rPr>
        <w:t xml:space="preserve">, </w:t>
      </w:r>
      <w:r w:rsidR="009D4B67">
        <w:rPr>
          <w:rFonts w:ascii="Times New Roman" w:eastAsia="Times New Roman" w:hAnsi="Times New Roman" w:cs="Times New Roman"/>
          <w:color w:val="000000"/>
          <w:sz w:val="28"/>
          <w:szCs w:val="28"/>
          <w:lang w:eastAsia="ru-RU"/>
        </w:rPr>
        <w:t>consultările publice asupra</w:t>
      </w:r>
      <w:r w:rsidR="00601A9B" w:rsidRPr="00601A9B">
        <w:rPr>
          <w:rFonts w:ascii="Times New Roman" w:eastAsia="Times New Roman" w:hAnsi="Times New Roman" w:cs="Times New Roman"/>
          <w:color w:val="000000"/>
          <w:sz w:val="28"/>
          <w:szCs w:val="28"/>
          <w:lang w:eastAsia="ru-RU"/>
        </w:rPr>
        <w:t xml:space="preserve"> proiectului Hotărîrii de Guvern </w:t>
      </w:r>
      <w:r w:rsidR="00677921" w:rsidRPr="00677921">
        <w:rPr>
          <w:rFonts w:ascii="Times New Roman" w:eastAsia="Times New Roman" w:hAnsi="Times New Roman"/>
          <w:sz w:val="28"/>
          <w:szCs w:val="28"/>
          <w:lang w:val="ro-MO" w:eastAsia="ru-RU"/>
        </w:rPr>
        <w:t>pentru</w:t>
      </w:r>
      <w:r w:rsidR="006C1083" w:rsidRPr="006C1083">
        <w:t xml:space="preserve"> </w:t>
      </w:r>
      <w:r w:rsidR="006C1083" w:rsidRPr="006C1083">
        <w:rPr>
          <w:rFonts w:ascii="Times New Roman" w:hAnsi="Times New Roman" w:cs="Times New Roman"/>
          <w:sz w:val="28"/>
          <w:szCs w:val="28"/>
        </w:rPr>
        <w:t>pentru aprobarea Normei sanitar-veterinare privind stabilirea condițiilor de sănătate animală și publică la comerțul (importul și exportul) cu alte produse de origine animală</w:t>
      </w:r>
      <w:r w:rsidR="00677921" w:rsidRPr="006C1083">
        <w:rPr>
          <w:rFonts w:ascii="Times New Roman" w:eastAsia="Times New Roman" w:hAnsi="Times New Roman" w:cs="Times New Roman"/>
          <w:b/>
          <w:color w:val="000000"/>
          <w:sz w:val="28"/>
          <w:szCs w:val="28"/>
          <w:lang w:eastAsia="ru-RU"/>
        </w:rPr>
        <w:t>.</w:t>
      </w:r>
    </w:p>
    <w:p w:rsidR="00677921" w:rsidRPr="006C1083" w:rsidRDefault="00571CB1" w:rsidP="00677921">
      <w:pPr>
        <w:spacing w:after="0" w:line="240" w:lineRule="auto"/>
        <w:jc w:val="both"/>
        <w:rPr>
          <w:rFonts w:ascii="Times New Roman" w:eastAsia="Calibri" w:hAnsi="Times New Roman"/>
          <w:bCs/>
          <w:noProof/>
          <w:color w:val="000000" w:themeColor="text1"/>
          <w:sz w:val="27"/>
          <w:szCs w:val="27"/>
          <w:lang w:eastAsia="ru-RU"/>
        </w:rPr>
      </w:pPr>
      <w:r>
        <w:rPr>
          <w:sz w:val="28"/>
          <w:szCs w:val="28"/>
        </w:rPr>
        <w:tab/>
      </w:r>
      <w:r w:rsidR="006C1083" w:rsidRPr="002A37AC">
        <w:rPr>
          <w:rFonts w:ascii="Times New Roman" w:eastAsia="MS Mincho" w:hAnsi="Times New Roman"/>
          <w:color w:val="000000" w:themeColor="text1"/>
          <w:sz w:val="27"/>
          <w:szCs w:val="27"/>
          <w:lang w:eastAsia="ja-JP"/>
        </w:rPr>
        <w:t xml:space="preserve">Proiectul Hotărîrii de Guvern nominalizat este elaborat în conformitate cu prevederile </w:t>
      </w:r>
      <w:r w:rsidR="006C1083" w:rsidRPr="00796043">
        <w:rPr>
          <w:rFonts w:ascii="Times New Roman" w:eastAsia="EUAlbertina-Bold-Identity-H" w:hAnsi="Times New Roman"/>
          <w:color w:val="000000" w:themeColor="text1"/>
          <w:sz w:val="27"/>
          <w:szCs w:val="27"/>
          <w:lang w:eastAsia="ja-JP"/>
        </w:rPr>
        <w:t xml:space="preserve">Legii nr. 221-XVI din 19 octombrie 2007 privind activitatea sanitar-veterinară, Legii nr. 113 din 18 mai 2012 cu privire la stabilirea principiilor şi a cerinţelor generale ale legislaţiei privind siguranţa alimentelor, Legii nr. 50 din 28 martie 2013 cu privire la controalele oficiale pentru verificarea conformităţii cu legislaţia privind hrana pentru animale şi produsele alimentare şi cu normele de sănătate şi de bunăstare a animalelor </w:t>
      </w:r>
      <w:r w:rsidR="006C1083" w:rsidRPr="00796043">
        <w:rPr>
          <w:rFonts w:ascii="Times New Roman" w:eastAsia="MS Mincho" w:hAnsi="Times New Roman"/>
          <w:color w:val="000000" w:themeColor="text1"/>
          <w:sz w:val="27"/>
          <w:szCs w:val="27"/>
          <w:lang w:eastAsia="ja-JP"/>
        </w:rPr>
        <w:t>şi vine întru executarea Hotărîrii Guvernului nr.1472 din 30 decembrie 2016 cu privire la aprobarea Planului naţional de acţiuni pentru implementarea Acordului de Asociere Republica Moldova – Uniunea Europeană în perioada 2017-2019, în special a titlului V „Comerţ şi aspecte legate de comerţ”, capitolul 4 „Măsuri sanitare si fitosanitare”, secţiunea 3 „Introducerea pe piaţă a produselor alimentare, a hranei pentru animale şi a subproduselor de origine animală”.</w:t>
      </w:r>
    </w:p>
    <w:p w:rsidR="00980662" w:rsidRPr="00601A9B" w:rsidRDefault="00980662" w:rsidP="00980662">
      <w:pPr>
        <w:shd w:val="clear" w:color="auto" w:fill="FFFFFF"/>
        <w:spacing w:after="0" w:line="240" w:lineRule="auto"/>
        <w:ind w:firstLine="708"/>
        <w:jc w:val="both"/>
        <w:rPr>
          <w:rFonts w:ascii="Calibri" w:eastAsia="Times New Roman" w:hAnsi="Calibri" w:cs="Calibri"/>
          <w:color w:val="000000"/>
          <w:lang w:eastAsia="ru-RU"/>
        </w:rPr>
      </w:pPr>
      <w:r w:rsidRPr="00601A9B">
        <w:rPr>
          <w:rFonts w:ascii="Times New Roman" w:eastAsia="Times New Roman" w:hAnsi="Times New Roman" w:cs="Times New Roman"/>
          <w:color w:val="000000"/>
          <w:sz w:val="28"/>
          <w:szCs w:val="28"/>
          <w:lang w:eastAsia="ru-RU"/>
        </w:rPr>
        <w:t>Propunerile și recomandările pe marginea proiectului Hotărîrii de Guvern pot</w:t>
      </w:r>
      <w:r>
        <w:rPr>
          <w:rFonts w:ascii="Times New Roman" w:eastAsia="Times New Roman" w:hAnsi="Times New Roman" w:cs="Times New Roman"/>
          <w:color w:val="000000"/>
          <w:sz w:val="28"/>
          <w:szCs w:val="28"/>
          <w:lang w:eastAsia="ru-RU"/>
        </w:rPr>
        <w:t xml:space="preserve"> fi expediate până pe data de 02 mai 2019</w:t>
      </w:r>
      <w:r w:rsidRPr="00601A9B">
        <w:rPr>
          <w:rFonts w:ascii="Times New Roman" w:eastAsia="Times New Roman" w:hAnsi="Times New Roman" w:cs="Times New Roman"/>
          <w:color w:val="000000"/>
          <w:sz w:val="28"/>
          <w:szCs w:val="28"/>
          <w:lang w:eastAsia="ru-RU"/>
        </w:rPr>
        <w:t>, la adresa electronică: </w:t>
      </w:r>
      <w:r>
        <w:rPr>
          <w:rFonts w:ascii="Times New Roman" w:eastAsia="Times New Roman" w:hAnsi="Times New Roman" w:cs="Times New Roman"/>
          <w:color w:val="005A95"/>
          <w:sz w:val="28"/>
          <w:szCs w:val="28"/>
          <w:lang w:eastAsia="ru-RU"/>
        </w:rPr>
        <w:t>vitalie.dragan</w:t>
      </w:r>
      <w:r w:rsidRPr="00601A9B">
        <w:rPr>
          <w:rFonts w:ascii="Times New Roman" w:eastAsia="Times New Roman" w:hAnsi="Times New Roman" w:cs="Times New Roman"/>
          <w:color w:val="005A95"/>
          <w:sz w:val="28"/>
          <w:szCs w:val="28"/>
          <w:lang w:eastAsia="ru-RU"/>
        </w:rPr>
        <w:t>@madrm.gov.md</w:t>
      </w:r>
      <w:r w:rsidRPr="00601A9B">
        <w:rPr>
          <w:rFonts w:ascii="Times New Roman" w:eastAsia="Times New Roman" w:hAnsi="Times New Roman" w:cs="Times New Roman"/>
          <w:color w:val="000000"/>
          <w:sz w:val="28"/>
          <w:szCs w:val="28"/>
          <w:lang w:eastAsia="ru-RU"/>
        </w:rPr>
        <w:t>, sau pe suport de hârtie la  adresa or. Chișinău,  str. Constantin Tănase 9, Ministerul Agriculturii, Dezvoltării Regionale și Mediului,</w:t>
      </w:r>
      <w:r w:rsidRPr="00601A9B">
        <w:rPr>
          <w:rFonts w:ascii="Calibri" w:eastAsia="Times New Roman" w:hAnsi="Calibri" w:cs="Calibri"/>
          <w:color w:val="000000"/>
          <w:lang w:eastAsia="ru-RU"/>
        </w:rPr>
        <w:t> </w:t>
      </w:r>
      <w:r w:rsidRPr="00601A9B">
        <w:rPr>
          <w:rFonts w:ascii="Times New Roman" w:eastAsia="Times New Roman" w:hAnsi="Times New Roman" w:cs="Times New Roman"/>
          <w:color w:val="000000"/>
          <w:sz w:val="28"/>
          <w:szCs w:val="28"/>
          <w:lang w:eastAsia="ru-RU"/>
        </w:rPr>
        <w:t>t</w:t>
      </w:r>
      <w:r>
        <w:rPr>
          <w:rFonts w:ascii="Times New Roman" w:eastAsia="Times New Roman" w:hAnsi="Times New Roman" w:cs="Times New Roman"/>
          <w:color w:val="000000"/>
          <w:sz w:val="28"/>
          <w:szCs w:val="28"/>
          <w:lang w:eastAsia="ru-RU"/>
        </w:rPr>
        <w:t>el. pentru relații - 022 204 549</w:t>
      </w:r>
      <w:r w:rsidRPr="00601A9B">
        <w:rPr>
          <w:rFonts w:ascii="Times New Roman" w:eastAsia="Times New Roman" w:hAnsi="Times New Roman" w:cs="Times New Roman"/>
          <w:color w:val="000000"/>
          <w:sz w:val="28"/>
          <w:szCs w:val="28"/>
          <w:lang w:eastAsia="ru-RU"/>
        </w:rPr>
        <w:t>.</w:t>
      </w:r>
    </w:p>
    <w:p w:rsidR="00980662" w:rsidRDefault="00980662" w:rsidP="00980662"/>
    <w:p w:rsidR="00591D1E" w:rsidRDefault="00591D1E"/>
    <w:sectPr w:rsidR="00591D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9B"/>
    <w:rsid w:val="001A6DAB"/>
    <w:rsid w:val="004E667A"/>
    <w:rsid w:val="00571CB1"/>
    <w:rsid w:val="00591D1E"/>
    <w:rsid w:val="00601A9B"/>
    <w:rsid w:val="00677921"/>
    <w:rsid w:val="006C1083"/>
    <w:rsid w:val="00980662"/>
    <w:rsid w:val="009D4B67"/>
    <w:rsid w:val="00CC0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pa1">
    <w:name w:val="tpa1"/>
    <w:uiPriority w:val="99"/>
    <w:rsid w:val="00677921"/>
    <w:rPr>
      <w:rFonts w:cs="Times New Roman"/>
    </w:rPr>
  </w:style>
  <w:style w:type="character" w:customStyle="1" w:styleId="tal1">
    <w:name w:val="tal1"/>
    <w:uiPriority w:val="99"/>
    <w:rsid w:val="00677921"/>
    <w:rPr>
      <w:rFonts w:cs="Times New Roman"/>
    </w:rPr>
  </w:style>
  <w:style w:type="character" w:customStyle="1" w:styleId="do1">
    <w:name w:val="do1"/>
    <w:basedOn w:val="a0"/>
    <w:rsid w:val="00980662"/>
    <w:rPr>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pa1">
    <w:name w:val="tpa1"/>
    <w:uiPriority w:val="99"/>
    <w:rsid w:val="00677921"/>
    <w:rPr>
      <w:rFonts w:cs="Times New Roman"/>
    </w:rPr>
  </w:style>
  <w:style w:type="character" w:customStyle="1" w:styleId="tal1">
    <w:name w:val="tal1"/>
    <w:uiPriority w:val="99"/>
    <w:rsid w:val="00677921"/>
    <w:rPr>
      <w:rFonts w:cs="Times New Roman"/>
    </w:rPr>
  </w:style>
  <w:style w:type="character" w:customStyle="1" w:styleId="do1">
    <w:name w:val="do1"/>
    <w:basedOn w:val="a0"/>
    <w:rsid w:val="00980662"/>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9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328</Words>
  <Characters>1874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Sitnic-Adam Silvia</cp:lastModifiedBy>
  <cp:revision>7</cp:revision>
  <dcterms:created xsi:type="dcterms:W3CDTF">2019-01-04T06:36:00Z</dcterms:created>
  <dcterms:modified xsi:type="dcterms:W3CDTF">2019-06-13T05:37:00Z</dcterms:modified>
</cp:coreProperties>
</file>