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977" w:rsidRPr="00595977" w:rsidRDefault="00595977" w:rsidP="004936EA">
      <w:pPr>
        <w:ind w:firstLine="680"/>
        <w:jc w:val="right"/>
        <w:rPr>
          <w:i/>
          <w:color w:val="000000" w:themeColor="text1"/>
          <w:sz w:val="32"/>
          <w:szCs w:val="32"/>
          <w:lang w:val="ro-RO"/>
        </w:rPr>
      </w:pPr>
      <w:r w:rsidRPr="00595977">
        <w:rPr>
          <w:i/>
          <w:color w:val="000000" w:themeColor="text1"/>
          <w:sz w:val="32"/>
          <w:szCs w:val="32"/>
          <w:lang w:val="ro-RO"/>
        </w:rPr>
        <w:t>UE</w:t>
      </w:r>
    </w:p>
    <w:p w:rsidR="004936EA" w:rsidRPr="00A35659" w:rsidRDefault="004936EA" w:rsidP="004936EA">
      <w:pPr>
        <w:ind w:firstLine="680"/>
        <w:jc w:val="right"/>
        <w:rPr>
          <w:i/>
          <w:color w:val="000000" w:themeColor="text1"/>
          <w:sz w:val="28"/>
          <w:szCs w:val="28"/>
          <w:lang w:val="ro-RO"/>
        </w:rPr>
      </w:pPr>
      <w:r w:rsidRPr="00A35659">
        <w:rPr>
          <w:i/>
          <w:color w:val="000000" w:themeColor="text1"/>
          <w:sz w:val="28"/>
          <w:szCs w:val="28"/>
          <w:lang w:val="ro-RO"/>
        </w:rPr>
        <w:t>Proiect</w:t>
      </w:r>
    </w:p>
    <w:p w:rsidR="004936EA" w:rsidRPr="00A35659" w:rsidRDefault="004936EA" w:rsidP="004936EA">
      <w:pPr>
        <w:ind w:firstLine="680"/>
        <w:jc w:val="right"/>
        <w:rPr>
          <w:color w:val="000000" w:themeColor="text1"/>
          <w:sz w:val="28"/>
          <w:szCs w:val="28"/>
          <w:lang w:val="ro-RO"/>
        </w:rPr>
      </w:pPr>
    </w:p>
    <w:p w:rsidR="004936EA" w:rsidRPr="00A35659" w:rsidRDefault="004936EA" w:rsidP="00146B66">
      <w:pPr>
        <w:jc w:val="center"/>
        <w:rPr>
          <w:b/>
          <w:color w:val="000000" w:themeColor="text1"/>
          <w:sz w:val="28"/>
          <w:szCs w:val="28"/>
          <w:lang w:val="ro-RO"/>
        </w:rPr>
      </w:pPr>
      <w:r w:rsidRPr="00A35659">
        <w:rPr>
          <w:b/>
          <w:color w:val="000000" w:themeColor="text1"/>
          <w:sz w:val="28"/>
          <w:szCs w:val="28"/>
          <w:lang w:val="ro-RO"/>
        </w:rPr>
        <w:t>GUVERNUL REPUBLICII MOLDOVA</w:t>
      </w:r>
    </w:p>
    <w:p w:rsidR="004936EA" w:rsidRPr="00A35659" w:rsidRDefault="004936EA" w:rsidP="00146B66">
      <w:pPr>
        <w:ind w:firstLine="680"/>
        <w:jc w:val="center"/>
        <w:rPr>
          <w:rStyle w:val="do1"/>
          <w:bCs w:val="0"/>
          <w:color w:val="000000" w:themeColor="text1"/>
          <w:sz w:val="28"/>
          <w:szCs w:val="28"/>
          <w:lang w:val="ro-RO"/>
        </w:rPr>
      </w:pPr>
    </w:p>
    <w:p w:rsidR="004936EA" w:rsidRPr="00A35659" w:rsidRDefault="004936EA" w:rsidP="00146B66">
      <w:pPr>
        <w:jc w:val="center"/>
        <w:rPr>
          <w:rStyle w:val="do1"/>
          <w:color w:val="000000" w:themeColor="text1"/>
          <w:sz w:val="28"/>
          <w:szCs w:val="28"/>
          <w:lang w:val="ro-RO"/>
        </w:rPr>
      </w:pPr>
      <w:r w:rsidRPr="00A35659">
        <w:rPr>
          <w:rStyle w:val="do1"/>
          <w:color w:val="000000" w:themeColor="text1"/>
          <w:sz w:val="28"/>
          <w:szCs w:val="28"/>
          <w:lang w:val="ro-RO"/>
        </w:rPr>
        <w:t>HOTĂRÎRE</w:t>
      </w:r>
    </w:p>
    <w:p w:rsidR="004936EA" w:rsidRPr="00A35659" w:rsidRDefault="00462452" w:rsidP="00146B66">
      <w:pPr>
        <w:jc w:val="center"/>
        <w:rPr>
          <w:rStyle w:val="do1"/>
          <w:color w:val="000000" w:themeColor="text1"/>
          <w:sz w:val="28"/>
          <w:szCs w:val="28"/>
          <w:lang w:val="ro-RO"/>
        </w:rPr>
      </w:pPr>
      <w:r w:rsidRPr="00A35659">
        <w:rPr>
          <w:rStyle w:val="do1"/>
          <w:color w:val="000000" w:themeColor="text1"/>
          <w:sz w:val="28"/>
          <w:szCs w:val="28"/>
          <w:lang w:val="ro-RO"/>
        </w:rPr>
        <w:t xml:space="preserve">nr.      </w:t>
      </w:r>
      <w:r w:rsidR="004936EA" w:rsidRPr="00A35659">
        <w:rPr>
          <w:rStyle w:val="do1"/>
          <w:color w:val="000000" w:themeColor="text1"/>
          <w:sz w:val="28"/>
          <w:szCs w:val="28"/>
          <w:lang w:val="ro-RO"/>
        </w:rPr>
        <w:t>din</w:t>
      </w:r>
      <w:r w:rsidRPr="00A35659">
        <w:rPr>
          <w:rStyle w:val="do1"/>
          <w:color w:val="000000" w:themeColor="text1"/>
          <w:sz w:val="28"/>
          <w:szCs w:val="28"/>
          <w:lang w:val="ro-RO"/>
        </w:rPr>
        <w:t xml:space="preserve">          </w:t>
      </w:r>
      <w:r w:rsidR="00E11D2C" w:rsidRPr="00A35659">
        <w:rPr>
          <w:rStyle w:val="do1"/>
          <w:color w:val="000000" w:themeColor="text1"/>
          <w:sz w:val="28"/>
          <w:szCs w:val="28"/>
          <w:lang w:val="ro-RO"/>
        </w:rPr>
        <w:t xml:space="preserve">  201</w:t>
      </w:r>
      <w:r w:rsidR="00F13C34">
        <w:rPr>
          <w:rStyle w:val="do1"/>
          <w:color w:val="000000" w:themeColor="text1"/>
          <w:sz w:val="28"/>
          <w:szCs w:val="28"/>
          <w:lang w:val="ro-RO"/>
        </w:rPr>
        <w:t>9</w:t>
      </w:r>
    </w:p>
    <w:p w:rsidR="004936EA" w:rsidRPr="00A35659" w:rsidRDefault="004936EA" w:rsidP="004936EA">
      <w:pPr>
        <w:ind w:firstLine="680"/>
        <w:jc w:val="center"/>
        <w:rPr>
          <w:rStyle w:val="do1"/>
          <w:color w:val="000000" w:themeColor="text1"/>
          <w:sz w:val="28"/>
          <w:szCs w:val="28"/>
          <w:lang w:val="ro-RO"/>
        </w:rPr>
      </w:pPr>
    </w:p>
    <w:p w:rsidR="00DB4B2E" w:rsidRPr="00A35659" w:rsidRDefault="00DB4B2E" w:rsidP="00C5087E">
      <w:pPr>
        <w:autoSpaceDE w:val="0"/>
        <w:autoSpaceDN w:val="0"/>
        <w:adjustRightInd w:val="0"/>
        <w:jc w:val="center"/>
        <w:rPr>
          <w:rStyle w:val="do1"/>
          <w:color w:val="000000" w:themeColor="text1"/>
          <w:sz w:val="28"/>
          <w:szCs w:val="28"/>
          <w:lang w:val="ro-RO"/>
        </w:rPr>
      </w:pPr>
    </w:p>
    <w:p w:rsidR="00C5087E" w:rsidRPr="00A35659" w:rsidRDefault="004936EA" w:rsidP="00C5087E">
      <w:pPr>
        <w:autoSpaceDE w:val="0"/>
        <w:autoSpaceDN w:val="0"/>
        <w:adjustRightInd w:val="0"/>
        <w:jc w:val="center"/>
        <w:rPr>
          <w:b/>
          <w:bCs/>
          <w:color w:val="000000" w:themeColor="text1"/>
          <w:sz w:val="28"/>
          <w:szCs w:val="28"/>
          <w:lang w:val="ro-RO"/>
        </w:rPr>
      </w:pPr>
      <w:r w:rsidRPr="00A35659">
        <w:rPr>
          <w:rStyle w:val="do1"/>
          <w:color w:val="000000" w:themeColor="text1"/>
          <w:sz w:val="28"/>
          <w:szCs w:val="28"/>
          <w:lang w:val="ro-RO"/>
        </w:rPr>
        <w:t xml:space="preserve">Cu privire la aprobarea </w:t>
      </w:r>
      <w:r w:rsidR="00C5087E" w:rsidRPr="00A35659">
        <w:rPr>
          <w:b/>
          <w:bCs/>
          <w:color w:val="000000" w:themeColor="text1"/>
          <w:sz w:val="28"/>
          <w:szCs w:val="28"/>
          <w:lang w:val="ro-RO"/>
        </w:rPr>
        <w:t>Normei sanitar-veterinar</w:t>
      </w:r>
      <w:r w:rsidR="000F65D1" w:rsidRPr="00A35659">
        <w:rPr>
          <w:b/>
          <w:bCs/>
          <w:color w:val="000000" w:themeColor="text1"/>
          <w:sz w:val="28"/>
          <w:szCs w:val="28"/>
          <w:lang w:val="ro-RO"/>
        </w:rPr>
        <w:t>e</w:t>
      </w:r>
      <w:r w:rsidR="00F13C34" w:rsidRPr="00F13C34">
        <w:rPr>
          <w:lang w:val="en-US"/>
        </w:rPr>
        <w:t xml:space="preserve"> </w:t>
      </w:r>
      <w:r w:rsidR="00F13C34" w:rsidRPr="00F13C34">
        <w:rPr>
          <w:b/>
          <w:bCs/>
          <w:color w:val="000000" w:themeColor="text1"/>
          <w:sz w:val="28"/>
          <w:szCs w:val="28"/>
          <w:lang w:val="ro-RO"/>
        </w:rPr>
        <w:t xml:space="preserve">ce stabilește cerințele față de plasarea în carantină a animalelor de acvacultură  </w:t>
      </w:r>
    </w:p>
    <w:p w:rsidR="004936EA" w:rsidRPr="00A35659" w:rsidRDefault="004936EA" w:rsidP="00E11D2C">
      <w:pPr>
        <w:spacing w:line="360" w:lineRule="auto"/>
        <w:rPr>
          <w:color w:val="000000" w:themeColor="text1"/>
          <w:lang w:val="ro-RO"/>
        </w:rPr>
      </w:pPr>
    </w:p>
    <w:p w:rsidR="00595977" w:rsidRDefault="008C414B" w:rsidP="00595977">
      <w:pPr>
        <w:ind w:firstLine="720"/>
        <w:jc w:val="both"/>
        <w:rPr>
          <w:color w:val="000000" w:themeColor="text1"/>
          <w:sz w:val="32"/>
          <w:szCs w:val="28"/>
          <w:lang w:val="ro-RO"/>
        </w:rPr>
      </w:pPr>
      <w:r w:rsidRPr="00A35659">
        <w:rPr>
          <w:color w:val="000000" w:themeColor="text1"/>
          <w:sz w:val="28"/>
          <w:lang w:val="ro-RO"/>
        </w:rPr>
        <w:t>În temeiul art. 29</w:t>
      </w:r>
      <w:r w:rsidR="009B620E" w:rsidRPr="00A35659">
        <w:rPr>
          <w:color w:val="000000" w:themeColor="text1"/>
          <w:sz w:val="28"/>
          <w:lang w:val="ro-RO"/>
        </w:rPr>
        <w:t xml:space="preserve"> și 3</w:t>
      </w:r>
      <w:r w:rsidR="00F13C34">
        <w:rPr>
          <w:color w:val="000000" w:themeColor="text1"/>
          <w:sz w:val="28"/>
          <w:lang w:val="ro-RO"/>
        </w:rPr>
        <w:t>1</w:t>
      </w:r>
      <w:r w:rsidRPr="00A35659">
        <w:rPr>
          <w:color w:val="000000" w:themeColor="text1"/>
          <w:sz w:val="28"/>
          <w:lang w:val="ro-RO"/>
        </w:rPr>
        <w:t xml:space="preserve"> al Legii nr. 221-XVI din 19 octombrie 2007 privind activitatea sanitar-veterinară (republicată în Monitorul Oficial al Republicii Moldova, 2013, nr. 125-129, art.396), </w:t>
      </w:r>
      <w:r w:rsidR="009318F1">
        <w:rPr>
          <w:color w:val="000000" w:themeColor="text1"/>
          <w:sz w:val="28"/>
          <w:lang w:val="ro-RO"/>
        </w:rPr>
        <w:t>cu modificările</w:t>
      </w:r>
      <w:r w:rsidR="00F13C34">
        <w:rPr>
          <w:color w:val="000000" w:themeColor="text1"/>
          <w:sz w:val="28"/>
          <w:lang w:val="ro-RO"/>
        </w:rPr>
        <w:t xml:space="preserve"> ulterioare, </w:t>
      </w:r>
      <w:r w:rsidR="00815D08" w:rsidRPr="00815D08">
        <w:rPr>
          <w:color w:val="000000" w:themeColor="text1"/>
          <w:sz w:val="28"/>
          <w:lang w:val="ro-RO"/>
        </w:rPr>
        <w:t>în scopul protecţiei teritoriului Republicii Moldova împotriva pătrunderii şi izbucnirii bolilor notificabile, declarabile şi supuse carantinei</w:t>
      </w:r>
      <w:r w:rsidRPr="00A35659">
        <w:rPr>
          <w:color w:val="000000" w:themeColor="text1"/>
          <w:sz w:val="28"/>
          <w:lang w:val="ro-RO"/>
        </w:rPr>
        <w:t>, Guvernul</w:t>
      </w:r>
      <w:r w:rsidRPr="00A35659">
        <w:rPr>
          <w:b/>
          <w:color w:val="000000" w:themeColor="text1"/>
          <w:sz w:val="28"/>
          <w:lang w:val="ro-RO"/>
        </w:rPr>
        <w:t xml:space="preserve"> HOTĂRĂŞTE</w:t>
      </w:r>
      <w:r w:rsidRPr="00A35659">
        <w:rPr>
          <w:color w:val="000000" w:themeColor="text1"/>
          <w:sz w:val="28"/>
          <w:lang w:val="ro-RO"/>
        </w:rPr>
        <w:t>:</w:t>
      </w:r>
    </w:p>
    <w:p w:rsidR="00595977" w:rsidRDefault="00595977" w:rsidP="00595977">
      <w:pPr>
        <w:ind w:firstLine="720"/>
        <w:jc w:val="both"/>
        <w:rPr>
          <w:color w:val="000000" w:themeColor="text1"/>
          <w:sz w:val="32"/>
          <w:szCs w:val="28"/>
          <w:lang w:val="ro-RO"/>
        </w:rPr>
      </w:pPr>
      <w:r w:rsidRPr="00595977">
        <w:rPr>
          <w:color w:val="000000" w:themeColor="text1"/>
          <w:sz w:val="28"/>
          <w:szCs w:val="28"/>
          <w:lang w:val="ro-RO"/>
        </w:rPr>
        <w:t>1.</w:t>
      </w:r>
      <w:r>
        <w:rPr>
          <w:color w:val="000000" w:themeColor="text1"/>
          <w:sz w:val="32"/>
          <w:szCs w:val="28"/>
          <w:lang w:val="ro-RO"/>
        </w:rPr>
        <w:t xml:space="preserve"> </w:t>
      </w:r>
      <w:r w:rsidR="004936EA" w:rsidRPr="00A35659">
        <w:rPr>
          <w:color w:val="000000" w:themeColor="text1"/>
          <w:sz w:val="28"/>
          <w:szCs w:val="28"/>
          <w:lang w:val="ro-RO"/>
        </w:rPr>
        <w:t xml:space="preserve">Se aprobă </w:t>
      </w:r>
      <w:r w:rsidR="004D4692" w:rsidRPr="00A35659">
        <w:rPr>
          <w:bCs/>
          <w:color w:val="000000" w:themeColor="text1"/>
          <w:sz w:val="28"/>
          <w:szCs w:val="28"/>
          <w:lang w:val="ro-RO"/>
        </w:rPr>
        <w:t xml:space="preserve">Norma sanitar-veterinară </w:t>
      </w:r>
      <w:r w:rsidR="00F13C34" w:rsidRPr="00F13C34">
        <w:rPr>
          <w:bCs/>
          <w:color w:val="000000" w:themeColor="text1"/>
          <w:sz w:val="28"/>
          <w:szCs w:val="28"/>
          <w:lang w:val="ro-RO"/>
        </w:rPr>
        <w:t xml:space="preserve">ce stabilește cerințele față de plasarea în carantină a animalelor de acvacultură  </w:t>
      </w:r>
      <w:r w:rsidR="004936EA" w:rsidRPr="00A35659">
        <w:rPr>
          <w:color w:val="000000" w:themeColor="text1"/>
          <w:sz w:val="28"/>
          <w:szCs w:val="28"/>
          <w:lang w:val="ro-RO"/>
        </w:rPr>
        <w:t>(se anexează).</w:t>
      </w:r>
    </w:p>
    <w:p w:rsidR="00896040" w:rsidRPr="00595977" w:rsidRDefault="00595977" w:rsidP="00595977">
      <w:pPr>
        <w:ind w:firstLine="720"/>
        <w:jc w:val="both"/>
        <w:rPr>
          <w:color w:val="000000" w:themeColor="text1"/>
          <w:sz w:val="32"/>
          <w:szCs w:val="28"/>
          <w:lang w:val="ro-RO"/>
        </w:rPr>
      </w:pPr>
      <w:r w:rsidRPr="00595977">
        <w:rPr>
          <w:color w:val="000000" w:themeColor="text1"/>
          <w:sz w:val="28"/>
          <w:szCs w:val="28"/>
          <w:lang w:val="ro-RO"/>
        </w:rPr>
        <w:t>2</w:t>
      </w:r>
      <w:r>
        <w:rPr>
          <w:color w:val="000000" w:themeColor="text1"/>
          <w:sz w:val="32"/>
          <w:szCs w:val="28"/>
          <w:lang w:val="ro-RO"/>
        </w:rPr>
        <w:t xml:space="preserve">. </w:t>
      </w:r>
      <w:r w:rsidR="00896040" w:rsidRPr="00A35659">
        <w:rPr>
          <w:color w:val="000000" w:themeColor="text1"/>
          <w:sz w:val="28"/>
          <w:szCs w:val="28"/>
          <w:lang w:val="ro-RO"/>
        </w:rPr>
        <w:t>Controlul asupra executării prezentei hotărîri se pune în sarcina Agenției Naționale pentru Siguranța Alimentelor.</w:t>
      </w:r>
    </w:p>
    <w:p w:rsidR="00896040" w:rsidRPr="000A7219" w:rsidRDefault="00896040" w:rsidP="00896040">
      <w:pPr>
        <w:ind w:left="660"/>
        <w:jc w:val="both"/>
        <w:rPr>
          <w:color w:val="000000" w:themeColor="text1"/>
          <w:sz w:val="28"/>
          <w:szCs w:val="28"/>
          <w:lang w:val="ro-RO"/>
        </w:rPr>
      </w:pPr>
    </w:p>
    <w:p w:rsidR="00DB4B2E" w:rsidRPr="00A35659" w:rsidRDefault="00DB4B2E" w:rsidP="004936EA">
      <w:pPr>
        <w:spacing w:line="360" w:lineRule="auto"/>
        <w:jc w:val="both"/>
        <w:rPr>
          <w:color w:val="000000" w:themeColor="text1"/>
          <w:sz w:val="22"/>
          <w:szCs w:val="28"/>
          <w:lang w:val="ro-RO"/>
        </w:rPr>
      </w:pPr>
    </w:p>
    <w:p w:rsidR="004936EA" w:rsidRPr="00A35659" w:rsidRDefault="00C3155D" w:rsidP="0054744D">
      <w:pPr>
        <w:spacing w:line="360" w:lineRule="auto"/>
        <w:rPr>
          <w:rStyle w:val="tal1"/>
          <w:b/>
          <w:color w:val="000000" w:themeColor="text1"/>
          <w:sz w:val="28"/>
          <w:szCs w:val="28"/>
          <w:lang w:val="ro-RO"/>
        </w:rPr>
      </w:pPr>
      <w:r>
        <w:rPr>
          <w:rStyle w:val="tal1"/>
          <w:b/>
          <w:color w:val="000000" w:themeColor="text1"/>
          <w:sz w:val="28"/>
          <w:szCs w:val="28"/>
          <w:lang w:val="ro-RO"/>
        </w:rPr>
        <w:tab/>
      </w:r>
      <w:r w:rsidR="004936EA" w:rsidRPr="00A35659">
        <w:rPr>
          <w:rStyle w:val="tal1"/>
          <w:b/>
          <w:color w:val="000000" w:themeColor="text1"/>
          <w:sz w:val="28"/>
          <w:szCs w:val="28"/>
          <w:lang w:val="ro-RO"/>
        </w:rPr>
        <w:t xml:space="preserve">PRIM-MINISTRU                                         </w:t>
      </w:r>
      <w:r w:rsidR="004936EA" w:rsidRPr="00A35659">
        <w:rPr>
          <w:rStyle w:val="tal1"/>
          <w:b/>
          <w:color w:val="000000" w:themeColor="text1"/>
          <w:sz w:val="28"/>
          <w:szCs w:val="28"/>
          <w:lang w:val="ro-RO"/>
        </w:rPr>
        <w:tab/>
      </w:r>
      <w:r w:rsidR="003F4E16" w:rsidRPr="00A35659">
        <w:rPr>
          <w:rStyle w:val="tal1"/>
          <w:b/>
          <w:color w:val="000000" w:themeColor="text1"/>
          <w:sz w:val="28"/>
          <w:szCs w:val="28"/>
          <w:lang w:val="ro-RO"/>
        </w:rPr>
        <w:t xml:space="preserve">     </w:t>
      </w:r>
      <w:r w:rsidR="0044701B" w:rsidRPr="00A35659">
        <w:rPr>
          <w:rStyle w:val="tal1"/>
          <w:b/>
          <w:color w:val="000000" w:themeColor="text1"/>
          <w:sz w:val="28"/>
          <w:szCs w:val="28"/>
          <w:lang w:val="ro-RO"/>
        </w:rPr>
        <w:t xml:space="preserve">     </w:t>
      </w:r>
      <w:r w:rsidR="004936EA" w:rsidRPr="00A35659">
        <w:rPr>
          <w:rStyle w:val="tal1"/>
          <w:b/>
          <w:color w:val="000000" w:themeColor="text1"/>
          <w:sz w:val="28"/>
          <w:szCs w:val="28"/>
          <w:lang w:val="ro-RO"/>
        </w:rPr>
        <w:tab/>
      </w:r>
      <w:r w:rsidR="006F471E" w:rsidRPr="00A35659">
        <w:rPr>
          <w:rStyle w:val="tal1"/>
          <w:b/>
          <w:color w:val="000000" w:themeColor="text1"/>
          <w:sz w:val="28"/>
          <w:szCs w:val="28"/>
          <w:lang w:val="ro-RO"/>
        </w:rPr>
        <w:t>PAVEL</w:t>
      </w:r>
      <w:r w:rsidR="0054744D" w:rsidRPr="00A35659">
        <w:rPr>
          <w:rStyle w:val="tal1"/>
          <w:b/>
          <w:color w:val="000000" w:themeColor="text1"/>
          <w:sz w:val="28"/>
          <w:szCs w:val="28"/>
          <w:lang w:val="ro-RO"/>
        </w:rPr>
        <w:t xml:space="preserve"> FILIP</w:t>
      </w:r>
    </w:p>
    <w:p w:rsidR="00DB4B2E" w:rsidRPr="00A35659" w:rsidRDefault="00DB4B2E" w:rsidP="0054744D">
      <w:pPr>
        <w:spacing w:line="360" w:lineRule="auto"/>
        <w:rPr>
          <w:rStyle w:val="tal1"/>
          <w:b/>
          <w:color w:val="000000" w:themeColor="text1"/>
          <w:sz w:val="28"/>
          <w:szCs w:val="28"/>
          <w:lang w:val="ro-RO"/>
        </w:rPr>
      </w:pPr>
    </w:p>
    <w:p w:rsidR="004936EA" w:rsidRPr="00A35659" w:rsidRDefault="00C3155D" w:rsidP="004936EA">
      <w:pPr>
        <w:spacing w:line="360" w:lineRule="auto"/>
        <w:rPr>
          <w:rStyle w:val="tal1"/>
          <w:b/>
          <w:color w:val="000000" w:themeColor="text1"/>
          <w:szCs w:val="28"/>
          <w:lang w:val="ro-RO"/>
        </w:rPr>
      </w:pPr>
      <w:r>
        <w:rPr>
          <w:rStyle w:val="tal1"/>
          <w:b/>
          <w:color w:val="000000" w:themeColor="text1"/>
          <w:szCs w:val="28"/>
          <w:lang w:val="ro-RO"/>
        </w:rPr>
        <w:tab/>
      </w:r>
      <w:r w:rsidR="004936EA" w:rsidRPr="00A35659">
        <w:rPr>
          <w:rStyle w:val="tal1"/>
          <w:b/>
          <w:color w:val="000000" w:themeColor="text1"/>
          <w:szCs w:val="28"/>
          <w:lang w:val="ro-RO"/>
        </w:rPr>
        <w:t>Contrasemnează:</w:t>
      </w:r>
    </w:p>
    <w:p w:rsidR="008831FF" w:rsidRDefault="00C3155D" w:rsidP="008831FF">
      <w:pPr>
        <w:rPr>
          <w:rStyle w:val="tal1"/>
          <w:b/>
          <w:color w:val="000000" w:themeColor="text1"/>
          <w:szCs w:val="28"/>
          <w:lang w:val="ro-RO"/>
        </w:rPr>
      </w:pPr>
      <w:r>
        <w:rPr>
          <w:rStyle w:val="tal1"/>
          <w:b/>
          <w:color w:val="000000" w:themeColor="text1"/>
          <w:szCs w:val="28"/>
          <w:lang w:val="ro-RO"/>
        </w:rPr>
        <w:tab/>
      </w:r>
      <w:r w:rsidR="008831FF" w:rsidRPr="008831FF">
        <w:rPr>
          <w:rStyle w:val="tal1"/>
          <w:b/>
          <w:color w:val="000000" w:themeColor="text1"/>
          <w:szCs w:val="28"/>
          <w:lang w:val="ro-RO"/>
        </w:rPr>
        <w:t xml:space="preserve">Viceprim-ministru, Ministru al </w:t>
      </w:r>
    </w:p>
    <w:p w:rsidR="003F4E16" w:rsidRDefault="008831FF" w:rsidP="00C3155D">
      <w:pPr>
        <w:tabs>
          <w:tab w:val="left" w:pos="6379"/>
        </w:tabs>
        <w:ind w:left="709"/>
        <w:rPr>
          <w:rStyle w:val="tal1"/>
          <w:b/>
          <w:color w:val="000000" w:themeColor="text1"/>
          <w:szCs w:val="28"/>
          <w:lang w:val="ro-RO"/>
        </w:rPr>
      </w:pPr>
      <w:r w:rsidRPr="008831FF">
        <w:rPr>
          <w:rStyle w:val="tal1"/>
          <w:b/>
          <w:color w:val="000000" w:themeColor="text1"/>
          <w:szCs w:val="28"/>
          <w:lang w:val="ro-RO"/>
        </w:rPr>
        <w:t>Economiei și Infrastructurii</w:t>
      </w:r>
      <w:r w:rsidR="003F4E16" w:rsidRPr="00A35659">
        <w:rPr>
          <w:rStyle w:val="tal1"/>
          <w:b/>
          <w:color w:val="000000" w:themeColor="text1"/>
          <w:szCs w:val="28"/>
          <w:lang w:val="ro-RO"/>
        </w:rPr>
        <w:t xml:space="preserve">                                    </w:t>
      </w:r>
      <w:r>
        <w:rPr>
          <w:rStyle w:val="tal1"/>
          <w:b/>
          <w:color w:val="000000" w:themeColor="text1"/>
          <w:szCs w:val="28"/>
          <w:lang w:val="ro-RO"/>
        </w:rPr>
        <w:t xml:space="preserve">     </w:t>
      </w:r>
      <w:r w:rsidR="003F4E16" w:rsidRPr="00A35659">
        <w:rPr>
          <w:rStyle w:val="tal1"/>
          <w:b/>
          <w:color w:val="000000" w:themeColor="text1"/>
          <w:szCs w:val="28"/>
          <w:lang w:val="ro-RO"/>
        </w:rPr>
        <w:t xml:space="preserve"> </w:t>
      </w:r>
      <w:r w:rsidR="00A03A57">
        <w:rPr>
          <w:rStyle w:val="tal1"/>
          <w:b/>
          <w:color w:val="000000" w:themeColor="text1"/>
          <w:szCs w:val="28"/>
          <w:lang w:val="ro-RO"/>
        </w:rPr>
        <w:t xml:space="preserve">    </w:t>
      </w:r>
      <w:r w:rsidR="00A03A57">
        <w:rPr>
          <w:rStyle w:val="tal1"/>
          <w:b/>
          <w:color w:val="000000" w:themeColor="text1"/>
          <w:szCs w:val="28"/>
          <w:lang w:val="ro-RO"/>
        </w:rPr>
        <w:tab/>
        <w:t xml:space="preserve">          </w:t>
      </w:r>
      <w:r w:rsidR="00F13C34">
        <w:rPr>
          <w:rStyle w:val="tal1"/>
          <w:b/>
          <w:color w:val="000000" w:themeColor="text1"/>
          <w:szCs w:val="28"/>
          <w:lang w:val="ro-RO"/>
        </w:rPr>
        <w:t>Chiril GABURICI</w:t>
      </w:r>
    </w:p>
    <w:p w:rsidR="008831FF" w:rsidRPr="00A35659" w:rsidRDefault="008831FF" w:rsidP="004936EA">
      <w:pPr>
        <w:spacing w:line="360" w:lineRule="auto"/>
        <w:rPr>
          <w:rStyle w:val="tal1"/>
          <w:b/>
          <w:color w:val="000000" w:themeColor="text1"/>
          <w:szCs w:val="28"/>
          <w:lang w:val="ro-RO"/>
        </w:rPr>
      </w:pPr>
      <w:r>
        <w:rPr>
          <w:rStyle w:val="tal1"/>
          <w:b/>
          <w:color w:val="000000" w:themeColor="text1"/>
          <w:szCs w:val="28"/>
          <w:lang w:val="ro-RO"/>
        </w:rPr>
        <w:t xml:space="preserve"> </w:t>
      </w:r>
    </w:p>
    <w:p w:rsidR="008831FF" w:rsidRDefault="00C3155D" w:rsidP="008831FF">
      <w:pPr>
        <w:rPr>
          <w:rStyle w:val="tal1"/>
          <w:b/>
          <w:color w:val="000000" w:themeColor="text1"/>
          <w:szCs w:val="28"/>
          <w:lang w:val="ro-RO"/>
        </w:rPr>
      </w:pPr>
      <w:r>
        <w:rPr>
          <w:rStyle w:val="tal1"/>
          <w:b/>
          <w:color w:val="000000" w:themeColor="text1"/>
          <w:szCs w:val="28"/>
          <w:lang w:val="ro-RO"/>
        </w:rPr>
        <w:tab/>
      </w:r>
      <w:r w:rsidR="008831FF" w:rsidRPr="008831FF">
        <w:rPr>
          <w:rStyle w:val="tal1"/>
          <w:b/>
          <w:color w:val="000000" w:themeColor="text1"/>
          <w:szCs w:val="28"/>
          <w:lang w:val="ro-RO"/>
        </w:rPr>
        <w:t xml:space="preserve">Ministru al Afacerilor Externe </w:t>
      </w:r>
    </w:p>
    <w:p w:rsidR="0054744D" w:rsidRDefault="00C3155D" w:rsidP="008831FF">
      <w:pPr>
        <w:rPr>
          <w:rStyle w:val="tal1"/>
          <w:b/>
          <w:color w:val="000000" w:themeColor="text1"/>
          <w:szCs w:val="28"/>
          <w:lang w:val="ro-RO"/>
        </w:rPr>
      </w:pPr>
      <w:r>
        <w:rPr>
          <w:rStyle w:val="tal1"/>
          <w:b/>
          <w:color w:val="000000" w:themeColor="text1"/>
          <w:szCs w:val="28"/>
          <w:lang w:val="ro-RO"/>
        </w:rPr>
        <w:tab/>
      </w:r>
      <w:r w:rsidR="008831FF" w:rsidRPr="008831FF">
        <w:rPr>
          <w:rStyle w:val="tal1"/>
          <w:b/>
          <w:color w:val="000000" w:themeColor="text1"/>
          <w:szCs w:val="28"/>
          <w:lang w:val="ro-RO"/>
        </w:rPr>
        <w:t xml:space="preserve">şi Integrării Europene </w:t>
      </w:r>
      <w:r w:rsidR="008831FF">
        <w:rPr>
          <w:rStyle w:val="tal1"/>
          <w:b/>
          <w:color w:val="000000" w:themeColor="text1"/>
          <w:szCs w:val="28"/>
          <w:lang w:val="ro-RO"/>
        </w:rPr>
        <w:t xml:space="preserve">                                   </w:t>
      </w:r>
      <w:r w:rsidR="00A03A57">
        <w:rPr>
          <w:rStyle w:val="tal1"/>
          <w:b/>
          <w:color w:val="000000" w:themeColor="text1"/>
          <w:szCs w:val="28"/>
          <w:lang w:val="ro-RO"/>
        </w:rPr>
        <w:t xml:space="preserve">                               </w:t>
      </w:r>
      <w:r w:rsidR="00F13C34">
        <w:rPr>
          <w:rStyle w:val="tal1"/>
          <w:b/>
          <w:color w:val="000000" w:themeColor="text1"/>
          <w:szCs w:val="28"/>
          <w:lang w:val="ro-RO"/>
        </w:rPr>
        <w:t>Tudor ULIANOVSCHI</w:t>
      </w:r>
    </w:p>
    <w:p w:rsidR="008831FF" w:rsidRPr="00A35659" w:rsidRDefault="008831FF" w:rsidP="008831FF">
      <w:pPr>
        <w:rPr>
          <w:rStyle w:val="tal1"/>
          <w:b/>
          <w:color w:val="000000" w:themeColor="text1"/>
          <w:szCs w:val="28"/>
          <w:lang w:val="ro-RO"/>
        </w:rPr>
      </w:pPr>
    </w:p>
    <w:p w:rsidR="00D14CA7" w:rsidRDefault="00C3155D" w:rsidP="00D14CA7">
      <w:pPr>
        <w:ind w:right="-567"/>
        <w:rPr>
          <w:rStyle w:val="tal1"/>
          <w:b/>
          <w:color w:val="000000" w:themeColor="text1"/>
          <w:szCs w:val="28"/>
          <w:lang w:val="ro-RO"/>
        </w:rPr>
      </w:pPr>
      <w:r>
        <w:rPr>
          <w:rStyle w:val="tal1"/>
          <w:b/>
          <w:color w:val="000000" w:themeColor="text1"/>
          <w:szCs w:val="28"/>
          <w:lang w:val="ro-RO"/>
        </w:rPr>
        <w:tab/>
      </w:r>
      <w:r w:rsidR="00E11D2C" w:rsidRPr="00A35659">
        <w:rPr>
          <w:rStyle w:val="tal1"/>
          <w:b/>
          <w:color w:val="000000" w:themeColor="text1"/>
          <w:szCs w:val="28"/>
          <w:lang w:val="ro-RO"/>
        </w:rPr>
        <w:t>M</w:t>
      </w:r>
      <w:r w:rsidR="004936EA" w:rsidRPr="00A35659">
        <w:rPr>
          <w:rStyle w:val="tal1"/>
          <w:b/>
          <w:color w:val="000000" w:themeColor="text1"/>
          <w:szCs w:val="28"/>
          <w:lang w:val="ro-RO"/>
        </w:rPr>
        <w:t>inistrul</w:t>
      </w:r>
      <w:r w:rsidR="008831FF">
        <w:rPr>
          <w:rStyle w:val="tal1"/>
          <w:b/>
          <w:color w:val="000000" w:themeColor="text1"/>
          <w:szCs w:val="28"/>
          <w:lang w:val="ro-RO"/>
        </w:rPr>
        <w:t xml:space="preserve"> al A</w:t>
      </w:r>
      <w:r w:rsidR="004936EA" w:rsidRPr="00A35659">
        <w:rPr>
          <w:rStyle w:val="tal1"/>
          <w:b/>
          <w:color w:val="000000" w:themeColor="text1"/>
          <w:szCs w:val="28"/>
          <w:lang w:val="ro-RO"/>
        </w:rPr>
        <w:t>griculturii</w:t>
      </w:r>
      <w:r w:rsidR="00D14CA7">
        <w:rPr>
          <w:rStyle w:val="tal1"/>
          <w:b/>
          <w:color w:val="000000" w:themeColor="text1"/>
          <w:szCs w:val="28"/>
          <w:lang w:val="ro-RO"/>
        </w:rPr>
        <w:t xml:space="preserve">, Dezvoltării </w:t>
      </w:r>
    </w:p>
    <w:p w:rsidR="004936EA" w:rsidRPr="00A35659" w:rsidRDefault="00C3155D" w:rsidP="00D14CA7">
      <w:pPr>
        <w:ind w:right="-567"/>
        <w:rPr>
          <w:rStyle w:val="tal1"/>
          <w:b/>
          <w:color w:val="000000" w:themeColor="text1"/>
          <w:szCs w:val="28"/>
          <w:lang w:val="ro-RO"/>
        </w:rPr>
      </w:pPr>
      <w:r>
        <w:rPr>
          <w:rStyle w:val="tal1"/>
          <w:b/>
          <w:color w:val="000000" w:themeColor="text1"/>
          <w:szCs w:val="28"/>
          <w:lang w:val="ro-RO"/>
        </w:rPr>
        <w:tab/>
      </w:r>
      <w:r w:rsidR="008831FF">
        <w:rPr>
          <w:rStyle w:val="tal1"/>
          <w:b/>
          <w:color w:val="000000" w:themeColor="text1"/>
          <w:szCs w:val="28"/>
          <w:lang w:val="ro-RO"/>
        </w:rPr>
        <w:t>R</w:t>
      </w:r>
      <w:r w:rsidR="00D14CA7">
        <w:rPr>
          <w:rStyle w:val="tal1"/>
          <w:b/>
          <w:color w:val="000000" w:themeColor="text1"/>
          <w:szCs w:val="28"/>
          <w:lang w:val="ro-RO"/>
        </w:rPr>
        <w:t xml:space="preserve">egionale și Mediului                                                                     </w:t>
      </w:r>
      <w:r w:rsidR="00F13C34">
        <w:rPr>
          <w:rStyle w:val="tal1"/>
          <w:b/>
          <w:color w:val="000000" w:themeColor="text1"/>
          <w:szCs w:val="28"/>
          <w:lang w:val="ro-RO"/>
        </w:rPr>
        <w:t>Nicolae CIUBUC</w:t>
      </w:r>
      <w:r w:rsidR="00D14CA7">
        <w:rPr>
          <w:rStyle w:val="tal1"/>
          <w:b/>
          <w:color w:val="000000" w:themeColor="text1"/>
          <w:szCs w:val="28"/>
          <w:lang w:val="ro-RO"/>
        </w:rPr>
        <w:t xml:space="preserve"> </w:t>
      </w:r>
    </w:p>
    <w:p w:rsidR="0011287C" w:rsidRPr="008831FF" w:rsidRDefault="00E11D2C" w:rsidP="008831FF">
      <w:pPr>
        <w:jc w:val="both"/>
        <w:rPr>
          <w:color w:val="000000" w:themeColor="text1"/>
          <w:szCs w:val="28"/>
          <w:lang w:val="it-IT"/>
        </w:rPr>
      </w:pPr>
      <w:r w:rsidRPr="00A35659">
        <w:rPr>
          <w:color w:val="000000" w:themeColor="text1"/>
          <w:szCs w:val="28"/>
          <w:lang w:val="it-IT"/>
        </w:rPr>
        <w:tab/>
      </w:r>
      <w:r w:rsidRPr="00A35659">
        <w:rPr>
          <w:color w:val="000000" w:themeColor="text1"/>
          <w:szCs w:val="28"/>
          <w:lang w:val="it-IT"/>
        </w:rPr>
        <w:tab/>
      </w:r>
      <w:r w:rsidRPr="00A35659">
        <w:rPr>
          <w:color w:val="000000" w:themeColor="text1"/>
          <w:szCs w:val="28"/>
          <w:lang w:val="it-IT"/>
        </w:rPr>
        <w:tab/>
      </w:r>
      <w:r w:rsidRPr="00A35659">
        <w:rPr>
          <w:color w:val="000000" w:themeColor="text1"/>
          <w:szCs w:val="28"/>
          <w:lang w:val="it-IT"/>
        </w:rPr>
        <w:tab/>
      </w:r>
      <w:r w:rsidRPr="00A35659">
        <w:rPr>
          <w:color w:val="000000" w:themeColor="text1"/>
          <w:szCs w:val="28"/>
          <w:lang w:val="it-IT"/>
        </w:rPr>
        <w:tab/>
      </w:r>
    </w:p>
    <w:p w:rsidR="00B011AF" w:rsidRPr="00A35659" w:rsidRDefault="00B011AF" w:rsidP="00B011AF">
      <w:pPr>
        <w:rPr>
          <w:color w:val="000000" w:themeColor="text1"/>
          <w:lang w:val="ro-RO"/>
        </w:rPr>
      </w:pPr>
    </w:p>
    <w:p w:rsidR="00F13C34" w:rsidRPr="00A03A57" w:rsidRDefault="00C3155D" w:rsidP="00A03A57">
      <w:pPr>
        <w:jc w:val="both"/>
        <w:rPr>
          <w:b/>
          <w:color w:val="000000" w:themeColor="text1"/>
          <w:szCs w:val="28"/>
          <w:lang w:val="it-IT"/>
        </w:rPr>
      </w:pPr>
      <w:r>
        <w:rPr>
          <w:b/>
          <w:color w:val="000000" w:themeColor="text1"/>
          <w:szCs w:val="28"/>
          <w:lang w:val="it-IT"/>
        </w:rPr>
        <w:tab/>
      </w:r>
      <w:r w:rsidR="008831FF">
        <w:rPr>
          <w:b/>
          <w:color w:val="000000" w:themeColor="text1"/>
          <w:szCs w:val="28"/>
          <w:lang w:val="it-IT"/>
        </w:rPr>
        <w:t>Ministru al J</w:t>
      </w:r>
      <w:r w:rsidR="00E11D2C" w:rsidRPr="00A35659">
        <w:rPr>
          <w:b/>
          <w:color w:val="000000" w:themeColor="text1"/>
          <w:szCs w:val="28"/>
          <w:lang w:val="it-IT"/>
        </w:rPr>
        <w:t>ustiției</w:t>
      </w:r>
      <w:r w:rsidR="00E11D2C" w:rsidRPr="00A35659">
        <w:rPr>
          <w:b/>
          <w:color w:val="000000" w:themeColor="text1"/>
          <w:szCs w:val="28"/>
          <w:lang w:val="it-IT"/>
        </w:rPr>
        <w:tab/>
      </w:r>
      <w:r w:rsidR="00E11D2C" w:rsidRPr="00A35659">
        <w:rPr>
          <w:b/>
          <w:color w:val="000000" w:themeColor="text1"/>
          <w:szCs w:val="28"/>
          <w:lang w:val="it-IT"/>
        </w:rPr>
        <w:tab/>
      </w:r>
      <w:r w:rsidR="0054744D" w:rsidRPr="00A35659">
        <w:rPr>
          <w:b/>
          <w:color w:val="000000" w:themeColor="text1"/>
          <w:sz w:val="28"/>
          <w:szCs w:val="28"/>
          <w:lang w:val="it-IT"/>
        </w:rPr>
        <w:tab/>
      </w:r>
      <w:r w:rsidR="0054744D" w:rsidRPr="00A35659">
        <w:rPr>
          <w:b/>
          <w:color w:val="000000" w:themeColor="text1"/>
          <w:sz w:val="28"/>
          <w:szCs w:val="28"/>
          <w:lang w:val="it-IT"/>
        </w:rPr>
        <w:tab/>
      </w:r>
      <w:r w:rsidR="0054744D" w:rsidRPr="00A35659">
        <w:rPr>
          <w:b/>
          <w:color w:val="000000" w:themeColor="text1"/>
          <w:sz w:val="28"/>
          <w:szCs w:val="28"/>
          <w:lang w:val="it-IT"/>
        </w:rPr>
        <w:tab/>
        <w:t xml:space="preserve">              </w:t>
      </w:r>
      <w:r w:rsidR="003F4E16" w:rsidRPr="00A35659">
        <w:rPr>
          <w:b/>
          <w:color w:val="000000" w:themeColor="text1"/>
          <w:sz w:val="28"/>
          <w:szCs w:val="28"/>
          <w:lang w:val="it-IT"/>
        </w:rPr>
        <w:t xml:space="preserve">   </w:t>
      </w:r>
      <w:r w:rsidR="00667777" w:rsidRPr="00A35659">
        <w:rPr>
          <w:b/>
          <w:color w:val="000000" w:themeColor="text1"/>
          <w:sz w:val="28"/>
          <w:szCs w:val="28"/>
          <w:lang w:val="it-IT"/>
        </w:rPr>
        <w:t xml:space="preserve">  </w:t>
      </w:r>
      <w:r w:rsidR="003F4E16" w:rsidRPr="00A35659">
        <w:rPr>
          <w:b/>
          <w:color w:val="000000" w:themeColor="text1"/>
          <w:sz w:val="28"/>
          <w:szCs w:val="28"/>
          <w:lang w:val="it-IT"/>
        </w:rPr>
        <w:t xml:space="preserve"> </w:t>
      </w:r>
      <w:r w:rsidR="00E11D2C" w:rsidRPr="00A35659">
        <w:rPr>
          <w:b/>
          <w:color w:val="000000" w:themeColor="text1"/>
          <w:szCs w:val="28"/>
          <w:lang w:val="it-IT"/>
        </w:rPr>
        <w:t>V</w:t>
      </w:r>
      <w:r w:rsidR="00F13C34">
        <w:rPr>
          <w:b/>
          <w:color w:val="000000" w:themeColor="text1"/>
          <w:szCs w:val="28"/>
          <w:lang w:val="it-IT"/>
        </w:rPr>
        <w:t>ictoria IFTODI</w:t>
      </w:r>
    </w:p>
    <w:p w:rsidR="00F13C34" w:rsidRDefault="00F13C34" w:rsidP="00157B19">
      <w:pPr>
        <w:ind w:left="6372" w:firstLine="708"/>
        <w:rPr>
          <w:color w:val="000000" w:themeColor="text1"/>
          <w:lang w:val="ro-RO"/>
        </w:rPr>
      </w:pPr>
    </w:p>
    <w:p w:rsidR="00A03A57" w:rsidRDefault="00A03A57">
      <w:pPr>
        <w:rPr>
          <w:color w:val="000000" w:themeColor="text1"/>
          <w:lang w:val="ro-RO"/>
        </w:rPr>
      </w:pPr>
      <w:r>
        <w:rPr>
          <w:color w:val="000000" w:themeColor="text1"/>
          <w:lang w:val="ro-RO"/>
        </w:rPr>
        <w:br w:type="page"/>
      </w:r>
    </w:p>
    <w:p w:rsidR="00157B19" w:rsidRPr="00A35659" w:rsidRDefault="00157B19" w:rsidP="00A03A57">
      <w:pPr>
        <w:ind w:left="6372" w:firstLine="708"/>
        <w:jc w:val="right"/>
        <w:rPr>
          <w:color w:val="000000" w:themeColor="text1"/>
          <w:lang w:val="ro-RO"/>
        </w:rPr>
      </w:pPr>
      <w:r w:rsidRPr="00A35659">
        <w:rPr>
          <w:color w:val="000000" w:themeColor="text1"/>
          <w:lang w:val="ro-RO"/>
        </w:rPr>
        <w:lastRenderedPageBreak/>
        <w:t>Anexa</w:t>
      </w:r>
    </w:p>
    <w:p w:rsidR="00E85943" w:rsidRPr="00A35659" w:rsidRDefault="00157B19" w:rsidP="00A03A57">
      <w:pPr>
        <w:tabs>
          <w:tab w:val="left" w:pos="5040"/>
        </w:tabs>
        <w:autoSpaceDE w:val="0"/>
        <w:autoSpaceDN w:val="0"/>
        <w:adjustRightInd w:val="0"/>
        <w:ind w:left="6372"/>
        <w:jc w:val="right"/>
        <w:rPr>
          <w:color w:val="000000" w:themeColor="text1"/>
          <w:lang w:val="ro-RO"/>
        </w:rPr>
      </w:pPr>
      <w:r w:rsidRPr="00A35659">
        <w:rPr>
          <w:color w:val="000000" w:themeColor="text1"/>
          <w:lang w:val="ro-RO"/>
        </w:rPr>
        <w:t xml:space="preserve">la </w:t>
      </w:r>
      <w:r w:rsidR="00667777" w:rsidRPr="00A35659">
        <w:rPr>
          <w:color w:val="000000" w:themeColor="text1"/>
          <w:lang w:val="ro-RO"/>
        </w:rPr>
        <w:t>hotărîrea Guver</w:t>
      </w:r>
      <w:r w:rsidR="00220644" w:rsidRPr="00A35659">
        <w:rPr>
          <w:color w:val="000000" w:themeColor="text1"/>
          <w:lang w:val="ro-RO"/>
        </w:rPr>
        <w:t>nului</w:t>
      </w:r>
      <w:r w:rsidRPr="00A35659">
        <w:rPr>
          <w:color w:val="000000" w:themeColor="text1"/>
          <w:lang w:val="ro-RO"/>
        </w:rPr>
        <w:t xml:space="preserve"> </w:t>
      </w:r>
    </w:p>
    <w:p w:rsidR="00157B19" w:rsidRPr="00A35659" w:rsidRDefault="00A03A57" w:rsidP="00A03A57">
      <w:pPr>
        <w:tabs>
          <w:tab w:val="left" w:pos="5040"/>
        </w:tabs>
        <w:autoSpaceDE w:val="0"/>
        <w:autoSpaceDN w:val="0"/>
        <w:adjustRightInd w:val="0"/>
        <w:ind w:left="6372"/>
        <w:jc w:val="right"/>
        <w:rPr>
          <w:b/>
          <w:bCs/>
          <w:color w:val="000000" w:themeColor="text1"/>
          <w:lang w:val="ro-RO"/>
        </w:rPr>
      </w:pPr>
      <w:r>
        <w:rPr>
          <w:color w:val="000000" w:themeColor="text1"/>
          <w:lang w:val="ro-RO"/>
        </w:rPr>
        <w:t xml:space="preserve"> </w:t>
      </w:r>
      <w:r w:rsidR="00157B19" w:rsidRPr="00A35659">
        <w:rPr>
          <w:color w:val="000000" w:themeColor="text1"/>
          <w:lang w:val="ro-RO"/>
        </w:rPr>
        <w:t>nr. ____din _________</w:t>
      </w:r>
    </w:p>
    <w:p w:rsidR="00157B19" w:rsidRPr="00A35659" w:rsidRDefault="00157B19" w:rsidP="00A03A57">
      <w:pPr>
        <w:tabs>
          <w:tab w:val="left" w:pos="5040"/>
        </w:tabs>
        <w:autoSpaceDE w:val="0"/>
        <w:autoSpaceDN w:val="0"/>
        <w:adjustRightInd w:val="0"/>
        <w:ind w:left="6372"/>
        <w:jc w:val="right"/>
        <w:rPr>
          <w:b/>
          <w:bCs/>
          <w:color w:val="000000" w:themeColor="text1"/>
          <w:lang w:val="ro-RO"/>
        </w:rPr>
      </w:pPr>
    </w:p>
    <w:p w:rsidR="00157B19" w:rsidRPr="00A35659" w:rsidRDefault="00157B19" w:rsidP="00DE31FF">
      <w:pPr>
        <w:tabs>
          <w:tab w:val="left" w:pos="5040"/>
        </w:tabs>
        <w:autoSpaceDE w:val="0"/>
        <w:autoSpaceDN w:val="0"/>
        <w:adjustRightInd w:val="0"/>
        <w:jc w:val="center"/>
        <w:rPr>
          <w:b/>
          <w:bCs/>
          <w:color w:val="000000" w:themeColor="text1"/>
          <w:lang w:val="ro-RO"/>
        </w:rPr>
      </w:pPr>
    </w:p>
    <w:p w:rsidR="00DE31FF" w:rsidRPr="00A35659" w:rsidRDefault="00DE31FF" w:rsidP="00DE31FF">
      <w:pPr>
        <w:autoSpaceDE w:val="0"/>
        <w:autoSpaceDN w:val="0"/>
        <w:adjustRightInd w:val="0"/>
        <w:rPr>
          <w:b/>
          <w:bCs/>
          <w:color w:val="000000" w:themeColor="text1"/>
          <w:sz w:val="28"/>
          <w:szCs w:val="28"/>
          <w:lang w:val="ro-RO"/>
        </w:rPr>
      </w:pPr>
    </w:p>
    <w:p w:rsidR="00E85943" w:rsidRPr="00A35659" w:rsidRDefault="00A16BC1" w:rsidP="00E85943">
      <w:pPr>
        <w:autoSpaceDE w:val="0"/>
        <w:autoSpaceDN w:val="0"/>
        <w:adjustRightInd w:val="0"/>
        <w:jc w:val="center"/>
        <w:rPr>
          <w:b/>
          <w:bCs/>
          <w:color w:val="000000" w:themeColor="text1"/>
          <w:sz w:val="28"/>
          <w:szCs w:val="28"/>
          <w:lang w:val="ro-RO"/>
        </w:rPr>
      </w:pPr>
      <w:r w:rsidRPr="00A35659">
        <w:rPr>
          <w:b/>
          <w:bCs/>
          <w:color w:val="000000" w:themeColor="text1"/>
          <w:sz w:val="28"/>
          <w:szCs w:val="28"/>
          <w:lang w:val="ro-RO"/>
        </w:rPr>
        <w:t>Norma sani</w:t>
      </w:r>
      <w:r w:rsidR="00E85943" w:rsidRPr="00A35659">
        <w:rPr>
          <w:b/>
          <w:bCs/>
          <w:color w:val="000000" w:themeColor="text1"/>
          <w:sz w:val="28"/>
          <w:szCs w:val="28"/>
          <w:lang w:val="ro-RO"/>
        </w:rPr>
        <w:t>tar</w:t>
      </w:r>
      <w:r w:rsidR="00477D4E" w:rsidRPr="00A35659">
        <w:rPr>
          <w:b/>
          <w:bCs/>
          <w:color w:val="000000" w:themeColor="text1"/>
          <w:sz w:val="28"/>
          <w:szCs w:val="28"/>
          <w:lang w:val="ro-RO"/>
        </w:rPr>
        <w:t>-</w:t>
      </w:r>
      <w:r w:rsidR="00E85943" w:rsidRPr="00A35659">
        <w:rPr>
          <w:b/>
          <w:bCs/>
          <w:color w:val="000000" w:themeColor="text1"/>
          <w:sz w:val="28"/>
          <w:szCs w:val="28"/>
          <w:lang w:val="ro-RO"/>
        </w:rPr>
        <w:t>veterinară</w:t>
      </w:r>
    </w:p>
    <w:p w:rsidR="00C639BE" w:rsidRDefault="00651479" w:rsidP="00DE31FF">
      <w:pPr>
        <w:autoSpaceDE w:val="0"/>
        <w:autoSpaceDN w:val="0"/>
        <w:adjustRightInd w:val="0"/>
        <w:jc w:val="center"/>
        <w:rPr>
          <w:b/>
          <w:bCs/>
          <w:color w:val="000000" w:themeColor="text1"/>
          <w:sz w:val="28"/>
          <w:szCs w:val="28"/>
          <w:lang w:val="ro-RO"/>
        </w:rPr>
      </w:pPr>
      <w:r w:rsidRPr="00651479">
        <w:rPr>
          <w:b/>
          <w:bCs/>
          <w:color w:val="000000" w:themeColor="text1"/>
          <w:sz w:val="28"/>
          <w:szCs w:val="28"/>
          <w:lang w:val="ro-RO"/>
        </w:rPr>
        <w:t xml:space="preserve">ce stabilește cerințele față de plasarea în carantină a animalelor de acvacultură  </w:t>
      </w:r>
    </w:p>
    <w:p w:rsidR="00651479" w:rsidRDefault="00651479" w:rsidP="00651479">
      <w:pPr>
        <w:autoSpaceDE w:val="0"/>
        <w:autoSpaceDN w:val="0"/>
        <w:adjustRightInd w:val="0"/>
        <w:rPr>
          <w:color w:val="000000" w:themeColor="text1"/>
          <w:sz w:val="28"/>
          <w:szCs w:val="28"/>
          <w:lang w:val="ro-RO"/>
        </w:rPr>
      </w:pPr>
    </w:p>
    <w:p w:rsidR="00651479" w:rsidRPr="00A03A57" w:rsidRDefault="00651479" w:rsidP="00651479">
      <w:pPr>
        <w:autoSpaceDE w:val="0"/>
        <w:autoSpaceDN w:val="0"/>
        <w:adjustRightInd w:val="0"/>
        <w:ind w:firstLine="708"/>
        <w:jc w:val="both"/>
        <w:rPr>
          <w:color w:val="000000" w:themeColor="text1"/>
          <w:sz w:val="28"/>
          <w:szCs w:val="28"/>
          <w:lang w:val="ro-RO"/>
        </w:rPr>
      </w:pPr>
      <w:r w:rsidRPr="00A03A57">
        <w:rPr>
          <w:color w:val="000000" w:themeColor="text1"/>
          <w:sz w:val="28"/>
          <w:szCs w:val="28"/>
          <w:lang w:val="ro-RO"/>
        </w:rPr>
        <w:t>Norma sanitar-veterinară ce stabilește cerințele față de plasarea în carantină a animalelor de acvacultură</w:t>
      </w:r>
      <w:r w:rsidR="002A5B34" w:rsidRPr="00A03A57">
        <w:rPr>
          <w:color w:val="000000" w:themeColor="text1"/>
          <w:sz w:val="28"/>
          <w:szCs w:val="28"/>
          <w:lang w:val="ro-RO"/>
        </w:rPr>
        <w:t xml:space="preserve"> </w:t>
      </w:r>
      <w:r w:rsidRPr="00A03A57">
        <w:rPr>
          <w:color w:val="000000" w:themeColor="text1"/>
          <w:sz w:val="28"/>
          <w:szCs w:val="28"/>
          <w:lang w:val="ro-RO"/>
        </w:rPr>
        <w:t>transpune prevederile Deciziei 2008/946/CE a Comisiei Comunităților Europene din 12 decembrie 2008 de punere în aplicare a Directivei 2006/88/CE a Consiliului în ceea ce privește cerințele referitoare la plasarea în carantină a animalelor de acvacultură (publicat în Jurnalul Oficial al Uniunii Europene seria L 337, p. 94 din 16 decembrie 2008).</w:t>
      </w:r>
    </w:p>
    <w:p w:rsidR="00651479" w:rsidRPr="00A03A57" w:rsidRDefault="00651479" w:rsidP="00DE31FF">
      <w:pPr>
        <w:autoSpaceDE w:val="0"/>
        <w:autoSpaceDN w:val="0"/>
        <w:adjustRightInd w:val="0"/>
        <w:jc w:val="center"/>
        <w:rPr>
          <w:b/>
          <w:color w:val="000000" w:themeColor="text1"/>
          <w:sz w:val="28"/>
          <w:szCs w:val="28"/>
          <w:lang w:val="ro-RO"/>
        </w:rPr>
      </w:pPr>
    </w:p>
    <w:p w:rsidR="00640921" w:rsidRPr="00A03A57" w:rsidRDefault="00640921" w:rsidP="00DE31FF">
      <w:pPr>
        <w:autoSpaceDE w:val="0"/>
        <w:autoSpaceDN w:val="0"/>
        <w:adjustRightInd w:val="0"/>
        <w:jc w:val="center"/>
        <w:rPr>
          <w:b/>
          <w:color w:val="000000" w:themeColor="text1"/>
          <w:sz w:val="28"/>
          <w:szCs w:val="28"/>
          <w:lang w:val="ro-RO"/>
        </w:rPr>
      </w:pPr>
      <w:r w:rsidRPr="00A03A57">
        <w:rPr>
          <w:b/>
          <w:color w:val="000000" w:themeColor="text1"/>
          <w:sz w:val="28"/>
          <w:szCs w:val="28"/>
          <w:lang w:val="ro-RO"/>
        </w:rPr>
        <w:t>Capitolul I.</w:t>
      </w:r>
    </w:p>
    <w:p w:rsidR="00E85943" w:rsidRPr="00A03A57" w:rsidRDefault="00E85943" w:rsidP="00DE31FF">
      <w:pPr>
        <w:autoSpaceDE w:val="0"/>
        <w:autoSpaceDN w:val="0"/>
        <w:adjustRightInd w:val="0"/>
        <w:jc w:val="center"/>
        <w:rPr>
          <w:b/>
          <w:sz w:val="28"/>
          <w:szCs w:val="28"/>
          <w:lang w:val="ro-RO"/>
        </w:rPr>
      </w:pPr>
      <w:r w:rsidRPr="00A03A57">
        <w:rPr>
          <w:b/>
          <w:sz w:val="28"/>
          <w:szCs w:val="28"/>
          <w:lang w:val="ro-RO"/>
        </w:rPr>
        <w:t xml:space="preserve"> Dispoziţii generale</w:t>
      </w:r>
    </w:p>
    <w:p w:rsidR="00FF6805" w:rsidRPr="00A03A57" w:rsidRDefault="00E85943" w:rsidP="00E85943">
      <w:pPr>
        <w:autoSpaceDE w:val="0"/>
        <w:autoSpaceDN w:val="0"/>
        <w:adjustRightInd w:val="0"/>
        <w:ind w:firstLine="708"/>
        <w:jc w:val="both"/>
        <w:rPr>
          <w:sz w:val="28"/>
          <w:szCs w:val="28"/>
          <w:lang w:val="ro-RO"/>
        </w:rPr>
      </w:pPr>
      <w:r w:rsidRPr="00A03A57">
        <w:rPr>
          <w:bCs/>
          <w:sz w:val="28"/>
          <w:szCs w:val="28"/>
          <w:lang w:val="ro-RO"/>
        </w:rPr>
        <w:t xml:space="preserve">1. </w:t>
      </w:r>
      <w:r w:rsidR="002A5B34" w:rsidRPr="00A03A57">
        <w:rPr>
          <w:color w:val="000000" w:themeColor="text1"/>
          <w:sz w:val="28"/>
          <w:szCs w:val="28"/>
          <w:lang w:val="ro-RO"/>
        </w:rPr>
        <w:t xml:space="preserve">Norma sanitar-veterinară ce stabilește cerințele față de plasarea în carantină a animalelor de acvacultură (în continuare – </w:t>
      </w:r>
      <w:r w:rsidR="002A5B34" w:rsidRPr="00A03A57">
        <w:rPr>
          <w:i/>
          <w:color w:val="000000" w:themeColor="text1"/>
          <w:sz w:val="28"/>
          <w:szCs w:val="28"/>
          <w:lang w:val="ro-RO"/>
        </w:rPr>
        <w:t>Normă</w:t>
      </w:r>
      <w:r w:rsidR="002A5B34" w:rsidRPr="00A03A57">
        <w:rPr>
          <w:color w:val="000000" w:themeColor="text1"/>
          <w:sz w:val="28"/>
          <w:szCs w:val="28"/>
          <w:lang w:val="ro-RO"/>
        </w:rPr>
        <w:t>)</w:t>
      </w:r>
      <w:r w:rsidR="00DC1C6D" w:rsidRPr="00A03A57">
        <w:rPr>
          <w:sz w:val="28"/>
          <w:szCs w:val="28"/>
          <w:lang w:val="ro-RO"/>
        </w:rPr>
        <w:t xml:space="preserve"> </w:t>
      </w:r>
      <w:r w:rsidR="0021085F" w:rsidRPr="00A03A57">
        <w:rPr>
          <w:sz w:val="28"/>
          <w:szCs w:val="28"/>
          <w:lang w:val="ro-RO"/>
        </w:rPr>
        <w:t>stabilește cerințele aplicabile plasării în carantină</w:t>
      </w:r>
      <w:r w:rsidR="0021085F" w:rsidRPr="00A03A57">
        <w:rPr>
          <w:sz w:val="28"/>
          <w:szCs w:val="28"/>
          <w:lang w:val="en-US"/>
        </w:rPr>
        <w:t xml:space="preserve"> </w:t>
      </w:r>
      <w:r w:rsidR="0021085F" w:rsidRPr="00A03A57">
        <w:rPr>
          <w:sz w:val="28"/>
          <w:szCs w:val="28"/>
          <w:lang w:val="ro-RO"/>
        </w:rPr>
        <w:t>a animalelor de acvacultură prevăzute</w:t>
      </w:r>
      <w:r w:rsidR="00FF6805" w:rsidRPr="00A03A57">
        <w:rPr>
          <w:sz w:val="28"/>
          <w:szCs w:val="28"/>
          <w:lang w:val="ro-RO"/>
        </w:rPr>
        <w:t xml:space="preserve">: </w:t>
      </w:r>
    </w:p>
    <w:p w:rsidR="00FF6805" w:rsidRPr="00A03A57" w:rsidRDefault="000D130D" w:rsidP="005419F4">
      <w:pPr>
        <w:autoSpaceDE w:val="0"/>
        <w:autoSpaceDN w:val="0"/>
        <w:adjustRightInd w:val="0"/>
        <w:ind w:firstLine="708"/>
        <w:jc w:val="both"/>
        <w:rPr>
          <w:sz w:val="28"/>
          <w:szCs w:val="28"/>
          <w:lang w:val="ro-RO"/>
        </w:rPr>
      </w:pPr>
      <w:r w:rsidRPr="00A03A57">
        <w:rPr>
          <w:sz w:val="28"/>
          <w:szCs w:val="28"/>
          <w:lang w:val="ro-RO"/>
        </w:rPr>
        <w:t>1</w:t>
      </w:r>
      <w:r w:rsidR="00FF6805" w:rsidRPr="00A03A57">
        <w:rPr>
          <w:sz w:val="28"/>
          <w:szCs w:val="28"/>
          <w:lang w:val="ro-RO"/>
        </w:rPr>
        <w:t xml:space="preserve">) </w:t>
      </w:r>
      <w:r w:rsidR="0021085F" w:rsidRPr="00A03A57">
        <w:rPr>
          <w:sz w:val="28"/>
          <w:szCs w:val="28"/>
          <w:lang w:val="ro-RO"/>
        </w:rPr>
        <w:t xml:space="preserve">la </w:t>
      </w:r>
      <w:r w:rsidR="009318F1" w:rsidRPr="00A03A57">
        <w:rPr>
          <w:sz w:val="28"/>
          <w:szCs w:val="28"/>
          <w:lang w:val="ro-RO"/>
        </w:rPr>
        <w:t>pct.</w:t>
      </w:r>
      <w:r w:rsidR="005419F4" w:rsidRPr="00A03A57">
        <w:rPr>
          <w:sz w:val="28"/>
          <w:szCs w:val="28"/>
          <w:lang w:val="ro-RO"/>
        </w:rPr>
        <w:t xml:space="preserve"> 33 – 37 din Hotărîrea </w:t>
      </w:r>
      <w:r w:rsidR="009318F1" w:rsidRPr="00A03A57">
        <w:rPr>
          <w:sz w:val="28"/>
          <w:szCs w:val="28"/>
          <w:lang w:val="ro-RO"/>
        </w:rPr>
        <w:t>de Guvern nr. 239/</w:t>
      </w:r>
      <w:r w:rsidR="005419F4" w:rsidRPr="00A03A57">
        <w:rPr>
          <w:sz w:val="28"/>
          <w:szCs w:val="28"/>
          <w:lang w:val="ro-RO"/>
        </w:rPr>
        <w:t>2009 „Cu privire la aprobarea Normei sanitar-veterinare privind condiţiile de sănătate a animalelor şi produselor de acvacultură şi măsurile de prevenire şi combatere a anumitor boli la animalele acvatice”</w:t>
      </w:r>
      <w:r w:rsidR="00FF6805" w:rsidRPr="00A03A57">
        <w:rPr>
          <w:sz w:val="28"/>
          <w:szCs w:val="28"/>
          <w:lang w:val="ro-RO"/>
        </w:rPr>
        <w:t>;</w:t>
      </w:r>
    </w:p>
    <w:p w:rsidR="00FF6805" w:rsidRPr="00A03A57" w:rsidRDefault="000D130D" w:rsidP="005419F4">
      <w:pPr>
        <w:autoSpaceDE w:val="0"/>
        <w:autoSpaceDN w:val="0"/>
        <w:adjustRightInd w:val="0"/>
        <w:ind w:firstLine="708"/>
        <w:jc w:val="both"/>
        <w:rPr>
          <w:sz w:val="28"/>
          <w:szCs w:val="28"/>
          <w:lang w:val="ro-RO"/>
        </w:rPr>
      </w:pPr>
      <w:r w:rsidRPr="00A03A57">
        <w:rPr>
          <w:sz w:val="28"/>
          <w:szCs w:val="28"/>
          <w:lang w:val="ro-RO"/>
        </w:rPr>
        <w:t>2</w:t>
      </w:r>
      <w:r w:rsidR="00FF6805" w:rsidRPr="00A03A57">
        <w:rPr>
          <w:sz w:val="28"/>
          <w:szCs w:val="28"/>
          <w:lang w:val="ro-RO"/>
        </w:rPr>
        <w:t xml:space="preserve">) </w:t>
      </w:r>
      <w:r w:rsidR="009318F1" w:rsidRPr="00A03A57">
        <w:rPr>
          <w:sz w:val="28"/>
          <w:szCs w:val="28"/>
          <w:lang w:val="ro-RO"/>
        </w:rPr>
        <w:t xml:space="preserve">la pct. 14 – 16 </w:t>
      </w:r>
      <w:r w:rsidR="005419F4" w:rsidRPr="00A03A57">
        <w:rPr>
          <w:sz w:val="28"/>
          <w:szCs w:val="28"/>
          <w:lang w:val="en-US"/>
        </w:rPr>
        <w:t xml:space="preserve"> </w:t>
      </w:r>
      <w:r w:rsidR="005419F4" w:rsidRPr="00A03A57">
        <w:rPr>
          <w:sz w:val="28"/>
          <w:szCs w:val="28"/>
          <w:lang w:val="ro-RO"/>
        </w:rPr>
        <w:t>din Hotărîrea de Guvern nr.</w:t>
      </w:r>
      <w:r w:rsidR="005419F4" w:rsidRPr="00A03A57">
        <w:rPr>
          <w:sz w:val="28"/>
          <w:szCs w:val="28"/>
          <w:lang w:val="en-US"/>
        </w:rPr>
        <w:t xml:space="preserve"> </w:t>
      </w:r>
      <w:r w:rsidR="009318F1" w:rsidRPr="00A03A57">
        <w:rPr>
          <w:sz w:val="28"/>
          <w:szCs w:val="28"/>
          <w:lang w:val="ro-RO"/>
        </w:rPr>
        <w:t>1113/</w:t>
      </w:r>
      <w:r w:rsidR="005419F4" w:rsidRPr="00A03A57">
        <w:rPr>
          <w:sz w:val="28"/>
          <w:szCs w:val="28"/>
          <w:lang w:val="ro-RO"/>
        </w:rPr>
        <w:t xml:space="preserve">2010 „Pentru aprobarea Normei sanitar-veterinare ce stabileşte cerinţe faţă de certificarea sanitar-veterinară pentru importul şi plasarea pe piaţă a animalelor vii de acvacultură şi a produselor obţinute de la acestea” </w:t>
      </w:r>
      <w:r w:rsidR="00102301" w:rsidRPr="00A03A57">
        <w:rPr>
          <w:sz w:val="28"/>
          <w:szCs w:val="28"/>
          <w:lang w:val="it-IT"/>
        </w:rPr>
        <w:t>.</w:t>
      </w:r>
    </w:p>
    <w:p w:rsidR="00FF6805" w:rsidRPr="00A03A57" w:rsidRDefault="00E85943" w:rsidP="006116E8">
      <w:pPr>
        <w:autoSpaceDE w:val="0"/>
        <w:autoSpaceDN w:val="0"/>
        <w:adjustRightInd w:val="0"/>
        <w:ind w:firstLine="708"/>
        <w:jc w:val="both"/>
        <w:rPr>
          <w:sz w:val="28"/>
          <w:szCs w:val="28"/>
          <w:lang w:val="ro-RO"/>
        </w:rPr>
      </w:pPr>
      <w:r w:rsidRPr="00A03A57">
        <w:rPr>
          <w:sz w:val="28"/>
          <w:szCs w:val="28"/>
          <w:lang w:val="ro-RO"/>
        </w:rPr>
        <w:t xml:space="preserve">3. </w:t>
      </w:r>
      <w:r w:rsidR="00FF6805" w:rsidRPr="00A03A57">
        <w:rPr>
          <w:sz w:val="28"/>
          <w:szCs w:val="28"/>
          <w:lang w:val="ro-RO"/>
        </w:rPr>
        <w:t xml:space="preserve">În </w:t>
      </w:r>
      <w:r w:rsidR="005419F4" w:rsidRPr="00A03A57">
        <w:rPr>
          <w:sz w:val="28"/>
          <w:szCs w:val="28"/>
          <w:lang w:val="ro-RO"/>
        </w:rPr>
        <w:t xml:space="preserve">sensul prezentei Norme </w:t>
      </w:r>
      <w:r w:rsidR="00BB7CD7" w:rsidRPr="00A03A57">
        <w:rPr>
          <w:sz w:val="28"/>
          <w:szCs w:val="28"/>
          <w:lang w:val="ro-RO"/>
        </w:rPr>
        <w:t xml:space="preserve">noţiunile </w:t>
      </w:r>
      <w:r w:rsidR="00694DE0" w:rsidRPr="00A03A57">
        <w:rPr>
          <w:sz w:val="28"/>
          <w:szCs w:val="28"/>
          <w:lang w:val="ro-RO"/>
        </w:rPr>
        <w:t xml:space="preserve">de bază </w:t>
      </w:r>
      <w:r w:rsidR="00BB7CD7" w:rsidRPr="00A03A57">
        <w:rPr>
          <w:sz w:val="28"/>
          <w:szCs w:val="28"/>
          <w:lang w:val="ro-RO"/>
        </w:rPr>
        <w:t>utilizate au următoarele semnificaţii:</w:t>
      </w:r>
    </w:p>
    <w:p w:rsidR="001F483B" w:rsidRPr="00A03A57" w:rsidRDefault="001F483B" w:rsidP="001F483B">
      <w:pPr>
        <w:autoSpaceDE w:val="0"/>
        <w:autoSpaceDN w:val="0"/>
        <w:adjustRightInd w:val="0"/>
        <w:ind w:firstLine="708"/>
        <w:jc w:val="both"/>
        <w:rPr>
          <w:sz w:val="28"/>
          <w:szCs w:val="28"/>
          <w:lang w:val="ro-RO"/>
        </w:rPr>
      </w:pPr>
      <w:r w:rsidRPr="00A03A57">
        <w:rPr>
          <w:i/>
          <w:sz w:val="28"/>
          <w:szCs w:val="28"/>
          <w:lang w:val="ro-RO"/>
        </w:rPr>
        <w:t>Fermă de carantină</w:t>
      </w:r>
      <w:r w:rsidRPr="00A03A57">
        <w:rPr>
          <w:sz w:val="28"/>
          <w:szCs w:val="28"/>
          <w:lang w:val="ro-RO"/>
        </w:rPr>
        <w:t xml:space="preserve"> – orice exploatație în care se realizează carantina animalelor de acvacultură, compusă din una sau mai multe unități de carantină și care este autorizată și înregistrată în temeiul art. 18 alin. (1) din Legea nr. 221-XVI din 19 octombrie 2007 privind activitatea sanitar-v</w:t>
      </w:r>
      <w:r w:rsidR="007C0A7C" w:rsidRPr="00A03A57">
        <w:rPr>
          <w:sz w:val="28"/>
          <w:szCs w:val="28"/>
          <w:lang w:val="ro-RO"/>
        </w:rPr>
        <w:t>eterinară</w:t>
      </w:r>
      <w:r w:rsidRPr="00A03A57">
        <w:rPr>
          <w:sz w:val="28"/>
          <w:szCs w:val="28"/>
          <w:lang w:val="ro-RO"/>
        </w:rPr>
        <w:t>, în calitate de fermă de carantină, în baza condițiilor minime aplicabile fermelor de carantină prevăzute în anexa nr. 1 la prezenta Normă;</w:t>
      </w:r>
    </w:p>
    <w:p w:rsidR="001F483B" w:rsidRPr="00A03A57" w:rsidRDefault="001F483B" w:rsidP="001F483B">
      <w:pPr>
        <w:autoSpaceDE w:val="0"/>
        <w:autoSpaceDN w:val="0"/>
        <w:adjustRightInd w:val="0"/>
        <w:ind w:firstLine="708"/>
        <w:jc w:val="both"/>
        <w:rPr>
          <w:sz w:val="28"/>
          <w:szCs w:val="28"/>
          <w:lang w:val="ro-RO"/>
        </w:rPr>
      </w:pPr>
      <w:r w:rsidRPr="00A03A57">
        <w:rPr>
          <w:i/>
          <w:sz w:val="28"/>
          <w:szCs w:val="28"/>
          <w:lang w:val="ro-RO"/>
        </w:rPr>
        <w:t xml:space="preserve">unitate de carantină </w:t>
      </w:r>
      <w:r w:rsidRPr="00A03A57">
        <w:rPr>
          <w:sz w:val="28"/>
          <w:szCs w:val="28"/>
          <w:lang w:val="ro-RO"/>
        </w:rPr>
        <w:t>– reprezintă o unitate separată din punct de vedere funcțional și fizic în cadrul unei ferme de carantină, care conține doar animale de acvacultură din același lot, avînd aceeași stare de sănătate și, dacă este cazul, animale de acvacultură santinelă;</w:t>
      </w:r>
    </w:p>
    <w:p w:rsidR="002D0432" w:rsidRPr="00A03A57" w:rsidRDefault="001F483B" w:rsidP="002D0432">
      <w:pPr>
        <w:autoSpaceDE w:val="0"/>
        <w:autoSpaceDN w:val="0"/>
        <w:adjustRightInd w:val="0"/>
        <w:ind w:firstLine="708"/>
        <w:jc w:val="both"/>
        <w:rPr>
          <w:sz w:val="28"/>
          <w:szCs w:val="28"/>
          <w:lang w:val="ro-RO"/>
        </w:rPr>
      </w:pPr>
      <w:r w:rsidRPr="00A03A57">
        <w:rPr>
          <w:i/>
          <w:sz w:val="28"/>
          <w:szCs w:val="28"/>
          <w:lang w:val="ro-RO"/>
        </w:rPr>
        <w:t xml:space="preserve">animale de acvacultură santinelă </w:t>
      </w:r>
      <w:r w:rsidR="002D0432" w:rsidRPr="00A03A57">
        <w:rPr>
          <w:sz w:val="28"/>
          <w:szCs w:val="28"/>
          <w:lang w:val="ro-RO"/>
        </w:rPr>
        <w:t xml:space="preserve">– orice animal acvatic, utilizat </w:t>
      </w:r>
      <w:r w:rsidRPr="00A03A57">
        <w:rPr>
          <w:sz w:val="28"/>
          <w:szCs w:val="28"/>
          <w:lang w:val="ro-RO"/>
        </w:rPr>
        <w:t>ca ajutor pentru diagnostic în timpul</w:t>
      </w:r>
      <w:r w:rsidR="002D0432" w:rsidRPr="00A03A57">
        <w:rPr>
          <w:sz w:val="28"/>
          <w:szCs w:val="28"/>
          <w:lang w:val="ro-RO"/>
        </w:rPr>
        <w:t xml:space="preserve"> </w:t>
      </w:r>
      <w:r w:rsidR="008566EA" w:rsidRPr="00A03A57">
        <w:rPr>
          <w:sz w:val="28"/>
          <w:szCs w:val="28"/>
          <w:lang w:val="ro-RO"/>
        </w:rPr>
        <w:t>perioadei de c</w:t>
      </w:r>
      <w:r w:rsidRPr="00A03A57">
        <w:rPr>
          <w:sz w:val="28"/>
          <w:szCs w:val="28"/>
          <w:lang w:val="ro-RO"/>
        </w:rPr>
        <w:t>arantin</w:t>
      </w:r>
      <w:r w:rsidR="008566EA" w:rsidRPr="00A03A57">
        <w:rPr>
          <w:sz w:val="28"/>
          <w:szCs w:val="28"/>
          <w:lang w:val="ro-RO"/>
        </w:rPr>
        <w:t>ă</w:t>
      </w:r>
      <w:r w:rsidRPr="00A03A57">
        <w:rPr>
          <w:sz w:val="28"/>
          <w:szCs w:val="28"/>
          <w:lang w:val="ro-RO"/>
        </w:rPr>
        <w:t>;</w:t>
      </w:r>
    </w:p>
    <w:p w:rsidR="0065001C" w:rsidRPr="00A03A57" w:rsidRDefault="0065001C" w:rsidP="002D0432">
      <w:pPr>
        <w:autoSpaceDE w:val="0"/>
        <w:autoSpaceDN w:val="0"/>
        <w:adjustRightInd w:val="0"/>
        <w:ind w:firstLine="708"/>
        <w:jc w:val="both"/>
        <w:rPr>
          <w:sz w:val="28"/>
          <w:szCs w:val="28"/>
          <w:lang w:val="en-US"/>
        </w:rPr>
      </w:pPr>
      <w:r w:rsidRPr="00A03A57">
        <w:rPr>
          <w:i/>
          <w:sz w:val="28"/>
          <w:szCs w:val="28"/>
          <w:lang w:val="en-US"/>
        </w:rPr>
        <w:t>probă animale acvatice</w:t>
      </w:r>
      <w:r w:rsidRPr="00A03A57">
        <w:rPr>
          <w:sz w:val="28"/>
          <w:szCs w:val="28"/>
          <w:lang w:val="en-US"/>
        </w:rPr>
        <w:t xml:space="preserve"> - un număr reprezentativ de exemplare de peşti sau de alte animale acvatice ori de organe ale acestora, din aceeaşi specie sau din specii diferite, dar cu aceeaşi provenienţă şi sursă de alimentare cu apă, pentru care se poate efectua un examen complet de laborator;</w:t>
      </w:r>
    </w:p>
    <w:p w:rsidR="00E033B5" w:rsidRPr="00A03A57" w:rsidRDefault="00E033B5" w:rsidP="00E033B5">
      <w:pPr>
        <w:autoSpaceDE w:val="0"/>
        <w:autoSpaceDN w:val="0"/>
        <w:adjustRightInd w:val="0"/>
        <w:ind w:firstLine="708"/>
        <w:jc w:val="both"/>
        <w:rPr>
          <w:sz w:val="28"/>
          <w:szCs w:val="28"/>
          <w:lang w:val="en-US"/>
        </w:rPr>
      </w:pPr>
      <w:r w:rsidRPr="00A03A57">
        <w:rPr>
          <w:i/>
          <w:sz w:val="28"/>
          <w:szCs w:val="28"/>
          <w:lang w:val="en-US"/>
        </w:rPr>
        <w:t>confidenţă</w:t>
      </w:r>
      <w:r w:rsidRPr="00A03A57">
        <w:rPr>
          <w:sz w:val="28"/>
          <w:szCs w:val="28"/>
          <w:lang w:val="en-US"/>
        </w:rPr>
        <w:t xml:space="preserve"> – intervalul în care trebuie să se găsească, pentru un anumit risc de eroare atribuit, variaţia valorilor obţinute pe un</w:t>
      </w:r>
      <w:r w:rsidR="00DB4957" w:rsidRPr="00A03A57">
        <w:rPr>
          <w:sz w:val="28"/>
          <w:szCs w:val="28"/>
          <w:lang w:val="en-US"/>
        </w:rPr>
        <w:t xml:space="preserve"> </w:t>
      </w:r>
      <w:r w:rsidRPr="00A03A57">
        <w:rPr>
          <w:sz w:val="28"/>
          <w:szCs w:val="28"/>
          <w:lang w:val="en-US"/>
        </w:rPr>
        <w:t>eşantion dintr-o populaţie variabilă;</w:t>
      </w:r>
    </w:p>
    <w:p w:rsidR="00DB4957" w:rsidRPr="00A03A57" w:rsidRDefault="00DB4957" w:rsidP="00DB4957">
      <w:pPr>
        <w:autoSpaceDE w:val="0"/>
        <w:autoSpaceDN w:val="0"/>
        <w:adjustRightInd w:val="0"/>
        <w:ind w:firstLine="708"/>
        <w:jc w:val="both"/>
        <w:rPr>
          <w:sz w:val="28"/>
          <w:szCs w:val="28"/>
          <w:lang w:val="en-US"/>
        </w:rPr>
      </w:pPr>
      <w:r w:rsidRPr="00A03A57">
        <w:rPr>
          <w:i/>
          <w:sz w:val="28"/>
          <w:szCs w:val="28"/>
          <w:lang w:val="en-US"/>
        </w:rPr>
        <w:t>prevalenţă</w:t>
      </w:r>
      <w:r w:rsidRPr="00A03A57">
        <w:rPr>
          <w:sz w:val="28"/>
          <w:szCs w:val="28"/>
          <w:lang w:val="en-US"/>
        </w:rPr>
        <w:t xml:space="preserve"> – numărul total de cazuri sau focare a unei boli prezentă într-o populaţie de animale, expusă riscului, într-o zonă geografică determinată, la un moment dat sau într-o perioadă determinate;</w:t>
      </w:r>
    </w:p>
    <w:p w:rsidR="00032782" w:rsidRPr="00A03A57" w:rsidRDefault="00032782" w:rsidP="00DB4957">
      <w:pPr>
        <w:autoSpaceDE w:val="0"/>
        <w:autoSpaceDN w:val="0"/>
        <w:adjustRightInd w:val="0"/>
        <w:ind w:firstLine="708"/>
        <w:jc w:val="both"/>
        <w:rPr>
          <w:sz w:val="28"/>
          <w:szCs w:val="28"/>
          <w:lang w:val="en-US"/>
        </w:rPr>
      </w:pPr>
      <w:r w:rsidRPr="00A03A57">
        <w:rPr>
          <w:i/>
          <w:sz w:val="28"/>
          <w:szCs w:val="28"/>
          <w:lang w:val="en-US"/>
        </w:rPr>
        <w:t>pontă</w:t>
      </w:r>
      <w:r w:rsidRPr="00A03A57">
        <w:rPr>
          <w:sz w:val="28"/>
          <w:szCs w:val="28"/>
          <w:lang w:val="en-US"/>
        </w:rPr>
        <w:t xml:space="preserve"> - proces de depunere a icrelor de către pești;</w:t>
      </w:r>
    </w:p>
    <w:p w:rsidR="002D0432" w:rsidRPr="00A03A57" w:rsidRDefault="002D0432" w:rsidP="002D0432">
      <w:pPr>
        <w:autoSpaceDE w:val="0"/>
        <w:autoSpaceDN w:val="0"/>
        <w:adjustRightInd w:val="0"/>
        <w:ind w:firstLine="708"/>
        <w:jc w:val="both"/>
        <w:rPr>
          <w:sz w:val="28"/>
          <w:szCs w:val="28"/>
          <w:lang w:val="ro-RO"/>
        </w:rPr>
      </w:pPr>
      <w:r w:rsidRPr="00A03A57">
        <w:rPr>
          <w:i/>
          <w:sz w:val="28"/>
          <w:szCs w:val="28"/>
          <w:lang w:val="ro-RO"/>
        </w:rPr>
        <w:t>boli enumerate</w:t>
      </w:r>
      <w:r w:rsidRPr="00A03A57">
        <w:rPr>
          <w:sz w:val="28"/>
          <w:szCs w:val="28"/>
          <w:lang w:val="ro-RO"/>
        </w:rPr>
        <w:t xml:space="preserve"> – bolile menţionate în anexa nr. 3 la Hotărîrea </w:t>
      </w:r>
      <w:r w:rsidR="00337E61" w:rsidRPr="00A03A57">
        <w:rPr>
          <w:sz w:val="28"/>
          <w:szCs w:val="28"/>
          <w:lang w:val="ro-RO"/>
        </w:rPr>
        <w:t>de Guvern nr. 239/</w:t>
      </w:r>
      <w:r w:rsidRPr="00A03A57">
        <w:rPr>
          <w:sz w:val="28"/>
          <w:szCs w:val="28"/>
          <w:lang w:val="ro-RO"/>
        </w:rPr>
        <w:t>2009;</w:t>
      </w:r>
    </w:p>
    <w:p w:rsidR="002D0432" w:rsidRPr="00A03A57" w:rsidRDefault="002D0432" w:rsidP="002D0432">
      <w:pPr>
        <w:autoSpaceDE w:val="0"/>
        <w:autoSpaceDN w:val="0"/>
        <w:adjustRightInd w:val="0"/>
        <w:ind w:firstLine="708"/>
        <w:jc w:val="both"/>
        <w:rPr>
          <w:i/>
          <w:sz w:val="28"/>
          <w:szCs w:val="28"/>
          <w:lang w:val="ro-RO"/>
        </w:rPr>
      </w:pPr>
      <w:r w:rsidRPr="00A03A57">
        <w:rPr>
          <w:i/>
          <w:sz w:val="28"/>
          <w:szCs w:val="28"/>
          <w:lang w:val="ro-RO"/>
        </w:rPr>
        <w:t xml:space="preserve">specialist calificat </w:t>
      </w:r>
      <w:r w:rsidRPr="00A03A57">
        <w:rPr>
          <w:sz w:val="28"/>
          <w:szCs w:val="28"/>
          <w:lang w:val="ro-RO"/>
        </w:rPr>
        <w:t xml:space="preserve">– </w:t>
      </w:r>
      <w:r w:rsidR="00C7132F" w:rsidRPr="00A03A57">
        <w:rPr>
          <w:sz w:val="28"/>
          <w:szCs w:val="28"/>
          <w:lang w:val="ro-RO"/>
        </w:rPr>
        <w:t>medic veterinar de liberă practică împuternicit, în temeiul  Leg</w:t>
      </w:r>
      <w:r w:rsidR="00E0793A" w:rsidRPr="00A03A57">
        <w:rPr>
          <w:sz w:val="28"/>
          <w:szCs w:val="28"/>
          <w:lang w:val="ro-RO"/>
        </w:rPr>
        <w:t>ii nr. 221/</w:t>
      </w:r>
      <w:r w:rsidR="00C7132F" w:rsidRPr="00A03A57">
        <w:rPr>
          <w:sz w:val="28"/>
          <w:szCs w:val="28"/>
          <w:lang w:val="ro-RO"/>
        </w:rPr>
        <w:t>2007</w:t>
      </w:r>
      <w:r w:rsidRPr="00A03A57">
        <w:rPr>
          <w:i/>
          <w:sz w:val="28"/>
          <w:szCs w:val="28"/>
          <w:lang w:val="ro-RO"/>
        </w:rPr>
        <w:t>.</w:t>
      </w:r>
    </w:p>
    <w:p w:rsidR="00902F06" w:rsidRPr="00A03A57" w:rsidRDefault="00902F06" w:rsidP="00DE5C67">
      <w:pPr>
        <w:autoSpaceDE w:val="0"/>
        <w:autoSpaceDN w:val="0"/>
        <w:adjustRightInd w:val="0"/>
        <w:jc w:val="both"/>
        <w:rPr>
          <w:sz w:val="28"/>
          <w:szCs w:val="28"/>
          <w:lang w:val="ro-RO"/>
        </w:rPr>
      </w:pPr>
    </w:p>
    <w:p w:rsidR="00902F06" w:rsidRPr="00A03A57" w:rsidRDefault="00902F06" w:rsidP="006116E8">
      <w:pPr>
        <w:autoSpaceDE w:val="0"/>
        <w:autoSpaceDN w:val="0"/>
        <w:adjustRightInd w:val="0"/>
        <w:jc w:val="center"/>
        <w:rPr>
          <w:b/>
          <w:sz w:val="28"/>
          <w:szCs w:val="28"/>
          <w:lang w:val="ro-RO"/>
        </w:rPr>
      </w:pPr>
      <w:r w:rsidRPr="00A03A57">
        <w:rPr>
          <w:b/>
          <w:sz w:val="28"/>
          <w:szCs w:val="28"/>
          <w:lang w:val="ro-RO"/>
        </w:rPr>
        <w:t xml:space="preserve">Capitolul </w:t>
      </w:r>
      <w:r w:rsidR="006116E8" w:rsidRPr="00A03A57">
        <w:rPr>
          <w:b/>
          <w:sz w:val="28"/>
          <w:szCs w:val="28"/>
          <w:lang w:val="ro-RO"/>
        </w:rPr>
        <w:t>II.</w:t>
      </w:r>
    </w:p>
    <w:p w:rsidR="0065759D" w:rsidRPr="00A03A57" w:rsidRDefault="0065759D" w:rsidP="006116E8">
      <w:pPr>
        <w:autoSpaceDE w:val="0"/>
        <w:autoSpaceDN w:val="0"/>
        <w:adjustRightInd w:val="0"/>
        <w:jc w:val="center"/>
        <w:rPr>
          <w:b/>
          <w:sz w:val="28"/>
          <w:szCs w:val="28"/>
          <w:lang w:val="ro-RO"/>
        </w:rPr>
      </w:pPr>
      <w:r w:rsidRPr="00A03A57">
        <w:rPr>
          <w:b/>
          <w:sz w:val="28"/>
          <w:szCs w:val="28"/>
          <w:lang w:val="ro-RO"/>
        </w:rPr>
        <w:t>Plasarea în carantină a animalelor de acvacultură</w:t>
      </w:r>
    </w:p>
    <w:p w:rsidR="0065759D" w:rsidRPr="00A03A57" w:rsidRDefault="0065759D" w:rsidP="006116E8">
      <w:pPr>
        <w:autoSpaceDE w:val="0"/>
        <w:autoSpaceDN w:val="0"/>
        <w:adjustRightInd w:val="0"/>
        <w:jc w:val="center"/>
        <w:rPr>
          <w:b/>
          <w:sz w:val="28"/>
          <w:szCs w:val="28"/>
          <w:lang w:val="ro-RO"/>
        </w:rPr>
      </w:pPr>
      <w:r w:rsidRPr="00A03A57">
        <w:rPr>
          <w:b/>
          <w:sz w:val="28"/>
          <w:szCs w:val="28"/>
          <w:lang w:val="ro-RO"/>
        </w:rPr>
        <w:t>Secțiunea 1</w:t>
      </w:r>
    </w:p>
    <w:p w:rsidR="00FF6805" w:rsidRPr="00A03A57" w:rsidRDefault="006116E8" w:rsidP="006116E8">
      <w:pPr>
        <w:autoSpaceDE w:val="0"/>
        <w:autoSpaceDN w:val="0"/>
        <w:adjustRightInd w:val="0"/>
        <w:jc w:val="center"/>
        <w:rPr>
          <w:b/>
          <w:sz w:val="28"/>
          <w:szCs w:val="28"/>
          <w:lang w:val="ro-RO"/>
        </w:rPr>
      </w:pPr>
      <w:r w:rsidRPr="00A03A57">
        <w:rPr>
          <w:b/>
          <w:sz w:val="28"/>
          <w:szCs w:val="28"/>
          <w:lang w:val="ro-RO"/>
        </w:rPr>
        <w:t xml:space="preserve"> Importul</w:t>
      </w:r>
      <w:r w:rsidR="003F7194" w:rsidRPr="00A03A57">
        <w:rPr>
          <w:b/>
          <w:sz w:val="28"/>
          <w:szCs w:val="28"/>
          <w:lang w:val="ro-RO"/>
        </w:rPr>
        <w:t>/exportul</w:t>
      </w:r>
      <w:r w:rsidR="0065759D" w:rsidRPr="00A03A57">
        <w:rPr>
          <w:b/>
          <w:sz w:val="28"/>
          <w:szCs w:val="28"/>
          <w:lang w:val="ro-RO"/>
        </w:rPr>
        <w:t xml:space="preserve"> </w:t>
      </w:r>
      <w:r w:rsidRPr="00A03A57">
        <w:rPr>
          <w:b/>
          <w:sz w:val="28"/>
          <w:szCs w:val="28"/>
          <w:lang w:val="ro-RO"/>
        </w:rPr>
        <w:t xml:space="preserve">şi carantina </w:t>
      </w:r>
      <w:r w:rsidR="00E24AFE" w:rsidRPr="00A03A57">
        <w:rPr>
          <w:b/>
          <w:sz w:val="28"/>
          <w:szCs w:val="28"/>
          <w:lang w:val="ro-RO"/>
        </w:rPr>
        <w:t>aniumalelor de acvacultură</w:t>
      </w:r>
    </w:p>
    <w:p w:rsidR="00FF6805" w:rsidRPr="00A03A57" w:rsidRDefault="008F19F0" w:rsidP="00903DA8">
      <w:pPr>
        <w:autoSpaceDE w:val="0"/>
        <w:autoSpaceDN w:val="0"/>
        <w:adjustRightInd w:val="0"/>
        <w:ind w:firstLine="708"/>
        <w:jc w:val="both"/>
        <w:rPr>
          <w:sz w:val="28"/>
          <w:szCs w:val="28"/>
          <w:lang w:val="ro-RO"/>
        </w:rPr>
      </w:pPr>
      <w:r w:rsidRPr="00A03A57">
        <w:rPr>
          <w:sz w:val="28"/>
          <w:szCs w:val="28"/>
          <w:lang w:val="ro-RO"/>
        </w:rPr>
        <w:t xml:space="preserve">4. </w:t>
      </w:r>
      <w:r w:rsidR="00A375A4" w:rsidRPr="00A03A57">
        <w:rPr>
          <w:sz w:val="28"/>
          <w:szCs w:val="28"/>
          <w:lang w:val="ro-RO"/>
        </w:rPr>
        <w:t xml:space="preserve">Se permite importul de </w:t>
      </w:r>
      <w:r w:rsidR="00E24AFE" w:rsidRPr="00A03A57">
        <w:rPr>
          <w:sz w:val="28"/>
          <w:szCs w:val="28"/>
          <w:lang w:val="ro-RO"/>
        </w:rPr>
        <w:t>animale de acvacultură</w:t>
      </w:r>
      <w:r w:rsidR="00A375A4" w:rsidRPr="00A03A57">
        <w:rPr>
          <w:sz w:val="28"/>
          <w:szCs w:val="28"/>
          <w:lang w:val="ro-RO"/>
        </w:rPr>
        <w:t xml:space="preserve"> care provin d</w:t>
      </w:r>
      <w:r w:rsidR="00E24AFE" w:rsidRPr="00A03A57">
        <w:rPr>
          <w:sz w:val="28"/>
          <w:szCs w:val="28"/>
          <w:lang w:val="ro-RO"/>
        </w:rPr>
        <w:t xml:space="preserve">in </w:t>
      </w:r>
      <w:r w:rsidR="00A375A4" w:rsidRPr="00A03A57">
        <w:rPr>
          <w:sz w:val="28"/>
          <w:szCs w:val="28"/>
          <w:lang w:val="ro-RO"/>
        </w:rPr>
        <w:t xml:space="preserve">unitățile autorizate </w:t>
      </w:r>
      <w:r w:rsidR="006128CE" w:rsidRPr="00A03A57">
        <w:rPr>
          <w:sz w:val="28"/>
          <w:szCs w:val="28"/>
          <w:lang w:val="ro-RO"/>
        </w:rPr>
        <w:t xml:space="preserve">de către </w:t>
      </w:r>
      <w:r w:rsidR="00D972FC" w:rsidRPr="00A03A57">
        <w:rPr>
          <w:sz w:val="28"/>
          <w:szCs w:val="28"/>
          <w:lang w:val="ro-RO"/>
        </w:rPr>
        <w:t>autoritatea competentă din țara exportatoare</w:t>
      </w:r>
      <w:r w:rsidR="00E24AFE" w:rsidRPr="00A03A57">
        <w:rPr>
          <w:sz w:val="28"/>
          <w:szCs w:val="28"/>
          <w:lang w:val="ro-RO"/>
        </w:rPr>
        <w:t>, doar în cazul respectării ceri</w:t>
      </w:r>
      <w:r w:rsidR="007C0A7C" w:rsidRPr="00A03A57">
        <w:rPr>
          <w:sz w:val="28"/>
          <w:szCs w:val="28"/>
          <w:lang w:val="ro-RO"/>
        </w:rPr>
        <w:t xml:space="preserve">nțelor reglementate la pct. 14 – 16 </w:t>
      </w:r>
      <w:r w:rsidR="00E24AFE" w:rsidRPr="00A03A57">
        <w:rPr>
          <w:sz w:val="28"/>
          <w:szCs w:val="28"/>
          <w:lang w:val="ro-RO"/>
        </w:rPr>
        <w:t>din Hotărîrea de Guvern nr. 1113</w:t>
      </w:r>
      <w:r w:rsidR="007C0A7C" w:rsidRPr="00A03A57">
        <w:rPr>
          <w:sz w:val="28"/>
          <w:szCs w:val="28"/>
          <w:lang w:val="ro-RO"/>
        </w:rPr>
        <w:t>/</w:t>
      </w:r>
      <w:r w:rsidR="00E24AFE" w:rsidRPr="00A03A57">
        <w:rPr>
          <w:sz w:val="28"/>
          <w:szCs w:val="28"/>
          <w:lang w:val="ro-RO"/>
        </w:rPr>
        <w:t>2010</w:t>
      </w:r>
      <w:r w:rsidR="00855D34" w:rsidRPr="00A03A57">
        <w:rPr>
          <w:sz w:val="28"/>
          <w:szCs w:val="28"/>
          <w:lang w:val="ro-RO"/>
        </w:rPr>
        <w:t>.</w:t>
      </w:r>
    </w:p>
    <w:p w:rsidR="000D16D2" w:rsidRPr="00A03A57" w:rsidRDefault="00A07C96" w:rsidP="00DA3383">
      <w:pPr>
        <w:autoSpaceDE w:val="0"/>
        <w:autoSpaceDN w:val="0"/>
        <w:adjustRightInd w:val="0"/>
        <w:ind w:firstLine="708"/>
        <w:jc w:val="both"/>
        <w:rPr>
          <w:sz w:val="28"/>
          <w:szCs w:val="28"/>
          <w:lang w:val="ro-RO"/>
        </w:rPr>
      </w:pPr>
      <w:r w:rsidRPr="00A03A57">
        <w:rPr>
          <w:sz w:val="28"/>
          <w:szCs w:val="28"/>
          <w:lang w:val="ro-RO"/>
        </w:rPr>
        <w:t xml:space="preserve">5. </w:t>
      </w:r>
      <w:r w:rsidR="00DA3383" w:rsidRPr="00A03A57">
        <w:rPr>
          <w:sz w:val="28"/>
          <w:szCs w:val="28"/>
          <w:lang w:val="ro-RO"/>
        </w:rPr>
        <w:t xml:space="preserve">Animalele de acvacultură importate care provin de la unităţile autorizate </w:t>
      </w:r>
      <w:r w:rsidR="000D16D2" w:rsidRPr="00A03A57">
        <w:rPr>
          <w:sz w:val="28"/>
          <w:szCs w:val="28"/>
          <w:lang w:val="ro-RO"/>
        </w:rPr>
        <w:t xml:space="preserve">urmează </w:t>
      </w:r>
      <w:r w:rsidR="00DA3383" w:rsidRPr="00A03A57">
        <w:rPr>
          <w:sz w:val="28"/>
          <w:szCs w:val="28"/>
          <w:lang w:val="ro-RO"/>
        </w:rPr>
        <w:t xml:space="preserve">să fie plasate în carantină, </w:t>
      </w:r>
      <w:r w:rsidR="009513E5" w:rsidRPr="00A03A57">
        <w:rPr>
          <w:sz w:val="28"/>
          <w:szCs w:val="28"/>
          <w:lang w:val="ro-RO"/>
        </w:rPr>
        <w:t>realizată într-o fermă de carantină, sub supraveghere oficială</w:t>
      </w:r>
      <w:r w:rsidR="000D16D2" w:rsidRPr="00A03A57">
        <w:rPr>
          <w:sz w:val="28"/>
          <w:szCs w:val="28"/>
          <w:lang w:val="ro-RO"/>
        </w:rPr>
        <w:t>.</w:t>
      </w:r>
    </w:p>
    <w:p w:rsidR="009513E5" w:rsidRPr="00A03A57" w:rsidRDefault="000D16D2" w:rsidP="00DA3383">
      <w:pPr>
        <w:autoSpaceDE w:val="0"/>
        <w:autoSpaceDN w:val="0"/>
        <w:adjustRightInd w:val="0"/>
        <w:ind w:firstLine="708"/>
        <w:jc w:val="both"/>
        <w:rPr>
          <w:sz w:val="28"/>
          <w:szCs w:val="28"/>
          <w:lang w:val="ro-RO"/>
        </w:rPr>
      </w:pPr>
      <w:r w:rsidRPr="00A03A57">
        <w:rPr>
          <w:sz w:val="28"/>
          <w:szCs w:val="28"/>
          <w:lang w:val="ro-RO"/>
        </w:rPr>
        <w:t>6. Agenția Națională pentru Siguranța Alimentelor</w:t>
      </w:r>
      <w:r w:rsidRPr="00A03A57">
        <w:rPr>
          <w:sz w:val="28"/>
          <w:szCs w:val="28"/>
          <w:lang w:val="en-US"/>
        </w:rPr>
        <w:t xml:space="preserve"> </w:t>
      </w:r>
      <w:r w:rsidRPr="00A03A57">
        <w:rPr>
          <w:sz w:val="28"/>
          <w:szCs w:val="28"/>
          <w:lang w:val="ro-RO"/>
        </w:rPr>
        <w:t xml:space="preserve">(în continuare – </w:t>
      </w:r>
      <w:r w:rsidRPr="00A03A57">
        <w:rPr>
          <w:i/>
          <w:sz w:val="28"/>
          <w:szCs w:val="28"/>
          <w:lang w:val="ro-RO"/>
        </w:rPr>
        <w:t>Agenţie</w:t>
      </w:r>
      <w:r w:rsidRPr="00A03A57">
        <w:rPr>
          <w:sz w:val="28"/>
          <w:szCs w:val="28"/>
          <w:lang w:val="ro-RO"/>
        </w:rPr>
        <w:t>)</w:t>
      </w:r>
      <w:r w:rsidR="009513E5" w:rsidRPr="00A03A57">
        <w:rPr>
          <w:sz w:val="28"/>
          <w:szCs w:val="28"/>
          <w:lang w:val="ro-RO"/>
        </w:rPr>
        <w:t>, prin intermediul subdiviziunilor sale teritoriale</w:t>
      </w:r>
      <w:r w:rsidRPr="00A03A57">
        <w:rPr>
          <w:sz w:val="28"/>
          <w:szCs w:val="28"/>
          <w:lang w:val="ro-RO"/>
        </w:rPr>
        <w:t>, asigură realizarea următoarelor măsuri:</w:t>
      </w:r>
    </w:p>
    <w:p w:rsidR="009513E5" w:rsidRPr="00A03A57" w:rsidRDefault="009513E5" w:rsidP="009513E5">
      <w:pPr>
        <w:autoSpaceDE w:val="0"/>
        <w:autoSpaceDN w:val="0"/>
        <w:adjustRightInd w:val="0"/>
        <w:ind w:firstLine="708"/>
        <w:jc w:val="both"/>
        <w:rPr>
          <w:sz w:val="28"/>
          <w:szCs w:val="28"/>
          <w:lang w:val="ro-RO"/>
        </w:rPr>
      </w:pPr>
      <w:r w:rsidRPr="00A03A57">
        <w:rPr>
          <w:sz w:val="28"/>
          <w:szCs w:val="28"/>
          <w:lang w:val="ro-RO"/>
        </w:rPr>
        <w:t>1) vizit</w:t>
      </w:r>
      <w:r w:rsidR="000D16D2" w:rsidRPr="00A03A57">
        <w:rPr>
          <w:sz w:val="28"/>
          <w:szCs w:val="28"/>
          <w:lang w:val="ro-RO"/>
        </w:rPr>
        <w:t>ează incintele</w:t>
      </w:r>
      <w:r w:rsidRPr="00A03A57">
        <w:rPr>
          <w:sz w:val="28"/>
          <w:szCs w:val="28"/>
          <w:lang w:val="ro-RO"/>
        </w:rPr>
        <w:t xml:space="preserve"> fermei de carantină cel puțin o dată pe an;</w:t>
      </w:r>
      <w:r w:rsidR="000D16D2" w:rsidRPr="00A03A57">
        <w:rPr>
          <w:sz w:val="28"/>
          <w:szCs w:val="28"/>
          <w:lang w:val="ro-RO"/>
        </w:rPr>
        <w:t xml:space="preserve"> și</w:t>
      </w:r>
    </w:p>
    <w:p w:rsidR="009513E5" w:rsidRPr="00A03A57" w:rsidRDefault="00E868EA" w:rsidP="009513E5">
      <w:pPr>
        <w:autoSpaceDE w:val="0"/>
        <w:autoSpaceDN w:val="0"/>
        <w:adjustRightInd w:val="0"/>
        <w:ind w:firstLine="708"/>
        <w:jc w:val="both"/>
        <w:rPr>
          <w:sz w:val="28"/>
          <w:szCs w:val="28"/>
          <w:lang w:val="ro-RO"/>
        </w:rPr>
      </w:pPr>
      <w:r w:rsidRPr="00A03A57">
        <w:rPr>
          <w:sz w:val="28"/>
          <w:szCs w:val="28"/>
          <w:lang w:val="ro-RO"/>
        </w:rPr>
        <w:t>2</w:t>
      </w:r>
      <w:r w:rsidR="009513E5" w:rsidRPr="00A03A57">
        <w:rPr>
          <w:sz w:val="28"/>
          <w:szCs w:val="28"/>
          <w:lang w:val="ro-RO"/>
        </w:rPr>
        <w:t xml:space="preserve">) </w:t>
      </w:r>
      <w:r w:rsidR="000D16D2" w:rsidRPr="00A03A57">
        <w:rPr>
          <w:sz w:val="28"/>
          <w:szCs w:val="28"/>
          <w:lang w:val="ro-RO"/>
        </w:rPr>
        <w:t>verifică</w:t>
      </w:r>
      <w:r w:rsidR="00E3027D" w:rsidRPr="00A03A57">
        <w:rPr>
          <w:sz w:val="28"/>
          <w:szCs w:val="28"/>
          <w:lang w:val="ro-RO"/>
        </w:rPr>
        <w:t xml:space="preserve"> </w:t>
      </w:r>
      <w:r w:rsidR="009513E5" w:rsidRPr="00A03A57">
        <w:rPr>
          <w:sz w:val="28"/>
          <w:szCs w:val="28"/>
          <w:lang w:val="ro-RO"/>
        </w:rPr>
        <w:t>activit</w:t>
      </w:r>
      <w:r w:rsidR="000D16D2" w:rsidRPr="00A03A57">
        <w:rPr>
          <w:sz w:val="28"/>
          <w:szCs w:val="28"/>
          <w:lang w:val="ro-RO"/>
        </w:rPr>
        <w:t xml:space="preserve">atea </w:t>
      </w:r>
      <w:r w:rsidR="009513E5" w:rsidRPr="00A03A57">
        <w:rPr>
          <w:sz w:val="28"/>
          <w:szCs w:val="28"/>
          <w:lang w:val="ro-RO"/>
        </w:rPr>
        <w:t>specialistului calificat</w:t>
      </w:r>
      <w:r w:rsidR="00E3027D" w:rsidRPr="00A03A57">
        <w:rPr>
          <w:sz w:val="28"/>
          <w:szCs w:val="28"/>
          <w:lang w:val="ro-RO"/>
        </w:rPr>
        <w:t xml:space="preserve"> și </w:t>
      </w:r>
      <w:r w:rsidRPr="00A03A57">
        <w:rPr>
          <w:sz w:val="28"/>
          <w:szCs w:val="28"/>
          <w:lang w:val="ro-RO"/>
        </w:rPr>
        <w:t xml:space="preserve">a modului </w:t>
      </w:r>
      <w:r w:rsidR="00A40BC9" w:rsidRPr="00A03A57">
        <w:rPr>
          <w:sz w:val="28"/>
          <w:szCs w:val="28"/>
          <w:lang w:val="ro-RO"/>
        </w:rPr>
        <w:t xml:space="preserve">în care </w:t>
      </w:r>
      <w:r w:rsidR="00E3027D" w:rsidRPr="00A03A57">
        <w:rPr>
          <w:sz w:val="28"/>
          <w:szCs w:val="28"/>
          <w:lang w:val="ro-RO"/>
        </w:rPr>
        <w:t xml:space="preserve">agentul economic </w:t>
      </w:r>
      <w:r w:rsidR="00A40BC9" w:rsidRPr="00A03A57">
        <w:rPr>
          <w:sz w:val="28"/>
          <w:szCs w:val="28"/>
          <w:lang w:val="ro-RO"/>
        </w:rPr>
        <w:t xml:space="preserve">respectă </w:t>
      </w:r>
      <w:r w:rsidRPr="00A03A57">
        <w:rPr>
          <w:sz w:val="28"/>
          <w:szCs w:val="28"/>
          <w:lang w:val="ro-RO"/>
        </w:rPr>
        <w:t>obligațiile privind condiţiile</w:t>
      </w:r>
      <w:r w:rsidR="00E3027D" w:rsidRPr="00A03A57">
        <w:rPr>
          <w:sz w:val="28"/>
          <w:szCs w:val="28"/>
          <w:lang w:val="ro-RO"/>
        </w:rPr>
        <w:t xml:space="preserve"> şi procedur</w:t>
      </w:r>
      <w:r w:rsidRPr="00A03A57">
        <w:rPr>
          <w:sz w:val="28"/>
          <w:szCs w:val="28"/>
          <w:lang w:val="ro-RO"/>
        </w:rPr>
        <w:t xml:space="preserve">a </w:t>
      </w:r>
      <w:r w:rsidR="00E3027D" w:rsidRPr="00A03A57">
        <w:rPr>
          <w:sz w:val="28"/>
          <w:szCs w:val="28"/>
          <w:lang w:val="ro-RO"/>
        </w:rPr>
        <w:t>de autorizare sanitar</w:t>
      </w:r>
      <w:r w:rsidRPr="00A03A57">
        <w:rPr>
          <w:sz w:val="28"/>
          <w:szCs w:val="28"/>
          <w:lang w:val="ro-RO"/>
        </w:rPr>
        <w:t>-veterinară</w:t>
      </w:r>
      <w:r w:rsidR="00E3027D" w:rsidRPr="00A03A57">
        <w:rPr>
          <w:sz w:val="28"/>
          <w:szCs w:val="28"/>
          <w:lang w:val="ro-RO"/>
        </w:rPr>
        <w:t xml:space="preserve"> a unităţi</w:t>
      </w:r>
      <w:r w:rsidRPr="00A03A57">
        <w:rPr>
          <w:sz w:val="28"/>
          <w:szCs w:val="28"/>
          <w:lang w:val="ro-RO"/>
        </w:rPr>
        <w:t>i</w:t>
      </w:r>
      <w:r w:rsidR="009513E5" w:rsidRPr="00A03A57">
        <w:rPr>
          <w:sz w:val="28"/>
          <w:szCs w:val="28"/>
          <w:lang w:val="ro-RO"/>
        </w:rPr>
        <w:t>.</w:t>
      </w:r>
    </w:p>
    <w:p w:rsidR="00230E9F" w:rsidRPr="00A03A57" w:rsidRDefault="00A07C96" w:rsidP="00A40BC9">
      <w:pPr>
        <w:autoSpaceDE w:val="0"/>
        <w:autoSpaceDN w:val="0"/>
        <w:adjustRightInd w:val="0"/>
        <w:ind w:firstLine="708"/>
        <w:jc w:val="both"/>
        <w:rPr>
          <w:sz w:val="28"/>
          <w:szCs w:val="28"/>
          <w:lang w:val="ro-RO"/>
        </w:rPr>
      </w:pPr>
      <w:r w:rsidRPr="00A03A57">
        <w:rPr>
          <w:sz w:val="28"/>
          <w:szCs w:val="28"/>
          <w:lang w:val="ro-RO"/>
        </w:rPr>
        <w:t xml:space="preserve">6. </w:t>
      </w:r>
      <w:r w:rsidR="00A40BC9" w:rsidRPr="00A03A57">
        <w:rPr>
          <w:sz w:val="28"/>
          <w:szCs w:val="28"/>
          <w:lang w:val="ro-RO"/>
        </w:rPr>
        <w:t xml:space="preserve">Animalele de acvacultură </w:t>
      </w:r>
      <w:r w:rsidR="007C0A7C" w:rsidRPr="00A03A57">
        <w:rPr>
          <w:sz w:val="28"/>
          <w:szCs w:val="28"/>
          <w:lang w:val="ro-RO"/>
        </w:rPr>
        <w:t>importate sunt</w:t>
      </w:r>
      <w:r w:rsidR="00230E9F" w:rsidRPr="00A03A57">
        <w:rPr>
          <w:sz w:val="28"/>
          <w:szCs w:val="28"/>
          <w:lang w:val="ro-RO"/>
        </w:rPr>
        <w:t xml:space="preserve"> supuse în prealabil carantinei </w:t>
      </w:r>
      <w:r w:rsidR="00D92895" w:rsidRPr="00A03A57">
        <w:rPr>
          <w:sz w:val="28"/>
          <w:szCs w:val="28"/>
          <w:lang w:val="ro-RO"/>
        </w:rPr>
        <w:t xml:space="preserve">numai dacă acestea respectă </w:t>
      </w:r>
      <w:r w:rsidR="007C0A7C" w:rsidRPr="00A03A57">
        <w:rPr>
          <w:sz w:val="28"/>
          <w:szCs w:val="28"/>
          <w:lang w:val="ro-RO"/>
        </w:rPr>
        <w:t>cerinţele sanitar-veterinare şi se conformează</w:t>
      </w:r>
      <w:r w:rsidR="00D92895" w:rsidRPr="00A03A57">
        <w:rPr>
          <w:sz w:val="28"/>
          <w:szCs w:val="28"/>
          <w:lang w:val="ro-RO"/>
        </w:rPr>
        <w:t xml:space="preserve"> p</w:t>
      </w:r>
      <w:r w:rsidR="007C0A7C" w:rsidRPr="00A03A57">
        <w:rPr>
          <w:sz w:val="28"/>
          <w:szCs w:val="28"/>
          <w:lang w:val="ro-RO"/>
        </w:rPr>
        <w:t>revederilor</w:t>
      </w:r>
      <w:r w:rsidR="00230E9F" w:rsidRPr="00A03A57">
        <w:rPr>
          <w:sz w:val="28"/>
          <w:szCs w:val="28"/>
          <w:lang w:val="ro-RO"/>
        </w:rPr>
        <w:t xml:space="preserve"> </w:t>
      </w:r>
      <w:r w:rsidR="007C0A7C" w:rsidRPr="00A03A57">
        <w:rPr>
          <w:sz w:val="28"/>
          <w:szCs w:val="28"/>
          <w:lang w:val="ro-RO"/>
        </w:rPr>
        <w:t>pct.</w:t>
      </w:r>
      <w:r w:rsidR="000A68B4" w:rsidRPr="00A03A57">
        <w:rPr>
          <w:sz w:val="28"/>
          <w:szCs w:val="28"/>
          <w:lang w:val="ro-RO"/>
        </w:rPr>
        <w:t xml:space="preserve"> </w:t>
      </w:r>
      <w:r w:rsidR="00230E9F" w:rsidRPr="00A03A57">
        <w:rPr>
          <w:sz w:val="28"/>
          <w:szCs w:val="28"/>
          <w:lang w:val="ro-RO"/>
        </w:rPr>
        <w:t>1</w:t>
      </w:r>
      <w:r w:rsidR="000A68B4" w:rsidRPr="00A03A57">
        <w:rPr>
          <w:sz w:val="28"/>
          <w:szCs w:val="28"/>
          <w:lang w:val="ro-RO"/>
        </w:rPr>
        <w:t>7</w:t>
      </w:r>
      <w:r w:rsidR="00230E9F" w:rsidRPr="00A03A57">
        <w:rPr>
          <w:sz w:val="28"/>
          <w:szCs w:val="28"/>
          <w:lang w:val="ro-RO"/>
        </w:rPr>
        <w:t>, 1</w:t>
      </w:r>
      <w:r w:rsidR="000A68B4" w:rsidRPr="00A03A57">
        <w:rPr>
          <w:sz w:val="28"/>
          <w:szCs w:val="28"/>
          <w:lang w:val="ro-RO"/>
        </w:rPr>
        <w:t>8, 19</w:t>
      </w:r>
      <w:r w:rsidR="00230E9F" w:rsidRPr="00A03A57">
        <w:rPr>
          <w:sz w:val="28"/>
          <w:szCs w:val="28"/>
          <w:lang w:val="ro-RO"/>
        </w:rPr>
        <w:t xml:space="preserve"> și </w:t>
      </w:r>
      <w:r w:rsidR="000A68B4" w:rsidRPr="00A03A57">
        <w:rPr>
          <w:sz w:val="28"/>
          <w:szCs w:val="28"/>
          <w:lang w:val="ro-RO"/>
        </w:rPr>
        <w:t>22</w:t>
      </w:r>
      <w:r w:rsidR="00230E9F" w:rsidRPr="00A03A57">
        <w:rPr>
          <w:sz w:val="28"/>
          <w:szCs w:val="28"/>
          <w:lang w:val="ro-RO"/>
        </w:rPr>
        <w:t>,</w:t>
      </w:r>
      <w:r w:rsidR="00D92895" w:rsidRPr="00A03A57">
        <w:rPr>
          <w:sz w:val="28"/>
          <w:szCs w:val="28"/>
          <w:lang w:val="ro-RO"/>
        </w:rPr>
        <w:t xml:space="preserve"> în cazul s</w:t>
      </w:r>
      <w:r w:rsidR="007C0A7C" w:rsidRPr="00A03A57">
        <w:rPr>
          <w:sz w:val="28"/>
          <w:szCs w:val="28"/>
          <w:lang w:val="ro-RO"/>
        </w:rPr>
        <w:t>peciilor sensibile, precum și prevederilor</w:t>
      </w:r>
      <w:r w:rsidR="00D92895" w:rsidRPr="00A03A57">
        <w:rPr>
          <w:sz w:val="28"/>
          <w:szCs w:val="28"/>
          <w:lang w:val="ro-RO"/>
        </w:rPr>
        <w:t xml:space="preserve"> </w:t>
      </w:r>
      <w:r w:rsidR="007C0A7C" w:rsidRPr="00A03A57">
        <w:rPr>
          <w:sz w:val="28"/>
          <w:szCs w:val="28"/>
          <w:lang w:val="ro-RO"/>
        </w:rPr>
        <w:t>pct.</w:t>
      </w:r>
      <w:r w:rsidR="00843357" w:rsidRPr="00A03A57">
        <w:rPr>
          <w:sz w:val="28"/>
          <w:szCs w:val="28"/>
          <w:lang w:val="ro-RO"/>
        </w:rPr>
        <w:t xml:space="preserve"> </w:t>
      </w:r>
      <w:r w:rsidR="00D92895" w:rsidRPr="00A03A57">
        <w:rPr>
          <w:sz w:val="28"/>
          <w:szCs w:val="28"/>
          <w:lang w:val="ro-RO"/>
        </w:rPr>
        <w:t>1</w:t>
      </w:r>
      <w:r w:rsidR="000A68B4" w:rsidRPr="00A03A57">
        <w:rPr>
          <w:sz w:val="28"/>
          <w:szCs w:val="28"/>
          <w:lang w:val="ro-RO"/>
        </w:rPr>
        <w:t>9</w:t>
      </w:r>
      <w:r w:rsidR="00D92895" w:rsidRPr="00A03A57">
        <w:rPr>
          <w:sz w:val="28"/>
          <w:szCs w:val="28"/>
          <w:lang w:val="ro-RO"/>
        </w:rPr>
        <w:t xml:space="preserve"> și </w:t>
      </w:r>
      <w:r w:rsidR="000A68B4" w:rsidRPr="00A03A57">
        <w:rPr>
          <w:sz w:val="28"/>
          <w:szCs w:val="28"/>
          <w:lang w:val="ro-RO"/>
        </w:rPr>
        <w:t>24</w:t>
      </w:r>
      <w:r w:rsidR="00D92895" w:rsidRPr="00A03A57">
        <w:rPr>
          <w:sz w:val="28"/>
          <w:szCs w:val="28"/>
          <w:lang w:val="ro-RO"/>
        </w:rPr>
        <w:t>, în cazul speciilor-vectori.</w:t>
      </w:r>
    </w:p>
    <w:p w:rsidR="00DA3383" w:rsidRPr="00A03A57" w:rsidRDefault="00D92895" w:rsidP="00DA3383">
      <w:pPr>
        <w:autoSpaceDE w:val="0"/>
        <w:autoSpaceDN w:val="0"/>
        <w:adjustRightInd w:val="0"/>
        <w:ind w:firstLine="708"/>
        <w:jc w:val="both"/>
        <w:rPr>
          <w:sz w:val="28"/>
          <w:szCs w:val="28"/>
          <w:lang w:val="ro-RO"/>
        </w:rPr>
      </w:pPr>
      <w:r w:rsidRPr="00A03A57">
        <w:rPr>
          <w:sz w:val="28"/>
          <w:szCs w:val="28"/>
          <w:lang w:val="ro-RO"/>
        </w:rPr>
        <w:t>7. E</w:t>
      </w:r>
      <w:r w:rsidR="00DA3383" w:rsidRPr="00A03A57">
        <w:rPr>
          <w:sz w:val="28"/>
          <w:szCs w:val="28"/>
          <w:lang w:val="ro-RO"/>
        </w:rPr>
        <w:t>ste interzisă introducerea sau scoaterea animalelor de acvacultură din unitatea de carantină autorizată</w:t>
      </w:r>
      <w:r w:rsidR="009B37E5" w:rsidRPr="00A03A57">
        <w:rPr>
          <w:sz w:val="28"/>
          <w:szCs w:val="28"/>
          <w:lang w:val="ro-RO"/>
        </w:rPr>
        <w:t xml:space="preserve"> sanitar-veterinar</w:t>
      </w:r>
      <w:r w:rsidR="00DA3383" w:rsidRPr="00A03A57">
        <w:rPr>
          <w:sz w:val="28"/>
          <w:szCs w:val="28"/>
          <w:lang w:val="ro-RO"/>
        </w:rPr>
        <w:t xml:space="preserve"> pînă în momentul în care se infirmă suspiciunea de boală.</w:t>
      </w:r>
    </w:p>
    <w:p w:rsidR="003F7194" w:rsidRPr="00A03A57" w:rsidRDefault="003F7194" w:rsidP="00DA3383">
      <w:pPr>
        <w:autoSpaceDE w:val="0"/>
        <w:autoSpaceDN w:val="0"/>
        <w:adjustRightInd w:val="0"/>
        <w:ind w:firstLine="708"/>
        <w:jc w:val="both"/>
        <w:rPr>
          <w:sz w:val="28"/>
          <w:szCs w:val="28"/>
          <w:lang w:val="ro-RO"/>
        </w:rPr>
      </w:pPr>
      <w:r w:rsidRPr="00A03A57">
        <w:rPr>
          <w:sz w:val="28"/>
          <w:szCs w:val="28"/>
          <w:lang w:val="ro-RO"/>
        </w:rPr>
        <w:t>8. Documentele justificative prezentate de ţara exportatoare, inclusiv garanțiile suplimentare, generale sau limitate, care se pot cere în cadrul schimburilor comerciale trebuie să fie echiva</w:t>
      </w:r>
      <w:r w:rsidR="007C0A7C" w:rsidRPr="00A03A57">
        <w:rPr>
          <w:sz w:val="28"/>
          <w:szCs w:val="28"/>
          <w:lang w:val="ro-RO"/>
        </w:rPr>
        <w:t>lente cu cele aplicate</w:t>
      </w:r>
      <w:r w:rsidRPr="00A03A57">
        <w:rPr>
          <w:sz w:val="28"/>
          <w:szCs w:val="28"/>
          <w:lang w:val="ro-RO"/>
        </w:rPr>
        <w:t xml:space="preserve"> la nivel național.</w:t>
      </w:r>
    </w:p>
    <w:p w:rsidR="0065759D" w:rsidRPr="00A03A57" w:rsidRDefault="0065759D" w:rsidP="00DA3383">
      <w:pPr>
        <w:autoSpaceDE w:val="0"/>
        <w:autoSpaceDN w:val="0"/>
        <w:adjustRightInd w:val="0"/>
        <w:ind w:firstLine="708"/>
        <w:jc w:val="both"/>
        <w:rPr>
          <w:sz w:val="28"/>
          <w:szCs w:val="28"/>
          <w:lang w:val="ro-RO"/>
        </w:rPr>
      </w:pPr>
    </w:p>
    <w:p w:rsidR="0065759D" w:rsidRPr="00A03A57" w:rsidRDefault="009B37E5" w:rsidP="009B37E5">
      <w:pPr>
        <w:autoSpaceDE w:val="0"/>
        <w:autoSpaceDN w:val="0"/>
        <w:adjustRightInd w:val="0"/>
        <w:jc w:val="center"/>
        <w:rPr>
          <w:b/>
          <w:sz w:val="28"/>
          <w:szCs w:val="28"/>
          <w:lang w:val="ro-RO"/>
        </w:rPr>
      </w:pPr>
      <w:r w:rsidRPr="00A03A57">
        <w:rPr>
          <w:b/>
          <w:sz w:val="28"/>
          <w:szCs w:val="28"/>
          <w:lang w:val="ro-RO"/>
        </w:rPr>
        <w:t>Secțiunea 2</w:t>
      </w:r>
    </w:p>
    <w:p w:rsidR="009B37E5" w:rsidRPr="00A03A57" w:rsidRDefault="009B37E5" w:rsidP="009B37E5">
      <w:pPr>
        <w:autoSpaceDE w:val="0"/>
        <w:autoSpaceDN w:val="0"/>
        <w:adjustRightInd w:val="0"/>
        <w:jc w:val="center"/>
        <w:rPr>
          <w:b/>
          <w:sz w:val="28"/>
          <w:szCs w:val="28"/>
          <w:lang w:val="ro-RO"/>
        </w:rPr>
      </w:pPr>
      <w:r w:rsidRPr="00A03A57">
        <w:rPr>
          <w:b/>
          <w:sz w:val="28"/>
          <w:szCs w:val="28"/>
          <w:lang w:val="ro-RO"/>
        </w:rPr>
        <w:t>Cerinţele generale privind autorizarea sanitar-veterinară a</w:t>
      </w:r>
    </w:p>
    <w:p w:rsidR="009B37E5" w:rsidRPr="00A03A57" w:rsidRDefault="009B37E5" w:rsidP="009B37E5">
      <w:pPr>
        <w:autoSpaceDE w:val="0"/>
        <w:autoSpaceDN w:val="0"/>
        <w:adjustRightInd w:val="0"/>
        <w:jc w:val="center"/>
        <w:rPr>
          <w:b/>
          <w:sz w:val="28"/>
          <w:szCs w:val="28"/>
          <w:lang w:val="ro-RO"/>
        </w:rPr>
      </w:pPr>
      <w:r w:rsidRPr="00A03A57">
        <w:rPr>
          <w:b/>
          <w:sz w:val="28"/>
          <w:szCs w:val="28"/>
          <w:lang w:val="ro-RO"/>
        </w:rPr>
        <w:t>fermelor de carantină</w:t>
      </w:r>
    </w:p>
    <w:p w:rsidR="00D92895" w:rsidRPr="00A03A57" w:rsidRDefault="003F7194" w:rsidP="00F35B3C">
      <w:pPr>
        <w:autoSpaceDE w:val="0"/>
        <w:autoSpaceDN w:val="0"/>
        <w:adjustRightInd w:val="0"/>
        <w:ind w:firstLine="708"/>
        <w:jc w:val="both"/>
        <w:rPr>
          <w:sz w:val="28"/>
          <w:szCs w:val="28"/>
          <w:lang w:val="ro-RO"/>
        </w:rPr>
      </w:pPr>
      <w:r w:rsidRPr="00A03A57">
        <w:rPr>
          <w:sz w:val="28"/>
          <w:szCs w:val="28"/>
          <w:lang w:val="ro-RO"/>
        </w:rPr>
        <w:t>9</w:t>
      </w:r>
      <w:r w:rsidR="00F35B3C" w:rsidRPr="00A03A57">
        <w:rPr>
          <w:sz w:val="28"/>
          <w:szCs w:val="28"/>
          <w:lang w:val="ro-RO"/>
        </w:rPr>
        <w:t>. Pentru a putea fi autorizate</w:t>
      </w:r>
      <w:r w:rsidR="009B37E5" w:rsidRPr="00A03A57">
        <w:rPr>
          <w:sz w:val="28"/>
          <w:szCs w:val="28"/>
          <w:lang w:val="ro-RO"/>
        </w:rPr>
        <w:t xml:space="preserve"> sanitar-veterinar</w:t>
      </w:r>
      <w:r w:rsidR="00F35B3C" w:rsidRPr="00A03A57">
        <w:rPr>
          <w:sz w:val="28"/>
          <w:szCs w:val="28"/>
          <w:lang w:val="ro-RO"/>
        </w:rPr>
        <w:t>, fermele de carantină trebuie să respecte:</w:t>
      </w:r>
    </w:p>
    <w:p w:rsidR="00F35B3C" w:rsidRPr="00A03A57" w:rsidRDefault="00F35B3C" w:rsidP="00F35B3C">
      <w:pPr>
        <w:autoSpaceDE w:val="0"/>
        <w:autoSpaceDN w:val="0"/>
        <w:adjustRightInd w:val="0"/>
        <w:ind w:firstLine="708"/>
        <w:jc w:val="both"/>
        <w:rPr>
          <w:sz w:val="28"/>
          <w:szCs w:val="28"/>
          <w:lang w:val="ro-RO"/>
        </w:rPr>
      </w:pPr>
      <w:r w:rsidRPr="00A03A57">
        <w:rPr>
          <w:sz w:val="28"/>
          <w:szCs w:val="28"/>
          <w:lang w:val="ro-RO"/>
        </w:rPr>
        <w:t>1) dispoziții</w:t>
      </w:r>
      <w:r w:rsidR="0065759D" w:rsidRPr="00A03A57">
        <w:rPr>
          <w:sz w:val="28"/>
          <w:szCs w:val="28"/>
          <w:lang w:val="ro-RO"/>
        </w:rPr>
        <w:t>le</w:t>
      </w:r>
      <w:r w:rsidRPr="00A03A57">
        <w:rPr>
          <w:sz w:val="28"/>
          <w:szCs w:val="28"/>
          <w:lang w:val="ro-RO"/>
        </w:rPr>
        <w:t xml:space="preserve"> cel puțin echivalente condițiilor referitoare la autorizare</w:t>
      </w:r>
      <w:r w:rsidR="0065759D" w:rsidRPr="00A03A57">
        <w:rPr>
          <w:sz w:val="28"/>
          <w:szCs w:val="28"/>
          <w:lang w:val="ro-RO"/>
        </w:rPr>
        <w:t>a sanitar-veterinară</w:t>
      </w:r>
      <w:r w:rsidRPr="00A03A57">
        <w:rPr>
          <w:sz w:val="28"/>
          <w:szCs w:val="28"/>
          <w:lang w:val="ro-RO"/>
        </w:rPr>
        <w:t xml:space="preserve"> prevăzute la</w:t>
      </w:r>
      <w:r w:rsidR="00E44750" w:rsidRPr="00A03A57">
        <w:rPr>
          <w:sz w:val="28"/>
          <w:szCs w:val="28"/>
          <w:lang w:val="ro-RO"/>
        </w:rPr>
        <w:t xml:space="preserve"> capitolul II din Hotărîrea </w:t>
      </w:r>
      <w:r w:rsidR="007C0A7C" w:rsidRPr="00A03A57">
        <w:rPr>
          <w:sz w:val="28"/>
          <w:szCs w:val="28"/>
          <w:lang w:val="ro-RO"/>
        </w:rPr>
        <w:t>de Guvern nr. 239/</w:t>
      </w:r>
      <w:r w:rsidR="00E44750" w:rsidRPr="00A03A57">
        <w:rPr>
          <w:sz w:val="28"/>
          <w:szCs w:val="28"/>
          <w:lang w:val="ro-RO"/>
        </w:rPr>
        <w:t>2009;</w:t>
      </w:r>
    </w:p>
    <w:p w:rsidR="00E44750" w:rsidRPr="00A03A57" w:rsidRDefault="00E44750" w:rsidP="00E44750">
      <w:pPr>
        <w:autoSpaceDE w:val="0"/>
        <w:autoSpaceDN w:val="0"/>
        <w:adjustRightInd w:val="0"/>
        <w:ind w:firstLine="708"/>
        <w:jc w:val="both"/>
        <w:rPr>
          <w:sz w:val="28"/>
          <w:szCs w:val="28"/>
          <w:lang w:val="ro-RO"/>
        </w:rPr>
      </w:pPr>
      <w:r w:rsidRPr="00A03A57">
        <w:rPr>
          <w:sz w:val="28"/>
          <w:szCs w:val="28"/>
          <w:lang w:val="ro-RO"/>
        </w:rPr>
        <w:t>2) condițiile minime aplicabile fermelor de carantină prevăzute în anexa nr. 1 la prezenta Normă.</w:t>
      </w:r>
    </w:p>
    <w:p w:rsidR="00683209" w:rsidRPr="00A03A57" w:rsidRDefault="003F7194" w:rsidP="00E44750">
      <w:pPr>
        <w:autoSpaceDE w:val="0"/>
        <w:autoSpaceDN w:val="0"/>
        <w:adjustRightInd w:val="0"/>
        <w:ind w:firstLine="708"/>
        <w:jc w:val="both"/>
        <w:rPr>
          <w:sz w:val="28"/>
          <w:szCs w:val="28"/>
          <w:lang w:val="ro-RO"/>
        </w:rPr>
      </w:pPr>
      <w:r w:rsidRPr="00A03A57">
        <w:rPr>
          <w:sz w:val="28"/>
          <w:szCs w:val="28"/>
          <w:lang w:val="ro-RO"/>
        </w:rPr>
        <w:t>10</w:t>
      </w:r>
      <w:r w:rsidR="00E44750" w:rsidRPr="00A03A57">
        <w:rPr>
          <w:sz w:val="28"/>
          <w:szCs w:val="28"/>
          <w:lang w:val="ro-RO"/>
        </w:rPr>
        <w:t xml:space="preserve">. </w:t>
      </w:r>
      <w:r w:rsidR="007C0A7C" w:rsidRPr="00A03A57">
        <w:rPr>
          <w:sz w:val="28"/>
          <w:szCs w:val="28"/>
          <w:lang w:val="ro-RO"/>
        </w:rPr>
        <w:t>Agenția</w:t>
      </w:r>
      <w:r w:rsidR="00683209" w:rsidRPr="00A03A57">
        <w:rPr>
          <w:sz w:val="28"/>
          <w:szCs w:val="28"/>
          <w:lang w:val="ro-RO"/>
        </w:rPr>
        <w:t>:</w:t>
      </w:r>
    </w:p>
    <w:p w:rsidR="00683209" w:rsidRPr="00A03A57" w:rsidRDefault="00630CF3" w:rsidP="00E44750">
      <w:pPr>
        <w:autoSpaceDE w:val="0"/>
        <w:autoSpaceDN w:val="0"/>
        <w:adjustRightInd w:val="0"/>
        <w:ind w:firstLine="708"/>
        <w:jc w:val="both"/>
        <w:rPr>
          <w:sz w:val="28"/>
          <w:szCs w:val="28"/>
          <w:lang w:val="ro-RO"/>
        </w:rPr>
      </w:pPr>
      <w:r>
        <w:rPr>
          <w:sz w:val="28"/>
          <w:szCs w:val="28"/>
          <w:lang w:val="ro-RO"/>
        </w:rPr>
        <w:t>1) monitorizează că</w:t>
      </w:r>
      <w:r w:rsidR="00683209" w:rsidRPr="00A03A57">
        <w:rPr>
          <w:sz w:val="28"/>
          <w:szCs w:val="28"/>
          <w:lang w:val="ro-RO"/>
        </w:rPr>
        <w:t xml:space="preserve"> fiecăr</w:t>
      </w:r>
      <w:r>
        <w:rPr>
          <w:sz w:val="28"/>
          <w:szCs w:val="28"/>
          <w:lang w:val="ro-RO"/>
        </w:rPr>
        <w:t>e fermă</w:t>
      </w:r>
      <w:r w:rsidR="00E44750" w:rsidRPr="00A03A57">
        <w:rPr>
          <w:sz w:val="28"/>
          <w:szCs w:val="28"/>
          <w:lang w:val="ro-RO"/>
        </w:rPr>
        <w:t xml:space="preserve"> </w:t>
      </w:r>
      <w:r w:rsidR="007D4A1F" w:rsidRPr="00A03A57">
        <w:rPr>
          <w:sz w:val="28"/>
          <w:szCs w:val="28"/>
          <w:lang w:val="ro-RO"/>
        </w:rPr>
        <w:t>de carantină are</w:t>
      </w:r>
      <w:r w:rsidR="00E44750" w:rsidRPr="00A03A57">
        <w:rPr>
          <w:sz w:val="28"/>
          <w:szCs w:val="28"/>
          <w:lang w:val="ro-RO"/>
        </w:rPr>
        <w:t xml:space="preserve"> număr de </w:t>
      </w:r>
      <w:r w:rsidR="00683209" w:rsidRPr="00A03A57">
        <w:rPr>
          <w:sz w:val="28"/>
          <w:szCs w:val="28"/>
          <w:lang w:val="ro-RO"/>
        </w:rPr>
        <w:t>înregistrare</w:t>
      </w:r>
      <w:r w:rsidR="00683209" w:rsidRPr="00A03A57">
        <w:rPr>
          <w:sz w:val="28"/>
          <w:szCs w:val="28"/>
          <w:lang w:val="en-US"/>
        </w:rPr>
        <w:t xml:space="preserve"> </w:t>
      </w:r>
      <w:r w:rsidR="00683209" w:rsidRPr="00A03A57">
        <w:rPr>
          <w:sz w:val="28"/>
          <w:szCs w:val="28"/>
          <w:lang w:val="ro-RO"/>
        </w:rPr>
        <w:t>unic şi referinţele privind autorizaţia sanitar-veterinară eliberată;</w:t>
      </w:r>
    </w:p>
    <w:p w:rsidR="00E44750" w:rsidRPr="00A03A57" w:rsidRDefault="00683209" w:rsidP="00E44750">
      <w:pPr>
        <w:autoSpaceDE w:val="0"/>
        <w:autoSpaceDN w:val="0"/>
        <w:adjustRightInd w:val="0"/>
        <w:ind w:firstLine="708"/>
        <w:jc w:val="both"/>
        <w:rPr>
          <w:sz w:val="28"/>
          <w:szCs w:val="28"/>
          <w:lang w:val="ro-RO"/>
        </w:rPr>
      </w:pPr>
      <w:r w:rsidRPr="00A03A57">
        <w:rPr>
          <w:sz w:val="28"/>
          <w:szCs w:val="28"/>
          <w:lang w:val="ro-RO"/>
        </w:rPr>
        <w:t>2) actualizează lista fermelor de carantină și a spațiilor utilizate de aceștia, precum și a numerelor de autorizare atribuite agenților economici respectivi și pune această listă la dispoziția publicului</w:t>
      </w:r>
      <w:r w:rsidR="00E44750" w:rsidRPr="00A03A57">
        <w:rPr>
          <w:sz w:val="28"/>
          <w:szCs w:val="28"/>
          <w:lang w:val="ro-RO"/>
        </w:rPr>
        <w:t>.</w:t>
      </w:r>
    </w:p>
    <w:p w:rsidR="009B37E5" w:rsidRPr="00A03A57" w:rsidRDefault="009B37E5" w:rsidP="009B37E5">
      <w:pPr>
        <w:autoSpaceDE w:val="0"/>
        <w:autoSpaceDN w:val="0"/>
        <w:adjustRightInd w:val="0"/>
        <w:jc w:val="both"/>
        <w:rPr>
          <w:sz w:val="28"/>
          <w:szCs w:val="28"/>
          <w:lang w:val="ro-RO"/>
        </w:rPr>
      </w:pPr>
    </w:p>
    <w:p w:rsidR="00D92895" w:rsidRPr="00A03A57" w:rsidRDefault="009B37E5" w:rsidP="009B37E5">
      <w:pPr>
        <w:autoSpaceDE w:val="0"/>
        <w:autoSpaceDN w:val="0"/>
        <w:adjustRightInd w:val="0"/>
        <w:jc w:val="center"/>
        <w:rPr>
          <w:b/>
          <w:sz w:val="28"/>
          <w:szCs w:val="28"/>
          <w:lang w:val="ro-RO"/>
        </w:rPr>
      </w:pPr>
      <w:r w:rsidRPr="00A03A57">
        <w:rPr>
          <w:b/>
          <w:sz w:val="28"/>
          <w:szCs w:val="28"/>
          <w:lang w:val="ro-RO"/>
        </w:rPr>
        <w:t>Secțiunea 3</w:t>
      </w:r>
    </w:p>
    <w:p w:rsidR="009B37E5" w:rsidRPr="00A03A57" w:rsidRDefault="009B37E5" w:rsidP="009B37E5">
      <w:pPr>
        <w:autoSpaceDE w:val="0"/>
        <w:autoSpaceDN w:val="0"/>
        <w:adjustRightInd w:val="0"/>
        <w:jc w:val="center"/>
        <w:rPr>
          <w:b/>
          <w:sz w:val="28"/>
          <w:szCs w:val="28"/>
          <w:lang w:val="ro-RO"/>
        </w:rPr>
      </w:pPr>
      <w:r w:rsidRPr="00A03A57">
        <w:rPr>
          <w:b/>
          <w:sz w:val="28"/>
          <w:szCs w:val="28"/>
          <w:lang w:val="ro-RO"/>
        </w:rPr>
        <w:t>Criterii de suspendare sau de retragere a autorizaţiei</w:t>
      </w:r>
    </w:p>
    <w:p w:rsidR="009B37E5" w:rsidRPr="00A03A57" w:rsidRDefault="009B37E5" w:rsidP="009B37E5">
      <w:pPr>
        <w:autoSpaceDE w:val="0"/>
        <w:autoSpaceDN w:val="0"/>
        <w:adjustRightInd w:val="0"/>
        <w:jc w:val="center"/>
        <w:rPr>
          <w:b/>
          <w:sz w:val="28"/>
          <w:szCs w:val="28"/>
          <w:lang w:val="ro-RO"/>
        </w:rPr>
      </w:pPr>
      <w:r w:rsidRPr="00A03A57">
        <w:rPr>
          <w:b/>
          <w:sz w:val="28"/>
          <w:szCs w:val="28"/>
          <w:lang w:val="ro-RO"/>
        </w:rPr>
        <w:t>sanitar-veterinare a unei unităţi</w:t>
      </w:r>
    </w:p>
    <w:p w:rsidR="00683209" w:rsidRPr="00A03A57" w:rsidRDefault="00683209" w:rsidP="00E148F1">
      <w:pPr>
        <w:autoSpaceDE w:val="0"/>
        <w:autoSpaceDN w:val="0"/>
        <w:adjustRightInd w:val="0"/>
        <w:ind w:firstLine="708"/>
        <w:jc w:val="both"/>
        <w:rPr>
          <w:b/>
          <w:sz w:val="28"/>
          <w:szCs w:val="28"/>
          <w:lang w:val="ro-RO"/>
        </w:rPr>
      </w:pPr>
    </w:p>
    <w:p w:rsidR="009B37E5" w:rsidRPr="00A03A57" w:rsidRDefault="009B37E5" w:rsidP="00E148F1">
      <w:pPr>
        <w:autoSpaceDE w:val="0"/>
        <w:autoSpaceDN w:val="0"/>
        <w:adjustRightInd w:val="0"/>
        <w:ind w:firstLine="708"/>
        <w:jc w:val="both"/>
        <w:rPr>
          <w:sz w:val="28"/>
          <w:szCs w:val="28"/>
          <w:lang w:val="ro-RO"/>
        </w:rPr>
      </w:pPr>
      <w:r w:rsidRPr="00A03A57">
        <w:rPr>
          <w:sz w:val="28"/>
          <w:szCs w:val="28"/>
          <w:lang w:val="ro-RO"/>
        </w:rPr>
        <w:t>1</w:t>
      </w:r>
      <w:r w:rsidR="003F7194" w:rsidRPr="00A03A57">
        <w:rPr>
          <w:sz w:val="28"/>
          <w:szCs w:val="28"/>
          <w:lang w:val="ro-RO"/>
        </w:rPr>
        <w:t>1</w:t>
      </w:r>
      <w:r w:rsidRPr="00A03A57">
        <w:rPr>
          <w:sz w:val="28"/>
          <w:szCs w:val="28"/>
          <w:lang w:val="ro-RO"/>
        </w:rPr>
        <w:t>. Autorizaţia sanitar-veterinară a unei unităţi se suspendă</w:t>
      </w:r>
      <w:r w:rsidR="004863CF" w:rsidRPr="00A03A57">
        <w:rPr>
          <w:sz w:val="28"/>
          <w:szCs w:val="28"/>
          <w:lang w:val="ro-RO"/>
        </w:rPr>
        <w:t xml:space="preserve"> în următoarele cazuri</w:t>
      </w:r>
      <w:r w:rsidRPr="00A03A57">
        <w:rPr>
          <w:sz w:val="28"/>
          <w:szCs w:val="28"/>
          <w:lang w:val="ro-RO"/>
        </w:rPr>
        <w:t>:</w:t>
      </w:r>
    </w:p>
    <w:p w:rsidR="009902FB" w:rsidRPr="00A03A57" w:rsidRDefault="004863CF" w:rsidP="004863CF">
      <w:pPr>
        <w:autoSpaceDE w:val="0"/>
        <w:autoSpaceDN w:val="0"/>
        <w:adjustRightInd w:val="0"/>
        <w:ind w:firstLine="708"/>
        <w:jc w:val="both"/>
        <w:rPr>
          <w:sz w:val="28"/>
          <w:szCs w:val="28"/>
          <w:lang w:val="ro-RO"/>
        </w:rPr>
      </w:pPr>
      <w:r w:rsidRPr="00A03A57">
        <w:rPr>
          <w:sz w:val="28"/>
          <w:szCs w:val="28"/>
          <w:lang w:val="ro-RO"/>
        </w:rPr>
        <w:t xml:space="preserve">1) </w:t>
      </w:r>
      <w:r w:rsidR="009B37E5" w:rsidRPr="00A03A57">
        <w:rPr>
          <w:sz w:val="28"/>
          <w:szCs w:val="28"/>
          <w:lang w:val="ro-RO"/>
        </w:rPr>
        <w:t>apariţia sau suspiciunea privind prezenţa anumitor boli</w:t>
      </w:r>
      <w:r w:rsidRPr="00A03A57">
        <w:rPr>
          <w:sz w:val="28"/>
          <w:szCs w:val="28"/>
          <w:lang w:val="ro-RO"/>
        </w:rPr>
        <w:t xml:space="preserve"> menţionate în anexa nr. 3 la Hotărîrea de Guvern nr. 239 din 26 martie 2009</w:t>
      </w:r>
      <w:r w:rsidR="009B37E5" w:rsidRPr="00A03A57">
        <w:rPr>
          <w:sz w:val="28"/>
          <w:szCs w:val="28"/>
          <w:lang w:val="ro-RO"/>
        </w:rPr>
        <w:t xml:space="preserve"> sau creşterea mortalităţii</w:t>
      </w:r>
      <w:r w:rsidRPr="00A03A57">
        <w:rPr>
          <w:sz w:val="28"/>
          <w:szCs w:val="28"/>
          <w:lang w:val="ro-RO"/>
        </w:rPr>
        <w:t>;</w:t>
      </w:r>
    </w:p>
    <w:p w:rsidR="006A3CB4" w:rsidRPr="00A03A57" w:rsidRDefault="006A3CB4" w:rsidP="006A3CB4">
      <w:pPr>
        <w:autoSpaceDE w:val="0"/>
        <w:autoSpaceDN w:val="0"/>
        <w:adjustRightInd w:val="0"/>
        <w:ind w:firstLine="708"/>
        <w:jc w:val="both"/>
        <w:rPr>
          <w:sz w:val="28"/>
          <w:szCs w:val="28"/>
          <w:lang w:val="ro-RO"/>
        </w:rPr>
      </w:pPr>
      <w:r w:rsidRPr="00A03A57">
        <w:rPr>
          <w:sz w:val="28"/>
          <w:szCs w:val="28"/>
          <w:lang w:val="ro-RO"/>
        </w:rPr>
        <w:t>2) eradicarea bolii (bolilor) enumerate în anexa nr. 3 la Hotărîrea de Guvern nr. 239 din 26 martie 2009 nu a fost finalizată cu succes în ferma de carantină și unitățile de carantină vizate nu au fost curățate și dezinfectate; și</w:t>
      </w:r>
    </w:p>
    <w:p w:rsidR="004863CF" w:rsidRPr="00A03A57" w:rsidRDefault="006A3CB4" w:rsidP="004863CF">
      <w:pPr>
        <w:autoSpaceDE w:val="0"/>
        <w:autoSpaceDN w:val="0"/>
        <w:adjustRightInd w:val="0"/>
        <w:ind w:firstLine="708"/>
        <w:jc w:val="both"/>
        <w:rPr>
          <w:sz w:val="28"/>
          <w:szCs w:val="28"/>
          <w:lang w:val="ro-RO"/>
        </w:rPr>
      </w:pPr>
      <w:r w:rsidRPr="00A03A57">
        <w:rPr>
          <w:sz w:val="28"/>
          <w:szCs w:val="28"/>
          <w:lang w:val="ro-RO"/>
        </w:rPr>
        <w:t>3</w:t>
      </w:r>
      <w:r w:rsidR="004863CF" w:rsidRPr="00A03A57">
        <w:rPr>
          <w:sz w:val="28"/>
          <w:szCs w:val="28"/>
          <w:lang w:val="ro-RO"/>
        </w:rPr>
        <w:t>) în cazul în care un nou examen desfăşurat corespunzător confirmă prezenţa unei infecţii cu</w:t>
      </w:r>
      <w:r w:rsidRPr="00A03A57">
        <w:rPr>
          <w:sz w:val="28"/>
          <w:szCs w:val="28"/>
          <w:lang w:val="ro-RO"/>
        </w:rPr>
        <w:t xml:space="preserve"> germeni enumărați în anexa nr. 3 la Hotărîrea d</w:t>
      </w:r>
      <w:r w:rsidR="00915C27" w:rsidRPr="00A03A57">
        <w:rPr>
          <w:sz w:val="28"/>
          <w:szCs w:val="28"/>
          <w:lang w:val="ro-RO"/>
        </w:rPr>
        <w:t>e Guvern nr. 239/</w:t>
      </w:r>
      <w:r w:rsidRPr="00A03A57">
        <w:rPr>
          <w:sz w:val="28"/>
          <w:szCs w:val="28"/>
          <w:lang w:val="ro-RO"/>
        </w:rPr>
        <w:t>2009.</w:t>
      </w:r>
    </w:p>
    <w:p w:rsidR="006A3CB4" w:rsidRPr="00A03A57" w:rsidRDefault="006A3CB4" w:rsidP="004863CF">
      <w:pPr>
        <w:autoSpaceDE w:val="0"/>
        <w:autoSpaceDN w:val="0"/>
        <w:adjustRightInd w:val="0"/>
        <w:ind w:firstLine="708"/>
        <w:jc w:val="both"/>
        <w:rPr>
          <w:sz w:val="28"/>
          <w:szCs w:val="28"/>
          <w:lang w:val="ro-RO"/>
        </w:rPr>
      </w:pPr>
      <w:r w:rsidRPr="00A03A57">
        <w:rPr>
          <w:sz w:val="28"/>
          <w:szCs w:val="28"/>
          <w:lang w:val="ro-RO"/>
        </w:rPr>
        <w:t>1</w:t>
      </w:r>
      <w:r w:rsidR="003F7194" w:rsidRPr="00A03A57">
        <w:rPr>
          <w:sz w:val="28"/>
          <w:szCs w:val="28"/>
          <w:lang w:val="ro-RO"/>
        </w:rPr>
        <w:t>2</w:t>
      </w:r>
      <w:r w:rsidRPr="00A03A57">
        <w:rPr>
          <w:sz w:val="28"/>
          <w:szCs w:val="28"/>
          <w:lang w:val="ro-RO"/>
        </w:rPr>
        <w:t>. Suspendarea, retragerea şi restabilirea autorizaţiei sanitar-veterinare se efectuează conform prevederilor alin. (3)-(6) ale art. 17 din</w:t>
      </w:r>
      <w:r w:rsidR="00337E61" w:rsidRPr="00A03A57">
        <w:rPr>
          <w:sz w:val="28"/>
          <w:szCs w:val="28"/>
          <w:lang w:val="ro-RO"/>
        </w:rPr>
        <w:t xml:space="preserve"> Legea nr. 235/</w:t>
      </w:r>
      <w:r w:rsidRPr="00A03A57">
        <w:rPr>
          <w:sz w:val="28"/>
          <w:szCs w:val="28"/>
          <w:lang w:val="ro-RO"/>
        </w:rPr>
        <w:t>2006 cu privire la principiile de bază de reglementare a activităţii de întreprinzător.</w:t>
      </w:r>
    </w:p>
    <w:p w:rsidR="009902FB" w:rsidRPr="00A03A57" w:rsidRDefault="009902FB" w:rsidP="00E148F1">
      <w:pPr>
        <w:autoSpaceDE w:val="0"/>
        <w:autoSpaceDN w:val="0"/>
        <w:adjustRightInd w:val="0"/>
        <w:ind w:firstLine="708"/>
        <w:jc w:val="both"/>
        <w:rPr>
          <w:b/>
          <w:sz w:val="28"/>
          <w:szCs w:val="28"/>
          <w:lang w:val="ro-RO"/>
        </w:rPr>
      </w:pPr>
    </w:p>
    <w:p w:rsidR="003F7194" w:rsidRPr="00A03A57" w:rsidRDefault="003F7194" w:rsidP="003F7194">
      <w:pPr>
        <w:autoSpaceDE w:val="0"/>
        <w:autoSpaceDN w:val="0"/>
        <w:adjustRightInd w:val="0"/>
        <w:jc w:val="center"/>
        <w:rPr>
          <w:b/>
          <w:sz w:val="28"/>
          <w:szCs w:val="28"/>
          <w:lang w:val="ro-RO"/>
        </w:rPr>
      </w:pPr>
      <w:r w:rsidRPr="00A03A57">
        <w:rPr>
          <w:b/>
          <w:sz w:val="28"/>
          <w:szCs w:val="28"/>
          <w:lang w:val="ro-RO"/>
        </w:rPr>
        <w:t>Secțiunea 4</w:t>
      </w:r>
    </w:p>
    <w:p w:rsidR="009902FB" w:rsidRPr="00A03A57" w:rsidRDefault="003F7194" w:rsidP="003F7194">
      <w:pPr>
        <w:autoSpaceDE w:val="0"/>
        <w:autoSpaceDN w:val="0"/>
        <w:adjustRightInd w:val="0"/>
        <w:jc w:val="center"/>
        <w:rPr>
          <w:b/>
          <w:sz w:val="28"/>
          <w:szCs w:val="28"/>
          <w:lang w:val="ro-RO"/>
        </w:rPr>
      </w:pPr>
      <w:r w:rsidRPr="00A03A57">
        <w:rPr>
          <w:b/>
          <w:sz w:val="28"/>
          <w:szCs w:val="28"/>
          <w:lang w:val="ro-RO"/>
        </w:rPr>
        <w:t xml:space="preserve">Cerințe la transport </w:t>
      </w:r>
    </w:p>
    <w:p w:rsidR="007C3677" w:rsidRPr="00A03A57" w:rsidRDefault="007C3677" w:rsidP="003F7194">
      <w:pPr>
        <w:autoSpaceDE w:val="0"/>
        <w:autoSpaceDN w:val="0"/>
        <w:adjustRightInd w:val="0"/>
        <w:jc w:val="center"/>
        <w:rPr>
          <w:b/>
          <w:sz w:val="28"/>
          <w:szCs w:val="28"/>
          <w:lang w:val="ro-RO"/>
        </w:rPr>
      </w:pPr>
    </w:p>
    <w:p w:rsidR="007865AE" w:rsidRPr="00A03A57" w:rsidRDefault="003F7194" w:rsidP="000214E7">
      <w:pPr>
        <w:autoSpaceDE w:val="0"/>
        <w:autoSpaceDN w:val="0"/>
        <w:adjustRightInd w:val="0"/>
        <w:jc w:val="both"/>
        <w:rPr>
          <w:sz w:val="28"/>
          <w:szCs w:val="28"/>
          <w:lang w:val="ro-RO"/>
        </w:rPr>
      </w:pPr>
      <w:r w:rsidRPr="00A03A57">
        <w:rPr>
          <w:b/>
          <w:sz w:val="28"/>
          <w:szCs w:val="28"/>
          <w:lang w:val="ro-RO"/>
        </w:rPr>
        <w:tab/>
      </w:r>
      <w:r w:rsidRPr="00A03A57">
        <w:rPr>
          <w:sz w:val="28"/>
          <w:szCs w:val="28"/>
          <w:lang w:val="ro-RO"/>
        </w:rPr>
        <w:t>13.</w:t>
      </w:r>
      <w:r w:rsidR="00177042" w:rsidRPr="00A03A57">
        <w:rPr>
          <w:sz w:val="28"/>
          <w:szCs w:val="28"/>
          <w:lang w:val="ro-RO"/>
        </w:rPr>
        <w:t xml:space="preserve"> </w:t>
      </w:r>
      <w:r w:rsidR="007B0616" w:rsidRPr="00A03A57">
        <w:rPr>
          <w:sz w:val="28"/>
          <w:szCs w:val="28"/>
          <w:lang w:val="ro-RO"/>
        </w:rPr>
        <w:t>A</w:t>
      </w:r>
      <w:r w:rsidR="00177042" w:rsidRPr="00A03A57">
        <w:rPr>
          <w:sz w:val="28"/>
          <w:szCs w:val="28"/>
          <w:lang w:val="ro-RO"/>
        </w:rPr>
        <w:t xml:space="preserve">nimalelor de acvacultură </w:t>
      </w:r>
      <w:r w:rsidR="007B0616" w:rsidRPr="00A03A57">
        <w:rPr>
          <w:sz w:val="28"/>
          <w:szCs w:val="28"/>
          <w:lang w:val="ro-RO"/>
        </w:rPr>
        <w:t>importate vor fi plasate în carantină într-o fermă sau într-un centru de carantină autorizat</w:t>
      </w:r>
      <w:r w:rsidR="00915C27" w:rsidRPr="00A03A57">
        <w:rPr>
          <w:sz w:val="28"/>
          <w:szCs w:val="28"/>
          <w:lang w:val="ro-RO"/>
        </w:rPr>
        <w:t xml:space="preserve"> sanitar veterinar</w:t>
      </w:r>
      <w:r w:rsidR="007865AE" w:rsidRPr="00A03A57">
        <w:rPr>
          <w:sz w:val="28"/>
          <w:szCs w:val="28"/>
          <w:lang w:val="ro-RO"/>
        </w:rPr>
        <w:t>.</w:t>
      </w:r>
    </w:p>
    <w:p w:rsidR="007865AE" w:rsidRPr="00A03A57" w:rsidRDefault="007865AE" w:rsidP="007865AE">
      <w:pPr>
        <w:autoSpaceDE w:val="0"/>
        <w:autoSpaceDN w:val="0"/>
        <w:adjustRightInd w:val="0"/>
        <w:ind w:firstLine="708"/>
        <w:jc w:val="both"/>
        <w:rPr>
          <w:sz w:val="28"/>
          <w:szCs w:val="28"/>
          <w:lang w:val="ro-RO"/>
        </w:rPr>
      </w:pPr>
      <w:r w:rsidRPr="00A03A57">
        <w:rPr>
          <w:sz w:val="28"/>
          <w:szCs w:val="28"/>
          <w:lang w:val="ro-RO"/>
        </w:rPr>
        <w:t>14. Vehiculele folosit</w:t>
      </w:r>
      <w:r w:rsidR="00630CF3">
        <w:rPr>
          <w:sz w:val="28"/>
          <w:szCs w:val="28"/>
          <w:lang w:val="ro-RO"/>
        </w:rPr>
        <w:t>e pentru transportarea animalelor de acvacultură</w:t>
      </w:r>
      <w:r w:rsidRPr="00A03A57">
        <w:rPr>
          <w:sz w:val="28"/>
          <w:szCs w:val="28"/>
          <w:lang w:val="ro-RO"/>
        </w:rPr>
        <w:t xml:space="preserve"> trebuie să fie sigilate de către autorităţile competente</w:t>
      </w:r>
      <w:bookmarkStart w:id="0" w:name="_GoBack"/>
      <w:bookmarkEnd w:id="0"/>
      <w:r w:rsidRPr="00A03A57">
        <w:rPr>
          <w:sz w:val="28"/>
          <w:szCs w:val="28"/>
          <w:lang w:val="ro-RO"/>
        </w:rPr>
        <w:t xml:space="preserve"> cu  sigilii inviolabile.</w:t>
      </w:r>
    </w:p>
    <w:p w:rsidR="007865AE" w:rsidRPr="00A03A57" w:rsidRDefault="007865AE" w:rsidP="000214E7">
      <w:pPr>
        <w:autoSpaceDE w:val="0"/>
        <w:autoSpaceDN w:val="0"/>
        <w:adjustRightInd w:val="0"/>
        <w:ind w:firstLine="708"/>
        <w:jc w:val="both"/>
        <w:rPr>
          <w:sz w:val="28"/>
          <w:szCs w:val="28"/>
          <w:lang w:val="ro-RO"/>
        </w:rPr>
      </w:pPr>
      <w:r w:rsidRPr="00A03A57">
        <w:rPr>
          <w:sz w:val="28"/>
          <w:szCs w:val="28"/>
          <w:lang w:val="ro-RO"/>
        </w:rPr>
        <w:t xml:space="preserve">15. Importatorii sau reprezentanţii acestora trebuie să aibă o confirmare scrisă de persoana responsabilă de </w:t>
      </w:r>
      <w:r w:rsidR="000214E7" w:rsidRPr="00A03A57">
        <w:rPr>
          <w:sz w:val="28"/>
          <w:szCs w:val="28"/>
          <w:lang w:val="ro-RO"/>
        </w:rPr>
        <w:t>exploatația</w:t>
      </w:r>
      <w:r w:rsidRPr="00A03A57">
        <w:rPr>
          <w:sz w:val="28"/>
          <w:szCs w:val="28"/>
          <w:lang w:val="ro-RO"/>
        </w:rPr>
        <w:t xml:space="preserve"> sau de centrul de carantină, care certifică faptul că animalele vor fi acceptate în carantină.</w:t>
      </w:r>
    </w:p>
    <w:p w:rsidR="007865AE" w:rsidRPr="00A03A57" w:rsidRDefault="007865AE" w:rsidP="007865AE">
      <w:pPr>
        <w:autoSpaceDE w:val="0"/>
        <w:autoSpaceDN w:val="0"/>
        <w:adjustRightInd w:val="0"/>
        <w:ind w:firstLine="708"/>
        <w:jc w:val="both"/>
        <w:rPr>
          <w:sz w:val="28"/>
          <w:szCs w:val="28"/>
          <w:lang w:val="ro-RO"/>
        </w:rPr>
      </w:pPr>
      <w:r w:rsidRPr="00A03A57">
        <w:rPr>
          <w:sz w:val="28"/>
          <w:szCs w:val="28"/>
          <w:lang w:val="ro-RO"/>
        </w:rPr>
        <w:t>Confirmarea trebuie să indice clar numele, adresa şi numărul de autorizare ale exploatației sau ale centrului de carantină</w:t>
      </w:r>
      <w:r w:rsidR="00EA0320" w:rsidRPr="00A03A57">
        <w:rPr>
          <w:sz w:val="28"/>
          <w:szCs w:val="28"/>
          <w:lang w:val="ro-RO"/>
        </w:rPr>
        <w:t>, în limba oficială sau în una din limbile oficiale ale statului expeditor şi în limba oficială sau în una din limbile oficiale ale statului destinatar sau de traducerea autentificată a acestuia</w:t>
      </w:r>
      <w:r w:rsidRPr="00A03A57">
        <w:rPr>
          <w:sz w:val="28"/>
          <w:szCs w:val="28"/>
          <w:lang w:val="ro-RO"/>
        </w:rPr>
        <w:t xml:space="preserve"> şi să ajungă la postul de control vamal înainte de sosirea transportului la acel punct sau să fie prezentată de către importator ori de către reprezentantul acestuia înainte ca animalele de acvacultură să fi trecut prin punctul de control de la frontieră.</w:t>
      </w:r>
    </w:p>
    <w:p w:rsidR="003F7194" w:rsidRPr="00A03A57" w:rsidRDefault="007B0616" w:rsidP="000214E7">
      <w:pPr>
        <w:autoSpaceDE w:val="0"/>
        <w:autoSpaceDN w:val="0"/>
        <w:adjustRightInd w:val="0"/>
        <w:ind w:firstLine="708"/>
        <w:jc w:val="both"/>
        <w:rPr>
          <w:sz w:val="28"/>
          <w:szCs w:val="28"/>
          <w:lang w:val="ro-RO"/>
        </w:rPr>
      </w:pPr>
      <w:r w:rsidRPr="00A03A57">
        <w:rPr>
          <w:sz w:val="28"/>
          <w:szCs w:val="28"/>
          <w:lang w:val="ro-RO"/>
        </w:rPr>
        <w:t xml:space="preserve"> </w:t>
      </w:r>
      <w:r w:rsidR="000214E7" w:rsidRPr="00A03A57">
        <w:rPr>
          <w:sz w:val="28"/>
          <w:szCs w:val="28"/>
          <w:lang w:val="ro-RO"/>
        </w:rPr>
        <w:t>16. În timpul supravegherii transportării animalelor de acvacultură de la trecerea postului de control din punctul de trecere a frontierei pînă la exploatația sau centrul de carantină autorizat</w:t>
      </w:r>
      <w:r w:rsidR="00915C27" w:rsidRPr="00A03A57">
        <w:rPr>
          <w:sz w:val="28"/>
          <w:szCs w:val="28"/>
          <w:lang w:val="ro-RO"/>
        </w:rPr>
        <w:t xml:space="preserve"> sanitar veterinar</w:t>
      </w:r>
      <w:r w:rsidR="000214E7" w:rsidRPr="00A03A57">
        <w:rPr>
          <w:sz w:val="28"/>
          <w:szCs w:val="28"/>
          <w:lang w:val="ro-RO"/>
        </w:rPr>
        <w:t xml:space="preserve"> se impun următoarele schimburi de informaţii:</w:t>
      </w:r>
    </w:p>
    <w:p w:rsidR="000214E7" w:rsidRPr="00A03A57" w:rsidRDefault="000214E7" w:rsidP="000214E7">
      <w:pPr>
        <w:autoSpaceDE w:val="0"/>
        <w:autoSpaceDN w:val="0"/>
        <w:adjustRightInd w:val="0"/>
        <w:ind w:firstLine="708"/>
        <w:jc w:val="both"/>
        <w:rPr>
          <w:sz w:val="28"/>
          <w:szCs w:val="28"/>
          <w:lang w:val="ro-RO"/>
        </w:rPr>
      </w:pPr>
      <w:r w:rsidRPr="00A03A57">
        <w:rPr>
          <w:sz w:val="28"/>
          <w:szCs w:val="28"/>
          <w:lang w:val="ro-RO"/>
        </w:rPr>
        <w:t>1) medicul veterinar oficial al postului de control sanitar-veterinar organizat în cadrul postului vamal înştiinţează</w:t>
      </w:r>
      <w:r w:rsidR="0049008C" w:rsidRPr="00A03A57">
        <w:rPr>
          <w:sz w:val="28"/>
          <w:szCs w:val="28"/>
          <w:lang w:val="ro-RO"/>
        </w:rPr>
        <w:t>,</w:t>
      </w:r>
      <w:r w:rsidRPr="00A03A57">
        <w:rPr>
          <w:sz w:val="28"/>
          <w:szCs w:val="28"/>
          <w:lang w:val="ro-RO"/>
        </w:rPr>
        <w:t xml:space="preserve"> </w:t>
      </w:r>
      <w:r w:rsidR="0049008C" w:rsidRPr="00A03A57">
        <w:rPr>
          <w:sz w:val="28"/>
          <w:szCs w:val="28"/>
          <w:lang w:val="ro-RO"/>
        </w:rPr>
        <w:t xml:space="preserve">în termen de o zi lucrătoare de la data sosirii lotului, </w:t>
      </w:r>
      <w:r w:rsidRPr="00A03A57">
        <w:rPr>
          <w:sz w:val="28"/>
          <w:szCs w:val="28"/>
          <w:lang w:val="ro-RO"/>
        </w:rPr>
        <w:t>autoritatea competentă responsabilă de exploatația sau d</w:t>
      </w:r>
      <w:r w:rsidR="00915C27" w:rsidRPr="00A03A57">
        <w:rPr>
          <w:sz w:val="28"/>
          <w:szCs w:val="28"/>
          <w:lang w:val="ro-RO"/>
        </w:rPr>
        <w:t>e centrul de carantină</w:t>
      </w:r>
      <w:r w:rsidRPr="00A03A57">
        <w:rPr>
          <w:sz w:val="28"/>
          <w:szCs w:val="28"/>
          <w:lang w:val="ro-RO"/>
        </w:rPr>
        <w:t xml:space="preserve"> privind locul de </w:t>
      </w:r>
      <w:r w:rsidR="007C3677" w:rsidRPr="00A03A57">
        <w:rPr>
          <w:sz w:val="28"/>
          <w:szCs w:val="28"/>
          <w:lang w:val="ro-RO"/>
        </w:rPr>
        <w:t>destinație</w:t>
      </w:r>
      <w:r w:rsidRPr="00A03A57">
        <w:rPr>
          <w:sz w:val="28"/>
          <w:szCs w:val="28"/>
          <w:lang w:val="ro-RO"/>
        </w:rPr>
        <w:t xml:space="preserve"> al transportului, locul de plecare şi locul de destinaţie al </w:t>
      </w:r>
      <w:r w:rsidR="007C3677" w:rsidRPr="00A03A57">
        <w:rPr>
          <w:sz w:val="28"/>
          <w:szCs w:val="28"/>
          <w:lang w:val="ro-RO"/>
        </w:rPr>
        <w:t>animalelor de acvacultură</w:t>
      </w:r>
      <w:r w:rsidRPr="00A03A57">
        <w:rPr>
          <w:sz w:val="28"/>
          <w:szCs w:val="28"/>
          <w:lang w:val="ro-RO"/>
        </w:rPr>
        <w:t>;</w:t>
      </w:r>
    </w:p>
    <w:p w:rsidR="004302AE" w:rsidRPr="00A03A57" w:rsidRDefault="004302AE" w:rsidP="000214E7">
      <w:pPr>
        <w:autoSpaceDE w:val="0"/>
        <w:autoSpaceDN w:val="0"/>
        <w:adjustRightInd w:val="0"/>
        <w:ind w:firstLine="708"/>
        <w:jc w:val="both"/>
        <w:rPr>
          <w:sz w:val="28"/>
          <w:szCs w:val="28"/>
          <w:lang w:val="ro-RO"/>
        </w:rPr>
      </w:pPr>
      <w:r w:rsidRPr="00A03A57">
        <w:rPr>
          <w:sz w:val="28"/>
          <w:szCs w:val="28"/>
          <w:lang w:val="ro-RO"/>
        </w:rPr>
        <w:t xml:space="preserve">2) persoana responsabilă de exploatație sau </w:t>
      </w:r>
      <w:r w:rsidR="00915C27" w:rsidRPr="00A03A57">
        <w:rPr>
          <w:sz w:val="28"/>
          <w:szCs w:val="28"/>
          <w:lang w:val="ro-RO"/>
        </w:rPr>
        <w:t>de centrul de carantină</w:t>
      </w:r>
      <w:r w:rsidRPr="00A03A57">
        <w:rPr>
          <w:sz w:val="28"/>
          <w:szCs w:val="28"/>
          <w:lang w:val="ro-RO"/>
        </w:rPr>
        <w:t xml:space="preserve"> înştiinţează medicul veterinar oficial responsabil de exploatație sau d</w:t>
      </w:r>
      <w:r w:rsidR="00915C27" w:rsidRPr="00A03A57">
        <w:rPr>
          <w:sz w:val="28"/>
          <w:szCs w:val="28"/>
          <w:lang w:val="ro-RO"/>
        </w:rPr>
        <w:t xml:space="preserve">e centrul de carantină </w:t>
      </w:r>
      <w:r w:rsidRPr="00A03A57">
        <w:rPr>
          <w:sz w:val="28"/>
          <w:szCs w:val="28"/>
          <w:lang w:val="ro-RO"/>
        </w:rPr>
        <w:t>din locul de destinaţie cu privire la sosirea transportului şi destinaţia acestuia în termen de o zi lucrătoare de la data de sosire a transportului la unitatea sau centrul de carantină;</w:t>
      </w:r>
    </w:p>
    <w:p w:rsidR="0049008C" w:rsidRPr="00A03A57" w:rsidRDefault="0049008C" w:rsidP="000214E7">
      <w:pPr>
        <w:autoSpaceDE w:val="0"/>
        <w:autoSpaceDN w:val="0"/>
        <w:adjustRightInd w:val="0"/>
        <w:ind w:firstLine="708"/>
        <w:jc w:val="both"/>
        <w:rPr>
          <w:sz w:val="28"/>
          <w:szCs w:val="28"/>
          <w:lang w:val="ro-RO"/>
        </w:rPr>
      </w:pPr>
      <w:r w:rsidRPr="00A03A57">
        <w:rPr>
          <w:sz w:val="28"/>
          <w:szCs w:val="28"/>
          <w:lang w:val="ro-RO"/>
        </w:rPr>
        <w:t xml:space="preserve">3) în termen de trei zile de la sosirea transportului la </w:t>
      </w:r>
      <w:r w:rsidR="007C3677" w:rsidRPr="00A03A57">
        <w:rPr>
          <w:sz w:val="28"/>
          <w:szCs w:val="28"/>
          <w:lang w:val="ro-RO"/>
        </w:rPr>
        <w:t>exploatația</w:t>
      </w:r>
      <w:r w:rsidRPr="00A03A57">
        <w:rPr>
          <w:sz w:val="28"/>
          <w:szCs w:val="28"/>
          <w:lang w:val="ro-RO"/>
        </w:rPr>
        <w:t xml:space="preserve"> sau centrul de carantină, medicul veterinar oficial responsabil de unitatea sau d</w:t>
      </w:r>
      <w:r w:rsidR="00915C27" w:rsidRPr="00A03A57">
        <w:rPr>
          <w:sz w:val="28"/>
          <w:szCs w:val="28"/>
          <w:lang w:val="ro-RO"/>
        </w:rPr>
        <w:t>e centrul de carantină</w:t>
      </w:r>
      <w:r w:rsidRPr="00A03A57">
        <w:rPr>
          <w:sz w:val="28"/>
          <w:szCs w:val="28"/>
          <w:lang w:val="ro-RO"/>
        </w:rPr>
        <w:t xml:space="preserve"> din locul de destinaţie al transportului înştiinţează medicul veterinar oficial responsabil de controlul sanitar-veterinar de la frontieră, care a anunţat livrarea transportului, că transportul a ajuns la destinaţie;</w:t>
      </w:r>
    </w:p>
    <w:p w:rsidR="004302AE" w:rsidRPr="00A03A57" w:rsidRDefault="007C3677" w:rsidP="000214E7">
      <w:pPr>
        <w:autoSpaceDE w:val="0"/>
        <w:autoSpaceDN w:val="0"/>
        <w:adjustRightInd w:val="0"/>
        <w:ind w:firstLine="708"/>
        <w:jc w:val="both"/>
        <w:rPr>
          <w:sz w:val="28"/>
          <w:szCs w:val="28"/>
          <w:lang w:val="ro-RO"/>
        </w:rPr>
      </w:pPr>
      <w:r w:rsidRPr="00A03A57">
        <w:rPr>
          <w:sz w:val="28"/>
          <w:szCs w:val="28"/>
          <w:lang w:val="ro-RO"/>
        </w:rPr>
        <w:t xml:space="preserve">4) în cazul în care postul de control sanitar-veterinar organizat în cadrul postului vamal primește confirmarea că animalele de acvacultură declarate ca fiind destinate unității sau </w:t>
      </w:r>
      <w:r w:rsidR="00915C27" w:rsidRPr="00A03A57">
        <w:rPr>
          <w:sz w:val="28"/>
          <w:szCs w:val="28"/>
          <w:lang w:val="ro-RO"/>
        </w:rPr>
        <w:t xml:space="preserve">centrului de carantină </w:t>
      </w:r>
      <w:r w:rsidRPr="00A03A57">
        <w:rPr>
          <w:sz w:val="28"/>
          <w:szCs w:val="28"/>
          <w:lang w:val="ro-RO"/>
        </w:rPr>
        <w:t>nu au ajuns în trei zile lucrătoare de la data estimată a sosirii transportului la unitatea sau centrul de carantină, Agenţia ia măsurile necesare față de persoana responsabilă de transport, pentru a identifica locul aflării lotului și din ce cauză nu au ajuns la exploatația sau centrul de carantină în termenele stabilite.</w:t>
      </w:r>
    </w:p>
    <w:p w:rsidR="007C3677" w:rsidRPr="00A03A57" w:rsidRDefault="007C3677" w:rsidP="007C3677">
      <w:pPr>
        <w:autoSpaceDE w:val="0"/>
        <w:autoSpaceDN w:val="0"/>
        <w:adjustRightInd w:val="0"/>
        <w:jc w:val="both"/>
        <w:rPr>
          <w:sz w:val="28"/>
          <w:szCs w:val="28"/>
          <w:lang w:val="ro-RO"/>
        </w:rPr>
      </w:pPr>
    </w:p>
    <w:p w:rsidR="00DB4957" w:rsidRPr="00A03A57" w:rsidRDefault="00DB4957" w:rsidP="007C3677">
      <w:pPr>
        <w:autoSpaceDE w:val="0"/>
        <w:autoSpaceDN w:val="0"/>
        <w:adjustRightInd w:val="0"/>
        <w:jc w:val="center"/>
        <w:rPr>
          <w:b/>
          <w:sz w:val="28"/>
          <w:szCs w:val="28"/>
          <w:lang w:val="ro-RO"/>
        </w:rPr>
      </w:pPr>
    </w:p>
    <w:p w:rsidR="00DB4957" w:rsidRPr="00A03A57" w:rsidRDefault="00DB4957" w:rsidP="007C3677">
      <w:pPr>
        <w:autoSpaceDE w:val="0"/>
        <w:autoSpaceDN w:val="0"/>
        <w:adjustRightInd w:val="0"/>
        <w:jc w:val="center"/>
        <w:rPr>
          <w:b/>
          <w:sz w:val="28"/>
          <w:szCs w:val="28"/>
          <w:lang w:val="ro-RO"/>
        </w:rPr>
      </w:pPr>
    </w:p>
    <w:p w:rsidR="007C3677" w:rsidRPr="00A03A57" w:rsidRDefault="007C3677" w:rsidP="007C3677">
      <w:pPr>
        <w:autoSpaceDE w:val="0"/>
        <w:autoSpaceDN w:val="0"/>
        <w:adjustRightInd w:val="0"/>
        <w:jc w:val="center"/>
        <w:rPr>
          <w:b/>
          <w:sz w:val="28"/>
          <w:szCs w:val="28"/>
          <w:lang w:val="ro-RO"/>
        </w:rPr>
      </w:pPr>
      <w:r w:rsidRPr="00A03A57">
        <w:rPr>
          <w:b/>
          <w:sz w:val="28"/>
          <w:szCs w:val="28"/>
          <w:lang w:val="ro-RO"/>
        </w:rPr>
        <w:t>Secțiunea 5</w:t>
      </w:r>
    </w:p>
    <w:p w:rsidR="007C3677" w:rsidRPr="00A03A57" w:rsidRDefault="007C3677" w:rsidP="007C3677">
      <w:pPr>
        <w:autoSpaceDE w:val="0"/>
        <w:autoSpaceDN w:val="0"/>
        <w:adjustRightInd w:val="0"/>
        <w:jc w:val="center"/>
        <w:rPr>
          <w:b/>
          <w:sz w:val="28"/>
          <w:szCs w:val="28"/>
          <w:lang w:val="ro-RO"/>
        </w:rPr>
      </w:pPr>
      <w:r w:rsidRPr="00A03A57">
        <w:rPr>
          <w:b/>
          <w:sz w:val="28"/>
          <w:szCs w:val="28"/>
          <w:lang w:val="ro-RO"/>
        </w:rPr>
        <w:t>Examinarea, prelevarea probelor şi testele</w:t>
      </w:r>
    </w:p>
    <w:p w:rsidR="007C3677" w:rsidRPr="00A03A57" w:rsidRDefault="007C3677" w:rsidP="007C3677">
      <w:pPr>
        <w:autoSpaceDE w:val="0"/>
        <w:autoSpaceDN w:val="0"/>
        <w:adjustRightInd w:val="0"/>
        <w:jc w:val="center"/>
        <w:rPr>
          <w:b/>
          <w:sz w:val="28"/>
          <w:szCs w:val="28"/>
          <w:lang w:val="ro-RO"/>
        </w:rPr>
      </w:pPr>
      <w:r w:rsidRPr="00A03A57">
        <w:rPr>
          <w:b/>
          <w:sz w:val="28"/>
          <w:szCs w:val="28"/>
          <w:lang w:val="ro-RO"/>
        </w:rPr>
        <w:t>efectuate în perioada de carantină</w:t>
      </w:r>
    </w:p>
    <w:p w:rsidR="007C3677" w:rsidRPr="00A03A57" w:rsidRDefault="007C3677" w:rsidP="007C3677">
      <w:pPr>
        <w:autoSpaceDE w:val="0"/>
        <w:autoSpaceDN w:val="0"/>
        <w:adjustRightInd w:val="0"/>
        <w:rPr>
          <w:b/>
          <w:sz w:val="28"/>
          <w:szCs w:val="28"/>
          <w:lang w:val="ro-RO"/>
        </w:rPr>
      </w:pPr>
    </w:p>
    <w:p w:rsidR="007C3677" w:rsidRPr="00A03A57" w:rsidRDefault="007C3677" w:rsidP="0066585E">
      <w:pPr>
        <w:autoSpaceDE w:val="0"/>
        <w:autoSpaceDN w:val="0"/>
        <w:adjustRightInd w:val="0"/>
        <w:jc w:val="both"/>
        <w:rPr>
          <w:sz w:val="28"/>
          <w:szCs w:val="28"/>
          <w:lang w:val="ro-RO"/>
        </w:rPr>
      </w:pPr>
      <w:r w:rsidRPr="00A03A57">
        <w:rPr>
          <w:b/>
          <w:sz w:val="28"/>
          <w:szCs w:val="28"/>
          <w:lang w:val="ro-RO"/>
        </w:rPr>
        <w:tab/>
      </w:r>
      <w:r w:rsidR="0066585E" w:rsidRPr="00A03A57">
        <w:rPr>
          <w:sz w:val="28"/>
          <w:szCs w:val="28"/>
          <w:lang w:val="ro-RO"/>
        </w:rPr>
        <w:t xml:space="preserve">17. </w:t>
      </w:r>
      <w:r w:rsidRPr="00A03A57">
        <w:rPr>
          <w:sz w:val="28"/>
          <w:szCs w:val="28"/>
          <w:lang w:val="ro-RO"/>
        </w:rPr>
        <w:t>Examinarea, prelevarea probelor şi procedurile de testare, stabilite</w:t>
      </w:r>
      <w:r w:rsidR="00A03A57">
        <w:rPr>
          <w:sz w:val="28"/>
          <w:szCs w:val="28"/>
          <w:lang w:val="ro-RO"/>
        </w:rPr>
        <w:t xml:space="preserve"> la pct.18-20 din</w:t>
      </w:r>
      <w:r w:rsidRPr="00A03A57">
        <w:rPr>
          <w:sz w:val="28"/>
          <w:szCs w:val="28"/>
          <w:lang w:val="ro-RO"/>
        </w:rPr>
        <w:t xml:space="preserve"> anexa nr. </w:t>
      </w:r>
      <w:r w:rsidR="00A03A57">
        <w:rPr>
          <w:sz w:val="28"/>
          <w:szCs w:val="28"/>
          <w:lang w:val="ro-RO"/>
        </w:rPr>
        <w:t>1</w:t>
      </w:r>
      <w:r w:rsidRPr="00A03A57">
        <w:rPr>
          <w:sz w:val="28"/>
          <w:szCs w:val="28"/>
          <w:lang w:val="ro-RO"/>
        </w:rPr>
        <w:t xml:space="preserve"> la prezenta Normă, se efectuează după sosirea </w:t>
      </w:r>
      <w:r w:rsidR="0066585E" w:rsidRPr="00A03A57">
        <w:rPr>
          <w:sz w:val="28"/>
          <w:szCs w:val="28"/>
          <w:lang w:val="ro-RO"/>
        </w:rPr>
        <w:t>animalelor de acvacultură</w:t>
      </w:r>
      <w:r w:rsidRPr="00A03A57">
        <w:rPr>
          <w:sz w:val="28"/>
          <w:szCs w:val="28"/>
          <w:lang w:val="ro-RO"/>
        </w:rPr>
        <w:t xml:space="preserve"> în</w:t>
      </w:r>
      <w:r w:rsidR="0066585E" w:rsidRPr="00A03A57">
        <w:rPr>
          <w:sz w:val="28"/>
          <w:szCs w:val="28"/>
          <w:lang w:val="ro-RO"/>
        </w:rPr>
        <w:t xml:space="preserve"> ferma de</w:t>
      </w:r>
      <w:r w:rsidRPr="00A03A57">
        <w:rPr>
          <w:sz w:val="28"/>
          <w:szCs w:val="28"/>
          <w:lang w:val="ro-RO"/>
        </w:rPr>
        <w:t xml:space="preserve"> carantină.</w:t>
      </w:r>
    </w:p>
    <w:p w:rsidR="008566EA" w:rsidRPr="00A03A57" w:rsidRDefault="008566EA" w:rsidP="008566EA">
      <w:pPr>
        <w:autoSpaceDE w:val="0"/>
        <w:autoSpaceDN w:val="0"/>
        <w:adjustRightInd w:val="0"/>
        <w:jc w:val="both"/>
        <w:rPr>
          <w:sz w:val="28"/>
          <w:szCs w:val="28"/>
          <w:lang w:val="ro-RO"/>
        </w:rPr>
      </w:pPr>
      <w:r w:rsidRPr="00A03A57">
        <w:rPr>
          <w:sz w:val="28"/>
          <w:szCs w:val="28"/>
          <w:lang w:val="ro-RO"/>
        </w:rPr>
        <w:tab/>
        <w:t>În acest scop urmează a fi folosite animale de acvacultură santinelă</w:t>
      </w:r>
      <w:r w:rsidR="000000EE" w:rsidRPr="00A03A57">
        <w:rPr>
          <w:sz w:val="28"/>
          <w:szCs w:val="28"/>
          <w:lang w:val="ro-RO"/>
        </w:rPr>
        <w:t>, cu excepția cazului în care sî</w:t>
      </w:r>
      <w:r w:rsidRPr="00A03A57">
        <w:rPr>
          <w:sz w:val="28"/>
          <w:szCs w:val="28"/>
          <w:lang w:val="ro-RO"/>
        </w:rPr>
        <w:t xml:space="preserve">nt supuse carantinei specii sensibile la infecția cu </w:t>
      </w:r>
      <w:r w:rsidRPr="00A03A57">
        <w:rPr>
          <w:i/>
          <w:sz w:val="28"/>
          <w:szCs w:val="28"/>
          <w:lang w:val="ro-RO"/>
        </w:rPr>
        <w:t>Marteilia refringens</w:t>
      </w:r>
      <w:r w:rsidRPr="00A03A57">
        <w:rPr>
          <w:sz w:val="28"/>
          <w:szCs w:val="28"/>
          <w:lang w:val="ro-RO"/>
        </w:rPr>
        <w:t>.</w:t>
      </w:r>
    </w:p>
    <w:p w:rsidR="006834BC" w:rsidRPr="00A03A57" w:rsidRDefault="006834BC" w:rsidP="006834BC">
      <w:pPr>
        <w:autoSpaceDE w:val="0"/>
        <w:autoSpaceDN w:val="0"/>
        <w:adjustRightInd w:val="0"/>
        <w:jc w:val="both"/>
        <w:rPr>
          <w:sz w:val="28"/>
          <w:szCs w:val="28"/>
          <w:lang w:val="ro-RO"/>
        </w:rPr>
      </w:pPr>
      <w:r w:rsidRPr="00A03A57">
        <w:rPr>
          <w:sz w:val="28"/>
          <w:szCs w:val="28"/>
          <w:lang w:val="ro-RO"/>
        </w:rPr>
        <w:tab/>
        <w:t>Agenția stabilește numărul de animale de acvacultură santinelă care urmează a fi folosite, ținând cont de:</w:t>
      </w:r>
    </w:p>
    <w:p w:rsidR="006834BC" w:rsidRPr="00A03A57" w:rsidRDefault="006834BC" w:rsidP="006834BC">
      <w:pPr>
        <w:autoSpaceDE w:val="0"/>
        <w:autoSpaceDN w:val="0"/>
        <w:adjustRightInd w:val="0"/>
        <w:ind w:firstLine="708"/>
        <w:jc w:val="both"/>
        <w:rPr>
          <w:sz w:val="28"/>
          <w:szCs w:val="28"/>
          <w:lang w:val="ro-RO"/>
        </w:rPr>
      </w:pPr>
      <w:r w:rsidRPr="00A03A57">
        <w:rPr>
          <w:sz w:val="28"/>
          <w:szCs w:val="28"/>
          <w:lang w:val="ro-RO"/>
        </w:rPr>
        <w:t>1) numărul de animale de acvacultură păstrate;</w:t>
      </w:r>
    </w:p>
    <w:p w:rsidR="006834BC" w:rsidRPr="00A03A57" w:rsidRDefault="006834BC" w:rsidP="006834BC">
      <w:pPr>
        <w:autoSpaceDE w:val="0"/>
        <w:autoSpaceDN w:val="0"/>
        <w:adjustRightInd w:val="0"/>
        <w:ind w:firstLine="708"/>
        <w:jc w:val="both"/>
        <w:rPr>
          <w:sz w:val="28"/>
          <w:szCs w:val="28"/>
          <w:lang w:val="ro-RO"/>
        </w:rPr>
      </w:pPr>
      <w:r w:rsidRPr="00A03A57">
        <w:rPr>
          <w:sz w:val="28"/>
          <w:szCs w:val="28"/>
          <w:lang w:val="ro-RO"/>
        </w:rPr>
        <w:t>2) dimensiunea exploatației de carantină; și</w:t>
      </w:r>
    </w:p>
    <w:p w:rsidR="006834BC" w:rsidRPr="00A03A57" w:rsidRDefault="006834BC" w:rsidP="006834BC">
      <w:pPr>
        <w:autoSpaceDE w:val="0"/>
        <w:autoSpaceDN w:val="0"/>
        <w:adjustRightInd w:val="0"/>
        <w:ind w:firstLine="708"/>
        <w:jc w:val="both"/>
        <w:rPr>
          <w:sz w:val="28"/>
          <w:szCs w:val="28"/>
          <w:lang w:val="ro-RO"/>
        </w:rPr>
      </w:pPr>
      <w:r w:rsidRPr="00A03A57">
        <w:rPr>
          <w:sz w:val="28"/>
          <w:szCs w:val="28"/>
          <w:lang w:val="ro-RO"/>
        </w:rPr>
        <w:t>3) caracteristicile bolii (bolilor) enumerate și ale speciilor vizate</w:t>
      </w:r>
      <w:r w:rsidRPr="00A03A57">
        <w:rPr>
          <w:sz w:val="28"/>
          <w:szCs w:val="28"/>
          <w:lang w:val="en-US"/>
        </w:rPr>
        <w:t xml:space="preserve"> </w:t>
      </w:r>
      <w:r w:rsidRPr="00A03A57">
        <w:rPr>
          <w:sz w:val="28"/>
          <w:szCs w:val="28"/>
          <w:lang w:val="ro-RO"/>
        </w:rPr>
        <w:t xml:space="preserve">în anexa nr. 3 la Hotărîrea de Guvern nr. </w:t>
      </w:r>
      <w:r w:rsidR="00F74944" w:rsidRPr="00A03A57">
        <w:rPr>
          <w:sz w:val="28"/>
          <w:szCs w:val="28"/>
          <w:lang w:val="ro-RO"/>
        </w:rPr>
        <w:t>239/</w:t>
      </w:r>
      <w:r w:rsidRPr="00A03A57">
        <w:rPr>
          <w:sz w:val="28"/>
          <w:szCs w:val="28"/>
          <w:lang w:val="ro-RO"/>
        </w:rPr>
        <w:t>2009.</w:t>
      </w:r>
    </w:p>
    <w:p w:rsidR="006834BC" w:rsidRPr="00A03A57" w:rsidRDefault="006834BC" w:rsidP="006834BC">
      <w:pPr>
        <w:autoSpaceDE w:val="0"/>
        <w:autoSpaceDN w:val="0"/>
        <w:adjustRightInd w:val="0"/>
        <w:ind w:firstLine="708"/>
        <w:jc w:val="both"/>
        <w:rPr>
          <w:sz w:val="28"/>
          <w:szCs w:val="28"/>
          <w:lang w:val="ro-RO"/>
        </w:rPr>
      </w:pPr>
      <w:r w:rsidRPr="00A03A57">
        <w:rPr>
          <w:sz w:val="28"/>
          <w:szCs w:val="28"/>
          <w:lang w:val="ro-RO"/>
        </w:rPr>
        <w:t xml:space="preserve">18. Animalele de acvacultură santinelă </w:t>
      </w:r>
      <w:r w:rsidR="007E2DFC" w:rsidRPr="00A03A57">
        <w:rPr>
          <w:sz w:val="28"/>
          <w:szCs w:val="28"/>
          <w:lang w:val="ro-RO"/>
        </w:rPr>
        <w:t xml:space="preserve">sunt </w:t>
      </w:r>
      <w:r w:rsidRPr="00A03A57">
        <w:rPr>
          <w:sz w:val="28"/>
          <w:szCs w:val="28"/>
          <w:lang w:val="ro-RO"/>
        </w:rPr>
        <w:t xml:space="preserve">folosite pentru examinare, prelevare de probe şi testări </w:t>
      </w:r>
      <w:r w:rsidR="007E2DFC" w:rsidRPr="00A03A57">
        <w:rPr>
          <w:sz w:val="28"/>
          <w:szCs w:val="28"/>
          <w:lang w:val="ro-RO"/>
        </w:rPr>
        <w:t>decît în cazul în care:</w:t>
      </w:r>
    </w:p>
    <w:p w:rsidR="006834BC" w:rsidRPr="00A03A57" w:rsidRDefault="006834BC" w:rsidP="006834BC">
      <w:pPr>
        <w:autoSpaceDE w:val="0"/>
        <w:autoSpaceDN w:val="0"/>
        <w:adjustRightInd w:val="0"/>
        <w:ind w:firstLine="708"/>
        <w:jc w:val="both"/>
        <w:rPr>
          <w:sz w:val="28"/>
          <w:szCs w:val="28"/>
          <w:lang w:val="ro-RO"/>
        </w:rPr>
      </w:pPr>
      <w:r w:rsidRPr="00A03A57">
        <w:rPr>
          <w:sz w:val="28"/>
          <w:szCs w:val="28"/>
          <w:lang w:val="ro-RO"/>
        </w:rPr>
        <w:t>1) provin din specii sensibile la boala</w:t>
      </w:r>
      <w:r w:rsidR="007E2DFC" w:rsidRPr="00A03A57">
        <w:rPr>
          <w:sz w:val="28"/>
          <w:szCs w:val="28"/>
          <w:lang w:val="ro-RO"/>
        </w:rPr>
        <w:t xml:space="preserve">/ </w:t>
      </w:r>
      <w:r w:rsidRPr="00A03A57">
        <w:rPr>
          <w:sz w:val="28"/>
          <w:szCs w:val="28"/>
          <w:lang w:val="ro-RO"/>
        </w:rPr>
        <w:t>bolile enumerate în</w:t>
      </w:r>
      <w:r w:rsidRPr="00A03A57">
        <w:rPr>
          <w:sz w:val="28"/>
          <w:szCs w:val="28"/>
          <w:lang w:val="en-US"/>
        </w:rPr>
        <w:t xml:space="preserve"> </w:t>
      </w:r>
      <w:r w:rsidRPr="00A03A57">
        <w:rPr>
          <w:sz w:val="28"/>
          <w:szCs w:val="28"/>
          <w:lang w:val="ro-RO"/>
        </w:rPr>
        <w:t>anexa nr. 3 la</w:t>
      </w:r>
      <w:r w:rsidR="00F74944" w:rsidRPr="00A03A57">
        <w:rPr>
          <w:sz w:val="28"/>
          <w:szCs w:val="28"/>
          <w:lang w:val="ro-RO"/>
        </w:rPr>
        <w:t xml:space="preserve"> Hotărîrea de Guvern nr. 239/</w:t>
      </w:r>
      <w:r w:rsidRPr="00A03A57">
        <w:rPr>
          <w:sz w:val="28"/>
          <w:szCs w:val="28"/>
          <w:lang w:val="ro-RO"/>
        </w:rPr>
        <w:t>2009 și se află, dacă este posibil, ținând cont de condițiile lor de viață, într-unul din stadiile lor de dezvoltare cele mai sensibile;</w:t>
      </w:r>
    </w:p>
    <w:p w:rsidR="007E2DFC" w:rsidRPr="00A03A57" w:rsidRDefault="006834BC" w:rsidP="006834BC">
      <w:pPr>
        <w:autoSpaceDE w:val="0"/>
        <w:autoSpaceDN w:val="0"/>
        <w:adjustRightInd w:val="0"/>
        <w:ind w:firstLine="708"/>
        <w:jc w:val="both"/>
        <w:rPr>
          <w:sz w:val="28"/>
          <w:szCs w:val="28"/>
          <w:lang w:val="ro-RO"/>
        </w:rPr>
      </w:pPr>
      <w:r w:rsidRPr="00A03A57">
        <w:rPr>
          <w:sz w:val="28"/>
          <w:szCs w:val="28"/>
          <w:lang w:val="ro-RO"/>
        </w:rPr>
        <w:t>2) provin din zone sau compartimente declarate indemne de boală</w:t>
      </w:r>
      <w:r w:rsidR="007E2DFC" w:rsidRPr="00A03A57">
        <w:rPr>
          <w:sz w:val="28"/>
          <w:szCs w:val="28"/>
          <w:lang w:val="ro-RO"/>
        </w:rPr>
        <w:t xml:space="preserve">, în conformitate cu </w:t>
      </w:r>
      <w:r w:rsidRPr="00A03A57">
        <w:rPr>
          <w:sz w:val="28"/>
          <w:szCs w:val="28"/>
          <w:lang w:val="ro-RO"/>
        </w:rPr>
        <w:t xml:space="preserve"> </w:t>
      </w:r>
      <w:r w:rsidR="007E2DFC" w:rsidRPr="00A03A57">
        <w:rPr>
          <w:sz w:val="28"/>
          <w:szCs w:val="28"/>
          <w:lang w:val="ro-RO"/>
        </w:rPr>
        <w:t>prevederile Hotărîrii d</w:t>
      </w:r>
      <w:r w:rsidR="00F74944" w:rsidRPr="00A03A57">
        <w:rPr>
          <w:sz w:val="28"/>
          <w:szCs w:val="28"/>
          <w:lang w:val="ro-RO"/>
        </w:rPr>
        <w:t>e Guvern nr. 239/</w:t>
      </w:r>
      <w:r w:rsidR="007E2DFC" w:rsidRPr="00A03A57">
        <w:rPr>
          <w:sz w:val="28"/>
          <w:szCs w:val="28"/>
          <w:lang w:val="ro-RO"/>
        </w:rPr>
        <w:t xml:space="preserve"> 2009</w:t>
      </w:r>
      <w:r w:rsidRPr="00A03A57">
        <w:rPr>
          <w:sz w:val="28"/>
          <w:szCs w:val="28"/>
          <w:lang w:val="ro-RO"/>
        </w:rPr>
        <w:t>;</w:t>
      </w:r>
    </w:p>
    <w:p w:rsidR="0034341A" w:rsidRPr="00A03A57" w:rsidRDefault="007E2DFC" w:rsidP="006834BC">
      <w:pPr>
        <w:autoSpaceDE w:val="0"/>
        <w:autoSpaceDN w:val="0"/>
        <w:adjustRightInd w:val="0"/>
        <w:ind w:firstLine="708"/>
        <w:jc w:val="both"/>
        <w:rPr>
          <w:sz w:val="28"/>
          <w:szCs w:val="28"/>
          <w:lang w:val="ro-RO"/>
        </w:rPr>
      </w:pPr>
      <w:r w:rsidRPr="00A03A57">
        <w:rPr>
          <w:sz w:val="28"/>
          <w:szCs w:val="28"/>
          <w:lang w:val="ro-RO"/>
        </w:rPr>
        <w:t>3</w:t>
      </w:r>
      <w:r w:rsidR="006834BC" w:rsidRPr="00A03A57">
        <w:rPr>
          <w:sz w:val="28"/>
          <w:szCs w:val="28"/>
          <w:lang w:val="ro-RO"/>
        </w:rPr>
        <w:t>) nu sunt vaccinate împotriva bolii (bolilor) enumerate în</w:t>
      </w:r>
      <w:r w:rsidRPr="00A03A57">
        <w:rPr>
          <w:sz w:val="28"/>
          <w:szCs w:val="28"/>
          <w:lang w:val="ro-RO"/>
        </w:rPr>
        <w:t xml:space="preserve"> anexa nr. 3 la Hotărîrea </w:t>
      </w:r>
      <w:r w:rsidR="00F74944" w:rsidRPr="00A03A57">
        <w:rPr>
          <w:sz w:val="28"/>
          <w:szCs w:val="28"/>
          <w:lang w:val="ro-RO"/>
        </w:rPr>
        <w:t>de Guvern nr. 239/</w:t>
      </w:r>
      <w:r w:rsidRPr="00A03A57">
        <w:rPr>
          <w:sz w:val="28"/>
          <w:szCs w:val="28"/>
          <w:lang w:val="ro-RO"/>
        </w:rPr>
        <w:t>2009</w:t>
      </w:r>
      <w:r w:rsidR="006834BC" w:rsidRPr="00A03A57">
        <w:rPr>
          <w:sz w:val="28"/>
          <w:szCs w:val="28"/>
          <w:lang w:val="ro-RO"/>
        </w:rPr>
        <w:t>;</w:t>
      </w:r>
    </w:p>
    <w:p w:rsidR="006834BC" w:rsidRPr="00A03A57" w:rsidRDefault="0034341A" w:rsidP="006834BC">
      <w:pPr>
        <w:autoSpaceDE w:val="0"/>
        <w:autoSpaceDN w:val="0"/>
        <w:adjustRightInd w:val="0"/>
        <w:ind w:firstLine="708"/>
        <w:jc w:val="both"/>
        <w:rPr>
          <w:sz w:val="28"/>
          <w:szCs w:val="28"/>
          <w:lang w:val="ro-RO"/>
        </w:rPr>
      </w:pPr>
      <w:r w:rsidRPr="00A03A57">
        <w:rPr>
          <w:sz w:val="28"/>
          <w:szCs w:val="28"/>
          <w:lang w:val="ro-RO"/>
        </w:rPr>
        <w:t>4</w:t>
      </w:r>
      <w:r w:rsidR="006834BC" w:rsidRPr="00A03A57">
        <w:rPr>
          <w:sz w:val="28"/>
          <w:szCs w:val="28"/>
          <w:lang w:val="ro-RO"/>
        </w:rPr>
        <w:t>)</w:t>
      </w:r>
      <w:r w:rsidR="007E2DFC" w:rsidRPr="00A03A57">
        <w:rPr>
          <w:sz w:val="28"/>
          <w:szCs w:val="28"/>
          <w:lang w:val="ro-RO"/>
        </w:rPr>
        <w:t xml:space="preserve"> s</w:t>
      </w:r>
      <w:r w:rsidR="002B75B9" w:rsidRPr="00A03A57">
        <w:rPr>
          <w:sz w:val="28"/>
          <w:szCs w:val="28"/>
          <w:lang w:val="ro-RO"/>
        </w:rPr>
        <w:t>î</w:t>
      </w:r>
      <w:r w:rsidR="007E2DFC" w:rsidRPr="00A03A57">
        <w:rPr>
          <w:sz w:val="28"/>
          <w:szCs w:val="28"/>
          <w:lang w:val="ro-RO"/>
        </w:rPr>
        <w:t>nt plasate în exploatația de carantină sau într-o unitate a</w:t>
      </w:r>
      <w:r w:rsidR="00F74944" w:rsidRPr="00A03A57">
        <w:rPr>
          <w:sz w:val="28"/>
          <w:szCs w:val="28"/>
          <w:lang w:val="ro-RO"/>
        </w:rPr>
        <w:t xml:space="preserve"> centrului de carantină </w:t>
      </w:r>
      <w:r w:rsidR="007E2DFC" w:rsidRPr="00A03A57">
        <w:rPr>
          <w:sz w:val="28"/>
          <w:szCs w:val="28"/>
          <w:lang w:val="ro-RO"/>
        </w:rPr>
        <w:t>înainte de a ajunge în spaţiul comun şi, pe cît posibil, să fie situate mai aproape de celelalte animale de acvacultură, astfel încît să existe contact între acestea şi animalele de acvacultură santinelă.</w:t>
      </w:r>
    </w:p>
    <w:p w:rsidR="0034341A" w:rsidRPr="00A03A57" w:rsidRDefault="0034341A" w:rsidP="006834BC">
      <w:pPr>
        <w:autoSpaceDE w:val="0"/>
        <w:autoSpaceDN w:val="0"/>
        <w:adjustRightInd w:val="0"/>
        <w:ind w:firstLine="708"/>
        <w:jc w:val="both"/>
        <w:rPr>
          <w:sz w:val="28"/>
          <w:szCs w:val="28"/>
          <w:lang w:val="ro-RO"/>
        </w:rPr>
      </w:pPr>
      <w:r w:rsidRPr="00A03A57">
        <w:rPr>
          <w:sz w:val="28"/>
          <w:szCs w:val="28"/>
          <w:lang w:val="ro-RO"/>
        </w:rPr>
        <w:t>19. Agenţia, prin intermediul autorităţilor sanitar-veterinare competente verifică condiţiile de carantină, cel puţin la începutul şi la sfîrşitul carantinei fiecărui lot, efectuînd inclusiv o examinare a înregistrărilor de decese şi o examinare clinică a animalelor de acvacultură din exploatația de cara</w:t>
      </w:r>
      <w:r w:rsidR="00F74944" w:rsidRPr="00A03A57">
        <w:rPr>
          <w:sz w:val="28"/>
          <w:szCs w:val="28"/>
          <w:lang w:val="ro-RO"/>
        </w:rPr>
        <w:t xml:space="preserve">ntină </w:t>
      </w:r>
      <w:r w:rsidRPr="00A03A57">
        <w:rPr>
          <w:sz w:val="28"/>
          <w:szCs w:val="28"/>
          <w:lang w:val="ro-RO"/>
        </w:rPr>
        <w:t xml:space="preserve">sau din fiecare unitate a </w:t>
      </w:r>
      <w:r w:rsidR="00F74944" w:rsidRPr="00A03A57">
        <w:rPr>
          <w:sz w:val="28"/>
          <w:szCs w:val="28"/>
          <w:lang w:val="ro-RO"/>
        </w:rPr>
        <w:t>centrului de carantină</w:t>
      </w:r>
      <w:r w:rsidRPr="00A03A57">
        <w:rPr>
          <w:sz w:val="28"/>
          <w:szCs w:val="28"/>
          <w:lang w:val="ro-RO"/>
        </w:rPr>
        <w:t>.</w:t>
      </w:r>
    </w:p>
    <w:p w:rsidR="00AA6AF8" w:rsidRPr="00A03A57" w:rsidRDefault="00843357" w:rsidP="00AA6AF8">
      <w:pPr>
        <w:autoSpaceDE w:val="0"/>
        <w:autoSpaceDN w:val="0"/>
        <w:adjustRightInd w:val="0"/>
        <w:ind w:firstLine="708"/>
        <w:jc w:val="both"/>
        <w:rPr>
          <w:sz w:val="28"/>
          <w:szCs w:val="28"/>
          <w:lang w:val="ro-RO"/>
        </w:rPr>
      </w:pPr>
      <w:r w:rsidRPr="00A03A57">
        <w:rPr>
          <w:sz w:val="28"/>
          <w:szCs w:val="28"/>
          <w:lang w:val="ro-RO"/>
        </w:rPr>
        <w:t>20</w:t>
      </w:r>
      <w:r w:rsidR="0066585E" w:rsidRPr="00A03A57">
        <w:rPr>
          <w:sz w:val="28"/>
          <w:szCs w:val="28"/>
          <w:lang w:val="ro-RO"/>
        </w:rPr>
        <w:t xml:space="preserve">. Dacă </w:t>
      </w:r>
      <w:r w:rsidR="00F74944" w:rsidRPr="00A03A57">
        <w:rPr>
          <w:sz w:val="28"/>
          <w:szCs w:val="28"/>
          <w:lang w:val="ro-RO"/>
        </w:rPr>
        <w:t xml:space="preserve">în ferma de carantină </w:t>
      </w:r>
      <w:r w:rsidR="0066585E" w:rsidRPr="00A03A57">
        <w:rPr>
          <w:sz w:val="28"/>
          <w:szCs w:val="28"/>
          <w:lang w:val="ro-RO"/>
        </w:rPr>
        <w:t>suspiciunea de boală, conform listei</w:t>
      </w:r>
      <w:r w:rsidR="00AA6AF8" w:rsidRPr="00A03A57">
        <w:rPr>
          <w:sz w:val="28"/>
          <w:szCs w:val="28"/>
          <w:lang w:val="ro-RO"/>
        </w:rPr>
        <w:t xml:space="preserve"> bolilor </w:t>
      </w:r>
      <w:r w:rsidR="00626064" w:rsidRPr="00A03A57">
        <w:rPr>
          <w:sz w:val="28"/>
          <w:szCs w:val="28"/>
          <w:lang w:val="ro-RO"/>
        </w:rPr>
        <w:t xml:space="preserve">enumerate </w:t>
      </w:r>
      <w:r w:rsidR="0066585E" w:rsidRPr="00A03A57">
        <w:rPr>
          <w:sz w:val="28"/>
          <w:szCs w:val="28"/>
          <w:lang w:val="ro-RO"/>
        </w:rPr>
        <w:t xml:space="preserve">în anexa nr. 3 la Hotărîrea </w:t>
      </w:r>
      <w:r w:rsidR="00F74944" w:rsidRPr="00A03A57">
        <w:rPr>
          <w:sz w:val="28"/>
          <w:szCs w:val="28"/>
          <w:lang w:val="ro-RO"/>
        </w:rPr>
        <w:t>de Guvern nr. 239/</w:t>
      </w:r>
      <w:r w:rsidR="0066585E" w:rsidRPr="00A03A57">
        <w:rPr>
          <w:sz w:val="28"/>
          <w:szCs w:val="28"/>
          <w:lang w:val="ro-RO"/>
        </w:rPr>
        <w:t>2009</w:t>
      </w:r>
      <w:r w:rsidR="00AA6AF8" w:rsidRPr="00A03A57">
        <w:rPr>
          <w:sz w:val="28"/>
          <w:szCs w:val="28"/>
          <w:lang w:val="ro-RO"/>
        </w:rPr>
        <w:t>,</w:t>
      </w:r>
      <w:r w:rsidR="0066585E" w:rsidRPr="00A03A57">
        <w:rPr>
          <w:sz w:val="28"/>
          <w:szCs w:val="28"/>
          <w:lang w:val="ro-RO"/>
        </w:rPr>
        <w:t xml:space="preserve"> este confirmată, se iau următoarele măsuri:</w:t>
      </w:r>
    </w:p>
    <w:p w:rsidR="009F03C9" w:rsidRPr="00A03A57" w:rsidRDefault="00AA6AF8" w:rsidP="00AA6AF8">
      <w:pPr>
        <w:autoSpaceDE w:val="0"/>
        <w:autoSpaceDN w:val="0"/>
        <w:adjustRightInd w:val="0"/>
        <w:ind w:firstLine="708"/>
        <w:jc w:val="both"/>
        <w:rPr>
          <w:sz w:val="28"/>
          <w:szCs w:val="28"/>
          <w:lang w:val="ro-RO"/>
        </w:rPr>
      </w:pPr>
      <w:r w:rsidRPr="00A03A57">
        <w:rPr>
          <w:sz w:val="28"/>
          <w:szCs w:val="28"/>
          <w:lang w:val="ro-RO"/>
        </w:rPr>
        <w:t>1) toate animalele de acvacultură</w:t>
      </w:r>
      <w:r w:rsidR="00AA083A" w:rsidRPr="00A03A57">
        <w:rPr>
          <w:sz w:val="28"/>
          <w:szCs w:val="28"/>
          <w:lang w:val="ro-RO"/>
        </w:rPr>
        <w:t xml:space="preserve"> </w:t>
      </w:r>
      <w:r w:rsidRPr="00A03A57">
        <w:rPr>
          <w:sz w:val="28"/>
          <w:szCs w:val="28"/>
          <w:lang w:val="ro-RO"/>
        </w:rPr>
        <w:t xml:space="preserve">din unitatea afectată a </w:t>
      </w:r>
      <w:r w:rsidR="00F74944" w:rsidRPr="00A03A57">
        <w:rPr>
          <w:sz w:val="28"/>
          <w:szCs w:val="28"/>
          <w:lang w:val="ro-RO"/>
        </w:rPr>
        <w:t>centrului de carantină</w:t>
      </w:r>
      <w:r w:rsidRPr="00A03A57">
        <w:rPr>
          <w:sz w:val="28"/>
          <w:szCs w:val="28"/>
          <w:lang w:val="ro-RO"/>
        </w:rPr>
        <w:t xml:space="preserve"> sînt ucise și distruse;</w:t>
      </w:r>
    </w:p>
    <w:p w:rsidR="00AA6AF8" w:rsidRPr="00A03A57" w:rsidRDefault="00AA6AF8" w:rsidP="00AA6AF8">
      <w:pPr>
        <w:autoSpaceDE w:val="0"/>
        <w:autoSpaceDN w:val="0"/>
        <w:adjustRightInd w:val="0"/>
        <w:ind w:firstLine="708"/>
        <w:jc w:val="both"/>
        <w:rPr>
          <w:sz w:val="28"/>
          <w:szCs w:val="28"/>
          <w:lang w:val="ro-RO"/>
        </w:rPr>
      </w:pPr>
      <w:r w:rsidRPr="00A03A57">
        <w:rPr>
          <w:sz w:val="28"/>
          <w:szCs w:val="28"/>
          <w:lang w:val="ro-RO"/>
        </w:rPr>
        <w:t>2) unitatea în cauză este curățată și dezinfectată;</w:t>
      </w:r>
    </w:p>
    <w:p w:rsidR="009F03C9" w:rsidRPr="00A03A57" w:rsidRDefault="009F03C9" w:rsidP="00AA6AF8">
      <w:pPr>
        <w:autoSpaceDE w:val="0"/>
        <w:autoSpaceDN w:val="0"/>
        <w:adjustRightInd w:val="0"/>
        <w:ind w:firstLine="708"/>
        <w:jc w:val="both"/>
        <w:rPr>
          <w:sz w:val="28"/>
          <w:szCs w:val="28"/>
          <w:lang w:val="ro-RO"/>
        </w:rPr>
      </w:pPr>
      <w:r w:rsidRPr="00A03A57">
        <w:rPr>
          <w:sz w:val="28"/>
          <w:szCs w:val="28"/>
          <w:lang w:val="ro-RO"/>
        </w:rPr>
        <w:t>3) niciun animal de acvacultură nu se introduce în unitatea de carantină autorizată decît după 15 de zile de la curăţarea şi dezinfectarea finală;</w:t>
      </w:r>
    </w:p>
    <w:p w:rsidR="009F03C9" w:rsidRPr="00A03A57" w:rsidRDefault="009F03C9" w:rsidP="009F03C9">
      <w:pPr>
        <w:autoSpaceDE w:val="0"/>
        <w:autoSpaceDN w:val="0"/>
        <w:adjustRightInd w:val="0"/>
        <w:ind w:firstLine="708"/>
        <w:jc w:val="both"/>
        <w:rPr>
          <w:sz w:val="28"/>
          <w:szCs w:val="28"/>
          <w:lang w:val="ro-RO"/>
        </w:rPr>
      </w:pPr>
      <w:r w:rsidRPr="00A03A57">
        <w:rPr>
          <w:sz w:val="28"/>
          <w:szCs w:val="28"/>
          <w:lang w:val="ro-RO"/>
        </w:rPr>
        <w:t xml:space="preserve">4) apa din unitățile de carantină </w:t>
      </w:r>
      <w:r w:rsidR="00646FB9" w:rsidRPr="00A03A57">
        <w:rPr>
          <w:sz w:val="28"/>
          <w:szCs w:val="28"/>
          <w:lang w:val="ro-RO"/>
        </w:rPr>
        <w:t xml:space="preserve"> </w:t>
      </w:r>
      <w:r w:rsidRPr="00A03A57">
        <w:rPr>
          <w:sz w:val="28"/>
          <w:szCs w:val="28"/>
          <w:lang w:val="ro-RO"/>
        </w:rPr>
        <w:t xml:space="preserve">este tratată în așa </w:t>
      </w:r>
      <w:r w:rsidR="00646FB9" w:rsidRPr="00A03A57">
        <w:rPr>
          <w:sz w:val="28"/>
          <w:szCs w:val="28"/>
          <w:lang w:val="ro-RO"/>
        </w:rPr>
        <w:t>mod</w:t>
      </w:r>
      <w:r w:rsidRPr="00A03A57">
        <w:rPr>
          <w:sz w:val="28"/>
          <w:szCs w:val="28"/>
          <w:lang w:val="ro-RO"/>
        </w:rPr>
        <w:t xml:space="preserve"> înc</w:t>
      </w:r>
      <w:r w:rsidR="00646FB9" w:rsidRPr="00A03A57">
        <w:rPr>
          <w:sz w:val="28"/>
          <w:szCs w:val="28"/>
          <w:lang w:val="ro-RO"/>
        </w:rPr>
        <w:t>î</w:t>
      </w:r>
      <w:r w:rsidRPr="00A03A57">
        <w:rPr>
          <w:sz w:val="28"/>
          <w:szCs w:val="28"/>
          <w:lang w:val="ro-RO"/>
        </w:rPr>
        <w:t>t s</w:t>
      </w:r>
      <w:r w:rsidR="00F74944" w:rsidRPr="00A03A57">
        <w:rPr>
          <w:sz w:val="28"/>
          <w:szCs w:val="28"/>
          <w:lang w:val="ro-RO"/>
        </w:rPr>
        <w:t>ă fie neutralizat</w:t>
      </w:r>
      <w:r w:rsidRPr="00A03A57">
        <w:rPr>
          <w:sz w:val="28"/>
          <w:szCs w:val="28"/>
          <w:lang w:val="ro-RO"/>
        </w:rPr>
        <w:t xml:space="preserve"> agentul </w:t>
      </w:r>
      <w:r w:rsidR="00806E14" w:rsidRPr="00A03A57">
        <w:rPr>
          <w:sz w:val="28"/>
          <w:szCs w:val="28"/>
          <w:lang w:val="ro-RO"/>
        </w:rPr>
        <w:t xml:space="preserve">patogen </w:t>
      </w:r>
      <w:r w:rsidRPr="00A03A57">
        <w:rPr>
          <w:sz w:val="28"/>
          <w:szCs w:val="28"/>
          <w:lang w:val="ro-RO"/>
        </w:rPr>
        <w:t>responsabil de boala sau bolile enumerate în</w:t>
      </w:r>
      <w:r w:rsidR="00806E14" w:rsidRPr="00A03A57">
        <w:rPr>
          <w:sz w:val="28"/>
          <w:szCs w:val="28"/>
          <w:lang w:val="en-US"/>
        </w:rPr>
        <w:t xml:space="preserve"> </w:t>
      </w:r>
      <w:r w:rsidR="00806E14" w:rsidRPr="00A03A57">
        <w:rPr>
          <w:sz w:val="28"/>
          <w:szCs w:val="28"/>
          <w:lang w:val="ro-RO"/>
        </w:rPr>
        <w:t xml:space="preserve">anexa nr. 3 la Hotărîrea </w:t>
      </w:r>
      <w:r w:rsidR="00F74944" w:rsidRPr="00A03A57">
        <w:rPr>
          <w:sz w:val="28"/>
          <w:szCs w:val="28"/>
          <w:lang w:val="ro-RO"/>
        </w:rPr>
        <w:t>de Guvern nr. 239/</w:t>
      </w:r>
      <w:r w:rsidR="00806E14" w:rsidRPr="00A03A57">
        <w:rPr>
          <w:sz w:val="28"/>
          <w:szCs w:val="28"/>
          <w:lang w:val="ro-RO"/>
        </w:rPr>
        <w:t>2009</w:t>
      </w:r>
      <w:r w:rsidRPr="00A03A57">
        <w:rPr>
          <w:sz w:val="28"/>
          <w:szCs w:val="28"/>
          <w:lang w:val="ro-RO"/>
        </w:rPr>
        <w:t xml:space="preserve"> cauză.</w:t>
      </w:r>
    </w:p>
    <w:p w:rsidR="000A68B4" w:rsidRPr="00A03A57" w:rsidRDefault="00843357" w:rsidP="000A68B4">
      <w:pPr>
        <w:autoSpaceDE w:val="0"/>
        <w:autoSpaceDN w:val="0"/>
        <w:adjustRightInd w:val="0"/>
        <w:ind w:firstLine="708"/>
        <w:jc w:val="both"/>
        <w:rPr>
          <w:sz w:val="28"/>
          <w:szCs w:val="28"/>
          <w:lang w:val="ro-RO"/>
        </w:rPr>
      </w:pPr>
      <w:r w:rsidRPr="00A03A57">
        <w:rPr>
          <w:sz w:val="28"/>
          <w:szCs w:val="28"/>
          <w:lang w:val="ro-RO"/>
        </w:rPr>
        <w:t>21</w:t>
      </w:r>
      <w:r w:rsidR="00626064" w:rsidRPr="00A03A57">
        <w:rPr>
          <w:sz w:val="28"/>
          <w:szCs w:val="28"/>
          <w:lang w:val="ro-RO"/>
        </w:rPr>
        <w:t xml:space="preserve">. Agenţia poate acorda, pe baza unei evaluări a riscurilor, derogări de </w:t>
      </w:r>
      <w:r w:rsidR="00F74944" w:rsidRPr="00A03A57">
        <w:rPr>
          <w:sz w:val="28"/>
          <w:szCs w:val="28"/>
          <w:lang w:val="ro-RO"/>
        </w:rPr>
        <w:t>la măsurile prevăzute la pct.</w:t>
      </w:r>
      <w:r w:rsidR="00626064" w:rsidRPr="00A03A57">
        <w:rPr>
          <w:sz w:val="28"/>
          <w:szCs w:val="28"/>
          <w:lang w:val="ro-RO"/>
        </w:rPr>
        <w:t xml:space="preserve"> </w:t>
      </w:r>
      <w:r w:rsidRPr="00A03A57">
        <w:rPr>
          <w:sz w:val="28"/>
          <w:szCs w:val="28"/>
          <w:lang w:val="ro-RO"/>
        </w:rPr>
        <w:t>20</w:t>
      </w:r>
      <w:r w:rsidR="00F74944" w:rsidRPr="00A03A57">
        <w:rPr>
          <w:sz w:val="28"/>
          <w:szCs w:val="28"/>
          <w:lang w:val="ro-RO"/>
        </w:rPr>
        <w:t xml:space="preserve"> subpct.</w:t>
      </w:r>
      <w:r w:rsidR="00626064" w:rsidRPr="00A03A57">
        <w:rPr>
          <w:sz w:val="28"/>
          <w:szCs w:val="28"/>
          <w:lang w:val="ro-RO"/>
        </w:rPr>
        <w:t xml:space="preserve"> 1), atît timp cît aceste derogări nu pun în pericol combaterea bolii.</w:t>
      </w:r>
    </w:p>
    <w:p w:rsidR="00815D08" w:rsidRPr="00A03A57" w:rsidRDefault="00815D08" w:rsidP="000A68B4">
      <w:pPr>
        <w:autoSpaceDE w:val="0"/>
        <w:autoSpaceDN w:val="0"/>
        <w:adjustRightInd w:val="0"/>
        <w:ind w:firstLine="708"/>
        <w:jc w:val="both"/>
        <w:rPr>
          <w:iCs/>
          <w:sz w:val="28"/>
          <w:szCs w:val="28"/>
          <w:lang w:val="ro-RO"/>
        </w:rPr>
      </w:pPr>
      <w:r w:rsidRPr="00A03A57">
        <w:rPr>
          <w:iCs/>
          <w:sz w:val="28"/>
          <w:szCs w:val="28"/>
          <w:lang w:val="ro-RO"/>
        </w:rPr>
        <w:t>2</w:t>
      </w:r>
      <w:r w:rsidR="00843357" w:rsidRPr="00A03A57">
        <w:rPr>
          <w:iCs/>
          <w:sz w:val="28"/>
          <w:szCs w:val="28"/>
          <w:lang w:val="ro-RO"/>
        </w:rPr>
        <w:t>2</w:t>
      </w:r>
      <w:r w:rsidRPr="00A03A57">
        <w:rPr>
          <w:iCs/>
          <w:sz w:val="28"/>
          <w:szCs w:val="28"/>
          <w:lang w:val="ro-RO"/>
        </w:rPr>
        <w:t>. Durata carantinei pentru animalele acvatice sălbatice din speciile sensibile la una sau mai multe dintre bolile enumerate în anexa nr. 3</w:t>
      </w:r>
      <w:r w:rsidRPr="00A03A57">
        <w:rPr>
          <w:sz w:val="28"/>
          <w:szCs w:val="28"/>
          <w:lang w:val="en-US"/>
        </w:rPr>
        <w:t xml:space="preserve"> </w:t>
      </w:r>
      <w:r w:rsidRPr="00A03A57">
        <w:rPr>
          <w:iCs/>
          <w:sz w:val="28"/>
          <w:szCs w:val="28"/>
          <w:lang w:val="ro-RO"/>
        </w:rPr>
        <w:t xml:space="preserve">la Hotărîrea </w:t>
      </w:r>
      <w:r w:rsidR="00F74944" w:rsidRPr="00A03A57">
        <w:rPr>
          <w:iCs/>
          <w:sz w:val="28"/>
          <w:szCs w:val="28"/>
          <w:lang w:val="ro-RO"/>
        </w:rPr>
        <w:t>de Guvern nr. 239/</w:t>
      </w:r>
      <w:r w:rsidRPr="00A03A57">
        <w:rPr>
          <w:iCs/>
          <w:sz w:val="28"/>
          <w:szCs w:val="28"/>
          <w:lang w:val="ro-RO"/>
        </w:rPr>
        <w:t>2009 constituie:</w:t>
      </w:r>
    </w:p>
    <w:p w:rsidR="00815D08" w:rsidRPr="00A03A57" w:rsidRDefault="00815D08" w:rsidP="00815D08">
      <w:pPr>
        <w:autoSpaceDE w:val="0"/>
        <w:autoSpaceDN w:val="0"/>
        <w:adjustRightInd w:val="0"/>
        <w:jc w:val="both"/>
        <w:rPr>
          <w:iCs/>
          <w:sz w:val="28"/>
          <w:szCs w:val="28"/>
          <w:lang w:val="ro-RO"/>
        </w:rPr>
      </w:pPr>
      <w:r w:rsidRPr="00A03A57">
        <w:rPr>
          <w:iCs/>
          <w:sz w:val="28"/>
          <w:szCs w:val="28"/>
          <w:lang w:val="ro-RO"/>
        </w:rPr>
        <w:tab/>
        <w:t>1) pentru pești</w:t>
      </w:r>
      <w:r w:rsidRPr="00A03A57">
        <w:rPr>
          <w:sz w:val="28"/>
          <w:szCs w:val="28"/>
          <w:lang w:val="en-US"/>
        </w:rPr>
        <w:t xml:space="preserve"> t</w:t>
      </w:r>
      <w:r w:rsidRPr="00A03A57">
        <w:rPr>
          <w:iCs/>
          <w:sz w:val="28"/>
          <w:szCs w:val="28"/>
          <w:lang w:val="ro-RO"/>
        </w:rPr>
        <w:t>imp de cel puțin 60 de zile;</w:t>
      </w:r>
    </w:p>
    <w:p w:rsidR="00815D08" w:rsidRPr="00A03A57" w:rsidRDefault="00815D08" w:rsidP="00815D08">
      <w:pPr>
        <w:autoSpaceDE w:val="0"/>
        <w:autoSpaceDN w:val="0"/>
        <w:adjustRightInd w:val="0"/>
        <w:jc w:val="both"/>
        <w:rPr>
          <w:iCs/>
          <w:sz w:val="28"/>
          <w:szCs w:val="28"/>
          <w:lang w:val="ro-RO"/>
        </w:rPr>
      </w:pPr>
      <w:r w:rsidRPr="00A03A57">
        <w:rPr>
          <w:iCs/>
          <w:sz w:val="28"/>
          <w:szCs w:val="28"/>
          <w:lang w:val="ro-RO"/>
        </w:rPr>
        <w:tab/>
        <w:t>2) pentru crustacee timp de cel puțin 40 de zile;</w:t>
      </w:r>
    </w:p>
    <w:p w:rsidR="00815D08" w:rsidRPr="00A03A57" w:rsidRDefault="00815D08" w:rsidP="008566EA">
      <w:pPr>
        <w:autoSpaceDE w:val="0"/>
        <w:autoSpaceDN w:val="0"/>
        <w:adjustRightInd w:val="0"/>
        <w:ind w:firstLine="708"/>
        <w:jc w:val="both"/>
        <w:rPr>
          <w:iCs/>
          <w:sz w:val="28"/>
          <w:szCs w:val="28"/>
          <w:lang w:val="ro-RO"/>
        </w:rPr>
      </w:pPr>
      <w:r w:rsidRPr="00A03A57">
        <w:rPr>
          <w:iCs/>
          <w:sz w:val="28"/>
          <w:szCs w:val="28"/>
          <w:lang w:val="ro-RO"/>
        </w:rPr>
        <w:t xml:space="preserve">3) </w:t>
      </w:r>
      <w:r w:rsidR="008566EA" w:rsidRPr="00A03A57">
        <w:rPr>
          <w:iCs/>
          <w:sz w:val="28"/>
          <w:szCs w:val="28"/>
          <w:lang w:val="ro-RO"/>
        </w:rPr>
        <w:t>pentru m</w:t>
      </w:r>
      <w:r w:rsidRPr="00A03A57">
        <w:rPr>
          <w:iCs/>
          <w:sz w:val="28"/>
          <w:szCs w:val="28"/>
          <w:lang w:val="ro-RO"/>
        </w:rPr>
        <w:t>oluște</w:t>
      </w:r>
      <w:r w:rsidR="008566EA" w:rsidRPr="00A03A57">
        <w:rPr>
          <w:iCs/>
          <w:sz w:val="28"/>
          <w:szCs w:val="28"/>
          <w:lang w:val="ro-RO"/>
        </w:rPr>
        <w:t xml:space="preserve"> </w:t>
      </w:r>
      <w:r w:rsidRPr="00A03A57">
        <w:rPr>
          <w:iCs/>
          <w:sz w:val="28"/>
          <w:szCs w:val="28"/>
          <w:lang w:val="ro-RO"/>
        </w:rPr>
        <w:t>timp de cel puțin 90</w:t>
      </w:r>
      <w:r w:rsidR="008566EA" w:rsidRPr="00A03A57">
        <w:rPr>
          <w:iCs/>
          <w:sz w:val="28"/>
          <w:szCs w:val="28"/>
          <w:lang w:val="ro-RO"/>
        </w:rPr>
        <w:t xml:space="preserve"> </w:t>
      </w:r>
      <w:r w:rsidRPr="00A03A57">
        <w:rPr>
          <w:iCs/>
          <w:sz w:val="28"/>
          <w:szCs w:val="28"/>
          <w:lang w:val="ro-RO"/>
        </w:rPr>
        <w:t>de zile.</w:t>
      </w:r>
    </w:p>
    <w:p w:rsidR="008566EA" w:rsidRPr="00A03A57" w:rsidRDefault="008566EA" w:rsidP="00843357">
      <w:pPr>
        <w:autoSpaceDE w:val="0"/>
        <w:autoSpaceDN w:val="0"/>
        <w:adjustRightInd w:val="0"/>
        <w:ind w:firstLine="708"/>
        <w:jc w:val="both"/>
        <w:rPr>
          <w:iCs/>
          <w:sz w:val="28"/>
          <w:szCs w:val="28"/>
          <w:lang w:val="ro-RO"/>
        </w:rPr>
      </w:pPr>
      <w:r w:rsidRPr="00A03A57">
        <w:rPr>
          <w:iCs/>
          <w:sz w:val="28"/>
          <w:szCs w:val="28"/>
          <w:lang w:val="ro-RO"/>
        </w:rPr>
        <w:t>2</w:t>
      </w:r>
      <w:r w:rsidR="00843357" w:rsidRPr="00A03A57">
        <w:rPr>
          <w:iCs/>
          <w:sz w:val="28"/>
          <w:szCs w:val="28"/>
          <w:lang w:val="ro-RO"/>
        </w:rPr>
        <w:t>3</w:t>
      </w:r>
      <w:r w:rsidRPr="00A03A57">
        <w:rPr>
          <w:iCs/>
          <w:sz w:val="28"/>
          <w:szCs w:val="28"/>
          <w:lang w:val="ro-RO"/>
        </w:rPr>
        <w:t xml:space="preserve">. </w:t>
      </w:r>
      <w:r w:rsidR="00F74944" w:rsidRPr="00A03A57">
        <w:rPr>
          <w:iCs/>
          <w:sz w:val="28"/>
          <w:szCs w:val="28"/>
          <w:lang w:val="ro-RO"/>
        </w:rPr>
        <w:t>Lista speciilor-vectori a animalelor</w:t>
      </w:r>
      <w:r w:rsidR="00A750D4" w:rsidRPr="00A03A57">
        <w:rPr>
          <w:iCs/>
          <w:sz w:val="28"/>
          <w:szCs w:val="28"/>
          <w:lang w:val="ro-RO"/>
        </w:rPr>
        <w:t xml:space="preserve"> de acvacultură şi condiţiile în care aceste specii sînt considerate vectori </w:t>
      </w:r>
      <w:r w:rsidR="00843357" w:rsidRPr="00A03A57">
        <w:rPr>
          <w:iCs/>
          <w:sz w:val="28"/>
          <w:szCs w:val="28"/>
          <w:lang w:val="ro-RO"/>
        </w:rPr>
        <w:t xml:space="preserve">este prevăzută în </w:t>
      </w:r>
      <w:r w:rsidR="00A750D4" w:rsidRPr="00A03A57">
        <w:rPr>
          <w:iCs/>
          <w:sz w:val="28"/>
          <w:szCs w:val="28"/>
          <w:lang w:val="ro-RO"/>
        </w:rPr>
        <w:t>anexa nr. 10</w:t>
      </w:r>
      <w:r w:rsidR="00843357" w:rsidRPr="00A03A57">
        <w:rPr>
          <w:sz w:val="28"/>
          <w:szCs w:val="28"/>
          <w:lang w:val="en-US"/>
        </w:rPr>
        <w:t xml:space="preserve"> la Hotărîrea de Guvern nr. </w:t>
      </w:r>
      <w:r w:rsidR="00F74944" w:rsidRPr="00A03A57">
        <w:rPr>
          <w:iCs/>
          <w:sz w:val="28"/>
          <w:szCs w:val="28"/>
          <w:lang w:val="ro-RO"/>
        </w:rPr>
        <w:t>1113/</w:t>
      </w:r>
      <w:r w:rsidR="00843357" w:rsidRPr="00A03A57">
        <w:rPr>
          <w:iCs/>
          <w:sz w:val="28"/>
          <w:szCs w:val="28"/>
          <w:lang w:val="ro-RO"/>
        </w:rPr>
        <w:t>2010.</w:t>
      </w:r>
    </w:p>
    <w:p w:rsidR="000A68B4" w:rsidRPr="00A03A57" w:rsidRDefault="00843357" w:rsidP="000A68B4">
      <w:pPr>
        <w:autoSpaceDE w:val="0"/>
        <w:autoSpaceDN w:val="0"/>
        <w:adjustRightInd w:val="0"/>
        <w:ind w:firstLine="708"/>
        <w:jc w:val="both"/>
        <w:rPr>
          <w:iCs/>
          <w:sz w:val="28"/>
          <w:szCs w:val="28"/>
          <w:lang w:val="ro-RO"/>
        </w:rPr>
      </w:pPr>
      <w:r w:rsidRPr="00A03A57">
        <w:rPr>
          <w:iCs/>
          <w:sz w:val="28"/>
          <w:szCs w:val="28"/>
          <w:lang w:val="ro-RO"/>
        </w:rPr>
        <w:t>24. Speciile-vectori sînt plasate în carantină timp de cel puțin 30 de zile.</w:t>
      </w:r>
      <w:r w:rsidR="00BF7421" w:rsidRPr="00A03A57">
        <w:rPr>
          <w:iCs/>
          <w:sz w:val="28"/>
          <w:szCs w:val="28"/>
          <w:lang w:val="ro-RO"/>
        </w:rPr>
        <w:t xml:space="preserve"> </w:t>
      </w:r>
      <w:r w:rsidRPr="00A03A57">
        <w:rPr>
          <w:iCs/>
          <w:sz w:val="28"/>
          <w:szCs w:val="28"/>
          <w:lang w:val="ro-RO"/>
        </w:rPr>
        <w:t xml:space="preserve">Apa din </w:t>
      </w:r>
      <w:r w:rsidR="00BF7421" w:rsidRPr="00A03A57">
        <w:rPr>
          <w:iCs/>
          <w:sz w:val="28"/>
          <w:szCs w:val="28"/>
          <w:lang w:val="ro-RO"/>
        </w:rPr>
        <w:t>exploatația</w:t>
      </w:r>
      <w:r w:rsidRPr="00A03A57">
        <w:rPr>
          <w:iCs/>
          <w:sz w:val="28"/>
          <w:szCs w:val="28"/>
          <w:lang w:val="ro-RO"/>
        </w:rPr>
        <w:t xml:space="preserve"> de carantină este schimbată cel puțin o dată pe zi.</w:t>
      </w:r>
    </w:p>
    <w:p w:rsidR="000A68B4" w:rsidRPr="00A03A57" w:rsidRDefault="000A68B4" w:rsidP="000A68B4">
      <w:pPr>
        <w:autoSpaceDE w:val="0"/>
        <w:autoSpaceDN w:val="0"/>
        <w:adjustRightInd w:val="0"/>
        <w:ind w:firstLine="708"/>
        <w:jc w:val="both"/>
        <w:rPr>
          <w:iCs/>
          <w:sz w:val="28"/>
          <w:szCs w:val="28"/>
          <w:lang w:val="ro-RO"/>
        </w:rPr>
      </w:pPr>
      <w:r w:rsidRPr="00A03A57">
        <w:rPr>
          <w:iCs/>
          <w:sz w:val="28"/>
          <w:szCs w:val="28"/>
          <w:lang w:val="ro-RO"/>
        </w:rPr>
        <w:t>25. Animalele de acvacultură din exploatația sau centrul de caran</w:t>
      </w:r>
      <w:r w:rsidR="00F74944" w:rsidRPr="00A03A57">
        <w:rPr>
          <w:iCs/>
          <w:sz w:val="28"/>
          <w:szCs w:val="28"/>
          <w:lang w:val="ro-RO"/>
        </w:rPr>
        <w:t xml:space="preserve">tină </w:t>
      </w:r>
      <w:r w:rsidRPr="00A03A57">
        <w:rPr>
          <w:iCs/>
          <w:sz w:val="28"/>
          <w:szCs w:val="28"/>
          <w:lang w:val="ro-RO"/>
        </w:rPr>
        <w:t>se eliberează din carantină pe baza unei indicaţii scrise de un medic veterinar oficial.</w:t>
      </w:r>
    </w:p>
    <w:p w:rsidR="00815D08" w:rsidRPr="00A03A57" w:rsidRDefault="00815D08" w:rsidP="00D2135E">
      <w:pPr>
        <w:autoSpaceDE w:val="0"/>
        <w:autoSpaceDN w:val="0"/>
        <w:adjustRightInd w:val="0"/>
        <w:jc w:val="both"/>
        <w:rPr>
          <w:iCs/>
          <w:sz w:val="28"/>
          <w:szCs w:val="28"/>
          <w:lang w:val="ro-RO"/>
        </w:rPr>
      </w:pPr>
    </w:p>
    <w:p w:rsidR="00A03A57" w:rsidRDefault="00A03A57">
      <w:pPr>
        <w:rPr>
          <w:iCs/>
          <w:color w:val="000000" w:themeColor="text1"/>
          <w:sz w:val="28"/>
          <w:szCs w:val="28"/>
          <w:lang w:val="ro-RO"/>
        </w:rPr>
      </w:pPr>
      <w:r>
        <w:rPr>
          <w:iCs/>
          <w:color w:val="000000" w:themeColor="text1"/>
          <w:sz w:val="28"/>
          <w:szCs w:val="28"/>
          <w:lang w:val="ro-RO"/>
        </w:rPr>
        <w:br w:type="page"/>
      </w:r>
    </w:p>
    <w:p w:rsidR="001C1668" w:rsidRPr="00A03A57" w:rsidRDefault="001C1668" w:rsidP="00A03A57">
      <w:pPr>
        <w:rPr>
          <w:iCs/>
          <w:color w:val="000000" w:themeColor="text1"/>
          <w:sz w:val="28"/>
          <w:szCs w:val="28"/>
          <w:lang w:val="ro-RO"/>
        </w:rPr>
      </w:pPr>
    </w:p>
    <w:p w:rsidR="00183D40" w:rsidRPr="00A03A57" w:rsidRDefault="00183D40" w:rsidP="00C539A2">
      <w:pPr>
        <w:autoSpaceDE w:val="0"/>
        <w:autoSpaceDN w:val="0"/>
        <w:adjustRightInd w:val="0"/>
        <w:ind w:left="4956" w:firstLine="708"/>
        <w:jc w:val="right"/>
        <w:rPr>
          <w:iCs/>
          <w:color w:val="000000" w:themeColor="text1"/>
          <w:sz w:val="28"/>
          <w:szCs w:val="28"/>
          <w:lang w:val="ro-RO"/>
        </w:rPr>
      </w:pPr>
      <w:r w:rsidRPr="00A03A57">
        <w:rPr>
          <w:iCs/>
          <w:color w:val="000000" w:themeColor="text1"/>
          <w:sz w:val="28"/>
          <w:szCs w:val="28"/>
          <w:lang w:val="ro-RO"/>
        </w:rPr>
        <w:t>Anexa nr. 1</w:t>
      </w:r>
    </w:p>
    <w:p w:rsidR="00183D40" w:rsidRPr="00A03A57" w:rsidRDefault="00183D40" w:rsidP="00C539A2">
      <w:pPr>
        <w:autoSpaceDE w:val="0"/>
        <w:autoSpaceDN w:val="0"/>
        <w:adjustRightInd w:val="0"/>
        <w:ind w:left="4956"/>
        <w:jc w:val="right"/>
        <w:rPr>
          <w:iCs/>
          <w:color w:val="000000" w:themeColor="text1"/>
          <w:sz w:val="28"/>
          <w:szCs w:val="28"/>
          <w:lang w:val="ro-RO"/>
        </w:rPr>
      </w:pPr>
      <w:r w:rsidRPr="00A03A57">
        <w:rPr>
          <w:iCs/>
          <w:color w:val="000000" w:themeColor="text1"/>
          <w:sz w:val="28"/>
          <w:szCs w:val="28"/>
          <w:lang w:val="ro-RO"/>
        </w:rPr>
        <w:t>la Norma sanitară</w:t>
      </w:r>
      <w:r w:rsidR="00EF15EB" w:rsidRPr="00A03A57">
        <w:rPr>
          <w:iCs/>
          <w:color w:val="000000" w:themeColor="text1"/>
          <w:sz w:val="28"/>
          <w:szCs w:val="28"/>
          <w:lang w:val="ro-RO"/>
        </w:rPr>
        <w:t>-</w:t>
      </w:r>
      <w:r w:rsidRPr="00A03A57">
        <w:rPr>
          <w:iCs/>
          <w:color w:val="000000" w:themeColor="text1"/>
          <w:sz w:val="28"/>
          <w:szCs w:val="28"/>
          <w:lang w:val="ro-RO"/>
        </w:rPr>
        <w:t>veterinară</w:t>
      </w:r>
    </w:p>
    <w:p w:rsidR="00FB4F33" w:rsidRPr="00A03A57" w:rsidRDefault="00FB4F33" w:rsidP="00C539A2">
      <w:pPr>
        <w:autoSpaceDE w:val="0"/>
        <w:autoSpaceDN w:val="0"/>
        <w:adjustRightInd w:val="0"/>
        <w:jc w:val="right"/>
        <w:rPr>
          <w:iCs/>
          <w:color w:val="000000" w:themeColor="text1"/>
          <w:sz w:val="28"/>
          <w:szCs w:val="28"/>
          <w:lang w:val="ro-RO"/>
        </w:rPr>
      </w:pPr>
      <w:r w:rsidRPr="00A03A57">
        <w:rPr>
          <w:iCs/>
          <w:color w:val="000000" w:themeColor="text1"/>
          <w:sz w:val="28"/>
          <w:szCs w:val="28"/>
          <w:lang w:val="ro-RO"/>
        </w:rPr>
        <w:t>ce stabilește cerințele față de plasarea în</w:t>
      </w:r>
    </w:p>
    <w:p w:rsidR="00183D40" w:rsidRPr="00A03A57" w:rsidRDefault="00FB4F33" w:rsidP="00C539A2">
      <w:pPr>
        <w:autoSpaceDE w:val="0"/>
        <w:autoSpaceDN w:val="0"/>
        <w:adjustRightInd w:val="0"/>
        <w:jc w:val="right"/>
        <w:rPr>
          <w:b/>
          <w:bCs/>
          <w:color w:val="000000" w:themeColor="text1"/>
          <w:sz w:val="28"/>
          <w:szCs w:val="28"/>
          <w:lang w:val="ro-RO"/>
        </w:rPr>
      </w:pPr>
      <w:r w:rsidRPr="00A03A57">
        <w:rPr>
          <w:iCs/>
          <w:color w:val="000000" w:themeColor="text1"/>
          <w:sz w:val="28"/>
          <w:szCs w:val="28"/>
          <w:lang w:val="ro-RO"/>
        </w:rPr>
        <w:t xml:space="preserve">carantină a animalelor de acvacultură  </w:t>
      </w:r>
    </w:p>
    <w:p w:rsidR="00FB4F33" w:rsidRPr="00A03A57" w:rsidRDefault="00FB4F33" w:rsidP="00FB4F33">
      <w:pPr>
        <w:autoSpaceDE w:val="0"/>
        <w:autoSpaceDN w:val="0"/>
        <w:adjustRightInd w:val="0"/>
        <w:jc w:val="center"/>
        <w:rPr>
          <w:b/>
          <w:bCs/>
          <w:color w:val="000000" w:themeColor="text1"/>
          <w:sz w:val="28"/>
          <w:szCs w:val="28"/>
          <w:lang w:val="ro-RO"/>
        </w:rPr>
      </w:pPr>
    </w:p>
    <w:p w:rsidR="00183D40" w:rsidRPr="00A03A57" w:rsidRDefault="00FB4F33" w:rsidP="00FB4F33">
      <w:pPr>
        <w:autoSpaceDE w:val="0"/>
        <w:autoSpaceDN w:val="0"/>
        <w:adjustRightInd w:val="0"/>
        <w:jc w:val="center"/>
        <w:rPr>
          <w:b/>
          <w:bCs/>
          <w:color w:val="000000" w:themeColor="text1"/>
          <w:sz w:val="28"/>
          <w:szCs w:val="28"/>
          <w:lang w:val="ro-RO"/>
        </w:rPr>
      </w:pPr>
      <w:r w:rsidRPr="00A03A57">
        <w:rPr>
          <w:b/>
          <w:bCs/>
          <w:color w:val="000000" w:themeColor="text1"/>
          <w:sz w:val="28"/>
          <w:szCs w:val="28"/>
          <w:lang w:val="ro-RO"/>
        </w:rPr>
        <w:t xml:space="preserve">Condiții minime pentru </w:t>
      </w:r>
      <w:r w:rsidR="004E5034" w:rsidRPr="00A03A57">
        <w:rPr>
          <w:b/>
          <w:bCs/>
          <w:color w:val="000000" w:themeColor="text1"/>
          <w:sz w:val="28"/>
          <w:szCs w:val="28"/>
          <w:lang w:val="ro-RO"/>
        </w:rPr>
        <w:t>funcționarea fermelor</w:t>
      </w:r>
      <w:r w:rsidRPr="00A03A57">
        <w:rPr>
          <w:b/>
          <w:bCs/>
          <w:color w:val="000000" w:themeColor="text1"/>
          <w:sz w:val="28"/>
          <w:szCs w:val="28"/>
          <w:lang w:val="ro-RO"/>
        </w:rPr>
        <w:t xml:space="preserve"> de carantină</w:t>
      </w:r>
      <w:r w:rsidR="00FB3662" w:rsidRPr="00A03A57">
        <w:rPr>
          <w:b/>
          <w:bCs/>
          <w:color w:val="000000" w:themeColor="text1"/>
          <w:sz w:val="28"/>
          <w:szCs w:val="28"/>
          <w:lang w:val="ro-RO"/>
        </w:rPr>
        <w:t>.</w:t>
      </w:r>
      <w:r w:rsidR="00FB3662" w:rsidRPr="00A03A57">
        <w:rPr>
          <w:color w:val="000000" w:themeColor="text1"/>
          <w:sz w:val="28"/>
          <w:szCs w:val="28"/>
          <w:lang w:val="ro-RO"/>
        </w:rPr>
        <w:t xml:space="preserve"> </w:t>
      </w:r>
      <w:r w:rsidR="00FB3662" w:rsidRPr="00A03A57">
        <w:rPr>
          <w:b/>
          <w:color w:val="000000" w:themeColor="text1"/>
          <w:sz w:val="28"/>
          <w:szCs w:val="28"/>
          <w:lang w:val="ro-RO"/>
        </w:rPr>
        <w:t>Examinarea, prelevarea de probe, testarea și diagnosticarea animalelor de acvacultură</w:t>
      </w:r>
      <w:r w:rsidR="00084F77">
        <w:rPr>
          <w:b/>
          <w:color w:val="000000" w:themeColor="text1"/>
          <w:sz w:val="28"/>
          <w:szCs w:val="28"/>
          <w:lang w:val="ro-RO"/>
        </w:rPr>
        <w:t>.</w:t>
      </w:r>
    </w:p>
    <w:p w:rsidR="001946A9" w:rsidRPr="00A03A57" w:rsidRDefault="001946A9" w:rsidP="001946A9">
      <w:pPr>
        <w:autoSpaceDE w:val="0"/>
        <w:autoSpaceDN w:val="0"/>
        <w:adjustRightInd w:val="0"/>
        <w:ind w:firstLine="708"/>
        <w:jc w:val="both"/>
        <w:rPr>
          <w:b/>
          <w:color w:val="000000" w:themeColor="text1"/>
          <w:sz w:val="28"/>
          <w:szCs w:val="28"/>
          <w:lang w:val="ro-RO"/>
        </w:rPr>
      </w:pPr>
    </w:p>
    <w:p w:rsidR="00D607D2" w:rsidRPr="00A03A57" w:rsidRDefault="001946A9" w:rsidP="001946A9">
      <w:pPr>
        <w:autoSpaceDE w:val="0"/>
        <w:autoSpaceDN w:val="0"/>
        <w:adjustRightInd w:val="0"/>
        <w:ind w:firstLine="708"/>
        <w:jc w:val="both"/>
        <w:rPr>
          <w:color w:val="000000" w:themeColor="text1"/>
          <w:sz w:val="28"/>
          <w:szCs w:val="28"/>
          <w:lang w:val="ro-RO"/>
        </w:rPr>
      </w:pPr>
      <w:r w:rsidRPr="00A03A57">
        <w:rPr>
          <w:color w:val="000000" w:themeColor="text1"/>
          <w:sz w:val="28"/>
          <w:szCs w:val="28"/>
          <w:lang w:val="ro-RO"/>
        </w:rPr>
        <w:t>Pentru a obţin</w:t>
      </w:r>
      <w:r w:rsidR="00F74944" w:rsidRPr="00A03A57">
        <w:rPr>
          <w:color w:val="000000" w:themeColor="text1"/>
          <w:sz w:val="28"/>
          <w:szCs w:val="28"/>
          <w:lang w:val="ro-RO"/>
        </w:rPr>
        <w:t>e autorizarea, conform pct.</w:t>
      </w:r>
      <w:r w:rsidRPr="00A03A57">
        <w:rPr>
          <w:color w:val="000000" w:themeColor="text1"/>
          <w:sz w:val="28"/>
          <w:szCs w:val="28"/>
          <w:lang w:val="ro-RO"/>
        </w:rPr>
        <w:t xml:space="preserve"> 4 din prezenta Normă, o </w:t>
      </w:r>
      <w:r w:rsidR="00D607D2" w:rsidRPr="00A03A57">
        <w:rPr>
          <w:color w:val="000000" w:themeColor="text1"/>
          <w:sz w:val="28"/>
          <w:szCs w:val="28"/>
          <w:lang w:val="ro-RO"/>
        </w:rPr>
        <w:t xml:space="preserve">fermă de carantină </w:t>
      </w:r>
      <w:r w:rsidRPr="00A03A57">
        <w:rPr>
          <w:color w:val="000000" w:themeColor="text1"/>
          <w:sz w:val="28"/>
          <w:szCs w:val="28"/>
          <w:lang w:val="ro-RO"/>
        </w:rPr>
        <w:t>trebuie să îndeplinească următoarele condiţii:</w:t>
      </w:r>
    </w:p>
    <w:p w:rsidR="007E6B73" w:rsidRPr="00A03A57" w:rsidRDefault="00D607D2" w:rsidP="007E6B73">
      <w:pPr>
        <w:autoSpaceDE w:val="0"/>
        <w:autoSpaceDN w:val="0"/>
        <w:adjustRightInd w:val="0"/>
        <w:ind w:firstLine="708"/>
        <w:jc w:val="both"/>
        <w:rPr>
          <w:color w:val="000000" w:themeColor="text1"/>
          <w:sz w:val="28"/>
          <w:szCs w:val="28"/>
          <w:lang w:val="ro-RO"/>
        </w:rPr>
      </w:pPr>
      <w:r w:rsidRPr="00A03A57">
        <w:rPr>
          <w:color w:val="000000" w:themeColor="text1"/>
          <w:sz w:val="28"/>
          <w:szCs w:val="28"/>
          <w:lang w:val="ro-RO"/>
        </w:rPr>
        <w:t>1</w:t>
      </w:r>
      <w:r w:rsidR="00AF103E" w:rsidRPr="00A03A57">
        <w:rPr>
          <w:color w:val="000000" w:themeColor="text1"/>
          <w:sz w:val="28"/>
          <w:szCs w:val="28"/>
          <w:lang w:val="ro-RO"/>
        </w:rPr>
        <w:t>. S</w:t>
      </w:r>
      <w:r w:rsidRPr="00A03A57">
        <w:rPr>
          <w:color w:val="000000" w:themeColor="text1"/>
          <w:sz w:val="28"/>
          <w:szCs w:val="28"/>
          <w:lang w:val="ro-RO"/>
        </w:rPr>
        <w:t>ă fie</w:t>
      </w:r>
      <w:r w:rsidR="007E6B73" w:rsidRPr="00A03A57">
        <w:rPr>
          <w:color w:val="000000" w:themeColor="text1"/>
          <w:sz w:val="28"/>
          <w:szCs w:val="28"/>
          <w:lang w:val="ro-RO"/>
        </w:rPr>
        <w:t xml:space="preserve"> clar delimitată şi separată de alte ferme de carantină, de alte ferme de acvacultură sau de alte zone de cultură a moluștelor</w:t>
      </w:r>
      <w:r w:rsidR="00267CC4" w:rsidRPr="00A03A57">
        <w:rPr>
          <w:color w:val="000000" w:themeColor="text1"/>
          <w:sz w:val="28"/>
          <w:szCs w:val="28"/>
          <w:lang w:val="ro-RO"/>
        </w:rPr>
        <w:t>,</w:t>
      </w:r>
      <w:r w:rsidR="007E6B73" w:rsidRPr="00A03A57">
        <w:rPr>
          <w:color w:val="000000" w:themeColor="text1"/>
          <w:sz w:val="28"/>
          <w:szCs w:val="28"/>
          <w:lang w:val="ro-RO"/>
        </w:rPr>
        <w:t xml:space="preserve"> la o di</w:t>
      </w:r>
      <w:r w:rsidR="00F74944" w:rsidRPr="00A03A57">
        <w:rPr>
          <w:color w:val="000000" w:themeColor="text1"/>
          <w:sz w:val="28"/>
          <w:szCs w:val="28"/>
          <w:lang w:val="ro-RO"/>
        </w:rPr>
        <w:t>stanță precizată de Agenție</w:t>
      </w:r>
      <w:r w:rsidR="00267CC4" w:rsidRPr="00A03A57">
        <w:rPr>
          <w:color w:val="000000" w:themeColor="text1"/>
          <w:sz w:val="28"/>
          <w:szCs w:val="28"/>
          <w:lang w:val="ro-RO"/>
        </w:rPr>
        <w:t>,</w:t>
      </w:r>
      <w:r w:rsidR="007E6B73" w:rsidRPr="00A03A57">
        <w:rPr>
          <w:color w:val="000000" w:themeColor="text1"/>
          <w:sz w:val="28"/>
          <w:szCs w:val="28"/>
          <w:lang w:val="ro-RO"/>
        </w:rPr>
        <w:t xml:space="preserve"> pe baza unei evaluări a riscului</w:t>
      </w:r>
      <w:r w:rsidR="00267CC4" w:rsidRPr="00A03A57">
        <w:rPr>
          <w:color w:val="000000" w:themeColor="text1"/>
          <w:sz w:val="28"/>
          <w:szCs w:val="28"/>
          <w:lang w:val="ro-RO"/>
        </w:rPr>
        <w:t>,</w:t>
      </w:r>
      <w:r w:rsidR="007E6B73" w:rsidRPr="00A03A57">
        <w:rPr>
          <w:color w:val="000000" w:themeColor="text1"/>
          <w:sz w:val="28"/>
          <w:szCs w:val="28"/>
          <w:lang w:val="ro-RO"/>
        </w:rPr>
        <w:t xml:space="preserve"> care ține cont de epidemiologia bolii (bolilor)</w:t>
      </w:r>
      <w:r w:rsidR="00267CC4" w:rsidRPr="00A03A57">
        <w:rPr>
          <w:color w:val="000000" w:themeColor="text1"/>
          <w:sz w:val="28"/>
          <w:szCs w:val="28"/>
          <w:lang w:val="ro-RO"/>
        </w:rPr>
        <w:t>,</w:t>
      </w:r>
      <w:r w:rsidR="007E6B73" w:rsidRPr="00A03A57">
        <w:rPr>
          <w:color w:val="000000" w:themeColor="text1"/>
          <w:sz w:val="28"/>
          <w:szCs w:val="28"/>
          <w:lang w:val="ro-RO"/>
        </w:rPr>
        <w:t xml:space="preserve"> enumerate în anexa nr. 3 la Hotărîrea </w:t>
      </w:r>
      <w:r w:rsidR="00CC2B34" w:rsidRPr="00A03A57">
        <w:rPr>
          <w:color w:val="000000" w:themeColor="text1"/>
          <w:sz w:val="28"/>
          <w:szCs w:val="28"/>
          <w:lang w:val="ro-RO"/>
        </w:rPr>
        <w:t>de Guvern nr. 239/</w:t>
      </w:r>
      <w:r w:rsidR="007E6B73" w:rsidRPr="00A03A57">
        <w:rPr>
          <w:color w:val="000000" w:themeColor="text1"/>
          <w:sz w:val="28"/>
          <w:szCs w:val="28"/>
          <w:lang w:val="ro-RO"/>
        </w:rPr>
        <w:t>2009. Cu toate acestea, o fermă de carantină poate fi situată într-o fermă de acvacultură sau într</w:t>
      </w:r>
      <w:r w:rsidR="00AF103E" w:rsidRPr="00A03A57">
        <w:rPr>
          <w:color w:val="000000" w:themeColor="text1"/>
          <w:sz w:val="28"/>
          <w:szCs w:val="28"/>
          <w:lang w:val="ro-RO"/>
        </w:rPr>
        <w:t>-o zonă de cultură a moluștelor.</w:t>
      </w:r>
    </w:p>
    <w:p w:rsidR="00960C39" w:rsidRPr="00A03A57" w:rsidRDefault="00AF103E" w:rsidP="007E6B73">
      <w:pPr>
        <w:autoSpaceDE w:val="0"/>
        <w:autoSpaceDN w:val="0"/>
        <w:adjustRightInd w:val="0"/>
        <w:ind w:firstLine="708"/>
        <w:jc w:val="both"/>
        <w:rPr>
          <w:color w:val="000000" w:themeColor="text1"/>
          <w:sz w:val="28"/>
          <w:szCs w:val="28"/>
          <w:lang w:val="ro-RO"/>
        </w:rPr>
      </w:pPr>
      <w:r w:rsidRPr="00A03A57">
        <w:rPr>
          <w:color w:val="000000" w:themeColor="text1"/>
          <w:sz w:val="28"/>
          <w:szCs w:val="28"/>
          <w:lang w:val="ro-RO"/>
        </w:rPr>
        <w:t>2. U</w:t>
      </w:r>
      <w:r w:rsidR="007E6B73" w:rsidRPr="00A03A57">
        <w:rPr>
          <w:color w:val="000000" w:themeColor="text1"/>
          <w:sz w:val="28"/>
          <w:szCs w:val="28"/>
          <w:lang w:val="ro-RO"/>
        </w:rPr>
        <w:t xml:space="preserve">nitățile de carantină </w:t>
      </w:r>
      <w:r w:rsidRPr="00A03A57">
        <w:rPr>
          <w:color w:val="000000" w:themeColor="text1"/>
          <w:sz w:val="28"/>
          <w:szCs w:val="28"/>
          <w:lang w:val="ro-RO"/>
        </w:rPr>
        <w:t xml:space="preserve">trebuie </w:t>
      </w:r>
      <w:r w:rsidR="007E6B73" w:rsidRPr="00A03A57">
        <w:rPr>
          <w:color w:val="000000" w:themeColor="text1"/>
          <w:sz w:val="28"/>
          <w:szCs w:val="28"/>
          <w:lang w:val="ro-RO"/>
        </w:rPr>
        <w:t xml:space="preserve">să fie construite în așa fel încît orice schimb de apă între ele să fie imposibil. </w:t>
      </w:r>
      <w:r w:rsidR="003D604A" w:rsidRPr="00A03A57">
        <w:rPr>
          <w:color w:val="000000" w:themeColor="text1"/>
          <w:sz w:val="28"/>
          <w:szCs w:val="28"/>
          <w:lang w:val="ro-RO"/>
        </w:rPr>
        <w:t>Suplimentar</w:t>
      </w:r>
      <w:r w:rsidR="001946A9" w:rsidRPr="00A03A57">
        <w:rPr>
          <w:color w:val="000000" w:themeColor="text1"/>
          <w:sz w:val="28"/>
          <w:szCs w:val="28"/>
          <w:lang w:val="ro-RO"/>
        </w:rPr>
        <w:t>,</w:t>
      </w:r>
      <w:r w:rsidR="003D604A" w:rsidRPr="00A03A57">
        <w:rPr>
          <w:color w:val="000000" w:themeColor="text1"/>
          <w:sz w:val="28"/>
          <w:szCs w:val="28"/>
          <w:lang w:val="ro-RO"/>
        </w:rPr>
        <w:t xml:space="preserve"> </w:t>
      </w:r>
      <w:r w:rsidR="001946A9" w:rsidRPr="00A03A57">
        <w:rPr>
          <w:color w:val="000000" w:themeColor="text1"/>
          <w:sz w:val="28"/>
          <w:szCs w:val="28"/>
          <w:lang w:val="ro-RO"/>
        </w:rPr>
        <w:t xml:space="preserve">sistemul de evacuare a apei din fiecare </w:t>
      </w:r>
      <w:r w:rsidR="003D604A" w:rsidRPr="00A03A57">
        <w:rPr>
          <w:color w:val="000000" w:themeColor="text1"/>
          <w:sz w:val="28"/>
          <w:szCs w:val="28"/>
          <w:lang w:val="ro-RO"/>
        </w:rPr>
        <w:t>exploatație</w:t>
      </w:r>
      <w:r w:rsidR="001946A9" w:rsidRPr="00A03A57">
        <w:rPr>
          <w:color w:val="000000" w:themeColor="text1"/>
          <w:sz w:val="28"/>
          <w:szCs w:val="28"/>
          <w:lang w:val="ro-RO"/>
        </w:rPr>
        <w:t xml:space="preserve"> de carantină </w:t>
      </w:r>
      <w:r w:rsidR="00267CC4" w:rsidRPr="00A03A57">
        <w:rPr>
          <w:color w:val="000000" w:themeColor="text1"/>
          <w:sz w:val="28"/>
          <w:szCs w:val="28"/>
          <w:lang w:val="ro-RO"/>
        </w:rPr>
        <w:t xml:space="preserve">va </w:t>
      </w:r>
      <w:r w:rsidR="007E6B73" w:rsidRPr="00A03A57">
        <w:rPr>
          <w:color w:val="000000" w:themeColor="text1"/>
          <w:sz w:val="28"/>
          <w:szCs w:val="28"/>
          <w:lang w:val="ro-RO"/>
        </w:rPr>
        <w:t>funcțion</w:t>
      </w:r>
      <w:r w:rsidR="00267CC4" w:rsidRPr="00A03A57">
        <w:rPr>
          <w:color w:val="000000" w:themeColor="text1"/>
          <w:sz w:val="28"/>
          <w:szCs w:val="28"/>
          <w:lang w:val="ro-RO"/>
        </w:rPr>
        <w:t>a</w:t>
      </w:r>
      <w:r w:rsidR="001946A9" w:rsidRPr="00A03A57">
        <w:rPr>
          <w:color w:val="000000" w:themeColor="text1"/>
          <w:sz w:val="28"/>
          <w:szCs w:val="28"/>
          <w:lang w:val="ro-RO"/>
        </w:rPr>
        <w:t xml:space="preserve"> </w:t>
      </w:r>
      <w:r w:rsidR="00444471" w:rsidRPr="00A03A57">
        <w:rPr>
          <w:color w:val="000000" w:themeColor="text1"/>
          <w:sz w:val="28"/>
          <w:szCs w:val="28"/>
          <w:lang w:val="ro-RO"/>
        </w:rPr>
        <w:t xml:space="preserve">astfel </w:t>
      </w:r>
      <w:r w:rsidR="007E6B73" w:rsidRPr="00A03A57">
        <w:rPr>
          <w:color w:val="000000" w:themeColor="text1"/>
          <w:sz w:val="28"/>
          <w:szCs w:val="28"/>
          <w:lang w:val="ro-RO"/>
        </w:rPr>
        <w:t xml:space="preserve">încît </w:t>
      </w:r>
      <w:r w:rsidR="00444471" w:rsidRPr="00A03A57">
        <w:rPr>
          <w:color w:val="000000" w:themeColor="text1"/>
          <w:sz w:val="28"/>
          <w:szCs w:val="28"/>
          <w:lang w:val="ro-RO"/>
        </w:rPr>
        <w:t xml:space="preserve">să se împedice </w:t>
      </w:r>
      <w:r w:rsidR="001946A9" w:rsidRPr="00A03A57">
        <w:rPr>
          <w:color w:val="000000" w:themeColor="text1"/>
          <w:sz w:val="28"/>
          <w:szCs w:val="28"/>
          <w:lang w:val="ro-RO"/>
        </w:rPr>
        <w:t>orice</w:t>
      </w:r>
      <w:r w:rsidR="003D604A" w:rsidRPr="00A03A57">
        <w:rPr>
          <w:color w:val="000000" w:themeColor="text1"/>
          <w:sz w:val="28"/>
          <w:szCs w:val="28"/>
          <w:lang w:val="ro-RO"/>
        </w:rPr>
        <w:t xml:space="preserve"> </w:t>
      </w:r>
      <w:r w:rsidR="001946A9" w:rsidRPr="00A03A57">
        <w:rPr>
          <w:color w:val="000000" w:themeColor="text1"/>
          <w:sz w:val="28"/>
          <w:szCs w:val="28"/>
          <w:lang w:val="ro-RO"/>
        </w:rPr>
        <w:t xml:space="preserve">eventuală contaminare încrucișată între </w:t>
      </w:r>
      <w:r w:rsidR="00960C39" w:rsidRPr="00A03A57">
        <w:rPr>
          <w:color w:val="000000" w:themeColor="text1"/>
          <w:sz w:val="28"/>
          <w:szCs w:val="28"/>
          <w:lang w:val="ro-RO"/>
        </w:rPr>
        <w:t>exploat</w:t>
      </w:r>
      <w:r w:rsidR="001946A9" w:rsidRPr="00A03A57">
        <w:rPr>
          <w:color w:val="000000" w:themeColor="text1"/>
          <w:sz w:val="28"/>
          <w:szCs w:val="28"/>
          <w:lang w:val="ro-RO"/>
        </w:rPr>
        <w:t>țile de carantină sau cu alte unități ale aceleiași ferme de acvacultură sau</w:t>
      </w:r>
      <w:r w:rsidR="00960C39" w:rsidRPr="00A03A57">
        <w:rPr>
          <w:color w:val="000000" w:themeColor="text1"/>
          <w:sz w:val="28"/>
          <w:szCs w:val="28"/>
          <w:lang w:val="ro-RO"/>
        </w:rPr>
        <w:t xml:space="preserve"> </w:t>
      </w:r>
      <w:r w:rsidR="001946A9" w:rsidRPr="00A03A57">
        <w:rPr>
          <w:color w:val="000000" w:themeColor="text1"/>
          <w:sz w:val="28"/>
          <w:szCs w:val="28"/>
          <w:lang w:val="ro-RO"/>
        </w:rPr>
        <w:t>ale aceleia</w:t>
      </w:r>
      <w:r w:rsidR="00960C39" w:rsidRPr="00A03A57">
        <w:rPr>
          <w:color w:val="000000" w:themeColor="text1"/>
          <w:sz w:val="28"/>
          <w:szCs w:val="28"/>
          <w:lang w:val="ro-RO"/>
        </w:rPr>
        <w:t>și zone de cultură a moluștelor</w:t>
      </w:r>
      <w:r w:rsidRPr="00A03A57">
        <w:rPr>
          <w:color w:val="000000" w:themeColor="text1"/>
          <w:sz w:val="28"/>
          <w:szCs w:val="28"/>
          <w:lang w:val="ro-RO"/>
        </w:rPr>
        <w:t>.</w:t>
      </w:r>
    </w:p>
    <w:p w:rsidR="00960C39" w:rsidRPr="00A03A57" w:rsidRDefault="00AF103E" w:rsidP="001946A9">
      <w:pPr>
        <w:autoSpaceDE w:val="0"/>
        <w:autoSpaceDN w:val="0"/>
        <w:adjustRightInd w:val="0"/>
        <w:ind w:firstLine="708"/>
        <w:jc w:val="both"/>
        <w:rPr>
          <w:color w:val="000000" w:themeColor="text1"/>
          <w:sz w:val="28"/>
          <w:szCs w:val="28"/>
          <w:lang w:val="ro-RO"/>
        </w:rPr>
      </w:pPr>
      <w:r w:rsidRPr="00A03A57">
        <w:rPr>
          <w:color w:val="000000" w:themeColor="text1"/>
          <w:sz w:val="28"/>
          <w:szCs w:val="28"/>
          <w:lang w:val="ro-RO"/>
        </w:rPr>
        <w:t>3. A</w:t>
      </w:r>
      <w:r w:rsidR="001946A9" w:rsidRPr="00A03A57">
        <w:rPr>
          <w:color w:val="000000" w:themeColor="text1"/>
          <w:sz w:val="28"/>
          <w:szCs w:val="28"/>
          <w:lang w:val="ro-RO"/>
        </w:rPr>
        <w:t xml:space="preserve">provizionarea cu apă a </w:t>
      </w:r>
      <w:r w:rsidR="00960C39" w:rsidRPr="00A03A57">
        <w:rPr>
          <w:color w:val="000000" w:themeColor="text1"/>
          <w:sz w:val="28"/>
          <w:szCs w:val="28"/>
          <w:lang w:val="ro-RO"/>
        </w:rPr>
        <w:t>exploata</w:t>
      </w:r>
      <w:r w:rsidR="001946A9" w:rsidRPr="00A03A57">
        <w:rPr>
          <w:color w:val="000000" w:themeColor="text1"/>
          <w:sz w:val="28"/>
          <w:szCs w:val="28"/>
          <w:lang w:val="ro-RO"/>
        </w:rPr>
        <w:t>ți</w:t>
      </w:r>
      <w:r w:rsidR="00960C39" w:rsidRPr="00A03A57">
        <w:rPr>
          <w:color w:val="000000" w:themeColor="text1"/>
          <w:sz w:val="28"/>
          <w:szCs w:val="28"/>
          <w:lang w:val="ro-RO"/>
        </w:rPr>
        <w:t>i</w:t>
      </w:r>
      <w:r w:rsidR="001946A9" w:rsidRPr="00A03A57">
        <w:rPr>
          <w:color w:val="000000" w:themeColor="text1"/>
          <w:sz w:val="28"/>
          <w:szCs w:val="28"/>
          <w:lang w:val="ro-RO"/>
        </w:rPr>
        <w:t xml:space="preserve">lor de carantină trebuie să fie indemnă de boala sau bolile enumerate în </w:t>
      </w:r>
      <w:r w:rsidR="00960C39" w:rsidRPr="00A03A57">
        <w:rPr>
          <w:color w:val="000000" w:themeColor="text1"/>
          <w:sz w:val="28"/>
          <w:szCs w:val="28"/>
          <w:lang w:val="ro-RO"/>
        </w:rPr>
        <w:t xml:space="preserve">anexa nr. 3 la Hotărîrea </w:t>
      </w:r>
      <w:r w:rsidR="00E0793A" w:rsidRPr="00A03A57">
        <w:rPr>
          <w:color w:val="000000" w:themeColor="text1"/>
          <w:sz w:val="28"/>
          <w:szCs w:val="28"/>
          <w:lang w:val="ro-RO"/>
        </w:rPr>
        <w:t>de Guvern nr. 239/</w:t>
      </w:r>
      <w:r w:rsidR="00960C39" w:rsidRPr="00A03A57">
        <w:rPr>
          <w:color w:val="000000" w:themeColor="text1"/>
          <w:sz w:val="28"/>
          <w:szCs w:val="28"/>
          <w:lang w:val="ro-RO"/>
        </w:rPr>
        <w:t>2009</w:t>
      </w:r>
      <w:r w:rsidR="00E0793A" w:rsidRPr="00A03A57">
        <w:rPr>
          <w:color w:val="000000" w:themeColor="text1"/>
          <w:sz w:val="28"/>
          <w:szCs w:val="28"/>
          <w:lang w:val="ro-RO"/>
        </w:rPr>
        <w:t>.</w:t>
      </w:r>
    </w:p>
    <w:p w:rsidR="007838ED" w:rsidRPr="00A03A57" w:rsidRDefault="00AF103E" w:rsidP="001946A9">
      <w:pPr>
        <w:autoSpaceDE w:val="0"/>
        <w:autoSpaceDN w:val="0"/>
        <w:adjustRightInd w:val="0"/>
        <w:ind w:firstLine="708"/>
        <w:jc w:val="both"/>
        <w:rPr>
          <w:color w:val="000000" w:themeColor="text1"/>
          <w:sz w:val="28"/>
          <w:szCs w:val="28"/>
          <w:lang w:val="ro-RO"/>
        </w:rPr>
      </w:pPr>
      <w:r w:rsidRPr="00A03A57">
        <w:rPr>
          <w:color w:val="000000" w:themeColor="text1"/>
          <w:sz w:val="28"/>
          <w:szCs w:val="28"/>
          <w:lang w:val="ro-RO"/>
        </w:rPr>
        <w:t xml:space="preserve">4. </w:t>
      </w:r>
      <w:r w:rsidR="00831883" w:rsidRPr="00A03A57">
        <w:rPr>
          <w:color w:val="000000" w:themeColor="text1"/>
          <w:sz w:val="28"/>
          <w:szCs w:val="28"/>
          <w:lang w:val="ro-RO"/>
        </w:rPr>
        <w:t>A</w:t>
      </w:r>
      <w:r w:rsidR="001946A9" w:rsidRPr="00A03A57">
        <w:rPr>
          <w:color w:val="000000" w:themeColor="text1"/>
          <w:sz w:val="28"/>
          <w:szCs w:val="28"/>
          <w:lang w:val="ro-RO"/>
        </w:rPr>
        <w:t>tunci c</w:t>
      </w:r>
      <w:r w:rsidRPr="00A03A57">
        <w:rPr>
          <w:color w:val="000000" w:themeColor="text1"/>
          <w:sz w:val="28"/>
          <w:szCs w:val="28"/>
          <w:lang w:val="ro-RO"/>
        </w:rPr>
        <w:t>î</w:t>
      </w:r>
      <w:r w:rsidR="001946A9" w:rsidRPr="00A03A57">
        <w:rPr>
          <w:color w:val="000000" w:themeColor="text1"/>
          <w:sz w:val="28"/>
          <w:szCs w:val="28"/>
          <w:lang w:val="ro-RO"/>
        </w:rPr>
        <w:t xml:space="preserve">nd instalația de drenare a </w:t>
      </w:r>
      <w:r w:rsidR="00960C39" w:rsidRPr="00A03A57">
        <w:rPr>
          <w:color w:val="000000" w:themeColor="text1"/>
          <w:sz w:val="28"/>
          <w:szCs w:val="28"/>
          <w:lang w:val="ro-RO"/>
        </w:rPr>
        <w:t>exploatațiilor</w:t>
      </w:r>
      <w:r w:rsidR="001946A9" w:rsidRPr="00A03A57">
        <w:rPr>
          <w:color w:val="000000" w:themeColor="text1"/>
          <w:sz w:val="28"/>
          <w:szCs w:val="28"/>
          <w:lang w:val="ro-RO"/>
        </w:rPr>
        <w:t xml:space="preserve"> de carantină este situată într-o zonă, un compartiment</w:t>
      </w:r>
      <w:r w:rsidR="00960C39" w:rsidRPr="00A03A57">
        <w:rPr>
          <w:sz w:val="28"/>
          <w:szCs w:val="28"/>
          <w:lang w:val="en-US"/>
        </w:rPr>
        <w:t xml:space="preserve"> </w:t>
      </w:r>
      <w:r w:rsidR="00960C39" w:rsidRPr="00A03A57">
        <w:rPr>
          <w:color w:val="000000" w:themeColor="text1"/>
          <w:sz w:val="28"/>
          <w:szCs w:val="28"/>
          <w:lang w:val="ro-RO"/>
        </w:rPr>
        <w:t xml:space="preserve">declarate indemne de boală, în conformitate cu  prevederile Hotărîrii </w:t>
      </w:r>
      <w:r w:rsidR="00E0793A" w:rsidRPr="00A03A57">
        <w:rPr>
          <w:color w:val="000000" w:themeColor="text1"/>
          <w:sz w:val="28"/>
          <w:szCs w:val="28"/>
          <w:lang w:val="ro-RO"/>
        </w:rPr>
        <w:t>de Guvern nr. 239/</w:t>
      </w:r>
      <w:r w:rsidR="00960C39" w:rsidRPr="00A03A57">
        <w:rPr>
          <w:color w:val="000000" w:themeColor="text1"/>
          <w:sz w:val="28"/>
          <w:szCs w:val="28"/>
          <w:lang w:val="ro-RO"/>
        </w:rPr>
        <w:t xml:space="preserve">2009 </w:t>
      </w:r>
      <w:r w:rsidR="001946A9" w:rsidRPr="00A03A57">
        <w:rPr>
          <w:color w:val="000000" w:themeColor="text1"/>
          <w:sz w:val="28"/>
          <w:szCs w:val="28"/>
          <w:lang w:val="ro-RO"/>
        </w:rPr>
        <w:t>sau este</w:t>
      </w:r>
      <w:r w:rsidR="00960C39" w:rsidRPr="00A03A57">
        <w:rPr>
          <w:color w:val="000000" w:themeColor="text1"/>
          <w:sz w:val="28"/>
          <w:szCs w:val="28"/>
          <w:lang w:val="ro-RO"/>
        </w:rPr>
        <w:t xml:space="preserve"> </w:t>
      </w:r>
      <w:r w:rsidR="001946A9" w:rsidRPr="00A03A57">
        <w:rPr>
          <w:color w:val="000000" w:themeColor="text1"/>
          <w:sz w:val="28"/>
          <w:szCs w:val="28"/>
          <w:lang w:val="ro-RO"/>
        </w:rPr>
        <w:t>supusă unui program de supraveghere și de eradicare a unei astfel de boli,</w:t>
      </w:r>
      <w:r w:rsidR="007838ED" w:rsidRPr="00A03A57">
        <w:rPr>
          <w:color w:val="000000" w:themeColor="text1"/>
          <w:sz w:val="28"/>
          <w:szCs w:val="28"/>
          <w:lang w:val="ro-RO"/>
        </w:rPr>
        <w:t xml:space="preserve"> conform prevederilor art. 29 al Leg</w:t>
      </w:r>
      <w:r w:rsidR="00E0793A" w:rsidRPr="00A03A57">
        <w:rPr>
          <w:color w:val="000000" w:themeColor="text1"/>
          <w:sz w:val="28"/>
          <w:szCs w:val="28"/>
          <w:lang w:val="ro-RO"/>
        </w:rPr>
        <w:t>ii nr. 221/2007</w:t>
      </w:r>
      <w:r w:rsidR="007838ED" w:rsidRPr="00A03A57">
        <w:rPr>
          <w:color w:val="000000" w:themeColor="text1"/>
          <w:sz w:val="28"/>
          <w:szCs w:val="28"/>
          <w:lang w:val="ro-RO"/>
        </w:rPr>
        <w:t xml:space="preserve">, </w:t>
      </w:r>
      <w:r w:rsidR="001946A9" w:rsidRPr="00A03A57">
        <w:rPr>
          <w:color w:val="000000" w:themeColor="text1"/>
          <w:sz w:val="28"/>
          <w:szCs w:val="28"/>
          <w:lang w:val="ro-RO"/>
        </w:rPr>
        <w:t xml:space="preserve">aceasta </w:t>
      </w:r>
      <w:r w:rsidR="00267CC4" w:rsidRPr="00A03A57">
        <w:rPr>
          <w:color w:val="000000" w:themeColor="text1"/>
          <w:sz w:val="28"/>
          <w:szCs w:val="28"/>
          <w:lang w:val="ro-RO"/>
        </w:rPr>
        <w:t>urmează</w:t>
      </w:r>
      <w:r w:rsidR="001946A9" w:rsidRPr="00A03A57">
        <w:rPr>
          <w:color w:val="000000" w:themeColor="text1"/>
          <w:sz w:val="28"/>
          <w:szCs w:val="28"/>
          <w:lang w:val="ro-RO"/>
        </w:rPr>
        <w:t xml:space="preserve"> să dispună de un sistem de</w:t>
      </w:r>
      <w:r w:rsidR="007838ED" w:rsidRPr="00A03A57">
        <w:rPr>
          <w:color w:val="000000" w:themeColor="text1"/>
          <w:sz w:val="28"/>
          <w:szCs w:val="28"/>
          <w:lang w:val="ro-RO"/>
        </w:rPr>
        <w:t xml:space="preserve"> </w:t>
      </w:r>
      <w:r w:rsidR="001946A9" w:rsidRPr="00A03A57">
        <w:rPr>
          <w:color w:val="000000" w:themeColor="text1"/>
          <w:sz w:val="28"/>
          <w:szCs w:val="28"/>
          <w:lang w:val="ro-RO"/>
        </w:rPr>
        <w:t xml:space="preserve">tratare a efluenților. Sistemul de tratare a efluenților </w:t>
      </w:r>
      <w:r w:rsidR="00831883" w:rsidRPr="00A03A57">
        <w:rPr>
          <w:color w:val="000000" w:themeColor="text1"/>
          <w:sz w:val="28"/>
          <w:szCs w:val="28"/>
          <w:lang w:val="ro-RO"/>
        </w:rPr>
        <w:t>presupune</w:t>
      </w:r>
      <w:r w:rsidR="001946A9" w:rsidRPr="00A03A57">
        <w:rPr>
          <w:color w:val="000000" w:themeColor="text1"/>
          <w:sz w:val="28"/>
          <w:szCs w:val="28"/>
          <w:lang w:val="ro-RO"/>
        </w:rPr>
        <w:t>:</w:t>
      </w:r>
    </w:p>
    <w:p w:rsidR="007838ED" w:rsidRPr="00A03A57" w:rsidRDefault="001946A9" w:rsidP="001946A9">
      <w:pPr>
        <w:autoSpaceDE w:val="0"/>
        <w:autoSpaceDN w:val="0"/>
        <w:adjustRightInd w:val="0"/>
        <w:ind w:firstLine="708"/>
        <w:jc w:val="both"/>
        <w:rPr>
          <w:color w:val="000000" w:themeColor="text1"/>
          <w:sz w:val="28"/>
          <w:szCs w:val="28"/>
          <w:lang w:val="ro-RO"/>
        </w:rPr>
      </w:pPr>
      <w:r w:rsidRPr="00A03A57">
        <w:rPr>
          <w:color w:val="000000" w:themeColor="text1"/>
          <w:sz w:val="28"/>
          <w:szCs w:val="28"/>
          <w:lang w:val="ro-RO"/>
        </w:rPr>
        <w:t>a) trat</w:t>
      </w:r>
      <w:r w:rsidR="00831883" w:rsidRPr="00A03A57">
        <w:rPr>
          <w:color w:val="000000" w:themeColor="text1"/>
          <w:sz w:val="28"/>
          <w:szCs w:val="28"/>
          <w:lang w:val="ro-RO"/>
        </w:rPr>
        <w:t xml:space="preserve">area </w:t>
      </w:r>
      <w:r w:rsidRPr="00A03A57">
        <w:rPr>
          <w:color w:val="000000" w:themeColor="text1"/>
          <w:sz w:val="28"/>
          <w:szCs w:val="28"/>
          <w:lang w:val="ro-RO"/>
        </w:rPr>
        <w:t>t</w:t>
      </w:r>
      <w:r w:rsidR="00831883" w:rsidRPr="00A03A57">
        <w:rPr>
          <w:color w:val="000000" w:themeColor="text1"/>
          <w:sz w:val="28"/>
          <w:szCs w:val="28"/>
          <w:lang w:val="ro-RO"/>
        </w:rPr>
        <w:t xml:space="preserve">uturor </w:t>
      </w:r>
      <w:r w:rsidRPr="00A03A57">
        <w:rPr>
          <w:color w:val="000000" w:themeColor="text1"/>
          <w:sz w:val="28"/>
          <w:szCs w:val="28"/>
          <w:lang w:val="ro-RO"/>
        </w:rPr>
        <w:t>efluenți</w:t>
      </w:r>
      <w:r w:rsidR="00831883" w:rsidRPr="00A03A57">
        <w:rPr>
          <w:color w:val="000000" w:themeColor="text1"/>
          <w:sz w:val="28"/>
          <w:szCs w:val="28"/>
          <w:lang w:val="ro-RO"/>
        </w:rPr>
        <w:t xml:space="preserve">lor, inclusiv </w:t>
      </w:r>
      <w:r w:rsidRPr="00A03A57">
        <w:rPr>
          <w:color w:val="000000" w:themeColor="text1"/>
          <w:sz w:val="28"/>
          <w:szCs w:val="28"/>
          <w:lang w:val="ro-RO"/>
        </w:rPr>
        <w:t xml:space="preserve">deșeurile generate de </w:t>
      </w:r>
      <w:r w:rsidR="007838ED" w:rsidRPr="00A03A57">
        <w:rPr>
          <w:color w:val="000000" w:themeColor="text1"/>
          <w:sz w:val="28"/>
          <w:szCs w:val="28"/>
          <w:lang w:val="ro-RO"/>
        </w:rPr>
        <w:t>exploatația</w:t>
      </w:r>
      <w:r w:rsidRPr="00A03A57">
        <w:rPr>
          <w:color w:val="000000" w:themeColor="text1"/>
          <w:sz w:val="28"/>
          <w:szCs w:val="28"/>
          <w:lang w:val="ro-RO"/>
        </w:rPr>
        <w:t xml:space="preserve"> de carantină </w:t>
      </w:r>
      <w:r w:rsidR="00831883" w:rsidRPr="00A03A57">
        <w:rPr>
          <w:color w:val="000000" w:themeColor="text1"/>
          <w:sz w:val="28"/>
          <w:szCs w:val="28"/>
          <w:lang w:val="ro-RO"/>
        </w:rPr>
        <w:t xml:space="preserve">astfel </w:t>
      </w:r>
      <w:r w:rsidRPr="00A03A57">
        <w:rPr>
          <w:color w:val="000000" w:themeColor="text1"/>
          <w:sz w:val="28"/>
          <w:szCs w:val="28"/>
          <w:lang w:val="ro-RO"/>
        </w:rPr>
        <w:t>înc</w:t>
      </w:r>
      <w:r w:rsidR="007838ED" w:rsidRPr="00A03A57">
        <w:rPr>
          <w:color w:val="000000" w:themeColor="text1"/>
          <w:sz w:val="28"/>
          <w:szCs w:val="28"/>
          <w:lang w:val="ro-RO"/>
        </w:rPr>
        <w:t>î</w:t>
      </w:r>
      <w:r w:rsidR="00E0793A" w:rsidRPr="00A03A57">
        <w:rPr>
          <w:color w:val="000000" w:themeColor="text1"/>
          <w:sz w:val="28"/>
          <w:szCs w:val="28"/>
          <w:lang w:val="ro-RO"/>
        </w:rPr>
        <w:t xml:space="preserve">t să fie neutralizat </w:t>
      </w:r>
      <w:r w:rsidRPr="00A03A57">
        <w:rPr>
          <w:color w:val="000000" w:themeColor="text1"/>
          <w:sz w:val="28"/>
          <w:szCs w:val="28"/>
          <w:lang w:val="ro-RO"/>
        </w:rPr>
        <w:t xml:space="preserve">agentul infecțios responsabil de boala sau bolile enumerate în </w:t>
      </w:r>
      <w:r w:rsidR="007838ED" w:rsidRPr="00A03A57">
        <w:rPr>
          <w:color w:val="000000" w:themeColor="text1"/>
          <w:sz w:val="28"/>
          <w:szCs w:val="28"/>
          <w:lang w:val="ro-RO"/>
        </w:rPr>
        <w:t>anexa nr. 3 la Hotărîr</w:t>
      </w:r>
      <w:r w:rsidR="00E0793A" w:rsidRPr="00A03A57">
        <w:rPr>
          <w:color w:val="000000" w:themeColor="text1"/>
          <w:sz w:val="28"/>
          <w:szCs w:val="28"/>
          <w:lang w:val="ro-RO"/>
        </w:rPr>
        <w:t>ea de Guvern nr. 239/</w:t>
      </w:r>
      <w:r w:rsidR="007838ED" w:rsidRPr="00A03A57">
        <w:rPr>
          <w:color w:val="000000" w:themeColor="text1"/>
          <w:sz w:val="28"/>
          <w:szCs w:val="28"/>
          <w:lang w:val="ro-RO"/>
        </w:rPr>
        <w:t>2009</w:t>
      </w:r>
      <w:r w:rsidRPr="00A03A57">
        <w:rPr>
          <w:color w:val="000000" w:themeColor="text1"/>
          <w:sz w:val="28"/>
          <w:szCs w:val="28"/>
          <w:lang w:val="ro-RO"/>
        </w:rPr>
        <w:t>;</w:t>
      </w:r>
    </w:p>
    <w:p w:rsidR="002A634D" w:rsidRPr="00A03A57" w:rsidRDefault="001946A9" w:rsidP="001946A9">
      <w:pPr>
        <w:autoSpaceDE w:val="0"/>
        <w:autoSpaceDN w:val="0"/>
        <w:adjustRightInd w:val="0"/>
        <w:ind w:firstLine="708"/>
        <w:jc w:val="both"/>
        <w:rPr>
          <w:color w:val="000000" w:themeColor="text1"/>
          <w:sz w:val="28"/>
          <w:szCs w:val="28"/>
          <w:lang w:val="ro-RO"/>
        </w:rPr>
      </w:pPr>
      <w:r w:rsidRPr="00A03A57">
        <w:rPr>
          <w:color w:val="000000" w:themeColor="text1"/>
          <w:sz w:val="28"/>
          <w:szCs w:val="28"/>
          <w:lang w:val="ro-RO"/>
        </w:rPr>
        <w:t xml:space="preserve">b) </w:t>
      </w:r>
      <w:r w:rsidR="00831883" w:rsidRPr="00A03A57">
        <w:rPr>
          <w:color w:val="000000" w:themeColor="text1"/>
          <w:sz w:val="28"/>
          <w:szCs w:val="28"/>
          <w:lang w:val="ro-RO"/>
        </w:rPr>
        <w:t xml:space="preserve">echiparea </w:t>
      </w:r>
      <w:r w:rsidRPr="00A03A57">
        <w:rPr>
          <w:color w:val="000000" w:themeColor="text1"/>
          <w:sz w:val="28"/>
          <w:szCs w:val="28"/>
          <w:lang w:val="ro-RO"/>
        </w:rPr>
        <w:t>cu dispozitive de rezervă cu securitate integrată care să asigure o funcționare continuă și o limitare</w:t>
      </w:r>
      <w:r w:rsidR="007838ED" w:rsidRPr="00A03A57">
        <w:rPr>
          <w:color w:val="000000" w:themeColor="text1"/>
          <w:sz w:val="28"/>
          <w:szCs w:val="28"/>
          <w:lang w:val="ro-RO"/>
        </w:rPr>
        <w:t xml:space="preserve"> absolută;</w:t>
      </w:r>
    </w:p>
    <w:p w:rsidR="00AF103E" w:rsidRPr="00A03A57" w:rsidRDefault="00AF103E" w:rsidP="001946A9">
      <w:pPr>
        <w:autoSpaceDE w:val="0"/>
        <w:autoSpaceDN w:val="0"/>
        <w:adjustRightInd w:val="0"/>
        <w:ind w:firstLine="708"/>
        <w:jc w:val="both"/>
        <w:rPr>
          <w:color w:val="000000" w:themeColor="text1"/>
          <w:sz w:val="28"/>
          <w:szCs w:val="28"/>
          <w:lang w:val="ro-RO"/>
        </w:rPr>
      </w:pPr>
      <w:r w:rsidRPr="00A03A57">
        <w:rPr>
          <w:color w:val="000000" w:themeColor="text1"/>
          <w:sz w:val="28"/>
          <w:szCs w:val="28"/>
          <w:lang w:val="ro-RO"/>
        </w:rPr>
        <w:t>5. Să f</w:t>
      </w:r>
      <w:r w:rsidR="00E0793A" w:rsidRPr="00A03A57">
        <w:rPr>
          <w:color w:val="000000" w:themeColor="text1"/>
          <w:sz w:val="28"/>
          <w:szCs w:val="28"/>
          <w:lang w:val="ro-RO"/>
        </w:rPr>
        <w:t>ie dotat cu echipamentul</w:t>
      </w:r>
      <w:r w:rsidRPr="00A03A57">
        <w:rPr>
          <w:color w:val="000000" w:themeColor="text1"/>
          <w:sz w:val="28"/>
          <w:szCs w:val="28"/>
          <w:lang w:val="ro-RO"/>
        </w:rPr>
        <w:t xml:space="preserve"> pentru curăţare şi dezinfectare.</w:t>
      </w:r>
    </w:p>
    <w:p w:rsidR="001233F7" w:rsidRPr="00A03A57" w:rsidRDefault="00AF103E" w:rsidP="001946A9">
      <w:pPr>
        <w:autoSpaceDE w:val="0"/>
        <w:autoSpaceDN w:val="0"/>
        <w:adjustRightInd w:val="0"/>
        <w:ind w:firstLine="708"/>
        <w:jc w:val="both"/>
        <w:rPr>
          <w:color w:val="000000" w:themeColor="text1"/>
          <w:sz w:val="28"/>
          <w:szCs w:val="28"/>
          <w:lang w:val="ro-RO"/>
        </w:rPr>
      </w:pPr>
      <w:r w:rsidRPr="00A03A57">
        <w:rPr>
          <w:color w:val="000000" w:themeColor="text1"/>
          <w:sz w:val="28"/>
          <w:szCs w:val="28"/>
          <w:lang w:val="ro-RO"/>
        </w:rPr>
        <w:t>6. Fiecare unitate de carantină trebuie să ocupe un spaţiu separat</w:t>
      </w:r>
      <w:r w:rsidR="001233F7" w:rsidRPr="00A03A57">
        <w:rPr>
          <w:color w:val="000000" w:themeColor="text1"/>
          <w:sz w:val="28"/>
          <w:szCs w:val="28"/>
          <w:lang w:val="ro-RO"/>
        </w:rPr>
        <w:t xml:space="preserve"> și să fie echipat cu </w:t>
      </w:r>
      <w:r w:rsidR="001946A9" w:rsidRPr="00A03A57">
        <w:rPr>
          <w:color w:val="000000" w:themeColor="text1"/>
          <w:sz w:val="28"/>
          <w:szCs w:val="28"/>
          <w:lang w:val="ro-RO"/>
        </w:rPr>
        <w:t>bariere igienice la toate intrările/ieșirile fermei de carantină și ale diferitelor unități ale sale</w:t>
      </w:r>
      <w:r w:rsidR="001233F7" w:rsidRPr="00A03A57">
        <w:rPr>
          <w:color w:val="000000" w:themeColor="text1"/>
          <w:sz w:val="28"/>
          <w:szCs w:val="28"/>
          <w:lang w:val="ro-RO"/>
        </w:rPr>
        <w:t>.</w:t>
      </w:r>
    </w:p>
    <w:p w:rsidR="001946A9" w:rsidRPr="00A03A57" w:rsidRDefault="001233F7" w:rsidP="001946A9">
      <w:pPr>
        <w:autoSpaceDE w:val="0"/>
        <w:autoSpaceDN w:val="0"/>
        <w:adjustRightInd w:val="0"/>
        <w:ind w:firstLine="708"/>
        <w:jc w:val="both"/>
        <w:rPr>
          <w:color w:val="000000" w:themeColor="text1"/>
          <w:sz w:val="28"/>
          <w:szCs w:val="28"/>
          <w:lang w:val="ro-RO"/>
        </w:rPr>
      </w:pPr>
      <w:r w:rsidRPr="00A03A57">
        <w:rPr>
          <w:color w:val="000000" w:themeColor="text1"/>
          <w:sz w:val="28"/>
          <w:szCs w:val="28"/>
          <w:lang w:val="ro-RO"/>
        </w:rPr>
        <w:t>7. S</w:t>
      </w:r>
      <w:r w:rsidR="001946A9" w:rsidRPr="00A03A57">
        <w:rPr>
          <w:color w:val="000000" w:themeColor="text1"/>
          <w:sz w:val="28"/>
          <w:szCs w:val="28"/>
          <w:lang w:val="ro-RO"/>
        </w:rPr>
        <w:t>ă dispună de propriul său echipament, pentru a evita o contaminare încrucișată între diferitele unități de carantină.</w:t>
      </w:r>
    </w:p>
    <w:p w:rsidR="001946A9" w:rsidRPr="00A03A57" w:rsidRDefault="001233F7" w:rsidP="001946A9">
      <w:pPr>
        <w:autoSpaceDE w:val="0"/>
        <w:autoSpaceDN w:val="0"/>
        <w:adjustRightInd w:val="0"/>
        <w:ind w:firstLine="708"/>
        <w:jc w:val="both"/>
        <w:rPr>
          <w:color w:val="000000" w:themeColor="text1"/>
          <w:sz w:val="28"/>
          <w:szCs w:val="28"/>
          <w:lang w:val="ro-RO"/>
        </w:rPr>
      </w:pPr>
      <w:r w:rsidRPr="00A03A57">
        <w:rPr>
          <w:color w:val="000000" w:themeColor="text1"/>
          <w:sz w:val="28"/>
          <w:szCs w:val="28"/>
          <w:lang w:val="ro-RO"/>
        </w:rPr>
        <w:t>8</w:t>
      </w:r>
      <w:r w:rsidR="00EF2575" w:rsidRPr="00A03A57">
        <w:rPr>
          <w:color w:val="000000" w:themeColor="text1"/>
          <w:sz w:val="28"/>
          <w:szCs w:val="28"/>
          <w:lang w:val="ro-RO"/>
        </w:rPr>
        <w:t>. În cazul în care curăţarea se efectuează cu produse lichide sub presiune, după dezinfecţie trebuie evitată recontaminarea locaţiilor care au fost deja curăţate sau dezinfectate.</w:t>
      </w:r>
    </w:p>
    <w:p w:rsidR="00B458E3" w:rsidRPr="00A03A57" w:rsidRDefault="001233F7" w:rsidP="004E5034">
      <w:pPr>
        <w:autoSpaceDE w:val="0"/>
        <w:autoSpaceDN w:val="0"/>
        <w:adjustRightInd w:val="0"/>
        <w:ind w:firstLine="708"/>
        <w:jc w:val="both"/>
        <w:rPr>
          <w:color w:val="000000" w:themeColor="text1"/>
          <w:sz w:val="28"/>
          <w:szCs w:val="28"/>
          <w:lang w:val="ro-RO"/>
        </w:rPr>
      </w:pPr>
      <w:r w:rsidRPr="00A03A57">
        <w:rPr>
          <w:color w:val="000000" w:themeColor="text1"/>
          <w:sz w:val="28"/>
          <w:szCs w:val="28"/>
          <w:lang w:val="ro-RO"/>
        </w:rPr>
        <w:t>9</w:t>
      </w:r>
      <w:r w:rsidR="004E5034" w:rsidRPr="00A03A57">
        <w:rPr>
          <w:color w:val="000000" w:themeColor="text1"/>
          <w:sz w:val="28"/>
          <w:szCs w:val="28"/>
          <w:lang w:val="ro-RO"/>
        </w:rPr>
        <w:t>. Trebuie să deţină un sistem de control eficient, astfel încît să asigure supravegherea animalelor şi să fie sub controlul şi responsabilitatea unui medic veterinar oficial.</w:t>
      </w:r>
    </w:p>
    <w:p w:rsidR="003415B8" w:rsidRPr="00A03A57" w:rsidRDefault="001233F7" w:rsidP="001946A9">
      <w:pPr>
        <w:autoSpaceDE w:val="0"/>
        <w:autoSpaceDN w:val="0"/>
        <w:adjustRightInd w:val="0"/>
        <w:ind w:firstLine="708"/>
        <w:jc w:val="both"/>
        <w:rPr>
          <w:color w:val="000000" w:themeColor="text1"/>
          <w:sz w:val="28"/>
          <w:szCs w:val="28"/>
          <w:lang w:val="ro-RO"/>
        </w:rPr>
      </w:pPr>
      <w:r w:rsidRPr="00A03A57">
        <w:rPr>
          <w:color w:val="000000" w:themeColor="text1"/>
          <w:sz w:val="28"/>
          <w:szCs w:val="28"/>
          <w:lang w:val="ro-RO"/>
        </w:rPr>
        <w:t>10</w:t>
      </w:r>
      <w:r w:rsidR="00B458E3" w:rsidRPr="00A03A57">
        <w:rPr>
          <w:color w:val="000000" w:themeColor="text1"/>
          <w:sz w:val="28"/>
          <w:szCs w:val="28"/>
          <w:lang w:val="ro-RO"/>
        </w:rPr>
        <w:t xml:space="preserve">. </w:t>
      </w:r>
      <w:r w:rsidR="00E0793A" w:rsidRPr="00A03A57">
        <w:rPr>
          <w:color w:val="000000" w:themeColor="text1"/>
          <w:sz w:val="28"/>
          <w:szCs w:val="28"/>
          <w:lang w:val="ro-RO"/>
        </w:rPr>
        <w:t>Agenția</w:t>
      </w:r>
      <w:r w:rsidR="003415B8" w:rsidRPr="00A03A57">
        <w:rPr>
          <w:color w:val="000000" w:themeColor="text1"/>
          <w:sz w:val="28"/>
          <w:szCs w:val="28"/>
          <w:lang w:val="ro-RO"/>
        </w:rPr>
        <w:t xml:space="preserve"> autorizează exploatația de acvacultură în care este localizată ferma de carantină numai dacă aceasta îndeplinește cerinţe</w:t>
      </w:r>
      <w:r w:rsidR="00E0793A" w:rsidRPr="00A03A57">
        <w:rPr>
          <w:color w:val="000000" w:themeColor="text1"/>
          <w:sz w:val="28"/>
          <w:szCs w:val="28"/>
          <w:lang w:val="ro-RO"/>
        </w:rPr>
        <w:t>le sanitar-veterinare</w:t>
      </w:r>
      <w:r w:rsidR="003415B8" w:rsidRPr="00A03A57">
        <w:rPr>
          <w:color w:val="000000" w:themeColor="text1"/>
          <w:sz w:val="28"/>
          <w:szCs w:val="28"/>
          <w:lang w:val="ro-RO"/>
        </w:rPr>
        <w:t>, potrivit art. 18, alin. (3)  al Leg</w:t>
      </w:r>
      <w:r w:rsidR="00E0793A" w:rsidRPr="00A03A57">
        <w:rPr>
          <w:color w:val="000000" w:themeColor="text1"/>
          <w:sz w:val="28"/>
          <w:szCs w:val="28"/>
          <w:lang w:val="ro-RO"/>
        </w:rPr>
        <w:t>ii nr. 221/2007</w:t>
      </w:r>
      <w:r w:rsidR="003415B8" w:rsidRPr="00A03A57">
        <w:rPr>
          <w:color w:val="000000" w:themeColor="text1"/>
          <w:sz w:val="28"/>
          <w:szCs w:val="28"/>
          <w:lang w:val="ro-RO"/>
        </w:rPr>
        <w:t>, şi are contracte încheiate cu medicii veterinari de liberă practică împuterniciţi.</w:t>
      </w:r>
    </w:p>
    <w:p w:rsidR="007B0C8B" w:rsidRPr="00A03A57" w:rsidRDefault="001233F7" w:rsidP="003415B8">
      <w:pPr>
        <w:autoSpaceDE w:val="0"/>
        <w:autoSpaceDN w:val="0"/>
        <w:adjustRightInd w:val="0"/>
        <w:ind w:firstLine="708"/>
        <w:jc w:val="both"/>
        <w:rPr>
          <w:color w:val="000000" w:themeColor="text1"/>
          <w:sz w:val="28"/>
          <w:szCs w:val="28"/>
          <w:lang w:val="ro-RO"/>
        </w:rPr>
      </w:pPr>
      <w:r w:rsidRPr="00A03A57">
        <w:rPr>
          <w:color w:val="000000" w:themeColor="text1"/>
          <w:sz w:val="28"/>
          <w:szCs w:val="28"/>
          <w:lang w:val="ro-RO"/>
        </w:rPr>
        <w:t>11.</w:t>
      </w:r>
      <w:r w:rsidR="003415B8" w:rsidRPr="00A03A57">
        <w:rPr>
          <w:color w:val="000000" w:themeColor="text1"/>
          <w:sz w:val="28"/>
          <w:szCs w:val="28"/>
          <w:lang w:val="ro-RO"/>
        </w:rPr>
        <w:t xml:space="preserve"> </w:t>
      </w:r>
      <w:r w:rsidRPr="00A03A57">
        <w:rPr>
          <w:color w:val="000000" w:themeColor="text1"/>
          <w:sz w:val="28"/>
          <w:szCs w:val="28"/>
          <w:lang w:val="ro-RO"/>
        </w:rPr>
        <w:t xml:space="preserve">Pentru fiecare lot de animale de acvacultură în carantină, unitatea de carantină sau unitatea unui centru de carantină trebuie curăţată şi dezinfectată, urmînd să fie păstrată </w:t>
      </w:r>
      <w:r w:rsidR="003415B8" w:rsidRPr="00A03A57">
        <w:rPr>
          <w:color w:val="000000" w:themeColor="text1"/>
          <w:sz w:val="28"/>
          <w:szCs w:val="28"/>
          <w:lang w:val="ro-RO"/>
        </w:rPr>
        <w:t xml:space="preserve">timp de cel puțin șapte zile înainte de introducerea </w:t>
      </w:r>
      <w:r w:rsidR="007B0C8B" w:rsidRPr="00A03A57">
        <w:rPr>
          <w:color w:val="000000" w:themeColor="text1"/>
          <w:sz w:val="28"/>
          <w:szCs w:val="28"/>
          <w:lang w:val="ro-RO"/>
        </w:rPr>
        <w:t>animalelor importate. P</w:t>
      </w:r>
      <w:r w:rsidR="003415B8" w:rsidRPr="00A03A57">
        <w:rPr>
          <w:color w:val="000000" w:themeColor="text1"/>
          <w:sz w:val="28"/>
          <w:szCs w:val="28"/>
          <w:lang w:val="ro-RO"/>
        </w:rPr>
        <w:t>erioada de carantină începe doar atunci cînd au fost introduse ultimele animale de acvacultură din lot.</w:t>
      </w:r>
    </w:p>
    <w:p w:rsidR="001E1B1A" w:rsidRPr="00A03A57" w:rsidRDefault="007B0C8B" w:rsidP="003415B8">
      <w:pPr>
        <w:autoSpaceDE w:val="0"/>
        <w:autoSpaceDN w:val="0"/>
        <w:adjustRightInd w:val="0"/>
        <w:ind w:firstLine="708"/>
        <w:jc w:val="both"/>
        <w:rPr>
          <w:color w:val="000000" w:themeColor="text1"/>
          <w:sz w:val="28"/>
          <w:szCs w:val="28"/>
          <w:lang w:val="ro-RO"/>
        </w:rPr>
      </w:pPr>
      <w:r w:rsidRPr="00A03A57">
        <w:rPr>
          <w:color w:val="000000" w:themeColor="text1"/>
          <w:sz w:val="28"/>
          <w:szCs w:val="28"/>
          <w:lang w:val="ro-RO"/>
        </w:rPr>
        <w:t xml:space="preserve">12. </w:t>
      </w:r>
      <w:r w:rsidR="00831883" w:rsidRPr="00A03A57">
        <w:rPr>
          <w:color w:val="000000" w:themeColor="text1"/>
          <w:sz w:val="28"/>
          <w:szCs w:val="28"/>
          <w:lang w:val="ro-RO"/>
        </w:rPr>
        <w:t xml:space="preserve">În scopul prevenirii introducerii de boli infectocontagioase, proprietarul exploataţiei de animale de acvacultură trebuie să întocmească şi să implementeze un program de biosecuritate propriu, bazat pe proceduri, care să cuprindă şi alte măsuri suplimentare specifice exploataţiei </w:t>
      </w:r>
      <w:r w:rsidR="001E1B1A" w:rsidRPr="00A03A57">
        <w:rPr>
          <w:color w:val="000000" w:themeColor="text1"/>
          <w:sz w:val="28"/>
          <w:szCs w:val="28"/>
          <w:lang w:val="ro-RO"/>
        </w:rPr>
        <w:t>pentru preînt</w:t>
      </w:r>
      <w:r w:rsidR="00926F6D" w:rsidRPr="00A03A57">
        <w:rPr>
          <w:color w:val="000000" w:themeColor="text1"/>
          <w:sz w:val="28"/>
          <w:szCs w:val="28"/>
          <w:lang w:val="ro-RO"/>
        </w:rPr>
        <w:t>î</w:t>
      </w:r>
      <w:r w:rsidR="001E1B1A" w:rsidRPr="00A03A57">
        <w:rPr>
          <w:color w:val="000000" w:themeColor="text1"/>
          <w:sz w:val="28"/>
          <w:szCs w:val="28"/>
          <w:lang w:val="ro-RO"/>
        </w:rPr>
        <w:t>mpinarea contaminării încrucișate între loturile care intră și cele care ies.</w:t>
      </w:r>
    </w:p>
    <w:p w:rsidR="007B0C8B" w:rsidRPr="00A03A57" w:rsidRDefault="007B0C8B" w:rsidP="00053DD0">
      <w:pPr>
        <w:autoSpaceDE w:val="0"/>
        <w:autoSpaceDN w:val="0"/>
        <w:adjustRightInd w:val="0"/>
        <w:ind w:firstLine="708"/>
        <w:jc w:val="both"/>
        <w:rPr>
          <w:color w:val="000000" w:themeColor="text1"/>
          <w:sz w:val="28"/>
          <w:szCs w:val="28"/>
          <w:lang w:val="ro-RO"/>
        </w:rPr>
      </w:pPr>
      <w:r w:rsidRPr="00A03A57">
        <w:rPr>
          <w:color w:val="000000" w:themeColor="text1"/>
          <w:sz w:val="28"/>
          <w:szCs w:val="28"/>
          <w:lang w:val="ro-RO"/>
        </w:rPr>
        <w:t>13. Nici</w:t>
      </w:r>
      <w:r w:rsidR="00E0793A" w:rsidRPr="00A03A57">
        <w:rPr>
          <w:color w:val="000000" w:themeColor="text1"/>
          <w:sz w:val="28"/>
          <w:szCs w:val="28"/>
          <w:lang w:val="ro-RO"/>
        </w:rPr>
        <w:t xml:space="preserve"> </w:t>
      </w:r>
      <w:r w:rsidRPr="00A03A57">
        <w:rPr>
          <w:color w:val="000000" w:themeColor="text1"/>
          <w:sz w:val="28"/>
          <w:szCs w:val="28"/>
          <w:lang w:val="ro-RO"/>
        </w:rPr>
        <w:t>o persoană neautorizată nu poate intra în unitatea sa</w:t>
      </w:r>
      <w:r w:rsidR="00E0793A" w:rsidRPr="00A03A57">
        <w:rPr>
          <w:color w:val="000000" w:themeColor="text1"/>
          <w:sz w:val="28"/>
          <w:szCs w:val="28"/>
          <w:lang w:val="ro-RO"/>
        </w:rPr>
        <w:t>u centrul de carantină</w:t>
      </w:r>
      <w:r w:rsidRPr="00A03A57">
        <w:rPr>
          <w:color w:val="000000" w:themeColor="text1"/>
          <w:sz w:val="28"/>
          <w:szCs w:val="28"/>
          <w:lang w:val="ro-RO"/>
        </w:rPr>
        <w:t>. Persoanele care intră în unitatea sa</w:t>
      </w:r>
      <w:r w:rsidR="00E0793A" w:rsidRPr="00A03A57">
        <w:rPr>
          <w:color w:val="000000" w:themeColor="text1"/>
          <w:sz w:val="28"/>
          <w:szCs w:val="28"/>
          <w:lang w:val="ro-RO"/>
        </w:rPr>
        <w:t>u centrul de carantină</w:t>
      </w:r>
      <w:r w:rsidRPr="00A03A57">
        <w:rPr>
          <w:color w:val="000000" w:themeColor="text1"/>
          <w:sz w:val="28"/>
          <w:szCs w:val="28"/>
          <w:lang w:val="ro-RO"/>
        </w:rPr>
        <w:t xml:space="preserve"> trebuie să poarte haine de protecție, inclusiv încălțăminte de protecție.</w:t>
      </w:r>
      <w:r w:rsidR="00053DD0" w:rsidRPr="00A03A57">
        <w:rPr>
          <w:sz w:val="28"/>
          <w:szCs w:val="28"/>
          <w:lang w:val="en-US"/>
        </w:rPr>
        <w:t xml:space="preserve"> </w:t>
      </w:r>
      <w:r w:rsidR="00053DD0" w:rsidRPr="00A03A57">
        <w:rPr>
          <w:color w:val="000000" w:themeColor="text1"/>
          <w:sz w:val="28"/>
          <w:szCs w:val="28"/>
          <w:lang w:val="ro-RO"/>
        </w:rPr>
        <w:t>Între membrii personalului sau între echipamente nu trebuie să aibă loc niciun contact susceptibil să provoace o contaminare între fermele de carantină, între unitățile de carantină sau între fermele de carantină și fermele de acvacultură sau zonele de cultură a moluștelor.</w:t>
      </w:r>
    </w:p>
    <w:p w:rsidR="003415B8" w:rsidRPr="00A03A57" w:rsidRDefault="007B0C8B" w:rsidP="007B0C8B">
      <w:pPr>
        <w:autoSpaceDE w:val="0"/>
        <w:autoSpaceDN w:val="0"/>
        <w:adjustRightInd w:val="0"/>
        <w:ind w:firstLine="708"/>
        <w:jc w:val="both"/>
        <w:rPr>
          <w:color w:val="000000" w:themeColor="text1"/>
          <w:sz w:val="28"/>
          <w:szCs w:val="28"/>
          <w:lang w:val="ro-RO"/>
        </w:rPr>
      </w:pPr>
      <w:r w:rsidRPr="00A03A57">
        <w:rPr>
          <w:color w:val="000000" w:themeColor="text1"/>
          <w:sz w:val="28"/>
          <w:szCs w:val="28"/>
          <w:lang w:val="ro-RO"/>
        </w:rPr>
        <w:t>14. Se iau măsuri de precauţie pentru prevenirea contaminării reciproce între transporturile ce vin şi pleacă.</w:t>
      </w:r>
      <w:r w:rsidRPr="00A03A57">
        <w:rPr>
          <w:sz w:val="28"/>
          <w:szCs w:val="28"/>
          <w:lang w:val="en-US"/>
        </w:rPr>
        <w:t xml:space="preserve"> </w:t>
      </w:r>
      <w:r w:rsidRPr="00A03A57">
        <w:rPr>
          <w:color w:val="000000" w:themeColor="text1"/>
          <w:sz w:val="28"/>
          <w:szCs w:val="28"/>
          <w:lang w:val="ro-RO"/>
        </w:rPr>
        <w:t>La intrare, vehiculele și echipamentele de transport, inclusiv cisternele, containerele și apa trebuie să fie tratate în așa fel încît să fie neutralizat în mod eficace agentul infecțios responsabil de boala sau bolile enumerate în anexa nr. 3 la Hotărîrea</w:t>
      </w:r>
      <w:r w:rsidR="00E0793A" w:rsidRPr="00A03A57">
        <w:rPr>
          <w:color w:val="000000" w:themeColor="text1"/>
          <w:sz w:val="28"/>
          <w:szCs w:val="28"/>
          <w:lang w:val="ro-RO"/>
        </w:rPr>
        <w:t xml:space="preserve"> de Guvern nr. 239/</w:t>
      </w:r>
      <w:r w:rsidRPr="00A03A57">
        <w:rPr>
          <w:color w:val="000000" w:themeColor="text1"/>
          <w:sz w:val="28"/>
          <w:szCs w:val="28"/>
          <w:lang w:val="ro-RO"/>
        </w:rPr>
        <w:t xml:space="preserve"> 2009.</w:t>
      </w:r>
    </w:p>
    <w:p w:rsidR="007B0C8B" w:rsidRPr="00A03A57" w:rsidRDefault="007B0C8B" w:rsidP="00053DD0">
      <w:pPr>
        <w:autoSpaceDE w:val="0"/>
        <w:autoSpaceDN w:val="0"/>
        <w:adjustRightInd w:val="0"/>
        <w:ind w:firstLine="708"/>
        <w:jc w:val="both"/>
        <w:rPr>
          <w:color w:val="000000" w:themeColor="text1"/>
          <w:sz w:val="28"/>
          <w:szCs w:val="28"/>
          <w:lang w:val="en-US"/>
        </w:rPr>
      </w:pPr>
      <w:r w:rsidRPr="00A03A57">
        <w:rPr>
          <w:color w:val="000000" w:themeColor="text1"/>
          <w:sz w:val="28"/>
          <w:szCs w:val="28"/>
          <w:lang w:val="ro-RO"/>
        </w:rPr>
        <w:t xml:space="preserve">15. </w:t>
      </w:r>
      <w:r w:rsidR="00053DD0" w:rsidRPr="00A03A57">
        <w:rPr>
          <w:color w:val="000000" w:themeColor="text1"/>
          <w:sz w:val="28"/>
          <w:szCs w:val="28"/>
          <w:lang w:val="en-US"/>
        </w:rPr>
        <w:t>Animalele de acvacultură moarte și animalele de acvacultură care prezintă semne clinice de boală trebuie să fie examinate clinic de către un specialist calificat, iar o selecție reprezentativă de animale de acvacultură moarte și de animale de acvacultură care prezintă semne clinice de boală trebuie să fie examinată într-un laborator acreditat prin metode acreditate de organisme internaționale recunoscute în acest scop.</w:t>
      </w:r>
    </w:p>
    <w:p w:rsidR="00053DD0" w:rsidRPr="00A03A57" w:rsidRDefault="00053DD0" w:rsidP="00053DD0">
      <w:pPr>
        <w:autoSpaceDE w:val="0"/>
        <w:autoSpaceDN w:val="0"/>
        <w:adjustRightInd w:val="0"/>
        <w:ind w:firstLine="708"/>
        <w:jc w:val="both"/>
        <w:rPr>
          <w:color w:val="000000" w:themeColor="text1"/>
          <w:sz w:val="28"/>
          <w:szCs w:val="28"/>
          <w:lang w:val="en-US"/>
        </w:rPr>
      </w:pPr>
      <w:r w:rsidRPr="00A03A57">
        <w:rPr>
          <w:color w:val="000000" w:themeColor="text1"/>
          <w:sz w:val="28"/>
          <w:szCs w:val="28"/>
          <w:lang w:val="en-US"/>
        </w:rPr>
        <w:t>16. Persoana responsabilă pentru unitatea sau centrul de carantină trebuie să ţină evidenţa referitor la:</w:t>
      </w:r>
    </w:p>
    <w:p w:rsidR="00831883" w:rsidRPr="00A03A57" w:rsidRDefault="00053DD0" w:rsidP="00053DD0">
      <w:pPr>
        <w:autoSpaceDE w:val="0"/>
        <w:autoSpaceDN w:val="0"/>
        <w:adjustRightInd w:val="0"/>
        <w:ind w:firstLine="708"/>
        <w:jc w:val="both"/>
        <w:rPr>
          <w:color w:val="000000" w:themeColor="text1"/>
          <w:sz w:val="28"/>
          <w:szCs w:val="28"/>
          <w:lang w:val="en-US"/>
        </w:rPr>
      </w:pPr>
      <w:r w:rsidRPr="00A03A57">
        <w:rPr>
          <w:color w:val="000000" w:themeColor="text1"/>
          <w:sz w:val="28"/>
          <w:szCs w:val="28"/>
          <w:lang w:val="en-US"/>
        </w:rPr>
        <w:t>1) orele de intrare/ieșire a personalului;</w:t>
      </w:r>
    </w:p>
    <w:p w:rsidR="00831883" w:rsidRPr="00A03A57" w:rsidRDefault="00831883" w:rsidP="00053DD0">
      <w:pPr>
        <w:autoSpaceDE w:val="0"/>
        <w:autoSpaceDN w:val="0"/>
        <w:adjustRightInd w:val="0"/>
        <w:ind w:firstLine="708"/>
        <w:jc w:val="both"/>
        <w:rPr>
          <w:color w:val="000000" w:themeColor="text1"/>
          <w:sz w:val="28"/>
          <w:szCs w:val="28"/>
          <w:lang w:val="en-US"/>
        </w:rPr>
      </w:pPr>
      <w:r w:rsidRPr="00A03A57">
        <w:rPr>
          <w:color w:val="000000" w:themeColor="text1"/>
          <w:sz w:val="28"/>
          <w:szCs w:val="28"/>
          <w:lang w:val="en-US"/>
        </w:rPr>
        <w:t>2</w:t>
      </w:r>
      <w:r w:rsidR="00053DD0" w:rsidRPr="00A03A57">
        <w:rPr>
          <w:color w:val="000000" w:themeColor="text1"/>
          <w:sz w:val="28"/>
          <w:szCs w:val="28"/>
          <w:lang w:val="en-US"/>
        </w:rPr>
        <w:t>) tratarea apei care intră, precum și a apelor efluente, după caz;</w:t>
      </w:r>
    </w:p>
    <w:p w:rsidR="00831883" w:rsidRPr="00A03A57" w:rsidRDefault="00831883" w:rsidP="00053DD0">
      <w:pPr>
        <w:autoSpaceDE w:val="0"/>
        <w:autoSpaceDN w:val="0"/>
        <w:adjustRightInd w:val="0"/>
        <w:ind w:firstLine="708"/>
        <w:jc w:val="both"/>
        <w:rPr>
          <w:color w:val="000000" w:themeColor="text1"/>
          <w:sz w:val="28"/>
          <w:szCs w:val="28"/>
          <w:lang w:val="en-US"/>
        </w:rPr>
      </w:pPr>
      <w:r w:rsidRPr="00A03A57">
        <w:rPr>
          <w:color w:val="000000" w:themeColor="text1"/>
          <w:sz w:val="28"/>
          <w:szCs w:val="28"/>
          <w:lang w:val="en-US"/>
        </w:rPr>
        <w:t>3</w:t>
      </w:r>
      <w:r w:rsidR="00053DD0" w:rsidRPr="00A03A57">
        <w:rPr>
          <w:color w:val="000000" w:themeColor="text1"/>
          <w:sz w:val="28"/>
          <w:szCs w:val="28"/>
          <w:lang w:val="en-US"/>
        </w:rPr>
        <w:t>) orice anomalie survenită în cursul desfășurării carantinei (pene de curent, deteriorări ale clădirii sau intemperii</w:t>
      </w:r>
      <w:r w:rsidRPr="00A03A57">
        <w:rPr>
          <w:color w:val="000000" w:themeColor="text1"/>
          <w:sz w:val="28"/>
          <w:szCs w:val="28"/>
          <w:lang w:val="en-US"/>
        </w:rPr>
        <w:t xml:space="preserve"> </w:t>
      </w:r>
      <w:r w:rsidR="00053DD0" w:rsidRPr="00A03A57">
        <w:rPr>
          <w:color w:val="000000" w:themeColor="text1"/>
          <w:sz w:val="28"/>
          <w:szCs w:val="28"/>
          <w:lang w:val="en-US"/>
        </w:rPr>
        <w:t>grave etc.);</w:t>
      </w:r>
    </w:p>
    <w:p w:rsidR="00831883" w:rsidRPr="00A03A57" w:rsidRDefault="00831883" w:rsidP="00102301">
      <w:pPr>
        <w:autoSpaceDE w:val="0"/>
        <w:autoSpaceDN w:val="0"/>
        <w:adjustRightInd w:val="0"/>
        <w:ind w:firstLine="708"/>
        <w:jc w:val="both"/>
        <w:rPr>
          <w:color w:val="000000" w:themeColor="text1"/>
          <w:sz w:val="28"/>
          <w:szCs w:val="28"/>
          <w:lang w:val="en-US"/>
        </w:rPr>
      </w:pPr>
      <w:r w:rsidRPr="00A03A57">
        <w:rPr>
          <w:color w:val="000000" w:themeColor="text1"/>
          <w:sz w:val="28"/>
          <w:szCs w:val="28"/>
          <w:lang w:val="en-US"/>
        </w:rPr>
        <w:t>4</w:t>
      </w:r>
      <w:r w:rsidR="00053DD0" w:rsidRPr="00A03A57">
        <w:rPr>
          <w:color w:val="000000" w:themeColor="text1"/>
          <w:sz w:val="28"/>
          <w:szCs w:val="28"/>
          <w:lang w:val="en-US"/>
        </w:rPr>
        <w:t xml:space="preserve">) datele și rezultatele prelevărilor de </w:t>
      </w:r>
      <w:r w:rsidRPr="00A03A57">
        <w:rPr>
          <w:color w:val="000000" w:themeColor="text1"/>
          <w:sz w:val="28"/>
          <w:szCs w:val="28"/>
          <w:lang w:val="en-US"/>
        </w:rPr>
        <w:t xml:space="preserve">probe </w:t>
      </w:r>
      <w:r w:rsidR="00053DD0" w:rsidRPr="00A03A57">
        <w:rPr>
          <w:color w:val="000000" w:themeColor="text1"/>
          <w:sz w:val="28"/>
          <w:szCs w:val="28"/>
          <w:lang w:val="en-US"/>
        </w:rPr>
        <w:t>destinate testelor.</w:t>
      </w:r>
    </w:p>
    <w:p w:rsidR="00831883" w:rsidRPr="00A03A57" w:rsidRDefault="00831883" w:rsidP="00831883">
      <w:pPr>
        <w:autoSpaceDE w:val="0"/>
        <w:autoSpaceDN w:val="0"/>
        <w:adjustRightInd w:val="0"/>
        <w:ind w:firstLine="708"/>
        <w:jc w:val="both"/>
        <w:rPr>
          <w:color w:val="000000" w:themeColor="text1"/>
          <w:sz w:val="28"/>
          <w:szCs w:val="28"/>
          <w:lang w:val="ro-RO"/>
        </w:rPr>
      </w:pPr>
      <w:r w:rsidRPr="00A03A57">
        <w:rPr>
          <w:bCs/>
          <w:color w:val="000000" w:themeColor="text1"/>
          <w:sz w:val="28"/>
          <w:szCs w:val="28"/>
          <w:lang w:val="ro-RO"/>
        </w:rPr>
        <w:t>17</w:t>
      </w:r>
      <w:r w:rsidR="00372B63" w:rsidRPr="00A03A57">
        <w:rPr>
          <w:bCs/>
          <w:color w:val="000000" w:themeColor="text1"/>
          <w:sz w:val="28"/>
          <w:szCs w:val="28"/>
          <w:lang w:val="ro-RO"/>
        </w:rPr>
        <w:t>.</w:t>
      </w:r>
      <w:r w:rsidR="00372B63" w:rsidRPr="00A03A57">
        <w:rPr>
          <w:b/>
          <w:bCs/>
          <w:color w:val="000000" w:themeColor="text1"/>
          <w:sz w:val="28"/>
          <w:szCs w:val="28"/>
          <w:lang w:val="ro-RO"/>
        </w:rPr>
        <w:t xml:space="preserve"> </w:t>
      </w:r>
      <w:r w:rsidR="0061297F" w:rsidRPr="00A03A57">
        <w:rPr>
          <w:color w:val="000000" w:themeColor="text1"/>
          <w:sz w:val="28"/>
          <w:szCs w:val="28"/>
          <w:lang w:val="ro-RO"/>
        </w:rPr>
        <w:t xml:space="preserve">Procedurile de suspendare, retragere sau reacordare a autorizării pentru unitățile sau centrele de carantină se stabilesc </w:t>
      </w:r>
      <w:r w:rsidR="00E0793A" w:rsidRPr="00A03A57">
        <w:rPr>
          <w:color w:val="000000" w:themeColor="text1"/>
          <w:sz w:val="28"/>
          <w:szCs w:val="28"/>
          <w:lang w:val="ro-RO"/>
        </w:rPr>
        <w:t>conform prevederilor art.</w:t>
      </w:r>
      <w:r w:rsidR="005258D3" w:rsidRPr="00A03A57">
        <w:rPr>
          <w:color w:val="000000" w:themeColor="text1"/>
          <w:sz w:val="28"/>
          <w:szCs w:val="28"/>
          <w:lang w:val="ro-RO"/>
        </w:rPr>
        <w:t xml:space="preserve"> 18</w:t>
      </w:r>
      <w:r w:rsidR="005258D3" w:rsidRPr="00A03A57">
        <w:rPr>
          <w:color w:val="000000" w:themeColor="text1"/>
          <w:sz w:val="28"/>
          <w:szCs w:val="28"/>
          <w:vertAlign w:val="superscript"/>
          <w:lang w:val="ro-RO"/>
        </w:rPr>
        <w:t>²</w:t>
      </w:r>
      <w:r w:rsidR="005258D3" w:rsidRPr="00A03A57">
        <w:rPr>
          <w:color w:val="000000" w:themeColor="text1"/>
          <w:sz w:val="28"/>
          <w:szCs w:val="28"/>
          <w:lang w:val="ro-RO"/>
        </w:rPr>
        <w:t xml:space="preserve"> din Legea </w:t>
      </w:r>
      <w:r w:rsidRPr="00A03A57">
        <w:rPr>
          <w:color w:val="000000" w:themeColor="text1"/>
          <w:sz w:val="28"/>
          <w:szCs w:val="28"/>
          <w:lang w:val="ro-RO"/>
        </w:rPr>
        <w:t>n</w:t>
      </w:r>
      <w:r w:rsidR="005258D3" w:rsidRPr="00A03A57">
        <w:rPr>
          <w:color w:val="000000" w:themeColor="text1"/>
          <w:sz w:val="28"/>
          <w:szCs w:val="28"/>
          <w:lang w:val="ro-RO"/>
        </w:rPr>
        <w:t>r. 221</w:t>
      </w:r>
      <w:r w:rsidR="00E0793A" w:rsidRPr="00A03A57">
        <w:rPr>
          <w:color w:val="000000" w:themeColor="text1"/>
          <w:sz w:val="28"/>
          <w:szCs w:val="28"/>
          <w:lang w:val="ro-RO"/>
        </w:rPr>
        <w:t>/2007</w:t>
      </w:r>
      <w:r w:rsidR="005258D3" w:rsidRPr="00A03A57">
        <w:rPr>
          <w:color w:val="000000" w:themeColor="text1"/>
          <w:sz w:val="28"/>
          <w:szCs w:val="28"/>
          <w:lang w:val="ro-RO"/>
        </w:rPr>
        <w:t xml:space="preserve">, </w:t>
      </w:r>
      <w:r w:rsidR="0061297F" w:rsidRPr="00A03A57">
        <w:rPr>
          <w:color w:val="000000" w:themeColor="text1"/>
          <w:sz w:val="28"/>
          <w:szCs w:val="28"/>
          <w:lang w:val="ro-RO"/>
        </w:rPr>
        <w:t>în cazul în care unitatea sau centrul de carantină nu mai îndeplinește condiț</w:t>
      </w:r>
      <w:r w:rsidR="00337E61" w:rsidRPr="00A03A57">
        <w:rPr>
          <w:color w:val="000000" w:themeColor="text1"/>
          <w:sz w:val="28"/>
          <w:szCs w:val="28"/>
          <w:lang w:val="ro-RO"/>
        </w:rPr>
        <w:t>iile definite la pct.</w:t>
      </w:r>
      <w:r w:rsidR="00AF0971" w:rsidRPr="00A03A57">
        <w:rPr>
          <w:color w:val="000000" w:themeColor="text1"/>
          <w:sz w:val="28"/>
          <w:szCs w:val="28"/>
          <w:lang w:val="ro-RO"/>
        </w:rPr>
        <w:t xml:space="preserve"> 1-</w:t>
      </w:r>
      <w:r w:rsidR="00337E61" w:rsidRPr="00A03A57">
        <w:rPr>
          <w:color w:val="000000" w:themeColor="text1"/>
          <w:sz w:val="28"/>
          <w:szCs w:val="28"/>
          <w:lang w:val="ro-RO"/>
        </w:rPr>
        <w:t>16</w:t>
      </w:r>
      <w:r w:rsidR="004805AC" w:rsidRPr="00A03A57">
        <w:rPr>
          <w:color w:val="000000" w:themeColor="text1"/>
          <w:sz w:val="28"/>
          <w:szCs w:val="28"/>
          <w:lang w:val="ro-RO"/>
        </w:rPr>
        <w:t>.</w:t>
      </w:r>
    </w:p>
    <w:p w:rsidR="0061297F" w:rsidRPr="00A03A57" w:rsidRDefault="00D16AE2" w:rsidP="00831883">
      <w:pPr>
        <w:autoSpaceDE w:val="0"/>
        <w:autoSpaceDN w:val="0"/>
        <w:adjustRightInd w:val="0"/>
        <w:ind w:firstLine="708"/>
        <w:jc w:val="both"/>
        <w:rPr>
          <w:color w:val="000000" w:themeColor="text1"/>
          <w:sz w:val="28"/>
          <w:szCs w:val="28"/>
          <w:lang w:val="ro-RO"/>
        </w:rPr>
      </w:pPr>
      <w:r w:rsidRPr="00A03A57">
        <w:rPr>
          <w:color w:val="000000" w:themeColor="text1"/>
          <w:sz w:val="28"/>
          <w:szCs w:val="28"/>
          <w:lang w:val="ro-RO"/>
        </w:rPr>
        <w:t>Autorizarea se reacordă unei unități sau unui centru de carantină numai atunci cînd s</w:t>
      </w:r>
      <w:r w:rsidR="005A3BA0" w:rsidRPr="00A03A57">
        <w:rPr>
          <w:color w:val="000000" w:themeColor="text1"/>
          <w:sz w:val="28"/>
          <w:szCs w:val="28"/>
          <w:lang w:val="ro-RO"/>
        </w:rPr>
        <w:t>î</w:t>
      </w:r>
      <w:r w:rsidRPr="00A03A57">
        <w:rPr>
          <w:color w:val="000000" w:themeColor="text1"/>
          <w:sz w:val="28"/>
          <w:szCs w:val="28"/>
          <w:lang w:val="ro-RO"/>
        </w:rPr>
        <w:t>nt îndeplinite din nou condițiile menționat</w:t>
      </w:r>
      <w:r w:rsidR="00337E61" w:rsidRPr="00A03A57">
        <w:rPr>
          <w:color w:val="000000" w:themeColor="text1"/>
          <w:sz w:val="28"/>
          <w:szCs w:val="28"/>
          <w:lang w:val="ro-RO"/>
        </w:rPr>
        <w:t>e la pct.</w:t>
      </w:r>
      <w:r w:rsidR="00AF0971" w:rsidRPr="00A03A57">
        <w:rPr>
          <w:color w:val="000000" w:themeColor="text1"/>
          <w:sz w:val="28"/>
          <w:szCs w:val="28"/>
          <w:lang w:val="ro-RO"/>
        </w:rPr>
        <w:t xml:space="preserve"> 1-</w:t>
      </w:r>
      <w:r w:rsidR="00337E61" w:rsidRPr="00A03A57">
        <w:rPr>
          <w:color w:val="000000" w:themeColor="text1"/>
          <w:sz w:val="28"/>
          <w:szCs w:val="28"/>
          <w:lang w:val="ro-RO"/>
        </w:rPr>
        <w:t>16</w:t>
      </w:r>
      <w:r w:rsidR="004805AC" w:rsidRPr="00A03A57">
        <w:rPr>
          <w:color w:val="000000" w:themeColor="text1"/>
          <w:sz w:val="28"/>
          <w:szCs w:val="28"/>
          <w:lang w:val="ro-RO"/>
        </w:rPr>
        <w:t>.</w:t>
      </w:r>
    </w:p>
    <w:p w:rsidR="00FD4A88" w:rsidRPr="00A03A57" w:rsidRDefault="00FF6805" w:rsidP="00FD4A88">
      <w:pPr>
        <w:autoSpaceDE w:val="0"/>
        <w:autoSpaceDN w:val="0"/>
        <w:adjustRightInd w:val="0"/>
        <w:ind w:firstLine="708"/>
        <w:jc w:val="both"/>
        <w:rPr>
          <w:color w:val="000000" w:themeColor="text1"/>
          <w:sz w:val="28"/>
          <w:szCs w:val="28"/>
          <w:lang w:val="ro-RO"/>
        </w:rPr>
      </w:pPr>
      <w:r w:rsidRPr="00A03A57">
        <w:rPr>
          <w:color w:val="000000" w:themeColor="text1"/>
          <w:sz w:val="28"/>
          <w:szCs w:val="28"/>
          <w:lang w:val="ro-RO"/>
        </w:rPr>
        <w:t>1</w:t>
      </w:r>
      <w:r w:rsidR="00FB3662" w:rsidRPr="00A03A57">
        <w:rPr>
          <w:color w:val="000000" w:themeColor="text1"/>
          <w:sz w:val="28"/>
          <w:szCs w:val="28"/>
          <w:lang w:val="ro-RO"/>
        </w:rPr>
        <w:t>8</w:t>
      </w:r>
      <w:r w:rsidRPr="00A03A57">
        <w:rPr>
          <w:color w:val="000000" w:themeColor="text1"/>
          <w:sz w:val="28"/>
          <w:szCs w:val="28"/>
          <w:lang w:val="ro-RO"/>
        </w:rPr>
        <w:t xml:space="preserve">. </w:t>
      </w:r>
      <w:r w:rsidR="00FD4A88" w:rsidRPr="00A03A57">
        <w:rPr>
          <w:color w:val="000000" w:themeColor="text1"/>
          <w:sz w:val="28"/>
          <w:szCs w:val="28"/>
          <w:lang w:val="ro-RO"/>
        </w:rPr>
        <w:t xml:space="preserve">Examinarea, </w:t>
      </w:r>
      <w:r w:rsidR="00542C3B" w:rsidRPr="00A03A57">
        <w:rPr>
          <w:color w:val="000000" w:themeColor="text1"/>
          <w:sz w:val="28"/>
          <w:szCs w:val="28"/>
          <w:lang w:val="ro-RO"/>
        </w:rPr>
        <w:t>prelevarea de probe</w:t>
      </w:r>
      <w:r w:rsidR="00FD4A88" w:rsidRPr="00A03A57">
        <w:rPr>
          <w:color w:val="000000" w:themeColor="text1"/>
          <w:sz w:val="28"/>
          <w:szCs w:val="28"/>
          <w:lang w:val="ro-RO"/>
        </w:rPr>
        <w:t xml:space="preserve">, testarea și diagnosticarea animalelor de acvacultură se efectuează cu grija de a asigura, în ferma de carantină, pe toată durata perioadei de carantină, prezența condițiilor de mediu favorabile pentru detectarea în laborator a bolii (bolilor) enumerate în anexa nr. 3 la Hotărîrea </w:t>
      </w:r>
      <w:r w:rsidR="00337E61" w:rsidRPr="00A03A57">
        <w:rPr>
          <w:color w:val="000000" w:themeColor="text1"/>
          <w:sz w:val="28"/>
          <w:szCs w:val="28"/>
          <w:lang w:val="ro-RO"/>
        </w:rPr>
        <w:t>de Guvern nr. 239/</w:t>
      </w:r>
      <w:r w:rsidR="00FD4A88" w:rsidRPr="00A03A57">
        <w:rPr>
          <w:color w:val="000000" w:themeColor="text1"/>
          <w:sz w:val="28"/>
          <w:szCs w:val="28"/>
          <w:lang w:val="ro-RO"/>
        </w:rPr>
        <w:t>2009.</w:t>
      </w:r>
    </w:p>
    <w:p w:rsidR="00FD4A88" w:rsidRPr="00A03A57" w:rsidRDefault="00FB3662" w:rsidP="00FD4A88">
      <w:pPr>
        <w:autoSpaceDE w:val="0"/>
        <w:autoSpaceDN w:val="0"/>
        <w:adjustRightInd w:val="0"/>
        <w:ind w:firstLine="708"/>
        <w:jc w:val="both"/>
        <w:rPr>
          <w:color w:val="000000" w:themeColor="text1"/>
          <w:sz w:val="28"/>
          <w:szCs w:val="28"/>
          <w:lang w:val="ro-RO"/>
        </w:rPr>
      </w:pPr>
      <w:r w:rsidRPr="00A03A57">
        <w:rPr>
          <w:color w:val="000000" w:themeColor="text1"/>
          <w:sz w:val="28"/>
          <w:szCs w:val="28"/>
          <w:lang w:val="ro-RO"/>
        </w:rPr>
        <w:t>19</w:t>
      </w:r>
      <w:r w:rsidR="00FD4A88" w:rsidRPr="00A03A57">
        <w:rPr>
          <w:color w:val="000000" w:themeColor="text1"/>
          <w:sz w:val="28"/>
          <w:szCs w:val="28"/>
          <w:lang w:val="ro-RO"/>
        </w:rPr>
        <w:t>. În timpul carantinei, sînt desfășurate activități de prelevare de probe, în termen de 15 zile înainte de data de expirare a perioadei de carantină, asupra următoarelor animale de acvacultură:</w:t>
      </w:r>
    </w:p>
    <w:p w:rsidR="00FD4A88" w:rsidRPr="00A03A57" w:rsidRDefault="00FD4A88" w:rsidP="00FD4A88">
      <w:pPr>
        <w:autoSpaceDE w:val="0"/>
        <w:autoSpaceDN w:val="0"/>
        <w:adjustRightInd w:val="0"/>
        <w:ind w:firstLine="708"/>
        <w:jc w:val="both"/>
        <w:rPr>
          <w:color w:val="000000" w:themeColor="text1"/>
          <w:sz w:val="28"/>
          <w:szCs w:val="28"/>
          <w:lang w:val="ro-RO"/>
        </w:rPr>
      </w:pPr>
      <w:r w:rsidRPr="00A03A57">
        <w:rPr>
          <w:color w:val="000000" w:themeColor="text1"/>
          <w:sz w:val="28"/>
          <w:szCs w:val="28"/>
          <w:lang w:val="ro-RO"/>
        </w:rPr>
        <w:t>1) totalitatea animalelor de acvacultură santinelă, atunci cînd sînt folosite astfel de animale;</w:t>
      </w:r>
    </w:p>
    <w:p w:rsidR="00FD4A88" w:rsidRPr="00A03A57" w:rsidRDefault="00FD4A88" w:rsidP="00FD4A88">
      <w:pPr>
        <w:autoSpaceDE w:val="0"/>
        <w:autoSpaceDN w:val="0"/>
        <w:adjustRightInd w:val="0"/>
        <w:ind w:firstLine="708"/>
        <w:jc w:val="both"/>
        <w:rPr>
          <w:color w:val="000000" w:themeColor="text1"/>
          <w:sz w:val="28"/>
          <w:szCs w:val="28"/>
          <w:lang w:val="ro-RO"/>
        </w:rPr>
      </w:pPr>
      <w:r w:rsidRPr="00A03A57">
        <w:rPr>
          <w:color w:val="000000" w:themeColor="text1"/>
          <w:sz w:val="28"/>
          <w:szCs w:val="28"/>
          <w:lang w:val="ro-RO"/>
        </w:rPr>
        <w:t xml:space="preserve">2) un număr adecvat de animale de acvacultură (niciodată mai mic de 10), atunci cînd nu sunt folosite animale de acvacultură santinelă, pentru a asigura detectarea bolii (bolilor) enumerate în anexa nr. 3 la Hotărîrea </w:t>
      </w:r>
      <w:r w:rsidR="00337E61" w:rsidRPr="00A03A57">
        <w:rPr>
          <w:color w:val="000000" w:themeColor="text1"/>
          <w:sz w:val="28"/>
          <w:szCs w:val="28"/>
          <w:lang w:val="ro-RO"/>
        </w:rPr>
        <w:t>de Guvern nr. 239/</w:t>
      </w:r>
      <w:r w:rsidRPr="00A03A57">
        <w:rPr>
          <w:color w:val="000000" w:themeColor="text1"/>
          <w:sz w:val="28"/>
          <w:szCs w:val="28"/>
          <w:lang w:val="ro-RO"/>
        </w:rPr>
        <w:t>2009, cu un nivel de încredere de 95 % dacă prevalența estimată este de 10 %.</w:t>
      </w:r>
    </w:p>
    <w:p w:rsidR="001B05DB" w:rsidRPr="00A03A57" w:rsidRDefault="00FB3662" w:rsidP="00E15843">
      <w:pPr>
        <w:autoSpaceDE w:val="0"/>
        <w:autoSpaceDN w:val="0"/>
        <w:adjustRightInd w:val="0"/>
        <w:ind w:firstLine="708"/>
        <w:jc w:val="both"/>
        <w:rPr>
          <w:color w:val="000000" w:themeColor="text1"/>
          <w:sz w:val="28"/>
          <w:szCs w:val="28"/>
          <w:lang w:val="ro-RO"/>
        </w:rPr>
      </w:pPr>
      <w:r w:rsidRPr="00A03A57">
        <w:rPr>
          <w:color w:val="000000" w:themeColor="text1"/>
          <w:sz w:val="28"/>
          <w:szCs w:val="28"/>
          <w:lang w:val="ro-RO"/>
        </w:rPr>
        <w:t>20</w:t>
      </w:r>
      <w:r w:rsidR="00FD4A88" w:rsidRPr="00A03A57">
        <w:rPr>
          <w:color w:val="000000" w:themeColor="text1"/>
          <w:sz w:val="28"/>
          <w:szCs w:val="28"/>
          <w:lang w:val="ro-RO"/>
        </w:rPr>
        <w:t xml:space="preserve">. </w:t>
      </w:r>
      <w:r w:rsidR="00FF6805" w:rsidRPr="00A03A57">
        <w:rPr>
          <w:color w:val="000000" w:themeColor="text1"/>
          <w:sz w:val="28"/>
          <w:szCs w:val="28"/>
          <w:lang w:val="ro-RO"/>
        </w:rPr>
        <w:t>Toate test</w:t>
      </w:r>
      <w:r w:rsidR="00117A4E" w:rsidRPr="00A03A57">
        <w:rPr>
          <w:color w:val="000000" w:themeColor="text1"/>
          <w:sz w:val="28"/>
          <w:szCs w:val="28"/>
          <w:lang w:val="ro-RO"/>
        </w:rPr>
        <w:t xml:space="preserve">ările de laborator </w:t>
      </w:r>
      <w:r w:rsidR="00DE3AD5" w:rsidRPr="00A03A57">
        <w:rPr>
          <w:color w:val="000000" w:themeColor="text1"/>
          <w:sz w:val="28"/>
          <w:szCs w:val="28"/>
          <w:lang w:val="ro-RO"/>
        </w:rPr>
        <w:t xml:space="preserve">din timpul </w:t>
      </w:r>
      <w:r w:rsidR="00570C7C" w:rsidRPr="00A03A57">
        <w:rPr>
          <w:color w:val="000000" w:themeColor="text1"/>
          <w:sz w:val="28"/>
          <w:szCs w:val="28"/>
          <w:lang w:val="ro-RO"/>
        </w:rPr>
        <w:t xml:space="preserve">perioadei de </w:t>
      </w:r>
      <w:r w:rsidR="00DE3AD5" w:rsidRPr="00A03A57">
        <w:rPr>
          <w:color w:val="000000" w:themeColor="text1"/>
          <w:sz w:val="28"/>
          <w:szCs w:val="28"/>
          <w:lang w:val="ro-RO"/>
        </w:rPr>
        <w:t>carantin</w:t>
      </w:r>
      <w:r w:rsidR="00570C7C" w:rsidRPr="00A03A57">
        <w:rPr>
          <w:color w:val="000000" w:themeColor="text1"/>
          <w:sz w:val="28"/>
          <w:szCs w:val="28"/>
          <w:lang w:val="ro-RO"/>
        </w:rPr>
        <w:t>ă</w:t>
      </w:r>
      <w:r w:rsidR="00DE3AD5" w:rsidRPr="00A03A57">
        <w:rPr>
          <w:color w:val="000000" w:themeColor="text1"/>
          <w:sz w:val="28"/>
          <w:szCs w:val="28"/>
          <w:lang w:val="ro-RO"/>
        </w:rPr>
        <w:t xml:space="preserve"> trebuie </w:t>
      </w:r>
      <w:r w:rsidR="00FF6805" w:rsidRPr="00A03A57">
        <w:rPr>
          <w:color w:val="000000" w:themeColor="text1"/>
          <w:sz w:val="28"/>
          <w:szCs w:val="28"/>
          <w:lang w:val="ro-RO"/>
        </w:rPr>
        <w:t>efectuate în cadrul laborato</w:t>
      </w:r>
      <w:r w:rsidR="00C54C45" w:rsidRPr="00A03A57">
        <w:rPr>
          <w:color w:val="000000" w:themeColor="text1"/>
          <w:sz w:val="28"/>
          <w:szCs w:val="28"/>
          <w:lang w:val="ro-RO"/>
        </w:rPr>
        <w:t xml:space="preserve">rului național </w:t>
      </w:r>
      <w:r w:rsidR="009F11BB" w:rsidRPr="00A03A57">
        <w:rPr>
          <w:color w:val="000000" w:themeColor="text1"/>
          <w:sz w:val="28"/>
          <w:szCs w:val="28"/>
          <w:lang w:val="ro-RO"/>
        </w:rPr>
        <w:t>de referință</w:t>
      </w:r>
      <w:r w:rsidR="00FF6805" w:rsidRPr="00A03A57">
        <w:rPr>
          <w:color w:val="000000" w:themeColor="text1"/>
          <w:sz w:val="28"/>
          <w:szCs w:val="28"/>
          <w:lang w:val="ro-RO"/>
        </w:rPr>
        <w:t xml:space="preserve"> prin folosir</w:t>
      </w:r>
      <w:r w:rsidR="009F11BB" w:rsidRPr="00A03A57">
        <w:rPr>
          <w:color w:val="000000" w:themeColor="text1"/>
          <w:sz w:val="28"/>
          <w:szCs w:val="28"/>
          <w:lang w:val="ro-RO"/>
        </w:rPr>
        <w:t>ea procedurilor de diagnostic</w:t>
      </w:r>
      <w:r w:rsidR="00570C7C" w:rsidRPr="00A03A57">
        <w:rPr>
          <w:color w:val="000000" w:themeColor="text1"/>
          <w:sz w:val="28"/>
          <w:szCs w:val="28"/>
          <w:lang w:val="ro-RO"/>
        </w:rPr>
        <w:t xml:space="preserve"> recunoscute</w:t>
      </w:r>
      <w:r w:rsidR="00FF6805" w:rsidRPr="00A03A57">
        <w:rPr>
          <w:color w:val="000000" w:themeColor="text1"/>
          <w:sz w:val="28"/>
          <w:szCs w:val="28"/>
          <w:lang w:val="ro-RO"/>
        </w:rPr>
        <w:t xml:space="preserve"> în conformitate cu</w:t>
      </w:r>
      <w:r w:rsidR="00DE3AD5" w:rsidRPr="00A03A57">
        <w:rPr>
          <w:color w:val="000000" w:themeColor="text1"/>
          <w:sz w:val="28"/>
          <w:szCs w:val="28"/>
          <w:lang w:val="ro-RO"/>
        </w:rPr>
        <w:t xml:space="preserve"> </w:t>
      </w:r>
      <w:r w:rsidR="00117A4E" w:rsidRPr="00A03A57">
        <w:rPr>
          <w:color w:val="000000" w:themeColor="text1"/>
          <w:sz w:val="28"/>
          <w:szCs w:val="28"/>
          <w:lang w:val="ro-RO"/>
        </w:rPr>
        <w:t xml:space="preserve">Manualul de teste de diagnostic pentru animale acvatice </w:t>
      </w:r>
      <w:r w:rsidR="00FF6805" w:rsidRPr="00A03A57">
        <w:rPr>
          <w:color w:val="000000" w:themeColor="text1"/>
          <w:sz w:val="28"/>
          <w:szCs w:val="28"/>
          <w:lang w:val="ro-RO"/>
        </w:rPr>
        <w:t>a</w:t>
      </w:r>
      <w:r w:rsidR="001C1068" w:rsidRPr="00A03A57">
        <w:rPr>
          <w:color w:val="000000" w:themeColor="text1"/>
          <w:sz w:val="28"/>
          <w:szCs w:val="28"/>
          <w:lang w:val="ro-RO"/>
        </w:rPr>
        <w:t>l</w:t>
      </w:r>
      <w:r w:rsidR="00DE3AD5" w:rsidRPr="00A03A57">
        <w:rPr>
          <w:color w:val="000000" w:themeColor="text1"/>
          <w:sz w:val="28"/>
          <w:szCs w:val="28"/>
          <w:lang w:val="ro-RO"/>
        </w:rPr>
        <w:t xml:space="preserve"> </w:t>
      </w:r>
      <w:r w:rsidR="00FF6805" w:rsidRPr="00A03A57">
        <w:rPr>
          <w:color w:val="000000" w:themeColor="text1"/>
          <w:sz w:val="28"/>
          <w:szCs w:val="28"/>
          <w:lang w:val="ro-RO"/>
        </w:rPr>
        <w:t>Organiza</w:t>
      </w:r>
      <w:r w:rsidR="007A1512" w:rsidRPr="00A03A57">
        <w:rPr>
          <w:color w:val="000000" w:themeColor="text1"/>
          <w:sz w:val="28"/>
          <w:szCs w:val="28"/>
          <w:lang w:val="ro-RO"/>
        </w:rPr>
        <w:t>ţ</w:t>
      </w:r>
      <w:r w:rsidR="00FF6805" w:rsidRPr="00A03A57">
        <w:rPr>
          <w:color w:val="000000" w:themeColor="text1"/>
          <w:sz w:val="28"/>
          <w:szCs w:val="28"/>
          <w:lang w:val="ro-RO"/>
        </w:rPr>
        <w:t>iei Int</w:t>
      </w:r>
      <w:r w:rsidR="001C1068" w:rsidRPr="00A03A57">
        <w:rPr>
          <w:color w:val="000000" w:themeColor="text1"/>
          <w:sz w:val="28"/>
          <w:szCs w:val="28"/>
          <w:lang w:val="ro-RO"/>
        </w:rPr>
        <w:t>e</w:t>
      </w:r>
      <w:r w:rsidR="00FF6805" w:rsidRPr="00A03A57">
        <w:rPr>
          <w:color w:val="000000" w:themeColor="text1"/>
          <w:sz w:val="28"/>
          <w:szCs w:val="28"/>
          <w:lang w:val="ro-RO"/>
        </w:rPr>
        <w:t>rna</w:t>
      </w:r>
      <w:r w:rsidR="007A1512" w:rsidRPr="00A03A57">
        <w:rPr>
          <w:color w:val="000000" w:themeColor="text1"/>
          <w:sz w:val="28"/>
          <w:szCs w:val="28"/>
          <w:lang w:val="ro-RO"/>
        </w:rPr>
        <w:t>ţ</w:t>
      </w:r>
      <w:r w:rsidR="00FF6805" w:rsidRPr="00A03A57">
        <w:rPr>
          <w:color w:val="000000" w:themeColor="text1"/>
          <w:sz w:val="28"/>
          <w:szCs w:val="28"/>
          <w:lang w:val="ro-RO"/>
        </w:rPr>
        <w:t>ionale pentru Sănătate Animală (OIE)</w:t>
      </w:r>
      <w:r w:rsidR="00AA0790" w:rsidRPr="00A03A57">
        <w:rPr>
          <w:color w:val="000000" w:themeColor="text1"/>
          <w:sz w:val="28"/>
          <w:szCs w:val="28"/>
          <w:lang w:val="ro-RO"/>
        </w:rPr>
        <w:t>.</w:t>
      </w:r>
    </w:p>
    <w:p w:rsidR="001B05DB" w:rsidRPr="00A03A57" w:rsidRDefault="001B05DB" w:rsidP="00E15843">
      <w:pPr>
        <w:autoSpaceDE w:val="0"/>
        <w:autoSpaceDN w:val="0"/>
        <w:adjustRightInd w:val="0"/>
        <w:ind w:firstLine="708"/>
        <w:jc w:val="both"/>
        <w:rPr>
          <w:color w:val="000000" w:themeColor="text1"/>
          <w:sz w:val="28"/>
          <w:szCs w:val="28"/>
          <w:lang w:val="ro-RO"/>
        </w:rPr>
      </w:pPr>
      <w:r w:rsidRPr="00A03A57">
        <w:rPr>
          <w:color w:val="000000" w:themeColor="text1"/>
          <w:sz w:val="28"/>
          <w:szCs w:val="28"/>
          <w:lang w:val="ro-RO"/>
        </w:rPr>
        <w:t>În calitate de laborator naţional de referinţă pentru depistarea bolilor animalelor de acvacultură este desemnat Centrul Republican de Diagnostică Veterinară.</w:t>
      </w:r>
    </w:p>
    <w:p w:rsidR="001B05DB" w:rsidRPr="00A03A57" w:rsidRDefault="001B05DB" w:rsidP="00E15843">
      <w:pPr>
        <w:autoSpaceDE w:val="0"/>
        <w:autoSpaceDN w:val="0"/>
        <w:adjustRightInd w:val="0"/>
        <w:ind w:firstLine="708"/>
        <w:jc w:val="both"/>
        <w:rPr>
          <w:color w:val="000000" w:themeColor="text1"/>
          <w:sz w:val="28"/>
          <w:szCs w:val="28"/>
          <w:lang w:val="ro-RO"/>
        </w:rPr>
      </w:pPr>
      <w:r w:rsidRPr="00A03A57">
        <w:rPr>
          <w:color w:val="000000" w:themeColor="text1"/>
          <w:sz w:val="28"/>
          <w:szCs w:val="28"/>
          <w:lang w:val="ro-RO"/>
        </w:rPr>
        <w:t>Centrul Republican de Diagnostică Veterinară încheie contracte de colaborare cu laboratoarele internaţionale de referinţă sau cu alte laboratoare internaţionale, participînd periodic la testări comparative.</w:t>
      </w:r>
    </w:p>
    <w:p w:rsidR="0065001C" w:rsidRPr="00A03A57" w:rsidRDefault="0065001C" w:rsidP="00E15843">
      <w:pPr>
        <w:autoSpaceDE w:val="0"/>
        <w:autoSpaceDN w:val="0"/>
        <w:adjustRightInd w:val="0"/>
        <w:ind w:firstLine="708"/>
        <w:jc w:val="both"/>
        <w:rPr>
          <w:color w:val="000000" w:themeColor="text1"/>
          <w:sz w:val="28"/>
          <w:szCs w:val="28"/>
          <w:lang w:val="ro-RO"/>
        </w:rPr>
      </w:pPr>
    </w:p>
    <w:p w:rsidR="00B16C7D" w:rsidRPr="00A03A57" w:rsidRDefault="00B16C7D" w:rsidP="00B16C7D">
      <w:pPr>
        <w:autoSpaceDE w:val="0"/>
        <w:autoSpaceDN w:val="0"/>
        <w:adjustRightInd w:val="0"/>
        <w:jc w:val="both"/>
        <w:rPr>
          <w:b/>
          <w:color w:val="000000" w:themeColor="text1"/>
          <w:sz w:val="28"/>
          <w:szCs w:val="28"/>
          <w:lang w:val="en-US"/>
        </w:rPr>
      </w:pPr>
    </w:p>
    <w:sectPr w:rsidR="00B16C7D" w:rsidRPr="00A03A57" w:rsidSect="00A03A57">
      <w:footerReference w:type="even" r:id="rId9"/>
      <w:footerReference w:type="default" r:id="rId10"/>
      <w:pgSz w:w="12240" w:h="15840"/>
      <w:pgMar w:top="1418" w:right="964" w:bottom="1418" w:left="181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B5D" w:rsidRDefault="007A7B5D">
      <w:r>
        <w:separator/>
      </w:r>
    </w:p>
  </w:endnote>
  <w:endnote w:type="continuationSeparator" w:id="0">
    <w:p w:rsidR="007A7B5D" w:rsidRDefault="007A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C27" w:rsidRDefault="00915C27" w:rsidP="003D341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15C27" w:rsidRDefault="00915C27" w:rsidP="003F3CA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C27" w:rsidRDefault="00915C27" w:rsidP="003D341C">
    <w:pPr>
      <w:pStyle w:val="a5"/>
      <w:framePr w:wrap="around" w:vAnchor="text" w:hAnchor="margin" w:xAlign="right" w:y="1"/>
      <w:rPr>
        <w:rStyle w:val="a6"/>
      </w:rPr>
    </w:pPr>
  </w:p>
  <w:p w:rsidR="00915C27" w:rsidRDefault="00915C27" w:rsidP="003F3CA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B5D" w:rsidRDefault="007A7B5D">
      <w:r>
        <w:separator/>
      </w:r>
    </w:p>
  </w:footnote>
  <w:footnote w:type="continuationSeparator" w:id="0">
    <w:p w:rsidR="007A7B5D" w:rsidRDefault="007A7B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13FA3"/>
    <w:multiLevelType w:val="hybridMultilevel"/>
    <w:tmpl w:val="037048F6"/>
    <w:lvl w:ilvl="0" w:tplc="B4BE817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282E38AC"/>
    <w:multiLevelType w:val="hybridMultilevel"/>
    <w:tmpl w:val="66B6D2DA"/>
    <w:lvl w:ilvl="0" w:tplc="F4A88BA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433E664E"/>
    <w:multiLevelType w:val="hybridMultilevel"/>
    <w:tmpl w:val="AA147032"/>
    <w:lvl w:ilvl="0" w:tplc="C3D4481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5B6620E7"/>
    <w:multiLevelType w:val="hybridMultilevel"/>
    <w:tmpl w:val="524A7A0A"/>
    <w:lvl w:ilvl="0" w:tplc="0748A0C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DF14114"/>
    <w:multiLevelType w:val="hybridMultilevel"/>
    <w:tmpl w:val="878EB68C"/>
    <w:lvl w:ilvl="0" w:tplc="C68A3CB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173482B"/>
    <w:multiLevelType w:val="hybridMultilevel"/>
    <w:tmpl w:val="03AE78E6"/>
    <w:lvl w:ilvl="0" w:tplc="117AF9DC">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6">
    <w:nsid w:val="7AE86E4A"/>
    <w:multiLevelType w:val="hybridMultilevel"/>
    <w:tmpl w:val="F230A5D0"/>
    <w:lvl w:ilvl="0" w:tplc="2F10EBEC">
      <w:start w:val="1"/>
      <w:numFmt w:val="lowerLetter"/>
      <w:lvlText w:val="(%1)"/>
      <w:lvlJc w:val="left"/>
      <w:pPr>
        <w:tabs>
          <w:tab w:val="num" w:pos="720"/>
        </w:tabs>
        <w:ind w:left="720" w:hanging="360"/>
      </w:pPr>
      <w:rPr>
        <w:rFonts w:hint="default"/>
      </w:rPr>
    </w:lvl>
    <w:lvl w:ilvl="1" w:tplc="CA8CE7B6">
      <w:start w:val="1"/>
      <w:numFmt w:val="low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AF6"/>
    <w:rsid w:val="000000EE"/>
    <w:rsid w:val="000022A3"/>
    <w:rsid w:val="0000323F"/>
    <w:rsid w:val="00005D4C"/>
    <w:rsid w:val="0000631A"/>
    <w:rsid w:val="00010720"/>
    <w:rsid w:val="000157E9"/>
    <w:rsid w:val="000214E7"/>
    <w:rsid w:val="000256B2"/>
    <w:rsid w:val="000309BF"/>
    <w:rsid w:val="000325F3"/>
    <w:rsid w:val="00032782"/>
    <w:rsid w:val="00036986"/>
    <w:rsid w:val="000432F0"/>
    <w:rsid w:val="0004377A"/>
    <w:rsid w:val="00046794"/>
    <w:rsid w:val="00053823"/>
    <w:rsid w:val="00053DD0"/>
    <w:rsid w:val="000555CF"/>
    <w:rsid w:val="00057430"/>
    <w:rsid w:val="00075959"/>
    <w:rsid w:val="00084F77"/>
    <w:rsid w:val="00085D95"/>
    <w:rsid w:val="000869DA"/>
    <w:rsid w:val="000A6071"/>
    <w:rsid w:val="000A68B4"/>
    <w:rsid w:val="000A7219"/>
    <w:rsid w:val="000B13EC"/>
    <w:rsid w:val="000B1EEB"/>
    <w:rsid w:val="000B3A75"/>
    <w:rsid w:val="000B7F77"/>
    <w:rsid w:val="000D130D"/>
    <w:rsid w:val="000D16D2"/>
    <w:rsid w:val="000D249A"/>
    <w:rsid w:val="000D313E"/>
    <w:rsid w:val="000E270F"/>
    <w:rsid w:val="000E29D3"/>
    <w:rsid w:val="000E797E"/>
    <w:rsid w:val="000F100A"/>
    <w:rsid w:val="000F65D1"/>
    <w:rsid w:val="00101CA1"/>
    <w:rsid w:val="00102301"/>
    <w:rsid w:val="00107252"/>
    <w:rsid w:val="00107816"/>
    <w:rsid w:val="00107E33"/>
    <w:rsid w:val="0011287C"/>
    <w:rsid w:val="00117681"/>
    <w:rsid w:val="00117A4E"/>
    <w:rsid w:val="00120829"/>
    <w:rsid w:val="001233F7"/>
    <w:rsid w:val="00124FBD"/>
    <w:rsid w:val="001266BD"/>
    <w:rsid w:val="00126A10"/>
    <w:rsid w:val="00132339"/>
    <w:rsid w:val="00132342"/>
    <w:rsid w:val="001329F8"/>
    <w:rsid w:val="00142509"/>
    <w:rsid w:val="00146B66"/>
    <w:rsid w:val="00153F38"/>
    <w:rsid w:val="00156D36"/>
    <w:rsid w:val="00157646"/>
    <w:rsid w:val="00157972"/>
    <w:rsid w:val="00157B19"/>
    <w:rsid w:val="00160E3C"/>
    <w:rsid w:val="00161512"/>
    <w:rsid w:val="00166522"/>
    <w:rsid w:val="001667DF"/>
    <w:rsid w:val="00167FDE"/>
    <w:rsid w:val="00173459"/>
    <w:rsid w:val="00177042"/>
    <w:rsid w:val="00183D40"/>
    <w:rsid w:val="001909FE"/>
    <w:rsid w:val="00193919"/>
    <w:rsid w:val="00193EB6"/>
    <w:rsid w:val="0019416F"/>
    <w:rsid w:val="001946A9"/>
    <w:rsid w:val="001A3097"/>
    <w:rsid w:val="001B05DB"/>
    <w:rsid w:val="001B5855"/>
    <w:rsid w:val="001C1068"/>
    <w:rsid w:val="001C1668"/>
    <w:rsid w:val="001C2716"/>
    <w:rsid w:val="001C3095"/>
    <w:rsid w:val="001C37BD"/>
    <w:rsid w:val="001D5BF7"/>
    <w:rsid w:val="001D631D"/>
    <w:rsid w:val="001D6605"/>
    <w:rsid w:val="001D66D4"/>
    <w:rsid w:val="001D704D"/>
    <w:rsid w:val="001E0101"/>
    <w:rsid w:val="001E1248"/>
    <w:rsid w:val="001E1B1A"/>
    <w:rsid w:val="001E2C4E"/>
    <w:rsid w:val="001E4992"/>
    <w:rsid w:val="001F483B"/>
    <w:rsid w:val="001F7013"/>
    <w:rsid w:val="00200543"/>
    <w:rsid w:val="00202473"/>
    <w:rsid w:val="00203677"/>
    <w:rsid w:val="00205B78"/>
    <w:rsid w:val="0021085F"/>
    <w:rsid w:val="0021631D"/>
    <w:rsid w:val="00220498"/>
    <w:rsid w:val="00220644"/>
    <w:rsid w:val="0022513E"/>
    <w:rsid w:val="00227B93"/>
    <w:rsid w:val="00230E9F"/>
    <w:rsid w:val="00235242"/>
    <w:rsid w:val="00237DD3"/>
    <w:rsid w:val="0025266B"/>
    <w:rsid w:val="0025292C"/>
    <w:rsid w:val="00267714"/>
    <w:rsid w:val="00267CC4"/>
    <w:rsid w:val="00273B8E"/>
    <w:rsid w:val="00281C51"/>
    <w:rsid w:val="00287F59"/>
    <w:rsid w:val="002A5B34"/>
    <w:rsid w:val="002A634D"/>
    <w:rsid w:val="002A74E1"/>
    <w:rsid w:val="002B15D6"/>
    <w:rsid w:val="002B5DF5"/>
    <w:rsid w:val="002B6468"/>
    <w:rsid w:val="002B75B9"/>
    <w:rsid w:val="002D0418"/>
    <w:rsid w:val="002D0432"/>
    <w:rsid w:val="002D5330"/>
    <w:rsid w:val="002D67FE"/>
    <w:rsid w:val="002D7693"/>
    <w:rsid w:val="002E78F5"/>
    <w:rsid w:val="002F6B5E"/>
    <w:rsid w:val="002F7363"/>
    <w:rsid w:val="002F7A09"/>
    <w:rsid w:val="003011E0"/>
    <w:rsid w:val="00302A13"/>
    <w:rsid w:val="00302EA7"/>
    <w:rsid w:val="00305E27"/>
    <w:rsid w:val="00306879"/>
    <w:rsid w:val="00312072"/>
    <w:rsid w:val="00330E61"/>
    <w:rsid w:val="0033310E"/>
    <w:rsid w:val="00333590"/>
    <w:rsid w:val="00337E61"/>
    <w:rsid w:val="003415B8"/>
    <w:rsid w:val="0034341A"/>
    <w:rsid w:val="00346204"/>
    <w:rsid w:val="00352667"/>
    <w:rsid w:val="00362A42"/>
    <w:rsid w:val="00372409"/>
    <w:rsid w:val="00372B63"/>
    <w:rsid w:val="003756D5"/>
    <w:rsid w:val="003757AB"/>
    <w:rsid w:val="00382687"/>
    <w:rsid w:val="0038322D"/>
    <w:rsid w:val="00386A96"/>
    <w:rsid w:val="00391217"/>
    <w:rsid w:val="0039153A"/>
    <w:rsid w:val="003A3187"/>
    <w:rsid w:val="003A3680"/>
    <w:rsid w:val="003A67FC"/>
    <w:rsid w:val="003A6B7A"/>
    <w:rsid w:val="003B1A4E"/>
    <w:rsid w:val="003B40BA"/>
    <w:rsid w:val="003D0139"/>
    <w:rsid w:val="003D07E0"/>
    <w:rsid w:val="003D341C"/>
    <w:rsid w:val="003D604A"/>
    <w:rsid w:val="003D781A"/>
    <w:rsid w:val="003E0023"/>
    <w:rsid w:val="003E18D1"/>
    <w:rsid w:val="003E22A2"/>
    <w:rsid w:val="003F10F1"/>
    <w:rsid w:val="003F3CA5"/>
    <w:rsid w:val="003F4E16"/>
    <w:rsid w:val="003F7194"/>
    <w:rsid w:val="003F74AB"/>
    <w:rsid w:val="00400980"/>
    <w:rsid w:val="004068A8"/>
    <w:rsid w:val="00416766"/>
    <w:rsid w:val="00421BF7"/>
    <w:rsid w:val="00426465"/>
    <w:rsid w:val="004302AE"/>
    <w:rsid w:val="004304FF"/>
    <w:rsid w:val="00440F56"/>
    <w:rsid w:val="0044285A"/>
    <w:rsid w:val="00444471"/>
    <w:rsid w:val="00444DF9"/>
    <w:rsid w:val="0044701B"/>
    <w:rsid w:val="004502CA"/>
    <w:rsid w:val="0045046C"/>
    <w:rsid w:val="004608FC"/>
    <w:rsid w:val="00461925"/>
    <w:rsid w:val="00462452"/>
    <w:rsid w:val="00471256"/>
    <w:rsid w:val="0047572E"/>
    <w:rsid w:val="00477D4E"/>
    <w:rsid w:val="004805AC"/>
    <w:rsid w:val="004863CF"/>
    <w:rsid w:val="0049008C"/>
    <w:rsid w:val="00491737"/>
    <w:rsid w:val="004936EA"/>
    <w:rsid w:val="004962E0"/>
    <w:rsid w:val="00497DCA"/>
    <w:rsid w:val="004A2683"/>
    <w:rsid w:val="004A2802"/>
    <w:rsid w:val="004B02A0"/>
    <w:rsid w:val="004B14BF"/>
    <w:rsid w:val="004B39E3"/>
    <w:rsid w:val="004B3D44"/>
    <w:rsid w:val="004C4901"/>
    <w:rsid w:val="004D4692"/>
    <w:rsid w:val="004E152D"/>
    <w:rsid w:val="004E420C"/>
    <w:rsid w:val="004E5034"/>
    <w:rsid w:val="004F1ADD"/>
    <w:rsid w:val="004F1D9C"/>
    <w:rsid w:val="004F2A0F"/>
    <w:rsid w:val="00503407"/>
    <w:rsid w:val="00515330"/>
    <w:rsid w:val="005258D3"/>
    <w:rsid w:val="0053642B"/>
    <w:rsid w:val="005419F4"/>
    <w:rsid w:val="00542C3B"/>
    <w:rsid w:val="0054744D"/>
    <w:rsid w:val="00560CBD"/>
    <w:rsid w:val="00563CE1"/>
    <w:rsid w:val="00564CB4"/>
    <w:rsid w:val="00565096"/>
    <w:rsid w:val="00566C6A"/>
    <w:rsid w:val="0057090C"/>
    <w:rsid w:val="00570C7C"/>
    <w:rsid w:val="00575D8A"/>
    <w:rsid w:val="005825A7"/>
    <w:rsid w:val="0059341E"/>
    <w:rsid w:val="00595977"/>
    <w:rsid w:val="005A3BA0"/>
    <w:rsid w:val="005B36CA"/>
    <w:rsid w:val="005B43D5"/>
    <w:rsid w:val="005C0768"/>
    <w:rsid w:val="005C4BFC"/>
    <w:rsid w:val="005D0AF6"/>
    <w:rsid w:val="005D78A3"/>
    <w:rsid w:val="005E297E"/>
    <w:rsid w:val="005E31EF"/>
    <w:rsid w:val="005E56E4"/>
    <w:rsid w:val="005F13A3"/>
    <w:rsid w:val="005F54C3"/>
    <w:rsid w:val="0060100A"/>
    <w:rsid w:val="00610781"/>
    <w:rsid w:val="006107D0"/>
    <w:rsid w:val="006116E8"/>
    <w:rsid w:val="006128CE"/>
    <w:rsid w:val="0061297F"/>
    <w:rsid w:val="006140E3"/>
    <w:rsid w:val="00614E43"/>
    <w:rsid w:val="00615F73"/>
    <w:rsid w:val="00616AF6"/>
    <w:rsid w:val="00622EE9"/>
    <w:rsid w:val="00625E47"/>
    <w:rsid w:val="00626064"/>
    <w:rsid w:val="00630CF3"/>
    <w:rsid w:val="00634333"/>
    <w:rsid w:val="006352A3"/>
    <w:rsid w:val="006369D6"/>
    <w:rsid w:val="00640319"/>
    <w:rsid w:val="00640921"/>
    <w:rsid w:val="00641AFE"/>
    <w:rsid w:val="00643358"/>
    <w:rsid w:val="00643D7C"/>
    <w:rsid w:val="0064473C"/>
    <w:rsid w:val="006454E4"/>
    <w:rsid w:val="0064650E"/>
    <w:rsid w:val="00646FB9"/>
    <w:rsid w:val="0065001C"/>
    <w:rsid w:val="006512C4"/>
    <w:rsid w:val="00651479"/>
    <w:rsid w:val="0065759D"/>
    <w:rsid w:val="00660453"/>
    <w:rsid w:val="0066201B"/>
    <w:rsid w:val="00662A0E"/>
    <w:rsid w:val="0066585E"/>
    <w:rsid w:val="00665905"/>
    <w:rsid w:val="00667777"/>
    <w:rsid w:val="006745A5"/>
    <w:rsid w:val="006775FB"/>
    <w:rsid w:val="006779EF"/>
    <w:rsid w:val="00683209"/>
    <w:rsid w:val="006834BC"/>
    <w:rsid w:val="006905A2"/>
    <w:rsid w:val="00692B0C"/>
    <w:rsid w:val="00694DE0"/>
    <w:rsid w:val="00695AA3"/>
    <w:rsid w:val="00697067"/>
    <w:rsid w:val="006A2137"/>
    <w:rsid w:val="006A3CB4"/>
    <w:rsid w:val="006A6281"/>
    <w:rsid w:val="006A6B33"/>
    <w:rsid w:val="006A6C1F"/>
    <w:rsid w:val="006B674F"/>
    <w:rsid w:val="006C408E"/>
    <w:rsid w:val="006C77D1"/>
    <w:rsid w:val="006D5FEE"/>
    <w:rsid w:val="006E207E"/>
    <w:rsid w:val="006F471E"/>
    <w:rsid w:val="006F782D"/>
    <w:rsid w:val="00710FBD"/>
    <w:rsid w:val="0071286A"/>
    <w:rsid w:val="00716A65"/>
    <w:rsid w:val="007211BB"/>
    <w:rsid w:val="0072255D"/>
    <w:rsid w:val="007277AE"/>
    <w:rsid w:val="00727FA0"/>
    <w:rsid w:val="00732876"/>
    <w:rsid w:val="00733E68"/>
    <w:rsid w:val="007369F4"/>
    <w:rsid w:val="0074071F"/>
    <w:rsid w:val="00743D0A"/>
    <w:rsid w:val="00753D17"/>
    <w:rsid w:val="00755ADF"/>
    <w:rsid w:val="00756177"/>
    <w:rsid w:val="0076259B"/>
    <w:rsid w:val="00771EBE"/>
    <w:rsid w:val="00776935"/>
    <w:rsid w:val="007838B2"/>
    <w:rsid w:val="007838ED"/>
    <w:rsid w:val="00783DD6"/>
    <w:rsid w:val="007865AE"/>
    <w:rsid w:val="00787A2C"/>
    <w:rsid w:val="00792CC9"/>
    <w:rsid w:val="007A12F1"/>
    <w:rsid w:val="007A1512"/>
    <w:rsid w:val="007A5749"/>
    <w:rsid w:val="007A7B5D"/>
    <w:rsid w:val="007B0561"/>
    <w:rsid w:val="007B0616"/>
    <w:rsid w:val="007B0C8B"/>
    <w:rsid w:val="007B0EE5"/>
    <w:rsid w:val="007B1AA1"/>
    <w:rsid w:val="007C0A7C"/>
    <w:rsid w:val="007C3677"/>
    <w:rsid w:val="007D4A1F"/>
    <w:rsid w:val="007D6853"/>
    <w:rsid w:val="007E2DFC"/>
    <w:rsid w:val="007E4F59"/>
    <w:rsid w:val="007E6B73"/>
    <w:rsid w:val="007F069D"/>
    <w:rsid w:val="007F5838"/>
    <w:rsid w:val="008039F8"/>
    <w:rsid w:val="00806E14"/>
    <w:rsid w:val="00815D08"/>
    <w:rsid w:val="00820280"/>
    <w:rsid w:val="0082102B"/>
    <w:rsid w:val="0082300C"/>
    <w:rsid w:val="00825B28"/>
    <w:rsid w:val="00827630"/>
    <w:rsid w:val="0083011E"/>
    <w:rsid w:val="00831883"/>
    <w:rsid w:val="00843357"/>
    <w:rsid w:val="008478F9"/>
    <w:rsid w:val="00847CC7"/>
    <w:rsid w:val="00851653"/>
    <w:rsid w:val="0085248E"/>
    <w:rsid w:val="00852547"/>
    <w:rsid w:val="00855D34"/>
    <w:rsid w:val="008566EA"/>
    <w:rsid w:val="00866704"/>
    <w:rsid w:val="008707C6"/>
    <w:rsid w:val="00872B55"/>
    <w:rsid w:val="00875F3D"/>
    <w:rsid w:val="00877863"/>
    <w:rsid w:val="008831FF"/>
    <w:rsid w:val="008840FE"/>
    <w:rsid w:val="00884B58"/>
    <w:rsid w:val="00887217"/>
    <w:rsid w:val="00887EC5"/>
    <w:rsid w:val="00896040"/>
    <w:rsid w:val="008A2C49"/>
    <w:rsid w:val="008A3788"/>
    <w:rsid w:val="008A3EDB"/>
    <w:rsid w:val="008C17C2"/>
    <w:rsid w:val="008C414B"/>
    <w:rsid w:val="008D2A97"/>
    <w:rsid w:val="008D57DE"/>
    <w:rsid w:val="008E0884"/>
    <w:rsid w:val="008E6FEC"/>
    <w:rsid w:val="008E7425"/>
    <w:rsid w:val="008F19F0"/>
    <w:rsid w:val="00901F5F"/>
    <w:rsid w:val="00902F06"/>
    <w:rsid w:val="00903DA8"/>
    <w:rsid w:val="00904BA9"/>
    <w:rsid w:val="009060AA"/>
    <w:rsid w:val="00915C27"/>
    <w:rsid w:val="009168AA"/>
    <w:rsid w:val="00920784"/>
    <w:rsid w:val="0092243E"/>
    <w:rsid w:val="00925CAB"/>
    <w:rsid w:val="00926F6D"/>
    <w:rsid w:val="009318F1"/>
    <w:rsid w:val="00932B28"/>
    <w:rsid w:val="00935C0D"/>
    <w:rsid w:val="00945992"/>
    <w:rsid w:val="009513E5"/>
    <w:rsid w:val="00954D49"/>
    <w:rsid w:val="00960C39"/>
    <w:rsid w:val="00964906"/>
    <w:rsid w:val="00966EC3"/>
    <w:rsid w:val="009725D8"/>
    <w:rsid w:val="0097585A"/>
    <w:rsid w:val="00976C2B"/>
    <w:rsid w:val="00980B45"/>
    <w:rsid w:val="00982F4A"/>
    <w:rsid w:val="00983112"/>
    <w:rsid w:val="00985B14"/>
    <w:rsid w:val="009902FB"/>
    <w:rsid w:val="00990CF1"/>
    <w:rsid w:val="00991915"/>
    <w:rsid w:val="0099290B"/>
    <w:rsid w:val="009A01F2"/>
    <w:rsid w:val="009A4A4B"/>
    <w:rsid w:val="009B03F4"/>
    <w:rsid w:val="009B37E5"/>
    <w:rsid w:val="009B3FA2"/>
    <w:rsid w:val="009B620E"/>
    <w:rsid w:val="009B69BB"/>
    <w:rsid w:val="009B6F1C"/>
    <w:rsid w:val="009C4F29"/>
    <w:rsid w:val="009C651E"/>
    <w:rsid w:val="009C7CF0"/>
    <w:rsid w:val="009D14E7"/>
    <w:rsid w:val="009D4F3B"/>
    <w:rsid w:val="009E62A8"/>
    <w:rsid w:val="009F03C9"/>
    <w:rsid w:val="009F0636"/>
    <w:rsid w:val="009F09AC"/>
    <w:rsid w:val="009F11BB"/>
    <w:rsid w:val="009F42F1"/>
    <w:rsid w:val="00A00F2E"/>
    <w:rsid w:val="00A026DD"/>
    <w:rsid w:val="00A0297C"/>
    <w:rsid w:val="00A03A57"/>
    <w:rsid w:val="00A059E5"/>
    <w:rsid w:val="00A07C96"/>
    <w:rsid w:val="00A12831"/>
    <w:rsid w:val="00A12E54"/>
    <w:rsid w:val="00A135F9"/>
    <w:rsid w:val="00A16BC1"/>
    <w:rsid w:val="00A1773E"/>
    <w:rsid w:val="00A242F2"/>
    <w:rsid w:val="00A2601B"/>
    <w:rsid w:val="00A26644"/>
    <w:rsid w:val="00A30F4E"/>
    <w:rsid w:val="00A328C3"/>
    <w:rsid w:val="00A35659"/>
    <w:rsid w:val="00A35D56"/>
    <w:rsid w:val="00A375A4"/>
    <w:rsid w:val="00A40BC9"/>
    <w:rsid w:val="00A422DC"/>
    <w:rsid w:val="00A43A97"/>
    <w:rsid w:val="00A44B02"/>
    <w:rsid w:val="00A45852"/>
    <w:rsid w:val="00A50A67"/>
    <w:rsid w:val="00A53ECA"/>
    <w:rsid w:val="00A54ABA"/>
    <w:rsid w:val="00A56771"/>
    <w:rsid w:val="00A62134"/>
    <w:rsid w:val="00A750D4"/>
    <w:rsid w:val="00A77A9A"/>
    <w:rsid w:val="00A805B8"/>
    <w:rsid w:val="00A8159D"/>
    <w:rsid w:val="00A82441"/>
    <w:rsid w:val="00A867CE"/>
    <w:rsid w:val="00A90C79"/>
    <w:rsid w:val="00A90D1D"/>
    <w:rsid w:val="00A91376"/>
    <w:rsid w:val="00AA0292"/>
    <w:rsid w:val="00AA0790"/>
    <w:rsid w:val="00AA083A"/>
    <w:rsid w:val="00AA4834"/>
    <w:rsid w:val="00AA52CE"/>
    <w:rsid w:val="00AA6AF8"/>
    <w:rsid w:val="00AB28A5"/>
    <w:rsid w:val="00AC1FB6"/>
    <w:rsid w:val="00AC2F4D"/>
    <w:rsid w:val="00AD5F1D"/>
    <w:rsid w:val="00AD7854"/>
    <w:rsid w:val="00AF0971"/>
    <w:rsid w:val="00AF103E"/>
    <w:rsid w:val="00AF2442"/>
    <w:rsid w:val="00AF24DA"/>
    <w:rsid w:val="00B00B3C"/>
    <w:rsid w:val="00B011AF"/>
    <w:rsid w:val="00B045DA"/>
    <w:rsid w:val="00B10F8F"/>
    <w:rsid w:val="00B11C99"/>
    <w:rsid w:val="00B12C74"/>
    <w:rsid w:val="00B16C7D"/>
    <w:rsid w:val="00B2416A"/>
    <w:rsid w:val="00B365CD"/>
    <w:rsid w:val="00B40696"/>
    <w:rsid w:val="00B418C0"/>
    <w:rsid w:val="00B44123"/>
    <w:rsid w:val="00B45823"/>
    <w:rsid w:val="00B458E3"/>
    <w:rsid w:val="00B520AB"/>
    <w:rsid w:val="00B544FC"/>
    <w:rsid w:val="00B54D7C"/>
    <w:rsid w:val="00B55B18"/>
    <w:rsid w:val="00B57530"/>
    <w:rsid w:val="00B650A6"/>
    <w:rsid w:val="00B654C7"/>
    <w:rsid w:val="00B66816"/>
    <w:rsid w:val="00B66A56"/>
    <w:rsid w:val="00B7490A"/>
    <w:rsid w:val="00B83B4A"/>
    <w:rsid w:val="00B929D5"/>
    <w:rsid w:val="00B92DB7"/>
    <w:rsid w:val="00B95D3F"/>
    <w:rsid w:val="00BA05AE"/>
    <w:rsid w:val="00BA0BE9"/>
    <w:rsid w:val="00BA124C"/>
    <w:rsid w:val="00BA58F1"/>
    <w:rsid w:val="00BB1A20"/>
    <w:rsid w:val="00BB2A92"/>
    <w:rsid w:val="00BB7CD7"/>
    <w:rsid w:val="00BC4236"/>
    <w:rsid w:val="00BC653E"/>
    <w:rsid w:val="00BD17C2"/>
    <w:rsid w:val="00BD36A1"/>
    <w:rsid w:val="00BD6D6C"/>
    <w:rsid w:val="00BE73B9"/>
    <w:rsid w:val="00BF3470"/>
    <w:rsid w:val="00BF7421"/>
    <w:rsid w:val="00C06703"/>
    <w:rsid w:val="00C12C39"/>
    <w:rsid w:val="00C2040E"/>
    <w:rsid w:val="00C2077B"/>
    <w:rsid w:val="00C23D93"/>
    <w:rsid w:val="00C30C9A"/>
    <w:rsid w:val="00C3155D"/>
    <w:rsid w:val="00C31E4B"/>
    <w:rsid w:val="00C32013"/>
    <w:rsid w:val="00C333D3"/>
    <w:rsid w:val="00C3444E"/>
    <w:rsid w:val="00C42718"/>
    <w:rsid w:val="00C42D73"/>
    <w:rsid w:val="00C4466E"/>
    <w:rsid w:val="00C5087E"/>
    <w:rsid w:val="00C539A2"/>
    <w:rsid w:val="00C540EB"/>
    <w:rsid w:val="00C54460"/>
    <w:rsid w:val="00C5464E"/>
    <w:rsid w:val="00C54C45"/>
    <w:rsid w:val="00C62EEA"/>
    <w:rsid w:val="00C639BE"/>
    <w:rsid w:val="00C7132F"/>
    <w:rsid w:val="00C75BA6"/>
    <w:rsid w:val="00C77A05"/>
    <w:rsid w:val="00C801AC"/>
    <w:rsid w:val="00C8171A"/>
    <w:rsid w:val="00C83B6C"/>
    <w:rsid w:val="00C90397"/>
    <w:rsid w:val="00C92020"/>
    <w:rsid w:val="00C94462"/>
    <w:rsid w:val="00CA4BEA"/>
    <w:rsid w:val="00CA60A8"/>
    <w:rsid w:val="00CA6C07"/>
    <w:rsid w:val="00CB46B2"/>
    <w:rsid w:val="00CB4993"/>
    <w:rsid w:val="00CB779A"/>
    <w:rsid w:val="00CC11FB"/>
    <w:rsid w:val="00CC1EE2"/>
    <w:rsid w:val="00CC23B2"/>
    <w:rsid w:val="00CC2B34"/>
    <w:rsid w:val="00CC4235"/>
    <w:rsid w:val="00CC791E"/>
    <w:rsid w:val="00CC79AD"/>
    <w:rsid w:val="00CD1D7F"/>
    <w:rsid w:val="00CD386F"/>
    <w:rsid w:val="00CD4B1B"/>
    <w:rsid w:val="00CE0E72"/>
    <w:rsid w:val="00CE3E99"/>
    <w:rsid w:val="00CE5605"/>
    <w:rsid w:val="00CE5B7C"/>
    <w:rsid w:val="00CE5FF4"/>
    <w:rsid w:val="00CF5B8C"/>
    <w:rsid w:val="00D00275"/>
    <w:rsid w:val="00D00935"/>
    <w:rsid w:val="00D020BF"/>
    <w:rsid w:val="00D03C39"/>
    <w:rsid w:val="00D065D6"/>
    <w:rsid w:val="00D073DC"/>
    <w:rsid w:val="00D1112C"/>
    <w:rsid w:val="00D11D08"/>
    <w:rsid w:val="00D14CA7"/>
    <w:rsid w:val="00D15003"/>
    <w:rsid w:val="00D16AE2"/>
    <w:rsid w:val="00D2135E"/>
    <w:rsid w:val="00D23131"/>
    <w:rsid w:val="00D23E7C"/>
    <w:rsid w:val="00D24CB2"/>
    <w:rsid w:val="00D24F2C"/>
    <w:rsid w:val="00D324F8"/>
    <w:rsid w:val="00D328BB"/>
    <w:rsid w:val="00D343DA"/>
    <w:rsid w:val="00D420F7"/>
    <w:rsid w:val="00D50B3F"/>
    <w:rsid w:val="00D511A7"/>
    <w:rsid w:val="00D513F2"/>
    <w:rsid w:val="00D56669"/>
    <w:rsid w:val="00D607D2"/>
    <w:rsid w:val="00D66089"/>
    <w:rsid w:val="00D6716D"/>
    <w:rsid w:val="00D70103"/>
    <w:rsid w:val="00D71B6E"/>
    <w:rsid w:val="00D74C13"/>
    <w:rsid w:val="00D80D43"/>
    <w:rsid w:val="00D8409D"/>
    <w:rsid w:val="00D84941"/>
    <w:rsid w:val="00D90C60"/>
    <w:rsid w:val="00D92895"/>
    <w:rsid w:val="00D95A40"/>
    <w:rsid w:val="00D972FC"/>
    <w:rsid w:val="00DA13DE"/>
    <w:rsid w:val="00DA2EFE"/>
    <w:rsid w:val="00DA3383"/>
    <w:rsid w:val="00DA7543"/>
    <w:rsid w:val="00DB10FF"/>
    <w:rsid w:val="00DB12C8"/>
    <w:rsid w:val="00DB4957"/>
    <w:rsid w:val="00DB4B2E"/>
    <w:rsid w:val="00DB65D8"/>
    <w:rsid w:val="00DC14FA"/>
    <w:rsid w:val="00DC1C6D"/>
    <w:rsid w:val="00DC1D29"/>
    <w:rsid w:val="00DC3D67"/>
    <w:rsid w:val="00DC611D"/>
    <w:rsid w:val="00DC6310"/>
    <w:rsid w:val="00DD5506"/>
    <w:rsid w:val="00DD71E1"/>
    <w:rsid w:val="00DE0D4D"/>
    <w:rsid w:val="00DE31FF"/>
    <w:rsid w:val="00DE3AD5"/>
    <w:rsid w:val="00DE5C67"/>
    <w:rsid w:val="00E033B5"/>
    <w:rsid w:val="00E0793A"/>
    <w:rsid w:val="00E11D2C"/>
    <w:rsid w:val="00E148F1"/>
    <w:rsid w:val="00E15843"/>
    <w:rsid w:val="00E17723"/>
    <w:rsid w:val="00E24AFE"/>
    <w:rsid w:val="00E24EE3"/>
    <w:rsid w:val="00E25331"/>
    <w:rsid w:val="00E3027D"/>
    <w:rsid w:val="00E36A53"/>
    <w:rsid w:val="00E41FD3"/>
    <w:rsid w:val="00E44750"/>
    <w:rsid w:val="00E45E6B"/>
    <w:rsid w:val="00E5038B"/>
    <w:rsid w:val="00E527A1"/>
    <w:rsid w:val="00E57B32"/>
    <w:rsid w:val="00E62749"/>
    <w:rsid w:val="00E63D9C"/>
    <w:rsid w:val="00E64BF8"/>
    <w:rsid w:val="00E70434"/>
    <w:rsid w:val="00E8359D"/>
    <w:rsid w:val="00E84CED"/>
    <w:rsid w:val="00E85943"/>
    <w:rsid w:val="00E868EA"/>
    <w:rsid w:val="00E86CB5"/>
    <w:rsid w:val="00E87AF5"/>
    <w:rsid w:val="00E87E1D"/>
    <w:rsid w:val="00EA0320"/>
    <w:rsid w:val="00EA4E36"/>
    <w:rsid w:val="00EA780B"/>
    <w:rsid w:val="00EB0FA6"/>
    <w:rsid w:val="00EB44E1"/>
    <w:rsid w:val="00EE0ABA"/>
    <w:rsid w:val="00EE381A"/>
    <w:rsid w:val="00EF15EB"/>
    <w:rsid w:val="00EF2575"/>
    <w:rsid w:val="00EF6C78"/>
    <w:rsid w:val="00F10009"/>
    <w:rsid w:val="00F11B6D"/>
    <w:rsid w:val="00F13C34"/>
    <w:rsid w:val="00F16C25"/>
    <w:rsid w:val="00F21C6E"/>
    <w:rsid w:val="00F3229F"/>
    <w:rsid w:val="00F3317B"/>
    <w:rsid w:val="00F35B3C"/>
    <w:rsid w:val="00F43386"/>
    <w:rsid w:val="00F43DD5"/>
    <w:rsid w:val="00F47D3C"/>
    <w:rsid w:val="00F54389"/>
    <w:rsid w:val="00F6287C"/>
    <w:rsid w:val="00F62D67"/>
    <w:rsid w:val="00F700AF"/>
    <w:rsid w:val="00F74944"/>
    <w:rsid w:val="00F82596"/>
    <w:rsid w:val="00F8445D"/>
    <w:rsid w:val="00F86F2E"/>
    <w:rsid w:val="00F87A97"/>
    <w:rsid w:val="00F93FD0"/>
    <w:rsid w:val="00F94645"/>
    <w:rsid w:val="00F97497"/>
    <w:rsid w:val="00FA7F7F"/>
    <w:rsid w:val="00FB3662"/>
    <w:rsid w:val="00FB3BB8"/>
    <w:rsid w:val="00FB49FE"/>
    <w:rsid w:val="00FB4C4E"/>
    <w:rsid w:val="00FB4F33"/>
    <w:rsid w:val="00FB6925"/>
    <w:rsid w:val="00FC5358"/>
    <w:rsid w:val="00FC6E94"/>
    <w:rsid w:val="00FD4A88"/>
    <w:rsid w:val="00FD4F48"/>
    <w:rsid w:val="00FE0DA1"/>
    <w:rsid w:val="00FE1B69"/>
    <w:rsid w:val="00FE56B7"/>
    <w:rsid w:val="00FE6298"/>
    <w:rsid w:val="00FE7F5E"/>
    <w:rsid w:val="00FF33E7"/>
    <w:rsid w:val="00FF38ED"/>
    <w:rsid w:val="00FF5E4E"/>
    <w:rsid w:val="00FF6805"/>
    <w:rsid w:val="00FF6AF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843"/>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135E"/>
    <w:rPr>
      <w:rFonts w:ascii="Tahoma" w:hAnsi="Tahoma" w:cs="Tahoma"/>
      <w:sz w:val="16"/>
      <w:szCs w:val="16"/>
    </w:rPr>
  </w:style>
  <w:style w:type="table" w:styleId="a4">
    <w:name w:val="Table Grid"/>
    <w:basedOn w:val="a1"/>
    <w:rsid w:val="008E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Знак Знак Char Char Знак Знак Char Char Знак Char Char Знак Знак Char Char Знак Знак Char Char Знак Знак Char Char Знак Знак Char Char"/>
    <w:basedOn w:val="a"/>
    <w:rsid w:val="00F82596"/>
    <w:pPr>
      <w:spacing w:after="160" w:line="240" w:lineRule="exact"/>
    </w:pPr>
    <w:rPr>
      <w:rFonts w:ascii="Arial" w:eastAsia="Batang" w:hAnsi="Arial" w:cs="Arial"/>
      <w:sz w:val="20"/>
      <w:szCs w:val="20"/>
      <w:lang w:val="en-US" w:eastAsia="en-US"/>
    </w:rPr>
  </w:style>
  <w:style w:type="paragraph" w:styleId="a5">
    <w:name w:val="footer"/>
    <w:basedOn w:val="a"/>
    <w:rsid w:val="003F3CA5"/>
    <w:pPr>
      <w:tabs>
        <w:tab w:val="center" w:pos="4677"/>
        <w:tab w:val="right" w:pos="9355"/>
      </w:tabs>
    </w:pPr>
  </w:style>
  <w:style w:type="character" w:styleId="a6">
    <w:name w:val="page number"/>
    <w:basedOn w:val="a0"/>
    <w:rsid w:val="003F3CA5"/>
  </w:style>
  <w:style w:type="paragraph" w:styleId="a7">
    <w:name w:val="Normal (Web)"/>
    <w:basedOn w:val="a"/>
    <w:uiPriority w:val="99"/>
    <w:rsid w:val="00AD7854"/>
    <w:pPr>
      <w:ind w:firstLine="567"/>
      <w:jc w:val="both"/>
    </w:pPr>
  </w:style>
  <w:style w:type="character" w:customStyle="1" w:styleId="do1">
    <w:name w:val="do1"/>
    <w:basedOn w:val="a0"/>
    <w:rsid w:val="004936EA"/>
    <w:rPr>
      <w:b/>
      <w:bCs/>
      <w:sz w:val="26"/>
      <w:szCs w:val="26"/>
    </w:rPr>
  </w:style>
  <w:style w:type="character" w:customStyle="1" w:styleId="tal1">
    <w:name w:val="tal1"/>
    <w:basedOn w:val="a0"/>
    <w:rsid w:val="004936EA"/>
  </w:style>
  <w:style w:type="character" w:styleId="a8">
    <w:name w:val="Strong"/>
    <w:basedOn w:val="a0"/>
    <w:uiPriority w:val="22"/>
    <w:qFormat/>
    <w:rsid w:val="004936EA"/>
    <w:rPr>
      <w:b/>
      <w:bCs/>
    </w:rPr>
  </w:style>
  <w:style w:type="paragraph" w:styleId="a9">
    <w:name w:val="header"/>
    <w:basedOn w:val="a"/>
    <w:link w:val="aa"/>
    <w:rsid w:val="00716A65"/>
    <w:pPr>
      <w:tabs>
        <w:tab w:val="center" w:pos="4536"/>
        <w:tab w:val="right" w:pos="9072"/>
      </w:tabs>
    </w:pPr>
  </w:style>
  <w:style w:type="character" w:customStyle="1" w:styleId="aa">
    <w:name w:val="Верхний колонтитул Знак"/>
    <w:basedOn w:val="a0"/>
    <w:link w:val="a9"/>
    <w:rsid w:val="00716A65"/>
    <w:rPr>
      <w:sz w:val="24"/>
      <w:szCs w:val="24"/>
      <w:lang w:val="ru-RU" w:eastAsia="ru-RU"/>
    </w:rPr>
  </w:style>
  <w:style w:type="character" w:customStyle="1" w:styleId="apple-converted-space">
    <w:name w:val="apple-converted-space"/>
    <w:basedOn w:val="a0"/>
    <w:rsid w:val="00075959"/>
  </w:style>
  <w:style w:type="character" w:customStyle="1" w:styleId="docbody">
    <w:name w:val="doc_body"/>
    <w:basedOn w:val="a0"/>
    <w:rsid w:val="006369D6"/>
  </w:style>
  <w:style w:type="character" w:customStyle="1" w:styleId="docheader">
    <w:name w:val="doc_header"/>
    <w:basedOn w:val="a0"/>
    <w:rsid w:val="003F74AB"/>
  </w:style>
  <w:style w:type="paragraph" w:styleId="ab">
    <w:name w:val="List Paragraph"/>
    <w:basedOn w:val="a"/>
    <w:uiPriority w:val="34"/>
    <w:qFormat/>
    <w:rsid w:val="00A867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843"/>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135E"/>
    <w:rPr>
      <w:rFonts w:ascii="Tahoma" w:hAnsi="Tahoma" w:cs="Tahoma"/>
      <w:sz w:val="16"/>
      <w:szCs w:val="16"/>
    </w:rPr>
  </w:style>
  <w:style w:type="table" w:styleId="a4">
    <w:name w:val="Table Grid"/>
    <w:basedOn w:val="a1"/>
    <w:rsid w:val="008E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Знак Знак Char Char Знак Знак Char Char Знак Char Char Знак Знак Char Char Знак Знак Char Char Знак Знак Char Char Знак Знак Char Char"/>
    <w:basedOn w:val="a"/>
    <w:rsid w:val="00F82596"/>
    <w:pPr>
      <w:spacing w:after="160" w:line="240" w:lineRule="exact"/>
    </w:pPr>
    <w:rPr>
      <w:rFonts w:ascii="Arial" w:eastAsia="Batang" w:hAnsi="Arial" w:cs="Arial"/>
      <w:sz w:val="20"/>
      <w:szCs w:val="20"/>
      <w:lang w:val="en-US" w:eastAsia="en-US"/>
    </w:rPr>
  </w:style>
  <w:style w:type="paragraph" w:styleId="a5">
    <w:name w:val="footer"/>
    <w:basedOn w:val="a"/>
    <w:rsid w:val="003F3CA5"/>
    <w:pPr>
      <w:tabs>
        <w:tab w:val="center" w:pos="4677"/>
        <w:tab w:val="right" w:pos="9355"/>
      </w:tabs>
    </w:pPr>
  </w:style>
  <w:style w:type="character" w:styleId="a6">
    <w:name w:val="page number"/>
    <w:basedOn w:val="a0"/>
    <w:rsid w:val="003F3CA5"/>
  </w:style>
  <w:style w:type="paragraph" w:styleId="a7">
    <w:name w:val="Normal (Web)"/>
    <w:basedOn w:val="a"/>
    <w:uiPriority w:val="99"/>
    <w:rsid w:val="00AD7854"/>
    <w:pPr>
      <w:ind w:firstLine="567"/>
      <w:jc w:val="both"/>
    </w:pPr>
  </w:style>
  <w:style w:type="character" w:customStyle="1" w:styleId="do1">
    <w:name w:val="do1"/>
    <w:basedOn w:val="a0"/>
    <w:rsid w:val="004936EA"/>
    <w:rPr>
      <w:b/>
      <w:bCs/>
      <w:sz w:val="26"/>
      <w:szCs w:val="26"/>
    </w:rPr>
  </w:style>
  <w:style w:type="character" w:customStyle="1" w:styleId="tal1">
    <w:name w:val="tal1"/>
    <w:basedOn w:val="a0"/>
    <w:rsid w:val="004936EA"/>
  </w:style>
  <w:style w:type="character" w:styleId="a8">
    <w:name w:val="Strong"/>
    <w:basedOn w:val="a0"/>
    <w:uiPriority w:val="22"/>
    <w:qFormat/>
    <w:rsid w:val="004936EA"/>
    <w:rPr>
      <w:b/>
      <w:bCs/>
    </w:rPr>
  </w:style>
  <w:style w:type="paragraph" w:styleId="a9">
    <w:name w:val="header"/>
    <w:basedOn w:val="a"/>
    <w:link w:val="aa"/>
    <w:rsid w:val="00716A65"/>
    <w:pPr>
      <w:tabs>
        <w:tab w:val="center" w:pos="4536"/>
        <w:tab w:val="right" w:pos="9072"/>
      </w:tabs>
    </w:pPr>
  </w:style>
  <w:style w:type="character" w:customStyle="1" w:styleId="aa">
    <w:name w:val="Верхний колонтитул Знак"/>
    <w:basedOn w:val="a0"/>
    <w:link w:val="a9"/>
    <w:rsid w:val="00716A65"/>
    <w:rPr>
      <w:sz w:val="24"/>
      <w:szCs w:val="24"/>
      <w:lang w:val="ru-RU" w:eastAsia="ru-RU"/>
    </w:rPr>
  </w:style>
  <w:style w:type="character" w:customStyle="1" w:styleId="apple-converted-space">
    <w:name w:val="apple-converted-space"/>
    <w:basedOn w:val="a0"/>
    <w:rsid w:val="00075959"/>
  </w:style>
  <w:style w:type="character" w:customStyle="1" w:styleId="docbody">
    <w:name w:val="doc_body"/>
    <w:basedOn w:val="a0"/>
    <w:rsid w:val="006369D6"/>
  </w:style>
  <w:style w:type="character" w:customStyle="1" w:styleId="docheader">
    <w:name w:val="doc_header"/>
    <w:basedOn w:val="a0"/>
    <w:rsid w:val="003F74AB"/>
  </w:style>
  <w:style w:type="paragraph" w:styleId="ab">
    <w:name w:val="List Paragraph"/>
    <w:basedOn w:val="a"/>
    <w:uiPriority w:val="34"/>
    <w:qFormat/>
    <w:rsid w:val="00A86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49817">
      <w:bodyDiv w:val="1"/>
      <w:marLeft w:val="0"/>
      <w:marRight w:val="0"/>
      <w:marTop w:val="0"/>
      <w:marBottom w:val="0"/>
      <w:divBdr>
        <w:top w:val="none" w:sz="0" w:space="0" w:color="auto"/>
        <w:left w:val="none" w:sz="0" w:space="0" w:color="auto"/>
        <w:bottom w:val="none" w:sz="0" w:space="0" w:color="auto"/>
        <w:right w:val="none" w:sz="0" w:space="0" w:color="auto"/>
      </w:divBdr>
    </w:div>
    <w:div w:id="388964595">
      <w:bodyDiv w:val="1"/>
      <w:marLeft w:val="0"/>
      <w:marRight w:val="0"/>
      <w:marTop w:val="0"/>
      <w:marBottom w:val="0"/>
      <w:divBdr>
        <w:top w:val="none" w:sz="0" w:space="0" w:color="auto"/>
        <w:left w:val="none" w:sz="0" w:space="0" w:color="auto"/>
        <w:bottom w:val="none" w:sz="0" w:space="0" w:color="auto"/>
        <w:right w:val="none" w:sz="0" w:space="0" w:color="auto"/>
      </w:divBdr>
    </w:div>
    <w:div w:id="598877125">
      <w:bodyDiv w:val="1"/>
      <w:marLeft w:val="0"/>
      <w:marRight w:val="0"/>
      <w:marTop w:val="0"/>
      <w:marBottom w:val="0"/>
      <w:divBdr>
        <w:top w:val="none" w:sz="0" w:space="0" w:color="auto"/>
        <w:left w:val="none" w:sz="0" w:space="0" w:color="auto"/>
        <w:bottom w:val="none" w:sz="0" w:space="0" w:color="auto"/>
        <w:right w:val="none" w:sz="0" w:space="0" w:color="auto"/>
      </w:divBdr>
    </w:div>
    <w:div w:id="781725662">
      <w:bodyDiv w:val="1"/>
      <w:marLeft w:val="0"/>
      <w:marRight w:val="0"/>
      <w:marTop w:val="0"/>
      <w:marBottom w:val="0"/>
      <w:divBdr>
        <w:top w:val="none" w:sz="0" w:space="0" w:color="auto"/>
        <w:left w:val="none" w:sz="0" w:space="0" w:color="auto"/>
        <w:bottom w:val="none" w:sz="0" w:space="0" w:color="auto"/>
        <w:right w:val="none" w:sz="0" w:space="0" w:color="auto"/>
      </w:divBdr>
    </w:div>
    <w:div w:id="823592280">
      <w:bodyDiv w:val="1"/>
      <w:marLeft w:val="0"/>
      <w:marRight w:val="0"/>
      <w:marTop w:val="0"/>
      <w:marBottom w:val="0"/>
      <w:divBdr>
        <w:top w:val="none" w:sz="0" w:space="0" w:color="auto"/>
        <w:left w:val="none" w:sz="0" w:space="0" w:color="auto"/>
        <w:bottom w:val="none" w:sz="0" w:space="0" w:color="auto"/>
        <w:right w:val="none" w:sz="0" w:space="0" w:color="auto"/>
      </w:divBdr>
    </w:div>
    <w:div w:id="963459790">
      <w:bodyDiv w:val="1"/>
      <w:marLeft w:val="0"/>
      <w:marRight w:val="0"/>
      <w:marTop w:val="0"/>
      <w:marBottom w:val="0"/>
      <w:divBdr>
        <w:top w:val="none" w:sz="0" w:space="0" w:color="auto"/>
        <w:left w:val="none" w:sz="0" w:space="0" w:color="auto"/>
        <w:bottom w:val="none" w:sz="0" w:space="0" w:color="auto"/>
        <w:right w:val="none" w:sz="0" w:space="0" w:color="auto"/>
      </w:divBdr>
    </w:div>
    <w:div w:id="1041200319">
      <w:bodyDiv w:val="1"/>
      <w:marLeft w:val="0"/>
      <w:marRight w:val="0"/>
      <w:marTop w:val="0"/>
      <w:marBottom w:val="0"/>
      <w:divBdr>
        <w:top w:val="none" w:sz="0" w:space="0" w:color="auto"/>
        <w:left w:val="none" w:sz="0" w:space="0" w:color="auto"/>
        <w:bottom w:val="none" w:sz="0" w:space="0" w:color="auto"/>
        <w:right w:val="none" w:sz="0" w:space="0" w:color="auto"/>
      </w:divBdr>
    </w:div>
    <w:div w:id="1061245791">
      <w:bodyDiv w:val="1"/>
      <w:marLeft w:val="0"/>
      <w:marRight w:val="0"/>
      <w:marTop w:val="0"/>
      <w:marBottom w:val="0"/>
      <w:divBdr>
        <w:top w:val="none" w:sz="0" w:space="0" w:color="auto"/>
        <w:left w:val="none" w:sz="0" w:space="0" w:color="auto"/>
        <w:bottom w:val="none" w:sz="0" w:space="0" w:color="auto"/>
        <w:right w:val="none" w:sz="0" w:space="0" w:color="auto"/>
      </w:divBdr>
    </w:div>
    <w:div w:id="1255212216">
      <w:bodyDiv w:val="1"/>
      <w:marLeft w:val="0"/>
      <w:marRight w:val="0"/>
      <w:marTop w:val="0"/>
      <w:marBottom w:val="0"/>
      <w:divBdr>
        <w:top w:val="none" w:sz="0" w:space="0" w:color="auto"/>
        <w:left w:val="none" w:sz="0" w:space="0" w:color="auto"/>
        <w:bottom w:val="none" w:sz="0" w:space="0" w:color="auto"/>
        <w:right w:val="none" w:sz="0" w:space="0" w:color="auto"/>
      </w:divBdr>
    </w:div>
    <w:div w:id="1256475323">
      <w:bodyDiv w:val="1"/>
      <w:marLeft w:val="0"/>
      <w:marRight w:val="0"/>
      <w:marTop w:val="0"/>
      <w:marBottom w:val="0"/>
      <w:divBdr>
        <w:top w:val="none" w:sz="0" w:space="0" w:color="auto"/>
        <w:left w:val="none" w:sz="0" w:space="0" w:color="auto"/>
        <w:bottom w:val="none" w:sz="0" w:space="0" w:color="auto"/>
        <w:right w:val="none" w:sz="0" w:space="0" w:color="auto"/>
      </w:divBdr>
    </w:div>
    <w:div w:id="1447389995">
      <w:bodyDiv w:val="1"/>
      <w:marLeft w:val="0"/>
      <w:marRight w:val="0"/>
      <w:marTop w:val="0"/>
      <w:marBottom w:val="0"/>
      <w:divBdr>
        <w:top w:val="none" w:sz="0" w:space="0" w:color="auto"/>
        <w:left w:val="none" w:sz="0" w:space="0" w:color="auto"/>
        <w:bottom w:val="none" w:sz="0" w:space="0" w:color="auto"/>
        <w:right w:val="none" w:sz="0" w:space="0" w:color="auto"/>
      </w:divBdr>
    </w:div>
    <w:div w:id="1498113973">
      <w:bodyDiv w:val="1"/>
      <w:marLeft w:val="0"/>
      <w:marRight w:val="0"/>
      <w:marTop w:val="0"/>
      <w:marBottom w:val="0"/>
      <w:divBdr>
        <w:top w:val="none" w:sz="0" w:space="0" w:color="auto"/>
        <w:left w:val="none" w:sz="0" w:space="0" w:color="auto"/>
        <w:bottom w:val="none" w:sz="0" w:space="0" w:color="auto"/>
        <w:right w:val="none" w:sz="0" w:space="0" w:color="auto"/>
      </w:divBdr>
    </w:div>
    <w:div w:id="1581064843">
      <w:bodyDiv w:val="1"/>
      <w:marLeft w:val="0"/>
      <w:marRight w:val="0"/>
      <w:marTop w:val="0"/>
      <w:marBottom w:val="0"/>
      <w:divBdr>
        <w:top w:val="none" w:sz="0" w:space="0" w:color="auto"/>
        <w:left w:val="none" w:sz="0" w:space="0" w:color="auto"/>
        <w:bottom w:val="none" w:sz="0" w:space="0" w:color="auto"/>
        <w:right w:val="none" w:sz="0" w:space="0" w:color="auto"/>
      </w:divBdr>
    </w:div>
    <w:div w:id="1680540002">
      <w:bodyDiv w:val="1"/>
      <w:marLeft w:val="0"/>
      <w:marRight w:val="0"/>
      <w:marTop w:val="0"/>
      <w:marBottom w:val="0"/>
      <w:divBdr>
        <w:top w:val="none" w:sz="0" w:space="0" w:color="auto"/>
        <w:left w:val="none" w:sz="0" w:space="0" w:color="auto"/>
        <w:bottom w:val="none" w:sz="0" w:space="0" w:color="auto"/>
        <w:right w:val="none" w:sz="0" w:space="0" w:color="auto"/>
      </w:divBdr>
      <w:divsChild>
        <w:div w:id="1498226466">
          <w:marLeft w:val="0"/>
          <w:marRight w:val="0"/>
          <w:marTop w:val="0"/>
          <w:marBottom w:val="0"/>
          <w:divBdr>
            <w:top w:val="none" w:sz="0" w:space="0" w:color="auto"/>
            <w:left w:val="none" w:sz="0" w:space="0" w:color="auto"/>
            <w:bottom w:val="none" w:sz="0" w:space="0" w:color="auto"/>
            <w:right w:val="none" w:sz="0" w:space="0" w:color="auto"/>
          </w:divBdr>
        </w:div>
      </w:divsChild>
    </w:div>
    <w:div w:id="1769806767">
      <w:bodyDiv w:val="1"/>
      <w:marLeft w:val="0"/>
      <w:marRight w:val="0"/>
      <w:marTop w:val="0"/>
      <w:marBottom w:val="0"/>
      <w:divBdr>
        <w:top w:val="none" w:sz="0" w:space="0" w:color="auto"/>
        <w:left w:val="none" w:sz="0" w:space="0" w:color="auto"/>
        <w:bottom w:val="none" w:sz="0" w:space="0" w:color="auto"/>
        <w:right w:val="none" w:sz="0" w:space="0" w:color="auto"/>
      </w:divBdr>
    </w:div>
    <w:div w:id="1960379971">
      <w:bodyDiv w:val="1"/>
      <w:marLeft w:val="0"/>
      <w:marRight w:val="0"/>
      <w:marTop w:val="0"/>
      <w:marBottom w:val="0"/>
      <w:divBdr>
        <w:top w:val="none" w:sz="0" w:space="0" w:color="auto"/>
        <w:left w:val="none" w:sz="0" w:space="0" w:color="auto"/>
        <w:bottom w:val="none" w:sz="0" w:space="0" w:color="auto"/>
        <w:right w:val="none" w:sz="0" w:space="0" w:color="auto"/>
      </w:divBdr>
    </w:div>
    <w:div w:id="2115005698">
      <w:bodyDiv w:val="1"/>
      <w:marLeft w:val="0"/>
      <w:marRight w:val="0"/>
      <w:marTop w:val="0"/>
      <w:marBottom w:val="0"/>
      <w:divBdr>
        <w:top w:val="none" w:sz="0" w:space="0" w:color="auto"/>
        <w:left w:val="none" w:sz="0" w:space="0" w:color="auto"/>
        <w:bottom w:val="none" w:sz="0" w:space="0" w:color="auto"/>
        <w:right w:val="none" w:sz="0" w:space="0" w:color="auto"/>
      </w:divBdr>
    </w:div>
    <w:div w:id="213571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9EFDC-9703-4A6F-9213-4919B9F5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3859</TotalTime>
  <Pages>10</Pages>
  <Words>3394</Words>
  <Characters>19350</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REGULAMENTUL stabilire a condiţiilor de sănătate animală pentru importurile anumitor păsări în Comunitate și a condițiilor de</vt:lpstr>
      <vt:lpstr>REGULAMENTUL stabilire a condiţiilor de sănătate animală pentru importurile anumitor păsări în Comunitate și a condițiilor de</vt:lpstr>
    </vt:vector>
  </TitlesOfParts>
  <Company>None</Company>
  <LinksUpToDate>false</LinksUpToDate>
  <CharactersWithSpaces>22699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REGULAMENTUL stabilire a condiţiilor de sănătate animală pentru importurile anumitor păsări în Comunitate și a condițiilor de</dc:title>
  <dc:creator>vasile</dc:creator>
  <cp:lastModifiedBy>Sitnic-Adam Silvia</cp:lastModifiedBy>
  <cp:revision>37</cp:revision>
  <cp:lastPrinted>2017-08-25T07:31:00Z</cp:lastPrinted>
  <dcterms:created xsi:type="dcterms:W3CDTF">2017-02-06T09:52:00Z</dcterms:created>
  <dcterms:modified xsi:type="dcterms:W3CDTF">2019-03-25T12:34:00Z</dcterms:modified>
</cp:coreProperties>
</file>