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9B" w:rsidRPr="00677921" w:rsidRDefault="00601A9B" w:rsidP="00601A9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Dl Valeriu rog să plasați pe pagina web a ministerului la compartimentul ”Transparența Decizională” rubrica ”</w:t>
      </w:r>
      <w:r w:rsidR="009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Proiecte de documente</w:t>
      </w: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următorul anunț:</w:t>
      </w:r>
    </w:p>
    <w:p w:rsidR="00601A9B" w:rsidRPr="00677921" w:rsidRDefault="00601A9B" w:rsidP="00601A9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1A9B" w:rsidRPr="00980662" w:rsidRDefault="00677921" w:rsidP="0098066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ab/>
      </w:r>
      <w:r w:rsidR="00980662" w:rsidRPr="00601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Anunț privind inițierea elaborării proiectului</w:t>
      </w:r>
      <w:r w:rsidR="00980662" w:rsidRPr="002D4EC3"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 xml:space="preserve"> </w:t>
      </w:r>
      <w:r w:rsidR="00980662"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>Hotărîrii de Guvern</w:t>
      </w:r>
      <w:r w:rsidR="00980662" w:rsidRPr="00F774E4">
        <w:rPr>
          <w:color w:val="000000" w:themeColor="text1"/>
          <w:sz w:val="28"/>
          <w:szCs w:val="28"/>
        </w:rPr>
        <w:t xml:space="preserve"> </w:t>
      </w:r>
      <w:r w:rsidR="00980662">
        <w:rPr>
          <w:rStyle w:val="do1"/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980662" w:rsidRPr="00F774E4">
        <w:rPr>
          <w:rStyle w:val="do1"/>
          <w:rFonts w:ascii="Times New Roman" w:hAnsi="Times New Roman" w:cs="Times New Roman"/>
          <w:color w:val="000000" w:themeColor="text1"/>
          <w:sz w:val="28"/>
          <w:szCs w:val="28"/>
        </w:rPr>
        <w:t xml:space="preserve">u privire la aprobarea </w:t>
      </w:r>
      <w:r w:rsidR="00980662" w:rsidRPr="00F774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Normei sanitar-veterinare</w:t>
      </w:r>
      <w:r w:rsidR="00980662" w:rsidRPr="00F774E4">
        <w:rPr>
          <w:rFonts w:ascii="Times New Roman" w:hAnsi="Times New Roman" w:cs="Times New Roman"/>
          <w:lang w:val="en-US"/>
        </w:rPr>
        <w:t xml:space="preserve"> </w:t>
      </w:r>
      <w:r w:rsidR="00980662" w:rsidRPr="00F774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ce stabilește cerințele față de plasarea în carantină a animalelor de acvacultură</w:t>
      </w:r>
      <w:r w:rsidR="00601A9B"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921" w:rsidRDefault="00571CB1" w:rsidP="00677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01A9B"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În conformitate cu art. 9 al Legii Nr. 239 din 13.11.2008 privind transparenţa în procesul decizional, Ministerul Agriculturii, Dezvoltării Regionale și Mediului iniţiază, </w:t>
      </w:r>
      <w:r w:rsidR="009D4B67"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începând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cu data de </w:t>
      </w:r>
      <w:r w:rsidR="00980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601A9B"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7921">
        <w:rPr>
          <w:rFonts w:ascii="Times New Roman" w:eastAsia="Times New Roman" w:hAnsi="Times New Roman" w:cs="Times New Roman"/>
          <w:color w:val="005A95"/>
          <w:sz w:val="28"/>
          <w:szCs w:val="28"/>
          <w:lang w:eastAsia="ru-RU"/>
        </w:rPr>
        <w:t>martie</w:t>
      </w:r>
      <w:r w:rsidR="00601A9B" w:rsidRPr="00601A9B">
        <w:rPr>
          <w:rFonts w:ascii="Times New Roman" w:eastAsia="Times New Roman" w:hAnsi="Times New Roman" w:cs="Times New Roman"/>
          <w:color w:val="005A95"/>
          <w:sz w:val="28"/>
          <w:szCs w:val="28"/>
          <w:lang w:eastAsia="ru-RU"/>
        </w:rPr>
        <w:t> </w:t>
      </w:r>
      <w:r w:rsidR="001A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="00601A9B"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consultările publice asupra</w:t>
      </w:r>
      <w:r w:rsidR="00601A9B"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proiectului Hotărîrii de Guvern </w:t>
      </w:r>
      <w:r w:rsidR="00677921" w:rsidRPr="00677921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pentru modificarea Hotărîrii Guvernului nr. </w:t>
      </w:r>
      <w:r w:rsidR="00677921" w:rsidRPr="00677921">
        <w:rPr>
          <w:rFonts w:ascii="Times New Roman" w:eastAsia="Times New Roman" w:hAnsi="Times New Roman"/>
          <w:sz w:val="28"/>
          <w:szCs w:val="28"/>
          <w:lang w:eastAsia="ru-RU"/>
        </w:rPr>
        <w:t>1297/ 2016 pentru aprobarea unor norme sanitar-veterinare privind sănătatea animală la importul materialului reproductiv</w:t>
      </w:r>
      <w:r w:rsidR="00677921" w:rsidRPr="001A6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77921" w:rsidRPr="00571CB1" w:rsidRDefault="00571CB1" w:rsidP="00677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>
        <w:rPr>
          <w:sz w:val="28"/>
          <w:szCs w:val="28"/>
        </w:rPr>
        <w:tab/>
      </w:r>
      <w:r w:rsidR="00677921" w:rsidRPr="00571CB1">
        <w:rPr>
          <w:rFonts w:ascii="Times New Roman" w:hAnsi="Times New Roman" w:cs="Times New Roman"/>
          <w:sz w:val="28"/>
          <w:szCs w:val="28"/>
          <w:lang w:val="en-US"/>
        </w:rPr>
        <w:t xml:space="preserve">Proiectul </w:t>
      </w:r>
      <w:r w:rsidRPr="00571CB1">
        <w:rPr>
          <w:rFonts w:ascii="Times New Roman" w:hAnsi="Times New Roman" w:cs="Times New Roman"/>
          <w:sz w:val="28"/>
          <w:szCs w:val="28"/>
          <w:lang w:val="en-US"/>
        </w:rPr>
        <w:t>Hotărîrii de Guvern</w:t>
      </w:r>
      <w:r w:rsidR="00677921" w:rsidRPr="00571CB1">
        <w:rPr>
          <w:rFonts w:ascii="Times New Roman" w:hAnsi="Times New Roman" w:cs="Times New Roman"/>
          <w:sz w:val="28"/>
          <w:szCs w:val="28"/>
          <w:lang w:val="en-US"/>
        </w:rPr>
        <w:t xml:space="preserve"> este elaborat în conformitate cu prevederile </w:t>
      </w:r>
      <w:r w:rsidR="00677921" w:rsidRPr="00571CB1">
        <w:rPr>
          <w:rStyle w:val="tal1"/>
          <w:rFonts w:ascii="Times New Roman" w:eastAsia="Times New Roman" w:hAnsi="Times New Roman"/>
          <w:sz w:val="28"/>
          <w:szCs w:val="28"/>
        </w:rPr>
        <w:t>art. 29 al Legii</w:t>
      </w:r>
      <w:r w:rsidR="00677921" w:rsidRPr="00571CB1">
        <w:rPr>
          <w:rFonts w:ascii="Times New Roman" w:eastAsia="Times New Roman" w:hAnsi="Times New Roman" w:cs="Times New Roman"/>
          <w:sz w:val="28"/>
          <w:szCs w:val="28"/>
        </w:rPr>
        <w:t xml:space="preserve"> nr. 221-XVI din 19 octombrie 2007 privin</w:t>
      </w:r>
      <w:r>
        <w:rPr>
          <w:rFonts w:ascii="Times New Roman" w:eastAsia="Times New Roman" w:hAnsi="Times New Roman" w:cs="Times New Roman"/>
          <w:sz w:val="28"/>
          <w:szCs w:val="28"/>
        </w:rPr>
        <w:t>d activitatea sanitar-veterinară și</w:t>
      </w:r>
      <w:r w:rsidR="00677921" w:rsidRPr="00571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921" w:rsidRPr="00571CB1">
        <w:rPr>
          <w:rStyle w:val="tpa1"/>
          <w:rFonts w:ascii="Times New Roman" w:hAnsi="Times New Roman"/>
          <w:sz w:val="28"/>
          <w:szCs w:val="28"/>
        </w:rPr>
        <w:t xml:space="preserve">vine întru executarea </w:t>
      </w:r>
      <w:r w:rsidR="00677921" w:rsidRPr="00571CB1">
        <w:rPr>
          <w:rStyle w:val="tpa1"/>
          <w:rFonts w:ascii="Times New Roman" w:hAnsi="Times New Roman"/>
          <w:color w:val="000000"/>
          <w:sz w:val="28"/>
          <w:szCs w:val="28"/>
        </w:rPr>
        <w:t>Hotărîrii Guvernului nr.1472 din 30 decembrie 2016 cu privire la aprobarea Planului naţional de acţiuni pentru implementarea Acordului de Asociere Republica Moldova – Uniunea Europeană în perioada 2017-2019, în special a titlului V „Comerţ şi aspecte legate de comerţ”, capitolul 4 „Măsuri sanitare si fitosanitare”, secţiunea 3 „Introducerea pe piaţă a produselor alimentare, a hranei pentru animale şi a subproduselor de origine animală”.</w:t>
      </w:r>
    </w:p>
    <w:p w:rsidR="00980662" w:rsidRPr="00601A9B" w:rsidRDefault="00980662" w:rsidP="0098066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Propunerile și recomandările pe marginea proiectului Hotărîrii de Guvern pot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fi expediate până pe data de 02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mai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la adresa electronică: </w:t>
      </w:r>
      <w:r>
        <w:rPr>
          <w:rFonts w:ascii="Times New Roman" w:eastAsia="Times New Roman" w:hAnsi="Times New Roman" w:cs="Times New Roman"/>
          <w:color w:val="005A95"/>
          <w:sz w:val="28"/>
          <w:szCs w:val="28"/>
          <w:lang w:eastAsia="ru-RU"/>
        </w:rPr>
        <w:t>vitalie.dragan</w:t>
      </w:r>
      <w:r w:rsidRPr="00601A9B">
        <w:rPr>
          <w:rFonts w:ascii="Times New Roman" w:eastAsia="Times New Roman" w:hAnsi="Times New Roman" w:cs="Times New Roman"/>
          <w:color w:val="005A95"/>
          <w:sz w:val="28"/>
          <w:szCs w:val="28"/>
          <w:lang w:eastAsia="ru-RU"/>
        </w:rPr>
        <w:t>@madrm.gov.md</w:t>
      </w: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sau pe suport de hârtie la  adresa or. Chișinău,  str. Constantin Tănase 9, Ministerul Agriculturii, Dezvoltării Regionale și Mediului,</w:t>
      </w:r>
      <w:r w:rsidRPr="00601A9B">
        <w:rPr>
          <w:rFonts w:ascii="Calibri" w:eastAsia="Times New Roman" w:hAnsi="Calibri" w:cs="Calibri"/>
          <w:color w:val="000000"/>
          <w:lang w:eastAsia="ru-RU"/>
        </w:rPr>
        <w:t> </w:t>
      </w: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el. pentru relații - 022 204 549</w:t>
      </w: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0662" w:rsidRDefault="00980662" w:rsidP="00980662"/>
    <w:p w:rsidR="00591D1E" w:rsidRDefault="00591D1E"/>
    <w:sectPr w:rsidR="0059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9B"/>
    <w:rsid w:val="001A6DAB"/>
    <w:rsid w:val="00571CB1"/>
    <w:rsid w:val="00591D1E"/>
    <w:rsid w:val="00601A9B"/>
    <w:rsid w:val="00677921"/>
    <w:rsid w:val="00980662"/>
    <w:rsid w:val="009D4B67"/>
    <w:rsid w:val="00CC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uiPriority w:val="99"/>
    <w:rsid w:val="00677921"/>
    <w:rPr>
      <w:rFonts w:cs="Times New Roman"/>
    </w:rPr>
  </w:style>
  <w:style w:type="character" w:customStyle="1" w:styleId="tal1">
    <w:name w:val="tal1"/>
    <w:uiPriority w:val="99"/>
    <w:rsid w:val="00677921"/>
    <w:rPr>
      <w:rFonts w:cs="Times New Roman"/>
    </w:rPr>
  </w:style>
  <w:style w:type="character" w:customStyle="1" w:styleId="do1">
    <w:name w:val="do1"/>
    <w:basedOn w:val="a0"/>
    <w:rsid w:val="00980662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uiPriority w:val="99"/>
    <w:rsid w:val="00677921"/>
    <w:rPr>
      <w:rFonts w:cs="Times New Roman"/>
    </w:rPr>
  </w:style>
  <w:style w:type="character" w:customStyle="1" w:styleId="tal1">
    <w:name w:val="tal1"/>
    <w:uiPriority w:val="99"/>
    <w:rsid w:val="00677921"/>
    <w:rPr>
      <w:rFonts w:cs="Times New Roman"/>
    </w:rPr>
  </w:style>
  <w:style w:type="character" w:customStyle="1" w:styleId="do1">
    <w:name w:val="do1"/>
    <w:basedOn w:val="a0"/>
    <w:rsid w:val="00980662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Sitnic-Adam Silvia</cp:lastModifiedBy>
  <cp:revision>5</cp:revision>
  <dcterms:created xsi:type="dcterms:W3CDTF">2019-01-04T06:36:00Z</dcterms:created>
  <dcterms:modified xsi:type="dcterms:W3CDTF">2019-03-29T06:27:00Z</dcterms:modified>
</cp:coreProperties>
</file>