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shd w:val="clear" w:color="auto" w:fill="FFFFFF"/>
        <w:tblCellMar>
          <w:left w:w="0" w:type="dxa"/>
          <w:right w:w="0" w:type="dxa"/>
        </w:tblCellMar>
        <w:tblLook w:val="04A0"/>
      </w:tblPr>
      <w:tblGrid>
        <w:gridCol w:w="9355"/>
      </w:tblGrid>
      <w:tr w:rsidR="00AE3203" w:rsidRPr="009D21E1" w:rsidTr="00AE3203">
        <w:trPr>
          <w:tblCellSpacing w:w="0" w:type="dxa"/>
        </w:trPr>
        <w:tc>
          <w:tcPr>
            <w:tcW w:w="0" w:type="auto"/>
            <w:tcBorders>
              <w:top w:val="nil"/>
              <w:left w:val="nil"/>
              <w:bottom w:val="nil"/>
              <w:right w:val="nil"/>
            </w:tcBorders>
            <w:shd w:val="clear" w:color="auto" w:fill="FFFFFF"/>
            <w:hideMark/>
          </w:tcPr>
          <w:p w:rsidR="00CC1468" w:rsidRPr="00127488" w:rsidRDefault="00AE3203" w:rsidP="009D21E1">
            <w:pPr>
              <w:spacing w:after="150" w:line="390" w:lineRule="atLeast"/>
              <w:jc w:val="center"/>
              <w:outlineLvl w:val="0"/>
              <w:rPr>
                <w:rFonts w:ascii="Times New Roman" w:eastAsia="Times New Roman" w:hAnsi="Times New Roman" w:cs="Times New Roman"/>
                <w:kern w:val="36"/>
                <w:sz w:val="36"/>
                <w:szCs w:val="36"/>
                <w:lang w:val="ro-RO" w:eastAsia="ru-RU"/>
              </w:rPr>
            </w:pPr>
            <w:r w:rsidRPr="00127488">
              <w:rPr>
                <w:rFonts w:ascii="Times New Roman" w:eastAsia="Times New Roman" w:hAnsi="Times New Roman" w:cs="Times New Roman"/>
                <w:kern w:val="36"/>
                <w:sz w:val="36"/>
                <w:szCs w:val="36"/>
                <w:lang w:val="ro-RO" w:eastAsia="ru-RU"/>
              </w:rPr>
              <w:t>Consultare publică a proiectului de decizie „</w:t>
            </w:r>
            <w:r w:rsidR="00CC1468" w:rsidRPr="00127488">
              <w:rPr>
                <w:rFonts w:ascii="Times New Roman" w:hAnsi="Times New Roman" w:cs="Times New Roman"/>
                <w:lang w:val="ro-RO"/>
              </w:rPr>
              <w:t xml:space="preserve"> </w:t>
            </w:r>
            <w:r w:rsidR="00CC1468" w:rsidRPr="00127488">
              <w:rPr>
                <w:rFonts w:ascii="Times New Roman" w:eastAsia="Times New Roman" w:hAnsi="Times New Roman" w:cs="Times New Roman"/>
                <w:kern w:val="36"/>
                <w:sz w:val="36"/>
                <w:szCs w:val="36"/>
                <w:lang w:val="ro-RO" w:eastAsia="ru-RU"/>
              </w:rPr>
              <w:t>Cu privire la aprobarea statutelor întreprinderilor de alimentaţie publică</w:t>
            </w:r>
          </w:p>
          <w:p w:rsidR="00AE3203" w:rsidRPr="009D21E1" w:rsidRDefault="00CC1468" w:rsidP="009D21E1">
            <w:pPr>
              <w:spacing w:after="150" w:line="390" w:lineRule="atLeast"/>
              <w:jc w:val="center"/>
              <w:outlineLvl w:val="0"/>
              <w:rPr>
                <w:rFonts w:ascii="Times New Roman" w:eastAsia="Times New Roman" w:hAnsi="Times New Roman" w:cs="Times New Roman"/>
                <w:color w:val="3E3E3E"/>
                <w:kern w:val="36"/>
                <w:sz w:val="36"/>
                <w:szCs w:val="36"/>
                <w:lang w:val="ro-RO" w:eastAsia="ru-RU"/>
              </w:rPr>
            </w:pPr>
            <w:r w:rsidRPr="00127488">
              <w:rPr>
                <w:rFonts w:ascii="Times New Roman" w:eastAsia="Times New Roman" w:hAnsi="Times New Roman" w:cs="Times New Roman"/>
                <w:kern w:val="36"/>
                <w:sz w:val="36"/>
                <w:szCs w:val="36"/>
                <w:lang w:val="ro-RO" w:eastAsia="ru-RU"/>
              </w:rPr>
              <w:t>din municipiul Chişinău</w:t>
            </w:r>
            <w:r w:rsidR="00AE3203" w:rsidRPr="00127488">
              <w:rPr>
                <w:rFonts w:ascii="Times New Roman" w:eastAsia="Times New Roman" w:hAnsi="Times New Roman" w:cs="Times New Roman"/>
                <w:kern w:val="36"/>
                <w:sz w:val="36"/>
                <w:szCs w:val="36"/>
                <w:lang w:val="ro-RO" w:eastAsia="ru-RU"/>
              </w:rPr>
              <w:t>”</w:t>
            </w:r>
          </w:p>
        </w:tc>
      </w:tr>
    </w:tbl>
    <w:p w:rsidR="00AE3203" w:rsidRPr="009D21E1" w:rsidRDefault="00AE3203" w:rsidP="009D21E1">
      <w:pPr>
        <w:shd w:val="clear" w:color="auto" w:fill="FFFFFF"/>
        <w:spacing w:before="100" w:beforeAutospacing="1" w:after="100" w:afterAutospacing="1" w:line="390" w:lineRule="atLeast"/>
        <w:jc w:val="center"/>
        <w:rPr>
          <w:rFonts w:ascii="Times New Roman" w:eastAsia="Times New Roman" w:hAnsi="Times New Roman" w:cs="Times New Roman"/>
          <w:color w:val="121212"/>
          <w:sz w:val="21"/>
          <w:szCs w:val="21"/>
          <w:lang w:val="ro-RO" w:eastAsia="ru-RU"/>
        </w:rPr>
      </w:pPr>
    </w:p>
    <w:p w:rsidR="00AE3203" w:rsidRPr="009D21E1" w:rsidRDefault="00AE3203" w:rsidP="009D21E1">
      <w:pPr>
        <w:shd w:val="clear" w:color="auto" w:fill="FFFFFF"/>
        <w:spacing w:before="100" w:beforeAutospacing="1" w:after="100" w:afterAutospacing="1" w:line="390" w:lineRule="atLeast"/>
        <w:jc w:val="center"/>
        <w:rPr>
          <w:rFonts w:ascii="Times New Roman" w:eastAsia="Times New Roman" w:hAnsi="Times New Roman" w:cs="Times New Roman"/>
          <w:color w:val="121212"/>
          <w:sz w:val="21"/>
          <w:szCs w:val="21"/>
          <w:lang w:val="ro-RO" w:eastAsia="ru-RU"/>
        </w:rPr>
      </w:pPr>
      <w:r w:rsidRPr="009D21E1">
        <w:rPr>
          <w:rFonts w:ascii="Times New Roman" w:eastAsia="Times New Roman" w:hAnsi="Times New Roman" w:cs="Times New Roman"/>
          <w:b/>
          <w:bCs/>
          <w:color w:val="121212"/>
          <w:sz w:val="21"/>
          <w:szCs w:val="21"/>
          <w:lang w:val="ro-RO" w:eastAsia="ru-RU"/>
        </w:rPr>
        <w:t>ANUNŢ</w:t>
      </w:r>
    </w:p>
    <w:p w:rsidR="00AE3203" w:rsidRPr="009D21E1" w:rsidRDefault="00AE3203" w:rsidP="009D21E1">
      <w:pPr>
        <w:shd w:val="clear" w:color="auto" w:fill="FFFFFF"/>
        <w:spacing w:before="100" w:beforeAutospacing="1" w:after="100" w:afterAutospacing="1" w:line="390" w:lineRule="atLeast"/>
        <w:jc w:val="center"/>
        <w:rPr>
          <w:rFonts w:ascii="Times New Roman" w:eastAsia="Times New Roman" w:hAnsi="Times New Roman" w:cs="Times New Roman"/>
          <w:b/>
          <w:bCs/>
          <w:color w:val="121212"/>
          <w:sz w:val="21"/>
          <w:szCs w:val="21"/>
          <w:lang w:val="ro-RO" w:eastAsia="ru-RU"/>
        </w:rPr>
      </w:pPr>
      <w:r w:rsidRPr="009D21E1">
        <w:rPr>
          <w:rFonts w:ascii="Times New Roman" w:eastAsia="Times New Roman" w:hAnsi="Times New Roman" w:cs="Times New Roman"/>
          <w:b/>
          <w:bCs/>
          <w:color w:val="121212"/>
          <w:sz w:val="21"/>
          <w:szCs w:val="21"/>
          <w:lang w:val="ro-RO" w:eastAsia="ru-RU"/>
        </w:rPr>
        <w:t>privind organizarea consultării publice a proiectului de decizie „</w:t>
      </w:r>
      <w:r w:rsidR="00CC1468" w:rsidRPr="009D21E1">
        <w:rPr>
          <w:rFonts w:ascii="Times New Roman" w:hAnsi="Times New Roman" w:cs="Times New Roman"/>
          <w:lang w:val="ro-RO"/>
        </w:rPr>
        <w:t xml:space="preserve"> </w:t>
      </w:r>
      <w:r w:rsidR="00CC1468" w:rsidRPr="009D21E1">
        <w:rPr>
          <w:rFonts w:ascii="Times New Roman" w:eastAsia="Times New Roman" w:hAnsi="Times New Roman" w:cs="Times New Roman"/>
          <w:b/>
          <w:bCs/>
          <w:color w:val="121212"/>
          <w:sz w:val="21"/>
          <w:szCs w:val="21"/>
          <w:lang w:val="ro-RO" w:eastAsia="ru-RU"/>
        </w:rPr>
        <w:t xml:space="preserve">Cu privire la aprobarea statutelor întreprinderilor de alimentaţie publică din municipiul Chişinău </w:t>
      </w:r>
      <w:r w:rsidRPr="009D21E1">
        <w:rPr>
          <w:rFonts w:ascii="Times New Roman" w:eastAsia="Times New Roman" w:hAnsi="Times New Roman" w:cs="Times New Roman"/>
          <w:b/>
          <w:bCs/>
          <w:color w:val="121212"/>
          <w:sz w:val="21"/>
          <w:szCs w:val="21"/>
          <w:lang w:val="ro-RO" w:eastAsia="ru-RU"/>
        </w:rPr>
        <w:t>"</w:t>
      </w:r>
    </w:p>
    <w:p w:rsidR="00AE3203" w:rsidRPr="009D21E1" w:rsidRDefault="00AE3203" w:rsidP="009D21E1">
      <w:pPr>
        <w:shd w:val="clear" w:color="auto" w:fill="FFFFFF"/>
        <w:spacing w:before="100" w:beforeAutospacing="1" w:after="100" w:afterAutospacing="1" w:line="390" w:lineRule="atLeast"/>
        <w:ind w:firstLine="708"/>
        <w:jc w:val="both"/>
        <w:rPr>
          <w:rFonts w:ascii="Times New Roman" w:eastAsia="Times New Roman" w:hAnsi="Times New Roman" w:cs="Times New Roman"/>
          <w:color w:val="121212"/>
          <w:sz w:val="21"/>
          <w:szCs w:val="21"/>
          <w:lang w:val="ro-RO" w:eastAsia="ru-RU"/>
        </w:rPr>
      </w:pPr>
      <w:r w:rsidRPr="009D21E1">
        <w:rPr>
          <w:rFonts w:ascii="Times New Roman" w:eastAsia="Times New Roman" w:hAnsi="Times New Roman" w:cs="Times New Roman"/>
          <w:b/>
          <w:bCs/>
          <w:color w:val="121212"/>
          <w:sz w:val="21"/>
          <w:szCs w:val="21"/>
          <w:lang w:val="ro-RO" w:eastAsia="ru-RU"/>
        </w:rPr>
        <w:t>Primăria municipiului Chişinău</w:t>
      </w:r>
      <w:r w:rsidRPr="009D21E1">
        <w:rPr>
          <w:rFonts w:ascii="Times New Roman" w:eastAsia="Times New Roman" w:hAnsi="Times New Roman" w:cs="Times New Roman"/>
          <w:color w:val="121212"/>
          <w:sz w:val="21"/>
          <w:szCs w:val="21"/>
          <w:lang w:val="ro-RO" w:eastAsia="ru-RU"/>
        </w:rPr>
        <w:t> inițiază consultarea publică a proiectului de decizie „</w:t>
      </w:r>
      <w:r w:rsidR="0035641A" w:rsidRPr="009D21E1">
        <w:rPr>
          <w:rFonts w:ascii="Times New Roman" w:hAnsi="Times New Roman" w:cs="Times New Roman"/>
          <w:lang w:val="ro-RO"/>
        </w:rPr>
        <w:t xml:space="preserve"> </w:t>
      </w:r>
      <w:r w:rsidR="0035641A" w:rsidRPr="009D21E1">
        <w:rPr>
          <w:rFonts w:ascii="Times New Roman" w:eastAsia="Times New Roman" w:hAnsi="Times New Roman" w:cs="Times New Roman"/>
          <w:color w:val="121212"/>
          <w:sz w:val="21"/>
          <w:szCs w:val="21"/>
          <w:lang w:val="ro-RO" w:eastAsia="ru-RU"/>
        </w:rPr>
        <w:t xml:space="preserve">Cu privire la aprobarea statutelor întreprinderilor de alimentaţie publică din municipiul Chişinău </w:t>
      </w:r>
      <w:r w:rsidRPr="009D21E1">
        <w:rPr>
          <w:rFonts w:ascii="Times New Roman" w:eastAsia="Times New Roman" w:hAnsi="Times New Roman" w:cs="Times New Roman"/>
          <w:color w:val="121212"/>
          <w:sz w:val="21"/>
          <w:szCs w:val="21"/>
          <w:lang w:val="ro-RO" w:eastAsia="ru-RU"/>
        </w:rPr>
        <w:t>".</w:t>
      </w:r>
    </w:p>
    <w:p w:rsidR="00333EF0" w:rsidRPr="009D21E1" w:rsidRDefault="00AE3203" w:rsidP="009D21E1">
      <w:pPr>
        <w:shd w:val="clear" w:color="auto" w:fill="FFFFFF"/>
        <w:spacing w:before="100" w:beforeAutospacing="1" w:after="100" w:afterAutospacing="1" w:line="390" w:lineRule="atLeast"/>
        <w:jc w:val="both"/>
        <w:rPr>
          <w:rStyle w:val="a6"/>
          <w:rFonts w:ascii="Times New Roman" w:hAnsi="Times New Roman" w:cs="Times New Roman"/>
          <w:sz w:val="25"/>
          <w:szCs w:val="25"/>
        </w:rPr>
      </w:pPr>
      <w:r w:rsidRPr="009D21E1">
        <w:rPr>
          <w:rFonts w:ascii="Times New Roman" w:eastAsia="Times New Roman" w:hAnsi="Times New Roman" w:cs="Times New Roman"/>
          <w:b/>
          <w:bCs/>
          <w:color w:val="121212"/>
          <w:sz w:val="21"/>
          <w:szCs w:val="21"/>
          <w:lang w:val="ro-RO" w:eastAsia="ru-RU"/>
        </w:rPr>
        <w:t>Scopul proiectului </w:t>
      </w:r>
      <w:r w:rsidRPr="009D21E1">
        <w:rPr>
          <w:rFonts w:ascii="Times New Roman" w:eastAsia="Times New Roman" w:hAnsi="Times New Roman" w:cs="Times New Roman"/>
          <w:color w:val="121212"/>
          <w:sz w:val="21"/>
          <w:szCs w:val="21"/>
          <w:lang w:val="ro-RO" w:eastAsia="ru-RU"/>
        </w:rPr>
        <w:t>este</w:t>
      </w:r>
      <w:r w:rsidR="00333EF0" w:rsidRPr="009D21E1">
        <w:rPr>
          <w:rFonts w:ascii="Times New Roman" w:eastAsia="Times New Roman" w:hAnsi="Times New Roman" w:cs="Times New Roman"/>
          <w:color w:val="121212"/>
          <w:sz w:val="21"/>
          <w:szCs w:val="21"/>
          <w:lang w:val="ro-RO" w:eastAsia="ru-RU"/>
        </w:rPr>
        <w:t xml:space="preserve"> </w:t>
      </w:r>
      <w:r w:rsidR="00A75DE1" w:rsidRPr="009D21E1">
        <w:rPr>
          <w:rFonts w:ascii="Times New Roman" w:eastAsia="Times New Roman" w:hAnsi="Times New Roman" w:cs="Times New Roman"/>
          <w:color w:val="121212"/>
          <w:sz w:val="21"/>
          <w:szCs w:val="21"/>
          <w:lang w:val="ro-RO" w:eastAsia="ru-RU"/>
        </w:rPr>
        <w:t xml:space="preserve">legiferarea și stabilirea statutelor întreprinderilor de alimentaţie </w:t>
      </w:r>
      <w:r w:rsidR="00333EF0" w:rsidRPr="009D21E1">
        <w:rPr>
          <w:rFonts w:ascii="Times New Roman" w:eastAsia="Times New Roman" w:hAnsi="Times New Roman" w:cs="Times New Roman"/>
          <w:color w:val="121212"/>
          <w:sz w:val="21"/>
          <w:szCs w:val="21"/>
          <w:lang w:val="ro-RO" w:eastAsia="ru-RU"/>
        </w:rPr>
        <w:t xml:space="preserve">publică </w:t>
      </w:r>
      <w:r w:rsidR="00333EF0" w:rsidRPr="009D21E1">
        <w:rPr>
          <w:rStyle w:val="a6"/>
          <w:rFonts w:ascii="Times New Roman" w:hAnsi="Times New Roman" w:cs="Times New Roman"/>
          <w:sz w:val="25"/>
          <w:szCs w:val="25"/>
        </w:rPr>
        <w:t>„</w:t>
      </w:r>
      <w:proofErr w:type="spellStart"/>
      <w:r w:rsidR="00333EF0" w:rsidRPr="009D21E1">
        <w:rPr>
          <w:rStyle w:val="a6"/>
          <w:rFonts w:ascii="Times New Roman" w:hAnsi="Times New Roman" w:cs="Times New Roman"/>
          <w:sz w:val="25"/>
          <w:szCs w:val="25"/>
        </w:rPr>
        <w:t>Râşcani-ŞC</w:t>
      </w:r>
      <w:proofErr w:type="spellEnd"/>
      <w:r w:rsidR="00333EF0" w:rsidRPr="009D21E1">
        <w:rPr>
          <w:rStyle w:val="a6"/>
          <w:rFonts w:ascii="Times New Roman" w:hAnsi="Times New Roman" w:cs="Times New Roman"/>
          <w:sz w:val="25"/>
          <w:szCs w:val="25"/>
        </w:rPr>
        <w:t>”</w:t>
      </w:r>
      <w:bookmarkStart w:id="0" w:name="_GoBack"/>
      <w:bookmarkEnd w:id="0"/>
      <w:r w:rsidR="00333EF0" w:rsidRPr="009D21E1">
        <w:rPr>
          <w:rStyle w:val="a6"/>
          <w:rFonts w:ascii="Times New Roman" w:hAnsi="Times New Roman" w:cs="Times New Roman"/>
          <w:sz w:val="25"/>
          <w:szCs w:val="25"/>
        </w:rPr>
        <w:t xml:space="preserve">, </w:t>
      </w:r>
      <w:r w:rsidR="004422B5" w:rsidRPr="009D21E1">
        <w:rPr>
          <w:rStyle w:val="a6"/>
          <w:rFonts w:ascii="Times New Roman" w:hAnsi="Times New Roman" w:cs="Times New Roman"/>
          <w:sz w:val="25"/>
          <w:szCs w:val="25"/>
        </w:rPr>
        <w:t>Cantina „</w:t>
      </w:r>
      <w:proofErr w:type="spellStart"/>
      <w:r w:rsidR="004422B5" w:rsidRPr="009D21E1">
        <w:rPr>
          <w:rStyle w:val="a6"/>
          <w:rFonts w:ascii="Times New Roman" w:hAnsi="Times New Roman" w:cs="Times New Roman"/>
          <w:sz w:val="25"/>
          <w:szCs w:val="25"/>
        </w:rPr>
        <w:t>Liceist</w:t>
      </w:r>
      <w:proofErr w:type="spellEnd"/>
      <w:r w:rsidR="004422B5" w:rsidRPr="009D21E1">
        <w:rPr>
          <w:rStyle w:val="a6"/>
          <w:rFonts w:ascii="Times New Roman" w:hAnsi="Times New Roman" w:cs="Times New Roman"/>
          <w:sz w:val="25"/>
          <w:szCs w:val="25"/>
        </w:rPr>
        <w:t>”</w:t>
      </w:r>
      <w:r w:rsidR="00561586" w:rsidRPr="009D21E1">
        <w:rPr>
          <w:rStyle w:val="a6"/>
          <w:rFonts w:ascii="Times New Roman" w:hAnsi="Times New Roman" w:cs="Times New Roman"/>
          <w:sz w:val="25"/>
          <w:szCs w:val="25"/>
        </w:rPr>
        <w:t>, Cantina „Adolescenţa”, „</w:t>
      </w:r>
      <w:proofErr w:type="spellStart"/>
      <w:r w:rsidR="00561586" w:rsidRPr="009D21E1">
        <w:rPr>
          <w:rStyle w:val="a6"/>
          <w:rFonts w:ascii="Times New Roman" w:hAnsi="Times New Roman" w:cs="Times New Roman"/>
          <w:sz w:val="25"/>
          <w:szCs w:val="25"/>
        </w:rPr>
        <w:t>Bucuria-EL</w:t>
      </w:r>
      <w:proofErr w:type="spellEnd"/>
      <w:r w:rsidR="00561586" w:rsidRPr="009D21E1">
        <w:rPr>
          <w:rStyle w:val="a6"/>
          <w:rFonts w:ascii="Times New Roman" w:hAnsi="Times New Roman" w:cs="Times New Roman"/>
          <w:sz w:val="25"/>
          <w:szCs w:val="25"/>
        </w:rPr>
        <w:t>”.</w:t>
      </w:r>
    </w:p>
    <w:p w:rsidR="00AE3203" w:rsidRPr="009D21E1" w:rsidRDefault="00AE3203" w:rsidP="009D21E1">
      <w:pPr>
        <w:shd w:val="clear" w:color="auto" w:fill="FFFFFF"/>
        <w:spacing w:before="100" w:beforeAutospacing="1" w:after="100" w:afterAutospacing="1" w:line="390" w:lineRule="atLeast"/>
        <w:jc w:val="both"/>
        <w:rPr>
          <w:rFonts w:ascii="Times New Roman" w:eastAsia="Times New Roman" w:hAnsi="Times New Roman" w:cs="Times New Roman"/>
          <w:color w:val="121212"/>
          <w:sz w:val="21"/>
          <w:szCs w:val="21"/>
          <w:lang w:val="ro-RO" w:eastAsia="ru-RU"/>
        </w:rPr>
      </w:pPr>
      <w:r w:rsidRPr="009D21E1">
        <w:rPr>
          <w:rFonts w:ascii="Times New Roman" w:eastAsia="Times New Roman" w:hAnsi="Times New Roman" w:cs="Times New Roman"/>
          <w:b/>
          <w:bCs/>
          <w:color w:val="121212"/>
          <w:sz w:val="21"/>
          <w:szCs w:val="21"/>
          <w:lang w:val="ro-RO" w:eastAsia="ru-RU"/>
        </w:rPr>
        <w:t>Necesitatea elaborării şi adoptării proiectului de decizie</w:t>
      </w:r>
      <w:r w:rsidRPr="009D21E1">
        <w:rPr>
          <w:rFonts w:ascii="Times New Roman" w:eastAsia="Times New Roman" w:hAnsi="Times New Roman" w:cs="Times New Roman"/>
          <w:color w:val="121212"/>
          <w:sz w:val="21"/>
          <w:szCs w:val="21"/>
          <w:lang w:val="ro-RO" w:eastAsia="ru-RU"/>
        </w:rPr>
        <w:t> este</w:t>
      </w:r>
      <w:r w:rsidR="00A75DE1" w:rsidRPr="009D21E1">
        <w:rPr>
          <w:rFonts w:ascii="Times New Roman" w:eastAsia="Times New Roman" w:hAnsi="Times New Roman" w:cs="Times New Roman"/>
          <w:color w:val="121212"/>
          <w:sz w:val="21"/>
          <w:szCs w:val="21"/>
          <w:lang w:val="ro-RO" w:eastAsia="ru-RU"/>
        </w:rPr>
        <w:t xml:space="preserve"> aducerea în concordanță a statutelor întreprinderilor de alimentaţie publică din municipiul Chişinău în conformitate cu modificările </w:t>
      </w:r>
      <w:r w:rsidR="00561586" w:rsidRPr="009D21E1">
        <w:rPr>
          <w:rFonts w:ascii="Times New Roman" w:eastAsia="Times New Roman" w:hAnsi="Times New Roman" w:cs="Times New Roman"/>
          <w:color w:val="121212"/>
          <w:sz w:val="21"/>
          <w:szCs w:val="21"/>
          <w:lang w:val="ro-RO" w:eastAsia="ru-RU"/>
        </w:rPr>
        <w:t>e</w:t>
      </w:r>
      <w:r w:rsidR="00A75DE1" w:rsidRPr="009D21E1">
        <w:rPr>
          <w:rFonts w:ascii="Times New Roman" w:eastAsia="Times New Roman" w:hAnsi="Times New Roman" w:cs="Times New Roman"/>
          <w:color w:val="121212"/>
          <w:sz w:val="21"/>
          <w:szCs w:val="21"/>
          <w:lang w:val="ro-RO" w:eastAsia="ru-RU"/>
        </w:rPr>
        <w:t>fectuate în legislația în vigoare</w:t>
      </w:r>
      <w:r w:rsidRPr="009D21E1">
        <w:rPr>
          <w:rFonts w:ascii="Times New Roman" w:eastAsia="Times New Roman" w:hAnsi="Times New Roman" w:cs="Times New Roman"/>
          <w:color w:val="121212"/>
          <w:sz w:val="21"/>
          <w:szCs w:val="21"/>
          <w:lang w:val="ro-RO" w:eastAsia="ru-RU"/>
        </w:rPr>
        <w:t>.</w:t>
      </w:r>
    </w:p>
    <w:p w:rsidR="00A75DE1" w:rsidRPr="009D21E1" w:rsidRDefault="00AE3203" w:rsidP="009D21E1">
      <w:pPr>
        <w:shd w:val="clear" w:color="auto" w:fill="FFFFFF"/>
        <w:spacing w:before="100" w:beforeAutospacing="1" w:after="100" w:afterAutospacing="1" w:line="390" w:lineRule="atLeast"/>
        <w:jc w:val="both"/>
        <w:rPr>
          <w:rFonts w:ascii="Times New Roman" w:eastAsia="Times New Roman" w:hAnsi="Times New Roman" w:cs="Times New Roman"/>
          <w:color w:val="121212"/>
          <w:sz w:val="21"/>
          <w:szCs w:val="21"/>
          <w:lang w:val="ro-RO" w:eastAsia="ru-RU"/>
        </w:rPr>
      </w:pPr>
      <w:r w:rsidRPr="009D21E1">
        <w:rPr>
          <w:rFonts w:ascii="Times New Roman" w:eastAsia="Times New Roman" w:hAnsi="Times New Roman" w:cs="Times New Roman"/>
          <w:b/>
          <w:bCs/>
          <w:color w:val="121212"/>
          <w:sz w:val="21"/>
          <w:szCs w:val="21"/>
          <w:lang w:val="ro-RO" w:eastAsia="ru-RU"/>
        </w:rPr>
        <w:t>Prevederile de bază ale proiectului</w:t>
      </w:r>
      <w:r w:rsidRPr="009D21E1">
        <w:rPr>
          <w:rFonts w:ascii="Times New Roman" w:eastAsia="Times New Roman" w:hAnsi="Times New Roman" w:cs="Times New Roman"/>
          <w:color w:val="121212"/>
          <w:sz w:val="21"/>
          <w:szCs w:val="21"/>
          <w:lang w:val="ro-RO" w:eastAsia="ru-RU"/>
        </w:rPr>
        <w:t xml:space="preserve"> sunt aprobarea </w:t>
      </w:r>
      <w:r w:rsidR="00A75DE1" w:rsidRPr="009D21E1">
        <w:rPr>
          <w:rFonts w:ascii="Times New Roman" w:eastAsia="Times New Roman" w:hAnsi="Times New Roman" w:cs="Times New Roman"/>
          <w:color w:val="121212"/>
          <w:sz w:val="21"/>
          <w:szCs w:val="21"/>
          <w:lang w:val="ro-RO" w:eastAsia="ru-RU"/>
        </w:rPr>
        <w:t>statutelor întreprinderilor de alimentaţie publică din municipiul Chişinău</w:t>
      </w:r>
      <w:r w:rsidR="009D21E1" w:rsidRPr="009D21E1">
        <w:rPr>
          <w:rFonts w:ascii="Times New Roman" w:eastAsia="Times New Roman" w:hAnsi="Times New Roman" w:cs="Times New Roman"/>
          <w:color w:val="121212"/>
          <w:sz w:val="21"/>
          <w:szCs w:val="21"/>
          <w:lang w:val="ro-RO" w:eastAsia="ru-RU"/>
        </w:rPr>
        <w:t>, modificarea denumirii</w:t>
      </w:r>
      <w:r w:rsidR="00D21DB5" w:rsidRPr="009D21E1">
        <w:rPr>
          <w:rFonts w:ascii="Times New Roman" w:eastAsia="Times New Roman" w:hAnsi="Times New Roman" w:cs="Times New Roman"/>
          <w:color w:val="121212"/>
          <w:sz w:val="21"/>
          <w:szCs w:val="21"/>
          <w:lang w:val="ro-RO" w:eastAsia="ru-RU"/>
        </w:rPr>
        <w:t xml:space="preserve"> acestor întreprinderi. </w:t>
      </w:r>
    </w:p>
    <w:p w:rsidR="00AE3203" w:rsidRPr="009D21E1" w:rsidRDefault="00AE3203" w:rsidP="009D21E1">
      <w:pPr>
        <w:shd w:val="clear" w:color="auto" w:fill="FFFFFF"/>
        <w:spacing w:before="100" w:beforeAutospacing="1" w:after="100" w:afterAutospacing="1" w:line="390" w:lineRule="atLeast"/>
        <w:jc w:val="both"/>
        <w:rPr>
          <w:rFonts w:ascii="Times New Roman" w:eastAsia="Times New Roman" w:hAnsi="Times New Roman" w:cs="Times New Roman"/>
          <w:color w:val="121212"/>
          <w:sz w:val="21"/>
          <w:szCs w:val="21"/>
          <w:lang w:val="ro-RO" w:eastAsia="ru-RU"/>
        </w:rPr>
      </w:pPr>
      <w:r w:rsidRPr="009D21E1">
        <w:rPr>
          <w:rFonts w:ascii="Times New Roman" w:eastAsia="Times New Roman" w:hAnsi="Times New Roman" w:cs="Times New Roman"/>
          <w:b/>
          <w:bCs/>
          <w:color w:val="121212"/>
          <w:sz w:val="21"/>
          <w:szCs w:val="21"/>
          <w:lang w:val="ro-RO" w:eastAsia="ru-RU"/>
        </w:rPr>
        <w:t>Beneficiarii proiectului de decizie</w:t>
      </w:r>
      <w:r w:rsidRPr="009D21E1">
        <w:rPr>
          <w:rFonts w:ascii="Times New Roman" w:eastAsia="Times New Roman" w:hAnsi="Times New Roman" w:cs="Times New Roman"/>
          <w:color w:val="121212"/>
          <w:sz w:val="21"/>
          <w:szCs w:val="21"/>
          <w:lang w:val="ro-RO" w:eastAsia="ru-RU"/>
        </w:rPr>
        <w:t> sunt locuitorii municipiului Chişinău.</w:t>
      </w:r>
    </w:p>
    <w:p w:rsidR="00AE3203" w:rsidRPr="009D21E1" w:rsidRDefault="00AE3203" w:rsidP="009D21E1">
      <w:pPr>
        <w:shd w:val="clear" w:color="auto" w:fill="FFFFFF"/>
        <w:spacing w:before="100" w:beforeAutospacing="1" w:after="100" w:afterAutospacing="1" w:line="390" w:lineRule="atLeast"/>
        <w:jc w:val="both"/>
        <w:rPr>
          <w:rFonts w:ascii="Times New Roman" w:eastAsia="Times New Roman" w:hAnsi="Times New Roman" w:cs="Times New Roman"/>
          <w:color w:val="121212"/>
          <w:sz w:val="21"/>
          <w:szCs w:val="21"/>
          <w:lang w:val="ro-RO" w:eastAsia="ru-RU"/>
        </w:rPr>
      </w:pPr>
      <w:r w:rsidRPr="009D21E1">
        <w:rPr>
          <w:rFonts w:ascii="Times New Roman" w:eastAsia="Times New Roman" w:hAnsi="Times New Roman" w:cs="Times New Roman"/>
          <w:b/>
          <w:bCs/>
          <w:color w:val="121212"/>
          <w:sz w:val="21"/>
          <w:szCs w:val="21"/>
          <w:lang w:val="ro-RO" w:eastAsia="ru-RU"/>
        </w:rPr>
        <w:t>Rezultatele scontate ca urmare a implementării deciziei supuse consultării publice</w:t>
      </w:r>
      <w:r w:rsidRPr="009D21E1">
        <w:rPr>
          <w:rFonts w:ascii="Times New Roman" w:eastAsia="Times New Roman" w:hAnsi="Times New Roman" w:cs="Times New Roman"/>
          <w:color w:val="121212"/>
          <w:sz w:val="21"/>
          <w:szCs w:val="21"/>
          <w:lang w:val="ro-RO" w:eastAsia="ru-RU"/>
        </w:rPr>
        <w:t xml:space="preserve"> sunt: </w:t>
      </w:r>
      <w:r w:rsidR="00D21DB5" w:rsidRPr="009D21E1">
        <w:rPr>
          <w:rFonts w:ascii="Times New Roman" w:eastAsia="Times New Roman" w:hAnsi="Times New Roman" w:cs="Times New Roman"/>
          <w:color w:val="121212"/>
          <w:sz w:val="21"/>
          <w:szCs w:val="21"/>
          <w:lang w:val="ro-RO" w:eastAsia="ru-RU"/>
        </w:rPr>
        <w:t>aducerea în concordanță cu legislația în vigoare (documentele de constituire a întreprinderilor de alimentaţie publică din municipiul Chişinău</w:t>
      </w:r>
      <w:r w:rsidR="00561586" w:rsidRPr="009D21E1">
        <w:rPr>
          <w:rFonts w:ascii="Times New Roman" w:eastAsia="Times New Roman" w:hAnsi="Times New Roman" w:cs="Times New Roman"/>
          <w:color w:val="121212"/>
          <w:sz w:val="21"/>
          <w:szCs w:val="21"/>
          <w:lang w:val="ro-RO" w:eastAsia="ru-RU"/>
        </w:rPr>
        <w:t>)</w:t>
      </w:r>
      <w:r w:rsidRPr="009D21E1">
        <w:rPr>
          <w:rFonts w:ascii="Times New Roman" w:eastAsia="Times New Roman" w:hAnsi="Times New Roman" w:cs="Times New Roman"/>
          <w:color w:val="121212"/>
          <w:sz w:val="21"/>
          <w:szCs w:val="21"/>
          <w:lang w:val="ro-RO" w:eastAsia="ru-RU"/>
        </w:rPr>
        <w:t>.</w:t>
      </w:r>
    </w:p>
    <w:p w:rsidR="00D21DB5" w:rsidRPr="009D21E1" w:rsidRDefault="00AE3203" w:rsidP="009D21E1">
      <w:pPr>
        <w:shd w:val="clear" w:color="auto" w:fill="FFFFFF"/>
        <w:spacing w:before="100" w:beforeAutospacing="1" w:after="100" w:afterAutospacing="1" w:line="390" w:lineRule="atLeast"/>
        <w:jc w:val="both"/>
        <w:rPr>
          <w:rFonts w:ascii="Times New Roman" w:eastAsia="Times New Roman" w:hAnsi="Times New Roman" w:cs="Times New Roman"/>
          <w:color w:val="121212"/>
          <w:sz w:val="21"/>
          <w:szCs w:val="21"/>
          <w:lang w:val="ro-RO" w:eastAsia="ru-RU"/>
        </w:rPr>
      </w:pPr>
      <w:r w:rsidRPr="009D21E1">
        <w:rPr>
          <w:rFonts w:ascii="Times New Roman" w:eastAsia="Times New Roman" w:hAnsi="Times New Roman" w:cs="Times New Roman"/>
          <w:b/>
          <w:bCs/>
          <w:color w:val="121212"/>
          <w:sz w:val="21"/>
          <w:szCs w:val="21"/>
          <w:lang w:val="ro-RO" w:eastAsia="ru-RU"/>
        </w:rPr>
        <w:t>Impactul estimat al proiectului de decizie</w:t>
      </w:r>
      <w:r w:rsidRPr="009D21E1">
        <w:rPr>
          <w:rFonts w:ascii="Times New Roman" w:eastAsia="Times New Roman" w:hAnsi="Times New Roman" w:cs="Times New Roman"/>
          <w:color w:val="121212"/>
          <w:sz w:val="21"/>
          <w:szCs w:val="21"/>
          <w:lang w:val="ro-RO" w:eastAsia="ru-RU"/>
        </w:rPr>
        <w:t> </w:t>
      </w:r>
      <w:r w:rsidR="00D21DB5" w:rsidRPr="009D21E1">
        <w:rPr>
          <w:rFonts w:ascii="Times New Roman" w:eastAsia="Times New Roman" w:hAnsi="Times New Roman" w:cs="Times New Roman"/>
          <w:color w:val="121212"/>
          <w:sz w:val="21"/>
          <w:szCs w:val="21"/>
          <w:lang w:val="ro-RO" w:eastAsia="ru-RU"/>
        </w:rPr>
        <w:t>este eficientizarea activităţii întreprinderilor de alimentaţie publică din municipiul Chişinău cu sporirea calității serviciilor prestate.</w:t>
      </w:r>
    </w:p>
    <w:p w:rsidR="00687156" w:rsidRPr="009D21E1" w:rsidRDefault="00AE3203" w:rsidP="009D21E1">
      <w:pPr>
        <w:shd w:val="clear" w:color="auto" w:fill="FFFFFF"/>
        <w:spacing w:before="100" w:beforeAutospacing="1" w:after="100" w:afterAutospacing="1" w:line="390" w:lineRule="atLeast"/>
        <w:jc w:val="both"/>
        <w:rPr>
          <w:rFonts w:ascii="Times New Roman" w:eastAsia="Times New Roman" w:hAnsi="Times New Roman" w:cs="Times New Roman"/>
          <w:color w:val="121212"/>
          <w:sz w:val="21"/>
          <w:szCs w:val="21"/>
          <w:lang w:val="ro-RO" w:eastAsia="ru-RU"/>
        </w:rPr>
      </w:pPr>
      <w:r w:rsidRPr="009D21E1">
        <w:rPr>
          <w:rFonts w:ascii="Times New Roman" w:eastAsia="Times New Roman" w:hAnsi="Times New Roman" w:cs="Times New Roman"/>
          <w:b/>
          <w:bCs/>
          <w:color w:val="121212"/>
          <w:sz w:val="21"/>
          <w:szCs w:val="21"/>
          <w:lang w:val="ro-RO" w:eastAsia="ru-RU"/>
        </w:rPr>
        <w:t>Proiectul de decizie este elaborat în conformitate cu legislaţia în vigoare</w:t>
      </w:r>
      <w:r w:rsidRPr="009D21E1">
        <w:rPr>
          <w:rFonts w:ascii="Times New Roman" w:eastAsia="Times New Roman" w:hAnsi="Times New Roman" w:cs="Times New Roman"/>
          <w:color w:val="121212"/>
          <w:sz w:val="21"/>
          <w:szCs w:val="21"/>
          <w:lang w:val="ro-RO" w:eastAsia="ru-RU"/>
        </w:rPr>
        <w:t xml:space="preserve">: </w:t>
      </w:r>
      <w:r w:rsidR="00687156" w:rsidRPr="009D21E1">
        <w:rPr>
          <w:rFonts w:ascii="Times New Roman" w:eastAsia="Times New Roman" w:hAnsi="Times New Roman" w:cs="Times New Roman"/>
          <w:color w:val="121212"/>
          <w:sz w:val="21"/>
          <w:szCs w:val="21"/>
          <w:lang w:val="ro-RO" w:eastAsia="ru-RU"/>
        </w:rPr>
        <w:t>deciziei Consiliului municipal Chişinău nr. 48/4 din 15.06.2006 „Cu privire la acceptarea transmiterii din proprietatea statului în proprietate publică locală a Consiliul</w:t>
      </w:r>
      <w:r w:rsidR="009D21E1">
        <w:rPr>
          <w:rFonts w:ascii="Times New Roman" w:eastAsia="Times New Roman" w:hAnsi="Times New Roman" w:cs="Times New Roman"/>
          <w:color w:val="121212"/>
          <w:sz w:val="21"/>
          <w:szCs w:val="21"/>
          <w:lang w:val="ro-RO" w:eastAsia="ru-RU"/>
        </w:rPr>
        <w:t>ui municipal Chişinău a unor în</w:t>
      </w:r>
      <w:r w:rsidR="00687156" w:rsidRPr="009D21E1">
        <w:rPr>
          <w:rFonts w:ascii="Times New Roman" w:eastAsia="Times New Roman" w:hAnsi="Times New Roman" w:cs="Times New Roman"/>
          <w:color w:val="121212"/>
          <w:sz w:val="21"/>
          <w:szCs w:val="21"/>
          <w:lang w:val="ro-RO" w:eastAsia="ru-RU"/>
        </w:rPr>
        <w:t xml:space="preserve">treprinderi de stat de alimentaţie publică”, Hotărârii de Guvern nr. 41 din 12.01.2007 „Cu privire la transmiterea patrimoniului de stat în proprietatea publică a municipiului Chişinău”, Hotărârii de Guvern nr. 387 din 06.06.1994 „Cu privire la aprobarea Regulamentului model al întreprinderii municipale”, art. 14 (2) lit. b, art. 19 (4), art. 74 (5) din Legea nr. 436-XVI din </w:t>
      </w:r>
      <w:r w:rsidR="00687156" w:rsidRPr="009D21E1">
        <w:rPr>
          <w:rFonts w:ascii="Times New Roman" w:eastAsia="Times New Roman" w:hAnsi="Times New Roman" w:cs="Times New Roman"/>
          <w:color w:val="121212"/>
          <w:sz w:val="21"/>
          <w:szCs w:val="21"/>
          <w:lang w:val="ro-RO" w:eastAsia="ru-RU"/>
        </w:rPr>
        <w:lastRenderedPageBreak/>
        <w:t>28.12.2006 „Privind administraţia publică locală”</w:t>
      </w:r>
      <w:r w:rsidR="00561586" w:rsidRPr="009D21E1">
        <w:rPr>
          <w:rFonts w:ascii="Times New Roman" w:eastAsia="Times New Roman" w:hAnsi="Times New Roman" w:cs="Times New Roman"/>
          <w:color w:val="121212"/>
          <w:sz w:val="21"/>
          <w:szCs w:val="21"/>
          <w:lang w:val="ro-RO" w:eastAsia="ru-RU"/>
        </w:rPr>
        <w:t>, Legea nr.246 din 23.11.2017 „Cu cu privire la întreprinderea de stat şi întreprinderea municipal”.</w:t>
      </w:r>
    </w:p>
    <w:p w:rsidR="00AE3203" w:rsidRPr="009D21E1" w:rsidRDefault="00AE3203" w:rsidP="009D21E1">
      <w:pPr>
        <w:shd w:val="clear" w:color="auto" w:fill="FFFFFF"/>
        <w:spacing w:before="100" w:beforeAutospacing="1" w:after="100" w:afterAutospacing="1" w:line="390" w:lineRule="atLeast"/>
        <w:jc w:val="both"/>
        <w:rPr>
          <w:rFonts w:ascii="Times New Roman" w:eastAsia="Times New Roman" w:hAnsi="Times New Roman" w:cs="Times New Roman"/>
          <w:color w:val="121212"/>
          <w:sz w:val="21"/>
          <w:szCs w:val="21"/>
          <w:lang w:val="ro-RO" w:eastAsia="ru-RU"/>
        </w:rPr>
      </w:pPr>
      <w:r w:rsidRPr="009D21E1">
        <w:rPr>
          <w:rFonts w:ascii="Times New Roman" w:eastAsia="Times New Roman" w:hAnsi="Times New Roman" w:cs="Times New Roman"/>
          <w:b/>
          <w:bCs/>
          <w:color w:val="121212"/>
          <w:sz w:val="21"/>
          <w:szCs w:val="21"/>
          <w:lang w:val="ro-RO" w:eastAsia="ru-RU"/>
        </w:rPr>
        <w:t>Recomandările pe marginea proiectului de decizie supus consultării publice</w:t>
      </w:r>
      <w:r w:rsidRPr="009D21E1">
        <w:rPr>
          <w:rFonts w:ascii="Times New Roman" w:eastAsia="Times New Roman" w:hAnsi="Times New Roman" w:cs="Times New Roman"/>
          <w:color w:val="121212"/>
          <w:sz w:val="21"/>
          <w:szCs w:val="21"/>
          <w:lang w:val="ro-RO" w:eastAsia="ru-RU"/>
        </w:rPr>
        <w:t> pot fi expediate, până pe data de 01.04.2019, la adresa electronică: </w:t>
      </w:r>
      <w:hyperlink r:id="rId5" w:history="1">
        <w:r w:rsidR="00687156" w:rsidRPr="009D21E1">
          <w:rPr>
            <w:rFonts w:ascii="Times New Roman" w:eastAsia="Times New Roman" w:hAnsi="Times New Roman" w:cs="Times New Roman"/>
            <w:color w:val="007CAF"/>
            <w:sz w:val="21"/>
            <w:szCs w:val="21"/>
            <w:u w:val="single"/>
            <w:lang w:val="ro-RO" w:eastAsia="ru-RU"/>
          </w:rPr>
          <w:t>dc</w:t>
        </w:r>
        <w:r w:rsidRPr="009D21E1">
          <w:rPr>
            <w:rFonts w:ascii="Times New Roman" w:eastAsia="Times New Roman" w:hAnsi="Times New Roman" w:cs="Times New Roman"/>
            <w:color w:val="007CAF"/>
            <w:sz w:val="21"/>
            <w:szCs w:val="21"/>
            <w:u w:val="single"/>
            <w:lang w:val="ro-RO" w:eastAsia="ru-RU"/>
          </w:rPr>
          <w:t>@</w:t>
        </w:r>
        <w:r w:rsidR="00687156" w:rsidRPr="009D21E1">
          <w:rPr>
            <w:rFonts w:ascii="Times New Roman" w:eastAsia="Times New Roman" w:hAnsi="Times New Roman" w:cs="Times New Roman"/>
            <w:color w:val="007CAF"/>
            <w:sz w:val="21"/>
            <w:szCs w:val="21"/>
            <w:u w:val="single"/>
            <w:lang w:val="ro-RO" w:eastAsia="ru-RU"/>
          </w:rPr>
          <w:t>pmc</w:t>
        </w:r>
        <w:r w:rsidRPr="009D21E1">
          <w:rPr>
            <w:rFonts w:ascii="Times New Roman" w:eastAsia="Times New Roman" w:hAnsi="Times New Roman" w:cs="Times New Roman"/>
            <w:color w:val="007CAF"/>
            <w:sz w:val="21"/>
            <w:szCs w:val="21"/>
            <w:u w:val="single"/>
            <w:lang w:val="ro-RO" w:eastAsia="ru-RU"/>
          </w:rPr>
          <w:t>.md</w:t>
        </w:r>
      </w:hyperlink>
      <w:r w:rsidR="009D21E1">
        <w:rPr>
          <w:rFonts w:ascii="Times New Roman" w:eastAsia="Times New Roman" w:hAnsi="Times New Roman" w:cs="Times New Roman"/>
          <w:color w:val="121212"/>
          <w:sz w:val="21"/>
          <w:szCs w:val="21"/>
          <w:lang w:val="ro-RO" w:eastAsia="ru-RU"/>
        </w:rPr>
        <w:t> sau pe adresa MD-2028</w:t>
      </w:r>
      <w:r w:rsidRPr="009D21E1">
        <w:rPr>
          <w:rFonts w:ascii="Times New Roman" w:eastAsia="Times New Roman" w:hAnsi="Times New Roman" w:cs="Times New Roman"/>
          <w:color w:val="121212"/>
          <w:sz w:val="21"/>
          <w:szCs w:val="21"/>
          <w:lang w:val="ro-RO" w:eastAsia="ru-RU"/>
        </w:rPr>
        <w:t xml:space="preserve">, mun. Chişinău, </w:t>
      </w:r>
      <w:proofErr w:type="spellStart"/>
      <w:r w:rsidR="00687156" w:rsidRPr="009D21E1">
        <w:rPr>
          <w:rFonts w:ascii="Times New Roman" w:eastAsia="Times New Roman" w:hAnsi="Times New Roman" w:cs="Times New Roman"/>
          <w:color w:val="121212"/>
          <w:sz w:val="21"/>
          <w:szCs w:val="21"/>
          <w:lang w:val="ro-RO" w:eastAsia="ru-RU"/>
        </w:rPr>
        <w:t>șos</w:t>
      </w:r>
      <w:r w:rsidRPr="009D21E1">
        <w:rPr>
          <w:rFonts w:ascii="Times New Roman" w:eastAsia="Times New Roman" w:hAnsi="Times New Roman" w:cs="Times New Roman"/>
          <w:color w:val="121212"/>
          <w:sz w:val="21"/>
          <w:szCs w:val="21"/>
          <w:lang w:val="ro-RO" w:eastAsia="ru-RU"/>
        </w:rPr>
        <w:t>.</w:t>
      </w:r>
      <w:r w:rsidR="00687156" w:rsidRPr="009D21E1">
        <w:rPr>
          <w:rFonts w:ascii="Times New Roman" w:eastAsia="Times New Roman" w:hAnsi="Times New Roman" w:cs="Times New Roman"/>
          <w:color w:val="121212"/>
          <w:sz w:val="21"/>
          <w:szCs w:val="21"/>
          <w:lang w:val="ro-RO" w:eastAsia="ru-RU"/>
        </w:rPr>
        <w:t>Hâncești</w:t>
      </w:r>
      <w:proofErr w:type="spellEnd"/>
      <w:r w:rsidRPr="009D21E1">
        <w:rPr>
          <w:rFonts w:ascii="Times New Roman" w:eastAsia="Times New Roman" w:hAnsi="Times New Roman" w:cs="Times New Roman"/>
          <w:color w:val="121212"/>
          <w:sz w:val="21"/>
          <w:szCs w:val="21"/>
          <w:lang w:val="ro-RO" w:eastAsia="ru-RU"/>
        </w:rPr>
        <w:t xml:space="preserve"> </w:t>
      </w:r>
      <w:r w:rsidR="00687156" w:rsidRPr="009D21E1">
        <w:rPr>
          <w:rFonts w:ascii="Times New Roman" w:eastAsia="Times New Roman" w:hAnsi="Times New Roman" w:cs="Times New Roman"/>
          <w:color w:val="121212"/>
          <w:sz w:val="21"/>
          <w:szCs w:val="21"/>
          <w:lang w:val="ro-RO" w:eastAsia="ru-RU"/>
        </w:rPr>
        <w:t>53</w:t>
      </w:r>
      <w:r w:rsidR="00561586" w:rsidRPr="009D21E1">
        <w:rPr>
          <w:rFonts w:ascii="Times New Roman" w:eastAsia="Times New Roman" w:hAnsi="Times New Roman" w:cs="Times New Roman"/>
          <w:color w:val="121212"/>
          <w:sz w:val="21"/>
          <w:szCs w:val="21"/>
          <w:lang w:val="ro-RO" w:eastAsia="ru-RU"/>
        </w:rPr>
        <w:t>-</w:t>
      </w:r>
      <w:r w:rsidR="00687156" w:rsidRPr="009D21E1">
        <w:rPr>
          <w:rFonts w:ascii="Times New Roman" w:eastAsia="Times New Roman" w:hAnsi="Times New Roman" w:cs="Times New Roman"/>
          <w:color w:val="121212"/>
          <w:sz w:val="21"/>
          <w:szCs w:val="21"/>
          <w:lang w:val="ro-RO" w:eastAsia="ru-RU"/>
        </w:rPr>
        <w:t>A</w:t>
      </w:r>
      <w:r w:rsidRPr="009D21E1">
        <w:rPr>
          <w:rFonts w:ascii="Times New Roman" w:eastAsia="Times New Roman" w:hAnsi="Times New Roman" w:cs="Times New Roman"/>
          <w:color w:val="121212"/>
          <w:sz w:val="21"/>
          <w:szCs w:val="21"/>
          <w:lang w:val="ro-RO" w:eastAsia="ru-RU"/>
        </w:rPr>
        <w:t>.</w:t>
      </w:r>
    </w:p>
    <w:p w:rsidR="00AE3203" w:rsidRPr="009D21E1" w:rsidRDefault="00AE3203" w:rsidP="009D21E1">
      <w:pPr>
        <w:shd w:val="clear" w:color="auto" w:fill="FFFFFF"/>
        <w:spacing w:before="100" w:beforeAutospacing="1" w:after="100" w:afterAutospacing="1" w:line="390" w:lineRule="atLeast"/>
        <w:jc w:val="both"/>
        <w:rPr>
          <w:rFonts w:ascii="Times New Roman" w:eastAsia="Times New Roman" w:hAnsi="Times New Roman" w:cs="Times New Roman"/>
          <w:color w:val="121212"/>
          <w:sz w:val="21"/>
          <w:szCs w:val="21"/>
          <w:lang w:val="ro-RO" w:eastAsia="ru-RU"/>
        </w:rPr>
      </w:pPr>
      <w:r w:rsidRPr="009D21E1">
        <w:rPr>
          <w:rFonts w:ascii="Times New Roman" w:eastAsia="Times New Roman" w:hAnsi="Times New Roman" w:cs="Times New Roman"/>
          <w:color w:val="121212"/>
          <w:sz w:val="21"/>
          <w:szCs w:val="21"/>
          <w:lang w:val="ro-RO" w:eastAsia="ru-RU"/>
        </w:rPr>
        <w:t>Participanţii, care se înscriu cu luare de cuvânt, î-şi vor expune punctul de vedere, în cel mult cinci minute, doar asupra proiectului de decizie supus consultărilor publice.</w:t>
      </w:r>
    </w:p>
    <w:p w:rsidR="00AE3203" w:rsidRPr="009D21E1" w:rsidRDefault="00AE3203" w:rsidP="009D21E1">
      <w:pPr>
        <w:shd w:val="clear" w:color="auto" w:fill="FFFFFF"/>
        <w:spacing w:before="100" w:beforeAutospacing="1" w:after="100" w:afterAutospacing="1" w:line="390" w:lineRule="atLeast"/>
        <w:jc w:val="both"/>
        <w:rPr>
          <w:rFonts w:ascii="Times New Roman" w:eastAsia="Times New Roman" w:hAnsi="Times New Roman" w:cs="Times New Roman"/>
          <w:color w:val="121212"/>
          <w:sz w:val="21"/>
          <w:szCs w:val="21"/>
          <w:lang w:val="ro-RO" w:eastAsia="ru-RU"/>
        </w:rPr>
      </w:pPr>
      <w:r w:rsidRPr="009D21E1">
        <w:rPr>
          <w:rFonts w:ascii="Times New Roman" w:eastAsia="Times New Roman" w:hAnsi="Times New Roman" w:cs="Times New Roman"/>
          <w:b/>
          <w:bCs/>
          <w:color w:val="121212"/>
          <w:sz w:val="21"/>
          <w:szCs w:val="21"/>
          <w:lang w:val="ro-RO" w:eastAsia="ru-RU"/>
        </w:rPr>
        <w:t>Proiectul deciziei</w:t>
      </w:r>
      <w:r w:rsidRPr="009D21E1">
        <w:rPr>
          <w:rFonts w:ascii="Times New Roman" w:eastAsia="Times New Roman" w:hAnsi="Times New Roman" w:cs="Times New Roman"/>
          <w:color w:val="121212"/>
          <w:sz w:val="21"/>
          <w:szCs w:val="21"/>
          <w:lang w:val="ro-RO" w:eastAsia="ru-RU"/>
        </w:rPr>
        <w:t> „</w:t>
      </w:r>
      <w:r w:rsidR="000F4FCB" w:rsidRPr="009D21E1">
        <w:rPr>
          <w:rFonts w:ascii="Times New Roman" w:hAnsi="Times New Roman" w:cs="Times New Roman"/>
          <w:lang w:val="ro-RO"/>
        </w:rPr>
        <w:t xml:space="preserve"> </w:t>
      </w:r>
      <w:r w:rsidR="000F4FCB" w:rsidRPr="009D21E1">
        <w:rPr>
          <w:rFonts w:ascii="Times New Roman" w:eastAsia="Times New Roman" w:hAnsi="Times New Roman" w:cs="Times New Roman"/>
          <w:color w:val="121212"/>
          <w:sz w:val="21"/>
          <w:szCs w:val="21"/>
          <w:lang w:val="ro-RO" w:eastAsia="ru-RU"/>
        </w:rPr>
        <w:t xml:space="preserve">Cu privire la aprobarea statutelor întreprinderilor de alimentaţie publică din municipiul Chişinău </w:t>
      </w:r>
      <w:r w:rsidRPr="009D21E1">
        <w:rPr>
          <w:rFonts w:ascii="Times New Roman" w:eastAsia="Times New Roman" w:hAnsi="Times New Roman" w:cs="Times New Roman"/>
          <w:color w:val="121212"/>
          <w:sz w:val="21"/>
          <w:szCs w:val="21"/>
          <w:lang w:val="ro-RO" w:eastAsia="ru-RU"/>
        </w:rPr>
        <w:t>" şi materialele aferente sunt disponibi</w:t>
      </w:r>
      <w:r w:rsidR="000F4FCB" w:rsidRPr="009D21E1">
        <w:rPr>
          <w:rFonts w:ascii="Times New Roman" w:eastAsia="Times New Roman" w:hAnsi="Times New Roman" w:cs="Times New Roman"/>
          <w:color w:val="121212"/>
          <w:sz w:val="21"/>
          <w:szCs w:val="21"/>
          <w:lang w:val="ro-RO" w:eastAsia="ru-RU"/>
        </w:rPr>
        <w:t xml:space="preserve">le pe pagina web </w:t>
      </w:r>
      <w:r w:rsidRPr="009D21E1">
        <w:rPr>
          <w:rFonts w:ascii="Times New Roman" w:eastAsia="Times New Roman" w:hAnsi="Times New Roman" w:cs="Times New Roman"/>
          <w:color w:val="121212"/>
          <w:sz w:val="21"/>
          <w:szCs w:val="21"/>
          <w:lang w:val="ro-RO" w:eastAsia="ru-RU"/>
        </w:rPr>
        <w:t>oficială </w:t>
      </w:r>
      <w:r w:rsidR="000F4FCB" w:rsidRPr="009D21E1">
        <w:rPr>
          <w:rFonts w:ascii="Times New Roman" w:eastAsia="Times New Roman" w:hAnsi="Times New Roman" w:cs="Times New Roman"/>
          <w:color w:val="121212"/>
          <w:sz w:val="21"/>
          <w:szCs w:val="21"/>
          <w:lang w:val="ro-RO" w:eastAsia="ru-RU"/>
        </w:rPr>
        <w:t xml:space="preserve"> </w:t>
      </w:r>
      <w:r w:rsidRPr="009D21E1">
        <w:rPr>
          <w:rFonts w:ascii="Times New Roman" w:eastAsia="Times New Roman" w:hAnsi="Times New Roman" w:cs="Times New Roman"/>
          <w:color w:val="121212"/>
          <w:sz w:val="21"/>
          <w:szCs w:val="21"/>
          <w:lang w:val="ro-RO" w:eastAsia="ru-RU"/>
        </w:rPr>
        <w:t> </w:t>
      </w:r>
      <w:hyperlink r:id="rId6" w:history="1">
        <w:r w:rsidRPr="009D21E1">
          <w:rPr>
            <w:rFonts w:ascii="Times New Roman" w:eastAsia="Times New Roman" w:hAnsi="Times New Roman" w:cs="Times New Roman"/>
            <w:color w:val="007CAF"/>
            <w:sz w:val="21"/>
            <w:szCs w:val="21"/>
            <w:u w:val="single"/>
            <w:lang w:val="ro-RO" w:eastAsia="ru-RU"/>
          </w:rPr>
          <w:t>www.chisinau.md</w:t>
        </w:r>
      </w:hyperlink>
      <w:r w:rsidRPr="009D21E1">
        <w:rPr>
          <w:rFonts w:ascii="Times New Roman" w:eastAsia="Times New Roman" w:hAnsi="Times New Roman" w:cs="Times New Roman"/>
          <w:color w:val="121212"/>
          <w:sz w:val="21"/>
          <w:szCs w:val="21"/>
          <w:lang w:val="ro-RO" w:eastAsia="ru-RU"/>
        </w:rPr>
        <w:t>.</w:t>
      </w:r>
    </w:p>
    <w:p w:rsidR="00AE3203" w:rsidRPr="009D21E1" w:rsidRDefault="00AE3203" w:rsidP="009D21E1">
      <w:pPr>
        <w:shd w:val="clear" w:color="auto" w:fill="FFFFFF"/>
        <w:spacing w:before="100" w:beforeAutospacing="1" w:after="100" w:afterAutospacing="1" w:line="390" w:lineRule="atLeast"/>
        <w:jc w:val="both"/>
        <w:rPr>
          <w:rFonts w:ascii="Times New Roman" w:eastAsia="Times New Roman" w:hAnsi="Times New Roman" w:cs="Times New Roman"/>
          <w:color w:val="121212"/>
          <w:sz w:val="21"/>
          <w:szCs w:val="21"/>
          <w:lang w:val="ro-RO" w:eastAsia="ru-RU"/>
        </w:rPr>
      </w:pPr>
      <w:r w:rsidRPr="009D21E1">
        <w:rPr>
          <w:rFonts w:ascii="Times New Roman" w:eastAsia="Times New Roman" w:hAnsi="Times New Roman" w:cs="Times New Roman"/>
          <w:color w:val="121212"/>
          <w:sz w:val="21"/>
          <w:szCs w:val="21"/>
          <w:lang w:val="ro-RO" w:eastAsia="ru-RU"/>
        </w:rPr>
        <w:t> Fişiere anexate:</w:t>
      </w:r>
    </w:p>
    <w:p w:rsidR="00BF049F" w:rsidRPr="00BF049F" w:rsidRDefault="00BF049F" w:rsidP="009D21E1">
      <w:pPr>
        <w:numPr>
          <w:ilvl w:val="0"/>
          <w:numId w:val="1"/>
        </w:numPr>
        <w:shd w:val="clear" w:color="auto" w:fill="FFFFFF"/>
        <w:spacing w:before="100" w:beforeAutospacing="1" w:after="100" w:afterAutospacing="1" w:line="390" w:lineRule="atLeast"/>
        <w:jc w:val="both"/>
        <w:rPr>
          <w:rFonts w:ascii="Times New Roman" w:eastAsia="Times New Roman" w:hAnsi="Times New Roman" w:cs="Times New Roman"/>
          <w:color w:val="121212"/>
          <w:sz w:val="21"/>
          <w:szCs w:val="21"/>
          <w:lang w:val="ro-RO" w:eastAsia="ru-RU"/>
        </w:rPr>
      </w:pPr>
      <w:r w:rsidRPr="00BF049F">
        <w:rPr>
          <w:rFonts w:ascii="Times New Roman" w:eastAsia="Times New Roman" w:hAnsi="Times New Roman" w:cs="Times New Roman"/>
          <w:color w:val="121212"/>
          <w:sz w:val="21"/>
          <w:szCs w:val="21"/>
          <w:lang w:val="ro-RO" w:eastAsia="ru-RU"/>
        </w:rPr>
        <w:t>Proiectului de decizie „ Cu privire la aprobarea statutelor întreprinderilor de alimentaţie publică din municipiul Chişinău "</w:t>
      </w:r>
      <w:r>
        <w:rPr>
          <w:rFonts w:ascii="Times New Roman" w:eastAsia="Times New Roman" w:hAnsi="Times New Roman" w:cs="Times New Roman"/>
          <w:color w:val="121212"/>
          <w:sz w:val="21"/>
          <w:szCs w:val="21"/>
          <w:lang w:val="ro-RO" w:eastAsia="ru-RU"/>
        </w:rPr>
        <w:t>;</w:t>
      </w:r>
    </w:p>
    <w:p w:rsidR="00AE3203" w:rsidRPr="00BF049F" w:rsidRDefault="00180234" w:rsidP="009D21E1">
      <w:pPr>
        <w:numPr>
          <w:ilvl w:val="0"/>
          <w:numId w:val="1"/>
        </w:numPr>
        <w:shd w:val="clear" w:color="auto" w:fill="FFFFFF"/>
        <w:spacing w:before="100" w:beforeAutospacing="1" w:after="100" w:afterAutospacing="1" w:line="390" w:lineRule="atLeast"/>
        <w:jc w:val="both"/>
        <w:rPr>
          <w:rFonts w:ascii="Times New Roman" w:eastAsia="Times New Roman" w:hAnsi="Times New Roman" w:cs="Times New Roman"/>
          <w:color w:val="121212"/>
          <w:sz w:val="21"/>
          <w:szCs w:val="21"/>
          <w:lang w:val="ro-RO" w:eastAsia="ru-RU"/>
        </w:rPr>
      </w:pPr>
      <w:r w:rsidRPr="00BF049F">
        <w:rPr>
          <w:rFonts w:ascii="Times New Roman" w:eastAsia="Times New Roman" w:hAnsi="Times New Roman" w:cs="Times New Roman"/>
          <w:color w:val="121212"/>
          <w:sz w:val="21"/>
          <w:szCs w:val="21"/>
          <w:lang w:val="ro-RO" w:eastAsia="ru-RU"/>
        </w:rPr>
        <w:t>Statutele întreprinderilor de alimentaţie publică din municipiul Chişinău</w:t>
      </w:r>
      <w:r w:rsidR="00BF049F">
        <w:rPr>
          <w:rFonts w:ascii="Times New Roman" w:eastAsia="Times New Roman" w:hAnsi="Times New Roman" w:cs="Times New Roman"/>
          <w:color w:val="121212"/>
          <w:sz w:val="21"/>
          <w:szCs w:val="21"/>
          <w:lang w:val="ro-RO" w:eastAsia="ru-RU"/>
        </w:rPr>
        <w:t>.</w:t>
      </w:r>
    </w:p>
    <w:p w:rsidR="006165C6" w:rsidRPr="009D21E1" w:rsidRDefault="006165C6" w:rsidP="009D21E1">
      <w:pPr>
        <w:jc w:val="both"/>
        <w:rPr>
          <w:rFonts w:ascii="Times New Roman" w:hAnsi="Times New Roman" w:cs="Times New Roman"/>
          <w:lang w:val="ro-RO"/>
        </w:rPr>
      </w:pPr>
    </w:p>
    <w:sectPr w:rsidR="006165C6" w:rsidRPr="009D21E1" w:rsidSect="009C314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254F2C"/>
    <w:multiLevelType w:val="multilevel"/>
    <w:tmpl w:val="0FBE7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08"/>
  <w:characterSpacingControl w:val="doNotCompress"/>
  <w:compat/>
  <w:rsids>
    <w:rsidRoot w:val="00083717"/>
    <w:rsid w:val="00083717"/>
    <w:rsid w:val="000F4FCB"/>
    <w:rsid w:val="00127488"/>
    <w:rsid w:val="00180234"/>
    <w:rsid w:val="002B7388"/>
    <w:rsid w:val="00333EF0"/>
    <w:rsid w:val="0035641A"/>
    <w:rsid w:val="004422B5"/>
    <w:rsid w:val="00561586"/>
    <w:rsid w:val="006165C6"/>
    <w:rsid w:val="00687156"/>
    <w:rsid w:val="007D2017"/>
    <w:rsid w:val="009C3148"/>
    <w:rsid w:val="009D21E1"/>
    <w:rsid w:val="00A75DE1"/>
    <w:rsid w:val="00AE3203"/>
    <w:rsid w:val="00BF049F"/>
    <w:rsid w:val="00CC1468"/>
    <w:rsid w:val="00CD2007"/>
    <w:rsid w:val="00D21DB5"/>
    <w:rsid w:val="00ED01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314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75DE1"/>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A75DE1"/>
    <w:rPr>
      <w:rFonts w:ascii="Segoe UI" w:hAnsi="Segoe UI" w:cs="Segoe UI"/>
      <w:sz w:val="18"/>
      <w:szCs w:val="18"/>
    </w:rPr>
  </w:style>
  <w:style w:type="character" w:styleId="a5">
    <w:name w:val="Hyperlink"/>
    <w:basedOn w:val="a0"/>
    <w:uiPriority w:val="99"/>
    <w:unhideWhenUsed/>
    <w:rsid w:val="00687156"/>
    <w:rPr>
      <w:color w:val="0563C1" w:themeColor="hyperlink"/>
      <w:u w:val="single"/>
    </w:rPr>
  </w:style>
  <w:style w:type="character" w:customStyle="1" w:styleId="a6">
    <w:name w:val="???????? ?????_ Знак"/>
    <w:basedOn w:val="a0"/>
    <w:link w:val="a7"/>
    <w:rsid w:val="00333EF0"/>
    <w:rPr>
      <w:rFonts w:ascii="Courier New" w:eastAsia="Courier New" w:hAnsi="Courier New" w:cs="Courier New"/>
      <w:color w:val="000000"/>
      <w:sz w:val="19"/>
      <w:szCs w:val="19"/>
      <w:shd w:val="clear" w:color="auto" w:fill="FFFFFF"/>
      <w:lang w:val="ro-RO" w:eastAsia="ro-RO"/>
    </w:rPr>
  </w:style>
  <w:style w:type="paragraph" w:customStyle="1" w:styleId="a7">
    <w:name w:val="???????? ?????_"/>
    <w:basedOn w:val="a"/>
    <w:link w:val="a6"/>
    <w:rsid w:val="00333EF0"/>
    <w:pPr>
      <w:widowControl w:val="0"/>
      <w:shd w:val="clear" w:color="auto" w:fill="FFFFFF"/>
      <w:spacing w:before="540" w:after="300" w:line="240" w:lineRule="atLeast"/>
    </w:pPr>
    <w:rPr>
      <w:rFonts w:ascii="Courier New" w:eastAsia="Courier New" w:hAnsi="Courier New" w:cs="Courier New"/>
      <w:color w:val="000000"/>
      <w:sz w:val="19"/>
      <w:szCs w:val="19"/>
      <w:lang w:val="ro-RO" w:eastAsia="ro-RO"/>
    </w:rPr>
  </w:style>
</w:styles>
</file>

<file path=word/webSettings.xml><?xml version="1.0" encoding="utf-8"?>
<w:webSettings xmlns:r="http://schemas.openxmlformats.org/officeDocument/2006/relationships" xmlns:w="http://schemas.openxmlformats.org/wordprocessingml/2006/main">
  <w:divs>
    <w:div w:id="1490364769">
      <w:bodyDiv w:val="1"/>
      <w:marLeft w:val="0"/>
      <w:marRight w:val="0"/>
      <w:marTop w:val="0"/>
      <w:marBottom w:val="0"/>
      <w:divBdr>
        <w:top w:val="none" w:sz="0" w:space="0" w:color="auto"/>
        <w:left w:val="none" w:sz="0" w:space="0" w:color="auto"/>
        <w:bottom w:val="none" w:sz="0" w:space="0" w:color="auto"/>
        <w:right w:val="none" w:sz="0" w:space="0" w:color="auto"/>
      </w:divBdr>
      <w:divsChild>
        <w:div w:id="758599609">
          <w:marLeft w:val="0"/>
          <w:marRight w:val="0"/>
          <w:marTop w:val="0"/>
          <w:marBottom w:val="150"/>
          <w:divBdr>
            <w:top w:val="none" w:sz="0" w:space="0" w:color="auto"/>
            <w:left w:val="none" w:sz="0" w:space="0" w:color="auto"/>
            <w:bottom w:val="none" w:sz="0" w:space="0" w:color="auto"/>
            <w:right w:val="none" w:sz="0" w:space="0" w:color="auto"/>
          </w:divBdr>
        </w:div>
        <w:div w:id="1353607558">
          <w:marLeft w:val="0"/>
          <w:marRight w:val="0"/>
          <w:marTop w:val="0"/>
          <w:marBottom w:val="7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hisinau.md/" TargetMode="External"/><Relationship Id="rId5" Type="http://schemas.openxmlformats.org/officeDocument/2006/relationships/hyperlink" Target="mailto:amtbuiucani@ms.md"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2</Pages>
  <Words>488</Words>
  <Characters>2788</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DCAPPS8</dc:creator>
  <cp:keywords/>
  <dc:description/>
  <cp:lastModifiedBy>Grigorii</cp:lastModifiedBy>
  <cp:revision>23</cp:revision>
  <cp:lastPrinted>2019-03-14T12:05:00Z</cp:lastPrinted>
  <dcterms:created xsi:type="dcterms:W3CDTF">2019-03-14T11:54:00Z</dcterms:created>
  <dcterms:modified xsi:type="dcterms:W3CDTF">2019-03-15T06:33:00Z</dcterms:modified>
</cp:coreProperties>
</file>