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jc w:val="center"/>
        <w:tblLayout w:type="fixed"/>
        <w:tblLook w:val="0000" w:firstRow="0" w:lastRow="0" w:firstColumn="0" w:lastColumn="0" w:noHBand="0" w:noVBand="0"/>
      </w:tblPr>
      <w:tblGrid>
        <w:gridCol w:w="9108"/>
      </w:tblGrid>
      <w:tr w:rsidR="00780DD3" w:rsidRPr="008A324A" w:rsidTr="00BD240E">
        <w:trPr>
          <w:jc w:val="center"/>
        </w:trPr>
        <w:tc>
          <w:tcPr>
            <w:tcW w:w="9108" w:type="dxa"/>
            <w:vAlign w:val="center"/>
          </w:tcPr>
          <w:bookmarkStart w:id="0" w:name="_GoBack"/>
          <w:bookmarkEnd w:id="0"/>
          <w:p w:rsidR="00780DD3" w:rsidRPr="008A324A" w:rsidRDefault="00FE7559" w:rsidP="001E0068">
            <w:pPr>
              <w:jc w:val="center"/>
              <w:rPr>
                <w:rFonts w:ascii="Times New Roman" w:hAnsi="Times New Roman" w:cs="Times New Roman"/>
                <w:b/>
                <w:sz w:val="28"/>
                <w:szCs w:val="28"/>
                <w:lang w:val="ro-RO"/>
              </w:rPr>
            </w:pPr>
            <w:r w:rsidRPr="008A324A">
              <w:rPr>
                <w:rFonts w:ascii="Times New Roman" w:hAnsi="Times New Roman" w:cs="Times New Roman"/>
                <w:b/>
                <w:noProof/>
                <w:sz w:val="28"/>
                <w:szCs w:val="28"/>
                <w:lang w:val="ru-RU" w:eastAsia="ru-RU"/>
              </w:rPr>
              <mc:AlternateContent>
                <mc:Choice Requires="wps">
                  <w:drawing>
                    <wp:anchor distT="0" distB="0" distL="114300" distR="114300" simplePos="0" relativeHeight="251659264" behindDoc="0" locked="0" layoutInCell="0" allowOverlap="1" wp14:anchorId="03513939" wp14:editId="5E0CED0A">
                      <wp:simplePos x="0" y="0"/>
                      <wp:positionH relativeFrom="margin">
                        <wp:posOffset>4487545</wp:posOffset>
                      </wp:positionH>
                      <wp:positionV relativeFrom="margin">
                        <wp:posOffset>-501650</wp:posOffset>
                      </wp:positionV>
                      <wp:extent cx="2436495" cy="349250"/>
                      <wp:effectExtent l="19050" t="19050" r="20955" b="1270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34925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FE7559" w:rsidRDefault="00FE7559">
                                  <w:pPr>
                                    <w:spacing w:after="0"/>
                                    <w:jc w:val="center"/>
                                    <w:rPr>
                                      <w:i/>
                                      <w:iCs/>
                                      <w:color w:val="7F7F7F" w:themeColor="text1" w:themeTint="80"/>
                                      <w:sz w:val="24"/>
                                    </w:rPr>
                                  </w:pPr>
                                  <w:r>
                                    <w:rPr>
                                      <w:i/>
                                      <w:iCs/>
                                      <w:color w:val="7F7F7F" w:themeColor="text1" w:themeTint="80"/>
                                      <w:sz w:val="24"/>
                                    </w:rPr>
                                    <w:t>Proiect</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53.35pt;margin-top:-39.5pt;width:191.85pt;height: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OjGQMAAJEGAAAOAAAAZHJzL2Uyb0RvYy54bWysVduO0zAQfUfiHyy/Z5O0aXrRZlGbtgiJ&#10;y0oL4tmNncaQ2MF2my6If2c8yXa7i5AQog+Rx5fjc45nptevTk1NjsJYqVVG46uIEqEKzaXaZ/TT&#10;x20wo8Q6pjirtRIZvReWvrp5+eK6axdipCtdc2EIgCi76NqMVs61izC0RSUaZq90KxQslto0zEFo&#10;9iE3rAP0pg5HUZSGnTa8NboQ1sLsul+kN4hflqJwH8rSCkfqjAI3h1+D353/hjfXbLE3rK1kMdBg&#10;/8CiYVLBpWeoNXOMHIz8DaqRhdFWl+6q0E2oy1IWAjWAmjh6puauYq1ALWCObc822f8HW7w/3hoi&#10;eUbTeUKJYg080vLgNN5NRt6grrUL2HfX3hov0bZvdfHVEqXziqm9WBqju0owDrRivz98csAHFo6S&#10;XfdOc0BngI5enUrTeEBwgZzwSe7PTyJOjhQwOUrGaTKfUFLA2jiZjyb4ZiFbPJxujXWvhW6IH2R0&#10;Z1jxVbhbJg1ewo5vrcOX4YM6xr9QUjY1vPOR1WQWTXrWbDHsBfAHUH9Q6a2sa0yUWpEOaMziKEJw&#10;q2vJ/Sr6Yva7vDYEQDM6X61Wkzm6AY5dbjP6oDiiec82w9gxWfdjuL1WHg8sGKh7MzCZfsyj+Wa2&#10;mSVBMko3QRKt18FymydBuo2nk/V4nefr+KenFieLSnIulGf3kNhx8neJM5RYn5Ln1H6iwj4RC480&#10;Tn4XGz6lAZmBqgZxg6TldhJNk/EsmE4n4yAZb6JgNdvmwTKP03S6WeWrzTNJG6xr+39UCQQbjNYH&#10;J8xdxTvCpU+meDpPYwoBdIzRNPI/Sli9h1ZXOEOJ0e6zdBXWik/dP6WBn9+zpmH47rZiXPRpkiIk&#10;zkp1fD1sAZsGf9GyM6vewEfCF/4Onjxa3FuNurAefQn2pexOuxPc6Otyp/k9VCbIwPKDPg6DSpvv&#10;lHTQEzNqvx2YEZTUbxRUdzKZjnwTvQzMZbC7DJgqACqjDizDYe76xntojdxX3l40TGnfb0rpgBRS&#10;7VkNAfQ9FDX0aN9YL2Pc9fhPcvMLAAD//wMAUEsDBBQABgAIAAAAIQA3m+7H3wAAAAwBAAAPAAAA&#10;ZHJzL2Rvd25yZXYueG1sTI9BTsMwEEX3SNzBGiR2rU1VGhriVICEuipSAwdwY5NEtceR7TTm9kxX&#10;sJyZpz/vV7vsLLuYEAePEh6WApjB1usBOwlfn++LJ2AxKdTKejQSfkyEXX17U6lS+xmP5tKkjlEI&#10;xlJJ6FMaS85j2xun4tKPBun27YNTicbQcR3UTOHO8pUQG+7UgPShV6N56017biYnwU222R8GdRgf&#10;P87H8Dpjzmkv5f1dfnkGlkxOfzBc9UkdanI6+Ql1ZFZCITYFoRIWxZZKXQmxFWtgJ1qt1gJ4XfH/&#10;JepfAAAA//8DAFBLAQItABQABgAIAAAAIQC2gziS/gAAAOEBAAATAAAAAAAAAAAAAAAAAAAAAABb&#10;Q29udGVudF9UeXBlc10ueG1sUEsBAi0AFAAGAAgAAAAhADj9If/WAAAAlAEAAAsAAAAAAAAAAAAA&#10;AAAALwEAAF9yZWxzLy5yZWxzUEsBAi0AFAAGAAgAAAAhALqRM6MZAwAAkQYAAA4AAAAAAAAAAAAA&#10;AAAALgIAAGRycy9lMm9Eb2MueG1sUEsBAi0AFAAGAAgAAAAhADeb7sffAAAADAEAAA8AAAAAAAAA&#10;AAAAAAAAcwUAAGRycy9kb3ducmV2LnhtbFBLBQYAAAAABAAEAPMAAAB/BgAAAAA=&#10;" o:allowincell="f" adj="1739" fillcolor="#943634" strokecolor="#9bbb59" strokeweight="3pt">
                      <v:shadow color="#5d7035" offset="1pt,1pt"/>
                      <v:textbox inset="3.6pt,,3.6pt">
                        <w:txbxContent>
                          <w:p w:rsidR="00FE7559" w:rsidRDefault="00FE7559">
                            <w:pPr>
                              <w:spacing w:after="0"/>
                              <w:jc w:val="center"/>
                              <w:rPr>
                                <w:i/>
                                <w:iCs/>
                                <w:color w:val="7F7F7F" w:themeColor="text1" w:themeTint="80"/>
                                <w:sz w:val="24"/>
                              </w:rPr>
                            </w:pPr>
                            <w:r>
                              <w:rPr>
                                <w:i/>
                                <w:iCs/>
                                <w:color w:val="7F7F7F" w:themeColor="text1" w:themeTint="80"/>
                                <w:sz w:val="24"/>
                              </w:rPr>
                              <w:t>Proiect</w:t>
                            </w:r>
                          </w:p>
                        </w:txbxContent>
                      </v:textbox>
                      <w10:wrap type="square" anchorx="margin" anchory="margin"/>
                    </v:shape>
                  </w:pict>
                </mc:Fallback>
              </mc:AlternateContent>
            </w:r>
            <w:r w:rsidR="00780DD3" w:rsidRPr="008A324A">
              <w:rPr>
                <w:rFonts w:ascii="Times New Roman" w:hAnsi="Times New Roman" w:cs="Times New Roman"/>
                <w:noProof/>
                <w:sz w:val="28"/>
                <w:szCs w:val="28"/>
                <w:lang w:val="ru-RU" w:eastAsia="ru-RU"/>
              </w:rPr>
              <w:drawing>
                <wp:inline distT="0" distB="0" distL="0" distR="0" wp14:anchorId="30EE6E5B" wp14:editId="460C5BBF">
                  <wp:extent cx="604520" cy="70739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4520" cy="707390"/>
                          </a:xfrm>
                          <a:prstGeom prst="rect">
                            <a:avLst/>
                          </a:prstGeom>
                          <a:noFill/>
                          <a:ln w="9525">
                            <a:noFill/>
                            <a:miter lim="800000"/>
                            <a:headEnd/>
                            <a:tailEnd/>
                          </a:ln>
                        </pic:spPr>
                      </pic:pic>
                    </a:graphicData>
                  </a:graphic>
                </wp:inline>
              </w:drawing>
            </w:r>
          </w:p>
        </w:tc>
      </w:tr>
      <w:tr w:rsidR="00780DD3" w:rsidRPr="008A324A" w:rsidTr="00BD240E">
        <w:trPr>
          <w:trHeight w:val="428"/>
          <w:jc w:val="center"/>
        </w:trPr>
        <w:tc>
          <w:tcPr>
            <w:tcW w:w="9108" w:type="dxa"/>
            <w:tcBorders>
              <w:bottom w:val="double" w:sz="4" w:space="0" w:color="auto"/>
            </w:tcBorders>
            <w:vAlign w:val="center"/>
          </w:tcPr>
          <w:p w:rsidR="00780DD3" w:rsidRPr="008A324A" w:rsidRDefault="001E0068" w:rsidP="00BD240E">
            <w:pPr>
              <w:jc w:val="center"/>
              <w:rPr>
                <w:rFonts w:ascii="Times New Roman" w:hAnsi="Times New Roman" w:cs="Times New Roman"/>
                <w:b/>
                <w:sz w:val="28"/>
                <w:szCs w:val="28"/>
                <w:lang w:val="ro-RO"/>
              </w:rPr>
            </w:pPr>
            <w:r w:rsidRPr="008A324A">
              <w:rPr>
                <w:rFonts w:ascii="Times New Roman" w:hAnsi="Times New Roman" w:cs="Times New Roman"/>
                <w:b/>
                <w:sz w:val="28"/>
                <w:szCs w:val="28"/>
                <w:lang w:val="ro-RO"/>
              </w:rPr>
              <w:t>MINISTERUL</w:t>
            </w:r>
            <w:r w:rsidRPr="008A324A">
              <w:rPr>
                <w:rFonts w:ascii="Times New Roman" w:hAnsi="Times New Roman" w:cs="Times New Roman"/>
                <w:sz w:val="28"/>
                <w:szCs w:val="28"/>
                <w:lang w:val="ro-RO"/>
              </w:rPr>
              <w:t xml:space="preserve"> </w:t>
            </w:r>
            <w:r w:rsidRPr="008A324A">
              <w:rPr>
                <w:rFonts w:ascii="Times New Roman" w:hAnsi="Times New Roman" w:cs="Times New Roman"/>
                <w:b/>
                <w:sz w:val="28"/>
                <w:szCs w:val="28"/>
                <w:lang w:val="ro-RO"/>
              </w:rPr>
              <w:t>SĂNĂTĂŢII, MUNCII ȘI PROTECȚIEI SOCIALE AL REPUBLICII MOLDOVA</w:t>
            </w:r>
          </w:p>
        </w:tc>
      </w:tr>
    </w:tbl>
    <w:p w:rsidR="00780DD3" w:rsidRPr="008A324A" w:rsidRDefault="00780DD3" w:rsidP="00780DD3">
      <w:pPr>
        <w:pStyle w:val="aa"/>
        <w:jc w:val="center"/>
        <w:rPr>
          <w:b/>
          <w:sz w:val="28"/>
          <w:szCs w:val="28"/>
          <w:lang w:val="ro-RO"/>
        </w:rPr>
      </w:pPr>
      <w:r w:rsidRPr="008A324A">
        <w:rPr>
          <w:b/>
          <w:sz w:val="28"/>
          <w:szCs w:val="28"/>
          <w:lang w:val="ro-RO"/>
        </w:rPr>
        <w:t>O R D I N</w:t>
      </w:r>
    </w:p>
    <w:p w:rsidR="00780DD3" w:rsidRDefault="00780DD3" w:rsidP="00780DD3">
      <w:pPr>
        <w:pStyle w:val="aa"/>
        <w:jc w:val="center"/>
        <w:rPr>
          <w:sz w:val="28"/>
          <w:szCs w:val="28"/>
          <w:lang w:val="ro-RO"/>
        </w:rPr>
      </w:pPr>
      <w:r w:rsidRPr="008A324A">
        <w:rPr>
          <w:sz w:val="28"/>
          <w:szCs w:val="28"/>
          <w:lang w:val="ro-RO"/>
        </w:rPr>
        <w:t>mun. Chişinău</w:t>
      </w:r>
    </w:p>
    <w:p w:rsidR="0005587B" w:rsidRPr="008A324A" w:rsidRDefault="0005587B" w:rsidP="00780DD3">
      <w:pPr>
        <w:pStyle w:val="aa"/>
        <w:jc w:val="center"/>
        <w:rPr>
          <w:b/>
          <w:sz w:val="28"/>
          <w:szCs w:val="28"/>
          <w:lang w:val="ro-RO"/>
        </w:rPr>
      </w:pPr>
    </w:p>
    <w:p w:rsidR="00780DD3" w:rsidRPr="008A324A" w:rsidRDefault="00780DD3" w:rsidP="00780DD3">
      <w:pPr>
        <w:pStyle w:val="aa"/>
        <w:rPr>
          <w:sz w:val="28"/>
          <w:szCs w:val="28"/>
          <w:lang w:val="ro-RO"/>
        </w:rPr>
      </w:pPr>
      <w:r w:rsidRPr="008A324A">
        <w:rPr>
          <w:sz w:val="28"/>
          <w:szCs w:val="28"/>
          <w:lang w:val="ro-RO"/>
        </w:rPr>
        <w:t xml:space="preserve">  „</w:t>
      </w:r>
      <w:r w:rsidRPr="008A324A">
        <w:rPr>
          <w:sz w:val="28"/>
          <w:szCs w:val="28"/>
          <w:u w:val="single"/>
          <w:lang w:val="ro-RO"/>
        </w:rPr>
        <w:t xml:space="preserve">          </w:t>
      </w:r>
      <w:r w:rsidRPr="008A324A">
        <w:rPr>
          <w:sz w:val="28"/>
          <w:szCs w:val="28"/>
          <w:lang w:val="ro-RO"/>
        </w:rPr>
        <w:t xml:space="preserve"> „</w:t>
      </w:r>
      <w:r w:rsidRPr="008A324A">
        <w:rPr>
          <w:sz w:val="28"/>
          <w:szCs w:val="28"/>
          <w:u w:val="single"/>
          <w:lang w:val="ro-RO"/>
        </w:rPr>
        <w:t xml:space="preserve">       </w:t>
      </w:r>
      <w:r w:rsidRPr="008A324A">
        <w:rPr>
          <w:sz w:val="28"/>
          <w:szCs w:val="28"/>
          <w:u w:val="single"/>
          <w:lang w:val="ro-RO"/>
        </w:rPr>
        <w:tab/>
        <w:t xml:space="preserve">                      </w:t>
      </w:r>
      <w:r w:rsidRPr="008A324A">
        <w:rPr>
          <w:sz w:val="28"/>
          <w:szCs w:val="28"/>
          <w:lang w:val="ro-RO"/>
        </w:rPr>
        <w:t>201</w:t>
      </w:r>
      <w:r w:rsidR="00FC5EA3">
        <w:rPr>
          <w:sz w:val="28"/>
          <w:szCs w:val="28"/>
          <w:lang w:val="ro-RO"/>
        </w:rPr>
        <w:t>9</w:t>
      </w:r>
      <w:r w:rsidRPr="008A324A">
        <w:rPr>
          <w:sz w:val="28"/>
          <w:szCs w:val="28"/>
          <w:lang w:val="ro-RO"/>
        </w:rPr>
        <w:t xml:space="preserve">                                                               nr. _______</w:t>
      </w:r>
    </w:p>
    <w:p w:rsidR="00780DD3" w:rsidRDefault="00780DD3" w:rsidP="00780DD3">
      <w:pPr>
        <w:jc w:val="center"/>
        <w:rPr>
          <w:rFonts w:ascii="Times New Roman" w:hAnsi="Times New Roman" w:cs="Times New Roman"/>
          <w:sz w:val="28"/>
          <w:szCs w:val="28"/>
          <w:lang w:val="ro-RO"/>
        </w:rPr>
      </w:pPr>
    </w:p>
    <w:p w:rsidR="0005587B" w:rsidRDefault="0005587B" w:rsidP="00135024">
      <w:pPr>
        <w:pStyle w:val="a3"/>
        <w:rPr>
          <w:rFonts w:ascii="Times New Roman" w:hAnsi="Times New Roman" w:cs="Times New Roman"/>
          <w:b/>
          <w:i/>
          <w:sz w:val="28"/>
          <w:szCs w:val="28"/>
          <w:lang w:val="ro-RO"/>
        </w:rPr>
      </w:pPr>
    </w:p>
    <w:p w:rsidR="00135024" w:rsidRPr="008A324A" w:rsidRDefault="00780DD3" w:rsidP="00135024">
      <w:pPr>
        <w:pStyle w:val="a3"/>
        <w:rPr>
          <w:rFonts w:ascii="Times New Roman" w:hAnsi="Times New Roman" w:cs="Times New Roman"/>
          <w:b/>
          <w:i/>
          <w:sz w:val="28"/>
          <w:szCs w:val="28"/>
          <w:lang w:val="ro-RO"/>
        </w:rPr>
      </w:pPr>
      <w:r w:rsidRPr="008A324A">
        <w:rPr>
          <w:rFonts w:ascii="Times New Roman" w:hAnsi="Times New Roman" w:cs="Times New Roman"/>
          <w:b/>
          <w:i/>
          <w:sz w:val="28"/>
          <w:szCs w:val="28"/>
          <w:lang w:val="ro-RO"/>
        </w:rPr>
        <w:t xml:space="preserve">Cu privire la </w:t>
      </w:r>
      <w:r w:rsidR="0043528A">
        <w:rPr>
          <w:rFonts w:ascii="Times New Roman" w:hAnsi="Times New Roman" w:cs="Times New Roman"/>
          <w:b/>
          <w:i/>
          <w:sz w:val="28"/>
          <w:szCs w:val="28"/>
          <w:lang w:val="ro-RO"/>
        </w:rPr>
        <w:t>procedura de investigație clinică</w:t>
      </w:r>
      <w:r w:rsidR="00135024" w:rsidRPr="008A324A">
        <w:rPr>
          <w:rFonts w:ascii="Times New Roman" w:hAnsi="Times New Roman" w:cs="Times New Roman"/>
          <w:b/>
          <w:i/>
          <w:sz w:val="28"/>
          <w:szCs w:val="28"/>
          <w:lang w:val="ro-RO"/>
        </w:rPr>
        <w:t xml:space="preserve"> </w:t>
      </w:r>
    </w:p>
    <w:p w:rsidR="00482157" w:rsidRPr="008A324A" w:rsidRDefault="00135024" w:rsidP="00135024">
      <w:pPr>
        <w:pStyle w:val="a3"/>
        <w:rPr>
          <w:rFonts w:ascii="Times New Roman" w:hAnsi="Times New Roman" w:cs="Times New Roman"/>
          <w:b/>
          <w:i/>
          <w:sz w:val="28"/>
          <w:szCs w:val="28"/>
          <w:lang w:val="ro-RO"/>
        </w:rPr>
      </w:pPr>
      <w:r w:rsidRPr="008A324A">
        <w:rPr>
          <w:rFonts w:ascii="Times New Roman" w:hAnsi="Times New Roman" w:cs="Times New Roman"/>
          <w:b/>
          <w:i/>
          <w:sz w:val="28"/>
          <w:szCs w:val="28"/>
          <w:lang w:val="ro-RO"/>
        </w:rPr>
        <w:t>a dispozitivelor medicale</w:t>
      </w:r>
    </w:p>
    <w:p w:rsidR="00780DD3" w:rsidRPr="008A324A" w:rsidRDefault="00780DD3" w:rsidP="00780DD3">
      <w:pPr>
        <w:pStyle w:val="a3"/>
        <w:rPr>
          <w:rFonts w:ascii="Times New Roman" w:hAnsi="Times New Roman" w:cs="Times New Roman"/>
          <w:b/>
          <w:sz w:val="28"/>
          <w:szCs w:val="28"/>
          <w:lang w:val="ro-RO"/>
        </w:rPr>
      </w:pPr>
    </w:p>
    <w:p w:rsidR="0095469F" w:rsidRPr="008A324A" w:rsidRDefault="00780DD3" w:rsidP="00780DD3">
      <w:pPr>
        <w:pStyle w:val="22"/>
        <w:shd w:val="clear" w:color="auto" w:fill="auto"/>
        <w:spacing w:before="0" w:after="0" w:line="312" w:lineRule="exact"/>
        <w:ind w:firstLine="600"/>
        <w:rPr>
          <w:bCs/>
          <w:sz w:val="28"/>
          <w:szCs w:val="28"/>
          <w:lang w:val="ro-RO"/>
        </w:rPr>
      </w:pPr>
      <w:r w:rsidRPr="008A324A">
        <w:rPr>
          <w:sz w:val="28"/>
          <w:szCs w:val="28"/>
          <w:lang w:val="ro-RO"/>
        </w:rPr>
        <w:tab/>
      </w:r>
      <w:r w:rsidR="001E0068" w:rsidRPr="008A324A">
        <w:rPr>
          <w:color w:val="000000"/>
          <w:sz w:val="28"/>
          <w:szCs w:val="28"/>
          <w:lang w:val="ro-RO"/>
        </w:rPr>
        <w:t>În temeiul prevederilor</w:t>
      </w:r>
      <w:r w:rsidR="001E0068" w:rsidRPr="008A324A">
        <w:rPr>
          <w:sz w:val="28"/>
          <w:szCs w:val="28"/>
          <w:lang w:val="ro-RO"/>
        </w:rPr>
        <w:t xml:space="preserve"> </w:t>
      </w:r>
      <w:r w:rsidR="00DC6382" w:rsidRPr="008A324A">
        <w:rPr>
          <w:sz w:val="28"/>
          <w:szCs w:val="28"/>
          <w:lang w:val="ro-RO"/>
        </w:rPr>
        <w:t>art. 12</w:t>
      </w:r>
      <w:r w:rsidR="001E0068" w:rsidRPr="008A324A">
        <w:rPr>
          <w:sz w:val="28"/>
          <w:szCs w:val="28"/>
          <w:lang w:val="ro-RO"/>
        </w:rPr>
        <w:t xml:space="preserve"> din Legea nr. 102 din 9 iunie 2017 cu privire la dispozitivele medicale</w:t>
      </w:r>
      <w:r w:rsidR="00990380" w:rsidRPr="00990380">
        <w:rPr>
          <w:sz w:val="28"/>
          <w:szCs w:val="28"/>
          <w:lang w:val="ro-RO"/>
        </w:rPr>
        <w:t xml:space="preserve"> </w:t>
      </w:r>
      <w:r w:rsidR="00990380">
        <w:rPr>
          <w:sz w:val="28"/>
          <w:szCs w:val="28"/>
          <w:lang w:val="ro-RO"/>
        </w:rPr>
        <w:t>cu modificările ulterioare</w:t>
      </w:r>
      <w:r w:rsidR="001E0068" w:rsidRPr="008A324A">
        <w:rPr>
          <w:sz w:val="28"/>
          <w:szCs w:val="28"/>
          <w:lang w:val="ro-RO"/>
        </w:rPr>
        <w:t xml:space="preserve">, precum şi în </w:t>
      </w:r>
      <w:r w:rsidR="001E0068" w:rsidRPr="008A324A">
        <w:rPr>
          <w:bCs/>
          <w:sz w:val="28"/>
          <w:szCs w:val="28"/>
          <w:lang w:val="ro-RO"/>
        </w:rPr>
        <w:t>temeiul Regulamentului privind organizarea şi funcţionarea Ministerului Sănătăţii, Muncii şi Protecţiei Sociale, aprobat prin Hotărîrea Guvernului nr. 694 din 30 august 2017,</w:t>
      </w:r>
    </w:p>
    <w:p w:rsidR="001E0068" w:rsidRPr="008A324A" w:rsidRDefault="001E0068" w:rsidP="00780DD3">
      <w:pPr>
        <w:pStyle w:val="22"/>
        <w:shd w:val="clear" w:color="auto" w:fill="auto"/>
        <w:spacing w:before="0" w:after="0" w:line="312" w:lineRule="exact"/>
        <w:ind w:firstLine="600"/>
        <w:rPr>
          <w:sz w:val="28"/>
          <w:szCs w:val="28"/>
          <w:lang w:val="ro-RO"/>
        </w:rPr>
      </w:pPr>
    </w:p>
    <w:p w:rsidR="0095469F" w:rsidRPr="008A324A" w:rsidRDefault="00780DD3" w:rsidP="0095469F">
      <w:pPr>
        <w:pStyle w:val="a3"/>
        <w:ind w:firstLine="567"/>
        <w:jc w:val="center"/>
        <w:rPr>
          <w:rFonts w:ascii="Times New Roman" w:hAnsi="Times New Roman" w:cs="Times New Roman"/>
          <w:b/>
          <w:bCs/>
          <w:sz w:val="28"/>
          <w:szCs w:val="28"/>
          <w:lang w:val="ro-RO"/>
        </w:rPr>
      </w:pPr>
      <w:r w:rsidRPr="008A324A">
        <w:rPr>
          <w:rFonts w:ascii="Times New Roman" w:hAnsi="Times New Roman" w:cs="Times New Roman"/>
          <w:b/>
          <w:bCs/>
          <w:sz w:val="28"/>
          <w:szCs w:val="28"/>
          <w:lang w:val="ro-RO"/>
        </w:rPr>
        <w:t>ORDON:</w:t>
      </w:r>
    </w:p>
    <w:p w:rsidR="0095469F" w:rsidRPr="008A324A" w:rsidRDefault="0095469F" w:rsidP="0095469F">
      <w:pPr>
        <w:pStyle w:val="a3"/>
        <w:ind w:firstLine="567"/>
        <w:jc w:val="center"/>
        <w:rPr>
          <w:rFonts w:ascii="Times New Roman" w:hAnsi="Times New Roman" w:cs="Times New Roman"/>
          <w:b/>
          <w:bCs/>
          <w:sz w:val="28"/>
          <w:szCs w:val="28"/>
          <w:lang w:val="ro-RO"/>
        </w:rPr>
      </w:pPr>
    </w:p>
    <w:p w:rsidR="00325291" w:rsidRPr="008A324A" w:rsidRDefault="00E20F4F" w:rsidP="00910FB2">
      <w:pPr>
        <w:pStyle w:val="60"/>
        <w:numPr>
          <w:ilvl w:val="0"/>
          <w:numId w:val="3"/>
        </w:numPr>
        <w:shd w:val="clear" w:color="auto" w:fill="auto"/>
        <w:tabs>
          <w:tab w:val="left" w:pos="382"/>
          <w:tab w:val="left" w:pos="851"/>
        </w:tabs>
        <w:rPr>
          <w:color w:val="000000"/>
          <w:sz w:val="28"/>
          <w:szCs w:val="28"/>
          <w:lang w:val="ro-RO"/>
        </w:rPr>
      </w:pPr>
      <w:r w:rsidRPr="008A324A">
        <w:rPr>
          <w:color w:val="000000"/>
          <w:sz w:val="28"/>
          <w:szCs w:val="28"/>
          <w:lang w:val="ro-RO"/>
        </w:rPr>
        <w:t xml:space="preserve">Se aprobă </w:t>
      </w:r>
      <w:r w:rsidR="00DC6382" w:rsidRPr="008A324A">
        <w:rPr>
          <w:sz w:val="28"/>
          <w:szCs w:val="28"/>
          <w:lang w:val="ro-RO"/>
        </w:rPr>
        <w:t xml:space="preserve">Regulamentul cu privire la </w:t>
      </w:r>
      <w:r w:rsidR="0043528A">
        <w:rPr>
          <w:sz w:val="28"/>
          <w:szCs w:val="28"/>
          <w:lang w:val="ro-RO"/>
        </w:rPr>
        <w:t>procedura de investigaţie clinică</w:t>
      </w:r>
      <w:r w:rsidR="00C547B5" w:rsidRPr="008A324A">
        <w:rPr>
          <w:color w:val="000000"/>
          <w:sz w:val="28"/>
          <w:szCs w:val="28"/>
          <w:lang w:val="ro-RO"/>
        </w:rPr>
        <w:t xml:space="preserve"> a dispozitivelor medicale</w:t>
      </w:r>
      <w:r w:rsidR="00DC6382" w:rsidRPr="008A324A">
        <w:rPr>
          <w:color w:val="000000"/>
          <w:sz w:val="28"/>
          <w:szCs w:val="28"/>
          <w:lang w:val="ro-RO"/>
        </w:rPr>
        <w:t>, conform anexei.</w:t>
      </w:r>
    </w:p>
    <w:p w:rsidR="004D1B40" w:rsidRPr="008A324A" w:rsidRDefault="0031674A" w:rsidP="00910FB2">
      <w:pPr>
        <w:pStyle w:val="60"/>
        <w:numPr>
          <w:ilvl w:val="0"/>
          <w:numId w:val="3"/>
        </w:numPr>
        <w:shd w:val="clear" w:color="auto" w:fill="auto"/>
        <w:tabs>
          <w:tab w:val="left" w:pos="382"/>
          <w:tab w:val="left" w:pos="851"/>
        </w:tabs>
        <w:rPr>
          <w:sz w:val="28"/>
          <w:szCs w:val="28"/>
          <w:lang w:val="ro-RO"/>
        </w:rPr>
      </w:pPr>
      <w:r w:rsidRPr="008A324A">
        <w:rPr>
          <w:color w:val="000000"/>
          <w:sz w:val="28"/>
          <w:szCs w:val="28"/>
          <w:lang w:val="ro-RO"/>
        </w:rPr>
        <w:t>Agenția Medicamentului și Dispozitivelor Medicale</w:t>
      </w:r>
      <w:r w:rsidR="004D1B40" w:rsidRPr="008A324A">
        <w:rPr>
          <w:color w:val="000000"/>
          <w:sz w:val="28"/>
          <w:szCs w:val="28"/>
          <w:lang w:val="ro-RO"/>
        </w:rPr>
        <w:t>:</w:t>
      </w:r>
    </w:p>
    <w:p w:rsidR="0031674A" w:rsidRPr="008A324A" w:rsidRDefault="0031674A" w:rsidP="00910FB2">
      <w:pPr>
        <w:pStyle w:val="60"/>
        <w:numPr>
          <w:ilvl w:val="0"/>
          <w:numId w:val="4"/>
        </w:numPr>
        <w:shd w:val="clear" w:color="auto" w:fill="auto"/>
        <w:tabs>
          <w:tab w:val="left" w:pos="382"/>
          <w:tab w:val="left" w:pos="851"/>
        </w:tabs>
        <w:rPr>
          <w:color w:val="000000"/>
          <w:sz w:val="28"/>
          <w:szCs w:val="28"/>
          <w:lang w:val="ro-RO"/>
        </w:rPr>
      </w:pPr>
      <w:r w:rsidRPr="008A324A">
        <w:rPr>
          <w:color w:val="000000"/>
          <w:sz w:val="28"/>
          <w:szCs w:val="28"/>
          <w:lang w:val="ro-RO"/>
        </w:rPr>
        <w:t>va asigura suportul metodologic pentru implementarea prezentului ordin</w:t>
      </w:r>
      <w:r w:rsidR="004D1B40" w:rsidRPr="008A324A">
        <w:rPr>
          <w:color w:val="000000"/>
          <w:sz w:val="28"/>
          <w:szCs w:val="28"/>
          <w:lang w:val="ro-RO"/>
        </w:rPr>
        <w:t>;</w:t>
      </w:r>
    </w:p>
    <w:p w:rsidR="004D1B40" w:rsidRPr="008A324A" w:rsidRDefault="00BE3901" w:rsidP="00910FB2">
      <w:pPr>
        <w:pStyle w:val="60"/>
        <w:numPr>
          <w:ilvl w:val="0"/>
          <w:numId w:val="4"/>
        </w:numPr>
        <w:shd w:val="clear" w:color="auto" w:fill="auto"/>
        <w:tabs>
          <w:tab w:val="left" w:pos="382"/>
          <w:tab w:val="left" w:pos="709"/>
        </w:tabs>
        <w:ind w:hanging="386"/>
        <w:rPr>
          <w:sz w:val="28"/>
          <w:szCs w:val="28"/>
          <w:lang w:val="ro-RO"/>
        </w:rPr>
      </w:pPr>
      <w:r>
        <w:rPr>
          <w:color w:val="000000"/>
          <w:sz w:val="28"/>
          <w:szCs w:val="28"/>
          <w:lang w:val="ro-RO"/>
        </w:rPr>
        <w:t>va</w:t>
      </w:r>
      <w:r w:rsidR="00BE6088">
        <w:rPr>
          <w:color w:val="000000"/>
          <w:sz w:val="28"/>
          <w:szCs w:val="28"/>
          <w:lang w:val="ro-RO"/>
        </w:rPr>
        <w:t xml:space="preserve"> organiza </w:t>
      </w:r>
      <w:r>
        <w:rPr>
          <w:color w:val="000000"/>
          <w:sz w:val="28"/>
          <w:szCs w:val="28"/>
          <w:lang w:val="ro-RO"/>
        </w:rPr>
        <w:t xml:space="preserve">procesul de desfășurare a </w:t>
      </w:r>
      <w:r w:rsidR="00526E09">
        <w:rPr>
          <w:sz w:val="28"/>
          <w:szCs w:val="28"/>
          <w:lang w:val="ro-RO"/>
        </w:rPr>
        <w:t>investigaţiilor</w:t>
      </w:r>
      <w:r w:rsidR="00135024" w:rsidRPr="008A324A">
        <w:rPr>
          <w:sz w:val="28"/>
          <w:szCs w:val="28"/>
          <w:lang w:val="ro-RO"/>
        </w:rPr>
        <w:t xml:space="preserve"> clinice</w:t>
      </w:r>
      <w:r w:rsidR="00135024" w:rsidRPr="008A324A">
        <w:rPr>
          <w:color w:val="000000"/>
          <w:sz w:val="28"/>
          <w:szCs w:val="28"/>
          <w:lang w:val="ro-RO"/>
        </w:rPr>
        <w:t xml:space="preserve"> </w:t>
      </w:r>
      <w:r w:rsidR="00526E09">
        <w:rPr>
          <w:color w:val="000000"/>
          <w:sz w:val="28"/>
          <w:szCs w:val="28"/>
          <w:lang w:val="ro-RO"/>
        </w:rPr>
        <w:t>notificate</w:t>
      </w:r>
      <w:r w:rsidR="00526E09" w:rsidRPr="008A324A">
        <w:rPr>
          <w:color w:val="000000"/>
          <w:sz w:val="28"/>
          <w:szCs w:val="28"/>
          <w:lang w:val="ro-RO"/>
        </w:rPr>
        <w:t xml:space="preserve"> </w:t>
      </w:r>
      <w:r w:rsidR="00135024" w:rsidRPr="008A324A">
        <w:rPr>
          <w:color w:val="000000"/>
          <w:sz w:val="28"/>
          <w:szCs w:val="28"/>
          <w:lang w:val="ro-RO"/>
        </w:rPr>
        <w:t>a</w:t>
      </w:r>
      <w:r w:rsidR="0043528A">
        <w:rPr>
          <w:color w:val="000000"/>
          <w:sz w:val="28"/>
          <w:szCs w:val="28"/>
          <w:lang w:val="ro-RO"/>
        </w:rPr>
        <w:t>le</w:t>
      </w:r>
      <w:r w:rsidR="00135024" w:rsidRPr="008A324A">
        <w:rPr>
          <w:color w:val="000000"/>
          <w:sz w:val="28"/>
          <w:szCs w:val="28"/>
          <w:lang w:val="ro-RO"/>
        </w:rPr>
        <w:t xml:space="preserve"> dispozitivelor medicale</w:t>
      </w:r>
      <w:r>
        <w:rPr>
          <w:color w:val="000000"/>
          <w:sz w:val="28"/>
          <w:szCs w:val="28"/>
          <w:lang w:val="ro-RO"/>
        </w:rPr>
        <w:t>.</w:t>
      </w:r>
    </w:p>
    <w:p w:rsidR="001E0068" w:rsidRPr="008A324A" w:rsidRDefault="001E0068" w:rsidP="001E0068">
      <w:pPr>
        <w:pStyle w:val="60"/>
        <w:numPr>
          <w:ilvl w:val="0"/>
          <w:numId w:val="3"/>
        </w:numPr>
        <w:shd w:val="clear" w:color="auto" w:fill="auto"/>
        <w:tabs>
          <w:tab w:val="left" w:pos="382"/>
          <w:tab w:val="left" w:pos="851"/>
        </w:tabs>
        <w:rPr>
          <w:sz w:val="28"/>
          <w:szCs w:val="28"/>
          <w:lang w:val="ro-RO"/>
        </w:rPr>
      </w:pPr>
      <w:r w:rsidRPr="008A324A">
        <w:rPr>
          <w:color w:val="000000"/>
          <w:sz w:val="28"/>
          <w:szCs w:val="28"/>
          <w:lang w:val="ro-RO"/>
        </w:rPr>
        <w:t>A plasa prezentul ordin pe pagina web a Ministerului Sănătății, Muncii şi Protecţiei Sociale.</w:t>
      </w:r>
    </w:p>
    <w:p w:rsidR="001E0068" w:rsidRPr="008A324A" w:rsidRDefault="001E0068" w:rsidP="001E0068">
      <w:pPr>
        <w:pStyle w:val="60"/>
        <w:numPr>
          <w:ilvl w:val="0"/>
          <w:numId w:val="3"/>
        </w:numPr>
        <w:shd w:val="clear" w:color="auto" w:fill="auto"/>
        <w:tabs>
          <w:tab w:val="left" w:pos="382"/>
          <w:tab w:val="left" w:pos="851"/>
        </w:tabs>
        <w:rPr>
          <w:sz w:val="28"/>
          <w:szCs w:val="28"/>
          <w:lang w:val="ro-RO"/>
        </w:rPr>
      </w:pPr>
      <w:r w:rsidRPr="008A324A">
        <w:rPr>
          <w:color w:val="000000"/>
          <w:sz w:val="28"/>
          <w:szCs w:val="28"/>
          <w:lang w:val="ro-RO"/>
        </w:rPr>
        <w:t>A publica prezentul ordin în Monitorul Oficial al Republicii Moldova.</w:t>
      </w:r>
    </w:p>
    <w:p w:rsidR="001E0068" w:rsidRPr="008A324A" w:rsidRDefault="001E0068" w:rsidP="001E0068">
      <w:pPr>
        <w:pStyle w:val="60"/>
        <w:numPr>
          <w:ilvl w:val="0"/>
          <w:numId w:val="3"/>
        </w:numPr>
        <w:shd w:val="clear" w:color="auto" w:fill="auto"/>
        <w:tabs>
          <w:tab w:val="left" w:pos="382"/>
          <w:tab w:val="left" w:pos="851"/>
        </w:tabs>
        <w:rPr>
          <w:sz w:val="28"/>
          <w:szCs w:val="28"/>
          <w:lang w:val="ro-RO"/>
        </w:rPr>
      </w:pPr>
      <w:r w:rsidRPr="008A324A">
        <w:rPr>
          <w:sz w:val="28"/>
          <w:szCs w:val="28"/>
          <w:lang w:val="ro-RO"/>
        </w:rPr>
        <w:t>Controlul executării prevederilor prezentului ordin, se atribuie Serviciului politici medicamente și dispozitive medicale.</w:t>
      </w:r>
    </w:p>
    <w:p w:rsidR="001E0068" w:rsidRPr="008A324A" w:rsidRDefault="001E0068" w:rsidP="001E0068">
      <w:pPr>
        <w:pStyle w:val="60"/>
        <w:shd w:val="clear" w:color="auto" w:fill="auto"/>
        <w:tabs>
          <w:tab w:val="left" w:pos="382"/>
          <w:tab w:val="left" w:pos="851"/>
        </w:tabs>
        <w:rPr>
          <w:sz w:val="28"/>
          <w:szCs w:val="28"/>
          <w:lang w:val="ro-RO"/>
        </w:rPr>
      </w:pPr>
    </w:p>
    <w:p w:rsidR="001E0068" w:rsidRPr="008A324A" w:rsidRDefault="001E0068" w:rsidP="001E0068">
      <w:pPr>
        <w:pStyle w:val="60"/>
        <w:shd w:val="clear" w:color="auto" w:fill="auto"/>
        <w:tabs>
          <w:tab w:val="left" w:pos="382"/>
          <w:tab w:val="left" w:pos="851"/>
        </w:tabs>
        <w:rPr>
          <w:sz w:val="28"/>
          <w:szCs w:val="28"/>
          <w:lang w:val="ro-RO"/>
        </w:rPr>
      </w:pPr>
    </w:p>
    <w:p w:rsidR="00D34FB8" w:rsidRPr="008A324A" w:rsidRDefault="00D34FB8" w:rsidP="001E0068">
      <w:pPr>
        <w:pStyle w:val="60"/>
        <w:shd w:val="clear" w:color="auto" w:fill="auto"/>
        <w:tabs>
          <w:tab w:val="left" w:pos="382"/>
          <w:tab w:val="left" w:pos="851"/>
        </w:tabs>
        <w:rPr>
          <w:sz w:val="28"/>
          <w:szCs w:val="28"/>
          <w:lang w:val="ro-RO"/>
        </w:rPr>
      </w:pPr>
    </w:p>
    <w:p w:rsidR="001E0068" w:rsidRPr="008A324A" w:rsidRDefault="001E0068" w:rsidP="001E0068">
      <w:pPr>
        <w:pStyle w:val="60"/>
        <w:shd w:val="clear" w:color="auto" w:fill="auto"/>
        <w:tabs>
          <w:tab w:val="left" w:pos="382"/>
          <w:tab w:val="left" w:pos="851"/>
        </w:tabs>
        <w:jc w:val="center"/>
        <w:rPr>
          <w:b/>
          <w:sz w:val="28"/>
          <w:szCs w:val="28"/>
          <w:lang w:val="ro-RO"/>
        </w:rPr>
      </w:pPr>
      <w:r w:rsidRPr="008A324A">
        <w:rPr>
          <w:b/>
          <w:sz w:val="28"/>
          <w:szCs w:val="28"/>
          <w:lang w:val="ro-RO"/>
        </w:rPr>
        <w:t>Ministru</w:t>
      </w:r>
      <w:r w:rsidR="00FA06C0" w:rsidRPr="008A324A">
        <w:rPr>
          <w:b/>
          <w:sz w:val="28"/>
          <w:szCs w:val="28"/>
          <w:lang w:val="ro-RO"/>
        </w:rPr>
        <w:tab/>
      </w:r>
      <w:r w:rsidR="00FA06C0" w:rsidRPr="008A324A">
        <w:rPr>
          <w:b/>
          <w:sz w:val="28"/>
          <w:szCs w:val="28"/>
          <w:lang w:val="ro-RO"/>
        </w:rPr>
        <w:tab/>
        <w:t xml:space="preserve">                </w:t>
      </w:r>
      <w:r w:rsidRPr="008A324A">
        <w:rPr>
          <w:b/>
          <w:sz w:val="28"/>
          <w:szCs w:val="28"/>
          <w:lang w:val="ro-RO"/>
        </w:rPr>
        <w:tab/>
      </w:r>
      <w:r w:rsidR="00FA06C0" w:rsidRPr="008A324A">
        <w:rPr>
          <w:b/>
          <w:sz w:val="28"/>
          <w:szCs w:val="28"/>
          <w:lang w:val="ro-RO"/>
        </w:rPr>
        <w:t xml:space="preserve">                S</w:t>
      </w:r>
      <w:r w:rsidR="00990380">
        <w:rPr>
          <w:b/>
          <w:sz w:val="28"/>
          <w:szCs w:val="28"/>
          <w:lang w:val="ro-RO"/>
        </w:rPr>
        <w:t>ilvi</w:t>
      </w:r>
      <w:r w:rsidR="00FA06C0" w:rsidRPr="008A324A">
        <w:rPr>
          <w:b/>
          <w:sz w:val="28"/>
          <w:szCs w:val="28"/>
          <w:lang w:val="ro-RO"/>
        </w:rPr>
        <w:t xml:space="preserve">a </w:t>
      </w:r>
      <w:r w:rsidR="00990380">
        <w:rPr>
          <w:b/>
          <w:sz w:val="28"/>
          <w:szCs w:val="28"/>
          <w:lang w:val="ro-RO"/>
        </w:rPr>
        <w:t>RADU</w:t>
      </w:r>
    </w:p>
    <w:p w:rsidR="00135024" w:rsidRPr="008A324A" w:rsidRDefault="00135024" w:rsidP="00780DD3">
      <w:pPr>
        <w:pStyle w:val="60"/>
        <w:shd w:val="clear" w:color="auto" w:fill="auto"/>
        <w:tabs>
          <w:tab w:val="left" w:pos="382"/>
          <w:tab w:val="left" w:pos="851"/>
        </w:tabs>
        <w:jc w:val="center"/>
        <w:rPr>
          <w:b/>
          <w:sz w:val="28"/>
          <w:szCs w:val="28"/>
          <w:lang w:val="ro-RO"/>
        </w:rPr>
      </w:pPr>
    </w:p>
    <w:p w:rsidR="00135024" w:rsidRPr="008A324A" w:rsidRDefault="00135024" w:rsidP="00780DD3">
      <w:pPr>
        <w:pStyle w:val="60"/>
        <w:shd w:val="clear" w:color="auto" w:fill="auto"/>
        <w:tabs>
          <w:tab w:val="left" w:pos="382"/>
          <w:tab w:val="left" w:pos="851"/>
        </w:tabs>
        <w:jc w:val="center"/>
        <w:rPr>
          <w:b/>
          <w:sz w:val="28"/>
          <w:szCs w:val="28"/>
          <w:lang w:val="ro-RO"/>
        </w:rPr>
      </w:pPr>
    </w:p>
    <w:p w:rsidR="007F4D71" w:rsidRPr="008A324A" w:rsidRDefault="007F4D71" w:rsidP="002B7954">
      <w:pPr>
        <w:pStyle w:val="70"/>
        <w:shd w:val="clear" w:color="auto" w:fill="auto"/>
        <w:spacing w:line="360" w:lineRule="auto"/>
        <w:rPr>
          <w:sz w:val="28"/>
          <w:szCs w:val="28"/>
          <w:lang w:val="ro-RO"/>
        </w:rPr>
      </w:pPr>
    </w:p>
    <w:p w:rsidR="002B7954" w:rsidRPr="008A324A" w:rsidRDefault="002B7954" w:rsidP="002B7954">
      <w:pPr>
        <w:pStyle w:val="70"/>
        <w:shd w:val="clear" w:color="auto" w:fill="auto"/>
        <w:spacing w:line="360" w:lineRule="auto"/>
        <w:rPr>
          <w:sz w:val="28"/>
          <w:szCs w:val="28"/>
          <w:lang w:val="ro-RO"/>
        </w:rPr>
      </w:pPr>
      <w:r w:rsidRPr="008A324A">
        <w:rPr>
          <w:sz w:val="28"/>
          <w:szCs w:val="28"/>
          <w:lang w:val="ro-RO"/>
        </w:rPr>
        <w:lastRenderedPageBreak/>
        <w:t>A</w:t>
      </w:r>
      <w:r w:rsidR="00DC6382" w:rsidRPr="008A324A">
        <w:rPr>
          <w:sz w:val="28"/>
          <w:szCs w:val="28"/>
          <w:lang w:val="ro-RO"/>
        </w:rPr>
        <w:t>nexă</w:t>
      </w:r>
    </w:p>
    <w:p w:rsidR="002B7954" w:rsidRPr="008A324A" w:rsidRDefault="002B7954" w:rsidP="002B7954">
      <w:pPr>
        <w:pStyle w:val="70"/>
        <w:shd w:val="clear" w:color="auto" w:fill="auto"/>
        <w:tabs>
          <w:tab w:val="left" w:pos="9349"/>
        </w:tabs>
        <w:spacing w:line="360" w:lineRule="auto"/>
        <w:jc w:val="both"/>
        <w:rPr>
          <w:sz w:val="28"/>
          <w:szCs w:val="28"/>
          <w:lang w:val="ro-RO"/>
        </w:rPr>
      </w:pPr>
      <w:r w:rsidRPr="008A324A">
        <w:rPr>
          <w:sz w:val="28"/>
          <w:szCs w:val="28"/>
          <w:lang w:val="ro-RO"/>
        </w:rPr>
        <w:t xml:space="preserve">                         </w:t>
      </w:r>
      <w:r w:rsidR="00DC6382" w:rsidRPr="008A324A">
        <w:rPr>
          <w:sz w:val="28"/>
          <w:szCs w:val="28"/>
          <w:lang w:val="ro-RO"/>
        </w:rPr>
        <w:t xml:space="preserve">                      la</w:t>
      </w:r>
      <w:r w:rsidRPr="008A324A">
        <w:rPr>
          <w:sz w:val="28"/>
          <w:szCs w:val="28"/>
          <w:lang w:val="ro-RO"/>
        </w:rPr>
        <w:t xml:space="preserve"> Ordinul Ministerului Sănătății</w:t>
      </w:r>
      <w:r w:rsidR="00DC6382" w:rsidRPr="008A324A">
        <w:rPr>
          <w:sz w:val="28"/>
          <w:szCs w:val="28"/>
          <w:lang w:val="ro-RO"/>
        </w:rPr>
        <w:t>, Muncii și Protecției Sociale</w:t>
      </w:r>
    </w:p>
    <w:p w:rsidR="002B7954" w:rsidRPr="008A324A" w:rsidRDefault="002B7954" w:rsidP="002B7954">
      <w:pPr>
        <w:pStyle w:val="70"/>
        <w:shd w:val="clear" w:color="auto" w:fill="auto"/>
        <w:tabs>
          <w:tab w:val="left" w:pos="9349"/>
        </w:tabs>
        <w:spacing w:line="360" w:lineRule="auto"/>
        <w:jc w:val="both"/>
        <w:rPr>
          <w:sz w:val="28"/>
          <w:szCs w:val="28"/>
          <w:lang w:val="ro-RO"/>
        </w:rPr>
      </w:pPr>
      <w:r w:rsidRPr="008A324A">
        <w:rPr>
          <w:sz w:val="28"/>
          <w:szCs w:val="28"/>
          <w:lang w:val="ro-RO"/>
        </w:rPr>
        <w:t xml:space="preserve">                                                                                       </w:t>
      </w:r>
      <w:r w:rsidR="00DC6382" w:rsidRPr="008A324A">
        <w:rPr>
          <w:sz w:val="28"/>
          <w:szCs w:val="28"/>
          <w:lang w:val="ro-RO"/>
        </w:rPr>
        <w:t xml:space="preserve">         </w:t>
      </w:r>
      <w:r w:rsidRPr="008A324A">
        <w:rPr>
          <w:sz w:val="28"/>
          <w:szCs w:val="28"/>
          <w:lang w:val="ro-RO"/>
        </w:rPr>
        <w:t>nr. _____ din ___  ___</w:t>
      </w:r>
      <w:r w:rsidR="00DC6382" w:rsidRPr="008A324A">
        <w:rPr>
          <w:sz w:val="28"/>
          <w:szCs w:val="28"/>
          <w:lang w:val="ro-RO"/>
        </w:rPr>
        <w:t>__</w:t>
      </w:r>
      <w:r w:rsidRPr="008A324A">
        <w:rPr>
          <w:sz w:val="28"/>
          <w:szCs w:val="28"/>
          <w:lang w:val="ro-RO"/>
        </w:rPr>
        <w:t xml:space="preserve"> 201</w:t>
      </w:r>
      <w:r w:rsidR="00FC5EA3">
        <w:rPr>
          <w:sz w:val="28"/>
          <w:szCs w:val="28"/>
          <w:lang w:val="ro-RO"/>
        </w:rPr>
        <w:t>9</w:t>
      </w:r>
    </w:p>
    <w:p w:rsidR="0043528A" w:rsidRDefault="0043528A" w:rsidP="00910FB2">
      <w:pPr>
        <w:pStyle w:val="a3"/>
        <w:jc w:val="center"/>
        <w:rPr>
          <w:rFonts w:ascii="Times New Roman" w:hAnsi="Times New Roman" w:cs="Times New Roman"/>
          <w:b/>
          <w:sz w:val="28"/>
          <w:szCs w:val="28"/>
          <w:lang w:val="ro-RO"/>
        </w:rPr>
      </w:pPr>
    </w:p>
    <w:p w:rsidR="00910FB2" w:rsidRPr="008A324A" w:rsidRDefault="00595750" w:rsidP="00910FB2">
      <w:pPr>
        <w:pStyle w:val="a3"/>
        <w:jc w:val="center"/>
        <w:rPr>
          <w:rFonts w:ascii="Times New Roman" w:hAnsi="Times New Roman" w:cs="Times New Roman"/>
          <w:b/>
          <w:sz w:val="28"/>
          <w:szCs w:val="28"/>
          <w:lang w:val="ro-RO"/>
        </w:rPr>
      </w:pPr>
      <w:r w:rsidRPr="008A324A">
        <w:rPr>
          <w:rFonts w:ascii="Times New Roman" w:hAnsi="Times New Roman" w:cs="Times New Roman"/>
          <w:b/>
          <w:sz w:val="28"/>
          <w:szCs w:val="28"/>
          <w:lang w:val="ro-RO"/>
        </w:rPr>
        <w:t xml:space="preserve"> </w:t>
      </w:r>
      <w:r w:rsidR="00910FB2" w:rsidRPr="008A324A">
        <w:rPr>
          <w:rFonts w:ascii="Times New Roman" w:hAnsi="Times New Roman" w:cs="Times New Roman"/>
          <w:b/>
          <w:sz w:val="28"/>
          <w:szCs w:val="28"/>
          <w:lang w:val="ro-RO"/>
        </w:rPr>
        <w:t>REGULAMENT</w:t>
      </w:r>
    </w:p>
    <w:p w:rsidR="00910FB2" w:rsidRPr="008A324A" w:rsidRDefault="00910FB2" w:rsidP="00910FB2">
      <w:pPr>
        <w:pStyle w:val="2"/>
        <w:tabs>
          <w:tab w:val="left" w:pos="0"/>
        </w:tabs>
        <w:spacing w:before="62"/>
        <w:ind w:right="450"/>
        <w:jc w:val="center"/>
        <w:rPr>
          <w:rFonts w:ascii="Times New Roman" w:hAnsi="Times New Roman" w:cs="Times New Roman"/>
          <w:i w:val="0"/>
          <w:sz w:val="28"/>
          <w:szCs w:val="28"/>
          <w:lang w:val="ro-RO"/>
        </w:rPr>
      </w:pPr>
      <w:r w:rsidRPr="008A324A">
        <w:rPr>
          <w:rFonts w:ascii="Times New Roman" w:hAnsi="Times New Roman" w:cs="Times New Roman"/>
          <w:i w:val="0"/>
          <w:sz w:val="28"/>
          <w:szCs w:val="28"/>
          <w:lang w:val="ro-RO"/>
        </w:rPr>
        <w:t>cu privire</w:t>
      </w:r>
      <w:r w:rsidRPr="008A324A">
        <w:rPr>
          <w:rFonts w:ascii="Times New Roman" w:hAnsi="Times New Roman" w:cs="Times New Roman"/>
          <w:sz w:val="28"/>
          <w:szCs w:val="28"/>
          <w:lang w:val="ro-RO"/>
        </w:rPr>
        <w:t xml:space="preserve"> </w:t>
      </w:r>
      <w:r w:rsidRPr="008A324A">
        <w:rPr>
          <w:rFonts w:ascii="Times New Roman" w:hAnsi="Times New Roman" w:cs="Times New Roman"/>
          <w:i w:val="0"/>
          <w:sz w:val="28"/>
          <w:szCs w:val="28"/>
          <w:lang w:val="ro-RO"/>
        </w:rPr>
        <w:t xml:space="preserve">la </w:t>
      </w:r>
      <w:r w:rsidR="0043528A">
        <w:rPr>
          <w:rFonts w:ascii="Times New Roman" w:hAnsi="Times New Roman" w:cs="Times New Roman"/>
          <w:i w:val="0"/>
          <w:sz w:val="28"/>
          <w:szCs w:val="28"/>
          <w:lang w:val="ro-RO"/>
        </w:rPr>
        <w:t xml:space="preserve">procedura de investigaţie clinică </w:t>
      </w:r>
      <w:r w:rsidRPr="008A324A">
        <w:rPr>
          <w:rFonts w:ascii="Times New Roman" w:hAnsi="Times New Roman" w:cs="Times New Roman"/>
          <w:i w:val="0"/>
          <w:sz w:val="28"/>
          <w:szCs w:val="28"/>
          <w:lang w:val="ro-RO"/>
        </w:rPr>
        <w:t>a dispozitivelor medicale</w:t>
      </w:r>
    </w:p>
    <w:p w:rsidR="00910FB2" w:rsidRPr="008A324A" w:rsidRDefault="00910FB2" w:rsidP="00910FB2">
      <w:pPr>
        <w:pStyle w:val="a3"/>
        <w:rPr>
          <w:rFonts w:ascii="Times New Roman" w:hAnsi="Times New Roman" w:cs="Times New Roman"/>
          <w:b/>
          <w:sz w:val="28"/>
          <w:szCs w:val="28"/>
          <w:lang w:val="ro-RO"/>
        </w:rPr>
      </w:pPr>
    </w:p>
    <w:p w:rsidR="00910FB2" w:rsidRPr="008A324A" w:rsidRDefault="00910FB2" w:rsidP="00910FB2">
      <w:pPr>
        <w:pStyle w:val="a3"/>
        <w:numPr>
          <w:ilvl w:val="0"/>
          <w:numId w:val="1"/>
        </w:numPr>
        <w:jc w:val="center"/>
        <w:rPr>
          <w:rFonts w:ascii="Times New Roman" w:hAnsi="Times New Roman" w:cs="Times New Roman"/>
          <w:b/>
          <w:sz w:val="28"/>
          <w:szCs w:val="28"/>
          <w:lang w:val="ro-RO"/>
        </w:rPr>
      </w:pPr>
      <w:r w:rsidRPr="008A324A">
        <w:rPr>
          <w:rFonts w:ascii="Times New Roman" w:hAnsi="Times New Roman" w:cs="Times New Roman"/>
          <w:b/>
          <w:sz w:val="28"/>
          <w:szCs w:val="28"/>
          <w:lang w:val="ro-RO"/>
        </w:rPr>
        <w:t>DISPOZIȚII GENERALE</w:t>
      </w:r>
    </w:p>
    <w:p w:rsidR="00A829BD" w:rsidRPr="008A324A" w:rsidRDefault="00A829BD" w:rsidP="00A829BD">
      <w:pPr>
        <w:pStyle w:val="a3"/>
        <w:ind w:left="1080"/>
        <w:rPr>
          <w:rFonts w:ascii="Times New Roman" w:hAnsi="Times New Roman" w:cs="Times New Roman"/>
          <w:b/>
          <w:sz w:val="28"/>
          <w:szCs w:val="28"/>
          <w:lang w:val="ro-RO"/>
        </w:rPr>
      </w:pPr>
    </w:p>
    <w:p w:rsidR="00910FB2" w:rsidRPr="008A324A"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Regulamentul cu privire la </w:t>
      </w:r>
      <w:r w:rsidR="0043528A">
        <w:rPr>
          <w:rFonts w:ascii="Times New Roman" w:hAnsi="Times New Roman" w:cs="Times New Roman"/>
          <w:sz w:val="28"/>
          <w:szCs w:val="28"/>
          <w:lang w:val="ro-RO"/>
        </w:rPr>
        <w:t xml:space="preserve">procedura de </w:t>
      </w:r>
      <w:r w:rsidRPr="008A324A">
        <w:rPr>
          <w:rFonts w:ascii="Times New Roman" w:hAnsi="Times New Roman" w:cs="Times New Roman"/>
          <w:sz w:val="28"/>
          <w:szCs w:val="28"/>
          <w:lang w:val="ro-RO"/>
        </w:rPr>
        <w:t>investigaţi</w:t>
      </w:r>
      <w:r w:rsidR="0043528A">
        <w:rPr>
          <w:rFonts w:ascii="Times New Roman" w:hAnsi="Times New Roman" w:cs="Times New Roman"/>
          <w:sz w:val="28"/>
          <w:szCs w:val="28"/>
          <w:lang w:val="ro-RO"/>
        </w:rPr>
        <w:t>e clinică</w:t>
      </w:r>
      <w:r w:rsidRPr="008A324A">
        <w:rPr>
          <w:rFonts w:ascii="Times New Roman" w:hAnsi="Times New Roman" w:cs="Times New Roman"/>
          <w:sz w:val="28"/>
          <w:szCs w:val="28"/>
          <w:lang w:val="ro-RO"/>
        </w:rPr>
        <w:t xml:space="preserve"> a dispozitivelor medicale este elaborat în conformitate cu </w:t>
      </w:r>
      <w:r w:rsidR="00DC6382" w:rsidRPr="008A324A">
        <w:rPr>
          <w:rFonts w:ascii="Times New Roman" w:hAnsi="Times New Roman" w:cs="Times New Roman"/>
          <w:sz w:val="28"/>
          <w:szCs w:val="28"/>
          <w:lang w:val="ro-RO"/>
        </w:rPr>
        <w:t>preved</w:t>
      </w:r>
      <w:r w:rsidR="0043528A">
        <w:rPr>
          <w:rFonts w:ascii="Times New Roman" w:hAnsi="Times New Roman" w:cs="Times New Roman"/>
          <w:sz w:val="28"/>
          <w:szCs w:val="28"/>
          <w:lang w:val="ro-RO"/>
        </w:rPr>
        <w:t>erile art. 12 din Legea nr. 102/</w:t>
      </w:r>
      <w:r w:rsidR="00DC6382" w:rsidRPr="008A324A">
        <w:rPr>
          <w:rFonts w:ascii="Times New Roman" w:hAnsi="Times New Roman" w:cs="Times New Roman"/>
          <w:sz w:val="28"/>
          <w:szCs w:val="28"/>
          <w:lang w:val="ro-RO"/>
        </w:rPr>
        <w:t>2017 cu privire la dispozitivele medicale</w:t>
      </w:r>
      <w:r w:rsidR="00990380">
        <w:rPr>
          <w:rFonts w:ascii="Times New Roman" w:hAnsi="Times New Roman" w:cs="Times New Roman"/>
          <w:sz w:val="28"/>
          <w:szCs w:val="28"/>
          <w:lang w:val="ro-RO"/>
        </w:rPr>
        <w:t xml:space="preserve"> cu modificările ulterioare</w:t>
      </w:r>
      <w:r w:rsidRPr="008A324A">
        <w:rPr>
          <w:rFonts w:ascii="Times New Roman" w:hAnsi="Times New Roman" w:cs="Times New Roman"/>
          <w:sz w:val="28"/>
          <w:szCs w:val="28"/>
          <w:lang w:val="ro-RO"/>
        </w:rPr>
        <w:t>.</w:t>
      </w:r>
    </w:p>
    <w:p w:rsidR="00910FB2" w:rsidRPr="008A324A" w:rsidRDefault="00910FB2" w:rsidP="00862D36">
      <w:pPr>
        <w:pStyle w:val="a4"/>
        <w:numPr>
          <w:ilvl w:val="0"/>
          <w:numId w:val="2"/>
        </w:numPr>
        <w:tabs>
          <w:tab w:val="left" w:pos="540"/>
          <w:tab w:val="left" w:pos="10260"/>
        </w:tabs>
        <w:ind w:right="450" w:firstLine="62"/>
        <w:rPr>
          <w:rFonts w:ascii="Times New Roman" w:hAnsi="Times New Roman" w:cs="Times New Roman"/>
          <w:color w:val="000000"/>
          <w:sz w:val="28"/>
          <w:szCs w:val="28"/>
          <w:lang w:val="ro-RO"/>
        </w:rPr>
      </w:pPr>
      <w:r w:rsidRPr="008A324A">
        <w:rPr>
          <w:rFonts w:ascii="Times New Roman" w:hAnsi="Times New Roman" w:cs="Times New Roman"/>
          <w:sz w:val="28"/>
          <w:szCs w:val="28"/>
          <w:lang w:val="ro-RO"/>
        </w:rPr>
        <w:t xml:space="preserve">În sensul prezentului Regulament, termenii sunt definiţi conform prevederilor art. 2 din Legea nr. </w:t>
      </w:r>
      <w:r w:rsidR="00897BAD" w:rsidRPr="008A324A">
        <w:rPr>
          <w:rFonts w:ascii="Times New Roman" w:hAnsi="Times New Roman" w:cs="Times New Roman"/>
          <w:sz w:val="28"/>
          <w:szCs w:val="28"/>
          <w:lang w:val="ro-RO"/>
        </w:rPr>
        <w:t>10</w:t>
      </w:r>
      <w:r w:rsidR="0043528A">
        <w:rPr>
          <w:rFonts w:ascii="Times New Roman" w:hAnsi="Times New Roman" w:cs="Times New Roman"/>
          <w:sz w:val="28"/>
          <w:szCs w:val="28"/>
          <w:lang w:val="ro-RO"/>
        </w:rPr>
        <w:t>2/</w:t>
      </w:r>
      <w:r w:rsidRPr="008A324A">
        <w:rPr>
          <w:rFonts w:ascii="Times New Roman" w:hAnsi="Times New Roman" w:cs="Times New Roman"/>
          <w:sz w:val="28"/>
          <w:szCs w:val="28"/>
          <w:lang w:val="ro-RO"/>
        </w:rPr>
        <w:t>201</w:t>
      </w:r>
      <w:r w:rsidR="00897BAD" w:rsidRPr="008A324A">
        <w:rPr>
          <w:rFonts w:ascii="Times New Roman" w:hAnsi="Times New Roman" w:cs="Times New Roman"/>
          <w:sz w:val="28"/>
          <w:szCs w:val="28"/>
          <w:lang w:val="ro-RO"/>
        </w:rPr>
        <w:t>7</w:t>
      </w:r>
      <w:r w:rsidRPr="008A324A">
        <w:rPr>
          <w:rFonts w:ascii="Times New Roman" w:hAnsi="Times New Roman" w:cs="Times New Roman"/>
          <w:sz w:val="28"/>
          <w:szCs w:val="28"/>
          <w:lang w:val="ro-RO"/>
        </w:rPr>
        <w:t xml:space="preserve"> cu privire la dispozitivele medicale</w:t>
      </w:r>
      <w:r w:rsidR="00990380" w:rsidRPr="00990380">
        <w:rPr>
          <w:rFonts w:ascii="Times New Roman" w:hAnsi="Times New Roman" w:cs="Times New Roman"/>
          <w:sz w:val="28"/>
          <w:szCs w:val="28"/>
          <w:lang w:val="ro-RO"/>
        </w:rPr>
        <w:t xml:space="preserve"> </w:t>
      </w:r>
      <w:r w:rsidR="00990380">
        <w:rPr>
          <w:rFonts w:ascii="Times New Roman" w:hAnsi="Times New Roman" w:cs="Times New Roman"/>
          <w:sz w:val="28"/>
          <w:szCs w:val="28"/>
          <w:lang w:val="ro-RO"/>
        </w:rPr>
        <w:t>cu modificările ulterioare</w:t>
      </w:r>
      <w:r w:rsidR="00A02596">
        <w:rPr>
          <w:rFonts w:ascii="Times New Roman" w:hAnsi="Times New Roman" w:cs="Times New Roman"/>
          <w:sz w:val="28"/>
          <w:szCs w:val="28"/>
          <w:lang w:val="ro-RO"/>
        </w:rPr>
        <w:t>.</w:t>
      </w:r>
    </w:p>
    <w:p w:rsidR="00A829BD" w:rsidRPr="00862D36" w:rsidRDefault="00910FB2" w:rsidP="00862D36">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color w:val="000000"/>
          <w:sz w:val="28"/>
          <w:szCs w:val="28"/>
          <w:lang w:val="ro-RO"/>
        </w:rPr>
        <w:t xml:space="preserve">Scopul prezentului Regulament este </w:t>
      </w:r>
      <w:r w:rsidR="002003AD" w:rsidRPr="008A324A">
        <w:rPr>
          <w:rFonts w:ascii="Times New Roman" w:hAnsi="Times New Roman" w:cs="Times New Roman"/>
          <w:color w:val="000000"/>
          <w:sz w:val="28"/>
          <w:szCs w:val="28"/>
          <w:lang w:val="ro-RO"/>
        </w:rPr>
        <w:t xml:space="preserve">stabilirea condițiilor </w:t>
      </w:r>
      <w:r w:rsidR="00D34FB8" w:rsidRPr="008A324A">
        <w:rPr>
          <w:rFonts w:ascii="Times New Roman" w:hAnsi="Times New Roman" w:cs="Times New Roman"/>
          <w:color w:val="000000"/>
          <w:sz w:val="28"/>
          <w:szCs w:val="28"/>
          <w:lang w:val="ro-RO"/>
        </w:rPr>
        <w:t xml:space="preserve">și procedurilor </w:t>
      </w:r>
      <w:r w:rsidR="00B44F07">
        <w:rPr>
          <w:rFonts w:ascii="Times New Roman" w:hAnsi="Times New Roman" w:cs="Times New Roman"/>
          <w:color w:val="000000"/>
          <w:sz w:val="28"/>
          <w:szCs w:val="28"/>
          <w:lang w:val="ro-RO"/>
        </w:rPr>
        <w:t>pentru desfășurare</w:t>
      </w:r>
      <w:r w:rsidR="00D34FB8" w:rsidRPr="008A324A">
        <w:rPr>
          <w:rFonts w:ascii="Times New Roman" w:hAnsi="Times New Roman" w:cs="Times New Roman"/>
          <w:color w:val="000000"/>
          <w:sz w:val="28"/>
          <w:szCs w:val="28"/>
          <w:lang w:val="ro-RO"/>
        </w:rPr>
        <w:t>a investigațiilor clinice</w:t>
      </w:r>
      <w:r w:rsidR="0043528A">
        <w:rPr>
          <w:rFonts w:ascii="Times New Roman" w:hAnsi="Times New Roman" w:cs="Times New Roman"/>
          <w:color w:val="000000"/>
          <w:sz w:val="28"/>
          <w:szCs w:val="28"/>
          <w:lang w:val="ro-RO"/>
        </w:rPr>
        <w:t xml:space="preserve"> ale dispozitivelor medicale</w:t>
      </w:r>
      <w:r w:rsidRPr="008A324A">
        <w:rPr>
          <w:rFonts w:ascii="Times New Roman" w:hAnsi="Times New Roman" w:cs="Times New Roman"/>
          <w:color w:val="000000"/>
          <w:sz w:val="28"/>
          <w:szCs w:val="28"/>
          <w:lang w:val="ro-RO"/>
        </w:rPr>
        <w:t>.</w:t>
      </w:r>
    </w:p>
    <w:p w:rsidR="00910FB2" w:rsidRPr="008A324A"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Obiectivele investigaţiilor clinice sînt:</w:t>
      </w:r>
    </w:p>
    <w:p w:rsidR="00910FB2" w:rsidRPr="008A324A" w:rsidRDefault="00910FB2" w:rsidP="00910FB2">
      <w:pPr>
        <w:pStyle w:val="a4"/>
        <w:tabs>
          <w:tab w:val="left" w:pos="10260"/>
        </w:tabs>
        <w:ind w:right="450" w:firstLine="308"/>
        <w:rPr>
          <w:rFonts w:ascii="Times New Roman" w:hAnsi="Times New Roman" w:cs="Times New Roman"/>
          <w:sz w:val="28"/>
          <w:szCs w:val="28"/>
          <w:lang w:val="ro-RO"/>
        </w:rPr>
      </w:pPr>
      <w:r w:rsidRPr="008A324A">
        <w:rPr>
          <w:rFonts w:ascii="Times New Roman" w:hAnsi="Times New Roman" w:cs="Times New Roman"/>
          <w:sz w:val="28"/>
          <w:szCs w:val="28"/>
          <w:lang w:val="ro-RO"/>
        </w:rPr>
        <w:t>1) să verifice faptul că, în condiţii normale de utilizare, performanţele dispozitivelor sînt conforme celor prevăzute în cerințele esențiale pentru dispozitive medicale;</w:t>
      </w:r>
    </w:p>
    <w:p w:rsidR="00910FB2" w:rsidRPr="008A324A" w:rsidRDefault="00910FB2" w:rsidP="00910FB2">
      <w:pPr>
        <w:pStyle w:val="a4"/>
        <w:tabs>
          <w:tab w:val="left" w:pos="10260"/>
        </w:tabs>
        <w:ind w:right="450" w:firstLine="308"/>
        <w:rPr>
          <w:rFonts w:ascii="Times New Roman" w:hAnsi="Times New Roman" w:cs="Times New Roman"/>
          <w:sz w:val="28"/>
          <w:szCs w:val="28"/>
          <w:lang w:val="ro-RO"/>
        </w:rPr>
      </w:pPr>
      <w:r w:rsidRPr="008A324A">
        <w:rPr>
          <w:rFonts w:ascii="Times New Roman" w:hAnsi="Times New Roman" w:cs="Times New Roman"/>
          <w:sz w:val="28"/>
          <w:szCs w:val="28"/>
          <w:lang w:val="ro-RO"/>
        </w:rPr>
        <w:t>2) să determine orice efect secundar nedorit în condiţii normale de folosire şi să aprecieze dacă ele constituie riscuri în raport cu performanţele scontate ale dispozitivului.</w:t>
      </w:r>
    </w:p>
    <w:p w:rsidR="00910FB2" w:rsidRPr="008A324A"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Consideraţii etice:</w:t>
      </w:r>
    </w:p>
    <w:p w:rsidR="00910FB2" w:rsidRPr="008A324A" w:rsidRDefault="00910FB2" w:rsidP="00910FB2">
      <w:pPr>
        <w:tabs>
          <w:tab w:val="left" w:pos="10260"/>
        </w:tabs>
        <w:spacing w:after="0"/>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1) investigaţiile clinice se efectuează în conformitate cu Declaraţia de la Helsinki, adoptată la cea de a 18-a Reuniune Medicală Mondială de la Helsinki, Finlanda, din 1964, astfel cum a fost modificată ultima dată de către Reuniunea Medicală Mondială;</w:t>
      </w:r>
    </w:p>
    <w:p w:rsidR="00910FB2" w:rsidRPr="008A324A" w:rsidRDefault="00910FB2" w:rsidP="00910FB2">
      <w:pPr>
        <w:tabs>
          <w:tab w:val="left" w:pos="10260"/>
        </w:tabs>
        <w:spacing w:after="0"/>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2) este obligatoriu ca toate măsurile cu privire la protecţia omului să fie realizate în spiritul Declaraţiei de la Helsinki. Aceasta include fiecare etapă în investigaţia clinică, de la prima consideraţie cu privire la necesitatea şi justificarea studiului, pînă la publicarea rezultatelor.</w:t>
      </w:r>
    </w:p>
    <w:p w:rsidR="00910FB2" w:rsidRPr="008A324A" w:rsidRDefault="00910FB2" w:rsidP="00910FB2">
      <w:pPr>
        <w:pStyle w:val="a4"/>
        <w:numPr>
          <w:ilvl w:val="0"/>
          <w:numId w:val="2"/>
        </w:numPr>
        <w:tabs>
          <w:tab w:val="left" w:pos="450"/>
          <w:tab w:val="left" w:pos="540"/>
        </w:tabs>
        <w:ind w:right="450" w:firstLine="24"/>
        <w:rPr>
          <w:rFonts w:ascii="Times New Roman" w:hAnsi="Times New Roman" w:cs="Times New Roman"/>
          <w:sz w:val="28"/>
          <w:szCs w:val="28"/>
          <w:lang w:val="ro-RO"/>
        </w:rPr>
      </w:pPr>
      <w:r w:rsidRPr="008A324A">
        <w:rPr>
          <w:rFonts w:ascii="Times New Roman" w:hAnsi="Times New Roman" w:cs="Times New Roman"/>
          <w:sz w:val="28"/>
          <w:szCs w:val="28"/>
          <w:lang w:val="ro-RO"/>
        </w:rPr>
        <w:t>Metode:</w:t>
      </w:r>
    </w:p>
    <w:p w:rsidR="00910FB2" w:rsidRPr="008A324A" w:rsidRDefault="00910FB2" w:rsidP="00910FB2">
      <w:pPr>
        <w:tabs>
          <w:tab w:val="left" w:pos="10260"/>
        </w:tabs>
        <w:spacing w:after="0"/>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1) investigaţiile clinice se efectuează în baza u</w:t>
      </w:r>
      <w:r w:rsidR="00531ED9" w:rsidRPr="008A324A">
        <w:rPr>
          <w:rFonts w:ascii="Times New Roman" w:hAnsi="Times New Roman" w:cs="Times New Roman"/>
          <w:sz w:val="28"/>
          <w:szCs w:val="28"/>
          <w:lang w:val="ro-RO"/>
        </w:rPr>
        <w:t>nui plan de investigaţie</w:t>
      </w:r>
      <w:r w:rsidRPr="008A324A">
        <w:rPr>
          <w:rFonts w:ascii="Times New Roman" w:hAnsi="Times New Roman" w:cs="Times New Roman"/>
          <w:sz w:val="28"/>
          <w:szCs w:val="28"/>
          <w:lang w:val="ro-RO"/>
        </w:rPr>
        <w:t xml:space="preserve">, care să reflecte ultimele cunoştinţe ştiinţifice şi tehnice, şi să fie definite în aşa fel, </w:t>
      </w:r>
      <w:proofErr w:type="spellStart"/>
      <w:r w:rsidRPr="008A324A">
        <w:rPr>
          <w:rFonts w:ascii="Times New Roman" w:hAnsi="Times New Roman" w:cs="Times New Roman"/>
          <w:sz w:val="28"/>
          <w:szCs w:val="28"/>
          <w:lang w:val="ro-RO"/>
        </w:rPr>
        <w:t>încît</w:t>
      </w:r>
      <w:proofErr w:type="spellEnd"/>
      <w:r w:rsidRPr="008A324A">
        <w:rPr>
          <w:rFonts w:ascii="Times New Roman" w:hAnsi="Times New Roman" w:cs="Times New Roman"/>
          <w:sz w:val="28"/>
          <w:szCs w:val="28"/>
          <w:lang w:val="ro-RO"/>
        </w:rPr>
        <w:t xml:space="preserve"> să confirme sau să combată pretenţiile producătorului privind dispozitivul; aceste investigaţii includ un număr corespunzător de observaţii pentru a garanta validitatea ştiinţifică a concluziilor;</w:t>
      </w:r>
    </w:p>
    <w:p w:rsidR="00910FB2" w:rsidRPr="008A324A" w:rsidRDefault="00910FB2" w:rsidP="00910FB2">
      <w:pPr>
        <w:tabs>
          <w:tab w:val="left" w:pos="10260"/>
        </w:tabs>
        <w:spacing w:after="0"/>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2) procedurile folosite pentru executarea investigaţiilor </w:t>
      </w:r>
      <w:r w:rsidR="00FA524C">
        <w:rPr>
          <w:rFonts w:ascii="Times New Roman" w:hAnsi="Times New Roman" w:cs="Times New Roman"/>
          <w:sz w:val="28"/>
          <w:szCs w:val="28"/>
          <w:lang w:val="ro-RO"/>
        </w:rPr>
        <w:t xml:space="preserve">clinice </w:t>
      </w:r>
      <w:r w:rsidRPr="008A324A">
        <w:rPr>
          <w:rFonts w:ascii="Times New Roman" w:hAnsi="Times New Roman" w:cs="Times New Roman"/>
          <w:sz w:val="28"/>
          <w:szCs w:val="28"/>
          <w:lang w:val="ro-RO"/>
        </w:rPr>
        <w:t>sînt adecvate dispozitivului de examinat;</w:t>
      </w:r>
    </w:p>
    <w:p w:rsidR="00910FB2" w:rsidRPr="008A324A" w:rsidRDefault="00910FB2" w:rsidP="00910FB2">
      <w:pPr>
        <w:tabs>
          <w:tab w:val="left" w:pos="10260"/>
        </w:tabs>
        <w:spacing w:after="0"/>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lastRenderedPageBreak/>
        <w:t xml:space="preserve">    3) investigaţiile clinice sînt executate în circumstanţe similare condiţiilor normale de utilizare a dispozitivului;</w:t>
      </w:r>
    </w:p>
    <w:p w:rsidR="00910FB2" w:rsidRPr="008A324A" w:rsidRDefault="00910FB2" w:rsidP="00910FB2">
      <w:pPr>
        <w:tabs>
          <w:tab w:val="left" w:pos="10260"/>
        </w:tabs>
        <w:spacing w:after="0"/>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4) se examinează toate caracteristicile specifice, inclusiv cele privind siguranţa şi performanţele dispozitivului, precum şi efectele lui asupra pacienţilor;</w:t>
      </w:r>
    </w:p>
    <w:p w:rsidR="00910FB2" w:rsidRPr="008A324A" w:rsidRDefault="00910FB2" w:rsidP="00910FB2">
      <w:pPr>
        <w:tabs>
          <w:tab w:val="left" w:pos="10260"/>
        </w:tabs>
        <w:spacing w:after="0"/>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5) toate incidentele adverse grave sînt înregistrate minuţios şi prezentate de îndată tuturor autorităţilor competente.</w:t>
      </w:r>
    </w:p>
    <w:p w:rsidR="00910FB2" w:rsidRPr="008A324A" w:rsidRDefault="00910FB2" w:rsidP="00910FB2">
      <w:pPr>
        <w:tabs>
          <w:tab w:val="left" w:pos="10260"/>
        </w:tabs>
        <w:spacing w:after="0"/>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6) investigaţiile </w:t>
      </w:r>
      <w:r w:rsidR="00FA524C">
        <w:rPr>
          <w:rFonts w:ascii="Times New Roman" w:hAnsi="Times New Roman" w:cs="Times New Roman"/>
          <w:sz w:val="28"/>
          <w:szCs w:val="28"/>
          <w:lang w:val="ro-RO"/>
        </w:rPr>
        <w:t xml:space="preserve">clinice </w:t>
      </w:r>
      <w:r w:rsidRPr="008A324A">
        <w:rPr>
          <w:rFonts w:ascii="Times New Roman" w:hAnsi="Times New Roman" w:cs="Times New Roman"/>
          <w:sz w:val="28"/>
          <w:szCs w:val="28"/>
          <w:lang w:val="ro-RO"/>
        </w:rPr>
        <w:t>sînt executate sub responsabilitatea unui practician medical sau a altei persoane calificate într-un mediu specific.</w:t>
      </w:r>
    </w:p>
    <w:p w:rsidR="00910FB2" w:rsidRPr="008A324A" w:rsidRDefault="00910FB2" w:rsidP="00910FB2">
      <w:pPr>
        <w:tabs>
          <w:tab w:val="left" w:pos="10260"/>
        </w:tabs>
        <w:spacing w:after="0"/>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7) practicianul medical sau altă persoană </w:t>
      </w:r>
      <w:r w:rsidR="00531ED9" w:rsidRPr="008A324A">
        <w:rPr>
          <w:rFonts w:ascii="Times New Roman" w:hAnsi="Times New Roman" w:cs="Times New Roman"/>
          <w:sz w:val="28"/>
          <w:szCs w:val="28"/>
          <w:lang w:val="ro-RO"/>
        </w:rPr>
        <w:t>calificată</w:t>
      </w:r>
      <w:r w:rsidRPr="008A324A">
        <w:rPr>
          <w:rFonts w:ascii="Times New Roman" w:hAnsi="Times New Roman" w:cs="Times New Roman"/>
          <w:sz w:val="28"/>
          <w:szCs w:val="28"/>
          <w:lang w:val="ro-RO"/>
        </w:rPr>
        <w:t xml:space="preserve"> are acces la datele clinice şi tehnice cu privire la dispozitiv;</w:t>
      </w:r>
    </w:p>
    <w:p w:rsidR="00910FB2" w:rsidRPr="008A324A" w:rsidRDefault="00910FB2" w:rsidP="00910FB2">
      <w:pPr>
        <w:tabs>
          <w:tab w:val="left" w:pos="10260"/>
        </w:tabs>
        <w:spacing w:after="0"/>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w:t>
      </w:r>
      <w:r w:rsidR="00A829BD" w:rsidRPr="008A324A">
        <w:rPr>
          <w:rFonts w:ascii="Times New Roman" w:hAnsi="Times New Roman" w:cs="Times New Roman"/>
          <w:sz w:val="28"/>
          <w:szCs w:val="28"/>
          <w:lang w:val="ro-RO"/>
        </w:rPr>
        <w:t xml:space="preserve"> </w:t>
      </w:r>
      <w:r w:rsidRPr="008A324A">
        <w:rPr>
          <w:rFonts w:ascii="Times New Roman" w:hAnsi="Times New Roman" w:cs="Times New Roman"/>
          <w:sz w:val="28"/>
          <w:szCs w:val="28"/>
          <w:lang w:val="ro-RO"/>
        </w:rPr>
        <w:t xml:space="preserve"> 8) raportul scris, semnat de practicianul medical sau de altă persoană autorizată responsabilă, conţine o evaluare critică a tuturor datelor obţinute în timpul investigaţiei clinice.</w:t>
      </w:r>
    </w:p>
    <w:p w:rsidR="006B0DFB" w:rsidRPr="008A324A" w:rsidRDefault="006B0DFB" w:rsidP="00910FB2">
      <w:pPr>
        <w:pStyle w:val="a4"/>
        <w:tabs>
          <w:tab w:val="left" w:pos="540"/>
          <w:tab w:val="left" w:pos="10260"/>
        </w:tabs>
        <w:ind w:left="142" w:right="450" w:firstLine="0"/>
        <w:rPr>
          <w:rFonts w:ascii="Times New Roman" w:hAnsi="Times New Roman" w:cs="Times New Roman"/>
          <w:b/>
          <w:color w:val="000000"/>
          <w:sz w:val="28"/>
          <w:szCs w:val="28"/>
          <w:lang w:val="ro-RO"/>
        </w:rPr>
      </w:pPr>
    </w:p>
    <w:p w:rsidR="00910FB2" w:rsidRPr="008A324A" w:rsidRDefault="00910FB2" w:rsidP="00A829BD">
      <w:pPr>
        <w:pStyle w:val="a4"/>
        <w:numPr>
          <w:ilvl w:val="0"/>
          <w:numId w:val="1"/>
        </w:numPr>
        <w:tabs>
          <w:tab w:val="left" w:pos="540"/>
          <w:tab w:val="left" w:pos="10260"/>
        </w:tabs>
        <w:ind w:right="450"/>
        <w:jc w:val="center"/>
        <w:rPr>
          <w:rFonts w:ascii="Times New Roman" w:hAnsi="Times New Roman" w:cs="Times New Roman"/>
          <w:b/>
          <w:color w:val="000000"/>
          <w:sz w:val="28"/>
          <w:szCs w:val="28"/>
          <w:lang w:val="ro-RO"/>
        </w:rPr>
      </w:pPr>
      <w:r w:rsidRPr="008A324A">
        <w:rPr>
          <w:rFonts w:ascii="Times New Roman" w:hAnsi="Times New Roman" w:cs="Times New Roman"/>
          <w:b/>
          <w:color w:val="000000"/>
          <w:sz w:val="28"/>
          <w:szCs w:val="28"/>
          <w:lang w:val="ro-RO"/>
        </w:rPr>
        <w:t>PROCEDURILE ADMINISTRATIVE</w:t>
      </w:r>
      <w:r w:rsidR="00A829BD" w:rsidRPr="008A324A">
        <w:rPr>
          <w:rFonts w:ascii="Times New Roman" w:hAnsi="Times New Roman" w:cs="Times New Roman"/>
          <w:b/>
          <w:color w:val="000000"/>
          <w:sz w:val="28"/>
          <w:szCs w:val="28"/>
          <w:lang w:val="ro-RO"/>
        </w:rPr>
        <w:t xml:space="preserve"> </w:t>
      </w:r>
      <w:r w:rsidRPr="008A324A">
        <w:rPr>
          <w:rFonts w:ascii="Times New Roman" w:hAnsi="Times New Roman" w:cs="Times New Roman"/>
          <w:b/>
          <w:color w:val="000000"/>
          <w:sz w:val="28"/>
          <w:szCs w:val="28"/>
          <w:lang w:val="ro-RO"/>
        </w:rPr>
        <w:t>PENTRU DESFĂȘURAREA INVESTIGAȚIILOR CLINICE A</w:t>
      </w:r>
      <w:r w:rsidR="00B44F07">
        <w:rPr>
          <w:rFonts w:ascii="Times New Roman" w:hAnsi="Times New Roman" w:cs="Times New Roman"/>
          <w:b/>
          <w:color w:val="000000"/>
          <w:sz w:val="28"/>
          <w:szCs w:val="28"/>
          <w:lang w:val="ro-RO"/>
        </w:rPr>
        <w:t>LE</w:t>
      </w:r>
      <w:r w:rsidRPr="008A324A">
        <w:rPr>
          <w:rFonts w:ascii="Times New Roman" w:hAnsi="Times New Roman" w:cs="Times New Roman"/>
          <w:b/>
          <w:color w:val="000000"/>
          <w:sz w:val="28"/>
          <w:szCs w:val="28"/>
          <w:lang w:val="ro-RO"/>
        </w:rPr>
        <w:t xml:space="preserve"> DISPOZITIVELOR MEDICALE</w:t>
      </w:r>
    </w:p>
    <w:p w:rsidR="00910FB2" w:rsidRPr="008A324A" w:rsidRDefault="00910FB2" w:rsidP="00910FB2">
      <w:pPr>
        <w:pStyle w:val="a4"/>
        <w:tabs>
          <w:tab w:val="left" w:pos="540"/>
          <w:tab w:val="left" w:pos="10260"/>
        </w:tabs>
        <w:ind w:right="450" w:firstLine="0"/>
        <w:rPr>
          <w:rFonts w:ascii="Times New Roman" w:hAnsi="Times New Roman" w:cs="Times New Roman"/>
          <w:color w:val="000000"/>
          <w:sz w:val="28"/>
          <w:szCs w:val="28"/>
          <w:lang w:val="ro-RO"/>
        </w:rPr>
      </w:pPr>
    </w:p>
    <w:p w:rsidR="00910FB2" w:rsidRPr="008A324A"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Solicitantul unei investigații clinice poate fi producătorul dispozitivel</w:t>
      </w:r>
      <w:r w:rsidR="00801FEA" w:rsidRPr="008A324A">
        <w:rPr>
          <w:rFonts w:ascii="Times New Roman" w:hAnsi="Times New Roman" w:cs="Times New Roman"/>
          <w:sz w:val="28"/>
          <w:szCs w:val="28"/>
          <w:lang w:val="ro-RO"/>
        </w:rPr>
        <w:t>or medicale sau reprezentantul</w:t>
      </w:r>
      <w:r w:rsidRPr="008A324A">
        <w:rPr>
          <w:rFonts w:ascii="Times New Roman" w:hAnsi="Times New Roman" w:cs="Times New Roman"/>
          <w:sz w:val="28"/>
          <w:szCs w:val="28"/>
          <w:lang w:val="ro-RO"/>
        </w:rPr>
        <w:t xml:space="preserve"> </w:t>
      </w:r>
      <w:r w:rsidR="001174F3">
        <w:rPr>
          <w:rFonts w:ascii="Times New Roman" w:hAnsi="Times New Roman" w:cs="Times New Roman"/>
          <w:sz w:val="28"/>
          <w:szCs w:val="28"/>
          <w:lang w:val="ro-RO"/>
        </w:rPr>
        <w:t xml:space="preserve">autorizat al </w:t>
      </w:r>
      <w:r w:rsidRPr="008A324A">
        <w:rPr>
          <w:rFonts w:ascii="Times New Roman" w:hAnsi="Times New Roman" w:cs="Times New Roman"/>
          <w:sz w:val="28"/>
          <w:szCs w:val="28"/>
          <w:lang w:val="ro-RO"/>
        </w:rPr>
        <w:t>acestuia.</w:t>
      </w:r>
    </w:p>
    <w:p w:rsidR="00926B33" w:rsidRDefault="00926B33"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Solicitantul </w:t>
      </w:r>
      <w:r>
        <w:rPr>
          <w:rFonts w:ascii="Times New Roman" w:hAnsi="Times New Roman" w:cs="Times New Roman"/>
          <w:sz w:val="28"/>
          <w:szCs w:val="28"/>
          <w:lang w:val="ro-RO"/>
        </w:rPr>
        <w:t xml:space="preserve">va </w:t>
      </w:r>
      <w:r w:rsidRPr="00926B33">
        <w:rPr>
          <w:rFonts w:ascii="Times New Roman" w:hAnsi="Times New Roman" w:cs="Times New Roman"/>
          <w:sz w:val="28"/>
          <w:szCs w:val="28"/>
          <w:lang w:val="ro-RO"/>
        </w:rPr>
        <w:t>notifica</w:t>
      </w:r>
      <w:r w:rsidRPr="008A324A">
        <w:rPr>
          <w:rFonts w:ascii="Times New Roman" w:hAnsi="Times New Roman" w:cs="Times New Roman"/>
          <w:sz w:val="28"/>
          <w:szCs w:val="28"/>
          <w:lang w:val="ro-RO"/>
        </w:rPr>
        <w:t xml:space="preserve"> Agenția Medicamentului și Dispozitivelor Medicale (în continuare Agenția)</w:t>
      </w:r>
      <w:r>
        <w:rPr>
          <w:rFonts w:ascii="Times New Roman" w:hAnsi="Times New Roman" w:cs="Times New Roman"/>
          <w:sz w:val="28"/>
          <w:szCs w:val="28"/>
          <w:lang w:val="ro-RO"/>
        </w:rPr>
        <w:t xml:space="preserve"> </w:t>
      </w:r>
      <w:r w:rsidRPr="00926B33">
        <w:rPr>
          <w:rFonts w:ascii="Times New Roman" w:hAnsi="Times New Roman" w:cs="Times New Roman"/>
          <w:sz w:val="28"/>
          <w:szCs w:val="28"/>
          <w:lang w:val="ro-RO"/>
        </w:rPr>
        <w:t>de</w:t>
      </w:r>
      <w:r>
        <w:rPr>
          <w:rFonts w:ascii="Times New Roman" w:hAnsi="Times New Roman" w:cs="Times New Roman"/>
          <w:sz w:val="28"/>
          <w:szCs w:val="28"/>
          <w:lang w:val="ro-RO"/>
        </w:rPr>
        <w:t>spre</w:t>
      </w:r>
      <w:r w:rsidRPr="00926B33">
        <w:rPr>
          <w:rFonts w:ascii="Times New Roman" w:hAnsi="Times New Roman" w:cs="Times New Roman"/>
          <w:sz w:val="28"/>
          <w:szCs w:val="28"/>
          <w:lang w:val="ro-RO"/>
        </w:rPr>
        <w:t xml:space="preserve"> înce</w:t>
      </w:r>
      <w:r w:rsidR="008B70F8">
        <w:rPr>
          <w:rFonts w:ascii="Times New Roman" w:hAnsi="Times New Roman" w:cs="Times New Roman"/>
          <w:sz w:val="28"/>
          <w:szCs w:val="28"/>
          <w:lang w:val="ro-RO"/>
        </w:rPr>
        <w:t>perea unei investigații clinice</w:t>
      </w:r>
      <w:r w:rsidRPr="00926B33">
        <w:rPr>
          <w:rFonts w:ascii="Times New Roman" w:hAnsi="Times New Roman" w:cs="Times New Roman"/>
          <w:sz w:val="28"/>
          <w:szCs w:val="28"/>
          <w:lang w:val="ro-RO"/>
        </w:rPr>
        <w:t>. Cererea privind investigația clinică trebuie să fie însoțită de actele specificate în standardul SM EN ISO 14155 „Investigația clinică a dispozitivelor medicale pentru subiecți umani. Bună practică clinică”, de avizul pozitiv al Comitetului Național de Exp</w:t>
      </w:r>
      <w:r w:rsidR="000E2C5D">
        <w:rPr>
          <w:rFonts w:ascii="Times New Roman" w:hAnsi="Times New Roman" w:cs="Times New Roman"/>
          <w:sz w:val="28"/>
          <w:szCs w:val="28"/>
          <w:lang w:val="ro-RO"/>
        </w:rPr>
        <w:t>ertiză Etică a Studiului Clinic și</w:t>
      </w:r>
      <w:r w:rsidRPr="00926B33">
        <w:rPr>
          <w:rFonts w:ascii="Times New Roman" w:hAnsi="Times New Roman" w:cs="Times New Roman"/>
          <w:sz w:val="28"/>
          <w:szCs w:val="28"/>
          <w:lang w:val="ro-RO"/>
        </w:rPr>
        <w:t xml:space="preserve"> de alte informații sau</w:t>
      </w:r>
      <w:r w:rsidR="00793CFE">
        <w:rPr>
          <w:rFonts w:ascii="Times New Roman" w:hAnsi="Times New Roman" w:cs="Times New Roman"/>
          <w:sz w:val="28"/>
          <w:szCs w:val="28"/>
          <w:lang w:val="ro-RO"/>
        </w:rPr>
        <w:t xml:space="preserve"> documente prevăzute de prezentul</w:t>
      </w:r>
      <w:r w:rsidRPr="00926B33">
        <w:rPr>
          <w:rFonts w:ascii="Times New Roman" w:hAnsi="Times New Roman" w:cs="Times New Roman"/>
          <w:sz w:val="28"/>
          <w:szCs w:val="28"/>
          <w:lang w:val="ro-RO"/>
        </w:rPr>
        <w:t xml:space="preserve"> </w:t>
      </w:r>
      <w:r w:rsidR="00793CFE">
        <w:rPr>
          <w:rFonts w:ascii="Times New Roman" w:hAnsi="Times New Roman" w:cs="Times New Roman"/>
          <w:sz w:val="28"/>
          <w:szCs w:val="28"/>
          <w:lang w:val="ro-RO"/>
        </w:rPr>
        <w:t>R</w:t>
      </w:r>
      <w:r w:rsidRPr="00926B33">
        <w:rPr>
          <w:rFonts w:ascii="Times New Roman" w:hAnsi="Times New Roman" w:cs="Times New Roman"/>
          <w:sz w:val="28"/>
          <w:szCs w:val="28"/>
          <w:lang w:val="ro-RO"/>
        </w:rPr>
        <w:t>egulament.</w:t>
      </w:r>
    </w:p>
    <w:p w:rsidR="00CA1A9C" w:rsidRDefault="007E4897"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7E4897">
        <w:rPr>
          <w:rFonts w:ascii="Times New Roman" w:hAnsi="Times New Roman" w:cs="Times New Roman"/>
          <w:sz w:val="28"/>
          <w:szCs w:val="28"/>
          <w:lang w:val="ro-RO"/>
        </w:rPr>
        <w:t>Agenția</w:t>
      </w:r>
      <w:r w:rsidR="000E2C5D">
        <w:rPr>
          <w:rFonts w:ascii="Times New Roman" w:hAnsi="Times New Roman" w:cs="Times New Roman"/>
          <w:sz w:val="28"/>
          <w:szCs w:val="28"/>
          <w:lang w:val="ro-RO"/>
        </w:rPr>
        <w:t>,</w:t>
      </w:r>
      <w:r w:rsidRPr="007E4897">
        <w:rPr>
          <w:rFonts w:ascii="Times New Roman" w:hAnsi="Times New Roman" w:cs="Times New Roman"/>
          <w:sz w:val="28"/>
          <w:szCs w:val="28"/>
          <w:lang w:val="ro-RO"/>
        </w:rPr>
        <w:t xml:space="preserve"> publică pe pagina web, în termen de 30 de zile lucrătoare de la data primirii cererii complete și a achitării taxei, informațiile referitoare la investigația clinică notificată.</w:t>
      </w:r>
      <w:r w:rsidR="0083479F">
        <w:rPr>
          <w:rFonts w:ascii="Times New Roman" w:hAnsi="Times New Roman" w:cs="Times New Roman"/>
          <w:sz w:val="28"/>
          <w:szCs w:val="28"/>
          <w:lang w:val="ro-RO"/>
        </w:rPr>
        <w:t xml:space="preserve"> </w:t>
      </w:r>
    </w:p>
    <w:p w:rsidR="007E4897" w:rsidRPr="00CA1A9C" w:rsidRDefault="007E4897" w:rsidP="00CA1A9C">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7E4897">
        <w:rPr>
          <w:rFonts w:ascii="Times New Roman" w:hAnsi="Times New Roman" w:cs="Times New Roman"/>
          <w:sz w:val="28"/>
          <w:szCs w:val="28"/>
          <w:lang w:val="ro-RO"/>
        </w:rPr>
        <w:t> </w:t>
      </w:r>
      <w:r w:rsidR="00CA1A9C" w:rsidRPr="008A324A">
        <w:rPr>
          <w:rFonts w:ascii="Times New Roman" w:hAnsi="Times New Roman" w:cs="Times New Roman"/>
          <w:sz w:val="28"/>
          <w:szCs w:val="28"/>
          <w:lang w:val="ro-RO"/>
        </w:rPr>
        <w:t>Achitarea taxei pentru evaluarea dosarului p</w:t>
      </w:r>
      <w:r w:rsidR="00CA1A9C">
        <w:rPr>
          <w:rFonts w:ascii="Times New Roman" w:hAnsi="Times New Roman" w:cs="Times New Roman"/>
          <w:sz w:val="28"/>
          <w:szCs w:val="28"/>
          <w:lang w:val="ro-RO"/>
        </w:rPr>
        <w:t>rivind</w:t>
      </w:r>
      <w:r w:rsidR="00CA1A9C" w:rsidRPr="008A324A">
        <w:rPr>
          <w:rFonts w:ascii="Times New Roman" w:hAnsi="Times New Roman" w:cs="Times New Roman"/>
          <w:sz w:val="28"/>
          <w:szCs w:val="28"/>
          <w:lang w:val="ro-RO"/>
        </w:rPr>
        <w:t xml:space="preserve"> investigațiil</w:t>
      </w:r>
      <w:r w:rsidR="00CA1A9C">
        <w:rPr>
          <w:rFonts w:ascii="Times New Roman" w:hAnsi="Times New Roman" w:cs="Times New Roman"/>
          <w:sz w:val="28"/>
          <w:szCs w:val="28"/>
          <w:lang w:val="ro-RO"/>
        </w:rPr>
        <w:t>e</w:t>
      </w:r>
      <w:r w:rsidR="00CA1A9C" w:rsidRPr="008A324A">
        <w:rPr>
          <w:rFonts w:ascii="Times New Roman" w:hAnsi="Times New Roman" w:cs="Times New Roman"/>
          <w:sz w:val="28"/>
          <w:szCs w:val="28"/>
          <w:lang w:val="ro-RO"/>
        </w:rPr>
        <w:t xml:space="preserve"> clinice se face după prezentarea tuturor </w:t>
      </w:r>
      <w:r w:rsidR="00CA1A9C" w:rsidRPr="008A324A">
        <w:rPr>
          <w:rFonts w:ascii="Times New Roman" w:eastAsia="Times New Roman" w:hAnsi="Times New Roman" w:cs="Times New Roman"/>
          <w:color w:val="000000"/>
          <w:sz w:val="28"/>
          <w:szCs w:val="28"/>
          <w:lang w:val="ro-RO"/>
        </w:rPr>
        <w:t xml:space="preserve">actelor stabilite de </w:t>
      </w:r>
      <w:r w:rsidR="00CA1A9C" w:rsidRPr="008A324A">
        <w:rPr>
          <w:rFonts w:ascii="Times New Roman" w:hAnsi="Times New Roman" w:cs="Times New Roman"/>
          <w:sz w:val="28"/>
          <w:szCs w:val="28"/>
          <w:lang w:val="ro-RO"/>
        </w:rPr>
        <w:t>prezentul Regulament.</w:t>
      </w:r>
    </w:p>
    <w:p w:rsidR="007E4897" w:rsidRDefault="007E4897"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E4897">
        <w:rPr>
          <w:rFonts w:ascii="Times New Roman" w:hAnsi="Times New Roman" w:cs="Times New Roman"/>
          <w:sz w:val="28"/>
          <w:szCs w:val="28"/>
          <w:lang w:val="ro-RO"/>
        </w:rPr>
        <w:t>Solicitantul poate începe investigațiile clinice în cauză după expirarea termenului de 30 de zile lucrătoare de la data notificării, cu excepția cazului în care Agenția l-a anunțat în această perioadă în privința emiterii unei decizii negative.</w:t>
      </w:r>
    </w:p>
    <w:p w:rsidR="007E4897" w:rsidRDefault="003D0758"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853A5" w:rsidRPr="008A324A">
        <w:rPr>
          <w:rFonts w:ascii="Times New Roman" w:hAnsi="Times New Roman" w:cs="Times New Roman"/>
          <w:sz w:val="28"/>
          <w:szCs w:val="28"/>
          <w:lang w:val="ro-RO"/>
        </w:rPr>
        <w:t xml:space="preserve">Solicitantul </w:t>
      </w:r>
      <w:r w:rsidR="00B853A5">
        <w:rPr>
          <w:rFonts w:ascii="Times New Roman" w:hAnsi="Times New Roman" w:cs="Times New Roman"/>
          <w:sz w:val="28"/>
          <w:szCs w:val="28"/>
          <w:lang w:val="ro-RO"/>
        </w:rPr>
        <w:t xml:space="preserve">va </w:t>
      </w:r>
      <w:r w:rsidR="00B853A5" w:rsidRPr="00926B33">
        <w:rPr>
          <w:rFonts w:ascii="Times New Roman" w:hAnsi="Times New Roman" w:cs="Times New Roman"/>
          <w:sz w:val="28"/>
          <w:szCs w:val="28"/>
          <w:lang w:val="ro-RO"/>
        </w:rPr>
        <w:t>notifica</w:t>
      </w:r>
      <w:r w:rsidR="00B853A5" w:rsidRPr="008A324A">
        <w:rPr>
          <w:rFonts w:ascii="Times New Roman" w:hAnsi="Times New Roman" w:cs="Times New Roman"/>
          <w:sz w:val="28"/>
          <w:szCs w:val="28"/>
          <w:lang w:val="ro-RO"/>
        </w:rPr>
        <w:t xml:space="preserve"> </w:t>
      </w:r>
      <w:r w:rsidR="00E01CC6" w:rsidRPr="008A324A">
        <w:rPr>
          <w:rFonts w:ascii="Times New Roman" w:hAnsi="Times New Roman" w:cs="Times New Roman"/>
          <w:sz w:val="28"/>
          <w:szCs w:val="28"/>
          <w:lang w:val="ro-RO"/>
        </w:rPr>
        <w:t xml:space="preserve">Agenția în termen de </w:t>
      </w:r>
      <w:r>
        <w:rPr>
          <w:rFonts w:ascii="Times New Roman" w:hAnsi="Times New Roman" w:cs="Times New Roman"/>
          <w:sz w:val="28"/>
          <w:szCs w:val="28"/>
          <w:lang w:val="ro-RO"/>
        </w:rPr>
        <w:t>7</w:t>
      </w:r>
      <w:r w:rsidR="00E01CC6" w:rsidRPr="008A324A">
        <w:rPr>
          <w:rFonts w:ascii="Times New Roman" w:hAnsi="Times New Roman" w:cs="Times New Roman"/>
          <w:sz w:val="28"/>
          <w:szCs w:val="28"/>
          <w:lang w:val="ro-RO"/>
        </w:rPr>
        <w:t xml:space="preserve"> zile </w:t>
      </w:r>
      <w:r w:rsidR="00E01CC6">
        <w:rPr>
          <w:rFonts w:ascii="Times New Roman" w:hAnsi="Times New Roman" w:cs="Times New Roman"/>
          <w:sz w:val="28"/>
          <w:szCs w:val="28"/>
          <w:lang w:val="ro-RO"/>
        </w:rPr>
        <w:t>lucrătoare</w:t>
      </w:r>
      <w:r w:rsidR="00E01CC6" w:rsidRPr="008A324A">
        <w:rPr>
          <w:rFonts w:ascii="Times New Roman" w:hAnsi="Times New Roman" w:cs="Times New Roman"/>
          <w:sz w:val="28"/>
          <w:szCs w:val="28"/>
          <w:lang w:val="ro-RO"/>
        </w:rPr>
        <w:t xml:space="preserve"> </w:t>
      </w:r>
      <w:r w:rsidR="00910FB2" w:rsidRPr="008A324A">
        <w:rPr>
          <w:rFonts w:ascii="Times New Roman" w:hAnsi="Times New Roman" w:cs="Times New Roman"/>
          <w:sz w:val="28"/>
          <w:szCs w:val="28"/>
          <w:lang w:val="ro-RO"/>
        </w:rPr>
        <w:t xml:space="preserve">despre orice complicații legate de </w:t>
      </w:r>
      <w:r w:rsidR="00E01CC6">
        <w:rPr>
          <w:rFonts w:ascii="Times New Roman" w:hAnsi="Times New Roman" w:cs="Times New Roman"/>
          <w:sz w:val="28"/>
          <w:szCs w:val="28"/>
          <w:lang w:val="ro-RO"/>
        </w:rPr>
        <w:t>utilizarea dispozitivelor</w:t>
      </w:r>
      <w:r w:rsidR="00910FB2" w:rsidRPr="008A324A">
        <w:rPr>
          <w:rFonts w:ascii="Times New Roman" w:hAnsi="Times New Roman" w:cs="Times New Roman"/>
          <w:sz w:val="28"/>
          <w:szCs w:val="28"/>
          <w:lang w:val="ro-RO"/>
        </w:rPr>
        <w:t xml:space="preserve"> medicale </w:t>
      </w:r>
      <w:r w:rsidR="00E01CC6">
        <w:rPr>
          <w:rFonts w:ascii="Times New Roman" w:hAnsi="Times New Roman" w:cs="Times New Roman"/>
          <w:sz w:val="28"/>
          <w:szCs w:val="28"/>
          <w:lang w:val="ro-RO"/>
        </w:rPr>
        <w:t>s</w:t>
      </w:r>
      <w:r w:rsidR="00866EA7" w:rsidRPr="008A324A">
        <w:rPr>
          <w:rFonts w:ascii="Times New Roman" w:hAnsi="Times New Roman" w:cs="Times New Roman"/>
          <w:sz w:val="28"/>
          <w:szCs w:val="28"/>
          <w:lang w:val="ro-RO"/>
        </w:rPr>
        <w:t>urveni</w:t>
      </w:r>
      <w:r w:rsidR="00E01CC6">
        <w:rPr>
          <w:rFonts w:ascii="Times New Roman" w:hAnsi="Times New Roman" w:cs="Times New Roman"/>
          <w:sz w:val="28"/>
          <w:szCs w:val="28"/>
          <w:lang w:val="ro-RO"/>
        </w:rPr>
        <w:t>te</w:t>
      </w:r>
      <w:r w:rsidR="00866EA7" w:rsidRPr="008A324A">
        <w:rPr>
          <w:rFonts w:ascii="Times New Roman" w:hAnsi="Times New Roman" w:cs="Times New Roman"/>
          <w:sz w:val="28"/>
          <w:szCs w:val="28"/>
          <w:lang w:val="ro-RO"/>
        </w:rPr>
        <w:t xml:space="preserve"> în timpul investigației</w:t>
      </w:r>
      <w:r w:rsidR="00E01CC6">
        <w:rPr>
          <w:rFonts w:ascii="Times New Roman" w:hAnsi="Times New Roman" w:cs="Times New Roman"/>
          <w:sz w:val="28"/>
          <w:szCs w:val="28"/>
          <w:lang w:val="ro-RO"/>
        </w:rPr>
        <w:t xml:space="preserve"> clinice</w:t>
      </w:r>
      <w:r w:rsidR="00910FB2" w:rsidRPr="008A324A">
        <w:rPr>
          <w:rFonts w:ascii="Times New Roman" w:hAnsi="Times New Roman" w:cs="Times New Roman"/>
          <w:sz w:val="28"/>
          <w:szCs w:val="28"/>
          <w:lang w:val="ro-RO"/>
        </w:rPr>
        <w:t>.</w:t>
      </w:r>
    </w:p>
    <w:p w:rsidR="00910FB2" w:rsidRPr="008A324A" w:rsidRDefault="007E4897"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color w:val="000000"/>
        </w:rPr>
        <w:t xml:space="preserve"> </w:t>
      </w:r>
      <w:r w:rsidRPr="007E4897">
        <w:rPr>
          <w:rFonts w:ascii="Times New Roman" w:hAnsi="Times New Roman" w:cs="Times New Roman"/>
          <w:sz w:val="28"/>
          <w:szCs w:val="28"/>
          <w:lang w:val="ro-RO"/>
        </w:rPr>
        <w:t xml:space="preserve">Solicitantul poate iniția o modificare a procedurii de investigație clinică, </w:t>
      </w:r>
      <w:proofErr w:type="spellStart"/>
      <w:r w:rsidRPr="007E4897">
        <w:rPr>
          <w:rFonts w:ascii="Times New Roman" w:hAnsi="Times New Roman" w:cs="Times New Roman"/>
          <w:sz w:val="28"/>
          <w:szCs w:val="28"/>
          <w:lang w:val="ro-RO"/>
        </w:rPr>
        <w:t>notificînd</w:t>
      </w:r>
      <w:proofErr w:type="spellEnd"/>
      <w:r w:rsidRPr="007E4897">
        <w:rPr>
          <w:rFonts w:ascii="Times New Roman" w:hAnsi="Times New Roman" w:cs="Times New Roman"/>
          <w:sz w:val="28"/>
          <w:szCs w:val="28"/>
          <w:lang w:val="ro-RO"/>
        </w:rPr>
        <w:t xml:space="preserve"> Agenția referitor la modificarea respectivă. În cazul în care Agenția, în termen de 30 de zile lucrătoare de la recepționarea notificării, nu emite o decizie negativă în acest </w:t>
      </w:r>
      <w:r w:rsidRPr="007E4897">
        <w:rPr>
          <w:rFonts w:ascii="Times New Roman" w:hAnsi="Times New Roman" w:cs="Times New Roman"/>
          <w:sz w:val="28"/>
          <w:szCs w:val="28"/>
          <w:lang w:val="ro-RO"/>
        </w:rPr>
        <w:lastRenderedPageBreak/>
        <w:t>sens, modificarea poate fi efectuată.</w:t>
      </w:r>
      <w:r w:rsidR="00910FB2" w:rsidRPr="008A324A">
        <w:rPr>
          <w:rFonts w:ascii="Times New Roman" w:hAnsi="Times New Roman" w:cs="Times New Roman"/>
          <w:sz w:val="28"/>
          <w:szCs w:val="28"/>
          <w:lang w:val="ro-RO"/>
        </w:rPr>
        <w:t xml:space="preserve"> </w:t>
      </w:r>
    </w:p>
    <w:p w:rsidR="00910FB2" w:rsidRDefault="00801FEA" w:rsidP="003D0758">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w:t>
      </w:r>
      <w:r w:rsidR="00910FB2" w:rsidRPr="008A324A">
        <w:rPr>
          <w:rFonts w:ascii="Times New Roman" w:hAnsi="Times New Roman" w:cs="Times New Roman"/>
          <w:sz w:val="28"/>
          <w:szCs w:val="28"/>
          <w:lang w:val="ro-RO"/>
        </w:rPr>
        <w:t xml:space="preserve">Solicitantul unei investigații clinice cu privire la un dispozitiv medical trebuie să </w:t>
      </w:r>
      <w:r w:rsidR="007E4897">
        <w:rPr>
          <w:rFonts w:ascii="Times New Roman" w:hAnsi="Times New Roman" w:cs="Times New Roman"/>
          <w:sz w:val="28"/>
          <w:szCs w:val="28"/>
          <w:lang w:val="ro-RO"/>
        </w:rPr>
        <w:t>notifice</w:t>
      </w:r>
      <w:r w:rsidR="00910FB2" w:rsidRPr="008A324A">
        <w:rPr>
          <w:rFonts w:ascii="Times New Roman" w:hAnsi="Times New Roman" w:cs="Times New Roman"/>
          <w:sz w:val="28"/>
          <w:szCs w:val="28"/>
          <w:lang w:val="ro-RO"/>
        </w:rPr>
        <w:t xml:space="preserve"> Agenția despre finalizarea investigații clinice în termen de 30 de zile </w:t>
      </w:r>
      <w:r w:rsidR="00AB191E">
        <w:rPr>
          <w:rFonts w:ascii="Times New Roman" w:hAnsi="Times New Roman" w:cs="Times New Roman"/>
          <w:sz w:val="28"/>
          <w:szCs w:val="28"/>
          <w:lang w:val="ro-RO"/>
        </w:rPr>
        <w:t xml:space="preserve">lucrătoare </w:t>
      </w:r>
      <w:r w:rsidR="00910FB2" w:rsidRPr="008A324A">
        <w:rPr>
          <w:rFonts w:ascii="Times New Roman" w:hAnsi="Times New Roman" w:cs="Times New Roman"/>
          <w:sz w:val="28"/>
          <w:szCs w:val="28"/>
          <w:lang w:val="ro-RO"/>
        </w:rPr>
        <w:t>de la finalizarea ei și să trimită raportul final.</w:t>
      </w:r>
    </w:p>
    <w:p w:rsidR="003D0758" w:rsidRPr="003D0758" w:rsidRDefault="003D0758" w:rsidP="003D0758">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8A324A">
        <w:rPr>
          <w:rFonts w:ascii="Times New Roman" w:hAnsi="Times New Roman" w:cs="Times New Roman"/>
          <w:sz w:val="28"/>
          <w:szCs w:val="28"/>
          <w:lang w:val="ro-RO"/>
        </w:rPr>
        <w:t xml:space="preserve">În situaţia în care </w:t>
      </w:r>
      <w:r>
        <w:rPr>
          <w:rFonts w:ascii="Times New Roman" w:hAnsi="Times New Roman" w:cs="Times New Roman"/>
          <w:sz w:val="28"/>
          <w:szCs w:val="28"/>
          <w:lang w:val="ro-RO"/>
        </w:rPr>
        <w:t>desfășurarea unei</w:t>
      </w:r>
      <w:r w:rsidRPr="008A324A">
        <w:rPr>
          <w:rFonts w:ascii="Times New Roman" w:hAnsi="Times New Roman" w:cs="Times New Roman"/>
          <w:sz w:val="28"/>
          <w:szCs w:val="28"/>
          <w:lang w:val="ro-RO"/>
        </w:rPr>
        <w:t xml:space="preserve"> investigaţi</w:t>
      </w:r>
      <w:r>
        <w:rPr>
          <w:rFonts w:ascii="Times New Roman" w:hAnsi="Times New Roman" w:cs="Times New Roman"/>
          <w:sz w:val="28"/>
          <w:szCs w:val="28"/>
          <w:lang w:val="ro-RO"/>
        </w:rPr>
        <w:t>i</w:t>
      </w:r>
      <w:r w:rsidRPr="008A324A">
        <w:rPr>
          <w:rFonts w:ascii="Times New Roman" w:hAnsi="Times New Roman" w:cs="Times New Roman"/>
          <w:sz w:val="28"/>
          <w:szCs w:val="28"/>
          <w:lang w:val="ro-RO"/>
        </w:rPr>
        <w:t xml:space="preserve"> clinic</w:t>
      </w:r>
      <w:r>
        <w:rPr>
          <w:rFonts w:ascii="Times New Roman" w:hAnsi="Times New Roman" w:cs="Times New Roman"/>
          <w:sz w:val="28"/>
          <w:szCs w:val="28"/>
          <w:lang w:val="ro-RO"/>
        </w:rPr>
        <w:t>e</w:t>
      </w:r>
      <w:r w:rsidRPr="008A324A">
        <w:rPr>
          <w:rFonts w:ascii="Times New Roman" w:hAnsi="Times New Roman" w:cs="Times New Roman"/>
          <w:sz w:val="28"/>
          <w:szCs w:val="28"/>
          <w:lang w:val="ro-RO"/>
        </w:rPr>
        <w:t xml:space="preserve"> este </w:t>
      </w:r>
      <w:r>
        <w:rPr>
          <w:rFonts w:ascii="Times New Roman" w:hAnsi="Times New Roman" w:cs="Times New Roman"/>
          <w:sz w:val="28"/>
          <w:szCs w:val="28"/>
          <w:lang w:val="ro-RO"/>
        </w:rPr>
        <w:t>considerată neconformă</w:t>
      </w:r>
      <w:r w:rsidRPr="008A324A">
        <w:rPr>
          <w:rFonts w:ascii="Times New Roman" w:hAnsi="Times New Roman" w:cs="Times New Roman"/>
          <w:sz w:val="28"/>
          <w:szCs w:val="28"/>
          <w:lang w:val="ro-RO"/>
        </w:rPr>
        <w:t xml:space="preserve"> </w:t>
      </w:r>
      <w:r>
        <w:rPr>
          <w:rFonts w:ascii="Times New Roman" w:hAnsi="Times New Roman" w:cs="Times New Roman"/>
          <w:sz w:val="28"/>
          <w:szCs w:val="28"/>
          <w:lang w:val="ro-RO"/>
        </w:rPr>
        <w:t>prevederilor legislației,</w:t>
      </w:r>
      <w:r w:rsidRPr="008A324A">
        <w:rPr>
          <w:rFonts w:ascii="Times New Roman" w:hAnsi="Times New Roman" w:cs="Times New Roman"/>
          <w:sz w:val="28"/>
          <w:szCs w:val="28"/>
          <w:lang w:val="ro-RO"/>
        </w:rPr>
        <w:t xml:space="preserve"> Agenţi</w:t>
      </w:r>
      <w:r>
        <w:rPr>
          <w:rFonts w:ascii="Times New Roman" w:hAnsi="Times New Roman" w:cs="Times New Roman"/>
          <w:sz w:val="28"/>
          <w:szCs w:val="28"/>
          <w:lang w:val="ro-RO"/>
        </w:rPr>
        <w:t>a</w:t>
      </w:r>
      <w:r w:rsidRPr="008A324A">
        <w:rPr>
          <w:rFonts w:ascii="Times New Roman" w:hAnsi="Times New Roman" w:cs="Times New Roman"/>
          <w:sz w:val="28"/>
          <w:szCs w:val="28"/>
          <w:lang w:val="ro-RO"/>
        </w:rPr>
        <w:t xml:space="preserve"> comunică solicitantului, decizia sa ş</w:t>
      </w:r>
      <w:r>
        <w:rPr>
          <w:rFonts w:ascii="Times New Roman" w:hAnsi="Times New Roman" w:cs="Times New Roman"/>
          <w:sz w:val="28"/>
          <w:szCs w:val="28"/>
          <w:lang w:val="ro-RO"/>
        </w:rPr>
        <w:t>i motivele care stau la baza ei.</w:t>
      </w:r>
    </w:p>
    <w:p w:rsidR="00910FB2" w:rsidRPr="0039538B" w:rsidRDefault="0083479F" w:rsidP="0039538B">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910FB2" w:rsidRPr="008A324A">
        <w:rPr>
          <w:rFonts w:ascii="Times New Roman" w:hAnsi="Times New Roman" w:cs="Times New Roman"/>
          <w:sz w:val="28"/>
          <w:szCs w:val="28"/>
          <w:lang w:val="ro-RO"/>
        </w:rPr>
        <w:t>În cazul în care Agenţia a solicitat o modificare semnificativă sau întreruperea temporară a unei investigaţii clinice, aceasta</w:t>
      </w:r>
      <w:r w:rsidR="00BB1143" w:rsidRPr="008A324A">
        <w:rPr>
          <w:rFonts w:ascii="Times New Roman" w:hAnsi="Times New Roman" w:cs="Times New Roman"/>
          <w:sz w:val="28"/>
          <w:szCs w:val="28"/>
          <w:lang w:val="ro-RO"/>
        </w:rPr>
        <w:t xml:space="preserve"> informează</w:t>
      </w:r>
      <w:r w:rsidR="00910FB2" w:rsidRPr="008A324A">
        <w:rPr>
          <w:rFonts w:ascii="Times New Roman" w:hAnsi="Times New Roman" w:cs="Times New Roman"/>
          <w:sz w:val="28"/>
          <w:szCs w:val="28"/>
          <w:lang w:val="ro-RO"/>
        </w:rPr>
        <w:t xml:space="preserve"> solicitantul în legătură cu acţiunile sale şi cu motivele care stau la baza acţiunilor întreprinse. </w:t>
      </w:r>
    </w:p>
    <w:p w:rsidR="00910FB2" w:rsidRPr="008A324A"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În caz de încetare anticipată a investigaţiilor clinice din motive de siguranţă, Agenţia </w:t>
      </w:r>
      <w:r w:rsidR="004259C5" w:rsidRPr="008A324A">
        <w:rPr>
          <w:rFonts w:ascii="Times New Roman" w:hAnsi="Times New Roman" w:cs="Times New Roman"/>
          <w:sz w:val="28"/>
          <w:szCs w:val="28"/>
          <w:lang w:val="ro-RO"/>
        </w:rPr>
        <w:t>informează Ministerul</w:t>
      </w:r>
      <w:r w:rsidRPr="008A324A">
        <w:rPr>
          <w:rFonts w:ascii="Times New Roman" w:hAnsi="Times New Roman" w:cs="Times New Roman"/>
          <w:sz w:val="28"/>
          <w:szCs w:val="28"/>
          <w:lang w:val="ro-RO"/>
        </w:rPr>
        <w:t xml:space="preserve"> Sănătăţii</w:t>
      </w:r>
      <w:r w:rsidR="000D6AD3" w:rsidRPr="008A324A">
        <w:rPr>
          <w:rFonts w:ascii="Times New Roman" w:hAnsi="Times New Roman" w:cs="Times New Roman"/>
          <w:sz w:val="28"/>
          <w:szCs w:val="28"/>
          <w:lang w:val="ro-RO"/>
        </w:rPr>
        <w:t>, Muncii și Protecției Sociale</w:t>
      </w:r>
      <w:r w:rsidR="004259C5" w:rsidRPr="008A324A">
        <w:rPr>
          <w:rFonts w:ascii="Times New Roman" w:hAnsi="Times New Roman" w:cs="Times New Roman"/>
          <w:sz w:val="28"/>
          <w:szCs w:val="28"/>
          <w:lang w:val="ro-RO"/>
        </w:rPr>
        <w:t>.</w:t>
      </w:r>
    </w:p>
    <w:p w:rsidR="00910FB2" w:rsidRPr="008A324A" w:rsidRDefault="00BD676E"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w:t>
      </w:r>
      <w:r w:rsidR="00910FB2" w:rsidRPr="008A324A">
        <w:rPr>
          <w:rFonts w:ascii="Times New Roman" w:hAnsi="Times New Roman" w:cs="Times New Roman"/>
          <w:sz w:val="28"/>
          <w:szCs w:val="28"/>
          <w:lang w:val="ro-RO"/>
        </w:rPr>
        <w:t xml:space="preserve">Prevederile </w:t>
      </w:r>
      <w:r w:rsidR="000D6AD3" w:rsidRPr="008A324A">
        <w:rPr>
          <w:rFonts w:ascii="Times New Roman" w:hAnsi="Times New Roman" w:cs="Times New Roman"/>
          <w:sz w:val="28"/>
          <w:szCs w:val="28"/>
          <w:lang w:val="ro-RO"/>
        </w:rPr>
        <w:t>din</w:t>
      </w:r>
      <w:r w:rsidR="00910FB2" w:rsidRPr="008A324A">
        <w:rPr>
          <w:rFonts w:ascii="Times New Roman" w:hAnsi="Times New Roman" w:cs="Times New Roman"/>
          <w:sz w:val="28"/>
          <w:szCs w:val="28"/>
          <w:lang w:val="ro-RO"/>
        </w:rPr>
        <w:t xml:space="preserve"> prezentul Regulament nu se aplică atunci cînd pentru efectuarea investigaţiilor clinice se utilizează dispozitive autorizate să poarte marcajul de conformitate corespunzător prevederilor legislației, cu excepţia cazului în care obiectivul acestor investigaţii este utilizarea dispozitivelor în alt scop decît cel stabilit prin procedura de evaluare a conformităţii</w:t>
      </w:r>
      <w:r w:rsidR="0039538B">
        <w:rPr>
          <w:rFonts w:ascii="Times New Roman" w:hAnsi="Times New Roman" w:cs="Times New Roman"/>
          <w:sz w:val="28"/>
          <w:szCs w:val="28"/>
          <w:lang w:val="ro-RO"/>
        </w:rPr>
        <w:t>.</w:t>
      </w:r>
    </w:p>
    <w:p w:rsidR="007F4D71" w:rsidRPr="008A324A" w:rsidRDefault="007F4D71" w:rsidP="00910FB2">
      <w:pPr>
        <w:pStyle w:val="a5"/>
        <w:tabs>
          <w:tab w:val="left" w:pos="10260"/>
        </w:tabs>
        <w:ind w:right="450"/>
        <w:rPr>
          <w:rFonts w:ascii="Times New Roman" w:hAnsi="Times New Roman" w:cs="Times New Roman"/>
          <w:i/>
          <w:sz w:val="28"/>
          <w:szCs w:val="28"/>
          <w:lang w:val="ro-RO"/>
        </w:rPr>
      </w:pPr>
    </w:p>
    <w:p w:rsidR="00910FB2" w:rsidRPr="008A324A" w:rsidRDefault="00910FB2" w:rsidP="00910FB2">
      <w:pPr>
        <w:pStyle w:val="2"/>
        <w:numPr>
          <w:ilvl w:val="0"/>
          <w:numId w:val="1"/>
        </w:numPr>
        <w:tabs>
          <w:tab w:val="left" w:pos="10260"/>
        </w:tabs>
        <w:spacing w:before="1"/>
        <w:ind w:right="450"/>
        <w:jc w:val="center"/>
        <w:rPr>
          <w:rFonts w:ascii="Times New Roman" w:hAnsi="Times New Roman" w:cs="Times New Roman"/>
          <w:i w:val="0"/>
          <w:sz w:val="28"/>
          <w:szCs w:val="28"/>
          <w:lang w:val="ro-RO"/>
        </w:rPr>
      </w:pPr>
      <w:r w:rsidRPr="008A324A">
        <w:rPr>
          <w:rFonts w:ascii="Times New Roman" w:hAnsi="Times New Roman" w:cs="Times New Roman"/>
          <w:i w:val="0"/>
          <w:sz w:val="28"/>
          <w:szCs w:val="28"/>
          <w:lang w:val="ro-RO"/>
        </w:rPr>
        <w:t xml:space="preserve">PROCEDURA DE </w:t>
      </w:r>
      <w:r w:rsidR="003D0758">
        <w:rPr>
          <w:rFonts w:ascii="Times New Roman" w:hAnsi="Times New Roman" w:cs="Times New Roman"/>
          <w:i w:val="0"/>
          <w:sz w:val="28"/>
          <w:szCs w:val="28"/>
          <w:lang w:val="ro-RO"/>
        </w:rPr>
        <w:t>NOTIFICARE</w:t>
      </w:r>
    </w:p>
    <w:p w:rsidR="00910FB2" w:rsidRPr="008A324A" w:rsidRDefault="003D0758" w:rsidP="00910FB2">
      <w:pPr>
        <w:pStyle w:val="2"/>
        <w:tabs>
          <w:tab w:val="left" w:pos="10260"/>
        </w:tabs>
        <w:spacing w:before="1"/>
        <w:ind w:left="1003" w:right="450" w:firstLine="0"/>
        <w:jc w:val="center"/>
        <w:rPr>
          <w:rFonts w:ascii="Times New Roman" w:hAnsi="Times New Roman" w:cs="Times New Roman"/>
          <w:i w:val="0"/>
          <w:sz w:val="28"/>
          <w:szCs w:val="28"/>
          <w:lang w:val="ro-RO"/>
        </w:rPr>
      </w:pPr>
      <w:r>
        <w:rPr>
          <w:rFonts w:ascii="Times New Roman" w:hAnsi="Times New Roman" w:cs="Times New Roman"/>
          <w:i w:val="0"/>
          <w:sz w:val="28"/>
          <w:szCs w:val="28"/>
          <w:lang w:val="ro-RO"/>
        </w:rPr>
        <w:t xml:space="preserve">PRIVIND </w:t>
      </w:r>
      <w:r w:rsidR="00910FB2" w:rsidRPr="008A324A">
        <w:rPr>
          <w:rFonts w:ascii="Times New Roman" w:hAnsi="Times New Roman" w:cs="Times New Roman"/>
          <w:i w:val="0"/>
          <w:sz w:val="28"/>
          <w:szCs w:val="28"/>
          <w:lang w:val="ro-RO"/>
        </w:rPr>
        <w:t>DESFĂȘURAREA INVESTIGAȚIILOR CLINICE</w:t>
      </w:r>
    </w:p>
    <w:p w:rsidR="00910FB2" w:rsidRPr="008A324A" w:rsidRDefault="00910FB2" w:rsidP="00910FB2">
      <w:pPr>
        <w:pStyle w:val="a5"/>
        <w:tabs>
          <w:tab w:val="left" w:pos="10260"/>
        </w:tabs>
        <w:spacing w:before="6"/>
        <w:ind w:right="450"/>
        <w:rPr>
          <w:rFonts w:ascii="Times New Roman" w:hAnsi="Times New Roman" w:cs="Times New Roman"/>
          <w:b/>
          <w:i/>
          <w:sz w:val="28"/>
          <w:szCs w:val="28"/>
          <w:lang w:val="ro-RO"/>
        </w:rPr>
      </w:pPr>
    </w:p>
    <w:p w:rsidR="00910FB2" w:rsidRPr="008A324A"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Pentru dispozitivele destinate investigaţiilor clinice, atunci cînd investigaţiile urmează să fie efectuate în Republica Moldova, producătorul sau reprezentantul său autorizat notifică Agenţia prin intermediul declaraţiei conform cerinţelor pct. 2</w:t>
      </w:r>
      <w:r w:rsidR="00A4589F">
        <w:rPr>
          <w:rFonts w:ascii="Times New Roman" w:hAnsi="Times New Roman" w:cs="Times New Roman"/>
          <w:sz w:val="28"/>
          <w:szCs w:val="28"/>
          <w:lang w:val="ro-RO"/>
        </w:rPr>
        <w:t>0</w:t>
      </w:r>
      <w:r w:rsidRPr="008A324A">
        <w:rPr>
          <w:rFonts w:ascii="Times New Roman" w:hAnsi="Times New Roman" w:cs="Times New Roman"/>
          <w:sz w:val="28"/>
          <w:szCs w:val="28"/>
          <w:lang w:val="ro-RO"/>
        </w:rPr>
        <w:t xml:space="preserve">, însoțită de o cerere pentru </w:t>
      </w:r>
      <w:proofErr w:type="spellStart"/>
      <w:r w:rsidRPr="008A324A">
        <w:rPr>
          <w:rFonts w:ascii="Times New Roman" w:hAnsi="Times New Roman" w:cs="Times New Roman"/>
          <w:sz w:val="28"/>
          <w:szCs w:val="28"/>
          <w:lang w:val="ro-RO"/>
        </w:rPr>
        <w:t>desfăşurăr</w:t>
      </w:r>
      <w:r w:rsidR="00481009">
        <w:rPr>
          <w:rFonts w:ascii="Times New Roman" w:hAnsi="Times New Roman" w:cs="Times New Roman"/>
          <w:sz w:val="28"/>
          <w:szCs w:val="28"/>
          <w:lang w:val="ro-RO"/>
        </w:rPr>
        <w:t>ea</w:t>
      </w:r>
      <w:proofErr w:type="spellEnd"/>
      <w:r w:rsidRPr="008A324A">
        <w:rPr>
          <w:rFonts w:ascii="Times New Roman" w:hAnsi="Times New Roman" w:cs="Times New Roman"/>
          <w:sz w:val="28"/>
          <w:szCs w:val="28"/>
          <w:lang w:val="ro-RO"/>
        </w:rPr>
        <w:t xml:space="preserve"> procedurii de investigaţie clinică al cărei model este prevăzut în Anexa nr. 1 la prezentul Regulament. </w:t>
      </w:r>
    </w:p>
    <w:p w:rsidR="00910FB2" w:rsidRPr="008A324A"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Declaraţia conţine următoarele informaţii:</w:t>
      </w:r>
    </w:p>
    <w:p w:rsidR="00910FB2" w:rsidRPr="008A324A" w:rsidRDefault="00910FB2" w:rsidP="00910FB2">
      <w:pPr>
        <w:pStyle w:val="a4"/>
        <w:numPr>
          <w:ilvl w:val="0"/>
          <w:numId w:val="5"/>
        </w:numPr>
        <w:tabs>
          <w:tab w:val="left" w:pos="540"/>
          <w:tab w:val="left" w:pos="10260"/>
        </w:tabs>
        <w:ind w:right="450"/>
        <w:rPr>
          <w:rFonts w:ascii="Times New Roman" w:hAnsi="Times New Roman" w:cs="Times New Roman"/>
          <w:sz w:val="28"/>
          <w:szCs w:val="28"/>
          <w:lang w:val="ro-RO"/>
        </w:rPr>
      </w:pPr>
      <w:r w:rsidRPr="008A324A">
        <w:rPr>
          <w:rFonts w:ascii="Times New Roman" w:hAnsi="Times New Roman" w:cs="Times New Roman"/>
          <w:sz w:val="28"/>
          <w:szCs w:val="28"/>
          <w:lang w:val="ro-RO"/>
        </w:rPr>
        <w:t>date care permit identificarea dispozitivului medical;</w:t>
      </w:r>
    </w:p>
    <w:p w:rsidR="00910FB2" w:rsidRPr="008A324A" w:rsidRDefault="00910FB2" w:rsidP="00910FB2">
      <w:pPr>
        <w:pStyle w:val="a4"/>
        <w:numPr>
          <w:ilvl w:val="0"/>
          <w:numId w:val="7"/>
        </w:numPr>
        <w:tabs>
          <w:tab w:val="left" w:pos="540"/>
          <w:tab w:val="left" w:pos="10260"/>
        </w:tabs>
        <w:ind w:right="450"/>
        <w:rPr>
          <w:rFonts w:ascii="Times New Roman" w:hAnsi="Times New Roman" w:cs="Times New Roman"/>
          <w:sz w:val="28"/>
          <w:szCs w:val="28"/>
          <w:lang w:val="ro-RO"/>
        </w:rPr>
      </w:pPr>
      <w:r w:rsidRPr="008A324A">
        <w:rPr>
          <w:rFonts w:ascii="Times New Roman" w:hAnsi="Times New Roman" w:cs="Times New Roman"/>
          <w:sz w:val="28"/>
          <w:szCs w:val="28"/>
          <w:lang w:val="ro-RO"/>
        </w:rPr>
        <w:t>denumirea generică a dispozitivului medical;</w:t>
      </w:r>
    </w:p>
    <w:p w:rsidR="00910FB2" w:rsidRPr="008A324A" w:rsidRDefault="00910FB2" w:rsidP="00910FB2">
      <w:pPr>
        <w:pStyle w:val="a4"/>
        <w:numPr>
          <w:ilvl w:val="0"/>
          <w:numId w:val="7"/>
        </w:numPr>
        <w:tabs>
          <w:tab w:val="left" w:pos="540"/>
          <w:tab w:val="left" w:pos="10260"/>
        </w:tabs>
        <w:ind w:right="450"/>
        <w:rPr>
          <w:rFonts w:ascii="Times New Roman" w:hAnsi="Times New Roman" w:cs="Times New Roman"/>
          <w:sz w:val="28"/>
          <w:szCs w:val="28"/>
          <w:lang w:val="ro-RO"/>
        </w:rPr>
      </w:pPr>
      <w:r w:rsidRPr="008A324A">
        <w:rPr>
          <w:rFonts w:ascii="Times New Roman" w:hAnsi="Times New Roman" w:cs="Times New Roman"/>
          <w:sz w:val="28"/>
          <w:szCs w:val="28"/>
          <w:lang w:val="ro-RO"/>
        </w:rPr>
        <w:t>denumirea comercială a dispozitivului medical;</w:t>
      </w:r>
    </w:p>
    <w:p w:rsidR="00910FB2" w:rsidRPr="008A324A" w:rsidRDefault="00910FB2" w:rsidP="00910FB2">
      <w:pPr>
        <w:pStyle w:val="a4"/>
        <w:numPr>
          <w:ilvl w:val="0"/>
          <w:numId w:val="7"/>
        </w:numPr>
        <w:tabs>
          <w:tab w:val="left" w:pos="540"/>
          <w:tab w:val="left" w:pos="10260"/>
        </w:tabs>
        <w:ind w:right="450"/>
        <w:rPr>
          <w:rFonts w:ascii="Times New Roman" w:hAnsi="Times New Roman" w:cs="Times New Roman"/>
          <w:sz w:val="28"/>
          <w:szCs w:val="28"/>
          <w:lang w:val="ro-RO"/>
        </w:rPr>
      </w:pPr>
      <w:r w:rsidRPr="008A324A">
        <w:rPr>
          <w:rFonts w:ascii="Times New Roman" w:hAnsi="Times New Roman" w:cs="Times New Roman"/>
          <w:sz w:val="28"/>
          <w:szCs w:val="28"/>
          <w:lang w:val="ro-RO"/>
        </w:rPr>
        <w:t>modelul dispozitivului medical;</w:t>
      </w:r>
    </w:p>
    <w:p w:rsidR="00910FB2" w:rsidRPr="008A324A" w:rsidRDefault="00207D23" w:rsidP="00910FB2">
      <w:pPr>
        <w:pStyle w:val="a4"/>
        <w:numPr>
          <w:ilvl w:val="0"/>
          <w:numId w:val="7"/>
        </w:numPr>
        <w:tabs>
          <w:tab w:val="left" w:pos="540"/>
          <w:tab w:val="left" w:pos="10260"/>
        </w:tabs>
        <w:ind w:right="450"/>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proiectul de etichete și instrucțiuni de utilizare a </w:t>
      </w:r>
      <w:proofErr w:type="spellStart"/>
      <w:r w:rsidRPr="008A324A">
        <w:rPr>
          <w:rFonts w:ascii="Times New Roman" w:hAnsi="Times New Roman" w:cs="Times New Roman"/>
          <w:sz w:val="28"/>
          <w:szCs w:val="28"/>
          <w:lang w:val="ro-RO"/>
        </w:rPr>
        <w:t>dispozitivuloui</w:t>
      </w:r>
      <w:proofErr w:type="spellEnd"/>
      <w:r w:rsidRPr="008A324A">
        <w:rPr>
          <w:rFonts w:ascii="Times New Roman" w:hAnsi="Times New Roman" w:cs="Times New Roman"/>
          <w:sz w:val="28"/>
          <w:szCs w:val="28"/>
          <w:lang w:val="ro-RO"/>
        </w:rPr>
        <w:t xml:space="preserve"> medical;</w:t>
      </w:r>
    </w:p>
    <w:p w:rsidR="00207D23" w:rsidRPr="008A324A" w:rsidRDefault="00207D23" w:rsidP="00910FB2">
      <w:pPr>
        <w:pStyle w:val="a4"/>
        <w:numPr>
          <w:ilvl w:val="0"/>
          <w:numId w:val="7"/>
        </w:numPr>
        <w:tabs>
          <w:tab w:val="left" w:pos="540"/>
          <w:tab w:val="left" w:pos="10260"/>
        </w:tabs>
        <w:ind w:right="450"/>
        <w:rPr>
          <w:rFonts w:ascii="Times New Roman" w:hAnsi="Times New Roman" w:cs="Times New Roman"/>
          <w:sz w:val="28"/>
          <w:szCs w:val="28"/>
          <w:lang w:val="ro-RO"/>
        </w:rPr>
      </w:pPr>
      <w:r w:rsidRPr="008A324A">
        <w:rPr>
          <w:rFonts w:ascii="Times New Roman" w:hAnsi="Times New Roman" w:cs="Times New Roman"/>
          <w:sz w:val="28"/>
          <w:szCs w:val="28"/>
          <w:lang w:val="ro-RO"/>
        </w:rPr>
        <w:t>alte date relevante, dacă există.</w:t>
      </w:r>
    </w:p>
    <w:p w:rsidR="00910FB2" w:rsidRPr="008A324A" w:rsidRDefault="00910FB2" w:rsidP="00910FB2">
      <w:pPr>
        <w:pStyle w:val="a4"/>
        <w:numPr>
          <w:ilvl w:val="0"/>
          <w:numId w:val="5"/>
        </w:numPr>
        <w:tabs>
          <w:tab w:val="left" w:pos="540"/>
          <w:tab w:val="left" w:pos="10260"/>
        </w:tabs>
        <w:ind w:right="450"/>
        <w:rPr>
          <w:rFonts w:ascii="Times New Roman" w:hAnsi="Times New Roman" w:cs="Times New Roman"/>
          <w:sz w:val="28"/>
          <w:szCs w:val="28"/>
          <w:lang w:val="ro-RO"/>
        </w:rPr>
      </w:pPr>
      <w:r w:rsidRPr="008A324A">
        <w:rPr>
          <w:rFonts w:ascii="Times New Roman" w:hAnsi="Times New Roman" w:cs="Times New Roman"/>
          <w:sz w:val="28"/>
          <w:szCs w:val="28"/>
          <w:lang w:val="ro-RO"/>
        </w:rPr>
        <w:t>planul investigaţiei clinice, stabilit în conformitate cu standardul SM EN ISO 14155 Investigaţia clinică a dispozitivelor medicale pentru subiecţi umani. Bună practică clinică;</w:t>
      </w:r>
    </w:p>
    <w:p w:rsidR="00910FB2" w:rsidRPr="008A324A" w:rsidRDefault="00910FB2" w:rsidP="00910FB2">
      <w:pPr>
        <w:pStyle w:val="a4"/>
        <w:numPr>
          <w:ilvl w:val="0"/>
          <w:numId w:val="5"/>
        </w:numPr>
        <w:tabs>
          <w:tab w:val="left" w:pos="540"/>
          <w:tab w:val="left" w:pos="10260"/>
        </w:tabs>
        <w:ind w:right="450"/>
        <w:rPr>
          <w:rFonts w:ascii="Times New Roman" w:hAnsi="Times New Roman" w:cs="Times New Roman"/>
          <w:sz w:val="28"/>
          <w:szCs w:val="28"/>
          <w:lang w:val="ro-RO"/>
        </w:rPr>
      </w:pPr>
      <w:r w:rsidRPr="008A324A">
        <w:rPr>
          <w:rFonts w:ascii="Times New Roman" w:hAnsi="Times New Roman" w:cs="Times New Roman"/>
          <w:sz w:val="28"/>
          <w:szCs w:val="28"/>
          <w:lang w:val="ro-RO"/>
        </w:rPr>
        <w:t>broşura pentru investigator;</w:t>
      </w:r>
    </w:p>
    <w:p w:rsidR="00910FB2" w:rsidRPr="008A324A" w:rsidRDefault="00910FB2" w:rsidP="00910FB2">
      <w:pPr>
        <w:pStyle w:val="a4"/>
        <w:numPr>
          <w:ilvl w:val="0"/>
          <w:numId w:val="5"/>
        </w:numPr>
        <w:tabs>
          <w:tab w:val="left" w:pos="540"/>
          <w:tab w:val="left" w:pos="10260"/>
        </w:tabs>
        <w:ind w:right="450"/>
        <w:rPr>
          <w:rFonts w:ascii="Times New Roman" w:hAnsi="Times New Roman" w:cs="Times New Roman"/>
          <w:sz w:val="28"/>
          <w:szCs w:val="28"/>
          <w:lang w:val="ro-RO"/>
        </w:rPr>
      </w:pPr>
      <w:r w:rsidRPr="008A324A">
        <w:rPr>
          <w:rFonts w:ascii="Times New Roman" w:hAnsi="Times New Roman" w:cs="Times New Roman"/>
          <w:sz w:val="28"/>
          <w:szCs w:val="28"/>
          <w:lang w:val="ro-RO"/>
        </w:rPr>
        <w:t>confirmarea asigurării subiecţilor;</w:t>
      </w:r>
    </w:p>
    <w:p w:rsidR="00910FB2" w:rsidRPr="008A324A" w:rsidRDefault="00910FB2" w:rsidP="00910FB2">
      <w:pPr>
        <w:pStyle w:val="a4"/>
        <w:numPr>
          <w:ilvl w:val="0"/>
          <w:numId w:val="5"/>
        </w:numPr>
        <w:tabs>
          <w:tab w:val="left" w:pos="540"/>
          <w:tab w:val="left" w:pos="10260"/>
        </w:tabs>
        <w:ind w:right="450"/>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documentele utilizate pentru obţinerea </w:t>
      </w:r>
      <w:proofErr w:type="spellStart"/>
      <w:r w:rsidRPr="008A324A">
        <w:rPr>
          <w:rFonts w:ascii="Times New Roman" w:hAnsi="Times New Roman" w:cs="Times New Roman"/>
          <w:sz w:val="28"/>
          <w:szCs w:val="28"/>
          <w:lang w:val="ro-RO"/>
        </w:rPr>
        <w:t>consimţămîntului</w:t>
      </w:r>
      <w:proofErr w:type="spellEnd"/>
      <w:r w:rsidRPr="008A324A">
        <w:rPr>
          <w:rFonts w:ascii="Times New Roman" w:hAnsi="Times New Roman" w:cs="Times New Roman"/>
          <w:sz w:val="28"/>
          <w:szCs w:val="28"/>
          <w:lang w:val="ro-RO"/>
        </w:rPr>
        <w:t xml:space="preserve"> în cunoştinţă de cauză;</w:t>
      </w:r>
    </w:p>
    <w:p w:rsidR="00910FB2" w:rsidRPr="008A324A"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6) declaraţia care indică dacă dispozitivul </w:t>
      </w:r>
      <w:r w:rsidR="00201CCC">
        <w:rPr>
          <w:rFonts w:ascii="Times New Roman" w:hAnsi="Times New Roman" w:cs="Times New Roman"/>
          <w:sz w:val="28"/>
          <w:szCs w:val="28"/>
          <w:lang w:val="ro-RO"/>
        </w:rPr>
        <w:t xml:space="preserve">medical </w:t>
      </w:r>
      <w:r w:rsidRPr="008A324A">
        <w:rPr>
          <w:rFonts w:ascii="Times New Roman" w:hAnsi="Times New Roman" w:cs="Times New Roman"/>
          <w:sz w:val="28"/>
          <w:szCs w:val="28"/>
          <w:lang w:val="ro-RO"/>
        </w:rPr>
        <w:t>cuprinde sau nu, ca parte integrantă, o substanţă sau un derivat din sînge uman;</w:t>
      </w:r>
    </w:p>
    <w:p w:rsidR="00910FB2" w:rsidRPr="008A324A"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lastRenderedPageBreak/>
        <w:t xml:space="preserve">7) declaraţia care indică dacă dispozitivul </w:t>
      </w:r>
      <w:r w:rsidR="00201CCC">
        <w:rPr>
          <w:rFonts w:ascii="Times New Roman" w:hAnsi="Times New Roman" w:cs="Times New Roman"/>
          <w:sz w:val="28"/>
          <w:szCs w:val="28"/>
          <w:lang w:val="ro-RO"/>
        </w:rPr>
        <w:t>medical</w:t>
      </w:r>
      <w:r w:rsidR="00201CCC" w:rsidRPr="008A324A">
        <w:rPr>
          <w:rFonts w:ascii="Times New Roman" w:hAnsi="Times New Roman" w:cs="Times New Roman"/>
          <w:sz w:val="28"/>
          <w:szCs w:val="28"/>
          <w:lang w:val="ro-RO"/>
        </w:rPr>
        <w:t xml:space="preserve"> </w:t>
      </w:r>
      <w:r w:rsidRPr="008A324A">
        <w:rPr>
          <w:rFonts w:ascii="Times New Roman" w:hAnsi="Times New Roman" w:cs="Times New Roman"/>
          <w:sz w:val="28"/>
          <w:szCs w:val="28"/>
          <w:lang w:val="ro-RO"/>
        </w:rPr>
        <w:t>este sau nu este fabricat cu utilizarea ţesuturilor de origine animală;</w:t>
      </w:r>
    </w:p>
    <w:p w:rsidR="00910FB2" w:rsidRPr="008A324A" w:rsidRDefault="00A434C3" w:rsidP="00910FB2">
      <w:pPr>
        <w:pStyle w:val="a4"/>
        <w:numPr>
          <w:ilvl w:val="0"/>
          <w:numId w:val="8"/>
        </w:numPr>
        <w:tabs>
          <w:tab w:val="left" w:pos="540"/>
          <w:tab w:val="left" w:pos="10260"/>
        </w:tabs>
        <w:ind w:right="450"/>
        <w:rPr>
          <w:rFonts w:ascii="Times New Roman" w:hAnsi="Times New Roman" w:cs="Times New Roman"/>
          <w:sz w:val="28"/>
          <w:szCs w:val="28"/>
          <w:lang w:val="ro-RO"/>
        </w:rPr>
      </w:pPr>
      <w:r w:rsidRPr="008A324A">
        <w:rPr>
          <w:rFonts w:ascii="Times New Roman" w:hAnsi="Times New Roman" w:cs="Times New Roman"/>
          <w:sz w:val="28"/>
          <w:szCs w:val="28"/>
          <w:lang w:val="ro-RO"/>
        </w:rPr>
        <w:t>avizul</w:t>
      </w:r>
      <w:r w:rsidR="00910FB2" w:rsidRPr="008A324A">
        <w:rPr>
          <w:rFonts w:ascii="Times New Roman" w:hAnsi="Times New Roman" w:cs="Times New Roman"/>
          <w:sz w:val="28"/>
          <w:szCs w:val="28"/>
          <w:lang w:val="ro-RO"/>
        </w:rPr>
        <w:t xml:space="preserve"> </w:t>
      </w:r>
      <w:r w:rsidRPr="008A324A">
        <w:rPr>
          <w:rFonts w:ascii="Times New Roman" w:hAnsi="Times New Roman" w:cs="Times New Roman"/>
          <w:sz w:val="28"/>
          <w:szCs w:val="28"/>
          <w:lang w:val="ro-RO"/>
        </w:rPr>
        <w:t>pozitiv al C</w:t>
      </w:r>
      <w:r w:rsidR="00910FB2" w:rsidRPr="008A324A">
        <w:rPr>
          <w:rFonts w:ascii="Times New Roman" w:hAnsi="Times New Roman" w:cs="Times New Roman"/>
          <w:sz w:val="28"/>
          <w:szCs w:val="28"/>
          <w:lang w:val="ro-RO"/>
        </w:rPr>
        <w:t xml:space="preserve">omitetului </w:t>
      </w:r>
      <w:r w:rsidRPr="008A324A">
        <w:rPr>
          <w:rFonts w:ascii="Times New Roman" w:hAnsi="Times New Roman" w:cs="Times New Roman"/>
          <w:sz w:val="28"/>
          <w:szCs w:val="28"/>
          <w:lang w:val="ro-RO"/>
        </w:rPr>
        <w:t>Național de Expertiză E</w:t>
      </w:r>
      <w:r w:rsidR="00910FB2" w:rsidRPr="008A324A">
        <w:rPr>
          <w:rFonts w:ascii="Times New Roman" w:hAnsi="Times New Roman" w:cs="Times New Roman"/>
          <w:sz w:val="28"/>
          <w:szCs w:val="28"/>
          <w:lang w:val="ro-RO"/>
        </w:rPr>
        <w:t>tică;</w:t>
      </w:r>
    </w:p>
    <w:p w:rsidR="00910FB2" w:rsidRPr="008A324A"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9) </w:t>
      </w:r>
      <w:r w:rsidR="00041E09" w:rsidRPr="008A324A">
        <w:rPr>
          <w:rFonts w:ascii="Times New Roman" w:hAnsi="Times New Roman" w:cs="Times New Roman"/>
          <w:sz w:val="28"/>
          <w:szCs w:val="28"/>
          <w:lang w:val="ro-RO"/>
        </w:rPr>
        <w:t xml:space="preserve">date cu privire la calificările profesionale ale </w:t>
      </w:r>
      <w:r w:rsidRPr="008A324A">
        <w:rPr>
          <w:rFonts w:ascii="Times New Roman" w:hAnsi="Times New Roman" w:cs="Times New Roman"/>
          <w:sz w:val="28"/>
          <w:szCs w:val="28"/>
          <w:lang w:val="ro-RO"/>
        </w:rPr>
        <w:t xml:space="preserve">practicianului medical sau al altei persoane autorizate şi </w:t>
      </w:r>
      <w:r w:rsidR="00041E09" w:rsidRPr="008A324A">
        <w:rPr>
          <w:rFonts w:ascii="Times New Roman" w:hAnsi="Times New Roman" w:cs="Times New Roman"/>
          <w:sz w:val="28"/>
          <w:szCs w:val="28"/>
          <w:lang w:val="ro-RO"/>
        </w:rPr>
        <w:t xml:space="preserve">date cu privire la </w:t>
      </w:r>
      <w:r w:rsidRPr="008A324A">
        <w:rPr>
          <w:rFonts w:ascii="Times New Roman" w:hAnsi="Times New Roman" w:cs="Times New Roman"/>
          <w:sz w:val="28"/>
          <w:szCs w:val="28"/>
          <w:lang w:val="ro-RO"/>
        </w:rPr>
        <w:t>instituţi</w:t>
      </w:r>
      <w:r w:rsidR="00041E09" w:rsidRPr="008A324A">
        <w:rPr>
          <w:rFonts w:ascii="Times New Roman" w:hAnsi="Times New Roman" w:cs="Times New Roman"/>
          <w:sz w:val="28"/>
          <w:szCs w:val="28"/>
          <w:lang w:val="ro-RO"/>
        </w:rPr>
        <w:t>a responsabilă</w:t>
      </w:r>
      <w:r w:rsidRPr="008A324A">
        <w:rPr>
          <w:rFonts w:ascii="Times New Roman" w:hAnsi="Times New Roman" w:cs="Times New Roman"/>
          <w:sz w:val="28"/>
          <w:szCs w:val="28"/>
          <w:lang w:val="ro-RO"/>
        </w:rPr>
        <w:t xml:space="preserve"> pentru investigaţii;</w:t>
      </w:r>
    </w:p>
    <w:p w:rsidR="00910FB2" w:rsidRPr="008A324A"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10) locul, data planificată a începerii şi durata programată a investigaţiilor;</w:t>
      </w:r>
    </w:p>
    <w:p w:rsidR="00910FB2" w:rsidRPr="008A324A" w:rsidRDefault="00910FB2" w:rsidP="00910FB2">
      <w:pPr>
        <w:tabs>
          <w:tab w:val="left" w:pos="540"/>
          <w:tab w:val="left" w:pos="10260"/>
        </w:tabs>
        <w:spacing w:after="0"/>
        <w:ind w:left="360"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11) declaraţia în care să se afirme că dispozitivul </w:t>
      </w:r>
      <w:r w:rsidR="00201CCC">
        <w:rPr>
          <w:rFonts w:ascii="Times New Roman" w:hAnsi="Times New Roman" w:cs="Times New Roman"/>
          <w:sz w:val="28"/>
          <w:szCs w:val="28"/>
          <w:lang w:val="ro-RO"/>
        </w:rPr>
        <w:t xml:space="preserve">medical </w:t>
      </w:r>
      <w:r w:rsidRPr="008A324A">
        <w:rPr>
          <w:rFonts w:ascii="Times New Roman" w:hAnsi="Times New Roman" w:cs="Times New Roman"/>
          <w:sz w:val="28"/>
          <w:szCs w:val="28"/>
          <w:lang w:val="ro-RO"/>
        </w:rPr>
        <w:t xml:space="preserve">în cauză este conform cerinţelor esenţiale pentru dispozitive medicale, separat de aspectele legate de investigaţii, </w:t>
      </w:r>
      <w:proofErr w:type="spellStart"/>
      <w:r w:rsidRPr="008A324A">
        <w:rPr>
          <w:rFonts w:ascii="Times New Roman" w:hAnsi="Times New Roman" w:cs="Times New Roman"/>
          <w:sz w:val="28"/>
          <w:szCs w:val="28"/>
          <w:lang w:val="ro-RO"/>
        </w:rPr>
        <w:t>indicîndu-se</w:t>
      </w:r>
      <w:proofErr w:type="spellEnd"/>
      <w:r w:rsidRPr="008A324A">
        <w:rPr>
          <w:rFonts w:ascii="Times New Roman" w:hAnsi="Times New Roman" w:cs="Times New Roman"/>
          <w:sz w:val="28"/>
          <w:szCs w:val="28"/>
          <w:lang w:val="ro-RO"/>
        </w:rPr>
        <w:t>, în funcţie de situaţie, care dintre acestea nu a fost îndeplinită în totalitate, împreună cu argumentele aferente şi că în privinţa acestor aspecte au fost luate toate măsurile de precauţie pentru a proteja săn</w:t>
      </w:r>
      <w:r w:rsidR="006326CB" w:rsidRPr="008A324A">
        <w:rPr>
          <w:rFonts w:ascii="Times New Roman" w:hAnsi="Times New Roman" w:cs="Times New Roman"/>
          <w:sz w:val="28"/>
          <w:szCs w:val="28"/>
          <w:lang w:val="ro-RO"/>
        </w:rPr>
        <w:t>ătatea şi siguranţa pacientului;</w:t>
      </w:r>
    </w:p>
    <w:p w:rsidR="006326CB" w:rsidRPr="008A324A" w:rsidRDefault="006326CB" w:rsidP="00910FB2">
      <w:pPr>
        <w:tabs>
          <w:tab w:val="left" w:pos="540"/>
          <w:tab w:val="left" w:pos="10260"/>
        </w:tabs>
        <w:spacing w:after="0"/>
        <w:ind w:left="360"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12) </w:t>
      </w:r>
      <w:r w:rsidR="003D0758">
        <w:rPr>
          <w:rFonts w:ascii="Times New Roman" w:hAnsi="Times New Roman" w:cs="Times New Roman"/>
          <w:sz w:val="28"/>
          <w:szCs w:val="28"/>
          <w:lang w:val="ro-RO"/>
        </w:rPr>
        <w:t>a</w:t>
      </w:r>
      <w:r w:rsidRPr="008A324A">
        <w:rPr>
          <w:rFonts w:ascii="Times New Roman" w:hAnsi="Times New Roman" w:cs="Times New Roman"/>
          <w:sz w:val="28"/>
          <w:szCs w:val="28"/>
          <w:lang w:val="ro-RO"/>
        </w:rPr>
        <w:t xml:space="preserve">cordul prin care producătorul a desemnat reprezentantul autorizat în Republica Moldova, dacă solicitantul este reprezentant autorizat al producătorului, se prezintă în original sau în copie </w:t>
      </w:r>
      <w:proofErr w:type="spellStart"/>
      <w:r w:rsidRPr="008A324A">
        <w:rPr>
          <w:rFonts w:ascii="Times New Roman" w:hAnsi="Times New Roman" w:cs="Times New Roman"/>
          <w:sz w:val="28"/>
          <w:szCs w:val="28"/>
          <w:lang w:val="ro-RO"/>
        </w:rPr>
        <w:t>autenticată</w:t>
      </w:r>
      <w:proofErr w:type="spellEnd"/>
      <w:r w:rsidRPr="008A324A">
        <w:rPr>
          <w:rFonts w:ascii="Times New Roman" w:hAnsi="Times New Roman" w:cs="Times New Roman"/>
          <w:sz w:val="28"/>
          <w:szCs w:val="28"/>
          <w:lang w:val="ro-RO"/>
        </w:rPr>
        <w:t xml:space="preserve"> notarial.</w:t>
      </w:r>
    </w:p>
    <w:p w:rsidR="00D324AD" w:rsidRPr="008A324A" w:rsidRDefault="00D324AD" w:rsidP="00910FB2">
      <w:pPr>
        <w:tabs>
          <w:tab w:val="left" w:pos="540"/>
          <w:tab w:val="left" w:pos="10260"/>
        </w:tabs>
        <w:spacing w:after="0"/>
        <w:ind w:left="360"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13) </w:t>
      </w:r>
      <w:r w:rsidR="003D0758">
        <w:rPr>
          <w:rFonts w:ascii="Times New Roman" w:hAnsi="Times New Roman" w:cs="Times New Roman"/>
          <w:sz w:val="28"/>
          <w:szCs w:val="28"/>
          <w:lang w:val="ro-RO"/>
        </w:rPr>
        <w:t>d</w:t>
      </w:r>
      <w:r w:rsidR="00550429" w:rsidRPr="008A324A">
        <w:rPr>
          <w:rFonts w:ascii="Times New Roman" w:hAnsi="Times New Roman" w:cs="Times New Roman"/>
          <w:sz w:val="28"/>
          <w:szCs w:val="28"/>
          <w:lang w:val="ro-RO"/>
        </w:rPr>
        <w:t>ocumentul ce atestă identitatea producătorului (certificat de înregistrare, extras din registrele de stat etc.), original sau</w:t>
      </w:r>
      <w:r w:rsidR="00FA1E7D" w:rsidRPr="008A324A">
        <w:rPr>
          <w:rFonts w:ascii="Times New Roman" w:hAnsi="Times New Roman" w:cs="Times New Roman"/>
          <w:sz w:val="28"/>
          <w:szCs w:val="28"/>
          <w:lang w:val="ro-RO"/>
        </w:rPr>
        <w:t xml:space="preserve"> legalizat notarial în țara de origine.</w:t>
      </w:r>
    </w:p>
    <w:p w:rsidR="00910FB2" w:rsidRPr="008A324A"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w:t>
      </w:r>
      <w:r w:rsidR="00FD6892">
        <w:rPr>
          <w:rFonts w:ascii="Times New Roman" w:hAnsi="Times New Roman" w:cs="Times New Roman"/>
          <w:sz w:val="28"/>
          <w:szCs w:val="28"/>
          <w:lang w:val="ro-RO"/>
        </w:rPr>
        <w:t>Solicitantul</w:t>
      </w:r>
      <w:r w:rsidRPr="008A324A">
        <w:rPr>
          <w:rFonts w:ascii="Times New Roman" w:hAnsi="Times New Roman" w:cs="Times New Roman"/>
          <w:sz w:val="28"/>
          <w:szCs w:val="28"/>
          <w:lang w:val="ro-RO"/>
        </w:rPr>
        <w:t xml:space="preserve"> pune la dispoziţia Agenţiei următoarele:</w:t>
      </w:r>
    </w:p>
    <w:p w:rsidR="00910FB2" w:rsidRPr="008A324A" w:rsidRDefault="00910FB2" w:rsidP="00910FB2">
      <w:pPr>
        <w:pStyle w:val="a4"/>
        <w:numPr>
          <w:ilvl w:val="0"/>
          <w:numId w:val="6"/>
        </w:numPr>
        <w:tabs>
          <w:tab w:val="left" w:pos="540"/>
          <w:tab w:val="left" w:pos="10260"/>
        </w:tabs>
        <w:ind w:left="709" w:right="450" w:hanging="283"/>
        <w:rPr>
          <w:rFonts w:ascii="Times New Roman" w:hAnsi="Times New Roman" w:cs="Times New Roman"/>
          <w:sz w:val="28"/>
          <w:szCs w:val="28"/>
          <w:lang w:val="ro-RO"/>
        </w:rPr>
      </w:pPr>
      <w:r w:rsidRPr="008A324A">
        <w:rPr>
          <w:rFonts w:ascii="Times New Roman" w:hAnsi="Times New Roman" w:cs="Times New Roman"/>
          <w:sz w:val="28"/>
          <w:szCs w:val="28"/>
          <w:lang w:val="ro-RO"/>
        </w:rPr>
        <w:t>descrierea generală a produsului şi a utilizărilor prevăzute, inclusiv:</w:t>
      </w:r>
    </w:p>
    <w:p w:rsidR="00910FB2" w:rsidRPr="008A324A" w:rsidRDefault="00910FB2" w:rsidP="007F4D71">
      <w:pPr>
        <w:pStyle w:val="a4"/>
        <w:numPr>
          <w:ilvl w:val="0"/>
          <w:numId w:val="11"/>
        </w:numPr>
        <w:tabs>
          <w:tab w:val="left" w:pos="540"/>
          <w:tab w:val="left" w:pos="10260"/>
        </w:tabs>
        <w:ind w:right="450"/>
        <w:rPr>
          <w:rFonts w:ascii="Times New Roman" w:hAnsi="Times New Roman" w:cs="Times New Roman"/>
          <w:sz w:val="28"/>
          <w:szCs w:val="28"/>
          <w:lang w:val="ro-RO"/>
        </w:rPr>
      </w:pPr>
      <w:proofErr w:type="spellStart"/>
      <w:r w:rsidRPr="008A324A">
        <w:rPr>
          <w:rFonts w:ascii="Times New Roman" w:hAnsi="Times New Roman" w:cs="Times New Roman"/>
          <w:sz w:val="28"/>
          <w:szCs w:val="28"/>
          <w:lang w:val="ro-RO"/>
        </w:rPr>
        <w:t>clasificara</w:t>
      </w:r>
      <w:proofErr w:type="spellEnd"/>
      <w:r w:rsidRPr="008A324A">
        <w:rPr>
          <w:rFonts w:ascii="Times New Roman" w:hAnsi="Times New Roman" w:cs="Times New Roman"/>
          <w:sz w:val="28"/>
          <w:szCs w:val="28"/>
          <w:lang w:val="ro-RO"/>
        </w:rPr>
        <w:t xml:space="preserve"> și regula de clasificare atribuită;</w:t>
      </w:r>
    </w:p>
    <w:p w:rsidR="00910FB2" w:rsidRPr="008A324A" w:rsidRDefault="00910FB2" w:rsidP="007F4D71">
      <w:pPr>
        <w:pStyle w:val="a4"/>
        <w:numPr>
          <w:ilvl w:val="0"/>
          <w:numId w:val="11"/>
        </w:numPr>
        <w:tabs>
          <w:tab w:val="left" w:pos="540"/>
          <w:tab w:val="left" w:pos="10260"/>
        </w:tabs>
        <w:ind w:right="450"/>
        <w:rPr>
          <w:rFonts w:ascii="Times New Roman" w:hAnsi="Times New Roman" w:cs="Times New Roman"/>
          <w:sz w:val="28"/>
          <w:szCs w:val="28"/>
          <w:lang w:val="ro-RO"/>
        </w:rPr>
      </w:pPr>
      <w:r w:rsidRPr="008A324A">
        <w:rPr>
          <w:rFonts w:ascii="Times New Roman" w:hAnsi="Times New Roman" w:cs="Times New Roman"/>
          <w:sz w:val="28"/>
          <w:szCs w:val="28"/>
          <w:lang w:val="ro-RO"/>
        </w:rPr>
        <w:t>descriere completă a dispozitivului</w:t>
      </w:r>
      <w:r w:rsidR="00201CCC">
        <w:rPr>
          <w:rFonts w:ascii="Times New Roman" w:hAnsi="Times New Roman" w:cs="Times New Roman"/>
          <w:sz w:val="28"/>
          <w:szCs w:val="28"/>
          <w:lang w:val="ro-RO"/>
        </w:rPr>
        <w:t xml:space="preserve"> medical</w:t>
      </w:r>
      <w:r w:rsidRPr="008A324A">
        <w:rPr>
          <w:rFonts w:ascii="Times New Roman" w:hAnsi="Times New Roman" w:cs="Times New Roman"/>
          <w:sz w:val="28"/>
          <w:szCs w:val="28"/>
          <w:lang w:val="ro-RO"/>
        </w:rPr>
        <w:t>, inclusiv o listă a accesoriilor și consumabilelor;</w:t>
      </w:r>
    </w:p>
    <w:p w:rsidR="00910FB2" w:rsidRPr="008A324A"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sidRPr="008A324A">
        <w:rPr>
          <w:rFonts w:ascii="Times New Roman" w:hAnsi="Times New Roman" w:cs="Times New Roman"/>
          <w:sz w:val="28"/>
          <w:szCs w:val="28"/>
          <w:lang w:val="ro-RO"/>
        </w:rPr>
        <w:tab/>
        <w:t xml:space="preserve">c) o scurtă descriere a dispozitivelor </w:t>
      </w:r>
      <w:r w:rsidR="00201CCC">
        <w:rPr>
          <w:rFonts w:ascii="Times New Roman" w:hAnsi="Times New Roman" w:cs="Times New Roman"/>
          <w:sz w:val="28"/>
          <w:szCs w:val="28"/>
          <w:lang w:val="ro-RO"/>
        </w:rPr>
        <w:t>medicale</w:t>
      </w:r>
      <w:r w:rsidR="00201CCC" w:rsidRPr="008A324A">
        <w:rPr>
          <w:rFonts w:ascii="Times New Roman" w:hAnsi="Times New Roman" w:cs="Times New Roman"/>
          <w:sz w:val="28"/>
          <w:szCs w:val="28"/>
          <w:lang w:val="ro-RO"/>
        </w:rPr>
        <w:t xml:space="preserve"> </w:t>
      </w:r>
      <w:r w:rsidRPr="008A324A">
        <w:rPr>
          <w:rFonts w:ascii="Times New Roman" w:hAnsi="Times New Roman" w:cs="Times New Roman"/>
          <w:sz w:val="28"/>
          <w:szCs w:val="28"/>
          <w:lang w:val="ro-RO"/>
        </w:rPr>
        <w:t>destinate să fie folosite în combinaţie, în scopul investigaţiei/evaluării;</w:t>
      </w:r>
    </w:p>
    <w:p w:rsidR="00910FB2" w:rsidRPr="008A324A"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2) planurile proiectului, procedeele de fabricaţie preconizate, în special în ceea ce priveşte sterilizarea, precum şi schemele componentelor, subansamblurilor, circuitelor;</w:t>
      </w:r>
    </w:p>
    <w:p w:rsidR="00910FB2" w:rsidRPr="008A324A"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3) descrierile şi explicaţiile necesare pentru a înţelege planurile şi schemele sus-menţionate, precum şi modul de funcţionare a produsului cu indicarea oricăror caracteristici de proiectare care sunt diferite faţă de cele ale produsului similar introdus anterior pe piaţă;</w:t>
      </w:r>
    </w:p>
    <w:p w:rsidR="00910FB2" w:rsidRPr="008A324A"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4) rezultatele analizei riscurilor şi lista standardelor europene armonizate</w:t>
      </w:r>
      <w:r w:rsidR="00481009">
        <w:rPr>
          <w:rFonts w:ascii="Times New Roman" w:hAnsi="Times New Roman" w:cs="Times New Roman"/>
          <w:sz w:val="28"/>
          <w:szCs w:val="28"/>
          <w:lang w:val="ro-RO"/>
        </w:rPr>
        <w:t xml:space="preserve"> adoptate în calitate de standarde moldovenești</w:t>
      </w:r>
      <w:r w:rsidRPr="008A324A">
        <w:rPr>
          <w:rFonts w:ascii="Times New Roman" w:hAnsi="Times New Roman" w:cs="Times New Roman"/>
          <w:sz w:val="28"/>
          <w:szCs w:val="28"/>
          <w:lang w:val="ro-RO"/>
        </w:rPr>
        <w:t xml:space="preserve"> din domeniu, aplicate integral sau parţial, precum şi descrierile soluţiilor adoptate pentru respectarea cerinţelor esenţiale pentru dispozitive medicale, în cazul în care standardele sus menționate nu au fost aplicate integral;</w:t>
      </w:r>
    </w:p>
    <w:p w:rsidR="00910FB2" w:rsidRPr="008A324A"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5) dacă dispozitivul </w:t>
      </w:r>
      <w:r w:rsidR="00201CCC">
        <w:rPr>
          <w:rFonts w:ascii="Times New Roman" w:hAnsi="Times New Roman" w:cs="Times New Roman"/>
          <w:sz w:val="28"/>
          <w:szCs w:val="28"/>
          <w:lang w:val="ro-RO"/>
        </w:rPr>
        <w:t>medical</w:t>
      </w:r>
      <w:r w:rsidR="00201CCC" w:rsidRPr="008A324A">
        <w:rPr>
          <w:rFonts w:ascii="Times New Roman" w:hAnsi="Times New Roman" w:cs="Times New Roman"/>
          <w:sz w:val="28"/>
          <w:szCs w:val="28"/>
          <w:lang w:val="ro-RO"/>
        </w:rPr>
        <w:t xml:space="preserve"> </w:t>
      </w:r>
      <w:r w:rsidRPr="008A324A">
        <w:rPr>
          <w:rFonts w:ascii="Times New Roman" w:hAnsi="Times New Roman" w:cs="Times New Roman"/>
          <w:sz w:val="28"/>
          <w:szCs w:val="28"/>
          <w:lang w:val="ro-RO"/>
        </w:rPr>
        <w:t xml:space="preserve">încorporează sau nu, ca parte integrantă, o substanţă sau un derivat din sînge uman, datele referitoare la probele efectuate în această privinţă, care sînt necesare pentru a evalua siguranţa, calitatea şi utilitatea substanţei </w:t>
      </w:r>
      <w:r w:rsidRPr="008A324A">
        <w:rPr>
          <w:rFonts w:ascii="Times New Roman" w:hAnsi="Times New Roman" w:cs="Times New Roman"/>
          <w:sz w:val="28"/>
          <w:szCs w:val="28"/>
          <w:lang w:val="ro-RO"/>
        </w:rPr>
        <w:lastRenderedPageBreak/>
        <w:t>sau ale produsului derivat din sînge uman în cauză, conform scopului propus al dispozitivului;</w:t>
      </w:r>
    </w:p>
    <w:p w:rsidR="00910FB2" w:rsidRPr="008A324A"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6) dacă la fabricarea dispozitivului </w:t>
      </w:r>
      <w:r w:rsidR="00201CCC">
        <w:rPr>
          <w:rFonts w:ascii="Times New Roman" w:hAnsi="Times New Roman" w:cs="Times New Roman"/>
          <w:sz w:val="28"/>
          <w:szCs w:val="28"/>
          <w:lang w:val="ro-RO"/>
        </w:rPr>
        <w:t>medical</w:t>
      </w:r>
      <w:r w:rsidR="00201CCC" w:rsidRPr="008A324A">
        <w:rPr>
          <w:rFonts w:ascii="Times New Roman" w:hAnsi="Times New Roman" w:cs="Times New Roman"/>
          <w:sz w:val="28"/>
          <w:szCs w:val="28"/>
          <w:lang w:val="ro-RO"/>
        </w:rPr>
        <w:t xml:space="preserve"> </w:t>
      </w:r>
      <w:r w:rsidRPr="008A324A">
        <w:rPr>
          <w:rFonts w:ascii="Times New Roman" w:hAnsi="Times New Roman" w:cs="Times New Roman"/>
          <w:sz w:val="28"/>
          <w:szCs w:val="28"/>
          <w:lang w:val="ro-RO"/>
        </w:rPr>
        <w:t>au fost utilizate ţesuturi de origine animală, măsurile de gestionare a riscurilor în acest sens, care au fost aplicate pentru reducerea riscurilor de infecţie;</w:t>
      </w:r>
    </w:p>
    <w:p w:rsidR="00910FB2" w:rsidRPr="008A324A" w:rsidRDefault="00910FB2" w:rsidP="00910FB2">
      <w:pPr>
        <w:pStyle w:val="a4"/>
        <w:tabs>
          <w:tab w:val="left" w:pos="540"/>
          <w:tab w:val="left" w:pos="10260"/>
        </w:tabs>
        <w:ind w:left="180" w:right="450" w:firstLine="0"/>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7) rezultatele calculelor de proiect şi ale inspecţiilor şi testelor tehnice efectuate.</w:t>
      </w:r>
    </w:p>
    <w:p w:rsidR="00B059A7" w:rsidRPr="008A324A" w:rsidRDefault="00910FB2"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Producătorul se asigură că procesul de fabricaţie generează produse care sînt fabricate în conformitate cu documentaţia menţionată la pct. 2</w:t>
      </w:r>
      <w:r w:rsidR="00DB73F4">
        <w:rPr>
          <w:rFonts w:ascii="Times New Roman" w:hAnsi="Times New Roman" w:cs="Times New Roman"/>
          <w:sz w:val="28"/>
          <w:szCs w:val="28"/>
          <w:lang w:val="ro-RO"/>
        </w:rPr>
        <w:t>0</w:t>
      </w:r>
      <w:r w:rsidRPr="008A324A">
        <w:rPr>
          <w:rFonts w:ascii="Times New Roman" w:hAnsi="Times New Roman" w:cs="Times New Roman"/>
          <w:sz w:val="28"/>
          <w:szCs w:val="28"/>
          <w:lang w:val="ro-RO"/>
        </w:rPr>
        <w:t xml:space="preserve"> </w:t>
      </w:r>
      <w:r w:rsidR="00492FAE" w:rsidRPr="008A324A">
        <w:rPr>
          <w:rFonts w:ascii="Times New Roman" w:hAnsi="Times New Roman" w:cs="Times New Roman"/>
          <w:sz w:val="28"/>
          <w:szCs w:val="28"/>
          <w:lang w:val="ro-RO"/>
        </w:rPr>
        <w:t>din</w:t>
      </w:r>
      <w:r w:rsidRPr="008A324A">
        <w:rPr>
          <w:rFonts w:ascii="Times New Roman" w:hAnsi="Times New Roman" w:cs="Times New Roman"/>
          <w:sz w:val="28"/>
          <w:szCs w:val="28"/>
          <w:lang w:val="ro-RO"/>
        </w:rPr>
        <w:t xml:space="preserve"> prezentul Regulament.</w:t>
      </w:r>
    </w:p>
    <w:p w:rsidR="00910FB2" w:rsidRPr="008A324A" w:rsidRDefault="003D61BD" w:rsidP="00910FB2">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w:t>
      </w:r>
      <w:r w:rsidR="00910FB2" w:rsidRPr="008A324A">
        <w:rPr>
          <w:rFonts w:ascii="Times New Roman" w:hAnsi="Times New Roman" w:cs="Times New Roman"/>
          <w:sz w:val="28"/>
          <w:szCs w:val="28"/>
          <w:lang w:val="ro-RO"/>
        </w:rPr>
        <w:t>Producătorul autorizează evaluarea sau, dacă este cazul, auditul eficienţei acestor măsuri.</w:t>
      </w:r>
    </w:p>
    <w:p w:rsidR="00910FB2" w:rsidRPr="008A324A" w:rsidRDefault="003D61BD" w:rsidP="00B059A7">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w:t>
      </w:r>
      <w:r w:rsidR="00910FB2" w:rsidRPr="008A324A">
        <w:rPr>
          <w:rFonts w:ascii="Times New Roman" w:hAnsi="Times New Roman" w:cs="Times New Roman"/>
          <w:sz w:val="28"/>
          <w:szCs w:val="28"/>
          <w:lang w:val="ro-RO"/>
        </w:rPr>
        <w:t>Informaţiile cuprinse în declaraţiile menţionate în prezenta anexă se păstrează pentru o perioadă de cel puțin 15 ani pentru dispozitivele medicale implantabile active și cel puţin 5 ani pentru toate celelalte dispozitive medicale de către producător.</w:t>
      </w:r>
    </w:p>
    <w:p w:rsidR="006B0DFB" w:rsidRPr="00542D9C" w:rsidRDefault="006B0DFB" w:rsidP="00542D9C">
      <w:pPr>
        <w:pStyle w:val="a4"/>
        <w:numPr>
          <w:ilvl w:val="0"/>
          <w:numId w:val="2"/>
        </w:numPr>
        <w:tabs>
          <w:tab w:val="left" w:pos="540"/>
          <w:tab w:val="left" w:pos="10260"/>
        </w:tabs>
        <w:ind w:right="450" w:firstLine="62"/>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În cazul în care dosarul pentru </w:t>
      </w:r>
      <w:r w:rsidR="00481009">
        <w:rPr>
          <w:rFonts w:ascii="Times New Roman" w:hAnsi="Times New Roman" w:cs="Times New Roman"/>
          <w:sz w:val="28"/>
          <w:szCs w:val="28"/>
          <w:lang w:val="ro-RO"/>
        </w:rPr>
        <w:t xml:space="preserve">desfășurarea </w:t>
      </w:r>
      <w:r w:rsidRPr="008A324A">
        <w:rPr>
          <w:rFonts w:ascii="Times New Roman" w:hAnsi="Times New Roman" w:cs="Times New Roman"/>
          <w:sz w:val="28"/>
          <w:szCs w:val="28"/>
          <w:lang w:val="ro-RO"/>
        </w:rPr>
        <w:t xml:space="preserve">investigației clinice este incomplet, Agenția solicită completarea sau corectarea dosarului. Solicitarea dată suspendă procesul de examinare a dosarului </w:t>
      </w:r>
      <w:r w:rsidR="000C47DE">
        <w:rPr>
          <w:rFonts w:ascii="Times New Roman" w:hAnsi="Times New Roman" w:cs="Times New Roman"/>
          <w:sz w:val="28"/>
          <w:szCs w:val="28"/>
          <w:lang w:val="ro-RO"/>
        </w:rPr>
        <w:t>privind investigația clinică</w:t>
      </w:r>
      <w:r w:rsidRPr="008A324A">
        <w:rPr>
          <w:rFonts w:ascii="Times New Roman" w:hAnsi="Times New Roman" w:cs="Times New Roman"/>
          <w:sz w:val="28"/>
          <w:szCs w:val="28"/>
          <w:lang w:val="ro-RO"/>
        </w:rPr>
        <w:t xml:space="preserve"> pe un termen necesar solicitantului pentru furnizarea informaţiilor suplimentare solicitate </w:t>
      </w:r>
      <w:r w:rsidR="000C47DE">
        <w:rPr>
          <w:rFonts w:ascii="Times New Roman" w:hAnsi="Times New Roman" w:cs="Times New Roman"/>
          <w:sz w:val="28"/>
          <w:szCs w:val="28"/>
          <w:lang w:val="ro-RO"/>
        </w:rPr>
        <w:t>de Agenție</w:t>
      </w:r>
      <w:r w:rsidRPr="008A324A">
        <w:rPr>
          <w:rFonts w:ascii="Times New Roman" w:hAnsi="Times New Roman" w:cs="Times New Roman"/>
          <w:sz w:val="28"/>
          <w:szCs w:val="28"/>
          <w:lang w:val="ro-RO"/>
        </w:rPr>
        <w:t>, dar nu mai mult de 30 z</w:t>
      </w:r>
      <w:r w:rsidR="007F4D71" w:rsidRPr="008A324A">
        <w:rPr>
          <w:rFonts w:ascii="Times New Roman" w:hAnsi="Times New Roman" w:cs="Times New Roman"/>
          <w:sz w:val="28"/>
          <w:szCs w:val="28"/>
          <w:lang w:val="ro-RO"/>
        </w:rPr>
        <w:t>ile</w:t>
      </w:r>
      <w:r w:rsidR="00481009">
        <w:rPr>
          <w:rFonts w:ascii="Times New Roman" w:hAnsi="Times New Roman" w:cs="Times New Roman"/>
          <w:sz w:val="28"/>
          <w:szCs w:val="28"/>
          <w:lang w:val="ro-RO"/>
        </w:rPr>
        <w:t xml:space="preserve"> lucrătoare</w:t>
      </w:r>
      <w:r w:rsidR="007F4D71" w:rsidRPr="008A324A">
        <w:rPr>
          <w:rFonts w:ascii="Times New Roman" w:hAnsi="Times New Roman" w:cs="Times New Roman"/>
          <w:sz w:val="28"/>
          <w:szCs w:val="28"/>
          <w:lang w:val="ro-RO"/>
        </w:rPr>
        <w:t>. Termenul pentru completare</w:t>
      </w:r>
      <w:r w:rsidRPr="008A324A">
        <w:rPr>
          <w:rFonts w:ascii="Times New Roman" w:hAnsi="Times New Roman" w:cs="Times New Roman"/>
          <w:sz w:val="28"/>
          <w:szCs w:val="28"/>
          <w:lang w:val="ro-RO"/>
        </w:rPr>
        <w:t xml:space="preserve"> sau corectare</w:t>
      </w:r>
      <w:r w:rsidR="007F4D71" w:rsidRPr="008A324A">
        <w:rPr>
          <w:rFonts w:ascii="Times New Roman" w:hAnsi="Times New Roman" w:cs="Times New Roman"/>
          <w:sz w:val="28"/>
          <w:szCs w:val="28"/>
          <w:lang w:val="ro-RO"/>
        </w:rPr>
        <w:t xml:space="preserve"> </w:t>
      </w:r>
      <w:r w:rsidRPr="008A324A">
        <w:rPr>
          <w:rFonts w:ascii="Times New Roman" w:hAnsi="Times New Roman" w:cs="Times New Roman"/>
          <w:sz w:val="28"/>
          <w:szCs w:val="28"/>
          <w:lang w:val="ro-RO"/>
        </w:rPr>
        <w:t xml:space="preserve">a dosarului poate fi prelungit la cererea solicitantului, care conține justificarea necesității prelungirii termenului. Dacă informația nu a fost prezentată în termenul stabilit, Agenția poate </w:t>
      </w:r>
      <w:r w:rsidR="00481009">
        <w:rPr>
          <w:rFonts w:ascii="Times New Roman" w:hAnsi="Times New Roman" w:cs="Times New Roman"/>
          <w:sz w:val="28"/>
          <w:szCs w:val="28"/>
          <w:lang w:val="ro-RO"/>
        </w:rPr>
        <w:t xml:space="preserve">emite </w:t>
      </w:r>
      <w:r w:rsidR="000C47DE">
        <w:rPr>
          <w:rFonts w:ascii="Times New Roman" w:hAnsi="Times New Roman" w:cs="Times New Roman"/>
          <w:sz w:val="28"/>
          <w:szCs w:val="28"/>
          <w:lang w:val="ro-RO"/>
        </w:rPr>
        <w:t xml:space="preserve">decizie </w:t>
      </w:r>
      <w:proofErr w:type="spellStart"/>
      <w:r w:rsidR="000C47DE">
        <w:rPr>
          <w:rFonts w:ascii="Times New Roman" w:hAnsi="Times New Roman" w:cs="Times New Roman"/>
          <w:sz w:val="28"/>
          <w:szCs w:val="28"/>
          <w:lang w:val="ro-RO"/>
        </w:rPr>
        <w:t>negatiă</w:t>
      </w:r>
      <w:proofErr w:type="spellEnd"/>
      <w:r w:rsidR="00481009">
        <w:rPr>
          <w:rFonts w:ascii="Times New Roman" w:hAnsi="Times New Roman" w:cs="Times New Roman"/>
          <w:sz w:val="28"/>
          <w:szCs w:val="28"/>
          <w:lang w:val="ro-RO"/>
        </w:rPr>
        <w:t xml:space="preserve"> privind</w:t>
      </w:r>
      <w:r w:rsidR="00481009" w:rsidRPr="008A324A">
        <w:rPr>
          <w:rFonts w:ascii="Times New Roman" w:hAnsi="Times New Roman" w:cs="Times New Roman"/>
          <w:sz w:val="28"/>
          <w:szCs w:val="28"/>
          <w:lang w:val="ro-RO"/>
        </w:rPr>
        <w:t xml:space="preserve"> </w:t>
      </w:r>
      <w:r w:rsidRPr="008A324A">
        <w:rPr>
          <w:rFonts w:ascii="Times New Roman" w:hAnsi="Times New Roman" w:cs="Times New Roman"/>
          <w:sz w:val="28"/>
          <w:szCs w:val="28"/>
          <w:lang w:val="ro-RO"/>
        </w:rPr>
        <w:t>inițierea investigației clinice.</w:t>
      </w:r>
    </w:p>
    <w:p w:rsidR="00B059A7" w:rsidRPr="008A324A" w:rsidRDefault="001B6E3B" w:rsidP="00862D36">
      <w:pPr>
        <w:pStyle w:val="a4"/>
        <w:numPr>
          <w:ilvl w:val="0"/>
          <w:numId w:val="2"/>
        </w:numPr>
        <w:tabs>
          <w:tab w:val="left" w:pos="540"/>
          <w:tab w:val="left" w:pos="10260"/>
        </w:tabs>
        <w:ind w:right="450" w:firstLine="62"/>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F34454" w:rsidRPr="00862D36">
        <w:rPr>
          <w:rFonts w:ascii="Times New Roman" w:hAnsi="Times New Roman" w:cs="Times New Roman"/>
          <w:sz w:val="28"/>
          <w:szCs w:val="28"/>
          <w:lang w:val="ro-RO"/>
        </w:rPr>
        <w:t>Supravegherea și controlul investigațiilor clinice a</w:t>
      </w:r>
      <w:r w:rsidR="00747DAA">
        <w:rPr>
          <w:rFonts w:ascii="Times New Roman" w:hAnsi="Times New Roman" w:cs="Times New Roman"/>
          <w:sz w:val="28"/>
          <w:szCs w:val="28"/>
          <w:lang w:val="ro-RO"/>
        </w:rPr>
        <w:t>le</w:t>
      </w:r>
      <w:r w:rsidR="00F34454" w:rsidRPr="00862D36">
        <w:rPr>
          <w:rFonts w:ascii="Times New Roman" w:hAnsi="Times New Roman" w:cs="Times New Roman"/>
          <w:sz w:val="28"/>
          <w:szCs w:val="28"/>
          <w:lang w:val="ro-RO"/>
        </w:rPr>
        <w:t xml:space="preserve"> dispozitivelor medicale se efectuează în conformitate cu prevederile Legii nr. 131/2012 privind controlul de stat asupra activității de întreprinzător</w:t>
      </w:r>
      <w:r w:rsidR="00F34454">
        <w:rPr>
          <w:rFonts w:ascii="Times New Roman" w:hAnsi="Times New Roman" w:cs="Times New Roman"/>
          <w:sz w:val="28"/>
          <w:szCs w:val="28"/>
          <w:lang w:val="ro-RO"/>
        </w:rPr>
        <w:t>.</w:t>
      </w:r>
    </w:p>
    <w:p w:rsidR="007F4D71" w:rsidRPr="008A324A" w:rsidRDefault="007F4D71" w:rsidP="00910FB2">
      <w:pPr>
        <w:pStyle w:val="a4"/>
        <w:tabs>
          <w:tab w:val="left" w:pos="540"/>
          <w:tab w:val="left" w:pos="10260"/>
        </w:tabs>
        <w:ind w:left="142" w:right="450" w:firstLine="0"/>
        <w:rPr>
          <w:rFonts w:ascii="Times New Roman" w:hAnsi="Times New Roman" w:cs="Times New Roman"/>
          <w:sz w:val="28"/>
          <w:szCs w:val="28"/>
          <w:lang w:val="ro-RO"/>
        </w:rPr>
      </w:pPr>
    </w:p>
    <w:p w:rsidR="007F4D71" w:rsidRPr="008A324A" w:rsidRDefault="007F4D71" w:rsidP="00910FB2">
      <w:pPr>
        <w:pStyle w:val="a4"/>
        <w:tabs>
          <w:tab w:val="left" w:pos="540"/>
          <w:tab w:val="left" w:pos="10260"/>
        </w:tabs>
        <w:ind w:left="142" w:right="450" w:firstLine="0"/>
        <w:rPr>
          <w:rFonts w:ascii="Times New Roman" w:hAnsi="Times New Roman" w:cs="Times New Roman"/>
          <w:sz w:val="28"/>
          <w:szCs w:val="28"/>
          <w:lang w:val="ro-RO"/>
        </w:rPr>
      </w:pPr>
    </w:p>
    <w:p w:rsidR="007F4D71" w:rsidRPr="008A324A" w:rsidRDefault="007F4D71" w:rsidP="00910FB2">
      <w:pPr>
        <w:pStyle w:val="a4"/>
        <w:tabs>
          <w:tab w:val="left" w:pos="540"/>
          <w:tab w:val="left" w:pos="10260"/>
        </w:tabs>
        <w:ind w:left="142" w:right="450" w:firstLine="0"/>
        <w:rPr>
          <w:rFonts w:ascii="Times New Roman" w:hAnsi="Times New Roman" w:cs="Times New Roman"/>
          <w:sz w:val="28"/>
          <w:szCs w:val="28"/>
          <w:lang w:val="ro-RO"/>
        </w:rPr>
      </w:pPr>
    </w:p>
    <w:p w:rsidR="007F4D71" w:rsidRDefault="007F4D71" w:rsidP="00910FB2">
      <w:pPr>
        <w:pStyle w:val="a4"/>
        <w:tabs>
          <w:tab w:val="left" w:pos="540"/>
          <w:tab w:val="left" w:pos="10260"/>
        </w:tabs>
        <w:ind w:left="142" w:right="450" w:firstLine="0"/>
        <w:rPr>
          <w:rFonts w:ascii="Times New Roman" w:hAnsi="Times New Roman" w:cs="Times New Roman"/>
          <w:sz w:val="28"/>
          <w:szCs w:val="28"/>
          <w:lang w:val="ro-RO"/>
        </w:rPr>
      </w:pPr>
    </w:p>
    <w:p w:rsidR="00542D9C" w:rsidRDefault="00542D9C" w:rsidP="00910FB2">
      <w:pPr>
        <w:pStyle w:val="a4"/>
        <w:tabs>
          <w:tab w:val="left" w:pos="540"/>
          <w:tab w:val="left" w:pos="10260"/>
        </w:tabs>
        <w:ind w:left="142" w:right="450" w:firstLine="0"/>
        <w:rPr>
          <w:rFonts w:ascii="Times New Roman" w:hAnsi="Times New Roman" w:cs="Times New Roman"/>
          <w:sz w:val="28"/>
          <w:szCs w:val="28"/>
          <w:lang w:val="ro-RO"/>
        </w:rPr>
      </w:pPr>
    </w:p>
    <w:p w:rsidR="00542D9C" w:rsidRDefault="00542D9C" w:rsidP="00910FB2">
      <w:pPr>
        <w:pStyle w:val="a4"/>
        <w:tabs>
          <w:tab w:val="left" w:pos="540"/>
          <w:tab w:val="left" w:pos="10260"/>
        </w:tabs>
        <w:ind w:left="142" w:right="450" w:firstLine="0"/>
        <w:rPr>
          <w:rFonts w:ascii="Times New Roman" w:hAnsi="Times New Roman" w:cs="Times New Roman"/>
          <w:sz w:val="28"/>
          <w:szCs w:val="28"/>
          <w:lang w:val="ro-RO"/>
        </w:rPr>
      </w:pPr>
    </w:p>
    <w:p w:rsidR="00542D9C" w:rsidRDefault="00542D9C" w:rsidP="00910FB2">
      <w:pPr>
        <w:pStyle w:val="a4"/>
        <w:tabs>
          <w:tab w:val="left" w:pos="540"/>
          <w:tab w:val="left" w:pos="10260"/>
        </w:tabs>
        <w:ind w:left="142" w:right="450" w:firstLine="0"/>
        <w:rPr>
          <w:rFonts w:ascii="Times New Roman" w:hAnsi="Times New Roman" w:cs="Times New Roman"/>
          <w:sz w:val="28"/>
          <w:szCs w:val="28"/>
          <w:lang w:val="ro-RO"/>
        </w:rPr>
      </w:pPr>
    </w:p>
    <w:p w:rsidR="00542D9C" w:rsidRDefault="00542D9C" w:rsidP="00910FB2">
      <w:pPr>
        <w:pStyle w:val="a4"/>
        <w:tabs>
          <w:tab w:val="left" w:pos="540"/>
          <w:tab w:val="left" w:pos="10260"/>
        </w:tabs>
        <w:ind w:left="142" w:right="450" w:firstLine="0"/>
        <w:rPr>
          <w:rFonts w:ascii="Times New Roman" w:hAnsi="Times New Roman" w:cs="Times New Roman"/>
          <w:sz w:val="28"/>
          <w:szCs w:val="28"/>
          <w:lang w:val="ro-RO"/>
        </w:rPr>
      </w:pPr>
    </w:p>
    <w:p w:rsidR="00542D9C" w:rsidRDefault="00542D9C" w:rsidP="00910FB2">
      <w:pPr>
        <w:pStyle w:val="a4"/>
        <w:tabs>
          <w:tab w:val="left" w:pos="540"/>
          <w:tab w:val="left" w:pos="10260"/>
        </w:tabs>
        <w:ind w:left="142" w:right="450" w:firstLine="0"/>
        <w:rPr>
          <w:rFonts w:ascii="Times New Roman" w:hAnsi="Times New Roman" w:cs="Times New Roman"/>
          <w:sz w:val="28"/>
          <w:szCs w:val="28"/>
          <w:lang w:val="ro-RO"/>
        </w:rPr>
      </w:pPr>
    </w:p>
    <w:p w:rsidR="00542D9C" w:rsidRDefault="00542D9C" w:rsidP="00910FB2">
      <w:pPr>
        <w:pStyle w:val="a4"/>
        <w:tabs>
          <w:tab w:val="left" w:pos="540"/>
          <w:tab w:val="left" w:pos="10260"/>
        </w:tabs>
        <w:ind w:left="142" w:right="450" w:firstLine="0"/>
        <w:rPr>
          <w:rFonts w:ascii="Times New Roman" w:hAnsi="Times New Roman" w:cs="Times New Roman"/>
          <w:sz w:val="28"/>
          <w:szCs w:val="28"/>
          <w:lang w:val="ro-RO"/>
        </w:rPr>
      </w:pPr>
    </w:p>
    <w:p w:rsidR="00542D9C" w:rsidRDefault="00542D9C" w:rsidP="00910FB2">
      <w:pPr>
        <w:pStyle w:val="a4"/>
        <w:tabs>
          <w:tab w:val="left" w:pos="540"/>
          <w:tab w:val="left" w:pos="10260"/>
        </w:tabs>
        <w:ind w:left="142" w:right="450" w:firstLine="0"/>
        <w:rPr>
          <w:rFonts w:ascii="Times New Roman" w:hAnsi="Times New Roman" w:cs="Times New Roman"/>
          <w:sz w:val="28"/>
          <w:szCs w:val="28"/>
          <w:lang w:val="ro-RO"/>
        </w:rPr>
      </w:pPr>
    </w:p>
    <w:p w:rsidR="00747DAA" w:rsidRDefault="00747DAA" w:rsidP="00910FB2">
      <w:pPr>
        <w:pStyle w:val="a4"/>
        <w:tabs>
          <w:tab w:val="left" w:pos="540"/>
          <w:tab w:val="left" w:pos="10260"/>
        </w:tabs>
        <w:ind w:left="142" w:right="450" w:firstLine="0"/>
        <w:rPr>
          <w:rFonts w:ascii="Times New Roman" w:hAnsi="Times New Roman" w:cs="Times New Roman"/>
          <w:sz w:val="28"/>
          <w:szCs w:val="28"/>
          <w:lang w:val="ro-RO"/>
        </w:rPr>
      </w:pPr>
    </w:p>
    <w:p w:rsidR="00542D9C" w:rsidRDefault="00542D9C" w:rsidP="00910FB2">
      <w:pPr>
        <w:pStyle w:val="a4"/>
        <w:tabs>
          <w:tab w:val="left" w:pos="540"/>
          <w:tab w:val="left" w:pos="10260"/>
        </w:tabs>
        <w:ind w:left="142" w:right="450" w:firstLine="0"/>
        <w:rPr>
          <w:rFonts w:ascii="Times New Roman" w:hAnsi="Times New Roman" w:cs="Times New Roman"/>
          <w:sz w:val="28"/>
          <w:szCs w:val="28"/>
          <w:lang w:val="ro-RO"/>
        </w:rPr>
      </w:pPr>
    </w:p>
    <w:p w:rsidR="00542D9C" w:rsidRDefault="00542D9C" w:rsidP="00910FB2">
      <w:pPr>
        <w:pStyle w:val="a4"/>
        <w:tabs>
          <w:tab w:val="left" w:pos="540"/>
          <w:tab w:val="left" w:pos="10260"/>
        </w:tabs>
        <w:ind w:left="142" w:right="450" w:firstLine="0"/>
        <w:rPr>
          <w:rFonts w:ascii="Times New Roman" w:hAnsi="Times New Roman" w:cs="Times New Roman"/>
          <w:sz w:val="28"/>
          <w:szCs w:val="28"/>
          <w:lang w:val="ro-RO"/>
        </w:rPr>
      </w:pPr>
    </w:p>
    <w:p w:rsidR="001B6E3B" w:rsidRPr="008A324A" w:rsidRDefault="001B6E3B" w:rsidP="00910FB2">
      <w:pPr>
        <w:pStyle w:val="a4"/>
        <w:tabs>
          <w:tab w:val="left" w:pos="540"/>
          <w:tab w:val="left" w:pos="10260"/>
        </w:tabs>
        <w:ind w:left="142" w:right="450" w:firstLine="0"/>
        <w:rPr>
          <w:rFonts w:ascii="Times New Roman" w:hAnsi="Times New Roman" w:cs="Times New Roman"/>
          <w:sz w:val="28"/>
          <w:szCs w:val="28"/>
          <w:lang w:val="ro-RO"/>
        </w:rPr>
      </w:pPr>
    </w:p>
    <w:p w:rsidR="001B6ED8" w:rsidRPr="008A324A" w:rsidRDefault="001B6ED8" w:rsidP="00910FB2">
      <w:pPr>
        <w:pStyle w:val="a4"/>
        <w:tabs>
          <w:tab w:val="left" w:pos="540"/>
          <w:tab w:val="left" w:pos="10260"/>
        </w:tabs>
        <w:ind w:left="142" w:right="450" w:firstLine="0"/>
        <w:rPr>
          <w:rFonts w:ascii="Times New Roman" w:hAnsi="Times New Roman" w:cs="Times New Roman"/>
          <w:sz w:val="28"/>
          <w:szCs w:val="28"/>
          <w:lang w:val="ro-RO"/>
        </w:rPr>
      </w:pPr>
    </w:p>
    <w:p w:rsidR="007F4D71" w:rsidRPr="008A324A" w:rsidRDefault="007F4D71" w:rsidP="00910FB2">
      <w:pPr>
        <w:pStyle w:val="a4"/>
        <w:tabs>
          <w:tab w:val="left" w:pos="540"/>
          <w:tab w:val="left" w:pos="10260"/>
        </w:tabs>
        <w:ind w:left="142" w:right="450" w:firstLine="0"/>
        <w:rPr>
          <w:rFonts w:ascii="Times New Roman" w:hAnsi="Times New Roman" w:cs="Times New Roman"/>
          <w:sz w:val="28"/>
          <w:szCs w:val="28"/>
          <w:lang w:val="ro-RO"/>
        </w:rPr>
      </w:pPr>
    </w:p>
    <w:p w:rsidR="00910FB2" w:rsidRPr="008A324A" w:rsidRDefault="00910FB2" w:rsidP="00910FB2">
      <w:pPr>
        <w:tabs>
          <w:tab w:val="left" w:pos="10260"/>
        </w:tabs>
        <w:spacing w:after="0"/>
        <w:ind w:left="7200" w:right="450" w:firstLine="720"/>
        <w:jc w:val="right"/>
        <w:rPr>
          <w:rFonts w:ascii="Times New Roman" w:hAnsi="Times New Roman" w:cs="Times New Roman"/>
          <w:sz w:val="28"/>
          <w:szCs w:val="28"/>
          <w:lang w:val="ro-RO"/>
        </w:rPr>
      </w:pPr>
      <w:r w:rsidRPr="008A324A">
        <w:rPr>
          <w:rFonts w:ascii="Times New Roman" w:hAnsi="Times New Roman" w:cs="Times New Roman"/>
          <w:sz w:val="28"/>
          <w:szCs w:val="28"/>
          <w:lang w:val="ro-RO"/>
        </w:rPr>
        <w:lastRenderedPageBreak/>
        <w:t>Anexa nr. 1</w:t>
      </w:r>
    </w:p>
    <w:p w:rsidR="00910FB2" w:rsidRPr="008A324A" w:rsidRDefault="00910FB2" w:rsidP="00517E35">
      <w:pPr>
        <w:tabs>
          <w:tab w:val="left" w:pos="10260"/>
        </w:tabs>
        <w:spacing w:after="0"/>
        <w:ind w:left="2977" w:right="450" w:firstLine="1712"/>
        <w:jc w:val="right"/>
        <w:rPr>
          <w:rFonts w:ascii="Times New Roman" w:hAnsi="Times New Roman" w:cs="Times New Roman"/>
          <w:sz w:val="28"/>
          <w:szCs w:val="28"/>
          <w:lang w:val="ro-RO"/>
        </w:rPr>
      </w:pPr>
      <w:r w:rsidRPr="008A324A">
        <w:rPr>
          <w:rFonts w:ascii="Times New Roman" w:hAnsi="Times New Roman" w:cs="Times New Roman"/>
          <w:sz w:val="28"/>
          <w:szCs w:val="28"/>
          <w:lang w:val="ro-RO"/>
        </w:rPr>
        <w:t>la Regulamentul cu privire</w:t>
      </w:r>
      <w:r w:rsidR="00517E35" w:rsidRPr="008A324A">
        <w:rPr>
          <w:rFonts w:ascii="Times New Roman" w:hAnsi="Times New Roman" w:cs="Times New Roman"/>
          <w:sz w:val="28"/>
          <w:szCs w:val="28"/>
          <w:lang w:val="ro-RO"/>
        </w:rPr>
        <w:t xml:space="preserve"> la </w:t>
      </w:r>
      <w:r w:rsidR="00747DAA">
        <w:rPr>
          <w:rFonts w:ascii="Times New Roman" w:hAnsi="Times New Roman" w:cs="Times New Roman"/>
          <w:sz w:val="28"/>
          <w:szCs w:val="28"/>
          <w:lang w:val="ro-RO"/>
        </w:rPr>
        <w:t xml:space="preserve">procedura de </w:t>
      </w:r>
      <w:r w:rsidRPr="008A324A">
        <w:rPr>
          <w:rFonts w:ascii="Times New Roman" w:hAnsi="Times New Roman" w:cs="Times New Roman"/>
          <w:sz w:val="28"/>
          <w:szCs w:val="28"/>
          <w:lang w:val="ro-RO"/>
        </w:rPr>
        <w:t>investigaţi</w:t>
      </w:r>
      <w:r w:rsidR="00747DAA">
        <w:rPr>
          <w:rFonts w:ascii="Times New Roman" w:hAnsi="Times New Roman" w:cs="Times New Roman"/>
          <w:sz w:val="28"/>
          <w:szCs w:val="28"/>
          <w:lang w:val="ro-RO"/>
        </w:rPr>
        <w:t>e</w:t>
      </w:r>
      <w:r w:rsidRPr="008A324A">
        <w:rPr>
          <w:rFonts w:ascii="Times New Roman" w:hAnsi="Times New Roman" w:cs="Times New Roman"/>
          <w:sz w:val="28"/>
          <w:szCs w:val="28"/>
          <w:lang w:val="ro-RO"/>
        </w:rPr>
        <w:t xml:space="preserve"> clinic</w:t>
      </w:r>
      <w:r w:rsidR="00747DAA">
        <w:rPr>
          <w:rFonts w:ascii="Times New Roman" w:hAnsi="Times New Roman" w:cs="Times New Roman"/>
          <w:sz w:val="28"/>
          <w:szCs w:val="28"/>
          <w:lang w:val="ro-RO"/>
        </w:rPr>
        <w:t>ă</w:t>
      </w:r>
      <w:r w:rsidR="00517E35" w:rsidRPr="008A324A">
        <w:rPr>
          <w:rFonts w:ascii="Times New Roman" w:hAnsi="Times New Roman" w:cs="Times New Roman"/>
          <w:sz w:val="28"/>
          <w:szCs w:val="28"/>
          <w:lang w:val="ro-RO"/>
        </w:rPr>
        <w:t xml:space="preserve"> a </w:t>
      </w:r>
      <w:r w:rsidR="00492FAE" w:rsidRPr="008A324A">
        <w:rPr>
          <w:rFonts w:ascii="Times New Roman" w:hAnsi="Times New Roman" w:cs="Times New Roman"/>
          <w:sz w:val="28"/>
          <w:szCs w:val="28"/>
          <w:lang w:val="ro-RO"/>
        </w:rPr>
        <w:t>dispozitivelor medicale</w:t>
      </w:r>
    </w:p>
    <w:p w:rsidR="00910FB2" w:rsidRPr="008A324A" w:rsidRDefault="00910FB2" w:rsidP="00910FB2">
      <w:pPr>
        <w:tabs>
          <w:tab w:val="left" w:pos="10260"/>
        </w:tabs>
        <w:spacing w:after="0"/>
        <w:ind w:left="5328" w:right="450"/>
        <w:jc w:val="center"/>
        <w:rPr>
          <w:rFonts w:ascii="Times New Roman" w:hAnsi="Times New Roman" w:cs="Times New Roman"/>
          <w:sz w:val="28"/>
          <w:szCs w:val="28"/>
          <w:lang w:val="ro-RO"/>
        </w:rPr>
      </w:pPr>
    </w:p>
    <w:p w:rsidR="00910FB2" w:rsidRPr="008A324A" w:rsidRDefault="00910FB2" w:rsidP="00910FB2">
      <w:pPr>
        <w:tabs>
          <w:tab w:val="left" w:pos="10260"/>
        </w:tabs>
        <w:spacing w:after="0"/>
        <w:ind w:left="5328" w:right="450"/>
        <w:jc w:val="center"/>
        <w:rPr>
          <w:rFonts w:ascii="Times New Roman" w:hAnsi="Times New Roman" w:cs="Times New Roman"/>
          <w:sz w:val="28"/>
          <w:szCs w:val="28"/>
          <w:lang w:val="ro-RO"/>
        </w:rPr>
      </w:pPr>
    </w:p>
    <w:p w:rsidR="00910FB2" w:rsidRPr="008A324A" w:rsidRDefault="00910FB2" w:rsidP="00910FB2">
      <w:pPr>
        <w:tabs>
          <w:tab w:val="left" w:pos="10260"/>
        </w:tabs>
        <w:spacing w:after="0"/>
        <w:ind w:right="450"/>
        <w:jc w:val="center"/>
        <w:rPr>
          <w:rFonts w:ascii="Times New Roman" w:hAnsi="Times New Roman" w:cs="Times New Roman"/>
          <w:b/>
          <w:sz w:val="28"/>
          <w:szCs w:val="28"/>
          <w:lang w:val="ro-RO"/>
        </w:rPr>
      </w:pPr>
      <w:r w:rsidRPr="008A324A">
        <w:rPr>
          <w:rFonts w:ascii="Times New Roman" w:hAnsi="Times New Roman" w:cs="Times New Roman"/>
          <w:b/>
          <w:sz w:val="28"/>
          <w:szCs w:val="28"/>
          <w:lang w:val="ro-RO"/>
        </w:rPr>
        <w:t>Model de Cerere</w:t>
      </w:r>
    </w:p>
    <w:p w:rsidR="00747DAA" w:rsidRDefault="00910FB2" w:rsidP="00910FB2">
      <w:pPr>
        <w:tabs>
          <w:tab w:val="left" w:pos="10260"/>
        </w:tabs>
        <w:spacing w:after="0"/>
        <w:ind w:right="450"/>
        <w:jc w:val="center"/>
        <w:rPr>
          <w:rFonts w:ascii="Times New Roman" w:hAnsi="Times New Roman" w:cs="Times New Roman"/>
          <w:b/>
          <w:sz w:val="28"/>
          <w:szCs w:val="28"/>
          <w:lang w:val="ro-RO"/>
        </w:rPr>
      </w:pPr>
      <w:r w:rsidRPr="008A324A">
        <w:rPr>
          <w:rFonts w:ascii="Times New Roman" w:hAnsi="Times New Roman" w:cs="Times New Roman"/>
          <w:b/>
          <w:sz w:val="28"/>
          <w:szCs w:val="28"/>
          <w:lang w:val="ro-RO"/>
        </w:rPr>
        <w:t xml:space="preserve">pentru </w:t>
      </w:r>
      <w:r w:rsidR="00D63F58">
        <w:rPr>
          <w:rFonts w:ascii="Times New Roman" w:hAnsi="Times New Roman" w:cs="Times New Roman"/>
          <w:b/>
          <w:sz w:val="28"/>
          <w:szCs w:val="28"/>
          <w:lang w:val="ro-RO"/>
        </w:rPr>
        <w:t xml:space="preserve">notificarea privind </w:t>
      </w:r>
      <w:r w:rsidR="001B6E3B">
        <w:rPr>
          <w:rFonts w:ascii="Times New Roman" w:hAnsi="Times New Roman" w:cs="Times New Roman"/>
          <w:b/>
          <w:sz w:val="28"/>
          <w:szCs w:val="28"/>
          <w:lang w:val="ro-RO"/>
        </w:rPr>
        <w:t>desfăşurare</w:t>
      </w:r>
      <w:r w:rsidRPr="008A324A">
        <w:rPr>
          <w:rFonts w:ascii="Times New Roman" w:hAnsi="Times New Roman" w:cs="Times New Roman"/>
          <w:b/>
          <w:sz w:val="28"/>
          <w:szCs w:val="28"/>
          <w:lang w:val="ro-RO"/>
        </w:rPr>
        <w:t>a investigaţie</w:t>
      </w:r>
      <w:r w:rsidR="00747DAA">
        <w:rPr>
          <w:rFonts w:ascii="Times New Roman" w:hAnsi="Times New Roman" w:cs="Times New Roman"/>
          <w:b/>
          <w:sz w:val="28"/>
          <w:szCs w:val="28"/>
          <w:lang w:val="ro-RO"/>
        </w:rPr>
        <w:t>i</w:t>
      </w:r>
      <w:r w:rsidRPr="008A324A">
        <w:rPr>
          <w:rFonts w:ascii="Times New Roman" w:hAnsi="Times New Roman" w:cs="Times New Roman"/>
          <w:b/>
          <w:sz w:val="28"/>
          <w:szCs w:val="28"/>
          <w:lang w:val="ro-RO"/>
        </w:rPr>
        <w:t xml:space="preserve"> clinic</w:t>
      </w:r>
      <w:r w:rsidR="00747DAA">
        <w:rPr>
          <w:rFonts w:ascii="Times New Roman" w:hAnsi="Times New Roman" w:cs="Times New Roman"/>
          <w:b/>
          <w:sz w:val="28"/>
          <w:szCs w:val="28"/>
          <w:lang w:val="ro-RO"/>
        </w:rPr>
        <w:t>e</w:t>
      </w:r>
      <w:r w:rsidRPr="008A324A">
        <w:rPr>
          <w:rFonts w:ascii="Times New Roman" w:hAnsi="Times New Roman" w:cs="Times New Roman"/>
          <w:b/>
          <w:sz w:val="28"/>
          <w:szCs w:val="28"/>
          <w:lang w:val="ro-RO"/>
        </w:rPr>
        <w:t xml:space="preserve"> </w:t>
      </w:r>
    </w:p>
    <w:p w:rsidR="00910FB2" w:rsidRPr="008A324A" w:rsidRDefault="001B6E3B" w:rsidP="00910FB2">
      <w:pPr>
        <w:tabs>
          <w:tab w:val="left" w:pos="10260"/>
        </w:tabs>
        <w:spacing w:after="0"/>
        <w:ind w:right="450"/>
        <w:jc w:val="center"/>
        <w:rPr>
          <w:rFonts w:ascii="Times New Roman" w:hAnsi="Times New Roman" w:cs="Times New Roman"/>
          <w:b/>
          <w:sz w:val="28"/>
          <w:szCs w:val="28"/>
          <w:lang w:val="ro-RO"/>
        </w:rPr>
      </w:pPr>
      <w:r>
        <w:rPr>
          <w:rFonts w:ascii="Times New Roman" w:hAnsi="Times New Roman" w:cs="Times New Roman"/>
          <w:b/>
          <w:sz w:val="28"/>
          <w:szCs w:val="28"/>
          <w:lang w:val="ro-RO"/>
        </w:rPr>
        <w:t>a</w:t>
      </w:r>
      <w:r w:rsidR="00910FB2" w:rsidRPr="008A324A">
        <w:rPr>
          <w:rFonts w:ascii="Times New Roman" w:hAnsi="Times New Roman" w:cs="Times New Roman"/>
          <w:b/>
          <w:sz w:val="28"/>
          <w:szCs w:val="28"/>
          <w:lang w:val="ro-RO"/>
        </w:rPr>
        <w:t xml:space="preserve"> dispozitivel</w:t>
      </w:r>
      <w:r>
        <w:rPr>
          <w:rFonts w:ascii="Times New Roman" w:hAnsi="Times New Roman" w:cs="Times New Roman"/>
          <w:b/>
          <w:sz w:val="28"/>
          <w:szCs w:val="28"/>
          <w:lang w:val="ro-RO"/>
        </w:rPr>
        <w:t>or</w:t>
      </w:r>
      <w:r w:rsidR="00910FB2" w:rsidRPr="008A324A">
        <w:rPr>
          <w:rFonts w:ascii="Times New Roman" w:hAnsi="Times New Roman" w:cs="Times New Roman"/>
          <w:b/>
          <w:sz w:val="28"/>
          <w:szCs w:val="28"/>
          <w:lang w:val="ro-RO"/>
        </w:rPr>
        <w:t xml:space="preserve"> medicale</w:t>
      </w:r>
    </w:p>
    <w:p w:rsidR="00910FB2" w:rsidRPr="008A324A" w:rsidRDefault="00910FB2" w:rsidP="00910FB2">
      <w:pPr>
        <w:tabs>
          <w:tab w:val="left" w:pos="10260"/>
        </w:tabs>
        <w:spacing w:after="0"/>
        <w:ind w:right="450"/>
        <w:jc w:val="center"/>
        <w:rPr>
          <w:rFonts w:ascii="Times New Roman" w:hAnsi="Times New Roman" w:cs="Times New Roman"/>
          <w:b/>
          <w:sz w:val="28"/>
          <w:szCs w:val="28"/>
          <w:lang w:val="ro-RO"/>
        </w:rPr>
      </w:pPr>
    </w:p>
    <w:p w:rsidR="00910FB2" w:rsidRPr="008A324A" w:rsidRDefault="00910FB2" w:rsidP="00910FB2">
      <w:pPr>
        <w:pStyle w:val="Default"/>
        <w:rPr>
          <w:rFonts w:ascii="Times New Roman" w:hAnsi="Times New Roman" w:cs="Times New Roman"/>
          <w:sz w:val="28"/>
          <w:szCs w:val="28"/>
          <w:lang w:val="ro-RO"/>
        </w:rPr>
      </w:pPr>
    </w:p>
    <w:p w:rsidR="00910FB2" w:rsidRPr="008A324A" w:rsidRDefault="00910FB2" w:rsidP="00910FB2">
      <w:pPr>
        <w:pStyle w:val="Default"/>
        <w:jc w:val="right"/>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Directorului general </w:t>
      </w:r>
    </w:p>
    <w:p w:rsidR="00910FB2" w:rsidRPr="008A324A" w:rsidRDefault="00910FB2" w:rsidP="00910FB2">
      <w:pPr>
        <w:pStyle w:val="Default"/>
        <w:jc w:val="right"/>
        <w:rPr>
          <w:rFonts w:ascii="Times New Roman" w:hAnsi="Times New Roman" w:cs="Times New Roman"/>
          <w:sz w:val="28"/>
          <w:szCs w:val="28"/>
          <w:lang w:val="ro-RO"/>
        </w:rPr>
      </w:pPr>
      <w:r w:rsidRPr="008A324A">
        <w:rPr>
          <w:rFonts w:ascii="Times New Roman" w:hAnsi="Times New Roman" w:cs="Times New Roman"/>
          <w:sz w:val="28"/>
          <w:szCs w:val="28"/>
          <w:lang w:val="ro-RO"/>
        </w:rPr>
        <w:t>a</w:t>
      </w:r>
      <w:r w:rsidR="00D63F58">
        <w:rPr>
          <w:rFonts w:ascii="Times New Roman" w:hAnsi="Times New Roman" w:cs="Times New Roman"/>
          <w:sz w:val="28"/>
          <w:szCs w:val="28"/>
          <w:lang w:val="ro-RO"/>
        </w:rPr>
        <w:t>l</w:t>
      </w:r>
      <w:r w:rsidRPr="008A324A">
        <w:rPr>
          <w:rFonts w:ascii="Times New Roman" w:hAnsi="Times New Roman" w:cs="Times New Roman"/>
          <w:sz w:val="28"/>
          <w:szCs w:val="28"/>
          <w:lang w:val="ro-RO"/>
        </w:rPr>
        <w:t xml:space="preserve"> Agenției Medicamentului și </w:t>
      </w:r>
    </w:p>
    <w:p w:rsidR="00910FB2" w:rsidRPr="008A324A" w:rsidRDefault="00910FB2" w:rsidP="00910FB2">
      <w:pPr>
        <w:pStyle w:val="Default"/>
        <w:jc w:val="right"/>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Dispozitivelor Medicale </w:t>
      </w:r>
      <w:r w:rsidRPr="008A324A">
        <w:rPr>
          <w:rFonts w:ascii="Times New Roman" w:hAnsi="Times New Roman" w:cs="Times New Roman"/>
          <w:sz w:val="28"/>
          <w:szCs w:val="28"/>
          <w:lang w:val="ro-RO"/>
        </w:rPr>
        <w:br/>
        <w:t>____________________</w:t>
      </w:r>
    </w:p>
    <w:p w:rsidR="00910FB2" w:rsidRPr="008A324A" w:rsidRDefault="00910FB2" w:rsidP="00910FB2">
      <w:pPr>
        <w:tabs>
          <w:tab w:val="left" w:pos="10260"/>
        </w:tabs>
        <w:spacing w:before="47"/>
        <w:ind w:right="450"/>
        <w:jc w:val="both"/>
        <w:rPr>
          <w:rFonts w:ascii="Times New Roman" w:hAnsi="Times New Roman" w:cs="Times New Roman"/>
          <w:sz w:val="28"/>
          <w:szCs w:val="28"/>
          <w:lang w:val="ro-RO"/>
        </w:rPr>
      </w:pPr>
    </w:p>
    <w:p w:rsidR="00910FB2" w:rsidRPr="008A324A" w:rsidRDefault="00910FB2" w:rsidP="00910FB2">
      <w:pPr>
        <w:tabs>
          <w:tab w:val="left" w:pos="10260"/>
        </w:tabs>
        <w:spacing w:before="47"/>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Producătorul/Reprezentantul autorizat de dispozitive medicale</w:t>
      </w:r>
      <w:r w:rsidR="001B6E3B">
        <w:rPr>
          <w:rFonts w:ascii="Times New Roman" w:hAnsi="Times New Roman" w:cs="Times New Roman"/>
          <w:sz w:val="28"/>
          <w:szCs w:val="28"/>
          <w:lang w:val="ro-RO"/>
        </w:rPr>
        <w:t xml:space="preserve"> </w:t>
      </w:r>
      <w:r w:rsidRPr="008A324A">
        <w:rPr>
          <w:rFonts w:ascii="Times New Roman" w:hAnsi="Times New Roman" w:cs="Times New Roman"/>
          <w:sz w:val="28"/>
          <w:szCs w:val="28"/>
          <w:lang w:val="ro-RO"/>
        </w:rPr>
        <w:t>_____________________________________________________________,</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910FB2" w:rsidRPr="008A324A" w:rsidTr="00380C7B">
        <w:tc>
          <w:tcPr>
            <w:tcW w:w="10746" w:type="dxa"/>
          </w:tcPr>
          <w:p w:rsidR="00910FB2" w:rsidRPr="008A324A" w:rsidRDefault="00910FB2" w:rsidP="00380C7B">
            <w:pPr>
              <w:tabs>
                <w:tab w:val="left" w:pos="10260"/>
              </w:tabs>
              <w:spacing w:before="47"/>
              <w:ind w:right="450"/>
              <w:jc w:val="both"/>
              <w:rPr>
                <w:rFonts w:ascii="Times New Roman" w:hAnsi="Times New Roman"/>
                <w:sz w:val="28"/>
                <w:szCs w:val="28"/>
              </w:rPr>
            </w:pPr>
            <w:r w:rsidRPr="008A324A">
              <w:rPr>
                <w:rFonts w:ascii="Times New Roman" w:hAnsi="Times New Roman"/>
                <w:sz w:val="28"/>
                <w:szCs w:val="28"/>
              </w:rPr>
              <w:t xml:space="preserve">                                                                (nume)                                                                                            </w:t>
            </w:r>
          </w:p>
        </w:tc>
      </w:tr>
    </w:tbl>
    <w:p w:rsidR="00910FB2" w:rsidRPr="008A324A" w:rsidRDefault="00910FB2" w:rsidP="00910FB2">
      <w:pPr>
        <w:tabs>
          <w:tab w:val="left" w:pos="10260"/>
        </w:tabs>
        <w:spacing w:before="47"/>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 cu sediul în___________________________________________, telefon ___________,                                         (adresa)</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910FB2" w:rsidRPr="008A324A" w:rsidTr="00380C7B">
        <w:tc>
          <w:tcPr>
            <w:tcW w:w="10746" w:type="dxa"/>
          </w:tcPr>
          <w:p w:rsidR="00910FB2" w:rsidRPr="008A324A" w:rsidRDefault="00910FB2" w:rsidP="00380C7B">
            <w:pPr>
              <w:tabs>
                <w:tab w:val="left" w:pos="10260"/>
              </w:tabs>
              <w:spacing w:before="47"/>
              <w:ind w:right="450"/>
              <w:jc w:val="both"/>
              <w:rPr>
                <w:rFonts w:ascii="Times New Roman" w:hAnsi="Times New Roman"/>
                <w:sz w:val="28"/>
                <w:szCs w:val="28"/>
              </w:rPr>
            </w:pPr>
            <w:r w:rsidRPr="008A324A">
              <w:rPr>
                <w:rFonts w:ascii="Times New Roman" w:hAnsi="Times New Roman"/>
                <w:sz w:val="28"/>
                <w:szCs w:val="28"/>
              </w:rPr>
              <w:t xml:space="preserve">                                                                         </w:t>
            </w:r>
          </w:p>
        </w:tc>
      </w:tr>
    </w:tbl>
    <w:p w:rsidR="00910FB2" w:rsidRPr="008A324A" w:rsidRDefault="00910FB2" w:rsidP="00910FB2">
      <w:pPr>
        <w:tabs>
          <w:tab w:val="left" w:pos="10260"/>
        </w:tabs>
        <w:spacing w:before="47"/>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fax________________, e-mail__________________, reprezentat de ___________________,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910FB2" w:rsidRPr="008A324A" w:rsidTr="00380C7B">
        <w:tc>
          <w:tcPr>
            <w:tcW w:w="10746" w:type="dxa"/>
          </w:tcPr>
          <w:p w:rsidR="00910FB2" w:rsidRPr="008A324A" w:rsidRDefault="00910FB2" w:rsidP="00380C7B">
            <w:pPr>
              <w:tabs>
                <w:tab w:val="left" w:pos="10260"/>
              </w:tabs>
              <w:spacing w:before="47"/>
              <w:ind w:right="450"/>
              <w:jc w:val="both"/>
              <w:rPr>
                <w:rFonts w:ascii="Times New Roman" w:hAnsi="Times New Roman"/>
                <w:sz w:val="28"/>
                <w:szCs w:val="28"/>
              </w:rPr>
            </w:pPr>
            <w:r w:rsidRPr="008A324A">
              <w:rPr>
                <w:rFonts w:ascii="Times New Roman" w:hAnsi="Times New Roman"/>
                <w:sz w:val="28"/>
                <w:szCs w:val="28"/>
              </w:rPr>
              <w:t>(Nume, Prenume)_______________________________________________________</w:t>
            </w:r>
          </w:p>
        </w:tc>
      </w:tr>
    </w:tbl>
    <w:p w:rsidR="00910FB2" w:rsidRPr="008A324A" w:rsidRDefault="00910FB2" w:rsidP="00910FB2">
      <w:pPr>
        <w:tabs>
          <w:tab w:val="left" w:pos="10260"/>
        </w:tabs>
        <w:spacing w:before="47"/>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deținătorul actului de identitate seria___</w:t>
      </w:r>
      <w:r w:rsidR="008A324A" w:rsidRPr="008A324A">
        <w:rPr>
          <w:rFonts w:ascii="Times New Roman" w:hAnsi="Times New Roman" w:cs="Times New Roman"/>
          <w:sz w:val="28"/>
          <w:szCs w:val="28"/>
          <w:lang w:val="ro-RO"/>
        </w:rPr>
        <w:t>_, numă</w:t>
      </w:r>
      <w:r w:rsidRPr="008A324A">
        <w:rPr>
          <w:rFonts w:ascii="Times New Roman" w:hAnsi="Times New Roman" w:cs="Times New Roman"/>
          <w:sz w:val="28"/>
          <w:szCs w:val="28"/>
          <w:lang w:val="ro-RO"/>
        </w:rPr>
        <w:t xml:space="preserve">rul____________, </w:t>
      </w:r>
      <w:r w:rsidR="005F0674">
        <w:rPr>
          <w:rFonts w:ascii="Times New Roman" w:hAnsi="Times New Roman" w:cs="Times New Roman"/>
          <w:sz w:val="28"/>
          <w:szCs w:val="28"/>
          <w:lang w:val="ro-RO"/>
        </w:rPr>
        <w:t xml:space="preserve">notifică despre </w:t>
      </w:r>
      <w:r w:rsidRPr="008A324A">
        <w:rPr>
          <w:rFonts w:ascii="Times New Roman" w:hAnsi="Times New Roman" w:cs="Times New Roman"/>
          <w:sz w:val="28"/>
          <w:szCs w:val="28"/>
          <w:lang w:val="ro-RO"/>
        </w:rPr>
        <w:t>desfăşur</w:t>
      </w:r>
      <w:r w:rsidR="00481009">
        <w:rPr>
          <w:rFonts w:ascii="Times New Roman" w:hAnsi="Times New Roman" w:cs="Times New Roman"/>
          <w:sz w:val="28"/>
          <w:szCs w:val="28"/>
          <w:lang w:val="ro-RO"/>
        </w:rPr>
        <w:t>a</w:t>
      </w:r>
      <w:r w:rsidRPr="008A324A">
        <w:rPr>
          <w:rFonts w:ascii="Times New Roman" w:hAnsi="Times New Roman" w:cs="Times New Roman"/>
          <w:sz w:val="28"/>
          <w:szCs w:val="28"/>
          <w:lang w:val="ro-RO"/>
        </w:rPr>
        <w:t>r</w:t>
      </w:r>
      <w:r w:rsidR="00481009">
        <w:rPr>
          <w:rFonts w:ascii="Times New Roman" w:hAnsi="Times New Roman" w:cs="Times New Roman"/>
          <w:sz w:val="28"/>
          <w:szCs w:val="28"/>
          <w:lang w:val="ro-RO"/>
        </w:rPr>
        <w:t>ea</w:t>
      </w:r>
      <w:r w:rsidRPr="008A324A">
        <w:rPr>
          <w:rFonts w:ascii="Times New Roman" w:hAnsi="Times New Roman" w:cs="Times New Roman"/>
          <w:sz w:val="28"/>
          <w:szCs w:val="28"/>
          <w:lang w:val="ro-RO"/>
        </w:rPr>
        <w:t xml:space="preserve"> investigaţie</w:t>
      </w:r>
      <w:r w:rsidR="00747DAA">
        <w:rPr>
          <w:rFonts w:ascii="Times New Roman" w:hAnsi="Times New Roman" w:cs="Times New Roman"/>
          <w:sz w:val="28"/>
          <w:szCs w:val="28"/>
          <w:lang w:val="ro-RO"/>
        </w:rPr>
        <w:t>i</w:t>
      </w:r>
      <w:r w:rsidRPr="008A324A">
        <w:rPr>
          <w:rFonts w:ascii="Times New Roman" w:hAnsi="Times New Roman" w:cs="Times New Roman"/>
          <w:sz w:val="28"/>
          <w:szCs w:val="28"/>
          <w:lang w:val="ro-RO"/>
        </w:rPr>
        <w:t xml:space="preserve"> clinic</w:t>
      </w:r>
      <w:r w:rsidR="00747DAA">
        <w:rPr>
          <w:rFonts w:ascii="Times New Roman" w:hAnsi="Times New Roman" w:cs="Times New Roman"/>
          <w:sz w:val="28"/>
          <w:szCs w:val="28"/>
          <w:lang w:val="ro-RO"/>
        </w:rPr>
        <w:t>e</w:t>
      </w:r>
      <w:r w:rsidRPr="008A324A">
        <w:rPr>
          <w:rFonts w:ascii="Times New Roman" w:hAnsi="Times New Roman" w:cs="Times New Roman"/>
          <w:sz w:val="28"/>
          <w:szCs w:val="28"/>
          <w:lang w:val="ro-RO"/>
        </w:rPr>
        <w:t xml:space="preserve"> </w:t>
      </w:r>
      <w:r w:rsidR="00747DAA">
        <w:rPr>
          <w:rFonts w:ascii="Times New Roman" w:hAnsi="Times New Roman" w:cs="Times New Roman"/>
          <w:sz w:val="28"/>
          <w:szCs w:val="28"/>
          <w:lang w:val="ro-RO"/>
        </w:rPr>
        <w:t>a</w:t>
      </w:r>
      <w:r w:rsidRPr="008A324A">
        <w:rPr>
          <w:rFonts w:ascii="Times New Roman" w:hAnsi="Times New Roman" w:cs="Times New Roman"/>
          <w:sz w:val="28"/>
          <w:szCs w:val="28"/>
          <w:lang w:val="ro-RO"/>
        </w:rPr>
        <w:t xml:space="preserve"> dispozitivel</w:t>
      </w:r>
      <w:r w:rsidR="00747DAA">
        <w:rPr>
          <w:rFonts w:ascii="Times New Roman" w:hAnsi="Times New Roman" w:cs="Times New Roman"/>
          <w:sz w:val="28"/>
          <w:szCs w:val="28"/>
          <w:lang w:val="ro-RO"/>
        </w:rPr>
        <w:t>or</w:t>
      </w:r>
      <w:r w:rsidRPr="008A324A">
        <w:rPr>
          <w:rFonts w:ascii="Times New Roman" w:hAnsi="Times New Roman" w:cs="Times New Roman"/>
          <w:sz w:val="28"/>
          <w:szCs w:val="28"/>
          <w:lang w:val="ro-RO"/>
        </w:rPr>
        <w:t xml:space="preserve"> medicale: _____________________________________________________________________</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910FB2" w:rsidRPr="008A324A" w:rsidTr="00380C7B">
        <w:tc>
          <w:tcPr>
            <w:tcW w:w="10746" w:type="dxa"/>
          </w:tcPr>
          <w:p w:rsidR="00910FB2" w:rsidRPr="008A324A" w:rsidRDefault="00910FB2" w:rsidP="00380C7B">
            <w:pPr>
              <w:tabs>
                <w:tab w:val="left" w:pos="10260"/>
              </w:tabs>
              <w:spacing w:before="47"/>
              <w:ind w:right="450"/>
              <w:rPr>
                <w:rFonts w:ascii="Times New Roman" w:hAnsi="Times New Roman"/>
                <w:sz w:val="28"/>
                <w:szCs w:val="28"/>
              </w:rPr>
            </w:pPr>
            <w:r w:rsidRPr="008A324A">
              <w:rPr>
                <w:rFonts w:ascii="Times New Roman" w:hAnsi="Times New Roman"/>
                <w:sz w:val="28"/>
                <w:szCs w:val="28"/>
              </w:rPr>
              <w:t xml:space="preserve">                                             (model, denumirea comercială)</w:t>
            </w:r>
          </w:p>
        </w:tc>
      </w:tr>
    </w:tbl>
    <w:p w:rsidR="00910FB2" w:rsidRPr="008A324A" w:rsidRDefault="00910FB2" w:rsidP="00910FB2">
      <w:pPr>
        <w:tabs>
          <w:tab w:val="left" w:pos="10260"/>
        </w:tabs>
        <w:spacing w:before="47"/>
        <w:ind w:right="450"/>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Anexez documentele prevăzute pentru desfășurarea investigațiilor clinice.</w:t>
      </w:r>
    </w:p>
    <w:p w:rsidR="00910FB2" w:rsidRPr="008A324A" w:rsidRDefault="00910FB2" w:rsidP="00910FB2">
      <w:pPr>
        <w:tabs>
          <w:tab w:val="left" w:pos="144"/>
          <w:tab w:val="left" w:pos="432"/>
          <w:tab w:val="left" w:pos="10260"/>
          <w:tab w:val="left" w:pos="14544"/>
        </w:tabs>
        <w:jc w:val="both"/>
        <w:rPr>
          <w:rFonts w:ascii="Times New Roman" w:hAnsi="Times New Roman" w:cs="Times New Roman"/>
          <w:sz w:val="28"/>
          <w:szCs w:val="28"/>
          <w:lang w:val="ro-RO"/>
        </w:rPr>
      </w:pPr>
    </w:p>
    <w:p w:rsidR="00910FB2" w:rsidRPr="008A324A" w:rsidRDefault="00910FB2" w:rsidP="007F4D71">
      <w:pPr>
        <w:tabs>
          <w:tab w:val="left" w:pos="144"/>
          <w:tab w:val="left" w:pos="432"/>
          <w:tab w:val="left" w:pos="10260"/>
          <w:tab w:val="left" w:pos="14544"/>
        </w:tabs>
        <w:jc w:val="both"/>
        <w:rPr>
          <w:rFonts w:ascii="Times New Roman" w:hAnsi="Times New Roman" w:cs="Times New Roman"/>
          <w:sz w:val="28"/>
          <w:szCs w:val="28"/>
          <w:lang w:val="ro-RO"/>
        </w:rPr>
      </w:pPr>
      <w:r w:rsidRPr="008A324A">
        <w:rPr>
          <w:rFonts w:ascii="Times New Roman" w:hAnsi="Times New Roman" w:cs="Times New Roman"/>
          <w:sz w:val="28"/>
          <w:szCs w:val="28"/>
          <w:lang w:val="ro-RO"/>
        </w:rPr>
        <w:t>Data______________                                                     Semnătura_______________</w:t>
      </w:r>
    </w:p>
    <w:p w:rsidR="005F0674" w:rsidRDefault="005F0674" w:rsidP="00910FB2">
      <w:pPr>
        <w:tabs>
          <w:tab w:val="left" w:pos="10260"/>
        </w:tabs>
        <w:spacing w:after="0"/>
        <w:ind w:left="7200" w:right="450" w:firstLine="720"/>
        <w:jc w:val="right"/>
        <w:rPr>
          <w:rFonts w:ascii="Times New Roman" w:hAnsi="Times New Roman" w:cs="Times New Roman"/>
          <w:sz w:val="28"/>
          <w:szCs w:val="28"/>
          <w:lang w:val="ro-RO"/>
        </w:rPr>
      </w:pPr>
    </w:p>
    <w:p w:rsidR="00910FB2" w:rsidRPr="008A324A" w:rsidRDefault="00910FB2" w:rsidP="00910FB2">
      <w:pPr>
        <w:tabs>
          <w:tab w:val="left" w:pos="10260"/>
        </w:tabs>
        <w:spacing w:after="0"/>
        <w:ind w:left="7200" w:right="450" w:firstLine="720"/>
        <w:jc w:val="right"/>
        <w:rPr>
          <w:rFonts w:ascii="Times New Roman" w:hAnsi="Times New Roman" w:cs="Times New Roman"/>
          <w:sz w:val="28"/>
          <w:szCs w:val="28"/>
          <w:lang w:val="ro-RO"/>
        </w:rPr>
      </w:pPr>
      <w:r w:rsidRPr="008A324A">
        <w:rPr>
          <w:rFonts w:ascii="Times New Roman" w:hAnsi="Times New Roman" w:cs="Times New Roman"/>
          <w:sz w:val="28"/>
          <w:szCs w:val="28"/>
          <w:lang w:val="ro-RO"/>
        </w:rPr>
        <w:lastRenderedPageBreak/>
        <w:t>Anexa nr. 2</w:t>
      </w:r>
    </w:p>
    <w:p w:rsidR="00517E35" w:rsidRPr="008A324A" w:rsidRDefault="00517E35" w:rsidP="00517E35">
      <w:pPr>
        <w:tabs>
          <w:tab w:val="left" w:pos="10260"/>
        </w:tabs>
        <w:spacing w:after="0"/>
        <w:ind w:left="2977" w:right="450" w:firstLine="1712"/>
        <w:jc w:val="right"/>
        <w:rPr>
          <w:rFonts w:ascii="Times New Roman" w:hAnsi="Times New Roman" w:cs="Times New Roman"/>
          <w:sz w:val="28"/>
          <w:szCs w:val="28"/>
          <w:lang w:val="ro-RO"/>
        </w:rPr>
      </w:pPr>
      <w:r w:rsidRPr="008A324A">
        <w:rPr>
          <w:rFonts w:ascii="Times New Roman" w:hAnsi="Times New Roman" w:cs="Times New Roman"/>
          <w:sz w:val="28"/>
          <w:szCs w:val="28"/>
          <w:lang w:val="ro-RO"/>
        </w:rPr>
        <w:t xml:space="preserve">la Regulamentul cu privire la </w:t>
      </w:r>
      <w:r w:rsidR="00747DAA">
        <w:rPr>
          <w:rFonts w:ascii="Times New Roman" w:hAnsi="Times New Roman" w:cs="Times New Roman"/>
          <w:sz w:val="28"/>
          <w:szCs w:val="28"/>
          <w:lang w:val="ro-RO"/>
        </w:rPr>
        <w:t>procedura de investigaţie clinică</w:t>
      </w:r>
      <w:r w:rsidRPr="008A324A">
        <w:rPr>
          <w:rFonts w:ascii="Times New Roman" w:hAnsi="Times New Roman" w:cs="Times New Roman"/>
          <w:sz w:val="28"/>
          <w:szCs w:val="28"/>
          <w:lang w:val="ro-RO"/>
        </w:rPr>
        <w:t xml:space="preserve"> a dispozitivelor medicale</w:t>
      </w:r>
    </w:p>
    <w:p w:rsidR="00910FB2" w:rsidRPr="008A324A" w:rsidRDefault="00910FB2" w:rsidP="00910FB2">
      <w:pPr>
        <w:tabs>
          <w:tab w:val="left" w:pos="10260"/>
        </w:tabs>
        <w:spacing w:after="0"/>
        <w:ind w:right="450"/>
        <w:jc w:val="center"/>
        <w:rPr>
          <w:rFonts w:ascii="Times New Roman" w:eastAsia="Times New Roman" w:hAnsi="Times New Roman" w:cs="Times New Roman"/>
          <w:bCs/>
          <w:sz w:val="28"/>
          <w:szCs w:val="28"/>
          <w:lang w:val="ro-RO" w:eastAsia="ro-RO"/>
        </w:rPr>
      </w:pPr>
    </w:p>
    <w:p w:rsidR="00910FB2" w:rsidRPr="008A324A" w:rsidRDefault="00910FB2" w:rsidP="00910FB2">
      <w:pPr>
        <w:tabs>
          <w:tab w:val="left" w:pos="10260"/>
        </w:tabs>
        <w:spacing w:after="0"/>
        <w:ind w:right="450"/>
        <w:jc w:val="center"/>
        <w:rPr>
          <w:rFonts w:ascii="Times New Roman" w:eastAsia="Times New Roman" w:hAnsi="Times New Roman" w:cs="Times New Roman"/>
          <w:bCs/>
          <w:sz w:val="28"/>
          <w:szCs w:val="28"/>
          <w:lang w:val="ro-RO" w:eastAsia="ro-RO"/>
        </w:rPr>
      </w:pPr>
    </w:p>
    <w:p w:rsidR="00246B4D" w:rsidRDefault="00910FB2" w:rsidP="00246B4D">
      <w:pPr>
        <w:tabs>
          <w:tab w:val="left" w:pos="10260"/>
        </w:tabs>
        <w:spacing w:after="0"/>
        <w:ind w:right="450"/>
        <w:jc w:val="center"/>
        <w:rPr>
          <w:rFonts w:ascii="Times New Roman" w:eastAsia="Times New Roman" w:hAnsi="Times New Roman" w:cs="Times New Roman"/>
          <w:b/>
          <w:bCs/>
          <w:sz w:val="28"/>
          <w:szCs w:val="28"/>
          <w:lang w:val="ro-RO" w:eastAsia="ro-RO"/>
        </w:rPr>
      </w:pPr>
      <w:r w:rsidRPr="008A324A">
        <w:rPr>
          <w:rFonts w:ascii="Times New Roman" w:eastAsia="Times New Roman" w:hAnsi="Times New Roman" w:cs="Times New Roman"/>
          <w:b/>
          <w:bCs/>
          <w:sz w:val="28"/>
          <w:szCs w:val="28"/>
          <w:lang w:val="ro-RO" w:eastAsia="ro-RO"/>
        </w:rPr>
        <w:t xml:space="preserve">Model de </w:t>
      </w:r>
      <w:r w:rsidR="00246B4D">
        <w:rPr>
          <w:rFonts w:ascii="Times New Roman" w:eastAsia="Times New Roman" w:hAnsi="Times New Roman" w:cs="Times New Roman"/>
          <w:b/>
          <w:bCs/>
          <w:sz w:val="28"/>
          <w:szCs w:val="28"/>
          <w:lang w:val="ro-RO" w:eastAsia="ro-RO"/>
        </w:rPr>
        <w:t xml:space="preserve">decizie </w:t>
      </w:r>
    </w:p>
    <w:p w:rsidR="00910FB2" w:rsidRPr="008A324A" w:rsidRDefault="00246B4D" w:rsidP="00910FB2">
      <w:pPr>
        <w:tabs>
          <w:tab w:val="left" w:pos="10260"/>
        </w:tabs>
        <w:spacing w:after="0"/>
        <w:ind w:right="450"/>
        <w:jc w:val="center"/>
        <w:rPr>
          <w:rFonts w:ascii="Times New Roman" w:eastAsia="Times New Roman" w:hAnsi="Times New Roman" w:cs="Times New Roman"/>
          <w:b/>
          <w:bCs/>
          <w:sz w:val="28"/>
          <w:szCs w:val="28"/>
          <w:lang w:val="ro-RO" w:eastAsia="ro-RO"/>
        </w:rPr>
      </w:pPr>
      <w:r>
        <w:rPr>
          <w:rFonts w:ascii="Times New Roman" w:eastAsia="Times New Roman" w:hAnsi="Times New Roman" w:cs="Times New Roman"/>
          <w:b/>
          <w:bCs/>
          <w:sz w:val="28"/>
          <w:szCs w:val="28"/>
          <w:lang w:val="ro-RO" w:eastAsia="ro-RO"/>
        </w:rPr>
        <w:t xml:space="preserve">privind desfășurarea investigaţiei clinice notificate </w:t>
      </w:r>
    </w:p>
    <w:p w:rsidR="00910FB2" w:rsidRPr="008A324A" w:rsidRDefault="00910FB2" w:rsidP="00910FB2">
      <w:pPr>
        <w:tabs>
          <w:tab w:val="left" w:pos="10260"/>
        </w:tabs>
        <w:spacing w:after="0"/>
        <w:ind w:right="450"/>
        <w:jc w:val="center"/>
        <w:rPr>
          <w:rFonts w:ascii="Times New Roman" w:eastAsia="Times New Roman" w:hAnsi="Times New Roman" w:cs="Times New Roman"/>
          <w:b/>
          <w:bCs/>
          <w:sz w:val="28"/>
          <w:szCs w:val="28"/>
          <w:lang w:val="ro-RO" w:eastAsia="ro-RO"/>
        </w:rPr>
      </w:pPr>
    </w:p>
    <w:p w:rsidR="00650EF7" w:rsidRPr="008A324A" w:rsidRDefault="00650EF7" w:rsidP="00910FB2">
      <w:pPr>
        <w:tabs>
          <w:tab w:val="left" w:pos="10260"/>
        </w:tabs>
        <w:spacing w:after="0"/>
        <w:ind w:right="450"/>
        <w:jc w:val="center"/>
        <w:rPr>
          <w:rFonts w:ascii="Times New Roman" w:eastAsia="Times New Roman" w:hAnsi="Times New Roman" w:cs="Times New Roman"/>
          <w:b/>
          <w:bCs/>
          <w:sz w:val="28"/>
          <w:szCs w:val="28"/>
          <w:lang w:val="ro-RO" w:eastAsia="ro-RO"/>
        </w:rPr>
      </w:pPr>
    </w:p>
    <w:p w:rsidR="00910FB2" w:rsidRPr="008A324A" w:rsidRDefault="00910FB2" w:rsidP="00910FB2">
      <w:pPr>
        <w:tabs>
          <w:tab w:val="left" w:pos="10260"/>
        </w:tabs>
        <w:ind w:right="450"/>
        <w:rPr>
          <w:rFonts w:ascii="Times New Roman" w:eastAsia="Times New Roman" w:hAnsi="Times New Roman" w:cs="Times New Roman"/>
          <w:bCs/>
          <w:sz w:val="28"/>
          <w:szCs w:val="28"/>
          <w:lang w:val="ro-RO" w:eastAsia="ro-RO"/>
        </w:rPr>
      </w:pPr>
      <w:r w:rsidRPr="008A324A">
        <w:rPr>
          <w:rFonts w:ascii="Times New Roman" w:eastAsia="Times New Roman" w:hAnsi="Times New Roman" w:cs="Times New Roman"/>
          <w:bCs/>
          <w:sz w:val="28"/>
          <w:szCs w:val="28"/>
          <w:lang w:val="ro-RO" w:eastAsia="ro-RO"/>
        </w:rPr>
        <w:t>__________ Nr. ___</w:t>
      </w:r>
      <w:r w:rsidR="00AD54C4">
        <w:rPr>
          <w:rFonts w:ascii="Times New Roman" w:eastAsia="Times New Roman" w:hAnsi="Times New Roman" w:cs="Times New Roman"/>
          <w:bCs/>
          <w:sz w:val="28"/>
          <w:szCs w:val="28"/>
          <w:lang w:val="ro-RO" w:eastAsia="ro-RO"/>
        </w:rPr>
        <w:t>______</w:t>
      </w:r>
    </w:p>
    <w:p w:rsidR="00910FB2" w:rsidRPr="008A324A" w:rsidRDefault="00910FB2" w:rsidP="00910FB2">
      <w:pPr>
        <w:tabs>
          <w:tab w:val="left" w:pos="10260"/>
        </w:tabs>
        <w:ind w:right="450"/>
        <w:rPr>
          <w:rFonts w:ascii="Times New Roman" w:eastAsia="Times New Roman" w:hAnsi="Times New Roman" w:cs="Times New Roman"/>
          <w:bCs/>
          <w:sz w:val="28"/>
          <w:szCs w:val="28"/>
          <w:lang w:val="ro-RO" w:eastAsia="ro-RO"/>
        </w:rPr>
      </w:pPr>
    </w:p>
    <w:p w:rsidR="00EA6474" w:rsidRDefault="00910FB2" w:rsidP="00EA6474">
      <w:pPr>
        <w:tabs>
          <w:tab w:val="left" w:pos="10260"/>
        </w:tabs>
        <w:ind w:right="450" w:firstLine="720"/>
        <w:jc w:val="both"/>
        <w:rPr>
          <w:rFonts w:ascii="Times New Roman" w:eastAsia="Times New Roman" w:hAnsi="Times New Roman" w:cs="Times New Roman"/>
          <w:bCs/>
          <w:sz w:val="28"/>
          <w:szCs w:val="28"/>
          <w:lang w:val="ro-RO" w:eastAsia="ro-RO"/>
        </w:rPr>
      </w:pPr>
      <w:r w:rsidRPr="008A324A">
        <w:rPr>
          <w:rFonts w:ascii="Times New Roman" w:eastAsia="Times New Roman" w:hAnsi="Times New Roman" w:cs="Times New Roman"/>
          <w:bCs/>
          <w:sz w:val="28"/>
          <w:szCs w:val="28"/>
          <w:lang w:val="ro-RO" w:eastAsia="ro-RO"/>
        </w:rPr>
        <w:t xml:space="preserve">În temeiul </w:t>
      </w:r>
      <w:r w:rsidR="00650EF7" w:rsidRPr="008A324A">
        <w:rPr>
          <w:rFonts w:ascii="Times New Roman" w:eastAsia="Times New Roman" w:hAnsi="Times New Roman" w:cs="Times New Roman"/>
          <w:bCs/>
          <w:sz w:val="28"/>
          <w:szCs w:val="28"/>
          <w:lang w:val="ro-RO" w:eastAsia="ro-RO"/>
        </w:rPr>
        <w:t>prevederilor art. 12 din Legea nr. 102 din 9 iunie 2017 cu privire la dispozitivele medicale</w:t>
      </w:r>
      <w:r w:rsidR="00990380">
        <w:rPr>
          <w:rFonts w:ascii="Times New Roman" w:hAnsi="Times New Roman" w:cs="Times New Roman"/>
          <w:sz w:val="28"/>
          <w:szCs w:val="28"/>
          <w:lang w:val="ro-RO"/>
        </w:rPr>
        <w:t xml:space="preserve"> cu modificările ulterioare</w:t>
      </w:r>
      <w:r w:rsidRPr="008A324A">
        <w:rPr>
          <w:rFonts w:ascii="Times New Roman" w:eastAsia="Times New Roman" w:hAnsi="Times New Roman" w:cs="Times New Roman"/>
          <w:bCs/>
          <w:sz w:val="28"/>
          <w:szCs w:val="28"/>
          <w:lang w:val="ro-RO" w:eastAsia="ro-RO"/>
        </w:rPr>
        <w:t xml:space="preserve"> şi în baza documentaţiei înaintate, Agenția Medicamentului și Dispozitivelor Medicale </w:t>
      </w:r>
      <w:r w:rsidR="00246B4D">
        <w:rPr>
          <w:rFonts w:ascii="Times New Roman" w:eastAsia="Times New Roman" w:hAnsi="Times New Roman" w:cs="Times New Roman"/>
          <w:bCs/>
          <w:sz w:val="28"/>
          <w:szCs w:val="28"/>
          <w:lang w:val="ro-RO" w:eastAsia="ro-RO"/>
        </w:rPr>
        <w:t xml:space="preserve">emite prezenta decizie </w:t>
      </w:r>
      <w:r w:rsidR="00481009">
        <w:rPr>
          <w:rFonts w:ascii="Times New Roman" w:eastAsia="Times New Roman" w:hAnsi="Times New Roman" w:cs="Times New Roman"/>
          <w:bCs/>
          <w:sz w:val="28"/>
          <w:szCs w:val="28"/>
          <w:lang w:val="ro-RO" w:eastAsia="ro-RO"/>
        </w:rPr>
        <w:t>privind</w:t>
      </w:r>
      <w:r w:rsidR="00481009" w:rsidRPr="008A324A">
        <w:rPr>
          <w:rFonts w:ascii="Times New Roman" w:eastAsia="Times New Roman" w:hAnsi="Times New Roman" w:cs="Times New Roman"/>
          <w:bCs/>
          <w:sz w:val="28"/>
          <w:szCs w:val="28"/>
          <w:lang w:val="ro-RO" w:eastAsia="ro-RO"/>
        </w:rPr>
        <w:t xml:space="preserve"> </w:t>
      </w:r>
      <w:r w:rsidRPr="008A324A">
        <w:rPr>
          <w:rFonts w:ascii="Times New Roman" w:eastAsia="Times New Roman" w:hAnsi="Times New Roman" w:cs="Times New Roman"/>
          <w:bCs/>
          <w:sz w:val="28"/>
          <w:szCs w:val="28"/>
          <w:lang w:val="ro-RO" w:eastAsia="ro-RO"/>
        </w:rPr>
        <w:t>desfăşurarea investigaţ</w:t>
      </w:r>
      <w:r w:rsidR="00650EF7" w:rsidRPr="008A324A">
        <w:rPr>
          <w:rFonts w:ascii="Times New Roman" w:eastAsia="Times New Roman" w:hAnsi="Times New Roman" w:cs="Times New Roman"/>
          <w:bCs/>
          <w:sz w:val="28"/>
          <w:szCs w:val="28"/>
          <w:lang w:val="ro-RO" w:eastAsia="ro-RO"/>
        </w:rPr>
        <w:t xml:space="preserve">iei clinice </w:t>
      </w:r>
      <w:r w:rsidR="00741204">
        <w:rPr>
          <w:rFonts w:ascii="Times New Roman" w:eastAsia="Times New Roman" w:hAnsi="Times New Roman" w:cs="Times New Roman"/>
          <w:bCs/>
          <w:sz w:val="28"/>
          <w:szCs w:val="28"/>
          <w:lang w:val="ro-RO" w:eastAsia="ro-RO"/>
        </w:rPr>
        <w:t xml:space="preserve">notificate </w:t>
      </w:r>
      <w:r w:rsidR="00650EF7" w:rsidRPr="008A324A">
        <w:rPr>
          <w:rFonts w:ascii="Times New Roman" w:eastAsia="Times New Roman" w:hAnsi="Times New Roman" w:cs="Times New Roman"/>
          <w:bCs/>
          <w:sz w:val="28"/>
          <w:szCs w:val="28"/>
          <w:lang w:val="ro-RO" w:eastAsia="ro-RO"/>
        </w:rPr>
        <w:t xml:space="preserve">pentru dispozitivul </w:t>
      </w:r>
      <w:r w:rsidRPr="008A324A">
        <w:rPr>
          <w:rFonts w:ascii="Times New Roman" w:eastAsia="Times New Roman" w:hAnsi="Times New Roman" w:cs="Times New Roman"/>
          <w:bCs/>
          <w:sz w:val="28"/>
          <w:szCs w:val="28"/>
          <w:lang w:val="ro-RO" w:eastAsia="ro-RO"/>
        </w:rPr>
        <w:t>medical:</w:t>
      </w:r>
      <w:r w:rsidR="00246B4D">
        <w:rPr>
          <w:rFonts w:ascii="Times New Roman" w:eastAsia="Times New Roman" w:hAnsi="Times New Roman" w:cs="Times New Roman"/>
          <w:bCs/>
          <w:sz w:val="28"/>
          <w:szCs w:val="28"/>
          <w:lang w:val="ro-RO" w:eastAsia="ro-RO"/>
        </w:rPr>
        <w:t xml:space="preserve"> </w:t>
      </w:r>
    </w:p>
    <w:p w:rsidR="00910FB2" w:rsidRPr="008A324A" w:rsidRDefault="00EA6474" w:rsidP="00EA6474">
      <w:pPr>
        <w:tabs>
          <w:tab w:val="left" w:pos="10260"/>
        </w:tabs>
        <w:ind w:right="450"/>
        <w:jc w:val="both"/>
        <w:rPr>
          <w:rFonts w:ascii="Times New Roman" w:eastAsia="Times New Roman" w:hAnsi="Times New Roman" w:cs="Times New Roman"/>
          <w:bCs/>
          <w:sz w:val="28"/>
          <w:szCs w:val="28"/>
          <w:lang w:val="ro-RO" w:eastAsia="ro-RO"/>
        </w:rPr>
      </w:pPr>
      <w:r>
        <w:rPr>
          <w:rFonts w:ascii="Times New Roman" w:eastAsia="Times New Roman" w:hAnsi="Times New Roman" w:cs="Times New Roman"/>
          <w:bCs/>
          <w:sz w:val="28"/>
          <w:szCs w:val="28"/>
          <w:lang w:val="ro-RO" w:eastAsia="ro-RO"/>
        </w:rPr>
        <w:t>_________________</w:t>
      </w:r>
      <w:r w:rsidR="00910FB2" w:rsidRPr="008A324A">
        <w:rPr>
          <w:rFonts w:ascii="Times New Roman" w:eastAsia="Times New Roman" w:hAnsi="Times New Roman" w:cs="Times New Roman"/>
          <w:bCs/>
          <w:sz w:val="28"/>
          <w:szCs w:val="28"/>
          <w:lang w:val="ro-RO" w:eastAsia="ro-RO"/>
        </w:rPr>
        <w:t>_____________________________________________________</w:t>
      </w:r>
    </w:p>
    <w:p w:rsidR="00910FB2" w:rsidRPr="008A324A" w:rsidRDefault="00910FB2" w:rsidP="00910FB2">
      <w:pPr>
        <w:tabs>
          <w:tab w:val="left" w:pos="10260"/>
        </w:tabs>
        <w:ind w:right="450"/>
        <w:jc w:val="center"/>
        <w:rPr>
          <w:rFonts w:ascii="Times New Roman" w:eastAsia="Times New Roman" w:hAnsi="Times New Roman" w:cs="Times New Roman"/>
          <w:bCs/>
          <w:sz w:val="28"/>
          <w:szCs w:val="28"/>
          <w:lang w:val="ro-RO" w:eastAsia="ro-RO"/>
        </w:rPr>
      </w:pPr>
      <w:r w:rsidRPr="008A324A">
        <w:rPr>
          <w:rFonts w:ascii="Times New Roman" w:eastAsia="Times New Roman" w:hAnsi="Times New Roman" w:cs="Times New Roman"/>
          <w:bCs/>
          <w:sz w:val="28"/>
          <w:szCs w:val="28"/>
          <w:lang w:val="ro-RO" w:eastAsia="ro-RO"/>
        </w:rPr>
        <w:t xml:space="preserve"> (denumirea, tipul)</w:t>
      </w:r>
    </w:p>
    <w:p w:rsidR="00EA6474" w:rsidRDefault="00910FB2" w:rsidP="00910FB2">
      <w:pPr>
        <w:tabs>
          <w:tab w:val="left" w:pos="10260"/>
        </w:tabs>
        <w:ind w:right="450"/>
        <w:rPr>
          <w:rFonts w:ascii="Times New Roman" w:eastAsia="Times New Roman" w:hAnsi="Times New Roman" w:cs="Times New Roman"/>
          <w:bCs/>
          <w:sz w:val="28"/>
          <w:szCs w:val="28"/>
          <w:lang w:val="ro-RO" w:eastAsia="ro-RO"/>
        </w:rPr>
      </w:pPr>
      <w:r w:rsidRPr="008A324A">
        <w:rPr>
          <w:rFonts w:ascii="Times New Roman" w:eastAsia="Times New Roman" w:hAnsi="Times New Roman" w:cs="Times New Roman"/>
          <w:bCs/>
          <w:sz w:val="28"/>
          <w:szCs w:val="28"/>
          <w:lang w:val="ro-RO" w:eastAsia="ro-RO"/>
        </w:rPr>
        <w:t>Producător:_______________________ reprezentant autorizat (dacă există):</w:t>
      </w:r>
      <w:r w:rsidR="00650EF7" w:rsidRPr="008A324A">
        <w:rPr>
          <w:rFonts w:ascii="Times New Roman" w:eastAsia="Times New Roman" w:hAnsi="Times New Roman" w:cs="Times New Roman"/>
          <w:bCs/>
          <w:sz w:val="28"/>
          <w:szCs w:val="28"/>
          <w:lang w:val="ro-RO" w:eastAsia="ro-RO"/>
        </w:rPr>
        <w:t>_________</w:t>
      </w:r>
      <w:r w:rsidRPr="008A324A">
        <w:rPr>
          <w:rFonts w:ascii="Times New Roman" w:eastAsia="Times New Roman" w:hAnsi="Times New Roman" w:cs="Times New Roman"/>
          <w:bCs/>
          <w:sz w:val="28"/>
          <w:szCs w:val="28"/>
          <w:lang w:val="ro-RO" w:eastAsia="ro-RO"/>
        </w:rPr>
        <w:t xml:space="preserve"> </w:t>
      </w:r>
    </w:p>
    <w:p w:rsidR="00EA6474" w:rsidRDefault="00910FB2" w:rsidP="00910FB2">
      <w:pPr>
        <w:tabs>
          <w:tab w:val="left" w:pos="10260"/>
        </w:tabs>
        <w:ind w:right="450"/>
        <w:rPr>
          <w:rFonts w:ascii="Times New Roman" w:eastAsia="Times New Roman" w:hAnsi="Times New Roman" w:cs="Times New Roman"/>
          <w:bCs/>
          <w:sz w:val="28"/>
          <w:szCs w:val="28"/>
          <w:lang w:val="ro-RO" w:eastAsia="ro-RO"/>
        </w:rPr>
      </w:pPr>
      <w:r w:rsidRPr="008A324A">
        <w:rPr>
          <w:rFonts w:ascii="Times New Roman" w:eastAsia="Times New Roman" w:hAnsi="Times New Roman" w:cs="Times New Roman"/>
          <w:bCs/>
          <w:sz w:val="28"/>
          <w:szCs w:val="28"/>
          <w:lang w:val="ro-RO" w:eastAsia="ro-RO"/>
        </w:rPr>
        <w:t>_____________________________________________________________________</w:t>
      </w:r>
      <w:r w:rsidR="00650EF7" w:rsidRPr="008A324A">
        <w:rPr>
          <w:rFonts w:ascii="Times New Roman" w:eastAsia="Times New Roman" w:hAnsi="Times New Roman" w:cs="Times New Roman"/>
          <w:bCs/>
          <w:sz w:val="28"/>
          <w:szCs w:val="28"/>
          <w:lang w:val="ro-RO" w:eastAsia="ro-RO"/>
        </w:rPr>
        <w:t>_</w:t>
      </w:r>
    </w:p>
    <w:p w:rsidR="00910FB2" w:rsidRPr="008A324A" w:rsidRDefault="00910FB2" w:rsidP="00910FB2">
      <w:pPr>
        <w:tabs>
          <w:tab w:val="left" w:pos="10260"/>
        </w:tabs>
        <w:ind w:right="450"/>
        <w:rPr>
          <w:rFonts w:ascii="Times New Roman" w:eastAsia="Times New Roman" w:hAnsi="Times New Roman" w:cs="Times New Roman"/>
          <w:bCs/>
          <w:sz w:val="28"/>
          <w:szCs w:val="28"/>
          <w:lang w:val="ro-RO" w:eastAsia="ro-RO"/>
        </w:rPr>
      </w:pPr>
      <w:r w:rsidRPr="008A324A">
        <w:rPr>
          <w:rFonts w:ascii="Times New Roman" w:eastAsia="Times New Roman" w:hAnsi="Times New Roman" w:cs="Times New Roman"/>
          <w:bCs/>
          <w:sz w:val="28"/>
          <w:szCs w:val="28"/>
          <w:lang w:val="ro-RO" w:eastAsia="ro-RO"/>
        </w:rPr>
        <w:br/>
        <w:t>________________</w:t>
      </w:r>
      <w:r w:rsidR="00650EF7" w:rsidRPr="008A324A">
        <w:rPr>
          <w:rFonts w:ascii="Times New Roman" w:eastAsia="Times New Roman" w:hAnsi="Times New Roman" w:cs="Times New Roman"/>
          <w:bCs/>
          <w:sz w:val="28"/>
          <w:szCs w:val="28"/>
          <w:lang w:val="ro-RO" w:eastAsia="ro-RO"/>
        </w:rPr>
        <w:t>. Instituția M</w:t>
      </w:r>
      <w:r w:rsidRPr="008A324A">
        <w:rPr>
          <w:rFonts w:ascii="Times New Roman" w:eastAsia="Times New Roman" w:hAnsi="Times New Roman" w:cs="Times New Roman"/>
          <w:bCs/>
          <w:sz w:val="28"/>
          <w:szCs w:val="28"/>
          <w:lang w:val="ro-RO" w:eastAsia="ro-RO"/>
        </w:rPr>
        <w:t>edico-</w:t>
      </w:r>
      <w:r w:rsidR="00650EF7" w:rsidRPr="008A324A">
        <w:rPr>
          <w:rFonts w:ascii="Times New Roman" w:eastAsia="Times New Roman" w:hAnsi="Times New Roman" w:cs="Times New Roman"/>
          <w:bCs/>
          <w:sz w:val="28"/>
          <w:szCs w:val="28"/>
          <w:lang w:val="ro-RO" w:eastAsia="ro-RO"/>
        </w:rPr>
        <w:t>S</w:t>
      </w:r>
      <w:r w:rsidRPr="008A324A">
        <w:rPr>
          <w:rFonts w:ascii="Times New Roman" w:eastAsia="Times New Roman" w:hAnsi="Times New Roman" w:cs="Times New Roman"/>
          <w:bCs/>
          <w:sz w:val="28"/>
          <w:szCs w:val="28"/>
          <w:lang w:val="ro-RO" w:eastAsia="ro-RO"/>
        </w:rPr>
        <w:t>anitară:_______________________________</w:t>
      </w:r>
      <w:r w:rsidR="00650EF7" w:rsidRPr="008A324A">
        <w:rPr>
          <w:rFonts w:ascii="Times New Roman" w:eastAsia="Times New Roman" w:hAnsi="Times New Roman" w:cs="Times New Roman"/>
          <w:bCs/>
          <w:sz w:val="28"/>
          <w:szCs w:val="28"/>
          <w:lang w:val="ro-RO" w:eastAsia="ro-RO"/>
        </w:rPr>
        <w:t>_</w:t>
      </w:r>
    </w:p>
    <w:p w:rsidR="00650EF7" w:rsidRDefault="00650EF7" w:rsidP="00910FB2">
      <w:pPr>
        <w:tabs>
          <w:tab w:val="left" w:pos="10260"/>
        </w:tabs>
        <w:ind w:right="450"/>
        <w:rPr>
          <w:rFonts w:ascii="Times New Roman" w:eastAsia="Times New Roman" w:hAnsi="Times New Roman" w:cs="Times New Roman"/>
          <w:bCs/>
          <w:sz w:val="28"/>
          <w:szCs w:val="28"/>
          <w:lang w:val="ro-RO" w:eastAsia="ro-RO"/>
        </w:rPr>
      </w:pPr>
    </w:p>
    <w:p w:rsidR="00EA6474" w:rsidRDefault="00EA6474" w:rsidP="00910FB2">
      <w:pPr>
        <w:tabs>
          <w:tab w:val="left" w:pos="10260"/>
        </w:tabs>
        <w:ind w:right="450"/>
        <w:rPr>
          <w:rFonts w:ascii="Times New Roman" w:eastAsia="Times New Roman" w:hAnsi="Times New Roman" w:cs="Times New Roman"/>
          <w:bCs/>
          <w:sz w:val="28"/>
          <w:szCs w:val="28"/>
          <w:lang w:val="ro-RO" w:eastAsia="ro-RO"/>
        </w:rPr>
      </w:pPr>
    </w:p>
    <w:p w:rsidR="00BA2EC2" w:rsidRDefault="00910FB2" w:rsidP="00910FB2">
      <w:pPr>
        <w:tabs>
          <w:tab w:val="left" w:pos="0"/>
        </w:tabs>
        <w:ind w:firstLine="720"/>
        <w:rPr>
          <w:rFonts w:ascii="Times New Roman" w:eastAsia="Times New Roman" w:hAnsi="Times New Roman" w:cs="Times New Roman"/>
          <w:bCs/>
          <w:sz w:val="28"/>
          <w:szCs w:val="28"/>
          <w:lang w:val="ro-RO" w:eastAsia="ro-RO"/>
        </w:rPr>
      </w:pPr>
      <w:r w:rsidRPr="008A324A">
        <w:rPr>
          <w:rFonts w:ascii="Times New Roman" w:eastAsia="Times New Roman" w:hAnsi="Times New Roman" w:cs="Times New Roman"/>
          <w:bCs/>
          <w:sz w:val="28"/>
          <w:szCs w:val="28"/>
          <w:lang w:val="ro-RO" w:eastAsia="ro-RO"/>
        </w:rPr>
        <w:t>Director general</w:t>
      </w:r>
    </w:p>
    <w:p w:rsidR="00910FB2" w:rsidRPr="008A324A" w:rsidRDefault="00910FB2" w:rsidP="00910FB2">
      <w:pPr>
        <w:tabs>
          <w:tab w:val="left" w:pos="0"/>
        </w:tabs>
        <w:ind w:firstLine="720"/>
        <w:rPr>
          <w:rFonts w:ascii="Times New Roman" w:eastAsia="Times New Roman" w:hAnsi="Times New Roman" w:cs="Times New Roman"/>
          <w:bCs/>
          <w:sz w:val="28"/>
          <w:szCs w:val="28"/>
          <w:lang w:val="ro-RO" w:eastAsia="ro-RO"/>
        </w:rPr>
      </w:pPr>
      <w:r w:rsidRPr="008A324A">
        <w:rPr>
          <w:rFonts w:ascii="Times New Roman" w:eastAsia="Times New Roman" w:hAnsi="Times New Roman" w:cs="Times New Roman"/>
          <w:bCs/>
          <w:sz w:val="28"/>
          <w:szCs w:val="28"/>
          <w:lang w:val="ro-RO" w:eastAsia="ro-RO"/>
        </w:rPr>
        <w:tab/>
      </w:r>
      <w:r w:rsidRPr="008A324A">
        <w:rPr>
          <w:rFonts w:ascii="Times New Roman" w:eastAsia="Times New Roman" w:hAnsi="Times New Roman" w:cs="Times New Roman"/>
          <w:bCs/>
          <w:sz w:val="28"/>
          <w:szCs w:val="28"/>
          <w:lang w:val="ro-RO" w:eastAsia="ro-RO"/>
        </w:rPr>
        <w:tab/>
      </w:r>
      <w:r w:rsidRPr="008A324A">
        <w:rPr>
          <w:rFonts w:ascii="Times New Roman" w:eastAsia="Times New Roman" w:hAnsi="Times New Roman" w:cs="Times New Roman"/>
          <w:bCs/>
          <w:sz w:val="28"/>
          <w:szCs w:val="28"/>
          <w:lang w:val="ro-RO" w:eastAsia="ro-RO"/>
        </w:rPr>
        <w:tab/>
      </w:r>
      <w:r w:rsidRPr="008A324A">
        <w:rPr>
          <w:rFonts w:ascii="Times New Roman" w:eastAsia="Times New Roman" w:hAnsi="Times New Roman" w:cs="Times New Roman"/>
          <w:bCs/>
          <w:sz w:val="28"/>
          <w:szCs w:val="28"/>
          <w:lang w:val="ro-RO" w:eastAsia="ro-RO"/>
        </w:rPr>
        <w:tab/>
      </w:r>
      <w:r w:rsidRPr="008A324A">
        <w:rPr>
          <w:rFonts w:ascii="Times New Roman" w:eastAsia="Times New Roman" w:hAnsi="Times New Roman" w:cs="Times New Roman"/>
          <w:bCs/>
          <w:sz w:val="28"/>
          <w:szCs w:val="28"/>
          <w:lang w:val="ro-RO" w:eastAsia="ro-RO"/>
        </w:rPr>
        <w:tab/>
      </w:r>
      <w:r w:rsidRPr="008A324A">
        <w:rPr>
          <w:rFonts w:ascii="Times New Roman" w:eastAsia="Times New Roman" w:hAnsi="Times New Roman" w:cs="Times New Roman"/>
          <w:bCs/>
          <w:sz w:val="28"/>
          <w:szCs w:val="28"/>
          <w:lang w:val="ro-RO" w:eastAsia="ro-RO"/>
        </w:rPr>
        <w:tab/>
      </w:r>
      <w:r w:rsidRPr="008A324A">
        <w:rPr>
          <w:rFonts w:ascii="Times New Roman" w:eastAsia="Times New Roman" w:hAnsi="Times New Roman" w:cs="Times New Roman"/>
          <w:bCs/>
          <w:sz w:val="28"/>
          <w:szCs w:val="28"/>
          <w:lang w:val="ro-RO" w:eastAsia="ro-RO"/>
        </w:rPr>
        <w:tab/>
      </w:r>
      <w:r w:rsidRPr="008A324A">
        <w:rPr>
          <w:rFonts w:ascii="Times New Roman" w:eastAsia="Times New Roman" w:hAnsi="Times New Roman" w:cs="Times New Roman"/>
          <w:bCs/>
          <w:sz w:val="28"/>
          <w:szCs w:val="28"/>
          <w:lang w:val="ro-RO" w:eastAsia="ro-RO"/>
        </w:rPr>
        <w:tab/>
      </w:r>
      <w:r w:rsidRPr="008A324A">
        <w:rPr>
          <w:rFonts w:ascii="Times New Roman" w:eastAsia="Times New Roman" w:hAnsi="Times New Roman" w:cs="Times New Roman"/>
          <w:bCs/>
          <w:sz w:val="28"/>
          <w:szCs w:val="28"/>
          <w:lang w:val="ro-RO" w:eastAsia="ro-RO"/>
        </w:rPr>
        <w:tab/>
      </w:r>
      <w:r w:rsidRPr="008A324A">
        <w:rPr>
          <w:rFonts w:ascii="Times New Roman" w:eastAsia="Times New Roman" w:hAnsi="Times New Roman" w:cs="Times New Roman"/>
          <w:bCs/>
          <w:sz w:val="28"/>
          <w:szCs w:val="28"/>
          <w:lang w:val="ro-RO" w:eastAsia="ro-RO"/>
        </w:rPr>
        <w:tab/>
        <w:t>__________________</w:t>
      </w:r>
    </w:p>
    <w:p w:rsidR="00650EF7" w:rsidRPr="008A324A" w:rsidRDefault="00650EF7" w:rsidP="00910FB2">
      <w:pPr>
        <w:tabs>
          <w:tab w:val="left" w:pos="10260"/>
        </w:tabs>
        <w:spacing w:before="36"/>
        <w:ind w:left="5760" w:right="450"/>
        <w:jc w:val="both"/>
        <w:rPr>
          <w:rFonts w:ascii="Times New Roman" w:hAnsi="Times New Roman" w:cs="Times New Roman"/>
          <w:sz w:val="28"/>
          <w:szCs w:val="28"/>
          <w:lang w:val="ro-RO"/>
        </w:rPr>
      </w:pPr>
    </w:p>
    <w:p w:rsidR="00135024" w:rsidRPr="008A324A" w:rsidRDefault="00910FB2" w:rsidP="007F4D71">
      <w:pPr>
        <w:pStyle w:val="a3"/>
        <w:rPr>
          <w:rFonts w:ascii="Times New Roman" w:hAnsi="Times New Roman" w:cs="Times New Roman"/>
          <w:sz w:val="28"/>
          <w:szCs w:val="28"/>
          <w:lang w:val="ro-RO"/>
        </w:rPr>
      </w:pPr>
      <w:r w:rsidRPr="008A324A">
        <w:rPr>
          <w:rFonts w:ascii="Times New Roman" w:hAnsi="Times New Roman" w:cs="Times New Roman"/>
          <w:sz w:val="28"/>
          <w:szCs w:val="28"/>
          <w:lang w:val="ro-RO"/>
        </w:rPr>
        <w:t>Semnătura:</w:t>
      </w:r>
    </w:p>
    <w:sectPr w:rsidR="00135024" w:rsidRPr="008A324A" w:rsidSect="007F4D71">
      <w:headerReference w:type="default" r:id="rId10"/>
      <w:pgSz w:w="12240" w:h="15840"/>
      <w:pgMar w:top="1135" w:right="758"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999" w:rsidRDefault="00D47999" w:rsidP="00577BD9">
      <w:pPr>
        <w:spacing w:after="0" w:line="240" w:lineRule="auto"/>
      </w:pPr>
      <w:r>
        <w:separator/>
      </w:r>
    </w:p>
  </w:endnote>
  <w:endnote w:type="continuationSeparator" w:id="0">
    <w:p w:rsidR="00D47999" w:rsidRDefault="00D47999" w:rsidP="00577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999" w:rsidRDefault="00D47999" w:rsidP="00577BD9">
      <w:pPr>
        <w:spacing w:after="0" w:line="240" w:lineRule="auto"/>
      </w:pPr>
      <w:r>
        <w:separator/>
      </w:r>
    </w:p>
  </w:footnote>
  <w:footnote w:type="continuationSeparator" w:id="0">
    <w:p w:rsidR="00D47999" w:rsidRDefault="00D47999" w:rsidP="00577B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559" w:rsidRDefault="00FE75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79C1"/>
    <w:multiLevelType w:val="hybridMultilevel"/>
    <w:tmpl w:val="DA7ECD3E"/>
    <w:lvl w:ilvl="0" w:tplc="0A42E16E">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5D6BD3"/>
    <w:multiLevelType w:val="hybridMultilevel"/>
    <w:tmpl w:val="2494864C"/>
    <w:lvl w:ilvl="0" w:tplc="061263B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
    <w:nsid w:val="1ED51111"/>
    <w:multiLevelType w:val="hybridMultilevel"/>
    <w:tmpl w:val="AD807FF6"/>
    <w:lvl w:ilvl="0" w:tplc="6E14863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3AE22EB0"/>
    <w:multiLevelType w:val="hybridMultilevel"/>
    <w:tmpl w:val="0426A638"/>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08296C"/>
    <w:multiLevelType w:val="hybridMultilevel"/>
    <w:tmpl w:val="AA24AD40"/>
    <w:lvl w:ilvl="0" w:tplc="00BA6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FB7070"/>
    <w:multiLevelType w:val="hybridMultilevel"/>
    <w:tmpl w:val="ABC4055A"/>
    <w:lvl w:ilvl="0" w:tplc="129A1B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5A176DE9"/>
    <w:multiLevelType w:val="hybridMultilevel"/>
    <w:tmpl w:val="3E6E7C28"/>
    <w:lvl w:ilvl="0" w:tplc="6034141E">
      <w:start w:val="1"/>
      <w:numFmt w:val="lowerLetter"/>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6C90C29"/>
    <w:multiLevelType w:val="hybridMultilevel"/>
    <w:tmpl w:val="35487BCA"/>
    <w:lvl w:ilvl="0" w:tplc="7BAE3230">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F2B121E"/>
    <w:multiLevelType w:val="hybridMultilevel"/>
    <w:tmpl w:val="B8FAF8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C32184"/>
    <w:multiLevelType w:val="hybridMultilevel"/>
    <w:tmpl w:val="5DCA69FE"/>
    <w:lvl w:ilvl="0" w:tplc="D9F2CAEC">
      <w:start w:val="29"/>
      <w:numFmt w:val="decimal"/>
      <w:lvlText w:val="%1."/>
      <w:lvlJc w:val="left"/>
      <w:pPr>
        <w:ind w:left="63" w:hanging="375"/>
      </w:pPr>
      <w:rPr>
        <w:rFonts w:hint="default"/>
      </w:rPr>
    </w:lvl>
    <w:lvl w:ilvl="1" w:tplc="04190019" w:tentative="1">
      <w:start w:val="1"/>
      <w:numFmt w:val="lowerLetter"/>
      <w:lvlText w:val="%2."/>
      <w:lvlJc w:val="left"/>
      <w:pPr>
        <w:ind w:left="768" w:hanging="360"/>
      </w:pPr>
    </w:lvl>
    <w:lvl w:ilvl="2" w:tplc="0419001B" w:tentative="1">
      <w:start w:val="1"/>
      <w:numFmt w:val="lowerRoman"/>
      <w:lvlText w:val="%3."/>
      <w:lvlJc w:val="right"/>
      <w:pPr>
        <w:ind w:left="1488" w:hanging="180"/>
      </w:pPr>
    </w:lvl>
    <w:lvl w:ilvl="3" w:tplc="0419000F" w:tentative="1">
      <w:start w:val="1"/>
      <w:numFmt w:val="decimal"/>
      <w:lvlText w:val="%4."/>
      <w:lvlJc w:val="left"/>
      <w:pPr>
        <w:ind w:left="2208" w:hanging="360"/>
      </w:pPr>
    </w:lvl>
    <w:lvl w:ilvl="4" w:tplc="04190019" w:tentative="1">
      <w:start w:val="1"/>
      <w:numFmt w:val="lowerLetter"/>
      <w:lvlText w:val="%5."/>
      <w:lvlJc w:val="left"/>
      <w:pPr>
        <w:ind w:left="2928" w:hanging="360"/>
      </w:pPr>
    </w:lvl>
    <w:lvl w:ilvl="5" w:tplc="0419001B" w:tentative="1">
      <w:start w:val="1"/>
      <w:numFmt w:val="lowerRoman"/>
      <w:lvlText w:val="%6."/>
      <w:lvlJc w:val="right"/>
      <w:pPr>
        <w:ind w:left="3648" w:hanging="180"/>
      </w:pPr>
    </w:lvl>
    <w:lvl w:ilvl="6" w:tplc="0419000F" w:tentative="1">
      <w:start w:val="1"/>
      <w:numFmt w:val="decimal"/>
      <w:lvlText w:val="%7."/>
      <w:lvlJc w:val="left"/>
      <w:pPr>
        <w:ind w:left="4368" w:hanging="360"/>
      </w:pPr>
    </w:lvl>
    <w:lvl w:ilvl="7" w:tplc="04190019" w:tentative="1">
      <w:start w:val="1"/>
      <w:numFmt w:val="lowerLetter"/>
      <w:lvlText w:val="%8."/>
      <w:lvlJc w:val="left"/>
      <w:pPr>
        <w:ind w:left="5088" w:hanging="360"/>
      </w:pPr>
    </w:lvl>
    <w:lvl w:ilvl="8" w:tplc="0419001B" w:tentative="1">
      <w:start w:val="1"/>
      <w:numFmt w:val="lowerRoman"/>
      <w:lvlText w:val="%9."/>
      <w:lvlJc w:val="right"/>
      <w:pPr>
        <w:ind w:left="5808" w:hanging="180"/>
      </w:pPr>
    </w:lvl>
  </w:abstractNum>
  <w:abstractNum w:abstractNumId="10">
    <w:nsid w:val="78EE153B"/>
    <w:multiLevelType w:val="hybridMultilevel"/>
    <w:tmpl w:val="79043290"/>
    <w:lvl w:ilvl="0" w:tplc="46849DFC">
      <w:start w:val="1"/>
      <w:numFmt w:val="decimal"/>
      <w:lvlText w:val="%1."/>
      <w:lvlJc w:val="left"/>
      <w:pPr>
        <w:ind w:left="118" w:hanging="430"/>
      </w:pPr>
      <w:rPr>
        <w:rFonts w:ascii="Times New Roman" w:eastAsia="Verdana" w:hAnsi="Times New Roman" w:cs="Times New Roman" w:hint="default"/>
        <w:spacing w:val="-4"/>
        <w:w w:val="100"/>
        <w:sz w:val="28"/>
        <w:szCs w:val="28"/>
      </w:rPr>
    </w:lvl>
    <w:lvl w:ilvl="1" w:tplc="095EB788">
      <w:start w:val="1"/>
      <w:numFmt w:val="bullet"/>
      <w:lvlText w:val="•"/>
      <w:lvlJc w:val="left"/>
      <w:pPr>
        <w:ind w:left="1095" w:hanging="430"/>
      </w:pPr>
      <w:rPr>
        <w:rFonts w:hint="default"/>
      </w:rPr>
    </w:lvl>
    <w:lvl w:ilvl="2" w:tplc="5FAA62D0">
      <w:start w:val="1"/>
      <w:numFmt w:val="bullet"/>
      <w:lvlText w:val="•"/>
      <w:lvlJc w:val="left"/>
      <w:pPr>
        <w:ind w:left="2070" w:hanging="430"/>
      </w:pPr>
      <w:rPr>
        <w:rFonts w:hint="default"/>
      </w:rPr>
    </w:lvl>
    <w:lvl w:ilvl="3" w:tplc="3D346B86">
      <w:start w:val="1"/>
      <w:numFmt w:val="bullet"/>
      <w:lvlText w:val="•"/>
      <w:lvlJc w:val="left"/>
      <w:pPr>
        <w:ind w:left="3045" w:hanging="430"/>
      </w:pPr>
      <w:rPr>
        <w:rFonts w:hint="default"/>
      </w:rPr>
    </w:lvl>
    <w:lvl w:ilvl="4" w:tplc="64629B30">
      <w:start w:val="1"/>
      <w:numFmt w:val="bullet"/>
      <w:lvlText w:val="•"/>
      <w:lvlJc w:val="left"/>
      <w:pPr>
        <w:ind w:left="4020" w:hanging="430"/>
      </w:pPr>
      <w:rPr>
        <w:rFonts w:hint="default"/>
      </w:rPr>
    </w:lvl>
    <w:lvl w:ilvl="5" w:tplc="2800E1D6">
      <w:start w:val="1"/>
      <w:numFmt w:val="bullet"/>
      <w:lvlText w:val="•"/>
      <w:lvlJc w:val="left"/>
      <w:pPr>
        <w:ind w:left="4995" w:hanging="430"/>
      </w:pPr>
      <w:rPr>
        <w:rFonts w:hint="default"/>
      </w:rPr>
    </w:lvl>
    <w:lvl w:ilvl="6" w:tplc="85A471F8">
      <w:start w:val="1"/>
      <w:numFmt w:val="bullet"/>
      <w:lvlText w:val="•"/>
      <w:lvlJc w:val="left"/>
      <w:pPr>
        <w:ind w:left="5970" w:hanging="430"/>
      </w:pPr>
      <w:rPr>
        <w:rFonts w:hint="default"/>
      </w:rPr>
    </w:lvl>
    <w:lvl w:ilvl="7" w:tplc="C4B4A498">
      <w:start w:val="1"/>
      <w:numFmt w:val="bullet"/>
      <w:lvlText w:val="•"/>
      <w:lvlJc w:val="left"/>
      <w:pPr>
        <w:ind w:left="6945" w:hanging="430"/>
      </w:pPr>
      <w:rPr>
        <w:rFonts w:hint="default"/>
      </w:rPr>
    </w:lvl>
    <w:lvl w:ilvl="8" w:tplc="C32AB9FA">
      <w:start w:val="1"/>
      <w:numFmt w:val="bullet"/>
      <w:lvlText w:val="•"/>
      <w:lvlJc w:val="left"/>
      <w:pPr>
        <w:ind w:left="7920" w:hanging="430"/>
      </w:pPr>
      <w:rPr>
        <w:rFonts w:hint="default"/>
      </w:rPr>
    </w:lvl>
  </w:abstractNum>
  <w:num w:numId="1">
    <w:abstractNumId w:val="4"/>
  </w:num>
  <w:num w:numId="2">
    <w:abstractNumId w:val="10"/>
  </w:num>
  <w:num w:numId="3">
    <w:abstractNumId w:val="2"/>
  </w:num>
  <w:num w:numId="4">
    <w:abstractNumId w:val="1"/>
  </w:num>
  <w:num w:numId="5">
    <w:abstractNumId w:val="8"/>
  </w:num>
  <w:num w:numId="6">
    <w:abstractNumId w:val="5"/>
  </w:num>
  <w:num w:numId="7">
    <w:abstractNumId w:val="0"/>
  </w:num>
  <w:num w:numId="8">
    <w:abstractNumId w:val="3"/>
  </w:num>
  <w:num w:numId="9">
    <w:abstractNumId w:val="9"/>
  </w:num>
  <w:num w:numId="10">
    <w:abstractNumId w:val="7"/>
  </w:num>
  <w:num w:numId="1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BC"/>
    <w:rsid w:val="00007E04"/>
    <w:rsid w:val="0001223A"/>
    <w:rsid w:val="00013ECC"/>
    <w:rsid w:val="00020F59"/>
    <w:rsid w:val="000231C1"/>
    <w:rsid w:val="0002636A"/>
    <w:rsid w:val="000312CB"/>
    <w:rsid w:val="000413D3"/>
    <w:rsid w:val="00041539"/>
    <w:rsid w:val="00041D26"/>
    <w:rsid w:val="00041E09"/>
    <w:rsid w:val="00045AE9"/>
    <w:rsid w:val="00051FF7"/>
    <w:rsid w:val="00052E32"/>
    <w:rsid w:val="00053C3E"/>
    <w:rsid w:val="0005587B"/>
    <w:rsid w:val="00056369"/>
    <w:rsid w:val="00060A63"/>
    <w:rsid w:val="00062F32"/>
    <w:rsid w:val="00064547"/>
    <w:rsid w:val="00070870"/>
    <w:rsid w:val="000732A2"/>
    <w:rsid w:val="00076180"/>
    <w:rsid w:val="00076F4B"/>
    <w:rsid w:val="00080FC2"/>
    <w:rsid w:val="00083A66"/>
    <w:rsid w:val="00084036"/>
    <w:rsid w:val="00084E3B"/>
    <w:rsid w:val="00086D8D"/>
    <w:rsid w:val="00097C33"/>
    <w:rsid w:val="000A3422"/>
    <w:rsid w:val="000A448C"/>
    <w:rsid w:val="000B5597"/>
    <w:rsid w:val="000C47DE"/>
    <w:rsid w:val="000C5A3B"/>
    <w:rsid w:val="000C64C0"/>
    <w:rsid w:val="000D3589"/>
    <w:rsid w:val="000D6AD3"/>
    <w:rsid w:val="000E2BD2"/>
    <w:rsid w:val="000E2C5D"/>
    <w:rsid w:val="000E6579"/>
    <w:rsid w:val="000F0651"/>
    <w:rsid w:val="001070D0"/>
    <w:rsid w:val="00107B23"/>
    <w:rsid w:val="001142C1"/>
    <w:rsid w:val="001174F3"/>
    <w:rsid w:val="00117C47"/>
    <w:rsid w:val="00123F02"/>
    <w:rsid w:val="00131068"/>
    <w:rsid w:val="00135024"/>
    <w:rsid w:val="00135E7F"/>
    <w:rsid w:val="00141DA7"/>
    <w:rsid w:val="00141F2B"/>
    <w:rsid w:val="00144A4C"/>
    <w:rsid w:val="00145A34"/>
    <w:rsid w:val="0015609C"/>
    <w:rsid w:val="00157E6F"/>
    <w:rsid w:val="00161238"/>
    <w:rsid w:val="00172DFA"/>
    <w:rsid w:val="0018101E"/>
    <w:rsid w:val="0018297A"/>
    <w:rsid w:val="00185D46"/>
    <w:rsid w:val="001A1BD3"/>
    <w:rsid w:val="001A4241"/>
    <w:rsid w:val="001B3BFA"/>
    <w:rsid w:val="001B6E3B"/>
    <w:rsid w:val="001B6ED8"/>
    <w:rsid w:val="001D74C8"/>
    <w:rsid w:val="001E0068"/>
    <w:rsid w:val="001E4D57"/>
    <w:rsid w:val="001F1920"/>
    <w:rsid w:val="001F2DA8"/>
    <w:rsid w:val="002003AD"/>
    <w:rsid w:val="00201CCC"/>
    <w:rsid w:val="00204531"/>
    <w:rsid w:val="00207D23"/>
    <w:rsid w:val="002171AC"/>
    <w:rsid w:val="00225338"/>
    <w:rsid w:val="002279BE"/>
    <w:rsid w:val="00236354"/>
    <w:rsid w:val="0024171B"/>
    <w:rsid w:val="00246219"/>
    <w:rsid w:val="00246B4D"/>
    <w:rsid w:val="00250E99"/>
    <w:rsid w:val="002531B6"/>
    <w:rsid w:val="00255DCA"/>
    <w:rsid w:val="002616F1"/>
    <w:rsid w:val="0026354E"/>
    <w:rsid w:val="00274CCC"/>
    <w:rsid w:val="002A34A1"/>
    <w:rsid w:val="002A48AF"/>
    <w:rsid w:val="002B15EE"/>
    <w:rsid w:val="002B19F2"/>
    <w:rsid w:val="002B35B9"/>
    <w:rsid w:val="002B4203"/>
    <w:rsid w:val="002B6BAC"/>
    <w:rsid w:val="002B7954"/>
    <w:rsid w:val="002C1A6A"/>
    <w:rsid w:val="002C2E44"/>
    <w:rsid w:val="002D0CCE"/>
    <w:rsid w:val="002D0DCE"/>
    <w:rsid w:val="002D4350"/>
    <w:rsid w:val="002E2FF4"/>
    <w:rsid w:val="002F2422"/>
    <w:rsid w:val="003155F9"/>
    <w:rsid w:val="00315FBE"/>
    <w:rsid w:val="0031674A"/>
    <w:rsid w:val="003224D1"/>
    <w:rsid w:val="00322B9B"/>
    <w:rsid w:val="00323C2D"/>
    <w:rsid w:val="00325291"/>
    <w:rsid w:val="00325D4D"/>
    <w:rsid w:val="00331298"/>
    <w:rsid w:val="00347BB8"/>
    <w:rsid w:val="00353F4D"/>
    <w:rsid w:val="003562EB"/>
    <w:rsid w:val="003641FA"/>
    <w:rsid w:val="003657D5"/>
    <w:rsid w:val="00372667"/>
    <w:rsid w:val="00383612"/>
    <w:rsid w:val="00385554"/>
    <w:rsid w:val="00394E69"/>
    <w:rsid w:val="0039538B"/>
    <w:rsid w:val="003A6C47"/>
    <w:rsid w:val="003B709A"/>
    <w:rsid w:val="003C12B4"/>
    <w:rsid w:val="003C1D33"/>
    <w:rsid w:val="003C66AC"/>
    <w:rsid w:val="003D071C"/>
    <w:rsid w:val="003D0758"/>
    <w:rsid w:val="003D61BD"/>
    <w:rsid w:val="003E0611"/>
    <w:rsid w:val="003F0744"/>
    <w:rsid w:val="003F62C2"/>
    <w:rsid w:val="003F6ADF"/>
    <w:rsid w:val="003F7E30"/>
    <w:rsid w:val="00402FA2"/>
    <w:rsid w:val="004078DE"/>
    <w:rsid w:val="00410691"/>
    <w:rsid w:val="004120D8"/>
    <w:rsid w:val="00417809"/>
    <w:rsid w:val="00417CF8"/>
    <w:rsid w:val="004259C5"/>
    <w:rsid w:val="0043528A"/>
    <w:rsid w:val="00436BEB"/>
    <w:rsid w:val="004475E1"/>
    <w:rsid w:val="00451624"/>
    <w:rsid w:val="00451693"/>
    <w:rsid w:val="0046011F"/>
    <w:rsid w:val="00470712"/>
    <w:rsid w:val="00481009"/>
    <w:rsid w:val="00482157"/>
    <w:rsid w:val="00482C93"/>
    <w:rsid w:val="00483167"/>
    <w:rsid w:val="004836D5"/>
    <w:rsid w:val="00491022"/>
    <w:rsid w:val="00492FAE"/>
    <w:rsid w:val="004A1001"/>
    <w:rsid w:val="004A1CE4"/>
    <w:rsid w:val="004A6C55"/>
    <w:rsid w:val="004B06F0"/>
    <w:rsid w:val="004B2BC1"/>
    <w:rsid w:val="004C0B0A"/>
    <w:rsid w:val="004C11C6"/>
    <w:rsid w:val="004C2785"/>
    <w:rsid w:val="004D1B40"/>
    <w:rsid w:val="004E44BE"/>
    <w:rsid w:val="004F529B"/>
    <w:rsid w:val="00505105"/>
    <w:rsid w:val="00506251"/>
    <w:rsid w:val="005077DD"/>
    <w:rsid w:val="0051403F"/>
    <w:rsid w:val="005170CF"/>
    <w:rsid w:val="00517E35"/>
    <w:rsid w:val="00522699"/>
    <w:rsid w:val="005245DD"/>
    <w:rsid w:val="00526E09"/>
    <w:rsid w:val="005308F6"/>
    <w:rsid w:val="00531ED9"/>
    <w:rsid w:val="00532247"/>
    <w:rsid w:val="00532EBF"/>
    <w:rsid w:val="0053337D"/>
    <w:rsid w:val="005350A5"/>
    <w:rsid w:val="00542D9C"/>
    <w:rsid w:val="00550429"/>
    <w:rsid w:val="00553D9D"/>
    <w:rsid w:val="005566E5"/>
    <w:rsid w:val="00560CBB"/>
    <w:rsid w:val="00570A91"/>
    <w:rsid w:val="00577BD9"/>
    <w:rsid w:val="005824D0"/>
    <w:rsid w:val="00585333"/>
    <w:rsid w:val="00595750"/>
    <w:rsid w:val="00595916"/>
    <w:rsid w:val="005A5051"/>
    <w:rsid w:val="005A53BE"/>
    <w:rsid w:val="005A6F29"/>
    <w:rsid w:val="005B514F"/>
    <w:rsid w:val="005B7F21"/>
    <w:rsid w:val="005C700D"/>
    <w:rsid w:val="005E5DF0"/>
    <w:rsid w:val="005E6703"/>
    <w:rsid w:val="005E68B0"/>
    <w:rsid w:val="005F0674"/>
    <w:rsid w:val="005F0DEE"/>
    <w:rsid w:val="005F3C36"/>
    <w:rsid w:val="005F5DA8"/>
    <w:rsid w:val="00606E15"/>
    <w:rsid w:val="0061152D"/>
    <w:rsid w:val="006142F7"/>
    <w:rsid w:val="00614C82"/>
    <w:rsid w:val="006326CB"/>
    <w:rsid w:val="006326F2"/>
    <w:rsid w:val="00650EF7"/>
    <w:rsid w:val="00656A66"/>
    <w:rsid w:val="0066604B"/>
    <w:rsid w:val="0066649D"/>
    <w:rsid w:val="006722DB"/>
    <w:rsid w:val="006733A4"/>
    <w:rsid w:val="006948F4"/>
    <w:rsid w:val="006A44CB"/>
    <w:rsid w:val="006A724A"/>
    <w:rsid w:val="006B0A7D"/>
    <w:rsid w:val="006B0DFB"/>
    <w:rsid w:val="006C2519"/>
    <w:rsid w:val="006C56BB"/>
    <w:rsid w:val="006D21BC"/>
    <w:rsid w:val="006E5FB2"/>
    <w:rsid w:val="006E600C"/>
    <w:rsid w:val="006E6E5C"/>
    <w:rsid w:val="006E6F57"/>
    <w:rsid w:val="0071308E"/>
    <w:rsid w:val="00714B43"/>
    <w:rsid w:val="0071679F"/>
    <w:rsid w:val="00720937"/>
    <w:rsid w:val="0072341D"/>
    <w:rsid w:val="00724C92"/>
    <w:rsid w:val="00734DE0"/>
    <w:rsid w:val="00741204"/>
    <w:rsid w:val="00745EAA"/>
    <w:rsid w:val="00747DAA"/>
    <w:rsid w:val="007542EC"/>
    <w:rsid w:val="00772CAE"/>
    <w:rsid w:val="007764AA"/>
    <w:rsid w:val="00780DD3"/>
    <w:rsid w:val="00787AF8"/>
    <w:rsid w:val="00793CFE"/>
    <w:rsid w:val="007A6497"/>
    <w:rsid w:val="007B0F45"/>
    <w:rsid w:val="007C1291"/>
    <w:rsid w:val="007C4773"/>
    <w:rsid w:val="007D6801"/>
    <w:rsid w:val="007E317B"/>
    <w:rsid w:val="007E4897"/>
    <w:rsid w:val="007E7975"/>
    <w:rsid w:val="007F1F79"/>
    <w:rsid w:val="007F3C36"/>
    <w:rsid w:val="007F4D71"/>
    <w:rsid w:val="00801FEA"/>
    <w:rsid w:val="00807ABA"/>
    <w:rsid w:val="0082274A"/>
    <w:rsid w:val="00830B37"/>
    <w:rsid w:val="00833EF3"/>
    <w:rsid w:val="008341A5"/>
    <w:rsid w:val="0083479F"/>
    <w:rsid w:val="00842F33"/>
    <w:rsid w:val="008540A5"/>
    <w:rsid w:val="00857435"/>
    <w:rsid w:val="00862D36"/>
    <w:rsid w:val="00864FBD"/>
    <w:rsid w:val="00866EA7"/>
    <w:rsid w:val="008821C8"/>
    <w:rsid w:val="00883386"/>
    <w:rsid w:val="00893271"/>
    <w:rsid w:val="008979F4"/>
    <w:rsid w:val="00897BAD"/>
    <w:rsid w:val="008A0DAE"/>
    <w:rsid w:val="008A324A"/>
    <w:rsid w:val="008A49C1"/>
    <w:rsid w:val="008A5D56"/>
    <w:rsid w:val="008A6DD4"/>
    <w:rsid w:val="008B50AA"/>
    <w:rsid w:val="008B515A"/>
    <w:rsid w:val="008B70F8"/>
    <w:rsid w:val="008D0721"/>
    <w:rsid w:val="008D7A18"/>
    <w:rsid w:val="008E1EA1"/>
    <w:rsid w:val="008F6515"/>
    <w:rsid w:val="008F7816"/>
    <w:rsid w:val="00900D4C"/>
    <w:rsid w:val="00905353"/>
    <w:rsid w:val="009065DD"/>
    <w:rsid w:val="00910FB2"/>
    <w:rsid w:val="0092628D"/>
    <w:rsid w:val="00926B33"/>
    <w:rsid w:val="0094620D"/>
    <w:rsid w:val="009522CF"/>
    <w:rsid w:val="0095469F"/>
    <w:rsid w:val="00960AFA"/>
    <w:rsid w:val="0096534C"/>
    <w:rsid w:val="00973A1D"/>
    <w:rsid w:val="0097582C"/>
    <w:rsid w:val="00981E42"/>
    <w:rsid w:val="0098718F"/>
    <w:rsid w:val="00990380"/>
    <w:rsid w:val="00991924"/>
    <w:rsid w:val="00995ECE"/>
    <w:rsid w:val="009B44B9"/>
    <w:rsid w:val="009B58E5"/>
    <w:rsid w:val="009B7FF8"/>
    <w:rsid w:val="009C182A"/>
    <w:rsid w:val="009C1953"/>
    <w:rsid w:val="009D0550"/>
    <w:rsid w:val="009E3EE1"/>
    <w:rsid w:val="009F334C"/>
    <w:rsid w:val="009F750A"/>
    <w:rsid w:val="00A0210F"/>
    <w:rsid w:val="00A021E2"/>
    <w:rsid w:val="00A02596"/>
    <w:rsid w:val="00A02624"/>
    <w:rsid w:val="00A046D0"/>
    <w:rsid w:val="00A06DA4"/>
    <w:rsid w:val="00A161EB"/>
    <w:rsid w:val="00A16D9B"/>
    <w:rsid w:val="00A21DF1"/>
    <w:rsid w:val="00A23CDB"/>
    <w:rsid w:val="00A24B8E"/>
    <w:rsid w:val="00A33254"/>
    <w:rsid w:val="00A434C3"/>
    <w:rsid w:val="00A4589F"/>
    <w:rsid w:val="00A5601D"/>
    <w:rsid w:val="00A7228B"/>
    <w:rsid w:val="00A82287"/>
    <w:rsid w:val="00A829BD"/>
    <w:rsid w:val="00A82F19"/>
    <w:rsid w:val="00A96D2B"/>
    <w:rsid w:val="00AB191E"/>
    <w:rsid w:val="00AB4885"/>
    <w:rsid w:val="00AB644D"/>
    <w:rsid w:val="00AC0D20"/>
    <w:rsid w:val="00AD54C4"/>
    <w:rsid w:val="00AF203F"/>
    <w:rsid w:val="00AF6BE3"/>
    <w:rsid w:val="00B00648"/>
    <w:rsid w:val="00B0184C"/>
    <w:rsid w:val="00B059A7"/>
    <w:rsid w:val="00B11906"/>
    <w:rsid w:val="00B22FA0"/>
    <w:rsid w:val="00B238DE"/>
    <w:rsid w:val="00B44F07"/>
    <w:rsid w:val="00B473EF"/>
    <w:rsid w:val="00B6210A"/>
    <w:rsid w:val="00B64B86"/>
    <w:rsid w:val="00B835DE"/>
    <w:rsid w:val="00B853A5"/>
    <w:rsid w:val="00B87C9C"/>
    <w:rsid w:val="00BA2EC2"/>
    <w:rsid w:val="00BB1143"/>
    <w:rsid w:val="00BB6BE5"/>
    <w:rsid w:val="00BD240E"/>
    <w:rsid w:val="00BD3023"/>
    <w:rsid w:val="00BD676E"/>
    <w:rsid w:val="00BE35EF"/>
    <w:rsid w:val="00BE3901"/>
    <w:rsid w:val="00BE495F"/>
    <w:rsid w:val="00BE6088"/>
    <w:rsid w:val="00BE6878"/>
    <w:rsid w:val="00BE782A"/>
    <w:rsid w:val="00BF10AD"/>
    <w:rsid w:val="00BF1AA0"/>
    <w:rsid w:val="00BF4D04"/>
    <w:rsid w:val="00C103D8"/>
    <w:rsid w:val="00C115B2"/>
    <w:rsid w:val="00C11AAC"/>
    <w:rsid w:val="00C24056"/>
    <w:rsid w:val="00C251C1"/>
    <w:rsid w:val="00C31499"/>
    <w:rsid w:val="00C34E79"/>
    <w:rsid w:val="00C43F4A"/>
    <w:rsid w:val="00C4519F"/>
    <w:rsid w:val="00C47110"/>
    <w:rsid w:val="00C472BD"/>
    <w:rsid w:val="00C509CB"/>
    <w:rsid w:val="00C539F3"/>
    <w:rsid w:val="00C547B5"/>
    <w:rsid w:val="00C57593"/>
    <w:rsid w:val="00C83657"/>
    <w:rsid w:val="00C8616D"/>
    <w:rsid w:val="00C91514"/>
    <w:rsid w:val="00C94DB9"/>
    <w:rsid w:val="00CA1A9C"/>
    <w:rsid w:val="00CA280A"/>
    <w:rsid w:val="00CA5FEF"/>
    <w:rsid w:val="00CC0884"/>
    <w:rsid w:val="00CE35F0"/>
    <w:rsid w:val="00CE67BB"/>
    <w:rsid w:val="00CE7CD6"/>
    <w:rsid w:val="00D01DAB"/>
    <w:rsid w:val="00D058A7"/>
    <w:rsid w:val="00D22D7A"/>
    <w:rsid w:val="00D231EF"/>
    <w:rsid w:val="00D23622"/>
    <w:rsid w:val="00D23EFE"/>
    <w:rsid w:val="00D24D73"/>
    <w:rsid w:val="00D324AD"/>
    <w:rsid w:val="00D34FB8"/>
    <w:rsid w:val="00D37516"/>
    <w:rsid w:val="00D46CF9"/>
    <w:rsid w:val="00D47354"/>
    <w:rsid w:val="00D47837"/>
    <w:rsid w:val="00D47999"/>
    <w:rsid w:val="00D50563"/>
    <w:rsid w:val="00D53A61"/>
    <w:rsid w:val="00D61997"/>
    <w:rsid w:val="00D63F58"/>
    <w:rsid w:val="00D83787"/>
    <w:rsid w:val="00D923EC"/>
    <w:rsid w:val="00D96391"/>
    <w:rsid w:val="00D96C8F"/>
    <w:rsid w:val="00DA6DAC"/>
    <w:rsid w:val="00DB67D4"/>
    <w:rsid w:val="00DB73F4"/>
    <w:rsid w:val="00DC2149"/>
    <w:rsid w:val="00DC3712"/>
    <w:rsid w:val="00DC6382"/>
    <w:rsid w:val="00DC6E4E"/>
    <w:rsid w:val="00DD40EC"/>
    <w:rsid w:val="00DD72CC"/>
    <w:rsid w:val="00DE1080"/>
    <w:rsid w:val="00DE1891"/>
    <w:rsid w:val="00DE1BE4"/>
    <w:rsid w:val="00DE2CD3"/>
    <w:rsid w:val="00DE67A3"/>
    <w:rsid w:val="00DF4C79"/>
    <w:rsid w:val="00E01CC6"/>
    <w:rsid w:val="00E03E20"/>
    <w:rsid w:val="00E17AE3"/>
    <w:rsid w:val="00E20F4F"/>
    <w:rsid w:val="00E23EB7"/>
    <w:rsid w:val="00E3120F"/>
    <w:rsid w:val="00E32E00"/>
    <w:rsid w:val="00E602A8"/>
    <w:rsid w:val="00E61A94"/>
    <w:rsid w:val="00E61F27"/>
    <w:rsid w:val="00E6768F"/>
    <w:rsid w:val="00E735AD"/>
    <w:rsid w:val="00E96936"/>
    <w:rsid w:val="00EA0BEE"/>
    <w:rsid w:val="00EA153F"/>
    <w:rsid w:val="00EA488A"/>
    <w:rsid w:val="00EA6474"/>
    <w:rsid w:val="00EC19E4"/>
    <w:rsid w:val="00EC326C"/>
    <w:rsid w:val="00ED6FC2"/>
    <w:rsid w:val="00EF01E4"/>
    <w:rsid w:val="00EF5879"/>
    <w:rsid w:val="00F01E48"/>
    <w:rsid w:val="00F106F3"/>
    <w:rsid w:val="00F136F3"/>
    <w:rsid w:val="00F15BF9"/>
    <w:rsid w:val="00F16905"/>
    <w:rsid w:val="00F17708"/>
    <w:rsid w:val="00F30F60"/>
    <w:rsid w:val="00F34454"/>
    <w:rsid w:val="00F35791"/>
    <w:rsid w:val="00F40AA2"/>
    <w:rsid w:val="00F43204"/>
    <w:rsid w:val="00F477D8"/>
    <w:rsid w:val="00F524E4"/>
    <w:rsid w:val="00F52DB2"/>
    <w:rsid w:val="00F549B7"/>
    <w:rsid w:val="00F64E51"/>
    <w:rsid w:val="00F756A3"/>
    <w:rsid w:val="00F77242"/>
    <w:rsid w:val="00F8722F"/>
    <w:rsid w:val="00F97976"/>
    <w:rsid w:val="00FA06C0"/>
    <w:rsid w:val="00FA1E7D"/>
    <w:rsid w:val="00FA524C"/>
    <w:rsid w:val="00FC276C"/>
    <w:rsid w:val="00FC5204"/>
    <w:rsid w:val="00FC5EA3"/>
    <w:rsid w:val="00FC6692"/>
    <w:rsid w:val="00FD36BE"/>
    <w:rsid w:val="00FD6892"/>
    <w:rsid w:val="00FE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135024"/>
    <w:pPr>
      <w:widowControl w:val="0"/>
      <w:spacing w:after="0" w:line="240" w:lineRule="auto"/>
      <w:ind w:left="2167" w:hanging="1164"/>
      <w:outlineLvl w:val="1"/>
    </w:pPr>
    <w:rPr>
      <w:rFonts w:ascii="Verdana" w:eastAsia="Verdana" w:hAnsi="Verdana" w:cs="Verdana"/>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21BC"/>
    <w:pPr>
      <w:spacing w:after="0" w:line="240" w:lineRule="auto"/>
    </w:pPr>
  </w:style>
  <w:style w:type="paragraph" w:styleId="a4">
    <w:name w:val="List Paragraph"/>
    <w:basedOn w:val="a"/>
    <w:uiPriority w:val="1"/>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a0"/>
    <w:rsid w:val="00FC5204"/>
  </w:style>
  <w:style w:type="paragraph" w:styleId="a5">
    <w:name w:val="Body Text"/>
    <w:basedOn w:val="a"/>
    <w:link w:val="a6"/>
    <w:uiPriority w:val="1"/>
    <w:qFormat/>
    <w:rsid w:val="00F8722F"/>
    <w:pPr>
      <w:widowControl w:val="0"/>
      <w:spacing w:after="0" w:line="240" w:lineRule="auto"/>
    </w:pPr>
    <w:rPr>
      <w:rFonts w:ascii="Verdana" w:eastAsia="Verdana" w:hAnsi="Verdana" w:cs="Verdana"/>
    </w:rPr>
  </w:style>
  <w:style w:type="character" w:customStyle="1" w:styleId="a6">
    <w:name w:val="Основной текст Знак"/>
    <w:basedOn w:val="a0"/>
    <w:link w:val="a5"/>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a7">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a"/>
    <w:rsid w:val="005245DD"/>
    <w:pPr>
      <w:spacing w:after="0" w:line="240" w:lineRule="auto"/>
    </w:pPr>
    <w:rPr>
      <w:rFonts w:ascii="Arial" w:eastAsia="Times New Roman" w:hAnsi="Arial" w:cs="Arial"/>
      <w:b/>
      <w:bCs/>
      <w:sz w:val="18"/>
      <w:lang w:val="sv-SE" w:eastAsia="sv-SE"/>
    </w:rPr>
  </w:style>
  <w:style w:type="paragraph" w:styleId="a8">
    <w:name w:val="Balloon Text"/>
    <w:basedOn w:val="a"/>
    <w:link w:val="a9"/>
    <w:uiPriority w:val="99"/>
    <w:semiHidden/>
    <w:unhideWhenUsed/>
    <w:rsid w:val="00C43F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aa">
    <w:name w:val="header"/>
    <w:basedOn w:val="a"/>
    <w:link w:val="ab"/>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a"/>
    <w:rsid w:val="00780DD3"/>
    <w:rPr>
      <w:rFonts w:ascii="Times New Roman" w:eastAsia="Times New Roman" w:hAnsi="Times New Roman" w:cs="Times New Roman"/>
      <w:sz w:val="20"/>
      <w:szCs w:val="20"/>
      <w:lang w:val="ru-RU" w:eastAsia="ru-RU"/>
    </w:rPr>
  </w:style>
  <w:style w:type="paragraph" w:customStyle="1" w:styleId="1">
    <w:name w:val="заголовок 1"/>
    <w:basedOn w:val="a"/>
    <w:next w:val="a"/>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1">
    <w:name w:val="Основной текст (2)_"/>
    <w:basedOn w:val="a0"/>
    <w:link w:val="22"/>
    <w:rsid w:val="00780DD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a0"/>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a0"/>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character" w:customStyle="1" w:styleId="20">
    <w:name w:val="Заголовок 2 Знак"/>
    <w:basedOn w:val="a0"/>
    <w:link w:val="2"/>
    <w:uiPriority w:val="1"/>
    <w:rsid w:val="00135024"/>
    <w:rPr>
      <w:rFonts w:ascii="Verdana" w:eastAsia="Verdana" w:hAnsi="Verdana" w:cs="Verdana"/>
      <w:b/>
      <w:bCs/>
      <w:i/>
    </w:rPr>
  </w:style>
  <w:style w:type="table" w:styleId="ac">
    <w:name w:val="Table Grid"/>
    <w:basedOn w:val="a1"/>
    <w:uiPriority w:val="1"/>
    <w:rsid w:val="00135024"/>
    <w:pPr>
      <w:spacing w:after="0" w:line="240" w:lineRule="auto"/>
    </w:pPr>
    <w:rPr>
      <w:rFonts w:ascii="Calibri" w:eastAsia="Times New Roman" w:hAnsi="Calibri" w:cs="Times New Roman"/>
      <w:sz w:val="20"/>
      <w:szCs w:val="20"/>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rmal (Web)"/>
    <w:basedOn w:val="a"/>
    <w:uiPriority w:val="99"/>
    <w:unhideWhenUsed/>
    <w:rsid w:val="005F5DA8"/>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577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77B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1"/>
    <w:qFormat/>
    <w:rsid w:val="00135024"/>
    <w:pPr>
      <w:widowControl w:val="0"/>
      <w:spacing w:after="0" w:line="240" w:lineRule="auto"/>
      <w:ind w:left="2167" w:hanging="1164"/>
      <w:outlineLvl w:val="1"/>
    </w:pPr>
    <w:rPr>
      <w:rFonts w:ascii="Verdana" w:eastAsia="Verdana" w:hAnsi="Verdana" w:cs="Verdana"/>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21BC"/>
    <w:pPr>
      <w:spacing w:after="0" w:line="240" w:lineRule="auto"/>
    </w:pPr>
  </w:style>
  <w:style w:type="paragraph" w:styleId="a4">
    <w:name w:val="List Paragraph"/>
    <w:basedOn w:val="a"/>
    <w:uiPriority w:val="1"/>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a0"/>
    <w:rsid w:val="00FC5204"/>
  </w:style>
  <w:style w:type="paragraph" w:styleId="a5">
    <w:name w:val="Body Text"/>
    <w:basedOn w:val="a"/>
    <w:link w:val="a6"/>
    <w:uiPriority w:val="1"/>
    <w:qFormat/>
    <w:rsid w:val="00F8722F"/>
    <w:pPr>
      <w:widowControl w:val="0"/>
      <w:spacing w:after="0" w:line="240" w:lineRule="auto"/>
    </w:pPr>
    <w:rPr>
      <w:rFonts w:ascii="Verdana" w:eastAsia="Verdana" w:hAnsi="Verdana" w:cs="Verdana"/>
    </w:rPr>
  </w:style>
  <w:style w:type="character" w:customStyle="1" w:styleId="a6">
    <w:name w:val="Основной текст Знак"/>
    <w:basedOn w:val="a0"/>
    <w:link w:val="a5"/>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a7">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a"/>
    <w:rsid w:val="005245DD"/>
    <w:pPr>
      <w:spacing w:after="0" w:line="240" w:lineRule="auto"/>
    </w:pPr>
    <w:rPr>
      <w:rFonts w:ascii="Arial" w:eastAsia="Times New Roman" w:hAnsi="Arial" w:cs="Arial"/>
      <w:b/>
      <w:bCs/>
      <w:sz w:val="18"/>
      <w:lang w:val="sv-SE" w:eastAsia="sv-SE"/>
    </w:rPr>
  </w:style>
  <w:style w:type="paragraph" w:styleId="a8">
    <w:name w:val="Balloon Text"/>
    <w:basedOn w:val="a"/>
    <w:link w:val="a9"/>
    <w:uiPriority w:val="99"/>
    <w:semiHidden/>
    <w:unhideWhenUsed/>
    <w:rsid w:val="00C43F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aa">
    <w:name w:val="header"/>
    <w:basedOn w:val="a"/>
    <w:link w:val="ab"/>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b">
    <w:name w:val="Верхний колонтитул Знак"/>
    <w:basedOn w:val="a0"/>
    <w:link w:val="aa"/>
    <w:rsid w:val="00780DD3"/>
    <w:rPr>
      <w:rFonts w:ascii="Times New Roman" w:eastAsia="Times New Roman" w:hAnsi="Times New Roman" w:cs="Times New Roman"/>
      <w:sz w:val="20"/>
      <w:szCs w:val="20"/>
      <w:lang w:val="ru-RU" w:eastAsia="ru-RU"/>
    </w:rPr>
  </w:style>
  <w:style w:type="paragraph" w:customStyle="1" w:styleId="1">
    <w:name w:val="заголовок 1"/>
    <w:basedOn w:val="a"/>
    <w:next w:val="a"/>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1">
    <w:name w:val="Основной текст (2)_"/>
    <w:basedOn w:val="a0"/>
    <w:link w:val="22"/>
    <w:rsid w:val="00780DD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a0"/>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a0"/>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character" w:customStyle="1" w:styleId="20">
    <w:name w:val="Заголовок 2 Знак"/>
    <w:basedOn w:val="a0"/>
    <w:link w:val="2"/>
    <w:uiPriority w:val="1"/>
    <w:rsid w:val="00135024"/>
    <w:rPr>
      <w:rFonts w:ascii="Verdana" w:eastAsia="Verdana" w:hAnsi="Verdana" w:cs="Verdana"/>
      <w:b/>
      <w:bCs/>
      <w:i/>
    </w:rPr>
  </w:style>
  <w:style w:type="table" w:styleId="ac">
    <w:name w:val="Table Grid"/>
    <w:basedOn w:val="a1"/>
    <w:uiPriority w:val="1"/>
    <w:rsid w:val="00135024"/>
    <w:pPr>
      <w:spacing w:after="0" w:line="240" w:lineRule="auto"/>
    </w:pPr>
    <w:rPr>
      <w:rFonts w:ascii="Calibri" w:eastAsia="Times New Roman" w:hAnsi="Calibri" w:cs="Times New Roman"/>
      <w:sz w:val="20"/>
      <w:szCs w:val="20"/>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rmal (Web)"/>
    <w:basedOn w:val="a"/>
    <w:uiPriority w:val="99"/>
    <w:unhideWhenUsed/>
    <w:rsid w:val="005F5DA8"/>
    <w:pPr>
      <w:spacing w:after="0" w:line="240" w:lineRule="auto"/>
      <w:ind w:firstLine="567"/>
      <w:jc w:val="both"/>
    </w:pPr>
    <w:rPr>
      <w:rFonts w:ascii="Times New Roman" w:eastAsia="Times New Roman" w:hAnsi="Times New Roman" w:cs="Times New Roman"/>
      <w:sz w:val="24"/>
      <w:szCs w:val="24"/>
      <w:lang w:val="ru-RU" w:eastAsia="ru-RU"/>
    </w:rPr>
  </w:style>
  <w:style w:type="paragraph" w:styleId="ae">
    <w:name w:val="footer"/>
    <w:basedOn w:val="a"/>
    <w:link w:val="af"/>
    <w:uiPriority w:val="99"/>
    <w:unhideWhenUsed/>
    <w:rsid w:val="00577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77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9851">
      <w:bodyDiv w:val="1"/>
      <w:marLeft w:val="0"/>
      <w:marRight w:val="0"/>
      <w:marTop w:val="0"/>
      <w:marBottom w:val="0"/>
      <w:divBdr>
        <w:top w:val="none" w:sz="0" w:space="0" w:color="auto"/>
        <w:left w:val="none" w:sz="0" w:space="0" w:color="auto"/>
        <w:bottom w:val="none" w:sz="0" w:space="0" w:color="auto"/>
        <w:right w:val="none" w:sz="0" w:space="0" w:color="auto"/>
      </w:divBdr>
    </w:div>
    <w:div w:id="377361645">
      <w:bodyDiv w:val="1"/>
      <w:marLeft w:val="0"/>
      <w:marRight w:val="0"/>
      <w:marTop w:val="0"/>
      <w:marBottom w:val="0"/>
      <w:divBdr>
        <w:top w:val="none" w:sz="0" w:space="0" w:color="auto"/>
        <w:left w:val="none" w:sz="0" w:space="0" w:color="auto"/>
        <w:bottom w:val="none" w:sz="0" w:space="0" w:color="auto"/>
        <w:right w:val="none" w:sz="0" w:space="0" w:color="auto"/>
      </w:divBdr>
    </w:div>
    <w:div w:id="1036079660">
      <w:bodyDiv w:val="1"/>
      <w:marLeft w:val="0"/>
      <w:marRight w:val="0"/>
      <w:marTop w:val="0"/>
      <w:marBottom w:val="0"/>
      <w:divBdr>
        <w:top w:val="none" w:sz="0" w:space="0" w:color="auto"/>
        <w:left w:val="none" w:sz="0" w:space="0" w:color="auto"/>
        <w:bottom w:val="none" w:sz="0" w:space="0" w:color="auto"/>
        <w:right w:val="none" w:sz="0" w:space="0" w:color="auto"/>
      </w:divBdr>
    </w:div>
    <w:div w:id="17918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B6A55-6169-4FB8-BC18-BC05F913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2338</Words>
  <Characters>13333</Characters>
  <Application>Microsoft Office Word</Application>
  <DocSecurity>0</DocSecurity>
  <Lines>111</Lines>
  <Paragraphs>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DG Win&amp;Soft</Company>
  <LinksUpToDate>false</LinksUpToDate>
  <CharactersWithSpaces>15640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Rascu</dc:creator>
  <cp:lastModifiedBy>Ana Bucur</cp:lastModifiedBy>
  <cp:revision>2</cp:revision>
  <cp:lastPrinted>2018-01-12T10:38:00Z</cp:lastPrinted>
  <dcterms:created xsi:type="dcterms:W3CDTF">2019-04-15T10:39:00Z</dcterms:created>
  <dcterms:modified xsi:type="dcterms:W3CDTF">2019-04-15T10:39:00Z</dcterms:modified>
</cp:coreProperties>
</file>