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8C" w:rsidRPr="00A213C8" w:rsidRDefault="00F7408C" w:rsidP="00F7408C">
      <w:pPr>
        <w:jc w:val="right"/>
        <w:rPr>
          <w:sz w:val="28"/>
          <w:szCs w:val="28"/>
          <w:lang w:val="ro-MD"/>
        </w:rPr>
      </w:pPr>
      <w:bookmarkStart w:id="0" w:name="_GoBack"/>
      <w:bookmarkEnd w:id="0"/>
      <w:r w:rsidRPr="00A213C8">
        <w:rPr>
          <w:sz w:val="28"/>
          <w:szCs w:val="28"/>
          <w:lang w:val="ro-MD"/>
        </w:rPr>
        <w:t>Proiect</w:t>
      </w:r>
    </w:p>
    <w:p w:rsidR="00F7408C" w:rsidRPr="00A213C8" w:rsidRDefault="00F7408C" w:rsidP="00F7408C">
      <w:pPr>
        <w:rPr>
          <w:sz w:val="28"/>
          <w:szCs w:val="28"/>
          <w:lang w:val="ro-MD"/>
        </w:rPr>
      </w:pPr>
    </w:p>
    <w:p w:rsidR="00F7408C" w:rsidRPr="00A213C8" w:rsidRDefault="00F7408C" w:rsidP="00F7408C">
      <w:pPr>
        <w:rPr>
          <w:sz w:val="28"/>
          <w:szCs w:val="28"/>
          <w:lang w:val="ro-MD"/>
        </w:rPr>
      </w:pPr>
    </w:p>
    <w:p w:rsidR="00F7408C" w:rsidRPr="00A213C8" w:rsidRDefault="00F7408C" w:rsidP="00F7408C">
      <w:pPr>
        <w:jc w:val="center"/>
        <w:rPr>
          <w:b/>
          <w:sz w:val="32"/>
          <w:szCs w:val="32"/>
          <w:lang w:val="ro-MD"/>
        </w:rPr>
      </w:pPr>
      <w:r w:rsidRPr="00A213C8">
        <w:rPr>
          <w:b/>
          <w:sz w:val="32"/>
          <w:szCs w:val="32"/>
          <w:lang w:val="ro-MD"/>
        </w:rPr>
        <w:t>GUVERNUL REPUBLICII MOLDOVA</w:t>
      </w:r>
    </w:p>
    <w:p w:rsidR="00F7408C" w:rsidRPr="00A213C8" w:rsidRDefault="00F7408C" w:rsidP="00F7408C">
      <w:pPr>
        <w:rPr>
          <w:sz w:val="28"/>
          <w:szCs w:val="28"/>
          <w:lang w:val="ro-MD"/>
        </w:rPr>
      </w:pPr>
    </w:p>
    <w:p w:rsidR="00F7408C" w:rsidRPr="00FA604C" w:rsidRDefault="00F7408C" w:rsidP="00F7408C">
      <w:pPr>
        <w:jc w:val="center"/>
        <w:rPr>
          <w:b/>
          <w:sz w:val="28"/>
          <w:szCs w:val="28"/>
          <w:lang w:val="ro-MD"/>
        </w:rPr>
      </w:pPr>
      <w:r w:rsidRPr="00FA604C">
        <w:rPr>
          <w:b/>
          <w:sz w:val="28"/>
          <w:szCs w:val="28"/>
          <w:lang w:val="ro-MD"/>
        </w:rPr>
        <w:t>HOTĂRÎRE nr. _____</w:t>
      </w:r>
    </w:p>
    <w:p w:rsidR="00F7408C" w:rsidRPr="00FA604C" w:rsidRDefault="00F7408C" w:rsidP="00F7408C">
      <w:pPr>
        <w:jc w:val="center"/>
        <w:rPr>
          <w:b/>
          <w:sz w:val="28"/>
          <w:szCs w:val="28"/>
          <w:lang w:val="ro-MD"/>
        </w:rPr>
      </w:pPr>
      <w:r w:rsidRPr="00FA604C">
        <w:rPr>
          <w:b/>
          <w:sz w:val="28"/>
          <w:szCs w:val="28"/>
          <w:lang w:val="ro-MD"/>
        </w:rPr>
        <w:t>din _____________________</w:t>
      </w:r>
    </w:p>
    <w:p w:rsidR="00F7408C" w:rsidRPr="00A213C8" w:rsidRDefault="00F7408C" w:rsidP="00F7408C">
      <w:pPr>
        <w:jc w:val="center"/>
        <w:rPr>
          <w:sz w:val="28"/>
          <w:szCs w:val="28"/>
          <w:lang w:val="ro-MD"/>
        </w:rPr>
      </w:pPr>
      <w:r w:rsidRPr="00FA604C">
        <w:rPr>
          <w:b/>
          <w:sz w:val="28"/>
          <w:szCs w:val="28"/>
          <w:lang w:val="ro-MD"/>
        </w:rPr>
        <w:t>Chișinău</w:t>
      </w:r>
    </w:p>
    <w:p w:rsidR="00F7408C" w:rsidRPr="00A213C8" w:rsidRDefault="00F7408C" w:rsidP="00F7408C">
      <w:pPr>
        <w:jc w:val="both"/>
        <w:rPr>
          <w:sz w:val="28"/>
          <w:szCs w:val="28"/>
          <w:lang w:val="ro-MD"/>
        </w:rPr>
      </w:pPr>
    </w:p>
    <w:p w:rsidR="00F7408C" w:rsidRDefault="00F7408C" w:rsidP="00F7408C">
      <w:pPr>
        <w:jc w:val="center"/>
        <w:rPr>
          <w:b/>
          <w:sz w:val="28"/>
          <w:szCs w:val="28"/>
          <w:lang w:val="ro-MD"/>
        </w:rPr>
      </w:pPr>
      <w:r w:rsidRPr="00A213C8">
        <w:rPr>
          <w:b/>
          <w:sz w:val="28"/>
          <w:szCs w:val="28"/>
          <w:lang w:val="ro-MD"/>
        </w:rPr>
        <w:t xml:space="preserve">Privind </w:t>
      </w:r>
      <w:r>
        <w:rPr>
          <w:b/>
          <w:sz w:val="28"/>
          <w:szCs w:val="28"/>
          <w:lang w:val="ro-MD"/>
        </w:rPr>
        <w:t>angajarea răspunderii asupra proiectului de lege</w:t>
      </w:r>
    </w:p>
    <w:p w:rsidR="00F7408C" w:rsidRPr="0026533D" w:rsidRDefault="00F7408C" w:rsidP="00F7408C">
      <w:pPr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privind modificarea Legii bugetului de stat pentru </w:t>
      </w:r>
    </w:p>
    <w:p w:rsidR="00F7408C" w:rsidRPr="00D42897" w:rsidRDefault="00F7408C" w:rsidP="00F7408C">
      <w:pPr>
        <w:jc w:val="center"/>
        <w:rPr>
          <w:b/>
          <w:sz w:val="28"/>
          <w:szCs w:val="28"/>
          <w:lang w:val="ro-MD"/>
        </w:rPr>
      </w:pPr>
      <w:r w:rsidRPr="0026533D">
        <w:rPr>
          <w:b/>
          <w:sz w:val="28"/>
          <w:szCs w:val="28"/>
          <w:lang w:val="ro-MD"/>
        </w:rPr>
        <w:t>anul 201</w:t>
      </w:r>
      <w:r>
        <w:rPr>
          <w:b/>
          <w:sz w:val="28"/>
          <w:szCs w:val="28"/>
          <w:lang w:val="ro-MD"/>
        </w:rPr>
        <w:t>9</w:t>
      </w:r>
      <w:r w:rsidRPr="0026533D">
        <w:rPr>
          <w:b/>
          <w:sz w:val="28"/>
          <w:szCs w:val="28"/>
          <w:lang w:val="ro-MD"/>
        </w:rPr>
        <w:t xml:space="preserve"> nr.</w:t>
      </w:r>
      <w:r>
        <w:rPr>
          <w:b/>
          <w:sz w:val="28"/>
          <w:szCs w:val="28"/>
          <w:lang w:val="ro-MD"/>
        </w:rPr>
        <w:t>303</w:t>
      </w:r>
      <w:r w:rsidRPr="0026533D">
        <w:rPr>
          <w:b/>
          <w:sz w:val="28"/>
          <w:szCs w:val="28"/>
          <w:lang w:val="ro-MD"/>
        </w:rPr>
        <w:t>/201</w:t>
      </w:r>
      <w:r>
        <w:rPr>
          <w:b/>
          <w:sz w:val="28"/>
          <w:szCs w:val="28"/>
          <w:lang w:val="ro-MD"/>
        </w:rPr>
        <w:t>8</w:t>
      </w:r>
    </w:p>
    <w:p w:rsidR="00F7408C" w:rsidRDefault="00F7408C" w:rsidP="00F7408C">
      <w:pPr>
        <w:ind w:firstLine="708"/>
        <w:jc w:val="both"/>
        <w:rPr>
          <w:sz w:val="28"/>
          <w:szCs w:val="28"/>
          <w:lang w:val="ro-MD"/>
        </w:rPr>
      </w:pPr>
    </w:p>
    <w:p w:rsidR="00F7408C" w:rsidRDefault="00F7408C" w:rsidP="00F7408C">
      <w:pPr>
        <w:ind w:firstLine="708"/>
        <w:jc w:val="both"/>
        <w:rPr>
          <w:sz w:val="28"/>
          <w:szCs w:val="28"/>
          <w:lang w:val="ro-MD"/>
        </w:rPr>
      </w:pPr>
    </w:p>
    <w:p w:rsidR="00F7408C" w:rsidRDefault="00F7408C" w:rsidP="00F7408C">
      <w:pPr>
        <w:ind w:firstLine="708"/>
        <w:jc w:val="both"/>
        <w:rPr>
          <w:sz w:val="28"/>
          <w:szCs w:val="28"/>
          <w:lang w:val="ro-MD"/>
        </w:rPr>
      </w:pPr>
    </w:p>
    <w:p w:rsidR="00F7408C" w:rsidRDefault="00F7408C" w:rsidP="003177FE">
      <w:pPr>
        <w:ind w:firstLine="720"/>
        <w:jc w:val="both"/>
        <w:rPr>
          <w:sz w:val="28"/>
          <w:szCs w:val="28"/>
          <w:lang w:val="ro-MD"/>
        </w:rPr>
      </w:pPr>
      <w:r w:rsidRPr="00F7408C">
        <w:rPr>
          <w:sz w:val="28"/>
          <w:szCs w:val="28"/>
          <w:lang w:val="ro-MD"/>
        </w:rPr>
        <w:t>În temeiul art.106</w:t>
      </w:r>
      <w:r w:rsidRPr="00F7408C">
        <w:rPr>
          <w:sz w:val="28"/>
          <w:szCs w:val="28"/>
          <w:vertAlign w:val="superscript"/>
          <w:lang w:val="ro-MD"/>
        </w:rPr>
        <w:t>1</w:t>
      </w:r>
      <w:r>
        <w:rPr>
          <w:sz w:val="28"/>
          <w:szCs w:val="28"/>
          <w:lang w:val="ro-MD"/>
        </w:rPr>
        <w:t xml:space="preserve"> </w:t>
      </w:r>
      <w:r w:rsidRPr="00F7408C">
        <w:rPr>
          <w:sz w:val="28"/>
          <w:szCs w:val="28"/>
          <w:lang w:val="ro-MD"/>
        </w:rPr>
        <w:t>alin.(1) din Constituția Republicii Moldova şi al art.119</w:t>
      </w:r>
      <w:r w:rsidR="003177FE">
        <w:rPr>
          <w:sz w:val="28"/>
          <w:szCs w:val="28"/>
          <w:lang w:val="ro-MD"/>
        </w:rPr>
        <w:t xml:space="preserve"> </w:t>
      </w:r>
      <w:r w:rsidRPr="00F7408C">
        <w:rPr>
          <w:sz w:val="28"/>
          <w:szCs w:val="28"/>
          <w:lang w:val="ro-MD"/>
        </w:rPr>
        <w:t>din Regulamentul Parlamentului, adoptat prin Legea nr.797/1996 (republicată în</w:t>
      </w:r>
      <w:r w:rsidR="003177FE">
        <w:rPr>
          <w:sz w:val="28"/>
          <w:szCs w:val="28"/>
          <w:lang w:val="ro-MD"/>
        </w:rPr>
        <w:t xml:space="preserve"> </w:t>
      </w:r>
      <w:r w:rsidRPr="00F7408C">
        <w:rPr>
          <w:sz w:val="28"/>
          <w:szCs w:val="28"/>
          <w:lang w:val="ro-MD"/>
        </w:rPr>
        <w:t>Monitorul Oficial al Republicii Moldova, 2007, nr.50, art.237), Guvernul</w:t>
      </w:r>
    </w:p>
    <w:p w:rsidR="003177FE" w:rsidRPr="00F7408C" w:rsidRDefault="003177FE" w:rsidP="003177FE">
      <w:pPr>
        <w:ind w:firstLine="720"/>
        <w:jc w:val="both"/>
        <w:rPr>
          <w:sz w:val="28"/>
          <w:szCs w:val="28"/>
          <w:lang w:val="ro-MD"/>
        </w:rPr>
      </w:pPr>
    </w:p>
    <w:p w:rsidR="00F7408C" w:rsidRDefault="00F7408C" w:rsidP="003177FE">
      <w:pPr>
        <w:jc w:val="center"/>
        <w:rPr>
          <w:b/>
          <w:sz w:val="28"/>
          <w:szCs w:val="28"/>
          <w:lang w:val="ro-MD"/>
        </w:rPr>
      </w:pPr>
      <w:r w:rsidRPr="003177FE">
        <w:rPr>
          <w:b/>
          <w:sz w:val="28"/>
          <w:szCs w:val="28"/>
          <w:lang w:val="ro-MD"/>
        </w:rPr>
        <w:t>HOTĂRĂȘTE:</w:t>
      </w:r>
    </w:p>
    <w:p w:rsidR="003177FE" w:rsidRPr="003177FE" w:rsidRDefault="003177FE" w:rsidP="003177FE">
      <w:pPr>
        <w:jc w:val="center"/>
        <w:rPr>
          <w:b/>
          <w:sz w:val="28"/>
          <w:szCs w:val="28"/>
          <w:lang w:val="ro-MD"/>
        </w:rPr>
      </w:pPr>
    </w:p>
    <w:p w:rsidR="00F7408C" w:rsidRPr="00F7408C" w:rsidRDefault="00F7408C" w:rsidP="003177FE">
      <w:pPr>
        <w:ind w:firstLine="720"/>
        <w:jc w:val="both"/>
        <w:rPr>
          <w:sz w:val="28"/>
          <w:szCs w:val="28"/>
          <w:lang w:val="ro-MD"/>
        </w:rPr>
      </w:pPr>
      <w:r w:rsidRPr="00F7408C">
        <w:rPr>
          <w:sz w:val="28"/>
          <w:szCs w:val="28"/>
          <w:lang w:val="ro-MD"/>
        </w:rPr>
        <w:t xml:space="preserve">1. Se aprobă proiectul de lege cu privire la modificarea </w:t>
      </w:r>
      <w:r w:rsidR="003177FE">
        <w:rPr>
          <w:sz w:val="28"/>
          <w:szCs w:val="28"/>
          <w:lang w:val="ro-MD"/>
        </w:rPr>
        <w:t>Legii</w:t>
      </w:r>
      <w:r w:rsidRPr="00F7408C">
        <w:rPr>
          <w:sz w:val="28"/>
          <w:szCs w:val="28"/>
          <w:lang w:val="ro-MD"/>
        </w:rPr>
        <w:t xml:space="preserve"> bugetului de stat pentru anul 2019 nr. 303/2018.</w:t>
      </w:r>
    </w:p>
    <w:p w:rsidR="00F7408C" w:rsidRDefault="00F7408C" w:rsidP="003177FE">
      <w:pPr>
        <w:ind w:firstLine="720"/>
        <w:jc w:val="both"/>
        <w:rPr>
          <w:sz w:val="28"/>
          <w:szCs w:val="28"/>
          <w:lang w:val="ro-MD"/>
        </w:rPr>
      </w:pPr>
      <w:r w:rsidRPr="00F7408C">
        <w:rPr>
          <w:sz w:val="28"/>
          <w:szCs w:val="28"/>
          <w:lang w:val="ro-MD"/>
        </w:rPr>
        <w:t>2. Se declară angajarea răspunderii Guvernului asupra proiectului de lege</w:t>
      </w:r>
      <w:r w:rsidR="003177FE">
        <w:rPr>
          <w:sz w:val="28"/>
          <w:szCs w:val="28"/>
          <w:lang w:val="ro-MD"/>
        </w:rPr>
        <w:t xml:space="preserve"> </w:t>
      </w:r>
      <w:r w:rsidRPr="00F7408C">
        <w:rPr>
          <w:sz w:val="28"/>
          <w:szCs w:val="28"/>
          <w:lang w:val="ro-MD"/>
        </w:rPr>
        <w:t xml:space="preserve">menționat la punctul 1, </w:t>
      </w:r>
      <w:r w:rsidRPr="005A2D09">
        <w:rPr>
          <w:sz w:val="28"/>
          <w:szCs w:val="28"/>
          <w:lang w:val="ro-MD"/>
        </w:rPr>
        <w:t>care se prezintă Parlamentului pentru a fi supus</w:t>
      </w:r>
      <w:r w:rsidR="003177FE" w:rsidRPr="005A2D09">
        <w:rPr>
          <w:sz w:val="28"/>
          <w:szCs w:val="28"/>
          <w:lang w:val="ro-MD"/>
        </w:rPr>
        <w:t xml:space="preserve"> </w:t>
      </w:r>
      <w:r w:rsidRPr="005A2D09">
        <w:rPr>
          <w:sz w:val="28"/>
          <w:szCs w:val="28"/>
          <w:lang w:val="ro-MD"/>
        </w:rPr>
        <w:t>procedurii prevăzute în art.106</w:t>
      </w:r>
      <w:r w:rsidRPr="005A2D09">
        <w:rPr>
          <w:sz w:val="28"/>
          <w:szCs w:val="28"/>
          <w:vertAlign w:val="superscript"/>
          <w:lang w:val="ro-MD"/>
        </w:rPr>
        <w:t>1</w:t>
      </w:r>
      <w:r w:rsidRPr="005A2D09">
        <w:rPr>
          <w:sz w:val="28"/>
          <w:szCs w:val="28"/>
          <w:lang w:val="ro-MD"/>
        </w:rPr>
        <w:t xml:space="preserve"> din Constituția Republicii Moldova.</w:t>
      </w:r>
    </w:p>
    <w:p w:rsidR="00F7408C" w:rsidRPr="00A213C8" w:rsidRDefault="00F7408C" w:rsidP="00F7408C">
      <w:pPr>
        <w:ind w:firstLine="708"/>
        <w:jc w:val="both"/>
        <w:rPr>
          <w:sz w:val="28"/>
          <w:szCs w:val="28"/>
          <w:lang w:val="ro-MD"/>
        </w:rPr>
      </w:pPr>
    </w:p>
    <w:p w:rsidR="00F7408C" w:rsidRDefault="00F7408C" w:rsidP="00F7408C">
      <w:pPr>
        <w:ind w:firstLine="708"/>
        <w:jc w:val="both"/>
        <w:rPr>
          <w:sz w:val="28"/>
          <w:szCs w:val="28"/>
          <w:lang w:val="ro-MD"/>
        </w:rPr>
      </w:pPr>
    </w:p>
    <w:p w:rsidR="00F7408C" w:rsidRDefault="00F7408C" w:rsidP="00F7408C">
      <w:pPr>
        <w:ind w:firstLine="708"/>
        <w:jc w:val="both"/>
        <w:rPr>
          <w:sz w:val="28"/>
          <w:szCs w:val="28"/>
          <w:lang w:val="ro-MD"/>
        </w:rPr>
      </w:pPr>
    </w:p>
    <w:p w:rsidR="00F7408C" w:rsidRDefault="00F7408C" w:rsidP="00F7408C">
      <w:pPr>
        <w:ind w:firstLine="708"/>
        <w:jc w:val="both"/>
        <w:rPr>
          <w:sz w:val="28"/>
          <w:szCs w:val="28"/>
          <w:lang w:val="ro-MD"/>
        </w:rPr>
      </w:pPr>
    </w:p>
    <w:p w:rsidR="00F7408C" w:rsidRDefault="00F7408C" w:rsidP="00F7408C">
      <w:pPr>
        <w:tabs>
          <w:tab w:val="left" w:pos="851"/>
          <w:tab w:val="left" w:pos="6237"/>
          <w:tab w:val="left" w:pos="6379"/>
        </w:tabs>
        <w:ind w:firstLine="708"/>
        <w:jc w:val="both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PRIM</w:t>
      </w:r>
      <w:r w:rsidRPr="00A213C8">
        <w:rPr>
          <w:b/>
          <w:sz w:val="28"/>
          <w:szCs w:val="28"/>
          <w:lang w:val="ro-MD"/>
        </w:rPr>
        <w:t>-</w:t>
      </w:r>
      <w:r>
        <w:rPr>
          <w:b/>
          <w:sz w:val="28"/>
          <w:szCs w:val="28"/>
          <w:lang w:val="ro-MD"/>
        </w:rPr>
        <w:t>MINISTRU                                              Pavel FILIP</w:t>
      </w:r>
    </w:p>
    <w:p w:rsidR="00F7408C" w:rsidRDefault="00F7408C" w:rsidP="00F7408C">
      <w:pPr>
        <w:ind w:firstLine="708"/>
        <w:jc w:val="both"/>
        <w:rPr>
          <w:b/>
          <w:sz w:val="28"/>
          <w:szCs w:val="28"/>
          <w:lang w:val="ro-MD"/>
        </w:rPr>
      </w:pPr>
    </w:p>
    <w:p w:rsidR="00F7408C" w:rsidRDefault="00F7408C" w:rsidP="00F7408C">
      <w:pPr>
        <w:ind w:firstLine="708"/>
        <w:jc w:val="both"/>
        <w:rPr>
          <w:b/>
          <w:sz w:val="28"/>
          <w:szCs w:val="28"/>
          <w:lang w:val="ro-MD"/>
        </w:rPr>
      </w:pPr>
    </w:p>
    <w:p w:rsidR="00F7408C" w:rsidRPr="000B7285" w:rsidRDefault="00F7408C" w:rsidP="00F7408C">
      <w:pPr>
        <w:ind w:firstLine="708"/>
        <w:jc w:val="both"/>
        <w:rPr>
          <w:b/>
          <w:sz w:val="28"/>
          <w:szCs w:val="28"/>
          <w:lang w:val="en-GB"/>
        </w:rPr>
      </w:pPr>
      <w:proofErr w:type="spellStart"/>
      <w:r w:rsidRPr="000B7285">
        <w:rPr>
          <w:b/>
          <w:sz w:val="28"/>
          <w:szCs w:val="28"/>
          <w:lang w:val="en-GB"/>
        </w:rPr>
        <w:t>Contrasemnează</w:t>
      </w:r>
      <w:proofErr w:type="spellEnd"/>
      <w:r w:rsidRPr="000B7285">
        <w:rPr>
          <w:b/>
          <w:sz w:val="28"/>
          <w:szCs w:val="28"/>
          <w:lang w:val="en-GB"/>
        </w:rPr>
        <w:t>:</w:t>
      </w:r>
    </w:p>
    <w:p w:rsidR="00F7408C" w:rsidRDefault="00F7408C" w:rsidP="00F7408C">
      <w:pPr>
        <w:tabs>
          <w:tab w:val="left" w:pos="6237"/>
          <w:tab w:val="left" w:pos="6379"/>
        </w:tabs>
        <w:ind w:firstLine="708"/>
        <w:jc w:val="both"/>
        <w:rPr>
          <w:b/>
          <w:sz w:val="28"/>
          <w:szCs w:val="28"/>
          <w:lang w:val="ro-RO"/>
        </w:rPr>
      </w:pPr>
    </w:p>
    <w:p w:rsidR="00F7408C" w:rsidRDefault="00F7408C" w:rsidP="00F7408C">
      <w:pPr>
        <w:tabs>
          <w:tab w:val="left" w:pos="6237"/>
          <w:tab w:val="left" w:pos="6379"/>
        </w:tabs>
        <w:ind w:firstLine="708"/>
        <w:jc w:val="both"/>
        <w:rPr>
          <w:b/>
          <w:sz w:val="28"/>
          <w:szCs w:val="28"/>
          <w:lang w:val="ro-RO"/>
        </w:rPr>
      </w:pPr>
    </w:p>
    <w:p w:rsidR="00F7408C" w:rsidRPr="00B50623" w:rsidRDefault="00F7408C" w:rsidP="00F7408C">
      <w:pPr>
        <w:tabs>
          <w:tab w:val="left" w:pos="6237"/>
          <w:tab w:val="left" w:pos="6379"/>
        </w:tabs>
        <w:ind w:firstLine="708"/>
        <w:jc w:val="both"/>
        <w:rPr>
          <w:b/>
          <w:color w:val="FF0000"/>
          <w:sz w:val="28"/>
          <w:szCs w:val="28"/>
          <w:lang w:val="ro-RO"/>
        </w:rPr>
      </w:pPr>
      <w:r w:rsidRPr="00540921">
        <w:rPr>
          <w:b/>
          <w:sz w:val="28"/>
          <w:szCs w:val="28"/>
          <w:lang w:val="ro-RO"/>
        </w:rPr>
        <w:t>Ministru</w:t>
      </w:r>
      <w:r w:rsidRPr="00F3414A">
        <w:rPr>
          <w:b/>
          <w:color w:val="FF0000"/>
          <w:sz w:val="28"/>
          <w:szCs w:val="28"/>
          <w:lang w:val="ro-RO"/>
        </w:rPr>
        <w:t xml:space="preserve"> </w:t>
      </w:r>
      <w:r w:rsidRPr="00B50623">
        <w:rPr>
          <w:b/>
          <w:color w:val="FF0000"/>
          <w:sz w:val="28"/>
          <w:szCs w:val="28"/>
          <w:lang w:val="ro-RO"/>
        </w:rPr>
        <w:t xml:space="preserve">           </w:t>
      </w:r>
      <w:r>
        <w:rPr>
          <w:b/>
          <w:color w:val="FF0000"/>
          <w:sz w:val="28"/>
          <w:szCs w:val="28"/>
          <w:lang w:val="ro-RO"/>
        </w:rPr>
        <w:t xml:space="preserve">                                                   </w:t>
      </w:r>
      <w:r w:rsidRPr="00B50623">
        <w:rPr>
          <w:b/>
          <w:color w:val="FF0000"/>
          <w:sz w:val="28"/>
          <w:szCs w:val="28"/>
          <w:lang w:val="ro-RO"/>
        </w:rPr>
        <w:t xml:space="preserve"> </w:t>
      </w:r>
      <w:r w:rsidRPr="0000210B">
        <w:rPr>
          <w:b/>
          <w:sz w:val="28"/>
          <w:szCs w:val="28"/>
          <w:lang w:val="ro-RO"/>
        </w:rPr>
        <w:t>Ion CHICU</w:t>
      </w:r>
    </w:p>
    <w:p w:rsidR="00554744" w:rsidRPr="00C807A9" w:rsidRDefault="00CA40AF">
      <w:pPr>
        <w:rPr>
          <w:lang w:val="en-US"/>
        </w:rPr>
      </w:pPr>
    </w:p>
    <w:p w:rsidR="00F7408C" w:rsidRPr="00C807A9" w:rsidRDefault="00F7408C">
      <w:pPr>
        <w:rPr>
          <w:lang w:val="en-US"/>
        </w:rPr>
      </w:pPr>
    </w:p>
    <w:p w:rsidR="00F7408C" w:rsidRPr="00C807A9" w:rsidRDefault="00F7408C">
      <w:pPr>
        <w:rPr>
          <w:lang w:val="en-US"/>
        </w:rPr>
      </w:pPr>
    </w:p>
    <w:p w:rsidR="00F7408C" w:rsidRPr="00C807A9" w:rsidRDefault="00F7408C">
      <w:pPr>
        <w:rPr>
          <w:lang w:val="en-US"/>
        </w:rPr>
      </w:pPr>
    </w:p>
    <w:p w:rsidR="005A2D09" w:rsidRPr="00C807A9" w:rsidRDefault="005A2D09">
      <w:pPr>
        <w:rPr>
          <w:lang w:val="en-US"/>
        </w:rPr>
      </w:pPr>
    </w:p>
    <w:p w:rsidR="005A2D09" w:rsidRPr="00F46781" w:rsidRDefault="005A2D09" w:rsidP="005A2D09">
      <w:pPr>
        <w:jc w:val="center"/>
        <w:rPr>
          <w:b/>
          <w:sz w:val="28"/>
          <w:szCs w:val="28"/>
          <w:lang w:val="ro-RO"/>
        </w:rPr>
      </w:pPr>
      <w:r w:rsidRPr="00F46781">
        <w:rPr>
          <w:b/>
          <w:sz w:val="28"/>
          <w:szCs w:val="28"/>
          <w:lang w:val="ro-RO"/>
        </w:rPr>
        <w:lastRenderedPageBreak/>
        <w:t>L E G E</w:t>
      </w:r>
    </w:p>
    <w:p w:rsidR="005A2D09" w:rsidRPr="00F46781" w:rsidRDefault="005A2D09" w:rsidP="005A2D09">
      <w:pPr>
        <w:jc w:val="center"/>
        <w:rPr>
          <w:b/>
          <w:sz w:val="28"/>
          <w:szCs w:val="28"/>
          <w:lang w:val="ro-RO"/>
        </w:rPr>
      </w:pPr>
      <w:r w:rsidRPr="00F46781">
        <w:rPr>
          <w:b/>
          <w:sz w:val="28"/>
          <w:szCs w:val="28"/>
          <w:lang w:val="ro-RO"/>
        </w:rPr>
        <w:t xml:space="preserve">cu privire la modificarea </w:t>
      </w:r>
      <w:r w:rsidR="00D07133" w:rsidRPr="00F46781">
        <w:rPr>
          <w:b/>
          <w:sz w:val="28"/>
          <w:szCs w:val="28"/>
          <w:lang w:val="ro-RO"/>
        </w:rPr>
        <w:t>Legii</w:t>
      </w:r>
      <w:r w:rsidRPr="00F46781">
        <w:rPr>
          <w:b/>
          <w:sz w:val="28"/>
          <w:szCs w:val="28"/>
          <w:lang w:val="ro-RO"/>
        </w:rPr>
        <w:t xml:space="preserve"> bugetului</w:t>
      </w:r>
    </w:p>
    <w:p w:rsidR="005A2D09" w:rsidRPr="00F46781" w:rsidRDefault="005A2D09" w:rsidP="005A2D09">
      <w:pPr>
        <w:jc w:val="center"/>
        <w:rPr>
          <w:b/>
          <w:sz w:val="28"/>
          <w:szCs w:val="28"/>
          <w:lang w:val="ro-RO"/>
        </w:rPr>
      </w:pPr>
      <w:r w:rsidRPr="00F46781">
        <w:rPr>
          <w:b/>
          <w:sz w:val="28"/>
          <w:szCs w:val="28"/>
          <w:lang w:val="ro-RO"/>
        </w:rPr>
        <w:t>de stat pentru anul 2019 nr.303/2018</w:t>
      </w:r>
    </w:p>
    <w:p w:rsidR="005A2D09" w:rsidRPr="00F46781" w:rsidRDefault="005A2D09" w:rsidP="005A2D09">
      <w:pPr>
        <w:rPr>
          <w:lang w:val="ro-RO"/>
        </w:rPr>
      </w:pPr>
      <w:r w:rsidRPr="00F46781">
        <w:rPr>
          <w:lang w:val="ro-RO"/>
        </w:rPr>
        <w:t xml:space="preserve"> </w:t>
      </w:r>
    </w:p>
    <w:p w:rsidR="005A2D09" w:rsidRPr="00F46781" w:rsidRDefault="005A2D09" w:rsidP="00312B5E">
      <w:pPr>
        <w:ind w:firstLine="720"/>
        <w:jc w:val="both"/>
        <w:rPr>
          <w:sz w:val="28"/>
          <w:szCs w:val="28"/>
          <w:lang w:val="ro-RO"/>
        </w:rPr>
      </w:pPr>
      <w:r w:rsidRPr="00F46781">
        <w:rPr>
          <w:sz w:val="28"/>
          <w:szCs w:val="28"/>
          <w:lang w:val="ro-RO"/>
        </w:rPr>
        <w:t>Prezenta lege organică este adoptată în temeiul art.106</w:t>
      </w:r>
      <w:r w:rsidRPr="00F46781">
        <w:rPr>
          <w:sz w:val="28"/>
          <w:szCs w:val="28"/>
          <w:vertAlign w:val="superscript"/>
          <w:lang w:val="ro-RO"/>
        </w:rPr>
        <w:t>1</w:t>
      </w:r>
      <w:r w:rsidRPr="00F46781">
        <w:rPr>
          <w:sz w:val="28"/>
          <w:szCs w:val="28"/>
          <w:lang w:val="ro-RO"/>
        </w:rPr>
        <w:t xml:space="preserve"> din Constituţie, prin angajarea răspunderii Guvernului faţă de Parlament.</w:t>
      </w:r>
    </w:p>
    <w:p w:rsidR="00F46781" w:rsidRPr="00F46781" w:rsidRDefault="00F46781" w:rsidP="00F46781">
      <w:pPr>
        <w:ind w:firstLine="720"/>
        <w:rPr>
          <w:sz w:val="28"/>
          <w:szCs w:val="28"/>
          <w:lang w:val="ro-RO"/>
        </w:rPr>
      </w:pPr>
    </w:p>
    <w:p w:rsidR="00F46781" w:rsidRPr="00F46781" w:rsidRDefault="00F46781" w:rsidP="00F46781">
      <w:pPr>
        <w:ind w:firstLine="720"/>
        <w:jc w:val="both"/>
        <w:rPr>
          <w:sz w:val="28"/>
          <w:szCs w:val="28"/>
          <w:lang w:val="ro-RO"/>
        </w:rPr>
      </w:pPr>
      <w:r w:rsidRPr="00F46781">
        <w:rPr>
          <w:b/>
          <w:sz w:val="28"/>
          <w:szCs w:val="28"/>
          <w:lang w:val="ro-RO"/>
        </w:rPr>
        <w:t>Art. I</w:t>
      </w:r>
      <w:r w:rsidRPr="00F46781">
        <w:rPr>
          <w:sz w:val="28"/>
          <w:szCs w:val="28"/>
          <w:lang w:val="ro-RO"/>
        </w:rPr>
        <w:t xml:space="preserve"> Legea bugetului de stat pentru anul 2019 nr.303/2018 (Monitorul Oficial al Republicii Moldova, 2018, nr.504–511, art.842) se modifică după cum urmează:</w:t>
      </w:r>
    </w:p>
    <w:p w:rsidR="00F46781" w:rsidRPr="00F46781" w:rsidRDefault="00F46781" w:rsidP="00F46781">
      <w:pPr>
        <w:jc w:val="both"/>
        <w:rPr>
          <w:sz w:val="28"/>
          <w:szCs w:val="28"/>
          <w:lang w:val="ro-RO"/>
        </w:rPr>
      </w:pPr>
    </w:p>
    <w:p w:rsidR="00F46781" w:rsidRPr="00F46781" w:rsidRDefault="00F46781" w:rsidP="00F46781">
      <w:pPr>
        <w:rPr>
          <w:sz w:val="28"/>
          <w:szCs w:val="28"/>
          <w:lang w:val="ro-RO"/>
        </w:rPr>
      </w:pPr>
      <w:r w:rsidRPr="00F46781">
        <w:rPr>
          <w:sz w:val="28"/>
          <w:szCs w:val="28"/>
          <w:lang w:val="ro-RO"/>
        </w:rPr>
        <w:t xml:space="preserve">1. </w:t>
      </w:r>
      <w:r w:rsidR="002B742A">
        <w:rPr>
          <w:sz w:val="28"/>
          <w:szCs w:val="28"/>
          <w:lang w:val="ro-RO"/>
        </w:rPr>
        <w:t>A</w:t>
      </w:r>
      <w:r w:rsidRPr="00F46781">
        <w:rPr>
          <w:sz w:val="28"/>
          <w:szCs w:val="28"/>
          <w:lang w:val="ro-RO"/>
        </w:rPr>
        <w:t>rticolul 3:</w:t>
      </w:r>
    </w:p>
    <w:p w:rsidR="00F46781" w:rsidRPr="002C1D8B" w:rsidRDefault="002B742A" w:rsidP="002B742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litera a),</w:t>
      </w:r>
      <w:r w:rsidR="00F46781" w:rsidRPr="00F46781">
        <w:rPr>
          <w:sz w:val="28"/>
          <w:szCs w:val="28"/>
          <w:lang w:val="ro-RO"/>
        </w:rPr>
        <w:t xml:space="preserve"> liniuța întîi, cifrele “</w:t>
      </w:r>
      <w:r w:rsidR="00F46781">
        <w:rPr>
          <w:sz w:val="28"/>
          <w:szCs w:val="28"/>
          <w:lang w:val="ro-RO"/>
        </w:rPr>
        <w:t>8575342,1</w:t>
      </w:r>
      <w:r w:rsidR="00F46781" w:rsidRPr="00F46781">
        <w:rPr>
          <w:sz w:val="28"/>
          <w:szCs w:val="28"/>
          <w:lang w:val="ro-RO"/>
        </w:rPr>
        <w:t xml:space="preserve">” </w:t>
      </w:r>
      <w:r w:rsidR="00F46781">
        <w:rPr>
          <w:sz w:val="28"/>
          <w:szCs w:val="28"/>
          <w:lang w:val="ro-RO"/>
        </w:rPr>
        <w:t>se substituie</w:t>
      </w:r>
      <w:r w:rsidR="00F46781" w:rsidRPr="00F46781">
        <w:rPr>
          <w:sz w:val="28"/>
          <w:szCs w:val="28"/>
          <w:lang w:val="ro-RO"/>
        </w:rPr>
        <w:t xml:space="preserve"> cu </w:t>
      </w:r>
      <w:r w:rsidR="00F46781" w:rsidRPr="002C1D8B">
        <w:rPr>
          <w:sz w:val="28"/>
          <w:szCs w:val="28"/>
          <w:lang w:val="ro-RO"/>
        </w:rPr>
        <w:t>cifrele “</w:t>
      </w:r>
      <w:r w:rsidR="00CB3837" w:rsidRPr="006559DD">
        <w:rPr>
          <w:sz w:val="28"/>
          <w:szCs w:val="28"/>
          <w:lang w:val="ro-RO"/>
        </w:rPr>
        <w:t>88807</w:t>
      </w:r>
      <w:r w:rsidR="00312B5E" w:rsidRPr="006559DD">
        <w:rPr>
          <w:sz w:val="28"/>
          <w:szCs w:val="28"/>
          <w:lang w:val="ro-RO"/>
        </w:rPr>
        <w:t>33</w:t>
      </w:r>
      <w:r w:rsidR="00CB3837" w:rsidRPr="006559DD">
        <w:rPr>
          <w:sz w:val="28"/>
          <w:szCs w:val="28"/>
          <w:lang w:val="ro-RO"/>
        </w:rPr>
        <w:t>,</w:t>
      </w:r>
      <w:r w:rsidR="00312B5E" w:rsidRPr="006559DD">
        <w:rPr>
          <w:sz w:val="28"/>
          <w:szCs w:val="28"/>
          <w:lang w:val="ro-RO"/>
        </w:rPr>
        <w:t>0</w:t>
      </w:r>
      <w:r w:rsidR="00F46781" w:rsidRPr="006559DD">
        <w:rPr>
          <w:sz w:val="28"/>
          <w:szCs w:val="28"/>
          <w:lang w:val="ro-RO"/>
        </w:rPr>
        <w:t>”</w:t>
      </w:r>
      <w:r w:rsidR="00F46781" w:rsidRPr="002C1D8B">
        <w:rPr>
          <w:sz w:val="28"/>
          <w:szCs w:val="28"/>
          <w:lang w:val="ro-RO"/>
        </w:rPr>
        <w:t xml:space="preserve"> ;</w:t>
      </w:r>
    </w:p>
    <w:p w:rsidR="00F46781" w:rsidRPr="002C1D8B" w:rsidRDefault="00F46781" w:rsidP="002B742A">
      <w:pPr>
        <w:jc w:val="both"/>
        <w:rPr>
          <w:sz w:val="28"/>
          <w:szCs w:val="28"/>
          <w:lang w:val="ro-RO"/>
        </w:rPr>
      </w:pPr>
      <w:r w:rsidRPr="002C1D8B">
        <w:rPr>
          <w:sz w:val="28"/>
          <w:szCs w:val="28"/>
          <w:lang w:val="ro-RO"/>
        </w:rPr>
        <w:t>la litera c), cifrele “140000,0” se substituie cu cifrele “</w:t>
      </w:r>
      <w:r w:rsidR="002B742A" w:rsidRPr="002C1D8B">
        <w:rPr>
          <w:sz w:val="28"/>
          <w:szCs w:val="28"/>
          <w:lang w:val="ro-RO"/>
        </w:rPr>
        <w:t>55000,0</w:t>
      </w:r>
      <w:r w:rsidRPr="002C1D8B">
        <w:rPr>
          <w:sz w:val="28"/>
          <w:szCs w:val="28"/>
          <w:lang w:val="ro-RO"/>
        </w:rPr>
        <w:t>”;</w:t>
      </w:r>
    </w:p>
    <w:p w:rsidR="0091113B" w:rsidRDefault="0091113B" w:rsidP="002B742A">
      <w:pPr>
        <w:jc w:val="both"/>
        <w:rPr>
          <w:sz w:val="28"/>
          <w:szCs w:val="28"/>
          <w:lang w:val="ro-RO"/>
        </w:rPr>
      </w:pPr>
      <w:r w:rsidRPr="002C1D8B">
        <w:rPr>
          <w:sz w:val="28"/>
          <w:szCs w:val="28"/>
          <w:lang w:val="ro-RO"/>
        </w:rPr>
        <w:t>la litera g), cifrele ”646746,5” se substituie cu cifrele ”</w:t>
      </w:r>
      <w:r w:rsidR="00CB3837" w:rsidRPr="002C1D8B">
        <w:rPr>
          <w:sz w:val="28"/>
          <w:szCs w:val="28"/>
          <w:lang w:val="ro-RO"/>
        </w:rPr>
        <w:t>426</w:t>
      </w:r>
      <w:r w:rsidR="00312B5E">
        <w:rPr>
          <w:sz w:val="28"/>
          <w:szCs w:val="28"/>
          <w:lang w:val="ro-RO"/>
        </w:rPr>
        <w:t>355</w:t>
      </w:r>
      <w:r w:rsidR="00CB3837" w:rsidRPr="002C1D8B">
        <w:rPr>
          <w:sz w:val="28"/>
          <w:szCs w:val="28"/>
          <w:lang w:val="ro-RO"/>
        </w:rPr>
        <w:t>,</w:t>
      </w:r>
      <w:r w:rsidR="00312B5E">
        <w:rPr>
          <w:sz w:val="28"/>
          <w:szCs w:val="28"/>
          <w:lang w:val="ro-RO"/>
        </w:rPr>
        <w:t>6</w:t>
      </w:r>
      <w:r w:rsidR="00CB3837" w:rsidRPr="002C1D8B">
        <w:rPr>
          <w:sz w:val="28"/>
          <w:szCs w:val="28"/>
          <w:lang w:val="ro-RO"/>
        </w:rPr>
        <w:t>”</w:t>
      </w:r>
      <w:r w:rsidR="00D36D8F">
        <w:rPr>
          <w:sz w:val="28"/>
          <w:szCs w:val="28"/>
          <w:lang w:val="ro-RO"/>
        </w:rPr>
        <w:t>.</w:t>
      </w:r>
    </w:p>
    <w:p w:rsidR="002B742A" w:rsidRDefault="002B742A" w:rsidP="002B742A">
      <w:pPr>
        <w:jc w:val="both"/>
        <w:rPr>
          <w:sz w:val="28"/>
          <w:szCs w:val="28"/>
          <w:lang w:val="ro-RO"/>
        </w:rPr>
      </w:pPr>
    </w:p>
    <w:p w:rsidR="00325A0D" w:rsidRPr="002B742A" w:rsidRDefault="0091113B" w:rsidP="002B742A">
      <w:pPr>
        <w:jc w:val="both"/>
        <w:rPr>
          <w:color w:val="FF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 </w:t>
      </w:r>
      <w:r w:rsidR="00325A0D">
        <w:rPr>
          <w:sz w:val="28"/>
          <w:szCs w:val="28"/>
          <w:lang w:val="ro-RO"/>
        </w:rPr>
        <w:t xml:space="preserve">La anexa nr. 1 </w:t>
      </w:r>
      <w:r w:rsidR="002B742A">
        <w:rPr>
          <w:sz w:val="28"/>
          <w:szCs w:val="28"/>
          <w:lang w:val="ro-RO"/>
        </w:rPr>
        <w:t xml:space="preserve">pozițiile </w:t>
      </w:r>
      <w:r w:rsidR="00325A0D">
        <w:rPr>
          <w:sz w:val="28"/>
          <w:szCs w:val="28"/>
          <w:lang w:val="ro-RO"/>
        </w:rPr>
        <w:t xml:space="preserve">”Cheltuieli de personal” </w:t>
      </w:r>
      <w:r w:rsidR="002B742A">
        <w:rPr>
          <w:sz w:val="28"/>
          <w:szCs w:val="28"/>
          <w:lang w:val="ro-RO"/>
        </w:rPr>
        <w:t>și ”Transferuri acordate în cadrul bugetului public național</w:t>
      </w:r>
      <w:r w:rsidR="002B742A" w:rsidRPr="00BB6666">
        <w:rPr>
          <w:sz w:val="28"/>
          <w:szCs w:val="28"/>
          <w:lang w:val="ro-RO"/>
        </w:rPr>
        <w:t xml:space="preserve">” vor avea următorul cuprins: </w:t>
      </w:r>
    </w:p>
    <w:p w:rsidR="002B742A" w:rsidRDefault="002B742A" w:rsidP="002B742A">
      <w:pPr>
        <w:jc w:val="both"/>
        <w:rPr>
          <w:color w:val="FF0000"/>
          <w:sz w:val="28"/>
          <w:szCs w:val="28"/>
          <w:lang w:val="ro-RO"/>
        </w:rPr>
      </w:pPr>
    </w:p>
    <w:tbl>
      <w:tblPr>
        <w:tblW w:w="9540" w:type="dxa"/>
        <w:tblInd w:w="-5" w:type="dxa"/>
        <w:tblLook w:val="04A0" w:firstRow="1" w:lastRow="0" w:firstColumn="1" w:lastColumn="0" w:noHBand="0" w:noVBand="1"/>
      </w:tblPr>
      <w:tblGrid>
        <w:gridCol w:w="6797"/>
        <w:gridCol w:w="1280"/>
        <w:gridCol w:w="1463"/>
      </w:tblGrid>
      <w:tr w:rsidR="00361F20" w:rsidRPr="00361F20" w:rsidTr="00361F20">
        <w:trPr>
          <w:trHeight w:val="450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F20" w:rsidRPr="00361F20" w:rsidRDefault="00013903" w:rsidP="00361F20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”</w:t>
            </w:r>
            <w:proofErr w:type="spellStart"/>
            <w:r w:rsidR="00361F20" w:rsidRPr="00361F20">
              <w:rPr>
                <w:color w:val="000000"/>
                <w:lang w:val="en-US" w:eastAsia="en-US"/>
              </w:rPr>
              <w:t>Cheltuieli</w:t>
            </w:r>
            <w:proofErr w:type="spellEnd"/>
            <w:r w:rsidR="00361F20" w:rsidRPr="00361F20">
              <w:rPr>
                <w:color w:val="000000"/>
                <w:lang w:val="en-US" w:eastAsia="en-US"/>
              </w:rPr>
              <w:t xml:space="preserve"> de personal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F20" w:rsidRPr="00361F20" w:rsidRDefault="00361F20" w:rsidP="00361F20">
            <w:pPr>
              <w:jc w:val="center"/>
              <w:rPr>
                <w:color w:val="000000"/>
                <w:lang w:val="en-US" w:eastAsia="en-US"/>
              </w:rPr>
            </w:pPr>
            <w:r w:rsidRPr="00361F20">
              <w:rPr>
                <w:color w:val="000000"/>
                <w:lang w:val="en-US" w:eastAsia="en-US"/>
              </w:rPr>
              <w:t>21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F20" w:rsidRPr="00361F20" w:rsidRDefault="00507934" w:rsidP="00312B5E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  </w:t>
            </w:r>
            <w:r w:rsidR="00312B5E">
              <w:rPr>
                <w:color w:val="000000"/>
                <w:lang w:val="en-US" w:eastAsia="en-US"/>
              </w:rPr>
              <w:t>7006331</w:t>
            </w:r>
            <w:r w:rsidR="00361F20" w:rsidRPr="00361F20">
              <w:rPr>
                <w:color w:val="000000"/>
                <w:lang w:val="en-US" w:eastAsia="en-US"/>
              </w:rPr>
              <w:t>,</w:t>
            </w:r>
            <w:r w:rsidR="00312B5E">
              <w:rPr>
                <w:color w:val="000000"/>
                <w:lang w:val="en-US" w:eastAsia="en-US"/>
              </w:rPr>
              <w:t>9</w:t>
            </w:r>
          </w:p>
        </w:tc>
      </w:tr>
      <w:tr w:rsidR="00361F20" w:rsidRPr="00361F20" w:rsidTr="00361F20">
        <w:trPr>
          <w:trHeight w:val="45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F20" w:rsidRPr="00361F20" w:rsidRDefault="00361F20" w:rsidP="00361F20">
            <w:pPr>
              <w:rPr>
                <w:color w:val="000000"/>
                <w:lang w:val="en-US" w:eastAsia="en-US"/>
              </w:rPr>
            </w:pPr>
            <w:proofErr w:type="spellStart"/>
            <w:r w:rsidRPr="00361F20">
              <w:rPr>
                <w:color w:val="000000"/>
                <w:lang w:val="en-US" w:eastAsia="en-US"/>
              </w:rPr>
              <w:t>Transferuri</w:t>
            </w:r>
            <w:proofErr w:type="spellEnd"/>
            <w:r w:rsidRPr="00361F20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361F20">
              <w:rPr>
                <w:color w:val="000000"/>
                <w:lang w:val="en-US" w:eastAsia="en-US"/>
              </w:rPr>
              <w:t>acordate</w:t>
            </w:r>
            <w:proofErr w:type="spellEnd"/>
            <w:r w:rsidRPr="00361F20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361F20">
              <w:rPr>
                <w:color w:val="000000"/>
                <w:lang w:val="en-US" w:eastAsia="en-US"/>
              </w:rPr>
              <w:t>în</w:t>
            </w:r>
            <w:proofErr w:type="spellEnd"/>
            <w:r w:rsidRPr="00361F20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361F20">
              <w:rPr>
                <w:color w:val="000000"/>
                <w:lang w:val="en-US" w:eastAsia="en-US"/>
              </w:rPr>
              <w:t>cadrul</w:t>
            </w:r>
            <w:proofErr w:type="spellEnd"/>
            <w:r w:rsidRPr="00361F20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361F20">
              <w:rPr>
                <w:color w:val="000000"/>
                <w:lang w:val="en-US" w:eastAsia="en-US"/>
              </w:rPr>
              <w:t>bugetului</w:t>
            </w:r>
            <w:proofErr w:type="spellEnd"/>
            <w:r w:rsidRPr="00361F20">
              <w:rPr>
                <w:color w:val="000000"/>
                <w:lang w:val="en-US" w:eastAsia="en-US"/>
              </w:rPr>
              <w:t xml:space="preserve"> public </w:t>
            </w:r>
            <w:proofErr w:type="spellStart"/>
            <w:r w:rsidRPr="00361F20">
              <w:rPr>
                <w:color w:val="000000"/>
                <w:lang w:val="en-US" w:eastAsia="en-US"/>
              </w:rPr>
              <w:t>național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F20" w:rsidRPr="00361F20" w:rsidRDefault="00361F20" w:rsidP="00361F20">
            <w:pPr>
              <w:jc w:val="center"/>
              <w:rPr>
                <w:color w:val="000000"/>
                <w:lang w:val="en-US" w:eastAsia="en-US"/>
              </w:rPr>
            </w:pPr>
            <w:r w:rsidRPr="00361F20">
              <w:rPr>
                <w:color w:val="000000"/>
                <w:lang w:val="en-US" w:eastAsia="en-US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F20" w:rsidRPr="00361F20" w:rsidRDefault="00312B5E" w:rsidP="00312B5E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22860803</w:t>
            </w:r>
            <w:r w:rsidR="00361F20" w:rsidRPr="00361F20">
              <w:rPr>
                <w:color w:val="000000"/>
                <w:lang w:val="en-US" w:eastAsia="en-US"/>
              </w:rPr>
              <w:t>,</w:t>
            </w:r>
            <w:r>
              <w:rPr>
                <w:color w:val="000000"/>
                <w:lang w:val="en-US" w:eastAsia="en-US"/>
              </w:rPr>
              <w:t>4</w:t>
            </w:r>
            <w:r w:rsidR="00013903">
              <w:rPr>
                <w:color w:val="000000"/>
                <w:lang w:val="en-US" w:eastAsia="en-US"/>
              </w:rPr>
              <w:t>”</w:t>
            </w:r>
          </w:p>
        </w:tc>
      </w:tr>
    </w:tbl>
    <w:p w:rsidR="002B742A" w:rsidRDefault="002B742A" w:rsidP="002B742A">
      <w:pPr>
        <w:jc w:val="both"/>
        <w:rPr>
          <w:sz w:val="28"/>
          <w:szCs w:val="28"/>
          <w:lang w:val="ro-RO"/>
        </w:rPr>
      </w:pPr>
    </w:p>
    <w:p w:rsidR="000A22A2" w:rsidRPr="00BB6666" w:rsidRDefault="00325A0D" w:rsidP="000A22A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</w:t>
      </w:r>
      <w:r w:rsidRPr="00BB6666">
        <w:rPr>
          <w:sz w:val="28"/>
          <w:szCs w:val="28"/>
          <w:lang w:val="ro-RO"/>
        </w:rPr>
        <w:t>. La anexa nr. 3.1</w:t>
      </w:r>
      <w:r w:rsidR="002B742A" w:rsidRPr="00BB6666">
        <w:rPr>
          <w:sz w:val="28"/>
          <w:szCs w:val="28"/>
          <w:lang w:val="ro-RO"/>
        </w:rPr>
        <w:t xml:space="preserve"> în compartimentul ”Acțiuni generale</w:t>
      </w:r>
      <w:r w:rsidR="000A22A2" w:rsidRPr="00BB6666">
        <w:rPr>
          <w:sz w:val="28"/>
          <w:szCs w:val="28"/>
          <w:lang w:val="ro-RO"/>
        </w:rPr>
        <w:t xml:space="preserve">”: </w:t>
      </w:r>
    </w:p>
    <w:p w:rsidR="00325A0D" w:rsidRPr="00BB6666" w:rsidRDefault="000A22A2" w:rsidP="000A22A2">
      <w:pPr>
        <w:jc w:val="both"/>
        <w:rPr>
          <w:sz w:val="28"/>
          <w:szCs w:val="28"/>
          <w:lang w:val="ro-RO"/>
        </w:rPr>
      </w:pPr>
      <w:r w:rsidRPr="00BB6666">
        <w:rPr>
          <w:sz w:val="28"/>
          <w:szCs w:val="28"/>
          <w:lang w:val="ro-RO"/>
        </w:rPr>
        <w:t xml:space="preserve">la subcompartimentul ”Servicii de  stat cu destinație generală” pozițiile </w:t>
      </w:r>
      <w:r w:rsidR="00BB6666" w:rsidRPr="00BB6666">
        <w:rPr>
          <w:sz w:val="28"/>
          <w:szCs w:val="28"/>
          <w:lang w:val="ro-RO"/>
        </w:rPr>
        <w:t>”</w:t>
      </w:r>
      <w:r w:rsidR="00BB6666" w:rsidRPr="00A90A2B">
        <w:rPr>
          <w:sz w:val="28"/>
          <w:szCs w:val="28"/>
          <w:lang w:val="ro-RO"/>
        </w:rPr>
        <w:t>Cheltuieli și active nefinanciare, total</w:t>
      </w:r>
      <w:r w:rsidR="00BB6666" w:rsidRPr="00BB6666">
        <w:rPr>
          <w:sz w:val="28"/>
          <w:szCs w:val="28"/>
          <w:lang w:val="ro-RO"/>
        </w:rPr>
        <w:t xml:space="preserve">”, </w:t>
      </w:r>
      <w:r w:rsidRPr="00BB6666">
        <w:rPr>
          <w:sz w:val="28"/>
          <w:szCs w:val="28"/>
          <w:lang w:val="ro-RO"/>
        </w:rPr>
        <w:t>”Reforma administrației publice”</w:t>
      </w:r>
      <w:r w:rsidR="00BB6666" w:rsidRPr="00BB6666">
        <w:rPr>
          <w:sz w:val="28"/>
          <w:szCs w:val="28"/>
          <w:lang w:val="ro-RO"/>
        </w:rPr>
        <w:t xml:space="preserve">, </w:t>
      </w:r>
      <w:r w:rsidRPr="00BB6666">
        <w:rPr>
          <w:sz w:val="28"/>
          <w:szCs w:val="28"/>
          <w:lang w:val="ro-RO"/>
        </w:rPr>
        <w:t xml:space="preserve">”Acțiuni cu caracter general”  </w:t>
      </w:r>
      <w:r w:rsidR="00BB6666" w:rsidRPr="00BB6666">
        <w:rPr>
          <w:sz w:val="28"/>
          <w:szCs w:val="28"/>
          <w:lang w:val="ro-RO"/>
        </w:rPr>
        <w:t>și la subcompartimentul ”Protecție socială” pozițiile ”</w:t>
      </w:r>
      <w:r w:rsidR="00BB6666" w:rsidRPr="00A90A2B">
        <w:rPr>
          <w:sz w:val="28"/>
          <w:szCs w:val="28"/>
          <w:lang w:val="ro-RO"/>
        </w:rPr>
        <w:t>Cheltuieli și active nefinanciare, total</w:t>
      </w:r>
      <w:r w:rsidR="00BB6666" w:rsidRPr="00BB6666">
        <w:rPr>
          <w:sz w:val="28"/>
          <w:szCs w:val="28"/>
          <w:lang w:val="ro-RO"/>
        </w:rPr>
        <w:t>”, ”Susținerea suplimentară a unor categorii de populație” și ”Protecția socială a persoanelor în situații de risc”  vor avea următorul cuprins:</w:t>
      </w:r>
    </w:p>
    <w:p w:rsidR="00BB6666" w:rsidRDefault="00BB6666" w:rsidP="000A22A2">
      <w:pPr>
        <w:jc w:val="both"/>
        <w:rPr>
          <w:color w:val="FF0000"/>
          <w:sz w:val="28"/>
          <w:szCs w:val="28"/>
          <w:lang w:val="ro-RO"/>
        </w:rPr>
      </w:pPr>
    </w:p>
    <w:tbl>
      <w:tblPr>
        <w:tblW w:w="9518" w:type="dxa"/>
        <w:tblInd w:w="-5" w:type="dxa"/>
        <w:tblLook w:val="04A0" w:firstRow="1" w:lastRow="0" w:firstColumn="1" w:lastColumn="0" w:noHBand="0" w:noVBand="1"/>
      </w:tblPr>
      <w:tblGrid>
        <w:gridCol w:w="7010"/>
        <w:gridCol w:w="918"/>
        <w:gridCol w:w="1590"/>
      </w:tblGrid>
      <w:tr w:rsidR="00A90A2B" w:rsidRPr="00A90A2B" w:rsidTr="00BB6666">
        <w:trPr>
          <w:trHeight w:val="347"/>
        </w:trPr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A2B" w:rsidRPr="00A90A2B" w:rsidRDefault="00BB6666" w:rsidP="00A90A2B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>”</w:t>
            </w:r>
            <w:proofErr w:type="spellStart"/>
            <w:r w:rsidR="00A90A2B" w:rsidRPr="00A90A2B"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>Servicii</w:t>
            </w:r>
            <w:proofErr w:type="spellEnd"/>
            <w:r w:rsidR="00A90A2B" w:rsidRPr="00A90A2B"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de stat cu </w:t>
            </w:r>
            <w:proofErr w:type="spellStart"/>
            <w:r w:rsidR="00A90A2B" w:rsidRPr="00A90A2B"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>destinație</w:t>
            </w:r>
            <w:proofErr w:type="spellEnd"/>
            <w:r w:rsidR="00A90A2B" w:rsidRPr="00A90A2B"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90A2B" w:rsidRPr="00A90A2B"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>generală</w:t>
            </w:r>
            <w:proofErr w:type="spellEnd"/>
            <w:r w:rsidR="00A90A2B" w:rsidRPr="00A90A2B"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                                                      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2B" w:rsidRPr="00A90A2B" w:rsidRDefault="00A90A2B" w:rsidP="00A90A2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90A2B"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2B" w:rsidRPr="00A90A2B" w:rsidRDefault="00A90A2B" w:rsidP="00A90A2B">
            <w:pPr>
              <w:jc w:val="right"/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90A2B" w:rsidRPr="00A90A2B" w:rsidTr="00BB6666">
        <w:trPr>
          <w:trHeight w:val="331"/>
        </w:trPr>
        <w:tc>
          <w:tcPr>
            <w:tcW w:w="7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A2B" w:rsidRPr="00A90A2B" w:rsidRDefault="00A90A2B" w:rsidP="00A90A2B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0A2B">
              <w:rPr>
                <w:color w:val="000000"/>
                <w:sz w:val="22"/>
                <w:szCs w:val="22"/>
                <w:lang w:val="en-US" w:eastAsia="en-US"/>
              </w:rPr>
              <w:t>Cheltuieli</w:t>
            </w:r>
            <w:proofErr w:type="spellEnd"/>
            <w:r w:rsidRPr="00A90A2B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0A2B">
              <w:rPr>
                <w:color w:val="000000"/>
                <w:sz w:val="22"/>
                <w:szCs w:val="22"/>
                <w:lang w:val="en-US" w:eastAsia="en-US"/>
              </w:rPr>
              <w:t>și</w:t>
            </w:r>
            <w:proofErr w:type="spellEnd"/>
            <w:r w:rsidRPr="00A90A2B">
              <w:rPr>
                <w:color w:val="000000"/>
                <w:sz w:val="22"/>
                <w:szCs w:val="22"/>
                <w:lang w:val="en-US" w:eastAsia="en-US"/>
              </w:rPr>
              <w:t xml:space="preserve"> active </w:t>
            </w:r>
            <w:proofErr w:type="spellStart"/>
            <w:r w:rsidRPr="00A90A2B">
              <w:rPr>
                <w:color w:val="000000"/>
                <w:sz w:val="22"/>
                <w:szCs w:val="22"/>
                <w:lang w:val="en-US" w:eastAsia="en-US"/>
              </w:rPr>
              <w:t>nefinanciare</w:t>
            </w:r>
            <w:proofErr w:type="spellEnd"/>
            <w:r w:rsidRPr="00A90A2B">
              <w:rPr>
                <w:color w:val="000000"/>
                <w:sz w:val="22"/>
                <w:szCs w:val="22"/>
                <w:lang w:val="en-US" w:eastAsia="en-US"/>
              </w:rPr>
              <w:t>, total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2B" w:rsidRPr="00A90A2B" w:rsidRDefault="00A90A2B" w:rsidP="00A90A2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A90A2B">
              <w:rPr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2B" w:rsidRPr="00A90A2B" w:rsidRDefault="00C807A9" w:rsidP="006559DD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4739</w:t>
            </w:r>
            <w:r w:rsidR="00A90A2B" w:rsidRPr="00A90A2B">
              <w:rPr>
                <w:color w:val="000000"/>
                <w:sz w:val="22"/>
                <w:szCs w:val="22"/>
                <w:lang w:val="en-US" w:eastAsia="en-US"/>
              </w:rPr>
              <w:t>3</w:t>
            </w:r>
            <w:r w:rsidR="006559DD">
              <w:rPr>
                <w:color w:val="000000"/>
                <w:sz w:val="22"/>
                <w:szCs w:val="22"/>
                <w:lang w:val="en-US" w:eastAsia="en-US"/>
              </w:rPr>
              <w:t>69</w:t>
            </w:r>
            <w:r w:rsidR="00A90A2B" w:rsidRPr="00A90A2B">
              <w:rPr>
                <w:color w:val="000000"/>
                <w:sz w:val="22"/>
                <w:szCs w:val="22"/>
                <w:lang w:val="en-US" w:eastAsia="en-US"/>
              </w:rPr>
              <w:t>,</w:t>
            </w:r>
            <w:r w:rsidR="006559DD">
              <w:rPr>
                <w:color w:val="000000"/>
                <w:sz w:val="22"/>
                <w:szCs w:val="22"/>
                <w:lang w:val="en-US" w:eastAsia="en-US"/>
              </w:rPr>
              <w:t>4</w:t>
            </w:r>
            <w:r w:rsidR="00BB6666">
              <w:rPr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</w:tr>
      <w:tr w:rsidR="00BB6666" w:rsidRPr="00A90A2B" w:rsidTr="004A67C3">
        <w:trPr>
          <w:trHeight w:val="315"/>
        </w:trPr>
        <w:tc>
          <w:tcPr>
            <w:tcW w:w="95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66" w:rsidRPr="00A90A2B" w:rsidRDefault="00BB6666" w:rsidP="00A90A2B">
            <w:pPr>
              <w:jc w:val="right"/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90A2B" w:rsidRPr="00A90A2B" w:rsidTr="00BB6666">
        <w:trPr>
          <w:trHeight w:val="315"/>
        </w:trPr>
        <w:tc>
          <w:tcPr>
            <w:tcW w:w="7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A2B" w:rsidRPr="00A90A2B" w:rsidRDefault="00BB6666" w:rsidP="00A90A2B">
            <w:pPr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”</w:t>
            </w:r>
            <w:proofErr w:type="spellStart"/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Reforma</w:t>
            </w:r>
            <w:proofErr w:type="spellEnd"/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administrației</w:t>
            </w:r>
            <w:proofErr w:type="spellEnd"/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publice</w:t>
            </w:r>
            <w:proofErr w:type="spellEnd"/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2B" w:rsidRPr="00A90A2B" w:rsidRDefault="00A90A2B" w:rsidP="00A90A2B">
            <w:pPr>
              <w:jc w:val="center"/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0804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2B" w:rsidRPr="00A90A2B" w:rsidRDefault="00C807A9" w:rsidP="00A90A2B">
            <w:pPr>
              <w:jc w:val="right"/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55</w:t>
            </w:r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000,0</w:t>
            </w:r>
          </w:p>
        </w:tc>
      </w:tr>
      <w:tr w:rsidR="00A90A2B" w:rsidRPr="00A90A2B" w:rsidTr="00BB6666">
        <w:trPr>
          <w:trHeight w:val="315"/>
        </w:trPr>
        <w:tc>
          <w:tcPr>
            <w:tcW w:w="7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A2B" w:rsidRPr="00A90A2B" w:rsidRDefault="00A90A2B" w:rsidP="00A90A2B">
            <w:pPr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Acțiuni</w:t>
            </w:r>
            <w:proofErr w:type="spellEnd"/>
            <w:r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cu </w:t>
            </w:r>
            <w:proofErr w:type="spellStart"/>
            <w:r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caracter</w:t>
            </w:r>
            <w:proofErr w:type="spellEnd"/>
            <w:r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general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2B" w:rsidRPr="00A90A2B" w:rsidRDefault="00A90A2B" w:rsidP="00A90A2B">
            <w:pPr>
              <w:jc w:val="center"/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0808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2B" w:rsidRPr="00A90A2B" w:rsidRDefault="00C807A9" w:rsidP="006559DD">
            <w:pPr>
              <w:jc w:val="right"/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i/>
                <w:iCs/>
                <w:sz w:val="22"/>
                <w:szCs w:val="22"/>
                <w:lang w:val="en-US" w:eastAsia="en-US"/>
              </w:rPr>
              <w:t>455</w:t>
            </w:r>
            <w:r w:rsidR="00A90A2B" w:rsidRPr="006559DD">
              <w:rPr>
                <w:i/>
                <w:iCs/>
                <w:sz w:val="22"/>
                <w:szCs w:val="22"/>
                <w:lang w:val="en-US" w:eastAsia="en-US"/>
              </w:rPr>
              <w:t>3</w:t>
            </w:r>
            <w:r w:rsidR="006559DD" w:rsidRPr="006559DD">
              <w:rPr>
                <w:i/>
                <w:iCs/>
                <w:sz w:val="22"/>
                <w:szCs w:val="22"/>
                <w:lang w:val="en-US" w:eastAsia="en-US"/>
              </w:rPr>
              <w:t>55</w:t>
            </w:r>
            <w:r w:rsidR="00A90A2B" w:rsidRPr="006559DD">
              <w:rPr>
                <w:i/>
                <w:iCs/>
                <w:sz w:val="22"/>
                <w:szCs w:val="22"/>
                <w:lang w:val="en-US" w:eastAsia="en-US"/>
              </w:rPr>
              <w:t>,</w:t>
            </w:r>
            <w:r w:rsidR="006559DD" w:rsidRPr="006559DD">
              <w:rPr>
                <w:i/>
                <w:iCs/>
                <w:sz w:val="22"/>
                <w:szCs w:val="22"/>
                <w:lang w:val="en-US" w:eastAsia="en-US"/>
              </w:rPr>
              <w:t>6</w:t>
            </w:r>
            <w:r w:rsidR="00BB6666" w:rsidRPr="006559DD">
              <w:rPr>
                <w:i/>
                <w:iCs/>
                <w:sz w:val="22"/>
                <w:szCs w:val="22"/>
                <w:lang w:val="en-US" w:eastAsia="en-US"/>
              </w:rPr>
              <w:t>”</w:t>
            </w:r>
          </w:p>
        </w:tc>
      </w:tr>
      <w:tr w:rsidR="00BB6666" w:rsidRPr="00A90A2B" w:rsidTr="004B499C">
        <w:trPr>
          <w:trHeight w:val="347"/>
        </w:trPr>
        <w:tc>
          <w:tcPr>
            <w:tcW w:w="95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66" w:rsidRPr="00A90A2B" w:rsidRDefault="00BB6666" w:rsidP="00A90A2B">
            <w:pPr>
              <w:jc w:val="right"/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90A2B" w:rsidRPr="00A90A2B" w:rsidTr="00BB6666">
        <w:trPr>
          <w:trHeight w:val="347"/>
        </w:trPr>
        <w:tc>
          <w:tcPr>
            <w:tcW w:w="7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A2B" w:rsidRPr="00A90A2B" w:rsidRDefault="00BB6666" w:rsidP="00A90A2B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>”</w:t>
            </w:r>
            <w:proofErr w:type="spellStart"/>
            <w:r w:rsidR="00A90A2B" w:rsidRPr="00A90A2B"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>Protecție</w:t>
            </w:r>
            <w:proofErr w:type="spellEnd"/>
            <w:r w:rsidR="00A90A2B" w:rsidRPr="00A90A2B"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90A2B" w:rsidRPr="00A90A2B"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>socială</w:t>
            </w:r>
            <w:proofErr w:type="spellEnd"/>
            <w:r w:rsidR="00A90A2B" w:rsidRPr="00A90A2B"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                                                                           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2B" w:rsidRPr="00A90A2B" w:rsidRDefault="00A90A2B" w:rsidP="00A90A2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90A2B"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2B" w:rsidRPr="00A90A2B" w:rsidRDefault="00A90A2B" w:rsidP="00A90A2B">
            <w:pPr>
              <w:jc w:val="right"/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90A2B" w:rsidRPr="00A90A2B" w:rsidTr="00BB6666">
        <w:trPr>
          <w:trHeight w:val="331"/>
        </w:trPr>
        <w:tc>
          <w:tcPr>
            <w:tcW w:w="7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A2B" w:rsidRPr="00A90A2B" w:rsidRDefault="00A90A2B" w:rsidP="00A90A2B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0A2B">
              <w:rPr>
                <w:color w:val="000000"/>
                <w:sz w:val="22"/>
                <w:szCs w:val="22"/>
                <w:lang w:val="en-US" w:eastAsia="en-US"/>
              </w:rPr>
              <w:t>Cheltuieli</w:t>
            </w:r>
            <w:proofErr w:type="spellEnd"/>
            <w:r w:rsidRPr="00A90A2B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0A2B">
              <w:rPr>
                <w:color w:val="000000"/>
                <w:sz w:val="22"/>
                <w:szCs w:val="22"/>
                <w:lang w:val="en-US" w:eastAsia="en-US"/>
              </w:rPr>
              <w:t>și</w:t>
            </w:r>
            <w:proofErr w:type="spellEnd"/>
            <w:r w:rsidRPr="00A90A2B">
              <w:rPr>
                <w:color w:val="000000"/>
                <w:sz w:val="22"/>
                <w:szCs w:val="22"/>
                <w:lang w:val="en-US" w:eastAsia="en-US"/>
              </w:rPr>
              <w:t xml:space="preserve"> active </w:t>
            </w:r>
            <w:proofErr w:type="spellStart"/>
            <w:r w:rsidRPr="00A90A2B">
              <w:rPr>
                <w:color w:val="000000"/>
                <w:sz w:val="22"/>
                <w:szCs w:val="22"/>
                <w:lang w:val="en-US" w:eastAsia="en-US"/>
              </w:rPr>
              <w:t>nefinanciare</w:t>
            </w:r>
            <w:proofErr w:type="spellEnd"/>
            <w:r w:rsidRPr="00A90A2B">
              <w:rPr>
                <w:color w:val="000000"/>
                <w:sz w:val="22"/>
                <w:szCs w:val="22"/>
                <w:lang w:val="en-US" w:eastAsia="en-US"/>
              </w:rPr>
              <w:t>, total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2B" w:rsidRPr="00A90A2B" w:rsidRDefault="00A90A2B" w:rsidP="00A90A2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A90A2B">
              <w:rPr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2B" w:rsidRPr="00A90A2B" w:rsidRDefault="00C807A9" w:rsidP="006559DD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9215</w:t>
            </w:r>
            <w:r w:rsidR="00A90A2B" w:rsidRPr="00A90A2B">
              <w:rPr>
                <w:color w:val="000000"/>
                <w:sz w:val="22"/>
                <w:szCs w:val="22"/>
                <w:lang w:val="en-US" w:eastAsia="en-US"/>
              </w:rPr>
              <w:t>7</w:t>
            </w:r>
            <w:r w:rsidR="006559DD">
              <w:rPr>
                <w:color w:val="000000"/>
                <w:sz w:val="22"/>
                <w:szCs w:val="22"/>
                <w:lang w:val="en-US" w:eastAsia="en-US"/>
              </w:rPr>
              <w:t>52</w:t>
            </w:r>
            <w:r w:rsidR="00A90A2B" w:rsidRPr="00A90A2B">
              <w:rPr>
                <w:color w:val="000000"/>
                <w:sz w:val="22"/>
                <w:szCs w:val="22"/>
                <w:lang w:val="en-US" w:eastAsia="en-US"/>
              </w:rPr>
              <w:t>,</w:t>
            </w:r>
            <w:r w:rsidR="006559DD">
              <w:rPr>
                <w:color w:val="000000"/>
                <w:sz w:val="22"/>
                <w:szCs w:val="22"/>
                <w:lang w:val="en-US" w:eastAsia="en-US"/>
              </w:rPr>
              <w:t>8</w:t>
            </w:r>
            <w:r w:rsidR="00BB6666">
              <w:rPr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</w:tr>
      <w:tr w:rsidR="00BB6666" w:rsidRPr="00A90A2B" w:rsidTr="001D333C">
        <w:trPr>
          <w:trHeight w:val="315"/>
        </w:trPr>
        <w:tc>
          <w:tcPr>
            <w:tcW w:w="95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66" w:rsidRPr="00A90A2B" w:rsidRDefault="00BB6666" w:rsidP="00A90A2B">
            <w:pPr>
              <w:jc w:val="right"/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90A2B" w:rsidRPr="00A90A2B" w:rsidTr="00BB6666">
        <w:trPr>
          <w:trHeight w:val="315"/>
        </w:trPr>
        <w:tc>
          <w:tcPr>
            <w:tcW w:w="7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A2B" w:rsidRPr="00A90A2B" w:rsidRDefault="00BB6666" w:rsidP="00A90A2B">
            <w:pPr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”</w:t>
            </w:r>
            <w:proofErr w:type="spellStart"/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Susținerea</w:t>
            </w:r>
            <w:proofErr w:type="spellEnd"/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suplimentară</w:t>
            </w:r>
            <w:proofErr w:type="spellEnd"/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unor</w:t>
            </w:r>
            <w:proofErr w:type="spellEnd"/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categorii</w:t>
            </w:r>
            <w:proofErr w:type="spellEnd"/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populație</w:t>
            </w:r>
            <w:proofErr w:type="spellEnd"/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2B" w:rsidRPr="00A90A2B" w:rsidRDefault="00A90A2B" w:rsidP="00A90A2B">
            <w:pPr>
              <w:jc w:val="center"/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9011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2B" w:rsidRPr="006559DD" w:rsidRDefault="00C807A9" w:rsidP="00A90A2B">
            <w:pPr>
              <w:jc w:val="right"/>
              <w:rPr>
                <w:i/>
                <w:iCs/>
                <w:sz w:val="22"/>
                <w:szCs w:val="22"/>
                <w:lang w:val="en-US" w:eastAsia="en-US"/>
              </w:rPr>
            </w:pPr>
            <w:r>
              <w:rPr>
                <w:i/>
                <w:iCs/>
                <w:sz w:val="22"/>
                <w:szCs w:val="22"/>
                <w:lang w:val="en-US" w:eastAsia="en-US"/>
              </w:rPr>
              <w:t>1102</w:t>
            </w:r>
            <w:r w:rsidR="00A90A2B" w:rsidRPr="006559DD">
              <w:rPr>
                <w:i/>
                <w:iCs/>
                <w:sz w:val="22"/>
                <w:szCs w:val="22"/>
                <w:lang w:val="en-US" w:eastAsia="en-US"/>
              </w:rPr>
              <w:t>441,8</w:t>
            </w:r>
            <w:r w:rsidR="00BB6666" w:rsidRPr="006559DD">
              <w:rPr>
                <w:i/>
                <w:iCs/>
                <w:sz w:val="22"/>
                <w:szCs w:val="22"/>
                <w:lang w:val="en-US" w:eastAsia="en-US"/>
              </w:rPr>
              <w:t>”</w:t>
            </w:r>
          </w:p>
        </w:tc>
      </w:tr>
      <w:tr w:rsidR="00BB6666" w:rsidRPr="00A90A2B" w:rsidTr="008F0CC4">
        <w:trPr>
          <w:trHeight w:val="315"/>
        </w:trPr>
        <w:tc>
          <w:tcPr>
            <w:tcW w:w="95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66" w:rsidRPr="006559DD" w:rsidRDefault="00BB6666" w:rsidP="00A90A2B">
            <w:pPr>
              <w:jc w:val="right"/>
              <w:rPr>
                <w:i/>
                <w:iCs/>
                <w:sz w:val="22"/>
                <w:szCs w:val="22"/>
                <w:lang w:val="en-US" w:eastAsia="en-US"/>
              </w:rPr>
            </w:pPr>
          </w:p>
        </w:tc>
      </w:tr>
      <w:tr w:rsidR="00A90A2B" w:rsidRPr="00A90A2B" w:rsidTr="00BB6666">
        <w:trPr>
          <w:trHeight w:val="315"/>
        </w:trPr>
        <w:tc>
          <w:tcPr>
            <w:tcW w:w="7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A2B" w:rsidRPr="00A90A2B" w:rsidRDefault="00BB6666" w:rsidP="00A90A2B">
            <w:pPr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”</w:t>
            </w:r>
            <w:proofErr w:type="spellStart"/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Protecția</w:t>
            </w:r>
            <w:proofErr w:type="spellEnd"/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socială</w:t>
            </w:r>
            <w:proofErr w:type="spellEnd"/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persoanelor</w:t>
            </w:r>
            <w:proofErr w:type="spellEnd"/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în</w:t>
            </w:r>
            <w:proofErr w:type="spellEnd"/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situații</w:t>
            </w:r>
            <w:proofErr w:type="spellEnd"/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="00A90A2B"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risc</w:t>
            </w:r>
            <w:proofErr w:type="spellEnd"/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2B" w:rsidRPr="00A90A2B" w:rsidRDefault="00A90A2B" w:rsidP="00A90A2B">
            <w:pPr>
              <w:jc w:val="center"/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90A2B"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9015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A2B" w:rsidRPr="006559DD" w:rsidRDefault="00C807A9" w:rsidP="006559DD">
            <w:pPr>
              <w:jc w:val="right"/>
              <w:rPr>
                <w:i/>
                <w:iCs/>
                <w:sz w:val="22"/>
                <w:szCs w:val="22"/>
                <w:lang w:val="en-US" w:eastAsia="en-US"/>
              </w:rPr>
            </w:pPr>
            <w:r>
              <w:rPr>
                <w:i/>
                <w:iCs/>
                <w:sz w:val="22"/>
                <w:szCs w:val="22"/>
                <w:lang w:val="en-US" w:eastAsia="en-US"/>
              </w:rPr>
              <w:t>4938</w:t>
            </w:r>
            <w:r w:rsidR="006559DD" w:rsidRPr="006559DD">
              <w:rPr>
                <w:i/>
                <w:iCs/>
                <w:sz w:val="22"/>
                <w:szCs w:val="22"/>
                <w:lang w:val="en-US" w:eastAsia="en-US"/>
              </w:rPr>
              <w:t>605</w:t>
            </w:r>
            <w:r w:rsidR="00A90A2B" w:rsidRPr="006559DD">
              <w:rPr>
                <w:i/>
                <w:iCs/>
                <w:sz w:val="22"/>
                <w:szCs w:val="22"/>
                <w:lang w:val="en-US" w:eastAsia="en-US"/>
              </w:rPr>
              <w:t>,</w:t>
            </w:r>
            <w:r w:rsidR="006559DD" w:rsidRPr="006559DD">
              <w:rPr>
                <w:i/>
                <w:iCs/>
                <w:sz w:val="22"/>
                <w:szCs w:val="22"/>
                <w:lang w:val="en-US" w:eastAsia="en-US"/>
              </w:rPr>
              <w:t>4</w:t>
            </w:r>
            <w:r w:rsidR="00BB6666" w:rsidRPr="006559DD">
              <w:rPr>
                <w:i/>
                <w:iCs/>
                <w:sz w:val="22"/>
                <w:szCs w:val="22"/>
                <w:lang w:val="en-US" w:eastAsia="en-US"/>
              </w:rPr>
              <w:t>”</w:t>
            </w:r>
          </w:p>
        </w:tc>
      </w:tr>
    </w:tbl>
    <w:p w:rsidR="002B742A" w:rsidRDefault="002B742A" w:rsidP="00BB6666">
      <w:pPr>
        <w:jc w:val="both"/>
        <w:rPr>
          <w:sz w:val="28"/>
          <w:szCs w:val="28"/>
          <w:lang w:val="ro-RO"/>
        </w:rPr>
      </w:pPr>
    </w:p>
    <w:p w:rsidR="000A22A2" w:rsidRDefault="007A5AB2" w:rsidP="000A22A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="00325A0D">
        <w:rPr>
          <w:sz w:val="28"/>
          <w:szCs w:val="28"/>
          <w:lang w:val="ro-RO"/>
        </w:rPr>
        <w:t xml:space="preserve">. </w:t>
      </w:r>
      <w:r w:rsidR="00325A0D" w:rsidRPr="002C1D8B">
        <w:rPr>
          <w:sz w:val="28"/>
          <w:szCs w:val="28"/>
          <w:lang w:val="ro-RO"/>
        </w:rPr>
        <w:t>La anexa nr. 4</w:t>
      </w:r>
      <w:r w:rsidR="000A22A2" w:rsidRPr="002C1D8B">
        <w:rPr>
          <w:sz w:val="28"/>
          <w:szCs w:val="28"/>
          <w:lang w:val="ro-RO"/>
        </w:rPr>
        <w:t xml:space="preserve"> în</w:t>
      </w:r>
      <w:r w:rsidR="000A22A2">
        <w:rPr>
          <w:sz w:val="28"/>
          <w:szCs w:val="28"/>
          <w:lang w:val="ro-RO"/>
        </w:rPr>
        <w:t xml:space="preserve"> compartimentul ”Servicii de stat cu destinație generală”</w:t>
      </w:r>
      <w:r w:rsidR="00013903">
        <w:rPr>
          <w:sz w:val="28"/>
          <w:szCs w:val="28"/>
          <w:lang w:val="ro-RO"/>
        </w:rPr>
        <w:t xml:space="preserve"> poziția</w:t>
      </w:r>
      <w:r w:rsidR="000A22A2">
        <w:rPr>
          <w:sz w:val="28"/>
          <w:szCs w:val="28"/>
          <w:lang w:val="ro-RO"/>
        </w:rPr>
        <w:t xml:space="preserve"> </w:t>
      </w:r>
      <w:r w:rsidR="00013903">
        <w:rPr>
          <w:sz w:val="28"/>
          <w:szCs w:val="28"/>
          <w:lang w:val="ro-RO"/>
        </w:rPr>
        <w:t>”</w:t>
      </w:r>
      <w:r w:rsidR="00013903" w:rsidRPr="00013903">
        <w:rPr>
          <w:sz w:val="28"/>
          <w:szCs w:val="28"/>
          <w:lang w:val="ro-RO"/>
        </w:rPr>
        <w:t>Servicii de stat cu destinație generală neatribuite la alte grupe</w:t>
      </w:r>
      <w:r w:rsidR="00013903">
        <w:rPr>
          <w:sz w:val="28"/>
          <w:szCs w:val="28"/>
          <w:lang w:val="ro-RO"/>
        </w:rPr>
        <w:t xml:space="preserve">” și în compartimentul </w:t>
      </w:r>
      <w:r w:rsidR="00013903" w:rsidRPr="00013903">
        <w:rPr>
          <w:sz w:val="28"/>
          <w:szCs w:val="28"/>
          <w:lang w:val="ro-RO"/>
        </w:rPr>
        <w:t>”Protecție socială</w:t>
      </w:r>
      <w:r w:rsidR="00013903">
        <w:rPr>
          <w:sz w:val="28"/>
          <w:szCs w:val="28"/>
          <w:lang w:val="ro-RO"/>
        </w:rPr>
        <w:t xml:space="preserve">” poziția </w:t>
      </w:r>
      <w:r w:rsidR="00013903" w:rsidRPr="00013903">
        <w:rPr>
          <w:sz w:val="28"/>
          <w:szCs w:val="28"/>
          <w:lang w:val="ro-RO"/>
        </w:rPr>
        <w:t>”Alte servicii în domeniul protecției sociale neatribuite la alte grupe</w:t>
      </w:r>
      <w:r w:rsidR="00013903">
        <w:rPr>
          <w:sz w:val="28"/>
          <w:szCs w:val="28"/>
          <w:lang w:val="ro-RO"/>
        </w:rPr>
        <w:t>” vor avea următorul cuprins:</w:t>
      </w:r>
    </w:p>
    <w:p w:rsidR="00361F20" w:rsidRDefault="00361F20" w:rsidP="000A22A2">
      <w:pPr>
        <w:jc w:val="both"/>
        <w:rPr>
          <w:sz w:val="28"/>
          <w:szCs w:val="28"/>
          <w:lang w:val="ro-RO"/>
        </w:rPr>
      </w:pPr>
    </w:p>
    <w:tbl>
      <w:tblPr>
        <w:tblW w:w="9480" w:type="dxa"/>
        <w:tblInd w:w="-5" w:type="dxa"/>
        <w:tblLook w:val="04A0" w:firstRow="1" w:lastRow="0" w:firstColumn="1" w:lastColumn="0" w:noHBand="0" w:noVBand="1"/>
      </w:tblPr>
      <w:tblGrid>
        <w:gridCol w:w="7360"/>
        <w:gridCol w:w="880"/>
        <w:gridCol w:w="1261"/>
      </w:tblGrid>
      <w:tr w:rsidR="00013903" w:rsidRPr="006559DD" w:rsidTr="00013903">
        <w:trPr>
          <w:trHeight w:val="315"/>
        </w:trPr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03" w:rsidRPr="006559DD" w:rsidRDefault="00013903" w:rsidP="00013903">
            <w:pPr>
              <w:rPr>
                <w:b/>
                <w:bCs/>
                <w:lang w:val="en-US" w:eastAsia="en-US"/>
              </w:rPr>
            </w:pPr>
            <w:r w:rsidRPr="006559DD">
              <w:rPr>
                <w:b/>
                <w:bCs/>
                <w:lang w:val="en-US" w:eastAsia="en-US"/>
              </w:rPr>
              <w:t>”</w:t>
            </w:r>
            <w:proofErr w:type="spellStart"/>
            <w:r w:rsidRPr="006559DD">
              <w:rPr>
                <w:b/>
                <w:bCs/>
                <w:lang w:val="en-US" w:eastAsia="en-US"/>
              </w:rPr>
              <w:t>Servicii</w:t>
            </w:r>
            <w:proofErr w:type="spellEnd"/>
            <w:r w:rsidRPr="006559DD">
              <w:rPr>
                <w:b/>
                <w:bCs/>
                <w:lang w:val="en-US" w:eastAsia="en-US"/>
              </w:rPr>
              <w:t xml:space="preserve"> de stat cu </w:t>
            </w:r>
            <w:proofErr w:type="spellStart"/>
            <w:r w:rsidRPr="006559DD">
              <w:rPr>
                <w:b/>
                <w:bCs/>
                <w:lang w:val="en-US" w:eastAsia="en-US"/>
              </w:rPr>
              <w:t>destinatie</w:t>
            </w:r>
            <w:proofErr w:type="spellEnd"/>
            <w:r w:rsidRPr="006559DD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6559DD">
              <w:rPr>
                <w:b/>
                <w:bCs/>
                <w:lang w:val="en-US" w:eastAsia="en-US"/>
              </w:rPr>
              <w:t>generală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03" w:rsidRPr="006559DD" w:rsidRDefault="00013903" w:rsidP="00013903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6559DD">
              <w:rPr>
                <w:b/>
                <w:bCs/>
                <w:color w:val="000000"/>
                <w:lang w:val="en-US" w:eastAsia="en-US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03" w:rsidRPr="006559DD" w:rsidRDefault="00013903" w:rsidP="006559DD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559DD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8244</w:t>
            </w:r>
            <w:r w:rsidR="006559DD" w:rsidRPr="006559DD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641</w:t>
            </w:r>
            <w:r w:rsidRPr="006559DD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,</w:t>
            </w:r>
            <w:r w:rsidR="006559DD" w:rsidRPr="006559DD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  <w:r w:rsidRPr="006559DD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</w:tr>
      <w:tr w:rsidR="00013903" w:rsidRPr="006559DD" w:rsidTr="00013903">
        <w:trPr>
          <w:trHeight w:val="315"/>
        </w:trPr>
        <w:tc>
          <w:tcPr>
            <w:tcW w:w="7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903" w:rsidRPr="006559DD" w:rsidRDefault="00013903" w:rsidP="00013903">
            <w:pPr>
              <w:rPr>
                <w:b/>
                <w:bCs/>
                <w:lang w:val="en-US" w:eastAsia="en-US"/>
              </w:rPr>
            </w:pPr>
            <w:r w:rsidRPr="006559DD">
              <w:rPr>
                <w:b/>
                <w:bCs/>
                <w:lang w:val="en-US"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903" w:rsidRPr="006559DD" w:rsidRDefault="00013903" w:rsidP="00013903">
            <w:pPr>
              <w:rPr>
                <w:b/>
                <w:bCs/>
                <w:lang w:val="en-US"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03" w:rsidRPr="006559DD" w:rsidRDefault="00013903" w:rsidP="00013903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559DD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013903" w:rsidRPr="006559DD" w:rsidTr="00013903">
        <w:trPr>
          <w:trHeight w:val="315"/>
        </w:trPr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903" w:rsidRPr="006559DD" w:rsidRDefault="00013903" w:rsidP="00013903">
            <w:pPr>
              <w:rPr>
                <w:lang w:val="en-US" w:eastAsia="en-US"/>
              </w:rPr>
            </w:pPr>
            <w:r w:rsidRPr="006559DD">
              <w:rPr>
                <w:lang w:val="en-US" w:eastAsia="en-US"/>
              </w:rPr>
              <w:t>”</w:t>
            </w:r>
            <w:proofErr w:type="spellStart"/>
            <w:r w:rsidRPr="006559DD">
              <w:rPr>
                <w:lang w:val="en-US" w:eastAsia="en-US"/>
              </w:rPr>
              <w:t>Servicii</w:t>
            </w:r>
            <w:proofErr w:type="spellEnd"/>
            <w:r w:rsidRPr="006559DD">
              <w:rPr>
                <w:lang w:val="en-US" w:eastAsia="en-US"/>
              </w:rPr>
              <w:t xml:space="preserve"> de stat cu </w:t>
            </w:r>
            <w:proofErr w:type="spellStart"/>
            <w:r w:rsidRPr="006559DD">
              <w:rPr>
                <w:lang w:val="en-US" w:eastAsia="en-US"/>
              </w:rPr>
              <w:t>destinație</w:t>
            </w:r>
            <w:proofErr w:type="spellEnd"/>
            <w:r w:rsidRPr="006559DD">
              <w:rPr>
                <w:lang w:val="en-US" w:eastAsia="en-US"/>
              </w:rPr>
              <w:t xml:space="preserve"> </w:t>
            </w:r>
            <w:proofErr w:type="spellStart"/>
            <w:r w:rsidRPr="006559DD">
              <w:rPr>
                <w:lang w:val="en-US" w:eastAsia="en-US"/>
              </w:rPr>
              <w:t>generală</w:t>
            </w:r>
            <w:proofErr w:type="spellEnd"/>
            <w:r w:rsidRPr="006559DD">
              <w:rPr>
                <w:lang w:val="en-US" w:eastAsia="en-US"/>
              </w:rPr>
              <w:t xml:space="preserve"> </w:t>
            </w:r>
            <w:proofErr w:type="spellStart"/>
            <w:r w:rsidRPr="006559DD">
              <w:rPr>
                <w:lang w:val="en-US" w:eastAsia="en-US"/>
              </w:rPr>
              <w:t>neatribuite</w:t>
            </w:r>
            <w:proofErr w:type="spellEnd"/>
            <w:r w:rsidRPr="006559DD">
              <w:rPr>
                <w:lang w:val="en-US" w:eastAsia="en-US"/>
              </w:rPr>
              <w:t xml:space="preserve"> la </w:t>
            </w:r>
            <w:proofErr w:type="spellStart"/>
            <w:r w:rsidRPr="006559DD">
              <w:rPr>
                <w:lang w:val="en-US" w:eastAsia="en-US"/>
              </w:rPr>
              <w:t>alte</w:t>
            </w:r>
            <w:proofErr w:type="spellEnd"/>
            <w:r w:rsidRPr="006559DD">
              <w:rPr>
                <w:lang w:val="en-US" w:eastAsia="en-US"/>
              </w:rPr>
              <w:t xml:space="preserve"> </w:t>
            </w:r>
            <w:proofErr w:type="spellStart"/>
            <w:r w:rsidRPr="006559DD">
              <w:rPr>
                <w:lang w:val="en-US" w:eastAsia="en-US"/>
              </w:rPr>
              <w:t>grupe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03" w:rsidRPr="006559DD" w:rsidRDefault="00013903" w:rsidP="0001390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6559DD">
              <w:rPr>
                <w:color w:val="000000"/>
                <w:sz w:val="22"/>
                <w:szCs w:val="22"/>
                <w:lang w:val="en-US" w:eastAsia="en-US"/>
              </w:rPr>
              <w:t>016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03" w:rsidRPr="006559DD" w:rsidRDefault="00013903" w:rsidP="006559DD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6559DD">
              <w:rPr>
                <w:color w:val="000000"/>
                <w:sz w:val="22"/>
                <w:szCs w:val="22"/>
                <w:lang w:val="en-US" w:eastAsia="en-US"/>
              </w:rPr>
              <w:t>9889</w:t>
            </w:r>
            <w:r w:rsidR="006559DD" w:rsidRPr="006559DD">
              <w:rPr>
                <w:color w:val="000000"/>
                <w:sz w:val="22"/>
                <w:szCs w:val="22"/>
                <w:lang w:val="en-US" w:eastAsia="en-US"/>
              </w:rPr>
              <w:t>05,5</w:t>
            </w:r>
            <w:r w:rsidRPr="006559DD">
              <w:rPr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</w:tr>
      <w:tr w:rsidR="00013903" w:rsidRPr="006559DD" w:rsidTr="00013903">
        <w:trPr>
          <w:trHeight w:val="315"/>
        </w:trPr>
        <w:tc>
          <w:tcPr>
            <w:tcW w:w="7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903" w:rsidRPr="006559DD" w:rsidRDefault="00013903" w:rsidP="00013903">
            <w:pPr>
              <w:rPr>
                <w:lang w:val="en-US" w:eastAsia="en-US"/>
              </w:rPr>
            </w:pPr>
            <w:r w:rsidRPr="006559DD">
              <w:rPr>
                <w:lang w:val="en-US"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903" w:rsidRPr="006559DD" w:rsidRDefault="00013903" w:rsidP="00013903">
            <w:pPr>
              <w:rPr>
                <w:lang w:val="en-US"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03" w:rsidRPr="006559DD" w:rsidRDefault="00013903" w:rsidP="0001390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6559DD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013903" w:rsidRPr="006559DD" w:rsidTr="00013903">
        <w:trPr>
          <w:trHeight w:val="315"/>
        </w:trPr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03" w:rsidRPr="006559DD" w:rsidRDefault="00013903" w:rsidP="00013903">
            <w:pPr>
              <w:rPr>
                <w:b/>
                <w:bCs/>
                <w:lang w:val="en-US" w:eastAsia="en-US"/>
              </w:rPr>
            </w:pPr>
            <w:r w:rsidRPr="006559DD">
              <w:rPr>
                <w:b/>
                <w:bCs/>
                <w:lang w:val="en-US" w:eastAsia="en-US"/>
              </w:rPr>
              <w:t>”</w:t>
            </w:r>
            <w:proofErr w:type="spellStart"/>
            <w:r w:rsidRPr="006559DD">
              <w:rPr>
                <w:b/>
                <w:bCs/>
                <w:lang w:val="en-US" w:eastAsia="en-US"/>
              </w:rPr>
              <w:t>Protecție</w:t>
            </w:r>
            <w:proofErr w:type="spellEnd"/>
            <w:r w:rsidRPr="006559DD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6559DD">
              <w:rPr>
                <w:b/>
                <w:bCs/>
                <w:lang w:val="en-US" w:eastAsia="en-US"/>
              </w:rPr>
              <w:t>socială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03" w:rsidRPr="006559DD" w:rsidRDefault="00013903" w:rsidP="0001390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559DD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03" w:rsidRPr="006559DD" w:rsidRDefault="00F3552F" w:rsidP="006559DD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559DD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9880</w:t>
            </w:r>
            <w:r w:rsidR="006559DD" w:rsidRPr="006559DD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425</w:t>
            </w:r>
            <w:r w:rsidR="00013903" w:rsidRPr="006559DD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,</w:t>
            </w:r>
            <w:r w:rsidR="006559DD" w:rsidRPr="006559DD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7</w:t>
            </w:r>
            <w:r w:rsidR="00013903" w:rsidRPr="006559DD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</w:tr>
      <w:tr w:rsidR="00013903" w:rsidRPr="006559DD" w:rsidTr="00013903">
        <w:trPr>
          <w:trHeight w:val="315"/>
        </w:trPr>
        <w:tc>
          <w:tcPr>
            <w:tcW w:w="7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903" w:rsidRPr="006559DD" w:rsidRDefault="00013903" w:rsidP="00013903">
            <w:pPr>
              <w:rPr>
                <w:b/>
                <w:bCs/>
                <w:lang w:val="en-US" w:eastAsia="en-US"/>
              </w:rPr>
            </w:pPr>
            <w:r w:rsidRPr="006559DD">
              <w:rPr>
                <w:b/>
                <w:bCs/>
                <w:lang w:val="en-US"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903" w:rsidRPr="006559DD" w:rsidRDefault="00013903" w:rsidP="00013903">
            <w:pPr>
              <w:rPr>
                <w:b/>
                <w:bCs/>
                <w:lang w:val="en-US"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03" w:rsidRPr="006559DD" w:rsidRDefault="00013903" w:rsidP="00013903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559DD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013903" w:rsidRPr="006559DD" w:rsidTr="00013903">
        <w:trPr>
          <w:trHeight w:val="315"/>
        </w:trPr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903" w:rsidRPr="006559DD" w:rsidRDefault="00013903" w:rsidP="00013903">
            <w:pPr>
              <w:rPr>
                <w:lang w:val="en-US" w:eastAsia="en-US"/>
              </w:rPr>
            </w:pPr>
            <w:r w:rsidRPr="006559DD">
              <w:rPr>
                <w:lang w:val="en-US" w:eastAsia="en-US"/>
              </w:rPr>
              <w:t>”</w:t>
            </w:r>
            <w:proofErr w:type="spellStart"/>
            <w:r w:rsidRPr="006559DD">
              <w:rPr>
                <w:lang w:val="en-US" w:eastAsia="en-US"/>
              </w:rPr>
              <w:t>Alte</w:t>
            </w:r>
            <w:proofErr w:type="spellEnd"/>
            <w:r w:rsidRPr="006559DD">
              <w:rPr>
                <w:lang w:val="en-US" w:eastAsia="en-US"/>
              </w:rPr>
              <w:t xml:space="preserve"> </w:t>
            </w:r>
            <w:proofErr w:type="spellStart"/>
            <w:r w:rsidRPr="006559DD">
              <w:rPr>
                <w:lang w:val="en-US" w:eastAsia="en-US"/>
              </w:rPr>
              <w:t>servicii</w:t>
            </w:r>
            <w:proofErr w:type="spellEnd"/>
            <w:r w:rsidRPr="006559DD">
              <w:rPr>
                <w:lang w:val="en-US" w:eastAsia="en-US"/>
              </w:rPr>
              <w:t xml:space="preserve"> </w:t>
            </w:r>
            <w:proofErr w:type="spellStart"/>
            <w:r w:rsidRPr="006559DD">
              <w:rPr>
                <w:lang w:val="en-US" w:eastAsia="en-US"/>
              </w:rPr>
              <w:t>în</w:t>
            </w:r>
            <w:proofErr w:type="spellEnd"/>
            <w:r w:rsidRPr="006559DD">
              <w:rPr>
                <w:lang w:val="en-US" w:eastAsia="en-US"/>
              </w:rPr>
              <w:t xml:space="preserve"> </w:t>
            </w:r>
            <w:proofErr w:type="spellStart"/>
            <w:r w:rsidRPr="006559DD">
              <w:rPr>
                <w:lang w:val="en-US" w:eastAsia="en-US"/>
              </w:rPr>
              <w:t>domeniul</w:t>
            </w:r>
            <w:proofErr w:type="spellEnd"/>
            <w:r w:rsidRPr="006559DD">
              <w:rPr>
                <w:lang w:val="en-US" w:eastAsia="en-US"/>
              </w:rPr>
              <w:t xml:space="preserve"> </w:t>
            </w:r>
            <w:proofErr w:type="spellStart"/>
            <w:r w:rsidRPr="006559DD">
              <w:rPr>
                <w:lang w:val="en-US" w:eastAsia="en-US"/>
              </w:rPr>
              <w:t>protecției</w:t>
            </w:r>
            <w:proofErr w:type="spellEnd"/>
            <w:r w:rsidRPr="006559DD">
              <w:rPr>
                <w:lang w:val="en-US" w:eastAsia="en-US"/>
              </w:rPr>
              <w:t xml:space="preserve"> </w:t>
            </w:r>
            <w:proofErr w:type="spellStart"/>
            <w:r w:rsidRPr="006559DD">
              <w:rPr>
                <w:lang w:val="en-US" w:eastAsia="en-US"/>
              </w:rPr>
              <w:t>sociale</w:t>
            </w:r>
            <w:proofErr w:type="spellEnd"/>
            <w:r w:rsidRPr="006559DD">
              <w:rPr>
                <w:lang w:val="en-US" w:eastAsia="en-US"/>
              </w:rPr>
              <w:t xml:space="preserve"> </w:t>
            </w:r>
            <w:proofErr w:type="spellStart"/>
            <w:r w:rsidRPr="006559DD">
              <w:rPr>
                <w:lang w:val="en-US" w:eastAsia="en-US"/>
              </w:rPr>
              <w:t>neatribuite</w:t>
            </w:r>
            <w:proofErr w:type="spellEnd"/>
            <w:r w:rsidRPr="006559DD">
              <w:rPr>
                <w:lang w:val="en-US" w:eastAsia="en-US"/>
              </w:rPr>
              <w:t xml:space="preserve"> la </w:t>
            </w:r>
            <w:proofErr w:type="spellStart"/>
            <w:r w:rsidRPr="006559DD">
              <w:rPr>
                <w:lang w:val="en-US" w:eastAsia="en-US"/>
              </w:rPr>
              <w:t>alte</w:t>
            </w:r>
            <w:proofErr w:type="spellEnd"/>
            <w:r w:rsidRPr="006559DD">
              <w:rPr>
                <w:lang w:val="en-US" w:eastAsia="en-US"/>
              </w:rPr>
              <w:t xml:space="preserve"> </w:t>
            </w:r>
            <w:proofErr w:type="spellStart"/>
            <w:r w:rsidRPr="006559DD">
              <w:rPr>
                <w:lang w:val="en-US" w:eastAsia="en-US"/>
              </w:rPr>
              <w:t>grupe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03" w:rsidRPr="006559DD" w:rsidRDefault="00013903" w:rsidP="0001390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6559DD">
              <w:rPr>
                <w:color w:val="000000"/>
                <w:sz w:val="22"/>
                <w:szCs w:val="22"/>
                <w:lang w:val="en-US" w:eastAsia="en-US"/>
              </w:rPr>
              <w:t>109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03" w:rsidRPr="006559DD" w:rsidRDefault="00F3552F" w:rsidP="006559DD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6559DD">
              <w:rPr>
                <w:color w:val="000000"/>
                <w:sz w:val="22"/>
                <w:szCs w:val="22"/>
                <w:lang w:val="en-US" w:eastAsia="en-US"/>
              </w:rPr>
              <w:t>92709</w:t>
            </w:r>
            <w:r w:rsidR="006559DD" w:rsidRPr="006559DD">
              <w:rPr>
                <w:color w:val="000000"/>
                <w:sz w:val="22"/>
                <w:szCs w:val="22"/>
                <w:lang w:val="en-US" w:eastAsia="en-US"/>
              </w:rPr>
              <w:t>60</w:t>
            </w:r>
            <w:r w:rsidR="00013903" w:rsidRPr="006559DD">
              <w:rPr>
                <w:color w:val="000000"/>
                <w:sz w:val="22"/>
                <w:szCs w:val="22"/>
                <w:lang w:val="en-US" w:eastAsia="en-US"/>
              </w:rPr>
              <w:t>,</w:t>
            </w:r>
            <w:r w:rsidR="006559DD" w:rsidRPr="006559DD">
              <w:rPr>
                <w:color w:val="000000"/>
                <w:sz w:val="22"/>
                <w:szCs w:val="22"/>
                <w:lang w:val="en-US" w:eastAsia="en-US"/>
              </w:rPr>
              <w:t>6</w:t>
            </w:r>
            <w:r w:rsidR="00013903" w:rsidRPr="006559DD">
              <w:rPr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</w:tr>
    </w:tbl>
    <w:p w:rsidR="00361F20" w:rsidRPr="006559DD" w:rsidRDefault="00361F20" w:rsidP="000A22A2">
      <w:pPr>
        <w:jc w:val="both"/>
        <w:rPr>
          <w:sz w:val="28"/>
          <w:szCs w:val="28"/>
          <w:lang w:val="en-US"/>
        </w:rPr>
      </w:pPr>
    </w:p>
    <w:p w:rsidR="002B742A" w:rsidRPr="006559DD" w:rsidRDefault="002B742A" w:rsidP="00F46781">
      <w:pPr>
        <w:ind w:firstLine="720"/>
        <w:jc w:val="both"/>
        <w:rPr>
          <w:sz w:val="28"/>
          <w:szCs w:val="28"/>
          <w:lang w:val="ro-RO"/>
        </w:rPr>
      </w:pPr>
    </w:p>
    <w:p w:rsidR="00325A0D" w:rsidRPr="006559DD" w:rsidRDefault="007A5AB2" w:rsidP="000A22A2">
      <w:pPr>
        <w:jc w:val="both"/>
        <w:rPr>
          <w:sz w:val="28"/>
          <w:szCs w:val="28"/>
          <w:lang w:val="ro-RO"/>
        </w:rPr>
      </w:pPr>
      <w:r w:rsidRPr="006559DD">
        <w:rPr>
          <w:sz w:val="28"/>
          <w:szCs w:val="28"/>
          <w:lang w:val="ro-RO"/>
        </w:rPr>
        <w:t>5</w:t>
      </w:r>
      <w:r w:rsidR="00325A0D" w:rsidRPr="006559DD">
        <w:rPr>
          <w:sz w:val="28"/>
          <w:szCs w:val="28"/>
          <w:lang w:val="ro-RO"/>
        </w:rPr>
        <w:t xml:space="preserve">. La anexa nr. 5 </w:t>
      </w:r>
      <w:r w:rsidR="002B742A" w:rsidRPr="006559DD">
        <w:rPr>
          <w:sz w:val="28"/>
          <w:szCs w:val="28"/>
          <w:lang w:val="ro-RO"/>
        </w:rPr>
        <w:t>pozițiile ”Acțiuni generale” și ”TOTAL”</w:t>
      </w:r>
      <w:r w:rsidR="00F92DC6" w:rsidRPr="006559DD">
        <w:rPr>
          <w:sz w:val="28"/>
          <w:szCs w:val="28"/>
          <w:lang w:val="ro-RO"/>
        </w:rPr>
        <w:t xml:space="preserve"> vor avea următorul cuprins:</w:t>
      </w:r>
    </w:p>
    <w:p w:rsidR="00013903" w:rsidRPr="006559DD" w:rsidRDefault="00013903" w:rsidP="000A22A2">
      <w:pPr>
        <w:jc w:val="both"/>
        <w:rPr>
          <w:sz w:val="28"/>
          <w:szCs w:val="28"/>
          <w:lang w:val="ro-RO"/>
        </w:rPr>
      </w:pPr>
    </w:p>
    <w:tbl>
      <w:tblPr>
        <w:tblW w:w="9560" w:type="dxa"/>
        <w:tblInd w:w="-5" w:type="dxa"/>
        <w:tblLook w:val="04A0" w:firstRow="1" w:lastRow="0" w:firstColumn="1" w:lastColumn="0" w:noHBand="0" w:noVBand="1"/>
      </w:tblPr>
      <w:tblGrid>
        <w:gridCol w:w="7064"/>
        <w:gridCol w:w="1065"/>
        <w:gridCol w:w="1431"/>
      </w:tblGrid>
      <w:tr w:rsidR="002C1D8B" w:rsidRPr="006559DD" w:rsidTr="002C1D8B">
        <w:trPr>
          <w:trHeight w:val="367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D8B" w:rsidRPr="006559DD" w:rsidRDefault="002C1D8B" w:rsidP="002C1D8B">
            <w:pPr>
              <w:rPr>
                <w:color w:val="000000"/>
                <w:lang w:val="en-US" w:eastAsia="en-US"/>
              </w:rPr>
            </w:pPr>
            <w:r w:rsidRPr="006559DD">
              <w:rPr>
                <w:color w:val="000000"/>
                <w:lang w:val="en-US" w:eastAsia="en-US"/>
              </w:rPr>
              <w:t>”</w:t>
            </w:r>
            <w:proofErr w:type="spellStart"/>
            <w:r w:rsidRPr="006559DD">
              <w:rPr>
                <w:color w:val="000000"/>
                <w:lang w:val="en-US" w:eastAsia="en-US"/>
              </w:rPr>
              <w:t>Acțiuni</w:t>
            </w:r>
            <w:proofErr w:type="spellEnd"/>
            <w:r w:rsidRPr="006559DD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559DD">
              <w:rPr>
                <w:color w:val="000000"/>
                <w:lang w:val="en-US" w:eastAsia="en-US"/>
              </w:rPr>
              <w:t>generale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D8B" w:rsidRPr="006559DD" w:rsidRDefault="002C1D8B" w:rsidP="002C1D8B">
            <w:pPr>
              <w:jc w:val="center"/>
              <w:rPr>
                <w:color w:val="000000"/>
                <w:lang w:val="en-US" w:eastAsia="en-US"/>
              </w:rPr>
            </w:pPr>
            <w:r w:rsidRPr="006559DD">
              <w:rPr>
                <w:color w:val="000000"/>
                <w:lang w:val="en-US" w:eastAsia="en-US"/>
              </w:rPr>
              <w:t>0799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D8B" w:rsidRPr="006559DD" w:rsidRDefault="002C1D8B" w:rsidP="006559DD">
            <w:pPr>
              <w:jc w:val="right"/>
              <w:rPr>
                <w:color w:val="000000"/>
                <w:lang w:val="en-US" w:eastAsia="en-US"/>
              </w:rPr>
            </w:pPr>
            <w:r w:rsidRPr="006559DD">
              <w:rPr>
                <w:color w:val="000000"/>
                <w:lang w:val="en-US" w:eastAsia="en-US"/>
              </w:rPr>
              <w:t>4263</w:t>
            </w:r>
            <w:r w:rsidR="006559DD" w:rsidRPr="006559DD">
              <w:rPr>
                <w:color w:val="000000"/>
                <w:lang w:val="en-US" w:eastAsia="en-US"/>
              </w:rPr>
              <w:t>55,6</w:t>
            </w:r>
          </w:p>
        </w:tc>
      </w:tr>
      <w:tr w:rsidR="002C1D8B" w:rsidRPr="002C1D8B" w:rsidTr="002C1D8B">
        <w:trPr>
          <w:trHeight w:val="575"/>
        </w:trPr>
        <w:tc>
          <w:tcPr>
            <w:tcW w:w="7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D8B" w:rsidRPr="006559DD" w:rsidRDefault="002C1D8B" w:rsidP="002C1D8B">
            <w:pPr>
              <w:rPr>
                <w:b/>
                <w:bCs/>
                <w:color w:val="000000"/>
                <w:lang w:val="en-US" w:eastAsia="en-US"/>
              </w:rPr>
            </w:pPr>
            <w:r w:rsidRPr="006559DD">
              <w:rPr>
                <w:b/>
                <w:bCs/>
                <w:color w:val="000000"/>
                <w:lang w:val="en-US" w:eastAsia="en-US"/>
              </w:rPr>
              <w:t>TOTAL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D8B" w:rsidRPr="006559DD" w:rsidRDefault="002C1D8B" w:rsidP="002C1D8B">
            <w:pPr>
              <w:rPr>
                <w:color w:val="000000"/>
                <w:lang w:val="en-US" w:eastAsia="en-US"/>
              </w:rPr>
            </w:pPr>
            <w:r w:rsidRPr="006559DD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D8B" w:rsidRPr="006559DD" w:rsidRDefault="006559DD" w:rsidP="006559DD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6559DD">
              <w:rPr>
                <w:b/>
                <w:bCs/>
                <w:color w:val="000000"/>
                <w:lang w:val="en-US" w:eastAsia="en-US"/>
              </w:rPr>
              <w:t>7006331,9</w:t>
            </w:r>
            <w:r w:rsidR="00C807A9">
              <w:rPr>
                <w:b/>
                <w:bCs/>
                <w:color w:val="000000"/>
                <w:lang w:val="en-US" w:eastAsia="en-US"/>
              </w:rPr>
              <w:t>”</w:t>
            </w:r>
          </w:p>
        </w:tc>
      </w:tr>
    </w:tbl>
    <w:p w:rsidR="007A5AB2" w:rsidRDefault="007A5AB2" w:rsidP="005A2D09">
      <w:pPr>
        <w:rPr>
          <w:b/>
          <w:sz w:val="28"/>
          <w:szCs w:val="28"/>
          <w:lang w:val="ro-RO"/>
        </w:rPr>
      </w:pPr>
    </w:p>
    <w:p w:rsidR="00F46781" w:rsidRPr="00F46781" w:rsidRDefault="00F46781" w:rsidP="005A2D09">
      <w:pPr>
        <w:rPr>
          <w:sz w:val="28"/>
          <w:szCs w:val="28"/>
          <w:lang w:val="ro-RO"/>
        </w:rPr>
      </w:pPr>
      <w:r w:rsidRPr="007A5AB2">
        <w:rPr>
          <w:b/>
          <w:sz w:val="28"/>
          <w:szCs w:val="28"/>
          <w:lang w:val="ro-RO"/>
        </w:rPr>
        <w:t>Art. II.</w:t>
      </w:r>
      <w:r w:rsidRPr="00F46781">
        <w:rPr>
          <w:sz w:val="28"/>
          <w:szCs w:val="28"/>
          <w:lang w:val="ro-RO"/>
        </w:rPr>
        <w:t xml:space="preserve"> </w:t>
      </w:r>
      <w:r w:rsidR="007A5AB2">
        <w:rPr>
          <w:sz w:val="28"/>
          <w:szCs w:val="28"/>
          <w:lang w:val="ro-RO"/>
        </w:rPr>
        <w:t>Prezenta lege i</w:t>
      </w:r>
      <w:r w:rsidRPr="00F46781">
        <w:rPr>
          <w:sz w:val="28"/>
          <w:szCs w:val="28"/>
          <w:lang w:val="ro-RO"/>
        </w:rPr>
        <w:t>ntră în vigoare la data publicării</w:t>
      </w:r>
      <w:r w:rsidR="00615A61">
        <w:rPr>
          <w:sz w:val="28"/>
          <w:szCs w:val="28"/>
          <w:lang w:val="ro-RO"/>
        </w:rPr>
        <w:t>.</w:t>
      </w:r>
    </w:p>
    <w:sectPr w:rsidR="00F46781" w:rsidRPr="00F4678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8C"/>
    <w:rsid w:val="00013903"/>
    <w:rsid w:val="000A22A2"/>
    <w:rsid w:val="002B742A"/>
    <w:rsid w:val="002C1D8B"/>
    <w:rsid w:val="00312B5E"/>
    <w:rsid w:val="003177FE"/>
    <w:rsid w:val="00325A0D"/>
    <w:rsid w:val="00361F20"/>
    <w:rsid w:val="00507934"/>
    <w:rsid w:val="005A2D09"/>
    <w:rsid w:val="00615A61"/>
    <w:rsid w:val="006559DD"/>
    <w:rsid w:val="007A5AB2"/>
    <w:rsid w:val="00837AEC"/>
    <w:rsid w:val="0091113B"/>
    <w:rsid w:val="00944BF2"/>
    <w:rsid w:val="00A90A2B"/>
    <w:rsid w:val="00BB6666"/>
    <w:rsid w:val="00C807A9"/>
    <w:rsid w:val="00CA40AF"/>
    <w:rsid w:val="00CB3837"/>
    <w:rsid w:val="00D07133"/>
    <w:rsid w:val="00D36D8F"/>
    <w:rsid w:val="00F3552F"/>
    <w:rsid w:val="00F46781"/>
    <w:rsid w:val="00F7408C"/>
    <w:rsid w:val="00F92DC6"/>
    <w:rsid w:val="00F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4960E-403C-4E91-937E-F06CB666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93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08FB3-AC8B-49EC-8112-5A1B9756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Chirila Veronica</dc:creator>
  <cp:keywords/>
  <dc:description/>
  <cp:lastModifiedBy>User</cp:lastModifiedBy>
  <cp:revision>2</cp:revision>
  <cp:lastPrinted>2019-03-07T10:58:00Z</cp:lastPrinted>
  <dcterms:created xsi:type="dcterms:W3CDTF">2019-03-07T22:06:00Z</dcterms:created>
  <dcterms:modified xsi:type="dcterms:W3CDTF">2019-03-07T22:06:00Z</dcterms:modified>
</cp:coreProperties>
</file>