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94" w:rsidRPr="00B94C21" w:rsidRDefault="009D4394" w:rsidP="009D43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</w:pPr>
      <w:r w:rsidRPr="00B94C21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Proiect</w:t>
      </w:r>
    </w:p>
    <w:p w:rsidR="00BA6F72" w:rsidRPr="00697D76" w:rsidRDefault="00BA6F72" w:rsidP="00BA6F72">
      <w:pPr>
        <w:pStyle w:val="1"/>
        <w:jc w:val="right"/>
        <w:rPr>
          <w:i/>
          <w:iCs/>
          <w:color w:val="auto"/>
          <w:rtl/>
        </w:rPr>
      </w:pPr>
      <w:r w:rsidRPr="00697D76">
        <w:rPr>
          <w:i/>
          <w:iCs/>
          <w:color w:val="auto"/>
          <w:sz w:val="28"/>
        </w:rPr>
        <w:t>Proiect</w:t>
      </w:r>
    </w:p>
    <w:p w:rsidR="00BA6F72" w:rsidRPr="00697D76" w:rsidRDefault="00BA6F72" w:rsidP="00BA6F72">
      <w:pPr>
        <w:pStyle w:val="1"/>
        <w:rPr>
          <w:color w:val="auto"/>
        </w:rPr>
      </w:pPr>
    </w:p>
    <w:p w:rsidR="00BA6F72" w:rsidRPr="00697D76" w:rsidRDefault="00BA6F72" w:rsidP="00BA6F72">
      <w:pPr>
        <w:pStyle w:val="1"/>
        <w:jc w:val="center"/>
        <w:rPr>
          <w:color w:val="auto"/>
        </w:rPr>
      </w:pPr>
      <w:r w:rsidRPr="00697D76">
        <w:rPr>
          <w:color w:val="auto"/>
          <w:sz w:val="28"/>
        </w:rPr>
        <w:t>GUVERNUL  REPUBLICII  MOLDOVA</w:t>
      </w:r>
    </w:p>
    <w:p w:rsidR="00BA6F72" w:rsidRPr="00697D76" w:rsidRDefault="00BA6F72" w:rsidP="00BA6F72">
      <w:pPr>
        <w:pStyle w:val="1"/>
        <w:jc w:val="center"/>
        <w:rPr>
          <w:color w:val="auto"/>
        </w:rPr>
      </w:pPr>
    </w:p>
    <w:p w:rsidR="00BA6F72" w:rsidRPr="00697D76" w:rsidRDefault="00BA6F72" w:rsidP="00BA6F72">
      <w:pPr>
        <w:pStyle w:val="1"/>
        <w:jc w:val="center"/>
        <w:rPr>
          <w:color w:val="auto"/>
        </w:rPr>
      </w:pPr>
      <w:r w:rsidRPr="00697D76">
        <w:rPr>
          <w:smallCaps/>
          <w:color w:val="auto"/>
          <w:sz w:val="28"/>
        </w:rPr>
        <w:t xml:space="preserve">H O T Ă R Î R E </w:t>
      </w:r>
      <w:r w:rsidRPr="00697D76">
        <w:rPr>
          <w:color w:val="auto"/>
          <w:sz w:val="28"/>
        </w:rPr>
        <w:t xml:space="preserve"> nr. ______</w:t>
      </w:r>
    </w:p>
    <w:p w:rsidR="00BA6F72" w:rsidRPr="00697D76" w:rsidRDefault="00BA6F72" w:rsidP="00BA6F72">
      <w:pPr>
        <w:pStyle w:val="1"/>
        <w:jc w:val="center"/>
        <w:rPr>
          <w:color w:val="auto"/>
        </w:rPr>
      </w:pPr>
    </w:p>
    <w:p w:rsidR="00BA6F72" w:rsidRPr="00697D76" w:rsidRDefault="00BA6F72" w:rsidP="00BA6F72">
      <w:pPr>
        <w:pStyle w:val="1"/>
        <w:jc w:val="center"/>
        <w:rPr>
          <w:color w:val="auto"/>
        </w:rPr>
      </w:pPr>
      <w:r w:rsidRPr="00697D76">
        <w:rPr>
          <w:color w:val="auto"/>
          <w:sz w:val="28"/>
        </w:rPr>
        <w:t>din ______________________</w:t>
      </w:r>
    </w:p>
    <w:p w:rsidR="00BA6F72" w:rsidRPr="00697D76" w:rsidRDefault="00BA6F72" w:rsidP="00BA6F72">
      <w:pPr>
        <w:pStyle w:val="1"/>
        <w:jc w:val="center"/>
        <w:rPr>
          <w:color w:val="auto"/>
        </w:rPr>
      </w:pPr>
      <w:r w:rsidRPr="00697D76">
        <w:rPr>
          <w:color w:val="auto"/>
          <w:sz w:val="28"/>
        </w:rPr>
        <w:t>Chișinău</w:t>
      </w:r>
    </w:p>
    <w:p w:rsidR="009D4394" w:rsidRDefault="009D4394" w:rsidP="009D43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</w:pPr>
    </w:p>
    <w:p w:rsidR="00BA6F72" w:rsidRPr="00B94C21" w:rsidRDefault="00BA6F72" w:rsidP="009D43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</w:pPr>
    </w:p>
    <w:p w:rsidR="00BA6F72" w:rsidRDefault="00BA6F72" w:rsidP="009D439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ro-MO"/>
        </w:rPr>
      </w:pPr>
      <w:r>
        <w:rPr>
          <w:rFonts w:ascii="Times New Roman" w:hAnsi="Times New Roman" w:cs="Times New Roman"/>
          <w:b/>
          <w:sz w:val="27"/>
          <w:szCs w:val="27"/>
          <w:lang w:val="ro-MO"/>
        </w:rPr>
        <w:t>C</w:t>
      </w:r>
      <w:r w:rsidR="009D4394" w:rsidRPr="00E5073F">
        <w:rPr>
          <w:rFonts w:ascii="Times New Roman" w:hAnsi="Times New Roman" w:cs="Times New Roman"/>
          <w:b/>
          <w:sz w:val="27"/>
          <w:szCs w:val="27"/>
          <w:lang w:val="ro-MO"/>
        </w:rPr>
        <w:t xml:space="preserve">u privire la </w:t>
      </w:r>
      <w:r w:rsidR="00D46BF7" w:rsidRPr="00E5073F">
        <w:rPr>
          <w:rFonts w:ascii="Times New Roman" w:hAnsi="Times New Roman" w:cs="Times New Roman"/>
          <w:b/>
          <w:sz w:val="27"/>
          <w:szCs w:val="27"/>
          <w:lang w:val="ro-MO"/>
        </w:rPr>
        <w:t xml:space="preserve">aprobarea Planului de acţiuni pentru dezvoltarea </w:t>
      </w:r>
    </w:p>
    <w:p w:rsidR="009D4394" w:rsidRPr="00E5073F" w:rsidRDefault="00D46BF7" w:rsidP="009D4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o-MO" w:eastAsia="ru-RU"/>
        </w:rPr>
      </w:pPr>
      <w:r w:rsidRPr="00E5073F">
        <w:rPr>
          <w:rFonts w:ascii="Times New Roman" w:hAnsi="Times New Roman" w:cs="Times New Roman"/>
          <w:b/>
          <w:sz w:val="27"/>
          <w:szCs w:val="27"/>
          <w:lang w:val="ro-MO"/>
        </w:rPr>
        <w:t>continuă a donării de sânge/compo</w:t>
      </w:r>
      <w:r w:rsidR="00BA6F72">
        <w:rPr>
          <w:rFonts w:ascii="Times New Roman" w:hAnsi="Times New Roman" w:cs="Times New Roman"/>
          <w:b/>
          <w:sz w:val="27"/>
          <w:szCs w:val="27"/>
          <w:lang w:val="ro-MO"/>
        </w:rPr>
        <w:t>nente sanguine voluntară</w:t>
      </w:r>
      <w:r w:rsidR="001C5846" w:rsidRPr="00E5073F">
        <w:rPr>
          <w:rFonts w:ascii="Times New Roman" w:hAnsi="Times New Roman" w:cs="Times New Roman"/>
          <w:b/>
          <w:sz w:val="27"/>
          <w:szCs w:val="27"/>
          <w:lang w:val="ro-MO"/>
        </w:rPr>
        <w:t xml:space="preserve"> și neremunerată</w:t>
      </w:r>
      <w:r w:rsidRPr="00E5073F">
        <w:rPr>
          <w:rFonts w:ascii="Times New Roman" w:hAnsi="Times New Roman" w:cs="Times New Roman"/>
          <w:b/>
          <w:sz w:val="27"/>
          <w:szCs w:val="27"/>
          <w:lang w:val="ro-MO"/>
        </w:rPr>
        <w:t xml:space="preserve"> pe</w:t>
      </w:r>
      <w:r w:rsidR="001C14C4">
        <w:rPr>
          <w:rFonts w:ascii="Times New Roman" w:hAnsi="Times New Roman" w:cs="Times New Roman"/>
          <w:b/>
          <w:sz w:val="27"/>
          <w:szCs w:val="27"/>
          <w:lang w:val="ro-MO"/>
        </w:rPr>
        <w:t>ntru</w:t>
      </w:r>
      <w:r w:rsidRPr="00E5073F">
        <w:rPr>
          <w:rFonts w:ascii="Times New Roman" w:hAnsi="Times New Roman" w:cs="Times New Roman"/>
          <w:b/>
          <w:sz w:val="27"/>
          <w:szCs w:val="27"/>
          <w:lang w:val="ro-MO"/>
        </w:rPr>
        <w:t xml:space="preserve"> anii 2019-2021</w:t>
      </w:r>
    </w:p>
    <w:p w:rsidR="009D4394" w:rsidRPr="00E5073F" w:rsidRDefault="009D4394" w:rsidP="009D43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o-MO" w:eastAsia="ru-RU"/>
        </w:rPr>
      </w:pPr>
    </w:p>
    <w:p w:rsidR="009D4394" w:rsidRPr="00E5073F" w:rsidRDefault="009D4394" w:rsidP="008B675B">
      <w:pPr>
        <w:pStyle w:val="pb"/>
        <w:jc w:val="both"/>
        <w:rPr>
          <w:i w:val="0"/>
          <w:color w:val="auto"/>
          <w:sz w:val="27"/>
          <w:szCs w:val="27"/>
          <w:lang w:val="ro-MO"/>
        </w:rPr>
      </w:pPr>
      <w:r w:rsidRPr="00E5073F">
        <w:rPr>
          <w:i w:val="0"/>
          <w:color w:val="auto"/>
          <w:sz w:val="27"/>
          <w:szCs w:val="27"/>
          <w:lang w:val="ro-MO"/>
        </w:rPr>
        <w:t xml:space="preserve">           În temeiul Legii nr. 241-XVI din 20 noiembrie 2008 privind donarea de </w:t>
      </w:r>
      <w:proofErr w:type="spellStart"/>
      <w:r w:rsidRPr="00E5073F">
        <w:rPr>
          <w:i w:val="0"/>
          <w:color w:val="auto"/>
          <w:sz w:val="27"/>
          <w:szCs w:val="27"/>
          <w:lang w:val="ro-MO"/>
        </w:rPr>
        <w:t>sînge</w:t>
      </w:r>
      <w:proofErr w:type="spellEnd"/>
      <w:r w:rsidRPr="00E5073F">
        <w:rPr>
          <w:i w:val="0"/>
          <w:color w:val="auto"/>
          <w:sz w:val="27"/>
          <w:szCs w:val="27"/>
          <w:lang w:val="ro-MO"/>
        </w:rPr>
        <w:t xml:space="preserve"> şi transfuzia sang</w:t>
      </w:r>
      <w:r w:rsidR="001E53A9" w:rsidRPr="00E5073F">
        <w:rPr>
          <w:i w:val="0"/>
          <w:color w:val="auto"/>
          <w:sz w:val="27"/>
          <w:szCs w:val="27"/>
          <w:lang w:val="ro-MO"/>
        </w:rPr>
        <w:t>ui</w:t>
      </w:r>
      <w:r w:rsidRPr="00E5073F">
        <w:rPr>
          <w:i w:val="0"/>
          <w:color w:val="auto"/>
          <w:sz w:val="27"/>
          <w:szCs w:val="27"/>
          <w:lang w:val="ro-MO"/>
        </w:rPr>
        <w:t xml:space="preserve">nă (Monitorul Oficial al Republicii Moldova, 2009, nr. 1-2, art. 2), Legii ocrotirii sănătăţii nr. 411-XIII din 28 martie 1995 (Monitorul Oficial al Republicii Moldova, 1995, nr. 34, art. 373), </w:t>
      </w:r>
      <w:r w:rsidR="00490525" w:rsidRPr="00E5073F">
        <w:rPr>
          <w:bCs/>
          <w:i w:val="0"/>
          <w:color w:val="auto"/>
          <w:sz w:val="27"/>
          <w:szCs w:val="27"/>
          <w:lang w:val="ro-MO"/>
        </w:rPr>
        <w:t xml:space="preserve">Programului naţional de securitate </w:t>
      </w:r>
      <w:proofErr w:type="spellStart"/>
      <w:r w:rsidR="00490525" w:rsidRPr="00E5073F">
        <w:rPr>
          <w:bCs/>
          <w:i w:val="0"/>
          <w:color w:val="auto"/>
          <w:sz w:val="27"/>
          <w:szCs w:val="27"/>
          <w:lang w:val="ro-MO"/>
        </w:rPr>
        <w:t>transfuzională</w:t>
      </w:r>
      <w:proofErr w:type="spellEnd"/>
      <w:r w:rsidR="00490525" w:rsidRPr="00E5073F">
        <w:rPr>
          <w:bCs/>
          <w:i w:val="0"/>
          <w:color w:val="auto"/>
          <w:sz w:val="27"/>
          <w:szCs w:val="27"/>
          <w:lang w:val="ro-MO"/>
        </w:rPr>
        <w:t xml:space="preserve"> şi autoasigurare a ţării cu produse sangvine pentru anii 2017-2021, aprobat prin </w:t>
      </w:r>
      <w:proofErr w:type="spellStart"/>
      <w:r w:rsidR="00490525" w:rsidRPr="00E5073F">
        <w:rPr>
          <w:bCs/>
          <w:i w:val="0"/>
          <w:color w:val="auto"/>
          <w:sz w:val="27"/>
          <w:szCs w:val="27"/>
          <w:lang w:val="ro-MO"/>
        </w:rPr>
        <w:t>H</w:t>
      </w:r>
      <w:r w:rsidR="00490525" w:rsidRPr="00E5073F">
        <w:rPr>
          <w:i w:val="0"/>
          <w:color w:val="auto"/>
          <w:sz w:val="27"/>
          <w:szCs w:val="27"/>
          <w:lang w:val="ro-MO"/>
        </w:rPr>
        <w:t>otărîrea</w:t>
      </w:r>
      <w:proofErr w:type="spellEnd"/>
      <w:r w:rsidR="00490525" w:rsidRPr="00E5073F">
        <w:rPr>
          <w:i w:val="0"/>
          <w:color w:val="auto"/>
          <w:sz w:val="27"/>
          <w:szCs w:val="27"/>
          <w:lang w:val="ro-MO"/>
        </w:rPr>
        <w:t xml:space="preserve"> Guvernului </w:t>
      </w:r>
      <w:r w:rsidR="00490525" w:rsidRPr="00E5073F">
        <w:rPr>
          <w:bCs/>
          <w:i w:val="0"/>
          <w:color w:val="auto"/>
          <w:sz w:val="27"/>
          <w:szCs w:val="27"/>
          <w:lang w:val="ro-MO"/>
        </w:rPr>
        <w:t>nr. 657  din  23 august 2017</w:t>
      </w:r>
      <w:r w:rsidR="008B675B" w:rsidRPr="00E5073F">
        <w:rPr>
          <w:bCs/>
          <w:i w:val="0"/>
          <w:color w:val="auto"/>
          <w:sz w:val="27"/>
          <w:szCs w:val="27"/>
          <w:lang w:val="ro-MO"/>
        </w:rPr>
        <w:t xml:space="preserve"> (</w:t>
      </w:r>
      <w:r w:rsidR="008B675B" w:rsidRPr="00E5073F">
        <w:rPr>
          <w:i w:val="0"/>
          <w:color w:val="auto"/>
          <w:sz w:val="27"/>
          <w:szCs w:val="27"/>
          <w:lang w:val="ro-MO"/>
        </w:rPr>
        <w:t>Monitorul Oficial nr.322-328/774 din 01.09.2017) </w:t>
      </w:r>
      <w:r w:rsidRPr="00E5073F">
        <w:rPr>
          <w:i w:val="0"/>
          <w:color w:val="auto"/>
          <w:sz w:val="27"/>
          <w:szCs w:val="27"/>
          <w:lang w:val="ro-MO"/>
        </w:rPr>
        <w:t xml:space="preserve">, precum şi în </w:t>
      </w:r>
      <w:r w:rsidR="00B94C21" w:rsidRPr="00E5073F">
        <w:rPr>
          <w:i w:val="0"/>
          <w:color w:val="auto"/>
          <w:sz w:val="27"/>
          <w:szCs w:val="27"/>
          <w:lang w:val="ro-MO"/>
        </w:rPr>
        <w:t xml:space="preserve">scopul sporirii eficienței în promovarea </w:t>
      </w:r>
      <w:r w:rsidRPr="00E5073F">
        <w:rPr>
          <w:i w:val="0"/>
          <w:color w:val="auto"/>
          <w:sz w:val="27"/>
          <w:szCs w:val="27"/>
          <w:lang w:val="ro-MO"/>
        </w:rPr>
        <w:t>don</w:t>
      </w:r>
      <w:r w:rsidR="00B94C21" w:rsidRPr="00E5073F">
        <w:rPr>
          <w:i w:val="0"/>
          <w:color w:val="auto"/>
          <w:sz w:val="27"/>
          <w:szCs w:val="27"/>
          <w:lang w:val="ro-MO"/>
        </w:rPr>
        <w:t>ării de sânge voluntară și neremunerată</w:t>
      </w:r>
      <w:r w:rsidRPr="00E5073F">
        <w:rPr>
          <w:i w:val="0"/>
          <w:color w:val="auto"/>
          <w:sz w:val="27"/>
          <w:szCs w:val="27"/>
          <w:lang w:val="ro-MO"/>
        </w:rPr>
        <w:t xml:space="preserve">, </w:t>
      </w:r>
      <w:r w:rsidRPr="00E5073F">
        <w:rPr>
          <w:b/>
          <w:i w:val="0"/>
          <w:color w:val="auto"/>
          <w:sz w:val="27"/>
          <w:szCs w:val="27"/>
          <w:lang w:val="ro-MO"/>
        </w:rPr>
        <w:t>Guvernul HOTĂRĂŞTE:</w:t>
      </w:r>
      <w:r w:rsidRPr="00E5073F">
        <w:rPr>
          <w:i w:val="0"/>
          <w:color w:val="auto"/>
          <w:sz w:val="27"/>
          <w:szCs w:val="27"/>
          <w:lang w:val="ro-MO"/>
        </w:rPr>
        <w:t> </w:t>
      </w:r>
    </w:p>
    <w:p w:rsidR="008B675B" w:rsidRPr="00E5073F" w:rsidRDefault="008B675B" w:rsidP="008B675B">
      <w:pPr>
        <w:pStyle w:val="a3"/>
        <w:tabs>
          <w:tab w:val="left" w:pos="0"/>
          <w:tab w:val="left" w:pos="18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o-MO" w:eastAsia="ru-RU"/>
        </w:rPr>
      </w:pPr>
    </w:p>
    <w:p w:rsidR="009D4394" w:rsidRPr="00E5073F" w:rsidRDefault="00EB5BC7" w:rsidP="00EB5BC7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o-MO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o-MO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o-MO" w:eastAsia="ru-RU"/>
        </w:rPr>
        <w:tab/>
        <w:t>1.</w:t>
      </w:r>
      <w:r w:rsidR="009D4394" w:rsidRPr="00EB5BC7">
        <w:rPr>
          <w:rFonts w:ascii="Times New Roman" w:eastAsia="Times New Roman" w:hAnsi="Times New Roman" w:cs="Times New Roman"/>
          <w:color w:val="000000"/>
          <w:sz w:val="27"/>
          <w:szCs w:val="27"/>
          <w:lang w:val="ro-MO" w:eastAsia="ru-RU"/>
        </w:rPr>
        <w:t>Se aprobă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o-MO" w:eastAsia="ru-RU"/>
        </w:rPr>
        <w:t xml:space="preserve"> </w:t>
      </w:r>
      <w:r w:rsidR="009D4394" w:rsidRPr="00E5073F">
        <w:rPr>
          <w:rFonts w:ascii="Times New Roman" w:hAnsi="Times New Roman" w:cs="Times New Roman"/>
          <w:sz w:val="27"/>
          <w:szCs w:val="27"/>
          <w:lang w:val="ro-MO"/>
        </w:rPr>
        <w:t>Planul de acţiuni pentru dezvoltarea continuă a donării de sânge/componente sanguine voluntară și ner</w:t>
      </w:r>
      <w:r w:rsidR="001C5846" w:rsidRPr="00E5073F">
        <w:rPr>
          <w:rFonts w:ascii="Times New Roman" w:hAnsi="Times New Roman" w:cs="Times New Roman"/>
          <w:sz w:val="27"/>
          <w:szCs w:val="27"/>
          <w:lang w:val="ro-MO"/>
        </w:rPr>
        <w:t>emunerată</w:t>
      </w:r>
      <w:r w:rsidR="009D4394" w:rsidRPr="00E5073F">
        <w:rPr>
          <w:rFonts w:ascii="Times New Roman" w:hAnsi="Times New Roman" w:cs="Times New Roman"/>
          <w:sz w:val="27"/>
          <w:szCs w:val="27"/>
          <w:lang w:val="ro-MO"/>
        </w:rPr>
        <w:t xml:space="preserve"> pe anii 2019-2021</w:t>
      </w:r>
      <w:r w:rsidR="009D4394" w:rsidRPr="00E5073F">
        <w:rPr>
          <w:rFonts w:ascii="Times New Roman" w:eastAsia="Times New Roman" w:hAnsi="Times New Roman" w:cs="Times New Roman"/>
          <w:color w:val="000000"/>
          <w:sz w:val="27"/>
          <w:szCs w:val="27"/>
          <w:lang w:val="ro-MO" w:eastAsia="ru-RU"/>
        </w:rPr>
        <w:t xml:space="preserve">, conform anexei.  </w:t>
      </w:r>
    </w:p>
    <w:p w:rsidR="009D4394" w:rsidRPr="00D1295E" w:rsidRDefault="009D4394" w:rsidP="00BA6F72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</w:pPr>
      <w:r w:rsidRPr="00E5073F">
        <w:rPr>
          <w:rFonts w:ascii="Times New Roman" w:eastAsia="Times New Roman" w:hAnsi="Times New Roman" w:cs="Times New Roman"/>
          <w:color w:val="000000"/>
          <w:sz w:val="27"/>
          <w:szCs w:val="27"/>
          <w:lang w:val="ro-MO" w:eastAsia="ru-RU"/>
        </w:rPr>
        <w:t>2</w:t>
      </w:r>
      <w:r w:rsidRPr="00D1295E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. Ministerele și alte autorităţi </w:t>
      </w:r>
      <w:r w:rsidR="00D46BF7" w:rsidRPr="00D1295E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publice </w:t>
      </w:r>
      <w:r w:rsidRPr="00D1295E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centrale</w:t>
      </w:r>
      <w:r w:rsidR="00490525" w:rsidRPr="00D1295E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 </w:t>
      </w:r>
      <w:r w:rsidRPr="00D1295E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vor întreprinde măsurile necesare pentru executarea integrală a </w:t>
      </w:r>
      <w:r w:rsidRPr="00D1295E">
        <w:rPr>
          <w:rFonts w:ascii="Times New Roman" w:hAnsi="Times New Roman" w:cs="Times New Roman"/>
          <w:sz w:val="27"/>
          <w:szCs w:val="27"/>
          <w:lang w:val="ro-MO"/>
        </w:rPr>
        <w:t>Planul</w:t>
      </w:r>
      <w:r w:rsidR="00D46BF7" w:rsidRPr="00D1295E">
        <w:rPr>
          <w:rFonts w:ascii="Times New Roman" w:hAnsi="Times New Roman" w:cs="Times New Roman"/>
          <w:sz w:val="27"/>
          <w:szCs w:val="27"/>
          <w:lang w:val="ro-MO"/>
        </w:rPr>
        <w:t>ui</w:t>
      </w:r>
      <w:r w:rsidRPr="00D1295E">
        <w:rPr>
          <w:rFonts w:ascii="Times New Roman" w:hAnsi="Times New Roman" w:cs="Times New Roman"/>
          <w:sz w:val="27"/>
          <w:szCs w:val="27"/>
          <w:lang w:val="ro-MO"/>
        </w:rPr>
        <w:t xml:space="preserve"> de acţiuni pentru dezvoltarea continuă a donării de sânge/componente sanguine voluntar</w:t>
      </w:r>
      <w:r w:rsidR="00EB5BC7" w:rsidRPr="00D1295E">
        <w:rPr>
          <w:rFonts w:ascii="Times New Roman" w:hAnsi="Times New Roman" w:cs="Times New Roman"/>
          <w:sz w:val="27"/>
          <w:szCs w:val="27"/>
          <w:lang w:val="ro-MO"/>
        </w:rPr>
        <w:t>e</w:t>
      </w:r>
      <w:r w:rsidRPr="00D1295E">
        <w:rPr>
          <w:rFonts w:ascii="Times New Roman" w:hAnsi="Times New Roman" w:cs="Times New Roman"/>
          <w:sz w:val="27"/>
          <w:szCs w:val="27"/>
          <w:lang w:val="ro-MO"/>
        </w:rPr>
        <w:t xml:space="preserve"> și ner</w:t>
      </w:r>
      <w:r w:rsidR="00490525" w:rsidRPr="00D1295E">
        <w:rPr>
          <w:rFonts w:ascii="Times New Roman" w:hAnsi="Times New Roman" w:cs="Times New Roman"/>
          <w:sz w:val="27"/>
          <w:szCs w:val="27"/>
          <w:lang w:val="ro-MO"/>
        </w:rPr>
        <w:t>e</w:t>
      </w:r>
      <w:r w:rsidRPr="00D1295E">
        <w:rPr>
          <w:rFonts w:ascii="Times New Roman" w:hAnsi="Times New Roman" w:cs="Times New Roman"/>
          <w:sz w:val="27"/>
          <w:szCs w:val="27"/>
          <w:lang w:val="ro-MO"/>
        </w:rPr>
        <w:t>mun</w:t>
      </w:r>
      <w:r w:rsidR="003F17DA" w:rsidRPr="00D1295E">
        <w:rPr>
          <w:rFonts w:ascii="Times New Roman" w:hAnsi="Times New Roman" w:cs="Times New Roman"/>
          <w:sz w:val="27"/>
          <w:szCs w:val="27"/>
          <w:lang w:val="ro-MO"/>
        </w:rPr>
        <w:t>e</w:t>
      </w:r>
      <w:r w:rsidR="00EB5BC7" w:rsidRPr="00D1295E">
        <w:rPr>
          <w:rFonts w:ascii="Times New Roman" w:hAnsi="Times New Roman" w:cs="Times New Roman"/>
          <w:sz w:val="27"/>
          <w:szCs w:val="27"/>
          <w:lang w:val="ro-MO"/>
        </w:rPr>
        <w:t>rate</w:t>
      </w:r>
      <w:r w:rsidRPr="00D1295E">
        <w:rPr>
          <w:rFonts w:ascii="Times New Roman" w:hAnsi="Times New Roman" w:cs="Times New Roman"/>
          <w:sz w:val="27"/>
          <w:szCs w:val="27"/>
          <w:lang w:val="ro-MO"/>
        </w:rPr>
        <w:t xml:space="preserve"> pe anii 2019-2021</w:t>
      </w:r>
      <w:r w:rsidR="00490525" w:rsidRPr="00D1295E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.</w:t>
      </w:r>
    </w:p>
    <w:p w:rsidR="001C5846" w:rsidRPr="00D1295E" w:rsidRDefault="00EB5BC7" w:rsidP="00EB5B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</w:pPr>
      <w:r w:rsidRPr="00D1295E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3. </w:t>
      </w:r>
      <w:r w:rsidR="009D4394" w:rsidRPr="00D1295E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Se recomandă consiliilor municipale Chișinău și Bălți, administrației unității teritoriale autonome Găgăuzia (</w:t>
      </w:r>
      <w:proofErr w:type="spellStart"/>
      <w:r w:rsidR="009D4394" w:rsidRPr="00D1295E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Gagau</w:t>
      </w:r>
      <w:r w:rsidR="008B675B" w:rsidRPr="00D1295E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z-Yeri</w:t>
      </w:r>
      <w:proofErr w:type="spellEnd"/>
      <w:r w:rsidR="008B675B" w:rsidRPr="00D1295E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) și consiliilor raionale </w:t>
      </w:r>
      <w:r w:rsidR="009D4394" w:rsidRPr="00D1295E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să </w:t>
      </w:r>
      <w:r w:rsidR="002132B0" w:rsidRPr="00D1295E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realizeze </w:t>
      </w:r>
      <w:r w:rsidR="002132B0" w:rsidRPr="00D1295E">
        <w:rPr>
          <w:rFonts w:ascii="Times New Roman" w:hAnsi="Times New Roman" w:cs="Times New Roman"/>
          <w:sz w:val="27"/>
          <w:szCs w:val="27"/>
          <w:lang w:val="ro-MO"/>
        </w:rPr>
        <w:t>Planul de acţiuni pentru dezvoltar</w:t>
      </w:r>
      <w:bookmarkStart w:id="0" w:name="_GoBack"/>
      <w:bookmarkEnd w:id="0"/>
      <w:r w:rsidR="002132B0" w:rsidRPr="00D1295E">
        <w:rPr>
          <w:rFonts w:ascii="Times New Roman" w:hAnsi="Times New Roman" w:cs="Times New Roman"/>
          <w:sz w:val="27"/>
          <w:szCs w:val="27"/>
          <w:lang w:val="ro-MO"/>
        </w:rPr>
        <w:t>ea continuă a donării de sânge/compo</w:t>
      </w:r>
      <w:r w:rsidR="003F17DA" w:rsidRPr="00D1295E">
        <w:rPr>
          <w:rFonts w:ascii="Times New Roman" w:hAnsi="Times New Roman" w:cs="Times New Roman"/>
          <w:sz w:val="27"/>
          <w:szCs w:val="27"/>
          <w:lang w:val="ro-MO"/>
        </w:rPr>
        <w:t>nente sanguine voluntar</w:t>
      </w:r>
      <w:r w:rsidRPr="00D1295E">
        <w:rPr>
          <w:rFonts w:ascii="Times New Roman" w:hAnsi="Times New Roman" w:cs="Times New Roman"/>
          <w:sz w:val="27"/>
          <w:szCs w:val="27"/>
          <w:lang w:val="ro-MO"/>
        </w:rPr>
        <w:t>e</w:t>
      </w:r>
      <w:r w:rsidR="003F17DA" w:rsidRPr="00D1295E">
        <w:rPr>
          <w:rFonts w:ascii="Times New Roman" w:hAnsi="Times New Roman" w:cs="Times New Roman"/>
          <w:sz w:val="27"/>
          <w:szCs w:val="27"/>
          <w:lang w:val="ro-MO"/>
        </w:rPr>
        <w:t xml:space="preserve"> și neremune</w:t>
      </w:r>
      <w:r w:rsidR="002132B0" w:rsidRPr="00D1295E">
        <w:rPr>
          <w:rFonts w:ascii="Times New Roman" w:hAnsi="Times New Roman" w:cs="Times New Roman"/>
          <w:sz w:val="27"/>
          <w:szCs w:val="27"/>
          <w:lang w:val="ro-MO"/>
        </w:rPr>
        <w:t>rat</w:t>
      </w:r>
      <w:r w:rsidRPr="00D1295E">
        <w:rPr>
          <w:rFonts w:ascii="Times New Roman" w:hAnsi="Times New Roman" w:cs="Times New Roman"/>
          <w:sz w:val="27"/>
          <w:szCs w:val="27"/>
          <w:lang w:val="ro-MO"/>
        </w:rPr>
        <w:t>e</w:t>
      </w:r>
      <w:r w:rsidR="002132B0" w:rsidRPr="00D1295E">
        <w:rPr>
          <w:rFonts w:ascii="Times New Roman" w:hAnsi="Times New Roman" w:cs="Times New Roman"/>
          <w:sz w:val="27"/>
          <w:szCs w:val="27"/>
          <w:lang w:val="ro-MO"/>
        </w:rPr>
        <w:t xml:space="preserve"> pe anii 2019-2021</w:t>
      </w:r>
      <w:r w:rsidR="009D4394" w:rsidRPr="00D1295E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;</w:t>
      </w:r>
    </w:p>
    <w:p w:rsidR="00490525" w:rsidRPr="00D1295E" w:rsidRDefault="00EB5BC7" w:rsidP="00EB5B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</w:pPr>
      <w:r w:rsidRPr="00D1295E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4. </w:t>
      </w:r>
      <w:r w:rsidR="00490525" w:rsidRPr="00D1295E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Finanţarea acţiunilor prevăzute în Planul </w:t>
      </w:r>
      <w:r w:rsidR="00762083" w:rsidRPr="00D1295E">
        <w:rPr>
          <w:rFonts w:ascii="Times New Roman" w:hAnsi="Times New Roman" w:cs="Times New Roman"/>
          <w:sz w:val="27"/>
          <w:szCs w:val="27"/>
          <w:lang w:val="ro-MO"/>
        </w:rPr>
        <w:t xml:space="preserve">de acţiuni </w:t>
      </w:r>
      <w:r w:rsidR="00490525" w:rsidRPr="00D1295E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se va efectua din contul şi în limitele mijloacelor bugetului </w:t>
      </w:r>
      <w:r w:rsidR="001C14C4" w:rsidRPr="00D1295E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public național </w:t>
      </w:r>
      <w:r w:rsidR="00490525" w:rsidRPr="00D1295E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Programului național de securitate </w:t>
      </w:r>
      <w:proofErr w:type="spellStart"/>
      <w:r w:rsidR="00490525" w:rsidRPr="00D1295E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transfuzională</w:t>
      </w:r>
      <w:proofErr w:type="spellEnd"/>
      <w:r w:rsidR="00490525" w:rsidRPr="00D1295E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 și autoasigurare a țării cu produse sanguine pe anii 2017-2021</w:t>
      </w:r>
      <w:r w:rsidR="001C14C4" w:rsidRPr="00D1295E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, </w:t>
      </w:r>
      <w:r w:rsidR="00490525" w:rsidRPr="00D1295E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şi din alte surse financiare care nu contravin legislaţiei. </w:t>
      </w:r>
    </w:p>
    <w:p w:rsidR="001C5846" w:rsidRPr="00D1295E" w:rsidRDefault="00EB5BC7" w:rsidP="00EB5B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</w:pPr>
      <w:r w:rsidRPr="00D1295E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5. </w:t>
      </w:r>
      <w:r w:rsidR="001C5846" w:rsidRPr="00D1295E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Ministerele și alte autorităţi publice centrale și locale vor informa anual, </w:t>
      </w:r>
      <w:proofErr w:type="spellStart"/>
      <w:r w:rsidR="001C5846" w:rsidRPr="00D1295E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pînă</w:t>
      </w:r>
      <w:proofErr w:type="spellEnd"/>
      <w:r w:rsidR="001C5846" w:rsidRPr="00D1295E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 la data de 28 februarie, Ministerul Sănătăţii, Muncii și Protecției Sociale despre executarea Planului.</w:t>
      </w:r>
    </w:p>
    <w:p w:rsidR="009D4394" w:rsidRPr="00EB5BC7" w:rsidRDefault="00EB5BC7" w:rsidP="00EB5B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o-MO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o-MO" w:eastAsia="ru-RU"/>
        </w:rPr>
        <w:t xml:space="preserve">6. </w:t>
      </w:r>
      <w:r w:rsidR="009D4394" w:rsidRPr="00EB5BC7">
        <w:rPr>
          <w:rFonts w:ascii="Times New Roman" w:eastAsia="Times New Roman" w:hAnsi="Times New Roman" w:cs="Times New Roman"/>
          <w:color w:val="000000"/>
          <w:sz w:val="27"/>
          <w:szCs w:val="27"/>
          <w:lang w:val="ro-MO" w:eastAsia="ru-RU"/>
        </w:rPr>
        <w:t xml:space="preserve">Controlul asupra executării prezentei </w:t>
      </w:r>
      <w:r w:rsidR="00762083" w:rsidRPr="00EB5BC7">
        <w:rPr>
          <w:rFonts w:ascii="Times New Roman" w:eastAsia="Times New Roman" w:hAnsi="Times New Roman" w:cs="Times New Roman"/>
          <w:color w:val="000000"/>
          <w:sz w:val="27"/>
          <w:szCs w:val="27"/>
          <w:lang w:val="ro-MO" w:eastAsia="ru-RU"/>
        </w:rPr>
        <w:t>hotărâri</w:t>
      </w:r>
      <w:r w:rsidR="009D4394" w:rsidRPr="00EB5BC7">
        <w:rPr>
          <w:rFonts w:ascii="Times New Roman" w:eastAsia="Times New Roman" w:hAnsi="Times New Roman" w:cs="Times New Roman"/>
          <w:color w:val="000000"/>
          <w:sz w:val="27"/>
          <w:szCs w:val="27"/>
          <w:lang w:val="ro-MO" w:eastAsia="ru-RU"/>
        </w:rPr>
        <w:t xml:space="preserve"> se pune în sarcina Ministerului Sănătăţii, Muncii și Protecției Sociale.</w:t>
      </w:r>
    </w:p>
    <w:p w:rsidR="00E5073F" w:rsidRPr="00E5073F" w:rsidRDefault="00E5073F" w:rsidP="009D4394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MO" w:eastAsia="ru-RU"/>
        </w:rPr>
      </w:pPr>
    </w:p>
    <w:p w:rsidR="00094537" w:rsidRPr="00E5073F" w:rsidRDefault="009D4394" w:rsidP="009D4394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MO" w:eastAsia="ru-RU"/>
        </w:rPr>
      </w:pPr>
      <w:r w:rsidRPr="00E507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MO" w:eastAsia="ru-RU"/>
        </w:rPr>
        <w:t xml:space="preserve">PRIM-MINISTRU         </w:t>
      </w:r>
      <w:r w:rsidRPr="00E507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MO" w:eastAsia="ru-RU"/>
        </w:rPr>
        <w:tab/>
        <w:t xml:space="preserve">                                  Pavel FILIP </w:t>
      </w:r>
    </w:p>
    <w:p w:rsidR="009D4394" w:rsidRPr="00E5073F" w:rsidRDefault="009D4394" w:rsidP="009D4394">
      <w:pP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o-MO" w:eastAsia="ru-RU"/>
        </w:rPr>
      </w:pPr>
      <w:r w:rsidRPr="00E5073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o-MO" w:eastAsia="ru-RU"/>
        </w:rPr>
        <w:t>Contrasemnează: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8"/>
        <w:gridCol w:w="2340"/>
      </w:tblGrid>
      <w:tr w:rsidR="00094537" w:rsidRPr="00E5073F" w:rsidTr="008B6A44">
        <w:tc>
          <w:tcPr>
            <w:tcW w:w="7038" w:type="dxa"/>
          </w:tcPr>
          <w:p w:rsidR="00094537" w:rsidRPr="00E5073F" w:rsidRDefault="00094537" w:rsidP="008B6A4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o-MO" w:eastAsia="ru-RU"/>
              </w:rPr>
            </w:pPr>
            <w:r w:rsidRPr="00E5073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o-MO" w:eastAsia="ru-RU"/>
              </w:rPr>
              <w:lastRenderedPageBreak/>
              <w:t>Ministrul sănătăţii, muncii și protecției sociale</w:t>
            </w:r>
          </w:p>
        </w:tc>
        <w:tc>
          <w:tcPr>
            <w:tcW w:w="2340" w:type="dxa"/>
          </w:tcPr>
          <w:p w:rsidR="00094537" w:rsidRPr="00E5073F" w:rsidRDefault="00094537" w:rsidP="008B6A4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o-MO" w:eastAsia="ru-RU"/>
              </w:rPr>
            </w:pPr>
            <w:r w:rsidRPr="00E5073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o-MO" w:eastAsia="ru-RU"/>
              </w:rPr>
              <w:t>Silvia Radu</w:t>
            </w:r>
          </w:p>
        </w:tc>
      </w:tr>
      <w:tr w:rsidR="00094537" w:rsidRPr="00E5073F" w:rsidTr="008B6A44">
        <w:tc>
          <w:tcPr>
            <w:tcW w:w="7038" w:type="dxa"/>
          </w:tcPr>
          <w:p w:rsidR="00094537" w:rsidRPr="00E5073F" w:rsidRDefault="00094537" w:rsidP="008B6A4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o-MO" w:eastAsia="ru-RU"/>
              </w:rPr>
            </w:pPr>
            <w:r w:rsidRPr="00E5073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o-MO" w:eastAsia="ru-RU"/>
              </w:rPr>
              <w:t>Ministrul educației, culturii  și cercetării</w:t>
            </w:r>
          </w:p>
        </w:tc>
        <w:tc>
          <w:tcPr>
            <w:tcW w:w="2340" w:type="dxa"/>
          </w:tcPr>
          <w:p w:rsidR="00094537" w:rsidRPr="00E5073F" w:rsidRDefault="00094537" w:rsidP="008B6A4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o-MO" w:eastAsia="ru-RU"/>
              </w:rPr>
            </w:pPr>
            <w:r w:rsidRPr="00E5073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o-MO" w:eastAsia="ru-RU"/>
              </w:rPr>
              <w:t xml:space="preserve">Monica </w:t>
            </w:r>
            <w:proofErr w:type="spellStart"/>
            <w:r w:rsidRPr="00E5073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o-MO" w:eastAsia="ru-RU"/>
              </w:rPr>
              <w:t>Babuc</w:t>
            </w:r>
            <w:proofErr w:type="spellEnd"/>
          </w:p>
        </w:tc>
      </w:tr>
      <w:tr w:rsidR="00094537" w:rsidRPr="00E5073F" w:rsidTr="008B6A44">
        <w:tc>
          <w:tcPr>
            <w:tcW w:w="7038" w:type="dxa"/>
          </w:tcPr>
          <w:p w:rsidR="00094537" w:rsidRPr="00E5073F" w:rsidRDefault="00094537" w:rsidP="008B6A4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o-MO" w:eastAsia="ru-RU"/>
              </w:rPr>
            </w:pPr>
            <w:r w:rsidRPr="00E5073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o-MO" w:eastAsia="ru-RU"/>
              </w:rPr>
              <w:t>Ministrul afacerilor</w:t>
            </w:r>
            <w:r w:rsidR="008B6A44" w:rsidRPr="00E5073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o-MO" w:eastAsia="ru-RU"/>
              </w:rPr>
              <w:t xml:space="preserve"> interne</w:t>
            </w:r>
          </w:p>
        </w:tc>
        <w:tc>
          <w:tcPr>
            <w:tcW w:w="2340" w:type="dxa"/>
          </w:tcPr>
          <w:p w:rsidR="00094537" w:rsidRPr="00E5073F" w:rsidRDefault="008B6A44" w:rsidP="008B6A4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o-MO" w:eastAsia="ru-RU"/>
              </w:rPr>
            </w:pPr>
            <w:r w:rsidRPr="00E5073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o-MO" w:eastAsia="ru-RU"/>
              </w:rPr>
              <w:t xml:space="preserve">Alexandru </w:t>
            </w:r>
            <w:proofErr w:type="spellStart"/>
            <w:r w:rsidRPr="00E5073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o-MO" w:eastAsia="ru-RU"/>
              </w:rPr>
              <w:t>Jizdan</w:t>
            </w:r>
            <w:proofErr w:type="spellEnd"/>
          </w:p>
        </w:tc>
      </w:tr>
      <w:tr w:rsidR="00094537" w:rsidRPr="00E5073F" w:rsidTr="008B6A44">
        <w:tc>
          <w:tcPr>
            <w:tcW w:w="7038" w:type="dxa"/>
          </w:tcPr>
          <w:p w:rsidR="00094537" w:rsidRPr="00E5073F" w:rsidRDefault="008B6A44" w:rsidP="008B6A4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o-MO" w:eastAsia="ru-RU"/>
              </w:rPr>
            </w:pPr>
            <w:r w:rsidRPr="00E5073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o-MO" w:eastAsia="ru-RU"/>
              </w:rPr>
              <w:t>Ministrul Apărării</w:t>
            </w:r>
          </w:p>
        </w:tc>
        <w:tc>
          <w:tcPr>
            <w:tcW w:w="2340" w:type="dxa"/>
          </w:tcPr>
          <w:p w:rsidR="00094537" w:rsidRPr="00E5073F" w:rsidRDefault="008B6A44" w:rsidP="008B6A4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o-MO" w:eastAsia="ru-RU"/>
              </w:rPr>
            </w:pPr>
            <w:r w:rsidRPr="00E5073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o-MO" w:eastAsia="ru-RU"/>
              </w:rPr>
              <w:t>Eugen Sturza</w:t>
            </w:r>
          </w:p>
        </w:tc>
      </w:tr>
    </w:tbl>
    <w:p w:rsidR="00FA1E58" w:rsidRPr="00B94C21" w:rsidRDefault="00FA1E58">
      <w:pPr>
        <w:rPr>
          <w:sz w:val="28"/>
          <w:szCs w:val="28"/>
          <w:lang w:val="ro-MO"/>
        </w:rPr>
      </w:pPr>
    </w:p>
    <w:sectPr w:rsidR="00FA1E58" w:rsidRPr="00B94C21" w:rsidSect="00094537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239E8"/>
    <w:multiLevelType w:val="hybridMultilevel"/>
    <w:tmpl w:val="7C5A0A38"/>
    <w:lvl w:ilvl="0" w:tplc="9710BF0A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332" w:hanging="360"/>
      </w:pPr>
    </w:lvl>
    <w:lvl w:ilvl="2" w:tplc="0419001B">
      <w:start w:val="1"/>
      <w:numFmt w:val="lowerRoman"/>
      <w:lvlText w:val="%3."/>
      <w:lvlJc w:val="right"/>
      <w:pPr>
        <w:ind w:left="2052" w:hanging="180"/>
      </w:pPr>
    </w:lvl>
    <w:lvl w:ilvl="3" w:tplc="0419000F">
      <w:start w:val="1"/>
      <w:numFmt w:val="decimal"/>
      <w:lvlText w:val="%4."/>
      <w:lvlJc w:val="left"/>
      <w:pPr>
        <w:ind w:left="2772" w:hanging="360"/>
      </w:pPr>
    </w:lvl>
    <w:lvl w:ilvl="4" w:tplc="04190019">
      <w:start w:val="1"/>
      <w:numFmt w:val="lowerLetter"/>
      <w:lvlText w:val="%5."/>
      <w:lvlJc w:val="left"/>
      <w:pPr>
        <w:ind w:left="3492" w:hanging="360"/>
      </w:pPr>
    </w:lvl>
    <w:lvl w:ilvl="5" w:tplc="0419001B">
      <w:start w:val="1"/>
      <w:numFmt w:val="lowerRoman"/>
      <w:lvlText w:val="%6."/>
      <w:lvlJc w:val="right"/>
      <w:pPr>
        <w:ind w:left="4212" w:hanging="180"/>
      </w:pPr>
    </w:lvl>
    <w:lvl w:ilvl="6" w:tplc="0419000F">
      <w:start w:val="1"/>
      <w:numFmt w:val="decimal"/>
      <w:lvlText w:val="%7."/>
      <w:lvlJc w:val="left"/>
      <w:pPr>
        <w:ind w:left="4932" w:hanging="360"/>
      </w:pPr>
    </w:lvl>
    <w:lvl w:ilvl="7" w:tplc="04190019">
      <w:start w:val="1"/>
      <w:numFmt w:val="lowerLetter"/>
      <w:lvlText w:val="%8."/>
      <w:lvlJc w:val="left"/>
      <w:pPr>
        <w:ind w:left="5652" w:hanging="360"/>
      </w:pPr>
    </w:lvl>
    <w:lvl w:ilvl="8" w:tplc="0419001B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2DCE64D0"/>
    <w:multiLevelType w:val="hybridMultilevel"/>
    <w:tmpl w:val="85D0E5F4"/>
    <w:lvl w:ilvl="0" w:tplc="4A02A146">
      <w:start w:val="3"/>
      <w:numFmt w:val="decimal"/>
      <w:lvlText w:val="%1."/>
      <w:lvlJc w:val="left"/>
      <w:pPr>
        <w:ind w:left="972" w:hanging="360"/>
      </w:p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2">
    <w:nsid w:val="7D197BC1"/>
    <w:multiLevelType w:val="hybridMultilevel"/>
    <w:tmpl w:val="9126000E"/>
    <w:lvl w:ilvl="0" w:tplc="E50A4416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77"/>
    <w:rsid w:val="00077174"/>
    <w:rsid w:val="00094537"/>
    <w:rsid w:val="00130777"/>
    <w:rsid w:val="001C14C4"/>
    <w:rsid w:val="001C5846"/>
    <w:rsid w:val="001E53A9"/>
    <w:rsid w:val="00202A35"/>
    <w:rsid w:val="002132B0"/>
    <w:rsid w:val="0037787E"/>
    <w:rsid w:val="00393FB3"/>
    <w:rsid w:val="003F17DA"/>
    <w:rsid w:val="00413254"/>
    <w:rsid w:val="00490525"/>
    <w:rsid w:val="00762083"/>
    <w:rsid w:val="008B675B"/>
    <w:rsid w:val="008B6A44"/>
    <w:rsid w:val="009D4394"/>
    <w:rsid w:val="00A64020"/>
    <w:rsid w:val="00B80E59"/>
    <w:rsid w:val="00B94C21"/>
    <w:rsid w:val="00BA6F72"/>
    <w:rsid w:val="00C27B76"/>
    <w:rsid w:val="00D1295E"/>
    <w:rsid w:val="00D46BF7"/>
    <w:rsid w:val="00E5073F"/>
    <w:rsid w:val="00EB5BC7"/>
    <w:rsid w:val="00FA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39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394"/>
    <w:pPr>
      <w:ind w:left="720"/>
      <w:contextualSpacing/>
    </w:pPr>
  </w:style>
  <w:style w:type="table" w:styleId="a4">
    <w:name w:val="Table Grid"/>
    <w:basedOn w:val="a1"/>
    <w:uiPriority w:val="59"/>
    <w:rsid w:val="00094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846"/>
    <w:rPr>
      <w:rFonts w:ascii="Tahoma" w:hAnsi="Tahoma" w:cs="Tahoma"/>
      <w:sz w:val="16"/>
      <w:szCs w:val="16"/>
      <w:lang w:val="ru-RU"/>
    </w:rPr>
  </w:style>
  <w:style w:type="paragraph" w:customStyle="1" w:styleId="pb">
    <w:name w:val="pb"/>
    <w:basedOn w:val="a"/>
    <w:rsid w:val="008B675B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1">
    <w:name w:val="Обычный1"/>
    <w:rsid w:val="00BA6F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39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394"/>
    <w:pPr>
      <w:ind w:left="720"/>
      <w:contextualSpacing/>
    </w:pPr>
  </w:style>
  <w:style w:type="table" w:styleId="a4">
    <w:name w:val="Table Grid"/>
    <w:basedOn w:val="a1"/>
    <w:uiPriority w:val="59"/>
    <w:rsid w:val="00094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846"/>
    <w:rPr>
      <w:rFonts w:ascii="Tahoma" w:hAnsi="Tahoma" w:cs="Tahoma"/>
      <w:sz w:val="16"/>
      <w:szCs w:val="16"/>
      <w:lang w:val="ru-RU"/>
    </w:rPr>
  </w:style>
  <w:style w:type="paragraph" w:customStyle="1" w:styleId="pb">
    <w:name w:val="pb"/>
    <w:basedOn w:val="a"/>
    <w:rsid w:val="008B675B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1">
    <w:name w:val="Обычный1"/>
    <w:rsid w:val="00BA6F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47EE8-3B9D-4B31-AC23-F904A2D5C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CEBOTARI</dc:creator>
  <cp:lastModifiedBy>Iulia Mihalachi</cp:lastModifiedBy>
  <cp:revision>3</cp:revision>
  <cp:lastPrinted>2019-01-17T06:19:00Z</cp:lastPrinted>
  <dcterms:created xsi:type="dcterms:W3CDTF">2019-01-17T06:19:00Z</dcterms:created>
  <dcterms:modified xsi:type="dcterms:W3CDTF">2019-01-24T07:14:00Z</dcterms:modified>
</cp:coreProperties>
</file>