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2D" w:rsidRPr="005378E3" w:rsidRDefault="00CE482D" w:rsidP="00E00B6E">
      <w:pPr>
        <w:pStyle w:val="tt"/>
        <w:jc w:val="right"/>
        <w:outlineLvl w:val="0"/>
        <w:rPr>
          <w:b w:val="0"/>
          <w:i/>
          <w:sz w:val="28"/>
          <w:szCs w:val="28"/>
          <w:lang w:val="ro-RO"/>
        </w:rPr>
      </w:pPr>
      <w:r w:rsidRPr="005378E3">
        <w:rPr>
          <w:b w:val="0"/>
          <w:i/>
          <w:sz w:val="28"/>
          <w:szCs w:val="28"/>
          <w:lang w:val="ro-RO"/>
        </w:rPr>
        <w:t>Proiect</w:t>
      </w:r>
    </w:p>
    <w:p w:rsidR="00A83028" w:rsidRPr="005378E3" w:rsidRDefault="00A83028" w:rsidP="00E00B6E">
      <w:pPr>
        <w:pStyle w:val="tt"/>
        <w:jc w:val="right"/>
        <w:outlineLvl w:val="0"/>
        <w:rPr>
          <w:b w:val="0"/>
          <w:i/>
          <w:sz w:val="28"/>
          <w:szCs w:val="28"/>
          <w:lang w:val="ro-RO"/>
        </w:rPr>
      </w:pPr>
    </w:p>
    <w:p w:rsidR="00CE482D" w:rsidRPr="005378E3" w:rsidRDefault="00673BC4" w:rsidP="00E00B6E">
      <w:pPr>
        <w:pStyle w:val="tt"/>
        <w:rPr>
          <w:b w:val="0"/>
          <w:sz w:val="28"/>
          <w:szCs w:val="28"/>
          <w:lang w:val="ro-RO"/>
        </w:rPr>
      </w:pPr>
      <w:r w:rsidRPr="005378E3">
        <w:rPr>
          <w:b w:val="0"/>
          <w:noProof/>
          <w:sz w:val="28"/>
          <w:szCs w:val="28"/>
          <w:lang w:val="en-US" w:eastAsia="en-US"/>
        </w:rPr>
        <w:drawing>
          <wp:inline distT="0" distB="0" distL="0" distR="0">
            <wp:extent cx="643890" cy="763270"/>
            <wp:effectExtent l="19050" t="0" r="381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srcRect/>
                    <a:stretch>
                      <a:fillRect/>
                    </a:stretch>
                  </pic:blipFill>
                  <pic:spPr bwMode="auto">
                    <a:xfrm>
                      <a:off x="0" y="0"/>
                      <a:ext cx="643890" cy="763270"/>
                    </a:xfrm>
                    <a:prstGeom prst="rect">
                      <a:avLst/>
                    </a:prstGeom>
                    <a:noFill/>
                    <a:ln w="9525">
                      <a:noFill/>
                      <a:miter lim="800000"/>
                      <a:headEnd/>
                      <a:tailEnd/>
                    </a:ln>
                  </pic:spPr>
                </pic:pic>
              </a:graphicData>
            </a:graphic>
          </wp:inline>
        </w:drawing>
      </w:r>
    </w:p>
    <w:p w:rsidR="00CE482D" w:rsidRPr="005378E3" w:rsidRDefault="00CE482D" w:rsidP="00E00B6E">
      <w:pPr>
        <w:pStyle w:val="tt"/>
        <w:rPr>
          <w:sz w:val="28"/>
          <w:szCs w:val="28"/>
          <w:lang w:val="ro-RO"/>
        </w:rPr>
      </w:pPr>
    </w:p>
    <w:p w:rsidR="0036578D" w:rsidRPr="005378E3" w:rsidRDefault="0036578D" w:rsidP="0036578D">
      <w:pPr>
        <w:pStyle w:val="tt"/>
        <w:rPr>
          <w:sz w:val="28"/>
          <w:szCs w:val="28"/>
          <w:lang w:val="ro-RO"/>
        </w:rPr>
      </w:pPr>
      <w:r w:rsidRPr="005378E3">
        <w:rPr>
          <w:sz w:val="28"/>
          <w:szCs w:val="28"/>
          <w:lang w:val="ro-RO"/>
        </w:rPr>
        <w:t>Republica Moldova</w:t>
      </w:r>
    </w:p>
    <w:p w:rsidR="0036578D" w:rsidRPr="005378E3" w:rsidRDefault="0036578D" w:rsidP="0036578D">
      <w:pPr>
        <w:pStyle w:val="tt"/>
        <w:rPr>
          <w:sz w:val="36"/>
          <w:szCs w:val="36"/>
          <w:lang w:val="ro-RO"/>
        </w:rPr>
      </w:pPr>
    </w:p>
    <w:p w:rsidR="0036578D" w:rsidRPr="005378E3" w:rsidRDefault="0036578D" w:rsidP="0036578D">
      <w:pPr>
        <w:pStyle w:val="tt"/>
        <w:rPr>
          <w:sz w:val="36"/>
          <w:szCs w:val="36"/>
          <w:lang w:val="ro-RO"/>
        </w:rPr>
      </w:pPr>
      <w:r w:rsidRPr="005378E3">
        <w:rPr>
          <w:sz w:val="36"/>
          <w:szCs w:val="36"/>
          <w:lang w:val="ro-RO"/>
        </w:rPr>
        <w:t>PREŞEDINTELE REPUBLICII MOLDOVA</w:t>
      </w:r>
    </w:p>
    <w:p w:rsidR="0036578D" w:rsidRPr="005378E3" w:rsidRDefault="0036578D" w:rsidP="0036578D">
      <w:pPr>
        <w:pStyle w:val="tt"/>
        <w:rPr>
          <w:sz w:val="28"/>
          <w:szCs w:val="28"/>
          <w:lang w:val="ro-RO"/>
        </w:rPr>
      </w:pPr>
    </w:p>
    <w:p w:rsidR="0036578D" w:rsidRPr="005378E3" w:rsidRDefault="0036578D" w:rsidP="0036578D">
      <w:pPr>
        <w:pStyle w:val="tt"/>
        <w:rPr>
          <w:sz w:val="32"/>
          <w:szCs w:val="32"/>
          <w:lang w:val="ro-RO"/>
        </w:rPr>
      </w:pPr>
      <w:r w:rsidRPr="005378E3">
        <w:rPr>
          <w:sz w:val="32"/>
          <w:szCs w:val="32"/>
          <w:lang w:val="ro-RO"/>
        </w:rPr>
        <w:t>D E C R E T</w:t>
      </w:r>
    </w:p>
    <w:p w:rsidR="0036578D" w:rsidRPr="005378E3" w:rsidRDefault="0036578D" w:rsidP="0036578D">
      <w:pPr>
        <w:pStyle w:val="tt"/>
        <w:jc w:val="left"/>
        <w:rPr>
          <w:sz w:val="28"/>
          <w:szCs w:val="28"/>
          <w:lang w:val="ro-RO"/>
        </w:rPr>
      </w:pPr>
    </w:p>
    <w:p w:rsidR="0036578D" w:rsidRPr="005378E3" w:rsidRDefault="0036578D" w:rsidP="0036578D">
      <w:pPr>
        <w:pStyle w:val="tt"/>
        <w:rPr>
          <w:sz w:val="28"/>
          <w:szCs w:val="28"/>
          <w:lang w:val="ro-RO"/>
        </w:rPr>
      </w:pPr>
      <w:r w:rsidRPr="005378E3">
        <w:rPr>
          <w:sz w:val="28"/>
          <w:szCs w:val="28"/>
          <w:lang w:val="ro-RO"/>
        </w:rPr>
        <w:t>privind conferirea Crucii comemorative</w:t>
      </w:r>
    </w:p>
    <w:p w:rsidR="00FA777A" w:rsidRPr="005378E3" w:rsidRDefault="0036578D" w:rsidP="0036578D">
      <w:pPr>
        <w:jc w:val="center"/>
        <w:rPr>
          <w:b/>
          <w:bCs/>
          <w:sz w:val="28"/>
          <w:szCs w:val="28"/>
          <w:lang w:val="ro-RO"/>
        </w:rPr>
      </w:pPr>
      <w:r w:rsidRPr="005378E3">
        <w:rPr>
          <w:b/>
          <w:sz w:val="28"/>
          <w:szCs w:val="28"/>
          <w:lang w:val="ro-RO"/>
        </w:rPr>
        <w:t>„</w:t>
      </w:r>
      <w:r w:rsidRPr="005378E3">
        <w:rPr>
          <w:rStyle w:val="docheader"/>
          <w:b/>
          <w:bCs/>
          <w:sz w:val="28"/>
          <w:szCs w:val="28"/>
          <w:lang w:val="ro-RO"/>
        </w:rPr>
        <w:t>Participant la acțiunile de luptă din Afganistan (1979-1989)</w:t>
      </w:r>
      <w:r w:rsidRPr="005378E3">
        <w:rPr>
          <w:b/>
          <w:sz w:val="28"/>
          <w:szCs w:val="28"/>
          <w:lang w:val="ro-RO"/>
        </w:rPr>
        <w:t>”</w:t>
      </w:r>
    </w:p>
    <w:p w:rsidR="00684C0A" w:rsidRPr="005378E3" w:rsidRDefault="00684C0A" w:rsidP="00E00B6E">
      <w:pPr>
        <w:ind w:firstLine="708"/>
        <w:jc w:val="both"/>
        <w:rPr>
          <w:sz w:val="28"/>
          <w:szCs w:val="28"/>
          <w:lang w:val="ro-RO"/>
        </w:rPr>
      </w:pPr>
    </w:p>
    <w:p w:rsidR="00684C0A" w:rsidRPr="005378E3" w:rsidRDefault="00684C0A" w:rsidP="00E00B6E">
      <w:pPr>
        <w:ind w:firstLine="708"/>
        <w:jc w:val="both"/>
        <w:rPr>
          <w:sz w:val="28"/>
          <w:szCs w:val="28"/>
          <w:lang w:val="ro-RO"/>
        </w:rPr>
      </w:pPr>
    </w:p>
    <w:p w:rsidR="0036578D" w:rsidRPr="005378E3" w:rsidRDefault="0036578D" w:rsidP="00FA777A">
      <w:pPr>
        <w:ind w:firstLine="709"/>
        <w:jc w:val="both"/>
        <w:rPr>
          <w:sz w:val="28"/>
          <w:szCs w:val="28"/>
          <w:lang w:val="ro-RO"/>
        </w:rPr>
      </w:pPr>
      <w:r w:rsidRPr="005378E3">
        <w:rPr>
          <w:sz w:val="28"/>
          <w:szCs w:val="28"/>
          <w:lang w:val="ro-RO"/>
        </w:rPr>
        <w:t xml:space="preserve">În temeiul prevederilor art. 88 lit. j) și art. 94 alin. (1) din Constituţia Republicii Moldova, art. 29 alin. trei din Legea nr. 1123-XII din 30 iulie 1992 cu privire la distincţiile de stat ale Republicii Moldova și </w:t>
      </w:r>
      <w:r w:rsidRPr="005378E3">
        <w:rPr>
          <w:rStyle w:val="Strong"/>
          <w:b w:val="0"/>
          <w:sz w:val="28"/>
          <w:szCs w:val="28"/>
          <w:lang w:val="ro-RO"/>
        </w:rPr>
        <w:t>Legii</w:t>
      </w:r>
      <w:r w:rsidRPr="005378E3">
        <w:rPr>
          <w:sz w:val="28"/>
          <w:szCs w:val="28"/>
          <w:lang w:val="ro-RO"/>
        </w:rPr>
        <w:t xml:space="preserve"> nr. 289 din 29 noiembrie 2018 </w:t>
      </w:r>
      <w:r w:rsidRPr="005378E3">
        <w:rPr>
          <w:rStyle w:val="docheader"/>
          <w:bCs/>
          <w:sz w:val="28"/>
          <w:szCs w:val="28"/>
          <w:lang w:val="ro-RO"/>
        </w:rPr>
        <w:t>privind instituirea Crucii comemorative „Participant la acțiunile de luptă din Afganistan (1979–1989)”</w:t>
      </w:r>
    </w:p>
    <w:p w:rsidR="0036578D" w:rsidRPr="005378E3" w:rsidRDefault="0036578D" w:rsidP="00FA777A">
      <w:pPr>
        <w:ind w:firstLine="709"/>
        <w:jc w:val="both"/>
        <w:rPr>
          <w:sz w:val="28"/>
          <w:szCs w:val="28"/>
          <w:lang w:val="ro-RO"/>
        </w:rPr>
      </w:pPr>
    </w:p>
    <w:p w:rsidR="0036578D" w:rsidRPr="005378E3" w:rsidRDefault="0036578D" w:rsidP="00FA777A">
      <w:pPr>
        <w:ind w:firstLine="709"/>
        <w:jc w:val="both"/>
        <w:rPr>
          <w:sz w:val="28"/>
          <w:szCs w:val="28"/>
          <w:lang w:val="ro-RO"/>
        </w:rPr>
      </w:pPr>
      <w:r w:rsidRPr="005378E3">
        <w:rPr>
          <w:sz w:val="28"/>
          <w:szCs w:val="28"/>
          <w:lang w:val="ro-RO"/>
        </w:rPr>
        <w:t>Preşedintele Republicii Moldova d e c r e t e a z ă:</w:t>
      </w:r>
    </w:p>
    <w:p w:rsidR="0036578D" w:rsidRPr="005378E3" w:rsidRDefault="0036578D" w:rsidP="00FA777A">
      <w:pPr>
        <w:ind w:firstLine="709"/>
        <w:jc w:val="both"/>
        <w:rPr>
          <w:sz w:val="28"/>
          <w:szCs w:val="28"/>
          <w:lang w:val="ro-RO"/>
        </w:rPr>
      </w:pPr>
    </w:p>
    <w:p w:rsidR="0036578D" w:rsidRPr="005378E3" w:rsidRDefault="0036578D" w:rsidP="00FA777A">
      <w:pPr>
        <w:ind w:firstLine="709"/>
        <w:jc w:val="both"/>
        <w:rPr>
          <w:sz w:val="28"/>
          <w:szCs w:val="28"/>
          <w:lang w:val="ro-RO"/>
        </w:rPr>
      </w:pPr>
      <w:r w:rsidRPr="005378E3">
        <w:rPr>
          <w:b/>
          <w:bCs/>
          <w:sz w:val="28"/>
          <w:szCs w:val="28"/>
          <w:lang w:val="ro-RO"/>
        </w:rPr>
        <w:t xml:space="preserve">Art. 1. </w:t>
      </w:r>
      <w:r w:rsidRPr="005378E3">
        <w:rPr>
          <w:sz w:val="28"/>
          <w:szCs w:val="28"/>
          <w:lang w:val="ro-RO"/>
        </w:rPr>
        <w:t xml:space="preserve">– Veteranilor </w:t>
      </w:r>
      <w:r w:rsidR="00AF18F8" w:rsidRPr="005378E3">
        <w:rPr>
          <w:sz w:val="28"/>
          <w:szCs w:val="28"/>
          <w:lang w:val="ro-RO"/>
        </w:rPr>
        <w:t xml:space="preserve">de război – participanți </w:t>
      </w:r>
      <w:r w:rsidR="007E3BF8" w:rsidRPr="005378E3">
        <w:rPr>
          <w:sz w:val="28"/>
          <w:szCs w:val="28"/>
          <w:lang w:val="ro-RO"/>
        </w:rPr>
        <w:t>la acțiunile de luptă din Afganistan în perioada 24 decembrie 1979 – 15 februarie 1989 în cadrul contingentului limitat al trupelor militare sovietice în Afganistan</w:t>
      </w:r>
      <w:r w:rsidRPr="005378E3">
        <w:rPr>
          <w:sz w:val="28"/>
          <w:szCs w:val="28"/>
          <w:lang w:val="ro-RO"/>
        </w:rPr>
        <w:t xml:space="preserve"> – cetăţeni ai Republicii Moldova, li se conferă </w:t>
      </w:r>
      <w:r w:rsidR="007E3BF8" w:rsidRPr="005378E3">
        <w:rPr>
          <w:rStyle w:val="docheader"/>
          <w:bCs/>
          <w:sz w:val="28"/>
          <w:szCs w:val="28"/>
          <w:lang w:val="ro-RO"/>
        </w:rPr>
        <w:t>Cruc</w:t>
      </w:r>
      <w:r w:rsidR="00DA513E">
        <w:rPr>
          <w:rStyle w:val="docheader"/>
          <w:bCs/>
          <w:sz w:val="28"/>
          <w:szCs w:val="28"/>
          <w:lang w:val="ro-RO"/>
        </w:rPr>
        <w:t>ea</w:t>
      </w:r>
      <w:r w:rsidR="007E3BF8" w:rsidRPr="005378E3">
        <w:rPr>
          <w:rStyle w:val="docheader"/>
          <w:bCs/>
          <w:sz w:val="28"/>
          <w:szCs w:val="28"/>
          <w:lang w:val="ro-RO"/>
        </w:rPr>
        <w:t xml:space="preserve"> comemorativ</w:t>
      </w:r>
      <w:r w:rsidR="00DA513E">
        <w:rPr>
          <w:rStyle w:val="docheader"/>
          <w:bCs/>
          <w:sz w:val="28"/>
          <w:szCs w:val="28"/>
          <w:lang w:val="ro-RO"/>
        </w:rPr>
        <w:t>ă</w:t>
      </w:r>
      <w:r w:rsidR="007E3BF8" w:rsidRPr="005378E3">
        <w:rPr>
          <w:rStyle w:val="docheader"/>
          <w:bCs/>
          <w:sz w:val="28"/>
          <w:szCs w:val="28"/>
          <w:lang w:val="ro-RO"/>
        </w:rPr>
        <w:t xml:space="preserve"> „Participant la acțiunile de luptă din Afganistan (1979–1989)”</w:t>
      </w:r>
      <w:r w:rsidRPr="005378E3">
        <w:rPr>
          <w:sz w:val="28"/>
          <w:szCs w:val="28"/>
          <w:lang w:val="ro-RO"/>
        </w:rPr>
        <w:t xml:space="preserve">, conform Regulamentului privind procedura de conferire a </w:t>
      </w:r>
      <w:r w:rsidR="007E3BF8" w:rsidRPr="005378E3">
        <w:rPr>
          <w:rStyle w:val="docheader"/>
          <w:bCs/>
          <w:sz w:val="28"/>
          <w:szCs w:val="28"/>
          <w:lang w:val="ro-RO"/>
        </w:rPr>
        <w:t>Crucii comemorative „Participant la acțiunile de luptă din Afganistan (1979–1989)”</w:t>
      </w:r>
      <w:r w:rsidRPr="005378E3">
        <w:rPr>
          <w:sz w:val="28"/>
          <w:szCs w:val="28"/>
          <w:lang w:val="ro-RO"/>
        </w:rPr>
        <w:t>.</w:t>
      </w:r>
    </w:p>
    <w:p w:rsidR="0036578D" w:rsidRPr="005378E3" w:rsidRDefault="0036578D" w:rsidP="00FA777A">
      <w:pPr>
        <w:ind w:firstLine="709"/>
        <w:jc w:val="both"/>
        <w:rPr>
          <w:b/>
          <w:bCs/>
          <w:sz w:val="28"/>
          <w:szCs w:val="28"/>
          <w:lang w:val="ro-RO"/>
        </w:rPr>
      </w:pPr>
    </w:p>
    <w:p w:rsidR="0036578D" w:rsidRPr="005378E3" w:rsidRDefault="0036578D" w:rsidP="00FA777A">
      <w:pPr>
        <w:ind w:firstLine="709"/>
        <w:jc w:val="both"/>
        <w:rPr>
          <w:sz w:val="28"/>
          <w:szCs w:val="28"/>
          <w:lang w:val="ro-RO"/>
        </w:rPr>
      </w:pPr>
      <w:r w:rsidRPr="005378E3">
        <w:rPr>
          <w:b/>
          <w:bCs/>
          <w:sz w:val="28"/>
          <w:szCs w:val="28"/>
          <w:lang w:val="ro-RO"/>
        </w:rPr>
        <w:t xml:space="preserve">Art. 2. </w:t>
      </w:r>
      <w:r w:rsidRPr="005378E3">
        <w:rPr>
          <w:sz w:val="28"/>
          <w:szCs w:val="28"/>
          <w:lang w:val="ro-RO"/>
        </w:rPr>
        <w:t xml:space="preserve">– Se aprobă Regulamentul privind procedura de conferire a </w:t>
      </w:r>
      <w:r w:rsidR="007E3BF8" w:rsidRPr="005378E3">
        <w:rPr>
          <w:rStyle w:val="docheader"/>
          <w:bCs/>
          <w:sz w:val="28"/>
          <w:szCs w:val="28"/>
          <w:lang w:val="ro-RO"/>
        </w:rPr>
        <w:t xml:space="preserve">Crucii comemorative „Participant la acțiunile de luptă din Afganistan (1979–1989)”, </w:t>
      </w:r>
      <w:r w:rsidR="007E3BF8" w:rsidRPr="005378E3">
        <w:rPr>
          <w:sz w:val="28"/>
          <w:szCs w:val="28"/>
          <w:lang w:val="ro-RO"/>
        </w:rPr>
        <w:t>conform anexei nr. 1.</w:t>
      </w:r>
    </w:p>
    <w:p w:rsidR="0036578D" w:rsidRPr="005378E3" w:rsidRDefault="0036578D" w:rsidP="00FA777A">
      <w:pPr>
        <w:ind w:firstLine="709"/>
        <w:jc w:val="both"/>
        <w:rPr>
          <w:b/>
          <w:bCs/>
          <w:sz w:val="28"/>
          <w:szCs w:val="28"/>
          <w:lang w:val="ro-RO"/>
        </w:rPr>
      </w:pPr>
    </w:p>
    <w:p w:rsidR="0036578D" w:rsidRPr="005378E3" w:rsidRDefault="0036578D" w:rsidP="00FA777A">
      <w:pPr>
        <w:ind w:firstLine="709"/>
        <w:jc w:val="both"/>
        <w:rPr>
          <w:sz w:val="28"/>
          <w:szCs w:val="28"/>
          <w:lang w:val="ro-RO"/>
        </w:rPr>
      </w:pPr>
      <w:r w:rsidRPr="005378E3">
        <w:rPr>
          <w:b/>
          <w:bCs/>
          <w:sz w:val="28"/>
          <w:szCs w:val="28"/>
          <w:lang w:val="ro-RO"/>
        </w:rPr>
        <w:t xml:space="preserve">Art. 3. </w:t>
      </w:r>
      <w:r w:rsidRPr="005378E3">
        <w:rPr>
          <w:sz w:val="28"/>
          <w:szCs w:val="28"/>
          <w:lang w:val="ro-RO"/>
        </w:rPr>
        <w:t xml:space="preserve">– Se aprobă modelul legitimaţiei aferente </w:t>
      </w:r>
      <w:r w:rsidR="007E3BF8" w:rsidRPr="005378E3">
        <w:rPr>
          <w:rStyle w:val="docheader"/>
          <w:bCs/>
          <w:sz w:val="28"/>
          <w:szCs w:val="28"/>
          <w:lang w:val="ro-RO"/>
        </w:rPr>
        <w:t xml:space="preserve">Crucii comemorative „Participant la acțiunile de luptă din Afganistan (1979–1989)”, </w:t>
      </w:r>
      <w:r w:rsidR="007E3BF8" w:rsidRPr="005378E3">
        <w:rPr>
          <w:sz w:val="28"/>
          <w:szCs w:val="28"/>
          <w:lang w:val="ro-RO"/>
        </w:rPr>
        <w:t>conform anexei nr. 2</w:t>
      </w:r>
      <w:r w:rsidRPr="005378E3">
        <w:rPr>
          <w:sz w:val="28"/>
          <w:szCs w:val="28"/>
          <w:lang w:val="ro-RO"/>
        </w:rPr>
        <w:t>.</w:t>
      </w:r>
    </w:p>
    <w:p w:rsidR="0036578D" w:rsidRPr="005378E3" w:rsidRDefault="0036578D" w:rsidP="00FA777A">
      <w:pPr>
        <w:ind w:firstLine="709"/>
        <w:jc w:val="both"/>
        <w:rPr>
          <w:b/>
          <w:bCs/>
          <w:sz w:val="28"/>
          <w:szCs w:val="28"/>
          <w:lang w:val="ro-RO"/>
        </w:rPr>
      </w:pPr>
    </w:p>
    <w:p w:rsidR="0036578D" w:rsidRPr="005378E3" w:rsidRDefault="0036578D" w:rsidP="00FA777A">
      <w:pPr>
        <w:ind w:firstLine="709"/>
        <w:jc w:val="both"/>
        <w:rPr>
          <w:sz w:val="28"/>
          <w:szCs w:val="28"/>
          <w:lang w:val="ro-RO"/>
        </w:rPr>
      </w:pPr>
      <w:r w:rsidRPr="005378E3">
        <w:rPr>
          <w:b/>
          <w:bCs/>
          <w:sz w:val="28"/>
          <w:szCs w:val="28"/>
          <w:lang w:val="ro-RO"/>
        </w:rPr>
        <w:t>Art. 4.</w:t>
      </w:r>
      <w:r w:rsidRPr="005378E3">
        <w:rPr>
          <w:sz w:val="28"/>
          <w:szCs w:val="28"/>
          <w:lang w:val="ro-RO"/>
        </w:rPr>
        <w:t xml:space="preserve"> – Prezentul decret intră în vigoare la data semnării.</w:t>
      </w:r>
    </w:p>
    <w:p w:rsidR="0036578D" w:rsidRPr="00354084" w:rsidRDefault="0036578D" w:rsidP="00FA777A">
      <w:pPr>
        <w:ind w:firstLine="709"/>
        <w:jc w:val="both"/>
        <w:rPr>
          <w:lang w:val="ro-RO"/>
        </w:rPr>
      </w:pPr>
    </w:p>
    <w:p w:rsidR="0036578D" w:rsidRPr="00354084" w:rsidRDefault="0036578D" w:rsidP="00FA777A">
      <w:pPr>
        <w:ind w:firstLine="709"/>
        <w:jc w:val="both"/>
        <w:rPr>
          <w:lang w:val="ro-RO"/>
        </w:rPr>
      </w:pPr>
    </w:p>
    <w:p w:rsidR="0036578D" w:rsidRPr="00354084" w:rsidRDefault="0036578D" w:rsidP="00FA777A">
      <w:pPr>
        <w:ind w:firstLine="709"/>
        <w:jc w:val="both"/>
        <w:rPr>
          <w:rStyle w:val="docsign1"/>
          <w:b/>
          <w:sz w:val="28"/>
          <w:lang w:val="ro-RO"/>
        </w:rPr>
      </w:pPr>
      <w:r w:rsidRPr="00354084">
        <w:rPr>
          <w:rStyle w:val="docsign1"/>
          <w:b/>
          <w:sz w:val="28"/>
          <w:lang w:val="ro-RO"/>
        </w:rPr>
        <w:t xml:space="preserve">PREŞEDINTELE REPUBLICII MOLDOVA               </w:t>
      </w:r>
      <w:r w:rsidR="00354084">
        <w:rPr>
          <w:rStyle w:val="docsign1"/>
          <w:b/>
          <w:sz w:val="28"/>
          <w:lang w:val="ro-RO"/>
        </w:rPr>
        <w:t xml:space="preserve">           </w:t>
      </w:r>
      <w:r w:rsidRPr="00354084">
        <w:rPr>
          <w:rStyle w:val="docsign1"/>
          <w:b/>
          <w:sz w:val="28"/>
          <w:lang w:val="ro-RO"/>
        </w:rPr>
        <w:t>Igor DODON</w:t>
      </w:r>
    </w:p>
    <w:p w:rsidR="0036578D" w:rsidRPr="00354084" w:rsidRDefault="0036578D" w:rsidP="00FA777A">
      <w:pPr>
        <w:ind w:firstLine="709"/>
        <w:jc w:val="both"/>
        <w:rPr>
          <w:lang w:val="ro-RO"/>
        </w:rPr>
      </w:pPr>
    </w:p>
    <w:p w:rsidR="00C9703C" w:rsidRPr="00354084" w:rsidRDefault="0036578D" w:rsidP="00FA777A">
      <w:pPr>
        <w:ind w:firstLine="709"/>
        <w:jc w:val="both"/>
        <w:rPr>
          <w:rStyle w:val="docsign1"/>
          <w:b/>
          <w:sz w:val="28"/>
          <w:lang w:val="ro-RO"/>
        </w:rPr>
      </w:pPr>
      <w:r w:rsidRPr="00354084">
        <w:rPr>
          <w:rStyle w:val="docsign1"/>
          <w:b/>
          <w:sz w:val="28"/>
          <w:lang w:val="ro-RO"/>
        </w:rPr>
        <w:t>Nr. ________. Chişinău, __________ 201</w:t>
      </w:r>
      <w:r w:rsidR="00851A9C">
        <w:rPr>
          <w:rStyle w:val="docsign1"/>
          <w:b/>
          <w:sz w:val="28"/>
          <w:lang w:val="ro-RO"/>
        </w:rPr>
        <w:t>9</w:t>
      </w:r>
      <w:r w:rsidRPr="00354084">
        <w:rPr>
          <w:rStyle w:val="docsign1"/>
          <w:b/>
          <w:sz w:val="28"/>
          <w:lang w:val="ro-RO"/>
        </w:rPr>
        <w:t>.</w:t>
      </w:r>
    </w:p>
    <w:p w:rsidR="00C9703C" w:rsidRPr="005378E3" w:rsidRDefault="00C9703C">
      <w:pPr>
        <w:rPr>
          <w:rStyle w:val="docsign1"/>
          <w:b/>
          <w:lang w:val="ro-RO"/>
        </w:rPr>
      </w:pPr>
      <w:r w:rsidRPr="005378E3">
        <w:rPr>
          <w:rStyle w:val="docsign1"/>
          <w:b/>
          <w:lang w:val="ro-RO"/>
        </w:rPr>
        <w:br w:type="page"/>
      </w:r>
    </w:p>
    <w:p w:rsidR="0036578D" w:rsidRPr="005378E3" w:rsidRDefault="0036578D" w:rsidP="0036578D">
      <w:pPr>
        <w:ind w:left="6663"/>
        <w:jc w:val="right"/>
        <w:rPr>
          <w:lang w:val="ro-RO"/>
        </w:rPr>
      </w:pPr>
      <w:r w:rsidRPr="005378E3">
        <w:rPr>
          <w:lang w:val="ro-RO"/>
        </w:rPr>
        <w:lastRenderedPageBreak/>
        <w:t>Anexa nr. 1</w:t>
      </w:r>
    </w:p>
    <w:p w:rsidR="0036578D" w:rsidRPr="005378E3" w:rsidRDefault="0036578D" w:rsidP="0036578D">
      <w:pPr>
        <w:ind w:left="6663"/>
        <w:jc w:val="right"/>
        <w:rPr>
          <w:lang w:val="ro-RO"/>
        </w:rPr>
      </w:pPr>
      <w:r w:rsidRPr="005378E3">
        <w:rPr>
          <w:lang w:val="ro-RO"/>
        </w:rPr>
        <w:t>la Decretul Președintelui</w:t>
      </w:r>
    </w:p>
    <w:p w:rsidR="0036578D" w:rsidRPr="005378E3" w:rsidRDefault="0036578D" w:rsidP="0036578D">
      <w:pPr>
        <w:ind w:left="6663"/>
        <w:jc w:val="right"/>
        <w:rPr>
          <w:lang w:val="ro-RO"/>
        </w:rPr>
      </w:pPr>
      <w:r w:rsidRPr="005378E3">
        <w:rPr>
          <w:lang w:val="ro-RO"/>
        </w:rPr>
        <w:t>nr. ____ din __________</w:t>
      </w:r>
    </w:p>
    <w:p w:rsidR="007E3BF8" w:rsidRPr="005378E3" w:rsidRDefault="007E3BF8" w:rsidP="00FA777A">
      <w:pPr>
        <w:ind w:firstLine="709"/>
        <w:jc w:val="both"/>
        <w:rPr>
          <w:b/>
          <w:sz w:val="28"/>
          <w:szCs w:val="28"/>
          <w:lang w:val="ro-RO"/>
        </w:rPr>
      </w:pPr>
    </w:p>
    <w:p w:rsidR="007E3BF8" w:rsidRPr="005378E3" w:rsidRDefault="005214E8" w:rsidP="005214E8">
      <w:pPr>
        <w:jc w:val="center"/>
        <w:rPr>
          <w:b/>
          <w:bCs/>
          <w:sz w:val="28"/>
          <w:szCs w:val="28"/>
          <w:lang w:val="ro-RO"/>
        </w:rPr>
      </w:pPr>
      <w:r w:rsidRPr="005378E3">
        <w:rPr>
          <w:b/>
          <w:bCs/>
          <w:sz w:val="28"/>
          <w:szCs w:val="28"/>
          <w:lang w:val="ro-RO"/>
        </w:rPr>
        <w:t>REGULAMENT</w:t>
      </w:r>
    </w:p>
    <w:p w:rsidR="007E3BF8" w:rsidRPr="005378E3" w:rsidRDefault="005214E8" w:rsidP="005214E8">
      <w:pPr>
        <w:jc w:val="center"/>
        <w:rPr>
          <w:rStyle w:val="docheader"/>
          <w:b/>
          <w:bCs/>
          <w:sz w:val="28"/>
          <w:szCs w:val="28"/>
          <w:lang w:val="ro-RO"/>
        </w:rPr>
      </w:pPr>
      <w:r w:rsidRPr="005378E3">
        <w:rPr>
          <w:b/>
          <w:bCs/>
          <w:sz w:val="28"/>
          <w:szCs w:val="28"/>
          <w:lang w:val="ro-RO"/>
        </w:rPr>
        <w:t xml:space="preserve">privind procedura de conferire a </w:t>
      </w:r>
      <w:r w:rsidR="007E3BF8" w:rsidRPr="005378E3">
        <w:rPr>
          <w:rStyle w:val="docheader"/>
          <w:b/>
          <w:bCs/>
          <w:sz w:val="28"/>
          <w:szCs w:val="28"/>
          <w:lang w:val="ro-RO"/>
        </w:rPr>
        <w:t>Crucii comemorative</w:t>
      </w:r>
    </w:p>
    <w:p w:rsidR="005214E8" w:rsidRPr="005378E3" w:rsidRDefault="007E3BF8" w:rsidP="005214E8">
      <w:pPr>
        <w:jc w:val="center"/>
        <w:rPr>
          <w:rStyle w:val="docheader"/>
          <w:b/>
          <w:bCs/>
          <w:sz w:val="28"/>
          <w:szCs w:val="28"/>
          <w:lang w:val="ro-RO"/>
        </w:rPr>
      </w:pPr>
      <w:r w:rsidRPr="005378E3">
        <w:rPr>
          <w:rStyle w:val="docheader"/>
          <w:b/>
          <w:bCs/>
          <w:sz w:val="28"/>
          <w:szCs w:val="28"/>
          <w:lang w:val="ro-RO"/>
        </w:rPr>
        <w:t>„Participant la acțiunile de luptă din Afganistan (1979–1989)”</w:t>
      </w:r>
    </w:p>
    <w:p w:rsidR="007E3BF8" w:rsidRPr="005378E3" w:rsidRDefault="007E3BF8" w:rsidP="005214E8">
      <w:pPr>
        <w:jc w:val="center"/>
        <w:rPr>
          <w:sz w:val="28"/>
          <w:szCs w:val="28"/>
          <w:lang w:val="ro-RO"/>
        </w:rPr>
      </w:pPr>
    </w:p>
    <w:p w:rsidR="007E3BF8" w:rsidRPr="005378E3" w:rsidRDefault="005214E8" w:rsidP="005214E8">
      <w:pPr>
        <w:ind w:firstLine="709"/>
        <w:jc w:val="both"/>
        <w:rPr>
          <w:sz w:val="28"/>
          <w:szCs w:val="28"/>
          <w:lang w:val="ro-RO"/>
        </w:rPr>
      </w:pPr>
      <w:r w:rsidRPr="005378E3">
        <w:rPr>
          <w:sz w:val="28"/>
          <w:szCs w:val="28"/>
          <w:lang w:val="ro-RO"/>
        </w:rPr>
        <w:t xml:space="preserve">1. </w:t>
      </w:r>
      <w:r w:rsidR="007E3BF8" w:rsidRPr="005378E3">
        <w:rPr>
          <w:rStyle w:val="docheader"/>
          <w:bCs/>
          <w:sz w:val="28"/>
          <w:szCs w:val="28"/>
          <w:lang w:val="ro-RO"/>
        </w:rPr>
        <w:t>Cruc</w:t>
      </w:r>
      <w:r w:rsidR="0002095B" w:rsidRPr="005378E3">
        <w:rPr>
          <w:rStyle w:val="docheader"/>
          <w:bCs/>
          <w:sz w:val="28"/>
          <w:szCs w:val="28"/>
          <w:lang w:val="ro-RO"/>
        </w:rPr>
        <w:t>ea</w:t>
      </w:r>
      <w:r w:rsidR="007E3BF8" w:rsidRPr="005378E3">
        <w:rPr>
          <w:rStyle w:val="docheader"/>
          <w:bCs/>
          <w:sz w:val="28"/>
          <w:szCs w:val="28"/>
          <w:lang w:val="ro-RO"/>
        </w:rPr>
        <w:t xml:space="preserve"> comemorativ</w:t>
      </w:r>
      <w:r w:rsidR="0002095B" w:rsidRPr="005378E3">
        <w:rPr>
          <w:rStyle w:val="docheader"/>
          <w:bCs/>
          <w:sz w:val="28"/>
          <w:szCs w:val="28"/>
          <w:lang w:val="ro-RO"/>
        </w:rPr>
        <w:t>ă</w:t>
      </w:r>
      <w:r w:rsidR="007E3BF8" w:rsidRPr="005378E3">
        <w:rPr>
          <w:rStyle w:val="docheader"/>
          <w:bCs/>
          <w:sz w:val="28"/>
          <w:szCs w:val="28"/>
          <w:lang w:val="ro-RO"/>
        </w:rPr>
        <w:t xml:space="preserve"> „Participant la acțiunile de luptă din Afganistan (1979–1989)”</w:t>
      </w:r>
      <w:r w:rsidRPr="005378E3">
        <w:rPr>
          <w:sz w:val="28"/>
          <w:szCs w:val="28"/>
          <w:lang w:val="ro-RO"/>
        </w:rPr>
        <w:t xml:space="preserve">, denumită în continuare </w:t>
      </w:r>
      <w:r w:rsidR="007E3BF8" w:rsidRPr="005378E3">
        <w:rPr>
          <w:i/>
          <w:iCs/>
          <w:sz w:val="28"/>
          <w:szCs w:val="28"/>
          <w:lang w:val="ro-RO"/>
        </w:rPr>
        <w:t>Crucea</w:t>
      </w:r>
      <w:r w:rsidR="0002095B" w:rsidRPr="005378E3">
        <w:rPr>
          <w:i/>
          <w:iCs/>
          <w:sz w:val="28"/>
          <w:szCs w:val="28"/>
          <w:lang w:val="ro-RO"/>
        </w:rPr>
        <w:t xml:space="preserve"> comemorativă</w:t>
      </w:r>
      <w:r w:rsidRPr="005378E3">
        <w:rPr>
          <w:sz w:val="28"/>
          <w:szCs w:val="28"/>
          <w:lang w:val="ro-RO"/>
        </w:rPr>
        <w:t xml:space="preserve">, se conferă </w:t>
      </w:r>
      <w:r w:rsidR="007E3BF8" w:rsidRPr="005378E3">
        <w:rPr>
          <w:sz w:val="28"/>
          <w:szCs w:val="28"/>
          <w:lang w:val="ro-RO"/>
        </w:rPr>
        <w:t xml:space="preserve">cetăţenilor Republicii Moldova care au participat la acțiunile de luptă din Afganistan în perioada 24 decembrie 1979 – 15 februarie 1989 în cadrul contingentului limitat al trupelor militare sovietice în Afganistan și dețin statutul de veteran de război în conformitate cu prevederile art. 7 alin. (2) pct. 1) lit. f) din Legea nr. </w:t>
      </w:r>
      <w:r w:rsidR="007E3BF8" w:rsidRPr="005378E3">
        <w:rPr>
          <w:rStyle w:val="docheader"/>
          <w:bCs/>
          <w:sz w:val="28"/>
          <w:szCs w:val="28"/>
          <w:lang w:val="ro-RO"/>
        </w:rPr>
        <w:t xml:space="preserve">190-XV din 8 mai 2003 </w:t>
      </w:r>
      <w:r w:rsidR="007E3BF8" w:rsidRPr="005378E3">
        <w:rPr>
          <w:sz w:val="28"/>
          <w:szCs w:val="28"/>
          <w:lang w:val="ro-RO"/>
        </w:rPr>
        <w:t>cu privire la veterani.</w:t>
      </w:r>
    </w:p>
    <w:p w:rsidR="007E3BF8" w:rsidRPr="005378E3" w:rsidRDefault="007E3BF8" w:rsidP="005214E8">
      <w:pPr>
        <w:ind w:firstLine="709"/>
        <w:jc w:val="both"/>
        <w:rPr>
          <w:sz w:val="28"/>
          <w:szCs w:val="28"/>
          <w:lang w:val="ro-RO"/>
        </w:rPr>
      </w:pPr>
    </w:p>
    <w:p w:rsidR="00243C65" w:rsidRPr="005378E3" w:rsidRDefault="005214E8" w:rsidP="005214E8">
      <w:pPr>
        <w:ind w:firstLine="709"/>
        <w:jc w:val="both"/>
        <w:rPr>
          <w:sz w:val="28"/>
          <w:szCs w:val="28"/>
          <w:lang w:val="ro-RO"/>
        </w:rPr>
      </w:pPr>
      <w:r w:rsidRPr="005378E3">
        <w:rPr>
          <w:sz w:val="28"/>
          <w:szCs w:val="28"/>
          <w:lang w:val="ro-RO"/>
        </w:rPr>
        <w:t xml:space="preserve">2. </w:t>
      </w:r>
      <w:r w:rsidR="0002095B" w:rsidRPr="005378E3">
        <w:rPr>
          <w:sz w:val="28"/>
          <w:szCs w:val="28"/>
          <w:lang w:val="ro-RO"/>
        </w:rPr>
        <w:t>Listele cetăţenilor Republicii Moldova cărora urmează să li se confere Crucea comemorativă se întocmesc de către organele administrativ-militare teritoriale în a căror rază aceste persoane îşi au domiciliul</w:t>
      </w:r>
      <w:r w:rsidR="00FA1598">
        <w:rPr>
          <w:sz w:val="28"/>
          <w:szCs w:val="28"/>
          <w:lang w:val="ro-RO"/>
        </w:rPr>
        <w:t>,</w:t>
      </w:r>
      <w:r w:rsidR="0002095B" w:rsidRPr="005378E3">
        <w:rPr>
          <w:sz w:val="28"/>
          <w:szCs w:val="28"/>
          <w:lang w:val="ro-RO"/>
        </w:rPr>
        <w:t xml:space="preserve"> în comun cu autorităţile administraţiei publice locale, </w:t>
      </w:r>
      <w:r w:rsidR="00243C65" w:rsidRPr="005378E3">
        <w:rPr>
          <w:sz w:val="28"/>
          <w:szCs w:val="28"/>
          <w:lang w:val="ro-RO"/>
        </w:rPr>
        <w:t>conform modelului stabilit (anexa nr. 1 la prezentul Regulament).</w:t>
      </w:r>
    </w:p>
    <w:p w:rsidR="00243C65" w:rsidRPr="005378E3" w:rsidRDefault="00243C65" w:rsidP="005214E8">
      <w:pPr>
        <w:ind w:firstLine="709"/>
        <w:jc w:val="both"/>
        <w:rPr>
          <w:sz w:val="28"/>
          <w:szCs w:val="28"/>
          <w:lang w:val="ro-RO"/>
        </w:rPr>
      </w:pPr>
      <w:r w:rsidRPr="005378E3">
        <w:rPr>
          <w:sz w:val="28"/>
          <w:szCs w:val="28"/>
          <w:lang w:val="ro-RO"/>
        </w:rPr>
        <w:t>Listele</w:t>
      </w:r>
      <w:r w:rsidR="0002095B" w:rsidRPr="005378E3">
        <w:rPr>
          <w:sz w:val="28"/>
          <w:szCs w:val="28"/>
          <w:lang w:val="ro-RO"/>
        </w:rPr>
        <w:t xml:space="preserve"> se semnează de persoanele oficiale responsabile de întocmirea lor, se vizează de către preşedinţii raioanelor, primarii municipiilor sau Guvernatorul UTA Găgăuzia și se prezintă, pînă la data de </w:t>
      </w:r>
      <w:r w:rsidRPr="005378E3">
        <w:rPr>
          <w:sz w:val="28"/>
          <w:szCs w:val="28"/>
          <w:lang w:val="ro-RO"/>
        </w:rPr>
        <w:t>1 februarie 2019, Ministerului Apărării.</w:t>
      </w:r>
    </w:p>
    <w:p w:rsidR="007E3BF8" w:rsidRPr="005378E3" w:rsidRDefault="0002095B" w:rsidP="005214E8">
      <w:pPr>
        <w:ind w:firstLine="709"/>
        <w:jc w:val="both"/>
        <w:rPr>
          <w:sz w:val="28"/>
          <w:szCs w:val="28"/>
          <w:lang w:val="ro-RO"/>
        </w:rPr>
      </w:pPr>
      <w:r w:rsidRPr="005378E3">
        <w:rPr>
          <w:sz w:val="28"/>
          <w:szCs w:val="28"/>
          <w:lang w:val="ro-RO"/>
        </w:rPr>
        <w:t xml:space="preserve">Ministerul Apărării aprobă listele prezentate pînă la data de </w:t>
      </w:r>
      <w:r w:rsidR="00243C65" w:rsidRPr="005378E3">
        <w:rPr>
          <w:sz w:val="28"/>
          <w:szCs w:val="28"/>
          <w:lang w:val="ro-RO"/>
        </w:rPr>
        <w:t>5</w:t>
      </w:r>
      <w:r w:rsidRPr="005378E3">
        <w:rPr>
          <w:sz w:val="28"/>
          <w:szCs w:val="28"/>
          <w:lang w:val="ro-RO"/>
        </w:rPr>
        <w:t xml:space="preserve"> februarie 201</w:t>
      </w:r>
      <w:r w:rsidR="00243C65" w:rsidRPr="005378E3">
        <w:rPr>
          <w:sz w:val="28"/>
          <w:szCs w:val="28"/>
          <w:lang w:val="ro-RO"/>
        </w:rPr>
        <w:t>9</w:t>
      </w:r>
      <w:r w:rsidRPr="005378E3">
        <w:rPr>
          <w:sz w:val="28"/>
          <w:szCs w:val="28"/>
          <w:lang w:val="ro-RO"/>
        </w:rPr>
        <w:t xml:space="preserve"> și expediază, pînă la data de </w:t>
      </w:r>
      <w:r w:rsidR="00243C65" w:rsidRPr="005378E3">
        <w:rPr>
          <w:sz w:val="28"/>
          <w:szCs w:val="28"/>
          <w:lang w:val="ro-RO"/>
        </w:rPr>
        <w:t>10 februarie 2019</w:t>
      </w:r>
      <w:r w:rsidRPr="005378E3">
        <w:rPr>
          <w:sz w:val="28"/>
          <w:szCs w:val="28"/>
          <w:lang w:val="ro-RO"/>
        </w:rPr>
        <w:t xml:space="preserve">, </w:t>
      </w:r>
      <w:r w:rsidR="00243C65" w:rsidRPr="005378E3">
        <w:rPr>
          <w:sz w:val="28"/>
          <w:szCs w:val="28"/>
          <w:lang w:val="ro-RO"/>
        </w:rPr>
        <w:t xml:space="preserve">organelor administrativ-militare teritoriale </w:t>
      </w:r>
      <w:r w:rsidRPr="005378E3">
        <w:rPr>
          <w:sz w:val="28"/>
          <w:szCs w:val="28"/>
          <w:lang w:val="ro-RO"/>
        </w:rPr>
        <w:t>numărul necesar de cruci comemorative şi de legitimaţii aferente.</w:t>
      </w:r>
    </w:p>
    <w:p w:rsidR="0002095B" w:rsidRPr="005378E3" w:rsidRDefault="0002095B" w:rsidP="005214E8">
      <w:pPr>
        <w:ind w:firstLine="709"/>
        <w:jc w:val="both"/>
        <w:rPr>
          <w:sz w:val="28"/>
          <w:szCs w:val="28"/>
          <w:lang w:val="ro-RO"/>
        </w:rPr>
      </w:pPr>
    </w:p>
    <w:p w:rsidR="00243C65" w:rsidRPr="005378E3" w:rsidRDefault="005214E8" w:rsidP="005214E8">
      <w:pPr>
        <w:ind w:firstLine="709"/>
        <w:jc w:val="both"/>
        <w:rPr>
          <w:sz w:val="28"/>
          <w:szCs w:val="28"/>
          <w:lang w:val="ro-RO"/>
        </w:rPr>
      </w:pPr>
      <w:r w:rsidRPr="005378E3">
        <w:rPr>
          <w:sz w:val="28"/>
          <w:szCs w:val="28"/>
          <w:lang w:val="ro-RO"/>
        </w:rPr>
        <w:t xml:space="preserve">3. Listele cetăţenilor Republicii Moldova cu domiciliul în alte state, cărora urmează să li se confere </w:t>
      </w:r>
      <w:r w:rsidR="00243C65" w:rsidRPr="005378E3">
        <w:rPr>
          <w:sz w:val="28"/>
          <w:szCs w:val="28"/>
          <w:lang w:val="ro-RO"/>
        </w:rPr>
        <w:t>Crucea comemorativă</w:t>
      </w:r>
      <w:r w:rsidRPr="005378E3">
        <w:rPr>
          <w:sz w:val="28"/>
          <w:szCs w:val="28"/>
          <w:lang w:val="ro-RO"/>
        </w:rPr>
        <w:t>, se întocmesc de către ambasadele Republicii Moldova</w:t>
      </w:r>
      <w:r w:rsidR="00243C65" w:rsidRPr="005378E3">
        <w:rPr>
          <w:sz w:val="28"/>
          <w:szCs w:val="28"/>
          <w:lang w:val="ro-RO"/>
        </w:rPr>
        <w:t>, conform modelului stabilit (anexa nr. 2 la prezentul Regulament).</w:t>
      </w:r>
    </w:p>
    <w:p w:rsidR="007E3BF8" w:rsidRPr="005378E3" w:rsidRDefault="00243C65" w:rsidP="005214E8">
      <w:pPr>
        <w:ind w:firstLine="709"/>
        <w:jc w:val="both"/>
        <w:rPr>
          <w:sz w:val="28"/>
          <w:szCs w:val="28"/>
          <w:lang w:val="ro-RO"/>
        </w:rPr>
      </w:pPr>
      <w:r w:rsidRPr="005378E3">
        <w:rPr>
          <w:sz w:val="28"/>
          <w:szCs w:val="28"/>
          <w:lang w:val="ro-RO"/>
        </w:rPr>
        <w:t xml:space="preserve">Listele se semnează de persoanele oficiale responsabile de întocmirea lor și </w:t>
      </w:r>
      <w:r w:rsidR="005214E8" w:rsidRPr="005378E3">
        <w:rPr>
          <w:sz w:val="28"/>
          <w:szCs w:val="28"/>
          <w:lang w:val="ro-RO"/>
        </w:rPr>
        <w:t xml:space="preserve">se expediază </w:t>
      </w:r>
      <w:r w:rsidRPr="005378E3">
        <w:rPr>
          <w:sz w:val="28"/>
          <w:szCs w:val="28"/>
          <w:lang w:val="ro-RO"/>
        </w:rPr>
        <w:t xml:space="preserve">în adresa </w:t>
      </w:r>
      <w:r w:rsidR="005214E8" w:rsidRPr="005378E3">
        <w:rPr>
          <w:sz w:val="28"/>
          <w:szCs w:val="28"/>
          <w:lang w:val="ro-RO"/>
        </w:rPr>
        <w:t xml:space="preserve">Ministerului Afacerilor Externe şi Integrării Europene al Republicii </w:t>
      </w:r>
      <w:r w:rsidR="007E3BF8" w:rsidRPr="005378E3">
        <w:rPr>
          <w:sz w:val="28"/>
          <w:szCs w:val="28"/>
          <w:lang w:val="ro-RO"/>
        </w:rPr>
        <w:t>Moldova.</w:t>
      </w:r>
    </w:p>
    <w:p w:rsidR="007E3BF8" w:rsidRPr="005378E3" w:rsidRDefault="005214E8" w:rsidP="005214E8">
      <w:pPr>
        <w:ind w:firstLine="709"/>
        <w:jc w:val="both"/>
        <w:rPr>
          <w:sz w:val="28"/>
          <w:szCs w:val="28"/>
          <w:lang w:val="ro-RO"/>
        </w:rPr>
      </w:pPr>
      <w:r w:rsidRPr="005378E3">
        <w:rPr>
          <w:sz w:val="28"/>
          <w:szCs w:val="28"/>
          <w:lang w:val="ro-RO"/>
        </w:rPr>
        <w:t>Ministerul Afacerilor Externe şi Integrării Europene aprobă listele prezentate şi</w:t>
      </w:r>
      <w:r w:rsidR="007E68D6" w:rsidRPr="005378E3">
        <w:rPr>
          <w:sz w:val="28"/>
          <w:szCs w:val="28"/>
          <w:lang w:val="ro-RO"/>
        </w:rPr>
        <w:t xml:space="preserve">, în baza acestora, solicită Ministerului Apărării eliberarea </w:t>
      </w:r>
      <w:r w:rsidRPr="005378E3">
        <w:rPr>
          <w:sz w:val="28"/>
          <w:szCs w:val="28"/>
          <w:lang w:val="ro-RO"/>
        </w:rPr>
        <w:t>numărul</w:t>
      </w:r>
      <w:r w:rsidR="007E68D6" w:rsidRPr="005378E3">
        <w:rPr>
          <w:sz w:val="28"/>
          <w:szCs w:val="28"/>
          <w:lang w:val="ro-RO"/>
        </w:rPr>
        <w:t>ui</w:t>
      </w:r>
      <w:r w:rsidRPr="005378E3">
        <w:rPr>
          <w:sz w:val="28"/>
          <w:szCs w:val="28"/>
          <w:lang w:val="ro-RO"/>
        </w:rPr>
        <w:t xml:space="preserve"> necesar de </w:t>
      </w:r>
      <w:r w:rsidR="007E68D6" w:rsidRPr="005378E3">
        <w:rPr>
          <w:sz w:val="28"/>
          <w:szCs w:val="28"/>
          <w:lang w:val="ro-RO"/>
        </w:rPr>
        <w:t>Cruci comemorative</w:t>
      </w:r>
      <w:r w:rsidR="007E3BF8" w:rsidRPr="005378E3">
        <w:rPr>
          <w:sz w:val="28"/>
          <w:szCs w:val="28"/>
          <w:lang w:val="ro-RO"/>
        </w:rPr>
        <w:t xml:space="preserve"> şi de legitimaţii aferente</w:t>
      </w:r>
      <w:r w:rsidR="00243C65" w:rsidRPr="005378E3">
        <w:rPr>
          <w:sz w:val="28"/>
          <w:szCs w:val="28"/>
          <w:lang w:val="ro-RO"/>
        </w:rPr>
        <w:t xml:space="preserve"> </w:t>
      </w:r>
      <w:r w:rsidR="007E68D6" w:rsidRPr="005378E3">
        <w:rPr>
          <w:sz w:val="28"/>
          <w:szCs w:val="28"/>
          <w:lang w:val="ro-RO"/>
        </w:rPr>
        <w:t xml:space="preserve">pentru a fi </w:t>
      </w:r>
      <w:r w:rsidR="00243C65" w:rsidRPr="005378E3">
        <w:rPr>
          <w:sz w:val="28"/>
          <w:szCs w:val="28"/>
          <w:lang w:val="ro-RO"/>
        </w:rPr>
        <w:t>expedia</w:t>
      </w:r>
      <w:r w:rsidR="007E68D6" w:rsidRPr="005378E3">
        <w:rPr>
          <w:sz w:val="28"/>
          <w:szCs w:val="28"/>
          <w:lang w:val="ro-RO"/>
        </w:rPr>
        <w:t>te</w:t>
      </w:r>
      <w:r w:rsidR="00243C65" w:rsidRPr="005378E3">
        <w:rPr>
          <w:sz w:val="28"/>
          <w:szCs w:val="28"/>
          <w:lang w:val="ro-RO"/>
        </w:rPr>
        <w:t xml:space="preserve"> ambasadelor respective</w:t>
      </w:r>
      <w:r w:rsidR="007E3BF8" w:rsidRPr="005378E3">
        <w:rPr>
          <w:sz w:val="28"/>
          <w:szCs w:val="28"/>
          <w:lang w:val="ro-RO"/>
        </w:rPr>
        <w:t>.</w:t>
      </w:r>
    </w:p>
    <w:p w:rsidR="007E3BF8" w:rsidRPr="005378E3" w:rsidRDefault="007E3BF8" w:rsidP="005214E8">
      <w:pPr>
        <w:ind w:firstLine="709"/>
        <w:jc w:val="both"/>
        <w:rPr>
          <w:sz w:val="28"/>
          <w:szCs w:val="28"/>
          <w:lang w:val="ro-RO"/>
        </w:rPr>
      </w:pPr>
    </w:p>
    <w:p w:rsidR="007E3BF8" w:rsidRPr="005378E3" w:rsidRDefault="005214E8" w:rsidP="005214E8">
      <w:pPr>
        <w:ind w:firstLine="709"/>
        <w:jc w:val="both"/>
        <w:rPr>
          <w:sz w:val="28"/>
          <w:szCs w:val="28"/>
          <w:lang w:val="ro-RO"/>
        </w:rPr>
      </w:pPr>
      <w:r w:rsidRPr="005378E3">
        <w:rPr>
          <w:sz w:val="28"/>
          <w:szCs w:val="28"/>
          <w:lang w:val="ro-RO"/>
        </w:rPr>
        <w:t xml:space="preserve">4. Temei pentru includerea în lista </w:t>
      </w:r>
      <w:r w:rsidR="002104BB" w:rsidRPr="005378E3">
        <w:rPr>
          <w:sz w:val="28"/>
          <w:szCs w:val="28"/>
          <w:lang w:val="ro-RO"/>
        </w:rPr>
        <w:t>cetăţenilor Republicii Moldova</w:t>
      </w:r>
      <w:r w:rsidRPr="005378E3">
        <w:rPr>
          <w:sz w:val="28"/>
          <w:szCs w:val="28"/>
          <w:lang w:val="ro-RO"/>
        </w:rPr>
        <w:t xml:space="preserve"> cărora urmează să li se confere </w:t>
      </w:r>
      <w:r w:rsidR="002104BB" w:rsidRPr="005378E3">
        <w:rPr>
          <w:sz w:val="28"/>
          <w:szCs w:val="28"/>
          <w:lang w:val="ro-RO"/>
        </w:rPr>
        <w:t>Crucea comemorativă</w:t>
      </w:r>
      <w:r w:rsidRPr="005378E3">
        <w:rPr>
          <w:sz w:val="28"/>
          <w:szCs w:val="28"/>
          <w:lang w:val="ro-RO"/>
        </w:rPr>
        <w:t xml:space="preserve"> constituie </w:t>
      </w:r>
      <w:r w:rsidR="002104BB" w:rsidRPr="005378E3">
        <w:rPr>
          <w:sz w:val="28"/>
          <w:szCs w:val="28"/>
          <w:lang w:val="ro-RO"/>
        </w:rPr>
        <w:t>legitimația de veteran de război</w:t>
      </w:r>
      <w:r w:rsidRPr="005378E3">
        <w:rPr>
          <w:sz w:val="28"/>
          <w:szCs w:val="28"/>
          <w:lang w:val="ro-RO"/>
        </w:rPr>
        <w:t xml:space="preserve"> </w:t>
      </w:r>
      <w:r w:rsidR="002104BB" w:rsidRPr="005378E3">
        <w:rPr>
          <w:sz w:val="28"/>
          <w:szCs w:val="28"/>
          <w:lang w:val="ro-RO"/>
        </w:rPr>
        <w:t>care confirmă</w:t>
      </w:r>
      <w:r w:rsidRPr="005378E3">
        <w:rPr>
          <w:sz w:val="28"/>
          <w:szCs w:val="28"/>
          <w:lang w:val="ro-RO"/>
        </w:rPr>
        <w:t xml:space="preserve"> apartenenţ</w:t>
      </w:r>
      <w:r w:rsidR="002104BB" w:rsidRPr="005378E3">
        <w:rPr>
          <w:sz w:val="28"/>
          <w:szCs w:val="28"/>
          <w:lang w:val="ro-RO"/>
        </w:rPr>
        <w:t>a</w:t>
      </w:r>
      <w:r w:rsidRPr="005378E3">
        <w:rPr>
          <w:sz w:val="28"/>
          <w:szCs w:val="28"/>
          <w:lang w:val="ro-RO"/>
        </w:rPr>
        <w:t xml:space="preserve"> persoanei </w:t>
      </w:r>
      <w:r w:rsidR="002104BB" w:rsidRPr="005378E3">
        <w:rPr>
          <w:sz w:val="28"/>
          <w:szCs w:val="28"/>
          <w:lang w:val="ro-RO"/>
        </w:rPr>
        <w:t>la</w:t>
      </w:r>
      <w:r w:rsidRPr="005378E3">
        <w:rPr>
          <w:sz w:val="28"/>
          <w:szCs w:val="28"/>
          <w:lang w:val="ro-RO"/>
        </w:rPr>
        <w:t xml:space="preserve"> cate</w:t>
      </w:r>
      <w:r w:rsidR="002104BB" w:rsidRPr="005378E3">
        <w:rPr>
          <w:sz w:val="28"/>
          <w:szCs w:val="28"/>
          <w:lang w:val="ro-RO"/>
        </w:rPr>
        <w:t>goria</w:t>
      </w:r>
      <w:r w:rsidR="007E3BF8" w:rsidRPr="005378E3">
        <w:rPr>
          <w:sz w:val="28"/>
          <w:szCs w:val="28"/>
          <w:lang w:val="ro-RO"/>
        </w:rPr>
        <w:t xml:space="preserve"> prevăzut</w:t>
      </w:r>
      <w:r w:rsidR="002104BB" w:rsidRPr="005378E3">
        <w:rPr>
          <w:sz w:val="28"/>
          <w:szCs w:val="28"/>
          <w:lang w:val="ro-RO"/>
        </w:rPr>
        <w:t>ă</w:t>
      </w:r>
      <w:r w:rsidR="007E3BF8" w:rsidRPr="005378E3">
        <w:rPr>
          <w:sz w:val="28"/>
          <w:szCs w:val="28"/>
          <w:lang w:val="ro-RO"/>
        </w:rPr>
        <w:t xml:space="preserve"> la punctul 1</w:t>
      </w:r>
      <w:r w:rsidR="002104BB" w:rsidRPr="005378E3">
        <w:rPr>
          <w:sz w:val="28"/>
          <w:szCs w:val="28"/>
          <w:lang w:val="ro-RO"/>
        </w:rPr>
        <w:t xml:space="preserve"> al prezentului Regulament</w:t>
      </w:r>
      <w:r w:rsidR="007E3BF8" w:rsidRPr="005378E3">
        <w:rPr>
          <w:sz w:val="28"/>
          <w:szCs w:val="28"/>
          <w:lang w:val="ro-RO"/>
        </w:rPr>
        <w:t>.</w:t>
      </w:r>
    </w:p>
    <w:p w:rsidR="007E3BF8" w:rsidRPr="005378E3" w:rsidRDefault="005214E8" w:rsidP="005214E8">
      <w:pPr>
        <w:ind w:firstLine="709"/>
        <w:jc w:val="both"/>
        <w:rPr>
          <w:sz w:val="28"/>
          <w:szCs w:val="28"/>
          <w:lang w:val="ro-RO"/>
        </w:rPr>
      </w:pPr>
      <w:r w:rsidRPr="005378E3">
        <w:rPr>
          <w:sz w:val="28"/>
          <w:szCs w:val="28"/>
          <w:lang w:val="ro-RO"/>
        </w:rPr>
        <w:t xml:space="preserve">Declaraţiile martorilor nu constituie temei pentru includerea în lista </w:t>
      </w:r>
      <w:r w:rsidR="002104BB" w:rsidRPr="005378E3">
        <w:rPr>
          <w:sz w:val="28"/>
          <w:szCs w:val="28"/>
          <w:lang w:val="ro-RO"/>
        </w:rPr>
        <w:t>cetăţenilor Republicii Moldova</w:t>
      </w:r>
      <w:r w:rsidRPr="005378E3">
        <w:rPr>
          <w:sz w:val="28"/>
          <w:szCs w:val="28"/>
          <w:lang w:val="ro-RO"/>
        </w:rPr>
        <w:t xml:space="preserve"> cărora ur</w:t>
      </w:r>
      <w:r w:rsidR="007E3BF8" w:rsidRPr="005378E3">
        <w:rPr>
          <w:sz w:val="28"/>
          <w:szCs w:val="28"/>
          <w:lang w:val="ro-RO"/>
        </w:rPr>
        <w:t xml:space="preserve">mează să li se confere </w:t>
      </w:r>
      <w:r w:rsidR="002104BB" w:rsidRPr="005378E3">
        <w:rPr>
          <w:sz w:val="28"/>
          <w:szCs w:val="28"/>
          <w:lang w:val="ro-RO"/>
        </w:rPr>
        <w:t>Crucea comemorativă</w:t>
      </w:r>
      <w:r w:rsidR="007E3BF8" w:rsidRPr="005378E3">
        <w:rPr>
          <w:sz w:val="28"/>
          <w:szCs w:val="28"/>
          <w:lang w:val="ro-RO"/>
        </w:rPr>
        <w:t>.</w:t>
      </w:r>
    </w:p>
    <w:p w:rsidR="007E3BF8" w:rsidRPr="005378E3" w:rsidRDefault="002104BB" w:rsidP="005214E8">
      <w:pPr>
        <w:ind w:firstLine="709"/>
        <w:jc w:val="both"/>
        <w:rPr>
          <w:sz w:val="28"/>
          <w:szCs w:val="28"/>
          <w:lang w:val="ro-RO"/>
        </w:rPr>
      </w:pPr>
      <w:r w:rsidRPr="005378E3">
        <w:rPr>
          <w:sz w:val="28"/>
          <w:szCs w:val="28"/>
          <w:lang w:val="ro-RO"/>
        </w:rPr>
        <w:t>Crucea comemorativă</w:t>
      </w:r>
      <w:r w:rsidR="007E3BF8" w:rsidRPr="005378E3">
        <w:rPr>
          <w:sz w:val="28"/>
          <w:szCs w:val="28"/>
          <w:lang w:val="ro-RO"/>
        </w:rPr>
        <w:t xml:space="preserve"> nu se conferă post-mortem.</w:t>
      </w:r>
    </w:p>
    <w:p w:rsidR="00243C65" w:rsidRPr="005378E3" w:rsidRDefault="00243C65" w:rsidP="005214E8">
      <w:pPr>
        <w:ind w:firstLine="709"/>
        <w:jc w:val="both"/>
        <w:rPr>
          <w:sz w:val="28"/>
          <w:szCs w:val="28"/>
          <w:lang w:val="ro-RO"/>
        </w:rPr>
      </w:pPr>
    </w:p>
    <w:p w:rsidR="007E3BF8" w:rsidRPr="005378E3" w:rsidRDefault="007E3BF8" w:rsidP="005214E8">
      <w:pPr>
        <w:ind w:firstLine="709"/>
        <w:jc w:val="both"/>
        <w:rPr>
          <w:sz w:val="28"/>
          <w:szCs w:val="28"/>
          <w:lang w:val="ro-RO"/>
        </w:rPr>
      </w:pPr>
      <w:r w:rsidRPr="005378E3">
        <w:rPr>
          <w:sz w:val="28"/>
          <w:szCs w:val="28"/>
          <w:lang w:val="ro-RO"/>
        </w:rPr>
        <w:t xml:space="preserve">5. </w:t>
      </w:r>
      <w:r w:rsidR="002104BB" w:rsidRPr="005378E3">
        <w:rPr>
          <w:sz w:val="28"/>
          <w:szCs w:val="28"/>
          <w:lang w:val="ro-RO"/>
        </w:rPr>
        <w:t>Crucea comemorativă</w:t>
      </w:r>
      <w:r w:rsidRPr="005378E3">
        <w:rPr>
          <w:sz w:val="28"/>
          <w:szCs w:val="28"/>
          <w:lang w:val="ro-RO"/>
        </w:rPr>
        <w:t xml:space="preserve"> se înmînează:</w:t>
      </w:r>
    </w:p>
    <w:p w:rsidR="007E3BF8" w:rsidRPr="005378E3" w:rsidRDefault="005214E8" w:rsidP="005214E8">
      <w:pPr>
        <w:ind w:firstLine="709"/>
        <w:jc w:val="both"/>
        <w:rPr>
          <w:sz w:val="28"/>
          <w:szCs w:val="28"/>
          <w:lang w:val="ro-RO"/>
        </w:rPr>
      </w:pPr>
      <w:r w:rsidRPr="005378E3">
        <w:rPr>
          <w:sz w:val="28"/>
          <w:szCs w:val="28"/>
          <w:lang w:val="ro-RO"/>
        </w:rPr>
        <w:t>a) cetăţenilor Republicii Moldova – de către conducătorii (repreze</w:t>
      </w:r>
      <w:r w:rsidR="007E3BF8" w:rsidRPr="005378E3">
        <w:rPr>
          <w:sz w:val="28"/>
          <w:szCs w:val="28"/>
          <w:lang w:val="ro-RO"/>
        </w:rPr>
        <w:t>ntanţii) autorităţilor publice;</w:t>
      </w:r>
    </w:p>
    <w:p w:rsidR="007E3BF8" w:rsidRPr="005378E3" w:rsidRDefault="005214E8" w:rsidP="005214E8">
      <w:pPr>
        <w:ind w:firstLine="709"/>
        <w:jc w:val="both"/>
        <w:rPr>
          <w:sz w:val="28"/>
          <w:szCs w:val="28"/>
          <w:lang w:val="ro-RO"/>
        </w:rPr>
      </w:pPr>
      <w:r w:rsidRPr="005378E3">
        <w:rPr>
          <w:sz w:val="28"/>
          <w:szCs w:val="28"/>
          <w:lang w:val="ro-RO"/>
        </w:rPr>
        <w:t>b) cetăţenilor Republicii Moldova cu domiciliul în alte state – de către ambasadorii extraordinari şi plenipo</w:t>
      </w:r>
      <w:r w:rsidR="007E3BF8" w:rsidRPr="005378E3">
        <w:rPr>
          <w:sz w:val="28"/>
          <w:szCs w:val="28"/>
          <w:lang w:val="ro-RO"/>
        </w:rPr>
        <w:t>tenţiari ai Republicii Moldova.</w:t>
      </w:r>
    </w:p>
    <w:p w:rsidR="002104BB" w:rsidRPr="005378E3" w:rsidRDefault="002104BB" w:rsidP="005214E8">
      <w:pPr>
        <w:ind w:firstLine="709"/>
        <w:jc w:val="both"/>
        <w:rPr>
          <w:sz w:val="28"/>
          <w:szCs w:val="28"/>
          <w:lang w:val="ro-RO"/>
        </w:rPr>
      </w:pPr>
      <w:r w:rsidRPr="005378E3">
        <w:rPr>
          <w:sz w:val="28"/>
          <w:szCs w:val="28"/>
          <w:lang w:val="ro-RO"/>
        </w:rPr>
        <w:t>Crucea comemorativă</w:t>
      </w:r>
      <w:r w:rsidR="005214E8" w:rsidRPr="005378E3">
        <w:rPr>
          <w:sz w:val="28"/>
          <w:szCs w:val="28"/>
          <w:lang w:val="ro-RO"/>
        </w:rPr>
        <w:t xml:space="preserve"> se înmînează, de regulă, la locul de includere în listă a </w:t>
      </w:r>
      <w:r w:rsidRPr="005378E3">
        <w:rPr>
          <w:sz w:val="28"/>
          <w:szCs w:val="28"/>
          <w:lang w:val="ro-RO"/>
        </w:rPr>
        <w:t>cetăţenilor Republicii Moldova</w:t>
      </w:r>
      <w:r w:rsidR="005214E8" w:rsidRPr="005378E3">
        <w:rPr>
          <w:sz w:val="28"/>
          <w:szCs w:val="28"/>
          <w:lang w:val="ro-RO"/>
        </w:rPr>
        <w:t xml:space="preserve"> cărora urmează să li se confere </w:t>
      </w:r>
      <w:r w:rsidRPr="005378E3">
        <w:rPr>
          <w:sz w:val="28"/>
          <w:szCs w:val="28"/>
          <w:lang w:val="ro-RO"/>
        </w:rPr>
        <w:t>Crucea comemorativă.</w:t>
      </w:r>
    </w:p>
    <w:p w:rsidR="002104BB" w:rsidRPr="005378E3" w:rsidRDefault="005214E8" w:rsidP="005214E8">
      <w:pPr>
        <w:ind w:firstLine="709"/>
        <w:jc w:val="both"/>
        <w:rPr>
          <w:sz w:val="28"/>
          <w:szCs w:val="28"/>
          <w:lang w:val="ro-RO"/>
        </w:rPr>
      </w:pPr>
      <w:r w:rsidRPr="005378E3">
        <w:rPr>
          <w:sz w:val="28"/>
          <w:szCs w:val="28"/>
          <w:lang w:val="ro-RO"/>
        </w:rPr>
        <w:t xml:space="preserve">Organizarea şi desfăşurarea procedurii de înmînare a </w:t>
      </w:r>
      <w:r w:rsidR="002104BB" w:rsidRPr="005378E3">
        <w:rPr>
          <w:sz w:val="28"/>
          <w:szCs w:val="28"/>
          <w:lang w:val="ro-RO"/>
        </w:rPr>
        <w:t>Crucii comemorative</w:t>
      </w:r>
      <w:r w:rsidRPr="005378E3">
        <w:rPr>
          <w:sz w:val="28"/>
          <w:szCs w:val="28"/>
          <w:lang w:val="ro-RO"/>
        </w:rPr>
        <w:t xml:space="preserve"> în teritoriu se pune în sarcin</w:t>
      </w:r>
      <w:r w:rsidR="002104BB" w:rsidRPr="005378E3">
        <w:rPr>
          <w:sz w:val="28"/>
          <w:szCs w:val="28"/>
          <w:lang w:val="ro-RO"/>
        </w:rPr>
        <w:t>a autorităţilor publice locale, în comun cu organele administrative-militare.</w:t>
      </w:r>
    </w:p>
    <w:p w:rsidR="007E3BF8" w:rsidRPr="005378E3" w:rsidRDefault="005214E8" w:rsidP="005214E8">
      <w:pPr>
        <w:ind w:firstLine="709"/>
        <w:jc w:val="both"/>
        <w:rPr>
          <w:sz w:val="28"/>
          <w:szCs w:val="28"/>
          <w:lang w:val="ro-RO"/>
        </w:rPr>
      </w:pPr>
      <w:r w:rsidRPr="005378E3">
        <w:rPr>
          <w:sz w:val="28"/>
          <w:szCs w:val="28"/>
          <w:lang w:val="ro-RO"/>
        </w:rPr>
        <w:t xml:space="preserve">Împreună cu </w:t>
      </w:r>
      <w:r w:rsidR="0099041D" w:rsidRPr="005378E3">
        <w:rPr>
          <w:sz w:val="28"/>
          <w:szCs w:val="28"/>
          <w:lang w:val="ro-RO"/>
        </w:rPr>
        <w:t>Crucea comemorativă</w:t>
      </w:r>
      <w:r w:rsidRPr="005378E3">
        <w:rPr>
          <w:sz w:val="28"/>
          <w:szCs w:val="28"/>
          <w:lang w:val="ro-RO"/>
        </w:rPr>
        <w:t xml:space="preserve"> se înmînează şi legitimaţi</w:t>
      </w:r>
      <w:r w:rsidR="007E3BF8" w:rsidRPr="005378E3">
        <w:rPr>
          <w:sz w:val="28"/>
          <w:szCs w:val="28"/>
          <w:lang w:val="ro-RO"/>
        </w:rPr>
        <w:t>a aferentă de modelul stabilit.</w:t>
      </w:r>
    </w:p>
    <w:p w:rsidR="0099041D" w:rsidRPr="005378E3" w:rsidRDefault="0099041D" w:rsidP="005214E8">
      <w:pPr>
        <w:ind w:firstLine="709"/>
        <w:jc w:val="both"/>
        <w:rPr>
          <w:sz w:val="28"/>
          <w:szCs w:val="28"/>
          <w:lang w:val="ro-RO"/>
        </w:rPr>
      </w:pPr>
      <w:r w:rsidRPr="005378E3">
        <w:rPr>
          <w:sz w:val="28"/>
          <w:szCs w:val="28"/>
          <w:lang w:val="ro-RO"/>
        </w:rPr>
        <w:t>Înmînarea Crucii comemorative se va realiza în cadrul unei ceremonii solemne, mediatizate pe larg.</w:t>
      </w:r>
    </w:p>
    <w:p w:rsidR="0099041D" w:rsidRPr="005378E3" w:rsidRDefault="0099041D" w:rsidP="005214E8">
      <w:pPr>
        <w:ind w:firstLine="709"/>
        <w:jc w:val="both"/>
        <w:rPr>
          <w:sz w:val="28"/>
          <w:szCs w:val="28"/>
          <w:lang w:val="ro-RO"/>
        </w:rPr>
      </w:pPr>
      <w:r w:rsidRPr="005378E3">
        <w:rPr>
          <w:sz w:val="28"/>
          <w:szCs w:val="28"/>
          <w:lang w:val="ro-RO"/>
        </w:rPr>
        <w:t>În cazul în care persoana ce urmează a fi decorată nu poate să asiste la ceremonia de înmînare din motive de boală sau dizabilitate, înmînarea Crucii comemorative va fi organizată la domiciliu sau în instituţia curativă în care se află persoana respectivă.</w:t>
      </w:r>
    </w:p>
    <w:p w:rsidR="0099041D" w:rsidRPr="005378E3" w:rsidRDefault="0099041D" w:rsidP="0099041D">
      <w:pPr>
        <w:ind w:firstLine="709"/>
        <w:jc w:val="both"/>
        <w:rPr>
          <w:sz w:val="28"/>
          <w:szCs w:val="28"/>
          <w:lang w:val="ro-RO"/>
        </w:rPr>
      </w:pPr>
      <w:r w:rsidRPr="005378E3">
        <w:rPr>
          <w:sz w:val="28"/>
          <w:szCs w:val="28"/>
          <w:lang w:val="ro-RO"/>
        </w:rPr>
        <w:t>Crucea comemorativă şi legitimaţia aferentă nu se transmit familiei veteranului de război decedat.</w:t>
      </w:r>
    </w:p>
    <w:p w:rsidR="007E3BF8" w:rsidRPr="005378E3" w:rsidRDefault="007E3BF8" w:rsidP="005214E8">
      <w:pPr>
        <w:ind w:firstLine="709"/>
        <w:jc w:val="both"/>
        <w:rPr>
          <w:sz w:val="28"/>
          <w:szCs w:val="28"/>
          <w:lang w:val="ro-RO"/>
        </w:rPr>
      </w:pPr>
    </w:p>
    <w:p w:rsidR="0099041D" w:rsidRPr="005378E3" w:rsidRDefault="005214E8" w:rsidP="005214E8">
      <w:pPr>
        <w:ind w:firstLine="709"/>
        <w:jc w:val="both"/>
        <w:rPr>
          <w:sz w:val="28"/>
          <w:szCs w:val="28"/>
          <w:lang w:val="ro-RO"/>
        </w:rPr>
      </w:pPr>
      <w:r w:rsidRPr="005378E3">
        <w:rPr>
          <w:sz w:val="28"/>
          <w:szCs w:val="28"/>
          <w:lang w:val="ro-RO"/>
        </w:rPr>
        <w:t xml:space="preserve">6. Faptul înmînării </w:t>
      </w:r>
      <w:r w:rsidR="0099041D" w:rsidRPr="005378E3">
        <w:rPr>
          <w:sz w:val="28"/>
          <w:szCs w:val="28"/>
          <w:lang w:val="ro-RO"/>
        </w:rPr>
        <w:t>Crucii comemorative</w:t>
      </w:r>
      <w:r w:rsidRPr="005378E3">
        <w:rPr>
          <w:sz w:val="28"/>
          <w:szCs w:val="28"/>
          <w:lang w:val="ro-RO"/>
        </w:rPr>
        <w:t xml:space="preserve"> se consemnează în procese-verbale </w:t>
      </w:r>
      <w:r w:rsidR="00F55FE6">
        <w:rPr>
          <w:sz w:val="28"/>
          <w:szCs w:val="28"/>
          <w:lang w:val="ro-RO"/>
        </w:rPr>
        <w:t>de înmînare, conform modelului stabilit</w:t>
      </w:r>
      <w:r w:rsidR="0099041D" w:rsidRPr="005378E3">
        <w:rPr>
          <w:sz w:val="28"/>
          <w:szCs w:val="28"/>
          <w:lang w:val="ro-RO"/>
        </w:rPr>
        <w:t xml:space="preserve"> (anexa nr. 3 la prezentul Regulament).</w:t>
      </w:r>
    </w:p>
    <w:p w:rsidR="007E3BF8" w:rsidRPr="005378E3" w:rsidRDefault="005214E8" w:rsidP="005214E8">
      <w:pPr>
        <w:ind w:firstLine="709"/>
        <w:jc w:val="both"/>
        <w:rPr>
          <w:sz w:val="28"/>
          <w:szCs w:val="28"/>
          <w:lang w:val="ro-RO"/>
        </w:rPr>
      </w:pPr>
      <w:r w:rsidRPr="005378E3">
        <w:rPr>
          <w:sz w:val="28"/>
          <w:szCs w:val="28"/>
          <w:lang w:val="ro-RO"/>
        </w:rPr>
        <w:t>În baza proceselor-verbale de înmînare, preşedinţii raioanelor, primarii municipiilor şi Guvernatorul UTA Găgăuzia vor prezenta</w:t>
      </w:r>
      <w:r w:rsidR="0099041D" w:rsidRPr="005378E3">
        <w:rPr>
          <w:sz w:val="28"/>
          <w:szCs w:val="28"/>
          <w:lang w:val="ro-RO"/>
        </w:rPr>
        <w:t xml:space="preserve"> </w:t>
      </w:r>
      <w:r w:rsidRPr="005378E3">
        <w:rPr>
          <w:sz w:val="28"/>
          <w:szCs w:val="28"/>
          <w:lang w:val="ro-RO"/>
        </w:rPr>
        <w:t xml:space="preserve">Ministerului Apărării, iar ambasadorii extraordinari şi plenipotenţiari ai Republicii Moldova – Ministerului Afacerilor Externe şi Integrării Europene, </w:t>
      </w:r>
      <w:r w:rsidR="0099041D" w:rsidRPr="005378E3">
        <w:rPr>
          <w:sz w:val="28"/>
          <w:szCs w:val="28"/>
          <w:lang w:val="ro-RO"/>
        </w:rPr>
        <w:t xml:space="preserve">pînă la finele trimestrului III al anului 2019, </w:t>
      </w:r>
      <w:r w:rsidRPr="005378E3">
        <w:rPr>
          <w:sz w:val="28"/>
          <w:szCs w:val="28"/>
          <w:lang w:val="ro-RO"/>
        </w:rPr>
        <w:t xml:space="preserve">listele </w:t>
      </w:r>
      <w:r w:rsidR="0099041D" w:rsidRPr="005378E3">
        <w:rPr>
          <w:sz w:val="28"/>
          <w:szCs w:val="28"/>
          <w:lang w:val="ro-RO"/>
        </w:rPr>
        <w:t>cetăţenilor Republicii Moldova</w:t>
      </w:r>
      <w:r w:rsidRPr="005378E3">
        <w:rPr>
          <w:sz w:val="28"/>
          <w:szCs w:val="28"/>
          <w:lang w:val="ro-RO"/>
        </w:rPr>
        <w:t xml:space="preserve"> cărora le-a fost înmîn</w:t>
      </w:r>
      <w:r w:rsidR="007E3BF8" w:rsidRPr="005378E3">
        <w:rPr>
          <w:sz w:val="28"/>
          <w:szCs w:val="28"/>
          <w:lang w:val="ro-RO"/>
        </w:rPr>
        <w:t xml:space="preserve">ată </w:t>
      </w:r>
      <w:r w:rsidR="0099041D" w:rsidRPr="005378E3">
        <w:rPr>
          <w:sz w:val="28"/>
          <w:szCs w:val="28"/>
          <w:lang w:val="ro-RO"/>
        </w:rPr>
        <w:t>Crucea comemorativă</w:t>
      </w:r>
      <w:r w:rsidR="00F55FE6">
        <w:rPr>
          <w:sz w:val="28"/>
          <w:szCs w:val="28"/>
          <w:lang w:val="ro-RO"/>
        </w:rPr>
        <w:t>,</w:t>
      </w:r>
      <w:r w:rsidR="007E3BF8" w:rsidRPr="005378E3">
        <w:rPr>
          <w:sz w:val="28"/>
          <w:szCs w:val="28"/>
          <w:lang w:val="ro-RO"/>
        </w:rPr>
        <w:t xml:space="preserve"> </w:t>
      </w:r>
      <w:r w:rsidR="00F55FE6">
        <w:rPr>
          <w:sz w:val="28"/>
          <w:szCs w:val="28"/>
          <w:lang w:val="ro-RO"/>
        </w:rPr>
        <w:t>conform modelului stabilit</w:t>
      </w:r>
      <w:r w:rsidR="00F55FE6" w:rsidRPr="005378E3">
        <w:rPr>
          <w:sz w:val="28"/>
          <w:szCs w:val="28"/>
          <w:lang w:val="ro-RO"/>
        </w:rPr>
        <w:t xml:space="preserve"> </w:t>
      </w:r>
      <w:r w:rsidR="007E3BF8" w:rsidRPr="005378E3">
        <w:rPr>
          <w:sz w:val="28"/>
          <w:szCs w:val="28"/>
          <w:lang w:val="ro-RO"/>
        </w:rPr>
        <w:t>(</w:t>
      </w:r>
      <w:r w:rsidR="0099041D" w:rsidRPr="005378E3">
        <w:rPr>
          <w:sz w:val="28"/>
          <w:szCs w:val="28"/>
          <w:lang w:val="ro-RO"/>
        </w:rPr>
        <w:t>anexa nr. 4 la prezentul Regulament</w:t>
      </w:r>
      <w:r w:rsidR="007E3BF8" w:rsidRPr="005378E3">
        <w:rPr>
          <w:sz w:val="28"/>
          <w:szCs w:val="28"/>
          <w:lang w:val="ro-RO"/>
        </w:rPr>
        <w:t>).</w:t>
      </w:r>
    </w:p>
    <w:p w:rsidR="007E3BF8" w:rsidRPr="005378E3" w:rsidRDefault="005214E8" w:rsidP="005214E8">
      <w:pPr>
        <w:ind w:firstLine="709"/>
        <w:jc w:val="both"/>
        <w:rPr>
          <w:sz w:val="28"/>
          <w:szCs w:val="28"/>
          <w:lang w:val="ro-RO"/>
        </w:rPr>
      </w:pPr>
      <w:r w:rsidRPr="005378E3">
        <w:rPr>
          <w:sz w:val="28"/>
          <w:szCs w:val="28"/>
          <w:lang w:val="ro-RO"/>
        </w:rPr>
        <w:t>Ministerul Apărării şi Ministerul Afacerilor Externe şi Integrări</w:t>
      </w:r>
      <w:r w:rsidR="0099041D" w:rsidRPr="005378E3">
        <w:rPr>
          <w:sz w:val="28"/>
          <w:szCs w:val="28"/>
          <w:lang w:val="ro-RO"/>
        </w:rPr>
        <w:t>i</w:t>
      </w:r>
      <w:r w:rsidRPr="005378E3">
        <w:rPr>
          <w:sz w:val="28"/>
          <w:szCs w:val="28"/>
          <w:lang w:val="ro-RO"/>
        </w:rPr>
        <w:t xml:space="preserve"> Europene vor prezenta Aparatului Preşedi</w:t>
      </w:r>
      <w:r w:rsidR="0099041D" w:rsidRPr="005378E3">
        <w:rPr>
          <w:sz w:val="28"/>
          <w:szCs w:val="28"/>
          <w:lang w:val="ro-RO"/>
        </w:rPr>
        <w:t>ntelui Republicii Moldova, pînă</w:t>
      </w:r>
      <w:r w:rsidRPr="005378E3">
        <w:rPr>
          <w:sz w:val="28"/>
          <w:szCs w:val="28"/>
          <w:lang w:val="ro-RO"/>
        </w:rPr>
        <w:t xml:space="preserve"> la </w:t>
      </w:r>
      <w:r w:rsidR="0099041D" w:rsidRPr="005378E3">
        <w:rPr>
          <w:sz w:val="28"/>
          <w:szCs w:val="28"/>
          <w:lang w:val="ro-RO"/>
        </w:rPr>
        <w:t xml:space="preserve">data de </w:t>
      </w:r>
      <w:r w:rsidRPr="005378E3">
        <w:rPr>
          <w:sz w:val="28"/>
          <w:szCs w:val="28"/>
          <w:lang w:val="ro-RO"/>
        </w:rPr>
        <w:t>3</w:t>
      </w:r>
      <w:r w:rsidR="0099041D" w:rsidRPr="005378E3">
        <w:rPr>
          <w:sz w:val="28"/>
          <w:szCs w:val="28"/>
          <w:lang w:val="ro-RO"/>
        </w:rPr>
        <w:t>1</w:t>
      </w:r>
      <w:r w:rsidRPr="005378E3">
        <w:rPr>
          <w:sz w:val="28"/>
          <w:szCs w:val="28"/>
          <w:lang w:val="ro-RO"/>
        </w:rPr>
        <w:t xml:space="preserve"> </w:t>
      </w:r>
      <w:r w:rsidR="0099041D" w:rsidRPr="005378E3">
        <w:rPr>
          <w:sz w:val="28"/>
          <w:szCs w:val="28"/>
          <w:lang w:val="ro-RO"/>
        </w:rPr>
        <w:t>octombrie</w:t>
      </w:r>
      <w:r w:rsidRPr="005378E3">
        <w:rPr>
          <w:sz w:val="28"/>
          <w:szCs w:val="28"/>
          <w:lang w:val="ro-RO"/>
        </w:rPr>
        <w:t xml:space="preserve"> 201</w:t>
      </w:r>
      <w:r w:rsidR="0099041D" w:rsidRPr="005378E3">
        <w:rPr>
          <w:sz w:val="28"/>
          <w:szCs w:val="28"/>
          <w:lang w:val="ro-RO"/>
        </w:rPr>
        <w:t>9,</w:t>
      </w:r>
      <w:r w:rsidRPr="005378E3">
        <w:rPr>
          <w:sz w:val="28"/>
          <w:szCs w:val="28"/>
          <w:lang w:val="ro-RO"/>
        </w:rPr>
        <w:t xml:space="preserve"> </w:t>
      </w:r>
      <w:r w:rsidR="0099041D" w:rsidRPr="005378E3">
        <w:rPr>
          <w:sz w:val="28"/>
          <w:szCs w:val="28"/>
          <w:lang w:val="ro-RO"/>
        </w:rPr>
        <w:t>informația cu privire la</w:t>
      </w:r>
      <w:r w:rsidRPr="005378E3">
        <w:rPr>
          <w:sz w:val="28"/>
          <w:szCs w:val="28"/>
          <w:lang w:val="ro-RO"/>
        </w:rPr>
        <w:t xml:space="preserve"> înmînarea </w:t>
      </w:r>
      <w:r w:rsidR="0099041D" w:rsidRPr="005378E3">
        <w:rPr>
          <w:sz w:val="28"/>
          <w:szCs w:val="28"/>
          <w:lang w:val="ro-RO"/>
        </w:rPr>
        <w:t>Crucii comemorative</w:t>
      </w:r>
      <w:r w:rsidRPr="005378E3">
        <w:rPr>
          <w:sz w:val="28"/>
          <w:szCs w:val="28"/>
          <w:lang w:val="ro-RO"/>
        </w:rPr>
        <w:t>.</w:t>
      </w:r>
    </w:p>
    <w:p w:rsidR="007E3BF8" w:rsidRPr="005378E3" w:rsidRDefault="005214E8" w:rsidP="005214E8">
      <w:pPr>
        <w:ind w:firstLine="709"/>
        <w:jc w:val="both"/>
        <w:rPr>
          <w:sz w:val="28"/>
          <w:szCs w:val="28"/>
          <w:lang w:val="ro-RO"/>
        </w:rPr>
      </w:pPr>
      <w:r w:rsidRPr="005378E3">
        <w:rPr>
          <w:sz w:val="28"/>
          <w:szCs w:val="28"/>
          <w:lang w:val="ro-RO"/>
        </w:rPr>
        <w:t xml:space="preserve">După încheierea înmînării, listele </w:t>
      </w:r>
      <w:r w:rsidR="0099041D" w:rsidRPr="005378E3">
        <w:rPr>
          <w:sz w:val="28"/>
          <w:szCs w:val="28"/>
          <w:lang w:val="ro-RO"/>
        </w:rPr>
        <w:t>cetăţenilor Republicii Moldova</w:t>
      </w:r>
      <w:r w:rsidRPr="005378E3">
        <w:rPr>
          <w:sz w:val="28"/>
          <w:szCs w:val="28"/>
          <w:lang w:val="ro-RO"/>
        </w:rPr>
        <w:t xml:space="preserve"> cărora le-a fost înmînată </w:t>
      </w:r>
      <w:r w:rsidR="0099041D" w:rsidRPr="005378E3">
        <w:rPr>
          <w:sz w:val="28"/>
          <w:szCs w:val="28"/>
          <w:lang w:val="ro-RO"/>
        </w:rPr>
        <w:t>Crucea comemorativă</w:t>
      </w:r>
      <w:r w:rsidRPr="005378E3">
        <w:rPr>
          <w:sz w:val="28"/>
          <w:szCs w:val="28"/>
          <w:lang w:val="ro-RO"/>
        </w:rPr>
        <w:t xml:space="preserve"> şi procesele-verbale de înmînare se păstrează permanent</w:t>
      </w:r>
      <w:r w:rsidR="00C9703C" w:rsidRPr="005378E3">
        <w:rPr>
          <w:sz w:val="28"/>
          <w:szCs w:val="28"/>
          <w:lang w:val="ro-RO"/>
        </w:rPr>
        <w:t xml:space="preserve"> la Ministerul Apărării</w:t>
      </w:r>
      <w:r w:rsidR="0099041D" w:rsidRPr="005378E3">
        <w:rPr>
          <w:sz w:val="28"/>
          <w:szCs w:val="28"/>
          <w:lang w:val="ro-RO"/>
        </w:rPr>
        <w:t>, în modul</w:t>
      </w:r>
      <w:r w:rsidRPr="005378E3">
        <w:rPr>
          <w:sz w:val="28"/>
          <w:szCs w:val="28"/>
          <w:lang w:val="ro-RO"/>
        </w:rPr>
        <w:t xml:space="preserve"> stabilit</w:t>
      </w:r>
      <w:r w:rsidR="0099041D" w:rsidRPr="005378E3">
        <w:rPr>
          <w:sz w:val="28"/>
          <w:szCs w:val="28"/>
          <w:lang w:val="ro-RO"/>
        </w:rPr>
        <w:t xml:space="preserve"> de actele normative în vigoare</w:t>
      </w:r>
      <w:r w:rsidRPr="005378E3">
        <w:rPr>
          <w:sz w:val="28"/>
          <w:szCs w:val="28"/>
          <w:lang w:val="ro-RO"/>
        </w:rPr>
        <w:t>.</w:t>
      </w:r>
    </w:p>
    <w:p w:rsidR="007E3BF8" w:rsidRPr="005378E3" w:rsidRDefault="007E3BF8" w:rsidP="005214E8">
      <w:pPr>
        <w:ind w:firstLine="709"/>
        <w:jc w:val="both"/>
        <w:rPr>
          <w:sz w:val="28"/>
          <w:szCs w:val="28"/>
          <w:lang w:val="ro-RO"/>
        </w:rPr>
      </w:pPr>
    </w:p>
    <w:p w:rsidR="0036578D" w:rsidRPr="005378E3" w:rsidRDefault="005214E8" w:rsidP="005214E8">
      <w:pPr>
        <w:ind w:firstLine="709"/>
        <w:jc w:val="both"/>
        <w:rPr>
          <w:sz w:val="28"/>
          <w:szCs w:val="28"/>
          <w:lang w:val="ro-RO"/>
        </w:rPr>
      </w:pPr>
      <w:r w:rsidRPr="005378E3">
        <w:rPr>
          <w:sz w:val="28"/>
          <w:szCs w:val="28"/>
          <w:lang w:val="ro-RO"/>
        </w:rPr>
        <w:t xml:space="preserve">7. </w:t>
      </w:r>
      <w:r w:rsidR="0099041D" w:rsidRPr="005378E3">
        <w:rPr>
          <w:sz w:val="28"/>
          <w:szCs w:val="28"/>
          <w:lang w:val="ro-RO"/>
        </w:rPr>
        <w:t>Crucea comemorativă</w:t>
      </w:r>
      <w:r w:rsidRPr="005378E3">
        <w:rPr>
          <w:sz w:val="28"/>
          <w:szCs w:val="28"/>
          <w:lang w:val="ro-RO"/>
        </w:rPr>
        <w:t xml:space="preserve"> se poartă pe partea stîngă a pieptului. Dreptul de a purta </w:t>
      </w:r>
      <w:r w:rsidR="00C9703C" w:rsidRPr="005378E3">
        <w:rPr>
          <w:sz w:val="28"/>
          <w:szCs w:val="28"/>
          <w:lang w:val="ro-RO"/>
        </w:rPr>
        <w:t>Crucea comemorativă</w:t>
      </w:r>
      <w:r w:rsidRPr="005378E3">
        <w:rPr>
          <w:sz w:val="28"/>
          <w:szCs w:val="28"/>
          <w:lang w:val="ro-RO"/>
        </w:rPr>
        <w:t xml:space="preserve"> este personal şi intransmisibil.</w:t>
      </w:r>
    </w:p>
    <w:p w:rsidR="00C9703C" w:rsidRPr="005378E3" w:rsidRDefault="00C9703C">
      <w:pPr>
        <w:rPr>
          <w:lang w:val="ro-RO"/>
        </w:rPr>
      </w:pPr>
      <w:r w:rsidRPr="005378E3">
        <w:rPr>
          <w:color w:val="FF0000"/>
          <w:lang w:val="ro-RO"/>
        </w:rPr>
        <w:br w:type="page"/>
      </w:r>
    </w:p>
    <w:p w:rsidR="0036578D" w:rsidRPr="005378E3" w:rsidRDefault="0036578D" w:rsidP="0036578D">
      <w:pPr>
        <w:jc w:val="right"/>
        <w:rPr>
          <w:b/>
          <w:lang w:val="ro-RO"/>
        </w:rPr>
      </w:pPr>
      <w:r w:rsidRPr="005378E3">
        <w:rPr>
          <w:lang w:val="ro-RO"/>
        </w:rPr>
        <w:lastRenderedPageBreak/>
        <w:t>Anexa nr. 2</w:t>
      </w:r>
    </w:p>
    <w:p w:rsidR="0036578D" w:rsidRPr="005378E3" w:rsidRDefault="0036578D" w:rsidP="0036578D">
      <w:pPr>
        <w:ind w:left="6663"/>
        <w:jc w:val="right"/>
        <w:rPr>
          <w:lang w:val="ro-RO"/>
        </w:rPr>
      </w:pPr>
      <w:r w:rsidRPr="005378E3">
        <w:rPr>
          <w:lang w:val="ro-RO"/>
        </w:rPr>
        <w:t>la Decretul Președintelui</w:t>
      </w:r>
    </w:p>
    <w:p w:rsidR="0036578D" w:rsidRPr="005378E3" w:rsidRDefault="0036578D" w:rsidP="0036578D">
      <w:pPr>
        <w:ind w:left="6663"/>
        <w:jc w:val="right"/>
        <w:rPr>
          <w:lang w:val="ro-RO"/>
        </w:rPr>
      </w:pPr>
      <w:r w:rsidRPr="005378E3">
        <w:rPr>
          <w:lang w:val="ro-RO"/>
        </w:rPr>
        <w:t>nr. ____ din __________</w:t>
      </w:r>
    </w:p>
    <w:p w:rsidR="00C9703C" w:rsidRPr="005378E3" w:rsidRDefault="00C9703C" w:rsidP="00C9703C">
      <w:pPr>
        <w:jc w:val="both"/>
        <w:rPr>
          <w:b/>
          <w:sz w:val="28"/>
          <w:lang w:val="ro-RO"/>
        </w:rPr>
      </w:pPr>
    </w:p>
    <w:p w:rsidR="00C9703C" w:rsidRPr="005378E3" w:rsidRDefault="00C9703C" w:rsidP="00C9703C">
      <w:pPr>
        <w:jc w:val="center"/>
        <w:rPr>
          <w:b/>
          <w:sz w:val="28"/>
          <w:szCs w:val="28"/>
          <w:lang w:val="ro-RO"/>
        </w:rPr>
      </w:pPr>
      <w:r w:rsidRPr="005378E3">
        <w:rPr>
          <w:b/>
          <w:sz w:val="28"/>
          <w:szCs w:val="28"/>
          <w:lang w:val="ro-RO"/>
        </w:rPr>
        <w:t>MODELUL</w:t>
      </w:r>
    </w:p>
    <w:p w:rsidR="00C9703C" w:rsidRPr="005378E3" w:rsidRDefault="00C9703C" w:rsidP="00C9703C">
      <w:pPr>
        <w:jc w:val="center"/>
        <w:rPr>
          <w:b/>
          <w:bCs/>
          <w:sz w:val="28"/>
          <w:szCs w:val="28"/>
          <w:lang w:val="ro-RO"/>
        </w:rPr>
      </w:pPr>
      <w:r w:rsidRPr="005378E3">
        <w:rPr>
          <w:b/>
          <w:sz w:val="28"/>
          <w:szCs w:val="28"/>
          <w:lang w:val="ro-RO"/>
        </w:rPr>
        <w:t xml:space="preserve">legitimaţiei aferente Crucii </w:t>
      </w:r>
      <w:r w:rsidRPr="005378E3">
        <w:rPr>
          <w:b/>
          <w:bCs/>
          <w:sz w:val="28"/>
          <w:szCs w:val="28"/>
          <w:lang w:val="ro-RO"/>
        </w:rPr>
        <w:t>comemorative</w:t>
      </w:r>
    </w:p>
    <w:p w:rsidR="00C9703C" w:rsidRPr="005378E3" w:rsidRDefault="00C9703C" w:rsidP="00C9703C">
      <w:pPr>
        <w:jc w:val="center"/>
        <w:rPr>
          <w:b/>
          <w:sz w:val="28"/>
          <w:szCs w:val="28"/>
          <w:lang w:val="ro-RO"/>
        </w:rPr>
      </w:pPr>
      <w:r w:rsidRPr="005378E3">
        <w:rPr>
          <w:b/>
          <w:sz w:val="28"/>
          <w:szCs w:val="28"/>
          <w:lang w:val="ro-RO"/>
        </w:rPr>
        <w:t>„Participant la acțiunile de luptă din Afganistan (1979-1989)”</w:t>
      </w:r>
    </w:p>
    <w:p w:rsidR="00C9703C" w:rsidRPr="008E76E9" w:rsidRDefault="00C9703C" w:rsidP="00C9703C">
      <w:pPr>
        <w:jc w:val="both"/>
        <w:rPr>
          <w:b/>
          <w:lang w:val="ro-RO"/>
        </w:rPr>
      </w:pPr>
    </w:p>
    <w:p w:rsidR="00C625CA" w:rsidRPr="005378E3" w:rsidRDefault="008E76E9" w:rsidP="00C9703C">
      <w:pPr>
        <w:jc w:val="both"/>
        <w:rPr>
          <w:b/>
          <w:sz w:val="28"/>
          <w:lang w:val="ro-RO"/>
        </w:rPr>
      </w:pPr>
      <w:r>
        <w:rPr>
          <w:b/>
          <w:noProof/>
          <w:sz w:val="28"/>
          <w:lang w:val="en-US" w:eastAsia="en-US"/>
        </w:rPr>
        <w:drawing>
          <wp:inline distT="0" distB="0" distL="0" distR="0">
            <wp:extent cx="6222262" cy="7732409"/>
            <wp:effectExtent l="19050" t="0" r="7088"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l="34806" t="19444" r="28496" b="7709"/>
                    <a:stretch>
                      <a:fillRect/>
                    </a:stretch>
                  </pic:blipFill>
                  <pic:spPr bwMode="auto">
                    <a:xfrm>
                      <a:off x="0" y="0"/>
                      <a:ext cx="6232584" cy="7745237"/>
                    </a:xfrm>
                    <a:prstGeom prst="rect">
                      <a:avLst/>
                    </a:prstGeom>
                    <a:noFill/>
                    <a:ln w="9525">
                      <a:noFill/>
                      <a:miter lim="800000"/>
                      <a:headEnd/>
                      <a:tailEnd/>
                    </a:ln>
                  </pic:spPr>
                </pic:pic>
              </a:graphicData>
            </a:graphic>
          </wp:inline>
        </w:drawing>
      </w:r>
    </w:p>
    <w:p w:rsidR="00C625CA" w:rsidRDefault="00C625CA">
      <w:pPr>
        <w:rPr>
          <w:b/>
          <w:noProof/>
          <w:sz w:val="28"/>
          <w:lang w:val="ro-RO" w:eastAsia="en-US"/>
        </w:rPr>
      </w:pPr>
      <w:r>
        <w:rPr>
          <w:b/>
          <w:noProof/>
          <w:sz w:val="28"/>
          <w:lang w:val="ro-RO" w:eastAsia="en-US"/>
        </w:rPr>
        <w:br w:type="page"/>
      </w:r>
    </w:p>
    <w:p w:rsidR="002A148F" w:rsidRPr="005378E3" w:rsidRDefault="002A148F" w:rsidP="002A148F">
      <w:pPr>
        <w:jc w:val="right"/>
        <w:rPr>
          <w:b/>
          <w:i/>
          <w:lang w:val="ro-RO"/>
        </w:rPr>
      </w:pPr>
      <w:r w:rsidRPr="005378E3">
        <w:rPr>
          <w:i/>
          <w:lang w:val="ro-RO"/>
        </w:rPr>
        <w:lastRenderedPageBreak/>
        <w:t>Anexa nr. 1</w:t>
      </w:r>
    </w:p>
    <w:p w:rsidR="002A148F" w:rsidRPr="005378E3" w:rsidRDefault="002A148F" w:rsidP="002A148F">
      <w:pPr>
        <w:ind w:left="6663"/>
        <w:jc w:val="right"/>
        <w:rPr>
          <w:i/>
          <w:lang w:val="ro-RO"/>
        </w:rPr>
      </w:pPr>
      <w:r w:rsidRPr="005378E3">
        <w:rPr>
          <w:i/>
          <w:lang w:val="ro-RO"/>
        </w:rPr>
        <w:t>la Regulament</w:t>
      </w:r>
    </w:p>
    <w:p w:rsidR="0091519F" w:rsidRPr="005378E3" w:rsidRDefault="0091519F" w:rsidP="0091519F">
      <w:pPr>
        <w:rPr>
          <w:sz w:val="28"/>
          <w:lang w:val="ro-RO"/>
        </w:rPr>
      </w:pPr>
    </w:p>
    <w:p w:rsidR="0091519F" w:rsidRPr="005378E3" w:rsidRDefault="0091519F" w:rsidP="0091519F">
      <w:pPr>
        <w:rPr>
          <w:caps/>
          <w:sz w:val="28"/>
          <w:szCs w:val="28"/>
          <w:lang w:val="ro-RO"/>
        </w:rPr>
      </w:pPr>
      <w:r w:rsidRPr="005378E3">
        <w:rPr>
          <w:caps/>
          <w:sz w:val="28"/>
          <w:szCs w:val="28"/>
          <w:lang w:val="ro-RO"/>
        </w:rPr>
        <w:t>COORDONAT:</w:t>
      </w:r>
    </w:p>
    <w:p w:rsidR="0091519F" w:rsidRPr="005378E3" w:rsidRDefault="0091519F" w:rsidP="0091519F">
      <w:pPr>
        <w:rPr>
          <w:sz w:val="16"/>
          <w:szCs w:val="16"/>
          <w:lang w:val="ro-RO"/>
        </w:rPr>
      </w:pPr>
    </w:p>
    <w:p w:rsidR="0091519F" w:rsidRPr="005378E3" w:rsidRDefault="0091519F" w:rsidP="0091519F">
      <w:pPr>
        <w:rPr>
          <w:sz w:val="28"/>
          <w:szCs w:val="28"/>
          <w:lang w:val="ro-RO"/>
        </w:rPr>
      </w:pPr>
      <w:r w:rsidRPr="005378E3">
        <w:rPr>
          <w:sz w:val="28"/>
          <w:szCs w:val="28"/>
          <w:lang w:val="ro-RO"/>
        </w:rPr>
        <w:t>Preşedintele raionului _____________________________</w:t>
      </w:r>
    </w:p>
    <w:p w:rsidR="0091519F" w:rsidRPr="005378E3" w:rsidRDefault="0091519F" w:rsidP="0091519F">
      <w:pPr>
        <w:ind w:left="2127" w:firstLine="709"/>
        <w:rPr>
          <w:i/>
          <w:lang w:val="ro-RO"/>
        </w:rPr>
      </w:pPr>
      <w:r w:rsidRPr="005378E3">
        <w:rPr>
          <w:i/>
          <w:lang w:val="ro-RO"/>
        </w:rPr>
        <w:t>numele, prenumele, semnătura</w:t>
      </w:r>
    </w:p>
    <w:p w:rsidR="0091519F" w:rsidRPr="005378E3" w:rsidRDefault="0091519F" w:rsidP="0091519F">
      <w:pPr>
        <w:rPr>
          <w:sz w:val="16"/>
          <w:szCs w:val="16"/>
          <w:lang w:val="ro-RO"/>
        </w:rPr>
      </w:pPr>
    </w:p>
    <w:p w:rsidR="0091519F" w:rsidRPr="005378E3" w:rsidRDefault="0091519F" w:rsidP="0091519F">
      <w:pPr>
        <w:rPr>
          <w:sz w:val="28"/>
          <w:szCs w:val="28"/>
          <w:lang w:val="ro-RO"/>
        </w:rPr>
      </w:pPr>
      <w:r w:rsidRPr="005378E3">
        <w:rPr>
          <w:sz w:val="28"/>
          <w:szCs w:val="28"/>
          <w:lang w:val="ro-RO"/>
        </w:rPr>
        <w:t>Primarul municipiului _____________________________</w:t>
      </w:r>
    </w:p>
    <w:p w:rsidR="0091519F" w:rsidRPr="005378E3" w:rsidRDefault="0091519F" w:rsidP="0091519F">
      <w:pPr>
        <w:ind w:left="2127" w:firstLine="709"/>
        <w:rPr>
          <w:i/>
          <w:lang w:val="ro-RO"/>
        </w:rPr>
      </w:pPr>
      <w:r w:rsidRPr="005378E3">
        <w:rPr>
          <w:i/>
          <w:lang w:val="ro-RO"/>
        </w:rPr>
        <w:t>numele, prenumele, semnătura</w:t>
      </w:r>
    </w:p>
    <w:p w:rsidR="0091519F" w:rsidRPr="005378E3" w:rsidRDefault="0091519F" w:rsidP="0091519F">
      <w:pPr>
        <w:rPr>
          <w:sz w:val="16"/>
          <w:szCs w:val="16"/>
          <w:lang w:val="ro-RO"/>
        </w:rPr>
      </w:pPr>
    </w:p>
    <w:p w:rsidR="0091519F" w:rsidRPr="005378E3" w:rsidRDefault="0091519F" w:rsidP="0091519F">
      <w:pPr>
        <w:rPr>
          <w:sz w:val="28"/>
          <w:szCs w:val="28"/>
          <w:lang w:val="ro-RO"/>
        </w:rPr>
      </w:pPr>
      <w:r w:rsidRPr="005378E3">
        <w:rPr>
          <w:sz w:val="28"/>
          <w:szCs w:val="28"/>
          <w:lang w:val="ro-RO"/>
        </w:rPr>
        <w:t>Guvernatorul UTA Găgăuzia ________________________</w:t>
      </w:r>
    </w:p>
    <w:p w:rsidR="0091519F" w:rsidRPr="005378E3" w:rsidRDefault="0091519F" w:rsidP="0091519F">
      <w:pPr>
        <w:ind w:left="2825" w:firstLine="720"/>
        <w:rPr>
          <w:i/>
          <w:lang w:val="ro-RO"/>
        </w:rPr>
      </w:pPr>
      <w:r w:rsidRPr="005378E3">
        <w:rPr>
          <w:i/>
          <w:lang w:val="ro-RO"/>
        </w:rPr>
        <w:t>numele, prenumele, semnătura</w:t>
      </w:r>
    </w:p>
    <w:p w:rsidR="0091519F" w:rsidRPr="005378E3" w:rsidRDefault="0091519F" w:rsidP="0091519F">
      <w:pPr>
        <w:rPr>
          <w:sz w:val="16"/>
          <w:szCs w:val="16"/>
          <w:lang w:val="ro-RO"/>
        </w:rPr>
      </w:pPr>
    </w:p>
    <w:p w:rsidR="0091519F" w:rsidRPr="005378E3" w:rsidRDefault="0091519F" w:rsidP="0091519F">
      <w:pPr>
        <w:rPr>
          <w:sz w:val="28"/>
          <w:szCs w:val="28"/>
          <w:lang w:val="ro-RO"/>
        </w:rPr>
      </w:pPr>
      <w:r w:rsidRPr="005378E3">
        <w:rPr>
          <w:sz w:val="28"/>
          <w:szCs w:val="28"/>
          <w:lang w:val="ro-RO"/>
        </w:rPr>
        <w:t>L.Ş.</w:t>
      </w:r>
    </w:p>
    <w:p w:rsidR="0091519F" w:rsidRPr="005378E3" w:rsidRDefault="0091519F" w:rsidP="0091519F">
      <w:pPr>
        <w:rPr>
          <w:i/>
          <w:lang w:val="ro-RO"/>
        </w:rPr>
      </w:pPr>
    </w:p>
    <w:p w:rsidR="0091519F" w:rsidRPr="005378E3" w:rsidRDefault="0091519F" w:rsidP="0091519F">
      <w:pPr>
        <w:rPr>
          <w:i/>
          <w:lang w:val="ro-RO"/>
        </w:rPr>
      </w:pPr>
    </w:p>
    <w:p w:rsidR="0091519F" w:rsidRPr="005378E3" w:rsidRDefault="0091519F" w:rsidP="0091519F">
      <w:pPr>
        <w:jc w:val="center"/>
        <w:rPr>
          <w:sz w:val="28"/>
          <w:szCs w:val="28"/>
          <w:lang w:val="ro-RO"/>
        </w:rPr>
      </w:pPr>
      <w:r w:rsidRPr="005378E3">
        <w:rPr>
          <w:sz w:val="28"/>
          <w:szCs w:val="28"/>
          <w:lang w:val="ro-RO"/>
        </w:rPr>
        <w:t>LISTA</w:t>
      </w:r>
    </w:p>
    <w:p w:rsidR="0091519F" w:rsidRPr="005378E3" w:rsidRDefault="0091519F" w:rsidP="0091519F">
      <w:pPr>
        <w:jc w:val="center"/>
        <w:rPr>
          <w:sz w:val="28"/>
          <w:szCs w:val="28"/>
          <w:lang w:val="ro-RO"/>
        </w:rPr>
      </w:pPr>
      <w:r w:rsidRPr="005378E3">
        <w:rPr>
          <w:sz w:val="28"/>
          <w:szCs w:val="28"/>
          <w:lang w:val="ro-RO"/>
        </w:rPr>
        <w:t>cetățenilor Republicii Moldova cărora urmează să li se confere Crucea comemorativă</w:t>
      </w:r>
    </w:p>
    <w:p w:rsidR="0091519F" w:rsidRPr="005378E3" w:rsidRDefault="0091519F" w:rsidP="0091519F">
      <w:pPr>
        <w:jc w:val="center"/>
        <w:rPr>
          <w:sz w:val="28"/>
          <w:szCs w:val="28"/>
          <w:lang w:val="ro-RO"/>
        </w:rPr>
      </w:pPr>
      <w:r w:rsidRPr="005378E3">
        <w:rPr>
          <w:sz w:val="28"/>
          <w:szCs w:val="28"/>
          <w:lang w:val="ro-RO"/>
        </w:rPr>
        <w:t>„</w:t>
      </w:r>
      <w:r w:rsidRPr="005378E3">
        <w:rPr>
          <w:rStyle w:val="docheader"/>
          <w:bCs/>
          <w:sz w:val="28"/>
          <w:szCs w:val="28"/>
          <w:lang w:val="ro-RO"/>
        </w:rPr>
        <w:t>Participant la acțiunile de luptă din Afganistan (1979–1989)</w:t>
      </w:r>
      <w:r w:rsidRPr="005378E3">
        <w:rPr>
          <w:sz w:val="28"/>
          <w:szCs w:val="28"/>
          <w:lang w:val="ro-RO"/>
        </w:rPr>
        <w:t>”</w:t>
      </w:r>
    </w:p>
    <w:p w:rsidR="0091519F" w:rsidRPr="005378E3" w:rsidRDefault="0091519F" w:rsidP="0091519F">
      <w:pPr>
        <w:jc w:val="center"/>
        <w:rPr>
          <w:sz w:val="16"/>
          <w:szCs w:val="16"/>
          <w:lang w:val="ro-RO"/>
        </w:rPr>
      </w:pPr>
    </w:p>
    <w:p w:rsidR="0091519F" w:rsidRPr="005378E3" w:rsidRDefault="0091519F" w:rsidP="0091519F">
      <w:pPr>
        <w:jc w:val="center"/>
        <w:rPr>
          <w:sz w:val="28"/>
          <w:szCs w:val="28"/>
          <w:lang w:val="ro-RO"/>
        </w:rPr>
      </w:pPr>
      <w:r w:rsidRPr="005378E3">
        <w:rPr>
          <w:sz w:val="28"/>
          <w:szCs w:val="28"/>
          <w:lang w:val="ro-RO"/>
        </w:rPr>
        <w:t>________________________________________________________________</w:t>
      </w:r>
    </w:p>
    <w:p w:rsidR="0091519F" w:rsidRPr="005378E3" w:rsidRDefault="0091519F" w:rsidP="0091519F">
      <w:pPr>
        <w:jc w:val="center"/>
        <w:rPr>
          <w:i/>
          <w:lang w:val="ro-RO"/>
        </w:rPr>
      </w:pPr>
      <w:r w:rsidRPr="005378E3">
        <w:rPr>
          <w:i/>
          <w:lang w:val="ro-RO"/>
        </w:rPr>
        <w:t>denumirea unităţii administrativ-teritoriale</w:t>
      </w:r>
    </w:p>
    <w:p w:rsidR="0091519F" w:rsidRPr="005378E3" w:rsidRDefault="0091519F" w:rsidP="0091519F">
      <w:pPr>
        <w:jc w:val="center"/>
        <w:rPr>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3486"/>
        <w:gridCol w:w="2747"/>
        <w:gridCol w:w="2747"/>
      </w:tblGrid>
      <w:tr w:rsidR="0091519F" w:rsidRPr="00DA513E" w:rsidTr="0091519F">
        <w:trPr>
          <w:jc w:val="center"/>
        </w:trPr>
        <w:tc>
          <w:tcPr>
            <w:tcW w:w="582" w:type="dxa"/>
            <w:vAlign w:val="center"/>
          </w:tcPr>
          <w:p w:rsidR="0091519F" w:rsidRPr="005378E3" w:rsidRDefault="0091519F" w:rsidP="00C8517B">
            <w:pPr>
              <w:jc w:val="center"/>
              <w:rPr>
                <w:sz w:val="28"/>
                <w:szCs w:val="28"/>
                <w:lang w:val="ro-RO"/>
              </w:rPr>
            </w:pPr>
            <w:r w:rsidRPr="005378E3">
              <w:rPr>
                <w:sz w:val="28"/>
                <w:szCs w:val="28"/>
                <w:lang w:val="ro-RO"/>
              </w:rPr>
              <w:t>Nr. crt.</w:t>
            </w:r>
          </w:p>
        </w:tc>
        <w:tc>
          <w:tcPr>
            <w:tcW w:w="3486" w:type="dxa"/>
            <w:vAlign w:val="center"/>
          </w:tcPr>
          <w:p w:rsidR="0091519F" w:rsidRPr="005378E3" w:rsidRDefault="0091519F" w:rsidP="00C8517B">
            <w:pPr>
              <w:jc w:val="center"/>
              <w:rPr>
                <w:sz w:val="28"/>
                <w:szCs w:val="28"/>
                <w:lang w:val="ro-RO"/>
              </w:rPr>
            </w:pPr>
            <w:r w:rsidRPr="005378E3">
              <w:rPr>
                <w:sz w:val="28"/>
                <w:szCs w:val="28"/>
                <w:lang w:val="ro-RO"/>
              </w:rPr>
              <w:t>Numele, prenumele,</w:t>
            </w:r>
          </w:p>
          <w:p w:rsidR="0091519F" w:rsidRPr="005378E3" w:rsidRDefault="0091519F" w:rsidP="00C8517B">
            <w:pPr>
              <w:jc w:val="center"/>
              <w:rPr>
                <w:sz w:val="28"/>
                <w:szCs w:val="28"/>
                <w:lang w:val="ro-RO"/>
              </w:rPr>
            </w:pPr>
            <w:r w:rsidRPr="005378E3">
              <w:rPr>
                <w:sz w:val="28"/>
                <w:szCs w:val="28"/>
                <w:lang w:val="ro-RO"/>
              </w:rPr>
              <w:t>patronimicul</w:t>
            </w:r>
          </w:p>
        </w:tc>
        <w:tc>
          <w:tcPr>
            <w:tcW w:w="2747" w:type="dxa"/>
            <w:vAlign w:val="center"/>
          </w:tcPr>
          <w:p w:rsidR="0091519F" w:rsidRPr="005378E3" w:rsidRDefault="0091519F" w:rsidP="00C8517B">
            <w:pPr>
              <w:jc w:val="center"/>
              <w:rPr>
                <w:sz w:val="28"/>
                <w:szCs w:val="28"/>
                <w:lang w:val="ro-RO"/>
              </w:rPr>
            </w:pPr>
            <w:r w:rsidRPr="005378E3">
              <w:rPr>
                <w:sz w:val="28"/>
                <w:szCs w:val="28"/>
                <w:lang w:val="ro-RO"/>
              </w:rPr>
              <w:t>Domiciliat(ă)</w:t>
            </w:r>
          </w:p>
        </w:tc>
        <w:tc>
          <w:tcPr>
            <w:tcW w:w="2747" w:type="dxa"/>
            <w:vAlign w:val="center"/>
          </w:tcPr>
          <w:p w:rsidR="0091519F" w:rsidRPr="005378E3" w:rsidRDefault="0091519F" w:rsidP="00C8517B">
            <w:pPr>
              <w:jc w:val="center"/>
              <w:rPr>
                <w:sz w:val="28"/>
                <w:szCs w:val="28"/>
                <w:lang w:val="ro-RO"/>
              </w:rPr>
            </w:pPr>
            <w:r w:rsidRPr="005378E3">
              <w:rPr>
                <w:sz w:val="28"/>
                <w:szCs w:val="28"/>
                <w:lang w:val="ro-RO"/>
              </w:rPr>
              <w:t>Documentul care constituie temeiul includerii în listă</w:t>
            </w: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bl>
    <w:p w:rsidR="0091519F" w:rsidRPr="005378E3" w:rsidRDefault="0091519F" w:rsidP="0091519F">
      <w:pPr>
        <w:rPr>
          <w:sz w:val="28"/>
          <w:szCs w:val="28"/>
          <w:lang w:val="ro-RO"/>
        </w:rPr>
      </w:pPr>
    </w:p>
    <w:p w:rsidR="0091519F" w:rsidRPr="005378E3" w:rsidRDefault="0091519F" w:rsidP="0091519F">
      <w:pPr>
        <w:rPr>
          <w:sz w:val="28"/>
          <w:szCs w:val="28"/>
          <w:lang w:val="ro-RO"/>
        </w:rPr>
      </w:pPr>
    </w:p>
    <w:p w:rsidR="0091519F" w:rsidRPr="005378E3" w:rsidRDefault="0091519F" w:rsidP="0091519F">
      <w:pPr>
        <w:rPr>
          <w:sz w:val="28"/>
          <w:szCs w:val="28"/>
          <w:lang w:val="ro-RO"/>
        </w:rPr>
      </w:pPr>
      <w:r w:rsidRPr="005378E3">
        <w:rPr>
          <w:sz w:val="28"/>
          <w:szCs w:val="28"/>
          <w:lang w:val="ro-RO"/>
        </w:rPr>
        <w:t>Comandantul Centrului Militar</w:t>
      </w:r>
      <w:r w:rsidRPr="005378E3">
        <w:rPr>
          <w:sz w:val="28"/>
          <w:szCs w:val="28"/>
          <w:lang w:val="ro-RO"/>
        </w:rPr>
        <w:tab/>
      </w:r>
      <w:r w:rsidRPr="005378E3">
        <w:rPr>
          <w:sz w:val="28"/>
          <w:szCs w:val="28"/>
          <w:lang w:val="ro-RO"/>
        </w:rPr>
        <w:tab/>
        <w:t>Primarul satului (comunei),</w:t>
      </w:r>
    </w:p>
    <w:p w:rsidR="0091519F" w:rsidRPr="005378E3" w:rsidRDefault="0091519F" w:rsidP="0091519F">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 xml:space="preserve">oraşului, pretorul sectorului municipiului </w:t>
      </w:r>
    </w:p>
    <w:p w:rsidR="0091519F" w:rsidRPr="005378E3" w:rsidRDefault="0091519F" w:rsidP="0091519F">
      <w:pPr>
        <w:rPr>
          <w:sz w:val="28"/>
          <w:szCs w:val="28"/>
          <w:lang w:val="ro-RO"/>
        </w:rPr>
      </w:pPr>
    </w:p>
    <w:p w:rsidR="0091519F" w:rsidRPr="005378E3" w:rsidRDefault="0091519F" w:rsidP="0091519F">
      <w:pPr>
        <w:rPr>
          <w:sz w:val="28"/>
          <w:szCs w:val="28"/>
          <w:lang w:val="ro-RO"/>
        </w:rPr>
      </w:pPr>
      <w:r w:rsidRPr="005378E3">
        <w:rPr>
          <w:sz w:val="28"/>
          <w:szCs w:val="28"/>
          <w:lang w:val="ro-RO"/>
        </w:rPr>
        <w:t>_______________________</w:t>
      </w:r>
      <w:r w:rsidRPr="005378E3">
        <w:rPr>
          <w:sz w:val="28"/>
          <w:szCs w:val="28"/>
          <w:lang w:val="ro-RO"/>
        </w:rPr>
        <w:tab/>
      </w:r>
      <w:r w:rsidRPr="005378E3">
        <w:rPr>
          <w:sz w:val="28"/>
          <w:szCs w:val="28"/>
          <w:lang w:val="ro-RO"/>
        </w:rPr>
        <w:tab/>
        <w:t>_____________________________</w:t>
      </w:r>
    </w:p>
    <w:p w:rsidR="0091519F" w:rsidRPr="005378E3" w:rsidRDefault="0091519F" w:rsidP="0091519F">
      <w:pPr>
        <w:rPr>
          <w:i/>
          <w:lang w:val="ro-RO"/>
        </w:rPr>
      </w:pPr>
      <w:r w:rsidRPr="005378E3">
        <w:rPr>
          <w:i/>
          <w:lang w:val="ro-RO"/>
        </w:rPr>
        <w:t>numele, prenumele, semnătura</w:t>
      </w:r>
      <w:r w:rsidRPr="005378E3">
        <w:rPr>
          <w:i/>
          <w:lang w:val="ro-RO"/>
        </w:rPr>
        <w:tab/>
      </w:r>
      <w:r w:rsidRPr="005378E3">
        <w:rPr>
          <w:i/>
          <w:lang w:val="ro-RO"/>
        </w:rPr>
        <w:tab/>
        <w:t>numele, prenumele, semnătura</w:t>
      </w:r>
    </w:p>
    <w:p w:rsidR="0091519F" w:rsidRPr="005378E3" w:rsidRDefault="0091519F" w:rsidP="0091519F">
      <w:pPr>
        <w:rPr>
          <w:i/>
          <w:sz w:val="28"/>
          <w:szCs w:val="28"/>
          <w:lang w:val="ro-RO"/>
        </w:rPr>
      </w:pPr>
    </w:p>
    <w:p w:rsidR="0091519F" w:rsidRPr="005378E3" w:rsidRDefault="0091519F" w:rsidP="0091519F">
      <w:pPr>
        <w:rPr>
          <w:sz w:val="28"/>
          <w:szCs w:val="28"/>
          <w:lang w:val="ro-RO"/>
        </w:rPr>
      </w:pPr>
      <w:r w:rsidRPr="005378E3">
        <w:rPr>
          <w:sz w:val="28"/>
          <w:szCs w:val="28"/>
          <w:lang w:val="ro-RO"/>
        </w:rPr>
        <w:t>L.Ş.</w:t>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L.Ş.</w:t>
      </w:r>
    </w:p>
    <w:p w:rsidR="0091519F" w:rsidRPr="005378E3" w:rsidRDefault="0091519F" w:rsidP="002A148F">
      <w:pPr>
        <w:ind w:left="6663"/>
        <w:jc w:val="right"/>
        <w:rPr>
          <w:lang w:val="ro-RO"/>
        </w:rPr>
      </w:pPr>
    </w:p>
    <w:p w:rsidR="0091519F" w:rsidRPr="005378E3" w:rsidRDefault="0091519F">
      <w:pPr>
        <w:rPr>
          <w:sz w:val="28"/>
          <w:szCs w:val="28"/>
          <w:lang w:val="ro-RO"/>
        </w:rPr>
      </w:pPr>
      <w:r w:rsidRPr="005378E3">
        <w:rPr>
          <w:sz w:val="28"/>
          <w:szCs w:val="28"/>
          <w:lang w:val="ro-RO"/>
        </w:rPr>
        <w:br w:type="page"/>
      </w:r>
    </w:p>
    <w:p w:rsidR="002A148F" w:rsidRPr="005378E3" w:rsidRDefault="002A148F" w:rsidP="002A148F">
      <w:pPr>
        <w:jc w:val="right"/>
        <w:rPr>
          <w:b/>
          <w:i/>
          <w:lang w:val="ro-RO"/>
        </w:rPr>
      </w:pPr>
      <w:r w:rsidRPr="005378E3">
        <w:rPr>
          <w:i/>
          <w:lang w:val="ro-RO"/>
        </w:rPr>
        <w:lastRenderedPageBreak/>
        <w:t>Anexa nr. 2</w:t>
      </w:r>
    </w:p>
    <w:p w:rsidR="002A148F" w:rsidRPr="005378E3" w:rsidRDefault="002A148F" w:rsidP="002A148F">
      <w:pPr>
        <w:ind w:left="6663"/>
        <w:jc w:val="right"/>
        <w:rPr>
          <w:i/>
          <w:lang w:val="ro-RO"/>
        </w:rPr>
      </w:pPr>
      <w:r w:rsidRPr="005378E3">
        <w:rPr>
          <w:i/>
          <w:lang w:val="ro-RO"/>
        </w:rPr>
        <w:t>la Regulament</w:t>
      </w:r>
    </w:p>
    <w:p w:rsidR="002A148F" w:rsidRPr="005378E3" w:rsidRDefault="002A148F" w:rsidP="002A148F">
      <w:pPr>
        <w:ind w:left="6663"/>
        <w:jc w:val="right"/>
        <w:rPr>
          <w:lang w:val="ro-RO"/>
        </w:rPr>
      </w:pPr>
    </w:p>
    <w:p w:rsidR="0091519F" w:rsidRPr="005378E3" w:rsidRDefault="0091519F" w:rsidP="0091519F">
      <w:pPr>
        <w:rPr>
          <w:caps/>
          <w:sz w:val="28"/>
          <w:szCs w:val="28"/>
          <w:lang w:val="ro-RO"/>
        </w:rPr>
      </w:pPr>
    </w:p>
    <w:p w:rsidR="0091519F" w:rsidRPr="005378E3" w:rsidRDefault="0091519F" w:rsidP="0091519F">
      <w:pPr>
        <w:rPr>
          <w:caps/>
          <w:sz w:val="28"/>
          <w:szCs w:val="28"/>
          <w:lang w:val="ro-RO"/>
        </w:rPr>
      </w:pPr>
      <w:r w:rsidRPr="005378E3">
        <w:rPr>
          <w:caps/>
          <w:sz w:val="28"/>
          <w:szCs w:val="28"/>
          <w:lang w:val="ro-RO"/>
        </w:rPr>
        <w:t>APROBATĂ</w:t>
      </w:r>
    </w:p>
    <w:p w:rsidR="0091519F" w:rsidRPr="005378E3" w:rsidRDefault="0091519F" w:rsidP="0091519F">
      <w:pPr>
        <w:rPr>
          <w:sz w:val="16"/>
          <w:szCs w:val="16"/>
          <w:lang w:val="ro-RO"/>
        </w:rPr>
      </w:pPr>
    </w:p>
    <w:p w:rsidR="0091519F" w:rsidRPr="005378E3" w:rsidRDefault="0091519F" w:rsidP="0091519F">
      <w:pPr>
        <w:rPr>
          <w:sz w:val="28"/>
          <w:szCs w:val="28"/>
          <w:lang w:val="ro-RO"/>
        </w:rPr>
      </w:pPr>
      <w:r w:rsidRPr="005378E3">
        <w:rPr>
          <w:sz w:val="28"/>
          <w:szCs w:val="28"/>
          <w:lang w:val="ro-RO"/>
        </w:rPr>
        <w:t>Ministrul afacerilor externe</w:t>
      </w:r>
    </w:p>
    <w:p w:rsidR="0091519F" w:rsidRPr="005378E3" w:rsidRDefault="0091519F" w:rsidP="0091519F">
      <w:pPr>
        <w:rPr>
          <w:sz w:val="28"/>
          <w:szCs w:val="28"/>
          <w:lang w:val="ro-RO"/>
        </w:rPr>
      </w:pPr>
      <w:r w:rsidRPr="005378E3">
        <w:rPr>
          <w:sz w:val="28"/>
          <w:szCs w:val="28"/>
          <w:lang w:val="ro-RO"/>
        </w:rPr>
        <w:t>și integrării europene al Republicii Moldova</w:t>
      </w:r>
    </w:p>
    <w:p w:rsidR="0091519F" w:rsidRPr="005378E3" w:rsidRDefault="0091519F" w:rsidP="0091519F">
      <w:pPr>
        <w:rPr>
          <w:sz w:val="16"/>
          <w:szCs w:val="16"/>
          <w:lang w:val="ro-RO"/>
        </w:rPr>
      </w:pPr>
    </w:p>
    <w:p w:rsidR="0091519F" w:rsidRPr="005378E3" w:rsidRDefault="0091519F" w:rsidP="0091519F">
      <w:pPr>
        <w:rPr>
          <w:sz w:val="28"/>
          <w:szCs w:val="28"/>
          <w:lang w:val="ro-RO"/>
        </w:rPr>
      </w:pPr>
      <w:r w:rsidRPr="005378E3">
        <w:rPr>
          <w:sz w:val="28"/>
          <w:szCs w:val="28"/>
          <w:lang w:val="ro-RO"/>
        </w:rPr>
        <w:t>____________________________________</w:t>
      </w:r>
    </w:p>
    <w:p w:rsidR="0091519F" w:rsidRPr="005378E3" w:rsidRDefault="0091519F" w:rsidP="0091519F">
      <w:pPr>
        <w:rPr>
          <w:i/>
          <w:lang w:val="ro-RO"/>
        </w:rPr>
      </w:pPr>
      <w:r w:rsidRPr="005378E3">
        <w:rPr>
          <w:i/>
          <w:lang w:val="ro-RO"/>
        </w:rPr>
        <w:t xml:space="preserve">                numele, prenumele, semnătura</w:t>
      </w:r>
    </w:p>
    <w:p w:rsidR="0091519F" w:rsidRPr="005378E3" w:rsidRDefault="0091519F" w:rsidP="0091519F">
      <w:pPr>
        <w:rPr>
          <w:sz w:val="16"/>
          <w:szCs w:val="16"/>
          <w:lang w:val="ro-RO"/>
        </w:rPr>
      </w:pPr>
    </w:p>
    <w:p w:rsidR="0091519F" w:rsidRPr="005378E3" w:rsidRDefault="0091519F" w:rsidP="0091519F">
      <w:pPr>
        <w:rPr>
          <w:sz w:val="28"/>
          <w:szCs w:val="28"/>
          <w:lang w:val="ro-RO"/>
        </w:rPr>
      </w:pPr>
      <w:r w:rsidRPr="005378E3">
        <w:rPr>
          <w:sz w:val="28"/>
          <w:szCs w:val="28"/>
          <w:lang w:val="ro-RO"/>
        </w:rPr>
        <w:t>L.Ş.</w:t>
      </w:r>
    </w:p>
    <w:p w:rsidR="0091519F" w:rsidRPr="005378E3" w:rsidRDefault="0091519F" w:rsidP="0091519F">
      <w:pPr>
        <w:rPr>
          <w:i/>
          <w:lang w:val="ro-RO"/>
        </w:rPr>
      </w:pPr>
    </w:p>
    <w:p w:rsidR="0091519F" w:rsidRPr="005378E3" w:rsidRDefault="0091519F" w:rsidP="0091519F">
      <w:pPr>
        <w:rPr>
          <w:i/>
          <w:lang w:val="ro-RO"/>
        </w:rPr>
      </w:pPr>
    </w:p>
    <w:p w:rsidR="0091519F" w:rsidRPr="005378E3" w:rsidRDefault="0091519F" w:rsidP="0091519F">
      <w:pPr>
        <w:jc w:val="center"/>
        <w:rPr>
          <w:sz w:val="28"/>
          <w:szCs w:val="28"/>
          <w:lang w:val="ro-RO"/>
        </w:rPr>
      </w:pPr>
      <w:r w:rsidRPr="005378E3">
        <w:rPr>
          <w:sz w:val="28"/>
          <w:szCs w:val="28"/>
          <w:lang w:val="ro-RO"/>
        </w:rPr>
        <w:t>LISTA</w:t>
      </w:r>
    </w:p>
    <w:p w:rsidR="0091519F" w:rsidRPr="005378E3" w:rsidRDefault="0091519F" w:rsidP="0091519F">
      <w:pPr>
        <w:jc w:val="center"/>
        <w:rPr>
          <w:sz w:val="28"/>
          <w:szCs w:val="28"/>
          <w:lang w:val="ro-RO"/>
        </w:rPr>
      </w:pPr>
      <w:r w:rsidRPr="005378E3">
        <w:rPr>
          <w:sz w:val="28"/>
          <w:szCs w:val="28"/>
          <w:lang w:val="ro-RO"/>
        </w:rPr>
        <w:t>cetățenilor Republicii Moldova cu domiciliul în alte state</w:t>
      </w:r>
    </w:p>
    <w:p w:rsidR="0091519F" w:rsidRPr="005378E3" w:rsidRDefault="0091519F" w:rsidP="0091519F">
      <w:pPr>
        <w:jc w:val="center"/>
        <w:rPr>
          <w:sz w:val="28"/>
          <w:szCs w:val="28"/>
          <w:lang w:val="ro-RO"/>
        </w:rPr>
      </w:pPr>
      <w:r w:rsidRPr="005378E3">
        <w:rPr>
          <w:sz w:val="28"/>
          <w:szCs w:val="28"/>
          <w:lang w:val="ro-RO"/>
        </w:rPr>
        <w:t>cărora urmează să li se confere Crucea comemorativă</w:t>
      </w:r>
    </w:p>
    <w:p w:rsidR="0091519F" w:rsidRPr="005378E3" w:rsidRDefault="0091519F" w:rsidP="0091519F">
      <w:pPr>
        <w:jc w:val="center"/>
        <w:rPr>
          <w:sz w:val="28"/>
          <w:szCs w:val="28"/>
          <w:lang w:val="ro-RO"/>
        </w:rPr>
      </w:pPr>
      <w:r w:rsidRPr="005378E3">
        <w:rPr>
          <w:sz w:val="28"/>
          <w:szCs w:val="28"/>
          <w:lang w:val="ro-RO"/>
        </w:rPr>
        <w:t>„</w:t>
      </w:r>
      <w:r w:rsidRPr="005378E3">
        <w:rPr>
          <w:rStyle w:val="docheader"/>
          <w:bCs/>
          <w:sz w:val="28"/>
          <w:szCs w:val="28"/>
          <w:lang w:val="ro-RO"/>
        </w:rPr>
        <w:t>Participant la acțiunile de luptă din Afganistan (1979–1989)</w:t>
      </w:r>
      <w:r w:rsidRPr="005378E3">
        <w:rPr>
          <w:sz w:val="28"/>
          <w:szCs w:val="28"/>
          <w:lang w:val="ro-RO"/>
        </w:rPr>
        <w:t>”</w:t>
      </w:r>
    </w:p>
    <w:p w:rsidR="0091519F" w:rsidRPr="005378E3" w:rsidRDefault="0091519F" w:rsidP="0091519F">
      <w:pPr>
        <w:jc w:val="center"/>
        <w:rPr>
          <w:sz w:val="16"/>
          <w:szCs w:val="16"/>
          <w:lang w:val="ro-RO"/>
        </w:rPr>
      </w:pPr>
    </w:p>
    <w:p w:rsidR="0091519F" w:rsidRPr="005378E3" w:rsidRDefault="0091519F" w:rsidP="0091519F">
      <w:pPr>
        <w:jc w:val="center"/>
        <w:rPr>
          <w:sz w:val="28"/>
          <w:szCs w:val="28"/>
          <w:lang w:val="ro-RO"/>
        </w:rPr>
      </w:pPr>
      <w:r w:rsidRPr="005378E3">
        <w:rPr>
          <w:sz w:val="28"/>
          <w:szCs w:val="28"/>
          <w:lang w:val="ro-RO"/>
        </w:rPr>
        <w:t>________________________________________________________________</w:t>
      </w:r>
    </w:p>
    <w:p w:rsidR="0091519F" w:rsidRPr="005378E3" w:rsidRDefault="0091519F" w:rsidP="0091519F">
      <w:pPr>
        <w:jc w:val="center"/>
        <w:rPr>
          <w:i/>
          <w:lang w:val="ro-RO"/>
        </w:rPr>
      </w:pPr>
      <w:r w:rsidRPr="005378E3">
        <w:rPr>
          <w:i/>
          <w:lang w:val="ro-RO"/>
        </w:rPr>
        <w:t>denumirea statului</w:t>
      </w:r>
    </w:p>
    <w:p w:rsidR="0091519F" w:rsidRPr="005378E3" w:rsidRDefault="0091519F" w:rsidP="0091519F">
      <w:pPr>
        <w:jc w:val="center"/>
        <w:rPr>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3486"/>
        <w:gridCol w:w="2747"/>
        <w:gridCol w:w="2747"/>
      </w:tblGrid>
      <w:tr w:rsidR="0091519F" w:rsidRPr="00DA513E" w:rsidTr="0091519F">
        <w:trPr>
          <w:jc w:val="center"/>
        </w:trPr>
        <w:tc>
          <w:tcPr>
            <w:tcW w:w="582" w:type="dxa"/>
            <w:vAlign w:val="center"/>
          </w:tcPr>
          <w:p w:rsidR="0091519F" w:rsidRPr="005378E3" w:rsidRDefault="0091519F" w:rsidP="00C8517B">
            <w:pPr>
              <w:jc w:val="center"/>
              <w:rPr>
                <w:sz w:val="28"/>
                <w:szCs w:val="28"/>
                <w:lang w:val="ro-RO"/>
              </w:rPr>
            </w:pPr>
            <w:r w:rsidRPr="005378E3">
              <w:rPr>
                <w:sz w:val="28"/>
                <w:szCs w:val="28"/>
                <w:lang w:val="ro-RO"/>
              </w:rPr>
              <w:t>Nr. crt.</w:t>
            </w:r>
          </w:p>
        </w:tc>
        <w:tc>
          <w:tcPr>
            <w:tcW w:w="3486" w:type="dxa"/>
            <w:vAlign w:val="center"/>
          </w:tcPr>
          <w:p w:rsidR="0091519F" w:rsidRPr="005378E3" w:rsidRDefault="0091519F" w:rsidP="00C8517B">
            <w:pPr>
              <w:jc w:val="center"/>
              <w:rPr>
                <w:sz w:val="28"/>
                <w:szCs w:val="28"/>
                <w:lang w:val="ro-RO"/>
              </w:rPr>
            </w:pPr>
            <w:r w:rsidRPr="005378E3">
              <w:rPr>
                <w:sz w:val="28"/>
                <w:szCs w:val="28"/>
                <w:lang w:val="ro-RO"/>
              </w:rPr>
              <w:t>Numele, prenumele,</w:t>
            </w:r>
          </w:p>
          <w:p w:rsidR="0091519F" w:rsidRPr="005378E3" w:rsidRDefault="0091519F" w:rsidP="00C8517B">
            <w:pPr>
              <w:jc w:val="center"/>
              <w:rPr>
                <w:sz w:val="28"/>
                <w:szCs w:val="28"/>
                <w:lang w:val="ro-RO"/>
              </w:rPr>
            </w:pPr>
            <w:r w:rsidRPr="005378E3">
              <w:rPr>
                <w:sz w:val="28"/>
                <w:szCs w:val="28"/>
                <w:lang w:val="ro-RO"/>
              </w:rPr>
              <w:t>patronimicul</w:t>
            </w:r>
          </w:p>
        </w:tc>
        <w:tc>
          <w:tcPr>
            <w:tcW w:w="2747" w:type="dxa"/>
            <w:vAlign w:val="center"/>
          </w:tcPr>
          <w:p w:rsidR="0091519F" w:rsidRPr="005378E3" w:rsidRDefault="0091519F" w:rsidP="00C8517B">
            <w:pPr>
              <w:jc w:val="center"/>
              <w:rPr>
                <w:sz w:val="28"/>
                <w:szCs w:val="28"/>
                <w:lang w:val="ro-RO"/>
              </w:rPr>
            </w:pPr>
            <w:r w:rsidRPr="005378E3">
              <w:rPr>
                <w:sz w:val="28"/>
                <w:szCs w:val="28"/>
                <w:lang w:val="ro-RO"/>
              </w:rPr>
              <w:t>Domiciliat(ă)</w:t>
            </w:r>
          </w:p>
        </w:tc>
        <w:tc>
          <w:tcPr>
            <w:tcW w:w="2747" w:type="dxa"/>
            <w:vAlign w:val="center"/>
          </w:tcPr>
          <w:p w:rsidR="0091519F" w:rsidRPr="005378E3" w:rsidRDefault="0091519F" w:rsidP="00C8517B">
            <w:pPr>
              <w:jc w:val="center"/>
              <w:rPr>
                <w:sz w:val="28"/>
                <w:szCs w:val="28"/>
                <w:lang w:val="ro-RO"/>
              </w:rPr>
            </w:pPr>
            <w:r w:rsidRPr="005378E3">
              <w:rPr>
                <w:sz w:val="28"/>
                <w:szCs w:val="28"/>
                <w:lang w:val="ro-RO"/>
              </w:rPr>
              <w:t>Documentul care constituie temeiul includerii în listă</w:t>
            </w: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91519F" w:rsidRPr="00DA513E" w:rsidTr="0091519F">
        <w:trPr>
          <w:jc w:val="center"/>
        </w:trPr>
        <w:tc>
          <w:tcPr>
            <w:tcW w:w="582" w:type="dxa"/>
          </w:tcPr>
          <w:p w:rsidR="0091519F" w:rsidRPr="005378E3" w:rsidRDefault="0091519F" w:rsidP="00C8517B">
            <w:pPr>
              <w:rPr>
                <w:sz w:val="28"/>
                <w:szCs w:val="28"/>
                <w:lang w:val="ro-RO"/>
              </w:rPr>
            </w:pPr>
          </w:p>
        </w:tc>
        <w:tc>
          <w:tcPr>
            <w:tcW w:w="3486"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c>
          <w:tcPr>
            <w:tcW w:w="2747" w:type="dxa"/>
          </w:tcPr>
          <w:p w:rsidR="0091519F" w:rsidRPr="005378E3" w:rsidRDefault="0091519F"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r w:rsidR="005378E3" w:rsidRPr="00DA513E" w:rsidTr="0091519F">
        <w:trPr>
          <w:jc w:val="center"/>
        </w:trPr>
        <w:tc>
          <w:tcPr>
            <w:tcW w:w="582" w:type="dxa"/>
          </w:tcPr>
          <w:p w:rsidR="005378E3" w:rsidRPr="005378E3" w:rsidRDefault="005378E3" w:rsidP="00C8517B">
            <w:pPr>
              <w:rPr>
                <w:sz w:val="28"/>
                <w:szCs w:val="28"/>
                <w:lang w:val="ro-RO"/>
              </w:rPr>
            </w:pPr>
          </w:p>
        </w:tc>
        <w:tc>
          <w:tcPr>
            <w:tcW w:w="3486"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r>
    </w:tbl>
    <w:p w:rsidR="0091519F" w:rsidRPr="005378E3" w:rsidRDefault="0091519F" w:rsidP="0091519F">
      <w:pPr>
        <w:rPr>
          <w:sz w:val="28"/>
          <w:szCs w:val="28"/>
          <w:lang w:val="ro-RO"/>
        </w:rPr>
      </w:pPr>
    </w:p>
    <w:p w:rsidR="0091519F" w:rsidRPr="005378E3" w:rsidRDefault="0091519F" w:rsidP="0091519F">
      <w:pPr>
        <w:rPr>
          <w:sz w:val="28"/>
          <w:szCs w:val="28"/>
          <w:lang w:val="ro-RO"/>
        </w:rPr>
      </w:pPr>
    </w:p>
    <w:p w:rsidR="0024426D" w:rsidRPr="005378E3" w:rsidRDefault="0091519F" w:rsidP="0091519F">
      <w:pPr>
        <w:rPr>
          <w:sz w:val="28"/>
          <w:szCs w:val="28"/>
          <w:lang w:val="ro-RO"/>
        </w:rPr>
      </w:pPr>
      <w:r w:rsidRPr="005378E3">
        <w:rPr>
          <w:sz w:val="28"/>
          <w:szCs w:val="28"/>
          <w:lang w:val="ro-RO"/>
        </w:rPr>
        <w:t>Ambasadorul</w:t>
      </w:r>
      <w:r w:rsidR="0024426D" w:rsidRPr="005378E3">
        <w:rPr>
          <w:sz w:val="28"/>
          <w:szCs w:val="28"/>
          <w:lang w:val="ro-RO"/>
        </w:rPr>
        <w:t xml:space="preserve"> Extraordinar şi Plenipotenţiar</w:t>
      </w:r>
    </w:p>
    <w:p w:rsidR="0091519F" w:rsidRPr="005378E3" w:rsidRDefault="0091519F" w:rsidP="0091519F">
      <w:pPr>
        <w:rPr>
          <w:sz w:val="28"/>
          <w:szCs w:val="28"/>
          <w:lang w:val="ro-RO"/>
        </w:rPr>
      </w:pPr>
      <w:r w:rsidRPr="005378E3">
        <w:rPr>
          <w:sz w:val="28"/>
          <w:szCs w:val="28"/>
          <w:lang w:val="ro-RO"/>
        </w:rPr>
        <w:t>al Republicii Moldova</w:t>
      </w:r>
      <w:r w:rsidR="0024426D" w:rsidRPr="005378E3">
        <w:rPr>
          <w:sz w:val="28"/>
          <w:szCs w:val="28"/>
          <w:lang w:val="ro-RO"/>
        </w:rPr>
        <w:t xml:space="preserve"> în ________________</w:t>
      </w:r>
    </w:p>
    <w:p w:rsidR="0024426D" w:rsidRPr="005378E3" w:rsidRDefault="0024426D" w:rsidP="0091519F">
      <w:pPr>
        <w:rPr>
          <w:sz w:val="28"/>
          <w:szCs w:val="28"/>
          <w:lang w:val="ro-RO"/>
        </w:rPr>
      </w:pPr>
      <w:r w:rsidRPr="005378E3">
        <w:rPr>
          <w:i/>
          <w:lang w:val="ro-RO"/>
        </w:rPr>
        <w:t xml:space="preserve">                                                   denumirea statului</w:t>
      </w:r>
    </w:p>
    <w:p w:rsidR="0091519F" w:rsidRPr="005378E3" w:rsidRDefault="0091519F" w:rsidP="0091519F">
      <w:pPr>
        <w:rPr>
          <w:sz w:val="28"/>
          <w:szCs w:val="28"/>
          <w:lang w:val="ro-RO"/>
        </w:rPr>
      </w:pPr>
      <w:r w:rsidRPr="005378E3">
        <w:rPr>
          <w:sz w:val="28"/>
          <w:szCs w:val="28"/>
          <w:lang w:val="ro-RO"/>
        </w:rPr>
        <w:t>________________________</w:t>
      </w:r>
      <w:r w:rsidR="0024426D" w:rsidRPr="005378E3">
        <w:rPr>
          <w:sz w:val="28"/>
          <w:szCs w:val="28"/>
          <w:lang w:val="ro-RO"/>
        </w:rPr>
        <w:t>_______</w:t>
      </w:r>
      <w:r w:rsidRPr="005378E3">
        <w:rPr>
          <w:sz w:val="28"/>
          <w:szCs w:val="28"/>
          <w:lang w:val="ro-RO"/>
        </w:rPr>
        <w:t>_____</w:t>
      </w:r>
    </w:p>
    <w:p w:rsidR="0091519F" w:rsidRPr="005378E3" w:rsidRDefault="0024426D" w:rsidP="0091519F">
      <w:pPr>
        <w:rPr>
          <w:i/>
          <w:lang w:val="ro-RO"/>
        </w:rPr>
      </w:pPr>
      <w:r w:rsidRPr="005378E3">
        <w:rPr>
          <w:i/>
          <w:lang w:val="ro-RO"/>
        </w:rPr>
        <w:t xml:space="preserve">                </w:t>
      </w:r>
      <w:r w:rsidR="0091519F" w:rsidRPr="005378E3">
        <w:rPr>
          <w:i/>
          <w:lang w:val="ro-RO"/>
        </w:rPr>
        <w:t>numele, prenumele, semnătura</w:t>
      </w:r>
    </w:p>
    <w:p w:rsidR="0091519F" w:rsidRPr="005378E3" w:rsidRDefault="0091519F" w:rsidP="0091519F">
      <w:pPr>
        <w:rPr>
          <w:i/>
          <w:sz w:val="28"/>
          <w:szCs w:val="28"/>
          <w:lang w:val="ro-RO"/>
        </w:rPr>
      </w:pPr>
    </w:p>
    <w:p w:rsidR="0091519F" w:rsidRPr="005378E3" w:rsidRDefault="0024426D" w:rsidP="0091519F">
      <w:pPr>
        <w:rPr>
          <w:sz w:val="28"/>
          <w:szCs w:val="28"/>
          <w:lang w:val="ro-RO"/>
        </w:rPr>
      </w:pPr>
      <w:r w:rsidRPr="005378E3">
        <w:rPr>
          <w:sz w:val="28"/>
          <w:szCs w:val="28"/>
          <w:lang w:val="ro-RO"/>
        </w:rPr>
        <w:t>L.Ş.</w:t>
      </w:r>
    </w:p>
    <w:p w:rsidR="0091519F" w:rsidRPr="005378E3" w:rsidRDefault="0091519F" w:rsidP="0091519F">
      <w:pPr>
        <w:rPr>
          <w:sz w:val="28"/>
          <w:szCs w:val="28"/>
          <w:lang w:val="ro-RO"/>
        </w:rPr>
      </w:pPr>
    </w:p>
    <w:p w:rsidR="0091519F" w:rsidRPr="005378E3" w:rsidRDefault="0091519F" w:rsidP="0091519F">
      <w:pPr>
        <w:rPr>
          <w:sz w:val="28"/>
          <w:szCs w:val="28"/>
          <w:lang w:val="ro-RO"/>
        </w:rPr>
      </w:pPr>
      <w:r w:rsidRPr="005378E3">
        <w:rPr>
          <w:sz w:val="28"/>
          <w:szCs w:val="28"/>
          <w:lang w:val="ro-RO"/>
        </w:rPr>
        <w:br w:type="page"/>
      </w:r>
    </w:p>
    <w:p w:rsidR="002A148F" w:rsidRPr="005378E3" w:rsidRDefault="002A148F" w:rsidP="002A148F">
      <w:pPr>
        <w:jc w:val="right"/>
        <w:rPr>
          <w:b/>
          <w:i/>
          <w:lang w:val="ro-RO"/>
        </w:rPr>
      </w:pPr>
      <w:r w:rsidRPr="005378E3">
        <w:rPr>
          <w:i/>
          <w:lang w:val="ro-RO"/>
        </w:rPr>
        <w:lastRenderedPageBreak/>
        <w:t>Anexa nr. 3</w:t>
      </w:r>
    </w:p>
    <w:p w:rsidR="002A148F" w:rsidRPr="005378E3" w:rsidRDefault="002A148F" w:rsidP="002A148F">
      <w:pPr>
        <w:ind w:left="6663"/>
        <w:jc w:val="right"/>
        <w:rPr>
          <w:i/>
          <w:lang w:val="ro-RO"/>
        </w:rPr>
      </w:pPr>
      <w:r w:rsidRPr="005378E3">
        <w:rPr>
          <w:i/>
          <w:lang w:val="ro-RO"/>
        </w:rPr>
        <w:t>la Regulament</w:t>
      </w:r>
    </w:p>
    <w:p w:rsidR="0024426D" w:rsidRPr="005378E3" w:rsidRDefault="0024426D" w:rsidP="0024426D">
      <w:pPr>
        <w:jc w:val="center"/>
        <w:rPr>
          <w:caps/>
          <w:sz w:val="28"/>
          <w:szCs w:val="28"/>
          <w:lang w:val="ro-RO"/>
        </w:rPr>
      </w:pPr>
    </w:p>
    <w:p w:rsidR="0024426D" w:rsidRPr="005378E3" w:rsidRDefault="0024426D" w:rsidP="0024426D">
      <w:pPr>
        <w:jc w:val="center"/>
        <w:rPr>
          <w:caps/>
          <w:sz w:val="28"/>
          <w:szCs w:val="28"/>
          <w:lang w:val="ro-RO"/>
        </w:rPr>
      </w:pPr>
      <w:r w:rsidRPr="005378E3">
        <w:rPr>
          <w:caps/>
          <w:sz w:val="28"/>
          <w:szCs w:val="28"/>
          <w:lang w:val="ro-RO"/>
        </w:rPr>
        <w:t>Proces-verbal</w:t>
      </w:r>
    </w:p>
    <w:p w:rsidR="0024426D" w:rsidRPr="005378E3" w:rsidRDefault="0024426D" w:rsidP="0024426D">
      <w:pPr>
        <w:jc w:val="center"/>
        <w:rPr>
          <w:sz w:val="28"/>
          <w:szCs w:val="28"/>
          <w:lang w:val="ro-RO"/>
        </w:rPr>
      </w:pPr>
      <w:r w:rsidRPr="005378E3">
        <w:rPr>
          <w:sz w:val="28"/>
          <w:szCs w:val="28"/>
          <w:lang w:val="ro-RO"/>
        </w:rPr>
        <w:t>de înmînare a Crucii Comemorative</w:t>
      </w:r>
    </w:p>
    <w:p w:rsidR="0024426D" w:rsidRPr="005378E3" w:rsidRDefault="0024426D" w:rsidP="0024426D">
      <w:pPr>
        <w:jc w:val="center"/>
        <w:rPr>
          <w:rFonts w:eastAsia="Calibri"/>
          <w:sz w:val="28"/>
          <w:szCs w:val="28"/>
          <w:lang w:val="ro-RO"/>
        </w:rPr>
      </w:pPr>
      <w:r w:rsidRPr="005378E3">
        <w:rPr>
          <w:sz w:val="28"/>
          <w:szCs w:val="28"/>
          <w:lang w:val="ro-RO"/>
        </w:rPr>
        <w:t>„</w:t>
      </w:r>
      <w:r w:rsidRPr="005378E3">
        <w:rPr>
          <w:rStyle w:val="docheader"/>
          <w:bCs/>
          <w:sz w:val="28"/>
          <w:szCs w:val="28"/>
          <w:lang w:val="ro-RO"/>
        </w:rPr>
        <w:t>Participant la acțiunile de luptă din Afganistan (1979–1989)</w:t>
      </w:r>
      <w:r w:rsidRPr="005378E3">
        <w:rPr>
          <w:rFonts w:eastAsia="Calibri"/>
          <w:sz w:val="28"/>
          <w:szCs w:val="28"/>
          <w:lang w:val="ro-RO"/>
        </w:rPr>
        <w:t>”</w:t>
      </w:r>
    </w:p>
    <w:p w:rsidR="0024426D" w:rsidRPr="005378E3" w:rsidRDefault="0024426D" w:rsidP="0024426D">
      <w:pPr>
        <w:jc w:val="center"/>
        <w:rPr>
          <w:sz w:val="28"/>
          <w:szCs w:val="28"/>
          <w:lang w:val="ro-RO"/>
        </w:rPr>
      </w:pPr>
    </w:p>
    <w:p w:rsidR="0024426D" w:rsidRPr="005378E3" w:rsidRDefault="0024426D" w:rsidP="0024426D">
      <w:pPr>
        <w:rPr>
          <w:sz w:val="28"/>
          <w:szCs w:val="28"/>
          <w:lang w:val="ro-RO"/>
        </w:rPr>
      </w:pPr>
    </w:p>
    <w:p w:rsidR="0024426D" w:rsidRPr="005378E3" w:rsidRDefault="0024426D" w:rsidP="0024426D">
      <w:pPr>
        <w:rPr>
          <w:sz w:val="28"/>
          <w:szCs w:val="28"/>
          <w:lang w:val="ro-RO"/>
        </w:rPr>
      </w:pPr>
      <w:r w:rsidRPr="005378E3">
        <w:rPr>
          <w:sz w:val="28"/>
          <w:szCs w:val="28"/>
          <w:lang w:val="ro-RO"/>
        </w:rPr>
        <w:t>______________________</w:t>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_______________________</w:t>
      </w:r>
    </w:p>
    <w:p w:rsidR="0024426D" w:rsidRPr="005378E3" w:rsidRDefault="0024426D" w:rsidP="0024426D">
      <w:pPr>
        <w:rPr>
          <w:i/>
          <w:lang w:val="ro-RO"/>
        </w:rPr>
      </w:pPr>
      <w:r w:rsidRPr="005378E3">
        <w:rPr>
          <w:i/>
          <w:lang w:val="ro-RO"/>
        </w:rPr>
        <w:t xml:space="preserve">              data înmînării</w:t>
      </w:r>
      <w:r w:rsidRPr="005378E3">
        <w:rPr>
          <w:i/>
          <w:lang w:val="ro-RO"/>
        </w:rPr>
        <w:tab/>
      </w:r>
      <w:r w:rsidRPr="005378E3">
        <w:rPr>
          <w:i/>
          <w:lang w:val="ro-RO"/>
        </w:rPr>
        <w:tab/>
      </w:r>
      <w:r w:rsidRPr="005378E3">
        <w:rPr>
          <w:i/>
          <w:lang w:val="ro-RO"/>
        </w:rPr>
        <w:tab/>
      </w:r>
      <w:r w:rsidRPr="005378E3">
        <w:rPr>
          <w:i/>
          <w:lang w:val="ro-RO"/>
        </w:rPr>
        <w:tab/>
      </w:r>
      <w:r w:rsidRPr="005378E3">
        <w:rPr>
          <w:i/>
          <w:lang w:val="ro-RO"/>
        </w:rPr>
        <w:tab/>
      </w:r>
      <w:r w:rsidRPr="005378E3">
        <w:rPr>
          <w:i/>
          <w:lang w:val="ro-RO"/>
        </w:rPr>
        <w:tab/>
        <w:t xml:space="preserve">   locul înmînării </w:t>
      </w:r>
    </w:p>
    <w:p w:rsidR="0024426D" w:rsidRPr="005378E3" w:rsidRDefault="0024426D" w:rsidP="0024426D">
      <w:pPr>
        <w:rPr>
          <w:sz w:val="28"/>
          <w:szCs w:val="28"/>
          <w:lang w:val="ro-RO"/>
        </w:rPr>
      </w:pPr>
    </w:p>
    <w:p w:rsidR="0024426D" w:rsidRPr="005378E3" w:rsidRDefault="0024426D" w:rsidP="0024426D">
      <w:pPr>
        <w:rPr>
          <w:sz w:val="28"/>
          <w:szCs w:val="28"/>
          <w:lang w:val="ro-RO"/>
        </w:rPr>
      </w:pPr>
    </w:p>
    <w:p w:rsidR="0024426D" w:rsidRPr="005378E3" w:rsidRDefault="0024426D" w:rsidP="0024426D">
      <w:pPr>
        <w:ind w:firstLine="540"/>
        <w:rPr>
          <w:sz w:val="28"/>
          <w:szCs w:val="28"/>
          <w:lang w:val="ro-RO"/>
        </w:rPr>
      </w:pPr>
      <w:r w:rsidRPr="005378E3">
        <w:rPr>
          <w:sz w:val="28"/>
          <w:szCs w:val="28"/>
          <w:lang w:val="ro-RO"/>
        </w:rPr>
        <w:t>Subsemnatul, ___________________________________________________</w:t>
      </w:r>
    </w:p>
    <w:p w:rsidR="0024426D" w:rsidRPr="005378E3" w:rsidRDefault="0024426D" w:rsidP="0024426D">
      <w:pPr>
        <w:jc w:val="center"/>
        <w:rPr>
          <w:i/>
          <w:lang w:val="ro-RO"/>
        </w:rPr>
      </w:pPr>
      <w:r w:rsidRPr="005378E3">
        <w:rPr>
          <w:i/>
          <w:lang w:val="ro-RO"/>
        </w:rPr>
        <w:t>numele, prenumele, funcţia persoanei</w:t>
      </w:r>
    </w:p>
    <w:p w:rsidR="0024426D" w:rsidRPr="005378E3" w:rsidRDefault="0024426D" w:rsidP="0024426D">
      <w:pPr>
        <w:rPr>
          <w:sz w:val="16"/>
          <w:szCs w:val="16"/>
          <w:lang w:val="ro-RO"/>
        </w:rPr>
      </w:pPr>
    </w:p>
    <w:p w:rsidR="0024426D" w:rsidRPr="005378E3" w:rsidRDefault="0024426D" w:rsidP="0024426D">
      <w:pPr>
        <w:rPr>
          <w:sz w:val="28"/>
          <w:szCs w:val="28"/>
          <w:lang w:val="ro-RO"/>
        </w:rPr>
      </w:pPr>
      <w:r w:rsidRPr="005378E3">
        <w:rPr>
          <w:sz w:val="28"/>
          <w:szCs w:val="28"/>
          <w:lang w:val="ro-RO"/>
        </w:rPr>
        <w:t>__________________________________________________________________,</w:t>
      </w:r>
    </w:p>
    <w:p w:rsidR="0024426D" w:rsidRPr="005378E3" w:rsidRDefault="0024426D" w:rsidP="0024426D">
      <w:pPr>
        <w:jc w:val="center"/>
        <w:rPr>
          <w:i/>
          <w:lang w:val="ro-RO"/>
        </w:rPr>
      </w:pPr>
      <w:r w:rsidRPr="005378E3">
        <w:rPr>
          <w:i/>
          <w:lang w:val="ro-RO"/>
        </w:rPr>
        <w:t>care a înmînat distincţia</w:t>
      </w:r>
    </w:p>
    <w:p w:rsidR="0024426D" w:rsidRPr="005378E3" w:rsidRDefault="0024426D" w:rsidP="0024426D">
      <w:pPr>
        <w:rPr>
          <w:sz w:val="16"/>
          <w:szCs w:val="16"/>
          <w:lang w:val="ro-RO"/>
        </w:rPr>
      </w:pPr>
    </w:p>
    <w:p w:rsidR="0024426D" w:rsidRPr="005378E3" w:rsidRDefault="0024426D" w:rsidP="0024426D">
      <w:pPr>
        <w:jc w:val="both"/>
        <w:rPr>
          <w:sz w:val="28"/>
          <w:szCs w:val="28"/>
          <w:lang w:val="ro-RO"/>
        </w:rPr>
      </w:pPr>
      <w:r w:rsidRPr="005378E3">
        <w:rPr>
          <w:sz w:val="28"/>
          <w:szCs w:val="28"/>
          <w:lang w:val="ro-RO"/>
        </w:rPr>
        <w:t>am înmînat, în conformitate cu Decretul Președintelui Republicii Moldova nr. ____ din „___”_________ 2018, Crucea comemorativă „</w:t>
      </w:r>
      <w:r w:rsidRPr="005378E3">
        <w:rPr>
          <w:rStyle w:val="docheader"/>
          <w:bCs/>
          <w:sz w:val="28"/>
          <w:szCs w:val="28"/>
          <w:lang w:val="ro-RO"/>
        </w:rPr>
        <w:t>Participant la acțiunile de luptă din Afganistan (1979–1989)</w:t>
      </w:r>
      <w:r w:rsidRPr="005378E3">
        <w:rPr>
          <w:rFonts w:eastAsia="Calibri"/>
          <w:sz w:val="28"/>
          <w:szCs w:val="28"/>
          <w:lang w:val="ro-RO"/>
        </w:rPr>
        <w:t>”</w:t>
      </w:r>
      <w:r w:rsidRPr="005378E3">
        <w:rPr>
          <w:sz w:val="28"/>
          <w:szCs w:val="28"/>
          <w:lang w:val="ro-RO"/>
        </w:rPr>
        <w:t>, următorilor:</w:t>
      </w:r>
    </w:p>
    <w:p w:rsidR="0024426D" w:rsidRPr="005378E3" w:rsidRDefault="0024426D" w:rsidP="0024426D">
      <w:pPr>
        <w:rPr>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4489"/>
        <w:gridCol w:w="4395"/>
      </w:tblGrid>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r w:rsidRPr="005378E3">
              <w:rPr>
                <w:sz w:val="28"/>
                <w:szCs w:val="28"/>
                <w:lang w:val="ro-RO"/>
              </w:rPr>
              <w:t>Nr. crt.</w:t>
            </w:r>
          </w:p>
        </w:tc>
        <w:tc>
          <w:tcPr>
            <w:tcW w:w="4489" w:type="dxa"/>
            <w:vAlign w:val="center"/>
          </w:tcPr>
          <w:p w:rsidR="0024426D" w:rsidRPr="005378E3" w:rsidRDefault="0024426D" w:rsidP="00C8517B">
            <w:pPr>
              <w:jc w:val="center"/>
              <w:rPr>
                <w:sz w:val="28"/>
                <w:szCs w:val="28"/>
                <w:lang w:val="ro-RO"/>
              </w:rPr>
            </w:pPr>
            <w:r w:rsidRPr="005378E3">
              <w:rPr>
                <w:sz w:val="28"/>
                <w:szCs w:val="28"/>
                <w:lang w:val="ro-RO"/>
              </w:rPr>
              <w:t>Numele, prenumele, patronimicul persoanei decorate</w:t>
            </w:r>
          </w:p>
        </w:tc>
        <w:tc>
          <w:tcPr>
            <w:tcW w:w="4395" w:type="dxa"/>
            <w:vAlign w:val="center"/>
          </w:tcPr>
          <w:p w:rsidR="0024426D" w:rsidRPr="005378E3" w:rsidRDefault="0024426D" w:rsidP="00C8517B">
            <w:pPr>
              <w:jc w:val="center"/>
              <w:rPr>
                <w:sz w:val="28"/>
                <w:szCs w:val="28"/>
                <w:lang w:val="ro-RO"/>
              </w:rPr>
            </w:pPr>
            <w:r w:rsidRPr="005378E3">
              <w:rPr>
                <w:sz w:val="28"/>
                <w:szCs w:val="28"/>
                <w:lang w:val="ro-RO"/>
              </w:rPr>
              <w:t>Domiciliat(ă)</w:t>
            </w: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24426D" w:rsidRPr="005378E3" w:rsidTr="005378E3">
        <w:trPr>
          <w:jc w:val="center"/>
        </w:trPr>
        <w:tc>
          <w:tcPr>
            <w:tcW w:w="582" w:type="dxa"/>
            <w:vAlign w:val="center"/>
          </w:tcPr>
          <w:p w:rsidR="0024426D" w:rsidRPr="005378E3" w:rsidRDefault="0024426D" w:rsidP="00C8517B">
            <w:pPr>
              <w:jc w:val="center"/>
              <w:rPr>
                <w:sz w:val="28"/>
                <w:szCs w:val="28"/>
                <w:lang w:val="ro-RO"/>
              </w:rPr>
            </w:pPr>
          </w:p>
        </w:tc>
        <w:tc>
          <w:tcPr>
            <w:tcW w:w="4489" w:type="dxa"/>
            <w:vAlign w:val="center"/>
          </w:tcPr>
          <w:p w:rsidR="0024426D" w:rsidRPr="005378E3" w:rsidRDefault="0024426D" w:rsidP="00C8517B">
            <w:pPr>
              <w:jc w:val="center"/>
              <w:rPr>
                <w:sz w:val="28"/>
                <w:szCs w:val="28"/>
                <w:lang w:val="ro-RO"/>
              </w:rPr>
            </w:pPr>
          </w:p>
        </w:tc>
        <w:tc>
          <w:tcPr>
            <w:tcW w:w="4395" w:type="dxa"/>
            <w:vAlign w:val="center"/>
          </w:tcPr>
          <w:p w:rsidR="0024426D" w:rsidRPr="005378E3" w:rsidRDefault="0024426D" w:rsidP="00C8517B">
            <w:pPr>
              <w:jc w:val="center"/>
              <w:rPr>
                <w:sz w:val="28"/>
                <w:szCs w:val="28"/>
                <w:lang w:val="ro-RO"/>
              </w:rPr>
            </w:pPr>
          </w:p>
        </w:tc>
      </w:tr>
      <w:tr w:rsidR="005378E3" w:rsidRPr="005378E3" w:rsidTr="005378E3">
        <w:trPr>
          <w:jc w:val="center"/>
        </w:trPr>
        <w:tc>
          <w:tcPr>
            <w:tcW w:w="582" w:type="dxa"/>
            <w:vAlign w:val="center"/>
          </w:tcPr>
          <w:p w:rsidR="005378E3" w:rsidRPr="005378E3" w:rsidRDefault="005378E3" w:rsidP="00C8517B">
            <w:pPr>
              <w:jc w:val="center"/>
              <w:rPr>
                <w:sz w:val="28"/>
                <w:szCs w:val="28"/>
                <w:lang w:val="ro-RO"/>
              </w:rPr>
            </w:pPr>
          </w:p>
        </w:tc>
        <w:tc>
          <w:tcPr>
            <w:tcW w:w="4489" w:type="dxa"/>
            <w:vAlign w:val="center"/>
          </w:tcPr>
          <w:p w:rsidR="005378E3" w:rsidRPr="005378E3" w:rsidRDefault="005378E3" w:rsidP="00C8517B">
            <w:pPr>
              <w:jc w:val="center"/>
              <w:rPr>
                <w:sz w:val="28"/>
                <w:szCs w:val="28"/>
                <w:lang w:val="ro-RO"/>
              </w:rPr>
            </w:pPr>
          </w:p>
        </w:tc>
        <w:tc>
          <w:tcPr>
            <w:tcW w:w="4395" w:type="dxa"/>
            <w:vAlign w:val="center"/>
          </w:tcPr>
          <w:p w:rsidR="005378E3" w:rsidRPr="005378E3" w:rsidRDefault="005378E3" w:rsidP="00C8517B">
            <w:pPr>
              <w:jc w:val="center"/>
              <w:rPr>
                <w:sz w:val="28"/>
                <w:szCs w:val="28"/>
                <w:lang w:val="ro-RO"/>
              </w:rPr>
            </w:pPr>
          </w:p>
        </w:tc>
      </w:tr>
      <w:tr w:rsidR="005378E3" w:rsidRPr="005378E3" w:rsidTr="005378E3">
        <w:trPr>
          <w:jc w:val="center"/>
        </w:trPr>
        <w:tc>
          <w:tcPr>
            <w:tcW w:w="582" w:type="dxa"/>
            <w:vAlign w:val="center"/>
          </w:tcPr>
          <w:p w:rsidR="005378E3" w:rsidRPr="005378E3" w:rsidRDefault="005378E3" w:rsidP="00C8517B">
            <w:pPr>
              <w:jc w:val="center"/>
              <w:rPr>
                <w:sz w:val="28"/>
                <w:szCs w:val="28"/>
                <w:lang w:val="ro-RO"/>
              </w:rPr>
            </w:pPr>
          </w:p>
        </w:tc>
        <w:tc>
          <w:tcPr>
            <w:tcW w:w="4489" w:type="dxa"/>
            <w:vAlign w:val="center"/>
          </w:tcPr>
          <w:p w:rsidR="005378E3" w:rsidRPr="005378E3" w:rsidRDefault="005378E3" w:rsidP="00C8517B">
            <w:pPr>
              <w:jc w:val="center"/>
              <w:rPr>
                <w:sz w:val="28"/>
                <w:szCs w:val="28"/>
                <w:lang w:val="ro-RO"/>
              </w:rPr>
            </w:pPr>
          </w:p>
        </w:tc>
        <w:tc>
          <w:tcPr>
            <w:tcW w:w="4395" w:type="dxa"/>
            <w:vAlign w:val="center"/>
          </w:tcPr>
          <w:p w:rsidR="005378E3" w:rsidRPr="005378E3" w:rsidRDefault="005378E3" w:rsidP="00C8517B">
            <w:pPr>
              <w:jc w:val="center"/>
              <w:rPr>
                <w:sz w:val="28"/>
                <w:szCs w:val="28"/>
                <w:lang w:val="ro-RO"/>
              </w:rPr>
            </w:pPr>
          </w:p>
        </w:tc>
      </w:tr>
    </w:tbl>
    <w:p w:rsidR="0024426D" w:rsidRPr="005378E3" w:rsidRDefault="0024426D" w:rsidP="0024426D">
      <w:pPr>
        <w:rPr>
          <w:lang w:val="ro-RO"/>
        </w:rPr>
      </w:pPr>
    </w:p>
    <w:p w:rsidR="0024426D" w:rsidRPr="005378E3" w:rsidRDefault="0024426D" w:rsidP="0024426D">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____________________________________</w:t>
      </w:r>
    </w:p>
    <w:p w:rsidR="0024426D" w:rsidRPr="005378E3" w:rsidRDefault="0024426D" w:rsidP="0024426D">
      <w:pPr>
        <w:ind w:left="3600" w:firstLine="720"/>
        <w:rPr>
          <w:i/>
          <w:lang w:val="ro-RO"/>
        </w:rPr>
      </w:pPr>
      <w:r w:rsidRPr="005378E3">
        <w:rPr>
          <w:i/>
          <w:lang w:val="ro-RO"/>
        </w:rPr>
        <w:t xml:space="preserve">    semnătura persoanei care a înmînat distincţia</w:t>
      </w:r>
    </w:p>
    <w:p w:rsidR="0024426D" w:rsidRPr="005378E3" w:rsidRDefault="0024426D" w:rsidP="0024426D">
      <w:pPr>
        <w:rPr>
          <w:lang w:val="ro-RO"/>
        </w:rPr>
      </w:pPr>
    </w:p>
    <w:p w:rsidR="0024426D" w:rsidRPr="005378E3" w:rsidRDefault="0024426D" w:rsidP="0024426D">
      <w:pPr>
        <w:ind w:left="5672" w:firstLine="709"/>
        <w:rPr>
          <w:sz w:val="28"/>
          <w:lang w:val="ro-RO"/>
        </w:rPr>
      </w:pPr>
      <w:r w:rsidRPr="005378E3">
        <w:rPr>
          <w:sz w:val="28"/>
          <w:lang w:val="ro-RO"/>
        </w:rPr>
        <w:t>L.Ș.</w:t>
      </w:r>
    </w:p>
    <w:p w:rsidR="0024426D" w:rsidRPr="005378E3" w:rsidRDefault="0024426D">
      <w:pPr>
        <w:rPr>
          <w:lang w:val="ro-RO"/>
        </w:rPr>
      </w:pPr>
      <w:r w:rsidRPr="005378E3">
        <w:rPr>
          <w:lang w:val="ro-RO"/>
        </w:rPr>
        <w:br w:type="page"/>
      </w:r>
    </w:p>
    <w:p w:rsidR="002A148F" w:rsidRPr="005378E3" w:rsidRDefault="002A148F" w:rsidP="002A148F">
      <w:pPr>
        <w:jc w:val="right"/>
        <w:rPr>
          <w:b/>
          <w:i/>
          <w:lang w:val="ro-RO"/>
        </w:rPr>
      </w:pPr>
      <w:r w:rsidRPr="005378E3">
        <w:rPr>
          <w:i/>
          <w:lang w:val="ro-RO"/>
        </w:rPr>
        <w:lastRenderedPageBreak/>
        <w:t>Anexa nr. 4</w:t>
      </w:r>
    </w:p>
    <w:p w:rsidR="002A148F" w:rsidRPr="005378E3" w:rsidRDefault="002A148F" w:rsidP="002A148F">
      <w:pPr>
        <w:ind w:left="6663"/>
        <w:jc w:val="right"/>
        <w:rPr>
          <w:i/>
          <w:lang w:val="ro-RO"/>
        </w:rPr>
      </w:pPr>
      <w:r w:rsidRPr="005378E3">
        <w:rPr>
          <w:i/>
          <w:lang w:val="ro-RO"/>
        </w:rPr>
        <w:t>la Regulament</w:t>
      </w:r>
    </w:p>
    <w:p w:rsidR="00B81BAA" w:rsidRPr="005378E3" w:rsidRDefault="00B81BAA" w:rsidP="00B81BAA">
      <w:pPr>
        <w:jc w:val="center"/>
        <w:rPr>
          <w:sz w:val="28"/>
          <w:szCs w:val="28"/>
          <w:lang w:val="ro-RO"/>
        </w:rPr>
      </w:pPr>
    </w:p>
    <w:p w:rsidR="00B81BAA" w:rsidRPr="005378E3" w:rsidRDefault="00B81BAA" w:rsidP="00B81BAA">
      <w:pPr>
        <w:jc w:val="center"/>
        <w:rPr>
          <w:sz w:val="28"/>
          <w:szCs w:val="28"/>
          <w:lang w:val="ro-RO"/>
        </w:rPr>
      </w:pPr>
      <w:r w:rsidRPr="005378E3">
        <w:rPr>
          <w:sz w:val="28"/>
          <w:szCs w:val="28"/>
          <w:lang w:val="ro-RO"/>
        </w:rPr>
        <w:t>LISTA</w:t>
      </w:r>
    </w:p>
    <w:p w:rsidR="00B81BAA" w:rsidRPr="005378E3" w:rsidRDefault="00B81BAA" w:rsidP="00B81BAA">
      <w:pPr>
        <w:jc w:val="center"/>
        <w:rPr>
          <w:sz w:val="28"/>
          <w:szCs w:val="28"/>
          <w:lang w:val="ro-RO"/>
        </w:rPr>
      </w:pPr>
      <w:r w:rsidRPr="005378E3">
        <w:rPr>
          <w:sz w:val="28"/>
          <w:szCs w:val="28"/>
          <w:lang w:val="ro-RO"/>
        </w:rPr>
        <w:t>persoanelor cărora le-a fost înmînată Crucea Comemorativă</w:t>
      </w:r>
    </w:p>
    <w:p w:rsidR="00B81BAA" w:rsidRPr="005378E3" w:rsidRDefault="00B81BAA" w:rsidP="00B81BAA">
      <w:pPr>
        <w:jc w:val="center"/>
        <w:rPr>
          <w:sz w:val="28"/>
          <w:szCs w:val="28"/>
          <w:lang w:val="ro-RO"/>
        </w:rPr>
      </w:pPr>
      <w:r w:rsidRPr="005378E3">
        <w:rPr>
          <w:sz w:val="28"/>
          <w:szCs w:val="28"/>
          <w:lang w:val="ro-RO"/>
        </w:rPr>
        <w:t>„</w:t>
      </w:r>
      <w:r w:rsidRPr="005378E3">
        <w:rPr>
          <w:rStyle w:val="docheader"/>
          <w:bCs/>
          <w:sz w:val="28"/>
          <w:szCs w:val="28"/>
          <w:lang w:val="ro-RO"/>
        </w:rPr>
        <w:t>Participant la acțiunile de luptă din Afganistan (1979–1989)</w:t>
      </w:r>
      <w:r w:rsidRPr="005378E3">
        <w:rPr>
          <w:rFonts w:eastAsia="Calibri"/>
          <w:sz w:val="28"/>
          <w:szCs w:val="28"/>
          <w:lang w:val="ro-RO"/>
        </w:rPr>
        <w:t>”</w:t>
      </w:r>
    </w:p>
    <w:p w:rsidR="00B81BAA" w:rsidRPr="005378E3" w:rsidRDefault="00B81BAA" w:rsidP="00B81BAA">
      <w:pPr>
        <w:rPr>
          <w:sz w:val="28"/>
          <w:szCs w:val="28"/>
          <w:lang w:val="ro-RO"/>
        </w:rPr>
      </w:pPr>
    </w:p>
    <w:p w:rsidR="00B81BAA" w:rsidRPr="005378E3" w:rsidRDefault="00B81BAA" w:rsidP="00B81BAA">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Raionul</w:t>
      </w:r>
      <w:r w:rsidRPr="005378E3">
        <w:rPr>
          <w:sz w:val="28"/>
          <w:szCs w:val="28"/>
          <w:lang w:val="ro-RO"/>
        </w:rPr>
        <w:tab/>
        <w:t>__________________</w:t>
      </w:r>
    </w:p>
    <w:p w:rsidR="00B81BAA" w:rsidRPr="005378E3" w:rsidRDefault="00B81BAA" w:rsidP="00B81BAA">
      <w:pPr>
        <w:rPr>
          <w:sz w:val="28"/>
          <w:szCs w:val="28"/>
          <w:lang w:val="ro-RO"/>
        </w:rPr>
      </w:pPr>
    </w:p>
    <w:p w:rsidR="00B81BAA" w:rsidRPr="005378E3" w:rsidRDefault="00B81BAA" w:rsidP="00B81BAA">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Municipiul</w:t>
      </w:r>
      <w:r w:rsidRPr="005378E3">
        <w:rPr>
          <w:sz w:val="28"/>
          <w:szCs w:val="28"/>
          <w:lang w:val="ro-RO"/>
        </w:rPr>
        <w:tab/>
        <w:t>__________________</w:t>
      </w:r>
    </w:p>
    <w:p w:rsidR="00B81BAA" w:rsidRPr="005378E3" w:rsidRDefault="00B81BAA" w:rsidP="00B81BAA">
      <w:pPr>
        <w:rPr>
          <w:sz w:val="28"/>
          <w:szCs w:val="28"/>
          <w:lang w:val="ro-RO"/>
        </w:rPr>
      </w:pPr>
    </w:p>
    <w:p w:rsidR="00B81BAA" w:rsidRPr="005378E3" w:rsidRDefault="00B81BAA" w:rsidP="00B81BAA">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UTA Găgăuzia</w:t>
      </w:r>
    </w:p>
    <w:p w:rsidR="00B81BAA" w:rsidRPr="005378E3" w:rsidRDefault="00B81BAA" w:rsidP="00B81BAA">
      <w:pPr>
        <w:rPr>
          <w:sz w:val="28"/>
          <w:szCs w:val="28"/>
          <w:lang w:val="ro-RO"/>
        </w:rPr>
      </w:pPr>
    </w:p>
    <w:p w:rsidR="00B81BAA" w:rsidRPr="005378E3" w:rsidRDefault="00B81BAA" w:rsidP="00B81BAA">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r>
      <w:r w:rsidRPr="005378E3">
        <w:rPr>
          <w:sz w:val="28"/>
          <w:szCs w:val="28"/>
          <w:lang w:val="ro-RO"/>
        </w:rPr>
        <w:tab/>
        <w:t>Statul</w:t>
      </w:r>
      <w:r w:rsidRPr="005378E3">
        <w:rPr>
          <w:sz w:val="28"/>
          <w:szCs w:val="28"/>
          <w:lang w:val="ro-RO"/>
        </w:rPr>
        <w:tab/>
        <w:t>__________________</w:t>
      </w:r>
    </w:p>
    <w:p w:rsidR="00B81BAA" w:rsidRPr="005378E3" w:rsidRDefault="00B81BAA" w:rsidP="00B81BAA">
      <w:pPr>
        <w:rPr>
          <w:sz w:val="28"/>
          <w:szCs w:val="28"/>
          <w:lang w:val="ro-RO"/>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3830"/>
        <w:gridCol w:w="2747"/>
        <w:gridCol w:w="2539"/>
      </w:tblGrid>
      <w:tr w:rsidR="00B81BAA" w:rsidRPr="00DA513E" w:rsidTr="00C8517B">
        <w:trPr>
          <w:jc w:val="center"/>
        </w:trPr>
        <w:tc>
          <w:tcPr>
            <w:tcW w:w="582" w:type="dxa"/>
            <w:vAlign w:val="center"/>
          </w:tcPr>
          <w:p w:rsidR="00B81BAA" w:rsidRPr="005378E3" w:rsidRDefault="00B81BAA" w:rsidP="00C8517B">
            <w:pPr>
              <w:jc w:val="center"/>
              <w:rPr>
                <w:sz w:val="28"/>
                <w:szCs w:val="28"/>
                <w:lang w:val="ro-RO"/>
              </w:rPr>
            </w:pPr>
            <w:r w:rsidRPr="005378E3">
              <w:rPr>
                <w:sz w:val="28"/>
                <w:szCs w:val="28"/>
                <w:lang w:val="ro-RO"/>
              </w:rPr>
              <w:t>Nr. crt.</w:t>
            </w:r>
          </w:p>
        </w:tc>
        <w:tc>
          <w:tcPr>
            <w:tcW w:w="3830" w:type="dxa"/>
            <w:vAlign w:val="center"/>
          </w:tcPr>
          <w:p w:rsidR="00B81BAA" w:rsidRPr="005378E3" w:rsidRDefault="00B81BAA" w:rsidP="00C8517B">
            <w:pPr>
              <w:jc w:val="center"/>
              <w:rPr>
                <w:sz w:val="28"/>
                <w:szCs w:val="28"/>
                <w:lang w:val="ro-RO"/>
              </w:rPr>
            </w:pPr>
            <w:r w:rsidRPr="005378E3">
              <w:rPr>
                <w:sz w:val="28"/>
                <w:szCs w:val="28"/>
                <w:lang w:val="ro-RO"/>
              </w:rPr>
              <w:t>Numele, prenumele, patronimicul persoanei decorate</w:t>
            </w:r>
          </w:p>
        </w:tc>
        <w:tc>
          <w:tcPr>
            <w:tcW w:w="2747" w:type="dxa"/>
            <w:vAlign w:val="center"/>
          </w:tcPr>
          <w:p w:rsidR="00B81BAA" w:rsidRPr="005378E3" w:rsidRDefault="00B81BAA" w:rsidP="00C8517B">
            <w:pPr>
              <w:jc w:val="center"/>
              <w:rPr>
                <w:sz w:val="28"/>
                <w:szCs w:val="28"/>
                <w:lang w:val="ro-RO"/>
              </w:rPr>
            </w:pPr>
            <w:r w:rsidRPr="005378E3">
              <w:rPr>
                <w:sz w:val="28"/>
                <w:szCs w:val="28"/>
                <w:lang w:val="ro-RO"/>
              </w:rPr>
              <w:t>Domiciliat(ă)</w:t>
            </w:r>
          </w:p>
        </w:tc>
        <w:tc>
          <w:tcPr>
            <w:tcW w:w="2539" w:type="dxa"/>
            <w:vAlign w:val="center"/>
          </w:tcPr>
          <w:p w:rsidR="00B81BAA" w:rsidRPr="005378E3" w:rsidRDefault="00B81BAA" w:rsidP="00C8517B">
            <w:pPr>
              <w:jc w:val="center"/>
              <w:rPr>
                <w:sz w:val="28"/>
                <w:szCs w:val="28"/>
                <w:lang w:val="ro-RO"/>
              </w:rPr>
            </w:pPr>
            <w:r w:rsidRPr="005378E3">
              <w:rPr>
                <w:sz w:val="28"/>
                <w:szCs w:val="28"/>
                <w:lang w:val="ro-RO"/>
              </w:rPr>
              <w:t>Data şi locul</w:t>
            </w:r>
          </w:p>
          <w:p w:rsidR="00B81BAA" w:rsidRPr="005378E3" w:rsidRDefault="00B81BAA" w:rsidP="00C8517B">
            <w:pPr>
              <w:jc w:val="center"/>
              <w:rPr>
                <w:sz w:val="28"/>
                <w:szCs w:val="28"/>
                <w:lang w:val="ro-RO"/>
              </w:rPr>
            </w:pPr>
            <w:r w:rsidRPr="005378E3">
              <w:rPr>
                <w:sz w:val="28"/>
                <w:szCs w:val="28"/>
                <w:lang w:val="ro-RO"/>
              </w:rPr>
              <w:t>înmînării distincţiei</w:t>
            </w: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B81BAA" w:rsidRPr="00DA513E" w:rsidTr="00C8517B">
        <w:trPr>
          <w:jc w:val="center"/>
        </w:trPr>
        <w:tc>
          <w:tcPr>
            <w:tcW w:w="582" w:type="dxa"/>
          </w:tcPr>
          <w:p w:rsidR="00B81BAA" w:rsidRPr="005378E3" w:rsidRDefault="00B81BAA" w:rsidP="00C8517B">
            <w:pPr>
              <w:rPr>
                <w:sz w:val="28"/>
                <w:szCs w:val="28"/>
                <w:lang w:val="ro-RO"/>
              </w:rPr>
            </w:pPr>
          </w:p>
        </w:tc>
        <w:tc>
          <w:tcPr>
            <w:tcW w:w="3830" w:type="dxa"/>
          </w:tcPr>
          <w:p w:rsidR="00B81BAA" w:rsidRPr="005378E3" w:rsidRDefault="00B81BAA" w:rsidP="00C8517B">
            <w:pPr>
              <w:rPr>
                <w:sz w:val="28"/>
                <w:szCs w:val="28"/>
                <w:lang w:val="ro-RO"/>
              </w:rPr>
            </w:pPr>
          </w:p>
        </w:tc>
        <w:tc>
          <w:tcPr>
            <w:tcW w:w="2747" w:type="dxa"/>
          </w:tcPr>
          <w:p w:rsidR="00B81BAA" w:rsidRPr="005378E3" w:rsidRDefault="00B81BAA" w:rsidP="00C8517B">
            <w:pPr>
              <w:rPr>
                <w:sz w:val="28"/>
                <w:szCs w:val="28"/>
                <w:lang w:val="ro-RO"/>
              </w:rPr>
            </w:pPr>
          </w:p>
        </w:tc>
        <w:tc>
          <w:tcPr>
            <w:tcW w:w="2539" w:type="dxa"/>
          </w:tcPr>
          <w:p w:rsidR="00B81BAA" w:rsidRPr="005378E3" w:rsidRDefault="00B81BAA" w:rsidP="00C8517B">
            <w:pPr>
              <w:rPr>
                <w:sz w:val="28"/>
                <w:szCs w:val="28"/>
                <w:lang w:val="ro-RO"/>
              </w:rPr>
            </w:pPr>
          </w:p>
        </w:tc>
      </w:tr>
      <w:tr w:rsidR="005378E3" w:rsidRPr="00DA513E" w:rsidTr="00C8517B">
        <w:trPr>
          <w:jc w:val="center"/>
        </w:trPr>
        <w:tc>
          <w:tcPr>
            <w:tcW w:w="582" w:type="dxa"/>
          </w:tcPr>
          <w:p w:rsidR="005378E3" w:rsidRPr="005378E3" w:rsidRDefault="005378E3" w:rsidP="00C8517B">
            <w:pPr>
              <w:rPr>
                <w:sz w:val="28"/>
                <w:szCs w:val="28"/>
                <w:lang w:val="ro-RO"/>
              </w:rPr>
            </w:pPr>
          </w:p>
        </w:tc>
        <w:tc>
          <w:tcPr>
            <w:tcW w:w="3830"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539" w:type="dxa"/>
          </w:tcPr>
          <w:p w:rsidR="005378E3" w:rsidRPr="005378E3" w:rsidRDefault="005378E3" w:rsidP="00C8517B">
            <w:pPr>
              <w:rPr>
                <w:sz w:val="28"/>
                <w:szCs w:val="28"/>
                <w:lang w:val="ro-RO"/>
              </w:rPr>
            </w:pPr>
          </w:p>
        </w:tc>
      </w:tr>
      <w:tr w:rsidR="005378E3" w:rsidRPr="00DA513E" w:rsidTr="00C8517B">
        <w:trPr>
          <w:jc w:val="center"/>
        </w:trPr>
        <w:tc>
          <w:tcPr>
            <w:tcW w:w="582" w:type="dxa"/>
          </w:tcPr>
          <w:p w:rsidR="005378E3" w:rsidRPr="005378E3" w:rsidRDefault="005378E3" w:rsidP="00C8517B">
            <w:pPr>
              <w:rPr>
                <w:sz w:val="28"/>
                <w:szCs w:val="28"/>
                <w:lang w:val="ro-RO"/>
              </w:rPr>
            </w:pPr>
          </w:p>
        </w:tc>
        <w:tc>
          <w:tcPr>
            <w:tcW w:w="3830"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539" w:type="dxa"/>
          </w:tcPr>
          <w:p w:rsidR="005378E3" w:rsidRPr="005378E3" w:rsidRDefault="005378E3" w:rsidP="00C8517B">
            <w:pPr>
              <w:rPr>
                <w:sz w:val="28"/>
                <w:szCs w:val="28"/>
                <w:lang w:val="ro-RO"/>
              </w:rPr>
            </w:pPr>
          </w:p>
        </w:tc>
      </w:tr>
      <w:tr w:rsidR="005378E3" w:rsidRPr="00DA513E" w:rsidTr="00C8517B">
        <w:trPr>
          <w:jc w:val="center"/>
        </w:trPr>
        <w:tc>
          <w:tcPr>
            <w:tcW w:w="582" w:type="dxa"/>
          </w:tcPr>
          <w:p w:rsidR="005378E3" w:rsidRPr="005378E3" w:rsidRDefault="005378E3" w:rsidP="00C8517B">
            <w:pPr>
              <w:rPr>
                <w:sz w:val="28"/>
                <w:szCs w:val="28"/>
                <w:lang w:val="ro-RO"/>
              </w:rPr>
            </w:pPr>
          </w:p>
        </w:tc>
        <w:tc>
          <w:tcPr>
            <w:tcW w:w="3830" w:type="dxa"/>
          </w:tcPr>
          <w:p w:rsidR="005378E3" w:rsidRPr="005378E3" w:rsidRDefault="005378E3" w:rsidP="00C8517B">
            <w:pPr>
              <w:rPr>
                <w:sz w:val="28"/>
                <w:szCs w:val="28"/>
                <w:lang w:val="ro-RO"/>
              </w:rPr>
            </w:pPr>
          </w:p>
        </w:tc>
        <w:tc>
          <w:tcPr>
            <w:tcW w:w="2747" w:type="dxa"/>
          </w:tcPr>
          <w:p w:rsidR="005378E3" w:rsidRPr="005378E3" w:rsidRDefault="005378E3" w:rsidP="00C8517B">
            <w:pPr>
              <w:rPr>
                <w:sz w:val="28"/>
                <w:szCs w:val="28"/>
                <w:lang w:val="ro-RO"/>
              </w:rPr>
            </w:pPr>
          </w:p>
        </w:tc>
        <w:tc>
          <w:tcPr>
            <w:tcW w:w="2539" w:type="dxa"/>
          </w:tcPr>
          <w:p w:rsidR="005378E3" w:rsidRPr="005378E3" w:rsidRDefault="005378E3" w:rsidP="00C8517B">
            <w:pPr>
              <w:rPr>
                <w:sz w:val="28"/>
                <w:szCs w:val="28"/>
                <w:lang w:val="ro-RO"/>
              </w:rPr>
            </w:pPr>
          </w:p>
        </w:tc>
      </w:tr>
    </w:tbl>
    <w:p w:rsidR="00B81BAA" w:rsidRPr="005378E3" w:rsidRDefault="00B81BAA" w:rsidP="00B81BAA">
      <w:pPr>
        <w:rPr>
          <w:sz w:val="28"/>
          <w:szCs w:val="28"/>
          <w:lang w:val="ro-RO"/>
        </w:rPr>
      </w:pPr>
    </w:p>
    <w:p w:rsidR="00B81BAA" w:rsidRPr="005378E3" w:rsidRDefault="00B81BAA" w:rsidP="00B81BAA">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t>Preşedintele raionului</w:t>
      </w:r>
      <w:r w:rsidRPr="005378E3">
        <w:rPr>
          <w:sz w:val="28"/>
          <w:szCs w:val="28"/>
          <w:lang w:val="ro-RO"/>
        </w:rPr>
        <w:tab/>
        <w:t>_______________________________</w:t>
      </w:r>
    </w:p>
    <w:p w:rsidR="00B81BAA" w:rsidRPr="005378E3" w:rsidRDefault="00B81BAA" w:rsidP="00B81BAA">
      <w:pPr>
        <w:ind w:left="5040" w:firstLine="720"/>
        <w:rPr>
          <w:i/>
          <w:lang w:val="ro-RO"/>
        </w:rPr>
      </w:pPr>
      <w:r w:rsidRPr="005378E3">
        <w:rPr>
          <w:i/>
          <w:lang w:val="ro-RO"/>
        </w:rPr>
        <w:t xml:space="preserve">numele, prenumele, semnătura </w:t>
      </w:r>
    </w:p>
    <w:p w:rsidR="00B81BAA" w:rsidRPr="005378E3" w:rsidRDefault="00B81BAA" w:rsidP="00B81BAA">
      <w:pPr>
        <w:rPr>
          <w:szCs w:val="28"/>
          <w:lang w:val="ro-RO"/>
        </w:rPr>
      </w:pPr>
    </w:p>
    <w:p w:rsidR="00B81BAA" w:rsidRPr="005378E3" w:rsidRDefault="00B81BAA" w:rsidP="00B81BAA">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t>Primarul municipiului</w:t>
      </w:r>
      <w:r w:rsidRPr="005378E3">
        <w:rPr>
          <w:sz w:val="28"/>
          <w:szCs w:val="28"/>
          <w:lang w:val="ro-RO"/>
        </w:rPr>
        <w:tab/>
        <w:t>_____</w:t>
      </w:r>
      <w:r w:rsidRPr="005378E3">
        <w:rPr>
          <w:sz w:val="28"/>
          <w:szCs w:val="28"/>
          <w:lang w:val="ro-RO"/>
        </w:rPr>
        <w:tab/>
        <w:t>__________________________</w:t>
      </w:r>
    </w:p>
    <w:p w:rsidR="00B81BAA" w:rsidRPr="005378E3" w:rsidRDefault="00B81BAA" w:rsidP="00B81BAA">
      <w:pPr>
        <w:ind w:left="5040" w:firstLine="720"/>
        <w:rPr>
          <w:i/>
          <w:lang w:val="ro-RO"/>
        </w:rPr>
      </w:pPr>
      <w:r w:rsidRPr="005378E3">
        <w:rPr>
          <w:i/>
          <w:lang w:val="ro-RO"/>
        </w:rPr>
        <w:t xml:space="preserve">numele, prenumele, semnătura </w:t>
      </w:r>
    </w:p>
    <w:p w:rsidR="00B81BAA" w:rsidRPr="005378E3" w:rsidRDefault="00B81BAA" w:rsidP="00B81BAA">
      <w:pPr>
        <w:rPr>
          <w:szCs w:val="28"/>
          <w:lang w:val="ro-RO"/>
        </w:rPr>
      </w:pPr>
    </w:p>
    <w:p w:rsidR="00B81BAA" w:rsidRPr="005378E3" w:rsidRDefault="00B81BAA" w:rsidP="00B81BAA">
      <w:pPr>
        <w:rPr>
          <w:sz w:val="28"/>
          <w:szCs w:val="28"/>
          <w:lang w:val="ro-RO"/>
        </w:rPr>
      </w:pPr>
      <w:r w:rsidRPr="005378E3">
        <w:rPr>
          <w:sz w:val="28"/>
          <w:szCs w:val="28"/>
          <w:lang w:val="ro-RO"/>
        </w:rPr>
        <w:tab/>
      </w:r>
      <w:r w:rsidRPr="005378E3">
        <w:rPr>
          <w:sz w:val="28"/>
          <w:szCs w:val="28"/>
          <w:lang w:val="ro-RO"/>
        </w:rPr>
        <w:tab/>
      </w:r>
      <w:r w:rsidRPr="005378E3">
        <w:rPr>
          <w:sz w:val="28"/>
          <w:szCs w:val="28"/>
          <w:lang w:val="ro-RO"/>
        </w:rPr>
        <w:tab/>
        <w:t>Guvernatorul UTA Găgăuzia</w:t>
      </w:r>
      <w:r w:rsidRPr="005378E3">
        <w:rPr>
          <w:sz w:val="28"/>
          <w:szCs w:val="28"/>
          <w:lang w:val="ro-RO"/>
        </w:rPr>
        <w:tab/>
        <w:t>__________________________</w:t>
      </w:r>
    </w:p>
    <w:p w:rsidR="00B81BAA" w:rsidRPr="005378E3" w:rsidRDefault="00B81BAA" w:rsidP="00B81BAA">
      <w:pPr>
        <w:ind w:left="5760"/>
        <w:rPr>
          <w:i/>
          <w:lang w:val="ro-RO"/>
        </w:rPr>
      </w:pPr>
      <w:r w:rsidRPr="005378E3">
        <w:rPr>
          <w:i/>
          <w:lang w:val="ro-RO"/>
        </w:rPr>
        <w:t xml:space="preserve">numele, prenumele, semnătura </w:t>
      </w:r>
    </w:p>
    <w:p w:rsidR="00B81BAA" w:rsidRPr="005378E3" w:rsidRDefault="00B81BAA" w:rsidP="00B81BAA">
      <w:pPr>
        <w:rPr>
          <w:szCs w:val="28"/>
          <w:lang w:val="ro-RO"/>
        </w:rPr>
      </w:pPr>
    </w:p>
    <w:p w:rsidR="00B81BAA" w:rsidRPr="005378E3" w:rsidRDefault="00B81BAA" w:rsidP="00B81BAA">
      <w:pPr>
        <w:ind w:left="1418" w:firstLine="709"/>
        <w:rPr>
          <w:sz w:val="28"/>
          <w:szCs w:val="28"/>
          <w:lang w:val="ro-RO"/>
        </w:rPr>
      </w:pPr>
      <w:r w:rsidRPr="005378E3">
        <w:rPr>
          <w:sz w:val="28"/>
          <w:szCs w:val="28"/>
          <w:lang w:val="ro-RO"/>
        </w:rPr>
        <w:t>Ambasador Extraordinar şi Plenipotenţiar</w:t>
      </w:r>
    </w:p>
    <w:p w:rsidR="00B81BAA" w:rsidRPr="005378E3" w:rsidRDefault="00B81BAA" w:rsidP="00B81BAA">
      <w:pPr>
        <w:ind w:left="1418" w:firstLine="709"/>
        <w:rPr>
          <w:sz w:val="28"/>
          <w:lang w:val="ro-RO"/>
        </w:rPr>
      </w:pPr>
      <w:r w:rsidRPr="005378E3">
        <w:rPr>
          <w:sz w:val="28"/>
          <w:szCs w:val="28"/>
          <w:lang w:val="ro-RO"/>
        </w:rPr>
        <w:t>al Republicii Moldova în _______________________________</w:t>
      </w:r>
    </w:p>
    <w:p w:rsidR="00B81BAA" w:rsidRPr="005378E3" w:rsidRDefault="00B81BAA" w:rsidP="00B81BAA">
      <w:pPr>
        <w:ind w:left="5672" w:firstLine="709"/>
        <w:rPr>
          <w:sz w:val="32"/>
          <w:lang w:val="ro-RO"/>
        </w:rPr>
      </w:pPr>
      <w:r w:rsidRPr="005378E3">
        <w:rPr>
          <w:i/>
          <w:lang w:val="ro-RO"/>
        </w:rPr>
        <w:t>denumirea statului</w:t>
      </w:r>
    </w:p>
    <w:p w:rsidR="00B81BAA" w:rsidRPr="005378E3" w:rsidRDefault="00B81BAA" w:rsidP="00B81BAA">
      <w:pPr>
        <w:ind w:left="5760" w:firstLine="720"/>
        <w:rPr>
          <w:i/>
          <w:sz w:val="20"/>
          <w:lang w:val="ro-RO"/>
        </w:rPr>
      </w:pPr>
    </w:p>
    <w:p w:rsidR="00B81BAA" w:rsidRPr="005378E3" w:rsidRDefault="00B81BAA" w:rsidP="00B81BAA">
      <w:pPr>
        <w:ind w:left="4254" w:firstLine="709"/>
        <w:rPr>
          <w:sz w:val="28"/>
          <w:szCs w:val="28"/>
          <w:lang w:val="ro-RO"/>
        </w:rPr>
      </w:pPr>
      <w:r w:rsidRPr="005378E3">
        <w:rPr>
          <w:sz w:val="28"/>
          <w:szCs w:val="28"/>
          <w:lang w:val="ro-RO"/>
        </w:rPr>
        <w:t>_____</w:t>
      </w:r>
      <w:r w:rsidRPr="005378E3">
        <w:rPr>
          <w:sz w:val="28"/>
          <w:szCs w:val="28"/>
          <w:lang w:val="ro-RO"/>
        </w:rPr>
        <w:tab/>
        <w:t>__________________________</w:t>
      </w:r>
    </w:p>
    <w:p w:rsidR="00B81BAA" w:rsidRPr="005378E3" w:rsidRDefault="00B81BAA" w:rsidP="00B81BAA">
      <w:pPr>
        <w:ind w:left="4963" w:firstLine="709"/>
        <w:rPr>
          <w:sz w:val="28"/>
          <w:szCs w:val="28"/>
          <w:lang w:val="ro-RO"/>
        </w:rPr>
      </w:pPr>
      <w:r w:rsidRPr="005378E3">
        <w:rPr>
          <w:i/>
          <w:lang w:val="ro-RO"/>
        </w:rPr>
        <w:t>numele, prenumele, semnătura</w:t>
      </w:r>
    </w:p>
    <w:p w:rsidR="00B81BAA" w:rsidRPr="005378E3" w:rsidRDefault="00B81BAA" w:rsidP="00B81BAA">
      <w:pPr>
        <w:ind w:left="2836" w:firstLine="709"/>
        <w:rPr>
          <w:sz w:val="20"/>
          <w:szCs w:val="28"/>
          <w:lang w:val="ro-RO"/>
        </w:rPr>
      </w:pPr>
    </w:p>
    <w:p w:rsidR="002A148F" w:rsidRPr="005378E3" w:rsidRDefault="00B81BAA" w:rsidP="005378E3">
      <w:pPr>
        <w:ind w:left="3545" w:firstLine="709"/>
        <w:rPr>
          <w:sz w:val="28"/>
          <w:szCs w:val="28"/>
          <w:lang w:val="ro-RO"/>
        </w:rPr>
      </w:pPr>
      <w:r w:rsidRPr="005378E3">
        <w:rPr>
          <w:sz w:val="28"/>
          <w:szCs w:val="28"/>
          <w:lang w:val="ro-RO"/>
        </w:rPr>
        <w:t>L.Ş.</w:t>
      </w:r>
    </w:p>
    <w:sectPr w:rsidR="002A148F" w:rsidRPr="005378E3" w:rsidSect="0021756C">
      <w:pgSz w:w="11906" w:h="16838" w:code="9"/>
      <w:pgMar w:top="851"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3D4" w:rsidRDefault="007C03D4">
      <w:r>
        <w:separator/>
      </w:r>
    </w:p>
  </w:endnote>
  <w:endnote w:type="continuationSeparator" w:id="1">
    <w:p w:rsidR="007C03D4" w:rsidRDefault="007C0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3D4" w:rsidRDefault="007C03D4">
      <w:r>
        <w:separator/>
      </w:r>
    </w:p>
  </w:footnote>
  <w:footnote w:type="continuationSeparator" w:id="1">
    <w:p w:rsidR="007C03D4" w:rsidRDefault="007C0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512BF"/>
    <w:multiLevelType w:val="hybridMultilevel"/>
    <w:tmpl w:val="0B9A6F66"/>
    <w:lvl w:ilvl="0" w:tplc="E408911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792688A"/>
    <w:multiLevelType w:val="hybridMultilevel"/>
    <w:tmpl w:val="AB6017A0"/>
    <w:lvl w:ilvl="0" w:tplc="303852BE">
      <w:start w:val="1"/>
      <w:numFmt w:val="lowerLetter"/>
      <w:lvlText w:val="%1)"/>
      <w:lvlJc w:val="left"/>
      <w:pPr>
        <w:ind w:left="166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256418F4"/>
    <w:multiLevelType w:val="hybridMultilevel"/>
    <w:tmpl w:val="17DA5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316AF"/>
    <w:multiLevelType w:val="hybridMultilevel"/>
    <w:tmpl w:val="D6760BCC"/>
    <w:lvl w:ilvl="0" w:tplc="F3ACD3E0">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41965AB4"/>
    <w:multiLevelType w:val="hybridMultilevel"/>
    <w:tmpl w:val="24E605DC"/>
    <w:lvl w:ilvl="0" w:tplc="4102717A">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57BD2B5A"/>
    <w:multiLevelType w:val="hybridMultilevel"/>
    <w:tmpl w:val="FA9CDEF2"/>
    <w:lvl w:ilvl="0" w:tplc="7E1ED90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4281DD5"/>
    <w:multiLevelType w:val="hybridMultilevel"/>
    <w:tmpl w:val="D03080AC"/>
    <w:lvl w:ilvl="0" w:tplc="FD20645E">
      <w:start w:val="1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6DDF5119"/>
    <w:multiLevelType w:val="hybridMultilevel"/>
    <w:tmpl w:val="D70C8D3A"/>
    <w:lvl w:ilvl="0" w:tplc="30CA1F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E0D30DC"/>
    <w:multiLevelType w:val="hybridMultilevel"/>
    <w:tmpl w:val="81FE6286"/>
    <w:lvl w:ilvl="0" w:tplc="46BE34B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72267A6E"/>
    <w:multiLevelType w:val="hybridMultilevel"/>
    <w:tmpl w:val="0FA0C9A4"/>
    <w:lvl w:ilvl="0" w:tplc="46BE34B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5"/>
  </w:num>
  <w:num w:numId="2">
    <w:abstractNumId w:val="2"/>
  </w:num>
  <w:num w:numId="3">
    <w:abstractNumId w:val="9"/>
  </w:num>
  <w:num w:numId="4">
    <w:abstractNumId w:val="8"/>
  </w:num>
  <w:num w:numId="5">
    <w:abstractNumId w:val="3"/>
  </w:num>
  <w:num w:numId="6">
    <w:abstractNumId w:val="1"/>
  </w:num>
  <w:num w:numId="7">
    <w:abstractNumId w:val="4"/>
  </w:num>
  <w:num w:numId="8">
    <w:abstractNumId w:val="7"/>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9"/>
  <w:characterSpacingControl w:val="doNotCompress"/>
  <w:footnotePr>
    <w:footnote w:id="0"/>
    <w:footnote w:id="1"/>
  </w:footnotePr>
  <w:endnotePr>
    <w:endnote w:id="0"/>
    <w:endnote w:id="1"/>
  </w:endnotePr>
  <w:compat/>
  <w:rsids>
    <w:rsidRoot w:val="00E018D2"/>
    <w:rsid w:val="00004815"/>
    <w:rsid w:val="00010EFE"/>
    <w:rsid w:val="000113A6"/>
    <w:rsid w:val="00020394"/>
    <w:rsid w:val="0002095B"/>
    <w:rsid w:val="00020C94"/>
    <w:rsid w:val="0002196A"/>
    <w:rsid w:val="00024DDD"/>
    <w:rsid w:val="00034D57"/>
    <w:rsid w:val="00036562"/>
    <w:rsid w:val="000456E0"/>
    <w:rsid w:val="00046F07"/>
    <w:rsid w:val="00063E98"/>
    <w:rsid w:val="0006714E"/>
    <w:rsid w:val="00090AC0"/>
    <w:rsid w:val="000934E1"/>
    <w:rsid w:val="00093649"/>
    <w:rsid w:val="00097A69"/>
    <w:rsid w:val="000A1254"/>
    <w:rsid w:val="000B22F5"/>
    <w:rsid w:val="000B5D91"/>
    <w:rsid w:val="000B6C65"/>
    <w:rsid w:val="000D2271"/>
    <w:rsid w:val="000D2531"/>
    <w:rsid w:val="000D6E09"/>
    <w:rsid w:val="000E7FB7"/>
    <w:rsid w:val="000F2B66"/>
    <w:rsid w:val="000F382C"/>
    <w:rsid w:val="001003CD"/>
    <w:rsid w:val="00101DFD"/>
    <w:rsid w:val="00102BF7"/>
    <w:rsid w:val="00104254"/>
    <w:rsid w:val="0011600F"/>
    <w:rsid w:val="00121D03"/>
    <w:rsid w:val="0012642F"/>
    <w:rsid w:val="0013017A"/>
    <w:rsid w:val="001324DC"/>
    <w:rsid w:val="0013400D"/>
    <w:rsid w:val="00135A94"/>
    <w:rsid w:val="00140603"/>
    <w:rsid w:val="00143626"/>
    <w:rsid w:val="0015113E"/>
    <w:rsid w:val="0016089D"/>
    <w:rsid w:val="001620A2"/>
    <w:rsid w:val="00167438"/>
    <w:rsid w:val="001721DE"/>
    <w:rsid w:val="001858EC"/>
    <w:rsid w:val="001878E1"/>
    <w:rsid w:val="00187D49"/>
    <w:rsid w:val="001950E3"/>
    <w:rsid w:val="00195E49"/>
    <w:rsid w:val="001B2B87"/>
    <w:rsid w:val="001B3F26"/>
    <w:rsid w:val="001B5FB0"/>
    <w:rsid w:val="001C20D0"/>
    <w:rsid w:val="001C6EF6"/>
    <w:rsid w:val="001D4321"/>
    <w:rsid w:val="001D46A4"/>
    <w:rsid w:val="001D6B40"/>
    <w:rsid w:val="001E23A8"/>
    <w:rsid w:val="001E2833"/>
    <w:rsid w:val="001E6070"/>
    <w:rsid w:val="001E7F39"/>
    <w:rsid w:val="001F78D8"/>
    <w:rsid w:val="0020439E"/>
    <w:rsid w:val="002104BB"/>
    <w:rsid w:val="0021756C"/>
    <w:rsid w:val="00222E97"/>
    <w:rsid w:val="0023539A"/>
    <w:rsid w:val="00237FBD"/>
    <w:rsid w:val="00240D39"/>
    <w:rsid w:val="002423B0"/>
    <w:rsid w:val="00242A79"/>
    <w:rsid w:val="00242C3A"/>
    <w:rsid w:val="00243C65"/>
    <w:rsid w:val="0024426D"/>
    <w:rsid w:val="00250DA6"/>
    <w:rsid w:val="00251AE1"/>
    <w:rsid w:val="00255F98"/>
    <w:rsid w:val="0026114F"/>
    <w:rsid w:val="0026142A"/>
    <w:rsid w:val="00262EE9"/>
    <w:rsid w:val="0027608C"/>
    <w:rsid w:val="0028680B"/>
    <w:rsid w:val="00290E02"/>
    <w:rsid w:val="00292579"/>
    <w:rsid w:val="00293427"/>
    <w:rsid w:val="0029577D"/>
    <w:rsid w:val="0029796E"/>
    <w:rsid w:val="002A148F"/>
    <w:rsid w:val="002A2753"/>
    <w:rsid w:val="002C0D5C"/>
    <w:rsid w:val="002C0EA7"/>
    <w:rsid w:val="002C2734"/>
    <w:rsid w:val="002D0449"/>
    <w:rsid w:val="002D48D1"/>
    <w:rsid w:val="002D607B"/>
    <w:rsid w:val="002E27E8"/>
    <w:rsid w:val="002E49E0"/>
    <w:rsid w:val="002F114B"/>
    <w:rsid w:val="002F2830"/>
    <w:rsid w:val="002F465F"/>
    <w:rsid w:val="002F47A0"/>
    <w:rsid w:val="002F7D77"/>
    <w:rsid w:val="003058C7"/>
    <w:rsid w:val="0030668E"/>
    <w:rsid w:val="003152FF"/>
    <w:rsid w:val="00316B22"/>
    <w:rsid w:val="00320252"/>
    <w:rsid w:val="00325770"/>
    <w:rsid w:val="00326A27"/>
    <w:rsid w:val="003273B6"/>
    <w:rsid w:val="00333C3C"/>
    <w:rsid w:val="00334D78"/>
    <w:rsid w:val="00336646"/>
    <w:rsid w:val="00341E17"/>
    <w:rsid w:val="00346C14"/>
    <w:rsid w:val="003538BB"/>
    <w:rsid w:val="00354084"/>
    <w:rsid w:val="00355ED8"/>
    <w:rsid w:val="0035638D"/>
    <w:rsid w:val="003567EE"/>
    <w:rsid w:val="00360C92"/>
    <w:rsid w:val="00361211"/>
    <w:rsid w:val="0036578D"/>
    <w:rsid w:val="003709E1"/>
    <w:rsid w:val="00376342"/>
    <w:rsid w:val="00382239"/>
    <w:rsid w:val="0038331E"/>
    <w:rsid w:val="003837A3"/>
    <w:rsid w:val="003A18A8"/>
    <w:rsid w:val="003A36B3"/>
    <w:rsid w:val="003A538A"/>
    <w:rsid w:val="003A5FCE"/>
    <w:rsid w:val="003C2882"/>
    <w:rsid w:val="003C3A53"/>
    <w:rsid w:val="003D43BD"/>
    <w:rsid w:val="003D732A"/>
    <w:rsid w:val="003E0E8D"/>
    <w:rsid w:val="003F4C4A"/>
    <w:rsid w:val="003F520C"/>
    <w:rsid w:val="003F52AE"/>
    <w:rsid w:val="004217C4"/>
    <w:rsid w:val="00433BB6"/>
    <w:rsid w:val="00450264"/>
    <w:rsid w:val="00453F48"/>
    <w:rsid w:val="00455E93"/>
    <w:rsid w:val="004563F4"/>
    <w:rsid w:val="004643F5"/>
    <w:rsid w:val="004645F8"/>
    <w:rsid w:val="00464F6B"/>
    <w:rsid w:val="004656B3"/>
    <w:rsid w:val="00466FFE"/>
    <w:rsid w:val="00467125"/>
    <w:rsid w:val="004714B7"/>
    <w:rsid w:val="004720D6"/>
    <w:rsid w:val="004724C0"/>
    <w:rsid w:val="00472F0B"/>
    <w:rsid w:val="00473F1B"/>
    <w:rsid w:val="004741EC"/>
    <w:rsid w:val="0048108A"/>
    <w:rsid w:val="004959FC"/>
    <w:rsid w:val="00497789"/>
    <w:rsid w:val="004B378E"/>
    <w:rsid w:val="004B520E"/>
    <w:rsid w:val="004D0B44"/>
    <w:rsid w:val="004D2604"/>
    <w:rsid w:val="004E7870"/>
    <w:rsid w:val="004F1E48"/>
    <w:rsid w:val="004F7125"/>
    <w:rsid w:val="00501E6B"/>
    <w:rsid w:val="005132DD"/>
    <w:rsid w:val="00520250"/>
    <w:rsid w:val="005214E8"/>
    <w:rsid w:val="005229C8"/>
    <w:rsid w:val="005274F1"/>
    <w:rsid w:val="00527EE9"/>
    <w:rsid w:val="005340D2"/>
    <w:rsid w:val="005378E3"/>
    <w:rsid w:val="00541F3B"/>
    <w:rsid w:val="0054763C"/>
    <w:rsid w:val="00560E33"/>
    <w:rsid w:val="00572DD3"/>
    <w:rsid w:val="00575B5D"/>
    <w:rsid w:val="005A140F"/>
    <w:rsid w:val="005A32BD"/>
    <w:rsid w:val="005B4F06"/>
    <w:rsid w:val="005B71C7"/>
    <w:rsid w:val="005C18A0"/>
    <w:rsid w:val="005C40E3"/>
    <w:rsid w:val="005D1CD0"/>
    <w:rsid w:val="005D46D3"/>
    <w:rsid w:val="005D5516"/>
    <w:rsid w:val="005D60C2"/>
    <w:rsid w:val="005D7220"/>
    <w:rsid w:val="005D757B"/>
    <w:rsid w:val="005E08AB"/>
    <w:rsid w:val="005E7713"/>
    <w:rsid w:val="005E7739"/>
    <w:rsid w:val="005E7E2D"/>
    <w:rsid w:val="005F1B21"/>
    <w:rsid w:val="0060483D"/>
    <w:rsid w:val="006108EE"/>
    <w:rsid w:val="006126B3"/>
    <w:rsid w:val="00613B61"/>
    <w:rsid w:val="006232ED"/>
    <w:rsid w:val="006275A1"/>
    <w:rsid w:val="00631446"/>
    <w:rsid w:val="006366BF"/>
    <w:rsid w:val="00637B27"/>
    <w:rsid w:val="00642989"/>
    <w:rsid w:val="00644049"/>
    <w:rsid w:val="00644FD1"/>
    <w:rsid w:val="006555C2"/>
    <w:rsid w:val="006638F2"/>
    <w:rsid w:val="0067118B"/>
    <w:rsid w:val="00671DEF"/>
    <w:rsid w:val="006720B1"/>
    <w:rsid w:val="00672433"/>
    <w:rsid w:val="00673BC4"/>
    <w:rsid w:val="00675D20"/>
    <w:rsid w:val="00681561"/>
    <w:rsid w:val="00683B4C"/>
    <w:rsid w:val="00684C0A"/>
    <w:rsid w:val="00686B3A"/>
    <w:rsid w:val="0069402D"/>
    <w:rsid w:val="006968F8"/>
    <w:rsid w:val="00697FE5"/>
    <w:rsid w:val="006B7D77"/>
    <w:rsid w:val="006C1355"/>
    <w:rsid w:val="006C2915"/>
    <w:rsid w:val="006D1051"/>
    <w:rsid w:val="006E22EA"/>
    <w:rsid w:val="006E32D8"/>
    <w:rsid w:val="006E585F"/>
    <w:rsid w:val="006E5877"/>
    <w:rsid w:val="006E6B85"/>
    <w:rsid w:val="006F0195"/>
    <w:rsid w:val="006F663E"/>
    <w:rsid w:val="007035F3"/>
    <w:rsid w:val="00705786"/>
    <w:rsid w:val="00705FA7"/>
    <w:rsid w:val="00707CC1"/>
    <w:rsid w:val="0071037F"/>
    <w:rsid w:val="00710DF0"/>
    <w:rsid w:val="007132D0"/>
    <w:rsid w:val="00715C9E"/>
    <w:rsid w:val="0072577F"/>
    <w:rsid w:val="00727BC5"/>
    <w:rsid w:val="00740382"/>
    <w:rsid w:val="007465A8"/>
    <w:rsid w:val="00753D84"/>
    <w:rsid w:val="00755F32"/>
    <w:rsid w:val="00771881"/>
    <w:rsid w:val="007719C7"/>
    <w:rsid w:val="0077331A"/>
    <w:rsid w:val="00782574"/>
    <w:rsid w:val="00794D79"/>
    <w:rsid w:val="007A7733"/>
    <w:rsid w:val="007B34E0"/>
    <w:rsid w:val="007C03D4"/>
    <w:rsid w:val="007C311E"/>
    <w:rsid w:val="007C7007"/>
    <w:rsid w:val="007D0065"/>
    <w:rsid w:val="007D079F"/>
    <w:rsid w:val="007D2665"/>
    <w:rsid w:val="007D3C22"/>
    <w:rsid w:val="007D44CE"/>
    <w:rsid w:val="007E0B2D"/>
    <w:rsid w:val="007E3BF8"/>
    <w:rsid w:val="007E60D6"/>
    <w:rsid w:val="007E68D6"/>
    <w:rsid w:val="007F55AB"/>
    <w:rsid w:val="0080132D"/>
    <w:rsid w:val="008030AA"/>
    <w:rsid w:val="00803A42"/>
    <w:rsid w:val="0081528D"/>
    <w:rsid w:val="00824874"/>
    <w:rsid w:val="00826BDF"/>
    <w:rsid w:val="00827021"/>
    <w:rsid w:val="00831B1E"/>
    <w:rsid w:val="0083397C"/>
    <w:rsid w:val="00834476"/>
    <w:rsid w:val="00834CE3"/>
    <w:rsid w:val="0084532F"/>
    <w:rsid w:val="00847FB0"/>
    <w:rsid w:val="00851A9C"/>
    <w:rsid w:val="00860D97"/>
    <w:rsid w:val="008642C6"/>
    <w:rsid w:val="008652FB"/>
    <w:rsid w:val="00865D56"/>
    <w:rsid w:val="008750EF"/>
    <w:rsid w:val="00875D46"/>
    <w:rsid w:val="008A1CE4"/>
    <w:rsid w:val="008A1EC4"/>
    <w:rsid w:val="008A353F"/>
    <w:rsid w:val="008A5AB0"/>
    <w:rsid w:val="008A6467"/>
    <w:rsid w:val="008A6813"/>
    <w:rsid w:val="008A7ACE"/>
    <w:rsid w:val="008B322C"/>
    <w:rsid w:val="008C1533"/>
    <w:rsid w:val="008C5990"/>
    <w:rsid w:val="008D0536"/>
    <w:rsid w:val="008D793C"/>
    <w:rsid w:val="008D7BF1"/>
    <w:rsid w:val="008E1EB9"/>
    <w:rsid w:val="008E3F1B"/>
    <w:rsid w:val="008E4298"/>
    <w:rsid w:val="008E6EDA"/>
    <w:rsid w:val="008E76E9"/>
    <w:rsid w:val="0091519F"/>
    <w:rsid w:val="00915867"/>
    <w:rsid w:val="00915D5D"/>
    <w:rsid w:val="00916915"/>
    <w:rsid w:val="009171C9"/>
    <w:rsid w:val="00926701"/>
    <w:rsid w:val="009409C3"/>
    <w:rsid w:val="00950F51"/>
    <w:rsid w:val="00952FF9"/>
    <w:rsid w:val="00964ED1"/>
    <w:rsid w:val="0096640D"/>
    <w:rsid w:val="00983F59"/>
    <w:rsid w:val="00986163"/>
    <w:rsid w:val="00987EDA"/>
    <w:rsid w:val="0099041D"/>
    <w:rsid w:val="0099124A"/>
    <w:rsid w:val="009912B1"/>
    <w:rsid w:val="00994FCB"/>
    <w:rsid w:val="009A3872"/>
    <w:rsid w:val="009A6B42"/>
    <w:rsid w:val="009B2B47"/>
    <w:rsid w:val="009B4E3B"/>
    <w:rsid w:val="009B564B"/>
    <w:rsid w:val="009C47E2"/>
    <w:rsid w:val="009D0387"/>
    <w:rsid w:val="009D0FE4"/>
    <w:rsid w:val="009D12B0"/>
    <w:rsid w:val="009D3037"/>
    <w:rsid w:val="009D6000"/>
    <w:rsid w:val="009E6036"/>
    <w:rsid w:val="009F394A"/>
    <w:rsid w:val="00A00C2A"/>
    <w:rsid w:val="00A05CA0"/>
    <w:rsid w:val="00A10F30"/>
    <w:rsid w:val="00A1105D"/>
    <w:rsid w:val="00A148D3"/>
    <w:rsid w:val="00A25E4B"/>
    <w:rsid w:val="00A347A7"/>
    <w:rsid w:val="00A37BB0"/>
    <w:rsid w:val="00A40D81"/>
    <w:rsid w:val="00A44EA5"/>
    <w:rsid w:val="00A53911"/>
    <w:rsid w:val="00A54D06"/>
    <w:rsid w:val="00A55B40"/>
    <w:rsid w:val="00A55F42"/>
    <w:rsid w:val="00A566BC"/>
    <w:rsid w:val="00A5770E"/>
    <w:rsid w:val="00A606D9"/>
    <w:rsid w:val="00A61754"/>
    <w:rsid w:val="00A64074"/>
    <w:rsid w:val="00A64651"/>
    <w:rsid w:val="00A82AD7"/>
    <w:rsid w:val="00A83028"/>
    <w:rsid w:val="00A83FE0"/>
    <w:rsid w:val="00AA3F3C"/>
    <w:rsid w:val="00AA5E86"/>
    <w:rsid w:val="00AA628B"/>
    <w:rsid w:val="00AB4541"/>
    <w:rsid w:val="00AB5AC5"/>
    <w:rsid w:val="00AC06DE"/>
    <w:rsid w:val="00AD216A"/>
    <w:rsid w:val="00AD5FE6"/>
    <w:rsid w:val="00AD64B3"/>
    <w:rsid w:val="00AE2912"/>
    <w:rsid w:val="00AF18F8"/>
    <w:rsid w:val="00AF1937"/>
    <w:rsid w:val="00AF585A"/>
    <w:rsid w:val="00AF5D82"/>
    <w:rsid w:val="00B01B38"/>
    <w:rsid w:val="00B036D1"/>
    <w:rsid w:val="00B039DC"/>
    <w:rsid w:val="00B13EAE"/>
    <w:rsid w:val="00B16803"/>
    <w:rsid w:val="00B23E3C"/>
    <w:rsid w:val="00B37DAC"/>
    <w:rsid w:val="00B41B51"/>
    <w:rsid w:val="00B449F9"/>
    <w:rsid w:val="00B47690"/>
    <w:rsid w:val="00B62E05"/>
    <w:rsid w:val="00B6522E"/>
    <w:rsid w:val="00B65329"/>
    <w:rsid w:val="00B65C1B"/>
    <w:rsid w:val="00B71B3A"/>
    <w:rsid w:val="00B723B7"/>
    <w:rsid w:val="00B7781B"/>
    <w:rsid w:val="00B81BAA"/>
    <w:rsid w:val="00B841F2"/>
    <w:rsid w:val="00B91265"/>
    <w:rsid w:val="00B94714"/>
    <w:rsid w:val="00B94DAE"/>
    <w:rsid w:val="00B94E00"/>
    <w:rsid w:val="00BA35CE"/>
    <w:rsid w:val="00BA6AE6"/>
    <w:rsid w:val="00BA7738"/>
    <w:rsid w:val="00BB536E"/>
    <w:rsid w:val="00BB7AA1"/>
    <w:rsid w:val="00BC5F7F"/>
    <w:rsid w:val="00BF3E7D"/>
    <w:rsid w:val="00BF67F1"/>
    <w:rsid w:val="00C00B89"/>
    <w:rsid w:val="00C1113A"/>
    <w:rsid w:val="00C12200"/>
    <w:rsid w:val="00C135C2"/>
    <w:rsid w:val="00C159AB"/>
    <w:rsid w:val="00C21870"/>
    <w:rsid w:val="00C22C11"/>
    <w:rsid w:val="00C252A2"/>
    <w:rsid w:val="00C26584"/>
    <w:rsid w:val="00C366A6"/>
    <w:rsid w:val="00C416B6"/>
    <w:rsid w:val="00C418AD"/>
    <w:rsid w:val="00C5051D"/>
    <w:rsid w:val="00C52184"/>
    <w:rsid w:val="00C52A0F"/>
    <w:rsid w:val="00C54218"/>
    <w:rsid w:val="00C606C0"/>
    <w:rsid w:val="00C625CA"/>
    <w:rsid w:val="00C666E0"/>
    <w:rsid w:val="00C73B79"/>
    <w:rsid w:val="00C80008"/>
    <w:rsid w:val="00C817E8"/>
    <w:rsid w:val="00C82677"/>
    <w:rsid w:val="00C9703C"/>
    <w:rsid w:val="00CA36C0"/>
    <w:rsid w:val="00CA55F2"/>
    <w:rsid w:val="00CC2CAC"/>
    <w:rsid w:val="00CC2F50"/>
    <w:rsid w:val="00CC5580"/>
    <w:rsid w:val="00CE482D"/>
    <w:rsid w:val="00CF6086"/>
    <w:rsid w:val="00D01922"/>
    <w:rsid w:val="00D05FC4"/>
    <w:rsid w:val="00D17419"/>
    <w:rsid w:val="00D2097E"/>
    <w:rsid w:val="00D23E2D"/>
    <w:rsid w:val="00D30FB2"/>
    <w:rsid w:val="00D314E7"/>
    <w:rsid w:val="00D33446"/>
    <w:rsid w:val="00D3656D"/>
    <w:rsid w:val="00D371B9"/>
    <w:rsid w:val="00D43B1A"/>
    <w:rsid w:val="00D574EF"/>
    <w:rsid w:val="00D57727"/>
    <w:rsid w:val="00D60AE8"/>
    <w:rsid w:val="00D62F5F"/>
    <w:rsid w:val="00D7247A"/>
    <w:rsid w:val="00D76344"/>
    <w:rsid w:val="00D874FD"/>
    <w:rsid w:val="00D90934"/>
    <w:rsid w:val="00D921CC"/>
    <w:rsid w:val="00D96A25"/>
    <w:rsid w:val="00D96A83"/>
    <w:rsid w:val="00DA513E"/>
    <w:rsid w:val="00DB0ABE"/>
    <w:rsid w:val="00DB4291"/>
    <w:rsid w:val="00DB4709"/>
    <w:rsid w:val="00DB4AAC"/>
    <w:rsid w:val="00DB727F"/>
    <w:rsid w:val="00DC211D"/>
    <w:rsid w:val="00DC7015"/>
    <w:rsid w:val="00DD05C2"/>
    <w:rsid w:val="00DD0E62"/>
    <w:rsid w:val="00DD2ECF"/>
    <w:rsid w:val="00DD775B"/>
    <w:rsid w:val="00DE1B95"/>
    <w:rsid w:val="00DE3F8A"/>
    <w:rsid w:val="00DE636F"/>
    <w:rsid w:val="00DE7E77"/>
    <w:rsid w:val="00DF2B56"/>
    <w:rsid w:val="00E00B6E"/>
    <w:rsid w:val="00E0156C"/>
    <w:rsid w:val="00E018D2"/>
    <w:rsid w:val="00E01958"/>
    <w:rsid w:val="00E054B1"/>
    <w:rsid w:val="00E1222D"/>
    <w:rsid w:val="00E14849"/>
    <w:rsid w:val="00E15AF7"/>
    <w:rsid w:val="00E163AB"/>
    <w:rsid w:val="00E21F52"/>
    <w:rsid w:val="00E35092"/>
    <w:rsid w:val="00E35B46"/>
    <w:rsid w:val="00E360C2"/>
    <w:rsid w:val="00E366BB"/>
    <w:rsid w:val="00E40729"/>
    <w:rsid w:val="00E40ED9"/>
    <w:rsid w:val="00E46474"/>
    <w:rsid w:val="00E53120"/>
    <w:rsid w:val="00E6104E"/>
    <w:rsid w:val="00E613F2"/>
    <w:rsid w:val="00E65BDA"/>
    <w:rsid w:val="00E707C7"/>
    <w:rsid w:val="00E71BE2"/>
    <w:rsid w:val="00E74E26"/>
    <w:rsid w:val="00E83572"/>
    <w:rsid w:val="00E944F0"/>
    <w:rsid w:val="00E970F3"/>
    <w:rsid w:val="00E97125"/>
    <w:rsid w:val="00E9718F"/>
    <w:rsid w:val="00E97786"/>
    <w:rsid w:val="00EB7F9E"/>
    <w:rsid w:val="00EE46AA"/>
    <w:rsid w:val="00EE677B"/>
    <w:rsid w:val="00F066CD"/>
    <w:rsid w:val="00F14004"/>
    <w:rsid w:val="00F1422D"/>
    <w:rsid w:val="00F16F0B"/>
    <w:rsid w:val="00F24514"/>
    <w:rsid w:val="00F40B84"/>
    <w:rsid w:val="00F474C8"/>
    <w:rsid w:val="00F5292D"/>
    <w:rsid w:val="00F540F2"/>
    <w:rsid w:val="00F55FE6"/>
    <w:rsid w:val="00F741D7"/>
    <w:rsid w:val="00F750C7"/>
    <w:rsid w:val="00F758D2"/>
    <w:rsid w:val="00F76D06"/>
    <w:rsid w:val="00F80C17"/>
    <w:rsid w:val="00F91B67"/>
    <w:rsid w:val="00F95366"/>
    <w:rsid w:val="00FA0FC5"/>
    <w:rsid w:val="00FA1598"/>
    <w:rsid w:val="00FA37D7"/>
    <w:rsid w:val="00FA60F2"/>
    <w:rsid w:val="00FA706D"/>
    <w:rsid w:val="00FA777A"/>
    <w:rsid w:val="00FB26B0"/>
    <w:rsid w:val="00FD661C"/>
    <w:rsid w:val="00FE1460"/>
    <w:rsid w:val="00FF2AB5"/>
    <w:rsid w:val="00FF4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125"/>
    <w:rPr>
      <w:sz w:val="24"/>
      <w:szCs w:val="24"/>
      <w:lang w:val="ru-RU" w:eastAsia="ru-RU"/>
    </w:rPr>
  </w:style>
  <w:style w:type="paragraph" w:styleId="Heading2">
    <w:name w:val="heading 2"/>
    <w:basedOn w:val="Normal"/>
    <w:link w:val="Heading2Char"/>
    <w:uiPriority w:val="9"/>
    <w:qFormat/>
    <w:rsid w:val="00DD2EC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E018D2"/>
    <w:pPr>
      <w:jc w:val="center"/>
    </w:pPr>
    <w:rPr>
      <w:b/>
      <w:bCs/>
    </w:rPr>
  </w:style>
  <w:style w:type="paragraph" w:styleId="HTMLPreformatted">
    <w:name w:val="HTML Preformatted"/>
    <w:basedOn w:val="Normal"/>
    <w:link w:val="HTMLPreformattedChar"/>
    <w:rsid w:val="00E01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docbody">
    <w:name w:val="doc_body"/>
    <w:basedOn w:val="DefaultParagraphFont"/>
    <w:rsid w:val="006C1355"/>
  </w:style>
  <w:style w:type="character" w:styleId="Strong">
    <w:name w:val="Strong"/>
    <w:uiPriority w:val="22"/>
    <w:qFormat/>
    <w:rsid w:val="006C1355"/>
    <w:rPr>
      <w:b/>
      <w:bCs/>
    </w:rPr>
  </w:style>
  <w:style w:type="character" w:customStyle="1" w:styleId="Heading2Char">
    <w:name w:val="Heading 2 Char"/>
    <w:link w:val="Heading2"/>
    <w:uiPriority w:val="9"/>
    <w:rsid w:val="00DD2ECF"/>
    <w:rPr>
      <w:b/>
      <w:bCs/>
      <w:sz w:val="36"/>
      <w:szCs w:val="36"/>
    </w:rPr>
  </w:style>
  <w:style w:type="character" w:customStyle="1" w:styleId="docsign1">
    <w:name w:val="doc_sign1"/>
    <w:basedOn w:val="DefaultParagraphFont"/>
    <w:rsid w:val="007C7007"/>
  </w:style>
  <w:style w:type="character" w:styleId="Hyperlink">
    <w:name w:val="Hyperlink"/>
    <w:uiPriority w:val="99"/>
    <w:unhideWhenUsed/>
    <w:rsid w:val="00F741D7"/>
    <w:rPr>
      <w:color w:val="0000FF"/>
      <w:u w:val="single"/>
    </w:rPr>
  </w:style>
  <w:style w:type="character" w:customStyle="1" w:styleId="shorttext">
    <w:name w:val="short_text"/>
    <w:basedOn w:val="DefaultParagraphFont"/>
    <w:rsid w:val="006F0195"/>
  </w:style>
  <w:style w:type="character" w:customStyle="1" w:styleId="hps">
    <w:name w:val="hps"/>
    <w:basedOn w:val="DefaultParagraphFont"/>
    <w:rsid w:val="006F0195"/>
  </w:style>
  <w:style w:type="character" w:customStyle="1" w:styleId="docheader">
    <w:name w:val="doc_header"/>
    <w:basedOn w:val="DefaultParagraphFont"/>
    <w:rsid w:val="005B4F06"/>
  </w:style>
  <w:style w:type="paragraph" w:customStyle="1" w:styleId="CharChar">
    <w:name w:val="Знак Знак Char Char Знак"/>
    <w:basedOn w:val="Normal"/>
    <w:rsid w:val="00F16F0B"/>
    <w:pPr>
      <w:spacing w:after="160" w:line="240" w:lineRule="exact"/>
    </w:pPr>
    <w:rPr>
      <w:rFonts w:ascii="Arial" w:eastAsia="Batang" w:hAnsi="Arial" w:cs="Arial"/>
      <w:sz w:val="20"/>
      <w:szCs w:val="20"/>
      <w:lang w:val="ro-MO" w:eastAsia="en-US"/>
    </w:rPr>
  </w:style>
  <w:style w:type="paragraph" w:customStyle="1" w:styleId="news">
    <w:name w:val="news"/>
    <w:basedOn w:val="Normal"/>
    <w:rsid w:val="00F16F0B"/>
    <w:rPr>
      <w:rFonts w:ascii="Arial" w:hAnsi="Arial" w:cs="Arial"/>
      <w:sz w:val="20"/>
      <w:szCs w:val="20"/>
      <w:lang w:val="ro-RO"/>
    </w:rPr>
  </w:style>
  <w:style w:type="paragraph" w:styleId="Header">
    <w:name w:val="header"/>
    <w:basedOn w:val="Normal"/>
    <w:rsid w:val="00D33446"/>
    <w:pPr>
      <w:tabs>
        <w:tab w:val="center" w:pos="4677"/>
        <w:tab w:val="right" w:pos="9355"/>
      </w:tabs>
    </w:pPr>
  </w:style>
  <w:style w:type="paragraph" w:styleId="Footer">
    <w:name w:val="footer"/>
    <w:basedOn w:val="Normal"/>
    <w:rsid w:val="00D33446"/>
    <w:pPr>
      <w:tabs>
        <w:tab w:val="center" w:pos="4677"/>
        <w:tab w:val="right" w:pos="9355"/>
      </w:tabs>
    </w:pPr>
  </w:style>
  <w:style w:type="character" w:customStyle="1" w:styleId="apple-converted-space">
    <w:name w:val="apple-converted-space"/>
    <w:basedOn w:val="DefaultParagraphFont"/>
    <w:rsid w:val="00024DDD"/>
  </w:style>
  <w:style w:type="paragraph" w:styleId="NormalWeb">
    <w:name w:val="Normal (Web)"/>
    <w:basedOn w:val="Normal"/>
    <w:uiPriority w:val="99"/>
    <w:unhideWhenUsed/>
    <w:rsid w:val="00715C9E"/>
    <w:pPr>
      <w:ind w:firstLine="567"/>
      <w:jc w:val="both"/>
    </w:pPr>
  </w:style>
  <w:style w:type="character" w:customStyle="1" w:styleId="HTMLPreformattedChar">
    <w:name w:val="HTML Preformatted Char"/>
    <w:link w:val="HTMLPreformatted"/>
    <w:rsid w:val="002A2753"/>
    <w:rPr>
      <w:rFonts w:ascii="Courier New" w:hAnsi="Courier New" w:cs="Courier New"/>
      <w:lang w:val="ru-RU" w:eastAsia="ru-RU" w:bidi="hi-IN"/>
    </w:rPr>
  </w:style>
  <w:style w:type="character" w:styleId="CommentReference">
    <w:name w:val="annotation reference"/>
    <w:basedOn w:val="DefaultParagraphFont"/>
    <w:rsid w:val="00B71B3A"/>
    <w:rPr>
      <w:sz w:val="16"/>
      <w:szCs w:val="16"/>
    </w:rPr>
  </w:style>
  <w:style w:type="paragraph" w:styleId="CommentText">
    <w:name w:val="annotation text"/>
    <w:basedOn w:val="Normal"/>
    <w:link w:val="CommentTextChar"/>
    <w:rsid w:val="00B71B3A"/>
    <w:rPr>
      <w:sz w:val="20"/>
      <w:szCs w:val="20"/>
    </w:rPr>
  </w:style>
  <w:style w:type="character" w:customStyle="1" w:styleId="CommentTextChar">
    <w:name w:val="Comment Text Char"/>
    <w:basedOn w:val="DefaultParagraphFont"/>
    <w:link w:val="CommentText"/>
    <w:rsid w:val="00B71B3A"/>
    <w:rPr>
      <w:lang w:val="ru-RU" w:eastAsia="ru-RU"/>
    </w:rPr>
  </w:style>
  <w:style w:type="paragraph" w:styleId="CommentSubject">
    <w:name w:val="annotation subject"/>
    <w:basedOn w:val="CommentText"/>
    <w:next w:val="CommentText"/>
    <w:link w:val="CommentSubjectChar"/>
    <w:rsid w:val="00B71B3A"/>
    <w:rPr>
      <w:b/>
      <w:bCs/>
    </w:rPr>
  </w:style>
  <w:style w:type="character" w:customStyle="1" w:styleId="CommentSubjectChar">
    <w:name w:val="Comment Subject Char"/>
    <w:basedOn w:val="CommentTextChar"/>
    <w:link w:val="CommentSubject"/>
    <w:rsid w:val="00B71B3A"/>
    <w:rPr>
      <w:b/>
      <w:bCs/>
    </w:rPr>
  </w:style>
  <w:style w:type="paragraph" w:styleId="BalloonText">
    <w:name w:val="Balloon Text"/>
    <w:basedOn w:val="Normal"/>
    <w:link w:val="BalloonTextChar"/>
    <w:rsid w:val="00B71B3A"/>
    <w:rPr>
      <w:rFonts w:ascii="Tahoma" w:hAnsi="Tahoma" w:cs="Tahoma"/>
      <w:sz w:val="16"/>
      <w:szCs w:val="16"/>
    </w:rPr>
  </w:style>
  <w:style w:type="character" w:customStyle="1" w:styleId="BalloonTextChar">
    <w:name w:val="Balloon Text Char"/>
    <w:basedOn w:val="DefaultParagraphFont"/>
    <w:link w:val="BalloonText"/>
    <w:rsid w:val="00B71B3A"/>
    <w:rPr>
      <w:rFonts w:ascii="Tahoma" w:hAnsi="Tahoma" w:cs="Tahoma"/>
      <w:sz w:val="16"/>
      <w:szCs w:val="16"/>
      <w:lang w:val="ru-RU" w:eastAsia="ru-RU"/>
    </w:rPr>
  </w:style>
  <w:style w:type="paragraph" w:styleId="ListParagraph">
    <w:name w:val="List Paragraph"/>
    <w:basedOn w:val="Normal"/>
    <w:uiPriority w:val="34"/>
    <w:qFormat/>
    <w:rsid w:val="00675D20"/>
    <w:pPr>
      <w:ind w:left="720"/>
    </w:pPr>
  </w:style>
  <w:style w:type="character" w:customStyle="1" w:styleId="docblue">
    <w:name w:val="doc_blue"/>
    <w:basedOn w:val="DefaultParagraphFont"/>
    <w:rsid w:val="005D7220"/>
  </w:style>
  <w:style w:type="paragraph" w:styleId="BodyText">
    <w:name w:val="Body Text"/>
    <w:basedOn w:val="Normal"/>
    <w:link w:val="BodyTextChar"/>
    <w:rsid w:val="004F7125"/>
    <w:pPr>
      <w:jc w:val="both"/>
    </w:pPr>
    <w:rPr>
      <w:sz w:val="28"/>
      <w:szCs w:val="20"/>
      <w:lang w:val="ro-RO"/>
    </w:rPr>
  </w:style>
  <w:style w:type="character" w:customStyle="1" w:styleId="BodyTextChar">
    <w:name w:val="Body Text Char"/>
    <w:basedOn w:val="DefaultParagraphFont"/>
    <w:link w:val="BodyText"/>
    <w:rsid w:val="004F7125"/>
    <w:rPr>
      <w:sz w:val="28"/>
      <w:lang w:val="ro-RO" w:eastAsia="ru-RU"/>
    </w:rPr>
  </w:style>
  <w:style w:type="character" w:customStyle="1" w:styleId="docheader1">
    <w:name w:val="doc_header1"/>
    <w:rsid w:val="00CA55F2"/>
    <w:rPr>
      <w:rFonts w:ascii="Times New Roman" w:hAnsi="Times New Roman" w:cs="Times New Roman" w:hint="default"/>
      <w:b/>
      <w:bCs/>
      <w:color w:val="000000"/>
      <w:sz w:val="24"/>
      <w:szCs w:val="24"/>
    </w:rPr>
  </w:style>
  <w:style w:type="character" w:customStyle="1" w:styleId="st">
    <w:name w:val="st"/>
    <w:basedOn w:val="DefaultParagraphFont"/>
    <w:rsid w:val="0002196A"/>
  </w:style>
  <w:style w:type="character" w:styleId="Emphasis">
    <w:name w:val="Emphasis"/>
    <w:basedOn w:val="DefaultParagraphFont"/>
    <w:uiPriority w:val="20"/>
    <w:qFormat/>
    <w:rsid w:val="0002196A"/>
    <w:rPr>
      <w:i/>
      <w:iCs/>
    </w:rPr>
  </w:style>
  <w:style w:type="paragraph" w:customStyle="1" w:styleId="CharCharCharCharCharCharCharChar">
    <w:name w:val="Знак Знак Char Char Char Char Char Char Char Char"/>
    <w:basedOn w:val="Normal"/>
    <w:rsid w:val="00DD05C2"/>
    <w:pPr>
      <w:autoSpaceDE w:val="0"/>
      <w:autoSpaceDN w:val="0"/>
      <w:spacing w:after="160" w:line="240" w:lineRule="exact"/>
    </w:pPr>
    <w:rPr>
      <w:rFonts w:ascii="Arial" w:hAnsi="Arial" w:cs="Arial"/>
      <w:b/>
      <w:sz w:val="20"/>
      <w:szCs w:val="20"/>
      <w:lang w:val="en-US" w:eastAsia="de-DE"/>
    </w:rPr>
  </w:style>
  <w:style w:type="paragraph" w:customStyle="1" w:styleId="cb">
    <w:name w:val="cb"/>
    <w:basedOn w:val="Normal"/>
    <w:rsid w:val="00B23E3C"/>
    <w:pPr>
      <w:jc w:val="center"/>
    </w:pPr>
    <w:rPr>
      <w:b/>
      <w:bCs/>
      <w:lang w:val="en-US" w:eastAsia="en-US"/>
    </w:rPr>
  </w:style>
</w:styles>
</file>

<file path=word/webSettings.xml><?xml version="1.0" encoding="utf-8"?>
<w:webSettings xmlns:r="http://schemas.openxmlformats.org/officeDocument/2006/relationships" xmlns:w="http://schemas.openxmlformats.org/wordprocessingml/2006/main">
  <w:divs>
    <w:div w:id="487672211">
      <w:bodyDiv w:val="1"/>
      <w:marLeft w:val="0"/>
      <w:marRight w:val="0"/>
      <w:marTop w:val="0"/>
      <w:marBottom w:val="0"/>
      <w:divBdr>
        <w:top w:val="none" w:sz="0" w:space="0" w:color="auto"/>
        <w:left w:val="none" w:sz="0" w:space="0" w:color="auto"/>
        <w:bottom w:val="none" w:sz="0" w:space="0" w:color="auto"/>
        <w:right w:val="none" w:sz="0" w:space="0" w:color="auto"/>
      </w:divBdr>
    </w:div>
    <w:div w:id="937761532">
      <w:bodyDiv w:val="1"/>
      <w:marLeft w:val="0"/>
      <w:marRight w:val="0"/>
      <w:marTop w:val="0"/>
      <w:marBottom w:val="0"/>
      <w:divBdr>
        <w:top w:val="none" w:sz="0" w:space="0" w:color="auto"/>
        <w:left w:val="none" w:sz="0" w:space="0" w:color="auto"/>
        <w:bottom w:val="none" w:sz="0" w:space="0" w:color="auto"/>
        <w:right w:val="none" w:sz="0" w:space="0" w:color="auto"/>
      </w:divBdr>
    </w:div>
    <w:div w:id="1093088543">
      <w:bodyDiv w:val="1"/>
      <w:marLeft w:val="0"/>
      <w:marRight w:val="0"/>
      <w:marTop w:val="0"/>
      <w:marBottom w:val="0"/>
      <w:divBdr>
        <w:top w:val="none" w:sz="0" w:space="0" w:color="auto"/>
        <w:left w:val="none" w:sz="0" w:space="0" w:color="auto"/>
        <w:bottom w:val="none" w:sz="0" w:space="0" w:color="auto"/>
        <w:right w:val="none" w:sz="0" w:space="0" w:color="auto"/>
      </w:divBdr>
    </w:div>
    <w:div w:id="1157301997">
      <w:bodyDiv w:val="1"/>
      <w:marLeft w:val="0"/>
      <w:marRight w:val="0"/>
      <w:marTop w:val="0"/>
      <w:marBottom w:val="0"/>
      <w:divBdr>
        <w:top w:val="none" w:sz="0" w:space="0" w:color="auto"/>
        <w:left w:val="none" w:sz="0" w:space="0" w:color="auto"/>
        <w:bottom w:val="none" w:sz="0" w:space="0" w:color="auto"/>
        <w:right w:val="none" w:sz="0" w:space="0" w:color="auto"/>
      </w:divBdr>
      <w:divsChild>
        <w:div w:id="299850356">
          <w:marLeft w:val="0"/>
          <w:marRight w:val="0"/>
          <w:marTop w:val="0"/>
          <w:marBottom w:val="0"/>
          <w:divBdr>
            <w:top w:val="none" w:sz="0" w:space="0" w:color="auto"/>
            <w:left w:val="none" w:sz="0" w:space="0" w:color="auto"/>
            <w:bottom w:val="none" w:sz="0" w:space="0" w:color="auto"/>
            <w:right w:val="none" w:sz="0" w:space="0" w:color="auto"/>
          </w:divBdr>
        </w:div>
      </w:divsChild>
    </w:div>
    <w:div w:id="1882008918">
      <w:bodyDiv w:val="1"/>
      <w:marLeft w:val="0"/>
      <w:marRight w:val="0"/>
      <w:marTop w:val="0"/>
      <w:marBottom w:val="0"/>
      <w:divBdr>
        <w:top w:val="none" w:sz="0" w:space="0" w:color="auto"/>
        <w:left w:val="none" w:sz="0" w:space="0" w:color="auto"/>
        <w:bottom w:val="none" w:sz="0" w:space="0" w:color="auto"/>
        <w:right w:val="none" w:sz="0" w:space="0" w:color="auto"/>
      </w:divBdr>
    </w:div>
    <w:div w:id="21000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1644F-FE71-49EA-8353-F85E6D07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8</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sergiu.voinu</dc:creator>
  <cp:lastModifiedBy>alexandru.dragulean</cp:lastModifiedBy>
  <cp:revision>49</cp:revision>
  <cp:lastPrinted>2018-12-21T12:37:00Z</cp:lastPrinted>
  <dcterms:created xsi:type="dcterms:W3CDTF">2011-12-27T09:33:00Z</dcterms:created>
  <dcterms:modified xsi:type="dcterms:W3CDTF">2019-01-04T06:22:00Z</dcterms:modified>
</cp:coreProperties>
</file>