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516" w:rsidRPr="00770516" w:rsidRDefault="001D0971" w:rsidP="001D0971">
      <w:pPr>
        <w:spacing w:after="0" w:line="240" w:lineRule="auto"/>
        <w:jc w:val="center"/>
        <w:rPr>
          <w:rFonts w:ascii="Times New Roman" w:eastAsia="Times New Roman" w:hAnsi="Times New Roman" w:cs="Times New Roman"/>
          <w:b/>
          <w:bCs/>
          <w:sz w:val="28"/>
          <w:szCs w:val="28"/>
        </w:rPr>
      </w:pPr>
      <w:r w:rsidRPr="00770516">
        <w:rPr>
          <w:rFonts w:ascii="Times New Roman" w:eastAsia="Times New Roman" w:hAnsi="Times New Roman" w:cs="Times New Roman"/>
          <w:b/>
          <w:bCs/>
          <w:sz w:val="28"/>
          <w:szCs w:val="28"/>
        </w:rPr>
        <w:t xml:space="preserve"> </w:t>
      </w:r>
    </w:p>
    <w:p w:rsidR="006863AA" w:rsidRDefault="006863AA" w:rsidP="001D0971">
      <w:pPr>
        <w:spacing w:after="0" w:line="240" w:lineRule="auto"/>
        <w:jc w:val="center"/>
        <w:rPr>
          <w:rFonts w:ascii="Times New Roman" w:eastAsia="Times New Roman" w:hAnsi="Times New Roman" w:cs="Times New Roman"/>
          <w:b/>
          <w:bCs/>
          <w:sz w:val="28"/>
          <w:szCs w:val="28"/>
        </w:rPr>
      </w:pPr>
    </w:p>
    <w:p w:rsidR="001D0971" w:rsidRPr="00770516" w:rsidRDefault="001D0971" w:rsidP="001D0971">
      <w:pPr>
        <w:spacing w:after="0" w:line="240" w:lineRule="auto"/>
        <w:jc w:val="center"/>
        <w:rPr>
          <w:rFonts w:ascii="Times New Roman" w:eastAsia="Times New Roman" w:hAnsi="Times New Roman" w:cs="Times New Roman"/>
          <w:b/>
          <w:bCs/>
          <w:sz w:val="28"/>
          <w:szCs w:val="28"/>
        </w:rPr>
      </w:pPr>
      <w:r w:rsidRPr="00770516">
        <w:rPr>
          <w:rFonts w:ascii="Times New Roman" w:eastAsia="Times New Roman" w:hAnsi="Times New Roman" w:cs="Times New Roman"/>
          <w:b/>
          <w:bCs/>
          <w:sz w:val="28"/>
          <w:szCs w:val="28"/>
        </w:rPr>
        <w:t xml:space="preserve">GUVERNUL REPUBLICII MOLDOVA </w:t>
      </w:r>
    </w:p>
    <w:p w:rsidR="001D0971" w:rsidRPr="00770516" w:rsidRDefault="001D0971" w:rsidP="001D0971">
      <w:pPr>
        <w:spacing w:after="0" w:line="240" w:lineRule="auto"/>
        <w:jc w:val="right"/>
        <w:rPr>
          <w:rFonts w:ascii="Times New Roman" w:eastAsia="Times New Roman" w:hAnsi="Times New Roman" w:cs="Times New Roman"/>
          <w:b/>
          <w:bCs/>
          <w:sz w:val="28"/>
          <w:szCs w:val="28"/>
        </w:rPr>
      </w:pPr>
    </w:p>
    <w:p w:rsidR="001D0971" w:rsidRPr="00770516" w:rsidRDefault="001D0971" w:rsidP="001D0971">
      <w:pPr>
        <w:spacing w:after="0" w:line="240" w:lineRule="auto"/>
        <w:jc w:val="center"/>
        <w:rPr>
          <w:rFonts w:ascii="Times New Roman" w:eastAsia="Times New Roman" w:hAnsi="Times New Roman" w:cs="Times New Roman"/>
          <w:b/>
          <w:bCs/>
          <w:sz w:val="28"/>
          <w:szCs w:val="28"/>
        </w:rPr>
      </w:pPr>
      <w:r w:rsidRPr="00770516">
        <w:rPr>
          <w:rFonts w:ascii="Times New Roman" w:eastAsia="Times New Roman" w:hAnsi="Times New Roman" w:cs="Times New Roman"/>
          <w:b/>
          <w:bCs/>
          <w:sz w:val="28"/>
          <w:szCs w:val="28"/>
        </w:rPr>
        <w:t>H O T Ă R Â R E nr. ______</w:t>
      </w:r>
    </w:p>
    <w:p w:rsidR="001D0971" w:rsidRPr="00770516" w:rsidRDefault="001D0971" w:rsidP="001D0971">
      <w:pPr>
        <w:spacing w:after="0" w:line="240" w:lineRule="auto"/>
        <w:jc w:val="center"/>
        <w:rPr>
          <w:rFonts w:ascii="Times New Roman" w:eastAsia="Times New Roman" w:hAnsi="Times New Roman" w:cs="Times New Roman"/>
          <w:b/>
          <w:bCs/>
          <w:sz w:val="28"/>
          <w:szCs w:val="28"/>
        </w:rPr>
      </w:pPr>
    </w:p>
    <w:p w:rsidR="001D0971" w:rsidRPr="00770516" w:rsidRDefault="001D0971" w:rsidP="001D0971">
      <w:pPr>
        <w:spacing w:after="0" w:line="240" w:lineRule="auto"/>
        <w:jc w:val="center"/>
        <w:rPr>
          <w:rFonts w:ascii="Times New Roman" w:eastAsia="Times New Roman" w:hAnsi="Times New Roman" w:cs="Times New Roman"/>
          <w:b/>
          <w:bCs/>
          <w:sz w:val="28"/>
          <w:szCs w:val="28"/>
        </w:rPr>
      </w:pPr>
      <w:r w:rsidRPr="00770516">
        <w:rPr>
          <w:rFonts w:ascii="Times New Roman" w:eastAsia="Times New Roman" w:hAnsi="Times New Roman" w:cs="Times New Roman"/>
          <w:b/>
          <w:bCs/>
          <w:sz w:val="28"/>
          <w:szCs w:val="28"/>
        </w:rPr>
        <w:t>din  _________________________</w:t>
      </w:r>
    </w:p>
    <w:p w:rsidR="001D0971" w:rsidRPr="00770516" w:rsidRDefault="001D0971" w:rsidP="008B2881">
      <w:pPr>
        <w:spacing w:after="0" w:line="240" w:lineRule="auto"/>
        <w:jc w:val="center"/>
        <w:rPr>
          <w:rFonts w:ascii="Times New Roman" w:eastAsia="Times New Roman" w:hAnsi="Times New Roman" w:cs="Times New Roman"/>
          <w:b/>
          <w:bCs/>
          <w:sz w:val="28"/>
          <w:szCs w:val="28"/>
        </w:rPr>
      </w:pPr>
      <w:r w:rsidRPr="00770516">
        <w:rPr>
          <w:rFonts w:ascii="Times New Roman" w:eastAsia="Times New Roman" w:hAnsi="Times New Roman" w:cs="Times New Roman"/>
          <w:b/>
          <w:bCs/>
          <w:sz w:val="28"/>
          <w:szCs w:val="28"/>
        </w:rPr>
        <w:t xml:space="preserve">Chișinău </w:t>
      </w:r>
    </w:p>
    <w:p w:rsidR="001D0971" w:rsidRDefault="001D0971" w:rsidP="001D0971">
      <w:pPr>
        <w:spacing w:after="0" w:line="240" w:lineRule="auto"/>
        <w:jc w:val="center"/>
        <w:rPr>
          <w:rFonts w:ascii="Times New Roman" w:eastAsia="Times New Roman" w:hAnsi="Times New Roman" w:cs="Times New Roman"/>
          <w:b/>
          <w:bCs/>
          <w:sz w:val="28"/>
          <w:szCs w:val="28"/>
        </w:rPr>
      </w:pPr>
    </w:p>
    <w:p w:rsidR="006863AA" w:rsidRPr="00770516" w:rsidRDefault="006863AA" w:rsidP="001D0971">
      <w:pPr>
        <w:spacing w:after="0" w:line="240" w:lineRule="auto"/>
        <w:jc w:val="center"/>
        <w:rPr>
          <w:rFonts w:ascii="Times New Roman" w:eastAsia="Times New Roman" w:hAnsi="Times New Roman" w:cs="Times New Roman"/>
          <w:b/>
          <w:bCs/>
          <w:sz w:val="28"/>
          <w:szCs w:val="28"/>
        </w:rPr>
      </w:pPr>
    </w:p>
    <w:p w:rsidR="0024779C" w:rsidRPr="0024779C" w:rsidRDefault="00770516" w:rsidP="0024779C">
      <w:pPr>
        <w:spacing w:after="0" w:line="240" w:lineRule="auto"/>
        <w:ind w:left="-567" w:firstLine="567"/>
        <w:jc w:val="center"/>
        <w:rPr>
          <w:rFonts w:ascii="Times New Roman" w:eastAsia="Times New Roman" w:hAnsi="Times New Roman"/>
          <w:b/>
          <w:bCs/>
          <w:sz w:val="28"/>
          <w:szCs w:val="28"/>
          <w:lang w:eastAsia="ro-RO"/>
        </w:rPr>
      </w:pPr>
      <w:r w:rsidRPr="0024779C">
        <w:rPr>
          <w:rFonts w:ascii="Times New Roman" w:eastAsia="Times New Roman" w:hAnsi="Times New Roman" w:cs="Times New Roman"/>
          <w:b/>
          <w:bCs/>
          <w:sz w:val="28"/>
          <w:szCs w:val="28"/>
        </w:rPr>
        <w:t>p</w:t>
      </w:r>
      <w:r w:rsidR="001D0971" w:rsidRPr="0024779C">
        <w:rPr>
          <w:rFonts w:ascii="Times New Roman" w:eastAsia="Times New Roman" w:hAnsi="Times New Roman" w:cs="Times New Roman"/>
          <w:b/>
          <w:bCs/>
          <w:sz w:val="28"/>
          <w:szCs w:val="28"/>
        </w:rPr>
        <w:t xml:space="preserve">entru </w:t>
      </w:r>
      <w:r w:rsidR="0024779C" w:rsidRPr="0024779C">
        <w:rPr>
          <w:rFonts w:ascii="Times New Roman" w:eastAsia="Times New Roman" w:hAnsi="Times New Roman" w:cs="Times New Roman"/>
          <w:b/>
          <w:bCs/>
          <w:sz w:val="28"/>
          <w:szCs w:val="28"/>
        </w:rPr>
        <w:t xml:space="preserve">aprobarea modificărilor </w:t>
      </w:r>
      <w:r w:rsidR="0024779C" w:rsidRPr="0024779C">
        <w:rPr>
          <w:rFonts w:ascii="Times New Roman" w:eastAsia="Times New Roman" w:hAnsi="Times New Roman"/>
          <w:b/>
          <w:bCs/>
          <w:sz w:val="28"/>
          <w:szCs w:val="28"/>
          <w:lang w:eastAsia="ro-RO"/>
        </w:rPr>
        <w:t>ce se operează în unele hotărîri ale Guvernului</w:t>
      </w:r>
    </w:p>
    <w:p w:rsidR="0024779C" w:rsidRPr="0024779C" w:rsidRDefault="0024779C" w:rsidP="00763EC2">
      <w:pPr>
        <w:spacing w:after="0" w:line="240" w:lineRule="auto"/>
        <w:jc w:val="center"/>
        <w:rPr>
          <w:rFonts w:ascii="Times New Roman" w:eastAsia="Times New Roman" w:hAnsi="Times New Roman" w:cs="Times New Roman"/>
          <w:b/>
          <w:bCs/>
          <w:sz w:val="28"/>
          <w:szCs w:val="28"/>
        </w:rPr>
      </w:pPr>
    </w:p>
    <w:p w:rsidR="0024779C" w:rsidRDefault="0024779C" w:rsidP="00763EC2">
      <w:pPr>
        <w:spacing w:after="0" w:line="240" w:lineRule="auto"/>
        <w:jc w:val="center"/>
        <w:rPr>
          <w:rFonts w:ascii="Times New Roman" w:eastAsia="Times New Roman" w:hAnsi="Times New Roman" w:cs="Times New Roman"/>
          <w:b/>
          <w:bCs/>
          <w:sz w:val="28"/>
          <w:szCs w:val="28"/>
        </w:rPr>
      </w:pPr>
    </w:p>
    <w:p w:rsidR="00563B45" w:rsidRPr="00770516" w:rsidRDefault="00563B45" w:rsidP="0024779C">
      <w:pPr>
        <w:spacing w:after="0" w:line="240" w:lineRule="auto"/>
        <w:rPr>
          <w:rFonts w:ascii="Times New Roman" w:eastAsia="Times New Roman" w:hAnsi="Times New Roman" w:cs="Times New Roman"/>
          <w:sz w:val="28"/>
          <w:szCs w:val="28"/>
          <w:lang w:eastAsia="ru-RU"/>
        </w:rPr>
      </w:pPr>
    </w:p>
    <w:p w:rsidR="00770516" w:rsidRPr="002E2939" w:rsidRDefault="00563B45" w:rsidP="002E2939">
      <w:pPr>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În temeiul art.7 lit.</w:t>
      </w:r>
      <w:r w:rsidR="009164F4" w:rsidRPr="002E2939">
        <w:rPr>
          <w:rFonts w:ascii="Times New Roman" w:eastAsia="Times New Roman" w:hAnsi="Times New Roman" w:cs="Times New Roman"/>
          <w:sz w:val="28"/>
          <w:szCs w:val="28"/>
          <w:lang w:eastAsia="ru-RU"/>
        </w:rPr>
        <w:t xml:space="preserve"> </w:t>
      </w:r>
      <w:r w:rsidRPr="002E2939">
        <w:rPr>
          <w:rFonts w:ascii="Times New Roman" w:eastAsia="Times New Roman" w:hAnsi="Times New Roman" w:cs="Times New Roman"/>
          <w:sz w:val="28"/>
          <w:szCs w:val="28"/>
          <w:lang w:eastAsia="ru-RU"/>
        </w:rPr>
        <w:t xml:space="preserve">b) din </w:t>
      </w:r>
      <w:hyperlink r:id="rId8" w:history="1">
        <w:r w:rsidRPr="002E2939">
          <w:rPr>
            <w:rFonts w:ascii="Times New Roman" w:eastAsia="Times New Roman" w:hAnsi="Times New Roman" w:cs="Times New Roman"/>
            <w:sz w:val="28"/>
            <w:szCs w:val="28"/>
            <w:lang w:eastAsia="ru-RU"/>
          </w:rPr>
          <w:t>Legea nr.136</w:t>
        </w:r>
        <w:r w:rsidR="002E2939">
          <w:rPr>
            <w:rFonts w:ascii="Times New Roman" w:eastAsia="Times New Roman" w:hAnsi="Times New Roman" w:cs="Times New Roman"/>
            <w:sz w:val="28"/>
            <w:szCs w:val="28"/>
            <w:lang w:eastAsia="ru-RU"/>
          </w:rPr>
          <w:t>/</w:t>
        </w:r>
        <w:r w:rsidRPr="002E2939">
          <w:rPr>
            <w:rFonts w:ascii="Times New Roman" w:eastAsia="Times New Roman" w:hAnsi="Times New Roman" w:cs="Times New Roman"/>
            <w:sz w:val="28"/>
            <w:szCs w:val="28"/>
            <w:lang w:eastAsia="ru-RU"/>
          </w:rPr>
          <w:t>2017</w:t>
        </w:r>
      </w:hyperlink>
      <w:r w:rsidRPr="002E2939">
        <w:rPr>
          <w:rFonts w:ascii="Times New Roman" w:eastAsia="Times New Roman" w:hAnsi="Times New Roman" w:cs="Times New Roman"/>
          <w:sz w:val="28"/>
          <w:szCs w:val="28"/>
          <w:lang w:eastAsia="ru-RU"/>
        </w:rPr>
        <w:t xml:space="preserve"> cu privire la Guvern (Monitorul Oficial al Republicii Moldova, 2017, nr.252, art.412), Guvernul </w:t>
      </w:r>
    </w:p>
    <w:p w:rsidR="00770516" w:rsidRPr="002E2939" w:rsidRDefault="00770516" w:rsidP="002E2939">
      <w:pPr>
        <w:spacing w:after="0" w:line="240" w:lineRule="auto"/>
        <w:ind w:left="-720" w:firstLine="567"/>
        <w:jc w:val="both"/>
        <w:rPr>
          <w:rFonts w:ascii="Times New Roman" w:eastAsia="Times New Roman" w:hAnsi="Times New Roman" w:cs="Times New Roman"/>
          <w:sz w:val="28"/>
          <w:szCs w:val="28"/>
          <w:lang w:eastAsia="ru-RU"/>
        </w:rPr>
      </w:pPr>
    </w:p>
    <w:p w:rsidR="00563B45" w:rsidRDefault="00563B45" w:rsidP="002E2939">
      <w:pPr>
        <w:spacing w:after="0" w:line="240" w:lineRule="auto"/>
        <w:ind w:left="-720"/>
        <w:jc w:val="center"/>
        <w:rPr>
          <w:rFonts w:ascii="Times New Roman" w:eastAsia="Times New Roman" w:hAnsi="Times New Roman" w:cs="Times New Roman"/>
          <w:b/>
          <w:bCs/>
          <w:sz w:val="28"/>
          <w:szCs w:val="28"/>
          <w:lang w:eastAsia="ru-RU"/>
        </w:rPr>
      </w:pPr>
      <w:r w:rsidRPr="002E2939">
        <w:rPr>
          <w:rFonts w:ascii="Times New Roman" w:eastAsia="Times New Roman" w:hAnsi="Times New Roman" w:cs="Times New Roman"/>
          <w:b/>
          <w:bCs/>
          <w:sz w:val="28"/>
          <w:szCs w:val="28"/>
          <w:lang w:eastAsia="ru-RU"/>
        </w:rPr>
        <w:t>HOTĂRĂŞTE:</w:t>
      </w:r>
    </w:p>
    <w:p w:rsidR="0024779C" w:rsidRDefault="0024779C" w:rsidP="002E2939">
      <w:pPr>
        <w:spacing w:after="0" w:line="240" w:lineRule="auto"/>
        <w:ind w:left="-720"/>
        <w:jc w:val="center"/>
        <w:rPr>
          <w:rFonts w:ascii="Times New Roman" w:eastAsia="Times New Roman" w:hAnsi="Times New Roman" w:cs="Times New Roman"/>
          <w:b/>
          <w:bCs/>
          <w:sz w:val="28"/>
          <w:szCs w:val="28"/>
          <w:lang w:eastAsia="ru-RU"/>
        </w:rPr>
      </w:pPr>
    </w:p>
    <w:p w:rsidR="0024779C" w:rsidRPr="007A3879" w:rsidRDefault="0024779C" w:rsidP="0024779C">
      <w:pPr>
        <w:spacing w:after="0" w:line="240" w:lineRule="auto"/>
        <w:ind w:left="-567" w:firstLine="567"/>
        <w:jc w:val="both"/>
        <w:rPr>
          <w:rFonts w:ascii="Times New Roman" w:eastAsia="Times New Roman" w:hAnsi="Times New Roman"/>
          <w:sz w:val="26"/>
          <w:szCs w:val="26"/>
          <w:lang w:eastAsia="ro-RO"/>
        </w:rPr>
      </w:pPr>
    </w:p>
    <w:p w:rsidR="0024779C" w:rsidRPr="0024779C" w:rsidRDefault="0024779C" w:rsidP="0024779C">
      <w:pPr>
        <w:spacing w:after="0" w:line="240" w:lineRule="auto"/>
        <w:ind w:left="-567" w:firstLine="567"/>
        <w:jc w:val="both"/>
        <w:rPr>
          <w:rFonts w:ascii="Times New Roman" w:eastAsia="Times New Roman" w:hAnsi="Times New Roman"/>
          <w:sz w:val="28"/>
          <w:szCs w:val="28"/>
          <w:lang w:eastAsia="ro-RO"/>
        </w:rPr>
      </w:pPr>
      <w:r w:rsidRPr="0024779C">
        <w:rPr>
          <w:rFonts w:ascii="Times New Roman" w:eastAsia="Times New Roman" w:hAnsi="Times New Roman"/>
          <w:b/>
          <w:bCs/>
          <w:sz w:val="28"/>
          <w:szCs w:val="28"/>
          <w:lang w:eastAsia="ro-RO"/>
        </w:rPr>
        <w:t>1.</w:t>
      </w:r>
      <w:r w:rsidRPr="0024779C">
        <w:rPr>
          <w:rFonts w:ascii="Times New Roman" w:eastAsia="Times New Roman" w:hAnsi="Times New Roman"/>
          <w:sz w:val="28"/>
          <w:szCs w:val="28"/>
          <w:lang w:eastAsia="ro-RO"/>
        </w:rPr>
        <w:t xml:space="preserve"> Se aprobă modificările ce se operează în unele hotărîri ale Guvernului (se anexează).</w:t>
      </w:r>
    </w:p>
    <w:p w:rsidR="006863AA" w:rsidRPr="009B0524" w:rsidRDefault="006863AA" w:rsidP="006863AA">
      <w:pPr>
        <w:spacing w:after="0" w:line="240" w:lineRule="auto"/>
        <w:ind w:left="-567" w:firstLine="567"/>
        <w:jc w:val="both"/>
        <w:rPr>
          <w:rFonts w:ascii="Times New Roman" w:eastAsia="Times New Roman" w:hAnsi="Times New Roman" w:cs="Times New Roman"/>
          <w:sz w:val="28"/>
          <w:szCs w:val="28"/>
          <w:lang w:eastAsia="ro-RO"/>
        </w:rPr>
      </w:pPr>
      <w:r w:rsidRPr="009B0524">
        <w:rPr>
          <w:rFonts w:ascii="Times New Roman" w:hAnsi="Times New Roman"/>
          <w:b/>
          <w:sz w:val="28"/>
          <w:szCs w:val="28"/>
        </w:rPr>
        <w:t>2</w:t>
      </w:r>
      <w:r w:rsidRPr="009B0524">
        <w:rPr>
          <w:rFonts w:ascii="Times New Roman" w:hAnsi="Times New Roman" w:cs="Times New Roman"/>
          <w:b/>
          <w:sz w:val="28"/>
          <w:szCs w:val="28"/>
        </w:rPr>
        <w:t>.</w:t>
      </w:r>
      <w:r w:rsidRPr="009B0524">
        <w:rPr>
          <w:rFonts w:ascii="Times New Roman" w:hAnsi="Times New Roman" w:cs="Times New Roman"/>
          <w:sz w:val="28"/>
          <w:szCs w:val="28"/>
        </w:rPr>
        <w:t xml:space="preserve"> Prezenta hotărîre intră în vigoare la data publicării.</w:t>
      </w:r>
    </w:p>
    <w:p w:rsidR="006863AA" w:rsidRPr="009B0524" w:rsidRDefault="006863AA" w:rsidP="006863AA">
      <w:pPr>
        <w:spacing w:after="0" w:line="240" w:lineRule="auto"/>
        <w:ind w:left="-567" w:firstLine="567"/>
        <w:jc w:val="both"/>
        <w:rPr>
          <w:rFonts w:ascii="Times New Roman" w:eastAsia="Times New Roman" w:hAnsi="Times New Roman" w:cs="Times New Roman"/>
          <w:sz w:val="28"/>
          <w:szCs w:val="28"/>
          <w:lang w:eastAsia="ro-RO"/>
        </w:rPr>
      </w:pPr>
    </w:p>
    <w:p w:rsidR="006863AA" w:rsidRDefault="006863AA" w:rsidP="0024779C">
      <w:pPr>
        <w:spacing w:after="0" w:line="240" w:lineRule="auto"/>
        <w:ind w:left="-567" w:firstLine="567"/>
        <w:jc w:val="both"/>
        <w:rPr>
          <w:rFonts w:ascii="Times New Roman" w:eastAsia="Times New Roman" w:hAnsi="Times New Roman"/>
          <w:sz w:val="28"/>
          <w:szCs w:val="28"/>
          <w:lang w:eastAsia="ro-RO"/>
        </w:rPr>
      </w:pPr>
    </w:p>
    <w:p w:rsidR="0024779C" w:rsidRDefault="0024779C" w:rsidP="0024779C">
      <w:pPr>
        <w:spacing w:after="0" w:line="240" w:lineRule="auto"/>
        <w:ind w:left="-567" w:firstLine="567"/>
        <w:jc w:val="both"/>
        <w:rPr>
          <w:rFonts w:ascii="Times New Roman" w:eastAsia="Times New Roman" w:hAnsi="Times New Roman"/>
          <w:sz w:val="28"/>
          <w:szCs w:val="28"/>
          <w:lang w:eastAsia="ro-RO"/>
        </w:rPr>
      </w:pPr>
    </w:p>
    <w:p w:rsidR="006863AA" w:rsidRDefault="006863AA" w:rsidP="0024779C">
      <w:pPr>
        <w:spacing w:after="0" w:line="240" w:lineRule="auto"/>
        <w:ind w:left="-567" w:firstLine="567"/>
        <w:jc w:val="both"/>
        <w:rPr>
          <w:rFonts w:ascii="Times New Roman" w:eastAsia="Times New Roman" w:hAnsi="Times New Roman"/>
          <w:sz w:val="28"/>
          <w:szCs w:val="28"/>
          <w:lang w:eastAsia="ro-RO"/>
        </w:rPr>
      </w:pPr>
    </w:p>
    <w:p w:rsidR="006863AA" w:rsidRPr="007F453C" w:rsidRDefault="006863AA" w:rsidP="006863AA">
      <w:pPr>
        <w:ind w:left="-720" w:firstLine="709"/>
        <w:rPr>
          <w:rFonts w:asciiTheme="majorBidi" w:hAnsiTheme="majorBidi" w:cstheme="majorBidi"/>
          <w:b/>
          <w:sz w:val="28"/>
          <w:szCs w:val="28"/>
          <w:lang w:eastAsia="ro-RO"/>
        </w:rPr>
      </w:pPr>
      <w:r w:rsidRPr="007F453C">
        <w:rPr>
          <w:rFonts w:asciiTheme="majorBidi" w:hAnsiTheme="majorBidi" w:cstheme="majorBidi"/>
          <w:b/>
          <w:sz w:val="28"/>
          <w:szCs w:val="28"/>
          <w:lang w:eastAsia="ro-RO"/>
        </w:rPr>
        <w:t>Prim-ministru</w:t>
      </w:r>
      <w:r w:rsidRPr="007F453C">
        <w:rPr>
          <w:rFonts w:asciiTheme="majorBidi" w:hAnsiTheme="majorBidi" w:cstheme="majorBidi"/>
          <w:b/>
          <w:sz w:val="28"/>
          <w:szCs w:val="28"/>
          <w:lang w:eastAsia="ro-RO"/>
        </w:rPr>
        <w:tab/>
      </w:r>
      <w:r w:rsidRPr="007F453C">
        <w:rPr>
          <w:rFonts w:asciiTheme="majorBidi" w:hAnsiTheme="majorBidi" w:cstheme="majorBidi"/>
          <w:b/>
          <w:sz w:val="28"/>
          <w:szCs w:val="28"/>
          <w:lang w:eastAsia="ro-RO"/>
        </w:rPr>
        <w:tab/>
      </w:r>
      <w:r w:rsidRPr="007F453C">
        <w:rPr>
          <w:rFonts w:asciiTheme="majorBidi" w:hAnsiTheme="majorBidi" w:cstheme="majorBidi"/>
          <w:b/>
          <w:sz w:val="28"/>
          <w:szCs w:val="28"/>
          <w:lang w:eastAsia="ro-RO"/>
        </w:rPr>
        <w:tab/>
      </w:r>
      <w:r w:rsidRPr="007F453C">
        <w:rPr>
          <w:rFonts w:asciiTheme="majorBidi" w:hAnsiTheme="majorBidi" w:cstheme="majorBidi"/>
          <w:b/>
          <w:sz w:val="28"/>
          <w:szCs w:val="28"/>
          <w:lang w:eastAsia="ro-RO"/>
        </w:rPr>
        <w:tab/>
      </w:r>
      <w:r w:rsidRPr="007F453C">
        <w:rPr>
          <w:rFonts w:asciiTheme="majorBidi" w:hAnsiTheme="majorBidi" w:cstheme="majorBidi"/>
          <w:b/>
          <w:sz w:val="28"/>
          <w:szCs w:val="28"/>
          <w:lang w:eastAsia="ro-RO"/>
        </w:rPr>
        <w:tab/>
      </w:r>
      <w:r w:rsidRPr="007F453C">
        <w:rPr>
          <w:rFonts w:asciiTheme="majorBidi" w:hAnsiTheme="majorBidi" w:cstheme="majorBidi"/>
          <w:b/>
          <w:sz w:val="28"/>
          <w:szCs w:val="28"/>
          <w:lang w:eastAsia="ro-RO"/>
        </w:rPr>
        <w:tab/>
      </w:r>
      <w:r>
        <w:rPr>
          <w:rFonts w:asciiTheme="majorBidi" w:hAnsiTheme="majorBidi" w:cstheme="majorBidi"/>
          <w:b/>
          <w:sz w:val="28"/>
          <w:szCs w:val="28"/>
          <w:lang w:eastAsia="ro-RO"/>
        </w:rPr>
        <w:t xml:space="preserve">            </w:t>
      </w:r>
      <w:r w:rsidRPr="007F453C">
        <w:rPr>
          <w:rFonts w:asciiTheme="majorBidi" w:hAnsiTheme="majorBidi" w:cstheme="majorBidi"/>
          <w:b/>
          <w:sz w:val="28"/>
          <w:szCs w:val="28"/>
          <w:lang w:eastAsia="ro-RO"/>
        </w:rPr>
        <w:t>PAVEL FILIP</w:t>
      </w:r>
    </w:p>
    <w:p w:rsidR="006863AA" w:rsidRPr="007F453C" w:rsidRDefault="006863AA" w:rsidP="006863AA">
      <w:pPr>
        <w:ind w:left="-720" w:firstLine="709"/>
        <w:rPr>
          <w:rFonts w:asciiTheme="majorBidi" w:hAnsiTheme="majorBidi" w:cstheme="majorBidi"/>
          <w:b/>
          <w:sz w:val="28"/>
          <w:szCs w:val="28"/>
          <w:lang w:eastAsia="ro-RO"/>
        </w:rPr>
      </w:pPr>
    </w:p>
    <w:p w:rsidR="006863AA" w:rsidRPr="007F453C" w:rsidRDefault="006863AA" w:rsidP="006863AA">
      <w:pPr>
        <w:ind w:left="-720" w:firstLine="709"/>
        <w:rPr>
          <w:rFonts w:asciiTheme="majorBidi" w:hAnsiTheme="majorBidi" w:cstheme="majorBidi"/>
          <w:sz w:val="28"/>
          <w:szCs w:val="28"/>
          <w:lang w:eastAsia="ro-RO"/>
        </w:rPr>
      </w:pPr>
    </w:p>
    <w:p w:rsidR="006863AA" w:rsidRPr="006863AA" w:rsidRDefault="006863AA" w:rsidP="006863AA">
      <w:pPr>
        <w:ind w:left="-720" w:firstLine="709"/>
        <w:rPr>
          <w:rFonts w:asciiTheme="majorBidi" w:hAnsiTheme="majorBidi" w:cstheme="majorBidi"/>
          <w:b/>
          <w:sz w:val="28"/>
          <w:szCs w:val="28"/>
          <w:lang w:eastAsia="ro-RO"/>
        </w:rPr>
      </w:pPr>
      <w:r w:rsidRPr="006863AA">
        <w:rPr>
          <w:rFonts w:asciiTheme="majorBidi" w:hAnsiTheme="majorBidi" w:cstheme="majorBidi"/>
          <w:b/>
          <w:sz w:val="28"/>
          <w:szCs w:val="28"/>
          <w:lang w:eastAsia="ro-RO"/>
        </w:rPr>
        <w:t>Contrasemnează:</w:t>
      </w:r>
    </w:p>
    <w:p w:rsidR="006863AA" w:rsidRPr="006863AA" w:rsidRDefault="006863AA" w:rsidP="006863AA">
      <w:pPr>
        <w:ind w:left="-720" w:firstLine="709"/>
        <w:rPr>
          <w:rFonts w:asciiTheme="majorBidi" w:hAnsiTheme="majorBidi" w:cstheme="majorBidi"/>
          <w:b/>
          <w:sz w:val="28"/>
          <w:szCs w:val="28"/>
          <w:lang w:eastAsia="ru-RU"/>
        </w:rPr>
      </w:pPr>
      <w:r w:rsidRPr="006863AA">
        <w:rPr>
          <w:rFonts w:asciiTheme="majorBidi" w:hAnsiTheme="majorBidi" w:cstheme="majorBidi"/>
          <w:b/>
          <w:sz w:val="28"/>
          <w:szCs w:val="28"/>
          <w:lang w:eastAsia="ru-RU"/>
        </w:rPr>
        <w:t xml:space="preserve">Ministrul economiei </w:t>
      </w:r>
    </w:p>
    <w:p w:rsidR="006863AA" w:rsidRPr="006863AA" w:rsidRDefault="006863AA" w:rsidP="006863AA">
      <w:pPr>
        <w:ind w:left="-720" w:firstLine="709"/>
        <w:rPr>
          <w:rFonts w:asciiTheme="majorBidi" w:hAnsiTheme="majorBidi" w:cstheme="majorBidi"/>
          <w:b/>
          <w:sz w:val="28"/>
          <w:szCs w:val="28"/>
          <w:lang w:eastAsia="ru-RU"/>
        </w:rPr>
      </w:pPr>
      <w:r w:rsidRPr="006863AA">
        <w:rPr>
          <w:rFonts w:asciiTheme="majorBidi" w:hAnsiTheme="majorBidi" w:cstheme="majorBidi"/>
          <w:b/>
          <w:sz w:val="28"/>
          <w:szCs w:val="28"/>
          <w:lang w:eastAsia="ru-RU"/>
        </w:rPr>
        <w:t>și infrastructurii</w:t>
      </w:r>
      <w:r w:rsidRPr="006863AA">
        <w:rPr>
          <w:rFonts w:asciiTheme="majorBidi" w:hAnsiTheme="majorBidi" w:cstheme="majorBidi"/>
          <w:b/>
          <w:sz w:val="28"/>
          <w:szCs w:val="28"/>
          <w:lang w:eastAsia="ru-RU"/>
        </w:rPr>
        <w:tab/>
      </w:r>
      <w:r w:rsidRPr="006863AA">
        <w:rPr>
          <w:rFonts w:asciiTheme="majorBidi" w:hAnsiTheme="majorBidi" w:cstheme="majorBidi"/>
          <w:b/>
          <w:sz w:val="28"/>
          <w:szCs w:val="28"/>
          <w:lang w:eastAsia="ru-RU"/>
        </w:rPr>
        <w:tab/>
      </w:r>
      <w:r w:rsidRPr="006863AA">
        <w:rPr>
          <w:rFonts w:asciiTheme="majorBidi" w:hAnsiTheme="majorBidi" w:cstheme="majorBidi"/>
          <w:b/>
          <w:sz w:val="28"/>
          <w:szCs w:val="28"/>
          <w:lang w:eastAsia="ru-RU"/>
        </w:rPr>
        <w:tab/>
      </w:r>
      <w:r w:rsidRPr="006863AA">
        <w:rPr>
          <w:rFonts w:asciiTheme="majorBidi" w:hAnsiTheme="majorBidi" w:cstheme="majorBidi"/>
          <w:b/>
          <w:sz w:val="28"/>
          <w:szCs w:val="28"/>
          <w:lang w:eastAsia="ru-RU"/>
        </w:rPr>
        <w:tab/>
      </w:r>
      <w:r w:rsidRPr="006863AA">
        <w:rPr>
          <w:rFonts w:asciiTheme="majorBidi" w:hAnsiTheme="majorBidi" w:cstheme="majorBidi"/>
          <w:b/>
          <w:sz w:val="28"/>
          <w:szCs w:val="28"/>
          <w:lang w:eastAsia="ru-RU"/>
        </w:rPr>
        <w:tab/>
      </w:r>
      <w:r w:rsidRPr="006863AA">
        <w:rPr>
          <w:rFonts w:asciiTheme="majorBidi" w:hAnsiTheme="majorBidi" w:cstheme="majorBidi"/>
          <w:b/>
          <w:sz w:val="28"/>
          <w:szCs w:val="28"/>
          <w:lang w:eastAsia="ru-RU"/>
        </w:rPr>
        <w:tab/>
      </w:r>
      <w:r>
        <w:rPr>
          <w:rFonts w:asciiTheme="majorBidi" w:hAnsiTheme="majorBidi" w:cstheme="majorBidi"/>
          <w:b/>
          <w:sz w:val="28"/>
          <w:szCs w:val="28"/>
          <w:lang w:eastAsia="ru-RU"/>
        </w:rPr>
        <w:t xml:space="preserve">         </w:t>
      </w:r>
      <w:r w:rsidRPr="006863AA">
        <w:rPr>
          <w:rFonts w:asciiTheme="majorBidi" w:hAnsiTheme="majorBidi" w:cstheme="majorBidi"/>
          <w:b/>
          <w:sz w:val="28"/>
          <w:szCs w:val="28"/>
          <w:lang w:eastAsia="ru-RU"/>
        </w:rPr>
        <w:t xml:space="preserve">Chiril </w:t>
      </w:r>
      <w:proofErr w:type="spellStart"/>
      <w:r w:rsidRPr="006863AA">
        <w:rPr>
          <w:rFonts w:asciiTheme="majorBidi" w:hAnsiTheme="majorBidi" w:cstheme="majorBidi"/>
          <w:b/>
          <w:sz w:val="28"/>
          <w:szCs w:val="28"/>
          <w:lang w:eastAsia="ru-RU"/>
        </w:rPr>
        <w:t>Gaburici</w:t>
      </w:r>
      <w:proofErr w:type="spellEnd"/>
      <w:r w:rsidRPr="006863AA">
        <w:rPr>
          <w:rFonts w:asciiTheme="majorBidi" w:hAnsiTheme="majorBidi" w:cstheme="majorBidi"/>
          <w:b/>
          <w:sz w:val="28"/>
          <w:szCs w:val="28"/>
          <w:lang w:eastAsia="ru-RU"/>
        </w:rPr>
        <w:t xml:space="preserve"> </w:t>
      </w:r>
    </w:p>
    <w:p w:rsidR="006863AA" w:rsidRPr="006863AA" w:rsidRDefault="006863AA" w:rsidP="006863AA">
      <w:pPr>
        <w:ind w:left="-720" w:firstLine="709"/>
        <w:rPr>
          <w:rFonts w:asciiTheme="majorBidi" w:hAnsiTheme="majorBidi" w:cstheme="majorBidi"/>
          <w:b/>
          <w:sz w:val="28"/>
          <w:szCs w:val="28"/>
          <w:lang w:eastAsia="ru-RU"/>
        </w:rPr>
      </w:pPr>
      <w:r w:rsidRPr="006863AA">
        <w:rPr>
          <w:rFonts w:asciiTheme="majorBidi" w:hAnsiTheme="majorBidi" w:cstheme="majorBidi"/>
          <w:b/>
          <w:sz w:val="28"/>
          <w:szCs w:val="28"/>
          <w:lang w:eastAsia="ru-RU"/>
        </w:rPr>
        <w:t xml:space="preserve">Ministrul </w:t>
      </w:r>
      <w:proofErr w:type="spellStart"/>
      <w:r w:rsidRPr="006863AA">
        <w:rPr>
          <w:rFonts w:asciiTheme="majorBidi" w:hAnsiTheme="majorBidi" w:cstheme="majorBidi"/>
          <w:b/>
          <w:sz w:val="28"/>
          <w:szCs w:val="28"/>
          <w:lang w:eastAsia="ru-RU"/>
        </w:rPr>
        <w:t>finanţelor</w:t>
      </w:r>
      <w:proofErr w:type="spellEnd"/>
      <w:r w:rsidRPr="006863AA">
        <w:rPr>
          <w:rFonts w:asciiTheme="majorBidi" w:hAnsiTheme="majorBidi" w:cstheme="majorBidi"/>
          <w:b/>
          <w:sz w:val="28"/>
          <w:szCs w:val="28"/>
          <w:lang w:eastAsia="ru-RU"/>
        </w:rPr>
        <w:tab/>
      </w:r>
      <w:r w:rsidRPr="006863AA">
        <w:rPr>
          <w:rFonts w:asciiTheme="majorBidi" w:hAnsiTheme="majorBidi" w:cstheme="majorBidi"/>
          <w:b/>
          <w:sz w:val="28"/>
          <w:szCs w:val="28"/>
          <w:lang w:eastAsia="ru-RU"/>
        </w:rPr>
        <w:tab/>
      </w:r>
      <w:r w:rsidRPr="006863AA">
        <w:rPr>
          <w:rFonts w:asciiTheme="majorBidi" w:hAnsiTheme="majorBidi" w:cstheme="majorBidi"/>
          <w:b/>
          <w:sz w:val="28"/>
          <w:szCs w:val="28"/>
          <w:lang w:eastAsia="ru-RU"/>
        </w:rPr>
        <w:tab/>
      </w:r>
      <w:r w:rsidRPr="006863AA">
        <w:rPr>
          <w:rFonts w:asciiTheme="majorBidi" w:hAnsiTheme="majorBidi" w:cstheme="majorBidi"/>
          <w:b/>
          <w:sz w:val="28"/>
          <w:szCs w:val="28"/>
          <w:lang w:eastAsia="ru-RU"/>
        </w:rPr>
        <w:tab/>
      </w:r>
      <w:r w:rsidRPr="006863AA">
        <w:rPr>
          <w:rFonts w:asciiTheme="majorBidi" w:hAnsiTheme="majorBidi" w:cstheme="majorBidi"/>
          <w:b/>
          <w:sz w:val="28"/>
          <w:szCs w:val="28"/>
          <w:lang w:eastAsia="ru-RU"/>
        </w:rPr>
        <w:tab/>
      </w:r>
      <w:r>
        <w:rPr>
          <w:rFonts w:asciiTheme="majorBidi" w:hAnsiTheme="majorBidi" w:cstheme="majorBidi"/>
          <w:b/>
          <w:sz w:val="28"/>
          <w:szCs w:val="28"/>
          <w:lang w:eastAsia="ru-RU"/>
        </w:rPr>
        <w:t xml:space="preserve">     </w:t>
      </w:r>
      <w:r w:rsidRPr="006863AA">
        <w:rPr>
          <w:rFonts w:asciiTheme="majorBidi" w:hAnsiTheme="majorBidi" w:cstheme="majorBidi"/>
          <w:b/>
          <w:sz w:val="28"/>
          <w:szCs w:val="28"/>
          <w:lang w:eastAsia="ru-RU"/>
        </w:rPr>
        <w:t xml:space="preserve">Octavian </w:t>
      </w:r>
      <w:proofErr w:type="spellStart"/>
      <w:r w:rsidRPr="006863AA">
        <w:rPr>
          <w:rFonts w:asciiTheme="majorBidi" w:hAnsiTheme="majorBidi" w:cstheme="majorBidi"/>
          <w:b/>
          <w:sz w:val="28"/>
          <w:szCs w:val="28"/>
          <w:lang w:eastAsia="ru-RU"/>
        </w:rPr>
        <w:t>Armaşu</w:t>
      </w:r>
      <w:proofErr w:type="spellEnd"/>
    </w:p>
    <w:p w:rsidR="006863AA" w:rsidRPr="006863AA" w:rsidRDefault="006863AA" w:rsidP="006863AA">
      <w:pPr>
        <w:ind w:left="-720" w:firstLine="709"/>
        <w:rPr>
          <w:rFonts w:asciiTheme="majorBidi" w:hAnsiTheme="majorBidi" w:cstheme="majorBidi"/>
          <w:b/>
          <w:sz w:val="28"/>
          <w:szCs w:val="28"/>
          <w:lang w:eastAsia="ru-RU"/>
        </w:rPr>
      </w:pPr>
    </w:p>
    <w:p w:rsidR="006863AA" w:rsidRPr="007F453C" w:rsidRDefault="006863AA" w:rsidP="006863AA">
      <w:pPr>
        <w:ind w:left="-720" w:firstLine="709"/>
        <w:rPr>
          <w:rFonts w:asciiTheme="majorBidi" w:hAnsiTheme="majorBidi" w:cstheme="majorBidi"/>
          <w:sz w:val="28"/>
          <w:szCs w:val="28"/>
          <w:lang w:eastAsia="ru-RU"/>
        </w:rPr>
      </w:pPr>
    </w:p>
    <w:p w:rsidR="006863AA" w:rsidRDefault="006863AA" w:rsidP="0024779C">
      <w:pPr>
        <w:spacing w:after="0" w:line="240" w:lineRule="auto"/>
        <w:ind w:left="-567" w:firstLine="567"/>
        <w:jc w:val="both"/>
        <w:rPr>
          <w:rFonts w:ascii="Times New Roman" w:eastAsia="Times New Roman" w:hAnsi="Times New Roman"/>
          <w:sz w:val="28"/>
          <w:szCs w:val="28"/>
          <w:lang w:eastAsia="ro-RO"/>
        </w:rPr>
      </w:pPr>
    </w:p>
    <w:p w:rsidR="006863AA" w:rsidRDefault="006863AA" w:rsidP="0024779C">
      <w:pPr>
        <w:spacing w:after="0" w:line="240" w:lineRule="auto"/>
        <w:ind w:left="-567" w:firstLine="567"/>
        <w:jc w:val="both"/>
        <w:rPr>
          <w:rFonts w:ascii="Times New Roman" w:eastAsia="Times New Roman" w:hAnsi="Times New Roman"/>
          <w:sz w:val="28"/>
          <w:szCs w:val="28"/>
          <w:lang w:eastAsia="ro-RO"/>
        </w:rPr>
      </w:pPr>
    </w:p>
    <w:p w:rsidR="006863AA" w:rsidRDefault="006863AA" w:rsidP="0024779C">
      <w:pPr>
        <w:spacing w:after="0" w:line="240" w:lineRule="auto"/>
        <w:ind w:left="-567" w:firstLine="567"/>
        <w:jc w:val="both"/>
        <w:rPr>
          <w:rFonts w:ascii="Times New Roman" w:eastAsia="Times New Roman" w:hAnsi="Times New Roman"/>
          <w:sz w:val="28"/>
          <w:szCs w:val="28"/>
          <w:lang w:eastAsia="ro-RO"/>
        </w:rPr>
      </w:pPr>
    </w:p>
    <w:p w:rsidR="006863AA" w:rsidRDefault="006863AA" w:rsidP="0024779C">
      <w:pPr>
        <w:spacing w:after="0" w:line="240" w:lineRule="auto"/>
        <w:ind w:left="-567" w:firstLine="567"/>
        <w:jc w:val="both"/>
        <w:rPr>
          <w:rFonts w:ascii="Times New Roman" w:eastAsia="Times New Roman" w:hAnsi="Times New Roman"/>
          <w:sz w:val="28"/>
          <w:szCs w:val="28"/>
          <w:lang w:eastAsia="ro-RO"/>
        </w:rPr>
      </w:pPr>
    </w:p>
    <w:p w:rsidR="006863AA" w:rsidRDefault="006863AA" w:rsidP="0024779C">
      <w:pPr>
        <w:spacing w:after="0" w:line="240" w:lineRule="auto"/>
        <w:ind w:left="-567" w:firstLine="567"/>
        <w:jc w:val="both"/>
        <w:rPr>
          <w:rFonts w:ascii="Times New Roman" w:eastAsia="Times New Roman" w:hAnsi="Times New Roman"/>
          <w:sz w:val="28"/>
          <w:szCs w:val="28"/>
          <w:lang w:eastAsia="ro-RO"/>
        </w:rPr>
      </w:pPr>
    </w:p>
    <w:p w:rsidR="007714AD" w:rsidRDefault="006863AA" w:rsidP="007714AD">
      <w:pPr>
        <w:spacing w:after="0" w:line="240" w:lineRule="auto"/>
        <w:jc w:val="right"/>
        <w:rPr>
          <w:rFonts w:ascii="Times New Roman" w:eastAsia="Times New Roman" w:hAnsi="Times New Roman" w:cs="Times New Roman"/>
          <w:sz w:val="24"/>
          <w:szCs w:val="24"/>
          <w:lang w:val="ro-MD" w:eastAsia="en-GB"/>
        </w:rPr>
      </w:pPr>
      <w:r w:rsidRPr="00DF2577">
        <w:rPr>
          <w:rFonts w:ascii="Times New Roman" w:eastAsia="Times New Roman" w:hAnsi="Times New Roman"/>
          <w:sz w:val="28"/>
          <w:szCs w:val="28"/>
          <w:lang w:val="ro-MD" w:eastAsia="ro-RO"/>
        </w:rPr>
        <w:t>A</w:t>
      </w:r>
      <w:r w:rsidRPr="006863AA">
        <w:rPr>
          <w:rFonts w:ascii="Times New Roman" w:eastAsia="Times New Roman" w:hAnsi="Times New Roman" w:cs="Times New Roman"/>
          <w:sz w:val="24"/>
          <w:szCs w:val="24"/>
          <w:lang w:val="ro-MD" w:eastAsia="en-GB"/>
        </w:rPr>
        <w:t xml:space="preserve">nexa </w:t>
      </w:r>
    </w:p>
    <w:p w:rsidR="006863AA" w:rsidRPr="006863AA" w:rsidRDefault="006863AA" w:rsidP="007714AD">
      <w:pPr>
        <w:spacing w:after="0" w:line="240" w:lineRule="auto"/>
        <w:jc w:val="right"/>
        <w:rPr>
          <w:rFonts w:ascii="Times New Roman" w:eastAsia="Times New Roman" w:hAnsi="Times New Roman" w:cs="Times New Roman"/>
          <w:sz w:val="24"/>
          <w:szCs w:val="24"/>
          <w:lang w:val="ro-MD" w:eastAsia="en-GB"/>
        </w:rPr>
      </w:pPr>
      <w:r w:rsidRPr="006863AA">
        <w:rPr>
          <w:rFonts w:ascii="Times New Roman" w:eastAsia="Times New Roman" w:hAnsi="Times New Roman" w:cs="Times New Roman"/>
          <w:sz w:val="24"/>
          <w:szCs w:val="24"/>
          <w:lang w:val="ro-MD" w:eastAsia="en-GB"/>
        </w:rPr>
        <w:t xml:space="preserve">la Hotărîrea Guvernului </w:t>
      </w:r>
    </w:p>
    <w:p w:rsidR="006863AA" w:rsidRPr="00DF2577" w:rsidRDefault="006863AA" w:rsidP="006863AA">
      <w:pPr>
        <w:spacing w:after="0" w:line="240" w:lineRule="auto"/>
        <w:jc w:val="right"/>
        <w:rPr>
          <w:rFonts w:ascii="Times New Roman" w:eastAsia="Times New Roman" w:hAnsi="Times New Roman" w:cs="Times New Roman"/>
          <w:sz w:val="24"/>
          <w:szCs w:val="24"/>
          <w:lang w:val="ro-MD" w:eastAsia="en-GB"/>
        </w:rPr>
      </w:pPr>
      <w:r w:rsidRPr="00DF2577">
        <w:rPr>
          <w:rFonts w:ascii="Times New Roman" w:eastAsia="Times New Roman" w:hAnsi="Times New Roman" w:cs="Times New Roman"/>
          <w:sz w:val="24"/>
          <w:szCs w:val="24"/>
          <w:lang w:val="ro-MD" w:eastAsia="en-GB"/>
        </w:rPr>
        <w:t xml:space="preserve">nr. </w:t>
      </w:r>
    </w:p>
    <w:p w:rsidR="006863AA" w:rsidRPr="00DF2577" w:rsidRDefault="006863AA" w:rsidP="006863AA">
      <w:pPr>
        <w:spacing w:after="0" w:line="240" w:lineRule="auto"/>
        <w:jc w:val="right"/>
        <w:rPr>
          <w:rFonts w:ascii="Times New Roman" w:eastAsia="Times New Roman" w:hAnsi="Times New Roman" w:cs="Times New Roman"/>
          <w:sz w:val="24"/>
          <w:szCs w:val="24"/>
          <w:lang w:val="ro-MD" w:eastAsia="en-GB"/>
        </w:rPr>
      </w:pPr>
    </w:p>
    <w:p w:rsidR="006863AA" w:rsidRPr="00DF2577" w:rsidRDefault="006863AA" w:rsidP="006863AA">
      <w:pPr>
        <w:spacing w:after="0" w:line="240" w:lineRule="auto"/>
        <w:jc w:val="right"/>
        <w:rPr>
          <w:rFonts w:ascii="Times New Roman" w:eastAsia="Times New Roman" w:hAnsi="Times New Roman" w:cs="Times New Roman"/>
          <w:sz w:val="24"/>
          <w:szCs w:val="24"/>
          <w:lang w:val="ro-MD" w:eastAsia="en-GB"/>
        </w:rPr>
      </w:pPr>
    </w:p>
    <w:p w:rsidR="006863AA" w:rsidRPr="006863AA" w:rsidRDefault="006863AA" w:rsidP="006863AA">
      <w:pPr>
        <w:spacing w:after="0" w:line="240" w:lineRule="auto"/>
        <w:jc w:val="right"/>
        <w:rPr>
          <w:rFonts w:ascii="Times New Roman" w:eastAsia="Times New Roman" w:hAnsi="Times New Roman" w:cs="Times New Roman"/>
          <w:sz w:val="24"/>
          <w:szCs w:val="24"/>
          <w:lang w:val="ro-MD" w:eastAsia="en-GB"/>
        </w:rPr>
      </w:pPr>
      <w:r w:rsidRPr="006863AA">
        <w:rPr>
          <w:rFonts w:ascii="Times New Roman" w:eastAsia="Times New Roman" w:hAnsi="Times New Roman" w:cs="Times New Roman"/>
          <w:sz w:val="24"/>
          <w:szCs w:val="24"/>
          <w:lang w:val="ro-MD" w:eastAsia="en-GB"/>
        </w:rPr>
        <w:t> </w:t>
      </w:r>
    </w:p>
    <w:p w:rsidR="006863AA" w:rsidRPr="006863AA" w:rsidRDefault="006863AA" w:rsidP="006863AA">
      <w:pPr>
        <w:spacing w:after="0" w:line="240" w:lineRule="auto"/>
        <w:jc w:val="center"/>
        <w:rPr>
          <w:rFonts w:ascii="Times New Roman" w:eastAsia="Times New Roman" w:hAnsi="Times New Roman" w:cs="Times New Roman"/>
          <w:b/>
          <w:bCs/>
          <w:sz w:val="28"/>
          <w:szCs w:val="28"/>
          <w:lang w:val="ro-MD" w:eastAsia="en-GB"/>
        </w:rPr>
      </w:pPr>
      <w:r w:rsidRPr="006863AA">
        <w:rPr>
          <w:rFonts w:ascii="Times New Roman" w:eastAsia="Times New Roman" w:hAnsi="Times New Roman" w:cs="Times New Roman"/>
          <w:b/>
          <w:bCs/>
          <w:sz w:val="28"/>
          <w:szCs w:val="28"/>
          <w:lang w:val="ro-MD" w:eastAsia="en-GB"/>
        </w:rPr>
        <w:t xml:space="preserve">MODIFICĂRILE </w:t>
      </w:r>
    </w:p>
    <w:p w:rsidR="006863AA" w:rsidRPr="00DF2577" w:rsidRDefault="006863AA" w:rsidP="006863AA">
      <w:pPr>
        <w:spacing w:after="0" w:line="240" w:lineRule="auto"/>
        <w:jc w:val="center"/>
        <w:rPr>
          <w:rFonts w:ascii="Times New Roman" w:eastAsia="Times New Roman" w:hAnsi="Times New Roman" w:cs="Times New Roman"/>
          <w:b/>
          <w:sz w:val="28"/>
          <w:szCs w:val="28"/>
          <w:lang w:val="ro-MD" w:eastAsia="en-GB"/>
        </w:rPr>
      </w:pPr>
      <w:r w:rsidRPr="00DF2577">
        <w:rPr>
          <w:rFonts w:ascii="Times New Roman" w:eastAsia="Times New Roman" w:hAnsi="Times New Roman" w:cs="Times New Roman"/>
          <w:b/>
          <w:sz w:val="28"/>
          <w:szCs w:val="28"/>
          <w:lang w:val="ro-MD" w:eastAsia="en-GB"/>
        </w:rPr>
        <w:t>ce se operează în unele hotărîri ale Guvernului</w:t>
      </w:r>
    </w:p>
    <w:p w:rsidR="006863AA" w:rsidRPr="00DF2577" w:rsidRDefault="006863AA" w:rsidP="006863AA">
      <w:pPr>
        <w:spacing w:after="0" w:line="240" w:lineRule="auto"/>
        <w:jc w:val="center"/>
        <w:rPr>
          <w:rFonts w:ascii="Times New Roman" w:eastAsia="Times New Roman" w:hAnsi="Times New Roman" w:cs="Times New Roman"/>
          <w:b/>
          <w:sz w:val="28"/>
          <w:szCs w:val="28"/>
          <w:lang w:val="ro-MD" w:eastAsia="en-GB"/>
        </w:rPr>
      </w:pPr>
    </w:p>
    <w:p w:rsidR="006863AA" w:rsidRPr="00DF2577" w:rsidRDefault="006863AA" w:rsidP="006863AA">
      <w:pPr>
        <w:spacing w:after="0" w:line="240" w:lineRule="auto"/>
        <w:jc w:val="center"/>
        <w:rPr>
          <w:rFonts w:ascii="Times New Roman" w:eastAsia="Times New Roman" w:hAnsi="Times New Roman" w:cs="Times New Roman"/>
          <w:b/>
          <w:sz w:val="28"/>
          <w:szCs w:val="28"/>
          <w:lang w:val="ro-MD" w:eastAsia="en-GB"/>
        </w:rPr>
      </w:pPr>
    </w:p>
    <w:p w:rsidR="006863AA" w:rsidRPr="00DF2577" w:rsidRDefault="006863AA" w:rsidP="00DF2577">
      <w:pPr>
        <w:spacing w:after="0" w:line="240" w:lineRule="auto"/>
        <w:ind w:left="-720" w:firstLine="720"/>
        <w:jc w:val="both"/>
        <w:rPr>
          <w:rFonts w:ascii="Times New Roman" w:eastAsia="Times New Roman" w:hAnsi="Times New Roman" w:cs="Times New Roman"/>
          <w:sz w:val="28"/>
          <w:szCs w:val="28"/>
          <w:lang w:val="ro-MD" w:eastAsia="en-GB"/>
        </w:rPr>
      </w:pPr>
      <w:r w:rsidRPr="00DF2577">
        <w:rPr>
          <w:rFonts w:ascii="Times New Roman" w:eastAsia="Times New Roman" w:hAnsi="Times New Roman" w:cs="Times New Roman"/>
          <w:b/>
          <w:sz w:val="28"/>
          <w:szCs w:val="28"/>
          <w:lang w:val="ro-MD" w:eastAsia="en-GB"/>
        </w:rPr>
        <w:t xml:space="preserve">1. </w:t>
      </w:r>
      <w:r w:rsidRPr="00DF2577">
        <w:rPr>
          <w:rFonts w:ascii="Times New Roman" w:eastAsia="Times New Roman" w:hAnsi="Times New Roman" w:cs="Times New Roman"/>
          <w:sz w:val="28"/>
          <w:szCs w:val="28"/>
          <w:lang w:val="ro-MD" w:eastAsia="en-GB"/>
        </w:rPr>
        <w:t xml:space="preserve">Anexa nr.1 la </w:t>
      </w:r>
      <w:hyperlink r:id="rId9" w:history="1">
        <w:r w:rsidRPr="00DF2577">
          <w:rPr>
            <w:rFonts w:ascii="Times New Roman" w:eastAsia="Times New Roman" w:hAnsi="Times New Roman" w:cs="Times New Roman"/>
            <w:sz w:val="28"/>
            <w:szCs w:val="28"/>
            <w:lang w:val="ro-MD" w:eastAsia="en-GB"/>
          </w:rPr>
          <w:t>Hotărîrea Guvernului nr.266/2016</w:t>
        </w:r>
      </w:hyperlink>
      <w:r w:rsidRPr="00DF2577">
        <w:rPr>
          <w:rFonts w:ascii="Times New Roman" w:eastAsia="Times New Roman" w:hAnsi="Times New Roman" w:cs="Times New Roman"/>
          <w:sz w:val="28"/>
          <w:szCs w:val="28"/>
          <w:lang w:val="ro-MD" w:eastAsia="en-GB"/>
        </w:rPr>
        <w:t xml:space="preserve"> cu privire la lista serviciilor publice desconcentrate administrate în mod direct/din subordinea ministerelor şi altor autorităţi administrative centrale (Monitorul Oficial al Republicii Moldova, 2016, nr.59-67, art.302), se completează cu o rubrică nouă, cu următorul cuprins:</w:t>
      </w:r>
    </w:p>
    <w:p w:rsidR="006863AA" w:rsidRPr="00DF2577" w:rsidRDefault="006863AA" w:rsidP="006863AA">
      <w:pPr>
        <w:spacing w:after="0" w:line="240" w:lineRule="auto"/>
        <w:ind w:left="-720" w:firstLine="630"/>
        <w:jc w:val="both"/>
        <w:rPr>
          <w:rFonts w:ascii="Times New Roman" w:eastAsia="Times New Roman" w:hAnsi="Times New Roman" w:cs="Times New Roman"/>
          <w:sz w:val="28"/>
          <w:szCs w:val="28"/>
          <w:lang w:val="ro-MD" w:eastAsia="en-GB"/>
        </w:rPr>
      </w:pPr>
    </w:p>
    <w:p w:rsidR="006863AA" w:rsidRPr="00DF2577" w:rsidRDefault="006863AA" w:rsidP="006863AA">
      <w:pPr>
        <w:spacing w:after="0" w:line="240" w:lineRule="auto"/>
        <w:ind w:left="-720" w:firstLine="630"/>
        <w:jc w:val="both"/>
        <w:rPr>
          <w:rFonts w:ascii="Times New Roman" w:eastAsia="Times New Roman" w:hAnsi="Times New Roman" w:cs="Times New Roman"/>
          <w:sz w:val="28"/>
          <w:szCs w:val="28"/>
          <w:lang w:val="ro-MD" w:eastAsia="en-GB"/>
        </w:rPr>
      </w:pPr>
    </w:p>
    <w:tbl>
      <w:tblPr>
        <w:tblW w:w="4838" w:type="pct"/>
        <w:jc w:val="center"/>
        <w:tblCellMar>
          <w:top w:w="15" w:type="dxa"/>
          <w:left w:w="15" w:type="dxa"/>
          <w:bottom w:w="15" w:type="dxa"/>
          <w:right w:w="15" w:type="dxa"/>
        </w:tblCellMar>
        <w:tblLook w:val="04A0" w:firstRow="1" w:lastRow="0" w:firstColumn="1" w:lastColumn="0" w:noHBand="0" w:noVBand="1"/>
      </w:tblPr>
      <w:tblGrid>
        <w:gridCol w:w="4761"/>
        <w:gridCol w:w="1081"/>
        <w:gridCol w:w="3193"/>
      </w:tblGrid>
      <w:tr w:rsidR="006863AA" w:rsidRPr="00DF2577" w:rsidTr="006863AA">
        <w:trPr>
          <w:jc w:val="center"/>
        </w:trPr>
        <w:tc>
          <w:tcPr>
            <w:tcW w:w="2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863AA" w:rsidRPr="006863AA" w:rsidRDefault="006863AA" w:rsidP="006863AA">
            <w:pPr>
              <w:spacing w:after="0" w:line="240" w:lineRule="auto"/>
              <w:rPr>
                <w:rFonts w:ascii="Times New Roman" w:eastAsia="Times New Roman" w:hAnsi="Times New Roman" w:cs="Times New Roman"/>
                <w:sz w:val="28"/>
                <w:szCs w:val="28"/>
                <w:lang w:val="ro-MD" w:eastAsia="en-GB"/>
              </w:rPr>
            </w:pPr>
            <w:r w:rsidRPr="006863AA">
              <w:rPr>
                <w:rFonts w:ascii="Times New Roman" w:eastAsia="Times New Roman" w:hAnsi="Times New Roman" w:cs="Times New Roman"/>
                <w:sz w:val="28"/>
                <w:szCs w:val="28"/>
                <w:lang w:val="ro-MD" w:eastAsia="en-GB"/>
              </w:rPr>
              <w:t xml:space="preserve">Agenţia </w:t>
            </w:r>
            <w:r w:rsidRPr="00DF2577">
              <w:rPr>
                <w:rFonts w:ascii="Times New Roman" w:eastAsia="Times New Roman" w:hAnsi="Times New Roman" w:cs="Times New Roman"/>
                <w:sz w:val="28"/>
                <w:szCs w:val="28"/>
                <w:lang w:val="ro-MD" w:eastAsia="en-GB"/>
              </w:rPr>
              <w:t xml:space="preserve">Proprietăţii Publice </w:t>
            </w:r>
          </w:p>
        </w:tc>
        <w:tc>
          <w:tcPr>
            <w:tcW w:w="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863AA" w:rsidRPr="006863AA" w:rsidRDefault="006863AA" w:rsidP="006863AA">
            <w:pPr>
              <w:spacing w:after="0" w:line="240" w:lineRule="auto"/>
              <w:ind w:left="-59"/>
              <w:rPr>
                <w:rFonts w:ascii="Times New Roman" w:eastAsia="Times New Roman" w:hAnsi="Times New Roman" w:cs="Times New Roman"/>
                <w:sz w:val="28"/>
                <w:szCs w:val="28"/>
                <w:lang w:val="ro-MD" w:eastAsia="en-GB"/>
              </w:rPr>
            </w:pPr>
            <w:r w:rsidRPr="00DF2577">
              <w:rPr>
                <w:rFonts w:ascii="Times New Roman" w:eastAsia="Times New Roman" w:hAnsi="Times New Roman" w:cs="Times New Roman"/>
                <w:sz w:val="28"/>
                <w:szCs w:val="28"/>
                <w:lang w:val="ro-MD" w:eastAsia="en-GB"/>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863AA" w:rsidRPr="006863AA" w:rsidRDefault="00DF2577" w:rsidP="006863AA">
            <w:pPr>
              <w:spacing w:after="0" w:line="240" w:lineRule="auto"/>
              <w:rPr>
                <w:rFonts w:ascii="Times New Roman" w:eastAsia="Times New Roman" w:hAnsi="Times New Roman" w:cs="Times New Roman"/>
                <w:sz w:val="28"/>
                <w:szCs w:val="28"/>
                <w:lang w:val="ro-MD" w:eastAsia="en-GB"/>
              </w:rPr>
            </w:pPr>
            <w:r w:rsidRPr="00DF2577">
              <w:rPr>
                <w:rFonts w:ascii="Times New Roman" w:eastAsia="Times New Roman" w:hAnsi="Times New Roman" w:cs="Times New Roman"/>
                <w:sz w:val="28"/>
                <w:szCs w:val="28"/>
                <w:lang w:val="ro-MD" w:eastAsia="en-GB"/>
              </w:rPr>
              <w:t xml:space="preserve">Subdiviziuni teritoriale </w:t>
            </w:r>
          </w:p>
        </w:tc>
      </w:tr>
    </w:tbl>
    <w:p w:rsidR="006863AA" w:rsidRPr="00DF2577" w:rsidRDefault="006863AA" w:rsidP="006863AA">
      <w:pPr>
        <w:spacing w:after="0" w:line="240" w:lineRule="auto"/>
        <w:ind w:left="-720" w:firstLine="630"/>
        <w:jc w:val="both"/>
        <w:rPr>
          <w:rFonts w:ascii="Times New Roman" w:eastAsia="Times New Roman" w:hAnsi="Times New Roman" w:cs="Times New Roman"/>
          <w:sz w:val="28"/>
          <w:szCs w:val="28"/>
          <w:lang w:val="ro-MD" w:eastAsia="en-GB"/>
        </w:rPr>
      </w:pPr>
    </w:p>
    <w:p w:rsidR="006863AA" w:rsidRPr="00DF2577" w:rsidRDefault="006863AA" w:rsidP="006863AA">
      <w:pPr>
        <w:spacing w:after="0" w:line="240" w:lineRule="auto"/>
        <w:ind w:left="-720" w:firstLine="630"/>
        <w:jc w:val="both"/>
        <w:rPr>
          <w:rFonts w:ascii="Times New Roman" w:eastAsia="Times New Roman" w:hAnsi="Times New Roman" w:cs="Times New Roman"/>
          <w:sz w:val="28"/>
          <w:szCs w:val="28"/>
          <w:lang w:val="ro-MD" w:eastAsia="en-GB"/>
        </w:rPr>
      </w:pPr>
    </w:p>
    <w:p w:rsidR="002E2939" w:rsidRPr="00DF2577" w:rsidRDefault="00DF2577" w:rsidP="00DF2577">
      <w:pPr>
        <w:spacing w:after="0" w:line="240" w:lineRule="auto"/>
        <w:ind w:left="-720" w:firstLine="720"/>
        <w:jc w:val="both"/>
        <w:rPr>
          <w:rFonts w:ascii="Times New Roman" w:eastAsia="Times New Roman" w:hAnsi="Times New Roman"/>
          <w:b/>
          <w:sz w:val="28"/>
          <w:szCs w:val="28"/>
          <w:lang w:val="ro-MD" w:eastAsia="ro-RO"/>
        </w:rPr>
      </w:pPr>
      <w:r w:rsidRPr="00DF2577">
        <w:rPr>
          <w:rFonts w:ascii="Times New Roman" w:eastAsia="Times New Roman" w:hAnsi="Times New Roman"/>
          <w:b/>
          <w:sz w:val="28"/>
          <w:szCs w:val="28"/>
          <w:lang w:val="ro-MD" w:eastAsia="ro-RO"/>
        </w:rPr>
        <w:t xml:space="preserve">2. </w:t>
      </w:r>
      <w:r w:rsidR="001D0971" w:rsidRPr="002E2939">
        <w:rPr>
          <w:rFonts w:ascii="Times New Roman" w:eastAsia="Times New Roman" w:hAnsi="Times New Roman" w:cs="Times New Roman"/>
          <w:bCs/>
          <w:sz w:val="28"/>
          <w:szCs w:val="28"/>
        </w:rPr>
        <w:t>Hotărâr</w:t>
      </w:r>
      <w:r w:rsidR="00D058BA" w:rsidRPr="002E2939">
        <w:rPr>
          <w:rFonts w:ascii="Times New Roman" w:eastAsia="Times New Roman" w:hAnsi="Times New Roman" w:cs="Times New Roman"/>
          <w:bCs/>
          <w:sz w:val="28"/>
          <w:szCs w:val="28"/>
        </w:rPr>
        <w:t>ea</w:t>
      </w:r>
      <w:r w:rsidR="001D0971" w:rsidRPr="002E2939">
        <w:rPr>
          <w:rFonts w:ascii="Times New Roman" w:eastAsia="Times New Roman" w:hAnsi="Times New Roman" w:cs="Times New Roman"/>
          <w:bCs/>
          <w:sz w:val="28"/>
          <w:szCs w:val="28"/>
        </w:rPr>
        <w:t xml:space="preserve"> Guvernului nr. 902/2017</w:t>
      </w:r>
      <w:r w:rsidR="00D058BA" w:rsidRPr="002E2939">
        <w:rPr>
          <w:rFonts w:ascii="Times New Roman" w:eastAsia="Times New Roman" w:hAnsi="Times New Roman" w:cs="Times New Roman"/>
          <w:bCs/>
          <w:sz w:val="28"/>
          <w:szCs w:val="28"/>
        </w:rPr>
        <w:t xml:space="preserve"> </w:t>
      </w:r>
      <w:r w:rsidR="001D0971" w:rsidRPr="002E2939">
        <w:rPr>
          <w:rFonts w:ascii="Times New Roman" w:eastAsia="Times New Roman" w:hAnsi="Times New Roman" w:cs="Times New Roman"/>
          <w:bCs/>
          <w:sz w:val="28"/>
          <w:szCs w:val="28"/>
          <w:lang w:eastAsia="ru-RU"/>
        </w:rPr>
        <w:t xml:space="preserve">cu privire la organizarea </w:t>
      </w:r>
      <w:r w:rsidR="00D058BA" w:rsidRPr="002E2939">
        <w:rPr>
          <w:rFonts w:ascii="Times New Roman" w:eastAsia="Times New Roman" w:hAnsi="Times New Roman" w:cs="Times New Roman"/>
          <w:bCs/>
          <w:sz w:val="28"/>
          <w:szCs w:val="28"/>
          <w:lang w:eastAsia="ru-RU"/>
        </w:rPr>
        <w:t>și</w:t>
      </w:r>
      <w:r w:rsidR="001D0971" w:rsidRPr="002E2939">
        <w:rPr>
          <w:rFonts w:ascii="Times New Roman" w:eastAsia="Times New Roman" w:hAnsi="Times New Roman" w:cs="Times New Roman"/>
          <w:bCs/>
          <w:sz w:val="28"/>
          <w:szCs w:val="28"/>
          <w:lang w:eastAsia="ru-RU"/>
        </w:rPr>
        <w:t xml:space="preserve"> funcționarea Agenției Proprietății Publice</w:t>
      </w:r>
      <w:r w:rsidR="00D058BA" w:rsidRPr="002E2939">
        <w:rPr>
          <w:rFonts w:ascii="Times New Roman" w:eastAsia="Times New Roman" w:hAnsi="Times New Roman" w:cs="Times New Roman"/>
          <w:bCs/>
          <w:sz w:val="28"/>
          <w:szCs w:val="28"/>
          <w:lang w:eastAsia="ru-RU"/>
        </w:rPr>
        <w:t xml:space="preserve"> (</w:t>
      </w:r>
      <w:r w:rsidR="00D058BA" w:rsidRPr="002E2939">
        <w:rPr>
          <w:rFonts w:ascii="Times New Roman" w:eastAsia="Times New Roman" w:hAnsi="Times New Roman" w:cs="Times New Roman"/>
          <w:iCs/>
          <w:sz w:val="28"/>
          <w:szCs w:val="28"/>
          <w:lang w:eastAsia="ru-RU"/>
        </w:rPr>
        <w:t>Monitorul Oficial al Republicii Moldova nr.390-395/1011 din 10.11.2017</w:t>
      </w:r>
      <w:r w:rsidR="00D058BA" w:rsidRPr="002E2939">
        <w:rPr>
          <w:rFonts w:ascii="Times New Roman" w:eastAsia="Times New Roman" w:hAnsi="Times New Roman" w:cs="Times New Roman"/>
          <w:bCs/>
          <w:sz w:val="28"/>
          <w:szCs w:val="28"/>
          <w:lang w:eastAsia="ru-RU"/>
        </w:rPr>
        <w:t>) se modifică după cum urmează:</w:t>
      </w:r>
    </w:p>
    <w:p w:rsidR="00026BAC" w:rsidRDefault="002E2939" w:rsidP="002E2939">
      <w:pPr>
        <w:spacing w:after="0" w:line="240" w:lineRule="auto"/>
        <w:ind w:left="-720"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w:t>
      </w:r>
      <w:r w:rsidR="00026BAC">
        <w:rPr>
          <w:rFonts w:ascii="Times New Roman" w:eastAsia="Times New Roman" w:hAnsi="Times New Roman" w:cs="Times New Roman"/>
          <w:bCs/>
          <w:sz w:val="28"/>
          <w:szCs w:val="28"/>
          <w:lang w:eastAsia="ru-RU"/>
        </w:rPr>
        <w:t>În hotărîre:</w:t>
      </w:r>
    </w:p>
    <w:p w:rsidR="002E2939" w:rsidRDefault="00026BAC" w:rsidP="002E2939">
      <w:pPr>
        <w:spacing w:after="0" w:line="240" w:lineRule="auto"/>
        <w:ind w:left="-720"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a) </w:t>
      </w:r>
      <w:r w:rsidR="009164F4" w:rsidRPr="002E2939">
        <w:rPr>
          <w:rFonts w:ascii="Times New Roman" w:eastAsia="Times New Roman" w:hAnsi="Times New Roman" w:cs="Times New Roman"/>
          <w:bCs/>
          <w:sz w:val="28"/>
          <w:szCs w:val="28"/>
          <w:lang w:eastAsia="ru-RU"/>
        </w:rPr>
        <w:t>punctul 1</w:t>
      </w:r>
      <w:r w:rsidR="00D058BA" w:rsidRPr="002E2939">
        <w:rPr>
          <w:rFonts w:ascii="Times New Roman" w:eastAsia="Times New Roman" w:hAnsi="Times New Roman" w:cs="Times New Roman"/>
          <w:bCs/>
          <w:sz w:val="28"/>
          <w:szCs w:val="28"/>
          <w:lang w:eastAsia="ru-RU"/>
        </w:rPr>
        <w:t xml:space="preserve"> se c</w:t>
      </w:r>
      <w:r w:rsidR="009164F4" w:rsidRPr="002E2939">
        <w:rPr>
          <w:rFonts w:ascii="Times New Roman" w:eastAsia="Times New Roman" w:hAnsi="Times New Roman" w:cs="Times New Roman"/>
          <w:bCs/>
          <w:sz w:val="28"/>
          <w:szCs w:val="28"/>
          <w:lang w:eastAsia="ru-RU"/>
        </w:rPr>
        <w:t>o</w:t>
      </w:r>
      <w:r w:rsidR="00D058BA" w:rsidRPr="002E2939">
        <w:rPr>
          <w:rFonts w:ascii="Times New Roman" w:eastAsia="Times New Roman" w:hAnsi="Times New Roman" w:cs="Times New Roman"/>
          <w:bCs/>
          <w:sz w:val="28"/>
          <w:szCs w:val="28"/>
          <w:lang w:eastAsia="ru-RU"/>
        </w:rPr>
        <w:t xml:space="preserve">mpletează cu </w:t>
      </w:r>
      <w:r w:rsidR="009164F4" w:rsidRPr="002E2939">
        <w:rPr>
          <w:rFonts w:ascii="Times New Roman" w:eastAsia="Times New Roman" w:hAnsi="Times New Roman" w:cs="Times New Roman"/>
          <w:bCs/>
          <w:sz w:val="28"/>
          <w:szCs w:val="28"/>
          <w:lang w:eastAsia="ru-RU"/>
        </w:rPr>
        <w:t>subpunctul</w:t>
      </w:r>
      <w:r w:rsidR="00D058BA" w:rsidRPr="002E2939">
        <w:rPr>
          <w:rFonts w:ascii="Times New Roman" w:eastAsia="Times New Roman" w:hAnsi="Times New Roman" w:cs="Times New Roman"/>
          <w:bCs/>
          <w:sz w:val="28"/>
          <w:szCs w:val="28"/>
          <w:lang w:eastAsia="ru-RU"/>
        </w:rPr>
        <w:t xml:space="preserve"> 4</w:t>
      </w:r>
      <w:r w:rsidR="00D058BA" w:rsidRPr="002E2939">
        <w:rPr>
          <w:rFonts w:ascii="Times New Roman" w:eastAsia="Times New Roman" w:hAnsi="Times New Roman" w:cs="Times New Roman"/>
          <w:bCs/>
          <w:sz w:val="28"/>
          <w:szCs w:val="28"/>
          <w:vertAlign w:val="superscript"/>
          <w:lang w:eastAsia="ru-RU"/>
        </w:rPr>
        <w:t>1</w:t>
      </w:r>
      <w:r w:rsidR="009164F4" w:rsidRPr="002E2939">
        <w:rPr>
          <w:rFonts w:ascii="Times New Roman" w:eastAsia="Times New Roman" w:hAnsi="Times New Roman" w:cs="Times New Roman"/>
          <w:bCs/>
          <w:sz w:val="28"/>
          <w:szCs w:val="28"/>
          <w:lang w:eastAsia="ru-RU"/>
        </w:rPr>
        <w:t>)</w:t>
      </w:r>
      <w:r w:rsidR="00D058BA" w:rsidRPr="002E2939">
        <w:rPr>
          <w:rFonts w:ascii="Times New Roman" w:eastAsia="Times New Roman" w:hAnsi="Times New Roman" w:cs="Times New Roman"/>
          <w:bCs/>
          <w:sz w:val="28"/>
          <w:szCs w:val="28"/>
          <w:lang w:eastAsia="ru-RU"/>
        </w:rPr>
        <w:t xml:space="preserve"> </w:t>
      </w:r>
      <w:r w:rsidR="009164F4" w:rsidRPr="002E2939">
        <w:rPr>
          <w:rFonts w:ascii="Times New Roman" w:eastAsia="Times New Roman" w:hAnsi="Times New Roman" w:cs="Times New Roman"/>
          <w:bCs/>
          <w:sz w:val="28"/>
          <w:szCs w:val="28"/>
          <w:lang w:eastAsia="ru-RU"/>
        </w:rPr>
        <w:t>c</w:t>
      </w:r>
      <w:r w:rsidR="00D058BA" w:rsidRPr="002E2939">
        <w:rPr>
          <w:rFonts w:ascii="Times New Roman" w:eastAsia="Times New Roman" w:hAnsi="Times New Roman" w:cs="Times New Roman"/>
          <w:bCs/>
          <w:sz w:val="28"/>
          <w:szCs w:val="28"/>
          <w:lang w:eastAsia="ru-RU"/>
        </w:rPr>
        <w:t xml:space="preserve">u următorul </w:t>
      </w:r>
      <w:r w:rsidR="002E2939">
        <w:rPr>
          <w:rFonts w:ascii="Times New Roman" w:eastAsia="Times New Roman" w:hAnsi="Times New Roman" w:cs="Times New Roman"/>
          <w:bCs/>
          <w:sz w:val="28"/>
          <w:szCs w:val="28"/>
          <w:lang w:eastAsia="ru-RU"/>
        </w:rPr>
        <w:t>cuprins:</w:t>
      </w:r>
    </w:p>
    <w:p w:rsidR="008C1685" w:rsidRDefault="002E2939" w:rsidP="002E2939">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w:t>
      </w:r>
      <w:r w:rsidR="00D22DF2" w:rsidRPr="002E2939">
        <w:rPr>
          <w:rFonts w:ascii="Times New Roman" w:eastAsia="Times New Roman" w:hAnsi="Times New Roman" w:cs="Times New Roman"/>
          <w:sz w:val="28"/>
          <w:szCs w:val="28"/>
          <w:lang w:eastAsia="ru-RU"/>
        </w:rPr>
        <w:t>4</w:t>
      </w:r>
      <w:r w:rsidR="00D22DF2" w:rsidRPr="002E2939">
        <w:rPr>
          <w:rFonts w:ascii="Times New Roman" w:eastAsia="Times New Roman" w:hAnsi="Times New Roman" w:cs="Times New Roman"/>
          <w:sz w:val="28"/>
          <w:szCs w:val="28"/>
          <w:vertAlign w:val="superscript"/>
          <w:lang w:eastAsia="ru-RU"/>
        </w:rPr>
        <w:t>1</w:t>
      </w:r>
      <w:r w:rsidR="00D22DF2" w:rsidRPr="002E2939">
        <w:rPr>
          <w:rFonts w:ascii="Times New Roman" w:eastAsia="Times New Roman" w:hAnsi="Times New Roman" w:cs="Times New Roman"/>
          <w:sz w:val="28"/>
          <w:szCs w:val="28"/>
          <w:lang w:eastAsia="ru-RU"/>
        </w:rPr>
        <w:t>)</w:t>
      </w:r>
      <w:r w:rsidR="00C800A5" w:rsidRPr="002E2939">
        <w:rPr>
          <w:rFonts w:ascii="Times New Roman" w:eastAsia="Times New Roman" w:hAnsi="Times New Roman" w:cs="Times New Roman"/>
          <w:sz w:val="28"/>
          <w:szCs w:val="28"/>
          <w:lang w:eastAsia="ru-RU"/>
        </w:rPr>
        <w:t xml:space="preserve"> </w:t>
      </w:r>
      <w:r w:rsidR="00D22DF2" w:rsidRPr="002E2939">
        <w:rPr>
          <w:rFonts w:ascii="Times New Roman" w:eastAsia="Times New Roman" w:hAnsi="Times New Roman" w:cs="Times New Roman"/>
          <w:sz w:val="28"/>
          <w:szCs w:val="28"/>
          <w:lang w:eastAsia="ru-RU"/>
        </w:rPr>
        <w:t xml:space="preserve">Lista </w:t>
      </w:r>
      <w:r w:rsidR="00D058BA" w:rsidRPr="002E2939">
        <w:rPr>
          <w:rFonts w:ascii="Times New Roman" w:eastAsia="Times New Roman" w:hAnsi="Times New Roman" w:cs="Times New Roman"/>
          <w:sz w:val="28"/>
          <w:szCs w:val="28"/>
          <w:lang w:eastAsia="ru-RU"/>
        </w:rPr>
        <w:t>societăților</w:t>
      </w:r>
      <w:r w:rsidR="00154A59" w:rsidRPr="002E293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pe acțiuni </w:t>
      </w:r>
      <w:r w:rsidR="00154A59" w:rsidRPr="002E2939">
        <w:rPr>
          <w:rFonts w:ascii="Times New Roman" w:eastAsia="Times New Roman" w:hAnsi="Times New Roman" w:cs="Times New Roman"/>
          <w:sz w:val="28"/>
          <w:szCs w:val="28"/>
          <w:lang w:eastAsia="ru-RU"/>
        </w:rPr>
        <w:t xml:space="preserve">cu capital integral sau majoritar public în care </w:t>
      </w:r>
      <w:r w:rsidR="009164F4" w:rsidRPr="002E2939">
        <w:rPr>
          <w:rFonts w:ascii="Times New Roman" w:eastAsia="Times New Roman" w:hAnsi="Times New Roman" w:cs="Times New Roman"/>
          <w:sz w:val="28"/>
          <w:szCs w:val="28"/>
          <w:lang w:eastAsia="ru-RU"/>
        </w:rPr>
        <w:t>Agenția</w:t>
      </w:r>
      <w:r w:rsidR="00D22DF2" w:rsidRPr="002E2939">
        <w:rPr>
          <w:rFonts w:ascii="Times New Roman" w:eastAsia="Times New Roman" w:hAnsi="Times New Roman" w:cs="Times New Roman"/>
          <w:sz w:val="28"/>
          <w:szCs w:val="28"/>
          <w:lang w:eastAsia="ru-RU"/>
        </w:rPr>
        <w:t xml:space="preserve"> </w:t>
      </w:r>
      <w:r w:rsidR="009164F4" w:rsidRPr="002E2939">
        <w:rPr>
          <w:rFonts w:ascii="Times New Roman" w:eastAsia="Times New Roman" w:hAnsi="Times New Roman" w:cs="Times New Roman"/>
          <w:sz w:val="28"/>
          <w:szCs w:val="28"/>
          <w:lang w:eastAsia="ru-RU"/>
        </w:rPr>
        <w:t>Proprietății</w:t>
      </w:r>
      <w:r w:rsidR="00D22DF2" w:rsidRPr="002E2939">
        <w:rPr>
          <w:rFonts w:ascii="Times New Roman" w:eastAsia="Times New Roman" w:hAnsi="Times New Roman" w:cs="Times New Roman"/>
          <w:sz w:val="28"/>
          <w:szCs w:val="28"/>
          <w:lang w:eastAsia="ru-RU"/>
        </w:rPr>
        <w:t xml:space="preserve"> Publice</w:t>
      </w:r>
      <w:r w:rsidR="00154A59" w:rsidRPr="002E2939">
        <w:rPr>
          <w:rFonts w:ascii="Times New Roman" w:eastAsia="Times New Roman" w:hAnsi="Times New Roman" w:cs="Times New Roman"/>
          <w:sz w:val="28"/>
          <w:szCs w:val="28"/>
          <w:lang w:eastAsia="ru-RU"/>
        </w:rPr>
        <w:t xml:space="preserve"> </w:t>
      </w:r>
      <w:r w:rsidR="008C1685" w:rsidRPr="002E2939">
        <w:rPr>
          <w:rFonts w:ascii="Times New Roman" w:hAnsi="Times New Roman" w:cs="Times New Roman"/>
          <w:sz w:val="28"/>
          <w:szCs w:val="28"/>
        </w:rPr>
        <w:t xml:space="preserve">exercită </w:t>
      </w:r>
      <w:r w:rsidR="009164F4" w:rsidRPr="002E2939">
        <w:rPr>
          <w:rFonts w:ascii="Times New Roman" w:hAnsi="Times New Roman" w:cs="Times New Roman"/>
          <w:sz w:val="28"/>
          <w:szCs w:val="28"/>
        </w:rPr>
        <w:t>funcția</w:t>
      </w:r>
      <w:r w:rsidR="008C1685" w:rsidRPr="002E2939">
        <w:rPr>
          <w:rFonts w:ascii="Times New Roman" w:hAnsi="Times New Roman" w:cs="Times New Roman"/>
          <w:sz w:val="28"/>
          <w:szCs w:val="28"/>
        </w:rPr>
        <w:t xml:space="preserve"> de </w:t>
      </w:r>
      <w:r w:rsidR="009164F4" w:rsidRPr="002E2939">
        <w:rPr>
          <w:rFonts w:ascii="Times New Roman" w:hAnsi="Times New Roman" w:cs="Times New Roman"/>
          <w:sz w:val="28"/>
          <w:szCs w:val="28"/>
        </w:rPr>
        <w:t>deținător</w:t>
      </w:r>
      <w:r w:rsidR="008C1685" w:rsidRPr="002E2939">
        <w:rPr>
          <w:rFonts w:ascii="Times New Roman" w:hAnsi="Times New Roman" w:cs="Times New Roman"/>
          <w:sz w:val="28"/>
          <w:szCs w:val="28"/>
        </w:rPr>
        <w:t xml:space="preserve"> de </w:t>
      </w:r>
      <w:r w:rsidR="009164F4" w:rsidRPr="002E2939">
        <w:rPr>
          <w:rFonts w:ascii="Times New Roman" w:hAnsi="Times New Roman" w:cs="Times New Roman"/>
          <w:sz w:val="28"/>
          <w:szCs w:val="28"/>
        </w:rPr>
        <w:t>acțiuni</w:t>
      </w:r>
      <w:r w:rsidR="008C1685" w:rsidRPr="002E2939">
        <w:rPr>
          <w:rFonts w:ascii="Times New Roman" w:hAnsi="Times New Roman" w:cs="Times New Roman"/>
          <w:sz w:val="28"/>
          <w:szCs w:val="28"/>
        </w:rPr>
        <w:t xml:space="preserve"> (</w:t>
      </w:r>
      <w:r w:rsidR="00763EC2" w:rsidRPr="002E2939">
        <w:rPr>
          <w:rFonts w:ascii="Times New Roman" w:hAnsi="Times New Roman" w:cs="Times New Roman"/>
          <w:sz w:val="28"/>
          <w:szCs w:val="28"/>
        </w:rPr>
        <w:t>părți</w:t>
      </w:r>
      <w:r w:rsidR="008C1685" w:rsidRPr="002E2939">
        <w:rPr>
          <w:rFonts w:ascii="Times New Roman" w:hAnsi="Times New Roman" w:cs="Times New Roman"/>
          <w:sz w:val="28"/>
          <w:szCs w:val="28"/>
        </w:rPr>
        <w:t xml:space="preserve"> sociale)</w:t>
      </w:r>
      <w:r w:rsidR="00791FA9" w:rsidRPr="002E2939">
        <w:rPr>
          <w:rFonts w:ascii="Times New Roman" w:hAnsi="Times New Roman" w:cs="Times New Roman"/>
          <w:sz w:val="28"/>
          <w:szCs w:val="28"/>
        </w:rPr>
        <w:t xml:space="preserve"> </w:t>
      </w:r>
      <w:r w:rsidR="00D22DF2" w:rsidRPr="002E2939">
        <w:rPr>
          <w:rFonts w:ascii="Times New Roman" w:eastAsia="Times New Roman" w:hAnsi="Times New Roman" w:cs="Times New Roman"/>
          <w:sz w:val="28"/>
          <w:szCs w:val="28"/>
          <w:lang w:eastAsia="ru-RU"/>
        </w:rPr>
        <w:t>conform anexei nr.4</w:t>
      </w:r>
      <w:r w:rsidR="00D22DF2" w:rsidRPr="002E2939">
        <w:rPr>
          <w:rFonts w:ascii="Times New Roman" w:eastAsia="Times New Roman" w:hAnsi="Times New Roman" w:cs="Times New Roman"/>
          <w:sz w:val="28"/>
          <w:szCs w:val="28"/>
          <w:vertAlign w:val="superscript"/>
          <w:lang w:eastAsia="ru-RU"/>
        </w:rPr>
        <w:t>1</w:t>
      </w:r>
      <w:r w:rsidR="00D22DF2" w:rsidRPr="002E2939">
        <w:rPr>
          <w:rFonts w:ascii="Times New Roman" w:eastAsia="Times New Roman" w:hAnsi="Times New Roman" w:cs="Times New Roman"/>
          <w:sz w:val="28"/>
          <w:szCs w:val="28"/>
          <w:lang w:eastAsia="ru-RU"/>
        </w:rPr>
        <w:t>;</w:t>
      </w:r>
      <w:r w:rsidR="009164F4" w:rsidRPr="002E2939">
        <w:rPr>
          <w:rFonts w:ascii="Times New Roman" w:eastAsia="Times New Roman" w:hAnsi="Times New Roman" w:cs="Times New Roman"/>
          <w:sz w:val="28"/>
          <w:szCs w:val="28"/>
          <w:lang w:eastAsia="ru-RU"/>
        </w:rPr>
        <w:t>”</w:t>
      </w:r>
    </w:p>
    <w:p w:rsidR="005F459A" w:rsidRDefault="00026BAC" w:rsidP="005F459A">
      <w:pPr>
        <w:spacing w:after="0" w:line="240" w:lineRule="auto"/>
        <w:ind w:left="-720"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b</w:t>
      </w:r>
      <w:r w:rsidR="005F459A">
        <w:rPr>
          <w:rFonts w:ascii="Times New Roman" w:eastAsia="Times New Roman" w:hAnsi="Times New Roman" w:cs="Times New Roman"/>
          <w:sz w:val="28"/>
          <w:szCs w:val="28"/>
          <w:lang w:eastAsia="ru-RU"/>
        </w:rPr>
        <w:t xml:space="preserve">) </w:t>
      </w:r>
      <w:r w:rsidR="009164F4" w:rsidRPr="005F459A">
        <w:rPr>
          <w:rFonts w:ascii="Times New Roman" w:eastAsia="Times New Roman" w:hAnsi="Times New Roman" w:cs="Times New Roman"/>
          <w:sz w:val="28"/>
          <w:szCs w:val="28"/>
          <w:lang w:eastAsia="ru-RU"/>
        </w:rPr>
        <w:t>la punctul 2</w:t>
      </w:r>
      <w:r w:rsidR="005F459A">
        <w:rPr>
          <w:rFonts w:ascii="Times New Roman" w:eastAsia="Times New Roman" w:hAnsi="Times New Roman" w:cs="Times New Roman"/>
          <w:sz w:val="28"/>
          <w:szCs w:val="28"/>
          <w:lang w:eastAsia="ru-RU"/>
        </w:rPr>
        <w:t xml:space="preserve"> </w:t>
      </w:r>
      <w:r w:rsidR="009164F4" w:rsidRPr="005F459A">
        <w:rPr>
          <w:rFonts w:ascii="Times New Roman" w:eastAsia="Times New Roman" w:hAnsi="Times New Roman" w:cs="Times New Roman"/>
          <w:sz w:val="28"/>
          <w:szCs w:val="28"/>
          <w:lang w:eastAsia="ru-RU"/>
        </w:rPr>
        <w:t xml:space="preserve">cifra </w:t>
      </w:r>
      <w:r w:rsidR="005F459A">
        <w:rPr>
          <w:rFonts w:ascii="Times New Roman" w:eastAsia="Times New Roman" w:hAnsi="Times New Roman" w:cs="Times New Roman"/>
          <w:sz w:val="28"/>
          <w:szCs w:val="28"/>
          <w:lang w:eastAsia="ru-RU"/>
        </w:rPr>
        <w:t>„</w:t>
      </w:r>
      <w:r w:rsidR="009164F4" w:rsidRPr="005F459A">
        <w:rPr>
          <w:rFonts w:ascii="Times New Roman" w:eastAsia="Times New Roman" w:hAnsi="Times New Roman" w:cs="Times New Roman"/>
          <w:sz w:val="28"/>
          <w:szCs w:val="28"/>
          <w:lang w:eastAsia="ru-RU"/>
        </w:rPr>
        <w:t>52” se substitui</w:t>
      </w:r>
      <w:r w:rsidR="00CD5CF4" w:rsidRPr="005F459A">
        <w:rPr>
          <w:rFonts w:ascii="Times New Roman" w:eastAsia="Times New Roman" w:hAnsi="Times New Roman" w:cs="Times New Roman"/>
          <w:sz w:val="28"/>
          <w:szCs w:val="28"/>
          <w:lang w:eastAsia="ru-RU"/>
        </w:rPr>
        <w:t>e</w:t>
      </w:r>
      <w:r w:rsidR="005E762E" w:rsidRPr="005F459A">
        <w:rPr>
          <w:rFonts w:ascii="Times New Roman" w:eastAsia="Times New Roman" w:hAnsi="Times New Roman" w:cs="Times New Roman"/>
          <w:sz w:val="28"/>
          <w:szCs w:val="28"/>
          <w:lang w:eastAsia="ru-RU"/>
        </w:rPr>
        <w:t xml:space="preserve"> cu cifra </w:t>
      </w:r>
      <w:r w:rsidR="005F459A">
        <w:rPr>
          <w:rFonts w:ascii="Times New Roman" w:eastAsia="Times New Roman" w:hAnsi="Times New Roman" w:cs="Times New Roman"/>
          <w:sz w:val="28"/>
          <w:szCs w:val="28"/>
          <w:lang w:eastAsia="ru-RU"/>
        </w:rPr>
        <w:t>„</w:t>
      </w:r>
      <w:r w:rsidR="005E762E" w:rsidRPr="005F459A">
        <w:rPr>
          <w:rFonts w:ascii="Times New Roman" w:eastAsia="Times New Roman" w:hAnsi="Times New Roman" w:cs="Times New Roman"/>
          <w:sz w:val="28"/>
          <w:szCs w:val="28"/>
          <w:lang w:eastAsia="ru-RU"/>
        </w:rPr>
        <w:t>145</w:t>
      </w:r>
      <w:r w:rsidR="009164F4" w:rsidRPr="005F459A">
        <w:rPr>
          <w:rFonts w:ascii="Times New Roman" w:eastAsia="Times New Roman" w:hAnsi="Times New Roman" w:cs="Times New Roman"/>
          <w:sz w:val="28"/>
          <w:szCs w:val="28"/>
          <w:lang w:eastAsia="ru-RU"/>
        </w:rPr>
        <w:t>”;</w:t>
      </w:r>
    </w:p>
    <w:p w:rsidR="005F459A" w:rsidRDefault="00026BAC" w:rsidP="005F459A">
      <w:pPr>
        <w:spacing w:after="0" w:line="240" w:lineRule="auto"/>
        <w:ind w:left="-720"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c</w:t>
      </w:r>
      <w:r w:rsidR="005F459A">
        <w:rPr>
          <w:rFonts w:ascii="Times New Roman" w:eastAsia="Times New Roman" w:hAnsi="Times New Roman" w:cs="Times New Roman"/>
          <w:sz w:val="28"/>
          <w:szCs w:val="28"/>
          <w:lang w:eastAsia="ru-RU"/>
        </w:rPr>
        <w:t xml:space="preserve">) </w:t>
      </w:r>
      <w:r w:rsidR="009164F4" w:rsidRPr="005F459A">
        <w:rPr>
          <w:rFonts w:ascii="Times New Roman" w:eastAsia="Times New Roman" w:hAnsi="Times New Roman" w:cs="Times New Roman"/>
          <w:sz w:val="28"/>
          <w:szCs w:val="28"/>
          <w:lang w:eastAsia="ru-RU"/>
        </w:rPr>
        <w:t xml:space="preserve">la punctul 3 cuvântul </w:t>
      </w:r>
      <w:r w:rsidR="005F459A">
        <w:rPr>
          <w:rFonts w:ascii="Times New Roman" w:eastAsia="Times New Roman" w:hAnsi="Times New Roman" w:cs="Times New Roman"/>
          <w:sz w:val="28"/>
          <w:szCs w:val="28"/>
          <w:lang w:eastAsia="ru-RU"/>
        </w:rPr>
        <w:t>„</w:t>
      </w:r>
      <w:r w:rsidR="009164F4" w:rsidRPr="005F459A">
        <w:rPr>
          <w:rFonts w:ascii="Times New Roman" w:eastAsia="Times New Roman" w:hAnsi="Times New Roman" w:cs="Times New Roman"/>
          <w:sz w:val="28"/>
          <w:szCs w:val="28"/>
          <w:lang w:eastAsia="ru-RU"/>
        </w:rPr>
        <w:t>doi” se substitui</w:t>
      </w:r>
      <w:r w:rsidR="000A3128" w:rsidRPr="005F459A">
        <w:rPr>
          <w:rFonts w:ascii="Times New Roman" w:eastAsia="Times New Roman" w:hAnsi="Times New Roman" w:cs="Times New Roman"/>
          <w:sz w:val="28"/>
          <w:szCs w:val="28"/>
          <w:lang w:eastAsia="ru-RU"/>
        </w:rPr>
        <w:t>e</w:t>
      </w:r>
      <w:r w:rsidR="009164F4" w:rsidRPr="005F459A">
        <w:rPr>
          <w:rFonts w:ascii="Times New Roman" w:eastAsia="Times New Roman" w:hAnsi="Times New Roman" w:cs="Times New Roman"/>
          <w:sz w:val="28"/>
          <w:szCs w:val="28"/>
          <w:lang w:eastAsia="ru-RU"/>
        </w:rPr>
        <w:t xml:space="preserve"> cu cuvântul </w:t>
      </w:r>
      <w:r w:rsidR="007714AD">
        <w:rPr>
          <w:rFonts w:ascii="Times New Roman" w:eastAsia="Times New Roman" w:hAnsi="Times New Roman" w:cs="Times New Roman"/>
          <w:sz w:val="28"/>
          <w:szCs w:val="28"/>
          <w:lang w:eastAsia="ru-RU"/>
        </w:rPr>
        <w:t>„</w:t>
      </w:r>
      <w:r w:rsidR="009164F4" w:rsidRPr="005F459A">
        <w:rPr>
          <w:rFonts w:ascii="Times New Roman" w:eastAsia="Times New Roman" w:hAnsi="Times New Roman" w:cs="Times New Roman"/>
          <w:sz w:val="28"/>
          <w:szCs w:val="28"/>
          <w:lang w:eastAsia="ru-RU"/>
        </w:rPr>
        <w:t>trei”;</w:t>
      </w:r>
    </w:p>
    <w:p w:rsidR="00C92A97" w:rsidRDefault="00026BAC" w:rsidP="005F459A">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d</w:t>
      </w:r>
      <w:r w:rsidR="005F459A">
        <w:rPr>
          <w:rFonts w:ascii="Times New Roman" w:eastAsia="Times New Roman" w:hAnsi="Times New Roman" w:cs="Times New Roman"/>
          <w:sz w:val="28"/>
          <w:szCs w:val="28"/>
          <w:lang w:eastAsia="ru-RU"/>
        </w:rPr>
        <w:t xml:space="preserve">) </w:t>
      </w:r>
      <w:r w:rsidR="00C92A97">
        <w:rPr>
          <w:rFonts w:ascii="Times New Roman" w:eastAsia="Times New Roman" w:hAnsi="Times New Roman" w:cs="Times New Roman"/>
          <w:sz w:val="28"/>
          <w:szCs w:val="28"/>
          <w:lang w:eastAsia="ru-RU"/>
        </w:rPr>
        <w:t xml:space="preserve">la </w:t>
      </w:r>
      <w:r w:rsidR="009164F4" w:rsidRPr="005F459A">
        <w:rPr>
          <w:rFonts w:ascii="Times New Roman" w:eastAsia="Times New Roman" w:hAnsi="Times New Roman" w:cs="Times New Roman"/>
          <w:sz w:val="28"/>
          <w:szCs w:val="28"/>
          <w:lang w:eastAsia="ru-RU"/>
        </w:rPr>
        <w:t xml:space="preserve">punctul 6 </w:t>
      </w:r>
      <w:r w:rsidR="00C92A97">
        <w:rPr>
          <w:rFonts w:ascii="Times New Roman" w:eastAsia="Times New Roman" w:hAnsi="Times New Roman" w:cs="Times New Roman"/>
          <w:sz w:val="28"/>
          <w:szCs w:val="28"/>
          <w:lang w:eastAsia="ru-RU"/>
        </w:rPr>
        <w:t>subpunctul 2) se abrogă.</w:t>
      </w:r>
    </w:p>
    <w:p w:rsidR="009164F4" w:rsidRPr="00026BAC" w:rsidRDefault="00026BAC" w:rsidP="00026BAC">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e) </w:t>
      </w:r>
      <w:r w:rsidR="009164F4" w:rsidRPr="00026BAC">
        <w:rPr>
          <w:rFonts w:ascii="Times New Roman" w:eastAsia="Times New Roman" w:hAnsi="Times New Roman" w:cs="Times New Roman"/>
          <w:sz w:val="28"/>
          <w:szCs w:val="28"/>
          <w:lang w:eastAsia="ru-RU"/>
        </w:rPr>
        <w:t>punctul 7 se abrogă.</w:t>
      </w:r>
    </w:p>
    <w:p w:rsidR="00026BAC" w:rsidRDefault="00026BAC" w:rsidP="004B15EA">
      <w:pPr>
        <w:spacing w:after="0" w:line="240" w:lineRule="auto"/>
        <w:ind w:left="-720" w:firstLine="562"/>
        <w:jc w:val="both"/>
        <w:rPr>
          <w:rFonts w:ascii="Times New Roman" w:eastAsia="Times New Roman" w:hAnsi="Times New Roman" w:cs="Times New Roman"/>
          <w:bCs/>
          <w:sz w:val="28"/>
          <w:szCs w:val="28"/>
        </w:rPr>
      </w:pPr>
      <w:r w:rsidRPr="00026BAC">
        <w:rPr>
          <w:rFonts w:ascii="Times New Roman" w:eastAsia="Times New Roman" w:hAnsi="Times New Roman" w:cs="Times New Roman"/>
          <w:sz w:val="28"/>
          <w:szCs w:val="28"/>
          <w:lang w:eastAsia="ru-RU"/>
        </w:rPr>
        <w:t>2)</w:t>
      </w:r>
      <w:r>
        <w:rPr>
          <w:rFonts w:ascii="Times New Roman" w:eastAsia="Times New Roman" w:hAnsi="Times New Roman" w:cs="Times New Roman"/>
          <w:b/>
          <w:sz w:val="28"/>
          <w:szCs w:val="28"/>
          <w:lang w:eastAsia="ru-RU"/>
        </w:rPr>
        <w:t xml:space="preserve"> </w:t>
      </w:r>
      <w:r w:rsidRPr="00026BAC">
        <w:rPr>
          <w:rFonts w:ascii="Times New Roman" w:eastAsia="Times New Roman" w:hAnsi="Times New Roman" w:cs="Times New Roman"/>
          <w:sz w:val="28"/>
          <w:szCs w:val="28"/>
          <w:lang w:eastAsia="ru-RU"/>
        </w:rPr>
        <w:t>În</w:t>
      </w:r>
      <w:r>
        <w:rPr>
          <w:rFonts w:ascii="Times New Roman" w:eastAsia="Times New Roman" w:hAnsi="Times New Roman" w:cs="Times New Roman"/>
          <w:b/>
          <w:sz w:val="28"/>
          <w:szCs w:val="28"/>
          <w:lang w:eastAsia="ru-RU"/>
        </w:rPr>
        <w:t xml:space="preserve"> </w:t>
      </w:r>
      <w:r w:rsidR="009164F4" w:rsidRPr="002E2939">
        <w:rPr>
          <w:rFonts w:ascii="Times New Roman" w:eastAsia="Times New Roman" w:hAnsi="Times New Roman" w:cs="Times New Roman"/>
          <w:sz w:val="28"/>
          <w:szCs w:val="28"/>
          <w:lang w:eastAsia="ru-RU"/>
        </w:rPr>
        <w:t>Anexa nr. 1</w:t>
      </w:r>
      <w:r w:rsidR="002942AE" w:rsidRPr="002E2939">
        <w:rPr>
          <w:rFonts w:ascii="Times New Roman" w:eastAsia="Times New Roman" w:hAnsi="Times New Roman" w:cs="Times New Roman"/>
          <w:bCs/>
          <w:sz w:val="28"/>
          <w:szCs w:val="28"/>
        </w:rPr>
        <w:t>:</w:t>
      </w:r>
    </w:p>
    <w:p w:rsidR="00BE1BC3" w:rsidRDefault="00026BAC" w:rsidP="004B15EA">
      <w:pPr>
        <w:spacing w:after="0" w:line="240" w:lineRule="auto"/>
        <w:ind w:left="-720" w:firstLine="562"/>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w:t>
      </w:r>
      <w:r w:rsidR="00AD7DB2" w:rsidRPr="00026BAC">
        <w:rPr>
          <w:rFonts w:ascii="Times New Roman" w:eastAsia="Times New Roman" w:hAnsi="Times New Roman" w:cs="Times New Roman"/>
          <w:bCs/>
          <w:sz w:val="28"/>
          <w:szCs w:val="28"/>
        </w:rPr>
        <w:t xml:space="preserve">punctul 4 după cuvintele </w:t>
      </w:r>
      <w:r w:rsidR="007714AD">
        <w:rPr>
          <w:rFonts w:ascii="Times New Roman" w:eastAsia="Times New Roman" w:hAnsi="Times New Roman" w:cs="Times New Roman"/>
          <w:bCs/>
          <w:sz w:val="28"/>
          <w:szCs w:val="28"/>
        </w:rPr>
        <w:t>„</w:t>
      </w:r>
      <w:r w:rsidR="00AD7DB2" w:rsidRPr="00026BAC">
        <w:rPr>
          <w:rFonts w:ascii="Times New Roman" w:eastAsia="Times New Roman" w:hAnsi="Times New Roman" w:cs="Times New Roman"/>
          <w:bCs/>
          <w:sz w:val="28"/>
          <w:szCs w:val="28"/>
        </w:rPr>
        <w:t xml:space="preserve">public-privat” se completează cu textul </w:t>
      </w:r>
      <w:r w:rsidR="007714AD">
        <w:rPr>
          <w:rFonts w:ascii="Times New Roman" w:eastAsia="Times New Roman" w:hAnsi="Times New Roman" w:cs="Times New Roman"/>
          <w:bCs/>
          <w:sz w:val="28"/>
          <w:szCs w:val="28"/>
        </w:rPr>
        <w:t>„</w:t>
      </w:r>
      <w:r w:rsidR="00EE7351" w:rsidRPr="00026BAC">
        <w:rPr>
          <w:rFonts w:ascii="Times New Roman" w:eastAsia="Times New Roman" w:hAnsi="Times New Roman" w:cs="Times New Roman"/>
          <w:sz w:val="28"/>
          <w:szCs w:val="28"/>
          <w:lang w:eastAsia="ru-RU"/>
        </w:rPr>
        <w:t>Legea nr. 121</w:t>
      </w:r>
      <w:r w:rsidR="00BE1BC3">
        <w:rPr>
          <w:rFonts w:ascii="Times New Roman" w:eastAsia="Times New Roman" w:hAnsi="Times New Roman" w:cs="Times New Roman"/>
          <w:sz w:val="28"/>
          <w:szCs w:val="28"/>
          <w:lang w:eastAsia="ru-RU"/>
        </w:rPr>
        <w:t>/</w:t>
      </w:r>
      <w:r w:rsidR="00EE7351" w:rsidRPr="00026BAC">
        <w:rPr>
          <w:rFonts w:ascii="Times New Roman" w:eastAsia="Times New Roman" w:hAnsi="Times New Roman" w:cs="Times New Roman"/>
          <w:sz w:val="28"/>
          <w:szCs w:val="28"/>
          <w:lang w:eastAsia="ru-RU"/>
        </w:rPr>
        <w:t xml:space="preserve">2018 </w:t>
      </w:r>
      <w:r w:rsidR="00EE7351" w:rsidRPr="00026BAC">
        <w:rPr>
          <w:rFonts w:ascii="Times New Roman" w:eastAsia="Times New Roman" w:hAnsi="Times New Roman" w:cs="Times New Roman"/>
          <w:bCs/>
          <w:sz w:val="28"/>
          <w:szCs w:val="28"/>
          <w:lang w:eastAsia="ru-RU"/>
        </w:rPr>
        <w:t>cu privire la concesiunile de lucrări și concesiunile de servicii</w:t>
      </w:r>
      <w:r w:rsidR="00EE7351" w:rsidRPr="00026BAC">
        <w:rPr>
          <w:rFonts w:ascii="Times New Roman" w:eastAsia="Times New Roman" w:hAnsi="Times New Roman" w:cs="Times New Roman"/>
          <w:sz w:val="28"/>
          <w:szCs w:val="28"/>
          <w:lang w:eastAsia="ru-RU"/>
        </w:rPr>
        <w:t>, Legea nr. 246</w:t>
      </w:r>
      <w:r w:rsidR="00BE1BC3">
        <w:rPr>
          <w:rFonts w:ascii="Times New Roman" w:eastAsia="Times New Roman" w:hAnsi="Times New Roman" w:cs="Times New Roman"/>
          <w:sz w:val="28"/>
          <w:szCs w:val="28"/>
          <w:lang w:eastAsia="ru-RU"/>
        </w:rPr>
        <w:t>/2017</w:t>
      </w:r>
      <w:r w:rsidR="00EE7351" w:rsidRPr="00026BAC">
        <w:rPr>
          <w:rFonts w:ascii="Times New Roman" w:eastAsia="Times New Roman" w:hAnsi="Times New Roman" w:cs="Times New Roman"/>
          <w:sz w:val="28"/>
          <w:szCs w:val="28"/>
          <w:lang w:eastAsia="ru-RU"/>
        </w:rPr>
        <w:t xml:space="preserve"> cu privire la întreprinderea de stat și întreprinderea municipală</w:t>
      </w:r>
      <w:r w:rsidR="00BE1BC3">
        <w:rPr>
          <w:rFonts w:ascii="Times New Roman" w:eastAsia="Times New Roman" w:hAnsi="Times New Roman" w:cs="Times New Roman"/>
          <w:sz w:val="28"/>
          <w:szCs w:val="28"/>
          <w:lang w:eastAsia="ru-RU"/>
        </w:rPr>
        <w:t xml:space="preserve">, </w:t>
      </w:r>
      <w:r w:rsidR="00EE7351" w:rsidRPr="00026BAC">
        <w:rPr>
          <w:rFonts w:ascii="Times New Roman" w:eastAsia="Times New Roman" w:hAnsi="Times New Roman" w:cs="Times New Roman"/>
          <w:sz w:val="28"/>
          <w:szCs w:val="28"/>
          <w:lang w:eastAsia="ru-RU"/>
        </w:rPr>
        <w:t>Legea nr</w:t>
      </w:r>
      <w:r w:rsidR="00BE1BC3">
        <w:rPr>
          <w:rFonts w:ascii="Times New Roman" w:eastAsia="Times New Roman" w:hAnsi="Times New Roman" w:cs="Times New Roman"/>
          <w:sz w:val="28"/>
          <w:szCs w:val="28"/>
          <w:lang w:eastAsia="ru-RU"/>
        </w:rPr>
        <w:t>.</w:t>
      </w:r>
      <w:r w:rsidR="00EE7351" w:rsidRPr="00026BAC">
        <w:rPr>
          <w:rFonts w:ascii="Times New Roman" w:eastAsia="Times New Roman" w:hAnsi="Times New Roman" w:cs="Times New Roman"/>
          <w:sz w:val="28"/>
          <w:szCs w:val="28"/>
          <w:lang w:eastAsia="ru-RU"/>
        </w:rPr>
        <w:t xml:space="preserve"> 29</w:t>
      </w:r>
      <w:r w:rsidR="00BE1BC3">
        <w:rPr>
          <w:rFonts w:ascii="Times New Roman" w:eastAsia="Times New Roman" w:hAnsi="Times New Roman" w:cs="Times New Roman"/>
          <w:sz w:val="28"/>
          <w:szCs w:val="28"/>
          <w:lang w:eastAsia="ru-RU"/>
        </w:rPr>
        <w:t>/2018</w:t>
      </w:r>
      <w:r w:rsidR="00EE7351" w:rsidRPr="00026BAC">
        <w:rPr>
          <w:rFonts w:ascii="Times New Roman" w:eastAsia="Times New Roman" w:hAnsi="Times New Roman" w:cs="Times New Roman"/>
          <w:sz w:val="28"/>
          <w:szCs w:val="28"/>
          <w:lang w:eastAsia="ru-RU"/>
        </w:rPr>
        <w:t xml:space="preserve"> privind delimitarea proprietății publice, Legea </w:t>
      </w:r>
      <w:r w:rsidR="00BE1BC3">
        <w:rPr>
          <w:rFonts w:ascii="Times New Roman" w:eastAsia="Times New Roman" w:hAnsi="Times New Roman" w:cs="Times New Roman"/>
          <w:sz w:val="28"/>
          <w:szCs w:val="28"/>
          <w:lang w:eastAsia="ru-RU"/>
        </w:rPr>
        <w:t>n</w:t>
      </w:r>
      <w:r w:rsidR="00EE7351" w:rsidRPr="00026BAC">
        <w:rPr>
          <w:rFonts w:ascii="Times New Roman" w:eastAsia="Times New Roman" w:hAnsi="Times New Roman" w:cs="Times New Roman"/>
          <w:sz w:val="28"/>
          <w:szCs w:val="28"/>
          <w:lang w:eastAsia="ru-RU"/>
        </w:rPr>
        <w:t>r. 1134</w:t>
      </w:r>
      <w:r w:rsidR="00BE1BC3">
        <w:rPr>
          <w:rFonts w:ascii="Times New Roman" w:eastAsia="Times New Roman" w:hAnsi="Times New Roman" w:cs="Times New Roman"/>
          <w:sz w:val="28"/>
          <w:szCs w:val="28"/>
          <w:lang w:eastAsia="ru-RU"/>
        </w:rPr>
        <w:t>/</w:t>
      </w:r>
      <w:r w:rsidR="00EE7351" w:rsidRPr="00026BAC">
        <w:rPr>
          <w:rFonts w:ascii="Times New Roman" w:eastAsia="Times New Roman" w:hAnsi="Times New Roman" w:cs="Times New Roman"/>
          <w:sz w:val="28"/>
          <w:szCs w:val="28"/>
          <w:lang w:eastAsia="ru-RU"/>
        </w:rPr>
        <w:t>1997 privind societățile pe acțiuni</w:t>
      </w:r>
      <w:r w:rsidR="00AD7DB2" w:rsidRPr="00026BAC">
        <w:rPr>
          <w:rFonts w:ascii="Times New Roman" w:eastAsia="Times New Roman" w:hAnsi="Times New Roman" w:cs="Times New Roman"/>
          <w:bCs/>
          <w:sz w:val="28"/>
          <w:szCs w:val="28"/>
        </w:rPr>
        <w:t>”;</w:t>
      </w:r>
    </w:p>
    <w:p w:rsidR="00EE7351" w:rsidRDefault="00BE1BC3" w:rsidP="004B15EA">
      <w:pPr>
        <w:spacing w:after="0" w:line="240" w:lineRule="auto"/>
        <w:ind w:left="-720" w:firstLine="562"/>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rPr>
        <w:t xml:space="preserve">b) </w:t>
      </w:r>
      <w:r w:rsidR="00A94255" w:rsidRPr="00BE1BC3">
        <w:rPr>
          <w:rFonts w:ascii="Times New Roman" w:eastAsia="Times New Roman" w:hAnsi="Times New Roman" w:cs="Times New Roman"/>
          <w:sz w:val="28"/>
          <w:szCs w:val="28"/>
          <w:lang w:eastAsia="ru-RU"/>
        </w:rPr>
        <w:t xml:space="preserve">punctul 5 după cuvintele </w:t>
      </w:r>
      <w:r w:rsidR="00E8073E">
        <w:rPr>
          <w:rFonts w:ascii="Times New Roman" w:eastAsia="Times New Roman" w:hAnsi="Times New Roman" w:cs="Times New Roman"/>
          <w:sz w:val="28"/>
          <w:szCs w:val="28"/>
          <w:lang w:eastAsia="ru-RU"/>
        </w:rPr>
        <w:t>„</w:t>
      </w:r>
      <w:r w:rsidR="00A94255" w:rsidRPr="00BE1BC3">
        <w:rPr>
          <w:rFonts w:ascii="Times New Roman" w:eastAsia="Times New Roman" w:hAnsi="Times New Roman" w:cs="Times New Roman"/>
          <w:sz w:val="28"/>
          <w:szCs w:val="28"/>
          <w:lang w:eastAsia="ru-RU"/>
        </w:rPr>
        <w:t xml:space="preserve">centrale și locale” se completează cu cuvintele  </w:t>
      </w:r>
      <w:r w:rsidR="004B15EA">
        <w:rPr>
          <w:rFonts w:ascii="Times New Roman" w:eastAsia="Times New Roman" w:hAnsi="Times New Roman" w:cs="Times New Roman"/>
          <w:sz w:val="28"/>
          <w:szCs w:val="28"/>
          <w:lang w:eastAsia="ru-RU"/>
        </w:rPr>
        <w:t>„</w:t>
      </w:r>
      <w:r w:rsidR="00A94255" w:rsidRPr="00BE1BC3">
        <w:rPr>
          <w:rFonts w:ascii="Times New Roman" w:eastAsia="Times New Roman" w:hAnsi="Times New Roman" w:cs="Times New Roman"/>
          <w:sz w:val="28"/>
          <w:szCs w:val="28"/>
          <w:lang w:eastAsia="ru-RU"/>
        </w:rPr>
        <w:t>persoanele juridice de drept public și de drept privat,”;</w:t>
      </w:r>
    </w:p>
    <w:p w:rsidR="00A50746" w:rsidRPr="00E8073E" w:rsidRDefault="00E8073E" w:rsidP="004B15EA">
      <w:pPr>
        <w:spacing w:after="0" w:line="240" w:lineRule="auto"/>
        <w:ind w:left="-720" w:firstLine="562"/>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lang w:eastAsia="ru-RU"/>
        </w:rPr>
        <w:t xml:space="preserve">c) </w:t>
      </w:r>
      <w:r w:rsidR="00A50746" w:rsidRPr="00E8073E">
        <w:rPr>
          <w:rFonts w:ascii="Times New Roman" w:eastAsia="Times New Roman" w:hAnsi="Times New Roman" w:cs="Times New Roman"/>
          <w:sz w:val="28"/>
          <w:szCs w:val="28"/>
          <w:lang w:eastAsia="ru-RU"/>
        </w:rPr>
        <w:t>punctul 6 va avea următorul cuprins:</w:t>
      </w:r>
    </w:p>
    <w:p w:rsidR="00E8073E" w:rsidRDefault="007714AD" w:rsidP="004B15EA">
      <w:pPr>
        <w:spacing w:after="0" w:line="240" w:lineRule="auto"/>
        <w:ind w:left="-720" w:firstLine="56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50746" w:rsidRPr="002E2939">
        <w:rPr>
          <w:rFonts w:ascii="Times New Roman" w:eastAsia="Times New Roman" w:hAnsi="Times New Roman" w:cs="Times New Roman"/>
          <w:sz w:val="28"/>
          <w:szCs w:val="28"/>
          <w:lang w:eastAsia="ru-RU"/>
        </w:rPr>
        <w:t xml:space="preserve">6. </w:t>
      </w:r>
      <w:r w:rsidR="00604D2C" w:rsidRPr="002E2939">
        <w:rPr>
          <w:rFonts w:ascii="Times New Roman" w:eastAsia="Times New Roman" w:hAnsi="Times New Roman" w:cs="Times New Roman"/>
          <w:sz w:val="28"/>
          <w:szCs w:val="28"/>
          <w:lang w:eastAsia="ru-RU"/>
        </w:rPr>
        <w:t>Agenția</w:t>
      </w:r>
      <w:r w:rsidR="00BE345F" w:rsidRPr="002E2939">
        <w:rPr>
          <w:rFonts w:ascii="Times New Roman" w:eastAsia="Times New Roman" w:hAnsi="Times New Roman" w:cs="Times New Roman"/>
          <w:sz w:val="28"/>
          <w:szCs w:val="28"/>
          <w:lang w:eastAsia="ru-RU"/>
        </w:rPr>
        <w:t xml:space="preserve"> are misiunea de a asigura implementarea politicilor statului în domeniul consolidării, protecției şi valorificării </w:t>
      </w:r>
      <w:r w:rsidR="00604D2C" w:rsidRPr="002E2939">
        <w:rPr>
          <w:rFonts w:ascii="Times New Roman" w:eastAsia="Times New Roman" w:hAnsi="Times New Roman" w:cs="Times New Roman"/>
          <w:sz w:val="28"/>
          <w:szCs w:val="28"/>
          <w:lang w:eastAsia="ru-RU"/>
        </w:rPr>
        <w:t>proprietății</w:t>
      </w:r>
      <w:r w:rsidR="00BE345F" w:rsidRPr="002E2939">
        <w:rPr>
          <w:rFonts w:ascii="Times New Roman" w:eastAsia="Times New Roman" w:hAnsi="Times New Roman" w:cs="Times New Roman"/>
          <w:sz w:val="28"/>
          <w:szCs w:val="28"/>
          <w:lang w:eastAsia="ru-RU"/>
        </w:rPr>
        <w:t xml:space="preserve"> publice, precum și de a exercita, în numele Guvernului, </w:t>
      </w:r>
      <w:r w:rsidR="0021607C" w:rsidRPr="002E2939">
        <w:rPr>
          <w:rFonts w:ascii="Times New Roman" w:eastAsia="Times New Roman" w:hAnsi="Times New Roman" w:cs="Times New Roman"/>
          <w:sz w:val="28"/>
          <w:szCs w:val="28"/>
          <w:lang w:eastAsia="ru-RU"/>
        </w:rPr>
        <w:t>funcția</w:t>
      </w:r>
      <w:r w:rsidR="00BE345F" w:rsidRPr="002E2939">
        <w:rPr>
          <w:rFonts w:ascii="Times New Roman" w:eastAsia="Times New Roman" w:hAnsi="Times New Roman" w:cs="Times New Roman"/>
          <w:sz w:val="28"/>
          <w:szCs w:val="28"/>
          <w:lang w:eastAsia="ru-RU"/>
        </w:rPr>
        <w:t xml:space="preserve"> de fondator al întreprinderilor de stat şi de </w:t>
      </w:r>
      <w:r w:rsidR="00604D2C" w:rsidRPr="002E2939">
        <w:rPr>
          <w:rFonts w:ascii="Times New Roman" w:eastAsia="Times New Roman" w:hAnsi="Times New Roman" w:cs="Times New Roman"/>
          <w:sz w:val="28"/>
          <w:szCs w:val="28"/>
          <w:lang w:eastAsia="ru-RU"/>
        </w:rPr>
        <w:t>deținător</w:t>
      </w:r>
      <w:r w:rsidR="00BE345F" w:rsidRPr="002E2939">
        <w:rPr>
          <w:rFonts w:ascii="Times New Roman" w:eastAsia="Times New Roman" w:hAnsi="Times New Roman" w:cs="Times New Roman"/>
          <w:sz w:val="28"/>
          <w:szCs w:val="28"/>
          <w:lang w:eastAsia="ru-RU"/>
        </w:rPr>
        <w:t xml:space="preserve"> de </w:t>
      </w:r>
      <w:r w:rsidR="00604D2C" w:rsidRPr="002E2939">
        <w:rPr>
          <w:rFonts w:ascii="Times New Roman" w:eastAsia="Times New Roman" w:hAnsi="Times New Roman" w:cs="Times New Roman"/>
          <w:sz w:val="28"/>
          <w:szCs w:val="28"/>
          <w:lang w:eastAsia="ru-RU"/>
        </w:rPr>
        <w:t>acțiuni</w:t>
      </w:r>
      <w:r w:rsidR="00BE345F" w:rsidRPr="002E2939">
        <w:rPr>
          <w:rFonts w:ascii="Times New Roman" w:eastAsia="Times New Roman" w:hAnsi="Times New Roman" w:cs="Times New Roman"/>
          <w:sz w:val="28"/>
          <w:szCs w:val="28"/>
          <w:lang w:eastAsia="ru-RU"/>
        </w:rPr>
        <w:t xml:space="preserve"> (</w:t>
      </w:r>
      <w:r w:rsidR="0021607C" w:rsidRPr="002E2939">
        <w:rPr>
          <w:rFonts w:ascii="Times New Roman" w:eastAsia="Times New Roman" w:hAnsi="Times New Roman" w:cs="Times New Roman"/>
          <w:sz w:val="28"/>
          <w:szCs w:val="28"/>
          <w:lang w:eastAsia="ru-RU"/>
        </w:rPr>
        <w:t>părți</w:t>
      </w:r>
      <w:r w:rsidR="00BE345F" w:rsidRPr="002E2939">
        <w:rPr>
          <w:rFonts w:ascii="Times New Roman" w:eastAsia="Times New Roman" w:hAnsi="Times New Roman" w:cs="Times New Roman"/>
          <w:sz w:val="28"/>
          <w:szCs w:val="28"/>
          <w:lang w:eastAsia="ru-RU"/>
        </w:rPr>
        <w:t xml:space="preserve"> sociale) în societățile comerciale cu capital integral sau majoritar public, </w:t>
      </w:r>
      <w:r w:rsidR="00604D2C" w:rsidRPr="002E2939">
        <w:rPr>
          <w:rFonts w:ascii="Times New Roman" w:eastAsia="Times New Roman" w:hAnsi="Times New Roman" w:cs="Times New Roman"/>
          <w:sz w:val="28"/>
          <w:szCs w:val="28"/>
          <w:lang w:eastAsia="ru-RU"/>
        </w:rPr>
        <w:t>asigurând</w:t>
      </w:r>
      <w:r w:rsidR="00BE345F" w:rsidRPr="002E2939">
        <w:rPr>
          <w:rFonts w:ascii="Times New Roman" w:eastAsia="Times New Roman" w:hAnsi="Times New Roman" w:cs="Times New Roman"/>
          <w:sz w:val="28"/>
          <w:szCs w:val="28"/>
          <w:lang w:eastAsia="ru-RU"/>
        </w:rPr>
        <w:t xml:space="preserve"> un mecanism de administrare corporativă eficient, în modul stabilit şi în limitele competențelor atribuite de cadrul normativ</w:t>
      </w:r>
      <w:r w:rsidR="00A50746" w:rsidRPr="002E2939">
        <w:rPr>
          <w:rFonts w:ascii="Times New Roman" w:eastAsia="Times New Roman" w:hAnsi="Times New Roman" w:cs="Times New Roman"/>
          <w:sz w:val="28"/>
          <w:szCs w:val="28"/>
          <w:lang w:eastAsia="ru-RU"/>
        </w:rPr>
        <w:t>.”</w:t>
      </w:r>
    </w:p>
    <w:p w:rsidR="00E8073E" w:rsidRDefault="00E8073E" w:rsidP="00E8073E">
      <w:pPr>
        <w:spacing w:after="12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d) </w:t>
      </w:r>
      <w:r w:rsidR="00A50746" w:rsidRPr="00E8073E">
        <w:rPr>
          <w:rFonts w:ascii="Times New Roman" w:eastAsia="Times New Roman" w:hAnsi="Times New Roman" w:cs="Times New Roman"/>
          <w:sz w:val="28"/>
          <w:szCs w:val="28"/>
          <w:lang w:eastAsia="ru-RU"/>
        </w:rPr>
        <w:t>punctul 7 va avea următorul cuprins:</w:t>
      </w:r>
    </w:p>
    <w:p w:rsidR="00E8073E" w:rsidRDefault="004B15EA" w:rsidP="004B15EA">
      <w:pPr>
        <w:spacing w:after="0" w:line="240" w:lineRule="auto"/>
        <w:ind w:left="-720" w:firstLine="562"/>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rPr>
        <w:t>„</w:t>
      </w:r>
      <w:r w:rsidR="00563B45" w:rsidRPr="00E8073E">
        <w:rPr>
          <w:rFonts w:ascii="Times New Roman" w:eastAsia="Times New Roman" w:hAnsi="Times New Roman" w:cs="Times New Roman"/>
          <w:bCs/>
          <w:sz w:val="28"/>
          <w:szCs w:val="28"/>
          <w:lang w:eastAsia="ru-RU"/>
        </w:rPr>
        <w:t>7.</w:t>
      </w:r>
      <w:r w:rsidR="00563B45" w:rsidRPr="00E8073E">
        <w:rPr>
          <w:rFonts w:ascii="Times New Roman" w:eastAsia="Times New Roman" w:hAnsi="Times New Roman" w:cs="Times New Roman"/>
          <w:sz w:val="28"/>
          <w:szCs w:val="28"/>
          <w:lang w:eastAsia="ru-RU"/>
        </w:rPr>
        <w:t xml:space="preserve"> </w:t>
      </w:r>
      <w:r w:rsidR="001C62A9" w:rsidRPr="00E8073E">
        <w:rPr>
          <w:rFonts w:ascii="Times New Roman" w:eastAsia="Times New Roman" w:hAnsi="Times New Roman" w:cs="Times New Roman"/>
          <w:sz w:val="28"/>
          <w:szCs w:val="28"/>
          <w:lang w:eastAsia="ru-RU"/>
        </w:rPr>
        <w:t>Agenția</w:t>
      </w:r>
      <w:r w:rsidR="00563B45" w:rsidRPr="00E8073E">
        <w:rPr>
          <w:rFonts w:ascii="Times New Roman" w:eastAsia="Times New Roman" w:hAnsi="Times New Roman" w:cs="Times New Roman"/>
          <w:sz w:val="28"/>
          <w:szCs w:val="28"/>
          <w:lang w:eastAsia="ru-RU"/>
        </w:rPr>
        <w:t xml:space="preserve"> realizează </w:t>
      </w:r>
      <w:r w:rsidR="001C62A9" w:rsidRPr="00E8073E">
        <w:rPr>
          <w:rFonts w:ascii="Times New Roman" w:eastAsia="Times New Roman" w:hAnsi="Times New Roman" w:cs="Times New Roman"/>
          <w:sz w:val="28"/>
          <w:szCs w:val="28"/>
          <w:lang w:eastAsia="ru-RU"/>
        </w:rPr>
        <w:t>funcțiile</w:t>
      </w:r>
      <w:r w:rsidR="00563B45" w:rsidRPr="00E8073E">
        <w:rPr>
          <w:rFonts w:ascii="Times New Roman" w:eastAsia="Times New Roman" w:hAnsi="Times New Roman" w:cs="Times New Roman"/>
          <w:sz w:val="28"/>
          <w:szCs w:val="28"/>
          <w:lang w:eastAsia="ru-RU"/>
        </w:rPr>
        <w:t xml:space="preserve"> stabilite de prezentul Regulament în următoarele domenii:</w:t>
      </w:r>
    </w:p>
    <w:p w:rsidR="00E8073E" w:rsidRDefault="00E8073E" w:rsidP="004B15EA">
      <w:pPr>
        <w:spacing w:after="0" w:line="240" w:lineRule="auto"/>
        <w:ind w:left="-720" w:firstLine="56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50746" w:rsidRPr="00E8073E">
        <w:rPr>
          <w:rFonts w:ascii="Times New Roman" w:eastAsia="Times New Roman" w:hAnsi="Times New Roman" w:cs="Times New Roman"/>
          <w:sz w:val="28"/>
          <w:szCs w:val="28"/>
          <w:lang w:eastAsia="ru-RU"/>
        </w:rPr>
        <w:t xml:space="preserve">administrarea  proprietății  publice, inclusiv a terenurilor şi bunurilor proprietate publică </w:t>
      </w:r>
      <w:r w:rsidR="00032D26">
        <w:rPr>
          <w:rFonts w:ascii="Times New Roman" w:eastAsia="Times New Roman" w:hAnsi="Times New Roman" w:cs="Times New Roman"/>
          <w:sz w:val="28"/>
          <w:szCs w:val="28"/>
          <w:lang w:eastAsia="ru-RU"/>
        </w:rPr>
        <w:t>a statului</w:t>
      </w:r>
      <w:r w:rsidR="00A50746" w:rsidRPr="00E8073E">
        <w:rPr>
          <w:rFonts w:ascii="Times New Roman" w:eastAsia="Times New Roman" w:hAnsi="Times New Roman" w:cs="Times New Roman"/>
          <w:sz w:val="28"/>
          <w:szCs w:val="28"/>
          <w:lang w:eastAsia="ru-RU"/>
        </w:rPr>
        <w:t>;</w:t>
      </w:r>
    </w:p>
    <w:p w:rsidR="00E8073E" w:rsidRDefault="00E8073E" w:rsidP="004B15EA">
      <w:pPr>
        <w:spacing w:after="0" w:line="240" w:lineRule="auto"/>
        <w:ind w:left="-720" w:firstLine="56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50746" w:rsidRPr="00E8073E">
        <w:rPr>
          <w:rFonts w:ascii="Times New Roman" w:eastAsia="Times New Roman" w:hAnsi="Times New Roman" w:cs="Times New Roman"/>
          <w:sz w:val="28"/>
          <w:szCs w:val="28"/>
          <w:lang w:eastAsia="ru-RU"/>
        </w:rPr>
        <w:t>delimitarea, consolidarea şi evidența proprietății publice;</w:t>
      </w:r>
    </w:p>
    <w:p w:rsidR="00E8073E" w:rsidRDefault="00E8073E" w:rsidP="004B15EA">
      <w:pPr>
        <w:spacing w:after="0" w:line="240" w:lineRule="auto"/>
        <w:ind w:left="-720" w:firstLine="56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50746" w:rsidRPr="00E8073E">
        <w:rPr>
          <w:rFonts w:ascii="Times New Roman" w:eastAsia="Times New Roman" w:hAnsi="Times New Roman" w:cs="Times New Roman"/>
          <w:sz w:val="28"/>
          <w:szCs w:val="28"/>
          <w:lang w:eastAsia="ru-RU"/>
        </w:rPr>
        <w:t>monitorizarea eficienței şi a modului de utilizare a proprietății publice;</w:t>
      </w:r>
    </w:p>
    <w:p w:rsidR="00E8073E" w:rsidRDefault="00E8073E" w:rsidP="004B15EA">
      <w:pPr>
        <w:spacing w:after="0" w:line="240" w:lineRule="auto"/>
        <w:ind w:left="-720" w:firstLine="56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B15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deetatizarea </w:t>
      </w:r>
      <w:r w:rsidR="00A50746" w:rsidRPr="00E8073E">
        <w:rPr>
          <w:rFonts w:ascii="Times New Roman" w:eastAsia="Times New Roman" w:hAnsi="Times New Roman" w:cs="Times New Roman"/>
          <w:sz w:val="28"/>
          <w:szCs w:val="28"/>
          <w:lang w:eastAsia="ru-RU"/>
        </w:rPr>
        <w:t>bunurilor proprietate public</w:t>
      </w:r>
      <w:r>
        <w:rPr>
          <w:rFonts w:ascii="Times New Roman" w:eastAsia="Times New Roman" w:hAnsi="Times New Roman" w:cs="Times New Roman"/>
          <w:sz w:val="28"/>
          <w:szCs w:val="28"/>
          <w:lang w:eastAsia="ru-RU"/>
        </w:rPr>
        <w:t>ă</w:t>
      </w:r>
      <w:r w:rsidR="00A50746" w:rsidRPr="00E8073E">
        <w:rPr>
          <w:rFonts w:ascii="Times New Roman" w:eastAsia="Times New Roman" w:hAnsi="Times New Roman" w:cs="Times New Roman"/>
          <w:sz w:val="28"/>
          <w:szCs w:val="28"/>
          <w:lang w:eastAsia="ru-RU"/>
        </w:rPr>
        <w:t xml:space="preserve"> a statului şi monitorizarea post-privatizare;</w:t>
      </w:r>
    </w:p>
    <w:p w:rsidR="00E8073E" w:rsidRDefault="00E8073E" w:rsidP="004B15EA">
      <w:pPr>
        <w:spacing w:after="0" w:line="240" w:lineRule="auto"/>
        <w:ind w:left="-720" w:firstLine="56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A50746" w:rsidRPr="00E8073E">
        <w:rPr>
          <w:rFonts w:ascii="Times New Roman" w:eastAsia="Times New Roman" w:hAnsi="Times New Roman" w:cs="Times New Roman"/>
          <w:sz w:val="28"/>
          <w:szCs w:val="28"/>
          <w:lang w:eastAsia="ru-RU"/>
        </w:rPr>
        <w:t>realizarea parteneriatelor public-private și a concesiunilor;</w:t>
      </w:r>
    </w:p>
    <w:p w:rsidR="00E8073E" w:rsidRDefault="00E8073E" w:rsidP="004B15EA">
      <w:pPr>
        <w:spacing w:after="0" w:line="240" w:lineRule="auto"/>
        <w:ind w:left="-720" w:firstLine="56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A50746" w:rsidRPr="00E8073E">
        <w:rPr>
          <w:rFonts w:ascii="Times New Roman" w:eastAsia="Times New Roman" w:hAnsi="Times New Roman" w:cs="Times New Roman"/>
          <w:sz w:val="28"/>
          <w:szCs w:val="28"/>
          <w:lang w:eastAsia="ru-RU"/>
        </w:rPr>
        <w:t>administrarea corporativă a întreprinderilor de stat şi a societăților comerciale cu capital public de stat;</w:t>
      </w:r>
    </w:p>
    <w:p w:rsidR="00E8073E" w:rsidRDefault="00E8073E" w:rsidP="004B15EA">
      <w:pPr>
        <w:spacing w:after="0" w:line="240" w:lineRule="auto"/>
        <w:ind w:left="-720" w:firstLine="56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00A50746" w:rsidRPr="00E8073E">
        <w:rPr>
          <w:rFonts w:ascii="Times New Roman" w:eastAsia="Times New Roman" w:hAnsi="Times New Roman" w:cs="Times New Roman"/>
          <w:sz w:val="28"/>
          <w:szCs w:val="28"/>
          <w:lang w:eastAsia="ru-RU"/>
        </w:rPr>
        <w:t>asigurarea drepturilor şi intereselor patrimoniale ale statului.</w:t>
      </w:r>
      <w:r w:rsidR="004D3075" w:rsidRPr="00E8073E">
        <w:rPr>
          <w:rFonts w:ascii="Times New Roman" w:eastAsia="Times New Roman" w:hAnsi="Times New Roman" w:cs="Times New Roman"/>
          <w:sz w:val="28"/>
          <w:szCs w:val="28"/>
          <w:lang w:eastAsia="ru-RU"/>
        </w:rPr>
        <w:t>”</w:t>
      </w:r>
    </w:p>
    <w:p w:rsidR="00A50746" w:rsidRPr="00E8073E" w:rsidRDefault="00E8073E" w:rsidP="004B15EA">
      <w:pPr>
        <w:spacing w:after="0" w:line="240" w:lineRule="auto"/>
        <w:ind w:left="-720" w:firstLine="56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e) </w:t>
      </w:r>
      <w:r w:rsidR="00A50746" w:rsidRPr="00E8073E">
        <w:rPr>
          <w:rFonts w:ascii="Times New Roman" w:eastAsia="Times New Roman" w:hAnsi="Times New Roman" w:cs="Times New Roman"/>
          <w:sz w:val="28"/>
          <w:szCs w:val="28"/>
          <w:lang w:eastAsia="ru-RU"/>
        </w:rPr>
        <w:t xml:space="preserve">punctul </w:t>
      </w:r>
      <w:r w:rsidR="007419BA" w:rsidRPr="00E8073E">
        <w:rPr>
          <w:rFonts w:ascii="Times New Roman" w:eastAsia="Times New Roman" w:hAnsi="Times New Roman" w:cs="Times New Roman"/>
          <w:sz w:val="28"/>
          <w:szCs w:val="28"/>
          <w:lang w:eastAsia="ru-RU"/>
        </w:rPr>
        <w:t>9</w:t>
      </w:r>
      <w:r w:rsidR="00A50746" w:rsidRPr="00E8073E">
        <w:rPr>
          <w:rFonts w:ascii="Times New Roman" w:eastAsia="Times New Roman" w:hAnsi="Times New Roman" w:cs="Times New Roman"/>
          <w:sz w:val="28"/>
          <w:szCs w:val="28"/>
          <w:lang w:eastAsia="ru-RU"/>
        </w:rPr>
        <w:t xml:space="preserve"> va avea următorul cuprins:</w:t>
      </w:r>
    </w:p>
    <w:p w:rsidR="00E8073E" w:rsidRDefault="004D3075" w:rsidP="004B15EA">
      <w:pPr>
        <w:spacing w:after="0" w:line="240" w:lineRule="auto"/>
        <w:ind w:left="-720" w:firstLine="562"/>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bCs/>
          <w:sz w:val="28"/>
          <w:szCs w:val="28"/>
        </w:rPr>
        <w:t>”</w:t>
      </w:r>
      <w:r w:rsidR="007419BA" w:rsidRPr="002E2939">
        <w:rPr>
          <w:rFonts w:ascii="Times New Roman" w:eastAsia="Times New Roman" w:hAnsi="Times New Roman" w:cs="Times New Roman"/>
          <w:bCs/>
          <w:sz w:val="28"/>
          <w:szCs w:val="28"/>
          <w:lang w:eastAsia="ru-RU"/>
        </w:rPr>
        <w:t>9.</w:t>
      </w:r>
      <w:r w:rsidR="007419BA" w:rsidRPr="002E2939">
        <w:rPr>
          <w:rFonts w:ascii="Times New Roman" w:eastAsia="Times New Roman" w:hAnsi="Times New Roman" w:cs="Times New Roman"/>
          <w:sz w:val="28"/>
          <w:szCs w:val="28"/>
          <w:lang w:eastAsia="ru-RU"/>
        </w:rPr>
        <w:t xml:space="preserve"> </w:t>
      </w:r>
      <w:r w:rsidR="00BE345F" w:rsidRPr="002E2939">
        <w:rPr>
          <w:rFonts w:ascii="Times New Roman" w:eastAsia="Times New Roman" w:hAnsi="Times New Roman" w:cs="Times New Roman"/>
          <w:sz w:val="28"/>
          <w:szCs w:val="28"/>
          <w:lang w:eastAsia="ru-RU"/>
        </w:rPr>
        <w:t>În conformitate cu domeniile de activitate stabilite la pct.7 din prezentul Regulament, Agenția realizează următoarele funcții:</w:t>
      </w:r>
    </w:p>
    <w:p w:rsidR="00E8073E" w:rsidRDefault="00E8073E" w:rsidP="00E8073E">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E345F" w:rsidRPr="00E8073E">
        <w:rPr>
          <w:rFonts w:ascii="Times New Roman" w:eastAsia="Times New Roman" w:hAnsi="Times New Roman" w:cs="Times New Roman"/>
          <w:b/>
          <w:sz w:val="28"/>
          <w:szCs w:val="28"/>
          <w:lang w:eastAsia="ru-RU"/>
        </w:rPr>
        <w:t xml:space="preserve">Administrarea  proprietății  publice, inclusiv a terenurilor proprietate publică </w:t>
      </w:r>
      <w:r w:rsidR="00AA2435">
        <w:rPr>
          <w:rFonts w:ascii="Times New Roman" w:eastAsia="Times New Roman" w:hAnsi="Times New Roman" w:cs="Times New Roman"/>
          <w:b/>
          <w:sz w:val="28"/>
          <w:szCs w:val="28"/>
          <w:lang w:eastAsia="ru-RU"/>
        </w:rPr>
        <w:t>a statului:</w:t>
      </w:r>
    </w:p>
    <w:p w:rsidR="00E8073E" w:rsidRDefault="00E8073E" w:rsidP="00E8073E">
      <w:pPr>
        <w:spacing w:after="0" w:line="240" w:lineRule="auto"/>
        <w:ind w:left="-720" w:firstLine="567"/>
        <w:jc w:val="both"/>
        <w:rPr>
          <w:rFonts w:ascii="Times New Roman" w:eastAsia="Times New Roman" w:hAnsi="Times New Roman" w:cs="Times New Roman"/>
          <w:sz w:val="28"/>
          <w:szCs w:val="28"/>
          <w:lang w:eastAsia="ru-RU"/>
        </w:rPr>
      </w:pPr>
      <w:r w:rsidRPr="00E8073E">
        <w:rPr>
          <w:rFonts w:ascii="Times New Roman" w:eastAsia="Times New Roman" w:hAnsi="Times New Roman" w:cs="Times New Roman"/>
          <w:sz w:val="28"/>
          <w:szCs w:val="28"/>
          <w:lang w:eastAsia="ru-RU"/>
        </w:rPr>
        <w:t>a)</w:t>
      </w:r>
      <w:r>
        <w:rPr>
          <w:rFonts w:ascii="Times New Roman" w:eastAsia="Times New Roman" w:hAnsi="Times New Roman" w:cs="Times New Roman"/>
          <w:b/>
          <w:sz w:val="28"/>
          <w:szCs w:val="28"/>
          <w:lang w:eastAsia="ru-RU"/>
        </w:rPr>
        <w:t xml:space="preserve"> </w:t>
      </w:r>
      <w:r w:rsidR="00BE345F" w:rsidRPr="00E8073E">
        <w:rPr>
          <w:rFonts w:ascii="Times New Roman" w:eastAsia="Times New Roman" w:hAnsi="Times New Roman" w:cs="Times New Roman"/>
          <w:sz w:val="28"/>
          <w:szCs w:val="28"/>
          <w:lang w:eastAsia="ru-RU"/>
        </w:rPr>
        <w:t xml:space="preserve">administrarea terenurilor proprietate publică a statului aferente bunurilor imobile proprietate privată, inclusiv darea </w:t>
      </w:r>
      <w:r w:rsidR="00AA2435">
        <w:rPr>
          <w:rFonts w:ascii="Times New Roman" w:eastAsia="Times New Roman" w:hAnsi="Times New Roman" w:cs="Times New Roman"/>
          <w:sz w:val="28"/>
          <w:szCs w:val="28"/>
          <w:lang w:eastAsia="ru-RU"/>
        </w:rPr>
        <w:t xml:space="preserve">acestora </w:t>
      </w:r>
      <w:r w:rsidR="00BE345F" w:rsidRPr="00E8073E">
        <w:rPr>
          <w:rFonts w:ascii="Times New Roman" w:eastAsia="Times New Roman" w:hAnsi="Times New Roman" w:cs="Times New Roman"/>
          <w:sz w:val="28"/>
          <w:szCs w:val="28"/>
          <w:lang w:eastAsia="ru-RU"/>
        </w:rPr>
        <w:t>în locațiune/arendă, superficie, instituirea servituții</w:t>
      </w:r>
      <w:r w:rsidR="00AA2435">
        <w:rPr>
          <w:rFonts w:ascii="Times New Roman" w:eastAsia="Times New Roman" w:hAnsi="Times New Roman" w:cs="Times New Roman"/>
          <w:sz w:val="28"/>
          <w:szCs w:val="28"/>
          <w:lang w:eastAsia="ru-RU"/>
        </w:rPr>
        <w:t xml:space="preserve">, </w:t>
      </w:r>
      <w:r w:rsidR="00AA2435" w:rsidRPr="00E8073E">
        <w:rPr>
          <w:rFonts w:ascii="Times New Roman" w:eastAsia="Times New Roman" w:hAnsi="Times New Roman" w:cs="Times New Roman"/>
          <w:sz w:val="28"/>
          <w:szCs w:val="28"/>
          <w:lang w:eastAsia="ru-RU"/>
        </w:rPr>
        <w:t>în modul stabilit de Guvern;</w:t>
      </w:r>
    </w:p>
    <w:p w:rsidR="00AA2435" w:rsidRDefault="00E8073E" w:rsidP="00AA2435">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b) </w:t>
      </w:r>
      <w:r w:rsidR="00BE345F" w:rsidRPr="00E8073E">
        <w:rPr>
          <w:rFonts w:ascii="Times New Roman" w:eastAsia="Times New Roman" w:hAnsi="Times New Roman" w:cs="Times New Roman"/>
          <w:sz w:val="28"/>
          <w:szCs w:val="28"/>
          <w:lang w:eastAsia="ru-RU"/>
        </w:rPr>
        <w:t xml:space="preserve">administrarea terenurilor proprietate publică a statului din domeniul privat aferente bunurilor imobile proprietate de stat din gestiune, inclusiv darea </w:t>
      </w:r>
      <w:r w:rsidR="00AA2435">
        <w:rPr>
          <w:rFonts w:ascii="Times New Roman" w:eastAsia="Times New Roman" w:hAnsi="Times New Roman" w:cs="Times New Roman"/>
          <w:sz w:val="28"/>
          <w:szCs w:val="28"/>
          <w:lang w:eastAsia="ru-RU"/>
        </w:rPr>
        <w:t xml:space="preserve">acestora </w:t>
      </w:r>
      <w:r w:rsidR="00BE345F" w:rsidRPr="00E8073E">
        <w:rPr>
          <w:rFonts w:ascii="Times New Roman" w:eastAsia="Times New Roman" w:hAnsi="Times New Roman" w:cs="Times New Roman"/>
          <w:sz w:val="28"/>
          <w:szCs w:val="28"/>
          <w:lang w:eastAsia="ru-RU"/>
        </w:rPr>
        <w:t>în locațiune/arendă, superficie, instituirea servituții, în modul stabilit de Guvern;</w:t>
      </w:r>
    </w:p>
    <w:p w:rsidR="00E8073E" w:rsidRPr="00AA2435" w:rsidRDefault="00E8073E" w:rsidP="00AA2435">
      <w:pPr>
        <w:spacing w:after="0" w:line="240" w:lineRule="auto"/>
        <w:ind w:left="-720" w:firstLine="567"/>
        <w:jc w:val="both"/>
        <w:rPr>
          <w:rFonts w:ascii="Times New Roman" w:eastAsia="Times New Roman" w:hAnsi="Times New Roman" w:cs="Times New Roman"/>
          <w:sz w:val="28"/>
          <w:szCs w:val="28"/>
          <w:lang w:val="ro-MD" w:eastAsia="ru-RU"/>
        </w:rPr>
      </w:pPr>
      <w:r w:rsidRPr="00AA2435">
        <w:rPr>
          <w:rFonts w:ascii="Times New Roman" w:eastAsia="Times New Roman" w:hAnsi="Times New Roman" w:cs="Times New Roman"/>
          <w:sz w:val="28"/>
          <w:szCs w:val="28"/>
          <w:lang w:val="ro-MD" w:eastAsia="ru-RU"/>
        </w:rPr>
        <w:t xml:space="preserve">c) </w:t>
      </w:r>
      <w:r w:rsidR="00BE345F" w:rsidRPr="00AA2435">
        <w:rPr>
          <w:rFonts w:ascii="Times New Roman" w:eastAsia="Times New Roman" w:hAnsi="Times New Roman" w:cs="Times New Roman"/>
          <w:sz w:val="28"/>
          <w:szCs w:val="28"/>
          <w:lang w:val="ro-MD" w:eastAsia="ru-RU"/>
        </w:rPr>
        <w:t xml:space="preserve">administrarea terenurilor proprietate publică a statului incluse în Anexa la Legea 668/95 </w:t>
      </w:r>
      <w:r w:rsidR="00AA2435" w:rsidRPr="00AA2435">
        <w:rPr>
          <w:rFonts w:ascii="Times New Roman" w:eastAsia="Times New Roman" w:hAnsi="Times New Roman" w:cs="Times New Roman"/>
          <w:sz w:val="28"/>
          <w:szCs w:val="28"/>
          <w:lang w:val="ro-MD" w:eastAsia="ru-RU"/>
        </w:rPr>
        <w:t xml:space="preserve"> </w:t>
      </w:r>
      <w:r w:rsidR="00AA2435" w:rsidRPr="00AA2435">
        <w:rPr>
          <w:rFonts w:ascii="Times New Roman" w:hAnsi="Times New Roman" w:cs="Times New Roman"/>
          <w:sz w:val="28"/>
          <w:szCs w:val="28"/>
          <w:lang w:val="ro-MD" w:eastAsia="en-GB"/>
        </w:rPr>
        <w:t xml:space="preserve">pentru aprobarea Listei </w:t>
      </w:r>
      <w:proofErr w:type="spellStart"/>
      <w:r w:rsidR="00AA2435" w:rsidRPr="00AA2435">
        <w:rPr>
          <w:rFonts w:ascii="Times New Roman" w:hAnsi="Times New Roman" w:cs="Times New Roman"/>
          <w:sz w:val="28"/>
          <w:szCs w:val="28"/>
          <w:lang w:val="ro-MD" w:eastAsia="en-GB"/>
        </w:rPr>
        <w:t>unităţilor</w:t>
      </w:r>
      <w:proofErr w:type="spellEnd"/>
      <w:r w:rsidR="00AA2435" w:rsidRPr="00AA2435">
        <w:rPr>
          <w:rFonts w:ascii="Times New Roman" w:hAnsi="Times New Roman" w:cs="Times New Roman"/>
          <w:sz w:val="28"/>
          <w:szCs w:val="28"/>
          <w:lang w:val="ro-MD" w:eastAsia="en-GB"/>
        </w:rPr>
        <w:t xml:space="preserve"> ale căror terenuri destinate </w:t>
      </w:r>
      <w:r w:rsidR="00AA2435" w:rsidRPr="00AA2435">
        <w:rPr>
          <w:rFonts w:ascii="Times New Roman" w:eastAsia="Times New Roman" w:hAnsi="Times New Roman" w:cs="Times New Roman"/>
          <w:sz w:val="28"/>
          <w:szCs w:val="28"/>
          <w:lang w:val="ro-MD" w:eastAsia="en-GB"/>
        </w:rPr>
        <w:t xml:space="preserve">agriculturii </w:t>
      </w:r>
      <w:proofErr w:type="spellStart"/>
      <w:r w:rsidR="00AA2435" w:rsidRPr="00AA2435">
        <w:rPr>
          <w:rFonts w:ascii="Times New Roman" w:eastAsia="Times New Roman" w:hAnsi="Times New Roman" w:cs="Times New Roman"/>
          <w:sz w:val="28"/>
          <w:szCs w:val="28"/>
          <w:lang w:val="ro-MD" w:eastAsia="en-GB"/>
        </w:rPr>
        <w:t>rămîn</w:t>
      </w:r>
      <w:proofErr w:type="spellEnd"/>
      <w:r w:rsidR="00AA2435" w:rsidRPr="00AA2435">
        <w:rPr>
          <w:rFonts w:ascii="Times New Roman" w:eastAsia="Times New Roman" w:hAnsi="Times New Roman" w:cs="Times New Roman"/>
          <w:sz w:val="28"/>
          <w:szCs w:val="28"/>
          <w:lang w:val="ro-MD" w:eastAsia="en-GB"/>
        </w:rPr>
        <w:t xml:space="preserve"> în proprietatea statului</w:t>
      </w:r>
      <w:r w:rsidR="00AA2435">
        <w:rPr>
          <w:rFonts w:ascii="Times New Roman" w:eastAsia="Times New Roman" w:hAnsi="Times New Roman" w:cs="Times New Roman"/>
          <w:sz w:val="28"/>
          <w:szCs w:val="28"/>
          <w:lang w:val="ro-MD" w:eastAsia="ru-RU"/>
        </w:rPr>
        <w:t xml:space="preserve">, </w:t>
      </w:r>
      <w:r w:rsidR="00BE345F" w:rsidRPr="00E8073E">
        <w:rPr>
          <w:rFonts w:ascii="Times New Roman" w:eastAsia="Times New Roman" w:hAnsi="Times New Roman" w:cs="Times New Roman"/>
          <w:sz w:val="28"/>
          <w:szCs w:val="28"/>
          <w:lang w:eastAsia="ru-RU"/>
        </w:rPr>
        <w:t xml:space="preserve">inclusiv darea </w:t>
      </w:r>
      <w:r w:rsidR="00AA2435">
        <w:rPr>
          <w:rFonts w:ascii="Times New Roman" w:eastAsia="Times New Roman" w:hAnsi="Times New Roman" w:cs="Times New Roman"/>
          <w:sz w:val="28"/>
          <w:szCs w:val="28"/>
          <w:lang w:eastAsia="ru-RU"/>
        </w:rPr>
        <w:t>acestora</w:t>
      </w:r>
      <w:r w:rsidR="00BE345F" w:rsidRPr="00E8073E">
        <w:rPr>
          <w:rFonts w:ascii="Times New Roman" w:eastAsia="Times New Roman" w:hAnsi="Times New Roman" w:cs="Times New Roman"/>
          <w:sz w:val="28"/>
          <w:szCs w:val="28"/>
          <w:lang w:eastAsia="ru-RU"/>
        </w:rPr>
        <w:t xml:space="preserve"> în locațiune/arendă, în modul stabilit de Guvern;</w:t>
      </w:r>
    </w:p>
    <w:p w:rsidR="00E8073E" w:rsidRDefault="00E8073E" w:rsidP="00E8073E">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d) </w:t>
      </w:r>
      <w:r w:rsidR="00BE345F" w:rsidRPr="00E8073E">
        <w:rPr>
          <w:rFonts w:ascii="Times New Roman" w:eastAsia="Times New Roman" w:hAnsi="Times New Roman" w:cs="Times New Roman"/>
          <w:sz w:val="28"/>
          <w:szCs w:val="28"/>
          <w:lang w:eastAsia="ru-RU"/>
        </w:rPr>
        <w:t xml:space="preserve">administrarea terenurilor proprietate publică din gestiunea instituțiilor publice inclusiv darea </w:t>
      </w:r>
      <w:r w:rsidR="00AA2435">
        <w:rPr>
          <w:rFonts w:ascii="Times New Roman" w:eastAsia="Times New Roman" w:hAnsi="Times New Roman" w:cs="Times New Roman"/>
          <w:sz w:val="28"/>
          <w:szCs w:val="28"/>
          <w:lang w:eastAsia="ru-RU"/>
        </w:rPr>
        <w:t>acestora</w:t>
      </w:r>
      <w:r w:rsidR="00BE345F" w:rsidRPr="00E8073E">
        <w:rPr>
          <w:rFonts w:ascii="Times New Roman" w:eastAsia="Times New Roman" w:hAnsi="Times New Roman" w:cs="Times New Roman"/>
          <w:sz w:val="28"/>
          <w:szCs w:val="28"/>
          <w:lang w:eastAsia="ru-RU"/>
        </w:rPr>
        <w:t xml:space="preserve"> în locațiune/arendă în modul stabilit de Guvern;</w:t>
      </w:r>
    </w:p>
    <w:p w:rsidR="00E8073E" w:rsidRDefault="00E8073E" w:rsidP="00E8073E">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e) </w:t>
      </w:r>
      <w:r w:rsidR="00BE345F" w:rsidRPr="00E8073E">
        <w:rPr>
          <w:rFonts w:ascii="Times New Roman" w:eastAsia="Times New Roman" w:hAnsi="Times New Roman" w:cs="Times New Roman"/>
          <w:sz w:val="28"/>
          <w:szCs w:val="28"/>
          <w:lang w:eastAsia="ru-RU"/>
        </w:rPr>
        <w:t>administrarea terenurilor proprietate publică a statului, amplasate în  perimetrul zăcăm</w:t>
      </w:r>
      <w:r w:rsidR="00A91A33">
        <w:rPr>
          <w:rFonts w:ascii="Times New Roman" w:eastAsia="Times New Roman" w:hAnsi="Times New Roman" w:cs="Times New Roman"/>
          <w:sz w:val="28"/>
          <w:szCs w:val="28"/>
          <w:lang w:eastAsia="ru-RU"/>
        </w:rPr>
        <w:t>intelor</w:t>
      </w:r>
      <w:r w:rsidR="00BE345F" w:rsidRPr="00E8073E">
        <w:rPr>
          <w:rFonts w:ascii="Times New Roman" w:eastAsia="Times New Roman" w:hAnsi="Times New Roman" w:cs="Times New Roman"/>
          <w:sz w:val="28"/>
          <w:szCs w:val="28"/>
          <w:lang w:eastAsia="ru-RU"/>
        </w:rPr>
        <w:t xml:space="preserve"> de interes public național şi spațiile subterane ale aces</w:t>
      </w:r>
      <w:r w:rsidR="00A91A33">
        <w:rPr>
          <w:rFonts w:ascii="Times New Roman" w:eastAsia="Times New Roman" w:hAnsi="Times New Roman" w:cs="Times New Roman"/>
          <w:sz w:val="28"/>
          <w:szCs w:val="28"/>
          <w:lang w:eastAsia="ru-RU"/>
        </w:rPr>
        <w:t>tora</w:t>
      </w:r>
      <w:r w:rsidR="00BE345F" w:rsidRPr="00E8073E">
        <w:rPr>
          <w:rFonts w:ascii="Times New Roman" w:eastAsia="Times New Roman" w:hAnsi="Times New Roman" w:cs="Times New Roman"/>
          <w:sz w:val="28"/>
          <w:szCs w:val="28"/>
          <w:lang w:eastAsia="ru-RU"/>
        </w:rPr>
        <w:t>, în modul stabilit de Guvern;</w:t>
      </w:r>
    </w:p>
    <w:p w:rsidR="00E8073E" w:rsidRDefault="00E8073E" w:rsidP="00E8073E">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f) </w:t>
      </w:r>
      <w:r w:rsidR="00BE345F" w:rsidRPr="00E8073E">
        <w:rPr>
          <w:rFonts w:ascii="Times New Roman" w:eastAsia="Times New Roman" w:hAnsi="Times New Roman" w:cs="Times New Roman"/>
          <w:sz w:val="28"/>
          <w:szCs w:val="28"/>
          <w:lang w:eastAsia="ru-RU"/>
        </w:rPr>
        <w:t>eliberarea titlurilor de autentificare a dreptului deținătorului de teren pentru terenurile proprietate publică de stat, în modul stabilit de Guvern;</w:t>
      </w:r>
    </w:p>
    <w:p w:rsidR="00E8073E" w:rsidRDefault="00E8073E" w:rsidP="00E8073E">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g) </w:t>
      </w:r>
      <w:r w:rsidR="00BE345F" w:rsidRPr="00E8073E">
        <w:rPr>
          <w:rFonts w:ascii="Times New Roman" w:eastAsia="Times New Roman" w:hAnsi="Times New Roman" w:cs="Times New Roman"/>
          <w:sz w:val="28"/>
          <w:szCs w:val="28"/>
          <w:lang w:eastAsia="ru-RU"/>
        </w:rPr>
        <w:t>coordonarea și aprobarea planurilor geometrice ale terenurilor proprietate publică a statului;</w:t>
      </w:r>
    </w:p>
    <w:p w:rsidR="00E8073E" w:rsidRDefault="00E8073E" w:rsidP="00E8073E">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h) </w:t>
      </w:r>
      <w:r w:rsidR="00BE345F" w:rsidRPr="00E8073E">
        <w:rPr>
          <w:rFonts w:ascii="Times New Roman" w:eastAsia="Times New Roman" w:hAnsi="Times New Roman" w:cs="Times New Roman"/>
          <w:sz w:val="28"/>
          <w:szCs w:val="28"/>
          <w:lang w:eastAsia="ru-RU"/>
        </w:rPr>
        <w:t>aprobarea s</w:t>
      </w:r>
      <w:r w:rsidR="00BE345F" w:rsidRPr="00E8073E">
        <w:rPr>
          <w:rFonts w:ascii="Times New Roman" w:hAnsi="Times New Roman" w:cs="Times New Roman"/>
          <w:sz w:val="28"/>
          <w:szCs w:val="28"/>
        </w:rPr>
        <w:t>uprafeței terenurilor proprietate publică a statului utilizate în procesul tehnologic, aferente obiectivelor privatizate sau care se privatizează, obiectivelor private, precum şi a terenurilor utilizate în procesul tehnologic, aferente construcțiilor nefinalizate, conform unui regulament aprobat de Guvern</w:t>
      </w:r>
      <w:r w:rsidR="00A91A33">
        <w:rPr>
          <w:rFonts w:ascii="Times New Roman" w:hAnsi="Times New Roman" w:cs="Times New Roman"/>
          <w:sz w:val="28"/>
          <w:szCs w:val="28"/>
        </w:rPr>
        <w:t xml:space="preserve">, </w:t>
      </w:r>
      <w:r w:rsidR="00BE345F" w:rsidRPr="00E8073E">
        <w:rPr>
          <w:rFonts w:ascii="Times New Roman" w:hAnsi="Times New Roman" w:cs="Times New Roman"/>
          <w:sz w:val="28"/>
          <w:szCs w:val="28"/>
        </w:rPr>
        <w:t>emiterea ordinului de formare a bunului imobil în cazul formării unor terenuri noi din terenurile proprietate publică a  statului;</w:t>
      </w:r>
    </w:p>
    <w:p w:rsidR="00BE345F" w:rsidRDefault="00E8073E" w:rsidP="00E8073E">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i) </w:t>
      </w:r>
      <w:r w:rsidR="00BE345F" w:rsidRPr="00E8073E">
        <w:rPr>
          <w:rFonts w:ascii="Times New Roman" w:eastAsia="Times New Roman" w:hAnsi="Times New Roman" w:cs="Times New Roman"/>
          <w:sz w:val="28"/>
          <w:szCs w:val="28"/>
          <w:lang w:eastAsia="ru-RU"/>
        </w:rPr>
        <w:t>elaborarea borderoului de calcul al prețului de vânzare/locațiune/arendă/superficie a terenurilor proprietate publică a statului aferente bunurilor imobile proprietate privată</w:t>
      </w:r>
      <w:r>
        <w:rPr>
          <w:rFonts w:ascii="Times New Roman" w:eastAsia="Times New Roman" w:hAnsi="Times New Roman" w:cs="Times New Roman"/>
          <w:sz w:val="28"/>
          <w:szCs w:val="28"/>
          <w:lang w:eastAsia="ru-RU"/>
        </w:rPr>
        <w:t>;</w:t>
      </w:r>
    </w:p>
    <w:p w:rsidR="00E8073E" w:rsidRDefault="00E8073E" w:rsidP="00E8073E">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j) </w:t>
      </w:r>
      <w:r w:rsidR="00BE345F" w:rsidRPr="00E8073E">
        <w:rPr>
          <w:rFonts w:ascii="Times New Roman" w:eastAsia="Times New Roman" w:hAnsi="Times New Roman" w:cs="Times New Roman"/>
          <w:sz w:val="28"/>
          <w:szCs w:val="28"/>
          <w:lang w:eastAsia="ru-RU"/>
        </w:rPr>
        <w:t>desfășurarea activităților ce țin de recunoașterea dreptului de proprietate asupra patrimoniului Republicii Moldova pe teritoriul altor state și a patrimoniului altor state situat pe teritoriul Republicii Moldova;</w:t>
      </w:r>
    </w:p>
    <w:p w:rsidR="00E8073E" w:rsidRDefault="00E8073E" w:rsidP="00E8073E">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k) </w:t>
      </w:r>
      <w:r w:rsidR="00BE345F" w:rsidRPr="00E8073E">
        <w:rPr>
          <w:rFonts w:ascii="Times New Roman" w:eastAsia="Times New Roman" w:hAnsi="Times New Roman" w:cs="Times New Roman"/>
          <w:sz w:val="28"/>
          <w:szCs w:val="28"/>
          <w:lang w:eastAsia="ru-RU"/>
        </w:rPr>
        <w:t>adoptarea deciziilor privind preluarea în administrare a bunurilor proprietate a statului din administrarea economică a societăților comerciale fondate în procesul privatizării;</w:t>
      </w:r>
    </w:p>
    <w:p w:rsidR="00E8073E" w:rsidRDefault="00E8073E" w:rsidP="00E8073E">
      <w:pPr>
        <w:spacing w:after="0" w:line="240" w:lineRule="auto"/>
        <w:ind w:left="-720" w:firstLine="567"/>
        <w:jc w:val="both"/>
        <w:rPr>
          <w:rFonts w:ascii="Times New Roman" w:eastAsia="Times New Roman" w:hAnsi="Times New Roman" w:cs="Times New Roman"/>
          <w:sz w:val="28"/>
          <w:szCs w:val="28"/>
          <w:lang w:eastAsia="ru-RU"/>
        </w:rPr>
      </w:pPr>
      <w:r w:rsidRPr="004B15EA">
        <w:rPr>
          <w:rFonts w:ascii="Times New Roman" w:eastAsia="Times New Roman" w:hAnsi="Times New Roman" w:cs="Times New Roman"/>
          <w:b/>
          <w:sz w:val="28"/>
          <w:szCs w:val="28"/>
          <w:lang w:eastAsia="ru-RU"/>
        </w:rPr>
        <w:t xml:space="preserve">2) </w:t>
      </w:r>
      <w:r w:rsidR="00BE345F" w:rsidRPr="004B15EA">
        <w:rPr>
          <w:rFonts w:ascii="Times New Roman" w:eastAsia="Times New Roman" w:hAnsi="Times New Roman" w:cs="Times New Roman"/>
          <w:b/>
          <w:sz w:val="28"/>
          <w:szCs w:val="28"/>
          <w:lang w:eastAsia="ru-RU"/>
        </w:rPr>
        <w:t>Delimitarea</w:t>
      </w:r>
      <w:r w:rsidR="00BE345F" w:rsidRPr="00E8073E">
        <w:rPr>
          <w:rFonts w:ascii="Times New Roman" w:eastAsia="Times New Roman" w:hAnsi="Times New Roman" w:cs="Times New Roman"/>
          <w:b/>
          <w:sz w:val="28"/>
          <w:szCs w:val="28"/>
          <w:lang w:eastAsia="ru-RU"/>
        </w:rPr>
        <w:t>, consolidarea şi evidența p</w:t>
      </w:r>
      <w:r w:rsidRPr="00E8073E">
        <w:rPr>
          <w:rFonts w:ascii="Times New Roman" w:eastAsia="Times New Roman" w:hAnsi="Times New Roman" w:cs="Times New Roman"/>
          <w:b/>
          <w:sz w:val="28"/>
          <w:szCs w:val="28"/>
          <w:lang w:eastAsia="ru-RU"/>
        </w:rPr>
        <w:t xml:space="preserve">roprietății </w:t>
      </w:r>
      <w:r w:rsidR="00BE345F" w:rsidRPr="00E8073E">
        <w:rPr>
          <w:rFonts w:ascii="Times New Roman" w:eastAsia="Times New Roman" w:hAnsi="Times New Roman" w:cs="Times New Roman"/>
          <w:b/>
          <w:sz w:val="28"/>
          <w:szCs w:val="28"/>
          <w:lang w:eastAsia="ru-RU"/>
        </w:rPr>
        <w:t>public</w:t>
      </w:r>
      <w:r w:rsidRPr="00E8073E">
        <w:rPr>
          <w:rFonts w:ascii="Times New Roman" w:eastAsia="Times New Roman" w:hAnsi="Times New Roman" w:cs="Times New Roman"/>
          <w:b/>
          <w:sz w:val="28"/>
          <w:szCs w:val="28"/>
          <w:lang w:eastAsia="ru-RU"/>
        </w:rPr>
        <w:t>e</w:t>
      </w:r>
      <w:r w:rsidR="00A91A33">
        <w:rPr>
          <w:rFonts w:ascii="Times New Roman" w:eastAsia="Times New Roman" w:hAnsi="Times New Roman" w:cs="Times New Roman"/>
          <w:b/>
          <w:sz w:val="28"/>
          <w:szCs w:val="28"/>
          <w:lang w:eastAsia="ru-RU"/>
        </w:rPr>
        <w:t>:</w:t>
      </w:r>
    </w:p>
    <w:p w:rsidR="00E8073E" w:rsidRDefault="00E8073E" w:rsidP="00E8073E">
      <w:pPr>
        <w:spacing w:after="0" w:line="240" w:lineRule="auto"/>
        <w:ind w:left="-720" w:firstLine="567"/>
        <w:jc w:val="both"/>
        <w:rPr>
          <w:rFonts w:ascii="Times New Roman" w:eastAsia="Times New Roman" w:hAnsi="Times New Roman" w:cs="Times New Roman"/>
          <w:sz w:val="28"/>
          <w:szCs w:val="28"/>
          <w:lang w:eastAsia="ru-RU"/>
        </w:rPr>
      </w:pPr>
      <w:r w:rsidRPr="00E8073E">
        <w:rPr>
          <w:rFonts w:ascii="Times New Roman" w:eastAsia="Times New Roman" w:hAnsi="Times New Roman" w:cs="Times New Roman"/>
          <w:sz w:val="28"/>
          <w:szCs w:val="28"/>
          <w:lang w:eastAsia="ru-RU"/>
        </w:rPr>
        <w:t>a)</w:t>
      </w:r>
      <w:r>
        <w:rPr>
          <w:rFonts w:ascii="Times New Roman" w:eastAsia="Times New Roman" w:hAnsi="Times New Roman" w:cs="Times New Roman"/>
          <w:b/>
          <w:sz w:val="28"/>
          <w:szCs w:val="28"/>
          <w:lang w:eastAsia="ru-RU"/>
        </w:rPr>
        <w:t xml:space="preserve"> </w:t>
      </w:r>
      <w:r w:rsidR="00BE345F" w:rsidRPr="00E8073E">
        <w:rPr>
          <w:rFonts w:ascii="Times New Roman" w:eastAsia="Times New Roman" w:hAnsi="Times New Roman" w:cs="Times New Roman"/>
          <w:sz w:val="28"/>
          <w:szCs w:val="28"/>
          <w:lang w:eastAsia="ru-RU"/>
        </w:rPr>
        <w:t xml:space="preserve">organizarea activității legate de delimitarea bunurilor proprietate publică după apartenență și domenii, în conformitate cu </w:t>
      </w:r>
      <w:r w:rsidR="00A91A33">
        <w:rPr>
          <w:rFonts w:ascii="Times New Roman" w:eastAsia="Times New Roman" w:hAnsi="Times New Roman" w:cs="Times New Roman"/>
          <w:sz w:val="28"/>
          <w:szCs w:val="28"/>
          <w:lang w:eastAsia="ru-RU"/>
        </w:rPr>
        <w:t>prevederile normative</w:t>
      </w:r>
      <w:r w:rsidR="00BE345F" w:rsidRPr="00E8073E">
        <w:rPr>
          <w:rFonts w:ascii="Times New Roman" w:eastAsia="Times New Roman" w:hAnsi="Times New Roman" w:cs="Times New Roman"/>
          <w:sz w:val="28"/>
          <w:szCs w:val="28"/>
          <w:lang w:eastAsia="ru-RU"/>
        </w:rPr>
        <w:t xml:space="preserve">; </w:t>
      </w:r>
    </w:p>
    <w:p w:rsidR="00A91A33" w:rsidRDefault="00E8073E" w:rsidP="00E8073E">
      <w:pPr>
        <w:spacing w:after="0" w:line="240" w:lineRule="auto"/>
        <w:ind w:left="-720"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b) </w:t>
      </w:r>
      <w:r w:rsidR="00BE345F" w:rsidRPr="00E8073E">
        <w:rPr>
          <w:rFonts w:ascii="Times New Roman" w:hAnsi="Times New Roman" w:cs="Times New Roman"/>
          <w:sz w:val="28"/>
          <w:szCs w:val="28"/>
        </w:rPr>
        <w:t>instituirea și convocarea Comisi</w:t>
      </w:r>
      <w:r w:rsidR="005E762E" w:rsidRPr="00E8073E">
        <w:rPr>
          <w:rFonts w:ascii="Times New Roman" w:hAnsi="Times New Roman" w:cs="Times New Roman"/>
          <w:sz w:val="28"/>
          <w:szCs w:val="28"/>
        </w:rPr>
        <w:t>ei</w:t>
      </w:r>
      <w:r w:rsidR="00BE345F" w:rsidRPr="00E8073E">
        <w:rPr>
          <w:rFonts w:ascii="Times New Roman" w:hAnsi="Times New Roman" w:cs="Times New Roman"/>
          <w:sz w:val="28"/>
          <w:szCs w:val="28"/>
        </w:rPr>
        <w:t xml:space="preserve"> de delimitare pentru executarea lucrărilor în mod masiv și participarea în comisiile de  delimitare pentru executarea lucrărilor în mod selectiv; </w:t>
      </w:r>
    </w:p>
    <w:p w:rsidR="00E8073E" w:rsidRDefault="00A91A33" w:rsidP="00E8073E">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c) </w:t>
      </w:r>
      <w:r>
        <w:rPr>
          <w:rFonts w:ascii="Times New Roman" w:eastAsia="Times New Roman" w:hAnsi="Times New Roman" w:cs="Times New Roman"/>
          <w:sz w:val="28"/>
          <w:szCs w:val="28"/>
          <w:lang w:eastAsia="ru-RU"/>
        </w:rPr>
        <w:t xml:space="preserve">perfectarea </w:t>
      </w:r>
      <w:r w:rsidR="00BE345F" w:rsidRPr="00E8073E">
        <w:rPr>
          <w:rFonts w:ascii="Times New Roman" w:eastAsia="Times New Roman" w:hAnsi="Times New Roman" w:cs="Times New Roman"/>
          <w:sz w:val="28"/>
          <w:szCs w:val="28"/>
          <w:lang w:eastAsia="ru-RU"/>
        </w:rPr>
        <w:t>listelor de bunuri imobile proprietate publică a statului din administrarea/gestiunea sa şi coordonarea acestora cu autoritățile executive ale administrației publice locale din unitățile administrativ-teritoriale pe al căror teritoriu sânt amplasate</w:t>
      </w:r>
      <w:r>
        <w:rPr>
          <w:rFonts w:ascii="Times New Roman" w:eastAsia="Times New Roman" w:hAnsi="Times New Roman" w:cs="Times New Roman"/>
          <w:sz w:val="28"/>
          <w:szCs w:val="28"/>
          <w:lang w:eastAsia="ru-RU"/>
        </w:rPr>
        <w:t>,</w:t>
      </w:r>
      <w:r w:rsidR="00BE345F" w:rsidRPr="00E8073E">
        <w:rPr>
          <w:rFonts w:ascii="Times New Roman" w:eastAsia="Times New Roman" w:hAnsi="Times New Roman" w:cs="Times New Roman"/>
          <w:sz w:val="28"/>
          <w:szCs w:val="28"/>
          <w:lang w:eastAsia="ru-RU"/>
        </w:rPr>
        <w:t xml:space="preserve"> și prezentarea </w:t>
      </w:r>
      <w:r>
        <w:rPr>
          <w:rFonts w:ascii="Times New Roman" w:eastAsia="Times New Roman" w:hAnsi="Times New Roman" w:cs="Times New Roman"/>
          <w:sz w:val="28"/>
          <w:szCs w:val="28"/>
          <w:lang w:eastAsia="ru-RU"/>
        </w:rPr>
        <w:t xml:space="preserve">acestora </w:t>
      </w:r>
      <w:r w:rsidR="00BE345F" w:rsidRPr="00E8073E">
        <w:rPr>
          <w:rFonts w:ascii="Times New Roman" w:eastAsia="Times New Roman" w:hAnsi="Times New Roman" w:cs="Times New Roman"/>
          <w:sz w:val="28"/>
          <w:szCs w:val="28"/>
          <w:lang w:eastAsia="ru-RU"/>
        </w:rPr>
        <w:t>spre aprobare</w:t>
      </w:r>
      <w:r w:rsidRPr="00A91A33">
        <w:rPr>
          <w:rFonts w:ascii="Times New Roman" w:eastAsia="Times New Roman" w:hAnsi="Times New Roman" w:cs="Times New Roman"/>
          <w:sz w:val="28"/>
          <w:szCs w:val="28"/>
          <w:lang w:eastAsia="ru-RU"/>
        </w:rPr>
        <w:t xml:space="preserve"> </w:t>
      </w:r>
      <w:r w:rsidRPr="00E8073E">
        <w:rPr>
          <w:rFonts w:ascii="Times New Roman" w:eastAsia="Times New Roman" w:hAnsi="Times New Roman" w:cs="Times New Roman"/>
          <w:sz w:val="28"/>
          <w:szCs w:val="28"/>
          <w:lang w:eastAsia="ru-RU"/>
        </w:rPr>
        <w:t>Guvernului</w:t>
      </w:r>
      <w:r w:rsidR="00BE345F" w:rsidRPr="00E8073E">
        <w:rPr>
          <w:rFonts w:ascii="Times New Roman" w:eastAsia="Times New Roman" w:hAnsi="Times New Roman" w:cs="Times New Roman"/>
          <w:sz w:val="28"/>
          <w:szCs w:val="28"/>
          <w:lang w:eastAsia="ru-RU"/>
        </w:rPr>
        <w:t xml:space="preserve">;  </w:t>
      </w:r>
    </w:p>
    <w:p w:rsidR="00E8073E" w:rsidRDefault="00A91A33" w:rsidP="00E8073E">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d</w:t>
      </w:r>
      <w:r w:rsidR="00E8073E">
        <w:rPr>
          <w:rFonts w:ascii="Times New Roman" w:eastAsia="Times New Roman" w:hAnsi="Times New Roman" w:cs="Times New Roman"/>
          <w:sz w:val="28"/>
          <w:szCs w:val="28"/>
          <w:lang w:eastAsia="ru-RU"/>
        </w:rPr>
        <w:t xml:space="preserve">) </w:t>
      </w:r>
      <w:r w:rsidR="00BE345F" w:rsidRPr="00E8073E">
        <w:rPr>
          <w:rFonts w:ascii="Times New Roman" w:eastAsia="Times New Roman" w:hAnsi="Times New Roman" w:cs="Times New Roman"/>
          <w:sz w:val="28"/>
          <w:szCs w:val="28"/>
          <w:lang w:eastAsia="ru-RU"/>
        </w:rPr>
        <w:t>întocmirea listelor de bunuri imobile proprietate publică de stat propuse spre a fi trecute în domeniul public sau în cel privat al statului și prezentarea</w:t>
      </w:r>
      <w:r>
        <w:rPr>
          <w:rFonts w:ascii="Times New Roman" w:eastAsia="Times New Roman" w:hAnsi="Times New Roman" w:cs="Times New Roman"/>
          <w:sz w:val="28"/>
          <w:szCs w:val="28"/>
          <w:lang w:eastAsia="ru-RU"/>
        </w:rPr>
        <w:t xml:space="preserve"> acestora</w:t>
      </w:r>
      <w:r w:rsidR="00BE345F" w:rsidRPr="00E8073E">
        <w:rPr>
          <w:rFonts w:ascii="Times New Roman" w:eastAsia="Times New Roman" w:hAnsi="Times New Roman" w:cs="Times New Roman"/>
          <w:sz w:val="28"/>
          <w:szCs w:val="28"/>
          <w:lang w:eastAsia="ru-RU"/>
        </w:rPr>
        <w:t xml:space="preserve"> spre aprobare</w:t>
      </w:r>
      <w:r w:rsidRPr="00A91A33">
        <w:rPr>
          <w:rFonts w:ascii="Times New Roman" w:eastAsia="Times New Roman" w:hAnsi="Times New Roman" w:cs="Times New Roman"/>
          <w:sz w:val="28"/>
          <w:szCs w:val="28"/>
          <w:lang w:eastAsia="ru-RU"/>
        </w:rPr>
        <w:t xml:space="preserve"> </w:t>
      </w:r>
      <w:r w:rsidRPr="00E8073E">
        <w:rPr>
          <w:rFonts w:ascii="Times New Roman" w:eastAsia="Times New Roman" w:hAnsi="Times New Roman" w:cs="Times New Roman"/>
          <w:sz w:val="28"/>
          <w:szCs w:val="28"/>
          <w:lang w:eastAsia="ru-RU"/>
        </w:rPr>
        <w:t>Guvernului</w:t>
      </w:r>
      <w:r w:rsidR="00E8073E">
        <w:rPr>
          <w:rFonts w:ascii="Times New Roman" w:eastAsia="Times New Roman" w:hAnsi="Times New Roman" w:cs="Times New Roman"/>
          <w:sz w:val="28"/>
          <w:szCs w:val="28"/>
          <w:lang w:eastAsia="ru-RU"/>
        </w:rPr>
        <w:t xml:space="preserve">; </w:t>
      </w:r>
    </w:p>
    <w:p w:rsidR="00E8073E" w:rsidRDefault="00A91A33" w:rsidP="00E8073E">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e</w:t>
      </w:r>
      <w:r w:rsidR="00E8073E">
        <w:rPr>
          <w:rFonts w:ascii="Times New Roman" w:eastAsia="Times New Roman" w:hAnsi="Times New Roman" w:cs="Times New Roman"/>
          <w:sz w:val="28"/>
          <w:szCs w:val="28"/>
          <w:lang w:eastAsia="ru-RU"/>
        </w:rPr>
        <w:t xml:space="preserve">) </w:t>
      </w:r>
      <w:r w:rsidR="00BE345F" w:rsidRPr="00E8073E">
        <w:rPr>
          <w:rFonts w:ascii="Times New Roman" w:eastAsia="Times New Roman" w:hAnsi="Times New Roman" w:cs="Times New Roman"/>
          <w:sz w:val="28"/>
          <w:szCs w:val="28"/>
          <w:lang w:eastAsia="ru-RU"/>
        </w:rPr>
        <w:t>înregistrarea bunurilor proprietate publică a statului, inclusiv prin intermediul instituțiilor publice şi al întreprinderilor de stat în care exercită funcția de fondator;</w:t>
      </w:r>
    </w:p>
    <w:p w:rsidR="00E8073E" w:rsidRDefault="00A91A33" w:rsidP="00E8073E">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f</w:t>
      </w:r>
      <w:r w:rsidR="00E8073E">
        <w:rPr>
          <w:rFonts w:ascii="Times New Roman" w:eastAsia="Times New Roman" w:hAnsi="Times New Roman" w:cs="Times New Roman"/>
          <w:sz w:val="28"/>
          <w:szCs w:val="28"/>
          <w:lang w:eastAsia="ru-RU"/>
        </w:rPr>
        <w:t xml:space="preserve">) </w:t>
      </w:r>
      <w:r w:rsidR="00BE345F" w:rsidRPr="00E8073E">
        <w:rPr>
          <w:rFonts w:ascii="Times New Roman" w:eastAsia="Times New Roman" w:hAnsi="Times New Roman" w:cs="Times New Roman"/>
          <w:sz w:val="28"/>
          <w:szCs w:val="28"/>
          <w:lang w:eastAsia="ru-RU"/>
        </w:rPr>
        <w:t xml:space="preserve">întocmirea proiectului de listă a bunurilor proprietate publică nepasibile de privatizare, în coordonare cu  autoritățile administrației publice centrale şi locale și prezentarea </w:t>
      </w:r>
      <w:r>
        <w:rPr>
          <w:rFonts w:ascii="Times New Roman" w:eastAsia="Times New Roman" w:hAnsi="Times New Roman" w:cs="Times New Roman"/>
          <w:sz w:val="28"/>
          <w:szCs w:val="28"/>
          <w:lang w:eastAsia="ru-RU"/>
        </w:rPr>
        <w:t xml:space="preserve">acestuia </w:t>
      </w:r>
      <w:r w:rsidR="00BE345F" w:rsidRPr="00E8073E">
        <w:rPr>
          <w:rFonts w:ascii="Times New Roman" w:eastAsia="Times New Roman" w:hAnsi="Times New Roman" w:cs="Times New Roman"/>
          <w:sz w:val="28"/>
          <w:szCs w:val="28"/>
          <w:lang w:eastAsia="ru-RU"/>
        </w:rPr>
        <w:t>spre aprobare</w:t>
      </w:r>
      <w:r w:rsidRPr="00A91A33">
        <w:rPr>
          <w:rFonts w:ascii="Times New Roman" w:eastAsia="Times New Roman" w:hAnsi="Times New Roman" w:cs="Times New Roman"/>
          <w:sz w:val="28"/>
          <w:szCs w:val="28"/>
          <w:lang w:eastAsia="ru-RU"/>
        </w:rPr>
        <w:t xml:space="preserve"> </w:t>
      </w:r>
      <w:r w:rsidRPr="00E8073E">
        <w:rPr>
          <w:rFonts w:ascii="Times New Roman" w:eastAsia="Times New Roman" w:hAnsi="Times New Roman" w:cs="Times New Roman"/>
          <w:sz w:val="28"/>
          <w:szCs w:val="28"/>
          <w:lang w:eastAsia="ru-RU"/>
        </w:rPr>
        <w:t>Guvernului</w:t>
      </w:r>
      <w:r w:rsidR="00BE345F" w:rsidRPr="00E8073E">
        <w:rPr>
          <w:rFonts w:ascii="Times New Roman" w:eastAsia="Times New Roman" w:hAnsi="Times New Roman" w:cs="Times New Roman"/>
          <w:sz w:val="28"/>
          <w:szCs w:val="28"/>
          <w:lang w:eastAsia="ru-RU"/>
        </w:rPr>
        <w:t xml:space="preserve">;  </w:t>
      </w:r>
    </w:p>
    <w:p w:rsidR="0044016F" w:rsidRDefault="00A91A33" w:rsidP="0044016F">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g</w:t>
      </w:r>
      <w:r w:rsidR="0044016F">
        <w:rPr>
          <w:rFonts w:ascii="Times New Roman" w:eastAsia="Times New Roman" w:hAnsi="Times New Roman" w:cs="Times New Roman"/>
          <w:sz w:val="28"/>
          <w:szCs w:val="28"/>
          <w:lang w:eastAsia="ru-RU"/>
        </w:rPr>
        <w:t xml:space="preserve">) </w:t>
      </w:r>
      <w:r w:rsidR="00BE345F" w:rsidRPr="00E8073E">
        <w:rPr>
          <w:rFonts w:ascii="Times New Roman" w:eastAsia="Times New Roman" w:hAnsi="Times New Roman" w:cs="Times New Roman"/>
          <w:sz w:val="28"/>
          <w:szCs w:val="28"/>
          <w:lang w:eastAsia="ru-RU"/>
        </w:rPr>
        <w:t xml:space="preserve">ținerea Registrului patrimoniului public în modul stabilit de Guvern; </w:t>
      </w:r>
    </w:p>
    <w:p w:rsidR="0044016F" w:rsidRDefault="00A91A33" w:rsidP="0044016F">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h</w:t>
      </w:r>
      <w:r w:rsidR="0044016F">
        <w:rPr>
          <w:rFonts w:ascii="Times New Roman" w:eastAsia="Times New Roman" w:hAnsi="Times New Roman" w:cs="Times New Roman"/>
          <w:sz w:val="28"/>
          <w:szCs w:val="28"/>
          <w:lang w:eastAsia="ru-RU"/>
        </w:rPr>
        <w:t xml:space="preserve">) </w:t>
      </w:r>
      <w:r w:rsidR="00BE345F" w:rsidRPr="0044016F">
        <w:rPr>
          <w:rFonts w:ascii="Times New Roman" w:eastAsia="Times New Roman" w:hAnsi="Times New Roman" w:cs="Times New Roman"/>
          <w:sz w:val="28"/>
          <w:szCs w:val="28"/>
          <w:lang w:eastAsia="ru-RU"/>
        </w:rPr>
        <w:t>prezentarea, la solicitarea autorităților publice competente, a informației din Registrul patrimoniului public;</w:t>
      </w:r>
    </w:p>
    <w:p w:rsidR="0044016F" w:rsidRDefault="00A91A33" w:rsidP="0044016F">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w:t>
      </w:r>
      <w:r w:rsidR="0044016F">
        <w:rPr>
          <w:rFonts w:ascii="Times New Roman" w:eastAsia="Times New Roman" w:hAnsi="Times New Roman" w:cs="Times New Roman"/>
          <w:sz w:val="28"/>
          <w:szCs w:val="28"/>
          <w:lang w:eastAsia="ru-RU"/>
        </w:rPr>
        <w:t xml:space="preserve">) </w:t>
      </w:r>
      <w:r w:rsidR="00BE345F" w:rsidRPr="0044016F">
        <w:rPr>
          <w:rFonts w:ascii="Times New Roman" w:eastAsia="Times New Roman" w:hAnsi="Times New Roman" w:cs="Times New Roman"/>
          <w:sz w:val="28"/>
          <w:szCs w:val="28"/>
          <w:lang w:eastAsia="ru-RU"/>
        </w:rPr>
        <w:t>asigurarea evidenței proprietății publice, inclusiv în societățile comerciale cu capital integral sau majoritar public, şi generalizarea informațiilor respective, prezentate de autoritățile administrației publice centrale şi autoritățile administrației publice locale, precum şi de întreprinderile de stat şi societățile pe acțiuni administrate;</w:t>
      </w:r>
    </w:p>
    <w:p w:rsidR="0044016F" w:rsidRDefault="00A91A33" w:rsidP="0044016F">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j</w:t>
      </w:r>
      <w:r w:rsidR="0044016F">
        <w:rPr>
          <w:rFonts w:ascii="Times New Roman" w:eastAsia="Times New Roman" w:hAnsi="Times New Roman" w:cs="Times New Roman"/>
          <w:sz w:val="28"/>
          <w:szCs w:val="28"/>
          <w:lang w:eastAsia="ru-RU"/>
        </w:rPr>
        <w:t xml:space="preserve">) </w:t>
      </w:r>
      <w:r w:rsidR="00BE345F" w:rsidRPr="0044016F">
        <w:rPr>
          <w:rFonts w:ascii="Times New Roman" w:eastAsia="Times New Roman" w:hAnsi="Times New Roman" w:cs="Times New Roman"/>
          <w:sz w:val="28"/>
          <w:szCs w:val="28"/>
          <w:lang w:eastAsia="ru-RU"/>
        </w:rPr>
        <w:t>asigurarea monitorizării şi transmiterii proprietății publice de stat în gestiunea societăților comerciale;</w:t>
      </w:r>
    </w:p>
    <w:p w:rsidR="0044016F" w:rsidRDefault="00A91A33" w:rsidP="0044016F">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k</w:t>
      </w:r>
      <w:r w:rsidR="0044016F">
        <w:rPr>
          <w:rFonts w:ascii="Times New Roman" w:eastAsia="Times New Roman" w:hAnsi="Times New Roman" w:cs="Times New Roman"/>
          <w:sz w:val="28"/>
          <w:szCs w:val="28"/>
          <w:lang w:eastAsia="ru-RU"/>
        </w:rPr>
        <w:t xml:space="preserve">) </w:t>
      </w:r>
      <w:r w:rsidR="00BE345F" w:rsidRPr="0044016F">
        <w:rPr>
          <w:rFonts w:ascii="Times New Roman" w:eastAsia="Times New Roman" w:hAnsi="Times New Roman" w:cs="Times New Roman"/>
          <w:sz w:val="28"/>
          <w:szCs w:val="28"/>
          <w:lang w:eastAsia="ru-RU"/>
        </w:rPr>
        <w:t>prezentarea propunerilor pentru elaborarea cadrului bugetar pe termen mediu, elaborarea propunerilor de buget în domeniul delimitării, consolidării, evidenței și protecției proprietății publice;</w:t>
      </w:r>
    </w:p>
    <w:p w:rsidR="0044016F" w:rsidRDefault="00A91A33" w:rsidP="0044016F">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w:t>
      </w:r>
      <w:r w:rsidR="0044016F">
        <w:rPr>
          <w:rFonts w:ascii="Times New Roman" w:eastAsia="Times New Roman" w:hAnsi="Times New Roman" w:cs="Times New Roman"/>
          <w:sz w:val="28"/>
          <w:szCs w:val="28"/>
          <w:lang w:eastAsia="ru-RU"/>
        </w:rPr>
        <w:t xml:space="preserve">) </w:t>
      </w:r>
      <w:r w:rsidR="00BE345F" w:rsidRPr="0044016F">
        <w:rPr>
          <w:rFonts w:ascii="Times New Roman" w:eastAsia="Times New Roman" w:hAnsi="Times New Roman" w:cs="Times New Roman"/>
          <w:sz w:val="28"/>
          <w:szCs w:val="28"/>
          <w:lang w:eastAsia="ru-RU"/>
        </w:rPr>
        <w:t>perfectarea şi prezentarea către Guvern şi Ministerul Finanțelor a balanței anuale a patrimoniului public;</w:t>
      </w:r>
    </w:p>
    <w:p w:rsidR="0044016F" w:rsidRDefault="00A91A33" w:rsidP="0044016F">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m</w:t>
      </w:r>
      <w:r w:rsidR="0044016F">
        <w:rPr>
          <w:rFonts w:ascii="Times New Roman" w:eastAsia="Times New Roman" w:hAnsi="Times New Roman" w:cs="Times New Roman"/>
          <w:sz w:val="28"/>
          <w:szCs w:val="28"/>
          <w:lang w:eastAsia="ru-RU"/>
        </w:rPr>
        <w:t xml:space="preserve">) </w:t>
      </w:r>
      <w:r w:rsidR="00BE345F" w:rsidRPr="0044016F">
        <w:rPr>
          <w:rFonts w:ascii="Times New Roman" w:eastAsia="Times New Roman" w:hAnsi="Times New Roman" w:cs="Times New Roman"/>
          <w:sz w:val="28"/>
          <w:szCs w:val="28"/>
          <w:lang w:eastAsia="ru-RU"/>
        </w:rPr>
        <w:t>emiterea actelor ce confirmă includerea fondurilor fixe în capitalul social al întreprinderilor create în procesul privatizării</w:t>
      </w:r>
      <w:r>
        <w:rPr>
          <w:rFonts w:ascii="Times New Roman" w:eastAsia="Times New Roman" w:hAnsi="Times New Roman" w:cs="Times New Roman"/>
          <w:sz w:val="28"/>
          <w:szCs w:val="28"/>
          <w:lang w:eastAsia="ru-RU"/>
        </w:rPr>
        <w:t>.</w:t>
      </w:r>
    </w:p>
    <w:p w:rsidR="00BE345F" w:rsidRPr="0044016F" w:rsidRDefault="0044016F" w:rsidP="0044016F">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BE345F" w:rsidRPr="0044016F">
        <w:rPr>
          <w:rFonts w:ascii="Times New Roman" w:eastAsia="Times New Roman" w:hAnsi="Times New Roman" w:cs="Times New Roman"/>
          <w:b/>
          <w:sz w:val="28"/>
          <w:szCs w:val="28"/>
          <w:lang w:eastAsia="ru-RU"/>
        </w:rPr>
        <w:t>Monitorizarea eficienței şi modului de utilizare a proprietății publice</w:t>
      </w:r>
      <w:r w:rsidR="00A91A33">
        <w:rPr>
          <w:rFonts w:ascii="Times New Roman" w:eastAsia="Times New Roman" w:hAnsi="Times New Roman" w:cs="Times New Roman"/>
          <w:b/>
          <w:sz w:val="28"/>
          <w:szCs w:val="28"/>
          <w:lang w:eastAsia="ru-RU"/>
        </w:rPr>
        <w:t>:</w:t>
      </w:r>
    </w:p>
    <w:p w:rsidR="00BE345F" w:rsidRPr="002E2939" w:rsidRDefault="00BE345F" w:rsidP="0044016F">
      <w:pPr>
        <w:pStyle w:val="Listparagraf"/>
        <w:numPr>
          <w:ilvl w:val="0"/>
          <w:numId w:val="8"/>
        </w:numPr>
        <w:tabs>
          <w:tab w:val="left" w:pos="180"/>
        </w:tabs>
        <w:spacing w:after="0" w:line="240" w:lineRule="auto"/>
        <w:ind w:left="-720" w:firstLine="567"/>
        <w:jc w:val="both"/>
        <w:rPr>
          <w:rFonts w:ascii="Times New Roman" w:hAnsi="Times New Roman" w:cs="Times New Roman"/>
          <w:sz w:val="28"/>
          <w:szCs w:val="28"/>
        </w:rPr>
      </w:pPr>
      <w:r w:rsidRPr="002E2939">
        <w:rPr>
          <w:rFonts w:ascii="Times New Roman" w:hAnsi="Times New Roman" w:cs="Times New Roman"/>
          <w:sz w:val="28"/>
          <w:szCs w:val="28"/>
        </w:rPr>
        <w:t>monitorizarea utilizării proprietății publice aflate în gestiunea/proprietatea întreprinderilor de stat/ societăților comerciale cu capital public - privat  din administrare  şi în gestiunea instituțiilor public</w:t>
      </w:r>
      <w:r w:rsidR="005B1798" w:rsidRPr="002E2939">
        <w:rPr>
          <w:rFonts w:ascii="Times New Roman" w:hAnsi="Times New Roman" w:cs="Times New Roman"/>
          <w:sz w:val="28"/>
          <w:szCs w:val="28"/>
          <w:lang w:val="en-US"/>
        </w:rPr>
        <w:t>e</w:t>
      </w:r>
      <w:r w:rsidRPr="002E2939">
        <w:rPr>
          <w:rFonts w:ascii="Times New Roman" w:hAnsi="Times New Roman" w:cs="Times New Roman"/>
          <w:sz w:val="28"/>
          <w:szCs w:val="28"/>
        </w:rPr>
        <w:t>;</w:t>
      </w:r>
    </w:p>
    <w:p w:rsidR="00BE345F" w:rsidRPr="002E2939" w:rsidRDefault="00BE345F" w:rsidP="0044016F">
      <w:pPr>
        <w:pStyle w:val="Listparagraf"/>
        <w:numPr>
          <w:ilvl w:val="0"/>
          <w:numId w:val="8"/>
        </w:numPr>
        <w:tabs>
          <w:tab w:val="left" w:pos="180"/>
        </w:tabs>
        <w:spacing w:after="0" w:line="240" w:lineRule="auto"/>
        <w:ind w:left="-720" w:firstLine="567"/>
        <w:jc w:val="both"/>
        <w:rPr>
          <w:rFonts w:ascii="Times New Roman" w:hAnsi="Times New Roman" w:cs="Times New Roman"/>
          <w:sz w:val="28"/>
          <w:szCs w:val="28"/>
        </w:rPr>
      </w:pPr>
      <w:r w:rsidRPr="002E2939">
        <w:rPr>
          <w:rFonts w:ascii="Times New Roman" w:hAnsi="Times New Roman" w:cs="Times New Roman"/>
          <w:sz w:val="28"/>
          <w:szCs w:val="28"/>
        </w:rPr>
        <w:t xml:space="preserve">elaborarea procedurilor operaționale de monitorizare a proprietății publice;  </w:t>
      </w:r>
    </w:p>
    <w:p w:rsidR="00BE345F" w:rsidRPr="002E2939" w:rsidRDefault="00BE345F" w:rsidP="0044016F">
      <w:pPr>
        <w:pStyle w:val="Listparagraf"/>
        <w:numPr>
          <w:ilvl w:val="0"/>
          <w:numId w:val="8"/>
        </w:numPr>
        <w:tabs>
          <w:tab w:val="left" w:pos="180"/>
        </w:tabs>
        <w:spacing w:after="0" w:line="240" w:lineRule="auto"/>
        <w:ind w:left="-720" w:firstLine="567"/>
        <w:jc w:val="both"/>
        <w:rPr>
          <w:rFonts w:ascii="Times New Roman" w:hAnsi="Times New Roman" w:cs="Times New Roman"/>
          <w:sz w:val="28"/>
          <w:szCs w:val="28"/>
        </w:rPr>
      </w:pPr>
      <w:r w:rsidRPr="002E2939">
        <w:rPr>
          <w:rFonts w:ascii="Times New Roman" w:hAnsi="Times New Roman" w:cs="Times New Roman"/>
          <w:sz w:val="28"/>
          <w:szCs w:val="28"/>
        </w:rPr>
        <w:lastRenderedPageBreak/>
        <w:t>elaborarea criteriilor şi indicatorilor de evaluare a utilizării proprietăți publice în funcție de destinația bunului proprietate publică, categoria gestionarului şi domeniul de activitate a gestionarului;</w:t>
      </w:r>
    </w:p>
    <w:p w:rsidR="00BE345F" w:rsidRPr="002E2939" w:rsidRDefault="00BE345F" w:rsidP="0044016F">
      <w:pPr>
        <w:pStyle w:val="Listparagraf"/>
        <w:numPr>
          <w:ilvl w:val="0"/>
          <w:numId w:val="8"/>
        </w:numPr>
        <w:tabs>
          <w:tab w:val="left" w:pos="180"/>
        </w:tabs>
        <w:spacing w:after="0" w:line="240" w:lineRule="auto"/>
        <w:ind w:left="-720" w:firstLine="567"/>
        <w:jc w:val="both"/>
        <w:rPr>
          <w:rFonts w:ascii="Times New Roman" w:hAnsi="Times New Roman" w:cs="Times New Roman"/>
          <w:sz w:val="28"/>
          <w:szCs w:val="28"/>
        </w:rPr>
      </w:pPr>
      <w:r w:rsidRPr="002E2939">
        <w:rPr>
          <w:rFonts w:ascii="Times New Roman" w:hAnsi="Times New Roman" w:cs="Times New Roman"/>
          <w:sz w:val="28"/>
          <w:szCs w:val="28"/>
        </w:rPr>
        <w:t>dezvoltarea şi întreținerea bazelor de date integrate de evidentă a patrimoniului public, a performanțelor şi proceselor de utilizare şi valorificare</w:t>
      </w:r>
      <w:r w:rsidR="00A91A33">
        <w:rPr>
          <w:rFonts w:ascii="Times New Roman" w:hAnsi="Times New Roman" w:cs="Times New Roman"/>
          <w:sz w:val="28"/>
          <w:szCs w:val="28"/>
        </w:rPr>
        <w:t xml:space="preserve">; </w:t>
      </w:r>
    </w:p>
    <w:p w:rsidR="0044016F" w:rsidRDefault="00BE345F" w:rsidP="0044016F">
      <w:pPr>
        <w:pStyle w:val="Listparagraf"/>
        <w:numPr>
          <w:ilvl w:val="0"/>
          <w:numId w:val="8"/>
        </w:numPr>
        <w:tabs>
          <w:tab w:val="left" w:pos="180"/>
        </w:tabs>
        <w:spacing w:after="0" w:line="240" w:lineRule="auto"/>
        <w:ind w:left="-720" w:firstLine="567"/>
        <w:jc w:val="both"/>
        <w:rPr>
          <w:rFonts w:ascii="Times New Roman" w:hAnsi="Times New Roman" w:cs="Times New Roman"/>
          <w:sz w:val="28"/>
          <w:szCs w:val="28"/>
        </w:rPr>
      </w:pPr>
      <w:r w:rsidRPr="002E2939">
        <w:rPr>
          <w:rFonts w:ascii="Times New Roman" w:hAnsi="Times New Roman" w:cs="Times New Roman"/>
          <w:sz w:val="28"/>
          <w:szCs w:val="28"/>
        </w:rPr>
        <w:t xml:space="preserve">dezvoltarea şi întreținerea sistemului informațional integrat de monitorizare a indicatorilor financiar-economici şi operaționali ai entităților economice cu cotă de stat administrate de </w:t>
      </w:r>
      <w:r w:rsidR="00604D2C" w:rsidRPr="002E2939">
        <w:rPr>
          <w:rFonts w:ascii="Times New Roman" w:hAnsi="Times New Roman" w:cs="Times New Roman"/>
          <w:sz w:val="28"/>
          <w:szCs w:val="28"/>
        </w:rPr>
        <w:t>Agenție</w:t>
      </w:r>
      <w:r w:rsidRPr="002E2939">
        <w:rPr>
          <w:rFonts w:ascii="Times New Roman" w:hAnsi="Times New Roman" w:cs="Times New Roman"/>
          <w:sz w:val="28"/>
          <w:szCs w:val="28"/>
        </w:rPr>
        <w:t>.</w:t>
      </w:r>
    </w:p>
    <w:p w:rsidR="00BE345F" w:rsidRPr="0044016F" w:rsidRDefault="0044016F" w:rsidP="0044016F">
      <w:pPr>
        <w:pStyle w:val="Listparagraf"/>
        <w:tabs>
          <w:tab w:val="left" w:pos="180"/>
        </w:tabs>
        <w:spacing w:after="0" w:line="240" w:lineRule="auto"/>
        <w:ind w:left="-720"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BE345F" w:rsidRPr="0044016F">
        <w:rPr>
          <w:rFonts w:ascii="Times New Roman" w:eastAsia="Times New Roman" w:hAnsi="Times New Roman" w:cs="Times New Roman"/>
          <w:b/>
          <w:sz w:val="28"/>
          <w:szCs w:val="28"/>
          <w:lang w:eastAsia="ru-RU"/>
        </w:rPr>
        <w:t>Privatizarea bunurilor proprietate public</w:t>
      </w:r>
      <w:r w:rsidR="005E762E" w:rsidRPr="0044016F">
        <w:rPr>
          <w:rFonts w:ascii="Times New Roman" w:eastAsia="Times New Roman" w:hAnsi="Times New Roman" w:cs="Times New Roman"/>
          <w:b/>
          <w:sz w:val="28"/>
          <w:szCs w:val="28"/>
          <w:lang w:eastAsia="ru-RU"/>
        </w:rPr>
        <w:t>ă</w:t>
      </w:r>
      <w:r w:rsidR="00BE345F" w:rsidRPr="0044016F">
        <w:rPr>
          <w:rFonts w:ascii="Times New Roman" w:eastAsia="Times New Roman" w:hAnsi="Times New Roman" w:cs="Times New Roman"/>
          <w:b/>
          <w:sz w:val="28"/>
          <w:szCs w:val="28"/>
          <w:lang w:eastAsia="ru-RU"/>
        </w:rPr>
        <w:t xml:space="preserve"> a statului şi monitorizarea post-privatizare</w:t>
      </w:r>
      <w:r w:rsidR="00A91A33">
        <w:rPr>
          <w:rFonts w:ascii="Times New Roman" w:eastAsia="Times New Roman" w:hAnsi="Times New Roman" w:cs="Times New Roman"/>
          <w:b/>
          <w:sz w:val="28"/>
          <w:szCs w:val="28"/>
          <w:lang w:eastAsia="ru-RU"/>
        </w:rPr>
        <w:t>:</w:t>
      </w:r>
    </w:p>
    <w:p w:rsidR="00BE345F" w:rsidRDefault="00BE345F" w:rsidP="0044016F">
      <w:pPr>
        <w:pStyle w:val="Listparagraf"/>
        <w:numPr>
          <w:ilvl w:val="0"/>
          <w:numId w:val="4"/>
        </w:numPr>
        <w:tabs>
          <w:tab w:val="left" w:pos="180"/>
        </w:tabs>
        <w:spacing w:after="0" w:line="240" w:lineRule="auto"/>
        <w:ind w:left="-720" w:firstLine="540"/>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întocmirea proiectului de listă a bunurilor proprietate de stat supuse privatizării și prezentarea </w:t>
      </w:r>
      <w:r w:rsidR="00EE382C">
        <w:rPr>
          <w:rFonts w:ascii="Times New Roman" w:eastAsia="Times New Roman" w:hAnsi="Times New Roman" w:cs="Times New Roman"/>
          <w:sz w:val="28"/>
          <w:szCs w:val="28"/>
          <w:lang w:eastAsia="ru-RU"/>
        </w:rPr>
        <w:t>acestui s</w:t>
      </w:r>
      <w:r w:rsidRPr="002E2939">
        <w:rPr>
          <w:rFonts w:ascii="Times New Roman" w:eastAsia="Times New Roman" w:hAnsi="Times New Roman" w:cs="Times New Roman"/>
          <w:sz w:val="28"/>
          <w:szCs w:val="28"/>
          <w:lang w:eastAsia="ru-RU"/>
        </w:rPr>
        <w:t>pre aprobare</w:t>
      </w:r>
      <w:r w:rsidR="00EE382C">
        <w:rPr>
          <w:rFonts w:ascii="Times New Roman" w:eastAsia="Times New Roman" w:hAnsi="Times New Roman" w:cs="Times New Roman"/>
          <w:sz w:val="28"/>
          <w:szCs w:val="28"/>
          <w:lang w:eastAsia="ru-RU"/>
        </w:rPr>
        <w:t xml:space="preserve"> </w:t>
      </w:r>
      <w:r w:rsidR="00EE382C" w:rsidRPr="002E2939">
        <w:rPr>
          <w:rFonts w:ascii="Times New Roman" w:eastAsia="Times New Roman" w:hAnsi="Times New Roman" w:cs="Times New Roman"/>
          <w:sz w:val="28"/>
          <w:szCs w:val="28"/>
          <w:lang w:eastAsia="ru-RU"/>
        </w:rPr>
        <w:t>Guvernulu</w:t>
      </w:r>
      <w:r w:rsidR="00EE382C">
        <w:rPr>
          <w:rFonts w:ascii="Times New Roman" w:eastAsia="Times New Roman" w:hAnsi="Times New Roman" w:cs="Times New Roman"/>
          <w:sz w:val="28"/>
          <w:szCs w:val="28"/>
          <w:lang w:eastAsia="ru-RU"/>
        </w:rPr>
        <w:t xml:space="preserve">i; </w:t>
      </w:r>
    </w:p>
    <w:p w:rsidR="0044016F" w:rsidRDefault="00BE345F" w:rsidP="0044016F">
      <w:pPr>
        <w:pStyle w:val="Listparagraf"/>
        <w:numPr>
          <w:ilvl w:val="0"/>
          <w:numId w:val="4"/>
        </w:numPr>
        <w:tabs>
          <w:tab w:val="left" w:pos="180"/>
        </w:tabs>
        <w:spacing w:after="0" w:line="240" w:lineRule="auto"/>
        <w:ind w:left="-720" w:firstLine="540"/>
        <w:jc w:val="both"/>
        <w:rPr>
          <w:rFonts w:ascii="Times New Roman" w:eastAsia="Times New Roman" w:hAnsi="Times New Roman" w:cs="Times New Roman"/>
          <w:sz w:val="28"/>
          <w:szCs w:val="28"/>
          <w:lang w:eastAsia="ru-RU"/>
        </w:rPr>
      </w:pPr>
      <w:r w:rsidRPr="0044016F">
        <w:rPr>
          <w:rFonts w:ascii="Times New Roman" w:eastAsia="Times New Roman" w:hAnsi="Times New Roman" w:cs="Times New Roman"/>
          <w:sz w:val="28"/>
          <w:szCs w:val="28"/>
          <w:lang w:eastAsia="ru-RU"/>
        </w:rPr>
        <w:t>stabilirea modalității de expunere la vânzare a patrimoniului supus privatizării</w:t>
      </w:r>
      <w:r w:rsidR="0044016F">
        <w:rPr>
          <w:rFonts w:ascii="Times New Roman" w:eastAsia="Times New Roman" w:hAnsi="Times New Roman" w:cs="Times New Roman"/>
          <w:sz w:val="28"/>
          <w:szCs w:val="28"/>
          <w:lang w:eastAsia="ru-RU"/>
        </w:rPr>
        <w:t xml:space="preserve">; </w:t>
      </w:r>
    </w:p>
    <w:p w:rsidR="0044016F" w:rsidRDefault="00BE345F" w:rsidP="0044016F">
      <w:pPr>
        <w:pStyle w:val="Listparagraf"/>
        <w:numPr>
          <w:ilvl w:val="0"/>
          <w:numId w:val="4"/>
        </w:numPr>
        <w:tabs>
          <w:tab w:val="left" w:pos="180"/>
        </w:tabs>
        <w:spacing w:after="0" w:line="240" w:lineRule="auto"/>
        <w:ind w:left="-720" w:firstLine="540"/>
        <w:jc w:val="both"/>
        <w:rPr>
          <w:rFonts w:ascii="Times New Roman" w:eastAsia="Times New Roman" w:hAnsi="Times New Roman" w:cs="Times New Roman"/>
          <w:sz w:val="28"/>
          <w:szCs w:val="28"/>
          <w:lang w:eastAsia="ru-RU"/>
        </w:rPr>
      </w:pPr>
      <w:r w:rsidRPr="0044016F">
        <w:rPr>
          <w:rFonts w:ascii="Times New Roman" w:eastAsia="Times New Roman" w:hAnsi="Times New Roman" w:cs="Times New Roman"/>
          <w:sz w:val="28"/>
          <w:szCs w:val="28"/>
          <w:lang w:eastAsia="ru-RU"/>
        </w:rPr>
        <w:t xml:space="preserve">elaborarea proiectelor individuale de privatizare, în comun cu autoritățile administrației publice centrale </w:t>
      </w:r>
      <w:r w:rsidR="00EE382C">
        <w:rPr>
          <w:rFonts w:ascii="Times New Roman" w:eastAsia="Times New Roman" w:hAnsi="Times New Roman" w:cs="Times New Roman"/>
          <w:sz w:val="28"/>
          <w:szCs w:val="28"/>
          <w:lang w:eastAsia="ru-RU"/>
        </w:rPr>
        <w:t>ș</w:t>
      </w:r>
      <w:r w:rsidRPr="0044016F">
        <w:rPr>
          <w:rFonts w:ascii="Times New Roman" w:eastAsia="Times New Roman" w:hAnsi="Times New Roman" w:cs="Times New Roman"/>
          <w:sz w:val="28"/>
          <w:szCs w:val="28"/>
          <w:lang w:eastAsia="ru-RU"/>
        </w:rPr>
        <w:t>i prezentarea</w:t>
      </w:r>
      <w:r w:rsidR="00EE382C">
        <w:rPr>
          <w:rFonts w:ascii="Times New Roman" w:eastAsia="Times New Roman" w:hAnsi="Times New Roman" w:cs="Times New Roman"/>
          <w:sz w:val="28"/>
          <w:szCs w:val="28"/>
          <w:lang w:eastAsia="ru-RU"/>
        </w:rPr>
        <w:t xml:space="preserve"> acestora </w:t>
      </w:r>
      <w:r w:rsidRPr="0044016F">
        <w:rPr>
          <w:rFonts w:ascii="Times New Roman" w:eastAsia="Times New Roman" w:hAnsi="Times New Roman" w:cs="Times New Roman"/>
          <w:sz w:val="28"/>
          <w:szCs w:val="28"/>
          <w:lang w:eastAsia="ru-RU"/>
        </w:rPr>
        <w:t>spre aprobare</w:t>
      </w:r>
      <w:r w:rsidR="00EE382C" w:rsidRPr="00EE382C">
        <w:rPr>
          <w:rFonts w:ascii="Times New Roman" w:eastAsia="Times New Roman" w:hAnsi="Times New Roman" w:cs="Times New Roman"/>
          <w:sz w:val="28"/>
          <w:szCs w:val="28"/>
          <w:lang w:eastAsia="ru-RU"/>
        </w:rPr>
        <w:t xml:space="preserve"> </w:t>
      </w:r>
      <w:r w:rsidR="00EE382C" w:rsidRPr="0044016F">
        <w:rPr>
          <w:rFonts w:ascii="Times New Roman" w:eastAsia="Times New Roman" w:hAnsi="Times New Roman" w:cs="Times New Roman"/>
          <w:sz w:val="28"/>
          <w:szCs w:val="28"/>
          <w:lang w:eastAsia="ru-RU"/>
        </w:rPr>
        <w:t>Guvernului</w:t>
      </w:r>
      <w:r w:rsidRPr="0044016F">
        <w:rPr>
          <w:rFonts w:ascii="Times New Roman" w:eastAsia="Times New Roman" w:hAnsi="Times New Roman" w:cs="Times New Roman"/>
          <w:sz w:val="28"/>
          <w:szCs w:val="28"/>
          <w:lang w:eastAsia="ru-RU"/>
        </w:rPr>
        <w:t xml:space="preserve">; </w:t>
      </w:r>
    </w:p>
    <w:p w:rsidR="0044016F" w:rsidRDefault="00BE345F" w:rsidP="0044016F">
      <w:pPr>
        <w:pStyle w:val="Listparagraf"/>
        <w:numPr>
          <w:ilvl w:val="0"/>
          <w:numId w:val="4"/>
        </w:numPr>
        <w:tabs>
          <w:tab w:val="left" w:pos="180"/>
        </w:tabs>
        <w:spacing w:after="0" w:line="240" w:lineRule="auto"/>
        <w:ind w:left="-720" w:firstLine="540"/>
        <w:jc w:val="both"/>
        <w:rPr>
          <w:rFonts w:ascii="Times New Roman" w:eastAsia="Times New Roman" w:hAnsi="Times New Roman" w:cs="Times New Roman"/>
          <w:sz w:val="28"/>
          <w:szCs w:val="28"/>
          <w:lang w:eastAsia="ru-RU"/>
        </w:rPr>
      </w:pPr>
      <w:r w:rsidRPr="0044016F">
        <w:rPr>
          <w:rFonts w:ascii="Times New Roman" w:eastAsia="Times New Roman" w:hAnsi="Times New Roman" w:cs="Times New Roman"/>
          <w:sz w:val="28"/>
          <w:szCs w:val="28"/>
          <w:lang w:eastAsia="ru-RU"/>
        </w:rPr>
        <w:t>elaborarea caietelor de sarcini;</w:t>
      </w:r>
    </w:p>
    <w:p w:rsidR="0044016F" w:rsidRDefault="00BE345F" w:rsidP="0044016F">
      <w:pPr>
        <w:pStyle w:val="Listparagraf"/>
        <w:numPr>
          <w:ilvl w:val="0"/>
          <w:numId w:val="4"/>
        </w:numPr>
        <w:tabs>
          <w:tab w:val="left" w:pos="180"/>
        </w:tabs>
        <w:spacing w:after="0" w:line="240" w:lineRule="auto"/>
        <w:ind w:left="-720" w:firstLine="540"/>
        <w:jc w:val="both"/>
        <w:rPr>
          <w:rFonts w:ascii="Times New Roman" w:eastAsia="Times New Roman" w:hAnsi="Times New Roman" w:cs="Times New Roman"/>
          <w:sz w:val="28"/>
          <w:szCs w:val="28"/>
          <w:lang w:eastAsia="ru-RU"/>
        </w:rPr>
      </w:pPr>
      <w:r w:rsidRPr="0044016F">
        <w:rPr>
          <w:rFonts w:ascii="Times New Roman" w:eastAsia="Times New Roman" w:hAnsi="Times New Roman" w:cs="Times New Roman"/>
          <w:sz w:val="28"/>
          <w:szCs w:val="28"/>
          <w:lang w:eastAsia="ru-RU"/>
        </w:rPr>
        <w:t xml:space="preserve">organizarea pregătirii şi desfășurării procesului de privatizare a bunurilor proprietate de stat supuse privatizării şi încheierea contractelor de vânzare-cumpărare a acestora; </w:t>
      </w:r>
    </w:p>
    <w:p w:rsidR="0044016F" w:rsidRDefault="00BE345F" w:rsidP="0044016F">
      <w:pPr>
        <w:pStyle w:val="Listparagraf"/>
        <w:numPr>
          <w:ilvl w:val="0"/>
          <w:numId w:val="4"/>
        </w:numPr>
        <w:tabs>
          <w:tab w:val="left" w:pos="180"/>
        </w:tabs>
        <w:spacing w:after="0" w:line="240" w:lineRule="auto"/>
        <w:ind w:left="-720" w:firstLine="540"/>
        <w:jc w:val="both"/>
        <w:rPr>
          <w:rFonts w:ascii="Times New Roman" w:eastAsia="Times New Roman" w:hAnsi="Times New Roman" w:cs="Times New Roman"/>
          <w:sz w:val="28"/>
          <w:szCs w:val="28"/>
          <w:lang w:eastAsia="ru-RU"/>
        </w:rPr>
      </w:pPr>
      <w:r w:rsidRPr="0044016F">
        <w:rPr>
          <w:rFonts w:ascii="Times New Roman" w:eastAsia="Times New Roman" w:hAnsi="Times New Roman" w:cs="Times New Roman"/>
          <w:sz w:val="28"/>
          <w:szCs w:val="28"/>
          <w:lang w:eastAsia="ru-RU"/>
        </w:rPr>
        <w:t xml:space="preserve">instituirea comisiilor de privatizare a patrimoniului de stat, cu </w:t>
      </w:r>
      <w:r w:rsidR="00604D2C" w:rsidRPr="0044016F">
        <w:rPr>
          <w:rFonts w:ascii="Times New Roman" w:eastAsia="Times New Roman" w:hAnsi="Times New Roman" w:cs="Times New Roman"/>
          <w:sz w:val="28"/>
          <w:szCs w:val="28"/>
          <w:lang w:eastAsia="ru-RU"/>
        </w:rPr>
        <w:t>excepția</w:t>
      </w:r>
      <w:r w:rsidRPr="0044016F">
        <w:rPr>
          <w:rFonts w:ascii="Times New Roman" w:eastAsia="Times New Roman" w:hAnsi="Times New Roman" w:cs="Times New Roman"/>
          <w:sz w:val="28"/>
          <w:szCs w:val="28"/>
          <w:lang w:eastAsia="ru-RU"/>
        </w:rPr>
        <w:t xml:space="preserve"> celor instituite de Guvern;</w:t>
      </w:r>
    </w:p>
    <w:p w:rsidR="0044016F" w:rsidRDefault="00BE345F" w:rsidP="0044016F">
      <w:pPr>
        <w:pStyle w:val="Listparagraf"/>
        <w:numPr>
          <w:ilvl w:val="0"/>
          <w:numId w:val="4"/>
        </w:numPr>
        <w:tabs>
          <w:tab w:val="left" w:pos="180"/>
        </w:tabs>
        <w:spacing w:after="0" w:line="240" w:lineRule="auto"/>
        <w:ind w:left="-720" w:firstLine="540"/>
        <w:jc w:val="both"/>
        <w:rPr>
          <w:rFonts w:ascii="Times New Roman" w:eastAsia="Times New Roman" w:hAnsi="Times New Roman" w:cs="Times New Roman"/>
          <w:sz w:val="28"/>
          <w:szCs w:val="28"/>
          <w:lang w:eastAsia="ru-RU"/>
        </w:rPr>
      </w:pPr>
      <w:r w:rsidRPr="0044016F">
        <w:rPr>
          <w:rFonts w:ascii="Times New Roman" w:eastAsia="Times New Roman" w:hAnsi="Times New Roman" w:cs="Times New Roman"/>
          <w:sz w:val="28"/>
          <w:szCs w:val="28"/>
          <w:lang w:eastAsia="ru-RU"/>
        </w:rPr>
        <w:t>vânzarea-cumpărarea terenurilor din domeniul privat al statului şi încheierea contractelor de vânzare-cumpărare a acestora;</w:t>
      </w:r>
    </w:p>
    <w:p w:rsidR="0044016F" w:rsidRDefault="00BE345F" w:rsidP="0044016F">
      <w:pPr>
        <w:pStyle w:val="Listparagraf"/>
        <w:numPr>
          <w:ilvl w:val="0"/>
          <w:numId w:val="4"/>
        </w:numPr>
        <w:tabs>
          <w:tab w:val="left" w:pos="180"/>
        </w:tabs>
        <w:spacing w:after="0" w:line="240" w:lineRule="auto"/>
        <w:ind w:left="-720" w:firstLine="540"/>
        <w:jc w:val="both"/>
        <w:rPr>
          <w:rFonts w:ascii="Times New Roman" w:eastAsia="Times New Roman" w:hAnsi="Times New Roman" w:cs="Times New Roman"/>
          <w:sz w:val="28"/>
          <w:szCs w:val="28"/>
          <w:lang w:eastAsia="ru-RU"/>
        </w:rPr>
      </w:pPr>
      <w:r w:rsidRPr="0044016F">
        <w:rPr>
          <w:rFonts w:ascii="Times New Roman" w:eastAsia="Times New Roman" w:hAnsi="Times New Roman" w:cs="Times New Roman"/>
          <w:sz w:val="28"/>
          <w:szCs w:val="28"/>
          <w:lang w:eastAsia="ru-RU"/>
        </w:rPr>
        <w:t xml:space="preserve">organizarea pregătirii şi desfășurării procesului de comercializare a bunurilor sechestrate ale întreprinderilor de stat şi ale societăților comerciale în care cota statului nu este mai mică de 25%, neincluse în lista bunurilor nepasibile de privatizare; </w:t>
      </w:r>
    </w:p>
    <w:p w:rsidR="0044016F" w:rsidRDefault="00BE345F" w:rsidP="0044016F">
      <w:pPr>
        <w:pStyle w:val="Listparagraf"/>
        <w:numPr>
          <w:ilvl w:val="0"/>
          <w:numId w:val="4"/>
        </w:numPr>
        <w:tabs>
          <w:tab w:val="left" w:pos="180"/>
        </w:tabs>
        <w:spacing w:after="0" w:line="240" w:lineRule="auto"/>
        <w:ind w:left="-720" w:firstLine="540"/>
        <w:jc w:val="both"/>
        <w:rPr>
          <w:rFonts w:ascii="Times New Roman" w:eastAsia="Times New Roman" w:hAnsi="Times New Roman" w:cs="Times New Roman"/>
          <w:sz w:val="28"/>
          <w:szCs w:val="28"/>
          <w:lang w:eastAsia="ru-RU"/>
        </w:rPr>
      </w:pPr>
      <w:r w:rsidRPr="0044016F">
        <w:rPr>
          <w:rFonts w:ascii="Times New Roman" w:eastAsia="Times New Roman" w:hAnsi="Times New Roman" w:cs="Times New Roman"/>
          <w:sz w:val="28"/>
          <w:szCs w:val="28"/>
          <w:lang w:eastAsia="ru-RU"/>
        </w:rPr>
        <w:t>monitoringul şi supravegherea executării de către cumpărători a obligațiilor asumate în contractele de vânzare-cumpărare a bunurilor proprietate de stat, aplicarea de măsuri în vederea executării acestor obligații sau rez</w:t>
      </w:r>
      <w:r w:rsidR="00EE382C">
        <w:rPr>
          <w:rFonts w:ascii="Times New Roman" w:eastAsia="Times New Roman" w:hAnsi="Times New Roman" w:cs="Times New Roman"/>
          <w:sz w:val="28"/>
          <w:szCs w:val="28"/>
          <w:lang w:eastAsia="ru-RU"/>
        </w:rPr>
        <w:t>oluțiunea</w:t>
      </w:r>
      <w:r w:rsidRPr="0044016F">
        <w:rPr>
          <w:rFonts w:ascii="Times New Roman" w:eastAsia="Times New Roman" w:hAnsi="Times New Roman" w:cs="Times New Roman"/>
          <w:sz w:val="28"/>
          <w:szCs w:val="28"/>
          <w:lang w:eastAsia="ru-RU"/>
        </w:rPr>
        <w:t xml:space="preserve"> contractelor, soluționarea litigiilor în problemele privatizării; </w:t>
      </w:r>
    </w:p>
    <w:p w:rsidR="0044016F" w:rsidRDefault="00BE345F" w:rsidP="0044016F">
      <w:pPr>
        <w:pStyle w:val="Listparagraf"/>
        <w:numPr>
          <w:ilvl w:val="0"/>
          <w:numId w:val="4"/>
        </w:numPr>
        <w:tabs>
          <w:tab w:val="left" w:pos="180"/>
        </w:tabs>
        <w:spacing w:after="0" w:line="240" w:lineRule="auto"/>
        <w:ind w:left="-720" w:firstLine="540"/>
        <w:jc w:val="both"/>
        <w:rPr>
          <w:rFonts w:ascii="Times New Roman" w:eastAsia="Times New Roman" w:hAnsi="Times New Roman" w:cs="Times New Roman"/>
          <w:sz w:val="28"/>
          <w:szCs w:val="28"/>
          <w:lang w:eastAsia="ru-RU"/>
        </w:rPr>
      </w:pPr>
      <w:r w:rsidRPr="0044016F">
        <w:rPr>
          <w:rFonts w:ascii="Times New Roman" w:eastAsia="Times New Roman" w:hAnsi="Times New Roman" w:cs="Times New Roman"/>
          <w:sz w:val="28"/>
          <w:szCs w:val="28"/>
          <w:lang w:eastAsia="ru-RU"/>
        </w:rPr>
        <w:t xml:space="preserve">modificarea </w:t>
      </w:r>
      <w:r w:rsidR="00EE382C">
        <w:rPr>
          <w:rFonts w:ascii="Times New Roman" w:eastAsia="Times New Roman" w:hAnsi="Times New Roman" w:cs="Times New Roman"/>
          <w:sz w:val="28"/>
          <w:szCs w:val="28"/>
          <w:lang w:eastAsia="ru-RU"/>
        </w:rPr>
        <w:t xml:space="preserve">și rezoluțiunea </w:t>
      </w:r>
      <w:r w:rsidRPr="0044016F">
        <w:rPr>
          <w:rFonts w:ascii="Times New Roman" w:eastAsia="Times New Roman" w:hAnsi="Times New Roman" w:cs="Times New Roman"/>
          <w:sz w:val="28"/>
          <w:szCs w:val="28"/>
          <w:lang w:eastAsia="ru-RU"/>
        </w:rPr>
        <w:t>contractelor de vânzare-cumpărare, după caz</w:t>
      </w:r>
      <w:r w:rsidR="0044016F">
        <w:rPr>
          <w:rFonts w:ascii="Times New Roman" w:eastAsia="Times New Roman" w:hAnsi="Times New Roman" w:cs="Times New Roman"/>
          <w:sz w:val="28"/>
          <w:szCs w:val="28"/>
          <w:lang w:eastAsia="ru-RU"/>
        </w:rPr>
        <w:t xml:space="preserve">; </w:t>
      </w:r>
    </w:p>
    <w:p w:rsidR="0044016F" w:rsidRDefault="00BE345F" w:rsidP="0044016F">
      <w:pPr>
        <w:pStyle w:val="Listparagraf"/>
        <w:numPr>
          <w:ilvl w:val="0"/>
          <w:numId w:val="4"/>
        </w:numPr>
        <w:tabs>
          <w:tab w:val="left" w:pos="180"/>
        </w:tabs>
        <w:spacing w:after="0" w:line="240" w:lineRule="auto"/>
        <w:ind w:left="-720" w:firstLine="540"/>
        <w:jc w:val="both"/>
        <w:rPr>
          <w:rFonts w:ascii="Times New Roman" w:eastAsia="Times New Roman" w:hAnsi="Times New Roman" w:cs="Times New Roman"/>
          <w:sz w:val="28"/>
          <w:szCs w:val="28"/>
          <w:lang w:eastAsia="ru-RU"/>
        </w:rPr>
      </w:pPr>
      <w:r w:rsidRPr="0044016F">
        <w:rPr>
          <w:rFonts w:ascii="Times New Roman" w:eastAsia="Times New Roman" w:hAnsi="Times New Roman" w:cs="Times New Roman"/>
          <w:sz w:val="28"/>
          <w:szCs w:val="28"/>
          <w:lang w:eastAsia="ru-RU"/>
        </w:rPr>
        <w:t xml:space="preserve">informarea potențialilor investitori şi </w:t>
      </w:r>
      <w:r w:rsidR="00EE382C">
        <w:rPr>
          <w:rFonts w:ascii="Times New Roman" w:eastAsia="Times New Roman" w:hAnsi="Times New Roman" w:cs="Times New Roman"/>
          <w:sz w:val="28"/>
          <w:szCs w:val="28"/>
          <w:lang w:eastAsia="ru-RU"/>
        </w:rPr>
        <w:t xml:space="preserve">a </w:t>
      </w:r>
      <w:r w:rsidRPr="0044016F">
        <w:rPr>
          <w:rFonts w:ascii="Times New Roman" w:eastAsia="Times New Roman" w:hAnsi="Times New Roman" w:cs="Times New Roman"/>
          <w:sz w:val="28"/>
          <w:szCs w:val="28"/>
          <w:lang w:eastAsia="ru-RU"/>
        </w:rPr>
        <w:t xml:space="preserve">societății civile despre desfășurarea procesului de privatizare şi rezultatele </w:t>
      </w:r>
      <w:r w:rsidR="00EE382C">
        <w:rPr>
          <w:rFonts w:ascii="Times New Roman" w:eastAsia="Times New Roman" w:hAnsi="Times New Roman" w:cs="Times New Roman"/>
          <w:sz w:val="28"/>
          <w:szCs w:val="28"/>
          <w:lang w:eastAsia="ru-RU"/>
        </w:rPr>
        <w:t>acestuia</w:t>
      </w:r>
      <w:r w:rsidRPr="0044016F">
        <w:rPr>
          <w:rFonts w:ascii="Times New Roman" w:eastAsia="Times New Roman" w:hAnsi="Times New Roman" w:cs="Times New Roman"/>
          <w:sz w:val="28"/>
          <w:szCs w:val="28"/>
          <w:lang w:eastAsia="ru-RU"/>
        </w:rPr>
        <w:t xml:space="preserve">; </w:t>
      </w:r>
    </w:p>
    <w:p w:rsidR="0044016F" w:rsidRDefault="00BE345F" w:rsidP="0044016F">
      <w:pPr>
        <w:pStyle w:val="Listparagraf"/>
        <w:numPr>
          <w:ilvl w:val="0"/>
          <w:numId w:val="4"/>
        </w:numPr>
        <w:tabs>
          <w:tab w:val="left" w:pos="180"/>
        </w:tabs>
        <w:spacing w:after="0" w:line="240" w:lineRule="auto"/>
        <w:ind w:left="-720" w:firstLine="540"/>
        <w:jc w:val="both"/>
        <w:rPr>
          <w:rFonts w:ascii="Times New Roman" w:eastAsia="Times New Roman" w:hAnsi="Times New Roman" w:cs="Times New Roman"/>
          <w:sz w:val="28"/>
          <w:szCs w:val="28"/>
          <w:lang w:eastAsia="ru-RU"/>
        </w:rPr>
      </w:pPr>
      <w:r w:rsidRPr="0044016F">
        <w:rPr>
          <w:rFonts w:ascii="Times New Roman" w:eastAsia="Times New Roman" w:hAnsi="Times New Roman" w:cs="Times New Roman"/>
          <w:sz w:val="28"/>
          <w:szCs w:val="28"/>
          <w:lang w:eastAsia="ru-RU"/>
        </w:rPr>
        <w:t>gestionarea mijloacelor financiare destinate restructurării/lichidării sau privatizării întreprinderilor ori</w:t>
      </w:r>
      <w:r w:rsidR="00EE382C">
        <w:rPr>
          <w:rFonts w:ascii="Times New Roman" w:eastAsia="Times New Roman" w:hAnsi="Times New Roman" w:cs="Times New Roman"/>
          <w:sz w:val="28"/>
          <w:szCs w:val="28"/>
          <w:lang w:eastAsia="ru-RU"/>
        </w:rPr>
        <w:t xml:space="preserve"> a</w:t>
      </w:r>
      <w:r w:rsidRPr="0044016F">
        <w:rPr>
          <w:rFonts w:ascii="Times New Roman" w:eastAsia="Times New Roman" w:hAnsi="Times New Roman" w:cs="Times New Roman"/>
          <w:sz w:val="28"/>
          <w:szCs w:val="28"/>
          <w:lang w:eastAsia="ru-RU"/>
        </w:rPr>
        <w:t xml:space="preserve"> altor bunuri proprietate de stat;</w:t>
      </w:r>
    </w:p>
    <w:p w:rsidR="0044016F" w:rsidRPr="0044016F" w:rsidRDefault="00BE345F" w:rsidP="0044016F">
      <w:pPr>
        <w:pStyle w:val="Listparagraf"/>
        <w:numPr>
          <w:ilvl w:val="0"/>
          <w:numId w:val="4"/>
        </w:numPr>
        <w:tabs>
          <w:tab w:val="left" w:pos="180"/>
        </w:tabs>
        <w:spacing w:after="0" w:line="240" w:lineRule="auto"/>
        <w:ind w:left="-720" w:firstLine="540"/>
        <w:jc w:val="both"/>
        <w:rPr>
          <w:rFonts w:ascii="Times New Roman" w:eastAsia="Times New Roman" w:hAnsi="Times New Roman" w:cs="Times New Roman"/>
          <w:sz w:val="28"/>
          <w:szCs w:val="28"/>
          <w:lang w:eastAsia="ru-RU"/>
        </w:rPr>
      </w:pPr>
      <w:r w:rsidRPr="0044016F">
        <w:rPr>
          <w:rFonts w:ascii="Times New Roman" w:hAnsi="Times New Roman" w:cs="Times New Roman"/>
          <w:sz w:val="28"/>
          <w:szCs w:val="28"/>
        </w:rPr>
        <w:t>procurarea şi/sau schimbul, în temeiul unei hotărâri de Guvern, a pachetelor de acțiuni (cotelor sociale) în societățile comerciale cu capital privat ori cu capital public-privat;</w:t>
      </w:r>
    </w:p>
    <w:p w:rsidR="0044016F" w:rsidRDefault="00BE345F" w:rsidP="0044016F">
      <w:pPr>
        <w:pStyle w:val="Listparagraf"/>
        <w:numPr>
          <w:ilvl w:val="0"/>
          <w:numId w:val="4"/>
        </w:numPr>
        <w:tabs>
          <w:tab w:val="left" w:pos="180"/>
        </w:tabs>
        <w:spacing w:after="0" w:line="240" w:lineRule="auto"/>
        <w:ind w:left="-720" w:firstLine="540"/>
        <w:jc w:val="both"/>
        <w:rPr>
          <w:rFonts w:ascii="Times New Roman" w:eastAsia="Times New Roman" w:hAnsi="Times New Roman" w:cs="Times New Roman"/>
          <w:sz w:val="28"/>
          <w:szCs w:val="28"/>
          <w:lang w:eastAsia="ru-RU"/>
        </w:rPr>
      </w:pPr>
      <w:r w:rsidRPr="0044016F">
        <w:rPr>
          <w:rFonts w:ascii="Times New Roman" w:eastAsia="Times New Roman" w:hAnsi="Times New Roman" w:cs="Times New Roman"/>
          <w:sz w:val="28"/>
          <w:szCs w:val="28"/>
          <w:lang w:eastAsia="ru-RU"/>
        </w:rPr>
        <w:t xml:space="preserve">efectuarea calculului </w:t>
      </w:r>
      <w:r w:rsidR="00604D2C" w:rsidRPr="0044016F">
        <w:rPr>
          <w:rFonts w:ascii="Times New Roman" w:eastAsia="Times New Roman" w:hAnsi="Times New Roman" w:cs="Times New Roman"/>
          <w:sz w:val="28"/>
          <w:szCs w:val="28"/>
          <w:lang w:eastAsia="ru-RU"/>
        </w:rPr>
        <w:t>prețului</w:t>
      </w:r>
      <w:r w:rsidRPr="0044016F">
        <w:rPr>
          <w:rFonts w:ascii="Times New Roman" w:eastAsia="Times New Roman" w:hAnsi="Times New Roman" w:cs="Times New Roman"/>
          <w:sz w:val="28"/>
          <w:szCs w:val="28"/>
          <w:lang w:eastAsia="ru-RU"/>
        </w:rPr>
        <w:t xml:space="preserve"> </w:t>
      </w:r>
      <w:r w:rsidR="00604D2C" w:rsidRPr="0044016F">
        <w:rPr>
          <w:rFonts w:ascii="Times New Roman" w:eastAsia="Times New Roman" w:hAnsi="Times New Roman" w:cs="Times New Roman"/>
          <w:sz w:val="28"/>
          <w:szCs w:val="28"/>
          <w:lang w:eastAsia="ru-RU"/>
        </w:rPr>
        <w:t>acțiunilor</w:t>
      </w:r>
      <w:r w:rsidRPr="0044016F">
        <w:rPr>
          <w:rFonts w:ascii="Times New Roman" w:eastAsia="Times New Roman" w:hAnsi="Times New Roman" w:cs="Times New Roman"/>
          <w:sz w:val="28"/>
          <w:szCs w:val="28"/>
          <w:lang w:eastAsia="ru-RU"/>
        </w:rPr>
        <w:t xml:space="preserve"> statului supuse privatizării în corespundere cu procedurile stabilite de Guvern;</w:t>
      </w:r>
    </w:p>
    <w:p w:rsidR="0044016F" w:rsidRPr="0044016F" w:rsidRDefault="00BE345F" w:rsidP="0044016F">
      <w:pPr>
        <w:pStyle w:val="Listparagraf"/>
        <w:numPr>
          <w:ilvl w:val="0"/>
          <w:numId w:val="4"/>
        </w:numPr>
        <w:tabs>
          <w:tab w:val="left" w:pos="180"/>
        </w:tabs>
        <w:spacing w:after="0" w:line="240" w:lineRule="auto"/>
        <w:ind w:left="-720" w:firstLine="540"/>
        <w:jc w:val="both"/>
        <w:rPr>
          <w:rFonts w:ascii="Times New Roman" w:eastAsia="Times New Roman" w:hAnsi="Times New Roman" w:cs="Times New Roman"/>
          <w:sz w:val="28"/>
          <w:szCs w:val="28"/>
          <w:lang w:eastAsia="ru-RU"/>
        </w:rPr>
      </w:pPr>
      <w:r w:rsidRPr="0044016F">
        <w:rPr>
          <w:rFonts w:ascii="Times New Roman" w:hAnsi="Times New Roman" w:cs="Times New Roman"/>
          <w:sz w:val="28"/>
          <w:szCs w:val="28"/>
        </w:rPr>
        <w:t>coordonarea înstrăinării, gajării şi casării activelor întreprinderilor de stat și societăților pe acțiuni cu capital integral sau majoritar de stat</w:t>
      </w:r>
      <w:r w:rsidR="00EE382C">
        <w:rPr>
          <w:rFonts w:ascii="Times New Roman" w:hAnsi="Times New Roman" w:cs="Times New Roman"/>
          <w:sz w:val="28"/>
          <w:szCs w:val="28"/>
        </w:rPr>
        <w:t>.</w:t>
      </w:r>
    </w:p>
    <w:p w:rsidR="00BE345F" w:rsidRPr="0044016F" w:rsidRDefault="0044016F" w:rsidP="0044016F">
      <w:pPr>
        <w:pStyle w:val="Listparagraf"/>
        <w:tabs>
          <w:tab w:val="left" w:pos="180"/>
        </w:tabs>
        <w:spacing w:after="0" w:line="240" w:lineRule="auto"/>
        <w:ind w:left="-18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5) </w:t>
      </w:r>
      <w:r w:rsidR="00BE345F" w:rsidRPr="0044016F">
        <w:rPr>
          <w:rFonts w:ascii="Times New Roman" w:eastAsia="Times New Roman" w:hAnsi="Times New Roman" w:cs="Times New Roman"/>
          <w:b/>
          <w:sz w:val="28"/>
          <w:szCs w:val="28"/>
          <w:lang w:eastAsia="ru-RU"/>
        </w:rPr>
        <w:t>Realizarea parteneriatelor public-private și a concesiunilor</w:t>
      </w:r>
      <w:r w:rsidR="00EE382C">
        <w:rPr>
          <w:rFonts w:ascii="Times New Roman" w:eastAsia="Times New Roman" w:hAnsi="Times New Roman" w:cs="Times New Roman"/>
          <w:b/>
          <w:sz w:val="28"/>
          <w:szCs w:val="28"/>
          <w:lang w:eastAsia="ru-RU"/>
        </w:rPr>
        <w:t>:</w:t>
      </w:r>
    </w:p>
    <w:p w:rsidR="00BE345F" w:rsidRPr="002E2939" w:rsidRDefault="00BE345F" w:rsidP="0044016F">
      <w:pPr>
        <w:spacing w:after="0" w:line="240" w:lineRule="auto"/>
        <w:ind w:left="-720" w:firstLine="540"/>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a)</w:t>
      </w:r>
      <w:r w:rsidR="0044016F">
        <w:rPr>
          <w:rFonts w:ascii="Times New Roman" w:eastAsia="Times New Roman" w:hAnsi="Times New Roman" w:cs="Times New Roman"/>
          <w:sz w:val="28"/>
          <w:szCs w:val="28"/>
          <w:lang w:eastAsia="ru-RU"/>
        </w:rPr>
        <w:t xml:space="preserve"> </w:t>
      </w:r>
      <w:r w:rsidRPr="002E2939">
        <w:rPr>
          <w:rFonts w:ascii="Times New Roman" w:eastAsia="Times New Roman" w:hAnsi="Times New Roman" w:cs="Times New Roman"/>
          <w:sz w:val="28"/>
          <w:szCs w:val="28"/>
          <w:lang w:eastAsia="ru-RU"/>
        </w:rPr>
        <w:t>funcțiile stabilite de art.14 din Legea nr.179</w:t>
      </w:r>
      <w:r w:rsidR="00EE382C">
        <w:rPr>
          <w:rFonts w:ascii="Times New Roman" w:eastAsia="Times New Roman" w:hAnsi="Times New Roman" w:cs="Times New Roman"/>
          <w:sz w:val="28"/>
          <w:szCs w:val="28"/>
          <w:lang w:eastAsia="ru-RU"/>
        </w:rPr>
        <w:t>/</w:t>
      </w:r>
      <w:r w:rsidRPr="002E2939">
        <w:rPr>
          <w:rFonts w:ascii="Times New Roman" w:eastAsia="Times New Roman" w:hAnsi="Times New Roman" w:cs="Times New Roman"/>
          <w:sz w:val="28"/>
          <w:szCs w:val="28"/>
          <w:lang w:eastAsia="ru-RU"/>
        </w:rPr>
        <w:t xml:space="preserve"> 2008 cu privire la parteneriatul public-privat  și art. 5 alin. (3) din Legea nr. 121</w:t>
      </w:r>
      <w:r w:rsidR="00EE382C">
        <w:rPr>
          <w:rFonts w:ascii="Times New Roman" w:eastAsia="Times New Roman" w:hAnsi="Times New Roman" w:cs="Times New Roman"/>
          <w:sz w:val="28"/>
          <w:szCs w:val="28"/>
          <w:lang w:eastAsia="ru-RU"/>
        </w:rPr>
        <w:t>/</w:t>
      </w:r>
      <w:r w:rsidRPr="002E2939">
        <w:rPr>
          <w:rFonts w:ascii="Times New Roman" w:eastAsia="Times New Roman" w:hAnsi="Times New Roman" w:cs="Times New Roman"/>
          <w:sz w:val="28"/>
          <w:szCs w:val="28"/>
          <w:lang w:eastAsia="ru-RU"/>
        </w:rPr>
        <w:t>2018 cu privire la concesiunile de lucrări şi concesiunile de servicii.</w:t>
      </w:r>
    </w:p>
    <w:p w:rsidR="00BE345F" w:rsidRPr="002E2939" w:rsidRDefault="00BE345F" w:rsidP="002E2939">
      <w:pPr>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lastRenderedPageBreak/>
        <w:t>b) coordonarea inițierii parteneriatelor publice-private/concesiunilor la nivel național,</w:t>
      </w:r>
      <w:r w:rsidRPr="002E2939">
        <w:rPr>
          <w:rFonts w:ascii="Times New Roman" w:eastAsia="Times New Roman" w:hAnsi="Times New Roman" w:cs="Times New Roman"/>
          <w:sz w:val="28"/>
          <w:szCs w:val="28"/>
        </w:rPr>
        <w:t xml:space="preserve"> generalizarea propunerilor de parteneriat public-privat/concesiuni înaintate de autoritățile publice centrale, inclusiv cele de interes național și înaintarea </w:t>
      </w:r>
      <w:r w:rsidR="00EE382C">
        <w:rPr>
          <w:rFonts w:ascii="Times New Roman" w:eastAsia="Times New Roman" w:hAnsi="Times New Roman" w:cs="Times New Roman"/>
          <w:sz w:val="28"/>
          <w:szCs w:val="28"/>
        </w:rPr>
        <w:t xml:space="preserve">acestora </w:t>
      </w:r>
      <w:r w:rsidRPr="002E2939">
        <w:rPr>
          <w:rFonts w:ascii="Times New Roman" w:eastAsia="Times New Roman" w:hAnsi="Times New Roman" w:cs="Times New Roman"/>
          <w:sz w:val="28"/>
          <w:szCs w:val="28"/>
        </w:rPr>
        <w:t>Guvernului spre aprobare</w:t>
      </w:r>
      <w:r w:rsidRPr="002E2939">
        <w:rPr>
          <w:rFonts w:ascii="Times New Roman" w:eastAsia="Times New Roman" w:hAnsi="Times New Roman" w:cs="Times New Roman"/>
          <w:sz w:val="28"/>
          <w:szCs w:val="28"/>
          <w:lang w:eastAsia="ru-RU"/>
        </w:rPr>
        <w:t xml:space="preserve">; </w:t>
      </w:r>
    </w:p>
    <w:p w:rsidR="00BE345F" w:rsidRPr="002E2939" w:rsidRDefault="00BE345F" w:rsidP="002E2939">
      <w:pPr>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c) asistarea partenerului public/ autorității contractante în identificarea obiectivelor proiectelor de parteneriat public-privat/concesiune de interes național, activelor aferente implementării parteneriatelor/concesiunilor, elaborarea cerințelor generale privind selectarea partenerului privat/concesionarilor, precum şi a condițiilor parteneriatului public-privat/concesiunii propuse de către autoritățile administrației publice centrale</w:t>
      </w:r>
      <w:r w:rsidR="00EE382C">
        <w:rPr>
          <w:rFonts w:ascii="Times New Roman" w:eastAsia="Times New Roman" w:hAnsi="Times New Roman" w:cs="Times New Roman"/>
          <w:sz w:val="28"/>
          <w:szCs w:val="28"/>
          <w:lang w:eastAsia="ru-RU"/>
        </w:rPr>
        <w:t>,</w:t>
      </w:r>
      <w:r w:rsidRPr="002E2939">
        <w:rPr>
          <w:rFonts w:ascii="Times New Roman" w:eastAsia="Times New Roman" w:hAnsi="Times New Roman" w:cs="Times New Roman"/>
          <w:sz w:val="28"/>
          <w:szCs w:val="28"/>
          <w:lang w:eastAsia="ru-RU"/>
        </w:rPr>
        <w:t xml:space="preserve"> în baza studiilor de fezabilitate, prezentarea acestora Guvernului spre aprobare; </w:t>
      </w:r>
    </w:p>
    <w:p w:rsidR="00BE345F" w:rsidRPr="002E2939" w:rsidRDefault="00BE345F" w:rsidP="002E2939">
      <w:pPr>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d) avizarea studiilor de fezabilitate pentru parteneriatele public-private/ concesiuni și participarea în componența Comisiilor de selectare a partenerilor privați/concesionarilor în cadrul proiectelor inițiate de autoritățile publice centrale și locale; </w:t>
      </w:r>
    </w:p>
    <w:p w:rsidR="00BE345F" w:rsidRPr="002E2939" w:rsidRDefault="00BE345F" w:rsidP="002E2939">
      <w:pPr>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e) monitorizarea şi evaluarea realizării parteneriatelor public-private, inclusiv prin participarea în activitatea Comisiilor de monitorizare a contractelor de parteneriat public-privat/concesiuni semnate de autoritățile publice centrale și locale; </w:t>
      </w:r>
    </w:p>
    <w:p w:rsidR="00BE345F" w:rsidRPr="002E2939" w:rsidRDefault="00BE345F" w:rsidP="002E2939">
      <w:pPr>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f) publicarea comunicatelor informative și a rezultatelor procedurilor de selectare a partenerilor privați/concesionarilor pe pagina web a Agenției; </w:t>
      </w:r>
    </w:p>
    <w:p w:rsidR="00BE345F" w:rsidRPr="002E2939" w:rsidRDefault="00BE345F" w:rsidP="002E2939">
      <w:pPr>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g) ținerea evidenței contractelor de parteneriat public-private/concesiuni; </w:t>
      </w:r>
    </w:p>
    <w:p w:rsidR="00BE345F" w:rsidRPr="002E2939" w:rsidRDefault="00BE345F" w:rsidP="002E2939">
      <w:pPr>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h) identificarea </w:t>
      </w:r>
      <w:r w:rsidR="00604D2C" w:rsidRPr="002E2939">
        <w:rPr>
          <w:rFonts w:ascii="Times New Roman" w:eastAsia="Times New Roman" w:hAnsi="Times New Roman" w:cs="Times New Roman"/>
          <w:sz w:val="28"/>
          <w:szCs w:val="28"/>
          <w:lang w:eastAsia="ru-RU"/>
        </w:rPr>
        <w:t>potențialelor</w:t>
      </w:r>
      <w:r w:rsidRPr="002E2939">
        <w:rPr>
          <w:rFonts w:ascii="Times New Roman" w:eastAsia="Times New Roman" w:hAnsi="Times New Roman" w:cs="Times New Roman"/>
          <w:sz w:val="28"/>
          <w:szCs w:val="28"/>
          <w:lang w:eastAsia="ru-RU"/>
        </w:rPr>
        <w:t xml:space="preserve"> parteneriate public-private/concesiuni în baza informațiilor transmise de persoanele </w:t>
      </w:r>
      <w:r w:rsidR="00604D2C" w:rsidRPr="002E2939">
        <w:rPr>
          <w:rFonts w:ascii="Times New Roman" w:eastAsia="Times New Roman" w:hAnsi="Times New Roman" w:cs="Times New Roman"/>
          <w:sz w:val="28"/>
          <w:szCs w:val="28"/>
          <w:lang w:eastAsia="ru-RU"/>
        </w:rPr>
        <w:t>juridice</w:t>
      </w:r>
      <w:r w:rsidRPr="002E2939">
        <w:rPr>
          <w:rFonts w:ascii="Times New Roman" w:eastAsia="Times New Roman" w:hAnsi="Times New Roman" w:cs="Times New Roman"/>
          <w:sz w:val="28"/>
          <w:szCs w:val="28"/>
          <w:lang w:eastAsia="ru-RU"/>
        </w:rPr>
        <w:t xml:space="preserve"> de drept public și drept privat, facilitarea contactelor între aceștia; </w:t>
      </w:r>
    </w:p>
    <w:p w:rsidR="00BE345F" w:rsidRPr="002E2939" w:rsidRDefault="00BE345F" w:rsidP="002E2939">
      <w:pPr>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i) colaborarea şi acordarea </w:t>
      </w:r>
      <w:r w:rsidR="00604D2C" w:rsidRPr="002E2939">
        <w:rPr>
          <w:rFonts w:ascii="Times New Roman" w:eastAsia="Times New Roman" w:hAnsi="Times New Roman" w:cs="Times New Roman"/>
          <w:sz w:val="28"/>
          <w:szCs w:val="28"/>
          <w:lang w:eastAsia="ru-RU"/>
        </w:rPr>
        <w:t>asistenței</w:t>
      </w:r>
      <w:r w:rsidRPr="002E2939">
        <w:rPr>
          <w:rFonts w:ascii="Times New Roman" w:eastAsia="Times New Roman" w:hAnsi="Times New Roman" w:cs="Times New Roman"/>
          <w:sz w:val="28"/>
          <w:szCs w:val="28"/>
          <w:lang w:eastAsia="ru-RU"/>
        </w:rPr>
        <w:t xml:space="preserve"> autorităților administrației publice locale în vederea implementării parteneriatelor public-private/concesiunilor;</w:t>
      </w:r>
    </w:p>
    <w:p w:rsidR="0044016F" w:rsidRDefault="00BE345F" w:rsidP="0044016F">
      <w:pPr>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j) asigurarea organizării ședințelor Consiliului </w:t>
      </w:r>
      <w:r w:rsidR="00604D2C" w:rsidRPr="002E2939">
        <w:rPr>
          <w:rFonts w:ascii="Times New Roman" w:eastAsia="Times New Roman" w:hAnsi="Times New Roman" w:cs="Times New Roman"/>
          <w:sz w:val="28"/>
          <w:szCs w:val="28"/>
          <w:lang w:eastAsia="ru-RU"/>
        </w:rPr>
        <w:t>Național</w:t>
      </w:r>
      <w:r w:rsidRPr="002E2939">
        <w:rPr>
          <w:rFonts w:ascii="Times New Roman" w:eastAsia="Times New Roman" w:hAnsi="Times New Roman" w:cs="Times New Roman"/>
          <w:sz w:val="28"/>
          <w:szCs w:val="28"/>
          <w:lang w:eastAsia="ru-RU"/>
        </w:rPr>
        <w:t xml:space="preserve"> pentru Parteneriatul Public-Privat şi exercitarea </w:t>
      </w:r>
      <w:r w:rsidR="00EE382C">
        <w:rPr>
          <w:rFonts w:ascii="Times New Roman" w:eastAsia="Times New Roman" w:hAnsi="Times New Roman" w:cs="Times New Roman"/>
          <w:sz w:val="28"/>
          <w:szCs w:val="28"/>
          <w:lang w:eastAsia="ru-RU"/>
        </w:rPr>
        <w:t>activităților</w:t>
      </w:r>
      <w:r w:rsidRPr="002E2939">
        <w:rPr>
          <w:rFonts w:ascii="Times New Roman" w:eastAsia="Times New Roman" w:hAnsi="Times New Roman" w:cs="Times New Roman"/>
          <w:sz w:val="28"/>
          <w:szCs w:val="28"/>
          <w:lang w:eastAsia="ru-RU"/>
        </w:rPr>
        <w:t xml:space="preserve">  de secretariat; </w:t>
      </w:r>
    </w:p>
    <w:p w:rsidR="00BE345F" w:rsidRPr="0044016F" w:rsidRDefault="0044016F" w:rsidP="0044016F">
      <w:pPr>
        <w:spacing w:after="0" w:line="240" w:lineRule="auto"/>
        <w:ind w:left="-720" w:firstLine="567"/>
        <w:jc w:val="both"/>
        <w:rPr>
          <w:rFonts w:ascii="Times New Roman" w:eastAsia="Times New Roman" w:hAnsi="Times New Roman" w:cs="Times New Roman"/>
          <w:sz w:val="28"/>
          <w:szCs w:val="28"/>
          <w:lang w:eastAsia="ru-RU"/>
        </w:rPr>
      </w:pPr>
      <w:r w:rsidRPr="0044016F">
        <w:rPr>
          <w:rFonts w:ascii="Times New Roman" w:eastAsia="Times New Roman" w:hAnsi="Times New Roman" w:cs="Times New Roman"/>
          <w:b/>
          <w:sz w:val="28"/>
          <w:szCs w:val="28"/>
          <w:lang w:eastAsia="ru-RU"/>
        </w:rPr>
        <w:t>6)</w:t>
      </w:r>
      <w:r w:rsidR="00BE345F" w:rsidRPr="0044016F">
        <w:rPr>
          <w:rFonts w:ascii="Times New Roman" w:eastAsia="Times New Roman" w:hAnsi="Times New Roman" w:cs="Times New Roman"/>
          <w:b/>
          <w:sz w:val="28"/>
          <w:szCs w:val="28"/>
          <w:lang w:eastAsia="ru-RU"/>
        </w:rPr>
        <w:t xml:space="preserve"> Administrarea corporativă a întreprinderilor de stat şi a societăților comer</w:t>
      </w:r>
      <w:r w:rsidR="005B1798" w:rsidRPr="0044016F">
        <w:rPr>
          <w:rFonts w:ascii="Times New Roman" w:eastAsia="Times New Roman" w:hAnsi="Times New Roman" w:cs="Times New Roman"/>
          <w:b/>
          <w:sz w:val="28"/>
          <w:szCs w:val="28"/>
          <w:lang w:eastAsia="ru-RU"/>
        </w:rPr>
        <w:t>ciale cu capital public de stat</w:t>
      </w:r>
      <w:r w:rsidR="00EE382C">
        <w:rPr>
          <w:rFonts w:ascii="Times New Roman" w:eastAsia="Times New Roman" w:hAnsi="Times New Roman" w:cs="Times New Roman"/>
          <w:b/>
          <w:sz w:val="28"/>
          <w:szCs w:val="28"/>
          <w:lang w:eastAsia="ru-RU"/>
        </w:rPr>
        <w:t>:</w:t>
      </w:r>
    </w:p>
    <w:p w:rsidR="00BE345F" w:rsidRPr="002E2939" w:rsidRDefault="00BE345F" w:rsidP="0044016F">
      <w:pPr>
        <w:pStyle w:val="Listparagraf"/>
        <w:numPr>
          <w:ilvl w:val="0"/>
          <w:numId w:val="20"/>
        </w:numPr>
        <w:tabs>
          <w:tab w:val="left" w:pos="851"/>
        </w:tabs>
        <w:spacing w:after="0" w:line="240" w:lineRule="auto"/>
        <w:ind w:left="180"/>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exercitarea drepturilor ce decurg din calitatea de fondator al întreprinderilor de stat;</w:t>
      </w:r>
    </w:p>
    <w:p w:rsidR="00BE345F" w:rsidRPr="002E2939" w:rsidRDefault="00BE345F" w:rsidP="0044016F">
      <w:pPr>
        <w:pStyle w:val="Listparagraf"/>
        <w:numPr>
          <w:ilvl w:val="0"/>
          <w:numId w:val="20"/>
        </w:numPr>
        <w:tabs>
          <w:tab w:val="left" w:pos="180"/>
        </w:tabs>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exercitarea </w:t>
      </w:r>
      <w:r w:rsidR="00604D2C" w:rsidRPr="002E2939">
        <w:rPr>
          <w:rFonts w:ascii="Times New Roman" w:eastAsia="Times New Roman" w:hAnsi="Times New Roman" w:cs="Times New Roman"/>
          <w:sz w:val="28"/>
          <w:szCs w:val="28"/>
          <w:lang w:eastAsia="ru-RU"/>
        </w:rPr>
        <w:t>funcțiilor</w:t>
      </w:r>
      <w:r w:rsidRPr="002E2939">
        <w:rPr>
          <w:rFonts w:ascii="Times New Roman" w:eastAsia="Times New Roman" w:hAnsi="Times New Roman" w:cs="Times New Roman"/>
          <w:sz w:val="28"/>
          <w:szCs w:val="28"/>
          <w:lang w:eastAsia="ru-RU"/>
        </w:rPr>
        <w:t xml:space="preserve"> de </w:t>
      </w:r>
      <w:r w:rsidR="00604D2C" w:rsidRPr="002E2939">
        <w:rPr>
          <w:rFonts w:ascii="Times New Roman" w:eastAsia="Times New Roman" w:hAnsi="Times New Roman" w:cs="Times New Roman"/>
          <w:sz w:val="28"/>
          <w:szCs w:val="28"/>
          <w:lang w:eastAsia="ru-RU"/>
        </w:rPr>
        <w:t>deținător</w:t>
      </w:r>
      <w:r w:rsidRPr="002E2939">
        <w:rPr>
          <w:rFonts w:ascii="Times New Roman" w:eastAsia="Times New Roman" w:hAnsi="Times New Roman" w:cs="Times New Roman"/>
          <w:sz w:val="28"/>
          <w:szCs w:val="28"/>
          <w:lang w:eastAsia="ru-RU"/>
        </w:rPr>
        <w:t xml:space="preserve"> de </w:t>
      </w:r>
      <w:r w:rsidR="00604D2C" w:rsidRPr="002E2939">
        <w:rPr>
          <w:rFonts w:ascii="Times New Roman" w:eastAsia="Times New Roman" w:hAnsi="Times New Roman" w:cs="Times New Roman"/>
          <w:sz w:val="28"/>
          <w:szCs w:val="28"/>
          <w:lang w:eastAsia="ru-RU"/>
        </w:rPr>
        <w:t>acțiuni</w:t>
      </w:r>
      <w:r w:rsidRPr="002E2939">
        <w:rPr>
          <w:rFonts w:ascii="Times New Roman" w:eastAsia="Times New Roman" w:hAnsi="Times New Roman" w:cs="Times New Roman"/>
          <w:sz w:val="28"/>
          <w:szCs w:val="28"/>
          <w:lang w:eastAsia="ru-RU"/>
        </w:rPr>
        <w:t xml:space="preserve"> (</w:t>
      </w:r>
      <w:r w:rsidR="00604D2C" w:rsidRPr="002E2939">
        <w:rPr>
          <w:rFonts w:ascii="Times New Roman" w:eastAsia="Times New Roman" w:hAnsi="Times New Roman" w:cs="Times New Roman"/>
          <w:sz w:val="28"/>
          <w:szCs w:val="28"/>
          <w:lang w:eastAsia="ru-RU"/>
        </w:rPr>
        <w:t>părți</w:t>
      </w:r>
      <w:r w:rsidRPr="002E2939">
        <w:rPr>
          <w:rFonts w:ascii="Times New Roman" w:eastAsia="Times New Roman" w:hAnsi="Times New Roman" w:cs="Times New Roman"/>
          <w:sz w:val="28"/>
          <w:szCs w:val="28"/>
          <w:lang w:eastAsia="ru-RU"/>
        </w:rPr>
        <w:t xml:space="preserve"> sociale) în </w:t>
      </w:r>
      <w:r w:rsidR="00604D2C" w:rsidRPr="002E2939">
        <w:rPr>
          <w:rFonts w:ascii="Times New Roman" w:eastAsia="Times New Roman" w:hAnsi="Times New Roman" w:cs="Times New Roman"/>
          <w:sz w:val="28"/>
          <w:szCs w:val="28"/>
          <w:lang w:eastAsia="ru-RU"/>
        </w:rPr>
        <w:t>societățile</w:t>
      </w:r>
      <w:r w:rsidRPr="002E2939">
        <w:rPr>
          <w:rFonts w:ascii="Times New Roman" w:eastAsia="Times New Roman" w:hAnsi="Times New Roman" w:cs="Times New Roman"/>
          <w:sz w:val="28"/>
          <w:szCs w:val="28"/>
          <w:lang w:eastAsia="ru-RU"/>
        </w:rPr>
        <w:t xml:space="preserve"> comerciale cu capital integral sau </w:t>
      </w:r>
      <w:r w:rsidR="00604D2C" w:rsidRPr="002E2939">
        <w:rPr>
          <w:rFonts w:ascii="Times New Roman" w:eastAsia="Times New Roman" w:hAnsi="Times New Roman" w:cs="Times New Roman"/>
          <w:sz w:val="28"/>
          <w:szCs w:val="28"/>
          <w:lang w:eastAsia="ru-RU"/>
        </w:rPr>
        <w:t>parțial</w:t>
      </w:r>
      <w:r w:rsidRPr="002E2939">
        <w:rPr>
          <w:rFonts w:ascii="Times New Roman" w:eastAsia="Times New Roman" w:hAnsi="Times New Roman" w:cs="Times New Roman"/>
          <w:sz w:val="28"/>
          <w:szCs w:val="28"/>
          <w:lang w:eastAsia="ru-RU"/>
        </w:rPr>
        <w:t xml:space="preserve"> de stat;</w:t>
      </w:r>
    </w:p>
    <w:p w:rsidR="00BE345F" w:rsidRPr="002E2939" w:rsidRDefault="00BE345F" w:rsidP="0044016F">
      <w:pPr>
        <w:pStyle w:val="Listparagraf"/>
        <w:numPr>
          <w:ilvl w:val="0"/>
          <w:numId w:val="20"/>
        </w:numPr>
        <w:tabs>
          <w:tab w:val="left" w:pos="180"/>
        </w:tabs>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asigurarea, în temeiul unei </w:t>
      </w:r>
      <w:r w:rsidR="00604D2C" w:rsidRPr="002E2939">
        <w:rPr>
          <w:rFonts w:ascii="Times New Roman" w:eastAsia="Times New Roman" w:hAnsi="Times New Roman" w:cs="Times New Roman"/>
          <w:sz w:val="28"/>
          <w:szCs w:val="28"/>
          <w:lang w:eastAsia="ru-RU"/>
        </w:rPr>
        <w:t>hotărâri</w:t>
      </w:r>
      <w:r w:rsidRPr="002E2939">
        <w:rPr>
          <w:rFonts w:ascii="Times New Roman" w:eastAsia="Times New Roman" w:hAnsi="Times New Roman" w:cs="Times New Roman"/>
          <w:sz w:val="28"/>
          <w:szCs w:val="28"/>
          <w:lang w:eastAsia="ru-RU"/>
        </w:rPr>
        <w:t xml:space="preserve"> de Guvern, a fondării, restructurării, reorganizării sau a lichidării întreprinderilor de stat, a </w:t>
      </w:r>
      <w:r w:rsidR="00604D2C" w:rsidRPr="002E2939">
        <w:rPr>
          <w:rFonts w:ascii="Times New Roman" w:eastAsia="Times New Roman" w:hAnsi="Times New Roman" w:cs="Times New Roman"/>
          <w:sz w:val="28"/>
          <w:szCs w:val="28"/>
          <w:lang w:eastAsia="ru-RU"/>
        </w:rPr>
        <w:t>societăților</w:t>
      </w:r>
      <w:r w:rsidRPr="002E2939">
        <w:rPr>
          <w:rFonts w:ascii="Times New Roman" w:eastAsia="Times New Roman" w:hAnsi="Times New Roman" w:cs="Times New Roman"/>
          <w:sz w:val="28"/>
          <w:szCs w:val="28"/>
          <w:lang w:eastAsia="ru-RU"/>
        </w:rPr>
        <w:t xml:space="preserve"> comerciale cu capital public sau majoritar public</w:t>
      </w:r>
      <w:r w:rsidR="004C2997">
        <w:rPr>
          <w:rFonts w:ascii="Times New Roman" w:eastAsia="Times New Roman" w:hAnsi="Times New Roman" w:cs="Times New Roman"/>
          <w:sz w:val="28"/>
          <w:szCs w:val="28"/>
          <w:lang w:eastAsia="ru-RU"/>
        </w:rPr>
        <w:t>;</w:t>
      </w:r>
    </w:p>
    <w:p w:rsidR="0044016F" w:rsidRDefault="00BE345F" w:rsidP="0044016F">
      <w:pPr>
        <w:pStyle w:val="Listparagraf"/>
        <w:numPr>
          <w:ilvl w:val="0"/>
          <w:numId w:val="20"/>
        </w:numPr>
        <w:tabs>
          <w:tab w:val="left" w:pos="180"/>
        </w:tabs>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asigurarea integrității şi folosirii eficiente a patrimoniului public din gestiunea entităților economice cu capital de stat;</w:t>
      </w:r>
    </w:p>
    <w:p w:rsidR="0044016F" w:rsidRDefault="00BE345F" w:rsidP="0044016F">
      <w:pPr>
        <w:pStyle w:val="Listparagraf"/>
        <w:numPr>
          <w:ilvl w:val="0"/>
          <w:numId w:val="20"/>
        </w:numPr>
        <w:tabs>
          <w:tab w:val="left" w:pos="180"/>
        </w:tabs>
        <w:spacing w:after="0" w:line="240" w:lineRule="auto"/>
        <w:ind w:left="-720" w:firstLine="567"/>
        <w:jc w:val="both"/>
        <w:rPr>
          <w:rFonts w:ascii="Times New Roman" w:eastAsia="Times New Roman" w:hAnsi="Times New Roman" w:cs="Times New Roman"/>
          <w:sz w:val="28"/>
          <w:szCs w:val="28"/>
          <w:lang w:eastAsia="ru-RU"/>
        </w:rPr>
      </w:pPr>
      <w:r w:rsidRPr="0044016F">
        <w:rPr>
          <w:rFonts w:ascii="Times New Roman" w:eastAsia="Times New Roman" w:hAnsi="Times New Roman" w:cs="Times New Roman"/>
          <w:sz w:val="28"/>
          <w:szCs w:val="28"/>
          <w:lang w:eastAsia="ru-RU"/>
        </w:rPr>
        <w:t xml:space="preserve">asigurarea asistenței metodologice şi informaționale la elaborarea şi implementarea planurilor de dezvoltare a entităților economice cu capital de stat, precum şi la </w:t>
      </w:r>
      <w:r w:rsidR="00604D2C" w:rsidRPr="0044016F">
        <w:rPr>
          <w:rFonts w:ascii="Times New Roman" w:eastAsia="Times New Roman" w:hAnsi="Times New Roman" w:cs="Times New Roman"/>
          <w:sz w:val="28"/>
          <w:szCs w:val="28"/>
          <w:lang w:eastAsia="ru-RU"/>
        </w:rPr>
        <w:t>inițierea</w:t>
      </w:r>
      <w:r w:rsidRPr="0044016F">
        <w:rPr>
          <w:rFonts w:ascii="Times New Roman" w:eastAsia="Times New Roman" w:hAnsi="Times New Roman" w:cs="Times New Roman"/>
          <w:sz w:val="28"/>
          <w:szCs w:val="28"/>
          <w:lang w:eastAsia="ru-RU"/>
        </w:rPr>
        <w:t xml:space="preserve"> şi elaborarea proiectelor de valorificare a patrimoniului public în cadrul entităților economice cu capital de stat existente sau nou create;    </w:t>
      </w:r>
    </w:p>
    <w:p w:rsidR="0044016F" w:rsidRDefault="00BE345F" w:rsidP="0044016F">
      <w:pPr>
        <w:pStyle w:val="Listparagraf"/>
        <w:numPr>
          <w:ilvl w:val="0"/>
          <w:numId w:val="20"/>
        </w:numPr>
        <w:tabs>
          <w:tab w:val="left" w:pos="180"/>
        </w:tabs>
        <w:spacing w:after="0" w:line="240" w:lineRule="auto"/>
        <w:ind w:left="-720" w:firstLine="567"/>
        <w:jc w:val="both"/>
        <w:rPr>
          <w:rFonts w:ascii="Times New Roman" w:eastAsia="Times New Roman" w:hAnsi="Times New Roman" w:cs="Times New Roman"/>
          <w:sz w:val="28"/>
          <w:szCs w:val="28"/>
          <w:lang w:eastAsia="ru-RU"/>
        </w:rPr>
      </w:pPr>
      <w:r w:rsidRPr="0044016F">
        <w:rPr>
          <w:rFonts w:ascii="Times New Roman" w:eastAsia="Times New Roman" w:hAnsi="Times New Roman" w:cs="Times New Roman"/>
          <w:sz w:val="28"/>
          <w:szCs w:val="28"/>
          <w:lang w:eastAsia="ru-RU"/>
        </w:rPr>
        <w:t>asigurarea asistenței metodologice şi informaționale pentru sporirea atractivității investiționale a entităților antrenate în procesul de deetatizare;</w:t>
      </w:r>
    </w:p>
    <w:p w:rsidR="00BE345F" w:rsidRPr="0044016F" w:rsidRDefault="00BE345F" w:rsidP="0044016F">
      <w:pPr>
        <w:pStyle w:val="Listparagraf"/>
        <w:numPr>
          <w:ilvl w:val="0"/>
          <w:numId w:val="20"/>
        </w:numPr>
        <w:tabs>
          <w:tab w:val="left" w:pos="180"/>
        </w:tabs>
        <w:spacing w:after="0" w:line="240" w:lineRule="auto"/>
        <w:ind w:left="-720" w:firstLine="567"/>
        <w:jc w:val="both"/>
        <w:rPr>
          <w:rFonts w:ascii="Times New Roman" w:eastAsia="Times New Roman" w:hAnsi="Times New Roman" w:cs="Times New Roman"/>
          <w:sz w:val="28"/>
          <w:szCs w:val="28"/>
          <w:lang w:eastAsia="ru-RU"/>
        </w:rPr>
      </w:pPr>
      <w:r w:rsidRPr="0044016F">
        <w:rPr>
          <w:rFonts w:ascii="Times New Roman" w:eastAsia="Times New Roman" w:hAnsi="Times New Roman" w:cs="Times New Roman"/>
          <w:sz w:val="28"/>
          <w:szCs w:val="28"/>
          <w:lang w:eastAsia="ru-RU"/>
        </w:rPr>
        <w:t xml:space="preserve">identificarea oportunităților de înființare a societăților comerciale cu capital de stat în vederea armonizării proporțiilor şi a structurii </w:t>
      </w:r>
      <w:r w:rsidR="00604D2C" w:rsidRPr="0044016F">
        <w:rPr>
          <w:rFonts w:ascii="Times New Roman" w:eastAsia="Times New Roman" w:hAnsi="Times New Roman" w:cs="Times New Roman"/>
          <w:sz w:val="28"/>
          <w:szCs w:val="28"/>
          <w:lang w:eastAsia="ru-RU"/>
        </w:rPr>
        <w:t>proprietății</w:t>
      </w:r>
      <w:r w:rsidRPr="0044016F">
        <w:rPr>
          <w:rFonts w:ascii="Times New Roman" w:eastAsia="Times New Roman" w:hAnsi="Times New Roman" w:cs="Times New Roman"/>
          <w:sz w:val="28"/>
          <w:szCs w:val="28"/>
          <w:lang w:eastAsia="ru-RU"/>
        </w:rPr>
        <w:t xml:space="preserve"> publice, precum şi a </w:t>
      </w:r>
      <w:r w:rsidR="00604D2C" w:rsidRPr="0044016F">
        <w:rPr>
          <w:rFonts w:ascii="Times New Roman" w:eastAsia="Times New Roman" w:hAnsi="Times New Roman" w:cs="Times New Roman"/>
          <w:sz w:val="28"/>
          <w:szCs w:val="28"/>
          <w:lang w:eastAsia="ru-RU"/>
        </w:rPr>
        <w:t>modalităților</w:t>
      </w:r>
      <w:r w:rsidRPr="0044016F">
        <w:rPr>
          <w:rFonts w:ascii="Times New Roman" w:eastAsia="Times New Roman" w:hAnsi="Times New Roman" w:cs="Times New Roman"/>
          <w:sz w:val="28"/>
          <w:szCs w:val="28"/>
          <w:lang w:eastAsia="ru-RU"/>
        </w:rPr>
        <w:t xml:space="preserve"> de administrare a acesteia, cu </w:t>
      </w:r>
      <w:r w:rsidR="00604D2C" w:rsidRPr="0044016F">
        <w:rPr>
          <w:rFonts w:ascii="Times New Roman" w:eastAsia="Times New Roman" w:hAnsi="Times New Roman" w:cs="Times New Roman"/>
          <w:sz w:val="28"/>
          <w:szCs w:val="28"/>
          <w:lang w:eastAsia="ru-RU"/>
        </w:rPr>
        <w:t>funcțiile</w:t>
      </w:r>
      <w:r w:rsidRPr="0044016F">
        <w:rPr>
          <w:rFonts w:ascii="Times New Roman" w:eastAsia="Times New Roman" w:hAnsi="Times New Roman" w:cs="Times New Roman"/>
          <w:sz w:val="28"/>
          <w:szCs w:val="28"/>
          <w:lang w:eastAsia="ru-RU"/>
        </w:rPr>
        <w:t xml:space="preserve"> statului şi ale </w:t>
      </w:r>
      <w:r w:rsidR="00604D2C" w:rsidRPr="0044016F">
        <w:rPr>
          <w:rFonts w:ascii="Times New Roman" w:eastAsia="Times New Roman" w:hAnsi="Times New Roman" w:cs="Times New Roman"/>
          <w:sz w:val="28"/>
          <w:szCs w:val="28"/>
          <w:lang w:eastAsia="ru-RU"/>
        </w:rPr>
        <w:t>unităților</w:t>
      </w:r>
      <w:r w:rsidRPr="0044016F">
        <w:rPr>
          <w:rFonts w:ascii="Times New Roman" w:eastAsia="Times New Roman" w:hAnsi="Times New Roman" w:cs="Times New Roman"/>
          <w:sz w:val="28"/>
          <w:szCs w:val="28"/>
          <w:lang w:eastAsia="ru-RU"/>
        </w:rPr>
        <w:t xml:space="preserve"> administrativ-</w:t>
      </w:r>
      <w:r w:rsidRPr="0044016F">
        <w:rPr>
          <w:rFonts w:ascii="Times New Roman" w:eastAsia="Times New Roman" w:hAnsi="Times New Roman" w:cs="Times New Roman"/>
          <w:sz w:val="28"/>
          <w:szCs w:val="28"/>
          <w:lang w:eastAsia="ru-RU"/>
        </w:rPr>
        <w:lastRenderedPageBreak/>
        <w:t xml:space="preserve">teritoriale, atragerii în sectorul public al economiei naționale de investiții, dezvoltării concurenței în economia </w:t>
      </w:r>
      <w:r w:rsidR="00604D2C" w:rsidRPr="0044016F">
        <w:rPr>
          <w:rFonts w:ascii="Times New Roman" w:eastAsia="Times New Roman" w:hAnsi="Times New Roman" w:cs="Times New Roman"/>
          <w:sz w:val="28"/>
          <w:szCs w:val="28"/>
          <w:lang w:eastAsia="ru-RU"/>
        </w:rPr>
        <w:t>națională</w:t>
      </w:r>
      <w:r w:rsidRPr="0044016F">
        <w:rPr>
          <w:rFonts w:ascii="Times New Roman" w:eastAsia="Times New Roman" w:hAnsi="Times New Roman" w:cs="Times New Roman"/>
          <w:sz w:val="28"/>
          <w:szCs w:val="28"/>
          <w:lang w:eastAsia="ru-RU"/>
        </w:rPr>
        <w:t>;</w:t>
      </w:r>
    </w:p>
    <w:p w:rsidR="00BE345F" w:rsidRPr="002E2939" w:rsidRDefault="00BE345F" w:rsidP="0044016F">
      <w:pPr>
        <w:pStyle w:val="Listparagraf"/>
        <w:numPr>
          <w:ilvl w:val="0"/>
          <w:numId w:val="20"/>
        </w:numPr>
        <w:tabs>
          <w:tab w:val="left" w:pos="180"/>
        </w:tabs>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stabilirea, pentru întreprinderile de stat, şi promovarea deciziei privind stabilirea, prin intermediul consiliilor societăților comerciale cu cotă integrală şi majoritară publică, a indicatorilor de </w:t>
      </w:r>
      <w:r w:rsidR="00604D2C" w:rsidRPr="002E2939">
        <w:rPr>
          <w:rFonts w:ascii="Times New Roman" w:eastAsia="Times New Roman" w:hAnsi="Times New Roman" w:cs="Times New Roman"/>
          <w:sz w:val="28"/>
          <w:szCs w:val="28"/>
          <w:lang w:eastAsia="ru-RU"/>
        </w:rPr>
        <w:t>performanță</w:t>
      </w:r>
      <w:r w:rsidRPr="002E2939">
        <w:rPr>
          <w:rFonts w:ascii="Times New Roman" w:eastAsia="Times New Roman" w:hAnsi="Times New Roman" w:cs="Times New Roman"/>
          <w:sz w:val="28"/>
          <w:szCs w:val="28"/>
          <w:lang w:eastAsia="ru-RU"/>
        </w:rPr>
        <w:t xml:space="preserve"> anuali </w:t>
      </w:r>
      <w:r w:rsidR="005E762E" w:rsidRPr="002E2939">
        <w:rPr>
          <w:rFonts w:ascii="Times New Roman" w:eastAsia="Times New Roman" w:hAnsi="Times New Roman" w:cs="Times New Roman"/>
          <w:sz w:val="28"/>
          <w:szCs w:val="28"/>
          <w:lang w:eastAsia="ru-RU"/>
        </w:rPr>
        <w:t>și</w:t>
      </w:r>
      <w:r w:rsidRPr="002E2939">
        <w:rPr>
          <w:rFonts w:ascii="Times New Roman" w:eastAsia="Times New Roman" w:hAnsi="Times New Roman" w:cs="Times New Roman"/>
          <w:sz w:val="28"/>
          <w:szCs w:val="28"/>
          <w:lang w:eastAsia="ru-RU"/>
        </w:rPr>
        <w:t xml:space="preserve"> semestriali ai </w:t>
      </w:r>
      <w:r w:rsidR="00604D2C" w:rsidRPr="002E2939">
        <w:rPr>
          <w:rFonts w:ascii="Times New Roman" w:eastAsia="Times New Roman" w:hAnsi="Times New Roman" w:cs="Times New Roman"/>
          <w:sz w:val="28"/>
          <w:szCs w:val="28"/>
          <w:lang w:eastAsia="ru-RU"/>
        </w:rPr>
        <w:t>activității</w:t>
      </w:r>
      <w:r w:rsidRPr="002E2939">
        <w:rPr>
          <w:rFonts w:ascii="Times New Roman" w:eastAsia="Times New Roman" w:hAnsi="Times New Roman" w:cs="Times New Roman"/>
          <w:sz w:val="28"/>
          <w:szCs w:val="28"/>
          <w:lang w:eastAsia="ru-RU"/>
        </w:rPr>
        <w:t xml:space="preserve"> economico-financiare, precum </w:t>
      </w:r>
      <w:r w:rsidR="005E762E" w:rsidRPr="002E2939">
        <w:rPr>
          <w:rFonts w:ascii="Times New Roman" w:eastAsia="Times New Roman" w:hAnsi="Times New Roman" w:cs="Times New Roman"/>
          <w:sz w:val="28"/>
          <w:szCs w:val="28"/>
          <w:lang w:eastAsia="ru-RU"/>
        </w:rPr>
        <w:t>și</w:t>
      </w:r>
      <w:r w:rsidRPr="002E2939">
        <w:rPr>
          <w:rFonts w:ascii="Times New Roman" w:eastAsia="Times New Roman" w:hAnsi="Times New Roman" w:cs="Times New Roman"/>
          <w:sz w:val="28"/>
          <w:szCs w:val="28"/>
          <w:lang w:eastAsia="ru-RU"/>
        </w:rPr>
        <w:t xml:space="preserve"> evaluarea atingerii acestora;</w:t>
      </w:r>
    </w:p>
    <w:p w:rsidR="00BE345F" w:rsidRPr="002E2939" w:rsidRDefault="00BE345F" w:rsidP="0044016F">
      <w:pPr>
        <w:pStyle w:val="Listparagraf"/>
        <w:numPr>
          <w:ilvl w:val="0"/>
          <w:numId w:val="20"/>
        </w:numPr>
        <w:tabs>
          <w:tab w:val="left" w:pos="90"/>
        </w:tabs>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selectarea, numirea şi supravegherea </w:t>
      </w:r>
      <w:r w:rsidR="00604D2C" w:rsidRPr="002E2939">
        <w:rPr>
          <w:rFonts w:ascii="Times New Roman" w:eastAsia="Times New Roman" w:hAnsi="Times New Roman" w:cs="Times New Roman"/>
          <w:sz w:val="28"/>
          <w:szCs w:val="28"/>
          <w:lang w:eastAsia="ru-RU"/>
        </w:rPr>
        <w:t>activității</w:t>
      </w:r>
      <w:r w:rsidRPr="002E2939">
        <w:rPr>
          <w:rFonts w:ascii="Times New Roman" w:eastAsia="Times New Roman" w:hAnsi="Times New Roman" w:cs="Times New Roman"/>
          <w:sz w:val="28"/>
          <w:szCs w:val="28"/>
          <w:lang w:eastAsia="ru-RU"/>
        </w:rPr>
        <w:t xml:space="preserve">, în modul stabilit de Guvern, a </w:t>
      </w:r>
      <w:r w:rsidR="00604D2C" w:rsidRPr="002E2939">
        <w:rPr>
          <w:rFonts w:ascii="Times New Roman" w:eastAsia="Times New Roman" w:hAnsi="Times New Roman" w:cs="Times New Roman"/>
          <w:sz w:val="28"/>
          <w:szCs w:val="28"/>
          <w:lang w:eastAsia="ru-RU"/>
        </w:rPr>
        <w:t>președintelui</w:t>
      </w:r>
      <w:r w:rsidRPr="002E2939">
        <w:rPr>
          <w:rFonts w:ascii="Times New Roman" w:eastAsia="Times New Roman" w:hAnsi="Times New Roman" w:cs="Times New Roman"/>
          <w:sz w:val="28"/>
          <w:szCs w:val="28"/>
          <w:lang w:eastAsia="ru-RU"/>
        </w:rPr>
        <w:t xml:space="preserve"> şi membrilor consiliului de </w:t>
      </w:r>
      <w:r w:rsidR="00604D2C" w:rsidRPr="002E2939">
        <w:rPr>
          <w:rFonts w:ascii="Times New Roman" w:eastAsia="Times New Roman" w:hAnsi="Times New Roman" w:cs="Times New Roman"/>
          <w:sz w:val="28"/>
          <w:szCs w:val="28"/>
          <w:lang w:eastAsia="ru-RU"/>
        </w:rPr>
        <w:t>administrație</w:t>
      </w:r>
      <w:r w:rsidRPr="002E2939">
        <w:rPr>
          <w:rFonts w:ascii="Times New Roman" w:eastAsia="Times New Roman" w:hAnsi="Times New Roman" w:cs="Times New Roman"/>
          <w:sz w:val="28"/>
          <w:szCs w:val="28"/>
          <w:lang w:eastAsia="ru-RU"/>
        </w:rPr>
        <w:t xml:space="preserve"> al întreprinderilor de stat </w:t>
      </w:r>
      <w:r w:rsidR="005E762E" w:rsidRPr="002E2939">
        <w:rPr>
          <w:rFonts w:ascii="Times New Roman" w:eastAsia="Times New Roman" w:hAnsi="Times New Roman" w:cs="Times New Roman"/>
          <w:sz w:val="28"/>
          <w:szCs w:val="28"/>
          <w:lang w:eastAsia="ru-RU"/>
        </w:rPr>
        <w:t>și</w:t>
      </w:r>
      <w:r w:rsidRPr="002E2939">
        <w:rPr>
          <w:rFonts w:ascii="Times New Roman" w:eastAsia="Times New Roman" w:hAnsi="Times New Roman" w:cs="Times New Roman"/>
          <w:sz w:val="28"/>
          <w:szCs w:val="28"/>
          <w:lang w:eastAsia="ru-RU"/>
        </w:rPr>
        <w:t xml:space="preserve"> a reprezentantului statului în </w:t>
      </w:r>
      <w:r w:rsidR="00604D2C" w:rsidRPr="002E2939">
        <w:rPr>
          <w:rFonts w:ascii="Times New Roman" w:eastAsia="Times New Roman" w:hAnsi="Times New Roman" w:cs="Times New Roman"/>
          <w:sz w:val="28"/>
          <w:szCs w:val="28"/>
          <w:lang w:eastAsia="ru-RU"/>
        </w:rPr>
        <w:t>societățile</w:t>
      </w:r>
      <w:r w:rsidRPr="002E2939">
        <w:rPr>
          <w:rFonts w:ascii="Times New Roman" w:eastAsia="Times New Roman" w:hAnsi="Times New Roman" w:cs="Times New Roman"/>
          <w:sz w:val="28"/>
          <w:szCs w:val="28"/>
          <w:lang w:eastAsia="ru-RU"/>
        </w:rPr>
        <w:t xml:space="preserve"> comerciale cu capital integral sau majoritar public;</w:t>
      </w:r>
    </w:p>
    <w:p w:rsidR="00BE345F" w:rsidRPr="002E2939" w:rsidRDefault="00BE345F" w:rsidP="0044016F">
      <w:pPr>
        <w:pStyle w:val="Listparagraf"/>
        <w:numPr>
          <w:ilvl w:val="0"/>
          <w:numId w:val="20"/>
        </w:numPr>
        <w:tabs>
          <w:tab w:val="left" w:pos="180"/>
        </w:tabs>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selectarea, în modul stabilit de Guvern, şi promovarea candidaturilor </w:t>
      </w:r>
      <w:r w:rsidR="00604D2C" w:rsidRPr="002E2939">
        <w:rPr>
          <w:rFonts w:ascii="Times New Roman" w:eastAsia="Times New Roman" w:hAnsi="Times New Roman" w:cs="Times New Roman"/>
          <w:sz w:val="28"/>
          <w:szCs w:val="28"/>
          <w:lang w:eastAsia="ru-RU"/>
        </w:rPr>
        <w:t>președintelui</w:t>
      </w:r>
      <w:r w:rsidRPr="002E2939">
        <w:rPr>
          <w:rFonts w:ascii="Times New Roman" w:eastAsia="Times New Roman" w:hAnsi="Times New Roman" w:cs="Times New Roman"/>
          <w:sz w:val="28"/>
          <w:szCs w:val="28"/>
          <w:lang w:eastAsia="ru-RU"/>
        </w:rPr>
        <w:t xml:space="preserve"> </w:t>
      </w:r>
      <w:r w:rsidR="005E762E" w:rsidRPr="002E2939">
        <w:rPr>
          <w:rFonts w:ascii="Times New Roman" w:eastAsia="Times New Roman" w:hAnsi="Times New Roman" w:cs="Times New Roman"/>
          <w:sz w:val="28"/>
          <w:szCs w:val="28"/>
          <w:lang w:eastAsia="ru-RU"/>
        </w:rPr>
        <w:t>și</w:t>
      </w:r>
      <w:r w:rsidRPr="002E2939">
        <w:rPr>
          <w:rFonts w:ascii="Times New Roman" w:eastAsia="Times New Roman" w:hAnsi="Times New Roman" w:cs="Times New Roman"/>
          <w:sz w:val="28"/>
          <w:szCs w:val="28"/>
          <w:lang w:eastAsia="ru-RU"/>
        </w:rPr>
        <w:t xml:space="preserve"> ale membrilor consiliului şi comisiei de cenzori în cadrul adunărilor generale ale </w:t>
      </w:r>
      <w:r w:rsidR="00604D2C" w:rsidRPr="002E2939">
        <w:rPr>
          <w:rFonts w:ascii="Times New Roman" w:eastAsia="Times New Roman" w:hAnsi="Times New Roman" w:cs="Times New Roman"/>
          <w:sz w:val="28"/>
          <w:szCs w:val="28"/>
          <w:lang w:eastAsia="ru-RU"/>
        </w:rPr>
        <w:t>societăților</w:t>
      </w:r>
      <w:r w:rsidRPr="002E2939">
        <w:rPr>
          <w:rFonts w:ascii="Times New Roman" w:eastAsia="Times New Roman" w:hAnsi="Times New Roman" w:cs="Times New Roman"/>
          <w:sz w:val="28"/>
          <w:szCs w:val="28"/>
          <w:lang w:eastAsia="ru-RU"/>
        </w:rPr>
        <w:t xml:space="preserve"> pe </w:t>
      </w:r>
      <w:r w:rsidR="00604D2C" w:rsidRPr="002E2939">
        <w:rPr>
          <w:rFonts w:ascii="Times New Roman" w:eastAsia="Times New Roman" w:hAnsi="Times New Roman" w:cs="Times New Roman"/>
          <w:sz w:val="28"/>
          <w:szCs w:val="28"/>
          <w:lang w:eastAsia="ru-RU"/>
        </w:rPr>
        <w:t>acțiuni</w:t>
      </w:r>
      <w:r w:rsidRPr="002E2939">
        <w:rPr>
          <w:rFonts w:ascii="Times New Roman" w:eastAsia="Times New Roman" w:hAnsi="Times New Roman" w:cs="Times New Roman"/>
          <w:sz w:val="28"/>
          <w:szCs w:val="28"/>
          <w:lang w:eastAsia="ru-RU"/>
        </w:rPr>
        <w:t xml:space="preserve"> cu capital integral sau majoritar public;</w:t>
      </w:r>
    </w:p>
    <w:p w:rsidR="00BE345F" w:rsidRPr="002E2939" w:rsidRDefault="00BE345F" w:rsidP="0044016F">
      <w:pPr>
        <w:pStyle w:val="Listparagraf"/>
        <w:numPr>
          <w:ilvl w:val="0"/>
          <w:numId w:val="20"/>
        </w:numPr>
        <w:tabs>
          <w:tab w:val="left" w:pos="180"/>
        </w:tabs>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transmiterea către administratorul întreprinderilor de stat a bunurilor conexe </w:t>
      </w:r>
      <w:r w:rsidR="00604D2C" w:rsidRPr="002E2939">
        <w:rPr>
          <w:rFonts w:ascii="Times New Roman" w:eastAsia="Times New Roman" w:hAnsi="Times New Roman" w:cs="Times New Roman"/>
          <w:sz w:val="28"/>
          <w:szCs w:val="28"/>
          <w:lang w:eastAsia="ru-RU"/>
        </w:rPr>
        <w:t>desfășurării</w:t>
      </w:r>
      <w:r w:rsidRPr="002E2939">
        <w:rPr>
          <w:rFonts w:ascii="Times New Roman" w:eastAsia="Times New Roman" w:hAnsi="Times New Roman" w:cs="Times New Roman"/>
          <w:sz w:val="28"/>
          <w:szCs w:val="28"/>
          <w:lang w:eastAsia="ru-RU"/>
        </w:rPr>
        <w:t xml:space="preserve"> </w:t>
      </w:r>
      <w:r w:rsidR="00604D2C" w:rsidRPr="002E2939">
        <w:rPr>
          <w:rFonts w:ascii="Times New Roman" w:eastAsia="Times New Roman" w:hAnsi="Times New Roman" w:cs="Times New Roman"/>
          <w:sz w:val="28"/>
          <w:szCs w:val="28"/>
          <w:lang w:eastAsia="ru-RU"/>
        </w:rPr>
        <w:t>activității</w:t>
      </w:r>
      <w:r w:rsidRPr="002E2939">
        <w:rPr>
          <w:rFonts w:ascii="Times New Roman" w:eastAsia="Times New Roman" w:hAnsi="Times New Roman" w:cs="Times New Roman"/>
          <w:sz w:val="28"/>
          <w:szCs w:val="28"/>
          <w:lang w:eastAsia="ru-RU"/>
        </w:rPr>
        <w:t xml:space="preserve"> de întreprinzător, în baza contractului încheiat între </w:t>
      </w:r>
      <w:r w:rsidR="00604D2C" w:rsidRPr="002E2939">
        <w:rPr>
          <w:rFonts w:ascii="Times New Roman" w:eastAsia="Times New Roman" w:hAnsi="Times New Roman" w:cs="Times New Roman"/>
          <w:sz w:val="28"/>
          <w:szCs w:val="28"/>
          <w:lang w:eastAsia="ru-RU"/>
        </w:rPr>
        <w:t>părți</w:t>
      </w:r>
      <w:r w:rsidRPr="002E2939">
        <w:rPr>
          <w:rFonts w:ascii="Times New Roman" w:eastAsia="Times New Roman" w:hAnsi="Times New Roman" w:cs="Times New Roman"/>
          <w:sz w:val="28"/>
          <w:szCs w:val="28"/>
          <w:lang w:eastAsia="ru-RU"/>
        </w:rPr>
        <w:t>;</w:t>
      </w:r>
    </w:p>
    <w:p w:rsidR="00BE345F" w:rsidRPr="002E2939" w:rsidRDefault="00BE345F" w:rsidP="0044016F">
      <w:pPr>
        <w:pStyle w:val="Listparagraf"/>
        <w:numPr>
          <w:ilvl w:val="0"/>
          <w:numId w:val="20"/>
        </w:numPr>
        <w:tabs>
          <w:tab w:val="left" w:pos="90"/>
        </w:tabs>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numirea </w:t>
      </w:r>
      <w:r w:rsidR="005E762E" w:rsidRPr="002E2939">
        <w:rPr>
          <w:rFonts w:ascii="Times New Roman" w:eastAsia="Times New Roman" w:hAnsi="Times New Roman" w:cs="Times New Roman"/>
          <w:sz w:val="28"/>
          <w:szCs w:val="28"/>
          <w:lang w:eastAsia="ru-RU"/>
        </w:rPr>
        <w:t>și</w:t>
      </w:r>
      <w:r w:rsidRPr="002E2939">
        <w:rPr>
          <w:rFonts w:ascii="Times New Roman" w:eastAsia="Times New Roman" w:hAnsi="Times New Roman" w:cs="Times New Roman"/>
          <w:sz w:val="28"/>
          <w:szCs w:val="28"/>
          <w:lang w:eastAsia="ru-RU"/>
        </w:rPr>
        <w:t xml:space="preserve"> eliberarea din </w:t>
      </w:r>
      <w:r w:rsidR="00604D2C" w:rsidRPr="002E2939">
        <w:rPr>
          <w:rFonts w:ascii="Times New Roman" w:eastAsia="Times New Roman" w:hAnsi="Times New Roman" w:cs="Times New Roman"/>
          <w:sz w:val="28"/>
          <w:szCs w:val="28"/>
          <w:lang w:eastAsia="ru-RU"/>
        </w:rPr>
        <w:t>funcție</w:t>
      </w:r>
      <w:r w:rsidRPr="002E2939">
        <w:rPr>
          <w:rFonts w:ascii="Times New Roman" w:eastAsia="Times New Roman" w:hAnsi="Times New Roman" w:cs="Times New Roman"/>
          <w:sz w:val="28"/>
          <w:szCs w:val="28"/>
          <w:lang w:eastAsia="ru-RU"/>
        </w:rPr>
        <w:t xml:space="preserve"> a administratorilor întreprinderilor de stat la propunerea consiliilor de </w:t>
      </w:r>
      <w:r w:rsidR="00604D2C" w:rsidRPr="002E2939">
        <w:rPr>
          <w:rFonts w:ascii="Times New Roman" w:eastAsia="Times New Roman" w:hAnsi="Times New Roman" w:cs="Times New Roman"/>
          <w:sz w:val="28"/>
          <w:szCs w:val="28"/>
          <w:lang w:eastAsia="ru-RU"/>
        </w:rPr>
        <w:t>administrație</w:t>
      </w:r>
      <w:r w:rsidRPr="002E2939">
        <w:rPr>
          <w:rFonts w:ascii="Times New Roman" w:eastAsia="Times New Roman" w:hAnsi="Times New Roman" w:cs="Times New Roman"/>
          <w:sz w:val="28"/>
          <w:szCs w:val="28"/>
          <w:lang w:eastAsia="ru-RU"/>
        </w:rPr>
        <w:t xml:space="preserve"> ale întreprinderilor de stat;</w:t>
      </w:r>
    </w:p>
    <w:p w:rsidR="00BE345F" w:rsidRPr="002E2939" w:rsidRDefault="00BE345F" w:rsidP="0044016F">
      <w:pPr>
        <w:pStyle w:val="Listparagraf"/>
        <w:numPr>
          <w:ilvl w:val="0"/>
          <w:numId w:val="20"/>
        </w:numPr>
        <w:tabs>
          <w:tab w:val="left" w:pos="270"/>
        </w:tabs>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selectarea, prin concurs, </w:t>
      </w:r>
      <w:r w:rsidR="005E762E" w:rsidRPr="002E2939">
        <w:rPr>
          <w:rFonts w:ascii="Times New Roman" w:eastAsia="Times New Roman" w:hAnsi="Times New Roman" w:cs="Times New Roman"/>
          <w:sz w:val="28"/>
          <w:szCs w:val="28"/>
          <w:lang w:eastAsia="ru-RU"/>
        </w:rPr>
        <w:t>și</w:t>
      </w:r>
      <w:r w:rsidRPr="002E2939">
        <w:rPr>
          <w:rFonts w:ascii="Times New Roman" w:eastAsia="Times New Roman" w:hAnsi="Times New Roman" w:cs="Times New Roman"/>
          <w:sz w:val="28"/>
          <w:szCs w:val="28"/>
          <w:lang w:eastAsia="ru-RU"/>
        </w:rPr>
        <w:t xml:space="preserve"> promovarea în cadrul adunării generale a </w:t>
      </w:r>
      <w:r w:rsidR="00604D2C" w:rsidRPr="002E2939">
        <w:rPr>
          <w:rFonts w:ascii="Times New Roman" w:eastAsia="Times New Roman" w:hAnsi="Times New Roman" w:cs="Times New Roman"/>
          <w:sz w:val="28"/>
          <w:szCs w:val="28"/>
          <w:lang w:eastAsia="ru-RU"/>
        </w:rPr>
        <w:t>acționarilor</w:t>
      </w:r>
      <w:r w:rsidRPr="002E2939">
        <w:rPr>
          <w:rFonts w:ascii="Times New Roman" w:eastAsia="Times New Roman" w:hAnsi="Times New Roman" w:cs="Times New Roman"/>
          <w:sz w:val="28"/>
          <w:szCs w:val="28"/>
          <w:lang w:eastAsia="ru-RU"/>
        </w:rPr>
        <w:t xml:space="preserve">/consiliului </w:t>
      </w:r>
      <w:r w:rsidR="00604D2C" w:rsidRPr="002E2939">
        <w:rPr>
          <w:rFonts w:ascii="Times New Roman" w:eastAsia="Times New Roman" w:hAnsi="Times New Roman" w:cs="Times New Roman"/>
          <w:sz w:val="28"/>
          <w:szCs w:val="28"/>
          <w:lang w:eastAsia="ru-RU"/>
        </w:rPr>
        <w:t>societății</w:t>
      </w:r>
      <w:r w:rsidRPr="002E2939">
        <w:rPr>
          <w:rFonts w:ascii="Times New Roman" w:eastAsia="Times New Roman" w:hAnsi="Times New Roman" w:cs="Times New Roman"/>
          <w:sz w:val="28"/>
          <w:szCs w:val="28"/>
          <w:lang w:eastAsia="ru-RU"/>
        </w:rPr>
        <w:t xml:space="preserve"> a candidaturii conducătorului </w:t>
      </w:r>
      <w:r w:rsidR="00604D2C" w:rsidRPr="002E2939">
        <w:rPr>
          <w:rFonts w:ascii="Times New Roman" w:eastAsia="Times New Roman" w:hAnsi="Times New Roman" w:cs="Times New Roman"/>
          <w:sz w:val="28"/>
          <w:szCs w:val="28"/>
          <w:lang w:eastAsia="ru-RU"/>
        </w:rPr>
        <w:t>societății</w:t>
      </w:r>
      <w:r w:rsidRPr="002E2939">
        <w:rPr>
          <w:rFonts w:ascii="Times New Roman" w:eastAsia="Times New Roman" w:hAnsi="Times New Roman" w:cs="Times New Roman"/>
          <w:sz w:val="28"/>
          <w:szCs w:val="28"/>
          <w:lang w:eastAsia="ru-RU"/>
        </w:rPr>
        <w:t xml:space="preserve"> pe </w:t>
      </w:r>
      <w:r w:rsidR="00604D2C" w:rsidRPr="002E2939">
        <w:rPr>
          <w:rFonts w:ascii="Times New Roman" w:eastAsia="Times New Roman" w:hAnsi="Times New Roman" w:cs="Times New Roman"/>
          <w:sz w:val="28"/>
          <w:szCs w:val="28"/>
          <w:lang w:eastAsia="ru-RU"/>
        </w:rPr>
        <w:t>acțiuni</w:t>
      </w:r>
      <w:r w:rsidRPr="002E2939">
        <w:rPr>
          <w:rFonts w:ascii="Times New Roman" w:eastAsia="Times New Roman" w:hAnsi="Times New Roman" w:cs="Times New Roman"/>
          <w:sz w:val="28"/>
          <w:szCs w:val="28"/>
          <w:lang w:eastAsia="ru-RU"/>
        </w:rPr>
        <w:t xml:space="preserve"> cu capital integral sau majoritar public;</w:t>
      </w:r>
    </w:p>
    <w:p w:rsidR="00BE345F" w:rsidRPr="002E2939" w:rsidRDefault="00604D2C" w:rsidP="0044016F">
      <w:pPr>
        <w:pStyle w:val="Listparagraf"/>
        <w:numPr>
          <w:ilvl w:val="0"/>
          <w:numId w:val="20"/>
        </w:numPr>
        <w:tabs>
          <w:tab w:val="left" w:pos="180"/>
        </w:tabs>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ținerea</w:t>
      </w:r>
      <w:r w:rsidR="00BE345F" w:rsidRPr="002E2939">
        <w:rPr>
          <w:rFonts w:ascii="Times New Roman" w:eastAsia="Times New Roman" w:hAnsi="Times New Roman" w:cs="Times New Roman"/>
          <w:sz w:val="28"/>
          <w:szCs w:val="28"/>
          <w:lang w:eastAsia="ru-RU"/>
        </w:rPr>
        <w:t xml:space="preserve"> </w:t>
      </w:r>
      <w:r w:rsidRPr="002E2939">
        <w:rPr>
          <w:rFonts w:ascii="Times New Roman" w:eastAsia="Times New Roman" w:hAnsi="Times New Roman" w:cs="Times New Roman"/>
          <w:sz w:val="28"/>
          <w:szCs w:val="28"/>
          <w:lang w:eastAsia="ru-RU"/>
        </w:rPr>
        <w:t>evidenței</w:t>
      </w:r>
      <w:r w:rsidR="00BE345F" w:rsidRPr="002E2939">
        <w:rPr>
          <w:rFonts w:ascii="Times New Roman" w:eastAsia="Times New Roman" w:hAnsi="Times New Roman" w:cs="Times New Roman"/>
          <w:sz w:val="28"/>
          <w:szCs w:val="28"/>
          <w:lang w:eastAsia="ru-RU"/>
        </w:rPr>
        <w:t xml:space="preserve"> contractelor de management încheiate cu conducătorii întreprinderilor de stat şi </w:t>
      </w:r>
      <w:r w:rsidRPr="002E2939">
        <w:rPr>
          <w:rFonts w:ascii="Times New Roman" w:eastAsia="Times New Roman" w:hAnsi="Times New Roman" w:cs="Times New Roman"/>
          <w:sz w:val="28"/>
          <w:szCs w:val="28"/>
          <w:lang w:eastAsia="ru-RU"/>
        </w:rPr>
        <w:t>societăților</w:t>
      </w:r>
      <w:r w:rsidR="00BE345F" w:rsidRPr="002E2939">
        <w:rPr>
          <w:rFonts w:ascii="Times New Roman" w:eastAsia="Times New Roman" w:hAnsi="Times New Roman" w:cs="Times New Roman"/>
          <w:sz w:val="28"/>
          <w:szCs w:val="28"/>
          <w:lang w:eastAsia="ru-RU"/>
        </w:rPr>
        <w:t xml:space="preserve"> comerciale cu capital integral sau majoritar public;</w:t>
      </w:r>
    </w:p>
    <w:p w:rsidR="00BE345F" w:rsidRPr="002E2939" w:rsidRDefault="00BE345F" w:rsidP="0044016F">
      <w:pPr>
        <w:pStyle w:val="Listparagraf"/>
        <w:numPr>
          <w:ilvl w:val="0"/>
          <w:numId w:val="20"/>
        </w:numPr>
        <w:tabs>
          <w:tab w:val="left" w:pos="180"/>
        </w:tabs>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prezentarea propunerilor pentru elaborarea cadrului bugetar pe termen mediu, elaborarea propunerilor de buget în domeniile administrării corporative a întreprinderilor de stat </w:t>
      </w:r>
      <w:r w:rsidR="005E762E" w:rsidRPr="002E2939">
        <w:rPr>
          <w:rFonts w:ascii="Times New Roman" w:eastAsia="Times New Roman" w:hAnsi="Times New Roman" w:cs="Times New Roman"/>
          <w:sz w:val="28"/>
          <w:szCs w:val="28"/>
          <w:lang w:eastAsia="ru-RU"/>
        </w:rPr>
        <w:t>și</w:t>
      </w:r>
      <w:r w:rsidRPr="002E2939">
        <w:rPr>
          <w:rFonts w:ascii="Times New Roman" w:eastAsia="Times New Roman" w:hAnsi="Times New Roman" w:cs="Times New Roman"/>
          <w:sz w:val="28"/>
          <w:szCs w:val="28"/>
          <w:lang w:eastAsia="ru-RU"/>
        </w:rPr>
        <w:t xml:space="preserve"> </w:t>
      </w:r>
      <w:r w:rsidR="005E762E" w:rsidRPr="002E2939">
        <w:rPr>
          <w:rFonts w:ascii="Times New Roman" w:eastAsia="Times New Roman" w:hAnsi="Times New Roman" w:cs="Times New Roman"/>
          <w:sz w:val="28"/>
          <w:szCs w:val="28"/>
          <w:lang w:eastAsia="ru-RU"/>
        </w:rPr>
        <w:t>societăților</w:t>
      </w:r>
      <w:r w:rsidRPr="002E2939">
        <w:rPr>
          <w:rFonts w:ascii="Times New Roman" w:eastAsia="Times New Roman" w:hAnsi="Times New Roman" w:cs="Times New Roman"/>
          <w:sz w:val="28"/>
          <w:szCs w:val="28"/>
          <w:lang w:eastAsia="ru-RU"/>
        </w:rPr>
        <w:t xml:space="preserve"> comerciale cu capital integral sau majoritar public;</w:t>
      </w:r>
    </w:p>
    <w:p w:rsidR="00BE345F" w:rsidRPr="002E2939" w:rsidRDefault="00BE345F" w:rsidP="0044016F">
      <w:pPr>
        <w:pStyle w:val="Listparagraf"/>
        <w:numPr>
          <w:ilvl w:val="0"/>
          <w:numId w:val="20"/>
        </w:numPr>
        <w:tabs>
          <w:tab w:val="left" w:pos="180"/>
        </w:tabs>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prezentarea anuală către Guvern a raportului privind administrarea </w:t>
      </w:r>
      <w:r w:rsidR="00604D2C" w:rsidRPr="002E2939">
        <w:rPr>
          <w:rFonts w:ascii="Times New Roman" w:eastAsia="Times New Roman" w:hAnsi="Times New Roman" w:cs="Times New Roman"/>
          <w:sz w:val="28"/>
          <w:szCs w:val="28"/>
          <w:lang w:eastAsia="ru-RU"/>
        </w:rPr>
        <w:t>proprietății</w:t>
      </w:r>
      <w:r w:rsidRPr="002E2939">
        <w:rPr>
          <w:rFonts w:ascii="Times New Roman" w:eastAsia="Times New Roman" w:hAnsi="Times New Roman" w:cs="Times New Roman"/>
          <w:sz w:val="28"/>
          <w:szCs w:val="28"/>
          <w:lang w:eastAsia="ru-RU"/>
        </w:rPr>
        <w:t xml:space="preserve"> publice, care va include analiza economico-financiară a </w:t>
      </w:r>
      <w:r w:rsidR="00604D2C" w:rsidRPr="002E2939">
        <w:rPr>
          <w:rFonts w:ascii="Times New Roman" w:eastAsia="Times New Roman" w:hAnsi="Times New Roman" w:cs="Times New Roman"/>
          <w:sz w:val="28"/>
          <w:szCs w:val="28"/>
          <w:lang w:eastAsia="ru-RU"/>
        </w:rPr>
        <w:t>activității</w:t>
      </w:r>
      <w:r w:rsidRPr="002E2939">
        <w:rPr>
          <w:rFonts w:ascii="Times New Roman" w:eastAsia="Times New Roman" w:hAnsi="Times New Roman" w:cs="Times New Roman"/>
          <w:sz w:val="28"/>
          <w:szCs w:val="28"/>
          <w:lang w:eastAsia="ru-RU"/>
        </w:rPr>
        <w:t xml:space="preserve"> întreprinderilor de stat şi/sau a </w:t>
      </w:r>
      <w:r w:rsidR="00604D2C" w:rsidRPr="002E2939">
        <w:rPr>
          <w:rFonts w:ascii="Times New Roman" w:eastAsia="Times New Roman" w:hAnsi="Times New Roman" w:cs="Times New Roman"/>
          <w:sz w:val="28"/>
          <w:szCs w:val="28"/>
          <w:lang w:eastAsia="ru-RU"/>
        </w:rPr>
        <w:t>societăților</w:t>
      </w:r>
      <w:r w:rsidRPr="002E2939">
        <w:rPr>
          <w:rFonts w:ascii="Times New Roman" w:eastAsia="Times New Roman" w:hAnsi="Times New Roman" w:cs="Times New Roman"/>
          <w:sz w:val="28"/>
          <w:szCs w:val="28"/>
          <w:lang w:eastAsia="ru-RU"/>
        </w:rPr>
        <w:t xml:space="preserve"> comerciale cu cota statului în capitalul social, rezultatele administrării, prin prisma evaluării indicatorilor de </w:t>
      </w:r>
      <w:r w:rsidR="00604D2C" w:rsidRPr="002E2939">
        <w:rPr>
          <w:rFonts w:ascii="Times New Roman" w:eastAsia="Times New Roman" w:hAnsi="Times New Roman" w:cs="Times New Roman"/>
          <w:sz w:val="28"/>
          <w:szCs w:val="28"/>
          <w:lang w:eastAsia="ru-RU"/>
        </w:rPr>
        <w:t>performanță</w:t>
      </w:r>
      <w:r w:rsidRPr="002E2939">
        <w:rPr>
          <w:rFonts w:ascii="Times New Roman" w:eastAsia="Times New Roman" w:hAnsi="Times New Roman" w:cs="Times New Roman"/>
          <w:sz w:val="28"/>
          <w:szCs w:val="28"/>
          <w:lang w:eastAsia="ru-RU"/>
        </w:rPr>
        <w:t xml:space="preserve"> </w:t>
      </w:r>
      <w:r w:rsidR="00604D2C" w:rsidRPr="002E2939">
        <w:rPr>
          <w:rFonts w:ascii="Times New Roman" w:eastAsia="Times New Roman" w:hAnsi="Times New Roman" w:cs="Times New Roman"/>
          <w:sz w:val="28"/>
          <w:szCs w:val="28"/>
          <w:lang w:eastAsia="ru-RU"/>
        </w:rPr>
        <w:t>stabiliți</w:t>
      </w:r>
      <w:r w:rsidRPr="002E2939">
        <w:rPr>
          <w:rFonts w:ascii="Times New Roman" w:eastAsia="Times New Roman" w:hAnsi="Times New Roman" w:cs="Times New Roman"/>
          <w:sz w:val="28"/>
          <w:szCs w:val="28"/>
          <w:lang w:eastAsia="ru-RU"/>
        </w:rPr>
        <w:t xml:space="preserve"> şi a riscurilor aferente </w:t>
      </w:r>
      <w:r w:rsidR="00604D2C" w:rsidRPr="002E2939">
        <w:rPr>
          <w:rFonts w:ascii="Times New Roman" w:eastAsia="Times New Roman" w:hAnsi="Times New Roman" w:cs="Times New Roman"/>
          <w:sz w:val="28"/>
          <w:szCs w:val="28"/>
          <w:lang w:eastAsia="ru-RU"/>
        </w:rPr>
        <w:t>fiabilității</w:t>
      </w:r>
      <w:r w:rsidRPr="002E2939">
        <w:rPr>
          <w:rFonts w:ascii="Times New Roman" w:eastAsia="Times New Roman" w:hAnsi="Times New Roman" w:cs="Times New Roman"/>
          <w:sz w:val="28"/>
          <w:szCs w:val="28"/>
          <w:lang w:eastAsia="ru-RU"/>
        </w:rPr>
        <w:t xml:space="preserve"> acestora (riscuri patrimoniale, de producere, de marketing, de credit), precum şi privind măsurile întreprinse în scopul eficientizării administrării </w:t>
      </w:r>
      <w:r w:rsidR="00604D2C" w:rsidRPr="002E2939">
        <w:rPr>
          <w:rFonts w:ascii="Times New Roman" w:eastAsia="Times New Roman" w:hAnsi="Times New Roman" w:cs="Times New Roman"/>
          <w:sz w:val="28"/>
          <w:szCs w:val="28"/>
          <w:lang w:eastAsia="ru-RU"/>
        </w:rPr>
        <w:t>proprietății</w:t>
      </w:r>
      <w:r w:rsidRPr="002E2939">
        <w:rPr>
          <w:rFonts w:ascii="Times New Roman" w:eastAsia="Times New Roman" w:hAnsi="Times New Roman" w:cs="Times New Roman"/>
          <w:sz w:val="28"/>
          <w:szCs w:val="28"/>
          <w:lang w:eastAsia="ru-RU"/>
        </w:rPr>
        <w:t xml:space="preserve"> publice;</w:t>
      </w:r>
    </w:p>
    <w:p w:rsidR="00BE345F" w:rsidRPr="002E2939" w:rsidRDefault="008B2881" w:rsidP="0044016F">
      <w:pPr>
        <w:pStyle w:val="Listparagraf"/>
        <w:numPr>
          <w:ilvl w:val="0"/>
          <w:numId w:val="20"/>
        </w:numPr>
        <w:tabs>
          <w:tab w:val="left" w:pos="270"/>
        </w:tabs>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efectuarea anuală a analizei economico-financiare a activităţii întreprinderilor de stat şi a </w:t>
      </w:r>
      <w:r w:rsidR="0044016F" w:rsidRPr="002E2939">
        <w:rPr>
          <w:rFonts w:ascii="Times New Roman" w:eastAsia="Times New Roman" w:hAnsi="Times New Roman" w:cs="Times New Roman"/>
          <w:sz w:val="28"/>
          <w:szCs w:val="28"/>
          <w:lang w:eastAsia="ru-RU"/>
        </w:rPr>
        <w:t>societăților</w:t>
      </w:r>
      <w:r w:rsidRPr="002E2939">
        <w:rPr>
          <w:rFonts w:ascii="Times New Roman" w:eastAsia="Times New Roman" w:hAnsi="Times New Roman" w:cs="Times New Roman"/>
          <w:sz w:val="28"/>
          <w:szCs w:val="28"/>
          <w:lang w:eastAsia="ru-RU"/>
        </w:rPr>
        <w:t xml:space="preserve"> comerciale în care cota de participare a statului este mai mare de 30 la sută din capitalul social,  evaluarea atingerii indicatorilor </w:t>
      </w:r>
      <w:proofErr w:type="spellStart"/>
      <w:r w:rsidRPr="002E2939">
        <w:rPr>
          <w:rFonts w:ascii="Times New Roman" w:eastAsia="Times New Roman" w:hAnsi="Times New Roman" w:cs="Times New Roman"/>
          <w:sz w:val="28"/>
          <w:szCs w:val="28"/>
          <w:lang w:eastAsia="ru-RU"/>
        </w:rPr>
        <w:t>stabiliţi</w:t>
      </w:r>
      <w:proofErr w:type="spellEnd"/>
      <w:r w:rsidRPr="002E2939">
        <w:rPr>
          <w:rFonts w:ascii="Times New Roman" w:eastAsia="Times New Roman" w:hAnsi="Times New Roman" w:cs="Times New Roman"/>
          <w:sz w:val="28"/>
          <w:szCs w:val="28"/>
          <w:lang w:eastAsia="ru-RU"/>
        </w:rPr>
        <w:t xml:space="preserve"> şi publicarea pe pagina web oficială a Agenției;</w:t>
      </w:r>
    </w:p>
    <w:p w:rsidR="00BE345F" w:rsidRPr="002E2939" w:rsidRDefault="00604D2C" w:rsidP="0044016F">
      <w:pPr>
        <w:pStyle w:val="Listparagraf"/>
        <w:numPr>
          <w:ilvl w:val="0"/>
          <w:numId w:val="20"/>
        </w:numPr>
        <w:tabs>
          <w:tab w:val="left" w:pos="180"/>
        </w:tabs>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ținerea</w:t>
      </w:r>
      <w:r w:rsidR="00BE345F" w:rsidRPr="002E2939">
        <w:rPr>
          <w:rFonts w:ascii="Times New Roman" w:eastAsia="Times New Roman" w:hAnsi="Times New Roman" w:cs="Times New Roman"/>
          <w:sz w:val="28"/>
          <w:szCs w:val="28"/>
          <w:lang w:eastAsia="ru-RU"/>
        </w:rPr>
        <w:t xml:space="preserve"> </w:t>
      </w:r>
      <w:r w:rsidRPr="002E2939">
        <w:rPr>
          <w:rFonts w:ascii="Times New Roman" w:eastAsia="Times New Roman" w:hAnsi="Times New Roman" w:cs="Times New Roman"/>
          <w:sz w:val="28"/>
          <w:szCs w:val="28"/>
          <w:lang w:eastAsia="ru-RU"/>
        </w:rPr>
        <w:t>evidenței</w:t>
      </w:r>
      <w:r w:rsidR="00BE345F" w:rsidRPr="002E2939">
        <w:rPr>
          <w:rFonts w:ascii="Times New Roman" w:eastAsia="Times New Roman" w:hAnsi="Times New Roman" w:cs="Times New Roman"/>
          <w:sz w:val="28"/>
          <w:szCs w:val="28"/>
          <w:lang w:eastAsia="ru-RU"/>
        </w:rPr>
        <w:t xml:space="preserve"> </w:t>
      </w:r>
      <w:r w:rsidRPr="002E2939">
        <w:rPr>
          <w:rFonts w:ascii="Times New Roman" w:eastAsia="Times New Roman" w:hAnsi="Times New Roman" w:cs="Times New Roman"/>
          <w:sz w:val="28"/>
          <w:szCs w:val="28"/>
          <w:lang w:eastAsia="ru-RU"/>
        </w:rPr>
        <w:t>informației</w:t>
      </w:r>
      <w:r w:rsidR="00BE345F" w:rsidRPr="002E2939">
        <w:rPr>
          <w:rFonts w:ascii="Times New Roman" w:eastAsia="Times New Roman" w:hAnsi="Times New Roman" w:cs="Times New Roman"/>
          <w:sz w:val="28"/>
          <w:szCs w:val="28"/>
          <w:lang w:eastAsia="ru-RU"/>
        </w:rPr>
        <w:t xml:space="preserve"> privind delegarea </w:t>
      </w:r>
      <w:r w:rsidRPr="002E2939">
        <w:rPr>
          <w:rFonts w:ascii="Times New Roman" w:eastAsia="Times New Roman" w:hAnsi="Times New Roman" w:cs="Times New Roman"/>
          <w:sz w:val="28"/>
          <w:szCs w:val="28"/>
          <w:lang w:eastAsia="ru-RU"/>
        </w:rPr>
        <w:t>funcțiilor</w:t>
      </w:r>
      <w:r w:rsidR="00BE345F" w:rsidRPr="002E2939">
        <w:rPr>
          <w:rFonts w:ascii="Times New Roman" w:eastAsia="Times New Roman" w:hAnsi="Times New Roman" w:cs="Times New Roman"/>
          <w:sz w:val="28"/>
          <w:szCs w:val="28"/>
          <w:lang w:eastAsia="ru-RU"/>
        </w:rPr>
        <w:t xml:space="preserve"> de reprezentare a statului în consiliile </w:t>
      </w:r>
      <w:r w:rsidR="005E762E" w:rsidRPr="002E2939">
        <w:rPr>
          <w:rFonts w:ascii="Times New Roman" w:eastAsia="Times New Roman" w:hAnsi="Times New Roman" w:cs="Times New Roman"/>
          <w:sz w:val="28"/>
          <w:szCs w:val="28"/>
          <w:lang w:eastAsia="ru-RU"/>
        </w:rPr>
        <w:t>și</w:t>
      </w:r>
      <w:r w:rsidR="00BE345F" w:rsidRPr="002E2939">
        <w:rPr>
          <w:rFonts w:ascii="Times New Roman" w:eastAsia="Times New Roman" w:hAnsi="Times New Roman" w:cs="Times New Roman"/>
          <w:sz w:val="28"/>
          <w:szCs w:val="28"/>
          <w:lang w:eastAsia="ru-RU"/>
        </w:rPr>
        <w:t xml:space="preserve"> comisiile de cenzori ale </w:t>
      </w:r>
      <w:r w:rsidRPr="002E2939">
        <w:rPr>
          <w:rFonts w:ascii="Times New Roman" w:eastAsia="Times New Roman" w:hAnsi="Times New Roman" w:cs="Times New Roman"/>
          <w:sz w:val="28"/>
          <w:szCs w:val="28"/>
          <w:lang w:eastAsia="ru-RU"/>
        </w:rPr>
        <w:t>societăților</w:t>
      </w:r>
      <w:r w:rsidR="00BE345F" w:rsidRPr="002E2939">
        <w:rPr>
          <w:rFonts w:ascii="Times New Roman" w:eastAsia="Times New Roman" w:hAnsi="Times New Roman" w:cs="Times New Roman"/>
          <w:sz w:val="28"/>
          <w:szCs w:val="28"/>
          <w:lang w:eastAsia="ru-RU"/>
        </w:rPr>
        <w:t xml:space="preserve"> pe </w:t>
      </w:r>
      <w:r w:rsidRPr="002E2939">
        <w:rPr>
          <w:rFonts w:ascii="Times New Roman" w:eastAsia="Times New Roman" w:hAnsi="Times New Roman" w:cs="Times New Roman"/>
          <w:sz w:val="28"/>
          <w:szCs w:val="28"/>
          <w:lang w:eastAsia="ru-RU"/>
        </w:rPr>
        <w:t>acțiuni</w:t>
      </w:r>
      <w:r w:rsidR="00BE345F" w:rsidRPr="002E2939">
        <w:rPr>
          <w:rFonts w:ascii="Times New Roman" w:eastAsia="Times New Roman" w:hAnsi="Times New Roman" w:cs="Times New Roman"/>
          <w:sz w:val="28"/>
          <w:szCs w:val="28"/>
          <w:lang w:eastAsia="ru-RU"/>
        </w:rPr>
        <w:t xml:space="preserve"> cu cotă de stat </w:t>
      </w:r>
      <w:r w:rsidR="005E762E" w:rsidRPr="002E2939">
        <w:rPr>
          <w:rFonts w:ascii="Times New Roman" w:eastAsia="Times New Roman" w:hAnsi="Times New Roman" w:cs="Times New Roman"/>
          <w:sz w:val="28"/>
          <w:szCs w:val="28"/>
          <w:lang w:eastAsia="ru-RU"/>
        </w:rPr>
        <w:t>și</w:t>
      </w:r>
      <w:r w:rsidR="00BE345F" w:rsidRPr="002E2939">
        <w:rPr>
          <w:rFonts w:ascii="Times New Roman" w:eastAsia="Times New Roman" w:hAnsi="Times New Roman" w:cs="Times New Roman"/>
          <w:sz w:val="28"/>
          <w:szCs w:val="28"/>
          <w:lang w:eastAsia="ru-RU"/>
        </w:rPr>
        <w:t xml:space="preserve"> în consiliile de </w:t>
      </w:r>
      <w:r w:rsidRPr="002E2939">
        <w:rPr>
          <w:rFonts w:ascii="Times New Roman" w:eastAsia="Times New Roman" w:hAnsi="Times New Roman" w:cs="Times New Roman"/>
          <w:sz w:val="28"/>
          <w:szCs w:val="28"/>
          <w:lang w:eastAsia="ru-RU"/>
        </w:rPr>
        <w:t>administrație</w:t>
      </w:r>
      <w:r w:rsidR="00BE345F" w:rsidRPr="002E2939">
        <w:rPr>
          <w:rFonts w:ascii="Times New Roman" w:eastAsia="Times New Roman" w:hAnsi="Times New Roman" w:cs="Times New Roman"/>
          <w:sz w:val="28"/>
          <w:szCs w:val="28"/>
          <w:lang w:eastAsia="ru-RU"/>
        </w:rPr>
        <w:t xml:space="preserve"> ale întreprinderilor de stat;</w:t>
      </w:r>
    </w:p>
    <w:p w:rsidR="00BE345F" w:rsidRPr="002E2939" w:rsidRDefault="00BE345F" w:rsidP="0044016F">
      <w:pPr>
        <w:pStyle w:val="Listparagraf"/>
        <w:numPr>
          <w:ilvl w:val="0"/>
          <w:numId w:val="20"/>
        </w:numPr>
        <w:tabs>
          <w:tab w:val="left" w:pos="90"/>
        </w:tabs>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exercitarea controlului asupra corectitudinii calculării </w:t>
      </w:r>
      <w:r w:rsidR="005E762E" w:rsidRPr="002E2939">
        <w:rPr>
          <w:rFonts w:ascii="Times New Roman" w:eastAsia="Times New Roman" w:hAnsi="Times New Roman" w:cs="Times New Roman"/>
          <w:sz w:val="28"/>
          <w:szCs w:val="28"/>
          <w:lang w:eastAsia="ru-RU"/>
        </w:rPr>
        <w:t>și</w:t>
      </w:r>
      <w:r w:rsidRPr="002E2939">
        <w:rPr>
          <w:rFonts w:ascii="Times New Roman" w:eastAsia="Times New Roman" w:hAnsi="Times New Roman" w:cs="Times New Roman"/>
          <w:sz w:val="28"/>
          <w:szCs w:val="28"/>
          <w:lang w:eastAsia="ru-RU"/>
        </w:rPr>
        <w:t xml:space="preserve"> transferării la timp a dividendelor provenite din </w:t>
      </w:r>
      <w:r w:rsidR="005E762E" w:rsidRPr="002E2939">
        <w:rPr>
          <w:rFonts w:ascii="Times New Roman" w:eastAsia="Times New Roman" w:hAnsi="Times New Roman" w:cs="Times New Roman"/>
          <w:sz w:val="28"/>
          <w:szCs w:val="28"/>
          <w:lang w:eastAsia="ru-RU"/>
        </w:rPr>
        <w:t>acțiunile</w:t>
      </w:r>
      <w:r w:rsidRPr="002E2939">
        <w:rPr>
          <w:rFonts w:ascii="Times New Roman" w:eastAsia="Times New Roman" w:hAnsi="Times New Roman" w:cs="Times New Roman"/>
          <w:sz w:val="28"/>
          <w:szCs w:val="28"/>
          <w:lang w:eastAsia="ru-RU"/>
        </w:rPr>
        <w:t xml:space="preserve"> statului şi a unei </w:t>
      </w:r>
      <w:r w:rsidR="005E762E" w:rsidRPr="002E2939">
        <w:rPr>
          <w:rFonts w:ascii="Times New Roman" w:eastAsia="Times New Roman" w:hAnsi="Times New Roman" w:cs="Times New Roman"/>
          <w:sz w:val="28"/>
          <w:szCs w:val="28"/>
          <w:lang w:eastAsia="ru-RU"/>
        </w:rPr>
        <w:t>părți</w:t>
      </w:r>
      <w:r w:rsidRPr="002E2939">
        <w:rPr>
          <w:rFonts w:ascii="Times New Roman" w:eastAsia="Times New Roman" w:hAnsi="Times New Roman" w:cs="Times New Roman"/>
          <w:sz w:val="28"/>
          <w:szCs w:val="28"/>
          <w:lang w:eastAsia="ru-RU"/>
        </w:rPr>
        <w:t xml:space="preserve"> din profitul net al întreprinderilor de stat, în conformitate cu deciziile adoptate;</w:t>
      </w:r>
    </w:p>
    <w:p w:rsidR="0044016F" w:rsidRDefault="00BE345F" w:rsidP="0044016F">
      <w:pPr>
        <w:pStyle w:val="Listparagraf"/>
        <w:numPr>
          <w:ilvl w:val="0"/>
          <w:numId w:val="20"/>
        </w:numPr>
        <w:tabs>
          <w:tab w:val="left" w:pos="0"/>
          <w:tab w:val="left" w:pos="90"/>
        </w:tabs>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prezentarea către Ministerul </w:t>
      </w:r>
      <w:r w:rsidR="00604D2C" w:rsidRPr="002E2939">
        <w:rPr>
          <w:rFonts w:ascii="Times New Roman" w:eastAsia="Times New Roman" w:hAnsi="Times New Roman" w:cs="Times New Roman"/>
          <w:sz w:val="28"/>
          <w:szCs w:val="28"/>
          <w:lang w:eastAsia="ru-RU"/>
        </w:rPr>
        <w:t>Finanțelor</w:t>
      </w:r>
      <w:r w:rsidRPr="002E2939">
        <w:rPr>
          <w:rFonts w:ascii="Times New Roman" w:eastAsia="Times New Roman" w:hAnsi="Times New Roman" w:cs="Times New Roman"/>
          <w:sz w:val="28"/>
          <w:szCs w:val="28"/>
          <w:lang w:eastAsia="ru-RU"/>
        </w:rPr>
        <w:t xml:space="preserve"> a </w:t>
      </w:r>
      <w:r w:rsidR="00604D2C" w:rsidRPr="002E2939">
        <w:rPr>
          <w:rFonts w:ascii="Times New Roman" w:eastAsia="Times New Roman" w:hAnsi="Times New Roman" w:cs="Times New Roman"/>
          <w:sz w:val="28"/>
          <w:szCs w:val="28"/>
          <w:lang w:eastAsia="ru-RU"/>
        </w:rPr>
        <w:t>informațiilor</w:t>
      </w:r>
      <w:r w:rsidRPr="002E2939">
        <w:rPr>
          <w:rFonts w:ascii="Times New Roman" w:eastAsia="Times New Roman" w:hAnsi="Times New Roman" w:cs="Times New Roman"/>
          <w:sz w:val="28"/>
          <w:szCs w:val="28"/>
          <w:lang w:eastAsia="ru-RU"/>
        </w:rPr>
        <w:t xml:space="preserve"> aferente calculului </w:t>
      </w:r>
      <w:r w:rsidR="005E762E" w:rsidRPr="002E2939">
        <w:rPr>
          <w:rFonts w:ascii="Times New Roman" w:eastAsia="Times New Roman" w:hAnsi="Times New Roman" w:cs="Times New Roman"/>
          <w:sz w:val="28"/>
          <w:szCs w:val="28"/>
          <w:lang w:eastAsia="ru-RU"/>
        </w:rPr>
        <w:t>și</w:t>
      </w:r>
      <w:r w:rsidRPr="002E2939">
        <w:rPr>
          <w:rFonts w:ascii="Times New Roman" w:eastAsia="Times New Roman" w:hAnsi="Times New Roman" w:cs="Times New Roman"/>
          <w:sz w:val="28"/>
          <w:szCs w:val="28"/>
          <w:lang w:eastAsia="ru-RU"/>
        </w:rPr>
        <w:t xml:space="preserve"> volumului transferat al dividendelor provenite din </w:t>
      </w:r>
      <w:r w:rsidR="00604D2C" w:rsidRPr="002E2939">
        <w:rPr>
          <w:rFonts w:ascii="Times New Roman" w:eastAsia="Times New Roman" w:hAnsi="Times New Roman" w:cs="Times New Roman"/>
          <w:sz w:val="28"/>
          <w:szCs w:val="28"/>
          <w:lang w:eastAsia="ru-RU"/>
        </w:rPr>
        <w:t>acțiunile</w:t>
      </w:r>
      <w:r w:rsidRPr="002E2939">
        <w:rPr>
          <w:rFonts w:ascii="Times New Roman" w:eastAsia="Times New Roman" w:hAnsi="Times New Roman" w:cs="Times New Roman"/>
          <w:sz w:val="28"/>
          <w:szCs w:val="28"/>
          <w:lang w:eastAsia="ru-RU"/>
        </w:rPr>
        <w:t xml:space="preserve"> statului </w:t>
      </w:r>
      <w:r w:rsidR="005E762E" w:rsidRPr="002E2939">
        <w:rPr>
          <w:rFonts w:ascii="Times New Roman" w:eastAsia="Times New Roman" w:hAnsi="Times New Roman" w:cs="Times New Roman"/>
          <w:sz w:val="28"/>
          <w:szCs w:val="28"/>
          <w:lang w:eastAsia="ru-RU"/>
        </w:rPr>
        <w:t>și</w:t>
      </w:r>
      <w:r w:rsidRPr="002E2939">
        <w:rPr>
          <w:rFonts w:ascii="Times New Roman" w:eastAsia="Times New Roman" w:hAnsi="Times New Roman" w:cs="Times New Roman"/>
          <w:sz w:val="28"/>
          <w:szCs w:val="28"/>
          <w:lang w:eastAsia="ru-RU"/>
        </w:rPr>
        <w:t xml:space="preserve"> al unei </w:t>
      </w:r>
      <w:r w:rsidR="00604D2C" w:rsidRPr="002E2939">
        <w:rPr>
          <w:rFonts w:ascii="Times New Roman" w:eastAsia="Times New Roman" w:hAnsi="Times New Roman" w:cs="Times New Roman"/>
          <w:sz w:val="28"/>
          <w:szCs w:val="28"/>
          <w:lang w:eastAsia="ru-RU"/>
        </w:rPr>
        <w:t>părți</w:t>
      </w:r>
      <w:r w:rsidRPr="002E2939">
        <w:rPr>
          <w:rFonts w:ascii="Times New Roman" w:eastAsia="Times New Roman" w:hAnsi="Times New Roman" w:cs="Times New Roman"/>
          <w:sz w:val="28"/>
          <w:szCs w:val="28"/>
          <w:lang w:eastAsia="ru-RU"/>
        </w:rPr>
        <w:t xml:space="preserve"> din profitul net al întreprinderilor de stat.</w:t>
      </w:r>
    </w:p>
    <w:p w:rsidR="00BE345F" w:rsidRPr="0044016F" w:rsidRDefault="0044016F" w:rsidP="0044016F">
      <w:pPr>
        <w:pStyle w:val="Listparagraf"/>
        <w:tabs>
          <w:tab w:val="left" w:pos="0"/>
          <w:tab w:val="left" w:pos="90"/>
        </w:tabs>
        <w:spacing w:after="0" w:line="240" w:lineRule="auto"/>
        <w:ind w:left="-153"/>
        <w:jc w:val="both"/>
        <w:rPr>
          <w:rFonts w:ascii="Times New Roman" w:eastAsia="Times New Roman" w:hAnsi="Times New Roman" w:cs="Times New Roman"/>
          <w:sz w:val="28"/>
          <w:szCs w:val="28"/>
          <w:lang w:eastAsia="ru-RU"/>
        </w:rPr>
      </w:pPr>
      <w:r w:rsidRPr="0044016F">
        <w:rPr>
          <w:rFonts w:ascii="Times New Roman" w:eastAsia="Times New Roman" w:hAnsi="Times New Roman" w:cs="Times New Roman"/>
          <w:b/>
          <w:sz w:val="28"/>
          <w:szCs w:val="28"/>
          <w:lang w:eastAsia="ru-RU"/>
        </w:rPr>
        <w:t>7)</w:t>
      </w:r>
      <w:r>
        <w:rPr>
          <w:rFonts w:ascii="Times New Roman" w:eastAsia="Times New Roman" w:hAnsi="Times New Roman" w:cs="Times New Roman"/>
          <w:sz w:val="28"/>
          <w:szCs w:val="28"/>
          <w:lang w:eastAsia="ru-RU"/>
        </w:rPr>
        <w:t xml:space="preserve"> </w:t>
      </w:r>
      <w:r w:rsidR="00BE345F" w:rsidRPr="0044016F">
        <w:rPr>
          <w:rFonts w:ascii="Times New Roman" w:eastAsia="Times New Roman" w:hAnsi="Times New Roman" w:cs="Times New Roman"/>
          <w:b/>
          <w:sz w:val="28"/>
          <w:szCs w:val="28"/>
          <w:lang w:eastAsia="ru-RU"/>
        </w:rPr>
        <w:t xml:space="preserve">Asigurarea drepturilor </w:t>
      </w:r>
      <w:r w:rsidR="005E762E" w:rsidRPr="0044016F">
        <w:rPr>
          <w:rFonts w:ascii="Times New Roman" w:eastAsia="Times New Roman" w:hAnsi="Times New Roman" w:cs="Times New Roman"/>
          <w:b/>
          <w:sz w:val="28"/>
          <w:szCs w:val="28"/>
          <w:lang w:eastAsia="ru-RU"/>
        </w:rPr>
        <w:t>și</w:t>
      </w:r>
      <w:r w:rsidR="00BE345F" w:rsidRPr="0044016F">
        <w:rPr>
          <w:rFonts w:ascii="Times New Roman" w:eastAsia="Times New Roman" w:hAnsi="Times New Roman" w:cs="Times New Roman"/>
          <w:b/>
          <w:sz w:val="28"/>
          <w:szCs w:val="28"/>
          <w:lang w:eastAsia="ru-RU"/>
        </w:rPr>
        <w:t xml:space="preserve"> intereselor patrimoniale ale statului:</w:t>
      </w:r>
    </w:p>
    <w:p w:rsidR="00BE345F" w:rsidRPr="002E2939" w:rsidRDefault="00BE345F" w:rsidP="002E2939">
      <w:pPr>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a) apărarea intereselor statului conform domeniilor de activitate;</w:t>
      </w:r>
    </w:p>
    <w:p w:rsidR="00BE345F" w:rsidRPr="002E2939" w:rsidRDefault="00BE345F" w:rsidP="004C2997">
      <w:pPr>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lastRenderedPageBreak/>
        <w:t xml:space="preserve">b) înaintarea, în interesul statului, în </w:t>
      </w:r>
      <w:r w:rsidR="00604D2C" w:rsidRPr="002E2939">
        <w:rPr>
          <w:rFonts w:ascii="Times New Roman" w:eastAsia="Times New Roman" w:hAnsi="Times New Roman" w:cs="Times New Roman"/>
          <w:sz w:val="28"/>
          <w:szCs w:val="28"/>
          <w:lang w:eastAsia="ru-RU"/>
        </w:rPr>
        <w:t>instanțele</w:t>
      </w:r>
      <w:r w:rsidRPr="002E2939">
        <w:rPr>
          <w:rFonts w:ascii="Times New Roman" w:eastAsia="Times New Roman" w:hAnsi="Times New Roman" w:cs="Times New Roman"/>
          <w:sz w:val="28"/>
          <w:szCs w:val="28"/>
          <w:lang w:eastAsia="ru-RU"/>
        </w:rPr>
        <w:t xml:space="preserve"> de judecată, a </w:t>
      </w:r>
      <w:r w:rsidR="00604D2C" w:rsidRPr="002E2939">
        <w:rPr>
          <w:rFonts w:ascii="Times New Roman" w:eastAsia="Times New Roman" w:hAnsi="Times New Roman" w:cs="Times New Roman"/>
          <w:sz w:val="28"/>
          <w:szCs w:val="28"/>
          <w:lang w:eastAsia="ru-RU"/>
        </w:rPr>
        <w:t>acțiunilor</w:t>
      </w:r>
      <w:r w:rsidRPr="002E2939">
        <w:rPr>
          <w:rFonts w:ascii="Times New Roman" w:eastAsia="Times New Roman" w:hAnsi="Times New Roman" w:cs="Times New Roman"/>
          <w:sz w:val="28"/>
          <w:szCs w:val="28"/>
          <w:lang w:eastAsia="ru-RU"/>
        </w:rPr>
        <w:t xml:space="preserve"> privind </w:t>
      </w:r>
      <w:r w:rsidR="00604D2C" w:rsidRPr="002E2939">
        <w:rPr>
          <w:rFonts w:ascii="Times New Roman" w:eastAsia="Times New Roman" w:hAnsi="Times New Roman" w:cs="Times New Roman"/>
          <w:sz w:val="28"/>
          <w:szCs w:val="28"/>
          <w:lang w:eastAsia="ru-RU"/>
        </w:rPr>
        <w:t>rezoluțiunea</w:t>
      </w:r>
      <w:r w:rsidRPr="002E2939">
        <w:rPr>
          <w:rFonts w:ascii="Times New Roman" w:eastAsia="Times New Roman" w:hAnsi="Times New Roman" w:cs="Times New Roman"/>
          <w:sz w:val="28"/>
          <w:szCs w:val="28"/>
          <w:lang w:eastAsia="ru-RU"/>
        </w:rPr>
        <w:t xml:space="preserve"> contractelor </w:t>
      </w:r>
      <w:r w:rsidR="005E762E" w:rsidRPr="002E2939">
        <w:rPr>
          <w:rFonts w:ascii="Times New Roman" w:eastAsia="Times New Roman" w:hAnsi="Times New Roman" w:cs="Times New Roman"/>
          <w:sz w:val="28"/>
          <w:szCs w:val="28"/>
          <w:lang w:eastAsia="ru-RU"/>
        </w:rPr>
        <w:t>și</w:t>
      </w:r>
      <w:r w:rsidRPr="002E2939">
        <w:rPr>
          <w:rFonts w:ascii="Times New Roman" w:eastAsia="Times New Roman" w:hAnsi="Times New Roman" w:cs="Times New Roman"/>
          <w:sz w:val="28"/>
          <w:szCs w:val="28"/>
          <w:lang w:eastAsia="ru-RU"/>
        </w:rPr>
        <w:t xml:space="preserve"> contestarea </w:t>
      </w:r>
      <w:r w:rsidR="00604D2C" w:rsidRPr="002E2939">
        <w:rPr>
          <w:rFonts w:ascii="Times New Roman" w:eastAsia="Times New Roman" w:hAnsi="Times New Roman" w:cs="Times New Roman"/>
          <w:sz w:val="28"/>
          <w:szCs w:val="28"/>
          <w:lang w:eastAsia="ru-RU"/>
        </w:rPr>
        <w:t>acțiunilor</w:t>
      </w:r>
      <w:r w:rsidRPr="002E2939">
        <w:rPr>
          <w:rFonts w:ascii="Times New Roman" w:eastAsia="Times New Roman" w:hAnsi="Times New Roman" w:cs="Times New Roman"/>
          <w:sz w:val="28"/>
          <w:szCs w:val="28"/>
          <w:lang w:eastAsia="ru-RU"/>
        </w:rPr>
        <w:t xml:space="preserve"> nelegitime</w:t>
      </w:r>
      <w:r w:rsidR="004C2997">
        <w:rPr>
          <w:rFonts w:ascii="Times New Roman" w:eastAsia="Times New Roman" w:hAnsi="Times New Roman" w:cs="Times New Roman"/>
          <w:sz w:val="28"/>
          <w:szCs w:val="28"/>
          <w:lang w:eastAsia="ru-RU"/>
        </w:rPr>
        <w:t>,</w:t>
      </w:r>
      <w:r w:rsidRPr="002E2939">
        <w:rPr>
          <w:rFonts w:ascii="Times New Roman" w:eastAsia="Times New Roman" w:hAnsi="Times New Roman" w:cs="Times New Roman"/>
          <w:sz w:val="28"/>
          <w:szCs w:val="28"/>
          <w:lang w:eastAsia="ru-RU"/>
        </w:rPr>
        <w:t xml:space="preserve"> din domeniile de activitate;</w:t>
      </w:r>
    </w:p>
    <w:p w:rsidR="0044016F" w:rsidRDefault="00BE345F" w:rsidP="004C2997">
      <w:pPr>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c) participarea la examinarea în </w:t>
      </w:r>
      <w:r w:rsidR="00604D2C" w:rsidRPr="002E2939">
        <w:rPr>
          <w:rFonts w:ascii="Times New Roman" w:eastAsia="Times New Roman" w:hAnsi="Times New Roman" w:cs="Times New Roman"/>
          <w:sz w:val="28"/>
          <w:szCs w:val="28"/>
          <w:lang w:eastAsia="ru-RU"/>
        </w:rPr>
        <w:t>instanțele</w:t>
      </w:r>
      <w:r w:rsidRPr="002E2939">
        <w:rPr>
          <w:rFonts w:ascii="Times New Roman" w:eastAsia="Times New Roman" w:hAnsi="Times New Roman" w:cs="Times New Roman"/>
          <w:sz w:val="28"/>
          <w:szCs w:val="28"/>
          <w:lang w:eastAsia="ru-RU"/>
        </w:rPr>
        <w:t xml:space="preserve"> de judecată a litigiilor ce </w:t>
      </w:r>
      <w:r w:rsidR="00604D2C" w:rsidRPr="002E2939">
        <w:rPr>
          <w:rFonts w:ascii="Times New Roman" w:eastAsia="Times New Roman" w:hAnsi="Times New Roman" w:cs="Times New Roman"/>
          <w:sz w:val="28"/>
          <w:szCs w:val="28"/>
          <w:lang w:eastAsia="ru-RU"/>
        </w:rPr>
        <w:t>țin</w:t>
      </w:r>
      <w:r w:rsidRPr="002E2939">
        <w:rPr>
          <w:rFonts w:ascii="Times New Roman" w:eastAsia="Times New Roman" w:hAnsi="Times New Roman" w:cs="Times New Roman"/>
          <w:sz w:val="28"/>
          <w:szCs w:val="28"/>
          <w:lang w:eastAsia="ru-RU"/>
        </w:rPr>
        <w:t xml:space="preserve"> de apărarea drepturilor patrimoniale ale statului.</w:t>
      </w:r>
      <w:r w:rsidR="00621B21" w:rsidRPr="002E2939">
        <w:rPr>
          <w:rFonts w:ascii="Times New Roman" w:eastAsia="Times New Roman" w:hAnsi="Times New Roman" w:cs="Times New Roman"/>
          <w:sz w:val="28"/>
          <w:szCs w:val="28"/>
          <w:lang w:eastAsia="ru-RU"/>
        </w:rPr>
        <w:t>”</w:t>
      </w:r>
    </w:p>
    <w:p w:rsidR="00181597" w:rsidRDefault="0044016F" w:rsidP="004C2997">
      <w:pPr>
        <w:spacing w:after="0" w:line="240" w:lineRule="auto"/>
        <w:ind w:left="-720" w:firstLine="56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f) </w:t>
      </w:r>
      <w:r w:rsidR="00A607D0" w:rsidRPr="0044016F">
        <w:rPr>
          <w:rFonts w:ascii="Times New Roman" w:eastAsia="Times New Roman" w:hAnsi="Times New Roman" w:cs="Times New Roman"/>
          <w:sz w:val="28"/>
          <w:szCs w:val="28"/>
          <w:lang w:eastAsia="ru-RU"/>
        </w:rPr>
        <w:t>la punctul 10</w:t>
      </w:r>
      <w:r w:rsidR="00621B21" w:rsidRPr="0044016F">
        <w:rPr>
          <w:rFonts w:ascii="Times New Roman" w:eastAsia="Times New Roman" w:hAnsi="Times New Roman" w:cs="Times New Roman"/>
          <w:sz w:val="28"/>
          <w:szCs w:val="28"/>
          <w:lang w:eastAsia="ru-RU"/>
        </w:rPr>
        <w:t>:</w:t>
      </w:r>
    </w:p>
    <w:p w:rsidR="00D534BA" w:rsidRDefault="00D534BA" w:rsidP="004C2997">
      <w:pPr>
        <w:spacing w:after="0" w:line="240" w:lineRule="auto"/>
        <w:ind w:left="-720" w:firstLine="56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la </w:t>
      </w:r>
      <w:r w:rsidR="00A607D0" w:rsidRPr="0044016F">
        <w:rPr>
          <w:rFonts w:ascii="Times New Roman" w:eastAsia="Times New Roman" w:hAnsi="Times New Roman" w:cs="Times New Roman"/>
          <w:sz w:val="28"/>
          <w:szCs w:val="28"/>
          <w:lang w:eastAsia="ru-RU"/>
        </w:rPr>
        <w:t>subpunctul 2)</w:t>
      </w:r>
      <w:r>
        <w:rPr>
          <w:rFonts w:ascii="Times New Roman" w:eastAsia="Times New Roman" w:hAnsi="Times New Roman" w:cs="Times New Roman"/>
          <w:sz w:val="28"/>
          <w:szCs w:val="28"/>
          <w:lang w:eastAsia="ru-RU"/>
        </w:rPr>
        <w:t xml:space="preserve"> </w:t>
      </w:r>
      <w:r w:rsidR="00A607D0" w:rsidRPr="0044016F">
        <w:rPr>
          <w:rFonts w:ascii="Times New Roman" w:eastAsia="Times New Roman" w:hAnsi="Times New Roman" w:cs="Times New Roman"/>
          <w:sz w:val="28"/>
          <w:szCs w:val="28"/>
          <w:lang w:eastAsia="ru-RU"/>
        </w:rPr>
        <w:t>cuvintele</w:t>
      </w:r>
      <w:r>
        <w:rPr>
          <w:rFonts w:ascii="Times New Roman" w:eastAsia="Times New Roman" w:hAnsi="Times New Roman" w:cs="Times New Roman"/>
          <w:sz w:val="28"/>
          <w:szCs w:val="28"/>
          <w:lang w:eastAsia="ru-RU"/>
        </w:rPr>
        <w:t xml:space="preserve"> „</w:t>
      </w:r>
      <w:r w:rsidR="00A607D0" w:rsidRPr="0044016F">
        <w:rPr>
          <w:rFonts w:ascii="Times New Roman" w:eastAsia="Times New Roman" w:hAnsi="Times New Roman" w:cs="Times New Roman"/>
          <w:sz w:val="28"/>
          <w:szCs w:val="28"/>
          <w:lang w:eastAsia="ru-RU"/>
        </w:rPr>
        <w:t xml:space="preserve">registratorii independenți” se </w:t>
      </w:r>
      <w:r>
        <w:rPr>
          <w:rFonts w:ascii="Times New Roman" w:eastAsia="Times New Roman" w:hAnsi="Times New Roman" w:cs="Times New Roman"/>
          <w:sz w:val="28"/>
          <w:szCs w:val="28"/>
          <w:lang w:eastAsia="ru-RU"/>
        </w:rPr>
        <w:t xml:space="preserve">substituie cu </w:t>
      </w:r>
      <w:r w:rsidR="00A607D0" w:rsidRPr="0044016F">
        <w:rPr>
          <w:rFonts w:ascii="Times New Roman" w:eastAsia="Times New Roman" w:hAnsi="Times New Roman" w:cs="Times New Roman"/>
          <w:sz w:val="28"/>
          <w:szCs w:val="28"/>
          <w:lang w:eastAsia="ru-RU"/>
        </w:rPr>
        <w:t xml:space="preserve">cuvintele </w:t>
      </w:r>
      <w:r>
        <w:rPr>
          <w:rFonts w:ascii="Times New Roman" w:eastAsia="Times New Roman" w:hAnsi="Times New Roman" w:cs="Times New Roman"/>
          <w:sz w:val="28"/>
          <w:szCs w:val="28"/>
          <w:lang w:eastAsia="ru-RU"/>
        </w:rPr>
        <w:t>„</w:t>
      </w:r>
      <w:r w:rsidR="00A607D0" w:rsidRPr="0044016F">
        <w:rPr>
          <w:rFonts w:ascii="Times New Roman" w:eastAsia="Times New Roman" w:hAnsi="Times New Roman" w:cs="Times New Roman"/>
          <w:sz w:val="28"/>
          <w:szCs w:val="28"/>
          <w:lang w:eastAsia="ru-RU"/>
        </w:rPr>
        <w:t>societățile de registru”;</w:t>
      </w:r>
    </w:p>
    <w:p w:rsidR="00BE345F" w:rsidRPr="00D534BA" w:rsidRDefault="00BE345F" w:rsidP="004C2997">
      <w:pPr>
        <w:spacing w:after="0" w:line="240" w:lineRule="auto"/>
        <w:ind w:left="-720" w:firstLine="562"/>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bCs/>
          <w:sz w:val="28"/>
          <w:szCs w:val="28"/>
          <w:lang w:eastAsia="ru-RU"/>
        </w:rPr>
        <w:t>se completează cu subpunctele 2</w:t>
      </w:r>
      <w:r w:rsidRPr="002E2939">
        <w:rPr>
          <w:rFonts w:ascii="Times New Roman" w:eastAsia="Times New Roman" w:hAnsi="Times New Roman" w:cs="Times New Roman"/>
          <w:bCs/>
          <w:sz w:val="28"/>
          <w:szCs w:val="28"/>
          <w:vertAlign w:val="superscript"/>
          <w:lang w:eastAsia="ru-RU"/>
        </w:rPr>
        <w:t>1</w:t>
      </w:r>
      <w:r w:rsidRPr="002E2939">
        <w:rPr>
          <w:rFonts w:ascii="Times New Roman" w:eastAsia="Times New Roman" w:hAnsi="Times New Roman" w:cs="Times New Roman"/>
          <w:bCs/>
          <w:sz w:val="28"/>
          <w:szCs w:val="28"/>
          <w:lang w:eastAsia="ru-RU"/>
        </w:rPr>
        <w:t>), 2</w:t>
      </w:r>
      <w:r w:rsidRPr="002E2939">
        <w:rPr>
          <w:rFonts w:ascii="Times New Roman" w:eastAsia="Times New Roman" w:hAnsi="Times New Roman" w:cs="Times New Roman"/>
          <w:bCs/>
          <w:sz w:val="28"/>
          <w:szCs w:val="28"/>
          <w:vertAlign w:val="superscript"/>
          <w:lang w:eastAsia="ru-RU"/>
        </w:rPr>
        <w:t>2</w:t>
      </w:r>
      <w:r w:rsidRPr="002E2939">
        <w:rPr>
          <w:rFonts w:ascii="Times New Roman" w:eastAsia="Times New Roman" w:hAnsi="Times New Roman" w:cs="Times New Roman"/>
          <w:bCs/>
          <w:sz w:val="28"/>
          <w:szCs w:val="28"/>
          <w:lang w:eastAsia="ru-RU"/>
        </w:rPr>
        <w:t>), 2</w:t>
      </w:r>
      <w:r w:rsidRPr="002E2939">
        <w:rPr>
          <w:rFonts w:ascii="Times New Roman" w:eastAsia="Times New Roman" w:hAnsi="Times New Roman" w:cs="Times New Roman"/>
          <w:bCs/>
          <w:sz w:val="28"/>
          <w:szCs w:val="28"/>
          <w:vertAlign w:val="superscript"/>
          <w:lang w:eastAsia="ru-RU"/>
        </w:rPr>
        <w:t>3</w:t>
      </w:r>
      <w:r w:rsidRPr="002E2939">
        <w:rPr>
          <w:rFonts w:ascii="Times New Roman" w:eastAsia="Times New Roman" w:hAnsi="Times New Roman" w:cs="Times New Roman"/>
          <w:bCs/>
          <w:sz w:val="28"/>
          <w:szCs w:val="28"/>
          <w:lang w:eastAsia="ru-RU"/>
        </w:rPr>
        <w:t>) și 2</w:t>
      </w:r>
      <w:r w:rsidRPr="002E2939">
        <w:rPr>
          <w:rFonts w:ascii="Times New Roman" w:eastAsia="Times New Roman" w:hAnsi="Times New Roman" w:cs="Times New Roman"/>
          <w:bCs/>
          <w:sz w:val="28"/>
          <w:szCs w:val="28"/>
          <w:vertAlign w:val="superscript"/>
          <w:lang w:eastAsia="ru-RU"/>
        </w:rPr>
        <w:t>4</w:t>
      </w:r>
      <w:r w:rsidRPr="002E2939">
        <w:rPr>
          <w:rFonts w:ascii="Times New Roman" w:eastAsia="Times New Roman" w:hAnsi="Times New Roman" w:cs="Times New Roman"/>
          <w:bCs/>
          <w:sz w:val="28"/>
          <w:szCs w:val="28"/>
          <w:lang w:eastAsia="ru-RU"/>
        </w:rPr>
        <w:t>) cu următorul c</w:t>
      </w:r>
      <w:r w:rsidR="00D534BA">
        <w:rPr>
          <w:rFonts w:ascii="Times New Roman" w:eastAsia="Times New Roman" w:hAnsi="Times New Roman" w:cs="Times New Roman"/>
          <w:bCs/>
          <w:sz w:val="28"/>
          <w:szCs w:val="28"/>
          <w:lang w:eastAsia="ru-RU"/>
        </w:rPr>
        <w:t>uprins</w:t>
      </w:r>
      <w:r w:rsidRPr="002E2939">
        <w:rPr>
          <w:rFonts w:ascii="Times New Roman" w:eastAsia="Times New Roman" w:hAnsi="Times New Roman" w:cs="Times New Roman"/>
          <w:bCs/>
          <w:sz w:val="28"/>
          <w:szCs w:val="28"/>
          <w:lang w:eastAsia="ru-RU"/>
        </w:rPr>
        <w:t>:</w:t>
      </w:r>
    </w:p>
    <w:p w:rsidR="00BE345F" w:rsidRPr="002E2939" w:rsidRDefault="00D534BA" w:rsidP="004C2997">
      <w:pPr>
        <w:tabs>
          <w:tab w:val="left" w:pos="851"/>
        </w:tabs>
        <w:spacing w:after="0" w:line="240" w:lineRule="auto"/>
        <w:ind w:left="-720" w:firstLine="56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E345F" w:rsidRPr="002E2939">
        <w:rPr>
          <w:rFonts w:ascii="Times New Roman" w:eastAsia="Times New Roman" w:hAnsi="Times New Roman" w:cs="Times New Roman"/>
          <w:sz w:val="28"/>
          <w:szCs w:val="28"/>
          <w:lang w:eastAsia="ru-RU"/>
        </w:rPr>
        <w:t>2</w:t>
      </w:r>
      <w:r w:rsidR="00BE345F" w:rsidRPr="002E2939">
        <w:rPr>
          <w:rFonts w:ascii="Times New Roman" w:eastAsia="Times New Roman" w:hAnsi="Times New Roman" w:cs="Times New Roman"/>
          <w:sz w:val="28"/>
          <w:szCs w:val="28"/>
          <w:vertAlign w:val="superscript"/>
          <w:lang w:eastAsia="ru-RU"/>
        </w:rPr>
        <w:t>1</w:t>
      </w:r>
      <w:r w:rsidR="00BE345F" w:rsidRPr="002E2939">
        <w:rPr>
          <w:rFonts w:ascii="Times New Roman" w:eastAsia="Times New Roman" w:hAnsi="Times New Roman" w:cs="Times New Roman"/>
          <w:sz w:val="28"/>
          <w:szCs w:val="28"/>
          <w:lang w:eastAsia="ru-RU"/>
        </w:rPr>
        <w:t xml:space="preserve">) să instituie comisii și grupuri de lucru în scopul consolidării, protecției </w:t>
      </w:r>
      <w:r w:rsidR="005E762E" w:rsidRPr="002E2939">
        <w:rPr>
          <w:rFonts w:ascii="Times New Roman" w:eastAsia="Times New Roman" w:hAnsi="Times New Roman" w:cs="Times New Roman"/>
          <w:sz w:val="28"/>
          <w:szCs w:val="28"/>
          <w:lang w:eastAsia="ru-RU"/>
        </w:rPr>
        <w:t>și</w:t>
      </w:r>
      <w:r w:rsidR="00BE345F" w:rsidRPr="002E2939">
        <w:rPr>
          <w:rFonts w:ascii="Times New Roman" w:eastAsia="Times New Roman" w:hAnsi="Times New Roman" w:cs="Times New Roman"/>
          <w:sz w:val="28"/>
          <w:szCs w:val="28"/>
          <w:lang w:eastAsia="ru-RU"/>
        </w:rPr>
        <w:t xml:space="preserve"> valorificării proprietății publice, administrării </w:t>
      </w:r>
      <w:r w:rsidR="005E762E" w:rsidRPr="002E2939">
        <w:rPr>
          <w:rFonts w:ascii="Times New Roman" w:eastAsia="Times New Roman" w:hAnsi="Times New Roman" w:cs="Times New Roman"/>
          <w:sz w:val="28"/>
          <w:szCs w:val="28"/>
          <w:lang w:eastAsia="ru-RU"/>
        </w:rPr>
        <w:t>și</w:t>
      </w:r>
      <w:r w:rsidR="00BE345F" w:rsidRPr="002E2939">
        <w:rPr>
          <w:rFonts w:ascii="Times New Roman" w:eastAsia="Times New Roman" w:hAnsi="Times New Roman" w:cs="Times New Roman"/>
          <w:sz w:val="28"/>
          <w:szCs w:val="28"/>
          <w:lang w:eastAsia="ru-RU"/>
        </w:rPr>
        <w:t xml:space="preserve"> deetatizării proprietății publice, administrării corporative a întreprinderilor de stat </w:t>
      </w:r>
      <w:r w:rsidR="005E762E" w:rsidRPr="002E2939">
        <w:rPr>
          <w:rFonts w:ascii="Times New Roman" w:eastAsia="Times New Roman" w:hAnsi="Times New Roman" w:cs="Times New Roman"/>
          <w:sz w:val="28"/>
          <w:szCs w:val="28"/>
          <w:lang w:eastAsia="ru-RU"/>
        </w:rPr>
        <w:t>și</w:t>
      </w:r>
      <w:r w:rsidR="00BE345F" w:rsidRPr="002E2939">
        <w:rPr>
          <w:rFonts w:ascii="Times New Roman" w:eastAsia="Times New Roman" w:hAnsi="Times New Roman" w:cs="Times New Roman"/>
          <w:sz w:val="28"/>
          <w:szCs w:val="28"/>
          <w:lang w:eastAsia="ru-RU"/>
        </w:rPr>
        <w:t xml:space="preserve"> societăților comerciale cu capital integral sau majoritar public;</w:t>
      </w:r>
    </w:p>
    <w:p w:rsidR="00BE345F" w:rsidRPr="002E2939" w:rsidRDefault="00BE345F" w:rsidP="004B15EA">
      <w:pPr>
        <w:tabs>
          <w:tab w:val="left" w:pos="851"/>
        </w:tabs>
        <w:spacing w:after="0" w:line="240" w:lineRule="auto"/>
        <w:ind w:left="-720" w:firstLine="562"/>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2</w:t>
      </w:r>
      <w:r w:rsidRPr="002E2939">
        <w:rPr>
          <w:rFonts w:ascii="Times New Roman" w:eastAsia="Times New Roman" w:hAnsi="Times New Roman" w:cs="Times New Roman"/>
          <w:sz w:val="28"/>
          <w:szCs w:val="28"/>
          <w:vertAlign w:val="superscript"/>
          <w:lang w:eastAsia="ru-RU"/>
        </w:rPr>
        <w:t>2</w:t>
      </w:r>
      <w:r w:rsidRPr="002E2939">
        <w:rPr>
          <w:rFonts w:ascii="Times New Roman" w:eastAsia="Times New Roman" w:hAnsi="Times New Roman" w:cs="Times New Roman"/>
          <w:sz w:val="28"/>
          <w:szCs w:val="28"/>
          <w:lang w:eastAsia="ru-RU"/>
        </w:rPr>
        <w:t xml:space="preserve">) să efectueze analiza și controlul bunurilor întreprinderilor de stat </w:t>
      </w:r>
      <w:r w:rsidR="005E762E" w:rsidRPr="002E2939">
        <w:rPr>
          <w:rFonts w:ascii="Times New Roman" w:eastAsia="Times New Roman" w:hAnsi="Times New Roman" w:cs="Times New Roman"/>
          <w:sz w:val="28"/>
          <w:szCs w:val="28"/>
          <w:lang w:eastAsia="ru-RU"/>
        </w:rPr>
        <w:t>și</w:t>
      </w:r>
      <w:r w:rsidRPr="002E2939">
        <w:rPr>
          <w:rFonts w:ascii="Times New Roman" w:eastAsia="Times New Roman" w:hAnsi="Times New Roman" w:cs="Times New Roman"/>
          <w:sz w:val="28"/>
          <w:szCs w:val="28"/>
          <w:lang w:eastAsia="ru-RU"/>
        </w:rPr>
        <w:t xml:space="preserve"> societăților comerciale cu capital integral sau majoritar public propuse spre valorificare;</w:t>
      </w:r>
    </w:p>
    <w:p w:rsidR="00BE345F" w:rsidRPr="002E2939" w:rsidRDefault="00BE345F" w:rsidP="004B15EA">
      <w:pPr>
        <w:tabs>
          <w:tab w:val="left" w:pos="851"/>
        </w:tabs>
        <w:spacing w:after="0" w:line="240" w:lineRule="auto"/>
        <w:ind w:left="-720" w:firstLine="562"/>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2</w:t>
      </w:r>
      <w:r w:rsidRPr="002E2939">
        <w:rPr>
          <w:rFonts w:ascii="Times New Roman" w:eastAsia="Times New Roman" w:hAnsi="Times New Roman" w:cs="Times New Roman"/>
          <w:sz w:val="28"/>
          <w:szCs w:val="28"/>
          <w:vertAlign w:val="superscript"/>
          <w:lang w:eastAsia="ru-RU"/>
        </w:rPr>
        <w:t>3</w:t>
      </w:r>
      <w:r w:rsidRPr="002E2939">
        <w:rPr>
          <w:rFonts w:ascii="Times New Roman" w:eastAsia="Times New Roman" w:hAnsi="Times New Roman" w:cs="Times New Roman"/>
          <w:sz w:val="28"/>
          <w:szCs w:val="28"/>
          <w:lang w:eastAsia="ru-RU"/>
        </w:rPr>
        <w:t>) să aibă acces</w:t>
      </w:r>
      <w:r w:rsidR="00D534BA">
        <w:rPr>
          <w:rFonts w:ascii="Times New Roman" w:eastAsia="Times New Roman" w:hAnsi="Times New Roman" w:cs="Times New Roman"/>
          <w:sz w:val="28"/>
          <w:szCs w:val="28"/>
          <w:lang w:eastAsia="ru-RU"/>
        </w:rPr>
        <w:t xml:space="preserve"> </w:t>
      </w:r>
      <w:r w:rsidRPr="002E2939">
        <w:rPr>
          <w:rFonts w:ascii="Times New Roman" w:eastAsia="Times New Roman" w:hAnsi="Times New Roman" w:cs="Times New Roman"/>
          <w:sz w:val="28"/>
          <w:szCs w:val="28"/>
          <w:lang w:eastAsia="ru-RU"/>
        </w:rPr>
        <w:t>la datele contabile ce țin de activitatea întreprinderilor de stat din administrare și societăților comerciale cu capital integral sau majoritar public</w:t>
      </w:r>
      <w:r w:rsidR="00D534BA">
        <w:rPr>
          <w:rFonts w:ascii="Times New Roman" w:eastAsia="Times New Roman" w:hAnsi="Times New Roman" w:cs="Times New Roman"/>
          <w:sz w:val="28"/>
          <w:szCs w:val="28"/>
          <w:lang w:eastAsia="ru-RU"/>
        </w:rPr>
        <w:t xml:space="preserve">, </w:t>
      </w:r>
      <w:r w:rsidR="004B15EA">
        <w:rPr>
          <w:rFonts w:ascii="Times New Roman" w:eastAsia="Times New Roman" w:hAnsi="Times New Roman" w:cs="Times New Roman"/>
          <w:sz w:val="28"/>
          <w:szCs w:val="28"/>
          <w:lang w:eastAsia="ru-RU"/>
        </w:rPr>
        <w:t>conform</w:t>
      </w:r>
      <w:r w:rsidR="00D534BA">
        <w:rPr>
          <w:rFonts w:ascii="Times New Roman" w:eastAsia="Times New Roman" w:hAnsi="Times New Roman" w:cs="Times New Roman"/>
          <w:sz w:val="28"/>
          <w:szCs w:val="28"/>
          <w:lang w:eastAsia="ru-RU"/>
        </w:rPr>
        <w:t xml:space="preserve"> prevederilor normative; </w:t>
      </w:r>
    </w:p>
    <w:p w:rsidR="00D534BA" w:rsidRDefault="00BE345F" w:rsidP="004C2997">
      <w:pPr>
        <w:tabs>
          <w:tab w:val="left" w:pos="851"/>
        </w:tabs>
        <w:spacing w:after="0" w:line="240" w:lineRule="auto"/>
        <w:ind w:left="-720" w:firstLine="562"/>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2</w:t>
      </w:r>
      <w:r w:rsidRPr="002E2939">
        <w:rPr>
          <w:rFonts w:ascii="Times New Roman" w:eastAsia="Times New Roman" w:hAnsi="Times New Roman" w:cs="Times New Roman"/>
          <w:sz w:val="28"/>
          <w:szCs w:val="28"/>
          <w:vertAlign w:val="superscript"/>
          <w:lang w:eastAsia="ru-RU"/>
        </w:rPr>
        <w:t>4</w:t>
      </w:r>
      <w:r w:rsidRPr="002E2939">
        <w:rPr>
          <w:rFonts w:ascii="Times New Roman" w:eastAsia="Times New Roman" w:hAnsi="Times New Roman" w:cs="Times New Roman"/>
          <w:sz w:val="28"/>
          <w:szCs w:val="28"/>
          <w:lang w:eastAsia="ru-RU"/>
        </w:rPr>
        <w:t xml:space="preserve">) să obțină gratuit informații și copii de pe acte de la instituții, autorități publice și întreprinderi de stat </w:t>
      </w:r>
      <w:r w:rsidR="005E762E" w:rsidRPr="002E2939">
        <w:rPr>
          <w:rFonts w:ascii="Times New Roman" w:eastAsia="Times New Roman" w:hAnsi="Times New Roman" w:cs="Times New Roman"/>
          <w:sz w:val="28"/>
          <w:szCs w:val="28"/>
          <w:lang w:eastAsia="ru-RU"/>
        </w:rPr>
        <w:t>și</w:t>
      </w:r>
      <w:r w:rsidRPr="002E2939">
        <w:rPr>
          <w:rFonts w:ascii="Times New Roman" w:eastAsia="Times New Roman" w:hAnsi="Times New Roman" w:cs="Times New Roman"/>
          <w:sz w:val="28"/>
          <w:szCs w:val="28"/>
          <w:lang w:eastAsia="ru-RU"/>
        </w:rPr>
        <w:t xml:space="preserve"> societăți comerciale cu capital integral sau majoritar public în scopul protecției și consolidării proprietății publice</w:t>
      </w:r>
      <w:r w:rsidR="004C2997">
        <w:rPr>
          <w:rFonts w:ascii="Times New Roman" w:eastAsia="Times New Roman" w:hAnsi="Times New Roman" w:cs="Times New Roman"/>
          <w:sz w:val="28"/>
          <w:szCs w:val="28"/>
          <w:lang w:eastAsia="ru-RU"/>
        </w:rPr>
        <w:t xml:space="preserve">, conform prevederilor normative; </w:t>
      </w:r>
    </w:p>
    <w:p w:rsidR="00A607D0" w:rsidRPr="00D534BA" w:rsidRDefault="00D534BA" w:rsidP="00D534BA">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La </w:t>
      </w:r>
      <w:r w:rsidR="00A607D0" w:rsidRPr="00D534BA">
        <w:rPr>
          <w:rFonts w:ascii="Times New Roman" w:eastAsia="Times New Roman" w:hAnsi="Times New Roman" w:cs="Times New Roman"/>
          <w:sz w:val="28"/>
          <w:szCs w:val="28"/>
          <w:lang w:eastAsia="ru-RU"/>
        </w:rPr>
        <w:t xml:space="preserve">subpunctul 4) după cuvântul </w:t>
      </w:r>
      <w:r>
        <w:rPr>
          <w:rFonts w:ascii="Times New Roman" w:eastAsia="Times New Roman" w:hAnsi="Times New Roman" w:cs="Times New Roman"/>
          <w:sz w:val="28"/>
          <w:szCs w:val="28"/>
          <w:lang w:eastAsia="ru-RU"/>
        </w:rPr>
        <w:t>„</w:t>
      </w:r>
      <w:r w:rsidR="00A607D0" w:rsidRPr="00D534BA">
        <w:rPr>
          <w:rFonts w:ascii="Times New Roman" w:eastAsia="Times New Roman" w:hAnsi="Times New Roman" w:cs="Times New Roman"/>
          <w:sz w:val="28"/>
          <w:szCs w:val="28"/>
          <w:lang w:eastAsia="ru-RU"/>
        </w:rPr>
        <w:t xml:space="preserve">specialiști” se completează cu cuvintele </w:t>
      </w:r>
      <w:r>
        <w:rPr>
          <w:rFonts w:ascii="Times New Roman" w:eastAsia="Times New Roman" w:hAnsi="Times New Roman" w:cs="Times New Roman"/>
          <w:sz w:val="28"/>
          <w:szCs w:val="28"/>
          <w:lang w:eastAsia="ru-RU"/>
        </w:rPr>
        <w:t>„</w:t>
      </w:r>
      <w:r w:rsidR="00A607D0" w:rsidRPr="00D534BA">
        <w:rPr>
          <w:rFonts w:ascii="Times New Roman" w:eastAsia="Times New Roman" w:hAnsi="Times New Roman" w:cs="Times New Roman"/>
          <w:sz w:val="28"/>
          <w:szCs w:val="28"/>
          <w:lang w:eastAsia="ru-RU"/>
        </w:rPr>
        <w:t>din cadrul autorităților administrației publice centrale, specialiști/experți calificați”;</w:t>
      </w:r>
    </w:p>
    <w:p w:rsidR="00A607D0" w:rsidRPr="002E2939" w:rsidRDefault="00A607D0" w:rsidP="002E2939">
      <w:pPr>
        <w:tabs>
          <w:tab w:val="left" w:pos="851"/>
        </w:tabs>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bCs/>
          <w:sz w:val="28"/>
          <w:szCs w:val="28"/>
          <w:lang w:eastAsia="ru-RU"/>
        </w:rPr>
        <w:t>se completează cu subpunctul 5</w:t>
      </w:r>
      <w:r w:rsidRPr="002E2939">
        <w:rPr>
          <w:rFonts w:ascii="Times New Roman" w:eastAsia="Times New Roman" w:hAnsi="Times New Roman" w:cs="Times New Roman"/>
          <w:bCs/>
          <w:sz w:val="28"/>
          <w:szCs w:val="28"/>
          <w:vertAlign w:val="superscript"/>
          <w:lang w:eastAsia="ru-RU"/>
        </w:rPr>
        <w:t>1</w:t>
      </w:r>
      <w:r w:rsidRPr="002E2939">
        <w:rPr>
          <w:rFonts w:ascii="Times New Roman" w:eastAsia="Times New Roman" w:hAnsi="Times New Roman" w:cs="Times New Roman"/>
          <w:bCs/>
          <w:sz w:val="28"/>
          <w:szCs w:val="28"/>
          <w:lang w:eastAsia="ru-RU"/>
        </w:rPr>
        <w:t>) cu următorul c</w:t>
      </w:r>
      <w:r w:rsidR="00D534BA">
        <w:rPr>
          <w:rFonts w:ascii="Times New Roman" w:eastAsia="Times New Roman" w:hAnsi="Times New Roman" w:cs="Times New Roman"/>
          <w:bCs/>
          <w:sz w:val="28"/>
          <w:szCs w:val="28"/>
          <w:lang w:eastAsia="ru-RU"/>
        </w:rPr>
        <w:t>uprins</w:t>
      </w:r>
      <w:r w:rsidRPr="002E2939">
        <w:rPr>
          <w:rFonts w:ascii="Times New Roman" w:eastAsia="Times New Roman" w:hAnsi="Times New Roman" w:cs="Times New Roman"/>
          <w:bCs/>
          <w:sz w:val="28"/>
          <w:szCs w:val="28"/>
          <w:lang w:eastAsia="ru-RU"/>
        </w:rPr>
        <w:t>:</w:t>
      </w:r>
    </w:p>
    <w:p w:rsidR="00D534BA" w:rsidRDefault="00D534BA" w:rsidP="00D534BA">
      <w:pPr>
        <w:spacing w:after="0" w:line="240" w:lineRule="auto"/>
        <w:ind w:left="-720" w:firstLine="56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607D0" w:rsidRPr="002E2939">
        <w:rPr>
          <w:rFonts w:ascii="Times New Roman" w:eastAsia="Times New Roman" w:hAnsi="Times New Roman" w:cs="Times New Roman"/>
          <w:sz w:val="28"/>
          <w:szCs w:val="28"/>
          <w:lang w:eastAsia="ru-RU"/>
        </w:rPr>
        <w:t>5</w:t>
      </w:r>
      <w:r w:rsidR="00A607D0" w:rsidRPr="002E2939">
        <w:rPr>
          <w:rFonts w:ascii="Times New Roman" w:eastAsia="Times New Roman" w:hAnsi="Times New Roman" w:cs="Times New Roman"/>
          <w:sz w:val="28"/>
          <w:szCs w:val="28"/>
          <w:vertAlign w:val="superscript"/>
          <w:lang w:eastAsia="ru-RU"/>
        </w:rPr>
        <w:t>1</w:t>
      </w:r>
      <w:r w:rsidR="00A607D0" w:rsidRPr="002E2939">
        <w:rPr>
          <w:rFonts w:ascii="Times New Roman" w:eastAsia="Times New Roman" w:hAnsi="Times New Roman" w:cs="Times New Roman"/>
          <w:sz w:val="28"/>
          <w:szCs w:val="28"/>
          <w:lang w:eastAsia="ru-RU"/>
        </w:rPr>
        <w:t>) să încheie, în conformitate cu cadrul normativ, contracte cu persoane juridice şi fizice în cadrul inițierii și implementării proiectelor de parteneriat public-private și concesiuni;”</w:t>
      </w:r>
    </w:p>
    <w:p w:rsidR="000D7CA2" w:rsidRDefault="00D534BA" w:rsidP="000D7CA2">
      <w:pPr>
        <w:spacing w:after="0" w:line="240" w:lineRule="auto"/>
        <w:ind w:left="-720" w:firstLine="56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la </w:t>
      </w:r>
      <w:r w:rsidR="00A607D0" w:rsidRPr="00D534BA">
        <w:rPr>
          <w:rFonts w:ascii="Times New Roman" w:eastAsia="Times New Roman" w:hAnsi="Times New Roman" w:cs="Times New Roman"/>
          <w:sz w:val="28"/>
          <w:szCs w:val="28"/>
          <w:lang w:eastAsia="ru-RU"/>
        </w:rPr>
        <w:t xml:space="preserve">subpunctul </w:t>
      </w:r>
      <w:r w:rsidR="005C20E4" w:rsidRPr="00D534BA">
        <w:rPr>
          <w:rFonts w:ascii="Times New Roman" w:eastAsia="Times New Roman" w:hAnsi="Times New Roman" w:cs="Times New Roman"/>
          <w:sz w:val="28"/>
          <w:szCs w:val="28"/>
          <w:lang w:eastAsia="ru-RU"/>
        </w:rPr>
        <w:t>8</w:t>
      </w:r>
      <w:r w:rsidR="00A607D0" w:rsidRPr="00D534BA">
        <w:rPr>
          <w:rFonts w:ascii="Times New Roman" w:eastAsia="Times New Roman" w:hAnsi="Times New Roman" w:cs="Times New Roman"/>
          <w:sz w:val="28"/>
          <w:szCs w:val="28"/>
          <w:lang w:eastAsia="ru-RU"/>
        </w:rPr>
        <w:t xml:space="preserve">) </w:t>
      </w:r>
      <w:r w:rsidR="005C20E4" w:rsidRPr="00D534BA">
        <w:rPr>
          <w:rFonts w:ascii="Times New Roman" w:eastAsia="Times New Roman" w:hAnsi="Times New Roman" w:cs="Times New Roman"/>
          <w:sz w:val="28"/>
          <w:szCs w:val="28"/>
          <w:lang w:eastAsia="ru-RU"/>
        </w:rPr>
        <w:t>cuvântul</w:t>
      </w:r>
      <w:r w:rsidR="00A607D0" w:rsidRPr="00D534B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5C20E4" w:rsidRPr="00D534BA">
        <w:rPr>
          <w:rFonts w:ascii="Times New Roman" w:eastAsia="Times New Roman" w:hAnsi="Times New Roman" w:cs="Times New Roman"/>
          <w:sz w:val="28"/>
          <w:szCs w:val="28"/>
          <w:lang w:eastAsia="ru-RU"/>
        </w:rPr>
        <w:t>organizarea</w:t>
      </w:r>
      <w:r w:rsidR="00A607D0" w:rsidRPr="00D534BA">
        <w:rPr>
          <w:rFonts w:ascii="Times New Roman" w:eastAsia="Times New Roman" w:hAnsi="Times New Roman" w:cs="Times New Roman"/>
          <w:sz w:val="28"/>
          <w:szCs w:val="28"/>
          <w:lang w:eastAsia="ru-RU"/>
        </w:rPr>
        <w:t xml:space="preserve">” se substituie cu </w:t>
      </w:r>
      <w:r w:rsidR="005C20E4" w:rsidRPr="00D534BA">
        <w:rPr>
          <w:rFonts w:ascii="Times New Roman" w:eastAsia="Times New Roman" w:hAnsi="Times New Roman" w:cs="Times New Roman"/>
          <w:sz w:val="28"/>
          <w:szCs w:val="28"/>
          <w:lang w:eastAsia="ru-RU"/>
        </w:rPr>
        <w:t xml:space="preserve">cuvântul </w:t>
      </w:r>
      <w:r>
        <w:rPr>
          <w:rFonts w:ascii="Times New Roman" w:eastAsia="Times New Roman" w:hAnsi="Times New Roman" w:cs="Times New Roman"/>
          <w:sz w:val="28"/>
          <w:szCs w:val="28"/>
          <w:lang w:eastAsia="ru-RU"/>
        </w:rPr>
        <w:t>„</w:t>
      </w:r>
      <w:r w:rsidR="005C20E4" w:rsidRPr="00D534BA">
        <w:rPr>
          <w:rFonts w:ascii="Times New Roman" w:eastAsia="Times New Roman" w:hAnsi="Times New Roman" w:cs="Times New Roman"/>
          <w:sz w:val="28"/>
          <w:szCs w:val="28"/>
          <w:lang w:eastAsia="ru-RU"/>
        </w:rPr>
        <w:t>implementarea</w:t>
      </w:r>
      <w:r w:rsidR="00A607D0" w:rsidRPr="00D534BA">
        <w:rPr>
          <w:rFonts w:ascii="Times New Roman" w:eastAsia="Times New Roman" w:hAnsi="Times New Roman" w:cs="Times New Roman"/>
          <w:sz w:val="28"/>
          <w:szCs w:val="28"/>
          <w:lang w:eastAsia="ru-RU"/>
        </w:rPr>
        <w:t>”;</w:t>
      </w:r>
    </w:p>
    <w:p w:rsidR="000D7CA2" w:rsidRDefault="000D7CA2" w:rsidP="000D7CA2">
      <w:pPr>
        <w:spacing w:after="0" w:line="240" w:lineRule="auto"/>
        <w:ind w:left="-720" w:firstLine="56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g) </w:t>
      </w:r>
      <w:r w:rsidR="00A93425" w:rsidRPr="000D7CA2">
        <w:rPr>
          <w:rFonts w:ascii="Times New Roman" w:eastAsia="Times New Roman" w:hAnsi="Times New Roman" w:cs="Times New Roman"/>
          <w:sz w:val="28"/>
          <w:szCs w:val="28"/>
          <w:lang w:eastAsia="ru-RU"/>
        </w:rPr>
        <w:t xml:space="preserve">la punctul 12 cuvântul </w:t>
      </w:r>
      <w:r>
        <w:rPr>
          <w:rFonts w:ascii="Times New Roman" w:eastAsia="Times New Roman" w:hAnsi="Times New Roman" w:cs="Times New Roman"/>
          <w:sz w:val="28"/>
          <w:szCs w:val="28"/>
          <w:lang w:eastAsia="ru-RU"/>
        </w:rPr>
        <w:t>„</w:t>
      </w:r>
      <w:r w:rsidR="00A93425" w:rsidRPr="000D7CA2">
        <w:rPr>
          <w:rFonts w:ascii="Times New Roman" w:eastAsia="Times New Roman" w:hAnsi="Times New Roman" w:cs="Times New Roman"/>
          <w:sz w:val="28"/>
          <w:szCs w:val="28"/>
          <w:lang w:eastAsia="ru-RU"/>
        </w:rPr>
        <w:t xml:space="preserve">doi” se substituie cu cuvântul </w:t>
      </w:r>
      <w:r>
        <w:rPr>
          <w:rFonts w:ascii="Times New Roman" w:eastAsia="Times New Roman" w:hAnsi="Times New Roman" w:cs="Times New Roman"/>
          <w:sz w:val="28"/>
          <w:szCs w:val="28"/>
          <w:lang w:eastAsia="ru-RU"/>
        </w:rPr>
        <w:t>„</w:t>
      </w:r>
      <w:r w:rsidR="00A93425" w:rsidRPr="000D7CA2">
        <w:rPr>
          <w:rFonts w:ascii="Times New Roman" w:eastAsia="Times New Roman" w:hAnsi="Times New Roman" w:cs="Times New Roman"/>
          <w:sz w:val="28"/>
          <w:szCs w:val="28"/>
          <w:lang w:eastAsia="ru-RU"/>
        </w:rPr>
        <w:t>trei”</w:t>
      </w:r>
      <w:r w:rsidR="005E4C91" w:rsidRPr="000D7CA2">
        <w:rPr>
          <w:rFonts w:ascii="Times New Roman" w:eastAsia="Times New Roman" w:hAnsi="Times New Roman" w:cs="Times New Roman"/>
          <w:sz w:val="28"/>
          <w:szCs w:val="28"/>
          <w:lang w:eastAsia="ru-RU"/>
        </w:rPr>
        <w:t>;</w:t>
      </w:r>
    </w:p>
    <w:p w:rsidR="000D7CA2" w:rsidRDefault="000D7CA2" w:rsidP="000D7CA2">
      <w:pPr>
        <w:spacing w:after="0" w:line="240" w:lineRule="auto"/>
        <w:ind w:left="-720" w:firstLine="56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h) </w:t>
      </w:r>
      <w:r w:rsidR="00601BF5" w:rsidRPr="000D7CA2">
        <w:rPr>
          <w:rFonts w:ascii="Times New Roman" w:eastAsia="Times New Roman" w:hAnsi="Times New Roman" w:cs="Times New Roman"/>
          <w:sz w:val="28"/>
          <w:szCs w:val="28"/>
          <w:lang w:eastAsia="ru-RU"/>
        </w:rPr>
        <w:t xml:space="preserve">la punctul 18 cifra </w:t>
      </w:r>
      <w:r>
        <w:rPr>
          <w:rFonts w:ascii="Times New Roman" w:eastAsia="Times New Roman" w:hAnsi="Times New Roman" w:cs="Times New Roman"/>
          <w:sz w:val="28"/>
          <w:szCs w:val="28"/>
          <w:lang w:eastAsia="ru-RU"/>
        </w:rPr>
        <w:t>„</w:t>
      </w:r>
      <w:r w:rsidR="00601BF5" w:rsidRPr="000D7CA2">
        <w:rPr>
          <w:rFonts w:ascii="Times New Roman" w:eastAsia="Times New Roman" w:hAnsi="Times New Roman" w:cs="Times New Roman"/>
          <w:sz w:val="28"/>
          <w:szCs w:val="28"/>
          <w:lang w:eastAsia="ru-RU"/>
        </w:rPr>
        <w:t xml:space="preserve">9” se substituie cu cifra </w:t>
      </w:r>
      <w:r>
        <w:rPr>
          <w:rFonts w:ascii="Times New Roman" w:eastAsia="Times New Roman" w:hAnsi="Times New Roman" w:cs="Times New Roman"/>
          <w:sz w:val="28"/>
          <w:szCs w:val="28"/>
          <w:lang w:eastAsia="ru-RU"/>
        </w:rPr>
        <w:t>„</w:t>
      </w:r>
      <w:r w:rsidR="00601BF5" w:rsidRPr="000D7CA2">
        <w:rPr>
          <w:rFonts w:ascii="Times New Roman" w:eastAsia="Times New Roman" w:hAnsi="Times New Roman" w:cs="Times New Roman"/>
          <w:sz w:val="28"/>
          <w:szCs w:val="28"/>
          <w:lang w:eastAsia="ru-RU"/>
        </w:rPr>
        <w:t>15”;</w:t>
      </w:r>
    </w:p>
    <w:p w:rsidR="00517068" w:rsidRPr="000D7CA2" w:rsidRDefault="000D7CA2" w:rsidP="000D7CA2">
      <w:pPr>
        <w:spacing w:after="0" w:line="240" w:lineRule="auto"/>
        <w:ind w:left="-720" w:firstLine="56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i) </w:t>
      </w:r>
      <w:r w:rsidR="00517068" w:rsidRPr="000D7CA2">
        <w:rPr>
          <w:rFonts w:ascii="Times New Roman" w:eastAsia="Times New Roman" w:hAnsi="Times New Roman" w:cs="Times New Roman"/>
          <w:sz w:val="28"/>
          <w:szCs w:val="28"/>
          <w:lang w:eastAsia="ru-RU"/>
        </w:rPr>
        <w:t xml:space="preserve">la punctul 24 în subpunctele 5) și 6) cuvântul </w:t>
      </w:r>
      <w:r>
        <w:rPr>
          <w:rFonts w:ascii="Times New Roman" w:eastAsia="Times New Roman" w:hAnsi="Times New Roman" w:cs="Times New Roman"/>
          <w:sz w:val="28"/>
          <w:szCs w:val="28"/>
          <w:lang w:eastAsia="ru-RU"/>
        </w:rPr>
        <w:t>„</w:t>
      </w:r>
      <w:r w:rsidR="00517068" w:rsidRPr="000D7CA2">
        <w:rPr>
          <w:rFonts w:ascii="Times New Roman" w:eastAsia="Times New Roman" w:hAnsi="Times New Roman" w:cs="Times New Roman"/>
          <w:sz w:val="28"/>
          <w:szCs w:val="28"/>
          <w:lang w:eastAsia="ru-RU"/>
        </w:rPr>
        <w:t xml:space="preserve">total” se substituie cu cuvântul </w:t>
      </w:r>
      <w:r>
        <w:rPr>
          <w:rFonts w:ascii="Times New Roman" w:eastAsia="Times New Roman" w:hAnsi="Times New Roman" w:cs="Times New Roman"/>
          <w:sz w:val="28"/>
          <w:szCs w:val="28"/>
          <w:lang w:eastAsia="ru-RU"/>
        </w:rPr>
        <w:t>„</w:t>
      </w:r>
      <w:r w:rsidR="00517068" w:rsidRPr="000D7CA2">
        <w:rPr>
          <w:rFonts w:ascii="Times New Roman" w:eastAsia="Times New Roman" w:hAnsi="Times New Roman" w:cs="Times New Roman"/>
          <w:sz w:val="28"/>
          <w:szCs w:val="28"/>
          <w:lang w:eastAsia="ru-RU"/>
        </w:rPr>
        <w:t>social”.</w:t>
      </w:r>
    </w:p>
    <w:p w:rsidR="000D7CA2" w:rsidRDefault="000D7CA2" w:rsidP="000D7CA2">
      <w:pPr>
        <w:spacing w:after="120" w:line="240" w:lineRule="auto"/>
        <w:ind w:left="-720" w:firstLine="567"/>
        <w:jc w:val="both"/>
        <w:rPr>
          <w:rFonts w:ascii="Times New Roman" w:eastAsia="Times New Roman" w:hAnsi="Times New Roman" w:cs="Times New Roman"/>
          <w:bCs/>
          <w:sz w:val="28"/>
          <w:szCs w:val="28"/>
        </w:rPr>
      </w:pPr>
      <w:r w:rsidRPr="000D7CA2">
        <w:rPr>
          <w:rFonts w:ascii="Times New Roman" w:eastAsia="Times New Roman" w:hAnsi="Times New Roman" w:cs="Times New Roman"/>
          <w:sz w:val="28"/>
          <w:szCs w:val="28"/>
          <w:lang w:eastAsia="ru-RU"/>
        </w:rPr>
        <w:t>3)</w:t>
      </w:r>
      <w:r w:rsidR="00601BF5" w:rsidRPr="002E2939">
        <w:rPr>
          <w:rFonts w:ascii="Times New Roman" w:eastAsia="Times New Roman" w:hAnsi="Times New Roman" w:cs="Times New Roman"/>
          <w:sz w:val="28"/>
          <w:szCs w:val="28"/>
          <w:lang w:eastAsia="ru-RU"/>
        </w:rPr>
        <w:t xml:space="preserve"> Anexa nr. 2 </w:t>
      </w:r>
      <w:r w:rsidR="00BE345F" w:rsidRPr="002E2939">
        <w:rPr>
          <w:rFonts w:ascii="Times New Roman" w:eastAsia="Times New Roman" w:hAnsi="Times New Roman" w:cs="Times New Roman"/>
          <w:bCs/>
          <w:sz w:val="28"/>
          <w:szCs w:val="28"/>
        </w:rPr>
        <w:t>va avea următorul cuprins</w:t>
      </w:r>
      <w:r w:rsidR="00373152" w:rsidRPr="002E2939">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p>
    <w:p w:rsidR="00DF2577" w:rsidRDefault="00DF2577" w:rsidP="000D7CA2">
      <w:pPr>
        <w:spacing w:after="120" w:line="240" w:lineRule="auto"/>
        <w:ind w:left="-720" w:firstLine="567"/>
        <w:jc w:val="center"/>
        <w:rPr>
          <w:rFonts w:ascii="Times New Roman" w:eastAsia="Times New Roman" w:hAnsi="Times New Roman" w:cs="Times New Roman"/>
          <w:b/>
          <w:bCs/>
          <w:sz w:val="28"/>
          <w:szCs w:val="28"/>
          <w:lang w:eastAsia="ru-RU"/>
        </w:rPr>
      </w:pPr>
    </w:p>
    <w:p w:rsidR="001C4818" w:rsidRPr="000D7CA2" w:rsidRDefault="001C4818" w:rsidP="000D7CA2">
      <w:pPr>
        <w:spacing w:after="120" w:line="240" w:lineRule="auto"/>
        <w:ind w:left="-720" w:firstLine="567"/>
        <w:jc w:val="center"/>
        <w:rPr>
          <w:rFonts w:ascii="Times New Roman" w:eastAsia="Times New Roman" w:hAnsi="Times New Roman" w:cs="Times New Roman"/>
          <w:sz w:val="28"/>
          <w:szCs w:val="28"/>
          <w:lang w:eastAsia="ru-RU"/>
        </w:rPr>
      </w:pPr>
      <w:r w:rsidRPr="002E2939">
        <w:rPr>
          <w:rFonts w:ascii="Times New Roman" w:eastAsia="Times New Roman" w:hAnsi="Times New Roman" w:cs="Times New Roman"/>
          <w:b/>
          <w:bCs/>
          <w:sz w:val="28"/>
          <w:szCs w:val="28"/>
          <w:lang w:eastAsia="ru-RU"/>
        </w:rPr>
        <w:t>STRUCTURA</w:t>
      </w:r>
    </w:p>
    <w:p w:rsidR="001C4818" w:rsidRPr="002E2939" w:rsidRDefault="00243099" w:rsidP="002E2939">
      <w:pPr>
        <w:spacing w:after="0" w:line="240" w:lineRule="auto"/>
        <w:ind w:left="-720"/>
        <w:jc w:val="center"/>
        <w:rPr>
          <w:rFonts w:ascii="Times New Roman" w:eastAsia="Times New Roman" w:hAnsi="Times New Roman" w:cs="Times New Roman"/>
          <w:b/>
          <w:bCs/>
          <w:sz w:val="28"/>
          <w:szCs w:val="28"/>
          <w:lang w:eastAsia="ru-RU"/>
        </w:rPr>
      </w:pPr>
      <w:r w:rsidRPr="002E2939">
        <w:rPr>
          <w:rFonts w:ascii="Times New Roman" w:eastAsia="Times New Roman" w:hAnsi="Times New Roman" w:cs="Times New Roman"/>
          <w:b/>
          <w:bCs/>
          <w:sz w:val="28"/>
          <w:szCs w:val="28"/>
          <w:lang w:eastAsia="ru-RU"/>
        </w:rPr>
        <w:t>Agenției</w:t>
      </w:r>
      <w:r w:rsidR="001C4818" w:rsidRPr="002E2939">
        <w:rPr>
          <w:rFonts w:ascii="Times New Roman" w:eastAsia="Times New Roman" w:hAnsi="Times New Roman" w:cs="Times New Roman"/>
          <w:b/>
          <w:bCs/>
          <w:sz w:val="28"/>
          <w:szCs w:val="28"/>
          <w:lang w:eastAsia="ru-RU"/>
        </w:rPr>
        <w:t xml:space="preserve"> </w:t>
      </w:r>
      <w:r w:rsidRPr="002E2939">
        <w:rPr>
          <w:rFonts w:ascii="Times New Roman" w:eastAsia="Times New Roman" w:hAnsi="Times New Roman" w:cs="Times New Roman"/>
          <w:b/>
          <w:bCs/>
          <w:sz w:val="28"/>
          <w:szCs w:val="28"/>
          <w:lang w:eastAsia="ru-RU"/>
        </w:rPr>
        <w:t>Proprietății</w:t>
      </w:r>
      <w:r w:rsidR="001C4818" w:rsidRPr="002E2939">
        <w:rPr>
          <w:rFonts w:ascii="Times New Roman" w:eastAsia="Times New Roman" w:hAnsi="Times New Roman" w:cs="Times New Roman"/>
          <w:b/>
          <w:bCs/>
          <w:sz w:val="28"/>
          <w:szCs w:val="28"/>
          <w:lang w:eastAsia="ru-RU"/>
        </w:rPr>
        <w:t xml:space="preserve"> Publice</w:t>
      </w:r>
    </w:p>
    <w:p w:rsidR="001C4818" w:rsidRPr="002E2939" w:rsidRDefault="001C4818" w:rsidP="002E2939">
      <w:pPr>
        <w:spacing w:after="0" w:line="240" w:lineRule="auto"/>
        <w:ind w:left="-720" w:firstLine="567"/>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w:t>
      </w:r>
    </w:p>
    <w:p w:rsidR="00BE345F" w:rsidRPr="002E2939" w:rsidRDefault="00BE345F" w:rsidP="002E2939">
      <w:pPr>
        <w:spacing w:after="0" w:line="240" w:lineRule="auto"/>
        <w:ind w:left="-720"/>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Director general</w:t>
      </w:r>
    </w:p>
    <w:p w:rsidR="00BE345F" w:rsidRPr="002E2939" w:rsidRDefault="00BE345F" w:rsidP="002E2939">
      <w:pPr>
        <w:spacing w:after="0" w:line="240" w:lineRule="auto"/>
        <w:ind w:left="-720"/>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Directori generali adjuncți</w:t>
      </w:r>
    </w:p>
    <w:p w:rsidR="00BE345F" w:rsidRPr="002E2939" w:rsidRDefault="00BE345F" w:rsidP="002E2939">
      <w:pPr>
        <w:spacing w:after="0" w:line="240" w:lineRule="auto"/>
        <w:ind w:left="-720"/>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Cabinetul directorului general (cu statut de serviciu</w:t>
      </w:r>
      <w:bookmarkStart w:id="0" w:name="_GoBack"/>
      <w:bookmarkEnd w:id="0"/>
      <w:r w:rsidRPr="002E2939">
        <w:rPr>
          <w:rFonts w:ascii="Times New Roman" w:eastAsia="Times New Roman" w:hAnsi="Times New Roman" w:cs="Times New Roman"/>
          <w:sz w:val="28"/>
          <w:szCs w:val="28"/>
          <w:lang w:eastAsia="ru-RU"/>
        </w:rPr>
        <w:t>)</w:t>
      </w:r>
    </w:p>
    <w:p w:rsidR="00371054" w:rsidRDefault="00BE345F" w:rsidP="002E2939">
      <w:pPr>
        <w:spacing w:after="0" w:line="240" w:lineRule="auto"/>
        <w:ind w:left="-720"/>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Direcția evidență a patrimoniului public </w:t>
      </w:r>
    </w:p>
    <w:p w:rsidR="00BE345F" w:rsidRPr="002E2939" w:rsidRDefault="00BE345F" w:rsidP="002E2939">
      <w:pPr>
        <w:spacing w:after="0" w:line="240" w:lineRule="auto"/>
        <w:ind w:left="-720"/>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Direcția relații funciare şi bunuri imobile</w:t>
      </w:r>
    </w:p>
    <w:p w:rsidR="00BE345F" w:rsidRPr="002E2939" w:rsidRDefault="00BE345F" w:rsidP="002E2939">
      <w:pPr>
        <w:spacing w:after="0" w:line="240" w:lineRule="auto"/>
        <w:ind w:left="-720"/>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Direcția privatizare şi post-privatizare</w:t>
      </w:r>
    </w:p>
    <w:p w:rsidR="00BE345F" w:rsidRPr="002E2939" w:rsidRDefault="00BE345F" w:rsidP="002E2939">
      <w:pPr>
        <w:spacing w:after="0" w:line="240" w:lineRule="auto"/>
        <w:ind w:left="-720"/>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Direcția parteneriat public-privat și concesiuni</w:t>
      </w:r>
    </w:p>
    <w:p w:rsidR="00BE345F" w:rsidRPr="002E2939" w:rsidRDefault="00BE345F" w:rsidP="002E2939">
      <w:pPr>
        <w:spacing w:after="0" w:line="240" w:lineRule="auto"/>
        <w:ind w:left="-720"/>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Direcția valorificare a proprietății publice:</w:t>
      </w:r>
    </w:p>
    <w:p w:rsidR="00BE345F" w:rsidRPr="002E2939" w:rsidRDefault="00BE345F" w:rsidP="002E2939">
      <w:pPr>
        <w:spacing w:after="0" w:line="240" w:lineRule="auto"/>
        <w:ind w:left="-720"/>
        <w:jc w:val="both"/>
        <w:rPr>
          <w:rFonts w:ascii="Times New Roman" w:eastAsia="Times New Roman" w:hAnsi="Times New Roman" w:cs="Times New Roman"/>
          <w:i/>
          <w:iCs/>
          <w:sz w:val="28"/>
          <w:szCs w:val="28"/>
          <w:lang w:eastAsia="ru-RU"/>
        </w:rPr>
      </w:pPr>
      <w:r w:rsidRPr="002E2939">
        <w:rPr>
          <w:rFonts w:ascii="Times New Roman" w:eastAsia="Times New Roman" w:hAnsi="Times New Roman" w:cs="Times New Roman"/>
          <w:i/>
          <w:iCs/>
          <w:sz w:val="28"/>
          <w:szCs w:val="28"/>
          <w:lang w:eastAsia="ru-RU"/>
        </w:rPr>
        <w:t>Secția valorificare bunuri publice</w:t>
      </w:r>
    </w:p>
    <w:p w:rsidR="00BE345F" w:rsidRPr="002E2939" w:rsidRDefault="00BE345F" w:rsidP="002E2939">
      <w:pPr>
        <w:spacing w:after="0" w:line="240" w:lineRule="auto"/>
        <w:ind w:left="-720"/>
        <w:jc w:val="both"/>
        <w:rPr>
          <w:rFonts w:ascii="Times New Roman" w:eastAsia="Times New Roman" w:hAnsi="Times New Roman" w:cs="Times New Roman"/>
          <w:i/>
          <w:iCs/>
          <w:sz w:val="28"/>
          <w:szCs w:val="28"/>
          <w:lang w:eastAsia="ru-RU"/>
        </w:rPr>
      </w:pPr>
      <w:r w:rsidRPr="002E2939">
        <w:rPr>
          <w:rFonts w:ascii="Times New Roman" w:eastAsia="Times New Roman" w:hAnsi="Times New Roman" w:cs="Times New Roman"/>
          <w:i/>
          <w:iCs/>
          <w:sz w:val="28"/>
          <w:szCs w:val="28"/>
          <w:lang w:eastAsia="ru-RU"/>
        </w:rPr>
        <w:lastRenderedPageBreak/>
        <w:t>Secția valorificare infrastructuri tehnice şi sociale</w:t>
      </w:r>
    </w:p>
    <w:p w:rsidR="00BE345F" w:rsidRPr="002E2939" w:rsidRDefault="00BE345F" w:rsidP="002E2939">
      <w:pPr>
        <w:spacing w:after="0" w:line="240" w:lineRule="auto"/>
        <w:ind w:left="-720"/>
        <w:jc w:val="both"/>
        <w:rPr>
          <w:rFonts w:ascii="Times New Roman" w:eastAsia="Times New Roman" w:hAnsi="Times New Roman" w:cs="Times New Roman"/>
          <w:i/>
          <w:iCs/>
          <w:sz w:val="28"/>
          <w:szCs w:val="28"/>
          <w:lang w:eastAsia="ru-RU"/>
        </w:rPr>
      </w:pPr>
      <w:r w:rsidRPr="002E2939">
        <w:rPr>
          <w:rFonts w:ascii="Times New Roman" w:eastAsia="Times New Roman" w:hAnsi="Times New Roman" w:cs="Times New Roman"/>
          <w:i/>
          <w:iCs/>
          <w:sz w:val="28"/>
          <w:szCs w:val="28"/>
          <w:lang w:eastAsia="ru-RU"/>
        </w:rPr>
        <w:t>Secția valorificare entități economice</w:t>
      </w:r>
    </w:p>
    <w:p w:rsidR="00BE345F" w:rsidRPr="002E2939" w:rsidRDefault="00BE345F" w:rsidP="002E2939">
      <w:pPr>
        <w:spacing w:after="0" w:line="240" w:lineRule="auto"/>
        <w:ind w:left="-720"/>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Direcția planificare, analiză şi evaluare</w:t>
      </w:r>
    </w:p>
    <w:p w:rsidR="00BE345F" w:rsidRPr="002E2939" w:rsidRDefault="00BE345F" w:rsidP="002E2939">
      <w:pPr>
        <w:spacing w:after="0" w:line="240" w:lineRule="auto"/>
        <w:ind w:left="-720"/>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Direcția monitorizare a patrimoniului public:</w:t>
      </w:r>
    </w:p>
    <w:p w:rsidR="00BE345F" w:rsidRPr="002E2939" w:rsidRDefault="00BE345F" w:rsidP="002E2939">
      <w:pPr>
        <w:spacing w:after="0" w:line="240" w:lineRule="auto"/>
        <w:ind w:left="-720"/>
        <w:jc w:val="both"/>
        <w:rPr>
          <w:rFonts w:ascii="Times New Roman" w:eastAsia="Times New Roman" w:hAnsi="Times New Roman" w:cs="Times New Roman"/>
          <w:i/>
          <w:iCs/>
          <w:sz w:val="28"/>
          <w:szCs w:val="28"/>
          <w:lang w:eastAsia="ru-RU"/>
        </w:rPr>
      </w:pPr>
      <w:r w:rsidRPr="002E2939">
        <w:rPr>
          <w:rFonts w:ascii="Times New Roman" w:eastAsia="Times New Roman" w:hAnsi="Times New Roman" w:cs="Times New Roman"/>
          <w:i/>
          <w:iCs/>
          <w:sz w:val="28"/>
          <w:szCs w:val="28"/>
          <w:lang w:eastAsia="ru-RU"/>
        </w:rPr>
        <w:t xml:space="preserve">Secția monitorizare </w:t>
      </w:r>
      <w:r w:rsidR="004C2997">
        <w:rPr>
          <w:rFonts w:ascii="Times New Roman" w:eastAsia="Times New Roman" w:hAnsi="Times New Roman" w:cs="Times New Roman"/>
          <w:i/>
          <w:iCs/>
          <w:sz w:val="28"/>
          <w:szCs w:val="28"/>
          <w:lang w:eastAsia="ru-RU"/>
        </w:rPr>
        <w:t xml:space="preserve">a </w:t>
      </w:r>
      <w:r w:rsidRPr="002E2939">
        <w:rPr>
          <w:rFonts w:ascii="Times New Roman" w:eastAsia="Times New Roman" w:hAnsi="Times New Roman" w:cs="Times New Roman"/>
          <w:i/>
          <w:iCs/>
          <w:sz w:val="28"/>
          <w:szCs w:val="28"/>
          <w:lang w:eastAsia="ru-RU"/>
        </w:rPr>
        <w:t>patrimoniul public cu destinație economică</w:t>
      </w:r>
    </w:p>
    <w:p w:rsidR="00BE345F" w:rsidRPr="002E2939" w:rsidRDefault="00BE345F" w:rsidP="002E2939">
      <w:pPr>
        <w:spacing w:after="0" w:line="240" w:lineRule="auto"/>
        <w:ind w:left="-720"/>
        <w:jc w:val="both"/>
        <w:rPr>
          <w:rFonts w:ascii="Times New Roman" w:eastAsia="Times New Roman" w:hAnsi="Times New Roman" w:cs="Times New Roman"/>
          <w:i/>
          <w:iCs/>
          <w:sz w:val="28"/>
          <w:szCs w:val="28"/>
          <w:lang w:eastAsia="ru-RU"/>
        </w:rPr>
      </w:pPr>
      <w:r w:rsidRPr="002E2939">
        <w:rPr>
          <w:rFonts w:ascii="Times New Roman" w:eastAsia="Times New Roman" w:hAnsi="Times New Roman" w:cs="Times New Roman"/>
          <w:i/>
          <w:iCs/>
          <w:sz w:val="28"/>
          <w:szCs w:val="28"/>
          <w:lang w:eastAsia="ru-RU"/>
        </w:rPr>
        <w:t xml:space="preserve">Secția monitorizare </w:t>
      </w:r>
      <w:r w:rsidR="004C2997">
        <w:rPr>
          <w:rFonts w:ascii="Times New Roman" w:eastAsia="Times New Roman" w:hAnsi="Times New Roman" w:cs="Times New Roman"/>
          <w:i/>
          <w:iCs/>
          <w:sz w:val="28"/>
          <w:szCs w:val="28"/>
          <w:lang w:eastAsia="ru-RU"/>
        </w:rPr>
        <w:t xml:space="preserve">a </w:t>
      </w:r>
      <w:r w:rsidRPr="002E2939">
        <w:rPr>
          <w:rFonts w:ascii="Times New Roman" w:eastAsia="Times New Roman" w:hAnsi="Times New Roman" w:cs="Times New Roman"/>
          <w:i/>
          <w:iCs/>
          <w:sz w:val="28"/>
          <w:szCs w:val="28"/>
          <w:lang w:eastAsia="ru-RU"/>
        </w:rPr>
        <w:t>patrimoniul public cu destinație necomercială</w:t>
      </w:r>
    </w:p>
    <w:p w:rsidR="00BE345F" w:rsidRPr="002E2939" w:rsidRDefault="00BE345F" w:rsidP="002E2939">
      <w:pPr>
        <w:spacing w:after="0" w:line="240" w:lineRule="auto"/>
        <w:ind w:left="-720"/>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Direcția contencios și control a</w:t>
      </w:r>
      <w:r w:rsidR="000D7CA2">
        <w:rPr>
          <w:rFonts w:ascii="Times New Roman" w:eastAsia="Times New Roman" w:hAnsi="Times New Roman" w:cs="Times New Roman"/>
          <w:sz w:val="28"/>
          <w:szCs w:val="28"/>
          <w:lang w:eastAsia="ru-RU"/>
        </w:rPr>
        <w:t>l</w:t>
      </w:r>
      <w:r w:rsidRPr="002E2939">
        <w:rPr>
          <w:rFonts w:ascii="Times New Roman" w:eastAsia="Times New Roman" w:hAnsi="Times New Roman" w:cs="Times New Roman"/>
          <w:sz w:val="28"/>
          <w:szCs w:val="28"/>
          <w:lang w:eastAsia="ru-RU"/>
        </w:rPr>
        <w:t xml:space="preserve"> legalității</w:t>
      </w:r>
    </w:p>
    <w:p w:rsidR="00BE345F" w:rsidRPr="002E2939" w:rsidRDefault="00BE345F" w:rsidP="002E2939">
      <w:pPr>
        <w:spacing w:after="0" w:line="240" w:lineRule="auto"/>
        <w:ind w:left="-720"/>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Direcția securitate economică şi gestiunea riscurilor</w:t>
      </w:r>
    </w:p>
    <w:p w:rsidR="00BE345F" w:rsidRDefault="00BE345F" w:rsidP="002E2939">
      <w:pPr>
        <w:spacing w:after="0" w:line="240" w:lineRule="auto"/>
        <w:ind w:left="-720"/>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 xml:space="preserve">Direcția administrare corporativă, </w:t>
      </w:r>
      <w:r w:rsidR="00557975" w:rsidRPr="002E2939">
        <w:rPr>
          <w:rFonts w:ascii="Times New Roman" w:eastAsia="Times New Roman" w:hAnsi="Times New Roman" w:cs="Times New Roman"/>
          <w:sz w:val="28"/>
          <w:szCs w:val="28"/>
          <w:lang w:eastAsia="ru-RU"/>
        </w:rPr>
        <w:t xml:space="preserve">metodologii </w:t>
      </w:r>
      <w:r w:rsidRPr="002E2939">
        <w:rPr>
          <w:rFonts w:ascii="Times New Roman" w:eastAsia="Times New Roman" w:hAnsi="Times New Roman" w:cs="Times New Roman"/>
          <w:sz w:val="28"/>
          <w:szCs w:val="28"/>
          <w:lang w:eastAsia="ru-RU"/>
        </w:rPr>
        <w:t xml:space="preserve">și </w:t>
      </w:r>
      <w:r w:rsidR="00557975" w:rsidRPr="002E2939">
        <w:rPr>
          <w:rFonts w:ascii="Times New Roman" w:eastAsia="Times New Roman" w:hAnsi="Times New Roman" w:cs="Times New Roman"/>
          <w:sz w:val="28"/>
          <w:szCs w:val="28"/>
          <w:lang w:eastAsia="ru-RU"/>
        </w:rPr>
        <w:t>reglementari</w:t>
      </w:r>
    </w:p>
    <w:p w:rsidR="00371054" w:rsidRPr="00371054" w:rsidRDefault="00371054" w:rsidP="00371054">
      <w:pPr>
        <w:spacing w:after="0" w:line="240" w:lineRule="auto"/>
        <w:ind w:left="-720"/>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Direcția </w:t>
      </w:r>
      <w:r w:rsidRPr="00371054">
        <w:rPr>
          <w:rFonts w:ascii="Times New Roman" w:eastAsia="Times New Roman" w:hAnsi="Times New Roman" w:cs="Times New Roman"/>
          <w:iCs/>
          <w:sz w:val="28"/>
          <w:szCs w:val="28"/>
          <w:lang w:eastAsia="ru-RU"/>
        </w:rPr>
        <w:t>financiară</w:t>
      </w:r>
    </w:p>
    <w:p w:rsidR="00BE345F" w:rsidRPr="002E2939" w:rsidRDefault="00BE345F" w:rsidP="002E2939">
      <w:pPr>
        <w:spacing w:after="0" w:line="240" w:lineRule="auto"/>
        <w:ind w:left="-720"/>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Direcția management instituțional:</w:t>
      </w:r>
    </w:p>
    <w:p w:rsidR="00BE345F" w:rsidRPr="002E2939" w:rsidRDefault="00BE345F" w:rsidP="002E2939">
      <w:pPr>
        <w:spacing w:after="0" w:line="240" w:lineRule="auto"/>
        <w:ind w:left="-720"/>
        <w:jc w:val="both"/>
        <w:rPr>
          <w:rFonts w:ascii="Times New Roman" w:eastAsia="Times New Roman" w:hAnsi="Times New Roman" w:cs="Times New Roman"/>
          <w:i/>
          <w:iCs/>
          <w:sz w:val="28"/>
          <w:szCs w:val="28"/>
          <w:lang w:eastAsia="ru-RU"/>
        </w:rPr>
      </w:pPr>
      <w:r w:rsidRPr="002E2939">
        <w:rPr>
          <w:rFonts w:ascii="Times New Roman" w:eastAsia="Times New Roman" w:hAnsi="Times New Roman" w:cs="Times New Roman"/>
          <w:i/>
          <w:iCs/>
          <w:sz w:val="28"/>
          <w:szCs w:val="28"/>
          <w:lang w:eastAsia="ru-RU"/>
        </w:rPr>
        <w:t>Secția managementul documentelor</w:t>
      </w:r>
    </w:p>
    <w:p w:rsidR="000D7CA2" w:rsidRDefault="00B75161" w:rsidP="002E2939">
      <w:pPr>
        <w:spacing w:after="0" w:line="240" w:lineRule="auto"/>
        <w:ind w:left="-720"/>
        <w:jc w:val="both"/>
        <w:rPr>
          <w:rFonts w:ascii="Times New Roman" w:eastAsia="Times New Roman" w:hAnsi="Times New Roman" w:cs="Times New Roman"/>
          <w:i/>
          <w:iCs/>
          <w:sz w:val="28"/>
          <w:szCs w:val="28"/>
          <w:lang w:eastAsia="ru-RU"/>
        </w:rPr>
      </w:pPr>
      <w:r w:rsidRPr="002E2939">
        <w:rPr>
          <w:rFonts w:ascii="Times New Roman" w:eastAsia="Times New Roman" w:hAnsi="Times New Roman" w:cs="Times New Roman"/>
          <w:i/>
          <w:iCs/>
          <w:sz w:val="28"/>
          <w:szCs w:val="28"/>
          <w:lang w:eastAsia="ru-RU"/>
        </w:rPr>
        <w:t xml:space="preserve">Secția resurse umane </w:t>
      </w:r>
    </w:p>
    <w:p w:rsidR="00BE345F" w:rsidRPr="002E2939" w:rsidRDefault="00BE345F" w:rsidP="002E2939">
      <w:pPr>
        <w:spacing w:after="0" w:line="240" w:lineRule="auto"/>
        <w:ind w:left="-720"/>
        <w:jc w:val="both"/>
        <w:rPr>
          <w:rFonts w:ascii="Times New Roman" w:eastAsia="Times New Roman" w:hAnsi="Times New Roman" w:cs="Times New Roman"/>
          <w:i/>
          <w:iCs/>
          <w:sz w:val="28"/>
          <w:szCs w:val="28"/>
          <w:lang w:eastAsia="ru-RU"/>
        </w:rPr>
      </w:pPr>
      <w:r w:rsidRPr="002E2939">
        <w:rPr>
          <w:rFonts w:ascii="Times New Roman" w:eastAsia="Times New Roman" w:hAnsi="Times New Roman" w:cs="Times New Roman"/>
          <w:i/>
          <w:iCs/>
          <w:sz w:val="28"/>
          <w:szCs w:val="28"/>
          <w:lang w:eastAsia="ru-RU"/>
        </w:rPr>
        <w:t xml:space="preserve">Serviciul </w:t>
      </w:r>
      <w:r w:rsidR="000D7CA2">
        <w:rPr>
          <w:rFonts w:ascii="Times New Roman" w:eastAsia="Times New Roman" w:hAnsi="Times New Roman" w:cs="Times New Roman"/>
          <w:i/>
          <w:iCs/>
          <w:sz w:val="28"/>
          <w:szCs w:val="28"/>
          <w:lang w:eastAsia="ru-RU"/>
        </w:rPr>
        <w:t xml:space="preserve">informare și comunicare cu </w:t>
      </w:r>
      <w:r w:rsidRPr="002E2939">
        <w:rPr>
          <w:rFonts w:ascii="Times New Roman" w:eastAsia="Times New Roman" w:hAnsi="Times New Roman" w:cs="Times New Roman"/>
          <w:i/>
          <w:iCs/>
          <w:sz w:val="28"/>
          <w:szCs w:val="28"/>
          <w:lang w:eastAsia="ru-RU"/>
        </w:rPr>
        <w:t>mass</w:t>
      </w:r>
      <w:r w:rsidR="000D7CA2">
        <w:rPr>
          <w:rFonts w:ascii="Times New Roman" w:eastAsia="Times New Roman" w:hAnsi="Times New Roman" w:cs="Times New Roman"/>
          <w:i/>
          <w:iCs/>
          <w:sz w:val="28"/>
          <w:szCs w:val="28"/>
          <w:lang w:eastAsia="ru-RU"/>
        </w:rPr>
        <w:t>-</w:t>
      </w:r>
      <w:r w:rsidRPr="002E2939">
        <w:rPr>
          <w:rFonts w:ascii="Times New Roman" w:eastAsia="Times New Roman" w:hAnsi="Times New Roman" w:cs="Times New Roman"/>
          <w:i/>
          <w:iCs/>
          <w:sz w:val="28"/>
          <w:szCs w:val="28"/>
          <w:lang w:eastAsia="ru-RU"/>
        </w:rPr>
        <w:t xml:space="preserve"> media</w:t>
      </w:r>
    </w:p>
    <w:p w:rsidR="00BE345F" w:rsidRPr="002E2939" w:rsidRDefault="00BE345F" w:rsidP="002E2939">
      <w:pPr>
        <w:spacing w:after="0" w:line="240" w:lineRule="auto"/>
        <w:ind w:left="-720"/>
        <w:jc w:val="both"/>
        <w:rPr>
          <w:rFonts w:ascii="Times New Roman" w:eastAsia="Times New Roman" w:hAnsi="Times New Roman" w:cs="Times New Roman"/>
          <w:i/>
          <w:iCs/>
          <w:sz w:val="28"/>
          <w:szCs w:val="28"/>
          <w:lang w:eastAsia="ru-RU"/>
        </w:rPr>
      </w:pPr>
      <w:r w:rsidRPr="002E2939">
        <w:rPr>
          <w:rFonts w:ascii="Times New Roman" w:eastAsia="Times New Roman" w:hAnsi="Times New Roman" w:cs="Times New Roman"/>
          <w:i/>
          <w:iCs/>
          <w:sz w:val="28"/>
          <w:szCs w:val="28"/>
          <w:lang w:eastAsia="ru-RU"/>
        </w:rPr>
        <w:t>Serviciul tehnolog</w:t>
      </w:r>
      <w:r w:rsidR="00450A35">
        <w:rPr>
          <w:rFonts w:ascii="Times New Roman" w:eastAsia="Times New Roman" w:hAnsi="Times New Roman" w:cs="Times New Roman"/>
          <w:i/>
          <w:iCs/>
          <w:sz w:val="28"/>
          <w:szCs w:val="28"/>
          <w:lang w:eastAsia="ru-RU"/>
        </w:rPr>
        <w:t>ia</w:t>
      </w:r>
      <w:r w:rsidRPr="002E2939">
        <w:rPr>
          <w:rFonts w:ascii="Times New Roman" w:eastAsia="Times New Roman" w:hAnsi="Times New Roman" w:cs="Times New Roman"/>
          <w:i/>
          <w:iCs/>
          <w:sz w:val="28"/>
          <w:szCs w:val="28"/>
          <w:lang w:eastAsia="ru-RU"/>
        </w:rPr>
        <w:t xml:space="preserve"> informați</w:t>
      </w:r>
      <w:r w:rsidR="000D7CA2">
        <w:rPr>
          <w:rFonts w:ascii="Times New Roman" w:eastAsia="Times New Roman" w:hAnsi="Times New Roman" w:cs="Times New Roman"/>
          <w:i/>
          <w:iCs/>
          <w:sz w:val="28"/>
          <w:szCs w:val="28"/>
          <w:lang w:eastAsia="ru-RU"/>
        </w:rPr>
        <w:t>ei</w:t>
      </w:r>
      <w:r w:rsidRPr="002E2939">
        <w:rPr>
          <w:rFonts w:ascii="Times New Roman" w:eastAsia="Times New Roman" w:hAnsi="Times New Roman" w:cs="Times New Roman"/>
          <w:i/>
          <w:iCs/>
          <w:sz w:val="28"/>
          <w:szCs w:val="28"/>
          <w:lang w:eastAsia="ru-RU"/>
        </w:rPr>
        <w:t xml:space="preserve"> </w:t>
      </w:r>
      <w:r w:rsidR="005E762E" w:rsidRPr="002E2939">
        <w:rPr>
          <w:rFonts w:ascii="Times New Roman" w:eastAsia="Times New Roman" w:hAnsi="Times New Roman" w:cs="Times New Roman"/>
          <w:i/>
          <w:iCs/>
          <w:sz w:val="28"/>
          <w:szCs w:val="28"/>
          <w:lang w:eastAsia="ru-RU"/>
        </w:rPr>
        <w:t>și</w:t>
      </w:r>
      <w:r w:rsidRPr="002E2939">
        <w:rPr>
          <w:rFonts w:ascii="Times New Roman" w:eastAsia="Times New Roman" w:hAnsi="Times New Roman" w:cs="Times New Roman"/>
          <w:i/>
          <w:iCs/>
          <w:sz w:val="28"/>
          <w:szCs w:val="28"/>
          <w:lang w:eastAsia="ru-RU"/>
        </w:rPr>
        <w:t xml:space="preserve"> comunicații</w:t>
      </w:r>
      <w:r w:rsidR="000D7CA2">
        <w:rPr>
          <w:rFonts w:ascii="Times New Roman" w:eastAsia="Times New Roman" w:hAnsi="Times New Roman" w:cs="Times New Roman"/>
          <w:i/>
          <w:iCs/>
          <w:sz w:val="28"/>
          <w:szCs w:val="28"/>
          <w:lang w:eastAsia="ru-RU"/>
        </w:rPr>
        <w:t>lor</w:t>
      </w:r>
    </w:p>
    <w:p w:rsidR="00BE345F" w:rsidRPr="002E2939" w:rsidRDefault="00BE345F" w:rsidP="002E2939">
      <w:pPr>
        <w:spacing w:after="0" w:line="240" w:lineRule="auto"/>
        <w:ind w:left="-720"/>
        <w:jc w:val="both"/>
        <w:rPr>
          <w:rFonts w:ascii="Times New Roman" w:eastAsia="Times New Roman" w:hAnsi="Times New Roman" w:cs="Times New Roman"/>
          <w:i/>
          <w:iCs/>
          <w:sz w:val="28"/>
          <w:szCs w:val="28"/>
          <w:lang w:eastAsia="ru-RU"/>
        </w:rPr>
      </w:pPr>
      <w:r w:rsidRPr="002E2939">
        <w:rPr>
          <w:rFonts w:ascii="Times New Roman" w:eastAsia="Times New Roman" w:hAnsi="Times New Roman" w:cs="Times New Roman"/>
          <w:i/>
          <w:iCs/>
          <w:sz w:val="28"/>
          <w:szCs w:val="28"/>
          <w:lang w:eastAsia="ru-RU"/>
        </w:rPr>
        <w:t>Serviciul achiziții</w:t>
      </w:r>
    </w:p>
    <w:p w:rsidR="00371054" w:rsidRDefault="00BE345F" w:rsidP="00371054">
      <w:pPr>
        <w:spacing w:after="0" w:line="240" w:lineRule="auto"/>
        <w:ind w:left="-720"/>
        <w:jc w:val="both"/>
        <w:rPr>
          <w:rFonts w:ascii="Times New Roman" w:eastAsia="Times New Roman" w:hAnsi="Times New Roman" w:cs="Times New Roman"/>
          <w:i/>
          <w:iCs/>
          <w:sz w:val="28"/>
          <w:szCs w:val="28"/>
          <w:lang w:eastAsia="ru-RU"/>
        </w:rPr>
      </w:pPr>
      <w:r w:rsidRPr="002E2939">
        <w:rPr>
          <w:rFonts w:ascii="Times New Roman" w:eastAsia="Times New Roman" w:hAnsi="Times New Roman" w:cs="Times New Roman"/>
          <w:i/>
          <w:iCs/>
          <w:sz w:val="28"/>
          <w:szCs w:val="28"/>
          <w:lang w:eastAsia="ru-RU"/>
        </w:rPr>
        <w:t>Serviciul protocol</w:t>
      </w:r>
      <w:r w:rsidR="00371054" w:rsidRPr="00371054">
        <w:rPr>
          <w:rFonts w:ascii="Times New Roman" w:eastAsia="Times New Roman" w:hAnsi="Times New Roman" w:cs="Times New Roman"/>
          <w:i/>
          <w:iCs/>
          <w:sz w:val="28"/>
          <w:szCs w:val="28"/>
          <w:lang w:eastAsia="ru-RU"/>
        </w:rPr>
        <w:t xml:space="preserve"> </w:t>
      </w:r>
    </w:p>
    <w:p w:rsidR="00BE345F" w:rsidRPr="002E2939" w:rsidRDefault="00371054" w:rsidP="00371054">
      <w:pPr>
        <w:spacing w:after="0" w:line="240" w:lineRule="auto"/>
        <w:ind w:left="-720"/>
        <w:jc w:val="both"/>
        <w:rPr>
          <w:rFonts w:ascii="Times New Roman" w:eastAsia="Times New Roman" w:hAnsi="Times New Roman" w:cs="Times New Roman"/>
          <w:i/>
          <w:iCs/>
          <w:sz w:val="28"/>
          <w:szCs w:val="28"/>
          <w:lang w:eastAsia="ru-RU"/>
        </w:rPr>
      </w:pPr>
      <w:r w:rsidRPr="002E2939">
        <w:rPr>
          <w:rFonts w:ascii="Times New Roman" w:eastAsia="Times New Roman" w:hAnsi="Times New Roman" w:cs="Times New Roman"/>
          <w:i/>
          <w:iCs/>
          <w:sz w:val="28"/>
          <w:szCs w:val="28"/>
          <w:lang w:eastAsia="ru-RU"/>
        </w:rPr>
        <w:t>Secția administrativă</w:t>
      </w:r>
    </w:p>
    <w:p w:rsidR="00BE345F" w:rsidRPr="002E2939" w:rsidRDefault="00BE345F" w:rsidP="002E2939">
      <w:pPr>
        <w:spacing w:after="0" w:line="240" w:lineRule="auto"/>
        <w:ind w:left="-720"/>
        <w:jc w:val="both"/>
        <w:rPr>
          <w:rFonts w:ascii="Times New Roman" w:eastAsia="Times New Roman" w:hAnsi="Times New Roman" w:cs="Times New Roman"/>
          <w:sz w:val="28"/>
          <w:szCs w:val="28"/>
          <w:lang w:eastAsia="ru-RU"/>
        </w:rPr>
      </w:pPr>
      <w:r w:rsidRPr="002E2939">
        <w:rPr>
          <w:rFonts w:ascii="Times New Roman" w:eastAsia="Times New Roman" w:hAnsi="Times New Roman" w:cs="Times New Roman"/>
          <w:sz w:val="28"/>
          <w:szCs w:val="28"/>
          <w:lang w:eastAsia="ru-RU"/>
        </w:rPr>
        <w:t>Serviciul audit intern</w:t>
      </w:r>
    </w:p>
    <w:p w:rsidR="00563B45" w:rsidRDefault="00BE345F" w:rsidP="002E2939">
      <w:pPr>
        <w:spacing w:after="0" w:line="240" w:lineRule="auto"/>
        <w:ind w:left="-720"/>
        <w:jc w:val="both"/>
        <w:rPr>
          <w:rFonts w:ascii="Times New Roman" w:eastAsia="Times New Roman" w:hAnsi="Times New Roman" w:cs="Times New Roman"/>
          <w:i/>
          <w:iCs/>
          <w:sz w:val="28"/>
          <w:szCs w:val="28"/>
          <w:lang w:eastAsia="ru-RU"/>
        </w:rPr>
      </w:pPr>
      <w:r w:rsidRPr="002E2939">
        <w:rPr>
          <w:rFonts w:ascii="Times New Roman" w:eastAsia="Times New Roman" w:hAnsi="Times New Roman" w:cs="Times New Roman"/>
          <w:sz w:val="28"/>
          <w:szCs w:val="28"/>
          <w:lang w:eastAsia="ru-RU"/>
        </w:rPr>
        <w:t>Serviciul probleme speciale</w:t>
      </w:r>
    </w:p>
    <w:p w:rsidR="006863AA" w:rsidRDefault="006863AA" w:rsidP="004627BD">
      <w:pPr>
        <w:spacing w:after="0" w:line="240" w:lineRule="auto"/>
        <w:ind w:left="-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Secția regională proprietate publică Nord</w:t>
      </w:r>
    </w:p>
    <w:p w:rsidR="00DF2577" w:rsidRDefault="006863AA" w:rsidP="00DF2577">
      <w:pPr>
        <w:spacing w:after="0" w:line="240" w:lineRule="auto"/>
        <w:ind w:left="-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Secția regională proprietate publică Sud </w:t>
      </w:r>
    </w:p>
    <w:p w:rsidR="00371054" w:rsidRDefault="00371054" w:rsidP="00371054">
      <w:pPr>
        <w:spacing w:after="0" w:line="240" w:lineRule="auto"/>
        <w:jc w:val="both"/>
        <w:rPr>
          <w:rFonts w:ascii="Times New Roman" w:eastAsia="Times New Roman" w:hAnsi="Times New Roman" w:cs="Times New Roman"/>
          <w:sz w:val="28"/>
          <w:szCs w:val="28"/>
          <w:lang w:eastAsia="ru-RU"/>
        </w:rPr>
      </w:pPr>
    </w:p>
    <w:p w:rsidR="00373152" w:rsidRPr="00DF2577" w:rsidRDefault="00DF2577" w:rsidP="00DF2577">
      <w:pPr>
        <w:spacing w:after="0" w:line="240" w:lineRule="auto"/>
        <w:ind w:left="-720" w:firstLine="720"/>
        <w:jc w:val="both"/>
        <w:rPr>
          <w:rFonts w:ascii="Times New Roman" w:eastAsia="Times New Roman" w:hAnsi="Times New Roman" w:cs="Times New Roman"/>
          <w:sz w:val="28"/>
          <w:szCs w:val="28"/>
          <w:lang w:eastAsia="ru-RU"/>
        </w:rPr>
        <w:sectPr w:rsidR="00373152" w:rsidRPr="00DF2577" w:rsidSect="001C4818">
          <w:footerReference w:type="default" r:id="rId10"/>
          <w:pgSz w:w="11906" w:h="16838"/>
          <w:pgMar w:top="567" w:right="851" w:bottom="567" w:left="1701" w:header="709" w:footer="709" w:gutter="0"/>
          <w:cols w:space="708"/>
          <w:docGrid w:linePitch="360"/>
        </w:sectPr>
      </w:pPr>
      <w:r>
        <w:rPr>
          <w:rFonts w:ascii="Times New Roman" w:eastAsia="Times New Roman" w:hAnsi="Times New Roman" w:cs="Times New Roman"/>
          <w:sz w:val="28"/>
          <w:szCs w:val="28"/>
          <w:lang w:eastAsia="ru-RU"/>
        </w:rPr>
        <w:t xml:space="preserve">4) </w:t>
      </w:r>
      <w:r w:rsidR="00373152" w:rsidRPr="002E2939">
        <w:rPr>
          <w:rFonts w:ascii="Times New Roman" w:eastAsia="Times New Roman" w:hAnsi="Times New Roman" w:cs="Times New Roman"/>
          <w:sz w:val="28"/>
          <w:szCs w:val="28"/>
          <w:lang w:eastAsia="ru-RU"/>
        </w:rPr>
        <w:t xml:space="preserve">Anexa nr. 3 </w:t>
      </w:r>
      <w:r w:rsidR="00BE345F" w:rsidRPr="002E2939">
        <w:rPr>
          <w:rFonts w:ascii="Times New Roman" w:eastAsia="Times New Roman" w:hAnsi="Times New Roman" w:cs="Times New Roman"/>
          <w:bCs/>
          <w:sz w:val="28"/>
          <w:szCs w:val="28"/>
        </w:rPr>
        <w:t>va avea următorul cuprins</w:t>
      </w:r>
      <w:r w:rsidR="00373152" w:rsidRPr="002E2939">
        <w:rPr>
          <w:rFonts w:ascii="Times New Roman" w:eastAsia="Times New Roman" w:hAnsi="Times New Roman" w:cs="Times New Roman"/>
          <w:bCs/>
          <w:sz w:val="28"/>
          <w:szCs w:val="28"/>
        </w:rPr>
        <w:t xml:space="preserve">: </w:t>
      </w:r>
    </w:p>
    <w:p w:rsidR="001C4818" w:rsidRPr="00770516" w:rsidRDefault="001C4818" w:rsidP="001C4818">
      <w:pPr>
        <w:spacing w:after="0" w:line="240" w:lineRule="auto"/>
        <w:jc w:val="right"/>
        <w:rPr>
          <w:rFonts w:ascii="Times New Roman" w:eastAsia="Times New Roman" w:hAnsi="Times New Roman" w:cs="Times New Roman"/>
          <w:sz w:val="28"/>
          <w:szCs w:val="28"/>
          <w:lang w:eastAsia="ru-RU"/>
        </w:rPr>
      </w:pPr>
    </w:p>
    <w:p w:rsidR="001C4818" w:rsidRPr="00770516" w:rsidRDefault="001C4818" w:rsidP="001C4818">
      <w:pPr>
        <w:spacing w:after="0" w:line="240" w:lineRule="auto"/>
        <w:jc w:val="right"/>
        <w:rPr>
          <w:rFonts w:ascii="Times New Roman" w:eastAsia="Times New Roman" w:hAnsi="Times New Roman" w:cs="Times New Roman"/>
          <w:sz w:val="28"/>
          <w:szCs w:val="28"/>
          <w:lang w:eastAsia="ru-RU"/>
        </w:rPr>
      </w:pPr>
      <w:r w:rsidRPr="00770516">
        <w:rPr>
          <w:rFonts w:ascii="Times New Roman" w:eastAsia="Times New Roman" w:hAnsi="Times New Roman" w:cs="Times New Roman"/>
          <w:sz w:val="28"/>
          <w:szCs w:val="28"/>
          <w:lang w:eastAsia="ru-RU"/>
        </w:rPr>
        <w:t>Anexa nr.3</w:t>
      </w:r>
      <w:r w:rsidR="005A62D2" w:rsidRPr="00770516">
        <w:rPr>
          <w:rFonts w:ascii="Times New Roman" w:eastAsia="Times New Roman" w:hAnsi="Times New Roman" w:cs="Times New Roman"/>
          <w:sz w:val="28"/>
          <w:szCs w:val="28"/>
          <w:lang w:eastAsia="ru-RU"/>
        </w:rPr>
        <w:t xml:space="preserve"> </w:t>
      </w:r>
      <w:r w:rsidRPr="00770516">
        <w:rPr>
          <w:rFonts w:ascii="Times New Roman" w:eastAsia="Times New Roman" w:hAnsi="Times New Roman" w:cs="Times New Roman"/>
          <w:sz w:val="28"/>
          <w:szCs w:val="28"/>
          <w:lang w:eastAsia="ru-RU"/>
        </w:rPr>
        <w:t xml:space="preserve">la </w:t>
      </w:r>
      <w:r w:rsidR="00175FAC" w:rsidRPr="00770516">
        <w:rPr>
          <w:rFonts w:ascii="Times New Roman" w:eastAsia="Times New Roman" w:hAnsi="Times New Roman" w:cs="Times New Roman"/>
          <w:sz w:val="28"/>
          <w:szCs w:val="28"/>
          <w:lang w:eastAsia="ru-RU"/>
        </w:rPr>
        <w:t>Hotărârea</w:t>
      </w:r>
      <w:r w:rsidRPr="00770516">
        <w:rPr>
          <w:rFonts w:ascii="Times New Roman" w:eastAsia="Times New Roman" w:hAnsi="Times New Roman" w:cs="Times New Roman"/>
          <w:sz w:val="28"/>
          <w:szCs w:val="28"/>
          <w:lang w:eastAsia="ru-RU"/>
        </w:rPr>
        <w:t xml:space="preserve"> Guvernului nr.902 din 6 noiembrie 2017</w:t>
      </w:r>
    </w:p>
    <w:p w:rsidR="00990ABE" w:rsidRPr="00770516" w:rsidRDefault="00990ABE" w:rsidP="001C4818">
      <w:pPr>
        <w:spacing w:after="0" w:line="240" w:lineRule="auto"/>
        <w:jc w:val="right"/>
        <w:rPr>
          <w:rFonts w:ascii="Times New Roman" w:eastAsia="Times New Roman" w:hAnsi="Times New Roman" w:cs="Times New Roman"/>
          <w:sz w:val="28"/>
          <w:szCs w:val="28"/>
          <w:lang w:eastAsia="ru-RU"/>
        </w:rPr>
      </w:pPr>
    </w:p>
    <w:p w:rsidR="00CD4ED9" w:rsidRPr="00770516" w:rsidRDefault="001C4818" w:rsidP="00236513">
      <w:pPr>
        <w:spacing w:after="0" w:line="240" w:lineRule="auto"/>
        <w:jc w:val="center"/>
        <w:rPr>
          <w:rFonts w:ascii="Times New Roman" w:hAnsi="Times New Roman" w:cs="Times New Roman"/>
          <w:sz w:val="28"/>
          <w:szCs w:val="28"/>
        </w:rPr>
      </w:pPr>
      <w:r w:rsidRPr="00770516" w:rsidDel="00413625">
        <w:rPr>
          <w:rFonts w:ascii="Times New Roman" w:eastAsia="Times New Roman" w:hAnsi="Times New Roman" w:cs="Times New Roman"/>
          <w:noProof/>
          <w:sz w:val="28"/>
          <w:szCs w:val="28"/>
          <w:lang w:eastAsia="ro-MD"/>
        </w:rPr>
        <w:t xml:space="preserve"> </w:t>
      </w:r>
    </w:p>
    <w:sectPr w:rsidR="00CD4ED9" w:rsidRPr="00770516" w:rsidSect="004E4931">
      <w:pgSz w:w="16838" w:h="11906" w:orient="landscape"/>
      <w:pgMar w:top="567"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86C" w:rsidRDefault="002A386C" w:rsidP="00A31BCF">
      <w:pPr>
        <w:spacing w:after="0" w:line="240" w:lineRule="auto"/>
      </w:pPr>
      <w:r>
        <w:separator/>
      </w:r>
    </w:p>
  </w:endnote>
  <w:endnote w:type="continuationSeparator" w:id="0">
    <w:p w:rsidR="002A386C" w:rsidRDefault="002A386C" w:rsidP="00A3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758985"/>
      <w:docPartObj>
        <w:docPartGallery w:val="Page Numbers (Bottom of Page)"/>
        <w:docPartUnique/>
      </w:docPartObj>
    </w:sdtPr>
    <w:sdtEndPr/>
    <w:sdtContent>
      <w:p w:rsidR="00A31BCF" w:rsidRDefault="00A31BCF">
        <w:pPr>
          <w:pStyle w:val="Subsol"/>
          <w:jc w:val="right"/>
        </w:pPr>
        <w:r>
          <w:fldChar w:fldCharType="begin"/>
        </w:r>
        <w:r>
          <w:instrText>PAGE   \* MERGEFORMAT</w:instrText>
        </w:r>
        <w:r>
          <w:fldChar w:fldCharType="separate"/>
        </w:r>
        <w:r w:rsidR="00B75161" w:rsidRPr="00B75161">
          <w:rPr>
            <w:noProof/>
            <w:lang w:val="ru-RU"/>
          </w:rPr>
          <w:t>6</w:t>
        </w:r>
        <w:r>
          <w:fldChar w:fldCharType="end"/>
        </w:r>
      </w:p>
    </w:sdtContent>
  </w:sdt>
  <w:p w:rsidR="00A31BCF" w:rsidRDefault="00A31BC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86C" w:rsidRDefault="002A386C" w:rsidP="00A31BCF">
      <w:pPr>
        <w:spacing w:after="0" w:line="240" w:lineRule="auto"/>
      </w:pPr>
      <w:r>
        <w:separator/>
      </w:r>
    </w:p>
  </w:footnote>
  <w:footnote w:type="continuationSeparator" w:id="0">
    <w:p w:rsidR="002A386C" w:rsidRDefault="002A386C" w:rsidP="00A31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534B9"/>
    <w:multiLevelType w:val="hybridMultilevel"/>
    <w:tmpl w:val="0AE2E334"/>
    <w:lvl w:ilvl="0" w:tplc="22DA52D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4692A3F"/>
    <w:multiLevelType w:val="hybridMultilevel"/>
    <w:tmpl w:val="92F4212C"/>
    <w:lvl w:ilvl="0" w:tplc="080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7BC3996"/>
    <w:multiLevelType w:val="hybridMultilevel"/>
    <w:tmpl w:val="CA70DAB4"/>
    <w:lvl w:ilvl="0" w:tplc="67B62F24">
      <w:start w:val="1"/>
      <w:numFmt w:val="lowerLetter"/>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7F954F8"/>
    <w:multiLevelType w:val="hybridMultilevel"/>
    <w:tmpl w:val="EEF0284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370541"/>
    <w:multiLevelType w:val="hybridMultilevel"/>
    <w:tmpl w:val="BB74FD08"/>
    <w:lvl w:ilvl="0" w:tplc="4D8C5150">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51E3670"/>
    <w:multiLevelType w:val="hybridMultilevel"/>
    <w:tmpl w:val="0FC2E012"/>
    <w:lvl w:ilvl="0" w:tplc="C7FE045C">
      <w:start w:val="1"/>
      <w:numFmt w:val="decimal"/>
      <w:lvlText w:val="%1)"/>
      <w:lvlJc w:val="left"/>
      <w:pPr>
        <w:ind w:left="1287" w:hanging="360"/>
      </w:pPr>
      <w:rPr>
        <w:strike w:val="0"/>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6" w15:restartNumberingAfterBreak="0">
    <w:nsid w:val="26247A6B"/>
    <w:multiLevelType w:val="hybridMultilevel"/>
    <w:tmpl w:val="859E83DC"/>
    <w:lvl w:ilvl="0" w:tplc="041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B2D0B7C"/>
    <w:multiLevelType w:val="hybridMultilevel"/>
    <w:tmpl w:val="CA70DAB4"/>
    <w:lvl w:ilvl="0" w:tplc="67B62F24">
      <w:start w:val="1"/>
      <w:numFmt w:val="lowerLetter"/>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B7E4C0C"/>
    <w:multiLevelType w:val="hybridMultilevel"/>
    <w:tmpl w:val="EEF0284C"/>
    <w:lvl w:ilvl="0" w:tplc="04190017">
      <w:start w:val="1"/>
      <w:numFmt w:val="lowerLetter"/>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AD4CDA"/>
    <w:multiLevelType w:val="hybridMultilevel"/>
    <w:tmpl w:val="5186DBE0"/>
    <w:lvl w:ilvl="0" w:tplc="3A5A10CA">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0" w15:restartNumberingAfterBreak="0">
    <w:nsid w:val="30A90239"/>
    <w:multiLevelType w:val="hybridMultilevel"/>
    <w:tmpl w:val="F790E888"/>
    <w:lvl w:ilvl="0" w:tplc="448ABF8C">
      <w:start w:val="1"/>
      <w:numFmt w:val="lowerLetter"/>
      <w:lvlText w:val="%1)"/>
      <w:lvlJc w:val="left"/>
      <w:pPr>
        <w:ind w:left="1495" w:hanging="360"/>
      </w:pPr>
      <w:rPr>
        <w:rFonts w:ascii="Times New Roman" w:eastAsia="Times New Roman"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8D512F6"/>
    <w:multiLevelType w:val="hybridMultilevel"/>
    <w:tmpl w:val="B510C4EA"/>
    <w:lvl w:ilvl="0" w:tplc="05365380">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97A2B26"/>
    <w:multiLevelType w:val="hybridMultilevel"/>
    <w:tmpl w:val="14B25830"/>
    <w:lvl w:ilvl="0" w:tplc="910CF0E0">
      <w:start w:val="1"/>
      <w:numFmt w:val="decimal"/>
      <w:lvlText w:val="%1)"/>
      <w:lvlJc w:val="left"/>
      <w:pPr>
        <w:ind w:left="928"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F182A6F"/>
    <w:multiLevelType w:val="hybridMultilevel"/>
    <w:tmpl w:val="EEA026F2"/>
    <w:lvl w:ilvl="0" w:tplc="7A7A1B8A">
      <w:start w:val="1"/>
      <w:numFmt w:val="decimal"/>
      <w:lvlText w:val="%1)"/>
      <w:lvlJc w:val="left"/>
      <w:pPr>
        <w:ind w:left="928"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51F01B7"/>
    <w:multiLevelType w:val="hybridMultilevel"/>
    <w:tmpl w:val="F5D238F0"/>
    <w:lvl w:ilvl="0" w:tplc="C554A484">
      <w:start w:val="1"/>
      <w:numFmt w:val="decimal"/>
      <w:lvlText w:val="%1)"/>
      <w:lvlJc w:val="left"/>
      <w:pPr>
        <w:ind w:left="927" w:hanging="360"/>
      </w:pPr>
      <w:rPr>
        <w:rFonts w:hint="default"/>
        <w:b/>
        <w:i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14465FA"/>
    <w:multiLevelType w:val="hybridMultilevel"/>
    <w:tmpl w:val="1C9863AE"/>
    <w:lvl w:ilvl="0" w:tplc="2DBCEA74">
      <w:start w:val="1"/>
      <w:numFmt w:val="low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C2A05DB"/>
    <w:multiLevelType w:val="hybridMultilevel"/>
    <w:tmpl w:val="A8E60A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C736C29"/>
    <w:multiLevelType w:val="hybridMultilevel"/>
    <w:tmpl w:val="80745E0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F1A253E"/>
    <w:multiLevelType w:val="hybridMultilevel"/>
    <w:tmpl w:val="CF9E6A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F4F3591"/>
    <w:multiLevelType w:val="hybridMultilevel"/>
    <w:tmpl w:val="867E38B4"/>
    <w:lvl w:ilvl="0" w:tplc="9D0AFDF0">
      <w:start w:val="1"/>
      <w:numFmt w:val="lowerLetter"/>
      <w:lvlText w:val="%1)"/>
      <w:lvlJc w:val="left"/>
      <w:pPr>
        <w:ind w:left="720" w:hanging="360"/>
      </w:pPr>
      <w:rPr>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4F3408"/>
    <w:multiLevelType w:val="hybridMultilevel"/>
    <w:tmpl w:val="C8760A92"/>
    <w:lvl w:ilvl="0" w:tplc="08180005">
      <w:start w:val="1"/>
      <w:numFmt w:val="bullet"/>
      <w:lvlText w:val=""/>
      <w:lvlJc w:val="left"/>
      <w:pPr>
        <w:ind w:left="1854" w:hanging="360"/>
      </w:pPr>
      <w:rPr>
        <w:rFonts w:ascii="Wingdings" w:hAnsi="Wingdings" w:hint="default"/>
      </w:rPr>
    </w:lvl>
    <w:lvl w:ilvl="1" w:tplc="08180003" w:tentative="1">
      <w:start w:val="1"/>
      <w:numFmt w:val="bullet"/>
      <w:lvlText w:val="o"/>
      <w:lvlJc w:val="left"/>
      <w:pPr>
        <w:ind w:left="2574" w:hanging="360"/>
      </w:pPr>
      <w:rPr>
        <w:rFonts w:ascii="Courier New" w:hAnsi="Courier New" w:cs="Courier New" w:hint="default"/>
      </w:rPr>
    </w:lvl>
    <w:lvl w:ilvl="2" w:tplc="08180005" w:tentative="1">
      <w:start w:val="1"/>
      <w:numFmt w:val="bullet"/>
      <w:lvlText w:val=""/>
      <w:lvlJc w:val="left"/>
      <w:pPr>
        <w:ind w:left="3294" w:hanging="360"/>
      </w:pPr>
      <w:rPr>
        <w:rFonts w:ascii="Wingdings" w:hAnsi="Wingdings" w:hint="default"/>
      </w:rPr>
    </w:lvl>
    <w:lvl w:ilvl="3" w:tplc="08180001" w:tentative="1">
      <w:start w:val="1"/>
      <w:numFmt w:val="bullet"/>
      <w:lvlText w:val=""/>
      <w:lvlJc w:val="left"/>
      <w:pPr>
        <w:ind w:left="4014" w:hanging="360"/>
      </w:pPr>
      <w:rPr>
        <w:rFonts w:ascii="Symbol" w:hAnsi="Symbol" w:hint="default"/>
      </w:rPr>
    </w:lvl>
    <w:lvl w:ilvl="4" w:tplc="08180003" w:tentative="1">
      <w:start w:val="1"/>
      <w:numFmt w:val="bullet"/>
      <w:lvlText w:val="o"/>
      <w:lvlJc w:val="left"/>
      <w:pPr>
        <w:ind w:left="4734" w:hanging="360"/>
      </w:pPr>
      <w:rPr>
        <w:rFonts w:ascii="Courier New" w:hAnsi="Courier New" w:cs="Courier New" w:hint="default"/>
      </w:rPr>
    </w:lvl>
    <w:lvl w:ilvl="5" w:tplc="08180005" w:tentative="1">
      <w:start w:val="1"/>
      <w:numFmt w:val="bullet"/>
      <w:lvlText w:val=""/>
      <w:lvlJc w:val="left"/>
      <w:pPr>
        <w:ind w:left="5454" w:hanging="360"/>
      </w:pPr>
      <w:rPr>
        <w:rFonts w:ascii="Wingdings" w:hAnsi="Wingdings" w:hint="default"/>
      </w:rPr>
    </w:lvl>
    <w:lvl w:ilvl="6" w:tplc="08180001" w:tentative="1">
      <w:start w:val="1"/>
      <w:numFmt w:val="bullet"/>
      <w:lvlText w:val=""/>
      <w:lvlJc w:val="left"/>
      <w:pPr>
        <w:ind w:left="6174" w:hanging="360"/>
      </w:pPr>
      <w:rPr>
        <w:rFonts w:ascii="Symbol" w:hAnsi="Symbol" w:hint="default"/>
      </w:rPr>
    </w:lvl>
    <w:lvl w:ilvl="7" w:tplc="08180003" w:tentative="1">
      <w:start w:val="1"/>
      <w:numFmt w:val="bullet"/>
      <w:lvlText w:val="o"/>
      <w:lvlJc w:val="left"/>
      <w:pPr>
        <w:ind w:left="6894" w:hanging="360"/>
      </w:pPr>
      <w:rPr>
        <w:rFonts w:ascii="Courier New" w:hAnsi="Courier New" w:cs="Courier New" w:hint="default"/>
      </w:rPr>
    </w:lvl>
    <w:lvl w:ilvl="8" w:tplc="08180005" w:tentative="1">
      <w:start w:val="1"/>
      <w:numFmt w:val="bullet"/>
      <w:lvlText w:val=""/>
      <w:lvlJc w:val="left"/>
      <w:pPr>
        <w:ind w:left="7614" w:hanging="360"/>
      </w:pPr>
      <w:rPr>
        <w:rFonts w:ascii="Wingdings" w:hAnsi="Wingdings" w:hint="default"/>
      </w:rPr>
    </w:lvl>
  </w:abstractNum>
  <w:abstractNum w:abstractNumId="21" w15:restartNumberingAfterBreak="0">
    <w:nsid w:val="68BF2A4C"/>
    <w:multiLevelType w:val="hybridMultilevel"/>
    <w:tmpl w:val="4E78B956"/>
    <w:lvl w:ilvl="0" w:tplc="9466BB08">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2"/>
  </w:num>
  <w:num w:numId="3">
    <w:abstractNumId w:val="4"/>
  </w:num>
  <w:num w:numId="4">
    <w:abstractNumId w:val="10"/>
  </w:num>
  <w:num w:numId="5">
    <w:abstractNumId w:val="0"/>
  </w:num>
  <w:num w:numId="6">
    <w:abstractNumId w:val="17"/>
  </w:num>
  <w:num w:numId="7">
    <w:abstractNumId w:val="19"/>
  </w:num>
  <w:num w:numId="8">
    <w:abstractNumId w:val="3"/>
  </w:num>
  <w:num w:numId="9">
    <w:abstractNumId w:val="11"/>
  </w:num>
  <w:num w:numId="10">
    <w:abstractNumId w:val="15"/>
  </w:num>
  <w:num w:numId="11">
    <w:abstractNumId w:val="1"/>
  </w:num>
  <w:num w:numId="12">
    <w:abstractNumId w:val="14"/>
  </w:num>
  <w:num w:numId="13">
    <w:abstractNumId w:val="21"/>
  </w:num>
  <w:num w:numId="14">
    <w:abstractNumId w:val="6"/>
  </w:num>
  <w:num w:numId="15">
    <w:abstractNumId w:val="13"/>
  </w:num>
  <w:num w:numId="16">
    <w:abstractNumId w:val="9"/>
  </w:num>
  <w:num w:numId="17">
    <w:abstractNumId w:val="20"/>
  </w:num>
  <w:num w:numId="18">
    <w:abstractNumId w:val="12"/>
  </w:num>
  <w:num w:numId="19">
    <w:abstractNumId w:val="5"/>
  </w:num>
  <w:num w:numId="20">
    <w:abstractNumId w:val="8"/>
  </w:num>
  <w:num w:numId="21">
    <w:abstractNumId w:val="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45"/>
    <w:rsid w:val="00026BAC"/>
    <w:rsid w:val="00032D26"/>
    <w:rsid w:val="0004427B"/>
    <w:rsid w:val="00055B74"/>
    <w:rsid w:val="00063D4A"/>
    <w:rsid w:val="000A14B6"/>
    <w:rsid w:val="000A3128"/>
    <w:rsid w:val="000C202E"/>
    <w:rsid w:val="000D07EC"/>
    <w:rsid w:val="000D7CA2"/>
    <w:rsid w:val="000F6D50"/>
    <w:rsid w:val="001045CF"/>
    <w:rsid w:val="00154A59"/>
    <w:rsid w:val="0016663A"/>
    <w:rsid w:val="00172DF3"/>
    <w:rsid w:val="00175FAC"/>
    <w:rsid w:val="00181597"/>
    <w:rsid w:val="00191BB1"/>
    <w:rsid w:val="00194BFE"/>
    <w:rsid w:val="001C4818"/>
    <w:rsid w:val="001C62A9"/>
    <w:rsid w:val="001D0971"/>
    <w:rsid w:val="001D4168"/>
    <w:rsid w:val="001E2726"/>
    <w:rsid w:val="00205785"/>
    <w:rsid w:val="00215B68"/>
    <w:rsid w:val="0021607C"/>
    <w:rsid w:val="00232063"/>
    <w:rsid w:val="00236513"/>
    <w:rsid w:val="002421D1"/>
    <w:rsid w:val="00243099"/>
    <w:rsid w:val="0024779C"/>
    <w:rsid w:val="00255734"/>
    <w:rsid w:val="002942AE"/>
    <w:rsid w:val="002A386C"/>
    <w:rsid w:val="002B5084"/>
    <w:rsid w:val="002E2939"/>
    <w:rsid w:val="002F0F4D"/>
    <w:rsid w:val="0031335F"/>
    <w:rsid w:val="0033707B"/>
    <w:rsid w:val="00352F35"/>
    <w:rsid w:val="00371054"/>
    <w:rsid w:val="00373152"/>
    <w:rsid w:val="003A30DE"/>
    <w:rsid w:val="00410CA8"/>
    <w:rsid w:val="0041377A"/>
    <w:rsid w:val="0044016F"/>
    <w:rsid w:val="0044176D"/>
    <w:rsid w:val="00447D1A"/>
    <w:rsid w:val="00450A35"/>
    <w:rsid w:val="004627BD"/>
    <w:rsid w:val="0049642E"/>
    <w:rsid w:val="004B15EA"/>
    <w:rsid w:val="004C2997"/>
    <w:rsid w:val="004D3075"/>
    <w:rsid w:val="0051638E"/>
    <w:rsid w:val="00517068"/>
    <w:rsid w:val="00520EB4"/>
    <w:rsid w:val="00533B90"/>
    <w:rsid w:val="005416E7"/>
    <w:rsid w:val="00547063"/>
    <w:rsid w:val="005573F6"/>
    <w:rsid w:val="00557975"/>
    <w:rsid w:val="00563B45"/>
    <w:rsid w:val="00574887"/>
    <w:rsid w:val="00576A7E"/>
    <w:rsid w:val="005A62D2"/>
    <w:rsid w:val="005B1798"/>
    <w:rsid w:val="005C20E4"/>
    <w:rsid w:val="005D20E8"/>
    <w:rsid w:val="005E4C91"/>
    <w:rsid w:val="005E762E"/>
    <w:rsid w:val="005E7B81"/>
    <w:rsid w:val="005F459A"/>
    <w:rsid w:val="005F6C99"/>
    <w:rsid w:val="00601BF5"/>
    <w:rsid w:val="00604D2C"/>
    <w:rsid w:val="00621B21"/>
    <w:rsid w:val="006405ED"/>
    <w:rsid w:val="006616CC"/>
    <w:rsid w:val="00666028"/>
    <w:rsid w:val="006863AA"/>
    <w:rsid w:val="007419BA"/>
    <w:rsid w:val="00744C0A"/>
    <w:rsid w:val="00747495"/>
    <w:rsid w:val="00750919"/>
    <w:rsid w:val="00763EC2"/>
    <w:rsid w:val="00770516"/>
    <w:rsid w:val="007714AD"/>
    <w:rsid w:val="00791FA9"/>
    <w:rsid w:val="0079287A"/>
    <w:rsid w:val="007A3370"/>
    <w:rsid w:val="008140DE"/>
    <w:rsid w:val="008B2881"/>
    <w:rsid w:val="008B28D6"/>
    <w:rsid w:val="008C1685"/>
    <w:rsid w:val="008F2A7D"/>
    <w:rsid w:val="008F503E"/>
    <w:rsid w:val="009146A5"/>
    <w:rsid w:val="009164F4"/>
    <w:rsid w:val="0096798C"/>
    <w:rsid w:val="00972827"/>
    <w:rsid w:val="00975CAF"/>
    <w:rsid w:val="009908E2"/>
    <w:rsid w:val="00990ABE"/>
    <w:rsid w:val="00991BCC"/>
    <w:rsid w:val="00A14064"/>
    <w:rsid w:val="00A1432F"/>
    <w:rsid w:val="00A203A6"/>
    <w:rsid w:val="00A31BCF"/>
    <w:rsid w:val="00A50746"/>
    <w:rsid w:val="00A607D0"/>
    <w:rsid w:val="00A74537"/>
    <w:rsid w:val="00A91A33"/>
    <w:rsid w:val="00A93425"/>
    <w:rsid w:val="00A94255"/>
    <w:rsid w:val="00AA155F"/>
    <w:rsid w:val="00AA2435"/>
    <w:rsid w:val="00AA5586"/>
    <w:rsid w:val="00AD7DB2"/>
    <w:rsid w:val="00AF419A"/>
    <w:rsid w:val="00B5157E"/>
    <w:rsid w:val="00B75161"/>
    <w:rsid w:val="00BA2D04"/>
    <w:rsid w:val="00BB09FE"/>
    <w:rsid w:val="00BB2588"/>
    <w:rsid w:val="00BC1F33"/>
    <w:rsid w:val="00BE1BC3"/>
    <w:rsid w:val="00BE345F"/>
    <w:rsid w:val="00BE5611"/>
    <w:rsid w:val="00C0167B"/>
    <w:rsid w:val="00C12637"/>
    <w:rsid w:val="00C451F0"/>
    <w:rsid w:val="00C62CD3"/>
    <w:rsid w:val="00C756B5"/>
    <w:rsid w:val="00C800A5"/>
    <w:rsid w:val="00C92A97"/>
    <w:rsid w:val="00C92C39"/>
    <w:rsid w:val="00CA2A5F"/>
    <w:rsid w:val="00CA323B"/>
    <w:rsid w:val="00CA56BC"/>
    <w:rsid w:val="00CB40DA"/>
    <w:rsid w:val="00CD4ED9"/>
    <w:rsid w:val="00CD5CF4"/>
    <w:rsid w:val="00D058BA"/>
    <w:rsid w:val="00D05CE6"/>
    <w:rsid w:val="00D22DF2"/>
    <w:rsid w:val="00D534BA"/>
    <w:rsid w:val="00D53A6F"/>
    <w:rsid w:val="00D54E83"/>
    <w:rsid w:val="00D64715"/>
    <w:rsid w:val="00D76A8D"/>
    <w:rsid w:val="00DB6F9D"/>
    <w:rsid w:val="00DF2577"/>
    <w:rsid w:val="00E455A0"/>
    <w:rsid w:val="00E8073E"/>
    <w:rsid w:val="00E85634"/>
    <w:rsid w:val="00EE382C"/>
    <w:rsid w:val="00EE7351"/>
    <w:rsid w:val="00EF14C9"/>
    <w:rsid w:val="00F155F4"/>
    <w:rsid w:val="00F83773"/>
    <w:rsid w:val="00F911DA"/>
    <w:rsid w:val="00FA2920"/>
    <w:rsid w:val="00FA7DF2"/>
    <w:rsid w:val="00FE0B94"/>
    <w:rsid w:val="00FE2507"/>
    <w:rsid w:val="00FF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6F66"/>
  <w15:chartTrackingRefBased/>
  <w15:docId w15:val="{46D43A9D-81FE-486B-B4A7-55DE8679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563B45"/>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tt">
    <w:name w:val="tt"/>
    <w:basedOn w:val="Normal"/>
    <w:rsid w:val="00563B4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pb">
    <w:name w:val="pb"/>
    <w:basedOn w:val="Normal"/>
    <w:rsid w:val="00563B45"/>
    <w:pPr>
      <w:spacing w:after="0" w:line="240" w:lineRule="auto"/>
      <w:jc w:val="center"/>
    </w:pPr>
    <w:rPr>
      <w:rFonts w:ascii="Times New Roman" w:eastAsia="Times New Roman" w:hAnsi="Times New Roman" w:cs="Times New Roman"/>
      <w:i/>
      <w:iCs/>
      <w:color w:val="663300"/>
      <w:sz w:val="20"/>
      <w:szCs w:val="20"/>
      <w:lang w:val="ru-RU" w:eastAsia="ru-RU"/>
    </w:rPr>
  </w:style>
  <w:style w:type="paragraph" w:customStyle="1" w:styleId="cp">
    <w:name w:val="cp"/>
    <w:basedOn w:val="Normal"/>
    <w:rsid w:val="00563B4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md">
    <w:name w:val="md"/>
    <w:basedOn w:val="Normal"/>
    <w:rsid w:val="00563B45"/>
    <w:pPr>
      <w:spacing w:after="0" w:line="240" w:lineRule="auto"/>
      <w:ind w:firstLine="567"/>
      <w:jc w:val="both"/>
    </w:pPr>
    <w:rPr>
      <w:rFonts w:ascii="Times New Roman" w:eastAsia="Times New Roman" w:hAnsi="Times New Roman" w:cs="Times New Roman"/>
      <w:i/>
      <w:iCs/>
      <w:color w:val="663300"/>
      <w:sz w:val="20"/>
      <w:szCs w:val="20"/>
      <w:lang w:val="ru-RU" w:eastAsia="ru-RU"/>
    </w:rPr>
  </w:style>
  <w:style w:type="paragraph" w:customStyle="1" w:styleId="cn">
    <w:name w:val="cn"/>
    <w:basedOn w:val="Normal"/>
    <w:rsid w:val="00563B45"/>
    <w:pPr>
      <w:spacing w:after="0" w:line="240" w:lineRule="auto"/>
      <w:jc w:val="center"/>
    </w:pPr>
    <w:rPr>
      <w:rFonts w:ascii="Times New Roman" w:eastAsia="Times New Roman" w:hAnsi="Times New Roman" w:cs="Times New Roman"/>
      <w:sz w:val="24"/>
      <w:szCs w:val="24"/>
      <w:lang w:val="ru-RU" w:eastAsia="ru-RU"/>
    </w:rPr>
  </w:style>
  <w:style w:type="paragraph" w:customStyle="1" w:styleId="cb">
    <w:name w:val="cb"/>
    <w:basedOn w:val="Normal"/>
    <w:rsid w:val="00563B4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rg">
    <w:name w:val="rg"/>
    <w:basedOn w:val="Normal"/>
    <w:rsid w:val="00563B45"/>
    <w:pPr>
      <w:spacing w:after="0" w:line="240" w:lineRule="auto"/>
      <w:jc w:val="right"/>
    </w:pPr>
    <w:rPr>
      <w:rFonts w:ascii="Times New Roman" w:eastAsia="Times New Roman" w:hAnsi="Times New Roman" w:cs="Times New Roman"/>
      <w:sz w:val="24"/>
      <w:szCs w:val="24"/>
      <w:lang w:val="ru-RU" w:eastAsia="ru-RU"/>
    </w:rPr>
  </w:style>
  <w:style w:type="character" w:styleId="Hyperlink">
    <w:name w:val="Hyperlink"/>
    <w:basedOn w:val="Fontdeparagrafimplicit"/>
    <w:uiPriority w:val="99"/>
    <w:semiHidden/>
    <w:unhideWhenUsed/>
    <w:rsid w:val="00563B45"/>
    <w:rPr>
      <w:color w:val="0000FF"/>
      <w:u w:val="single"/>
    </w:rPr>
  </w:style>
  <w:style w:type="paragraph" w:styleId="Listparagraf">
    <w:name w:val="List Paragraph"/>
    <w:basedOn w:val="Normal"/>
    <w:uiPriority w:val="34"/>
    <w:qFormat/>
    <w:rsid w:val="002B5084"/>
    <w:pPr>
      <w:ind w:left="720"/>
      <w:contextualSpacing/>
    </w:pPr>
  </w:style>
  <w:style w:type="paragraph" w:styleId="TextnBalon">
    <w:name w:val="Balloon Text"/>
    <w:basedOn w:val="Normal"/>
    <w:link w:val="TextnBalonCaracter"/>
    <w:uiPriority w:val="99"/>
    <w:semiHidden/>
    <w:unhideWhenUsed/>
    <w:rsid w:val="00C800A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800A5"/>
    <w:rPr>
      <w:rFonts w:ascii="Segoe UI" w:hAnsi="Segoe UI" w:cs="Segoe UI"/>
      <w:sz w:val="18"/>
      <w:szCs w:val="18"/>
      <w:lang w:val="ro-RO"/>
    </w:rPr>
  </w:style>
  <w:style w:type="paragraph" w:styleId="Revizuire">
    <w:name w:val="Revision"/>
    <w:hidden/>
    <w:uiPriority w:val="99"/>
    <w:semiHidden/>
    <w:rsid w:val="00C451F0"/>
    <w:pPr>
      <w:spacing w:after="0" w:line="240" w:lineRule="auto"/>
    </w:pPr>
    <w:rPr>
      <w:lang w:val="ro-RO"/>
    </w:rPr>
  </w:style>
  <w:style w:type="paragraph" w:styleId="Antet">
    <w:name w:val="header"/>
    <w:basedOn w:val="Normal"/>
    <w:link w:val="AntetCaracter"/>
    <w:uiPriority w:val="99"/>
    <w:unhideWhenUsed/>
    <w:rsid w:val="00A31BCF"/>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A31BCF"/>
    <w:rPr>
      <w:lang w:val="ro-RO"/>
    </w:rPr>
  </w:style>
  <w:style w:type="paragraph" w:styleId="Subsol">
    <w:name w:val="footer"/>
    <w:basedOn w:val="Normal"/>
    <w:link w:val="SubsolCaracter"/>
    <w:uiPriority w:val="99"/>
    <w:unhideWhenUsed/>
    <w:rsid w:val="00A31BCF"/>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A31BCF"/>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00298">
      <w:bodyDiv w:val="1"/>
      <w:marLeft w:val="0"/>
      <w:marRight w:val="0"/>
      <w:marTop w:val="0"/>
      <w:marBottom w:val="0"/>
      <w:divBdr>
        <w:top w:val="none" w:sz="0" w:space="0" w:color="auto"/>
        <w:left w:val="none" w:sz="0" w:space="0" w:color="auto"/>
        <w:bottom w:val="none" w:sz="0" w:space="0" w:color="auto"/>
        <w:right w:val="none" w:sz="0" w:space="0" w:color="auto"/>
      </w:divBdr>
    </w:div>
    <w:div w:id="537664056">
      <w:bodyDiv w:val="1"/>
      <w:marLeft w:val="0"/>
      <w:marRight w:val="0"/>
      <w:marTop w:val="0"/>
      <w:marBottom w:val="0"/>
      <w:divBdr>
        <w:top w:val="none" w:sz="0" w:space="0" w:color="auto"/>
        <w:left w:val="none" w:sz="0" w:space="0" w:color="auto"/>
        <w:bottom w:val="none" w:sz="0" w:space="0" w:color="auto"/>
        <w:right w:val="none" w:sz="0" w:space="0" w:color="auto"/>
      </w:divBdr>
    </w:div>
    <w:div w:id="552623149">
      <w:bodyDiv w:val="1"/>
      <w:marLeft w:val="0"/>
      <w:marRight w:val="0"/>
      <w:marTop w:val="0"/>
      <w:marBottom w:val="0"/>
      <w:divBdr>
        <w:top w:val="none" w:sz="0" w:space="0" w:color="auto"/>
        <w:left w:val="none" w:sz="0" w:space="0" w:color="auto"/>
        <w:bottom w:val="none" w:sz="0" w:space="0" w:color="auto"/>
        <w:right w:val="none" w:sz="0" w:space="0" w:color="auto"/>
      </w:divBdr>
    </w:div>
    <w:div w:id="700670887">
      <w:bodyDiv w:val="1"/>
      <w:marLeft w:val="0"/>
      <w:marRight w:val="0"/>
      <w:marTop w:val="0"/>
      <w:marBottom w:val="0"/>
      <w:divBdr>
        <w:top w:val="none" w:sz="0" w:space="0" w:color="auto"/>
        <w:left w:val="none" w:sz="0" w:space="0" w:color="auto"/>
        <w:bottom w:val="none" w:sz="0" w:space="0" w:color="auto"/>
        <w:right w:val="none" w:sz="0" w:space="0" w:color="auto"/>
      </w:divBdr>
    </w:div>
    <w:div w:id="802427227">
      <w:bodyDiv w:val="1"/>
      <w:marLeft w:val="0"/>
      <w:marRight w:val="0"/>
      <w:marTop w:val="0"/>
      <w:marBottom w:val="0"/>
      <w:divBdr>
        <w:top w:val="none" w:sz="0" w:space="0" w:color="auto"/>
        <w:left w:val="none" w:sz="0" w:space="0" w:color="auto"/>
        <w:bottom w:val="none" w:sz="0" w:space="0" w:color="auto"/>
        <w:right w:val="none" w:sz="0" w:space="0" w:color="auto"/>
      </w:divBdr>
    </w:div>
    <w:div w:id="851838141">
      <w:bodyDiv w:val="1"/>
      <w:marLeft w:val="0"/>
      <w:marRight w:val="0"/>
      <w:marTop w:val="0"/>
      <w:marBottom w:val="0"/>
      <w:divBdr>
        <w:top w:val="none" w:sz="0" w:space="0" w:color="auto"/>
        <w:left w:val="none" w:sz="0" w:space="0" w:color="auto"/>
        <w:bottom w:val="none" w:sz="0" w:space="0" w:color="auto"/>
        <w:right w:val="none" w:sz="0" w:space="0" w:color="auto"/>
      </w:divBdr>
    </w:div>
    <w:div w:id="1051003224">
      <w:bodyDiv w:val="1"/>
      <w:marLeft w:val="0"/>
      <w:marRight w:val="0"/>
      <w:marTop w:val="0"/>
      <w:marBottom w:val="0"/>
      <w:divBdr>
        <w:top w:val="none" w:sz="0" w:space="0" w:color="auto"/>
        <w:left w:val="none" w:sz="0" w:space="0" w:color="auto"/>
        <w:bottom w:val="none" w:sz="0" w:space="0" w:color="auto"/>
        <w:right w:val="none" w:sz="0" w:space="0" w:color="auto"/>
      </w:divBdr>
    </w:div>
    <w:div w:id="1508717818">
      <w:bodyDiv w:val="1"/>
      <w:marLeft w:val="0"/>
      <w:marRight w:val="0"/>
      <w:marTop w:val="0"/>
      <w:marBottom w:val="0"/>
      <w:divBdr>
        <w:top w:val="none" w:sz="0" w:space="0" w:color="auto"/>
        <w:left w:val="none" w:sz="0" w:space="0" w:color="auto"/>
        <w:bottom w:val="none" w:sz="0" w:space="0" w:color="auto"/>
        <w:right w:val="none" w:sz="0" w:space="0" w:color="auto"/>
      </w:divBdr>
    </w:div>
    <w:div w:id="1660964138">
      <w:bodyDiv w:val="1"/>
      <w:marLeft w:val="0"/>
      <w:marRight w:val="0"/>
      <w:marTop w:val="0"/>
      <w:marBottom w:val="0"/>
      <w:divBdr>
        <w:top w:val="none" w:sz="0" w:space="0" w:color="auto"/>
        <w:left w:val="none" w:sz="0" w:space="0" w:color="auto"/>
        <w:bottom w:val="none" w:sz="0" w:space="0" w:color="auto"/>
        <w:right w:val="none" w:sz="0" w:space="0" w:color="auto"/>
      </w:divBdr>
    </w:div>
    <w:div w:id="1929196983">
      <w:bodyDiv w:val="1"/>
      <w:marLeft w:val="0"/>
      <w:marRight w:val="0"/>
      <w:marTop w:val="0"/>
      <w:marBottom w:val="0"/>
      <w:divBdr>
        <w:top w:val="none" w:sz="0" w:space="0" w:color="auto"/>
        <w:left w:val="none" w:sz="0" w:space="0" w:color="auto"/>
        <w:bottom w:val="none" w:sz="0" w:space="0" w:color="auto"/>
        <w:right w:val="none" w:sz="0" w:space="0" w:color="auto"/>
      </w:divBdr>
    </w:div>
    <w:div w:id="211054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707071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lex:HGHG20160309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F751E-5BFD-45EB-9F7C-153B2D23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10</Pages>
  <Words>3393</Words>
  <Characters>19346</Characters>
  <Application>Microsoft Office Word</Application>
  <DocSecurity>0</DocSecurity>
  <Lines>161</Lines>
  <Paragraphs>45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Lilia Dabija</cp:lastModifiedBy>
  <cp:revision>19</cp:revision>
  <cp:lastPrinted>2018-11-13T15:35:00Z</cp:lastPrinted>
  <dcterms:created xsi:type="dcterms:W3CDTF">2018-11-23T10:33:00Z</dcterms:created>
  <dcterms:modified xsi:type="dcterms:W3CDTF">2018-11-29T09:37:00Z</dcterms:modified>
</cp:coreProperties>
</file>