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75" w:rsidRPr="00B65196" w:rsidRDefault="00652175" w:rsidP="0065217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5196">
        <w:rPr>
          <w:rFonts w:ascii="Times New Roman" w:hAnsi="Times New Roman" w:cs="Times New Roman"/>
          <w:b/>
          <w:sz w:val="28"/>
          <w:szCs w:val="28"/>
          <w:lang w:val="ro-RO"/>
        </w:rPr>
        <w:t>Nota informativă</w:t>
      </w:r>
    </w:p>
    <w:p w:rsidR="00652175" w:rsidRDefault="00652175" w:rsidP="00901AC6">
      <w:pPr>
        <w:pStyle w:val="NoSpacing"/>
        <w:jc w:val="center"/>
        <w:rPr>
          <w:rFonts w:eastAsia="Times New Roman" w:cs="Times New Roman"/>
          <w:sz w:val="28"/>
          <w:szCs w:val="28"/>
          <w:lang w:val="ro-RO"/>
        </w:rPr>
      </w:pPr>
      <w:r w:rsidRPr="0033299F">
        <w:rPr>
          <w:rFonts w:eastAsia="Times New Roman" w:cs="Times New Roman"/>
          <w:sz w:val="28"/>
          <w:szCs w:val="28"/>
          <w:lang w:val="ro-RO"/>
        </w:rPr>
        <w:t xml:space="preserve">la proiectul </w:t>
      </w:r>
      <w:bookmarkStart w:id="0" w:name="_GoBack"/>
      <w:r>
        <w:rPr>
          <w:rFonts w:eastAsia="Times New Roman" w:cs="Times New Roman"/>
          <w:sz w:val="28"/>
          <w:szCs w:val="28"/>
          <w:lang w:val="ro-RO"/>
        </w:rPr>
        <w:t xml:space="preserve">Regulamentului privind transportarea </w:t>
      </w:r>
      <w:r w:rsidR="009C160F">
        <w:rPr>
          <w:rFonts w:eastAsia="Times New Roman" w:cs="Times New Roman"/>
          <w:sz w:val="28"/>
          <w:szCs w:val="28"/>
          <w:lang w:val="ro-RO"/>
        </w:rPr>
        <w:t>elevilor</w:t>
      </w:r>
      <w:bookmarkEnd w:id="0"/>
      <w:r>
        <w:rPr>
          <w:rFonts w:eastAsia="Times New Roman" w:cs="Times New Roman"/>
          <w:sz w:val="28"/>
          <w:szCs w:val="28"/>
          <w:lang w:val="ro-RO"/>
        </w:rPr>
        <w:t>.</w:t>
      </w:r>
    </w:p>
    <w:p w:rsidR="00652175" w:rsidRDefault="00652175" w:rsidP="00652175">
      <w:pPr>
        <w:pStyle w:val="NoSpacing"/>
        <w:jc w:val="both"/>
        <w:rPr>
          <w:rFonts w:eastAsia="Times New Roman" w:cs="Times New Roman"/>
          <w:sz w:val="28"/>
          <w:szCs w:val="28"/>
          <w:lang w:val="ro-RO"/>
        </w:rPr>
      </w:pPr>
    </w:p>
    <w:p w:rsidR="00652175" w:rsidRDefault="00E50366" w:rsidP="00DE7C71">
      <w:pPr>
        <w:pStyle w:val="NoSpacing"/>
        <w:ind w:firstLine="720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Proiectul Hotărîrii Guvernului </w:t>
      </w:r>
      <w:r w:rsidR="00D70E69">
        <w:rPr>
          <w:rFonts w:cs="Times New Roman"/>
          <w:sz w:val="28"/>
          <w:szCs w:val="28"/>
          <w:lang w:val="ro-RO"/>
        </w:rPr>
        <w:t>pentru aprobarea</w:t>
      </w:r>
      <w:r w:rsidR="00D70E69" w:rsidRPr="00D70E69">
        <w:rPr>
          <w:rFonts w:eastAsia="Times New Roman" w:cs="Times New Roman"/>
          <w:sz w:val="28"/>
          <w:szCs w:val="28"/>
          <w:lang w:val="ro-RO"/>
        </w:rPr>
        <w:t xml:space="preserve"> </w:t>
      </w:r>
      <w:r w:rsidR="00D70E69">
        <w:rPr>
          <w:rFonts w:eastAsia="Times New Roman" w:cs="Times New Roman"/>
          <w:sz w:val="28"/>
          <w:szCs w:val="28"/>
          <w:lang w:val="ro-RO"/>
        </w:rPr>
        <w:t>Regulamentului privind transportarea elevilor</w:t>
      </w:r>
      <w:r w:rsidR="00DE7C71">
        <w:rPr>
          <w:rFonts w:eastAsia="Times New Roman" w:cs="Times New Roman"/>
          <w:sz w:val="28"/>
          <w:szCs w:val="28"/>
          <w:lang w:val="ro-RO"/>
        </w:rPr>
        <w:t xml:space="preserve"> a</w:t>
      </w:r>
      <w:r w:rsidR="00D70E69">
        <w:rPr>
          <w:rFonts w:eastAsia="Times New Roman" w:cs="Times New Roman"/>
          <w:sz w:val="28"/>
          <w:szCs w:val="28"/>
          <w:lang w:val="ro-RO"/>
        </w:rPr>
        <w:t xml:space="preserve"> fost elaborat </w:t>
      </w:r>
      <w:r w:rsidR="00DE7C71">
        <w:rPr>
          <w:rFonts w:eastAsia="Times New Roman" w:cs="Times New Roman"/>
          <w:sz w:val="28"/>
          <w:szCs w:val="28"/>
          <w:lang w:val="ro-RO"/>
        </w:rPr>
        <w:t>pentru a asigura realizarea eficient</w:t>
      </w:r>
      <w:r w:rsidR="00B83D82">
        <w:rPr>
          <w:rFonts w:eastAsia="Times New Roman" w:cs="Times New Roman"/>
          <w:sz w:val="28"/>
          <w:szCs w:val="28"/>
          <w:lang w:val="ro-RO"/>
        </w:rPr>
        <w:t>ă</w:t>
      </w:r>
      <w:r w:rsidR="00DE7C71">
        <w:rPr>
          <w:rFonts w:eastAsia="Times New Roman" w:cs="Times New Roman"/>
          <w:sz w:val="28"/>
          <w:szCs w:val="28"/>
          <w:lang w:val="ro-RO"/>
        </w:rPr>
        <w:t xml:space="preserve"> a prevederilor </w:t>
      </w:r>
      <w:r w:rsidR="009129A5">
        <w:rPr>
          <w:rFonts w:eastAsia="Times New Roman" w:cs="Times New Roman"/>
          <w:sz w:val="28"/>
          <w:szCs w:val="28"/>
          <w:lang w:val="ro-RO"/>
        </w:rPr>
        <w:t>Hotărîrii</w:t>
      </w:r>
      <w:r w:rsidR="00D70E69">
        <w:rPr>
          <w:rFonts w:eastAsia="Times New Roman" w:cs="Times New Roman"/>
          <w:sz w:val="28"/>
          <w:szCs w:val="28"/>
          <w:lang w:val="ro-RO"/>
        </w:rPr>
        <w:t xml:space="preserve"> Guvernului </w:t>
      </w:r>
      <w:r>
        <w:rPr>
          <w:rFonts w:cs="Times New Roman"/>
          <w:sz w:val="28"/>
          <w:szCs w:val="28"/>
          <w:lang w:val="ro-RO"/>
        </w:rPr>
        <w:t>nr. 484 din 5 iulie 2011</w:t>
      </w:r>
      <w:r w:rsidR="00D70E69">
        <w:rPr>
          <w:rFonts w:cs="Times New Roman"/>
          <w:sz w:val="28"/>
          <w:szCs w:val="28"/>
          <w:lang w:val="ro-RO"/>
        </w:rPr>
        <w:t xml:space="preserve"> şi a Planului naţional</w:t>
      </w:r>
      <w:r w:rsidR="00D70E69" w:rsidRPr="0033299F">
        <w:rPr>
          <w:rFonts w:cs="Times New Roman"/>
          <w:sz w:val="28"/>
          <w:szCs w:val="28"/>
          <w:lang w:val="ro-RO"/>
        </w:rPr>
        <w:t xml:space="preserve"> de acţiuni pentru implementarea reformei structurale în educaţie</w:t>
      </w:r>
      <w:r w:rsidR="00DE7C71">
        <w:rPr>
          <w:rFonts w:cs="Times New Roman"/>
          <w:sz w:val="28"/>
          <w:szCs w:val="28"/>
          <w:lang w:val="ro-RO"/>
        </w:rPr>
        <w:t xml:space="preserve"> care</w:t>
      </w:r>
      <w:r w:rsidRPr="0033299F">
        <w:rPr>
          <w:rFonts w:cs="Times New Roman"/>
          <w:sz w:val="28"/>
          <w:szCs w:val="28"/>
          <w:lang w:val="ro-RO"/>
        </w:rPr>
        <w:t xml:space="preserve"> </w:t>
      </w:r>
      <w:r w:rsidR="00652175" w:rsidRPr="0033299F">
        <w:rPr>
          <w:rFonts w:cs="Times New Roman"/>
          <w:sz w:val="28"/>
          <w:szCs w:val="28"/>
          <w:lang w:val="ro-RO"/>
        </w:rPr>
        <w:t>prevede</w:t>
      </w:r>
      <w:r w:rsidR="00DE7C71">
        <w:rPr>
          <w:rFonts w:cs="Times New Roman"/>
          <w:sz w:val="28"/>
          <w:szCs w:val="28"/>
          <w:lang w:val="ro-RO"/>
        </w:rPr>
        <w:t>a</w:t>
      </w:r>
      <w:r w:rsidR="00652175" w:rsidRPr="0033299F">
        <w:rPr>
          <w:rFonts w:cs="Times New Roman"/>
          <w:sz w:val="28"/>
          <w:szCs w:val="28"/>
          <w:lang w:val="ro-RO"/>
        </w:rPr>
        <w:t xml:space="preserve"> o serie de acţiuni, </w:t>
      </w:r>
      <w:r w:rsidR="00652175">
        <w:rPr>
          <w:rFonts w:cs="Times New Roman"/>
          <w:sz w:val="28"/>
          <w:szCs w:val="28"/>
          <w:lang w:val="ro-RO"/>
        </w:rPr>
        <w:t xml:space="preserve">planificate spre </w:t>
      </w:r>
      <w:r w:rsidR="00652175" w:rsidRPr="0033299F">
        <w:rPr>
          <w:rFonts w:cs="Times New Roman"/>
          <w:sz w:val="28"/>
          <w:szCs w:val="28"/>
          <w:lang w:val="ro-RO"/>
        </w:rPr>
        <w:t>realiza</w:t>
      </w:r>
      <w:r w:rsidR="00652175">
        <w:rPr>
          <w:rFonts w:cs="Times New Roman"/>
          <w:sz w:val="28"/>
          <w:szCs w:val="28"/>
          <w:lang w:val="ro-RO"/>
        </w:rPr>
        <w:t>re</w:t>
      </w:r>
      <w:r w:rsidR="00652175" w:rsidRPr="0033299F">
        <w:rPr>
          <w:rFonts w:cs="Times New Roman"/>
          <w:sz w:val="28"/>
          <w:szCs w:val="28"/>
          <w:lang w:val="ro-RO"/>
        </w:rPr>
        <w:t xml:space="preserve"> pe parcursul anilor 2011-2013. </w:t>
      </w:r>
      <w:r w:rsidR="00652175">
        <w:rPr>
          <w:rFonts w:cs="Times New Roman"/>
          <w:sz w:val="28"/>
          <w:szCs w:val="28"/>
          <w:lang w:val="ro-RO"/>
        </w:rPr>
        <w:t>Acestea</w:t>
      </w:r>
      <w:r>
        <w:rPr>
          <w:rFonts w:cs="Times New Roman"/>
          <w:sz w:val="28"/>
          <w:szCs w:val="28"/>
          <w:lang w:val="ro-RO"/>
        </w:rPr>
        <w:t>,</w:t>
      </w:r>
      <w:r w:rsidR="00652175">
        <w:rPr>
          <w:rFonts w:cs="Times New Roman"/>
          <w:sz w:val="28"/>
          <w:szCs w:val="28"/>
          <w:lang w:val="ro-RO"/>
        </w:rPr>
        <w:t xml:space="preserve"> printre altele</w:t>
      </w:r>
      <w:r>
        <w:rPr>
          <w:rFonts w:cs="Times New Roman"/>
          <w:sz w:val="28"/>
          <w:szCs w:val="28"/>
          <w:lang w:val="ro-RO"/>
        </w:rPr>
        <w:t>,</w:t>
      </w:r>
      <w:r w:rsidR="00652175">
        <w:rPr>
          <w:rFonts w:cs="Times New Roman"/>
          <w:sz w:val="28"/>
          <w:szCs w:val="28"/>
          <w:lang w:val="ro-RO"/>
        </w:rPr>
        <w:t xml:space="preserve"> vizează restructurarea reţelei</w:t>
      </w:r>
      <w:r w:rsidR="00652175" w:rsidRPr="0033299F">
        <w:rPr>
          <w:rFonts w:cs="Times New Roman"/>
          <w:sz w:val="28"/>
          <w:szCs w:val="28"/>
          <w:lang w:val="ro-RO"/>
        </w:rPr>
        <w:t xml:space="preserve"> instituţiilor de învăţămînt</w:t>
      </w:r>
      <w:r w:rsidR="00652175">
        <w:rPr>
          <w:rFonts w:cs="Times New Roman"/>
          <w:sz w:val="28"/>
          <w:szCs w:val="28"/>
          <w:lang w:val="ro-RO"/>
        </w:rPr>
        <w:t xml:space="preserve">, crearea </w:t>
      </w:r>
      <w:r w:rsidR="00652175" w:rsidRPr="0033299F">
        <w:rPr>
          <w:rFonts w:cs="Times New Roman"/>
          <w:sz w:val="28"/>
          <w:szCs w:val="28"/>
          <w:lang w:val="ro-RO"/>
        </w:rPr>
        <w:t>un</w:t>
      </w:r>
      <w:r w:rsidR="00652175">
        <w:rPr>
          <w:rFonts w:cs="Times New Roman"/>
          <w:sz w:val="28"/>
          <w:szCs w:val="28"/>
          <w:lang w:val="ro-RO"/>
        </w:rPr>
        <w:t>ui</w:t>
      </w:r>
      <w:r w:rsidR="00652175" w:rsidRPr="0033299F">
        <w:rPr>
          <w:rFonts w:cs="Times New Roman"/>
          <w:sz w:val="28"/>
          <w:szCs w:val="28"/>
          <w:lang w:val="ro-RO"/>
        </w:rPr>
        <w:t xml:space="preserve"> parc al unităţilor de transport şcolar</w:t>
      </w:r>
      <w:r w:rsidR="00652175">
        <w:rPr>
          <w:rFonts w:cs="Times New Roman"/>
          <w:sz w:val="28"/>
          <w:szCs w:val="28"/>
          <w:lang w:val="ro-RO"/>
        </w:rPr>
        <w:t xml:space="preserve"> şi</w:t>
      </w:r>
      <w:r w:rsidR="00652175" w:rsidRPr="0033299F">
        <w:rPr>
          <w:rFonts w:cs="Times New Roman"/>
          <w:sz w:val="28"/>
          <w:szCs w:val="28"/>
          <w:lang w:val="ro-RO"/>
        </w:rPr>
        <w:t xml:space="preserve"> stabilirea traseelor </w:t>
      </w:r>
      <w:r w:rsidR="00652175">
        <w:rPr>
          <w:rFonts w:cs="Times New Roman"/>
          <w:sz w:val="28"/>
          <w:szCs w:val="28"/>
          <w:lang w:val="ro-RO"/>
        </w:rPr>
        <w:t xml:space="preserve">către şcolile de circumscripţie. </w:t>
      </w:r>
    </w:p>
    <w:p w:rsidR="00B83D82" w:rsidRDefault="00B83D82" w:rsidP="00B83D82">
      <w:pPr>
        <w:pStyle w:val="NoSpacing"/>
        <w:ind w:firstLine="720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Siguranţa elevilor constituie una din condiţiile fundamentale pentru organizarea procesului de transportare. În acest sens Regulamentul privind transportarea elevilor stabileşte scopul şi modul de organizare a procesului de transportare, cerinţele faţă de unitatea de transport şi responsabilităţile tuturor părţilor implicate în acest proces. </w:t>
      </w:r>
    </w:p>
    <w:p w:rsidR="00B83D82" w:rsidRDefault="00B83D82" w:rsidP="00B83D82">
      <w:pPr>
        <w:pStyle w:val="NoSpacing"/>
        <w:ind w:firstLine="720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În conformitate cu prevederile Regulam</w:t>
      </w:r>
      <w:r w:rsidR="00D32320">
        <w:rPr>
          <w:rFonts w:cs="Times New Roman"/>
          <w:sz w:val="28"/>
          <w:szCs w:val="28"/>
          <w:lang w:val="ro-RO"/>
        </w:rPr>
        <w:t>entului, unităţile de transport</w:t>
      </w:r>
      <w:r>
        <w:rPr>
          <w:rFonts w:cs="Times New Roman"/>
          <w:sz w:val="28"/>
          <w:szCs w:val="28"/>
          <w:lang w:val="ro-RO"/>
        </w:rPr>
        <w:t xml:space="preserve"> care efectuează transportarea elevilor urmează să fie dotate cu dispozitive de înregistrare video şi să fie determinate de un set de semne de identificare a vehiculului, iar costurile estimative ale implementării prevederilor prezentului Regulament s-ar ridica la 362 000 Lei.</w:t>
      </w:r>
    </w:p>
    <w:p w:rsidR="00652175" w:rsidRDefault="002A407F" w:rsidP="002A407F">
      <w:pPr>
        <w:pStyle w:val="NoSpacing"/>
        <w:ind w:firstLine="720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Începînd cu anul 2010 </w:t>
      </w:r>
      <w:r w:rsidR="00E50366">
        <w:rPr>
          <w:rFonts w:cs="Times New Roman"/>
          <w:sz w:val="28"/>
          <w:szCs w:val="28"/>
          <w:lang w:val="ro-RO"/>
        </w:rPr>
        <w:t xml:space="preserve">Guvernul </w:t>
      </w:r>
      <w:r w:rsidR="00B83D82">
        <w:rPr>
          <w:rFonts w:cs="Times New Roman"/>
          <w:sz w:val="28"/>
          <w:szCs w:val="28"/>
          <w:lang w:val="ro-RO"/>
        </w:rPr>
        <w:t>Republicii Moldova</w:t>
      </w:r>
      <w:r w:rsidR="00D32320">
        <w:rPr>
          <w:rFonts w:cs="Times New Roman"/>
          <w:sz w:val="28"/>
          <w:szCs w:val="28"/>
          <w:lang w:val="ro-RO"/>
        </w:rPr>
        <w:t>,</w:t>
      </w:r>
      <w:r w:rsidR="00B83D82">
        <w:rPr>
          <w:rFonts w:cs="Times New Roman"/>
          <w:sz w:val="28"/>
          <w:szCs w:val="28"/>
          <w:lang w:val="ro-RO"/>
        </w:rPr>
        <w:t xml:space="preserve"> cu suportul </w:t>
      </w:r>
      <w:r w:rsidR="00FD275F">
        <w:rPr>
          <w:rFonts w:cs="Times New Roman"/>
          <w:sz w:val="28"/>
          <w:szCs w:val="28"/>
          <w:lang w:val="ro-RO"/>
        </w:rPr>
        <w:t xml:space="preserve">partenerilor </w:t>
      </w:r>
      <w:r w:rsidR="00DE7C71">
        <w:rPr>
          <w:rFonts w:cs="Times New Roman"/>
          <w:sz w:val="28"/>
          <w:szCs w:val="28"/>
          <w:lang w:val="ro-RO"/>
        </w:rPr>
        <w:t>externi</w:t>
      </w:r>
      <w:r w:rsidR="00D32320">
        <w:rPr>
          <w:rFonts w:cs="Times New Roman"/>
          <w:sz w:val="28"/>
          <w:szCs w:val="28"/>
          <w:lang w:val="ro-RO"/>
        </w:rPr>
        <w:t>,</w:t>
      </w:r>
      <w:r w:rsidR="00DE7C71">
        <w:rPr>
          <w:rFonts w:cs="Times New Roman"/>
          <w:sz w:val="28"/>
          <w:szCs w:val="28"/>
          <w:lang w:val="ro-RO"/>
        </w:rPr>
        <w:t xml:space="preserve"> a</w:t>
      </w:r>
      <w:r w:rsidR="00FD275F">
        <w:rPr>
          <w:rFonts w:cs="Times New Roman"/>
          <w:sz w:val="28"/>
          <w:szCs w:val="28"/>
          <w:lang w:val="ro-RO"/>
        </w:rPr>
        <w:t xml:space="preserve"> demarat proce</w:t>
      </w:r>
      <w:r>
        <w:rPr>
          <w:rFonts w:cs="Times New Roman"/>
          <w:sz w:val="28"/>
          <w:szCs w:val="28"/>
          <w:lang w:val="ro-RO"/>
        </w:rPr>
        <w:t>sul de asigurare cu transport ş</w:t>
      </w:r>
      <w:r w:rsidR="00FD275F">
        <w:rPr>
          <w:rFonts w:cs="Times New Roman"/>
          <w:sz w:val="28"/>
          <w:szCs w:val="28"/>
          <w:lang w:val="ro-RO"/>
        </w:rPr>
        <w:t>colar</w:t>
      </w:r>
      <w:r>
        <w:rPr>
          <w:rFonts w:cs="Times New Roman"/>
          <w:sz w:val="28"/>
          <w:szCs w:val="28"/>
          <w:lang w:val="ro-RO"/>
        </w:rPr>
        <w:t xml:space="preserve">. </w:t>
      </w:r>
      <w:r w:rsidR="00F11CD4">
        <w:rPr>
          <w:rFonts w:cs="Times New Roman"/>
          <w:sz w:val="28"/>
          <w:szCs w:val="28"/>
          <w:lang w:val="ro-RO"/>
        </w:rPr>
        <w:t>În prezent</w:t>
      </w:r>
      <w:r w:rsidR="00B83D82">
        <w:rPr>
          <w:rFonts w:cs="Times New Roman"/>
          <w:sz w:val="28"/>
          <w:szCs w:val="28"/>
          <w:lang w:val="ro-RO"/>
        </w:rPr>
        <w:t>,</w:t>
      </w:r>
      <w:r w:rsidR="00F11CD4">
        <w:rPr>
          <w:rFonts w:cs="Times New Roman"/>
          <w:sz w:val="28"/>
          <w:szCs w:val="28"/>
          <w:lang w:val="ro-RO"/>
        </w:rPr>
        <w:t xml:space="preserve"> parcul unităţilor de trans</w:t>
      </w:r>
      <w:r w:rsidR="00D32320">
        <w:rPr>
          <w:rFonts w:cs="Times New Roman"/>
          <w:sz w:val="28"/>
          <w:szCs w:val="28"/>
          <w:lang w:val="ro-RO"/>
        </w:rPr>
        <w:t>port şcolar numără 109 autobuze</w:t>
      </w:r>
      <w:r w:rsidR="00F11CD4">
        <w:rPr>
          <w:rFonts w:cs="Times New Roman"/>
          <w:sz w:val="28"/>
          <w:szCs w:val="28"/>
          <w:lang w:val="ro-RO"/>
        </w:rPr>
        <w:t>.</w:t>
      </w:r>
      <w:r w:rsidR="00245436">
        <w:rPr>
          <w:rFonts w:cs="Times New Roman"/>
          <w:sz w:val="28"/>
          <w:szCs w:val="28"/>
          <w:lang w:val="ro-RO"/>
        </w:rPr>
        <w:t xml:space="preserve"> </w:t>
      </w:r>
      <w:r w:rsidR="008A0846">
        <w:rPr>
          <w:rFonts w:cs="Times New Roman"/>
          <w:sz w:val="28"/>
          <w:szCs w:val="28"/>
          <w:lang w:val="ro-RO"/>
        </w:rPr>
        <w:t xml:space="preserve">Alte circa 80 de unităţi de transport sunt arendate de către </w:t>
      </w:r>
      <w:r w:rsidR="00D32320">
        <w:rPr>
          <w:rFonts w:cs="Times New Roman"/>
          <w:sz w:val="28"/>
          <w:szCs w:val="28"/>
          <w:lang w:val="ro-RO"/>
        </w:rPr>
        <w:t>autorităţile publice locale</w:t>
      </w:r>
      <w:r w:rsidR="008A0846">
        <w:rPr>
          <w:rFonts w:cs="Times New Roman"/>
          <w:sz w:val="28"/>
          <w:szCs w:val="28"/>
          <w:lang w:val="ro-RO"/>
        </w:rPr>
        <w:t>. Astfel, zilnic</w:t>
      </w:r>
      <w:r w:rsidR="00D32320">
        <w:rPr>
          <w:rFonts w:cs="Times New Roman"/>
          <w:sz w:val="28"/>
          <w:szCs w:val="28"/>
          <w:lang w:val="ro-RO"/>
        </w:rPr>
        <w:t>,</w:t>
      </w:r>
      <w:r w:rsidR="008A0846">
        <w:rPr>
          <w:rFonts w:cs="Times New Roman"/>
          <w:sz w:val="28"/>
          <w:szCs w:val="28"/>
          <w:lang w:val="ro-RO"/>
        </w:rPr>
        <w:t xml:space="preserve"> </w:t>
      </w:r>
      <w:r w:rsidR="00A25B11">
        <w:rPr>
          <w:rFonts w:cs="Times New Roman"/>
          <w:sz w:val="28"/>
          <w:szCs w:val="28"/>
          <w:lang w:val="ro-RO"/>
        </w:rPr>
        <w:t xml:space="preserve">peste </w:t>
      </w:r>
      <w:r w:rsidR="008A0846">
        <w:rPr>
          <w:rFonts w:cs="Times New Roman"/>
          <w:sz w:val="28"/>
          <w:szCs w:val="28"/>
          <w:lang w:val="ro-RO"/>
        </w:rPr>
        <w:t xml:space="preserve">5500 </w:t>
      </w:r>
      <w:r w:rsidR="00D32320">
        <w:rPr>
          <w:rFonts w:cs="Times New Roman"/>
          <w:sz w:val="28"/>
          <w:szCs w:val="28"/>
          <w:lang w:val="ro-RO"/>
        </w:rPr>
        <w:t xml:space="preserve">de </w:t>
      </w:r>
      <w:r w:rsidR="008A0846">
        <w:rPr>
          <w:rFonts w:cs="Times New Roman"/>
          <w:sz w:val="28"/>
          <w:szCs w:val="28"/>
          <w:lang w:val="ro-RO"/>
        </w:rPr>
        <w:t>elevi sunt transportaţi din localitatea de baştină către şcolile de circumscripţie şi înapoi.</w:t>
      </w:r>
    </w:p>
    <w:p w:rsidR="00A25B11" w:rsidRPr="00A25B11" w:rsidRDefault="00A25B11" w:rsidP="00A25B11">
      <w:pPr>
        <w:pStyle w:val="NoSpacing"/>
        <w:ind w:firstLine="720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Necesitatea elaborării </w:t>
      </w:r>
      <w:r w:rsidR="00743A9D">
        <w:rPr>
          <w:rFonts w:cs="Times New Roman"/>
          <w:sz w:val="28"/>
          <w:szCs w:val="28"/>
          <w:lang w:val="ro-RO"/>
        </w:rPr>
        <w:t xml:space="preserve">prezentului </w:t>
      </w:r>
      <w:r w:rsidR="00E963F4">
        <w:rPr>
          <w:rFonts w:cs="Times New Roman"/>
          <w:sz w:val="28"/>
          <w:szCs w:val="28"/>
          <w:lang w:val="ro-RO"/>
        </w:rPr>
        <w:t xml:space="preserve">Regulament </w:t>
      </w:r>
      <w:r w:rsidR="00743A9D">
        <w:rPr>
          <w:rFonts w:cs="Times New Roman"/>
          <w:sz w:val="28"/>
          <w:szCs w:val="28"/>
          <w:lang w:val="ro-RO"/>
        </w:rPr>
        <w:t>a fost discutată</w:t>
      </w:r>
      <w:r w:rsidR="00B83D82">
        <w:rPr>
          <w:rFonts w:cs="Times New Roman"/>
          <w:sz w:val="28"/>
          <w:szCs w:val="28"/>
          <w:lang w:val="ro-RO"/>
        </w:rPr>
        <w:t xml:space="preserve"> la</w:t>
      </w:r>
      <w:r>
        <w:rPr>
          <w:rFonts w:cs="Times New Roman"/>
          <w:sz w:val="28"/>
          <w:szCs w:val="28"/>
          <w:lang w:val="ro-RO"/>
        </w:rPr>
        <w:t xml:space="preserve"> data de 10 august 2012 în cadrul şedinţei de lucru cu reprezentanţii </w:t>
      </w:r>
      <w:r w:rsidRPr="00A25B11">
        <w:rPr>
          <w:rFonts w:cs="Times New Roman"/>
          <w:sz w:val="28"/>
          <w:szCs w:val="28"/>
          <w:lang w:val="ro-RO"/>
        </w:rPr>
        <w:t>Ministerului Transportului şi Infrastructurii Drumurilor, Direcţiei Poliţiei Rutiere şi Ministerului Muncii, Protecţiei Sociale şi Familiei</w:t>
      </w:r>
      <w:r>
        <w:rPr>
          <w:rFonts w:cs="Times New Roman"/>
          <w:sz w:val="28"/>
          <w:szCs w:val="28"/>
          <w:lang w:val="ro-RO"/>
        </w:rPr>
        <w:t>, desfăşurate la Ministerul Educaţiei</w:t>
      </w:r>
      <w:r w:rsidRPr="00A25B11">
        <w:rPr>
          <w:rFonts w:cs="Times New Roman"/>
          <w:sz w:val="28"/>
          <w:szCs w:val="28"/>
          <w:lang w:val="ro-RO"/>
        </w:rPr>
        <w:t>.</w:t>
      </w:r>
    </w:p>
    <w:p w:rsidR="00C86D0F" w:rsidRDefault="00E963F4" w:rsidP="00C65872">
      <w:pPr>
        <w:spacing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E963F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Proiectul Regulamentului propus a fost elaborat ţinînd</w:t>
      </w:r>
      <w:r w:rsidR="00DE7C71">
        <w:rPr>
          <w:rFonts w:ascii="Times New Roman" w:eastAsia="SimSun" w:hAnsi="Times New Roman" w:cs="Times New Roman"/>
          <w:sz w:val="28"/>
          <w:szCs w:val="28"/>
          <w:lang w:val="ro-RO" w:eastAsia="zh-CN"/>
        </w:rPr>
        <w:t>u-se</w:t>
      </w:r>
      <w:r w:rsidRPr="00E963F4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cont de experienţa </w:t>
      </w:r>
      <w:r w:rsidR="00DE7C71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altor </w:t>
      </w:r>
      <w:r w:rsidRPr="00E963F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ţări, cum ar fi Statele Unite ale Ame</w:t>
      </w:r>
      <w:r w:rsidR="00AB4CB6">
        <w:rPr>
          <w:rFonts w:ascii="Times New Roman" w:eastAsia="SimSun" w:hAnsi="Times New Roman" w:cs="Times New Roman"/>
          <w:sz w:val="28"/>
          <w:szCs w:val="28"/>
          <w:lang w:val="ro-RO" w:eastAsia="zh-CN"/>
        </w:rPr>
        <w:t>ricii, Marea Britanie, Spania,</w:t>
      </w:r>
      <w:r w:rsidRPr="00E963F4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România şi Rusia care de mai mulţi ani transportă copii către instituţiile de învăţămînt cu transport specializat. Totodată a fost consultat studiul comandat de Comisia Europeană privind siguranţa în cadrul transportului şcolar şi luate în considerare unele recomandări pentru statele membre ale UE.</w:t>
      </w:r>
    </w:p>
    <w:p w:rsidR="00DA5916" w:rsidRDefault="00DA5916" w:rsidP="00DA5916">
      <w:pPr>
        <w:ind w:firstLine="720"/>
        <w:jc w:val="center"/>
        <w:rPr>
          <w:b/>
          <w:lang w:val="ro-RO"/>
        </w:rPr>
      </w:pPr>
    </w:p>
    <w:p w:rsidR="00DA5916" w:rsidRDefault="00DA5916" w:rsidP="00DA5916">
      <w:pPr>
        <w:ind w:firstLine="720"/>
        <w:jc w:val="center"/>
        <w:rPr>
          <w:b/>
          <w:lang w:val="ro-RO"/>
        </w:rPr>
      </w:pPr>
    </w:p>
    <w:p w:rsidR="00E757D6" w:rsidRPr="00AB4CB6" w:rsidRDefault="00DA5916" w:rsidP="00AB4CB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A5916"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Pr="00DA591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A591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A591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A591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A591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A5916">
        <w:rPr>
          <w:rFonts w:ascii="Times New Roman" w:hAnsi="Times New Roman" w:cs="Times New Roman"/>
          <w:b/>
          <w:sz w:val="28"/>
          <w:szCs w:val="28"/>
          <w:lang w:val="ro-RO"/>
        </w:rPr>
        <w:tab/>
        <w:t>Maia Sandu</w:t>
      </w:r>
    </w:p>
    <w:sectPr w:rsidR="00E757D6" w:rsidRPr="00AB4CB6" w:rsidSect="00E757D6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0D"/>
    <w:rsid w:val="000173B0"/>
    <w:rsid w:val="0002300F"/>
    <w:rsid w:val="00033784"/>
    <w:rsid w:val="00040BF8"/>
    <w:rsid w:val="00056C36"/>
    <w:rsid w:val="00076261"/>
    <w:rsid w:val="00090E32"/>
    <w:rsid w:val="00095BC0"/>
    <w:rsid w:val="00097C77"/>
    <w:rsid w:val="000A7E1D"/>
    <w:rsid w:val="00101E31"/>
    <w:rsid w:val="001060FB"/>
    <w:rsid w:val="001070B8"/>
    <w:rsid w:val="00107435"/>
    <w:rsid w:val="00117689"/>
    <w:rsid w:val="00125CAC"/>
    <w:rsid w:val="00125FC5"/>
    <w:rsid w:val="0013405F"/>
    <w:rsid w:val="0014573E"/>
    <w:rsid w:val="00145F1D"/>
    <w:rsid w:val="00147F97"/>
    <w:rsid w:val="001503BF"/>
    <w:rsid w:val="00152782"/>
    <w:rsid w:val="00176236"/>
    <w:rsid w:val="001771BA"/>
    <w:rsid w:val="001839DD"/>
    <w:rsid w:val="001842ED"/>
    <w:rsid w:val="001845A4"/>
    <w:rsid w:val="00193931"/>
    <w:rsid w:val="001A14B9"/>
    <w:rsid w:val="001A4F86"/>
    <w:rsid w:val="001A6AAC"/>
    <w:rsid w:val="001B03D6"/>
    <w:rsid w:val="001D3E18"/>
    <w:rsid w:val="00225973"/>
    <w:rsid w:val="00231296"/>
    <w:rsid w:val="00232F8F"/>
    <w:rsid w:val="0024409F"/>
    <w:rsid w:val="00245436"/>
    <w:rsid w:val="00255A91"/>
    <w:rsid w:val="00264B80"/>
    <w:rsid w:val="002721A5"/>
    <w:rsid w:val="002762D6"/>
    <w:rsid w:val="0028466A"/>
    <w:rsid w:val="00285AA1"/>
    <w:rsid w:val="002A407F"/>
    <w:rsid w:val="002B04C2"/>
    <w:rsid w:val="002B1893"/>
    <w:rsid w:val="002B204F"/>
    <w:rsid w:val="002B7384"/>
    <w:rsid w:val="002C2847"/>
    <w:rsid w:val="002D0C87"/>
    <w:rsid w:val="002E03D7"/>
    <w:rsid w:val="002E541A"/>
    <w:rsid w:val="002E78B6"/>
    <w:rsid w:val="002F3BB3"/>
    <w:rsid w:val="003062D6"/>
    <w:rsid w:val="00310D77"/>
    <w:rsid w:val="003155AA"/>
    <w:rsid w:val="00315CCE"/>
    <w:rsid w:val="00334E62"/>
    <w:rsid w:val="00343BE4"/>
    <w:rsid w:val="003514AC"/>
    <w:rsid w:val="00355BD9"/>
    <w:rsid w:val="003579A2"/>
    <w:rsid w:val="003664F3"/>
    <w:rsid w:val="00372457"/>
    <w:rsid w:val="00382AE3"/>
    <w:rsid w:val="00394183"/>
    <w:rsid w:val="003A5756"/>
    <w:rsid w:val="003B0184"/>
    <w:rsid w:val="003B2473"/>
    <w:rsid w:val="003B6D8E"/>
    <w:rsid w:val="003C1F52"/>
    <w:rsid w:val="003C5CBA"/>
    <w:rsid w:val="003E167F"/>
    <w:rsid w:val="003F4231"/>
    <w:rsid w:val="003F7836"/>
    <w:rsid w:val="004029C8"/>
    <w:rsid w:val="00414A85"/>
    <w:rsid w:val="004439CF"/>
    <w:rsid w:val="0045220E"/>
    <w:rsid w:val="004555A4"/>
    <w:rsid w:val="0046002B"/>
    <w:rsid w:val="0047087B"/>
    <w:rsid w:val="004753F3"/>
    <w:rsid w:val="004944A2"/>
    <w:rsid w:val="004A0552"/>
    <w:rsid w:val="004B0842"/>
    <w:rsid w:val="004B5F31"/>
    <w:rsid w:val="004C773B"/>
    <w:rsid w:val="004D7E3A"/>
    <w:rsid w:val="004E31F0"/>
    <w:rsid w:val="004F5879"/>
    <w:rsid w:val="00501962"/>
    <w:rsid w:val="00512886"/>
    <w:rsid w:val="005152A3"/>
    <w:rsid w:val="00520C57"/>
    <w:rsid w:val="005210B9"/>
    <w:rsid w:val="00530E85"/>
    <w:rsid w:val="005317FA"/>
    <w:rsid w:val="005377B3"/>
    <w:rsid w:val="005406B1"/>
    <w:rsid w:val="005667B2"/>
    <w:rsid w:val="00571330"/>
    <w:rsid w:val="00590D76"/>
    <w:rsid w:val="00593228"/>
    <w:rsid w:val="005B06AF"/>
    <w:rsid w:val="005C595B"/>
    <w:rsid w:val="005C6314"/>
    <w:rsid w:val="005D22FF"/>
    <w:rsid w:val="005E5566"/>
    <w:rsid w:val="0061118C"/>
    <w:rsid w:val="006400E3"/>
    <w:rsid w:val="00644C96"/>
    <w:rsid w:val="00652175"/>
    <w:rsid w:val="00662585"/>
    <w:rsid w:val="00671BEE"/>
    <w:rsid w:val="00675A7B"/>
    <w:rsid w:val="006854F7"/>
    <w:rsid w:val="0069227B"/>
    <w:rsid w:val="00693C40"/>
    <w:rsid w:val="006A1609"/>
    <w:rsid w:val="006A686C"/>
    <w:rsid w:val="006B0A4B"/>
    <w:rsid w:val="006B3914"/>
    <w:rsid w:val="006D6298"/>
    <w:rsid w:val="006D6C05"/>
    <w:rsid w:val="006D7D77"/>
    <w:rsid w:val="006E5103"/>
    <w:rsid w:val="006F2DFB"/>
    <w:rsid w:val="00700543"/>
    <w:rsid w:val="00704E0C"/>
    <w:rsid w:val="00712058"/>
    <w:rsid w:val="007155D2"/>
    <w:rsid w:val="00720C49"/>
    <w:rsid w:val="0072580A"/>
    <w:rsid w:val="00725A4B"/>
    <w:rsid w:val="0073645D"/>
    <w:rsid w:val="00743A9D"/>
    <w:rsid w:val="0075060B"/>
    <w:rsid w:val="0077466A"/>
    <w:rsid w:val="007856BF"/>
    <w:rsid w:val="007A1CBC"/>
    <w:rsid w:val="007A2C64"/>
    <w:rsid w:val="007A38D3"/>
    <w:rsid w:val="007B1A97"/>
    <w:rsid w:val="007B3B75"/>
    <w:rsid w:val="007B5B24"/>
    <w:rsid w:val="007C119A"/>
    <w:rsid w:val="007C3F41"/>
    <w:rsid w:val="007C5859"/>
    <w:rsid w:val="007E1735"/>
    <w:rsid w:val="007F252A"/>
    <w:rsid w:val="007F52AF"/>
    <w:rsid w:val="00812E74"/>
    <w:rsid w:val="00825B91"/>
    <w:rsid w:val="00830303"/>
    <w:rsid w:val="00837A88"/>
    <w:rsid w:val="00856F94"/>
    <w:rsid w:val="00864142"/>
    <w:rsid w:val="00865630"/>
    <w:rsid w:val="0086774F"/>
    <w:rsid w:val="00884E0D"/>
    <w:rsid w:val="00886BC8"/>
    <w:rsid w:val="0088717D"/>
    <w:rsid w:val="00897E48"/>
    <w:rsid w:val="008A0846"/>
    <w:rsid w:val="008B44A2"/>
    <w:rsid w:val="008D2A6D"/>
    <w:rsid w:val="008D58FF"/>
    <w:rsid w:val="008D6085"/>
    <w:rsid w:val="008D7C34"/>
    <w:rsid w:val="008E5CE8"/>
    <w:rsid w:val="008F6422"/>
    <w:rsid w:val="00901AC6"/>
    <w:rsid w:val="00911610"/>
    <w:rsid w:val="009129A5"/>
    <w:rsid w:val="009154A8"/>
    <w:rsid w:val="009243FB"/>
    <w:rsid w:val="009330EC"/>
    <w:rsid w:val="00940528"/>
    <w:rsid w:val="009405AF"/>
    <w:rsid w:val="00940804"/>
    <w:rsid w:val="009435F5"/>
    <w:rsid w:val="009658E7"/>
    <w:rsid w:val="009720F2"/>
    <w:rsid w:val="009A01A3"/>
    <w:rsid w:val="009A358E"/>
    <w:rsid w:val="009B5DCC"/>
    <w:rsid w:val="009C160F"/>
    <w:rsid w:val="009C2CE6"/>
    <w:rsid w:val="009C6ABF"/>
    <w:rsid w:val="009D18F4"/>
    <w:rsid w:val="009E19AE"/>
    <w:rsid w:val="009F0BFA"/>
    <w:rsid w:val="00A02EE2"/>
    <w:rsid w:val="00A05FBD"/>
    <w:rsid w:val="00A1360A"/>
    <w:rsid w:val="00A2098C"/>
    <w:rsid w:val="00A25B11"/>
    <w:rsid w:val="00A2640D"/>
    <w:rsid w:val="00A42EB6"/>
    <w:rsid w:val="00A47E02"/>
    <w:rsid w:val="00A54527"/>
    <w:rsid w:val="00AB4CB6"/>
    <w:rsid w:val="00AC0B4B"/>
    <w:rsid w:val="00AC4D5C"/>
    <w:rsid w:val="00AD27AC"/>
    <w:rsid w:val="00AD4C8C"/>
    <w:rsid w:val="00AD6272"/>
    <w:rsid w:val="00AE24FD"/>
    <w:rsid w:val="00AE3A79"/>
    <w:rsid w:val="00AE6B97"/>
    <w:rsid w:val="00B01855"/>
    <w:rsid w:val="00B1373A"/>
    <w:rsid w:val="00B261D4"/>
    <w:rsid w:val="00B435A2"/>
    <w:rsid w:val="00B605F6"/>
    <w:rsid w:val="00B62A80"/>
    <w:rsid w:val="00B73543"/>
    <w:rsid w:val="00B76719"/>
    <w:rsid w:val="00B814D5"/>
    <w:rsid w:val="00B8352C"/>
    <w:rsid w:val="00B83D82"/>
    <w:rsid w:val="00B858B5"/>
    <w:rsid w:val="00B92A2A"/>
    <w:rsid w:val="00BA3598"/>
    <w:rsid w:val="00BA428B"/>
    <w:rsid w:val="00BE0D67"/>
    <w:rsid w:val="00BE5E52"/>
    <w:rsid w:val="00C0760D"/>
    <w:rsid w:val="00C151B0"/>
    <w:rsid w:val="00C20F11"/>
    <w:rsid w:val="00C26634"/>
    <w:rsid w:val="00C34683"/>
    <w:rsid w:val="00C65872"/>
    <w:rsid w:val="00C659E7"/>
    <w:rsid w:val="00C70CD0"/>
    <w:rsid w:val="00C7698C"/>
    <w:rsid w:val="00C80F62"/>
    <w:rsid w:val="00C86D0F"/>
    <w:rsid w:val="00C95FEA"/>
    <w:rsid w:val="00CA33D9"/>
    <w:rsid w:val="00CB2CF7"/>
    <w:rsid w:val="00CB5A19"/>
    <w:rsid w:val="00CB64C8"/>
    <w:rsid w:val="00CB7C35"/>
    <w:rsid w:val="00CC33C0"/>
    <w:rsid w:val="00CD0D97"/>
    <w:rsid w:val="00CD7D22"/>
    <w:rsid w:val="00CE577E"/>
    <w:rsid w:val="00CF02E3"/>
    <w:rsid w:val="00CF2347"/>
    <w:rsid w:val="00D04009"/>
    <w:rsid w:val="00D050A5"/>
    <w:rsid w:val="00D0719B"/>
    <w:rsid w:val="00D240EB"/>
    <w:rsid w:val="00D32320"/>
    <w:rsid w:val="00D42FD3"/>
    <w:rsid w:val="00D45BAE"/>
    <w:rsid w:val="00D62F28"/>
    <w:rsid w:val="00D70E69"/>
    <w:rsid w:val="00D713F7"/>
    <w:rsid w:val="00D748EC"/>
    <w:rsid w:val="00D83997"/>
    <w:rsid w:val="00D87B70"/>
    <w:rsid w:val="00D87FB2"/>
    <w:rsid w:val="00DA5916"/>
    <w:rsid w:val="00DC0706"/>
    <w:rsid w:val="00DC6831"/>
    <w:rsid w:val="00DD46EE"/>
    <w:rsid w:val="00DE74ED"/>
    <w:rsid w:val="00DE7C71"/>
    <w:rsid w:val="00DF3970"/>
    <w:rsid w:val="00DF3F88"/>
    <w:rsid w:val="00E03342"/>
    <w:rsid w:val="00E0561D"/>
    <w:rsid w:val="00E21DB9"/>
    <w:rsid w:val="00E222D1"/>
    <w:rsid w:val="00E27F99"/>
    <w:rsid w:val="00E4151B"/>
    <w:rsid w:val="00E42149"/>
    <w:rsid w:val="00E44860"/>
    <w:rsid w:val="00E50366"/>
    <w:rsid w:val="00E521CA"/>
    <w:rsid w:val="00E757D6"/>
    <w:rsid w:val="00E819E3"/>
    <w:rsid w:val="00E92F41"/>
    <w:rsid w:val="00E95F1F"/>
    <w:rsid w:val="00E963F4"/>
    <w:rsid w:val="00EA00BC"/>
    <w:rsid w:val="00EA5F65"/>
    <w:rsid w:val="00ED244D"/>
    <w:rsid w:val="00ED63EE"/>
    <w:rsid w:val="00EE59E7"/>
    <w:rsid w:val="00EE62B1"/>
    <w:rsid w:val="00F00350"/>
    <w:rsid w:val="00F04AFD"/>
    <w:rsid w:val="00F11CD4"/>
    <w:rsid w:val="00F200A5"/>
    <w:rsid w:val="00F3390F"/>
    <w:rsid w:val="00F3556D"/>
    <w:rsid w:val="00F3711B"/>
    <w:rsid w:val="00F5115E"/>
    <w:rsid w:val="00F53D85"/>
    <w:rsid w:val="00F60FCD"/>
    <w:rsid w:val="00F61B3C"/>
    <w:rsid w:val="00F638BF"/>
    <w:rsid w:val="00F6591E"/>
    <w:rsid w:val="00F700C0"/>
    <w:rsid w:val="00F72732"/>
    <w:rsid w:val="00F75B57"/>
    <w:rsid w:val="00F84943"/>
    <w:rsid w:val="00F94A06"/>
    <w:rsid w:val="00F954F8"/>
    <w:rsid w:val="00FA217B"/>
    <w:rsid w:val="00FA37E6"/>
    <w:rsid w:val="00FC51A2"/>
    <w:rsid w:val="00FC51F2"/>
    <w:rsid w:val="00FD0EBE"/>
    <w:rsid w:val="00FD1265"/>
    <w:rsid w:val="00FD275F"/>
    <w:rsid w:val="00FD2A84"/>
    <w:rsid w:val="00FE0C68"/>
    <w:rsid w:val="00FF3D09"/>
    <w:rsid w:val="00FF6445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75"/>
    <w:pPr>
      <w:spacing w:after="200" w:line="276" w:lineRule="auto"/>
    </w:pPr>
    <w:rPr>
      <w:rFonts w:eastAsiaTheme="minorEastAs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D7E3A"/>
    <w:p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aliases w:val="strikethrough"/>
    <w:basedOn w:val="Normal"/>
    <w:next w:val="Normal"/>
    <w:link w:val="ListParagraphChar"/>
    <w:uiPriority w:val="34"/>
    <w:qFormat/>
    <w:rsid w:val="00856F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70C0"/>
      <w:sz w:val="24"/>
      <w:szCs w:val="24"/>
      <w:lang w:eastAsia="zh-CN"/>
    </w:rPr>
  </w:style>
  <w:style w:type="character" w:customStyle="1" w:styleId="ListParagraphChar">
    <w:name w:val="List Paragraph Char"/>
    <w:aliases w:val="strikethrough Char"/>
    <w:basedOn w:val="DefaultParagraphFont"/>
    <w:link w:val="ListParagraph"/>
    <w:uiPriority w:val="34"/>
    <w:locked/>
    <w:rsid w:val="00856F94"/>
    <w:rPr>
      <w:rFonts w:ascii="Times New Roman" w:eastAsia="Times New Roman" w:hAnsi="Times New Roman" w:cs="Times New Roman"/>
      <w:color w:val="0070C0"/>
    </w:rPr>
  </w:style>
  <w:style w:type="character" w:customStyle="1" w:styleId="longtext1">
    <w:name w:val="long_text1"/>
    <w:rsid w:val="00652175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A25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75"/>
    <w:pPr>
      <w:spacing w:after="200" w:line="276" w:lineRule="auto"/>
    </w:pPr>
    <w:rPr>
      <w:rFonts w:eastAsiaTheme="minorEastAs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D7E3A"/>
    <w:p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aliases w:val="strikethrough"/>
    <w:basedOn w:val="Normal"/>
    <w:next w:val="Normal"/>
    <w:link w:val="ListParagraphChar"/>
    <w:uiPriority w:val="34"/>
    <w:qFormat/>
    <w:rsid w:val="00856F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70C0"/>
      <w:sz w:val="24"/>
      <w:szCs w:val="24"/>
      <w:lang w:eastAsia="zh-CN"/>
    </w:rPr>
  </w:style>
  <w:style w:type="character" w:customStyle="1" w:styleId="ListParagraphChar">
    <w:name w:val="List Paragraph Char"/>
    <w:aliases w:val="strikethrough Char"/>
    <w:basedOn w:val="DefaultParagraphFont"/>
    <w:link w:val="ListParagraph"/>
    <w:uiPriority w:val="34"/>
    <w:locked/>
    <w:rsid w:val="00856F94"/>
    <w:rPr>
      <w:rFonts w:ascii="Times New Roman" w:eastAsia="Times New Roman" w:hAnsi="Times New Roman" w:cs="Times New Roman"/>
      <w:color w:val="0070C0"/>
    </w:rPr>
  </w:style>
  <w:style w:type="character" w:customStyle="1" w:styleId="longtext1">
    <w:name w:val="long_text1"/>
    <w:rsid w:val="00652175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A2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Cazimir Vladimir</cp:lastModifiedBy>
  <cp:revision>2</cp:revision>
  <cp:lastPrinted>2012-11-07T16:54:00Z</cp:lastPrinted>
  <dcterms:created xsi:type="dcterms:W3CDTF">2012-11-12T08:29:00Z</dcterms:created>
  <dcterms:modified xsi:type="dcterms:W3CDTF">2012-11-12T08:29:00Z</dcterms:modified>
</cp:coreProperties>
</file>