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20" w:rsidRPr="00DA31B4" w:rsidRDefault="001E0A34" w:rsidP="00980E3D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NOTĂ </w:t>
      </w:r>
      <w:r w:rsidR="00C01921">
        <w:rPr>
          <w:b/>
          <w:sz w:val="28"/>
          <w:szCs w:val="28"/>
          <w:lang w:val="ro-RO"/>
        </w:rPr>
        <w:t>INFORMATIVĂ</w:t>
      </w:r>
    </w:p>
    <w:p w:rsidR="00DD476E" w:rsidRPr="00903CB2" w:rsidRDefault="00CD2814" w:rsidP="00DA31B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la</w:t>
      </w:r>
      <w:r w:rsidR="00DD476E" w:rsidRPr="00903CB2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proiectul</w:t>
      </w:r>
      <w:r w:rsidR="00C01921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Hotărîrii Guvernului </w:t>
      </w:r>
      <w:r w:rsidR="00281158">
        <w:rPr>
          <w:b/>
          <w:sz w:val="28"/>
          <w:szCs w:val="28"/>
          <w:lang w:val="ro-RO"/>
        </w:rPr>
        <w:t>„</w:t>
      </w:r>
      <w:r>
        <w:rPr>
          <w:b/>
          <w:sz w:val="28"/>
          <w:szCs w:val="28"/>
          <w:lang w:val="ro-RO"/>
        </w:rPr>
        <w:t>c</w:t>
      </w:r>
      <w:r w:rsidR="00DD476E">
        <w:rPr>
          <w:b/>
          <w:sz w:val="28"/>
          <w:szCs w:val="28"/>
          <w:lang w:val="ro-RO"/>
        </w:rPr>
        <w:t xml:space="preserve">u privire la </w:t>
      </w:r>
      <w:r w:rsidR="002E47C4">
        <w:rPr>
          <w:b/>
          <w:sz w:val="28"/>
          <w:szCs w:val="28"/>
          <w:lang w:val="ro-RO"/>
        </w:rPr>
        <w:t xml:space="preserve">aprobarea </w:t>
      </w:r>
      <w:r w:rsidR="00DD476E">
        <w:rPr>
          <w:b/>
          <w:sz w:val="28"/>
          <w:szCs w:val="28"/>
          <w:lang w:val="ro-RO"/>
        </w:rPr>
        <w:t xml:space="preserve">Regulamentului de organizare și funcționare a </w:t>
      </w:r>
      <w:r w:rsidR="002E47C4">
        <w:rPr>
          <w:b/>
          <w:sz w:val="28"/>
          <w:szCs w:val="28"/>
          <w:lang w:val="ro-RO"/>
        </w:rPr>
        <w:t>federațiilor sportive naționale„</w:t>
      </w:r>
      <w:r w:rsidR="00DD476E">
        <w:rPr>
          <w:b/>
          <w:sz w:val="28"/>
          <w:szCs w:val="28"/>
          <w:lang w:val="ro-RO"/>
        </w:rPr>
        <w:t xml:space="preserve"> </w:t>
      </w:r>
    </w:p>
    <w:p w:rsidR="00493938" w:rsidRDefault="00493938" w:rsidP="00E953DC">
      <w:pPr>
        <w:spacing w:line="360" w:lineRule="auto"/>
        <w:jc w:val="both"/>
        <w:rPr>
          <w:lang w:val="ro-RO"/>
        </w:rPr>
      </w:pPr>
    </w:p>
    <w:p w:rsidR="00254983" w:rsidRDefault="00493938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93938">
        <w:rPr>
          <w:sz w:val="28"/>
          <w:szCs w:val="28"/>
          <w:lang w:val="ro-RO"/>
        </w:rPr>
        <w:t xml:space="preserve">Proiectul </w:t>
      </w:r>
      <w:r w:rsidR="0019059B">
        <w:rPr>
          <w:sz w:val="28"/>
          <w:szCs w:val="28"/>
          <w:lang w:val="ro-RO"/>
        </w:rPr>
        <w:t>Hotărâ</w:t>
      </w:r>
      <w:r w:rsidR="00DA31B4" w:rsidRPr="00493938">
        <w:rPr>
          <w:sz w:val="28"/>
          <w:szCs w:val="28"/>
          <w:lang w:val="ro-RO"/>
        </w:rPr>
        <w:t>rii</w:t>
      </w:r>
      <w:r w:rsidR="00182C7F">
        <w:rPr>
          <w:sz w:val="28"/>
          <w:szCs w:val="28"/>
          <w:lang w:val="ro-RO"/>
        </w:rPr>
        <w:t xml:space="preserve"> Guvern</w:t>
      </w:r>
      <w:r w:rsidR="00DA31B4">
        <w:rPr>
          <w:sz w:val="28"/>
          <w:szCs w:val="28"/>
          <w:lang w:val="ro-RO"/>
        </w:rPr>
        <w:t>ului</w:t>
      </w:r>
      <w:r w:rsidR="006E6138">
        <w:rPr>
          <w:sz w:val="28"/>
          <w:szCs w:val="28"/>
          <w:lang w:val="ro-RO"/>
        </w:rPr>
        <w:t xml:space="preserve"> </w:t>
      </w:r>
      <w:r w:rsidR="00852EBD" w:rsidRPr="00852EBD">
        <w:rPr>
          <w:sz w:val="28"/>
          <w:szCs w:val="28"/>
          <w:lang w:val="ro-RO"/>
        </w:rPr>
        <w:t>cu privire la aprobarea Regulamentului de organizare și funcționare a federațiilor sportive naționale</w:t>
      </w:r>
      <w:r w:rsidR="00852EBD">
        <w:rPr>
          <w:sz w:val="28"/>
          <w:szCs w:val="28"/>
          <w:lang w:val="ro-RO"/>
        </w:rPr>
        <w:t xml:space="preserve"> </w:t>
      </w:r>
      <w:r w:rsidR="00721441">
        <w:rPr>
          <w:sz w:val="28"/>
          <w:szCs w:val="28"/>
          <w:lang w:val="ro-RO"/>
        </w:rPr>
        <w:t>a fost elaborat de către Min</w:t>
      </w:r>
      <w:r w:rsidR="005D1424">
        <w:rPr>
          <w:sz w:val="28"/>
          <w:szCs w:val="28"/>
          <w:lang w:val="ro-RO"/>
        </w:rPr>
        <w:t>isterul Educației, Culturii și Cercetării</w:t>
      </w:r>
      <w:r w:rsidR="00721441">
        <w:rPr>
          <w:sz w:val="28"/>
          <w:szCs w:val="28"/>
          <w:lang w:val="ro-RO"/>
        </w:rPr>
        <w:t xml:space="preserve">. </w:t>
      </w:r>
    </w:p>
    <w:p w:rsidR="00721441" w:rsidRDefault="00721441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</w:t>
      </w:r>
      <w:r w:rsidR="009A20FD">
        <w:rPr>
          <w:sz w:val="28"/>
          <w:szCs w:val="28"/>
          <w:lang w:val="ro-RO"/>
        </w:rPr>
        <w:t>e</w:t>
      </w:r>
      <w:r w:rsidR="00254983">
        <w:rPr>
          <w:sz w:val="28"/>
          <w:szCs w:val="28"/>
          <w:lang w:val="ro-RO"/>
        </w:rPr>
        <w:t>rul a elaborat acest proiect</w:t>
      </w:r>
      <w:r>
        <w:rPr>
          <w:sz w:val="28"/>
          <w:szCs w:val="28"/>
          <w:lang w:val="ro-RO"/>
        </w:rPr>
        <w:t xml:space="preserve"> în contextul schimbării r</w:t>
      </w:r>
      <w:r w:rsidR="009A20FD">
        <w:rPr>
          <w:sz w:val="28"/>
          <w:szCs w:val="28"/>
          <w:lang w:val="ro-RO"/>
        </w:rPr>
        <w:t>ealităților sociale, juridice,</w:t>
      </w:r>
      <w:r>
        <w:rPr>
          <w:sz w:val="28"/>
          <w:szCs w:val="28"/>
          <w:lang w:val="ro-RO"/>
        </w:rPr>
        <w:t xml:space="preserve"> economice</w:t>
      </w:r>
      <w:r w:rsidR="00D674C7">
        <w:rPr>
          <w:sz w:val="28"/>
          <w:szCs w:val="28"/>
          <w:lang w:val="ro-RO"/>
        </w:rPr>
        <w:t>,</w:t>
      </w:r>
      <w:r w:rsidR="009A20FD">
        <w:rPr>
          <w:sz w:val="28"/>
          <w:szCs w:val="28"/>
          <w:lang w:val="ro-RO"/>
        </w:rPr>
        <w:t xml:space="preserve"> financiare,</w:t>
      </w:r>
      <w:r>
        <w:rPr>
          <w:sz w:val="28"/>
          <w:szCs w:val="28"/>
          <w:lang w:val="ro-RO"/>
        </w:rPr>
        <w:t xml:space="preserve"> </w:t>
      </w:r>
      <w:r w:rsidR="00D674C7">
        <w:rPr>
          <w:sz w:val="28"/>
          <w:szCs w:val="28"/>
          <w:lang w:val="ro-MO"/>
        </w:rPr>
        <w:t>teritorial-administrative</w:t>
      </w:r>
      <w:r w:rsidR="00D674C7">
        <w:rPr>
          <w:sz w:val="28"/>
          <w:szCs w:val="28"/>
          <w:lang w:val="ro-RO"/>
        </w:rPr>
        <w:t xml:space="preserve"> și sportive </w:t>
      </w:r>
      <w:r>
        <w:rPr>
          <w:sz w:val="28"/>
          <w:szCs w:val="28"/>
          <w:lang w:val="ro-RO"/>
        </w:rPr>
        <w:t>în societate.</w:t>
      </w:r>
    </w:p>
    <w:p w:rsidR="009355FD" w:rsidRDefault="00EC6274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Hotărârea</w:t>
      </w:r>
      <w:r w:rsidR="00D8116E">
        <w:rPr>
          <w:sz w:val="28"/>
          <w:szCs w:val="28"/>
          <w:lang w:val="ro-RO"/>
        </w:rPr>
        <w:t xml:space="preserve"> Guvernului nr.356/</w:t>
      </w:r>
      <w:r w:rsidR="00721441">
        <w:rPr>
          <w:sz w:val="28"/>
          <w:szCs w:val="28"/>
          <w:lang w:val="ro-RO"/>
        </w:rPr>
        <w:t>2003 privind aprobarea Regulamentului de organizare și funcționare a federațiilor sportive naționale nu corespunde nici cerințelor sociale</w:t>
      </w:r>
      <w:r w:rsidR="001D399D">
        <w:rPr>
          <w:sz w:val="28"/>
          <w:szCs w:val="28"/>
          <w:lang w:val="ro-RO"/>
        </w:rPr>
        <w:t xml:space="preserve"> actuale și nici legislației în vigoare.</w:t>
      </w:r>
      <w:r w:rsidR="00E953DC">
        <w:rPr>
          <w:sz w:val="28"/>
          <w:szCs w:val="28"/>
          <w:lang w:val="ro-RO"/>
        </w:rPr>
        <w:t xml:space="preserve"> </w:t>
      </w:r>
    </w:p>
    <w:p w:rsidR="00D8116E" w:rsidRDefault="001D399D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proiectul nominalizat sînt stabilite niște raporturi juridice</w:t>
      </w:r>
      <w:r w:rsidR="009A20FD">
        <w:rPr>
          <w:sz w:val="28"/>
          <w:szCs w:val="28"/>
          <w:lang w:val="ro-RO"/>
        </w:rPr>
        <w:t xml:space="preserve"> coerente, clare î</w:t>
      </w:r>
      <w:r>
        <w:rPr>
          <w:sz w:val="28"/>
          <w:szCs w:val="28"/>
          <w:lang w:val="ro-RO"/>
        </w:rPr>
        <w:t xml:space="preserve">ntre autoritatea administrației publice de </w:t>
      </w:r>
      <w:r w:rsidR="009A20FD">
        <w:rPr>
          <w:sz w:val="28"/>
          <w:szCs w:val="28"/>
          <w:lang w:val="ro-RO"/>
        </w:rPr>
        <w:t xml:space="preserve">centrale de </w:t>
      </w:r>
      <w:r>
        <w:rPr>
          <w:sz w:val="28"/>
          <w:szCs w:val="28"/>
          <w:lang w:val="ro-RO"/>
        </w:rPr>
        <w:t>specialitate în domeniul sportului și federațiile sportive naționale</w:t>
      </w:r>
      <w:r w:rsidR="009355FD">
        <w:rPr>
          <w:sz w:val="28"/>
          <w:szCs w:val="28"/>
          <w:lang w:val="ro-RO"/>
        </w:rPr>
        <w:t>, acoperind lacunele care au existat pînă la moment</w:t>
      </w:r>
      <w:r>
        <w:rPr>
          <w:sz w:val="28"/>
          <w:szCs w:val="28"/>
          <w:lang w:val="ro-RO"/>
        </w:rPr>
        <w:t>.</w:t>
      </w:r>
      <w:r w:rsidR="00AE24EA">
        <w:rPr>
          <w:sz w:val="28"/>
          <w:szCs w:val="28"/>
          <w:lang w:val="ro-RO"/>
        </w:rPr>
        <w:t xml:space="preserve"> </w:t>
      </w:r>
    </w:p>
    <w:p w:rsidR="00A426D5" w:rsidRDefault="00AE24EA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Proiectul actului normativ este în corespundere cu </w:t>
      </w:r>
      <w:r w:rsidR="00FA6DB6">
        <w:rPr>
          <w:sz w:val="28"/>
          <w:szCs w:val="28"/>
          <w:lang w:val="ro-RO"/>
        </w:rPr>
        <w:t>prevederile Legii nr.330/1999 cu privire la cultura fizică și sport</w:t>
      </w:r>
      <w:r w:rsidR="00D8116E">
        <w:rPr>
          <w:sz w:val="28"/>
          <w:szCs w:val="28"/>
          <w:lang w:val="ro-RO"/>
        </w:rPr>
        <w:t>, Legii nr.837/1996 cu privire la asociațiilor obștești</w:t>
      </w:r>
      <w:r w:rsidR="00FA6DB6">
        <w:rPr>
          <w:sz w:val="28"/>
          <w:szCs w:val="28"/>
          <w:lang w:val="ro-RO"/>
        </w:rPr>
        <w:t xml:space="preserve"> și bunelor practici naționale și internaționale</w:t>
      </w:r>
      <w:r w:rsidR="00C20C94">
        <w:rPr>
          <w:sz w:val="28"/>
          <w:szCs w:val="28"/>
          <w:lang w:val="ro-RO"/>
        </w:rPr>
        <w:t xml:space="preserve"> în domeniul sportului</w:t>
      </w:r>
      <w:r w:rsidR="00FA6DB6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EC6274" w:rsidRDefault="00EC6274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Hotărârea Guvernului care este în vigoare la moment este prevăzut că </w:t>
      </w:r>
      <w:r w:rsidR="00B74588">
        <w:rPr>
          <w:sz w:val="28"/>
          <w:szCs w:val="28"/>
          <w:lang w:val="ro-RO"/>
        </w:rPr>
        <w:t>federațiile dispun de ștampilă cu Stema de Stat al Republicii Moldova.</w:t>
      </w:r>
    </w:p>
    <w:p w:rsidR="00B74588" w:rsidRDefault="00B74588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fapt, nici o federație sportivă nu deține pe ștampilă Stema de Stat, deoarece ele sunt niște asociații obștești (organizații non-guvernamentale).</w:t>
      </w:r>
    </w:p>
    <w:p w:rsidR="003C630A" w:rsidRDefault="009B6A26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Dintre prevederile noi care</w:t>
      </w:r>
      <w:r w:rsidR="009355FD">
        <w:rPr>
          <w:sz w:val="28"/>
          <w:szCs w:val="28"/>
          <w:lang w:val="ro-RO"/>
        </w:rPr>
        <w:t xml:space="preserve"> trebuie</w:t>
      </w:r>
      <w:r>
        <w:rPr>
          <w:sz w:val="28"/>
          <w:szCs w:val="28"/>
          <w:lang w:val="ro-RO"/>
        </w:rPr>
        <w:t xml:space="preserve"> să le respecte federațiile sportive sînt menținerea spiritului de fair-play în timpul competițiilor sportive, colaborarea cu Agenția Națională Antidoping și Comitetul Național Oplimpic și Sportiv.</w:t>
      </w:r>
    </w:p>
    <w:p w:rsidR="00967993" w:rsidRDefault="003C630A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Federațiile sportive naționale sînt obligate să restitu</w:t>
      </w:r>
      <w:r w:rsidR="009A20FD">
        <w:rPr>
          <w:sz w:val="28"/>
          <w:szCs w:val="28"/>
          <w:lang w:val="ro-RO"/>
        </w:rPr>
        <w:t>ite mijloacele financiare acordate</w:t>
      </w:r>
      <w:r>
        <w:rPr>
          <w:sz w:val="28"/>
          <w:szCs w:val="28"/>
          <w:lang w:val="ro-RO"/>
        </w:rPr>
        <w:t xml:space="preserve"> din bugetul de stat pentru participarea sportivilor la competiții sportive naționale și int</w:t>
      </w:r>
      <w:r w:rsidR="00967993">
        <w:rPr>
          <w:sz w:val="28"/>
          <w:szCs w:val="28"/>
          <w:lang w:val="ro-RO"/>
        </w:rPr>
        <w:t>ernaționale, în caz că sportivilor</w:t>
      </w:r>
      <w:r w:rsidR="009D0727">
        <w:rPr>
          <w:sz w:val="28"/>
          <w:szCs w:val="28"/>
          <w:lang w:val="ro-RO"/>
        </w:rPr>
        <w:t xml:space="preserve"> respe</w:t>
      </w:r>
      <w:r>
        <w:rPr>
          <w:sz w:val="28"/>
          <w:szCs w:val="28"/>
          <w:lang w:val="ro-RO"/>
        </w:rPr>
        <w:t>ctivi au fost</w:t>
      </w:r>
      <w:r w:rsidR="00967993">
        <w:rPr>
          <w:sz w:val="28"/>
          <w:szCs w:val="28"/>
          <w:lang w:val="ro-RO"/>
        </w:rPr>
        <w:t xml:space="preserve"> constatate rezultate pozitive la testul doping.</w:t>
      </w:r>
    </w:p>
    <w:p w:rsidR="00711413" w:rsidRDefault="00967993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asemenea, federațiile sportive sînt obligate să contribuie la combaterea violenței în sport</w:t>
      </w:r>
      <w:r w:rsidR="00711413">
        <w:rPr>
          <w:sz w:val="28"/>
          <w:szCs w:val="28"/>
          <w:lang w:val="ro-RO"/>
        </w:rPr>
        <w:t xml:space="preserve"> și să nu participe la manipulări sportive</w:t>
      </w:r>
      <w:r>
        <w:rPr>
          <w:sz w:val="28"/>
          <w:szCs w:val="28"/>
          <w:lang w:val="ro-RO"/>
        </w:rPr>
        <w:t xml:space="preserve">. </w:t>
      </w:r>
    </w:p>
    <w:p w:rsidR="004039EF" w:rsidRDefault="004039EF" w:rsidP="004039EF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Parlamentul Republicii Moldova, prin Legea nr.414/2017 a ratificat, Convenției Consiliului Europei </w:t>
      </w:r>
      <w:r w:rsidRPr="004039EF">
        <w:rPr>
          <w:sz w:val="28"/>
          <w:szCs w:val="28"/>
          <w:lang w:val="ro-RO"/>
        </w:rPr>
        <w:t>privind abordarea integ</w:t>
      </w:r>
      <w:r>
        <w:rPr>
          <w:sz w:val="28"/>
          <w:szCs w:val="28"/>
          <w:lang w:val="ro-RO"/>
        </w:rPr>
        <w:t xml:space="preserve">rată a siguranței, securității </w:t>
      </w:r>
      <w:r w:rsidRPr="004039EF">
        <w:rPr>
          <w:sz w:val="28"/>
          <w:szCs w:val="28"/>
          <w:lang w:val="ro-RO"/>
        </w:rPr>
        <w:t>și deservirii în timpul me</w:t>
      </w:r>
      <w:r>
        <w:rPr>
          <w:sz w:val="28"/>
          <w:szCs w:val="28"/>
          <w:lang w:val="ro-RO"/>
        </w:rPr>
        <w:t xml:space="preserve">ciurilor de fotbal și al altor </w:t>
      </w:r>
      <w:r w:rsidRPr="004039EF">
        <w:rPr>
          <w:sz w:val="28"/>
          <w:szCs w:val="28"/>
          <w:lang w:val="ro-RO"/>
        </w:rPr>
        <w:t>evenimente sportive</w:t>
      </w:r>
      <w:r>
        <w:rPr>
          <w:sz w:val="28"/>
          <w:szCs w:val="28"/>
          <w:lang w:val="ro-RO"/>
        </w:rPr>
        <w:t>,</w:t>
      </w:r>
    </w:p>
    <w:p w:rsidR="00C20C94" w:rsidRDefault="00967993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toate competițiile sportive</w:t>
      </w:r>
      <w:r w:rsidR="00CB1743">
        <w:rPr>
          <w:sz w:val="28"/>
          <w:szCs w:val="28"/>
          <w:lang w:val="ro-RO"/>
        </w:rPr>
        <w:t xml:space="preserve"> unde participă sportiv</w:t>
      </w:r>
      <w:r w:rsidR="003B23AE">
        <w:rPr>
          <w:sz w:val="28"/>
          <w:szCs w:val="28"/>
          <w:lang w:val="ro-RO"/>
        </w:rPr>
        <w:t>ii țării noastre</w:t>
      </w:r>
      <w:r>
        <w:rPr>
          <w:sz w:val="28"/>
          <w:szCs w:val="28"/>
          <w:lang w:val="ro-RO"/>
        </w:rPr>
        <w:t xml:space="preserve"> pe care le organizează federațiile sportive </w:t>
      </w:r>
      <w:r w:rsidR="003B23AE">
        <w:rPr>
          <w:sz w:val="28"/>
          <w:szCs w:val="28"/>
          <w:lang w:val="ro-RO"/>
        </w:rPr>
        <w:t xml:space="preserve">naționale </w:t>
      </w:r>
      <w:r>
        <w:rPr>
          <w:sz w:val="28"/>
          <w:szCs w:val="28"/>
          <w:lang w:val="ro-RO"/>
        </w:rPr>
        <w:t xml:space="preserve">urmează să fie plasat Drapelul de Stat și să fie intonat </w:t>
      </w:r>
      <w:r w:rsidR="003B23AE">
        <w:rPr>
          <w:sz w:val="28"/>
          <w:szCs w:val="28"/>
          <w:lang w:val="ro-RO"/>
        </w:rPr>
        <w:t>imnul Republicii Moldova.</w:t>
      </w:r>
    </w:p>
    <w:p w:rsidR="003128EF" w:rsidRDefault="00C20C94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Totodată, proiectul prevede statutul juridic al bunurilor imobile și mobile aflate în proprietatea unei federației sportive în calitate de asociație obștescă sportivă, potrivit prevederilor Legii</w:t>
      </w:r>
      <w:r w:rsidR="00962BAD">
        <w:rPr>
          <w:sz w:val="28"/>
          <w:szCs w:val="28"/>
          <w:lang w:val="ro-RO"/>
        </w:rPr>
        <w:t xml:space="preserve"> nr.837/</w:t>
      </w:r>
      <w:r w:rsidR="004730E8">
        <w:rPr>
          <w:sz w:val="28"/>
          <w:szCs w:val="28"/>
          <w:lang w:val="ro-RO"/>
        </w:rPr>
        <w:t>1996</w:t>
      </w:r>
      <w:r>
        <w:rPr>
          <w:sz w:val="28"/>
          <w:szCs w:val="28"/>
          <w:lang w:val="ro-RO"/>
        </w:rPr>
        <w:t xml:space="preserve"> cu privire la </w:t>
      </w:r>
      <w:r w:rsidR="003128EF">
        <w:rPr>
          <w:sz w:val="28"/>
          <w:szCs w:val="28"/>
          <w:lang w:val="ro-RO"/>
        </w:rPr>
        <w:t>asociațiile</w:t>
      </w:r>
      <w:r>
        <w:rPr>
          <w:sz w:val="28"/>
          <w:szCs w:val="28"/>
          <w:lang w:val="ro-RO"/>
        </w:rPr>
        <w:t xml:space="preserve"> obștești.</w:t>
      </w:r>
    </w:p>
    <w:p w:rsidR="00852EBD" w:rsidRDefault="003128EF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proiect este prevăzut că pot beneficia de finanțare din budget </w:t>
      </w:r>
      <w:r w:rsidR="008B1E85">
        <w:rPr>
          <w:sz w:val="28"/>
          <w:szCs w:val="28"/>
          <w:lang w:val="ro-RO"/>
        </w:rPr>
        <w:t>numai federațiile sportive utile publice (federațiile care beneficiază de certificat de utilitate publică). Această condiție este prevăzută în Legea nr.837/1996 cu privire la asociațiile obștești.</w:t>
      </w:r>
      <w:r w:rsidR="009B6A26">
        <w:rPr>
          <w:sz w:val="28"/>
          <w:szCs w:val="28"/>
          <w:lang w:val="ro-RO"/>
        </w:rPr>
        <w:t xml:space="preserve"> </w:t>
      </w:r>
      <w:r w:rsidR="00721441">
        <w:rPr>
          <w:sz w:val="28"/>
          <w:szCs w:val="28"/>
          <w:lang w:val="ro-RO"/>
        </w:rPr>
        <w:t xml:space="preserve"> </w:t>
      </w:r>
    </w:p>
    <w:p w:rsidR="00182C7F" w:rsidRPr="00137BD4" w:rsidRDefault="00E84929" w:rsidP="00956C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Scopul proiectului Hotărîrii Guvernului este </w:t>
      </w:r>
      <w:r w:rsidR="004F3367">
        <w:rPr>
          <w:sz w:val="28"/>
          <w:szCs w:val="28"/>
          <w:lang w:val="ro-RO"/>
        </w:rPr>
        <w:t xml:space="preserve">de </w:t>
      </w:r>
      <w:r>
        <w:rPr>
          <w:sz w:val="28"/>
          <w:szCs w:val="28"/>
          <w:lang w:val="ro-RO"/>
        </w:rPr>
        <w:t xml:space="preserve">a asigura o colaborare mai </w:t>
      </w:r>
      <w:r w:rsidR="00EC6274">
        <w:rPr>
          <w:sz w:val="28"/>
          <w:szCs w:val="28"/>
          <w:lang w:val="ro-RO"/>
        </w:rPr>
        <w:t>strânsă</w:t>
      </w:r>
      <w:r>
        <w:rPr>
          <w:sz w:val="28"/>
          <w:szCs w:val="28"/>
          <w:lang w:val="ro-RO"/>
        </w:rPr>
        <w:t xml:space="preserve"> dintre Min</w:t>
      </w:r>
      <w:r w:rsidR="009F7FE8">
        <w:rPr>
          <w:sz w:val="28"/>
          <w:szCs w:val="28"/>
          <w:lang w:val="ro-RO"/>
        </w:rPr>
        <w:t>ister</w:t>
      </w:r>
      <w:r>
        <w:rPr>
          <w:sz w:val="28"/>
          <w:szCs w:val="28"/>
          <w:lang w:val="ro-RO"/>
        </w:rPr>
        <w:t xml:space="preserve">, ca autoritate centrală de specialitate în domeniul </w:t>
      </w:r>
      <w:r w:rsidR="004F3367">
        <w:rPr>
          <w:sz w:val="28"/>
          <w:szCs w:val="28"/>
          <w:lang w:val="ro-RO"/>
        </w:rPr>
        <w:t xml:space="preserve">culturii fizice și </w:t>
      </w:r>
      <w:r>
        <w:rPr>
          <w:sz w:val="28"/>
          <w:szCs w:val="28"/>
          <w:lang w:val="ro-RO"/>
        </w:rPr>
        <w:t>sportului</w:t>
      </w:r>
      <w:r w:rsidR="006A0A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6A0A86">
        <w:rPr>
          <w:sz w:val="28"/>
          <w:szCs w:val="28"/>
          <w:lang w:val="ro-RO"/>
        </w:rPr>
        <w:t xml:space="preserve">pe de o parte </w:t>
      </w:r>
      <w:r>
        <w:rPr>
          <w:sz w:val="28"/>
          <w:szCs w:val="28"/>
          <w:lang w:val="ro-RO"/>
        </w:rPr>
        <w:t>și federațiile sportive</w:t>
      </w:r>
      <w:r w:rsidR="0037359C">
        <w:rPr>
          <w:sz w:val="28"/>
          <w:szCs w:val="28"/>
          <w:lang w:val="ro-RO"/>
        </w:rPr>
        <w:t>, în calitate de asociații obștești</w:t>
      </w:r>
      <w:r w:rsidR="006A0A86">
        <w:rPr>
          <w:sz w:val="28"/>
          <w:szCs w:val="28"/>
          <w:lang w:val="ro-RO"/>
        </w:rPr>
        <w:t>, pe de altă parte</w:t>
      </w:r>
      <w:r>
        <w:rPr>
          <w:sz w:val="28"/>
          <w:szCs w:val="28"/>
          <w:lang w:val="ro-RO"/>
        </w:rPr>
        <w:t>.</w:t>
      </w:r>
    </w:p>
    <w:p w:rsidR="004D0623" w:rsidRPr="00137BD4" w:rsidRDefault="00490208" w:rsidP="00956CBA">
      <w:pPr>
        <w:spacing w:line="276" w:lineRule="auto"/>
        <w:ind w:firstLine="720"/>
        <w:jc w:val="both"/>
        <w:rPr>
          <w:sz w:val="28"/>
          <w:szCs w:val="28"/>
          <w:lang w:val="ro-MO"/>
        </w:rPr>
      </w:pPr>
      <w:r w:rsidRPr="00137BD4">
        <w:rPr>
          <w:sz w:val="28"/>
          <w:szCs w:val="28"/>
          <w:lang w:val="ro-MO"/>
        </w:rPr>
        <w:t xml:space="preserve">Astfel, </w:t>
      </w:r>
      <w:r w:rsidR="00137BD4" w:rsidRPr="00137BD4">
        <w:rPr>
          <w:sz w:val="28"/>
          <w:szCs w:val="28"/>
          <w:lang w:val="ro-MO"/>
        </w:rPr>
        <w:t>Ministerul</w:t>
      </w:r>
      <w:r w:rsidR="006A0A86">
        <w:rPr>
          <w:sz w:val="28"/>
          <w:szCs w:val="28"/>
          <w:lang w:val="ro-MO"/>
        </w:rPr>
        <w:t xml:space="preserve"> </w:t>
      </w:r>
      <w:r w:rsidR="00137BD4" w:rsidRPr="00137BD4">
        <w:rPr>
          <w:sz w:val="28"/>
          <w:szCs w:val="28"/>
          <w:lang w:val="ro-MO"/>
        </w:rPr>
        <w:t>are intenția de a</w:t>
      </w:r>
      <w:r w:rsidR="00EE772D" w:rsidRPr="00137BD4">
        <w:rPr>
          <w:sz w:val="28"/>
          <w:szCs w:val="28"/>
          <w:lang w:val="ro-MO"/>
        </w:rPr>
        <w:t xml:space="preserve"> </w:t>
      </w:r>
      <w:r w:rsidR="00137BD4" w:rsidRPr="00137BD4">
        <w:rPr>
          <w:sz w:val="28"/>
          <w:szCs w:val="28"/>
          <w:lang w:val="ro-MO"/>
        </w:rPr>
        <w:t>orienta</w:t>
      </w:r>
      <w:r w:rsidR="003619C5" w:rsidRPr="00137BD4">
        <w:rPr>
          <w:sz w:val="28"/>
          <w:szCs w:val="28"/>
          <w:lang w:val="ro-MO"/>
        </w:rPr>
        <w:t xml:space="preserve"> </w:t>
      </w:r>
      <w:r w:rsidR="006A0A86">
        <w:rPr>
          <w:sz w:val="28"/>
          <w:szCs w:val="28"/>
          <w:lang w:val="ro-MO"/>
        </w:rPr>
        <w:t>federațiile</w:t>
      </w:r>
      <w:r w:rsidR="00AC5191">
        <w:rPr>
          <w:sz w:val="28"/>
          <w:szCs w:val="28"/>
          <w:lang w:val="ro-MO"/>
        </w:rPr>
        <w:t xml:space="preserve"> sportive naționale spre</w:t>
      </w:r>
      <w:r w:rsidR="001E0A34" w:rsidRPr="00137BD4">
        <w:rPr>
          <w:sz w:val="28"/>
          <w:szCs w:val="28"/>
          <w:lang w:val="ro-MO"/>
        </w:rPr>
        <w:t xml:space="preserve"> </w:t>
      </w:r>
      <w:r w:rsidR="00AC5191">
        <w:rPr>
          <w:sz w:val="28"/>
          <w:szCs w:val="28"/>
          <w:lang w:val="ro-MO"/>
        </w:rPr>
        <w:t>dezvoltarea</w:t>
      </w:r>
      <w:r w:rsidR="002E19D7" w:rsidRPr="00137BD4">
        <w:rPr>
          <w:sz w:val="28"/>
          <w:szCs w:val="28"/>
          <w:lang w:val="ro-MO"/>
        </w:rPr>
        <w:t xml:space="preserve"> </w:t>
      </w:r>
      <w:r w:rsidR="00AC5191">
        <w:rPr>
          <w:sz w:val="28"/>
          <w:szCs w:val="28"/>
          <w:lang w:val="ro-MO"/>
        </w:rPr>
        <w:t>unei</w:t>
      </w:r>
      <w:r w:rsidR="001E0A34" w:rsidRPr="00137BD4">
        <w:rPr>
          <w:sz w:val="28"/>
          <w:szCs w:val="28"/>
          <w:lang w:val="ro-MO"/>
        </w:rPr>
        <w:t xml:space="preserve"> noi traiectorii</w:t>
      </w:r>
      <w:r w:rsidR="002E19D7" w:rsidRPr="00137BD4">
        <w:rPr>
          <w:sz w:val="28"/>
          <w:szCs w:val="28"/>
          <w:lang w:val="ro-MO"/>
        </w:rPr>
        <w:t xml:space="preserve"> de promovare</w:t>
      </w:r>
      <w:r w:rsidR="001E0A34" w:rsidRPr="00137BD4">
        <w:rPr>
          <w:sz w:val="28"/>
          <w:szCs w:val="28"/>
          <w:lang w:val="ro-MO"/>
        </w:rPr>
        <w:t xml:space="preserve"> a </w:t>
      </w:r>
      <w:r w:rsidR="00EE772D" w:rsidRPr="00137BD4">
        <w:rPr>
          <w:sz w:val="28"/>
          <w:szCs w:val="28"/>
          <w:lang w:val="ro-MO"/>
        </w:rPr>
        <w:t xml:space="preserve">sportului la nivel local, regional, național și internațional. </w:t>
      </w:r>
    </w:p>
    <w:p w:rsidR="00156542" w:rsidRDefault="00CB1743" w:rsidP="00956CBA">
      <w:pPr>
        <w:tabs>
          <w:tab w:val="left" w:pos="142"/>
          <w:tab w:val="left" w:pos="3544"/>
          <w:tab w:val="left" w:pos="4253"/>
          <w:tab w:val="left" w:pos="4962"/>
          <w:tab w:val="left" w:pos="5670"/>
        </w:tabs>
        <w:spacing w:line="276" w:lineRule="auto"/>
        <w:ind w:firstLine="720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Federațiile sportive naționale </w:t>
      </w:r>
      <w:r w:rsidR="00AF2B70">
        <w:rPr>
          <w:sz w:val="28"/>
          <w:szCs w:val="28"/>
          <w:lang w:val="ro-MO"/>
        </w:rPr>
        <w:t>sînt persoane juridice de drept privat fără scop lucrativ</w:t>
      </w:r>
      <w:r w:rsidR="00254983">
        <w:rPr>
          <w:sz w:val="28"/>
          <w:szCs w:val="28"/>
          <w:lang w:val="ro-MO"/>
        </w:rPr>
        <w:t xml:space="preserve"> </w:t>
      </w:r>
      <w:r w:rsidR="00AF2B70">
        <w:rPr>
          <w:sz w:val="28"/>
          <w:szCs w:val="28"/>
          <w:lang w:val="ro-MO"/>
        </w:rPr>
        <w:t>care dezvoltă o singură ramură de sport pe teritoriul Republicii Moldova.</w:t>
      </w:r>
    </w:p>
    <w:p w:rsidR="00E310F3" w:rsidRDefault="00012B1E" w:rsidP="00956CBA">
      <w:pPr>
        <w:tabs>
          <w:tab w:val="left" w:pos="142"/>
          <w:tab w:val="left" w:pos="3544"/>
          <w:tab w:val="left" w:pos="4253"/>
          <w:tab w:val="left" w:pos="4962"/>
          <w:tab w:val="left" w:pos="5670"/>
        </w:tabs>
        <w:spacing w:line="276" w:lineRule="auto"/>
        <w:ind w:firstLine="720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Aces</w:t>
      </w:r>
      <w:r w:rsidR="00254983">
        <w:rPr>
          <w:sz w:val="28"/>
          <w:szCs w:val="28"/>
          <w:lang w:val="ro-MO"/>
        </w:rPr>
        <w:t>te structuri sportive</w:t>
      </w:r>
      <w:r>
        <w:rPr>
          <w:sz w:val="28"/>
          <w:szCs w:val="28"/>
          <w:lang w:val="ro-MO"/>
        </w:rPr>
        <w:t xml:space="preserve"> </w:t>
      </w:r>
      <w:r w:rsidR="002C5F6D">
        <w:rPr>
          <w:sz w:val="28"/>
          <w:szCs w:val="28"/>
          <w:lang w:val="ro-MO"/>
        </w:rPr>
        <w:t xml:space="preserve">dezvoltă nemijlocit sportul de performanță, </w:t>
      </w:r>
      <w:r>
        <w:rPr>
          <w:sz w:val="28"/>
          <w:szCs w:val="28"/>
          <w:lang w:val="ro-MO"/>
        </w:rPr>
        <w:t>organizează nemijl</w:t>
      </w:r>
      <w:r w:rsidR="00E953DC">
        <w:rPr>
          <w:sz w:val="28"/>
          <w:szCs w:val="28"/>
          <w:lang w:val="ro-MO"/>
        </w:rPr>
        <w:t>ocit competițiile străine pe te</w:t>
      </w:r>
      <w:r>
        <w:rPr>
          <w:sz w:val="28"/>
          <w:szCs w:val="28"/>
          <w:lang w:val="ro-MO"/>
        </w:rPr>
        <w:t>r</w:t>
      </w:r>
      <w:r w:rsidR="00E953DC">
        <w:rPr>
          <w:sz w:val="28"/>
          <w:szCs w:val="28"/>
          <w:lang w:val="ro-MO"/>
        </w:rPr>
        <w:t>i</w:t>
      </w:r>
      <w:r>
        <w:rPr>
          <w:sz w:val="28"/>
          <w:szCs w:val="28"/>
          <w:lang w:val="ro-MO"/>
        </w:rPr>
        <w:t>toriul Republicii Moldova, formează loturile naționale</w:t>
      </w:r>
      <w:r w:rsidR="002C5F6D">
        <w:rPr>
          <w:sz w:val="28"/>
          <w:szCs w:val="28"/>
          <w:lang w:val="ro-MO"/>
        </w:rPr>
        <w:t xml:space="preserve"> pentru ramura de sport responsabilă, asigură participarea sportivilor de performanță la competiții și cantonamente</w:t>
      </w:r>
      <w:r w:rsidR="00E953DC">
        <w:rPr>
          <w:sz w:val="28"/>
          <w:szCs w:val="28"/>
          <w:lang w:val="ro-MO"/>
        </w:rPr>
        <w:t xml:space="preserve"> sportive</w:t>
      </w:r>
      <w:r w:rsidR="002C5F6D">
        <w:rPr>
          <w:sz w:val="28"/>
          <w:szCs w:val="28"/>
          <w:lang w:val="ro-MO"/>
        </w:rPr>
        <w:t xml:space="preserve"> organizate în străinătate, promovează imginea sportului autohton și a </w:t>
      </w:r>
      <w:r w:rsidR="000E40DF">
        <w:rPr>
          <w:sz w:val="28"/>
          <w:szCs w:val="28"/>
          <w:lang w:val="ro-MO"/>
        </w:rPr>
        <w:t>statului</w:t>
      </w:r>
      <w:r w:rsidR="00A20C54">
        <w:rPr>
          <w:sz w:val="28"/>
          <w:szCs w:val="28"/>
          <w:lang w:val="ro-MO"/>
        </w:rPr>
        <w:t xml:space="preserve"> în ansamblu</w:t>
      </w:r>
      <w:r w:rsidR="000E40DF">
        <w:rPr>
          <w:sz w:val="28"/>
          <w:szCs w:val="28"/>
          <w:lang w:val="ro-MO"/>
        </w:rPr>
        <w:t>.</w:t>
      </w:r>
      <w:r>
        <w:rPr>
          <w:sz w:val="28"/>
          <w:szCs w:val="28"/>
          <w:lang w:val="ro-MO"/>
        </w:rPr>
        <w:t xml:space="preserve"> </w:t>
      </w:r>
      <w:r w:rsidR="00CB1743">
        <w:rPr>
          <w:sz w:val="28"/>
          <w:szCs w:val="28"/>
          <w:lang w:val="ro-MO"/>
        </w:rPr>
        <w:t xml:space="preserve"> </w:t>
      </w:r>
      <w:r w:rsidR="00A2628D" w:rsidRPr="00A2628D">
        <w:rPr>
          <w:sz w:val="28"/>
          <w:szCs w:val="28"/>
          <w:lang w:val="ro-MO"/>
        </w:rPr>
        <w:t xml:space="preserve"> </w:t>
      </w:r>
    </w:p>
    <w:p w:rsidR="00E310F3" w:rsidRPr="00E310F3" w:rsidRDefault="00E310F3" w:rsidP="00956CBA">
      <w:pPr>
        <w:spacing w:line="276" w:lineRule="auto"/>
        <w:ind w:firstLine="720"/>
        <w:jc w:val="both"/>
        <w:rPr>
          <w:sz w:val="28"/>
          <w:szCs w:val="28"/>
          <w:lang w:val="ro-MO"/>
        </w:rPr>
      </w:pPr>
      <w:r w:rsidRPr="00E310F3">
        <w:rPr>
          <w:sz w:val="28"/>
          <w:szCs w:val="28"/>
          <w:lang w:val="ro-MO"/>
        </w:rPr>
        <w:t>În acest context, a</w:t>
      </w:r>
      <w:r w:rsidR="00CD61AE">
        <w:rPr>
          <w:sz w:val="28"/>
          <w:szCs w:val="28"/>
          <w:lang w:val="ro-MO"/>
        </w:rPr>
        <w:t>cceptarea</w:t>
      </w:r>
      <w:r w:rsidR="00445BCF">
        <w:rPr>
          <w:sz w:val="28"/>
          <w:szCs w:val="28"/>
          <w:lang w:val="ro-MO"/>
        </w:rPr>
        <w:t xml:space="preserve"> proiect</w:t>
      </w:r>
      <w:r w:rsidR="00CD61AE">
        <w:rPr>
          <w:sz w:val="28"/>
          <w:szCs w:val="28"/>
          <w:lang w:val="ro-MO"/>
        </w:rPr>
        <w:t>ului</w:t>
      </w:r>
      <w:r w:rsidR="00490208" w:rsidRPr="00E310F3">
        <w:rPr>
          <w:sz w:val="28"/>
          <w:szCs w:val="28"/>
          <w:lang w:val="ro-MO"/>
        </w:rPr>
        <w:t xml:space="preserve"> </w:t>
      </w:r>
      <w:r w:rsidR="00377FFC" w:rsidRPr="00E310F3">
        <w:rPr>
          <w:sz w:val="28"/>
          <w:szCs w:val="28"/>
          <w:lang w:val="ro-MO"/>
        </w:rPr>
        <w:t>Hotărîri</w:t>
      </w:r>
      <w:r w:rsidR="00490208" w:rsidRPr="00E310F3">
        <w:rPr>
          <w:sz w:val="28"/>
          <w:szCs w:val="28"/>
          <w:lang w:val="ro-MO"/>
        </w:rPr>
        <w:t>i</w:t>
      </w:r>
      <w:r w:rsidR="00377FFC" w:rsidRPr="00E310F3">
        <w:rPr>
          <w:sz w:val="28"/>
          <w:szCs w:val="28"/>
          <w:lang w:val="ro-MO"/>
        </w:rPr>
        <w:t xml:space="preserve"> Guvern</w:t>
      </w:r>
      <w:r w:rsidR="00CD61AE">
        <w:rPr>
          <w:sz w:val="28"/>
          <w:szCs w:val="28"/>
          <w:lang w:val="ro-MO"/>
        </w:rPr>
        <w:t>ului</w:t>
      </w:r>
      <w:r w:rsidR="00377FFC" w:rsidRPr="00E310F3">
        <w:rPr>
          <w:sz w:val="28"/>
          <w:szCs w:val="28"/>
          <w:lang w:val="ro-MO"/>
        </w:rPr>
        <w:t xml:space="preserve"> </w:t>
      </w:r>
      <w:r w:rsidR="002D5EF8" w:rsidRPr="00E310F3">
        <w:rPr>
          <w:sz w:val="28"/>
          <w:szCs w:val="28"/>
          <w:lang w:val="ro-MO"/>
        </w:rPr>
        <w:t xml:space="preserve">va permite realizarea </w:t>
      </w:r>
      <w:r w:rsidR="00F802B9" w:rsidRPr="00E310F3">
        <w:rPr>
          <w:sz w:val="28"/>
          <w:szCs w:val="28"/>
          <w:lang w:val="ro-MO"/>
        </w:rPr>
        <w:t xml:space="preserve">de </w:t>
      </w:r>
      <w:r w:rsidR="00377FFC" w:rsidRPr="00E310F3">
        <w:rPr>
          <w:sz w:val="28"/>
          <w:szCs w:val="28"/>
          <w:lang w:val="ro-MO"/>
        </w:rPr>
        <w:t xml:space="preserve">noi </w:t>
      </w:r>
      <w:r w:rsidR="00F802B9" w:rsidRPr="00E310F3">
        <w:rPr>
          <w:sz w:val="28"/>
          <w:szCs w:val="28"/>
          <w:lang w:val="ro-MO"/>
        </w:rPr>
        <w:t xml:space="preserve">obiective de dezvoltate a sportului moldovenesc, de creștere a </w:t>
      </w:r>
      <w:r w:rsidR="002D5EF8" w:rsidRPr="00E310F3">
        <w:rPr>
          <w:sz w:val="28"/>
          <w:szCs w:val="28"/>
          <w:lang w:val="ro-MO"/>
        </w:rPr>
        <w:t>numărului sportivilor</w:t>
      </w:r>
      <w:r w:rsidR="00CD61AE">
        <w:rPr>
          <w:sz w:val="28"/>
          <w:szCs w:val="28"/>
          <w:lang w:val="ro-MO"/>
        </w:rPr>
        <w:t xml:space="preserve"> de</w:t>
      </w:r>
      <w:r w:rsidR="00F802B9" w:rsidRPr="00E310F3">
        <w:rPr>
          <w:sz w:val="28"/>
          <w:szCs w:val="28"/>
          <w:lang w:val="ro-MO"/>
        </w:rPr>
        <w:t xml:space="preserve"> p</w:t>
      </w:r>
      <w:r w:rsidR="00E953DC">
        <w:rPr>
          <w:sz w:val="28"/>
          <w:szCs w:val="28"/>
          <w:lang w:val="ro-MO"/>
        </w:rPr>
        <w:t>erformanță în Republica Moldova și</w:t>
      </w:r>
      <w:r w:rsidR="00F802B9" w:rsidRPr="00E310F3">
        <w:rPr>
          <w:sz w:val="28"/>
          <w:szCs w:val="28"/>
          <w:lang w:val="ro-MO"/>
        </w:rPr>
        <w:t xml:space="preserve"> </w:t>
      </w:r>
      <w:r w:rsidR="00445BCF">
        <w:rPr>
          <w:sz w:val="28"/>
          <w:szCs w:val="28"/>
          <w:lang w:val="ro-MO"/>
        </w:rPr>
        <w:t>consolidării</w:t>
      </w:r>
      <w:r w:rsidR="00F802B9" w:rsidRPr="00E310F3">
        <w:rPr>
          <w:sz w:val="28"/>
          <w:szCs w:val="28"/>
          <w:lang w:val="ro-MO"/>
        </w:rPr>
        <w:t xml:space="preserve"> poziţiilor federațiilor sportive naționale ca promotor </w:t>
      </w:r>
      <w:r w:rsidR="00377FFC" w:rsidRPr="00E310F3">
        <w:rPr>
          <w:sz w:val="28"/>
          <w:szCs w:val="28"/>
          <w:lang w:val="ro-MO"/>
        </w:rPr>
        <w:t xml:space="preserve">a </w:t>
      </w:r>
      <w:r w:rsidR="00F802B9" w:rsidRPr="00E310F3">
        <w:rPr>
          <w:sz w:val="28"/>
          <w:szCs w:val="28"/>
          <w:lang w:val="ro-MO"/>
        </w:rPr>
        <w:t>valențelo</w:t>
      </w:r>
      <w:r w:rsidR="007158D5" w:rsidRPr="00E310F3">
        <w:rPr>
          <w:sz w:val="28"/>
          <w:szCs w:val="28"/>
          <w:lang w:val="ro-MO"/>
        </w:rPr>
        <w:t>r sportive în rîndul populației</w:t>
      </w:r>
      <w:r w:rsidR="00EB2B18">
        <w:rPr>
          <w:sz w:val="28"/>
          <w:szCs w:val="28"/>
          <w:lang w:val="ro-MO"/>
        </w:rPr>
        <w:t xml:space="preserve"> și întregii societăți</w:t>
      </w:r>
      <w:r w:rsidR="007158D5" w:rsidRPr="00E310F3">
        <w:rPr>
          <w:sz w:val="28"/>
          <w:szCs w:val="28"/>
          <w:lang w:val="ro-MO"/>
        </w:rPr>
        <w:t>.</w:t>
      </w:r>
    </w:p>
    <w:p w:rsidR="00E310F3" w:rsidRPr="00EB2B18" w:rsidRDefault="00A20C54" w:rsidP="00956CBA">
      <w:pPr>
        <w:spacing w:line="276" w:lineRule="auto"/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Adoptarea și i</w:t>
      </w:r>
      <w:r w:rsidR="00493938">
        <w:rPr>
          <w:sz w:val="28"/>
          <w:szCs w:val="28"/>
          <w:lang w:val="ro-MO"/>
        </w:rPr>
        <w:t xml:space="preserve">mplementarea prevederilor proiectului </w:t>
      </w:r>
      <w:r>
        <w:rPr>
          <w:sz w:val="28"/>
          <w:szCs w:val="28"/>
          <w:lang w:val="ro-MO"/>
        </w:rPr>
        <w:t xml:space="preserve">elaborat </w:t>
      </w:r>
      <w:r w:rsidR="00493938">
        <w:rPr>
          <w:sz w:val="28"/>
          <w:szCs w:val="28"/>
          <w:lang w:val="ro-MO"/>
        </w:rPr>
        <w:t>nu va necesita cheltuieli financiare din bugetul de stat</w:t>
      </w:r>
      <w:r w:rsidR="00EB2B18" w:rsidRPr="00EB2B18">
        <w:rPr>
          <w:sz w:val="28"/>
          <w:szCs w:val="28"/>
          <w:lang w:val="ro-MO"/>
        </w:rPr>
        <w:t xml:space="preserve">. </w:t>
      </w:r>
      <w:r w:rsidR="00445BCF" w:rsidRPr="00EB2B18">
        <w:rPr>
          <w:sz w:val="28"/>
          <w:szCs w:val="28"/>
          <w:lang w:val="ro-MO"/>
        </w:rPr>
        <w:t xml:space="preserve"> </w:t>
      </w:r>
    </w:p>
    <w:p w:rsidR="00E310F3" w:rsidRDefault="00E310F3" w:rsidP="00A34F1B">
      <w:pPr>
        <w:ind w:firstLine="567"/>
        <w:jc w:val="both"/>
        <w:rPr>
          <w:sz w:val="28"/>
          <w:szCs w:val="28"/>
          <w:lang w:val="en-US"/>
        </w:rPr>
      </w:pPr>
    </w:p>
    <w:p w:rsidR="00C44ADA" w:rsidRDefault="00C44ADA" w:rsidP="00A34F1B">
      <w:pPr>
        <w:ind w:firstLine="567"/>
        <w:jc w:val="both"/>
        <w:rPr>
          <w:sz w:val="28"/>
          <w:szCs w:val="28"/>
          <w:lang w:val="en-US"/>
        </w:rPr>
      </w:pPr>
    </w:p>
    <w:p w:rsidR="008B1E85" w:rsidRDefault="008B1E85" w:rsidP="0019059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</w:t>
      </w:r>
      <w:r w:rsidR="00F52E8E">
        <w:rPr>
          <w:b/>
          <w:sz w:val="28"/>
          <w:szCs w:val="28"/>
          <w:lang w:val="ro-RO"/>
        </w:rPr>
        <w:t xml:space="preserve">     </w:t>
      </w:r>
      <w:bookmarkStart w:id="0" w:name="_GoBack"/>
      <w:bookmarkEnd w:id="0"/>
      <w:r w:rsidR="005A31BF">
        <w:rPr>
          <w:b/>
          <w:sz w:val="28"/>
          <w:szCs w:val="28"/>
          <w:lang w:val="ro-RO"/>
        </w:rPr>
        <w:t>Ministru</w:t>
      </w:r>
    </w:p>
    <w:p w:rsidR="00DD476E" w:rsidRPr="00903CB2" w:rsidRDefault="008B1E85" w:rsidP="0019059B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Monica BABUC</w:t>
      </w:r>
    </w:p>
    <w:p w:rsidR="00AE5453" w:rsidRDefault="00F52E8E">
      <w:pPr>
        <w:rPr>
          <w:lang w:val="en-US"/>
        </w:rPr>
      </w:pPr>
    </w:p>
    <w:p w:rsidR="008B1E85" w:rsidRDefault="008B1E85">
      <w:pPr>
        <w:rPr>
          <w:lang w:val="en-US"/>
        </w:rPr>
      </w:pPr>
    </w:p>
    <w:p w:rsidR="008B1E85" w:rsidRDefault="008B1E85">
      <w:pPr>
        <w:rPr>
          <w:lang w:val="en-US"/>
        </w:rPr>
      </w:pPr>
    </w:p>
    <w:p w:rsidR="008B1E85" w:rsidRDefault="008B1E85">
      <w:pPr>
        <w:rPr>
          <w:lang w:val="en-US"/>
        </w:rPr>
      </w:pPr>
    </w:p>
    <w:p w:rsidR="0019059B" w:rsidRDefault="0019059B">
      <w:pPr>
        <w:rPr>
          <w:lang w:val="en-US"/>
        </w:rPr>
      </w:pPr>
    </w:p>
    <w:p w:rsidR="0019059B" w:rsidRDefault="0019059B">
      <w:pPr>
        <w:rPr>
          <w:lang w:val="en-US"/>
        </w:rPr>
      </w:pPr>
    </w:p>
    <w:p w:rsidR="0019059B" w:rsidRDefault="0019059B">
      <w:pPr>
        <w:rPr>
          <w:lang w:val="en-US"/>
        </w:rPr>
      </w:pPr>
    </w:p>
    <w:p w:rsidR="008B1E85" w:rsidRPr="003870F0" w:rsidRDefault="008B1E85">
      <w:pPr>
        <w:rPr>
          <w:i/>
          <w:sz w:val="16"/>
          <w:szCs w:val="16"/>
          <w:lang w:val="en-US"/>
        </w:rPr>
      </w:pPr>
      <w:r w:rsidRPr="003870F0">
        <w:rPr>
          <w:i/>
          <w:sz w:val="16"/>
          <w:szCs w:val="16"/>
          <w:lang w:val="en-US"/>
        </w:rPr>
        <w:t xml:space="preserve">Ex: Ion </w:t>
      </w:r>
      <w:proofErr w:type="spellStart"/>
      <w:r w:rsidRPr="003870F0">
        <w:rPr>
          <w:i/>
          <w:sz w:val="16"/>
          <w:szCs w:val="16"/>
          <w:lang w:val="en-US"/>
        </w:rPr>
        <w:t>Iacub</w:t>
      </w:r>
      <w:proofErr w:type="spellEnd"/>
    </w:p>
    <w:p w:rsidR="008B1E85" w:rsidRPr="003870F0" w:rsidRDefault="008B1E85">
      <w:pPr>
        <w:rPr>
          <w:i/>
          <w:sz w:val="16"/>
          <w:szCs w:val="16"/>
          <w:lang w:val="en-US"/>
        </w:rPr>
      </w:pPr>
      <w:r w:rsidRPr="003870F0">
        <w:rPr>
          <w:i/>
          <w:sz w:val="16"/>
          <w:szCs w:val="16"/>
          <w:lang w:val="en-US"/>
        </w:rPr>
        <w:t>Tel. 022-</w:t>
      </w:r>
      <w:r w:rsidR="003870F0" w:rsidRPr="003870F0">
        <w:rPr>
          <w:i/>
          <w:sz w:val="16"/>
          <w:szCs w:val="16"/>
          <w:lang w:val="en-US"/>
        </w:rPr>
        <w:t>250-459</w:t>
      </w:r>
    </w:p>
    <w:sectPr w:rsidR="008B1E85" w:rsidRPr="003870F0" w:rsidSect="00B74588">
      <w:pgSz w:w="11906" w:h="16838"/>
      <w:pgMar w:top="1418" w:right="851" w:bottom="10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476E"/>
    <w:rsid w:val="00012B1E"/>
    <w:rsid w:val="00014AF7"/>
    <w:rsid w:val="000B5F29"/>
    <w:rsid w:val="000B6C2D"/>
    <w:rsid w:val="000C16E0"/>
    <w:rsid w:val="000E40DF"/>
    <w:rsid w:val="00137BD4"/>
    <w:rsid w:val="00156542"/>
    <w:rsid w:val="00167FF1"/>
    <w:rsid w:val="00182C7F"/>
    <w:rsid w:val="00185592"/>
    <w:rsid w:val="0019059B"/>
    <w:rsid w:val="001D399D"/>
    <w:rsid w:val="001E0A34"/>
    <w:rsid w:val="00212F8C"/>
    <w:rsid w:val="0025238F"/>
    <w:rsid w:val="00254201"/>
    <w:rsid w:val="00254983"/>
    <w:rsid w:val="00281158"/>
    <w:rsid w:val="002A067E"/>
    <w:rsid w:val="002C5F6D"/>
    <w:rsid w:val="002C698E"/>
    <w:rsid w:val="002D5EF8"/>
    <w:rsid w:val="002E19D7"/>
    <w:rsid w:val="002E47C4"/>
    <w:rsid w:val="003128EF"/>
    <w:rsid w:val="00314297"/>
    <w:rsid w:val="00331173"/>
    <w:rsid w:val="003619C5"/>
    <w:rsid w:val="0037359C"/>
    <w:rsid w:val="00377FFC"/>
    <w:rsid w:val="003870F0"/>
    <w:rsid w:val="003A0192"/>
    <w:rsid w:val="003B23AE"/>
    <w:rsid w:val="003C630A"/>
    <w:rsid w:val="003E2F28"/>
    <w:rsid w:val="004039EF"/>
    <w:rsid w:val="00404EDA"/>
    <w:rsid w:val="0042300D"/>
    <w:rsid w:val="00445BCF"/>
    <w:rsid w:val="0046409E"/>
    <w:rsid w:val="004730E8"/>
    <w:rsid w:val="00490208"/>
    <w:rsid w:val="00493938"/>
    <w:rsid w:val="004D0623"/>
    <w:rsid w:val="004D4E50"/>
    <w:rsid w:val="004F3367"/>
    <w:rsid w:val="004F407C"/>
    <w:rsid w:val="00535B7D"/>
    <w:rsid w:val="00540AEF"/>
    <w:rsid w:val="00583D4A"/>
    <w:rsid w:val="005A31BF"/>
    <w:rsid w:val="005D1424"/>
    <w:rsid w:val="005F6ABC"/>
    <w:rsid w:val="006157E0"/>
    <w:rsid w:val="00633FA3"/>
    <w:rsid w:val="006540F3"/>
    <w:rsid w:val="006A0A86"/>
    <w:rsid w:val="006B103C"/>
    <w:rsid w:val="006B57A0"/>
    <w:rsid w:val="006E6138"/>
    <w:rsid w:val="00706CC1"/>
    <w:rsid w:val="00711413"/>
    <w:rsid w:val="007158D5"/>
    <w:rsid w:val="00717DBD"/>
    <w:rsid w:val="00721441"/>
    <w:rsid w:val="00742B26"/>
    <w:rsid w:val="00852EBD"/>
    <w:rsid w:val="00880FBA"/>
    <w:rsid w:val="008A0ECF"/>
    <w:rsid w:val="008B1E85"/>
    <w:rsid w:val="008C1166"/>
    <w:rsid w:val="008C53FD"/>
    <w:rsid w:val="008E275C"/>
    <w:rsid w:val="00905FB0"/>
    <w:rsid w:val="009355FD"/>
    <w:rsid w:val="00956CBA"/>
    <w:rsid w:val="00962BAD"/>
    <w:rsid w:val="00967993"/>
    <w:rsid w:val="00980E3D"/>
    <w:rsid w:val="00986A9B"/>
    <w:rsid w:val="0099554D"/>
    <w:rsid w:val="009A20FD"/>
    <w:rsid w:val="009B6A26"/>
    <w:rsid w:val="009C44D9"/>
    <w:rsid w:val="009D0727"/>
    <w:rsid w:val="009F7FE8"/>
    <w:rsid w:val="00A01D1B"/>
    <w:rsid w:val="00A20C54"/>
    <w:rsid w:val="00A2628D"/>
    <w:rsid w:val="00A34F1B"/>
    <w:rsid w:val="00A422BB"/>
    <w:rsid w:val="00A426D5"/>
    <w:rsid w:val="00A51591"/>
    <w:rsid w:val="00AB5DFA"/>
    <w:rsid w:val="00AC5191"/>
    <w:rsid w:val="00AE24EA"/>
    <w:rsid w:val="00AF2B70"/>
    <w:rsid w:val="00B74588"/>
    <w:rsid w:val="00B7713D"/>
    <w:rsid w:val="00BB4FC6"/>
    <w:rsid w:val="00BC4AAF"/>
    <w:rsid w:val="00C01921"/>
    <w:rsid w:val="00C07161"/>
    <w:rsid w:val="00C20C94"/>
    <w:rsid w:val="00C44ADA"/>
    <w:rsid w:val="00C45659"/>
    <w:rsid w:val="00CB1743"/>
    <w:rsid w:val="00CC7224"/>
    <w:rsid w:val="00CD2814"/>
    <w:rsid w:val="00CD61AE"/>
    <w:rsid w:val="00D14A00"/>
    <w:rsid w:val="00D5069E"/>
    <w:rsid w:val="00D674C7"/>
    <w:rsid w:val="00D8116E"/>
    <w:rsid w:val="00D93D68"/>
    <w:rsid w:val="00DA31B4"/>
    <w:rsid w:val="00DA53AC"/>
    <w:rsid w:val="00DC5FE2"/>
    <w:rsid w:val="00DD476E"/>
    <w:rsid w:val="00E12054"/>
    <w:rsid w:val="00E1501E"/>
    <w:rsid w:val="00E310F3"/>
    <w:rsid w:val="00E41444"/>
    <w:rsid w:val="00E43920"/>
    <w:rsid w:val="00E84929"/>
    <w:rsid w:val="00E953DC"/>
    <w:rsid w:val="00EB2AB7"/>
    <w:rsid w:val="00EB2B18"/>
    <w:rsid w:val="00EC6274"/>
    <w:rsid w:val="00ED1F7C"/>
    <w:rsid w:val="00EE772D"/>
    <w:rsid w:val="00F52E8E"/>
    <w:rsid w:val="00F802B9"/>
    <w:rsid w:val="00F95761"/>
    <w:rsid w:val="00FA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DD476E"/>
  </w:style>
  <w:style w:type="paragraph" w:styleId="Corptext">
    <w:name w:val="Body Text"/>
    <w:basedOn w:val="Normal"/>
    <w:link w:val="CorptextCaracter"/>
    <w:rsid w:val="002E47C4"/>
    <w:pPr>
      <w:jc w:val="both"/>
    </w:pPr>
    <w:rPr>
      <w:b/>
      <w:sz w:val="28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rsid w:val="002E47C4"/>
    <w:rPr>
      <w:rFonts w:ascii="Times New Roman" w:eastAsia="Times New Roman" w:hAnsi="Times New Roman" w:cs="Times New Roman"/>
      <w:b/>
      <w:sz w:val="28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B53E5-9EA4-4CDD-B488-82B05932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Natalia</cp:lastModifiedBy>
  <cp:revision>25</cp:revision>
  <cp:lastPrinted>2016-12-16T12:34:00Z</cp:lastPrinted>
  <dcterms:created xsi:type="dcterms:W3CDTF">2017-07-03T07:45:00Z</dcterms:created>
  <dcterms:modified xsi:type="dcterms:W3CDTF">2018-11-16T11:08:00Z</dcterms:modified>
</cp:coreProperties>
</file>