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76" w:rsidRPr="00A51445" w:rsidRDefault="009F6A76" w:rsidP="009F6A76">
      <w:pPr>
        <w:spacing w:line="240" w:lineRule="auto"/>
        <w:jc w:val="right"/>
        <w:rPr>
          <w:rFonts w:ascii="Times New Roman" w:eastAsia="Calibri" w:hAnsi="Times New Roman" w:cs="Times New Roman"/>
          <w:i/>
          <w:sz w:val="32"/>
          <w:lang w:val="ro-RO"/>
        </w:rPr>
      </w:pPr>
      <w:r w:rsidRPr="00A51445">
        <w:rPr>
          <w:rFonts w:ascii="Times New Roman" w:eastAsia="Calibri" w:hAnsi="Times New Roman" w:cs="Times New Roman"/>
          <w:sz w:val="24"/>
          <w:szCs w:val="24"/>
          <w:lang w:val="ro-RO"/>
        </w:rPr>
        <w:t>Proiect</w:t>
      </w:r>
    </w:p>
    <w:p w:rsidR="009F6A76" w:rsidRPr="00A51445" w:rsidRDefault="009F6A76" w:rsidP="009F6A76">
      <w:pPr>
        <w:spacing w:line="240" w:lineRule="auto"/>
        <w:jc w:val="center"/>
        <w:rPr>
          <w:rFonts w:ascii="Times New Roman" w:eastAsia="Calibri" w:hAnsi="Times New Roman" w:cs="Times New Roman"/>
          <w:b/>
          <w:sz w:val="32"/>
          <w:lang w:val="ro-RO"/>
        </w:rPr>
      </w:pPr>
      <w:r w:rsidRPr="00A51445">
        <w:rPr>
          <w:rFonts w:ascii="Times New Roman" w:eastAsia="Calibri" w:hAnsi="Times New Roman" w:cs="Times New Roman"/>
          <w:b/>
          <w:sz w:val="32"/>
          <w:lang w:val="ro-RO"/>
        </w:rPr>
        <w:t>GUVERNUL REPUBLICII MOLDOVA</w:t>
      </w:r>
    </w:p>
    <w:p w:rsidR="009F6A76" w:rsidRPr="00A51445" w:rsidRDefault="009F6A76" w:rsidP="009F6A76">
      <w:pPr>
        <w:spacing w:line="240" w:lineRule="auto"/>
        <w:jc w:val="center"/>
        <w:rPr>
          <w:rFonts w:ascii="Times New Roman" w:eastAsia="Calibri" w:hAnsi="Times New Roman" w:cs="Times New Roman"/>
          <w:b/>
          <w:sz w:val="32"/>
          <w:lang w:val="ro-RO"/>
        </w:rPr>
      </w:pPr>
      <w:r w:rsidRPr="00A51445">
        <w:rPr>
          <w:rFonts w:ascii="Times New Roman" w:eastAsia="Calibri" w:hAnsi="Times New Roman" w:cs="Times New Roman"/>
          <w:b/>
          <w:sz w:val="24"/>
          <w:lang w:val="ro-RO"/>
        </w:rPr>
        <w:t>HOTĂRÎRE nr.__________</w:t>
      </w:r>
    </w:p>
    <w:p w:rsidR="009F6A76" w:rsidRPr="00A51445" w:rsidRDefault="009F6A76" w:rsidP="009F6A76">
      <w:pPr>
        <w:spacing w:line="240" w:lineRule="auto"/>
        <w:jc w:val="center"/>
        <w:rPr>
          <w:rFonts w:ascii="Times New Roman" w:eastAsia="Calibri" w:hAnsi="Times New Roman" w:cs="Times New Roman"/>
          <w:b/>
          <w:sz w:val="24"/>
          <w:lang w:val="ro-RO"/>
        </w:rPr>
      </w:pPr>
      <w:r w:rsidRPr="00A51445">
        <w:rPr>
          <w:rFonts w:ascii="Times New Roman" w:eastAsia="Calibri" w:hAnsi="Times New Roman" w:cs="Times New Roman"/>
          <w:b/>
          <w:sz w:val="24"/>
          <w:lang w:val="ro-RO"/>
        </w:rPr>
        <w:t>din ________________2018</w:t>
      </w:r>
    </w:p>
    <w:p w:rsidR="009F6A76" w:rsidRPr="00A5188C" w:rsidRDefault="009F6A76" w:rsidP="009F6A76">
      <w:pPr>
        <w:spacing w:after="0" w:line="240" w:lineRule="auto"/>
        <w:jc w:val="center"/>
        <w:rPr>
          <w:rFonts w:ascii="Times New Roman" w:eastAsia="Arial Unicode MS" w:hAnsi="Times New Roman" w:cs="Times New Roman"/>
          <w:b/>
          <w:bCs/>
          <w:sz w:val="28"/>
          <w:szCs w:val="28"/>
          <w:shd w:val="clear" w:color="auto" w:fill="FFFFFF"/>
        </w:rPr>
      </w:pPr>
      <w:r w:rsidRPr="00A51445">
        <w:rPr>
          <w:rFonts w:ascii="Times New Roman" w:eastAsia="Arial Unicode MS" w:hAnsi="Times New Roman" w:cs="Times New Roman"/>
          <w:b/>
          <w:bCs/>
          <w:sz w:val="28"/>
          <w:szCs w:val="28"/>
          <w:shd w:val="clear" w:color="auto" w:fill="FFFFFF"/>
        </w:rPr>
        <w:t xml:space="preserve">pentru </w:t>
      </w:r>
      <w:r w:rsidRPr="00A5188C">
        <w:rPr>
          <w:rFonts w:ascii="Times New Roman" w:eastAsia="Arial Unicode MS" w:hAnsi="Times New Roman" w:cs="Times New Roman"/>
          <w:b/>
          <w:bCs/>
          <w:sz w:val="28"/>
          <w:szCs w:val="28"/>
          <w:shd w:val="clear" w:color="auto" w:fill="FFFFFF"/>
        </w:rPr>
        <w:t>aprobarea cerin</w:t>
      </w:r>
      <w:r w:rsidRPr="00A5188C">
        <w:rPr>
          <w:rFonts w:ascii="Cambria Math" w:eastAsia="Arial Unicode MS" w:hAnsi="Cambria Math" w:cs="Cambria Math"/>
          <w:b/>
          <w:bCs/>
          <w:sz w:val="28"/>
          <w:szCs w:val="28"/>
          <w:shd w:val="clear" w:color="auto" w:fill="FFFFFF"/>
        </w:rPr>
        <w:t>ț</w:t>
      </w:r>
      <w:r w:rsidRPr="00A5188C">
        <w:rPr>
          <w:rFonts w:ascii="Times New Roman" w:eastAsia="Arial Unicode MS" w:hAnsi="Times New Roman" w:cs="Times New Roman"/>
          <w:b/>
          <w:bCs/>
          <w:sz w:val="28"/>
          <w:szCs w:val="28"/>
          <w:shd w:val="clear" w:color="auto" w:fill="FFFFFF"/>
        </w:rPr>
        <w:t>elor privind echivalen</w:t>
      </w:r>
      <w:r w:rsidRPr="00A5188C">
        <w:rPr>
          <w:rFonts w:ascii="Times New Roman" w:eastAsia="Arial Unicode MS" w:hAnsi="Cambria Math" w:cs="Times New Roman"/>
          <w:b/>
          <w:bCs/>
          <w:sz w:val="28"/>
          <w:szCs w:val="28"/>
          <w:shd w:val="clear" w:color="auto" w:fill="FFFFFF"/>
        </w:rPr>
        <w:t>ț</w:t>
      </w:r>
      <w:r w:rsidRPr="00A5188C">
        <w:rPr>
          <w:rFonts w:ascii="Times New Roman" w:eastAsia="Arial Unicode MS" w:hAnsi="Times New Roman" w:cs="Times New Roman"/>
          <w:b/>
          <w:bCs/>
          <w:sz w:val="28"/>
          <w:szCs w:val="28"/>
          <w:shd w:val="clear" w:color="auto" w:fill="FFFFFF"/>
        </w:rPr>
        <w:t>a controalelor selec</w:t>
      </w:r>
      <w:r w:rsidRPr="00A5188C">
        <w:rPr>
          <w:rFonts w:ascii="Times New Roman" w:eastAsia="Arial Unicode MS" w:hAnsi="Cambria Math" w:cs="Times New Roman"/>
          <w:b/>
          <w:bCs/>
          <w:sz w:val="28"/>
          <w:szCs w:val="28"/>
          <w:shd w:val="clear" w:color="auto" w:fill="FFFFFF"/>
        </w:rPr>
        <w:t>ț</w:t>
      </w:r>
      <w:r w:rsidRPr="00A5188C">
        <w:rPr>
          <w:rFonts w:ascii="Times New Roman" w:eastAsia="Arial Unicode MS" w:hAnsi="Times New Roman" w:cs="Times New Roman"/>
          <w:b/>
          <w:bCs/>
          <w:sz w:val="28"/>
          <w:szCs w:val="28"/>
          <w:shd w:val="clear" w:color="auto" w:fill="FFFFFF"/>
        </w:rPr>
        <w:t xml:space="preserve">iilor conservative, comercializarea soiurilor </w:t>
      </w:r>
      <w:r w:rsidRPr="00A5188C">
        <w:rPr>
          <w:rFonts w:ascii="Times New Roman" w:eastAsia="Arial Unicode MS" w:hAnsi="Times New Roman" w:cs="Times New Roman"/>
          <w:b/>
          <w:bCs/>
          <w:sz w:val="28"/>
          <w:szCs w:val="28"/>
          <w:shd w:val="clear" w:color="auto" w:fill="FFFFFF"/>
          <w:lang w:val="ro-RO"/>
        </w:rPr>
        <w:t xml:space="preserve">şi </w:t>
      </w:r>
      <w:r w:rsidRPr="00A5188C">
        <w:rPr>
          <w:rFonts w:ascii="Times New Roman" w:eastAsia="Arial Unicode MS" w:hAnsi="Times New Roman" w:cs="Times New Roman"/>
          <w:b/>
          <w:bCs/>
          <w:sz w:val="28"/>
          <w:szCs w:val="28"/>
          <w:shd w:val="clear" w:color="auto" w:fill="FFFFFF"/>
        </w:rPr>
        <w:t>varietă</w:t>
      </w:r>
      <w:r w:rsidRPr="00A5188C">
        <w:rPr>
          <w:rFonts w:ascii="Times New Roman" w:eastAsia="Arial Unicode MS" w:hAnsi="Cambria Math" w:cs="Times New Roman"/>
          <w:b/>
          <w:bCs/>
          <w:sz w:val="28"/>
          <w:szCs w:val="28"/>
          <w:shd w:val="clear" w:color="auto" w:fill="FFFFFF"/>
        </w:rPr>
        <w:t>ț</w:t>
      </w:r>
      <w:r w:rsidRPr="00A5188C">
        <w:rPr>
          <w:rFonts w:ascii="Times New Roman" w:eastAsia="Arial Unicode MS" w:hAnsi="Times New Roman" w:cs="Times New Roman"/>
          <w:b/>
          <w:bCs/>
          <w:sz w:val="28"/>
          <w:szCs w:val="28"/>
          <w:shd w:val="clear" w:color="auto" w:fill="FFFFFF"/>
        </w:rPr>
        <w:t>ilor primitive şi agricole, adaptate la condi</w:t>
      </w:r>
      <w:r w:rsidRPr="00A5188C">
        <w:rPr>
          <w:rFonts w:ascii="Times New Roman" w:eastAsia="Arial Unicode MS" w:hAnsi="Cambria Math" w:cs="Times New Roman"/>
          <w:b/>
          <w:bCs/>
          <w:sz w:val="28"/>
          <w:szCs w:val="28"/>
          <w:shd w:val="clear" w:color="auto" w:fill="FFFFFF"/>
        </w:rPr>
        <w:t>ț</w:t>
      </w:r>
      <w:r w:rsidRPr="00A5188C">
        <w:rPr>
          <w:rFonts w:ascii="Times New Roman" w:eastAsia="Arial Unicode MS" w:hAnsi="Times New Roman" w:cs="Times New Roman"/>
          <w:b/>
          <w:bCs/>
          <w:sz w:val="28"/>
          <w:szCs w:val="28"/>
          <w:shd w:val="clear" w:color="auto" w:fill="FFFFFF"/>
        </w:rPr>
        <w:t xml:space="preserve">iile locale </w:t>
      </w:r>
      <w:r w:rsidRPr="00A5188C">
        <w:rPr>
          <w:rFonts w:ascii="Times New Roman" w:eastAsia="Arial Unicode MS" w:hAnsi="Cambria Math" w:cs="Times New Roman"/>
          <w:b/>
          <w:bCs/>
          <w:sz w:val="28"/>
          <w:szCs w:val="28"/>
          <w:shd w:val="clear" w:color="auto" w:fill="FFFFFF"/>
        </w:rPr>
        <w:t>ș</w:t>
      </w:r>
      <w:r w:rsidRPr="00A5188C">
        <w:rPr>
          <w:rFonts w:ascii="Times New Roman" w:eastAsia="Arial Unicode MS" w:hAnsi="Times New Roman" w:cs="Times New Roman"/>
          <w:b/>
          <w:bCs/>
          <w:sz w:val="28"/>
          <w:szCs w:val="28"/>
          <w:shd w:val="clear" w:color="auto" w:fill="FFFFFF"/>
        </w:rPr>
        <w:t>i a soiurilor de legume care sunt amenin</w:t>
      </w:r>
      <w:r w:rsidRPr="00A5188C">
        <w:rPr>
          <w:rFonts w:ascii="Times New Roman" w:eastAsia="Arial Unicode MS" w:hAnsi="Cambria Math" w:cs="Times New Roman"/>
          <w:b/>
          <w:bCs/>
          <w:sz w:val="28"/>
          <w:szCs w:val="28"/>
          <w:shd w:val="clear" w:color="auto" w:fill="FFFFFF"/>
        </w:rPr>
        <w:t>ț</w:t>
      </w:r>
      <w:r w:rsidRPr="00A5188C">
        <w:rPr>
          <w:rFonts w:ascii="Times New Roman" w:eastAsia="Arial Unicode MS" w:hAnsi="Times New Roman" w:cs="Times New Roman"/>
          <w:b/>
          <w:bCs/>
          <w:sz w:val="28"/>
          <w:szCs w:val="28"/>
          <w:shd w:val="clear" w:color="auto" w:fill="FFFFFF"/>
        </w:rPr>
        <w:t>ate de erodare genetică</w:t>
      </w:r>
    </w:p>
    <w:p w:rsidR="009F6A76" w:rsidRPr="00A5188C" w:rsidRDefault="009F6A76" w:rsidP="009F6A76">
      <w:pPr>
        <w:spacing w:after="200" w:line="240" w:lineRule="auto"/>
        <w:ind w:left="-142" w:firstLine="851"/>
        <w:jc w:val="both"/>
        <w:rPr>
          <w:rFonts w:ascii="Times New Roman" w:eastAsia="Times New Roman" w:hAnsi="Times New Roman" w:cs="Times New Roman"/>
          <w:sz w:val="28"/>
          <w:szCs w:val="28"/>
          <w:lang w:eastAsia="ru-RU"/>
        </w:rPr>
      </w:pPr>
      <w:r w:rsidRPr="00A5188C">
        <w:rPr>
          <w:rFonts w:ascii="Times New Roman" w:eastAsia="Arial Unicode MS" w:hAnsi="Times New Roman" w:cs="Times New Roman"/>
          <w:bCs/>
          <w:sz w:val="28"/>
          <w:szCs w:val="28"/>
          <w:shd w:val="clear" w:color="auto" w:fill="FFFFFF"/>
          <w:lang w:val="ro-RO"/>
        </w:rPr>
        <w:t>În conformitate cu prevederile art.</w:t>
      </w:r>
      <w:r>
        <w:rPr>
          <w:rFonts w:ascii="Times New Roman" w:eastAsia="Arial Unicode MS" w:hAnsi="Times New Roman" w:cs="Times New Roman"/>
          <w:bCs/>
          <w:sz w:val="28"/>
          <w:szCs w:val="28"/>
          <w:shd w:val="clear" w:color="auto" w:fill="FFFFFF"/>
          <w:lang w:val="ro-RO"/>
        </w:rPr>
        <w:t xml:space="preserve"> </w:t>
      </w:r>
      <w:r w:rsidRPr="00A5188C">
        <w:rPr>
          <w:rFonts w:ascii="Times New Roman" w:eastAsia="Arial Unicode MS" w:hAnsi="Times New Roman" w:cs="Times New Roman"/>
          <w:bCs/>
          <w:sz w:val="28"/>
          <w:szCs w:val="28"/>
          <w:shd w:val="clear" w:color="auto" w:fill="FFFFFF"/>
          <w:lang w:val="ro-RO"/>
        </w:rPr>
        <w:t xml:space="preserve">3, 6, 8-10, 12 și 19 a </w:t>
      </w:r>
      <w:hyperlink r:id="rId5" w:tgtFrame="_blank" w:history="1">
        <w:r w:rsidRPr="00A5188C">
          <w:rPr>
            <w:rFonts w:ascii="Times New Roman" w:hAnsi="Times New Roman" w:cs="Times New Roman"/>
            <w:sz w:val="28"/>
            <w:szCs w:val="28"/>
            <w:lang w:eastAsia="ru-RU"/>
          </w:rPr>
          <w:t>Legii nr. 68 din 05 aprilie 2013</w:t>
        </w:r>
        <w:r w:rsidRPr="00A5188C">
          <w:rPr>
            <w:rFonts w:ascii="Times New Roman" w:hAnsi="Times New Roman" w:cs="Times New Roman"/>
            <w:sz w:val="28"/>
            <w:szCs w:val="28"/>
          </w:rPr>
          <w:t>despre semin</w:t>
        </w:r>
        <w:r w:rsidRPr="00A5188C">
          <w:rPr>
            <w:rFonts w:ascii="Cambria Math" w:hAnsi="Cambria Math" w:cs="Cambria Math"/>
            <w:sz w:val="28"/>
            <w:szCs w:val="28"/>
          </w:rPr>
          <w:t>ț</w:t>
        </w:r>
        <w:r w:rsidRPr="00A5188C">
          <w:rPr>
            <w:rFonts w:ascii="Times New Roman" w:hAnsi="Times New Roman" w:cs="Times New Roman"/>
            <w:sz w:val="28"/>
            <w:szCs w:val="28"/>
          </w:rPr>
          <w:t xml:space="preserve">e </w:t>
        </w:r>
      </w:hyperlink>
      <w:r w:rsidRPr="00A5188C">
        <w:rPr>
          <w:sz w:val="28"/>
          <w:szCs w:val="28"/>
        </w:rPr>
        <w:t xml:space="preserve"> </w:t>
      </w:r>
      <w:r w:rsidRPr="00F54D8E">
        <w:rPr>
          <w:rFonts w:ascii="Times New Roman" w:hAnsi="Times New Roman" w:cs="Times New Roman"/>
          <w:sz w:val="28"/>
          <w:szCs w:val="28"/>
        </w:rPr>
        <w:t>(</w:t>
      </w:r>
      <w:r w:rsidRPr="00A5188C">
        <w:rPr>
          <w:rFonts w:ascii="Times New Roman" w:hAnsi="Times New Roman"/>
          <w:sz w:val="28"/>
          <w:szCs w:val="28"/>
          <w:lang w:val="ro-RO"/>
        </w:rPr>
        <w:t xml:space="preserve">Monitorul Oficial al Republicii Moldova, 2013, nr.130-134, art.417), </w:t>
      </w:r>
      <w:r w:rsidRPr="00A5188C">
        <w:rPr>
          <w:rFonts w:ascii="Times New Roman" w:hAnsi="Times New Roman" w:cs="Times New Roman"/>
          <w:sz w:val="28"/>
          <w:szCs w:val="28"/>
        </w:rPr>
        <w:t>cu modificările şi completările ulterioare</w:t>
      </w:r>
      <w:r w:rsidRPr="00A5188C">
        <w:rPr>
          <w:rFonts w:ascii="Times New Roman" w:eastAsia="Arial Unicode MS" w:hAnsi="Times New Roman" w:cs="Times New Roman"/>
          <w:bCs/>
          <w:sz w:val="28"/>
          <w:szCs w:val="28"/>
          <w:shd w:val="clear" w:color="auto" w:fill="FFFFFF"/>
          <w:lang w:val="ro-RO"/>
        </w:rPr>
        <w:t xml:space="preserve">, </w:t>
      </w:r>
      <w:r w:rsidRPr="00A5188C">
        <w:rPr>
          <w:rFonts w:ascii="Times New Roman" w:hAnsi="Times New Roman" w:cs="Times New Roman"/>
          <w:sz w:val="28"/>
          <w:szCs w:val="28"/>
        </w:rPr>
        <w:t>şi</w:t>
      </w:r>
      <w:r w:rsidRPr="00A5188C">
        <w:rPr>
          <w:rFonts w:ascii="Times New Roman" w:eastAsia="Arial Unicode MS" w:hAnsi="Times New Roman" w:cs="Times New Roman"/>
          <w:bCs/>
          <w:sz w:val="28"/>
          <w:szCs w:val="28"/>
          <w:shd w:val="clear" w:color="auto" w:fill="FFFFFF"/>
          <w:lang w:val="ro-RO"/>
        </w:rPr>
        <w:t xml:space="preserve"> art.1-4</w:t>
      </w:r>
      <w:r w:rsidRPr="00A5188C">
        <w:rPr>
          <w:rFonts w:ascii="Times New Roman" w:hAnsi="Times New Roman" w:cs="Times New Roman"/>
          <w:sz w:val="28"/>
          <w:szCs w:val="28"/>
        </w:rPr>
        <w:t xml:space="preserve"> </w:t>
      </w:r>
      <w:r w:rsidRPr="00A5188C">
        <w:rPr>
          <w:rFonts w:ascii="Times New Roman" w:eastAsia="Arial Unicode MS" w:hAnsi="Times New Roman" w:cs="Times New Roman"/>
          <w:bCs/>
          <w:sz w:val="28"/>
          <w:szCs w:val="28"/>
          <w:shd w:val="clear" w:color="auto" w:fill="FFFFFF"/>
          <w:lang w:val="ro-RO"/>
        </w:rPr>
        <w:t xml:space="preserve">a Legii nr. 39 - XVI din 29 februarie 2008 </w:t>
      </w:r>
      <w:hyperlink r:id="rId6" w:tgtFrame="_blank" w:history="1">
        <w:r w:rsidRPr="00A5188C">
          <w:rPr>
            <w:rFonts w:ascii="Times New Roman" w:hAnsi="Times New Roman" w:cs="Times New Roman"/>
            <w:sz w:val="28"/>
            <w:szCs w:val="28"/>
          </w:rPr>
          <w:t>privind protec</w:t>
        </w:r>
        <w:r w:rsidRPr="00A5188C">
          <w:rPr>
            <w:rFonts w:ascii="Cambria Math" w:hAnsi="Cambria Math" w:cs="Cambria Math"/>
            <w:sz w:val="28"/>
            <w:szCs w:val="28"/>
          </w:rPr>
          <w:t>ț</w:t>
        </w:r>
        <w:r w:rsidRPr="00A5188C">
          <w:rPr>
            <w:rFonts w:ascii="Times New Roman" w:hAnsi="Times New Roman" w:cs="Times New Roman"/>
            <w:sz w:val="28"/>
            <w:szCs w:val="28"/>
          </w:rPr>
          <w:t xml:space="preserve">ia soiurilor de plante </w:t>
        </w:r>
      </w:hyperlink>
      <w:r w:rsidRPr="00A5188C">
        <w:rPr>
          <w:rFonts w:ascii="Times New Roman" w:hAnsi="Times New Roman" w:cs="Times New Roman"/>
          <w:sz w:val="28"/>
          <w:szCs w:val="28"/>
        </w:rPr>
        <w:t>(Monitorul Oficial al Republicii Moldova, 2008, nr. 99-101, art. 364), </w:t>
      </w:r>
      <w:r w:rsidRPr="00A5188C">
        <w:rPr>
          <w:rFonts w:ascii="Times New Roman" w:eastAsia="Times New Roman" w:hAnsi="Times New Roman" w:cs="Times New Roman"/>
          <w:sz w:val="28"/>
          <w:szCs w:val="28"/>
          <w:lang w:val="ro-RO" w:eastAsia="ru-RU"/>
        </w:rPr>
        <w:t xml:space="preserve">Guvernul </w:t>
      </w:r>
      <w:r w:rsidRPr="00A5188C">
        <w:rPr>
          <w:rFonts w:ascii="Times New Roman" w:eastAsia="Times New Roman" w:hAnsi="Times New Roman" w:cs="Times New Roman"/>
          <w:b/>
          <w:sz w:val="28"/>
          <w:szCs w:val="28"/>
          <w:lang w:val="ro-RO" w:eastAsia="ru-RU"/>
        </w:rPr>
        <w:t>HOTĂRĂŞTE</w:t>
      </w:r>
      <w:r w:rsidRPr="00A5188C">
        <w:rPr>
          <w:rFonts w:ascii="Times New Roman" w:eastAsia="Times New Roman" w:hAnsi="Times New Roman" w:cs="Times New Roman"/>
          <w:sz w:val="28"/>
          <w:szCs w:val="28"/>
          <w:lang w:val="ro-RO" w:eastAsia="ru-RU"/>
        </w:rPr>
        <w:t>:</w:t>
      </w:r>
    </w:p>
    <w:p w:rsidR="009F6A76" w:rsidRPr="00A5188C" w:rsidRDefault="009F6A76" w:rsidP="009F6A76">
      <w:pPr>
        <w:spacing w:after="0" w:line="240" w:lineRule="auto"/>
        <w:ind w:left="709"/>
        <w:jc w:val="both"/>
        <w:rPr>
          <w:rFonts w:ascii="Times New Roman" w:eastAsia="Times New Roman" w:hAnsi="Times New Roman" w:cs="Times New Roman"/>
          <w:sz w:val="28"/>
          <w:szCs w:val="28"/>
          <w:lang w:val="ro-RO" w:eastAsia="ru-RU"/>
        </w:rPr>
      </w:pPr>
      <w:r w:rsidRPr="00A5188C">
        <w:rPr>
          <w:rFonts w:ascii="Times New Roman" w:eastAsia="Times New Roman" w:hAnsi="Times New Roman" w:cs="Times New Roman"/>
          <w:sz w:val="28"/>
          <w:szCs w:val="28"/>
          <w:lang w:eastAsia="ru-RU"/>
        </w:rPr>
        <w:t>1. Se aprob</w:t>
      </w:r>
      <w:r w:rsidRPr="00A5188C">
        <w:rPr>
          <w:rFonts w:ascii="Times New Roman" w:eastAsia="Times New Roman" w:hAnsi="Times New Roman" w:cs="Times New Roman"/>
          <w:sz w:val="28"/>
          <w:szCs w:val="28"/>
          <w:lang w:val="ro-RO" w:eastAsia="ru-RU"/>
        </w:rPr>
        <w:t>ă:</w:t>
      </w:r>
    </w:p>
    <w:p w:rsidR="009F6A76" w:rsidRPr="00A5188C" w:rsidRDefault="009F6A76" w:rsidP="009F6A76">
      <w:pPr>
        <w:shd w:val="clear" w:color="auto" w:fill="FFFFFF"/>
        <w:spacing w:after="0" w:line="240" w:lineRule="auto"/>
        <w:ind w:firstLine="709"/>
        <w:jc w:val="both"/>
        <w:textAlignment w:val="baseline"/>
        <w:rPr>
          <w:rFonts w:ascii="Times New Roman" w:eastAsia="Arial Unicode MS" w:hAnsi="Times New Roman" w:cs="Times New Roman"/>
          <w:iCs/>
          <w:sz w:val="28"/>
          <w:szCs w:val="28"/>
          <w:lang w:eastAsia="ru-RU"/>
        </w:rPr>
      </w:pPr>
      <w:r w:rsidRPr="00A5188C">
        <w:rPr>
          <w:rFonts w:ascii="Times New Roman" w:eastAsia="Times New Roman" w:hAnsi="Times New Roman" w:cs="Times New Roman"/>
          <w:sz w:val="28"/>
          <w:szCs w:val="28"/>
          <w:lang w:val="ro-RO" w:eastAsia="ru-RU"/>
        </w:rPr>
        <w:t>1) Cerin</w:t>
      </w:r>
      <w:r w:rsidRPr="00A5188C">
        <w:rPr>
          <w:rFonts w:ascii="Cambria Math" w:eastAsia="Times New Roman" w:hAnsi="Cambria Math" w:cs="Cambria Math"/>
          <w:sz w:val="28"/>
          <w:szCs w:val="28"/>
          <w:lang w:val="ro-RO" w:eastAsia="ru-RU"/>
        </w:rPr>
        <w:t>ț</w:t>
      </w:r>
      <w:r w:rsidRPr="00A5188C">
        <w:rPr>
          <w:rFonts w:ascii="Times New Roman" w:eastAsia="Times New Roman" w:hAnsi="Times New Roman" w:cs="Times New Roman"/>
          <w:sz w:val="28"/>
          <w:szCs w:val="28"/>
          <w:lang w:val="ro-RO" w:eastAsia="ru-RU"/>
        </w:rPr>
        <w:t>ele privind echivalenţa</w:t>
      </w:r>
      <w:r w:rsidRPr="00A5188C">
        <w:rPr>
          <w:rFonts w:ascii="Times New Roman" w:eastAsia="Arial Unicode MS" w:hAnsi="Times New Roman" w:cs="Times New Roman"/>
          <w:bCs/>
          <w:sz w:val="28"/>
          <w:szCs w:val="28"/>
          <w:shd w:val="clear" w:color="auto" w:fill="FFFFFF"/>
          <w:lang w:eastAsia="ru-RU"/>
        </w:rPr>
        <w:t xml:space="preserve"> controalelor selec</w:t>
      </w:r>
      <w:r w:rsidRPr="00A5188C">
        <w:rPr>
          <w:rFonts w:ascii="Times New Roman" w:eastAsia="Arial Unicode MS" w:hAnsi="Cambria Math" w:cs="Times New Roman"/>
          <w:bCs/>
          <w:sz w:val="28"/>
          <w:szCs w:val="28"/>
          <w:shd w:val="clear" w:color="auto" w:fill="FFFFFF"/>
          <w:lang w:eastAsia="ru-RU"/>
        </w:rPr>
        <w:t>ț</w:t>
      </w:r>
      <w:r w:rsidRPr="00A5188C">
        <w:rPr>
          <w:rFonts w:ascii="Times New Roman" w:eastAsia="Arial Unicode MS" w:hAnsi="Times New Roman" w:cs="Times New Roman"/>
          <w:bCs/>
          <w:sz w:val="28"/>
          <w:szCs w:val="28"/>
          <w:shd w:val="clear" w:color="auto" w:fill="FFFFFF"/>
          <w:lang w:eastAsia="ru-RU"/>
        </w:rPr>
        <w:t xml:space="preserve">iilor conservative </w:t>
      </w:r>
      <w:r w:rsidRPr="00A5188C">
        <w:rPr>
          <w:rFonts w:ascii="Times New Roman" w:eastAsia="Times New Roman" w:hAnsi="Times New Roman" w:cs="Times New Roman"/>
          <w:sz w:val="28"/>
          <w:szCs w:val="28"/>
          <w:lang w:eastAsia="ru-RU"/>
        </w:rPr>
        <w:t>realizate pe teritoriul Republicii Moldova</w:t>
      </w:r>
      <w:r w:rsidRPr="00A5188C">
        <w:rPr>
          <w:rFonts w:ascii="Times New Roman" w:eastAsia="Arial Unicode MS" w:hAnsi="Times New Roman" w:cs="Times New Roman"/>
          <w:bCs/>
          <w:sz w:val="28"/>
          <w:szCs w:val="28"/>
          <w:shd w:val="clear" w:color="auto" w:fill="FFFFFF"/>
          <w:lang w:eastAsia="ru-RU"/>
        </w:rPr>
        <w:t xml:space="preserve">, </w:t>
      </w:r>
      <w:r w:rsidRPr="00A5188C">
        <w:rPr>
          <w:rFonts w:ascii="Times New Roman" w:eastAsia="Arial Unicode MS" w:hAnsi="Times New Roman" w:cs="Times New Roman"/>
          <w:sz w:val="28"/>
          <w:szCs w:val="28"/>
          <w:shd w:val="clear" w:color="auto" w:fill="FFFFFF"/>
          <w:lang w:eastAsia="ru-RU"/>
        </w:rPr>
        <w:t>conform anexei nr.1.</w:t>
      </w:r>
    </w:p>
    <w:p w:rsidR="009F6A76" w:rsidRPr="00A5188C" w:rsidRDefault="009F6A76" w:rsidP="009F6A76">
      <w:pPr>
        <w:tabs>
          <w:tab w:val="left" w:pos="-142"/>
          <w:tab w:val="left" w:pos="142"/>
        </w:tabs>
        <w:spacing w:after="0" w:line="240" w:lineRule="auto"/>
        <w:jc w:val="both"/>
        <w:rPr>
          <w:rFonts w:ascii="Times New Roman" w:eastAsia="Arial Unicode MS" w:hAnsi="Times New Roman" w:cs="Times New Roman"/>
          <w:sz w:val="28"/>
          <w:szCs w:val="28"/>
          <w:shd w:val="clear" w:color="auto" w:fill="FFFFFF"/>
        </w:rPr>
      </w:pPr>
      <w:r w:rsidRPr="00A5188C">
        <w:rPr>
          <w:rFonts w:ascii="Times New Roman" w:eastAsia="Arial Unicode MS" w:hAnsi="Times New Roman" w:cs="Times New Roman"/>
          <w:sz w:val="28"/>
          <w:szCs w:val="28"/>
          <w:shd w:val="clear" w:color="auto" w:fill="FFFFFF"/>
        </w:rPr>
        <w:t xml:space="preserve">          2) Cerin</w:t>
      </w:r>
      <w:r w:rsidRPr="00A5188C">
        <w:rPr>
          <w:rFonts w:ascii="Cambria Math" w:eastAsia="Arial Unicode MS" w:hAnsi="Cambria Math" w:cs="Cambria Math"/>
          <w:sz w:val="28"/>
          <w:szCs w:val="28"/>
          <w:shd w:val="clear" w:color="auto" w:fill="FFFFFF"/>
        </w:rPr>
        <w:t>ț</w:t>
      </w:r>
      <w:r w:rsidRPr="00A5188C">
        <w:rPr>
          <w:rFonts w:ascii="Times New Roman" w:eastAsia="Arial Unicode MS" w:hAnsi="Times New Roman" w:cs="Times New Roman"/>
          <w:sz w:val="28"/>
          <w:szCs w:val="28"/>
          <w:shd w:val="clear" w:color="auto" w:fill="FFFFFF"/>
        </w:rPr>
        <w:t xml:space="preserve">ele </w:t>
      </w:r>
      <w:r w:rsidRPr="00A5188C">
        <w:rPr>
          <w:rFonts w:ascii="Times New Roman" w:eastAsia="Arial Unicode MS" w:hAnsi="Times New Roman" w:cs="Times New Roman"/>
          <w:bCs/>
          <w:sz w:val="28"/>
          <w:szCs w:val="28"/>
          <w:shd w:val="clear" w:color="auto" w:fill="FFFFFF"/>
        </w:rPr>
        <w:t xml:space="preserve">cu privire la stabilirea anumitor derogări pentru acceptarea soiurilor locale </w:t>
      </w:r>
      <w:r w:rsidRPr="00A5188C">
        <w:rPr>
          <w:rFonts w:ascii="Times New Roman" w:eastAsia="Arial Unicode MS" w:hAnsi="Cambria Math" w:cs="Times New Roman"/>
          <w:bCs/>
          <w:sz w:val="28"/>
          <w:szCs w:val="28"/>
          <w:shd w:val="clear" w:color="auto" w:fill="FFFFFF"/>
        </w:rPr>
        <w:t>ș</w:t>
      </w:r>
      <w:r w:rsidRPr="00A5188C">
        <w:rPr>
          <w:rFonts w:ascii="Times New Roman" w:eastAsia="Arial Unicode MS" w:hAnsi="Times New Roman" w:cs="Times New Roman"/>
          <w:bCs/>
          <w:sz w:val="28"/>
          <w:szCs w:val="28"/>
          <w:shd w:val="clear" w:color="auto" w:fill="FFFFFF"/>
        </w:rPr>
        <w:t>i a varietă</w:t>
      </w:r>
      <w:r w:rsidRPr="00A5188C">
        <w:rPr>
          <w:rFonts w:ascii="Times New Roman" w:eastAsia="Arial Unicode MS" w:hAnsi="Cambria Math" w:cs="Times New Roman"/>
          <w:bCs/>
          <w:sz w:val="28"/>
          <w:szCs w:val="28"/>
          <w:shd w:val="clear" w:color="auto" w:fill="FFFFFF"/>
        </w:rPr>
        <w:t>ț</w:t>
      </w:r>
      <w:r w:rsidRPr="00A5188C">
        <w:rPr>
          <w:rFonts w:ascii="Times New Roman" w:eastAsia="Arial Unicode MS" w:hAnsi="Times New Roman" w:cs="Times New Roman"/>
          <w:bCs/>
          <w:sz w:val="28"/>
          <w:szCs w:val="28"/>
          <w:shd w:val="clear" w:color="auto" w:fill="FFFFFF"/>
        </w:rPr>
        <w:t>ilor agricole adaptate natural la condi</w:t>
      </w:r>
      <w:r w:rsidRPr="00A5188C">
        <w:rPr>
          <w:rFonts w:ascii="Times New Roman" w:eastAsia="Arial Unicode MS" w:hAnsi="Cambria Math" w:cs="Times New Roman"/>
          <w:bCs/>
          <w:sz w:val="28"/>
          <w:szCs w:val="28"/>
          <w:shd w:val="clear" w:color="auto" w:fill="FFFFFF"/>
        </w:rPr>
        <w:t>ț</w:t>
      </w:r>
      <w:r w:rsidRPr="00A5188C">
        <w:rPr>
          <w:rFonts w:ascii="Times New Roman" w:eastAsia="Arial Unicode MS" w:hAnsi="Times New Roman" w:cs="Times New Roman"/>
          <w:bCs/>
          <w:sz w:val="28"/>
          <w:szCs w:val="28"/>
          <w:shd w:val="clear" w:color="auto" w:fill="FFFFFF"/>
        </w:rPr>
        <w:t xml:space="preserve">iile locale </w:t>
      </w:r>
      <w:r w:rsidRPr="00A5188C">
        <w:rPr>
          <w:rFonts w:ascii="Times New Roman" w:eastAsia="Arial Unicode MS" w:hAnsi="Cambria Math" w:cs="Times New Roman"/>
          <w:bCs/>
          <w:sz w:val="28"/>
          <w:szCs w:val="28"/>
          <w:shd w:val="clear" w:color="auto" w:fill="FFFFFF"/>
        </w:rPr>
        <w:t>ș</w:t>
      </w:r>
      <w:r w:rsidRPr="00A5188C">
        <w:rPr>
          <w:rFonts w:ascii="Times New Roman" w:eastAsia="Arial Unicode MS" w:hAnsi="Times New Roman" w:cs="Times New Roman"/>
          <w:bCs/>
          <w:sz w:val="28"/>
          <w:szCs w:val="28"/>
          <w:shd w:val="clear" w:color="auto" w:fill="FFFFFF"/>
        </w:rPr>
        <w:t xml:space="preserve">i regionale </w:t>
      </w:r>
      <w:r w:rsidRPr="00A5188C">
        <w:rPr>
          <w:rFonts w:ascii="Times New Roman" w:eastAsia="Arial Unicode MS" w:hAnsi="Cambria Math" w:cs="Times New Roman"/>
          <w:bCs/>
          <w:sz w:val="28"/>
          <w:szCs w:val="28"/>
          <w:shd w:val="clear" w:color="auto" w:fill="FFFFFF"/>
        </w:rPr>
        <w:t>ș</w:t>
      </w:r>
      <w:r w:rsidRPr="00A5188C">
        <w:rPr>
          <w:rFonts w:ascii="Times New Roman" w:eastAsia="Arial Unicode MS" w:hAnsi="Times New Roman" w:cs="Times New Roman"/>
          <w:bCs/>
          <w:sz w:val="28"/>
          <w:szCs w:val="28"/>
          <w:shd w:val="clear" w:color="auto" w:fill="FFFFFF"/>
        </w:rPr>
        <w:t>i amenin</w:t>
      </w:r>
      <w:r w:rsidRPr="00A5188C">
        <w:rPr>
          <w:rFonts w:ascii="Times New Roman" w:eastAsia="Arial Unicode MS" w:hAnsi="Cambria Math" w:cs="Times New Roman"/>
          <w:bCs/>
          <w:sz w:val="28"/>
          <w:szCs w:val="28"/>
          <w:shd w:val="clear" w:color="auto" w:fill="FFFFFF"/>
        </w:rPr>
        <w:t>ț</w:t>
      </w:r>
      <w:r w:rsidRPr="00A5188C">
        <w:rPr>
          <w:rFonts w:ascii="Times New Roman" w:eastAsia="Arial Unicode MS" w:hAnsi="Times New Roman" w:cs="Times New Roman"/>
          <w:bCs/>
          <w:sz w:val="28"/>
          <w:szCs w:val="28"/>
          <w:shd w:val="clear" w:color="auto" w:fill="FFFFFF"/>
        </w:rPr>
        <w:t xml:space="preserve">ate de erodarea genetică </w:t>
      </w:r>
      <w:r w:rsidRPr="00A5188C">
        <w:rPr>
          <w:rFonts w:ascii="Times New Roman" w:eastAsia="Arial Unicode MS" w:hAnsi="Cambria Math" w:cs="Times New Roman"/>
          <w:bCs/>
          <w:sz w:val="28"/>
          <w:szCs w:val="28"/>
          <w:shd w:val="clear" w:color="auto" w:fill="FFFFFF"/>
        </w:rPr>
        <w:t>ș</w:t>
      </w:r>
      <w:r w:rsidRPr="00A5188C">
        <w:rPr>
          <w:rFonts w:ascii="Times New Roman" w:eastAsia="Arial Unicode MS" w:hAnsi="Times New Roman" w:cs="Times New Roman"/>
          <w:bCs/>
          <w:sz w:val="28"/>
          <w:szCs w:val="28"/>
          <w:shd w:val="clear" w:color="auto" w:fill="FFFFFF"/>
        </w:rPr>
        <w:t>i pentru comercializarea semin</w:t>
      </w:r>
      <w:r w:rsidRPr="00A5188C">
        <w:rPr>
          <w:rFonts w:ascii="Times New Roman" w:eastAsia="Arial Unicode MS" w:hAnsi="Cambria Math" w:cs="Times New Roman"/>
          <w:bCs/>
          <w:sz w:val="28"/>
          <w:szCs w:val="28"/>
          <w:shd w:val="clear" w:color="auto" w:fill="FFFFFF"/>
        </w:rPr>
        <w:t>ț</w:t>
      </w:r>
      <w:r w:rsidRPr="00A5188C">
        <w:rPr>
          <w:rFonts w:ascii="Times New Roman" w:eastAsia="Arial Unicode MS" w:hAnsi="Times New Roman" w:cs="Times New Roman"/>
          <w:bCs/>
          <w:sz w:val="28"/>
          <w:szCs w:val="28"/>
          <w:shd w:val="clear" w:color="auto" w:fill="FFFFFF"/>
        </w:rPr>
        <w:t xml:space="preserve">elor </w:t>
      </w:r>
      <w:r w:rsidRPr="00A5188C">
        <w:rPr>
          <w:rFonts w:ascii="Times New Roman" w:eastAsia="Arial Unicode MS" w:hAnsi="Cambria Math" w:cs="Times New Roman"/>
          <w:bCs/>
          <w:sz w:val="28"/>
          <w:szCs w:val="28"/>
          <w:shd w:val="clear" w:color="auto" w:fill="FFFFFF"/>
        </w:rPr>
        <w:t>ș</w:t>
      </w:r>
      <w:r w:rsidRPr="00A5188C">
        <w:rPr>
          <w:rFonts w:ascii="Times New Roman" w:eastAsia="Arial Unicode MS" w:hAnsi="Times New Roman" w:cs="Times New Roman"/>
          <w:bCs/>
          <w:sz w:val="28"/>
          <w:szCs w:val="28"/>
          <w:shd w:val="clear" w:color="auto" w:fill="FFFFFF"/>
        </w:rPr>
        <w:t>i cartofilor de sămân</w:t>
      </w:r>
      <w:r w:rsidRPr="00A5188C">
        <w:rPr>
          <w:rFonts w:ascii="Times New Roman" w:eastAsia="Arial Unicode MS" w:hAnsi="Cambria Math" w:cs="Times New Roman"/>
          <w:bCs/>
          <w:sz w:val="28"/>
          <w:szCs w:val="28"/>
          <w:shd w:val="clear" w:color="auto" w:fill="FFFFFF"/>
        </w:rPr>
        <w:t>ț</w:t>
      </w:r>
      <w:r w:rsidRPr="00A5188C">
        <w:rPr>
          <w:rFonts w:ascii="Times New Roman" w:eastAsia="Arial Unicode MS" w:hAnsi="Times New Roman" w:cs="Times New Roman"/>
          <w:bCs/>
          <w:sz w:val="28"/>
          <w:szCs w:val="28"/>
          <w:shd w:val="clear" w:color="auto" w:fill="FFFFFF"/>
        </w:rPr>
        <w:t xml:space="preserve">ă ale acestor soiuri locale </w:t>
      </w:r>
      <w:r w:rsidRPr="00A5188C">
        <w:rPr>
          <w:rFonts w:ascii="Times New Roman" w:eastAsia="Arial Unicode MS" w:hAnsi="Cambria Math" w:cs="Times New Roman"/>
          <w:bCs/>
          <w:sz w:val="28"/>
          <w:szCs w:val="28"/>
          <w:shd w:val="clear" w:color="auto" w:fill="FFFFFF"/>
        </w:rPr>
        <w:t>ș</w:t>
      </w:r>
      <w:r w:rsidRPr="00A5188C">
        <w:rPr>
          <w:rFonts w:ascii="Times New Roman" w:eastAsia="Arial Unicode MS" w:hAnsi="Times New Roman" w:cs="Times New Roman"/>
          <w:bCs/>
          <w:sz w:val="28"/>
          <w:szCs w:val="28"/>
          <w:shd w:val="clear" w:color="auto" w:fill="FFFFFF"/>
        </w:rPr>
        <w:t>i varietă</w:t>
      </w:r>
      <w:r w:rsidRPr="00A5188C">
        <w:rPr>
          <w:rFonts w:ascii="Times New Roman" w:eastAsia="Arial Unicode MS" w:hAnsi="Cambria Math" w:cs="Times New Roman"/>
          <w:bCs/>
          <w:sz w:val="28"/>
          <w:szCs w:val="28"/>
          <w:shd w:val="clear" w:color="auto" w:fill="FFFFFF"/>
        </w:rPr>
        <w:t>ț</w:t>
      </w:r>
      <w:r w:rsidRPr="00A5188C">
        <w:rPr>
          <w:rFonts w:ascii="Times New Roman" w:eastAsia="Arial Unicode MS" w:hAnsi="Times New Roman" w:cs="Times New Roman"/>
          <w:bCs/>
          <w:sz w:val="28"/>
          <w:szCs w:val="28"/>
          <w:shd w:val="clear" w:color="auto" w:fill="FFFFFF"/>
        </w:rPr>
        <w:t xml:space="preserve">i, </w:t>
      </w:r>
      <w:r w:rsidRPr="00A5188C">
        <w:rPr>
          <w:rFonts w:ascii="Times New Roman" w:eastAsia="Arial Unicode MS" w:hAnsi="Times New Roman" w:cs="Times New Roman"/>
          <w:sz w:val="28"/>
          <w:szCs w:val="28"/>
          <w:shd w:val="clear" w:color="auto" w:fill="FFFFFF"/>
        </w:rPr>
        <w:t>conform anexei nr.2.</w:t>
      </w:r>
    </w:p>
    <w:p w:rsidR="009F6A76" w:rsidRPr="00A5188C" w:rsidRDefault="009F6A76" w:rsidP="009F6A76">
      <w:pPr>
        <w:spacing w:after="0" w:line="240" w:lineRule="auto"/>
        <w:ind w:left="-142" w:firstLine="851"/>
        <w:jc w:val="both"/>
        <w:rPr>
          <w:rFonts w:ascii="Times New Roman" w:eastAsia="Arial Unicode MS" w:hAnsi="Times New Roman" w:cs="Times New Roman"/>
          <w:b/>
          <w:bCs/>
          <w:sz w:val="28"/>
          <w:szCs w:val="28"/>
          <w:shd w:val="clear" w:color="auto" w:fill="FFFFFF"/>
        </w:rPr>
      </w:pPr>
      <w:r w:rsidRPr="00A5188C">
        <w:rPr>
          <w:rFonts w:ascii="Times New Roman" w:eastAsia="Arial Unicode MS" w:hAnsi="Times New Roman" w:cs="Times New Roman"/>
          <w:sz w:val="28"/>
          <w:szCs w:val="28"/>
          <w:shd w:val="clear" w:color="auto" w:fill="FFFFFF"/>
        </w:rPr>
        <w:t>3) Cerin</w:t>
      </w:r>
      <w:r w:rsidRPr="00A5188C">
        <w:rPr>
          <w:rFonts w:ascii="Cambria Math" w:eastAsia="Arial Unicode MS" w:hAnsi="Cambria Math" w:cs="Cambria Math"/>
          <w:sz w:val="28"/>
          <w:szCs w:val="28"/>
          <w:shd w:val="clear" w:color="auto" w:fill="FFFFFF"/>
        </w:rPr>
        <w:t>ț</w:t>
      </w:r>
      <w:r w:rsidRPr="00A5188C">
        <w:rPr>
          <w:rFonts w:ascii="Times New Roman" w:eastAsia="Arial Unicode MS" w:hAnsi="Times New Roman" w:cs="Times New Roman"/>
          <w:sz w:val="28"/>
          <w:szCs w:val="28"/>
          <w:shd w:val="clear" w:color="auto" w:fill="FFFFFF"/>
        </w:rPr>
        <w:t xml:space="preserve">ele privind </w:t>
      </w:r>
      <w:r w:rsidRPr="00A5188C">
        <w:rPr>
          <w:rFonts w:ascii="Times New Roman" w:eastAsia="Times New Roman" w:hAnsi="Times New Roman" w:cs="Times New Roman"/>
          <w:bCs/>
          <w:sz w:val="28"/>
          <w:szCs w:val="28"/>
          <w:lang w:eastAsia="ru-RU"/>
        </w:rPr>
        <w:t>stabilirea anumitor derogări pentru acceptarea varietă</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 xml:space="preserve">ilor primitive </w:t>
      </w:r>
      <w:r w:rsidRPr="00A5188C">
        <w:rPr>
          <w:rFonts w:ascii="Cambria Math" w:eastAsia="Times New Roman" w:hAnsi="Cambria Math" w:cs="Cambria Math"/>
          <w:bCs/>
          <w:sz w:val="28"/>
          <w:szCs w:val="28"/>
          <w:lang w:eastAsia="ru-RU"/>
        </w:rPr>
        <w:t>ș</w:t>
      </w:r>
      <w:r w:rsidRPr="00A5188C">
        <w:rPr>
          <w:rFonts w:ascii="Times New Roman" w:eastAsia="Times New Roman" w:hAnsi="Times New Roman" w:cs="Times New Roman"/>
          <w:bCs/>
          <w:sz w:val="28"/>
          <w:szCs w:val="28"/>
          <w:lang w:eastAsia="ru-RU"/>
        </w:rPr>
        <w:t>i a soiurilor de legume care sunt cultivate, în mod tradi</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ional, în localită</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 xml:space="preserve">i </w:t>
      </w:r>
      <w:r w:rsidRPr="00A5188C">
        <w:rPr>
          <w:rFonts w:ascii="Cambria Math" w:eastAsia="Times New Roman" w:hAnsi="Cambria Math" w:cs="Cambria Math"/>
          <w:bCs/>
          <w:sz w:val="28"/>
          <w:szCs w:val="28"/>
          <w:lang w:eastAsia="ru-RU"/>
        </w:rPr>
        <w:t>ș</w:t>
      </w:r>
      <w:r w:rsidRPr="00A5188C">
        <w:rPr>
          <w:rFonts w:ascii="Times New Roman" w:eastAsia="Times New Roman" w:hAnsi="Times New Roman" w:cs="Times New Roman"/>
          <w:bCs/>
          <w:sz w:val="28"/>
          <w:szCs w:val="28"/>
          <w:lang w:eastAsia="ru-RU"/>
        </w:rPr>
        <w:t xml:space="preserve">i regiuni speciale </w:t>
      </w:r>
      <w:r w:rsidRPr="00A5188C">
        <w:rPr>
          <w:rFonts w:ascii="Cambria Math" w:eastAsia="Times New Roman" w:hAnsi="Cambria Math" w:cs="Cambria Math"/>
          <w:bCs/>
          <w:sz w:val="28"/>
          <w:szCs w:val="28"/>
          <w:lang w:eastAsia="ru-RU"/>
        </w:rPr>
        <w:t>ș</w:t>
      </w:r>
      <w:r w:rsidRPr="00A5188C">
        <w:rPr>
          <w:rFonts w:ascii="Times New Roman" w:eastAsia="Times New Roman" w:hAnsi="Times New Roman" w:cs="Times New Roman"/>
          <w:bCs/>
          <w:sz w:val="28"/>
          <w:szCs w:val="28"/>
          <w:lang w:eastAsia="ru-RU"/>
        </w:rPr>
        <w:t>i care sunt amenin</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 xml:space="preserve">ate de erodare genetică </w:t>
      </w:r>
      <w:r w:rsidRPr="00A5188C">
        <w:rPr>
          <w:rFonts w:ascii="Cambria Math" w:eastAsia="Times New Roman" w:hAnsi="Cambria Math" w:cs="Cambria Math"/>
          <w:bCs/>
          <w:sz w:val="28"/>
          <w:szCs w:val="28"/>
          <w:lang w:eastAsia="ru-RU"/>
        </w:rPr>
        <w:t>ș</w:t>
      </w:r>
      <w:r w:rsidRPr="00A5188C">
        <w:rPr>
          <w:rFonts w:ascii="Times New Roman" w:eastAsia="Times New Roman" w:hAnsi="Times New Roman" w:cs="Times New Roman"/>
          <w:bCs/>
          <w:sz w:val="28"/>
          <w:szCs w:val="28"/>
          <w:lang w:eastAsia="ru-RU"/>
        </w:rPr>
        <w:t>i a soiurilor de legume lipsite de valoare intrinsecă pentru produc</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ia vegetală comercială, dar create pentru a fi cultivate în condi</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 xml:space="preserve">ii speciale, precum </w:t>
      </w:r>
      <w:r w:rsidRPr="00A5188C">
        <w:rPr>
          <w:rFonts w:ascii="Cambria Math" w:eastAsia="Times New Roman" w:hAnsi="Cambria Math" w:cs="Cambria Math"/>
          <w:bCs/>
          <w:sz w:val="28"/>
          <w:szCs w:val="28"/>
          <w:lang w:eastAsia="ru-RU"/>
        </w:rPr>
        <w:t>ș</w:t>
      </w:r>
      <w:r w:rsidRPr="00A5188C">
        <w:rPr>
          <w:rFonts w:ascii="Times New Roman" w:eastAsia="Times New Roman" w:hAnsi="Times New Roman" w:cs="Times New Roman"/>
          <w:bCs/>
          <w:sz w:val="28"/>
          <w:szCs w:val="28"/>
          <w:lang w:eastAsia="ru-RU"/>
        </w:rPr>
        <w:t>i pentru comercializarea semin</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elor acestor varietă</w:t>
      </w:r>
      <w:r w:rsidRPr="00A5188C">
        <w:rPr>
          <w:rFonts w:ascii="Cambria Math" w:eastAsia="Times New Roman" w:hAnsi="Cambria Math" w:cs="Cambria Math"/>
          <w:bCs/>
          <w:sz w:val="28"/>
          <w:szCs w:val="28"/>
          <w:lang w:eastAsia="ru-RU"/>
        </w:rPr>
        <w:t>ț</w:t>
      </w:r>
      <w:r w:rsidRPr="00A5188C">
        <w:rPr>
          <w:rFonts w:ascii="Times New Roman" w:eastAsia="Times New Roman" w:hAnsi="Times New Roman" w:cs="Times New Roman"/>
          <w:bCs/>
          <w:sz w:val="28"/>
          <w:szCs w:val="28"/>
          <w:lang w:eastAsia="ru-RU"/>
        </w:rPr>
        <w:t xml:space="preserve">i primitive </w:t>
      </w:r>
      <w:r w:rsidRPr="00A5188C">
        <w:rPr>
          <w:rFonts w:ascii="Cambria Math" w:eastAsia="Times New Roman" w:hAnsi="Cambria Math" w:cs="Cambria Math"/>
          <w:bCs/>
          <w:sz w:val="28"/>
          <w:szCs w:val="28"/>
          <w:lang w:eastAsia="ru-RU"/>
        </w:rPr>
        <w:t>ș</w:t>
      </w:r>
      <w:r w:rsidRPr="00A5188C">
        <w:rPr>
          <w:rFonts w:ascii="Times New Roman" w:eastAsia="Times New Roman" w:hAnsi="Times New Roman" w:cs="Times New Roman"/>
          <w:bCs/>
          <w:sz w:val="28"/>
          <w:szCs w:val="28"/>
          <w:lang w:eastAsia="ru-RU"/>
        </w:rPr>
        <w:t>i soiuri,</w:t>
      </w:r>
      <w:r w:rsidRPr="00A5188C">
        <w:rPr>
          <w:rFonts w:ascii="Times New Roman" w:eastAsia="Arial Unicode MS" w:hAnsi="Times New Roman" w:cs="Times New Roman"/>
          <w:sz w:val="28"/>
          <w:szCs w:val="28"/>
          <w:shd w:val="clear" w:color="auto" w:fill="FFFFFF"/>
        </w:rPr>
        <w:t xml:space="preserve"> conform anexei nr.3.</w:t>
      </w:r>
    </w:p>
    <w:p w:rsidR="009F6A76" w:rsidRPr="00A5188C" w:rsidRDefault="009F6A76" w:rsidP="009F6A76">
      <w:pPr>
        <w:spacing w:after="0" w:line="240" w:lineRule="auto"/>
        <w:ind w:left="-142" w:firstLine="851"/>
        <w:jc w:val="both"/>
        <w:rPr>
          <w:rFonts w:ascii="Times New Roman" w:eastAsia="Arial Unicode MS" w:hAnsi="Times New Roman" w:cs="Times New Roman"/>
          <w:bCs/>
          <w:sz w:val="28"/>
          <w:szCs w:val="28"/>
          <w:shd w:val="clear" w:color="auto" w:fill="FFFFFF"/>
        </w:rPr>
      </w:pPr>
      <w:r w:rsidRPr="00A5188C">
        <w:rPr>
          <w:rFonts w:ascii="Times New Roman" w:eastAsia="Arial Unicode MS" w:hAnsi="Times New Roman" w:cs="Times New Roman"/>
          <w:bCs/>
          <w:sz w:val="28"/>
          <w:szCs w:val="28"/>
          <w:shd w:val="clear" w:color="auto" w:fill="FFFFFF"/>
        </w:rPr>
        <w:t>2. Prezenta hotărîre întră în vigoare după 6 luni de la data</w:t>
      </w:r>
      <w:r>
        <w:rPr>
          <w:rFonts w:ascii="Times New Roman" w:eastAsia="Arial Unicode MS" w:hAnsi="Times New Roman" w:cs="Times New Roman"/>
          <w:bCs/>
          <w:sz w:val="28"/>
          <w:szCs w:val="28"/>
          <w:shd w:val="clear" w:color="auto" w:fill="FFFFFF"/>
        </w:rPr>
        <w:t xml:space="preserve"> publică</w:t>
      </w:r>
      <w:r w:rsidRPr="00A5188C">
        <w:rPr>
          <w:rFonts w:ascii="Times New Roman" w:eastAsia="Arial Unicode MS" w:hAnsi="Times New Roman" w:cs="Times New Roman"/>
          <w:bCs/>
          <w:sz w:val="28"/>
          <w:szCs w:val="28"/>
          <w:shd w:val="clear" w:color="auto" w:fill="FFFFFF"/>
        </w:rPr>
        <w:t>rii în Monitorul Oficial al Republicii Moldova.</w:t>
      </w:r>
    </w:p>
    <w:p w:rsidR="009F6A76" w:rsidRPr="00A5188C" w:rsidRDefault="009F6A76" w:rsidP="009F6A76">
      <w:pPr>
        <w:spacing w:after="0" w:line="240" w:lineRule="auto"/>
        <w:ind w:left="-142" w:firstLine="851"/>
        <w:jc w:val="both"/>
        <w:rPr>
          <w:rFonts w:ascii="Times New Roman" w:eastAsia="Arial Unicode MS" w:hAnsi="Times New Roman" w:cs="Times New Roman"/>
          <w:bCs/>
          <w:sz w:val="28"/>
          <w:szCs w:val="28"/>
          <w:shd w:val="clear" w:color="auto" w:fill="FFFFFF"/>
        </w:rPr>
      </w:pPr>
      <w:r w:rsidRPr="00A5188C">
        <w:rPr>
          <w:rFonts w:ascii="Times New Roman" w:eastAsia="Arial Unicode MS" w:hAnsi="Times New Roman" w:cs="Times New Roman"/>
          <w:bCs/>
          <w:sz w:val="28"/>
          <w:szCs w:val="28"/>
          <w:shd w:val="clear" w:color="auto" w:fill="FFFFFF"/>
        </w:rPr>
        <w:t>3. Controlul executării prezentei hotărîri se pune în sarcina Agenţiei Naţionale pentru Siguranţa Alimentelor.</w:t>
      </w:r>
    </w:p>
    <w:p w:rsidR="009F6A76" w:rsidRDefault="009F6A76" w:rsidP="009F6A76">
      <w:pPr>
        <w:spacing w:line="240" w:lineRule="auto"/>
        <w:jc w:val="both"/>
        <w:rPr>
          <w:rFonts w:ascii="Times New Roman" w:eastAsia="Arial Unicode MS" w:hAnsi="Times New Roman" w:cs="Times New Roman"/>
          <w:bCs/>
          <w:color w:val="444444"/>
          <w:sz w:val="28"/>
          <w:szCs w:val="28"/>
          <w:shd w:val="clear" w:color="auto" w:fill="FFFFFF"/>
        </w:rPr>
      </w:pPr>
    </w:p>
    <w:p w:rsidR="009F6A76" w:rsidRPr="00A51445" w:rsidRDefault="009F6A76" w:rsidP="009F6A76">
      <w:pPr>
        <w:spacing w:line="240" w:lineRule="auto"/>
        <w:jc w:val="both"/>
        <w:rPr>
          <w:rFonts w:ascii="Times New Roman" w:eastAsia="Arial Unicode MS" w:hAnsi="Times New Roman" w:cs="Times New Roman"/>
          <w:bCs/>
          <w:color w:val="444444"/>
          <w:sz w:val="28"/>
          <w:szCs w:val="28"/>
          <w:shd w:val="clear" w:color="auto" w:fill="FFFFFF"/>
        </w:rPr>
      </w:pPr>
    </w:p>
    <w:p w:rsidR="009F6A76" w:rsidRPr="00A51445" w:rsidRDefault="009F6A76" w:rsidP="009F6A76">
      <w:pPr>
        <w:spacing w:after="0" w:line="240" w:lineRule="auto"/>
        <w:ind w:firstLine="708"/>
        <w:contextualSpacing/>
        <w:jc w:val="both"/>
        <w:rPr>
          <w:rFonts w:ascii="Times New Roman" w:hAnsi="Times New Roman" w:cs="Times New Roman"/>
          <w:b/>
          <w:bCs/>
          <w:color w:val="000000"/>
          <w:sz w:val="28"/>
          <w:szCs w:val="28"/>
          <w:lang w:val="ro-RO"/>
        </w:rPr>
      </w:pPr>
      <w:r w:rsidRPr="00A51445">
        <w:rPr>
          <w:rFonts w:ascii="Times New Roman" w:hAnsi="Times New Roman" w:cs="Times New Roman"/>
          <w:b/>
          <w:bCs/>
          <w:color w:val="000000"/>
          <w:sz w:val="28"/>
          <w:szCs w:val="28"/>
          <w:lang w:val="ro-RO"/>
        </w:rPr>
        <w:t>PRIM-MINISTRU                                                         PAVEL FILIP</w:t>
      </w:r>
    </w:p>
    <w:p w:rsidR="009F6A76" w:rsidRDefault="009F6A76" w:rsidP="009F6A76">
      <w:pPr>
        <w:spacing w:after="0" w:line="240" w:lineRule="auto"/>
        <w:ind w:firstLine="708"/>
        <w:contextualSpacing/>
        <w:jc w:val="both"/>
        <w:rPr>
          <w:rFonts w:ascii="Times New Roman" w:eastAsia="Arial Unicode MS" w:hAnsi="Times New Roman" w:cs="Tahoma"/>
          <w:kern w:val="3"/>
          <w:sz w:val="28"/>
          <w:szCs w:val="28"/>
        </w:rPr>
      </w:pPr>
      <w:r w:rsidRPr="00A51445">
        <w:rPr>
          <w:rFonts w:ascii="Times New Roman" w:hAnsi="Times New Roman" w:cs="Times New Roman"/>
          <w:b/>
          <w:bCs/>
          <w:color w:val="000000"/>
          <w:sz w:val="28"/>
          <w:szCs w:val="28"/>
          <w:lang w:val="ro-RO"/>
        </w:rPr>
        <w:br/>
      </w:r>
      <w:r w:rsidRPr="00A51445">
        <w:rPr>
          <w:rFonts w:ascii="Times New Roman" w:eastAsia="Arial Unicode MS" w:hAnsi="Times New Roman" w:cs="Tahoma"/>
          <w:color w:val="FF0000"/>
          <w:kern w:val="3"/>
          <w:sz w:val="28"/>
          <w:szCs w:val="28"/>
        </w:rPr>
        <w:t xml:space="preserve">          </w:t>
      </w:r>
      <w:r w:rsidRPr="00A51445">
        <w:rPr>
          <w:rFonts w:ascii="Times New Roman" w:eastAsia="Arial Unicode MS" w:hAnsi="Times New Roman" w:cs="Tahoma"/>
          <w:kern w:val="3"/>
          <w:sz w:val="28"/>
          <w:szCs w:val="28"/>
        </w:rPr>
        <w:t xml:space="preserve">Contrasemnează:  </w:t>
      </w:r>
    </w:p>
    <w:p w:rsidR="009F6A76" w:rsidRPr="00A51445" w:rsidRDefault="009F6A76" w:rsidP="009F6A76">
      <w:pPr>
        <w:spacing w:after="0" w:line="240" w:lineRule="auto"/>
        <w:ind w:firstLine="708"/>
        <w:contextualSpacing/>
        <w:jc w:val="both"/>
        <w:rPr>
          <w:rFonts w:ascii="Times New Roman" w:eastAsia="Arial Unicode MS" w:hAnsi="Times New Roman" w:cs="Tahoma"/>
          <w:kern w:val="3"/>
          <w:sz w:val="28"/>
          <w:szCs w:val="28"/>
        </w:rPr>
      </w:pPr>
      <w:r w:rsidRPr="00A51445">
        <w:rPr>
          <w:rFonts w:ascii="Times New Roman" w:eastAsia="Arial Unicode MS" w:hAnsi="Times New Roman" w:cs="Tahoma"/>
          <w:kern w:val="3"/>
          <w:sz w:val="28"/>
          <w:szCs w:val="28"/>
        </w:rPr>
        <w:t xml:space="preserve">                                                                                  </w:t>
      </w:r>
    </w:p>
    <w:p w:rsidR="009F6A76" w:rsidRPr="00A51445" w:rsidRDefault="009F6A76" w:rsidP="009F6A76">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 xml:space="preserve">Ministrul afacerilor externe </w:t>
      </w:r>
    </w:p>
    <w:p w:rsidR="009F6A76" w:rsidRPr="00A51445" w:rsidRDefault="009F6A76" w:rsidP="009F6A76">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şi integrării europene</w:t>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t xml:space="preserve">       </w:t>
      </w:r>
      <w:r>
        <w:rPr>
          <w:rFonts w:ascii="Times New Roman" w:eastAsia="Arial Unicode MS" w:hAnsi="Times New Roman" w:cs="Times New Roman"/>
          <w:bCs/>
          <w:noProof/>
          <w:kern w:val="3"/>
          <w:sz w:val="28"/>
          <w:szCs w:val="28"/>
        </w:rPr>
        <w:t xml:space="preserve">   </w:t>
      </w:r>
      <w:r w:rsidRPr="00A51445">
        <w:rPr>
          <w:rFonts w:ascii="Times New Roman" w:eastAsia="Arial Unicode MS" w:hAnsi="Times New Roman" w:cs="Times New Roman"/>
          <w:bCs/>
          <w:noProof/>
          <w:kern w:val="3"/>
          <w:sz w:val="28"/>
          <w:szCs w:val="28"/>
        </w:rPr>
        <w:t xml:space="preserve"> Tudor Ulianovschi</w:t>
      </w:r>
    </w:p>
    <w:p w:rsidR="009F6A76" w:rsidRPr="00A51445" w:rsidRDefault="009F6A76" w:rsidP="009F6A76">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9F6A76" w:rsidRDefault="009F6A76" w:rsidP="009F6A76">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Ministrul agriculturii,</w:t>
      </w:r>
    </w:p>
    <w:p w:rsidR="009F6A76" w:rsidRDefault="009F6A76" w:rsidP="009F6A76">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 xml:space="preserve">dezvoltării regionale </w:t>
      </w:r>
      <w:r w:rsidRPr="00A51445">
        <w:rPr>
          <w:rFonts w:ascii="Cambria Math" w:eastAsia="Arial Unicode MS" w:hAnsi="Cambria Math" w:cs="Cambria Math"/>
          <w:bCs/>
          <w:noProof/>
          <w:kern w:val="3"/>
          <w:sz w:val="28"/>
          <w:szCs w:val="28"/>
        </w:rPr>
        <w:t>ș</w:t>
      </w:r>
      <w:r w:rsidRPr="00A51445">
        <w:rPr>
          <w:rFonts w:ascii="Times New Roman" w:eastAsia="Arial Unicode MS" w:hAnsi="Times New Roman" w:cs="Times New Roman"/>
          <w:bCs/>
          <w:noProof/>
          <w:kern w:val="3"/>
          <w:sz w:val="28"/>
          <w:szCs w:val="28"/>
        </w:rPr>
        <w:t>i mediului</w:t>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t xml:space="preserve">        </w:t>
      </w:r>
      <w:r>
        <w:rPr>
          <w:rFonts w:ascii="Times New Roman" w:eastAsia="Arial Unicode MS" w:hAnsi="Times New Roman" w:cs="Times New Roman"/>
          <w:bCs/>
          <w:noProof/>
          <w:kern w:val="3"/>
          <w:sz w:val="28"/>
          <w:szCs w:val="28"/>
        </w:rPr>
        <w:t xml:space="preserve">       Nicolae Ciubuc</w:t>
      </w:r>
    </w:p>
    <w:p w:rsidR="009F6A76" w:rsidRDefault="009F6A76" w:rsidP="009F6A76">
      <w:pPr>
        <w:spacing w:after="0" w:line="240" w:lineRule="auto"/>
        <w:jc w:val="right"/>
        <w:rPr>
          <w:rFonts w:ascii="Times New Roman" w:eastAsia="Arial Unicode MS" w:hAnsi="Times New Roman" w:cs="Times New Roman"/>
          <w:bCs/>
          <w:color w:val="444444"/>
          <w:sz w:val="24"/>
          <w:szCs w:val="24"/>
          <w:shd w:val="clear" w:color="auto" w:fill="FFFFFF"/>
        </w:rPr>
      </w:pPr>
    </w:p>
    <w:p w:rsidR="009F6A76" w:rsidRPr="00A51445" w:rsidRDefault="009F6A76" w:rsidP="009F6A76">
      <w:pPr>
        <w:spacing w:after="0" w:line="240" w:lineRule="auto"/>
        <w:jc w:val="right"/>
        <w:rPr>
          <w:rFonts w:ascii="Times New Roman" w:eastAsia="Arial Unicode MS" w:hAnsi="Times New Roman" w:cs="Times New Roman"/>
          <w:bCs/>
          <w:color w:val="444444"/>
          <w:sz w:val="24"/>
          <w:szCs w:val="24"/>
          <w:shd w:val="clear" w:color="auto" w:fill="FFFFFF"/>
        </w:rPr>
      </w:pPr>
      <w:r w:rsidRPr="00A51445">
        <w:rPr>
          <w:rFonts w:ascii="Times New Roman" w:eastAsia="Arial Unicode MS" w:hAnsi="Times New Roman" w:cs="Times New Roman"/>
          <w:bCs/>
          <w:color w:val="444444"/>
          <w:sz w:val="24"/>
          <w:szCs w:val="24"/>
          <w:shd w:val="clear" w:color="auto" w:fill="FFFFFF"/>
        </w:rPr>
        <w:t xml:space="preserve">                                                                                                                                       Anexa nr.1</w:t>
      </w:r>
    </w:p>
    <w:p w:rsidR="009F6A76" w:rsidRDefault="009F6A76" w:rsidP="009F6A76">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A514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la Hotărî</w:t>
      </w:r>
      <w:r w:rsidRPr="00A51445">
        <w:rPr>
          <w:rFonts w:ascii="Times New Roman" w:eastAsia="Times New Roman" w:hAnsi="Times New Roman" w:cs="Times New Roman"/>
          <w:sz w:val="24"/>
          <w:szCs w:val="24"/>
          <w:lang w:eastAsia="ru-RU"/>
        </w:rPr>
        <w:t xml:space="preserve">rea Guvernului </w:t>
      </w:r>
    </w:p>
    <w:p w:rsidR="009F6A76" w:rsidRPr="00A51445" w:rsidRDefault="009F6A76" w:rsidP="009F6A76">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A51445">
        <w:rPr>
          <w:rFonts w:ascii="Times New Roman" w:eastAsia="Times New Roman" w:hAnsi="Times New Roman" w:cs="Times New Roman"/>
          <w:sz w:val="24"/>
          <w:szCs w:val="24"/>
          <w:lang w:eastAsia="ru-RU"/>
        </w:rPr>
        <w:t>nr. ____ din _________2018</w:t>
      </w:r>
    </w:p>
    <w:p w:rsidR="009F6A76" w:rsidRPr="00A51445" w:rsidRDefault="009F6A76" w:rsidP="009F6A76">
      <w:pPr>
        <w:shd w:val="clear" w:color="auto" w:fill="FFFFFF"/>
        <w:spacing w:after="0" w:line="250" w:lineRule="atLeast"/>
        <w:ind w:left="142"/>
        <w:jc w:val="both"/>
        <w:textAlignment w:val="baseline"/>
        <w:rPr>
          <w:rFonts w:ascii="Times New Roman" w:eastAsia="Times New Roman" w:hAnsi="Times New Roman" w:cs="Times New Roman"/>
          <w:sz w:val="24"/>
          <w:szCs w:val="24"/>
          <w:lang w:eastAsia="ru-RU"/>
        </w:rPr>
      </w:pPr>
    </w:p>
    <w:p w:rsidR="009F6A76" w:rsidRDefault="009F6A76" w:rsidP="009F6A76">
      <w:pPr>
        <w:tabs>
          <w:tab w:val="left" w:pos="1276"/>
        </w:tabs>
        <w:spacing w:after="0" w:line="240" w:lineRule="auto"/>
        <w:ind w:left="142"/>
        <w:contextualSpacing/>
        <w:jc w:val="center"/>
        <w:rPr>
          <w:rFonts w:ascii="Times New Roman" w:hAnsi="Times New Roman"/>
          <w:b/>
          <w:sz w:val="28"/>
          <w:szCs w:val="28"/>
          <w:lang w:eastAsia="ru-RU"/>
        </w:rPr>
      </w:pPr>
      <w:r w:rsidRPr="00A51445">
        <w:rPr>
          <w:rFonts w:ascii="Times New Roman" w:eastAsia="Times New Roman" w:hAnsi="Times New Roman" w:cs="Times New Roman"/>
          <w:b/>
          <w:sz w:val="28"/>
          <w:szCs w:val="28"/>
          <w:lang w:val="ro-RO" w:eastAsia="ru-RU"/>
        </w:rPr>
        <w:t>Cerin</w:t>
      </w:r>
      <w:r w:rsidRPr="00A51445">
        <w:rPr>
          <w:rFonts w:ascii="Cambria Math" w:eastAsia="Times New Roman" w:hAnsi="Cambria Math" w:cs="Cambria Math"/>
          <w:b/>
          <w:sz w:val="28"/>
          <w:szCs w:val="28"/>
          <w:lang w:val="ro-RO" w:eastAsia="ru-RU"/>
        </w:rPr>
        <w:t>ț</w:t>
      </w:r>
      <w:r w:rsidRPr="00A51445">
        <w:rPr>
          <w:rFonts w:ascii="Times New Roman" w:eastAsia="Times New Roman" w:hAnsi="Times New Roman" w:cs="Times New Roman"/>
          <w:b/>
          <w:sz w:val="28"/>
          <w:szCs w:val="28"/>
          <w:lang w:val="ro-RO" w:eastAsia="ru-RU"/>
        </w:rPr>
        <w:t>e privind echivalenţa</w:t>
      </w:r>
      <w:r w:rsidRPr="00A51445">
        <w:rPr>
          <w:rFonts w:ascii="Times New Roman" w:eastAsia="Arial Unicode MS" w:hAnsi="Times New Roman" w:cs="Times New Roman"/>
          <w:b/>
          <w:bCs/>
          <w:sz w:val="28"/>
          <w:szCs w:val="28"/>
          <w:shd w:val="clear" w:color="auto" w:fill="FFFFFF"/>
        </w:rPr>
        <w:t xml:space="preserve"> controalelor selec</w:t>
      </w:r>
      <w:r w:rsidRPr="00A51445">
        <w:rPr>
          <w:rFonts w:ascii="Times New Roman" w:eastAsia="Arial Unicode MS" w:hAnsi="Cambria Math" w:cs="Times New Roman"/>
          <w:b/>
          <w:bCs/>
          <w:sz w:val="28"/>
          <w:szCs w:val="28"/>
          <w:shd w:val="clear" w:color="auto" w:fill="FFFFFF"/>
        </w:rPr>
        <w:t>ț</w:t>
      </w:r>
      <w:r w:rsidRPr="00A51445">
        <w:rPr>
          <w:rFonts w:ascii="Times New Roman" w:eastAsia="Arial Unicode MS" w:hAnsi="Times New Roman" w:cs="Times New Roman"/>
          <w:b/>
          <w:bCs/>
          <w:sz w:val="28"/>
          <w:szCs w:val="28"/>
          <w:shd w:val="clear" w:color="auto" w:fill="FFFFFF"/>
        </w:rPr>
        <w:t xml:space="preserve">iilor conservative </w:t>
      </w:r>
      <w:r w:rsidRPr="00A51445">
        <w:rPr>
          <w:rFonts w:ascii="Times New Roman" w:hAnsi="Times New Roman"/>
          <w:b/>
          <w:sz w:val="28"/>
          <w:szCs w:val="28"/>
          <w:lang w:eastAsia="ru-RU"/>
        </w:rPr>
        <w:t xml:space="preserve">realizate pe </w:t>
      </w:r>
      <w:r w:rsidRPr="000C5027">
        <w:rPr>
          <w:rFonts w:ascii="Times New Roman" w:hAnsi="Times New Roman"/>
          <w:b/>
          <w:color w:val="FF0000"/>
          <w:sz w:val="28"/>
          <w:szCs w:val="28"/>
          <w:lang w:eastAsia="ru-RU"/>
        </w:rPr>
        <w:t>teritoriul Republicii Moldova</w:t>
      </w:r>
    </w:p>
    <w:p w:rsidR="009F6A76" w:rsidRPr="00A51445" w:rsidRDefault="009F6A76" w:rsidP="009F6A76">
      <w:pPr>
        <w:tabs>
          <w:tab w:val="left" w:pos="1276"/>
        </w:tabs>
        <w:spacing w:after="0" w:line="240" w:lineRule="auto"/>
        <w:ind w:left="142"/>
        <w:contextualSpacing/>
        <w:jc w:val="center"/>
        <w:rPr>
          <w:rFonts w:ascii="Times New Roman" w:eastAsia="Arial Unicode MS" w:hAnsi="Times New Roman" w:cs="Times New Roman"/>
          <w:b/>
          <w:bCs/>
          <w:sz w:val="28"/>
          <w:szCs w:val="28"/>
          <w:shd w:val="clear" w:color="auto" w:fill="FFFFFF"/>
        </w:rPr>
      </w:pPr>
    </w:p>
    <w:p w:rsidR="009F6A76" w:rsidRPr="00A5188C" w:rsidRDefault="009F6A76" w:rsidP="009F6A76">
      <w:pPr>
        <w:shd w:val="clear" w:color="auto" w:fill="FFFFFF"/>
        <w:spacing w:after="0" w:line="240" w:lineRule="auto"/>
        <w:ind w:left="-426" w:firstLine="566"/>
        <w:jc w:val="both"/>
        <w:textAlignment w:val="baseline"/>
        <w:rPr>
          <w:rFonts w:ascii="Times New Roman" w:eastAsia="Times New Roman" w:hAnsi="Times New Roman" w:cs="Times New Roman"/>
          <w:sz w:val="28"/>
          <w:szCs w:val="28"/>
          <w:lang w:eastAsia="ru-RU"/>
        </w:rPr>
      </w:pPr>
      <w:r w:rsidRPr="00A5188C">
        <w:rPr>
          <w:rFonts w:ascii="Times New Roman" w:eastAsia="Times New Roman" w:hAnsi="Times New Roman" w:cs="Times New Roman"/>
          <w:bCs/>
          <w:noProof/>
          <w:sz w:val="28"/>
          <w:szCs w:val="28"/>
          <w:lang w:val="ro-RO" w:eastAsia="ru-RU"/>
        </w:rPr>
        <w:t xml:space="preserve">Prezentele Cerinţe transpun parțial </w:t>
      </w:r>
      <w:r w:rsidRPr="00A5188C">
        <w:rPr>
          <w:rFonts w:ascii="Times New Roman" w:eastAsia="Times New Roman" w:hAnsi="Times New Roman" w:cs="Times New Roman"/>
          <w:sz w:val="28"/>
          <w:szCs w:val="28"/>
          <w:lang w:eastAsia="ru-RU"/>
        </w:rPr>
        <w:t xml:space="preserve">Decizia 2005/834/CE a Consiliului din 8 </w:t>
      </w:r>
      <w:r>
        <w:rPr>
          <w:rFonts w:ascii="Times New Roman" w:eastAsia="Times New Roman" w:hAnsi="Times New Roman" w:cs="Times New Roman"/>
          <w:sz w:val="28"/>
          <w:szCs w:val="28"/>
          <w:lang w:eastAsia="ru-RU"/>
        </w:rPr>
        <w:t>noiembrie 2005 privind echivale</w:t>
      </w:r>
      <w:r w:rsidRPr="00A5188C">
        <w:rPr>
          <w:rFonts w:ascii="Times New Roman" w:eastAsia="Times New Roman" w:hAnsi="Times New Roman" w:cs="Times New Roman"/>
          <w:sz w:val="28"/>
          <w:szCs w:val="28"/>
          <w:lang w:eastAsia="ru-RU"/>
        </w:rPr>
        <w:t>n</w:t>
      </w:r>
      <w:r w:rsidRPr="00A5188C">
        <w:rPr>
          <w:rFonts w:ascii="Cambria Math" w:eastAsia="Times New Roman" w:hAnsi="Cambria Math" w:cs="Cambria Math"/>
          <w:sz w:val="28"/>
          <w:szCs w:val="28"/>
          <w:lang w:eastAsia="ru-RU"/>
        </w:rPr>
        <w:t>ț</w:t>
      </w:r>
      <w:r w:rsidRPr="00A5188C">
        <w:rPr>
          <w:rFonts w:ascii="Times New Roman" w:eastAsia="Times New Roman" w:hAnsi="Times New Roman" w:cs="Times New Roman"/>
          <w:sz w:val="28"/>
          <w:szCs w:val="28"/>
          <w:lang w:eastAsia="ru-RU"/>
        </w:rPr>
        <w:t>a controalelor selec</w:t>
      </w:r>
      <w:r w:rsidRPr="00A5188C">
        <w:rPr>
          <w:rFonts w:ascii="Cambria Math" w:eastAsia="Times New Roman" w:hAnsi="Cambria Math" w:cs="Cambria Math"/>
          <w:sz w:val="28"/>
          <w:szCs w:val="28"/>
          <w:lang w:eastAsia="ru-RU"/>
        </w:rPr>
        <w:t>ț</w:t>
      </w:r>
      <w:r w:rsidRPr="00A5188C">
        <w:rPr>
          <w:rFonts w:ascii="Times New Roman" w:eastAsia="Times New Roman" w:hAnsi="Times New Roman" w:cs="Times New Roman"/>
          <w:sz w:val="28"/>
          <w:szCs w:val="28"/>
          <w:lang w:eastAsia="ru-RU"/>
        </w:rPr>
        <w:t xml:space="preserve">iilor conservative realizate în anumite </w:t>
      </w:r>
      <w:r w:rsidRPr="00A5188C">
        <w:rPr>
          <w:rFonts w:ascii="Cambria Math" w:eastAsia="Times New Roman" w:hAnsi="Cambria Math" w:cs="Cambria Math"/>
          <w:sz w:val="28"/>
          <w:szCs w:val="28"/>
          <w:lang w:eastAsia="ru-RU"/>
        </w:rPr>
        <w:t>ț</w:t>
      </w:r>
      <w:r w:rsidRPr="00A5188C">
        <w:rPr>
          <w:rFonts w:ascii="Times New Roman" w:eastAsia="Times New Roman" w:hAnsi="Times New Roman" w:cs="Times New Roman"/>
          <w:sz w:val="28"/>
          <w:szCs w:val="28"/>
          <w:lang w:eastAsia="ru-RU"/>
        </w:rPr>
        <w:t>ări ter</w:t>
      </w:r>
      <w:r w:rsidRPr="00A5188C">
        <w:rPr>
          <w:rFonts w:ascii="Cambria Math" w:eastAsia="Times New Roman" w:hAnsi="Cambria Math" w:cs="Cambria Math"/>
          <w:sz w:val="28"/>
          <w:szCs w:val="28"/>
          <w:lang w:eastAsia="ru-RU"/>
        </w:rPr>
        <w:t>ț</w:t>
      </w:r>
      <w:r w:rsidRPr="00A5188C">
        <w:rPr>
          <w:rFonts w:ascii="Times New Roman" w:eastAsia="Times New Roman" w:hAnsi="Times New Roman" w:cs="Times New Roman"/>
          <w:sz w:val="28"/>
          <w:szCs w:val="28"/>
          <w:lang w:eastAsia="ru-RU"/>
        </w:rPr>
        <w:t xml:space="preserve">e </w:t>
      </w:r>
      <w:r w:rsidRPr="00A5188C">
        <w:rPr>
          <w:rFonts w:ascii="Cambria Math" w:eastAsia="Times New Roman" w:hAnsi="Cambria Math" w:cs="Cambria Math"/>
          <w:sz w:val="28"/>
          <w:szCs w:val="28"/>
          <w:lang w:eastAsia="ru-RU"/>
        </w:rPr>
        <w:t>ș</w:t>
      </w:r>
      <w:r w:rsidRPr="00A5188C">
        <w:rPr>
          <w:rFonts w:ascii="Times New Roman" w:eastAsia="Times New Roman" w:hAnsi="Times New Roman" w:cs="Times New Roman"/>
          <w:sz w:val="28"/>
          <w:szCs w:val="28"/>
          <w:lang w:eastAsia="ru-RU"/>
        </w:rPr>
        <w:t>i de modificare a Deciziei 2003/17/CE.</w:t>
      </w:r>
    </w:p>
    <w:p w:rsidR="009F6A76" w:rsidRPr="00A51445"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b/>
          <w:bCs/>
          <w:sz w:val="28"/>
          <w:szCs w:val="28"/>
          <w:shd w:val="clear" w:color="auto" w:fill="FFFFFF"/>
          <w:lang w:val="ro-RO" w:eastAsia="ru-RU"/>
        </w:rPr>
      </w:pPr>
    </w:p>
    <w:p w:rsidR="009F6A76" w:rsidRPr="00A51445" w:rsidRDefault="009F6A76" w:rsidP="009F6A76">
      <w:pPr>
        <w:spacing w:after="0" w:line="240" w:lineRule="auto"/>
        <w:ind w:left="-426" w:firstLine="566"/>
        <w:jc w:val="center"/>
        <w:rPr>
          <w:rFonts w:ascii="Times New Roman" w:hAnsi="Times New Roman" w:cs="Times New Roman"/>
          <w:b/>
          <w:bCs/>
          <w:sz w:val="28"/>
          <w:szCs w:val="28"/>
          <w:lang w:val="ro-RO" w:eastAsia="ru-RU"/>
        </w:rPr>
      </w:pPr>
      <w:r w:rsidRPr="00A51445">
        <w:rPr>
          <w:rFonts w:ascii="Times New Roman" w:hAnsi="Times New Roman" w:cs="Times New Roman"/>
          <w:b/>
          <w:bCs/>
          <w:sz w:val="28"/>
          <w:szCs w:val="28"/>
          <w:lang w:val="ro-RO" w:eastAsia="ru-RU"/>
        </w:rPr>
        <w:t>I.</w:t>
      </w:r>
      <w:r>
        <w:rPr>
          <w:rFonts w:ascii="Times New Roman" w:hAnsi="Times New Roman" w:cs="Times New Roman"/>
          <w:b/>
          <w:bCs/>
          <w:sz w:val="28"/>
          <w:szCs w:val="28"/>
          <w:lang w:val="ro-RO" w:eastAsia="ru-RU"/>
        </w:rPr>
        <w:t xml:space="preserve"> </w:t>
      </w:r>
      <w:r w:rsidRPr="00A51445">
        <w:rPr>
          <w:rFonts w:ascii="Times New Roman" w:hAnsi="Times New Roman" w:cs="Times New Roman"/>
          <w:b/>
          <w:bCs/>
          <w:sz w:val="28"/>
          <w:szCs w:val="28"/>
          <w:lang w:val="ro-RO" w:eastAsia="ru-RU"/>
        </w:rPr>
        <w:t>Domeniul de aplicare</w:t>
      </w:r>
    </w:p>
    <w:p w:rsidR="009F6A76" w:rsidRPr="00A51445"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444444"/>
          <w:sz w:val="28"/>
          <w:szCs w:val="28"/>
          <w:lang w:val="ro-RO" w:eastAsia="ru-RU"/>
        </w:rPr>
      </w:pPr>
      <w:r w:rsidRPr="00A5188C">
        <w:rPr>
          <w:rFonts w:ascii="Times New Roman" w:eastAsia="Arial Unicode MS" w:hAnsi="Times New Roman" w:cs="Times New Roman"/>
          <w:bCs/>
          <w:sz w:val="28"/>
          <w:szCs w:val="28"/>
          <w:shd w:val="clear" w:color="auto" w:fill="FFFFFF"/>
          <w:lang w:val="ro-RO" w:eastAsia="ru-RU"/>
        </w:rPr>
        <w:t>1.</w:t>
      </w:r>
      <w:r>
        <w:rPr>
          <w:rFonts w:ascii="Times New Roman" w:eastAsia="Arial Unicode MS" w:hAnsi="Times New Roman" w:cs="Times New Roman"/>
          <w:bCs/>
          <w:sz w:val="28"/>
          <w:szCs w:val="28"/>
          <w:shd w:val="clear" w:color="auto" w:fill="FFFFFF"/>
          <w:lang w:val="ro-RO" w:eastAsia="ru-RU"/>
        </w:rPr>
        <w:t xml:space="preserve"> </w:t>
      </w:r>
      <w:r w:rsidRPr="00A5188C">
        <w:rPr>
          <w:rFonts w:ascii="Times New Roman" w:eastAsia="Arial Unicode MS" w:hAnsi="Times New Roman" w:cs="Times New Roman"/>
          <w:bCs/>
          <w:sz w:val="28"/>
          <w:szCs w:val="28"/>
          <w:shd w:val="clear" w:color="auto" w:fill="FFFFFF"/>
          <w:lang w:val="ro-RO" w:eastAsia="ru-RU"/>
        </w:rPr>
        <w:t>Prezentele Cerin</w:t>
      </w:r>
      <w:r w:rsidRPr="00A5188C">
        <w:rPr>
          <w:rFonts w:ascii="Cambria Math" w:eastAsia="Arial Unicode MS" w:hAnsi="Cambria Math" w:cs="Cambria Math"/>
          <w:bCs/>
          <w:sz w:val="28"/>
          <w:szCs w:val="28"/>
          <w:shd w:val="clear" w:color="auto" w:fill="FFFFFF"/>
          <w:lang w:val="ro-RO" w:eastAsia="ru-RU"/>
        </w:rPr>
        <w:t>ț</w:t>
      </w:r>
      <w:r w:rsidRPr="00A5188C">
        <w:rPr>
          <w:rFonts w:ascii="Times New Roman" w:eastAsia="Arial Unicode MS" w:hAnsi="Times New Roman" w:cs="Times New Roman"/>
          <w:bCs/>
          <w:sz w:val="28"/>
          <w:szCs w:val="28"/>
          <w:shd w:val="clear" w:color="auto" w:fill="FFFFFF"/>
          <w:lang w:val="ro-RO" w:eastAsia="ru-RU"/>
        </w:rPr>
        <w:t>e stabilesc norme privind c</w:t>
      </w:r>
      <w:r w:rsidRPr="00A5188C">
        <w:rPr>
          <w:rFonts w:ascii="Times New Roman" w:eastAsia="Arial Unicode MS" w:hAnsi="Times New Roman" w:cs="Times New Roman"/>
          <w:sz w:val="28"/>
          <w:szCs w:val="28"/>
          <w:lang w:val="ro-RO" w:eastAsia="ru-RU"/>
        </w:rPr>
        <w:t>ontroalele oficiale ale selec</w:t>
      </w:r>
      <w:r w:rsidRPr="00A5188C">
        <w:rPr>
          <w:rFonts w:ascii="Cambria Math" w:eastAsia="Arial Unicode MS" w:hAnsi="Cambria Math" w:cs="Cambria Math"/>
          <w:sz w:val="28"/>
          <w:szCs w:val="28"/>
          <w:lang w:val="ro-RO" w:eastAsia="ru-RU"/>
        </w:rPr>
        <w:t>ț</w:t>
      </w:r>
      <w:r w:rsidRPr="00A5188C">
        <w:rPr>
          <w:rFonts w:ascii="Times New Roman" w:eastAsia="Arial Unicode MS" w:hAnsi="Times New Roman" w:cs="Times New Roman"/>
          <w:sz w:val="28"/>
          <w:szCs w:val="28"/>
          <w:lang w:val="ro-RO" w:eastAsia="ru-RU"/>
        </w:rPr>
        <w:t xml:space="preserve">iilor conservative realizate </w:t>
      </w:r>
      <w:r w:rsidRPr="000C5027">
        <w:rPr>
          <w:rFonts w:ascii="Times New Roman" w:eastAsia="Arial Unicode MS" w:hAnsi="Times New Roman" w:cs="Times New Roman"/>
          <w:color w:val="FF0000"/>
          <w:sz w:val="28"/>
          <w:szCs w:val="28"/>
          <w:lang w:val="ro-RO" w:eastAsia="ru-RU"/>
        </w:rPr>
        <w:t xml:space="preserve">pe teritoriul Republicii Moldova. </w:t>
      </w:r>
    </w:p>
    <w:p w:rsidR="009F6A76" w:rsidRPr="00A5188C"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b/>
          <w:bCs/>
          <w:sz w:val="28"/>
          <w:szCs w:val="28"/>
          <w:shd w:val="clear" w:color="auto" w:fill="FFFFFF"/>
          <w:lang w:val="ro-RO" w:eastAsia="ru-RU"/>
        </w:rPr>
      </w:pPr>
      <w:r w:rsidRPr="00A5188C">
        <w:rPr>
          <w:rFonts w:ascii="Times New Roman" w:eastAsia="Arial Unicode MS" w:hAnsi="Times New Roman" w:cs="Times New Roman"/>
          <w:sz w:val="28"/>
          <w:szCs w:val="28"/>
          <w:lang w:val="ro-RO" w:eastAsia="ru-RU"/>
        </w:rPr>
        <w:t>2.</w:t>
      </w:r>
      <w:r>
        <w:rPr>
          <w:rFonts w:ascii="Times New Roman" w:eastAsia="Times New Roman" w:hAnsi="Times New Roman" w:cs="Times New Roman"/>
          <w:bCs/>
          <w:sz w:val="28"/>
          <w:szCs w:val="28"/>
          <w:lang w:val="ro-RO" w:eastAsia="ru-RU"/>
        </w:rPr>
        <w:t>Prezentele Cerinţe nu se aplică</w:t>
      </w:r>
      <w:r w:rsidRPr="00A5188C">
        <w:rPr>
          <w:rFonts w:ascii="Times New Roman" w:eastAsia="Times New Roman" w:hAnsi="Times New Roman" w:cs="Times New Roman"/>
          <w:bCs/>
          <w:sz w:val="28"/>
          <w:szCs w:val="28"/>
          <w:lang w:val="ro-RO" w:eastAsia="ru-RU"/>
        </w:rPr>
        <w:t xml:space="preserve"> speciilor </w:t>
      </w:r>
      <w:r w:rsidRPr="00A5188C">
        <w:rPr>
          <w:rFonts w:ascii="Times New Roman" w:eastAsia="Times New Roman" w:hAnsi="Times New Roman" w:cs="Times New Roman"/>
          <w:sz w:val="28"/>
          <w:szCs w:val="28"/>
          <w:lang w:eastAsia="ru-RU"/>
        </w:rPr>
        <w:t>produse în gospodăriile individuale, precum şi speciilor de tranzit sau depozitate temporar ca produs de tranzit.</w:t>
      </w:r>
    </w:p>
    <w:p w:rsidR="009F6A76" w:rsidRDefault="009F6A76" w:rsidP="009F6A76">
      <w:pPr>
        <w:shd w:val="clear" w:color="auto" w:fill="FFFFFF"/>
        <w:spacing w:after="0" w:line="240" w:lineRule="auto"/>
        <w:ind w:left="-426" w:firstLine="566"/>
        <w:jc w:val="center"/>
        <w:textAlignment w:val="baseline"/>
        <w:rPr>
          <w:rFonts w:ascii="Times New Roman" w:eastAsia="Times New Roman" w:hAnsi="Times New Roman" w:cs="Times New Roman"/>
          <w:b/>
          <w:sz w:val="28"/>
          <w:szCs w:val="28"/>
          <w:lang w:val="ro-RO" w:eastAsia="ru-RU"/>
        </w:rPr>
      </w:pPr>
    </w:p>
    <w:p w:rsidR="009F6A76" w:rsidRDefault="009F6A76" w:rsidP="009F6A76">
      <w:pPr>
        <w:shd w:val="clear" w:color="auto" w:fill="FFFFFF"/>
        <w:spacing w:after="0" w:line="240" w:lineRule="auto"/>
        <w:ind w:left="-426" w:firstLine="566"/>
        <w:jc w:val="center"/>
        <w:textAlignment w:val="baseline"/>
        <w:rPr>
          <w:rFonts w:ascii="Times New Roman" w:eastAsia="Times New Roman" w:hAnsi="Times New Roman" w:cs="Times New Roman"/>
          <w:b/>
          <w:sz w:val="28"/>
          <w:szCs w:val="28"/>
          <w:lang w:val="ro-RO" w:eastAsia="ru-RU"/>
        </w:rPr>
      </w:pPr>
      <w:r w:rsidRPr="00A5188C">
        <w:rPr>
          <w:rFonts w:ascii="Times New Roman" w:eastAsia="Times New Roman" w:hAnsi="Times New Roman" w:cs="Times New Roman"/>
          <w:b/>
          <w:sz w:val="28"/>
          <w:szCs w:val="28"/>
          <w:lang w:val="ro-RO" w:eastAsia="ru-RU"/>
        </w:rPr>
        <w:t>II. Inspec</w:t>
      </w:r>
      <w:r w:rsidRPr="00A5188C">
        <w:rPr>
          <w:rFonts w:ascii="Cambria Math" w:eastAsia="Times New Roman" w:hAnsi="Cambria Math" w:cs="Cambria Math"/>
          <w:b/>
          <w:sz w:val="28"/>
          <w:szCs w:val="28"/>
          <w:lang w:val="ro-RO" w:eastAsia="ru-RU"/>
        </w:rPr>
        <w:t>ț</w:t>
      </w:r>
      <w:r w:rsidRPr="00A5188C">
        <w:rPr>
          <w:rFonts w:ascii="Times New Roman" w:eastAsia="Times New Roman" w:hAnsi="Times New Roman" w:cs="Times New Roman"/>
          <w:b/>
          <w:sz w:val="28"/>
          <w:szCs w:val="28"/>
          <w:lang w:val="ro-RO" w:eastAsia="ru-RU"/>
        </w:rPr>
        <w:t>ia în cîmp</w:t>
      </w:r>
    </w:p>
    <w:p w:rsidR="009F6A76" w:rsidRPr="00A5188C" w:rsidRDefault="009F6A76" w:rsidP="009F6A76">
      <w:pPr>
        <w:shd w:val="clear" w:color="auto" w:fill="FFFFFF"/>
        <w:spacing w:after="0" w:line="240" w:lineRule="auto"/>
        <w:ind w:left="-426" w:firstLine="566"/>
        <w:textAlignment w:val="baseline"/>
        <w:rPr>
          <w:rFonts w:ascii="Times New Roman" w:eastAsia="Arial Unicode MS" w:hAnsi="Times New Roman" w:cs="Times New Roman"/>
          <w:b/>
          <w:sz w:val="28"/>
          <w:szCs w:val="28"/>
          <w:lang w:val="ro-RO" w:eastAsia="ru-RU"/>
        </w:rPr>
      </w:pPr>
    </w:p>
    <w:p w:rsidR="009F6A76"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rPr>
      </w:pPr>
      <w:r w:rsidRPr="00A5188C">
        <w:rPr>
          <w:rFonts w:ascii="Times New Roman" w:eastAsia="Arial Unicode MS" w:hAnsi="Times New Roman" w:cs="Times New Roman"/>
          <w:sz w:val="28"/>
          <w:szCs w:val="28"/>
          <w:lang w:val="ro-RO" w:eastAsia="ru-RU"/>
        </w:rPr>
        <w:t>3.Inspec</w:t>
      </w:r>
      <w:r w:rsidRPr="00A5188C">
        <w:rPr>
          <w:rFonts w:ascii="Times New Roman" w:eastAsia="Arial Unicode MS" w:hAnsi="Cambria Math" w:cs="Times New Roman"/>
          <w:sz w:val="28"/>
          <w:szCs w:val="28"/>
          <w:lang w:val="ro-RO" w:eastAsia="ru-RU"/>
        </w:rPr>
        <w:t>ț</w:t>
      </w:r>
      <w:r w:rsidRPr="00A5188C">
        <w:rPr>
          <w:rFonts w:ascii="Times New Roman" w:eastAsia="Arial Unicode MS" w:hAnsi="Times New Roman" w:cs="Times New Roman"/>
          <w:sz w:val="28"/>
          <w:szCs w:val="28"/>
          <w:lang w:val="ro-RO" w:eastAsia="ru-RU"/>
        </w:rPr>
        <w:t>iile în câmp la culturile producătoare de semin</w:t>
      </w:r>
      <w:r w:rsidRPr="00A5188C">
        <w:rPr>
          <w:rFonts w:ascii="Times New Roman" w:eastAsia="Arial Unicode MS" w:hAnsi="Cambria Math" w:cs="Times New Roman"/>
          <w:sz w:val="28"/>
          <w:szCs w:val="28"/>
          <w:lang w:val="ro-RO" w:eastAsia="ru-RU"/>
        </w:rPr>
        <w:t>ț</w:t>
      </w:r>
      <w:r w:rsidRPr="00A5188C">
        <w:rPr>
          <w:rFonts w:ascii="Times New Roman" w:eastAsia="Arial Unicode MS" w:hAnsi="Times New Roman" w:cs="Times New Roman"/>
          <w:sz w:val="28"/>
          <w:szCs w:val="28"/>
          <w:lang w:val="ro-RO" w:eastAsia="ru-RU"/>
        </w:rPr>
        <w:t xml:space="preserve">e din speciile </w:t>
      </w:r>
      <w:r w:rsidRPr="00A51445">
        <w:rPr>
          <w:rFonts w:ascii="Times New Roman" w:eastAsia="Arial Unicode MS" w:hAnsi="Times New Roman" w:cs="Times New Roman"/>
          <w:sz w:val="28"/>
          <w:szCs w:val="28"/>
          <w:lang w:val="ro-RO" w:eastAsia="ru-RU"/>
        </w:rPr>
        <w:t>men</w:t>
      </w:r>
      <w:r w:rsidRPr="00A51445">
        <w:rPr>
          <w:rFonts w:ascii="Cambria Math" w:eastAsia="Arial Unicode MS" w:hAnsi="Cambria Math" w:cs="Cambria Math"/>
          <w:sz w:val="28"/>
          <w:szCs w:val="28"/>
          <w:lang w:val="ro-RO" w:eastAsia="ru-RU"/>
        </w:rPr>
        <w:t>ț</w:t>
      </w:r>
      <w:r>
        <w:rPr>
          <w:rFonts w:ascii="Times New Roman" w:eastAsia="Arial Unicode MS" w:hAnsi="Times New Roman" w:cs="Times New Roman"/>
          <w:sz w:val="28"/>
          <w:szCs w:val="28"/>
          <w:lang w:val="ro-RO" w:eastAsia="ru-RU"/>
        </w:rPr>
        <w:t>ionate din anexa nr. 1 a prezentelor</w:t>
      </w:r>
      <w:r w:rsidRPr="00A51445">
        <w:rPr>
          <w:rFonts w:ascii="Times New Roman" w:eastAsia="Arial Unicode MS" w:hAnsi="Times New Roman" w:cs="Times New Roman"/>
          <w:sz w:val="28"/>
          <w:szCs w:val="28"/>
          <w:lang w:val="ro-RO" w:eastAsia="ru-RU"/>
        </w:rPr>
        <w:t xml:space="preserve"> cerin</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e sunt considerate echivalente cu inspec</w:t>
      </w:r>
      <w:r w:rsidRPr="00A51445">
        <w:rPr>
          <w:rFonts w:ascii="Times New Roman" w:eastAsia="Arial Unicode MS" w:hAnsi="Cambria Math" w:cs="Times New Roman"/>
          <w:sz w:val="28"/>
          <w:szCs w:val="28"/>
          <w:lang w:val="ro-RO" w:eastAsia="ru-RU"/>
        </w:rPr>
        <w:t>ț</w:t>
      </w:r>
      <w:r w:rsidRPr="00A51445">
        <w:rPr>
          <w:rFonts w:ascii="Times New Roman" w:eastAsia="Arial Unicode MS" w:hAnsi="Times New Roman" w:cs="Times New Roman"/>
          <w:sz w:val="28"/>
          <w:szCs w:val="28"/>
          <w:lang w:val="ro-RO" w:eastAsia="ru-RU"/>
        </w:rPr>
        <w:t>iile în câmp realizate</w:t>
      </w:r>
      <w:r>
        <w:rPr>
          <w:rFonts w:ascii="Times New Roman" w:eastAsia="Arial Unicode MS" w:hAnsi="Times New Roman" w:cs="Times New Roman"/>
          <w:sz w:val="28"/>
          <w:szCs w:val="28"/>
          <w:lang w:val="ro-RO" w:eastAsia="ru-RU"/>
        </w:rPr>
        <w:t xml:space="preserve"> </w:t>
      </w:r>
      <w:r w:rsidRPr="00882616">
        <w:rPr>
          <w:rFonts w:ascii="Times New Roman" w:eastAsia="Arial Unicode MS" w:hAnsi="Times New Roman" w:cs="Times New Roman"/>
          <w:color w:val="FF0000"/>
          <w:sz w:val="28"/>
          <w:szCs w:val="28"/>
          <w:lang w:val="ro-RO" w:eastAsia="ru-RU"/>
        </w:rPr>
        <w:t>în conformitate cu</w:t>
      </w:r>
      <w:r w:rsidRPr="00882616">
        <w:rPr>
          <w:rFonts w:ascii="Times New Roman" w:eastAsia="Arial Unicode MS" w:hAnsi="Times New Roman" w:cs="Times New Roman"/>
          <w:sz w:val="28"/>
          <w:szCs w:val="28"/>
          <w:lang w:val="ro-RO" w:eastAsia="ru-RU"/>
        </w:rPr>
        <w:t xml:space="preserve"> </w:t>
      </w:r>
      <w:r w:rsidRPr="00882616">
        <w:rPr>
          <w:rFonts w:ascii="Times New Roman" w:eastAsia="Arial Unicode MS" w:hAnsi="Times New Roman" w:cs="Times New Roman"/>
          <w:color w:val="FF0000"/>
          <w:sz w:val="28"/>
          <w:szCs w:val="28"/>
          <w:lang w:val="ro-RO" w:eastAsia="ru-RU"/>
        </w:rPr>
        <w:t xml:space="preserve">prevederile </w:t>
      </w:r>
      <w:r w:rsidRPr="00882616">
        <w:rPr>
          <w:rFonts w:ascii="Times New Roman" w:eastAsia="Arial Unicode MS" w:hAnsi="Times New Roman" w:cs="Times New Roman"/>
          <w:color w:val="FF0000"/>
          <w:sz w:val="28"/>
          <w:szCs w:val="28"/>
          <w:lang w:val="ro-RO"/>
        </w:rPr>
        <w:t xml:space="preserve">Hotărîrii Guvernului nr. 836 din 11noiembrie 2011, Hotărîrii Guvernului nr. 600 din 18 iulie 2014, </w:t>
      </w:r>
      <w:r w:rsidRPr="00882616">
        <w:rPr>
          <w:rFonts w:ascii="Times New Roman" w:eastAsia="Arial Unicode MS" w:hAnsi="Times New Roman" w:cs="Times New Roman"/>
          <w:bCs/>
          <w:color w:val="FF0000"/>
          <w:sz w:val="28"/>
          <w:szCs w:val="28"/>
          <w:shd w:val="clear" w:color="auto" w:fill="FFFFFF"/>
          <w:lang w:val="ro-RO"/>
        </w:rPr>
        <w:t>Hotărîrii Guvernului</w:t>
      </w:r>
      <w:r w:rsidRPr="00882616">
        <w:rPr>
          <w:rFonts w:ascii="Times New Roman" w:eastAsia="Arial Unicode MS" w:hAnsi="Times New Roman" w:cs="Times New Roman"/>
          <w:color w:val="FF0000"/>
          <w:sz w:val="28"/>
          <w:szCs w:val="28"/>
          <w:lang w:val="ro-RO"/>
        </w:rPr>
        <w:t xml:space="preserve"> nr.141 din 10 ma</w:t>
      </w:r>
      <w:r>
        <w:rPr>
          <w:rFonts w:ascii="Times New Roman" w:eastAsia="Arial Unicode MS" w:hAnsi="Times New Roman" w:cs="Times New Roman"/>
          <w:color w:val="FF0000"/>
          <w:sz w:val="28"/>
          <w:szCs w:val="28"/>
          <w:lang w:val="ro-RO"/>
        </w:rPr>
        <w:t>r</w:t>
      </w:r>
      <w:r w:rsidRPr="00882616">
        <w:rPr>
          <w:rFonts w:ascii="Times New Roman" w:eastAsia="Arial Unicode MS" w:hAnsi="Times New Roman" w:cs="Times New Roman"/>
          <w:color w:val="FF0000"/>
          <w:sz w:val="28"/>
          <w:szCs w:val="28"/>
          <w:lang w:val="ro-RO"/>
        </w:rPr>
        <w:t xml:space="preserve">tie 2017, și a </w:t>
      </w:r>
      <w:r w:rsidRPr="00882616">
        <w:rPr>
          <w:rFonts w:ascii="Times New Roman" w:eastAsia="Arial Unicode MS" w:hAnsi="Times New Roman" w:cs="Times New Roman"/>
          <w:bCs/>
          <w:color w:val="FF0000"/>
          <w:sz w:val="28"/>
          <w:szCs w:val="28"/>
          <w:shd w:val="clear" w:color="auto" w:fill="FFFFFF"/>
          <w:lang w:val="ro-RO"/>
        </w:rPr>
        <w:t xml:space="preserve">Hotărîrii Guvernului </w:t>
      </w:r>
      <w:r w:rsidRPr="00882616">
        <w:rPr>
          <w:rFonts w:ascii="Times New Roman" w:eastAsia="Arial Unicode MS" w:hAnsi="Times New Roman" w:cs="Times New Roman"/>
          <w:color w:val="FF0000"/>
          <w:sz w:val="28"/>
          <w:szCs w:val="28"/>
          <w:lang w:val="ro-RO"/>
        </w:rPr>
        <w:t>nr.713 din 12 septembrie 2013</w:t>
      </w:r>
      <w:r>
        <w:rPr>
          <w:rFonts w:ascii="Times New Roman" w:eastAsia="Arial Unicode MS" w:hAnsi="Times New Roman" w:cs="Times New Roman"/>
          <w:color w:val="FF0000"/>
          <w:sz w:val="28"/>
          <w:szCs w:val="28"/>
          <w:lang w:val="ro-RO"/>
        </w:rPr>
        <w:t>, cu condiția ca acestea:</w:t>
      </w:r>
    </w:p>
    <w:p w:rsidR="009F6A76" w:rsidRPr="002A3BC2"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eastAsia="ru-RU"/>
        </w:rPr>
      </w:pPr>
      <w:r w:rsidRPr="002A3BC2">
        <w:rPr>
          <w:rFonts w:ascii="Times New Roman" w:eastAsia="Arial Unicode MS" w:hAnsi="Times New Roman" w:cs="Times New Roman"/>
          <w:color w:val="FF0000"/>
          <w:sz w:val="28"/>
          <w:szCs w:val="28"/>
          <w:lang w:val="ro-RO" w:eastAsia="ru-RU"/>
        </w:rPr>
        <w:t xml:space="preserve">1) să fie realizate în mod oficial de către autoritățile enumerate în anexa </w:t>
      </w:r>
      <w:r>
        <w:rPr>
          <w:rFonts w:ascii="Times New Roman" w:eastAsia="Arial Unicode MS" w:hAnsi="Times New Roman" w:cs="Times New Roman"/>
          <w:color w:val="FF0000"/>
          <w:sz w:val="28"/>
          <w:szCs w:val="28"/>
          <w:lang w:val="ro-RO" w:eastAsia="ru-RU"/>
        </w:rPr>
        <w:t xml:space="preserve">nr. 1 a </w:t>
      </w:r>
      <w:r w:rsidRPr="002A3BC2">
        <w:rPr>
          <w:rFonts w:ascii="Times New Roman" w:eastAsia="Arial Unicode MS" w:hAnsi="Times New Roman" w:cs="Times New Roman"/>
          <w:color w:val="FF0000"/>
          <w:sz w:val="28"/>
          <w:szCs w:val="28"/>
          <w:lang w:val="ro-RO" w:eastAsia="ru-RU"/>
        </w:rPr>
        <w:t>prezentelor cerințe;</w:t>
      </w:r>
    </w:p>
    <w:p w:rsidR="009F6A76" w:rsidRPr="002A3BC2"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rPr>
      </w:pPr>
      <w:r w:rsidRPr="002A3BC2">
        <w:rPr>
          <w:rFonts w:ascii="Times New Roman" w:eastAsia="Arial Unicode MS" w:hAnsi="Times New Roman" w:cs="Times New Roman"/>
          <w:color w:val="FF0000"/>
          <w:sz w:val="28"/>
          <w:szCs w:val="28"/>
          <w:lang w:val="ro-RO" w:eastAsia="ru-RU"/>
        </w:rPr>
        <w:t>2) să îndeplinească condițiile stabilite în actele normatice enumerate în anexa</w:t>
      </w:r>
      <w:r>
        <w:rPr>
          <w:rFonts w:ascii="Times New Roman" w:eastAsia="Arial Unicode MS" w:hAnsi="Times New Roman" w:cs="Times New Roman"/>
          <w:color w:val="FF0000"/>
          <w:sz w:val="28"/>
          <w:szCs w:val="28"/>
          <w:lang w:val="ro-RO" w:eastAsia="ru-RU"/>
        </w:rPr>
        <w:t xml:space="preserve"> nr. 1 a prezentelor</w:t>
      </w:r>
      <w:r w:rsidRPr="002A3BC2">
        <w:rPr>
          <w:rFonts w:ascii="Times New Roman" w:eastAsia="Arial Unicode MS" w:hAnsi="Times New Roman" w:cs="Times New Roman"/>
          <w:color w:val="FF0000"/>
          <w:sz w:val="28"/>
          <w:szCs w:val="28"/>
          <w:lang w:val="ro-RO" w:eastAsia="ru-RU"/>
        </w:rPr>
        <w:t xml:space="preserve"> cerințe. </w:t>
      </w:r>
    </w:p>
    <w:p w:rsidR="009F6A76" w:rsidRPr="002A3BC2"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eastAsia="ru-RU"/>
        </w:rPr>
      </w:pPr>
      <w:r w:rsidRPr="002A3BC2">
        <w:rPr>
          <w:rFonts w:ascii="Times New Roman" w:eastAsia="Arial Unicode MS" w:hAnsi="Times New Roman" w:cs="Times New Roman"/>
          <w:color w:val="FF0000"/>
          <w:sz w:val="28"/>
          <w:szCs w:val="28"/>
          <w:lang w:val="ro-RO" w:eastAsia="ru-RU"/>
        </w:rPr>
        <w:t xml:space="preserve">4. În cazul în care semințele echivalente fac obiectul unei schimbării a etichetei și a sistemului de închidere efectuat în conformitate cu sistemele </w:t>
      </w:r>
      <w:r w:rsidRPr="00A5188C">
        <w:rPr>
          <w:rFonts w:ascii="Times New Roman" w:eastAsia="Arial Unicode MS" w:hAnsi="Times New Roman" w:cs="Times New Roman"/>
          <w:color w:val="FF0000"/>
          <w:sz w:val="28"/>
          <w:szCs w:val="28"/>
          <w:lang w:val="ro-RO" w:eastAsia="ru-RU"/>
        </w:rPr>
        <w:t>Organizați</w:t>
      </w:r>
      <w:r>
        <w:rPr>
          <w:rFonts w:ascii="Times New Roman" w:eastAsia="Arial Unicode MS" w:hAnsi="Times New Roman" w:cs="Times New Roman"/>
          <w:color w:val="FF0000"/>
          <w:sz w:val="28"/>
          <w:szCs w:val="28"/>
          <w:lang w:val="ro-RO" w:eastAsia="ru-RU"/>
        </w:rPr>
        <w:t>ei</w:t>
      </w:r>
      <w:r w:rsidRPr="00A5188C">
        <w:rPr>
          <w:rFonts w:ascii="Times New Roman" w:eastAsia="Arial Unicode MS" w:hAnsi="Times New Roman" w:cs="Times New Roman"/>
          <w:color w:val="FF0000"/>
          <w:sz w:val="28"/>
          <w:szCs w:val="28"/>
          <w:lang w:val="ro-RO" w:eastAsia="ru-RU"/>
        </w:rPr>
        <w:t xml:space="preserve"> pentru Cooperare și Dezvoltare Economică </w:t>
      </w:r>
      <w:r>
        <w:rPr>
          <w:rFonts w:ascii="Times New Roman" w:eastAsia="Arial Unicode MS" w:hAnsi="Times New Roman" w:cs="Times New Roman"/>
          <w:color w:val="FF0000"/>
          <w:sz w:val="28"/>
          <w:szCs w:val="28"/>
          <w:lang w:val="ro-RO" w:eastAsia="ru-RU"/>
        </w:rPr>
        <w:t>(</w:t>
      </w:r>
      <w:r w:rsidRPr="002A3BC2">
        <w:rPr>
          <w:rFonts w:ascii="Times New Roman" w:eastAsia="Arial Unicode MS" w:hAnsi="Times New Roman" w:cs="Times New Roman"/>
          <w:color w:val="FF0000"/>
          <w:sz w:val="28"/>
          <w:szCs w:val="28"/>
          <w:lang w:val="ro-RO" w:eastAsia="ru-RU"/>
        </w:rPr>
        <w:t>OCDE</w:t>
      </w:r>
      <w:r>
        <w:rPr>
          <w:rFonts w:ascii="Times New Roman" w:eastAsia="Arial Unicode MS" w:hAnsi="Times New Roman" w:cs="Times New Roman"/>
          <w:color w:val="FF0000"/>
          <w:sz w:val="28"/>
          <w:szCs w:val="28"/>
          <w:lang w:val="ro-RO" w:eastAsia="ru-RU"/>
        </w:rPr>
        <w:t>)</w:t>
      </w:r>
      <w:r w:rsidRPr="002A3BC2">
        <w:rPr>
          <w:rFonts w:ascii="Times New Roman" w:eastAsia="Arial Unicode MS" w:hAnsi="Times New Roman" w:cs="Times New Roman"/>
          <w:color w:val="FF0000"/>
          <w:sz w:val="28"/>
          <w:szCs w:val="28"/>
          <w:lang w:val="ro-RO" w:eastAsia="ru-RU"/>
        </w:rPr>
        <w:t xml:space="preserve"> pentru certificarea soiurilor de semințe destinate comerțului internațional, se aplică, </w:t>
      </w:r>
      <w:r w:rsidRPr="00D90271">
        <w:rPr>
          <w:rFonts w:ascii="Times New Roman" w:eastAsia="Arial Unicode MS" w:hAnsi="Times New Roman" w:cs="Times New Roman"/>
          <w:i/>
          <w:color w:val="FF0000"/>
          <w:sz w:val="28"/>
          <w:szCs w:val="28"/>
          <w:lang w:val="ro-RO" w:eastAsia="ru-RU"/>
        </w:rPr>
        <w:t>mutatis mutandis</w:t>
      </w:r>
      <w:r>
        <w:rPr>
          <w:rFonts w:ascii="Times New Roman" w:eastAsia="Arial Unicode MS" w:hAnsi="Times New Roman" w:cs="Times New Roman"/>
          <w:color w:val="FF0000"/>
          <w:sz w:val="28"/>
          <w:szCs w:val="28"/>
          <w:lang w:val="ro-RO" w:eastAsia="ru-RU"/>
        </w:rPr>
        <w:t>, conform prevederilor actelor normative</w:t>
      </w:r>
      <w:r w:rsidRPr="002A3BC2">
        <w:rPr>
          <w:rFonts w:ascii="Times New Roman" w:eastAsia="Arial Unicode MS" w:hAnsi="Times New Roman" w:cs="Times New Roman"/>
          <w:color w:val="FF0000"/>
          <w:sz w:val="28"/>
          <w:szCs w:val="28"/>
          <w:lang w:val="ro-RO" w:eastAsia="ru-RU"/>
        </w:rPr>
        <w:t xml:space="preserve"> m</w:t>
      </w:r>
      <w:r>
        <w:rPr>
          <w:rFonts w:ascii="Times New Roman" w:eastAsia="Arial Unicode MS" w:hAnsi="Times New Roman" w:cs="Times New Roman"/>
          <w:color w:val="FF0000"/>
          <w:sz w:val="28"/>
          <w:szCs w:val="28"/>
          <w:lang w:val="ro-RO" w:eastAsia="ru-RU"/>
        </w:rPr>
        <w:t>enționate la punctul 3 a prezen</w:t>
      </w:r>
      <w:r w:rsidRPr="002A3BC2">
        <w:rPr>
          <w:rFonts w:ascii="Times New Roman" w:eastAsia="Arial Unicode MS" w:hAnsi="Times New Roman" w:cs="Times New Roman"/>
          <w:color w:val="FF0000"/>
          <w:sz w:val="28"/>
          <w:szCs w:val="28"/>
          <w:lang w:val="ro-RO" w:eastAsia="ru-RU"/>
        </w:rPr>
        <w:t>telor cerințe privind reînchiderea ambalajelor. Aceste prevederi se aplică acestor operațiuni fără a aduce atingerea normelor OCDE.</w:t>
      </w:r>
    </w:p>
    <w:p w:rsidR="009F6A76" w:rsidRPr="002A3BC2"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eastAsia="ru-RU"/>
        </w:rPr>
      </w:pPr>
      <w:r w:rsidRPr="002A3BC2">
        <w:rPr>
          <w:rFonts w:ascii="Times New Roman" w:eastAsia="Arial Unicode MS" w:hAnsi="Times New Roman" w:cs="Times New Roman"/>
          <w:color w:val="FF0000"/>
          <w:sz w:val="28"/>
          <w:szCs w:val="28"/>
          <w:lang w:val="ro-RO" w:eastAsia="ru-RU"/>
        </w:rPr>
        <w:t>5. În cazul în care este necesară schimbarea etichetei sau a sistemului de închidere a semințelor echivalente, se utilizează exclusiv etichetele, în următoarele cazuri:</w:t>
      </w:r>
    </w:p>
    <w:p w:rsidR="009F6A76"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eastAsia="ru-RU"/>
        </w:rPr>
      </w:pPr>
      <w:r w:rsidRPr="002A3BC2">
        <w:rPr>
          <w:rFonts w:ascii="Times New Roman" w:eastAsia="Arial Unicode MS" w:hAnsi="Times New Roman" w:cs="Times New Roman"/>
          <w:color w:val="FF0000"/>
          <w:sz w:val="28"/>
          <w:szCs w:val="28"/>
          <w:lang w:val="ro-RO" w:eastAsia="ru-RU"/>
        </w:rPr>
        <w:t xml:space="preserve">1) </w:t>
      </w:r>
      <w:r>
        <w:rPr>
          <w:rFonts w:ascii="Times New Roman" w:eastAsia="Arial Unicode MS" w:hAnsi="Times New Roman" w:cs="Times New Roman"/>
          <w:color w:val="FF0000"/>
          <w:sz w:val="28"/>
          <w:szCs w:val="28"/>
          <w:lang w:val="ro-RO" w:eastAsia="ru-RU"/>
        </w:rPr>
        <w:t>dacă se amestecă semințe produse în alte state cu semințe din acelaș soi și din aceeași categorie produse în țări terțe, în scopul ameliorării facultății germinative a acestora, cu condiția ca:</w:t>
      </w:r>
    </w:p>
    <w:p w:rsidR="009F6A76"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eastAsia="ru-RU"/>
        </w:rPr>
      </w:pPr>
      <w:r>
        <w:rPr>
          <w:rFonts w:ascii="Times New Roman" w:eastAsia="Arial Unicode MS" w:hAnsi="Times New Roman" w:cs="Times New Roman"/>
          <w:color w:val="FF0000"/>
          <w:sz w:val="28"/>
          <w:szCs w:val="28"/>
          <w:lang w:val="ro-RO" w:eastAsia="ru-RU"/>
        </w:rPr>
        <w:t>a) amestecul să fie omogen și;</w:t>
      </w:r>
    </w:p>
    <w:p w:rsidR="009F6A76"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eastAsia="ru-RU"/>
        </w:rPr>
      </w:pPr>
      <w:r>
        <w:rPr>
          <w:rFonts w:ascii="Times New Roman" w:eastAsia="Arial Unicode MS" w:hAnsi="Times New Roman" w:cs="Times New Roman"/>
          <w:color w:val="FF0000"/>
          <w:sz w:val="28"/>
          <w:szCs w:val="28"/>
          <w:lang w:val="ro-RO" w:eastAsia="ru-RU"/>
        </w:rPr>
        <w:t>b) eticheta se menționeze fiecare țară de producție; sau</w:t>
      </w:r>
    </w:p>
    <w:p w:rsidR="009F6A76" w:rsidRDefault="009F6A76" w:rsidP="009F6A76">
      <w:pPr>
        <w:shd w:val="clear" w:color="auto" w:fill="FFFFFF"/>
        <w:spacing w:after="0" w:line="240" w:lineRule="auto"/>
        <w:ind w:left="-426" w:firstLine="566"/>
        <w:jc w:val="both"/>
        <w:textAlignment w:val="baseline"/>
        <w:rPr>
          <w:rFonts w:ascii="Times New Roman" w:eastAsia="Arial Unicode MS" w:hAnsi="Times New Roman" w:cs="Times New Roman"/>
          <w:color w:val="FF0000"/>
          <w:sz w:val="28"/>
          <w:szCs w:val="28"/>
          <w:lang w:val="ro-RO"/>
        </w:rPr>
      </w:pPr>
      <w:r>
        <w:rPr>
          <w:rFonts w:ascii="Times New Roman" w:eastAsia="Arial Unicode MS" w:hAnsi="Times New Roman" w:cs="Times New Roman"/>
          <w:color w:val="FF0000"/>
          <w:sz w:val="28"/>
          <w:szCs w:val="28"/>
          <w:lang w:val="ro-RO" w:eastAsia="ru-RU"/>
        </w:rPr>
        <w:lastRenderedPageBreak/>
        <w:t xml:space="preserve">2) pentru ambalajele mici, conform prevederilor </w:t>
      </w:r>
      <w:r w:rsidRPr="00882616">
        <w:rPr>
          <w:rFonts w:ascii="Times New Roman" w:eastAsia="Arial Unicode MS" w:hAnsi="Times New Roman" w:cs="Times New Roman"/>
          <w:color w:val="FF0000"/>
          <w:sz w:val="28"/>
          <w:szCs w:val="28"/>
          <w:lang w:val="ro-RO"/>
        </w:rPr>
        <w:t>Hotărîrii Guvernului nr. 836 din 11noiembrie 2011</w:t>
      </w:r>
      <w:r>
        <w:rPr>
          <w:rFonts w:ascii="Times New Roman" w:eastAsia="Arial Unicode MS" w:hAnsi="Times New Roman" w:cs="Times New Roman"/>
          <w:color w:val="FF0000"/>
          <w:sz w:val="28"/>
          <w:szCs w:val="28"/>
          <w:lang w:val="ro-RO"/>
        </w:rPr>
        <w:t>.</w:t>
      </w:r>
    </w:p>
    <w:p w:rsidR="009F6A76" w:rsidRPr="00A51445" w:rsidRDefault="009F6A76" w:rsidP="009F6A76">
      <w:pPr>
        <w:tabs>
          <w:tab w:val="left" w:pos="31"/>
        </w:tabs>
        <w:spacing w:after="0" w:line="240" w:lineRule="auto"/>
        <w:ind w:left="142" w:firstLine="566"/>
        <w:jc w:val="both"/>
        <w:rPr>
          <w:rFonts w:ascii="Times New Roman" w:eastAsia="Arial Unicode MS" w:hAnsi="Times New Roman" w:cs="Times New Roman"/>
          <w:vanish/>
          <w:color w:val="444444"/>
          <w:sz w:val="28"/>
          <w:szCs w:val="28"/>
          <w:lang w:eastAsia="ru-RU"/>
        </w:rPr>
      </w:pPr>
    </w:p>
    <w:p w:rsidR="009F6A76" w:rsidRDefault="009F6A76" w:rsidP="009F6A76">
      <w:pPr>
        <w:spacing w:after="0" w:line="240" w:lineRule="auto"/>
        <w:contextualSpacing/>
        <w:jc w:val="right"/>
        <w:textAlignment w:val="baseline"/>
        <w:rPr>
          <w:rFonts w:ascii="Times New Roman" w:eastAsia="Arial Unicode MS" w:hAnsi="Times New Roman" w:cs="Times New Roman"/>
          <w:bCs/>
          <w:sz w:val="24"/>
          <w:szCs w:val="24"/>
          <w:shd w:val="clear" w:color="auto" w:fill="FFFFFF"/>
          <w:lang w:eastAsia="ru-RU"/>
        </w:rPr>
      </w:pPr>
    </w:p>
    <w:p w:rsidR="009F6A76" w:rsidRPr="00E72CE4" w:rsidRDefault="009F6A76" w:rsidP="009F6A76">
      <w:pPr>
        <w:spacing w:after="0" w:line="240" w:lineRule="auto"/>
        <w:contextualSpacing/>
        <w:jc w:val="right"/>
        <w:textAlignment w:val="baseline"/>
        <w:rPr>
          <w:rFonts w:ascii="Times New Roman" w:eastAsia="Arial Unicode MS" w:hAnsi="Times New Roman" w:cs="Times New Roman"/>
          <w:bCs/>
          <w:sz w:val="24"/>
          <w:szCs w:val="24"/>
          <w:shd w:val="clear" w:color="auto" w:fill="FFFFFF"/>
          <w:lang w:eastAsia="ru-RU"/>
        </w:rPr>
      </w:pPr>
      <w:r w:rsidRPr="00E72CE4">
        <w:rPr>
          <w:rFonts w:ascii="Times New Roman" w:eastAsia="Arial Unicode MS" w:hAnsi="Times New Roman" w:cs="Times New Roman"/>
          <w:bCs/>
          <w:sz w:val="24"/>
          <w:szCs w:val="24"/>
          <w:shd w:val="clear" w:color="auto" w:fill="FFFFFF"/>
          <w:lang w:eastAsia="ru-RU"/>
        </w:rPr>
        <w:t>Anexa</w:t>
      </w:r>
      <w:r>
        <w:rPr>
          <w:rFonts w:ascii="Times New Roman" w:eastAsia="Arial Unicode MS" w:hAnsi="Times New Roman" w:cs="Times New Roman"/>
          <w:bCs/>
          <w:sz w:val="24"/>
          <w:szCs w:val="24"/>
          <w:shd w:val="clear" w:color="auto" w:fill="FFFFFF"/>
          <w:lang w:eastAsia="ru-RU"/>
        </w:rPr>
        <w:t xml:space="preserve"> nr. 1</w:t>
      </w:r>
    </w:p>
    <w:p w:rsidR="009F6A76" w:rsidRPr="00E72CE4" w:rsidRDefault="009F6A76" w:rsidP="009F6A76">
      <w:pPr>
        <w:spacing w:line="240" w:lineRule="auto"/>
        <w:ind w:left="3727"/>
        <w:jc w:val="both"/>
        <w:rPr>
          <w:rFonts w:ascii="Times New Roman" w:hAnsi="Times New Roman" w:cs="Times New Roman"/>
          <w:i/>
          <w:sz w:val="24"/>
          <w:szCs w:val="24"/>
        </w:rPr>
      </w:pPr>
      <w:r w:rsidRPr="00E72CE4">
        <w:rPr>
          <w:rFonts w:ascii="Times New Roman" w:hAnsi="Times New Roman" w:cs="Times New Roman"/>
          <w:i/>
          <w:sz w:val="24"/>
          <w:szCs w:val="24"/>
        </w:rPr>
        <w:t>la Cerinţele privind echivalean</w:t>
      </w:r>
      <w:r w:rsidRPr="00E72CE4">
        <w:rPr>
          <w:rFonts w:ascii="Cambria Math" w:hAnsi="Cambria Math" w:cs="Cambria Math"/>
          <w:i/>
          <w:sz w:val="24"/>
          <w:szCs w:val="24"/>
        </w:rPr>
        <w:t>ț</w:t>
      </w:r>
      <w:r w:rsidRPr="00E72CE4">
        <w:rPr>
          <w:rFonts w:ascii="Times New Roman" w:hAnsi="Times New Roman" w:cs="Times New Roman"/>
          <w:i/>
          <w:sz w:val="24"/>
          <w:szCs w:val="24"/>
        </w:rPr>
        <w:t>a controalelor selec</w:t>
      </w:r>
      <w:r w:rsidRPr="00E72CE4">
        <w:rPr>
          <w:rFonts w:ascii="Cambria Math" w:hAnsi="Cambria Math" w:cs="Cambria Math"/>
          <w:i/>
          <w:sz w:val="24"/>
          <w:szCs w:val="24"/>
        </w:rPr>
        <w:t>ț</w:t>
      </w:r>
      <w:r w:rsidRPr="00E72CE4">
        <w:rPr>
          <w:rFonts w:ascii="Times New Roman" w:hAnsi="Times New Roman" w:cs="Times New Roman"/>
          <w:i/>
          <w:sz w:val="24"/>
          <w:szCs w:val="24"/>
        </w:rPr>
        <w:t xml:space="preserve">iilor                                        conservative realizate </w:t>
      </w:r>
      <w:r w:rsidRPr="00E72CE4">
        <w:rPr>
          <w:rFonts w:ascii="Times New Roman" w:hAnsi="Times New Roman" w:cs="Times New Roman"/>
          <w:i/>
          <w:color w:val="FF0000"/>
          <w:sz w:val="24"/>
          <w:szCs w:val="24"/>
        </w:rPr>
        <w:t>pe teritoriul Republicii Moldova</w:t>
      </w:r>
    </w:p>
    <w:p w:rsidR="009F6A76" w:rsidRPr="00E72CE4" w:rsidRDefault="009F6A76" w:rsidP="009F6A76">
      <w:pPr>
        <w:spacing w:line="240" w:lineRule="auto"/>
        <w:ind w:left="142"/>
        <w:jc w:val="both"/>
        <w:rPr>
          <w:rFonts w:ascii="Times New Roman" w:hAnsi="Times New Roman" w:cs="Times New Roman"/>
          <w:sz w:val="24"/>
          <w:szCs w:val="24"/>
        </w:rPr>
      </w:pPr>
    </w:p>
    <w:p w:rsidR="009F6A76" w:rsidRPr="00E72CE4" w:rsidRDefault="009F6A76" w:rsidP="009F6A76">
      <w:pPr>
        <w:spacing w:line="240" w:lineRule="auto"/>
        <w:ind w:left="142"/>
        <w:jc w:val="center"/>
        <w:rPr>
          <w:rFonts w:ascii="Times New Roman" w:eastAsia="Arial Unicode MS" w:hAnsi="Times New Roman" w:cs="Times New Roman"/>
          <w:bCs/>
          <w:sz w:val="28"/>
          <w:szCs w:val="28"/>
          <w:shd w:val="clear" w:color="auto" w:fill="FFFFFF"/>
          <w:lang w:val="ro-RO"/>
        </w:rPr>
      </w:pPr>
      <w:r w:rsidRPr="00E72CE4">
        <w:rPr>
          <w:rFonts w:ascii="Times New Roman" w:eastAsia="Arial Unicode MS" w:hAnsi="Times New Roman" w:cs="Times New Roman"/>
          <w:b/>
          <w:bCs/>
          <w:sz w:val="28"/>
          <w:szCs w:val="28"/>
          <w:shd w:val="clear" w:color="auto" w:fill="FFFFFF"/>
        </w:rPr>
        <w:t>Aut</w:t>
      </w:r>
      <w:r>
        <w:rPr>
          <w:rFonts w:ascii="Times New Roman" w:eastAsia="Arial Unicode MS" w:hAnsi="Times New Roman" w:cs="Times New Roman"/>
          <w:b/>
          <w:bCs/>
          <w:sz w:val="28"/>
          <w:szCs w:val="28"/>
          <w:shd w:val="clear" w:color="auto" w:fill="FFFFFF"/>
        </w:rPr>
        <w:t>oritatea competentă responsabilă</w:t>
      </w:r>
      <w:r w:rsidRPr="00E72CE4">
        <w:rPr>
          <w:rFonts w:ascii="Times New Roman" w:eastAsia="Arial Unicode MS" w:hAnsi="Times New Roman" w:cs="Times New Roman"/>
          <w:b/>
          <w:bCs/>
          <w:sz w:val="28"/>
          <w:szCs w:val="28"/>
          <w:shd w:val="clear" w:color="auto" w:fill="FFFFFF"/>
        </w:rPr>
        <w:t xml:space="preserve"> de realizarea controalelor</w:t>
      </w:r>
    </w:p>
    <w:tbl>
      <w:tblPr>
        <w:tblStyle w:val="a5"/>
        <w:tblW w:w="9531" w:type="dxa"/>
        <w:tblInd w:w="-176" w:type="dxa"/>
        <w:tblLayout w:type="fixed"/>
        <w:tblLook w:val="04A0"/>
      </w:tblPr>
      <w:tblGrid>
        <w:gridCol w:w="1418"/>
        <w:gridCol w:w="1843"/>
        <w:gridCol w:w="6270"/>
      </w:tblGrid>
      <w:tr w:rsidR="009F6A76" w:rsidRPr="00E72CE4" w:rsidTr="00141A4B">
        <w:tc>
          <w:tcPr>
            <w:tcW w:w="1418" w:type="dxa"/>
          </w:tcPr>
          <w:p w:rsidR="009F6A76" w:rsidRPr="00E72CE4" w:rsidRDefault="009F6A76" w:rsidP="00141A4B">
            <w:pPr>
              <w:spacing w:line="276" w:lineRule="auto"/>
              <w:ind w:left="142"/>
              <w:jc w:val="both"/>
              <w:rPr>
                <w:rFonts w:ascii="Times New Roman" w:eastAsia="Arial Unicode MS" w:hAnsi="Times New Roman" w:cs="Times New Roman"/>
                <w:b/>
                <w:bCs/>
                <w:i/>
                <w:sz w:val="24"/>
                <w:szCs w:val="24"/>
                <w:shd w:val="clear" w:color="auto" w:fill="FFFFFF"/>
              </w:rPr>
            </w:pPr>
          </w:p>
          <w:p w:rsidR="009F6A76" w:rsidRPr="00E72CE4" w:rsidRDefault="009F6A76" w:rsidP="00141A4B">
            <w:pPr>
              <w:spacing w:line="276" w:lineRule="auto"/>
              <w:ind w:left="142"/>
              <w:jc w:val="both"/>
              <w:rPr>
                <w:rFonts w:ascii="Times New Roman" w:eastAsia="Arial Unicode MS" w:hAnsi="Times New Roman" w:cs="Times New Roman"/>
                <w:bCs/>
                <w:sz w:val="24"/>
                <w:szCs w:val="24"/>
                <w:shd w:val="clear" w:color="auto" w:fill="FFFFFF"/>
              </w:rPr>
            </w:pPr>
            <w:r w:rsidRPr="00E72CE4">
              <w:rPr>
                <w:rFonts w:ascii="Times New Roman" w:eastAsia="Arial Unicode MS" w:hAnsi="Times New Roman" w:cs="Times New Roman"/>
                <w:b/>
                <w:bCs/>
                <w:i/>
                <w:sz w:val="24"/>
                <w:szCs w:val="24"/>
                <w:shd w:val="clear" w:color="auto" w:fill="FFFFFF"/>
              </w:rPr>
              <w:t>Ţara</w:t>
            </w:r>
          </w:p>
        </w:tc>
        <w:tc>
          <w:tcPr>
            <w:tcW w:w="1843" w:type="dxa"/>
          </w:tcPr>
          <w:p w:rsidR="009F6A76" w:rsidRPr="00E72CE4" w:rsidRDefault="009F6A76" w:rsidP="00141A4B">
            <w:pPr>
              <w:spacing w:line="276" w:lineRule="auto"/>
              <w:ind w:left="142"/>
              <w:jc w:val="both"/>
              <w:rPr>
                <w:rFonts w:ascii="Times New Roman" w:eastAsia="Arial Unicode MS" w:hAnsi="Times New Roman" w:cs="Times New Roman"/>
                <w:bCs/>
                <w:sz w:val="24"/>
                <w:szCs w:val="24"/>
                <w:shd w:val="clear" w:color="auto" w:fill="FFFFFF"/>
              </w:rPr>
            </w:pPr>
            <w:r w:rsidRPr="00E72CE4">
              <w:rPr>
                <w:rFonts w:ascii="Times New Roman" w:eastAsia="Times New Roman" w:hAnsi="Times New Roman" w:cs="Times New Roman"/>
                <w:b/>
                <w:bCs/>
                <w:sz w:val="24"/>
                <w:szCs w:val="24"/>
                <w:lang w:eastAsia="ru-RU"/>
              </w:rPr>
              <w:t xml:space="preserve">Autoritatea </w:t>
            </w:r>
            <w:r>
              <w:rPr>
                <w:rFonts w:ascii="Times New Roman" w:eastAsia="Times New Roman" w:hAnsi="Times New Roman" w:cs="Times New Roman"/>
                <w:b/>
                <w:bCs/>
                <w:sz w:val="24"/>
                <w:szCs w:val="24"/>
                <w:lang w:eastAsia="ru-RU"/>
              </w:rPr>
              <w:t>competentă</w:t>
            </w:r>
            <w:r w:rsidRPr="00E72CE4">
              <w:rPr>
                <w:rFonts w:ascii="Times New Roman" w:eastAsia="Times New Roman" w:hAnsi="Times New Roman" w:cs="Times New Roman"/>
                <w:b/>
                <w:bCs/>
                <w:sz w:val="24"/>
                <w:szCs w:val="24"/>
                <w:lang w:eastAsia="ru-RU"/>
              </w:rPr>
              <w:t xml:space="preserve"> responsabilă de realizarea controalelor</w:t>
            </w:r>
          </w:p>
        </w:tc>
        <w:tc>
          <w:tcPr>
            <w:tcW w:w="6270" w:type="dxa"/>
          </w:tcPr>
          <w:p w:rsidR="009F6A76" w:rsidRPr="00E72CE4" w:rsidRDefault="009F6A76" w:rsidP="00141A4B">
            <w:pPr>
              <w:spacing w:before="60" w:after="60" w:line="312" w:lineRule="atLeast"/>
              <w:ind w:left="142"/>
              <w:jc w:val="center"/>
              <w:textAlignment w:val="baseline"/>
              <w:rPr>
                <w:rFonts w:ascii="Times New Roman" w:eastAsia="Arial Unicode MS" w:hAnsi="Times New Roman" w:cs="Times New Roman"/>
                <w:bCs/>
                <w:sz w:val="24"/>
                <w:szCs w:val="24"/>
                <w:shd w:val="clear" w:color="auto" w:fill="FFFFFF"/>
              </w:rPr>
            </w:pPr>
            <w:r w:rsidRPr="00E72CE4">
              <w:rPr>
                <w:rFonts w:ascii="Times New Roman" w:eastAsia="Times New Roman" w:hAnsi="Times New Roman" w:cs="Times New Roman"/>
                <w:b/>
                <w:bCs/>
                <w:sz w:val="24"/>
                <w:szCs w:val="24"/>
                <w:lang w:eastAsia="ru-RU"/>
              </w:rPr>
              <w:t xml:space="preserve">Lista actelor normative în care sunt indicate inspecţiile în cîmp la culturile producătoare de seminţe şi seminţele care sunt echivalente </w:t>
            </w:r>
            <w:r w:rsidRPr="00E72CE4">
              <w:rPr>
                <w:rFonts w:ascii="Times New Roman" w:eastAsia="Times New Roman" w:hAnsi="Times New Roman" w:cs="Times New Roman"/>
                <w:b/>
                <w:bCs/>
                <w:color w:val="FF0000"/>
                <w:sz w:val="24"/>
                <w:szCs w:val="24"/>
                <w:lang w:eastAsia="ru-RU"/>
              </w:rPr>
              <w:t xml:space="preserve">controalelor selecțiilor conservative </w:t>
            </w:r>
          </w:p>
        </w:tc>
      </w:tr>
      <w:tr w:rsidR="009F6A76" w:rsidRPr="00E72CE4" w:rsidTr="00141A4B">
        <w:trPr>
          <w:trHeight w:val="1850"/>
        </w:trPr>
        <w:tc>
          <w:tcPr>
            <w:tcW w:w="1418" w:type="dxa"/>
            <w:vMerge w:val="restart"/>
          </w:tcPr>
          <w:p w:rsidR="009F6A76" w:rsidRDefault="009F6A76" w:rsidP="00141A4B">
            <w:pPr>
              <w:spacing w:line="276" w:lineRule="auto"/>
              <w:jc w:val="both"/>
              <w:rPr>
                <w:rFonts w:ascii="Times New Roman" w:eastAsia="Arial Unicode MS" w:hAnsi="Times New Roman" w:cs="Times New Roman"/>
                <w:bCs/>
                <w:sz w:val="24"/>
                <w:szCs w:val="24"/>
                <w:shd w:val="clear" w:color="auto" w:fill="FFFFFF"/>
                <w:lang w:val="ro-RO"/>
              </w:rPr>
            </w:pPr>
          </w:p>
          <w:p w:rsidR="009F6A76" w:rsidRDefault="009F6A76" w:rsidP="00141A4B">
            <w:pPr>
              <w:spacing w:line="276" w:lineRule="auto"/>
              <w:jc w:val="both"/>
              <w:rPr>
                <w:rFonts w:ascii="Times New Roman" w:eastAsia="Arial Unicode MS" w:hAnsi="Times New Roman" w:cs="Times New Roman"/>
                <w:bCs/>
                <w:sz w:val="24"/>
                <w:szCs w:val="24"/>
                <w:shd w:val="clear" w:color="auto" w:fill="FFFFFF"/>
                <w:lang w:val="ro-RO"/>
              </w:rPr>
            </w:pPr>
          </w:p>
          <w:p w:rsidR="009F6A76" w:rsidRDefault="009F6A76" w:rsidP="00141A4B">
            <w:pPr>
              <w:spacing w:line="276" w:lineRule="auto"/>
              <w:jc w:val="both"/>
              <w:rPr>
                <w:rFonts w:ascii="Times New Roman" w:eastAsia="Arial Unicode MS" w:hAnsi="Times New Roman" w:cs="Times New Roman"/>
                <w:bCs/>
                <w:sz w:val="24"/>
                <w:szCs w:val="24"/>
                <w:shd w:val="clear" w:color="auto" w:fill="FFFFFF"/>
                <w:lang w:val="ro-RO"/>
              </w:rPr>
            </w:pPr>
          </w:p>
          <w:p w:rsidR="009F6A76" w:rsidRPr="00E72CE4" w:rsidRDefault="009F6A76" w:rsidP="00141A4B">
            <w:pPr>
              <w:spacing w:line="276" w:lineRule="auto"/>
              <w:jc w:val="both"/>
              <w:rPr>
                <w:rFonts w:ascii="Times New Roman" w:eastAsia="Arial Unicode MS" w:hAnsi="Times New Roman" w:cs="Times New Roman"/>
                <w:bCs/>
                <w:sz w:val="24"/>
                <w:szCs w:val="24"/>
                <w:shd w:val="clear" w:color="auto" w:fill="FFFFFF"/>
              </w:rPr>
            </w:pPr>
            <w:r w:rsidRPr="00E72CE4">
              <w:rPr>
                <w:rFonts w:ascii="Times New Roman" w:eastAsia="Arial Unicode MS" w:hAnsi="Times New Roman" w:cs="Times New Roman"/>
                <w:bCs/>
                <w:sz w:val="24"/>
                <w:szCs w:val="24"/>
                <w:shd w:val="clear" w:color="auto" w:fill="FFFFFF"/>
                <w:lang w:val="ro-RO"/>
              </w:rPr>
              <w:t>Republica Moldova</w:t>
            </w:r>
          </w:p>
        </w:tc>
        <w:tc>
          <w:tcPr>
            <w:tcW w:w="1843" w:type="dxa"/>
            <w:tcBorders>
              <w:bottom w:val="single" w:sz="4" w:space="0" w:color="auto"/>
            </w:tcBorders>
          </w:tcPr>
          <w:p w:rsidR="009F6A76" w:rsidRPr="00E72CE4" w:rsidRDefault="009F6A76" w:rsidP="00141A4B">
            <w:pPr>
              <w:spacing w:line="276" w:lineRule="auto"/>
              <w:jc w:val="both"/>
              <w:rPr>
                <w:rFonts w:ascii="Times New Roman" w:eastAsia="Arial Unicode MS" w:hAnsi="Times New Roman" w:cs="Times New Roman"/>
                <w:bCs/>
                <w:sz w:val="24"/>
                <w:szCs w:val="24"/>
                <w:shd w:val="clear" w:color="auto" w:fill="FFFFFF"/>
              </w:rPr>
            </w:pPr>
            <w:r w:rsidRPr="00E72CE4">
              <w:rPr>
                <w:rFonts w:ascii="Times New Roman" w:eastAsia="Arial Unicode MS" w:hAnsi="Times New Roman" w:cs="Times New Roman"/>
                <w:bCs/>
                <w:sz w:val="24"/>
                <w:szCs w:val="24"/>
                <w:shd w:val="clear" w:color="auto" w:fill="FFFFFF"/>
              </w:rPr>
              <w:t>Agenţia Naţională pentru Siguranţa Alimentelor</w:t>
            </w:r>
          </w:p>
        </w:tc>
        <w:tc>
          <w:tcPr>
            <w:tcW w:w="6270" w:type="dxa"/>
            <w:tcBorders>
              <w:bottom w:val="single" w:sz="4" w:space="0" w:color="auto"/>
            </w:tcBorders>
          </w:tcPr>
          <w:p w:rsidR="009F6A76" w:rsidRDefault="009F6A76" w:rsidP="00141A4B">
            <w:pPr>
              <w:spacing w:before="60" w:after="60" w:line="250" w:lineRule="atLeast"/>
              <w:ind w:left="34" w:firstLine="8"/>
              <w:jc w:val="both"/>
              <w:textAlignment w:val="baseline"/>
              <w:rPr>
                <w:rFonts w:ascii="Times New Roman" w:eastAsia="Arial Unicode MS" w:hAnsi="Times New Roman" w:cs="Times New Roman"/>
                <w:sz w:val="24"/>
                <w:szCs w:val="24"/>
                <w:lang w:val="ro-RO" w:eastAsia="ru-RU"/>
              </w:rPr>
            </w:pPr>
            <w:r>
              <w:rPr>
                <w:rFonts w:ascii="Times New Roman" w:eastAsia="Arial Unicode MS" w:hAnsi="Times New Roman" w:cs="Times New Roman"/>
                <w:sz w:val="24"/>
                <w:szCs w:val="24"/>
                <w:lang w:val="ro-RO" w:eastAsia="ru-RU"/>
              </w:rPr>
              <w:t>1</w:t>
            </w:r>
            <w:r w:rsidRPr="00E72CE4">
              <w:rPr>
                <w:rFonts w:ascii="Times New Roman" w:eastAsia="Arial Unicode MS" w:hAnsi="Times New Roman" w:cs="Times New Roman"/>
                <w:sz w:val="24"/>
                <w:szCs w:val="24"/>
                <w:lang w:val="ro-RO" w:eastAsia="ru-RU"/>
              </w:rPr>
              <w:t>.</w:t>
            </w:r>
            <w:r>
              <w:rPr>
                <w:rFonts w:ascii="Times New Roman" w:eastAsia="Arial Unicode MS" w:hAnsi="Times New Roman" w:cs="Times New Roman"/>
                <w:bCs/>
                <w:sz w:val="24"/>
                <w:szCs w:val="24"/>
                <w:shd w:val="clear" w:color="auto" w:fill="FFFFFF"/>
                <w:lang w:val="ro-RO" w:eastAsia="ru-RU"/>
              </w:rPr>
              <w:t xml:space="preserve"> </w:t>
            </w:r>
            <w:r w:rsidRPr="00E72CE4">
              <w:rPr>
                <w:rFonts w:ascii="Times New Roman" w:eastAsia="Arial Unicode MS" w:hAnsi="Times New Roman" w:cs="Times New Roman"/>
                <w:bCs/>
                <w:sz w:val="24"/>
                <w:szCs w:val="24"/>
                <w:shd w:val="clear" w:color="auto" w:fill="FFFFFF"/>
                <w:lang w:val="ro-RO" w:eastAsia="ru-RU"/>
              </w:rPr>
              <w:t>Hotărîrea Guvernului</w:t>
            </w:r>
            <w:r w:rsidRPr="00E72CE4">
              <w:rPr>
                <w:rFonts w:ascii="Times New Roman" w:eastAsia="Arial Unicode MS" w:hAnsi="Times New Roman" w:cs="Times New Roman"/>
                <w:sz w:val="24"/>
                <w:szCs w:val="24"/>
                <w:lang w:val="ro-RO" w:eastAsia="ru-RU"/>
              </w:rPr>
              <w:t xml:space="preserve"> nr.1211 din </w:t>
            </w:r>
            <w:r w:rsidRPr="00E72CE4">
              <w:rPr>
                <w:rFonts w:ascii="Times New Roman" w:eastAsia="Times New Roman" w:hAnsi="Times New Roman" w:cs="Times New Roman"/>
                <w:bCs/>
                <w:sz w:val="24"/>
                <w:szCs w:val="24"/>
                <w:lang w:eastAsia="ru-RU"/>
              </w:rPr>
              <w:t xml:space="preserve">20 octombrie </w:t>
            </w:r>
            <w:r w:rsidRPr="00E72CE4">
              <w:rPr>
                <w:rFonts w:ascii="Times New Roman" w:eastAsia="Arial Unicode MS" w:hAnsi="Times New Roman" w:cs="Times New Roman"/>
                <w:sz w:val="24"/>
                <w:szCs w:val="24"/>
                <w:lang w:val="ro-RO" w:eastAsia="ru-RU"/>
              </w:rPr>
              <w:t>2008</w:t>
            </w:r>
          </w:p>
          <w:p w:rsidR="009F6A76" w:rsidRDefault="009F6A76" w:rsidP="00141A4B">
            <w:pPr>
              <w:spacing w:before="60" w:after="60" w:line="250" w:lineRule="atLeast"/>
              <w:ind w:left="34" w:firstLine="8"/>
              <w:jc w:val="both"/>
              <w:textAlignment w:val="baseline"/>
              <w:rPr>
                <w:rFonts w:ascii="Times New Roman" w:eastAsia="Arial Unicode MS" w:hAnsi="Times New Roman" w:cs="Times New Roman"/>
                <w:bCs/>
                <w:sz w:val="24"/>
                <w:szCs w:val="24"/>
                <w:shd w:val="clear" w:color="auto" w:fill="FFFFFF"/>
                <w:lang w:val="ro-RO" w:eastAsia="ru-RU"/>
              </w:rPr>
            </w:pPr>
            <w:r>
              <w:rPr>
                <w:rFonts w:ascii="Times New Roman" w:eastAsia="Arial Unicode MS" w:hAnsi="Times New Roman" w:cs="Times New Roman"/>
                <w:sz w:val="24"/>
                <w:szCs w:val="24"/>
                <w:lang w:val="ro-RO" w:eastAsia="ru-RU"/>
              </w:rPr>
              <w:t>2</w:t>
            </w:r>
            <w:r w:rsidRPr="00E72CE4">
              <w:rPr>
                <w:rFonts w:ascii="Times New Roman" w:eastAsia="Arial Unicode MS" w:hAnsi="Times New Roman" w:cs="Times New Roman"/>
                <w:sz w:val="24"/>
                <w:szCs w:val="24"/>
                <w:lang w:val="ro-RO" w:eastAsia="ru-RU"/>
              </w:rPr>
              <w:t>.</w:t>
            </w:r>
            <w:r>
              <w:rPr>
                <w:rFonts w:ascii="Times New Roman" w:eastAsia="Arial Unicode MS" w:hAnsi="Times New Roman" w:cs="Times New Roman"/>
                <w:bCs/>
                <w:sz w:val="24"/>
                <w:szCs w:val="24"/>
                <w:shd w:val="clear" w:color="auto" w:fill="FFFFFF"/>
                <w:lang w:val="ro-RO" w:eastAsia="ru-RU"/>
              </w:rPr>
              <w:t xml:space="preserve"> </w:t>
            </w:r>
            <w:r w:rsidRPr="00E72CE4">
              <w:rPr>
                <w:rFonts w:ascii="Times New Roman" w:eastAsia="Arial Unicode MS" w:hAnsi="Times New Roman" w:cs="Times New Roman"/>
                <w:bCs/>
                <w:sz w:val="24"/>
                <w:szCs w:val="24"/>
                <w:shd w:val="clear" w:color="auto" w:fill="FFFFFF"/>
                <w:lang w:val="ro-RO" w:eastAsia="ru-RU"/>
              </w:rPr>
              <w:t>Hotărîrea Guvernului nr.836 din</w:t>
            </w:r>
            <w:r w:rsidRPr="00E72CE4">
              <w:rPr>
                <w:rFonts w:ascii="Times New Roman" w:eastAsia="Calibri" w:hAnsi="Times New Roman" w:cs="Times New Roman"/>
                <w:sz w:val="24"/>
                <w:szCs w:val="24"/>
                <w:lang w:val="ro-RO" w:eastAsia="ru-RU"/>
              </w:rPr>
              <w:t>11 noiembrie</w:t>
            </w:r>
            <w:r w:rsidRPr="00E72CE4">
              <w:rPr>
                <w:rFonts w:ascii="Times New Roman" w:eastAsia="Arial Unicode MS" w:hAnsi="Times New Roman" w:cs="Times New Roman"/>
                <w:bCs/>
                <w:sz w:val="24"/>
                <w:szCs w:val="24"/>
                <w:shd w:val="clear" w:color="auto" w:fill="FFFFFF"/>
                <w:lang w:val="ro-RO" w:eastAsia="ru-RU"/>
              </w:rPr>
              <w:t xml:space="preserve"> 2011</w:t>
            </w:r>
          </w:p>
          <w:p w:rsidR="009F6A76" w:rsidRPr="00E72CE4" w:rsidRDefault="009F6A76" w:rsidP="00141A4B">
            <w:pPr>
              <w:spacing w:before="60" w:after="60" w:line="250" w:lineRule="atLeast"/>
              <w:ind w:left="34" w:firstLine="8"/>
              <w:jc w:val="both"/>
              <w:textAlignment w:val="baseline"/>
              <w:rPr>
                <w:rFonts w:ascii="Times New Roman" w:eastAsia="Arial Unicode MS" w:hAnsi="Times New Roman" w:cs="Times New Roman"/>
                <w:sz w:val="24"/>
                <w:szCs w:val="24"/>
                <w:lang w:val="ro-RO" w:eastAsia="ru-RU"/>
              </w:rPr>
            </w:pPr>
            <w:r>
              <w:rPr>
                <w:rFonts w:ascii="Times New Roman" w:eastAsia="Arial Unicode MS" w:hAnsi="Times New Roman" w:cs="Times New Roman"/>
                <w:sz w:val="24"/>
                <w:szCs w:val="24"/>
                <w:lang w:val="ro-RO" w:eastAsia="ru-RU"/>
              </w:rPr>
              <w:t xml:space="preserve">3. </w:t>
            </w:r>
            <w:r w:rsidRPr="00E72CE4">
              <w:rPr>
                <w:rFonts w:ascii="Times New Roman" w:eastAsia="Arial Unicode MS" w:hAnsi="Times New Roman" w:cs="Times New Roman"/>
                <w:bCs/>
                <w:sz w:val="24"/>
                <w:szCs w:val="24"/>
                <w:shd w:val="clear" w:color="auto" w:fill="FFFFFF"/>
                <w:lang w:val="ro-RO" w:eastAsia="ru-RU"/>
              </w:rPr>
              <w:t>Hotărîrea Guvernului nr</w:t>
            </w:r>
            <w:r>
              <w:rPr>
                <w:rFonts w:ascii="Times New Roman" w:eastAsia="Arial Unicode MS" w:hAnsi="Times New Roman" w:cs="Times New Roman"/>
                <w:bCs/>
                <w:sz w:val="24"/>
                <w:szCs w:val="24"/>
                <w:shd w:val="clear" w:color="auto" w:fill="FFFFFF"/>
                <w:lang w:val="ro-RO" w:eastAsia="ru-RU"/>
              </w:rPr>
              <w:t>.</w:t>
            </w:r>
            <w:r w:rsidRPr="00E72CE4">
              <w:rPr>
                <w:rFonts w:ascii="Times New Roman" w:eastAsia="Arial Unicode MS" w:hAnsi="Times New Roman" w:cs="Times New Roman"/>
                <w:sz w:val="24"/>
                <w:szCs w:val="24"/>
                <w:lang w:val="ro-RO" w:eastAsia="ru-RU"/>
              </w:rPr>
              <w:t xml:space="preserve"> 915 din </w:t>
            </w:r>
            <w:r w:rsidRPr="00E72CE4">
              <w:rPr>
                <w:rFonts w:ascii="Times New Roman" w:eastAsia="Times New Roman" w:hAnsi="Times New Roman" w:cs="Times New Roman"/>
                <w:sz w:val="24"/>
                <w:szCs w:val="24"/>
                <w:lang w:val="ro-RO" w:eastAsia="ru-RU"/>
              </w:rPr>
              <w:t>07 decembrie</w:t>
            </w:r>
            <w:r w:rsidRPr="00E72CE4">
              <w:rPr>
                <w:rFonts w:ascii="Times New Roman" w:eastAsia="Arial Unicode MS" w:hAnsi="Times New Roman" w:cs="Times New Roman"/>
                <w:sz w:val="24"/>
                <w:szCs w:val="24"/>
                <w:lang w:val="ro-RO" w:eastAsia="ru-RU"/>
              </w:rPr>
              <w:t xml:space="preserve"> 2011                   </w:t>
            </w:r>
          </w:p>
          <w:p w:rsidR="009F6A76" w:rsidRPr="00E72CE4" w:rsidRDefault="009F6A76" w:rsidP="00141A4B">
            <w:pPr>
              <w:spacing w:before="60" w:after="60" w:line="250" w:lineRule="atLeast"/>
              <w:ind w:left="34" w:firstLine="8"/>
              <w:jc w:val="both"/>
              <w:textAlignment w:val="baseline"/>
              <w:rPr>
                <w:rFonts w:ascii="Times New Roman" w:eastAsia="Arial Unicode MS" w:hAnsi="Times New Roman" w:cs="Times New Roman"/>
                <w:sz w:val="24"/>
                <w:szCs w:val="24"/>
                <w:lang w:val="ro-RO" w:eastAsia="ru-RU"/>
              </w:rPr>
            </w:pPr>
            <w:r>
              <w:rPr>
                <w:rFonts w:ascii="Times New Roman" w:eastAsia="Arial Unicode MS" w:hAnsi="Times New Roman" w:cs="Times New Roman"/>
                <w:bCs/>
                <w:sz w:val="24"/>
                <w:szCs w:val="24"/>
                <w:shd w:val="clear" w:color="auto" w:fill="FFFFFF"/>
                <w:lang w:eastAsia="ru-RU"/>
              </w:rPr>
              <w:t>4</w:t>
            </w:r>
            <w:r w:rsidRPr="00E72CE4">
              <w:rPr>
                <w:rFonts w:ascii="Times New Roman" w:eastAsia="Arial Unicode MS" w:hAnsi="Times New Roman" w:cs="Times New Roman"/>
                <w:bCs/>
                <w:sz w:val="24"/>
                <w:szCs w:val="24"/>
                <w:shd w:val="clear" w:color="auto" w:fill="FFFFFF"/>
                <w:lang w:eastAsia="ru-RU"/>
              </w:rPr>
              <w:t xml:space="preserve">. Hotărîrea Guvernului </w:t>
            </w:r>
            <w:r w:rsidRPr="00E72CE4">
              <w:rPr>
                <w:rFonts w:ascii="Times New Roman" w:eastAsia="Arial Unicode MS" w:hAnsi="Times New Roman" w:cs="Times New Roman"/>
                <w:sz w:val="24"/>
                <w:szCs w:val="24"/>
                <w:lang w:val="ro-RO" w:eastAsia="ru-RU"/>
              </w:rPr>
              <w:t>nr.713 din 12 septembrie 2013</w:t>
            </w:r>
          </w:p>
          <w:p w:rsidR="009F6A76" w:rsidRPr="00E72CE4" w:rsidRDefault="009F6A76" w:rsidP="00141A4B">
            <w:pPr>
              <w:pStyle w:val="a3"/>
              <w:numPr>
                <w:ilvl w:val="0"/>
                <w:numId w:val="22"/>
              </w:numPr>
              <w:tabs>
                <w:tab w:val="left" w:pos="317"/>
              </w:tabs>
              <w:spacing w:before="60" w:after="60" w:line="312" w:lineRule="atLeast"/>
              <w:jc w:val="both"/>
              <w:textAlignment w:val="baseline"/>
              <w:rPr>
                <w:rFonts w:ascii="Times New Roman" w:eastAsia="Arial Unicode MS" w:hAnsi="Times New Roman" w:cs="Times New Roman"/>
                <w:sz w:val="24"/>
                <w:szCs w:val="24"/>
                <w:lang w:val="ro-RO"/>
              </w:rPr>
            </w:pPr>
            <w:r w:rsidRPr="00E72CE4">
              <w:rPr>
                <w:rFonts w:ascii="Times New Roman" w:eastAsia="Arial Unicode MS" w:hAnsi="Times New Roman" w:cs="Times New Roman"/>
                <w:bCs/>
                <w:sz w:val="24"/>
                <w:szCs w:val="24"/>
                <w:shd w:val="clear" w:color="auto" w:fill="FFFFFF"/>
                <w:lang w:val="en-US"/>
              </w:rPr>
              <w:t>Hotărîrea Guvernului</w:t>
            </w:r>
            <w:r w:rsidRPr="00E72CE4">
              <w:rPr>
                <w:rFonts w:ascii="Times New Roman" w:eastAsia="Arial Unicode MS" w:hAnsi="Times New Roman" w:cs="Times New Roman"/>
                <w:sz w:val="24"/>
                <w:szCs w:val="24"/>
                <w:lang w:val="ro-RO"/>
              </w:rPr>
              <w:t xml:space="preserve"> nr.600 din</w:t>
            </w:r>
            <w:r w:rsidRPr="00E72CE4">
              <w:rPr>
                <w:rFonts w:ascii="Times New Roman" w:eastAsia="Times New Roman" w:hAnsi="Times New Roman" w:cs="Times New Roman"/>
                <w:sz w:val="24"/>
                <w:szCs w:val="24"/>
                <w:lang w:val="en-US" w:eastAsia="ru-RU"/>
              </w:rPr>
              <w:t>18 iulie</w:t>
            </w:r>
            <w:r w:rsidRPr="00E72CE4">
              <w:rPr>
                <w:rFonts w:ascii="Times New Roman" w:eastAsia="Arial Unicode MS" w:hAnsi="Times New Roman" w:cs="Times New Roman"/>
                <w:sz w:val="24"/>
                <w:szCs w:val="24"/>
                <w:lang w:val="ro-RO"/>
              </w:rPr>
              <w:t xml:space="preserve"> 2014</w:t>
            </w:r>
          </w:p>
          <w:p w:rsidR="009F6A76" w:rsidRPr="00E72CE4" w:rsidRDefault="009F6A76" w:rsidP="00141A4B">
            <w:pPr>
              <w:pStyle w:val="a3"/>
              <w:numPr>
                <w:ilvl w:val="0"/>
                <w:numId w:val="22"/>
              </w:numPr>
              <w:tabs>
                <w:tab w:val="left" w:pos="317"/>
              </w:tabs>
              <w:spacing w:before="60" w:after="60" w:line="312" w:lineRule="atLeast"/>
              <w:jc w:val="both"/>
              <w:textAlignment w:val="baseline"/>
              <w:rPr>
                <w:rFonts w:ascii="Times New Roman" w:eastAsia="Arial Unicode MS" w:hAnsi="Times New Roman" w:cs="Times New Roman"/>
                <w:sz w:val="24"/>
                <w:szCs w:val="24"/>
                <w:lang w:val="ro-RO"/>
              </w:rPr>
            </w:pPr>
            <w:r w:rsidRPr="00E72CE4">
              <w:rPr>
                <w:rFonts w:ascii="Times New Roman" w:eastAsia="Arial Unicode MS" w:hAnsi="Times New Roman" w:cs="Times New Roman"/>
                <w:bCs/>
                <w:sz w:val="24"/>
                <w:szCs w:val="24"/>
                <w:shd w:val="clear" w:color="auto" w:fill="FFFFFF"/>
                <w:lang w:val="en-US"/>
              </w:rPr>
              <w:t>Hotărîrea Guvernului</w:t>
            </w:r>
            <w:r w:rsidRPr="00E72CE4">
              <w:rPr>
                <w:rFonts w:ascii="Times New Roman" w:eastAsia="Arial Unicode MS" w:hAnsi="Times New Roman" w:cs="Times New Roman"/>
                <w:sz w:val="24"/>
                <w:szCs w:val="24"/>
                <w:lang w:val="ro-RO"/>
              </w:rPr>
              <w:t xml:space="preserve"> nr.141 din 10 ma</w:t>
            </w:r>
            <w:r>
              <w:rPr>
                <w:rFonts w:ascii="Times New Roman" w:eastAsia="Arial Unicode MS" w:hAnsi="Times New Roman" w:cs="Times New Roman"/>
                <w:sz w:val="24"/>
                <w:szCs w:val="24"/>
                <w:lang w:val="ro-RO"/>
              </w:rPr>
              <w:t>r</w:t>
            </w:r>
            <w:r w:rsidRPr="00E72CE4">
              <w:rPr>
                <w:rFonts w:ascii="Times New Roman" w:eastAsia="Arial Unicode MS" w:hAnsi="Times New Roman" w:cs="Times New Roman"/>
                <w:sz w:val="24"/>
                <w:szCs w:val="24"/>
                <w:lang w:val="ro-RO"/>
              </w:rPr>
              <w:t>tie 2017</w:t>
            </w:r>
          </w:p>
          <w:p w:rsidR="009F6A76" w:rsidRPr="00E72CE4" w:rsidRDefault="009F6A76" w:rsidP="00141A4B">
            <w:pPr>
              <w:spacing w:before="60" w:after="60" w:line="250" w:lineRule="atLeast"/>
              <w:ind w:left="34" w:firstLine="8"/>
              <w:jc w:val="both"/>
              <w:textAlignment w:val="baseline"/>
              <w:rPr>
                <w:rFonts w:ascii="Times New Roman" w:eastAsia="Arial Unicode MS" w:hAnsi="Times New Roman" w:cs="Times New Roman"/>
                <w:bCs/>
                <w:sz w:val="24"/>
                <w:szCs w:val="24"/>
                <w:shd w:val="clear" w:color="auto" w:fill="FFFFFF"/>
                <w:lang w:val="ro-RO" w:eastAsia="ru-RU"/>
              </w:rPr>
            </w:pPr>
          </w:p>
        </w:tc>
      </w:tr>
      <w:tr w:rsidR="009F6A76" w:rsidRPr="00E72CE4" w:rsidTr="00141A4B">
        <w:trPr>
          <w:trHeight w:val="345"/>
        </w:trPr>
        <w:tc>
          <w:tcPr>
            <w:tcW w:w="1418" w:type="dxa"/>
            <w:vMerge/>
          </w:tcPr>
          <w:p w:rsidR="009F6A76" w:rsidRPr="00E72CE4" w:rsidRDefault="009F6A76" w:rsidP="00141A4B">
            <w:pPr>
              <w:spacing w:line="276" w:lineRule="auto"/>
              <w:jc w:val="both"/>
              <w:rPr>
                <w:rFonts w:ascii="Times New Roman" w:eastAsia="Arial Unicode MS" w:hAnsi="Times New Roman" w:cs="Times New Roman"/>
                <w:bCs/>
                <w:sz w:val="24"/>
                <w:szCs w:val="24"/>
                <w:shd w:val="clear" w:color="auto" w:fill="FFFFFF"/>
                <w:lang w:val="ro-RO"/>
              </w:rPr>
            </w:pPr>
          </w:p>
        </w:tc>
        <w:tc>
          <w:tcPr>
            <w:tcW w:w="1843" w:type="dxa"/>
            <w:tcBorders>
              <w:top w:val="single" w:sz="4" w:space="0" w:color="auto"/>
            </w:tcBorders>
          </w:tcPr>
          <w:p w:rsidR="009F6A76" w:rsidRPr="00E72CE4" w:rsidRDefault="009F6A76" w:rsidP="00141A4B">
            <w:pPr>
              <w:spacing w:line="276" w:lineRule="auto"/>
              <w:jc w:val="both"/>
              <w:rPr>
                <w:rFonts w:ascii="Times New Roman" w:eastAsia="Arial Unicode MS" w:hAnsi="Times New Roman" w:cs="Times New Roman"/>
                <w:bCs/>
                <w:sz w:val="24"/>
                <w:szCs w:val="24"/>
                <w:shd w:val="clear" w:color="auto" w:fill="FFFFFF"/>
              </w:rPr>
            </w:pPr>
            <w:r w:rsidRPr="00E72CE4">
              <w:rPr>
                <w:rFonts w:ascii="Times New Roman" w:eastAsia="Arial Unicode MS" w:hAnsi="Times New Roman" w:cs="Times New Roman"/>
                <w:bCs/>
                <w:sz w:val="24"/>
                <w:szCs w:val="24"/>
                <w:shd w:val="clear" w:color="auto" w:fill="FFFFFF"/>
              </w:rPr>
              <w:t>Comisia de Stat pentru Testarea Soiurilor de Plante</w:t>
            </w:r>
          </w:p>
        </w:tc>
        <w:tc>
          <w:tcPr>
            <w:tcW w:w="6270" w:type="dxa"/>
            <w:tcBorders>
              <w:top w:val="single" w:sz="4" w:space="0" w:color="auto"/>
            </w:tcBorders>
          </w:tcPr>
          <w:p w:rsidR="009F6A76" w:rsidRPr="00E72CE4" w:rsidRDefault="009F6A76" w:rsidP="00141A4B">
            <w:pPr>
              <w:spacing w:before="60" w:after="60" w:line="250" w:lineRule="atLeast"/>
              <w:jc w:val="both"/>
              <w:textAlignment w:val="baseline"/>
              <w:rPr>
                <w:rFonts w:ascii="Times New Roman" w:eastAsia="Arial Unicode MS" w:hAnsi="Times New Roman" w:cs="Times New Roman"/>
                <w:sz w:val="24"/>
                <w:szCs w:val="24"/>
                <w:lang w:val="ro-RO" w:eastAsia="ru-RU"/>
              </w:rPr>
            </w:pPr>
          </w:p>
          <w:p w:rsidR="009F6A76" w:rsidRPr="00E72CE4" w:rsidRDefault="009F6A76" w:rsidP="00141A4B">
            <w:pPr>
              <w:spacing w:before="60" w:beforeAutospacing="1" w:after="60" w:afterAutospacing="1" w:line="250" w:lineRule="atLeast"/>
              <w:jc w:val="both"/>
              <w:textAlignment w:val="baseline"/>
              <w:rPr>
                <w:rFonts w:ascii="Times New Roman" w:eastAsia="Arial Unicode MS" w:hAnsi="Times New Roman" w:cs="Times New Roman"/>
                <w:bCs/>
                <w:sz w:val="24"/>
                <w:szCs w:val="24"/>
                <w:shd w:val="clear" w:color="auto" w:fill="FFFFFF"/>
                <w:lang w:eastAsia="ru-RU"/>
              </w:rPr>
            </w:pPr>
            <w:r w:rsidRPr="00E72CE4">
              <w:rPr>
                <w:rFonts w:ascii="Times New Roman" w:eastAsia="Arial Unicode MS" w:hAnsi="Times New Roman" w:cs="Times New Roman"/>
                <w:bCs/>
                <w:sz w:val="24"/>
                <w:szCs w:val="24"/>
                <w:shd w:val="clear" w:color="auto" w:fill="FFFFFF"/>
                <w:lang w:val="ro-RO" w:eastAsia="ru-RU"/>
              </w:rPr>
              <w:t>Hotărîrea Guvernului</w:t>
            </w:r>
            <w:r w:rsidRPr="00E72CE4">
              <w:rPr>
                <w:rFonts w:ascii="Times New Roman" w:eastAsia="Arial Unicode MS" w:hAnsi="Times New Roman" w:cs="Times New Roman"/>
                <w:sz w:val="24"/>
                <w:szCs w:val="24"/>
                <w:lang w:val="ro-RO" w:eastAsia="ru-RU"/>
              </w:rPr>
              <w:t xml:space="preserve"> nr.43 din 15 ianuarie</w:t>
            </w:r>
            <w:r w:rsidRPr="00E72CE4">
              <w:rPr>
                <w:rFonts w:ascii="Times New Roman" w:eastAsia="Times New Roman" w:hAnsi="Times New Roman" w:cs="Times New Roman"/>
                <w:bCs/>
                <w:sz w:val="24"/>
                <w:szCs w:val="24"/>
                <w:lang w:eastAsia="ru-RU"/>
              </w:rPr>
              <w:t xml:space="preserve"> </w:t>
            </w:r>
            <w:r w:rsidRPr="00E72CE4">
              <w:rPr>
                <w:rFonts w:ascii="Times New Roman" w:eastAsia="Arial Unicode MS" w:hAnsi="Times New Roman" w:cs="Times New Roman"/>
                <w:sz w:val="24"/>
                <w:szCs w:val="24"/>
                <w:lang w:val="ro-RO" w:eastAsia="ru-RU"/>
              </w:rPr>
              <w:t>2013</w:t>
            </w:r>
          </w:p>
        </w:tc>
      </w:tr>
    </w:tbl>
    <w:p w:rsidR="009F6A76" w:rsidRPr="00A51445" w:rsidRDefault="009F6A76" w:rsidP="009F6A76">
      <w:pPr>
        <w:spacing w:after="200" w:line="276" w:lineRule="auto"/>
      </w:pPr>
    </w:p>
    <w:p w:rsidR="009F6A76" w:rsidRPr="00A51445" w:rsidRDefault="009F6A76" w:rsidP="009F6A76">
      <w:pPr>
        <w:spacing w:after="200" w:line="276" w:lineRule="auto"/>
      </w:pPr>
    </w:p>
    <w:p w:rsidR="009F6A76" w:rsidRPr="00A51445"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Pr="000B73DD" w:rsidRDefault="009F6A76" w:rsidP="009F6A76">
      <w:pPr>
        <w:spacing w:after="0"/>
        <w:jc w:val="right"/>
        <w:rPr>
          <w:rFonts w:ascii="Times New Roman" w:hAnsi="Times New Roman" w:cs="Times New Roman"/>
          <w:color w:val="FF0000"/>
        </w:rPr>
      </w:pPr>
      <w:r w:rsidRPr="000B73DD">
        <w:rPr>
          <w:rFonts w:ascii="Times New Roman" w:hAnsi="Times New Roman" w:cs="Times New Roman"/>
          <w:color w:val="FF0000"/>
        </w:rPr>
        <w:t>Anexa nr.2</w:t>
      </w:r>
    </w:p>
    <w:p w:rsidR="009F6A76" w:rsidRPr="000B73DD" w:rsidRDefault="009F6A76" w:rsidP="009F6A76">
      <w:pPr>
        <w:tabs>
          <w:tab w:val="left" w:pos="1276"/>
        </w:tabs>
        <w:spacing w:after="0" w:line="240" w:lineRule="auto"/>
        <w:ind w:left="142"/>
        <w:contextualSpacing/>
        <w:jc w:val="right"/>
        <w:rPr>
          <w:rFonts w:ascii="Times New Roman" w:eastAsia="Arial Unicode MS" w:hAnsi="Times New Roman" w:cs="Times New Roman"/>
          <w:bCs/>
          <w:i/>
          <w:color w:val="FF0000"/>
          <w:sz w:val="24"/>
          <w:szCs w:val="24"/>
          <w:shd w:val="clear" w:color="auto" w:fill="FFFFFF"/>
        </w:rPr>
      </w:pPr>
      <w:r w:rsidRPr="000B73DD">
        <w:rPr>
          <w:rFonts w:ascii="Times New Roman" w:hAnsi="Times New Roman" w:cs="Times New Roman"/>
          <w:i/>
          <w:color w:val="FF0000"/>
        </w:rPr>
        <w:t xml:space="preserve">la </w:t>
      </w:r>
      <w:r w:rsidRPr="000B73DD">
        <w:rPr>
          <w:rFonts w:ascii="Times New Roman" w:eastAsia="Times New Roman" w:hAnsi="Times New Roman" w:cs="Times New Roman"/>
          <w:i/>
          <w:color w:val="FF0000"/>
          <w:sz w:val="24"/>
          <w:szCs w:val="24"/>
          <w:lang w:val="ro-RO" w:eastAsia="ru-RU"/>
        </w:rPr>
        <w:t>Cerin</w:t>
      </w:r>
      <w:r w:rsidRPr="000B73DD">
        <w:rPr>
          <w:rFonts w:ascii="Cambria Math" w:eastAsia="Times New Roman" w:hAnsi="Cambria Math" w:cs="Cambria Math"/>
          <w:i/>
          <w:color w:val="FF0000"/>
          <w:sz w:val="24"/>
          <w:szCs w:val="24"/>
          <w:lang w:val="ro-RO" w:eastAsia="ru-RU"/>
        </w:rPr>
        <w:t>ț</w:t>
      </w:r>
      <w:r w:rsidRPr="000B73DD">
        <w:rPr>
          <w:rFonts w:ascii="Times New Roman" w:eastAsia="Times New Roman" w:hAnsi="Times New Roman" w:cs="Times New Roman"/>
          <w:i/>
          <w:color w:val="FF0000"/>
          <w:sz w:val="24"/>
          <w:szCs w:val="24"/>
          <w:lang w:val="ro-RO" w:eastAsia="ru-RU"/>
        </w:rPr>
        <w:t>ele privind echivalenţa</w:t>
      </w:r>
      <w:r w:rsidRPr="000B73DD">
        <w:rPr>
          <w:rFonts w:ascii="Times New Roman" w:eastAsia="Arial Unicode MS" w:hAnsi="Times New Roman" w:cs="Times New Roman"/>
          <w:bCs/>
          <w:i/>
          <w:color w:val="FF0000"/>
          <w:sz w:val="24"/>
          <w:szCs w:val="24"/>
          <w:shd w:val="clear" w:color="auto" w:fill="FFFFFF"/>
        </w:rPr>
        <w:t xml:space="preserve"> </w:t>
      </w:r>
    </w:p>
    <w:p w:rsidR="009F6A76" w:rsidRPr="000B73DD" w:rsidRDefault="009F6A76" w:rsidP="009F6A76">
      <w:pPr>
        <w:tabs>
          <w:tab w:val="left" w:pos="1276"/>
        </w:tabs>
        <w:spacing w:after="0" w:line="240" w:lineRule="auto"/>
        <w:ind w:left="142"/>
        <w:contextualSpacing/>
        <w:jc w:val="right"/>
        <w:rPr>
          <w:rFonts w:ascii="Times New Roman" w:eastAsia="Arial Unicode MS" w:hAnsi="Times New Roman" w:cs="Times New Roman"/>
          <w:bCs/>
          <w:i/>
          <w:color w:val="FF0000"/>
          <w:sz w:val="24"/>
          <w:szCs w:val="24"/>
          <w:shd w:val="clear" w:color="auto" w:fill="FFFFFF"/>
        </w:rPr>
      </w:pPr>
      <w:r w:rsidRPr="000B73DD">
        <w:rPr>
          <w:rFonts w:ascii="Times New Roman" w:eastAsia="Arial Unicode MS" w:hAnsi="Times New Roman" w:cs="Times New Roman"/>
          <w:bCs/>
          <w:i/>
          <w:color w:val="FF0000"/>
          <w:sz w:val="24"/>
          <w:szCs w:val="24"/>
          <w:shd w:val="clear" w:color="auto" w:fill="FFFFFF"/>
        </w:rPr>
        <w:t>controalelor selec</w:t>
      </w:r>
      <w:r w:rsidRPr="000B73DD">
        <w:rPr>
          <w:rFonts w:ascii="Times New Roman" w:eastAsia="Arial Unicode MS" w:hAnsi="Cambria Math" w:cs="Times New Roman"/>
          <w:bCs/>
          <w:i/>
          <w:color w:val="FF0000"/>
          <w:sz w:val="24"/>
          <w:szCs w:val="24"/>
          <w:shd w:val="clear" w:color="auto" w:fill="FFFFFF"/>
        </w:rPr>
        <w:t>ț</w:t>
      </w:r>
      <w:r w:rsidRPr="000B73DD">
        <w:rPr>
          <w:rFonts w:ascii="Times New Roman" w:eastAsia="Arial Unicode MS" w:hAnsi="Times New Roman" w:cs="Times New Roman"/>
          <w:bCs/>
          <w:i/>
          <w:color w:val="FF0000"/>
          <w:sz w:val="24"/>
          <w:szCs w:val="24"/>
          <w:shd w:val="clear" w:color="auto" w:fill="FFFFFF"/>
        </w:rPr>
        <w:t>iilor conservative</w:t>
      </w:r>
    </w:p>
    <w:p w:rsidR="009F6A76" w:rsidRPr="000B73DD" w:rsidRDefault="009F6A76" w:rsidP="009F6A76">
      <w:pPr>
        <w:tabs>
          <w:tab w:val="left" w:pos="1276"/>
        </w:tabs>
        <w:spacing w:after="0" w:line="240" w:lineRule="auto"/>
        <w:ind w:left="142"/>
        <w:contextualSpacing/>
        <w:jc w:val="right"/>
        <w:rPr>
          <w:rFonts w:ascii="Times New Roman" w:eastAsia="Arial Unicode MS" w:hAnsi="Times New Roman" w:cs="Times New Roman"/>
          <w:b/>
          <w:bCs/>
          <w:i/>
          <w:color w:val="FF0000"/>
          <w:sz w:val="28"/>
          <w:szCs w:val="28"/>
          <w:shd w:val="clear" w:color="auto" w:fill="FFFFFF"/>
        </w:rPr>
      </w:pPr>
      <w:r w:rsidRPr="000B73DD">
        <w:rPr>
          <w:rFonts w:ascii="Times New Roman" w:eastAsia="Arial Unicode MS" w:hAnsi="Times New Roman" w:cs="Times New Roman"/>
          <w:bCs/>
          <w:i/>
          <w:color w:val="FF0000"/>
          <w:sz w:val="24"/>
          <w:szCs w:val="24"/>
          <w:shd w:val="clear" w:color="auto" w:fill="FFFFFF"/>
        </w:rPr>
        <w:t xml:space="preserve"> </w:t>
      </w:r>
      <w:r>
        <w:rPr>
          <w:rFonts w:ascii="Times New Roman" w:hAnsi="Times New Roman"/>
          <w:i/>
          <w:color w:val="FF0000"/>
          <w:sz w:val="24"/>
          <w:szCs w:val="24"/>
          <w:lang w:eastAsia="ru-RU"/>
        </w:rPr>
        <w:t xml:space="preserve">realizate </w:t>
      </w:r>
      <w:r w:rsidRPr="000B73DD">
        <w:rPr>
          <w:rFonts w:ascii="Times New Roman" w:hAnsi="Times New Roman"/>
          <w:i/>
          <w:color w:val="FF0000"/>
          <w:sz w:val="24"/>
          <w:szCs w:val="24"/>
          <w:lang w:eastAsia="ru-RU"/>
        </w:rPr>
        <w:t>pe teritoriul Republicii Moldova</w:t>
      </w:r>
    </w:p>
    <w:p w:rsidR="009F6A76" w:rsidRPr="00072A96" w:rsidRDefault="009F6A76" w:rsidP="009F6A76">
      <w:pPr>
        <w:spacing w:after="0" w:line="240" w:lineRule="auto"/>
        <w:ind w:left="142"/>
        <w:jc w:val="center"/>
        <w:rPr>
          <w:rFonts w:ascii="inherit" w:eastAsia="Times New Roman" w:hAnsi="inherit" w:cs="Times New Roman"/>
          <w:b/>
          <w:bCs/>
          <w:color w:val="000000"/>
          <w:sz w:val="24"/>
          <w:szCs w:val="24"/>
          <w:lang w:eastAsia="ru-RU"/>
        </w:rPr>
      </w:pPr>
    </w:p>
    <w:p w:rsidR="009F6A76" w:rsidRPr="00072A96" w:rsidRDefault="009F6A76" w:rsidP="009F6A76">
      <w:pPr>
        <w:spacing w:after="0" w:line="240" w:lineRule="auto"/>
        <w:ind w:left="142"/>
        <w:jc w:val="center"/>
        <w:rPr>
          <w:rFonts w:ascii="inherit" w:eastAsia="Times New Roman" w:hAnsi="inherit" w:cs="Times New Roman"/>
          <w:b/>
          <w:bCs/>
          <w:color w:val="000000"/>
          <w:sz w:val="24"/>
          <w:szCs w:val="24"/>
          <w:lang w:val="ro-RO" w:eastAsia="ru-RU"/>
        </w:rPr>
      </w:pPr>
      <w:r w:rsidRPr="00072A96">
        <w:rPr>
          <w:rFonts w:ascii="inherit" w:eastAsia="Times New Roman" w:hAnsi="inherit" w:cs="Times New Roman"/>
          <w:b/>
          <w:bCs/>
          <w:color w:val="000000"/>
          <w:sz w:val="24"/>
          <w:szCs w:val="24"/>
          <w:lang w:val="ro-RO" w:eastAsia="ru-RU"/>
        </w:rPr>
        <w:t>Model de etichetă</w:t>
      </w:r>
    </w:p>
    <w:tbl>
      <w:tblPr>
        <w:tblStyle w:val="a5"/>
        <w:tblW w:w="78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245"/>
        <w:gridCol w:w="2370"/>
        <w:gridCol w:w="4245"/>
      </w:tblGrid>
      <w:tr w:rsidR="009F6A76" w:rsidTr="00141A4B">
        <w:trPr>
          <w:trHeight w:val="914"/>
          <w:jc w:val="center"/>
        </w:trPr>
        <w:tc>
          <w:tcPr>
            <w:tcW w:w="1245" w:type="dxa"/>
            <w:vMerge w:val="restart"/>
            <w:shd w:val="clear" w:color="auto" w:fill="000000" w:themeFill="text1"/>
            <w:textDirection w:val="btLr"/>
          </w:tcPr>
          <w:p w:rsidR="009F6A76" w:rsidRPr="00D017C7" w:rsidRDefault="009F6A76" w:rsidP="00141A4B">
            <w:pPr>
              <w:spacing w:before="100"/>
              <w:ind w:left="115" w:right="115"/>
              <w:jc w:val="center"/>
              <w:rPr>
                <w:b/>
                <w:color w:val="FFFFFF" w:themeColor="background1"/>
                <w:sz w:val="30"/>
              </w:rPr>
            </w:pPr>
            <w:r w:rsidRPr="00D017C7">
              <w:rPr>
                <w:b/>
                <w:color w:val="FFFFFF" w:themeColor="background1"/>
                <w:sz w:val="30"/>
              </w:rPr>
              <w:t>OECD SEED SCHEME</w:t>
            </w:r>
          </w:p>
          <w:p w:rsidR="009F6A76" w:rsidRPr="00D017C7" w:rsidRDefault="009F6A76" w:rsidP="00141A4B">
            <w:pPr>
              <w:spacing w:before="100"/>
              <w:ind w:left="115" w:right="115"/>
              <w:jc w:val="center"/>
              <w:rPr>
                <w:b/>
                <w:color w:val="FFFFFF" w:themeColor="background1"/>
                <w:sz w:val="30"/>
              </w:rPr>
            </w:pPr>
            <w:r w:rsidRPr="008E65C4">
              <w:rPr>
                <w:b/>
                <w:color w:val="FFFFFF" w:themeColor="background1"/>
                <w:sz w:val="30"/>
              </w:rPr>
              <w:t>SCHEME OECD pentru SEMINŢE</w:t>
            </w:r>
          </w:p>
        </w:tc>
        <w:tc>
          <w:tcPr>
            <w:tcW w:w="6615" w:type="dxa"/>
            <w:gridSpan w:val="2"/>
            <w:tcBorders>
              <w:bottom w:val="single" w:sz="12" w:space="0" w:color="auto"/>
            </w:tcBorders>
          </w:tcPr>
          <w:p w:rsidR="009F6A76" w:rsidRDefault="009F6A76" w:rsidP="00141A4B">
            <w:pPr>
              <w:ind w:left="245"/>
              <w:suppressOverlap/>
            </w:pPr>
            <w:r>
              <w:rPr>
                <w:rFonts w:ascii="Times New Roman" w:eastAsia="Times New Roman" w:hAnsi="Times New Roman" w:cs="Times New Roman"/>
                <w:color w:val="1C1C1A"/>
                <w:sz w:val="14"/>
              </w:rPr>
              <w:t xml:space="preserve">Designated Authority: </w:t>
            </w:r>
            <w:r>
              <w:rPr>
                <w:rFonts w:ascii="Times New Roman" w:eastAsia="Times New Roman" w:hAnsi="Times New Roman" w:cs="Times New Roman"/>
                <w:b/>
                <w:color w:val="1C1C1A"/>
                <w:sz w:val="19"/>
              </w:rPr>
              <w:t>National Agency for Food Safety</w:t>
            </w:r>
          </w:p>
          <w:p w:rsidR="009F6A76" w:rsidRPr="00B9413C" w:rsidRDefault="009F6A76" w:rsidP="00141A4B">
            <w:pPr>
              <w:ind w:left="245"/>
              <w:suppressOverlap/>
              <w:rPr>
                <w:lang w:val="ru-RU"/>
              </w:rPr>
            </w:pPr>
            <w:r>
              <w:rPr>
                <w:rFonts w:ascii="Times New Roman" w:eastAsia="Times New Roman" w:hAnsi="Times New Roman" w:cs="Times New Roman"/>
                <w:b/>
                <w:color w:val="1C1C1A"/>
                <w:sz w:val="23"/>
              </w:rPr>
              <w:t xml:space="preserve">                      </w:t>
            </w:r>
            <w:r w:rsidRPr="002335E3">
              <w:rPr>
                <w:rFonts w:ascii="Times New Roman" w:eastAsia="Times New Roman" w:hAnsi="Times New Roman" w:cs="Times New Roman"/>
                <w:b/>
                <w:color w:val="1C1C1A"/>
              </w:rPr>
              <w:t>Agen</w:t>
            </w:r>
            <w:r w:rsidRPr="00B9413C">
              <w:rPr>
                <w:rFonts w:ascii="Times New Roman" w:eastAsia="Times New Roman" w:hAnsi="Times New Roman" w:cs="Times New Roman"/>
                <w:b/>
                <w:color w:val="1C1C1A"/>
                <w:lang w:val="ru-RU"/>
              </w:rPr>
              <w:t>ţ</w:t>
            </w:r>
            <w:r w:rsidRPr="002335E3">
              <w:rPr>
                <w:rFonts w:ascii="Times New Roman" w:eastAsia="Times New Roman" w:hAnsi="Times New Roman" w:cs="Times New Roman"/>
                <w:b/>
                <w:color w:val="1C1C1A"/>
              </w:rPr>
              <w:t>ia</w:t>
            </w:r>
            <w:r w:rsidRPr="00B9413C">
              <w:rPr>
                <w:rFonts w:ascii="Times New Roman" w:eastAsia="Times New Roman" w:hAnsi="Times New Roman" w:cs="Times New Roman"/>
                <w:b/>
                <w:color w:val="1C1C1A"/>
                <w:lang w:val="ru-RU"/>
              </w:rPr>
              <w:t xml:space="preserve"> </w:t>
            </w:r>
            <w:r w:rsidRPr="002335E3">
              <w:rPr>
                <w:rFonts w:ascii="Times New Roman" w:eastAsia="Times New Roman" w:hAnsi="Times New Roman" w:cs="Times New Roman"/>
                <w:b/>
                <w:color w:val="1C1C1A"/>
              </w:rPr>
              <w:t>Na</w:t>
            </w:r>
            <w:r w:rsidRPr="00B9413C">
              <w:rPr>
                <w:rFonts w:ascii="Times New Roman" w:eastAsia="Times New Roman" w:hAnsi="Times New Roman" w:cs="Times New Roman"/>
                <w:b/>
                <w:color w:val="1C1C1A"/>
                <w:lang w:val="ru-RU"/>
              </w:rPr>
              <w:t>ţ</w:t>
            </w:r>
            <w:r w:rsidRPr="002335E3">
              <w:rPr>
                <w:rFonts w:ascii="Times New Roman" w:eastAsia="Times New Roman" w:hAnsi="Times New Roman" w:cs="Times New Roman"/>
                <w:b/>
                <w:color w:val="1C1C1A"/>
              </w:rPr>
              <w:t>ional</w:t>
            </w:r>
            <w:r w:rsidRPr="00B9413C">
              <w:rPr>
                <w:rFonts w:ascii="Times New Roman" w:eastAsia="Times New Roman" w:hAnsi="Times New Roman" w:cs="Times New Roman"/>
                <w:b/>
                <w:color w:val="1C1C1A"/>
                <w:lang w:val="ru-RU"/>
              </w:rPr>
              <w:t xml:space="preserve">ă </w:t>
            </w:r>
            <w:r w:rsidRPr="002335E3">
              <w:rPr>
                <w:rFonts w:ascii="Times New Roman" w:eastAsia="Times New Roman" w:hAnsi="Times New Roman" w:cs="Times New Roman"/>
                <w:b/>
                <w:color w:val="1C1C1A"/>
              </w:rPr>
              <w:t>pentru</w:t>
            </w:r>
            <w:r w:rsidRPr="00B9413C">
              <w:rPr>
                <w:rFonts w:ascii="Times New Roman" w:eastAsia="Times New Roman" w:hAnsi="Times New Roman" w:cs="Times New Roman"/>
                <w:b/>
                <w:color w:val="1C1C1A"/>
                <w:lang w:val="ru-RU"/>
              </w:rPr>
              <w:t xml:space="preserve"> </w:t>
            </w:r>
            <w:r w:rsidRPr="002335E3">
              <w:rPr>
                <w:rFonts w:ascii="Times New Roman" w:eastAsia="Times New Roman" w:hAnsi="Times New Roman" w:cs="Times New Roman"/>
                <w:b/>
                <w:color w:val="1C1C1A"/>
              </w:rPr>
              <w:t>Siguran</w:t>
            </w:r>
            <w:r w:rsidRPr="00B9413C">
              <w:rPr>
                <w:rFonts w:ascii="Times New Roman" w:eastAsia="Times New Roman" w:hAnsi="Times New Roman" w:cs="Times New Roman"/>
                <w:b/>
                <w:color w:val="1C1C1A"/>
                <w:lang w:val="ru-RU"/>
              </w:rPr>
              <w:t>ţ</w:t>
            </w:r>
            <w:r w:rsidRPr="002335E3">
              <w:rPr>
                <w:rFonts w:ascii="Times New Roman" w:eastAsia="Times New Roman" w:hAnsi="Times New Roman" w:cs="Times New Roman"/>
                <w:b/>
                <w:color w:val="1C1C1A"/>
              </w:rPr>
              <w:t>a</w:t>
            </w:r>
            <w:r w:rsidRPr="00B9413C">
              <w:rPr>
                <w:rFonts w:ascii="Times New Roman" w:eastAsia="Times New Roman" w:hAnsi="Times New Roman" w:cs="Times New Roman"/>
                <w:b/>
                <w:color w:val="1C1C1A"/>
                <w:lang w:val="ru-RU"/>
              </w:rPr>
              <w:t xml:space="preserve"> </w:t>
            </w:r>
            <w:r w:rsidRPr="002335E3">
              <w:rPr>
                <w:rFonts w:ascii="Times New Roman" w:eastAsia="Times New Roman" w:hAnsi="Times New Roman" w:cs="Times New Roman"/>
                <w:b/>
                <w:color w:val="1C1C1A"/>
              </w:rPr>
              <w:t>Alimentelor</w:t>
            </w:r>
            <w:r w:rsidRPr="00B9413C">
              <w:rPr>
                <w:rFonts w:ascii="Times New Roman" w:eastAsia="Times New Roman" w:hAnsi="Times New Roman" w:cs="Times New Roman"/>
                <w:b/>
                <w:color w:val="1C1C1A"/>
                <w:lang w:val="ru-RU"/>
              </w:rPr>
              <w:t xml:space="preserve"> </w:t>
            </w:r>
          </w:p>
          <w:p w:rsidR="009F6A76" w:rsidRPr="00B9413C" w:rsidRDefault="009F6A76" w:rsidP="00141A4B">
            <w:pPr>
              <w:ind w:left="245" w:firstLine="16"/>
              <w:suppressOverlap/>
              <w:rPr>
                <w:sz w:val="17"/>
                <w:szCs w:val="17"/>
                <w:lang w:val="ru-RU"/>
              </w:rPr>
            </w:pPr>
            <w:r w:rsidRPr="00B9413C">
              <w:rPr>
                <w:rFonts w:ascii="Times New Roman" w:eastAsia="Times New Roman" w:hAnsi="Times New Roman" w:cs="Times New Roman"/>
                <w:b/>
                <w:color w:val="1C1C1A"/>
                <w:sz w:val="19"/>
                <w:lang w:val="ru-RU"/>
              </w:rPr>
              <w:t xml:space="preserve">                          </w:t>
            </w:r>
            <w:r w:rsidRPr="00B9413C">
              <w:rPr>
                <w:rFonts w:ascii="Times New Roman" w:eastAsia="Times New Roman" w:hAnsi="Times New Roman" w:cs="Times New Roman"/>
                <w:b/>
                <w:color w:val="1C1C1A"/>
                <w:sz w:val="17"/>
                <w:szCs w:val="17"/>
                <w:lang w:val="ru-RU"/>
              </w:rPr>
              <w:t>Национальное Агентство по безопасности пищевых продуктов</w:t>
            </w:r>
          </w:p>
          <w:p w:rsidR="009F6A76" w:rsidRDefault="009F6A76" w:rsidP="00141A4B">
            <w:pPr>
              <w:ind w:left="245" w:firstLine="16"/>
              <w:suppressOverlap/>
              <w:rPr>
                <w:rFonts w:ascii="Times New Roman" w:eastAsia="Times New Roman" w:hAnsi="Times New Roman" w:cs="Times New Roman"/>
                <w:color w:val="1C1C1A"/>
                <w:sz w:val="14"/>
              </w:rPr>
            </w:pPr>
            <w:r w:rsidRPr="00B9413C">
              <w:rPr>
                <w:rFonts w:ascii="Times New Roman" w:eastAsia="Times New Roman" w:hAnsi="Times New Roman" w:cs="Times New Roman"/>
                <w:color w:val="1C1C1A"/>
                <w:lang w:val="ru-RU"/>
              </w:rPr>
              <w:t xml:space="preserve">                      </w:t>
            </w:r>
            <w:r>
              <w:rPr>
                <w:rFonts w:ascii="Times New Roman" w:eastAsia="Times New Roman" w:hAnsi="Times New Roman" w:cs="Times New Roman"/>
                <w:color w:val="1C1C1A"/>
                <w:sz w:val="18"/>
              </w:rPr>
              <w:t>162, Stefan cel Mare bd, MD-2004, Chisinau, Republic of Moldova</w:t>
            </w:r>
          </w:p>
        </w:tc>
      </w:tr>
      <w:tr w:rsidR="009F6A76" w:rsidTr="00141A4B">
        <w:trPr>
          <w:trHeight w:val="140"/>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Species (Latin name):</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Specia (Denumirea în latină):</w:t>
            </w:r>
          </w:p>
          <w:p w:rsidR="009F6A76" w:rsidRPr="000C3AB9" w:rsidRDefault="009F6A76" w:rsidP="00141A4B">
            <w:pPr>
              <w:ind w:left="245" w:right="-25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Культура (Латинское название):</w:t>
            </w:r>
          </w:p>
        </w:tc>
        <w:tc>
          <w:tcPr>
            <w:tcW w:w="4245" w:type="dxa"/>
            <w:tcBorders>
              <w:top w:val="single" w:sz="12" w:space="0" w:color="auto"/>
              <w:left w:val="nil"/>
              <w:bottom w:val="single" w:sz="12" w:space="0" w:color="auto"/>
              <w:right w:val="single" w:sz="12" w:space="0" w:color="auto"/>
            </w:tcBorders>
            <w:vAlign w:val="center"/>
          </w:tcPr>
          <w:p w:rsidR="009F6A76" w:rsidRDefault="009F6A76" w:rsidP="00141A4B">
            <w:pPr>
              <w:suppressOverlap/>
            </w:pPr>
          </w:p>
        </w:tc>
      </w:tr>
      <w:tr w:rsidR="009F6A76" w:rsidTr="00141A4B">
        <w:trPr>
          <w:trHeight w:val="549"/>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Cultivar name:</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Soiul/Hibrid:</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Сорт/Гибрид:</w:t>
            </w:r>
          </w:p>
        </w:tc>
        <w:tc>
          <w:tcPr>
            <w:tcW w:w="4245" w:type="dxa"/>
            <w:tcBorders>
              <w:top w:val="single" w:sz="12" w:space="0" w:color="auto"/>
              <w:left w:val="nil"/>
              <w:bottom w:val="single" w:sz="12" w:space="0" w:color="auto"/>
              <w:right w:val="single" w:sz="12" w:space="0" w:color="auto"/>
            </w:tcBorders>
            <w:vAlign w:val="center"/>
          </w:tcPr>
          <w:p w:rsidR="009F6A76" w:rsidRDefault="009F6A76" w:rsidP="00141A4B">
            <w:pPr>
              <w:suppressOverlap/>
            </w:pPr>
          </w:p>
        </w:tc>
      </w:tr>
      <w:tr w:rsidR="009F6A76" w:rsidTr="00141A4B">
        <w:trPr>
          <w:trHeight w:val="477"/>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Category:</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Categoria:</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Категория:</w:t>
            </w:r>
          </w:p>
        </w:tc>
        <w:tc>
          <w:tcPr>
            <w:tcW w:w="4245" w:type="dxa"/>
            <w:tcBorders>
              <w:top w:val="single" w:sz="12" w:space="0" w:color="auto"/>
              <w:left w:val="nil"/>
              <w:bottom w:val="single" w:sz="12" w:space="0" w:color="auto"/>
              <w:right w:val="single" w:sz="12" w:space="0" w:color="auto"/>
            </w:tcBorders>
            <w:vAlign w:val="center"/>
          </w:tcPr>
          <w:p w:rsidR="009F6A76" w:rsidRDefault="009F6A76" w:rsidP="00141A4B">
            <w:pPr>
              <w:suppressOverlap/>
            </w:pPr>
            <w:r>
              <w:rPr>
                <w:b/>
                <w:color w:val="1C1C1A"/>
                <w:sz w:val="26"/>
              </w:rPr>
              <w:t>SEED NOT FINALLY CERTIFIED</w:t>
            </w:r>
          </w:p>
        </w:tc>
      </w:tr>
      <w:tr w:rsidR="009F6A76" w:rsidTr="00141A4B">
        <w:trPr>
          <w:trHeight w:val="468"/>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Reference No.:</w:t>
            </w:r>
          </w:p>
          <w:p w:rsidR="009F6A76"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Nr. de referinţă:</w:t>
            </w:r>
          </w:p>
          <w:p w:rsidR="009F6A76" w:rsidRPr="00C42055"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Номер партии:</w:t>
            </w:r>
          </w:p>
        </w:tc>
        <w:tc>
          <w:tcPr>
            <w:tcW w:w="4245" w:type="dxa"/>
            <w:tcBorders>
              <w:top w:val="single" w:sz="12" w:space="0" w:color="auto"/>
              <w:left w:val="nil"/>
              <w:bottom w:val="single" w:sz="12" w:space="0" w:color="auto"/>
              <w:right w:val="single" w:sz="12" w:space="0" w:color="auto"/>
            </w:tcBorders>
            <w:vAlign w:val="center"/>
          </w:tcPr>
          <w:p w:rsidR="009F6A76" w:rsidRPr="00520B1F" w:rsidRDefault="009F6A76" w:rsidP="00141A4B">
            <w:pPr>
              <w:rPr>
                <w:b/>
                <w:color w:val="1C1C1A"/>
                <w:sz w:val="26"/>
              </w:rPr>
            </w:pPr>
          </w:p>
        </w:tc>
      </w:tr>
      <w:tr w:rsidR="009F6A76" w:rsidTr="00141A4B">
        <w:trPr>
          <w:trHeight w:val="468"/>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Country of production:</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Ţara de produce:</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Страна происхождения:</w:t>
            </w:r>
          </w:p>
        </w:tc>
        <w:tc>
          <w:tcPr>
            <w:tcW w:w="4245" w:type="dxa"/>
            <w:tcBorders>
              <w:top w:val="single" w:sz="12" w:space="0" w:color="auto"/>
              <w:left w:val="nil"/>
              <w:bottom w:val="single" w:sz="12" w:space="0" w:color="auto"/>
              <w:right w:val="single" w:sz="12" w:space="0" w:color="auto"/>
            </w:tcBorders>
            <w:vAlign w:val="center"/>
          </w:tcPr>
          <w:p w:rsidR="009F6A76" w:rsidRDefault="009F6A76" w:rsidP="00141A4B">
            <w:pPr>
              <w:suppressOverlap/>
            </w:pPr>
            <w:r>
              <w:rPr>
                <w:b/>
                <w:color w:val="1C1C1A"/>
                <w:sz w:val="26"/>
              </w:rPr>
              <w:t>REPUBLIC OF MOLDOVA</w:t>
            </w:r>
          </w:p>
        </w:tc>
      </w:tr>
      <w:tr w:rsidR="009F6A76" w:rsidTr="00141A4B">
        <w:trPr>
          <w:trHeight w:val="468"/>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Declared weight:</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Greutatea declarată:</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Количество:</w:t>
            </w:r>
          </w:p>
        </w:tc>
        <w:tc>
          <w:tcPr>
            <w:tcW w:w="4245" w:type="dxa"/>
            <w:tcBorders>
              <w:top w:val="single" w:sz="12" w:space="0" w:color="auto"/>
              <w:left w:val="nil"/>
              <w:bottom w:val="single" w:sz="12" w:space="0" w:color="auto"/>
              <w:right w:val="single" w:sz="12" w:space="0" w:color="auto"/>
            </w:tcBorders>
            <w:vAlign w:val="center"/>
          </w:tcPr>
          <w:p w:rsidR="009F6A76" w:rsidRDefault="009F6A76" w:rsidP="00141A4B">
            <w:pPr>
              <w:suppressOverlap/>
            </w:pPr>
          </w:p>
        </w:tc>
      </w:tr>
      <w:tr w:rsidR="009F6A76" w:rsidTr="00141A4B">
        <w:trPr>
          <w:trHeight w:val="189"/>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Additional information:</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Informaţie adiţională:</w:t>
            </w:r>
          </w:p>
          <w:p w:rsidR="009F6A76" w:rsidRPr="000C3AB9" w:rsidRDefault="009F6A76" w:rsidP="00141A4B">
            <w:pPr>
              <w:ind w:left="245"/>
              <w:suppressOverlap/>
              <w:rPr>
                <w:rFonts w:ascii="Times New Roman" w:eastAsia="Times New Roman" w:hAnsi="Times New Roman" w:cs="Times New Roman"/>
                <w:color w:val="1C1C1A"/>
                <w:sz w:val="14"/>
              </w:rPr>
            </w:pPr>
            <w:r>
              <w:rPr>
                <w:rFonts w:ascii="Times New Roman" w:eastAsia="Times New Roman" w:hAnsi="Times New Roman" w:cs="Times New Roman"/>
                <w:color w:val="1C1C1A"/>
                <w:sz w:val="14"/>
              </w:rPr>
              <w:t>Прочая информация:</w:t>
            </w:r>
          </w:p>
        </w:tc>
        <w:tc>
          <w:tcPr>
            <w:tcW w:w="4245" w:type="dxa"/>
            <w:tcBorders>
              <w:top w:val="single" w:sz="12" w:space="0" w:color="auto"/>
              <w:left w:val="nil"/>
              <w:bottom w:val="single" w:sz="12" w:space="0" w:color="auto"/>
              <w:right w:val="single" w:sz="12" w:space="0" w:color="auto"/>
            </w:tcBorders>
            <w:vAlign w:val="center"/>
          </w:tcPr>
          <w:p w:rsidR="009F6A76" w:rsidRDefault="009F6A76" w:rsidP="00141A4B">
            <w:pPr>
              <w:suppressOverlap/>
            </w:pPr>
            <w:r>
              <w:rPr>
                <w:b/>
                <w:color w:val="1C1C1A"/>
                <w:sz w:val="26"/>
              </w:rPr>
              <w:t>EC RULES AND STANDARDS</w:t>
            </w:r>
          </w:p>
        </w:tc>
      </w:tr>
      <w:tr w:rsidR="009F6A76" w:rsidTr="00141A4B">
        <w:trPr>
          <w:trHeight w:val="279"/>
          <w:jc w:val="center"/>
        </w:trPr>
        <w:tc>
          <w:tcPr>
            <w:tcW w:w="1245" w:type="dxa"/>
            <w:vMerge/>
            <w:tcBorders>
              <w:right w:val="single" w:sz="12" w:space="0" w:color="auto"/>
            </w:tcBorders>
            <w:shd w:val="clear" w:color="auto" w:fill="000000" w:themeFill="text1"/>
          </w:tcPr>
          <w:p w:rsidR="009F6A76" w:rsidRDefault="009F6A76" w:rsidP="00141A4B"/>
        </w:tc>
        <w:tc>
          <w:tcPr>
            <w:tcW w:w="2370" w:type="dxa"/>
            <w:tcBorders>
              <w:top w:val="single" w:sz="12" w:space="0" w:color="auto"/>
              <w:left w:val="single" w:sz="12" w:space="0" w:color="auto"/>
              <w:bottom w:val="single" w:sz="12" w:space="0" w:color="auto"/>
              <w:right w:val="nil"/>
            </w:tcBorders>
            <w:vAlign w:val="center"/>
          </w:tcPr>
          <w:p w:rsidR="009F6A76" w:rsidRPr="00C42055" w:rsidRDefault="009F6A76" w:rsidP="00141A4B">
            <w:pPr>
              <w:ind w:left="245"/>
              <w:rPr>
                <w:rFonts w:ascii="Times New Roman" w:eastAsia="Times New Roman" w:hAnsi="Times New Roman" w:cs="Times New Roman"/>
                <w:color w:val="1C1C1A"/>
                <w:sz w:val="14"/>
              </w:rPr>
            </w:pPr>
            <w:r w:rsidRPr="00C42055">
              <w:rPr>
                <w:rFonts w:ascii="Times New Roman" w:eastAsia="Times New Roman" w:hAnsi="Times New Roman" w:cs="Times New Roman"/>
                <w:color w:val="1C1C1A"/>
                <w:sz w:val="14"/>
              </w:rPr>
              <w:t>No.</w:t>
            </w:r>
          </w:p>
        </w:tc>
        <w:tc>
          <w:tcPr>
            <w:tcW w:w="4245" w:type="dxa"/>
            <w:tcBorders>
              <w:top w:val="single" w:sz="12" w:space="0" w:color="auto"/>
              <w:left w:val="nil"/>
              <w:bottom w:val="single" w:sz="12" w:space="0" w:color="auto"/>
              <w:right w:val="single" w:sz="12" w:space="0" w:color="auto"/>
            </w:tcBorders>
            <w:vAlign w:val="center"/>
          </w:tcPr>
          <w:p w:rsidR="009F6A76" w:rsidRPr="00804D28" w:rsidRDefault="009F6A76" w:rsidP="00141A4B">
            <w:pPr>
              <w:spacing w:before="100"/>
              <w:ind w:left="85"/>
              <w:suppressOverlap/>
              <w:rPr>
                <w:rFonts w:ascii="OCR-B 10 BT" w:hAnsi="OCR-B 10 BT"/>
                <w:color w:val="1C1C1A"/>
                <w:sz w:val="40"/>
              </w:rPr>
            </w:pPr>
          </w:p>
        </w:tc>
      </w:tr>
    </w:tbl>
    <w:p w:rsidR="009F6A76" w:rsidRDefault="009F6A76" w:rsidP="009F6A76">
      <w:pPr>
        <w:spacing w:after="0" w:line="240" w:lineRule="auto"/>
        <w:ind w:left="142"/>
        <w:jc w:val="center"/>
        <w:rPr>
          <w:rFonts w:ascii="inherit" w:eastAsia="Times New Roman" w:hAnsi="inherit" w:cs="Times New Roman"/>
          <w:bCs/>
          <w:color w:val="000000"/>
          <w:sz w:val="24"/>
          <w:szCs w:val="24"/>
          <w:lang w:val="ro-RO" w:eastAsia="ru-RU"/>
        </w:rPr>
      </w:pPr>
    </w:p>
    <w:p w:rsidR="009F6A76" w:rsidRDefault="009F6A76" w:rsidP="009F6A76">
      <w:pPr>
        <w:spacing w:after="0" w:line="240" w:lineRule="auto"/>
        <w:ind w:left="142"/>
        <w:jc w:val="center"/>
        <w:rPr>
          <w:rFonts w:ascii="inherit" w:eastAsia="Times New Roman" w:hAnsi="inherit" w:cs="Times New Roman"/>
          <w:bCs/>
          <w:color w:val="000000"/>
          <w:sz w:val="24"/>
          <w:szCs w:val="24"/>
          <w:lang w:val="ro-RO" w:eastAsia="ru-RU"/>
        </w:rPr>
      </w:pPr>
    </w:p>
    <w:p w:rsidR="009F6A76" w:rsidRDefault="009F6A76" w:rsidP="009F6A76">
      <w:pPr>
        <w:spacing w:after="200" w:line="276" w:lineRule="auto"/>
      </w:pPr>
    </w:p>
    <w:p w:rsidR="009F6A76" w:rsidRPr="00A51445" w:rsidRDefault="009F6A76" w:rsidP="009F6A76">
      <w:pPr>
        <w:spacing w:after="200" w:line="276" w:lineRule="auto"/>
      </w:pPr>
    </w:p>
    <w:p w:rsidR="009F6A76" w:rsidRPr="00A51445"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271"/>
      </w:tblGrid>
      <w:tr w:rsidR="009F6A76" w:rsidRPr="00A51445" w:rsidTr="00141A4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F6A76" w:rsidRPr="00A51445" w:rsidRDefault="009F6A76" w:rsidP="00141A4B">
            <w:pPr>
              <w:spacing w:after="0" w:line="240" w:lineRule="auto"/>
              <w:ind w:left="142"/>
              <w:jc w:val="right"/>
              <w:rPr>
                <w:rFonts w:ascii="Times New Roman" w:eastAsia="Times New Roman" w:hAnsi="Times New Roman" w:cs="Times New Roman"/>
                <w:color w:val="000000"/>
                <w:sz w:val="24"/>
                <w:szCs w:val="24"/>
                <w:lang w:eastAsia="ru-RU"/>
              </w:rPr>
            </w:pPr>
            <w:r w:rsidRPr="00A51445">
              <w:rPr>
                <w:rFonts w:ascii="Times New Roman" w:eastAsia="Times New Roman" w:hAnsi="Times New Roman" w:cs="Times New Roman"/>
                <w:color w:val="000000"/>
                <w:sz w:val="24"/>
                <w:szCs w:val="24"/>
                <w:lang w:eastAsia="ru-RU"/>
              </w:rPr>
              <w:t xml:space="preserve">                                                                                                                                  Anexa nr.2</w:t>
            </w:r>
          </w:p>
          <w:p w:rsidR="009F6A76" w:rsidRDefault="009F6A76" w:rsidP="00141A4B">
            <w:pPr>
              <w:shd w:val="clear" w:color="auto" w:fill="FFFFFF"/>
              <w:spacing w:after="0" w:line="240" w:lineRule="auto"/>
              <w:ind w:left="142"/>
              <w:jc w:val="right"/>
              <w:textAlignment w:val="baseline"/>
              <w:rPr>
                <w:rFonts w:ascii="Times New Roman" w:eastAsia="Times New Roman" w:hAnsi="Times New Roman" w:cs="Times New Roman"/>
                <w:sz w:val="24"/>
                <w:szCs w:val="24"/>
                <w:lang w:eastAsia="ru-RU"/>
              </w:rPr>
            </w:pPr>
            <w:r w:rsidRPr="00A51445">
              <w:rPr>
                <w:rFonts w:ascii="Times New Roman" w:eastAsia="Times New Roman" w:hAnsi="Times New Roman" w:cs="Times New Roman"/>
                <w:sz w:val="24"/>
                <w:szCs w:val="24"/>
                <w:lang w:eastAsia="ru-RU"/>
              </w:rPr>
              <w:t xml:space="preserve">                                                              la Hotarirea Guvernului</w:t>
            </w:r>
          </w:p>
          <w:p w:rsidR="009F6A76" w:rsidRPr="00A51445" w:rsidRDefault="009F6A76" w:rsidP="00141A4B">
            <w:pPr>
              <w:shd w:val="clear" w:color="auto" w:fill="FFFFFF"/>
              <w:spacing w:after="0" w:line="240" w:lineRule="auto"/>
              <w:ind w:left="142"/>
              <w:jc w:val="right"/>
              <w:textAlignment w:val="baseline"/>
              <w:rPr>
                <w:rFonts w:ascii="Times New Roman" w:eastAsia="Times New Roman" w:hAnsi="Times New Roman" w:cs="Times New Roman"/>
                <w:sz w:val="24"/>
                <w:szCs w:val="24"/>
                <w:lang w:eastAsia="ru-RU"/>
              </w:rPr>
            </w:pPr>
            <w:r w:rsidRPr="00A51445">
              <w:rPr>
                <w:rFonts w:ascii="Times New Roman" w:eastAsia="Times New Roman" w:hAnsi="Times New Roman" w:cs="Times New Roman"/>
                <w:sz w:val="24"/>
                <w:szCs w:val="24"/>
                <w:lang w:eastAsia="ru-RU"/>
              </w:rPr>
              <w:t xml:space="preserve"> nr. ____ din _________2018</w:t>
            </w:r>
          </w:p>
          <w:p w:rsidR="009F6A76" w:rsidRPr="00A51445" w:rsidRDefault="009F6A76" w:rsidP="00141A4B">
            <w:pPr>
              <w:spacing w:after="0" w:line="240" w:lineRule="auto"/>
              <w:ind w:left="142"/>
              <w:jc w:val="both"/>
              <w:rPr>
                <w:rFonts w:ascii="Times New Roman" w:eastAsia="Arial Unicode MS" w:hAnsi="Times New Roman" w:cs="Times New Roman"/>
                <w:color w:val="444444"/>
                <w:sz w:val="28"/>
                <w:szCs w:val="28"/>
                <w:lang w:eastAsia="ru-RU"/>
              </w:rPr>
            </w:pPr>
          </w:p>
        </w:tc>
      </w:tr>
      <w:tr w:rsidR="009F6A76" w:rsidRPr="000C5027" w:rsidTr="00141A4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F6A76" w:rsidRPr="000C5027" w:rsidRDefault="009F6A76" w:rsidP="00141A4B">
            <w:pPr>
              <w:spacing w:after="0" w:line="240" w:lineRule="auto"/>
              <w:ind w:left="142"/>
              <w:jc w:val="center"/>
              <w:rPr>
                <w:rFonts w:ascii="Times New Roman" w:eastAsia="Times New Roman" w:hAnsi="Times New Roman" w:cs="Times New Roman"/>
                <w:b/>
                <w:sz w:val="28"/>
                <w:szCs w:val="28"/>
                <w:lang w:eastAsia="ru-RU"/>
              </w:rPr>
            </w:pPr>
            <w:r w:rsidRPr="000C5027">
              <w:rPr>
                <w:rFonts w:ascii="Times New Roman" w:eastAsia="Arial Unicode MS" w:hAnsi="Times New Roman" w:cs="Times New Roman"/>
                <w:b/>
                <w:bCs/>
                <w:sz w:val="28"/>
                <w:szCs w:val="28"/>
                <w:shd w:val="clear" w:color="auto" w:fill="FFFFFF"/>
              </w:rPr>
              <w:t>Cerin</w:t>
            </w:r>
            <w:r w:rsidRPr="000C5027">
              <w:rPr>
                <w:rFonts w:ascii="Cambria Math" w:eastAsia="Arial Unicode MS" w:hAnsi="Cambria Math" w:cs="Cambria Math"/>
                <w:b/>
                <w:bCs/>
                <w:sz w:val="28"/>
                <w:szCs w:val="28"/>
                <w:shd w:val="clear" w:color="auto" w:fill="FFFFFF"/>
              </w:rPr>
              <w:t>ț</w:t>
            </w:r>
            <w:r w:rsidRPr="000C5027">
              <w:rPr>
                <w:rFonts w:ascii="Times New Roman" w:eastAsia="Arial Unicode MS" w:hAnsi="Times New Roman" w:cs="Times New Roman"/>
                <w:b/>
                <w:bCs/>
                <w:sz w:val="28"/>
                <w:szCs w:val="28"/>
                <w:shd w:val="clear" w:color="auto" w:fill="FFFFFF"/>
              </w:rPr>
              <w:t xml:space="preserve">e privind stabilirea anumitor derogări pentru acceptarea soiurilor locale </w:t>
            </w:r>
            <w:r w:rsidRPr="000C5027">
              <w:rPr>
                <w:rFonts w:ascii="Times New Roman" w:eastAsia="Arial Unicode MS" w:hAnsi="Cambria Math" w:cs="Times New Roman"/>
                <w:b/>
                <w:bCs/>
                <w:sz w:val="28"/>
                <w:szCs w:val="28"/>
                <w:shd w:val="clear" w:color="auto" w:fill="FFFFFF"/>
              </w:rPr>
              <w:t>ș</w:t>
            </w:r>
            <w:r w:rsidRPr="000C5027">
              <w:rPr>
                <w:rFonts w:ascii="Times New Roman" w:eastAsia="Arial Unicode MS" w:hAnsi="Times New Roman" w:cs="Times New Roman"/>
                <w:b/>
                <w:bCs/>
                <w:sz w:val="28"/>
                <w:szCs w:val="28"/>
                <w:shd w:val="clear" w:color="auto" w:fill="FFFFFF"/>
              </w:rPr>
              <w:t>i a varietă</w:t>
            </w:r>
            <w:r w:rsidRPr="000C5027">
              <w:rPr>
                <w:rFonts w:ascii="Times New Roman" w:eastAsia="Arial Unicode MS" w:hAnsi="Cambria Math" w:cs="Times New Roman"/>
                <w:b/>
                <w:bCs/>
                <w:sz w:val="28"/>
                <w:szCs w:val="28"/>
                <w:shd w:val="clear" w:color="auto" w:fill="FFFFFF"/>
              </w:rPr>
              <w:t>ț</w:t>
            </w:r>
            <w:r w:rsidRPr="000C5027">
              <w:rPr>
                <w:rFonts w:ascii="Times New Roman" w:eastAsia="Arial Unicode MS" w:hAnsi="Times New Roman" w:cs="Times New Roman"/>
                <w:b/>
                <w:bCs/>
                <w:sz w:val="28"/>
                <w:szCs w:val="28"/>
                <w:shd w:val="clear" w:color="auto" w:fill="FFFFFF"/>
              </w:rPr>
              <w:t>ilor agricole adaptate natural la condi</w:t>
            </w:r>
            <w:r w:rsidRPr="000C5027">
              <w:rPr>
                <w:rFonts w:ascii="Times New Roman" w:eastAsia="Arial Unicode MS" w:hAnsi="Cambria Math" w:cs="Times New Roman"/>
                <w:b/>
                <w:bCs/>
                <w:sz w:val="28"/>
                <w:szCs w:val="28"/>
                <w:shd w:val="clear" w:color="auto" w:fill="FFFFFF"/>
              </w:rPr>
              <w:t>ț</w:t>
            </w:r>
            <w:r w:rsidRPr="000C5027">
              <w:rPr>
                <w:rFonts w:ascii="Times New Roman" w:eastAsia="Arial Unicode MS" w:hAnsi="Times New Roman" w:cs="Times New Roman"/>
                <w:b/>
                <w:bCs/>
                <w:sz w:val="28"/>
                <w:szCs w:val="28"/>
                <w:shd w:val="clear" w:color="auto" w:fill="FFFFFF"/>
              </w:rPr>
              <w:t xml:space="preserve">iile locale </w:t>
            </w:r>
            <w:r w:rsidRPr="000C5027">
              <w:rPr>
                <w:rFonts w:ascii="Times New Roman" w:eastAsia="Arial Unicode MS" w:hAnsi="Cambria Math" w:cs="Times New Roman"/>
                <w:b/>
                <w:bCs/>
                <w:sz w:val="28"/>
                <w:szCs w:val="28"/>
                <w:shd w:val="clear" w:color="auto" w:fill="FFFFFF"/>
              </w:rPr>
              <w:t>ș</w:t>
            </w:r>
            <w:r w:rsidRPr="000C5027">
              <w:rPr>
                <w:rFonts w:ascii="Times New Roman" w:eastAsia="Arial Unicode MS" w:hAnsi="Times New Roman" w:cs="Times New Roman"/>
                <w:b/>
                <w:bCs/>
                <w:sz w:val="28"/>
                <w:szCs w:val="28"/>
                <w:shd w:val="clear" w:color="auto" w:fill="FFFFFF"/>
              </w:rPr>
              <w:t xml:space="preserve">i regionale </w:t>
            </w:r>
            <w:r w:rsidRPr="000C5027">
              <w:rPr>
                <w:rFonts w:ascii="Times New Roman" w:eastAsia="Arial Unicode MS" w:hAnsi="Cambria Math" w:cs="Times New Roman"/>
                <w:b/>
                <w:bCs/>
                <w:sz w:val="28"/>
                <w:szCs w:val="28"/>
                <w:shd w:val="clear" w:color="auto" w:fill="FFFFFF"/>
              </w:rPr>
              <w:t>ș</w:t>
            </w:r>
            <w:r w:rsidRPr="000C5027">
              <w:rPr>
                <w:rFonts w:ascii="Times New Roman" w:eastAsia="Arial Unicode MS" w:hAnsi="Times New Roman" w:cs="Times New Roman"/>
                <w:b/>
                <w:bCs/>
                <w:sz w:val="28"/>
                <w:szCs w:val="28"/>
                <w:shd w:val="clear" w:color="auto" w:fill="FFFFFF"/>
              </w:rPr>
              <w:t>i amenin</w:t>
            </w:r>
            <w:r w:rsidRPr="000C5027">
              <w:rPr>
                <w:rFonts w:ascii="Times New Roman" w:eastAsia="Arial Unicode MS" w:hAnsi="Cambria Math" w:cs="Times New Roman"/>
                <w:b/>
                <w:bCs/>
                <w:sz w:val="28"/>
                <w:szCs w:val="28"/>
                <w:shd w:val="clear" w:color="auto" w:fill="FFFFFF"/>
              </w:rPr>
              <w:t>ț</w:t>
            </w:r>
            <w:r w:rsidRPr="000C5027">
              <w:rPr>
                <w:rFonts w:ascii="Times New Roman" w:eastAsia="Arial Unicode MS" w:hAnsi="Times New Roman" w:cs="Times New Roman"/>
                <w:b/>
                <w:bCs/>
                <w:sz w:val="28"/>
                <w:szCs w:val="28"/>
                <w:shd w:val="clear" w:color="auto" w:fill="FFFFFF"/>
              </w:rPr>
              <w:t xml:space="preserve">ate de erodarea genetică </w:t>
            </w:r>
            <w:r w:rsidRPr="000C5027">
              <w:rPr>
                <w:rFonts w:ascii="Times New Roman" w:eastAsia="Arial Unicode MS" w:hAnsi="Cambria Math" w:cs="Times New Roman"/>
                <w:b/>
                <w:bCs/>
                <w:sz w:val="28"/>
                <w:szCs w:val="28"/>
                <w:shd w:val="clear" w:color="auto" w:fill="FFFFFF"/>
              </w:rPr>
              <w:t>ș</w:t>
            </w:r>
            <w:r w:rsidRPr="000C5027">
              <w:rPr>
                <w:rFonts w:ascii="Times New Roman" w:eastAsia="Arial Unicode MS" w:hAnsi="Times New Roman" w:cs="Times New Roman"/>
                <w:b/>
                <w:bCs/>
                <w:sz w:val="28"/>
                <w:szCs w:val="28"/>
                <w:shd w:val="clear" w:color="auto" w:fill="FFFFFF"/>
              </w:rPr>
              <w:t>i pentru comercializarea semin</w:t>
            </w:r>
            <w:r w:rsidRPr="000C5027">
              <w:rPr>
                <w:rFonts w:ascii="Times New Roman" w:eastAsia="Arial Unicode MS" w:hAnsi="Cambria Math" w:cs="Times New Roman"/>
                <w:b/>
                <w:bCs/>
                <w:sz w:val="28"/>
                <w:szCs w:val="28"/>
                <w:shd w:val="clear" w:color="auto" w:fill="FFFFFF"/>
              </w:rPr>
              <w:t>ț</w:t>
            </w:r>
            <w:r w:rsidRPr="000C5027">
              <w:rPr>
                <w:rFonts w:ascii="Times New Roman" w:eastAsia="Arial Unicode MS" w:hAnsi="Times New Roman" w:cs="Times New Roman"/>
                <w:b/>
                <w:bCs/>
                <w:sz w:val="28"/>
                <w:szCs w:val="28"/>
                <w:shd w:val="clear" w:color="auto" w:fill="FFFFFF"/>
              </w:rPr>
              <w:t xml:space="preserve">elor </w:t>
            </w:r>
            <w:r w:rsidRPr="000C5027">
              <w:rPr>
                <w:rFonts w:ascii="Times New Roman" w:eastAsia="Arial Unicode MS" w:hAnsi="Cambria Math" w:cs="Times New Roman"/>
                <w:b/>
                <w:bCs/>
                <w:sz w:val="28"/>
                <w:szCs w:val="28"/>
                <w:shd w:val="clear" w:color="auto" w:fill="FFFFFF"/>
              </w:rPr>
              <w:t>ș</w:t>
            </w:r>
            <w:r w:rsidRPr="000C5027">
              <w:rPr>
                <w:rFonts w:ascii="Times New Roman" w:eastAsia="Arial Unicode MS" w:hAnsi="Times New Roman" w:cs="Times New Roman"/>
                <w:b/>
                <w:bCs/>
                <w:sz w:val="28"/>
                <w:szCs w:val="28"/>
                <w:shd w:val="clear" w:color="auto" w:fill="FFFFFF"/>
              </w:rPr>
              <w:t>i cartofilor de sămân</w:t>
            </w:r>
            <w:r w:rsidRPr="000C5027">
              <w:rPr>
                <w:rFonts w:ascii="Times New Roman" w:eastAsia="Arial Unicode MS" w:hAnsi="Cambria Math" w:cs="Times New Roman"/>
                <w:b/>
                <w:bCs/>
                <w:sz w:val="28"/>
                <w:szCs w:val="28"/>
                <w:shd w:val="clear" w:color="auto" w:fill="FFFFFF"/>
              </w:rPr>
              <w:t>ț</w:t>
            </w:r>
            <w:r w:rsidRPr="000C5027">
              <w:rPr>
                <w:rFonts w:ascii="Times New Roman" w:eastAsia="Arial Unicode MS" w:hAnsi="Times New Roman" w:cs="Times New Roman"/>
                <w:b/>
                <w:bCs/>
                <w:sz w:val="28"/>
                <w:szCs w:val="28"/>
                <w:shd w:val="clear" w:color="auto" w:fill="FFFFFF"/>
              </w:rPr>
              <w:t xml:space="preserve">ă ale acestor soiuri locale </w:t>
            </w:r>
            <w:r w:rsidRPr="000C5027">
              <w:rPr>
                <w:rFonts w:ascii="Times New Roman" w:eastAsia="Arial Unicode MS" w:hAnsi="Cambria Math" w:cs="Times New Roman"/>
                <w:b/>
                <w:bCs/>
                <w:sz w:val="28"/>
                <w:szCs w:val="28"/>
                <w:shd w:val="clear" w:color="auto" w:fill="FFFFFF"/>
              </w:rPr>
              <w:t>ș</w:t>
            </w:r>
            <w:r w:rsidRPr="000C5027">
              <w:rPr>
                <w:rFonts w:ascii="Times New Roman" w:eastAsia="Arial Unicode MS" w:hAnsi="Times New Roman" w:cs="Times New Roman"/>
                <w:b/>
                <w:bCs/>
                <w:sz w:val="28"/>
                <w:szCs w:val="28"/>
                <w:shd w:val="clear" w:color="auto" w:fill="FFFFFF"/>
              </w:rPr>
              <w:t>i varietă</w:t>
            </w:r>
            <w:r w:rsidRPr="000C5027">
              <w:rPr>
                <w:rFonts w:ascii="Times New Roman" w:eastAsia="Arial Unicode MS" w:hAnsi="Cambria Math" w:cs="Times New Roman"/>
                <w:b/>
                <w:bCs/>
                <w:sz w:val="28"/>
                <w:szCs w:val="28"/>
                <w:shd w:val="clear" w:color="auto" w:fill="FFFFFF"/>
              </w:rPr>
              <w:t>ț</w:t>
            </w:r>
            <w:r w:rsidRPr="000C5027">
              <w:rPr>
                <w:rFonts w:ascii="Times New Roman" w:eastAsia="Arial Unicode MS" w:hAnsi="Times New Roman" w:cs="Times New Roman"/>
                <w:b/>
                <w:bCs/>
                <w:sz w:val="28"/>
                <w:szCs w:val="28"/>
                <w:shd w:val="clear" w:color="auto" w:fill="FFFFFF"/>
              </w:rPr>
              <w:t>i</w:t>
            </w:r>
          </w:p>
        </w:tc>
      </w:tr>
    </w:tbl>
    <w:p w:rsidR="009F6A76" w:rsidRPr="00A51445" w:rsidRDefault="009F6A76" w:rsidP="009F6A76">
      <w:pPr>
        <w:spacing w:after="200" w:line="276" w:lineRule="auto"/>
      </w:pPr>
    </w:p>
    <w:p w:rsidR="009F6A76" w:rsidRPr="00946092" w:rsidRDefault="009F6A76" w:rsidP="009F6A76">
      <w:pPr>
        <w:spacing w:after="200" w:line="276" w:lineRule="auto"/>
        <w:ind w:left="142" w:firstLine="708"/>
        <w:jc w:val="both"/>
        <w:rPr>
          <w:rFonts w:ascii="Times New Roman" w:hAnsi="Times New Roman" w:cs="Times New Roman"/>
        </w:rPr>
      </w:pPr>
      <w:r w:rsidRPr="00946092">
        <w:rPr>
          <w:rFonts w:ascii="Times New Roman" w:hAnsi="Times New Roman" w:cs="Times New Roman"/>
          <w:bCs/>
          <w:noProof/>
          <w:sz w:val="28"/>
          <w:szCs w:val="28"/>
          <w:lang w:val="ro-RO"/>
        </w:rPr>
        <w:t xml:space="preserve">Prezentele Cerinţe transpun parțial </w:t>
      </w:r>
      <w:r w:rsidRPr="00946092">
        <w:rPr>
          <w:rFonts w:ascii="Times New Roman" w:hAnsi="Times New Roman" w:cs="Times New Roman"/>
          <w:sz w:val="28"/>
          <w:szCs w:val="28"/>
        </w:rPr>
        <w:t xml:space="preserve">Directiva 2008/62/CE a Comisiei din 20 iunie 2008 de stabilire a </w:t>
      </w:r>
      <w:r w:rsidRPr="00946092">
        <w:rPr>
          <w:rFonts w:ascii="Times New Roman" w:eastAsia="Arial Unicode MS" w:hAnsi="Times New Roman" w:cs="Times New Roman"/>
          <w:bCs/>
          <w:sz w:val="28"/>
          <w:szCs w:val="28"/>
          <w:shd w:val="clear" w:color="auto" w:fill="FFFFFF"/>
        </w:rPr>
        <w:t xml:space="preserve">anumitor derogări pentru acceptarea soiurilor locale </w:t>
      </w:r>
      <w:r w:rsidRPr="00946092">
        <w:rPr>
          <w:rFonts w:ascii="Times New Roman" w:eastAsia="Arial Unicode MS" w:hAnsi="Cambria Math" w:cs="Times New Roman"/>
          <w:bCs/>
          <w:sz w:val="28"/>
          <w:szCs w:val="28"/>
          <w:shd w:val="clear" w:color="auto" w:fill="FFFFFF"/>
        </w:rPr>
        <w:t>ș</w:t>
      </w:r>
      <w:r w:rsidRPr="00946092">
        <w:rPr>
          <w:rFonts w:ascii="Times New Roman" w:eastAsia="Arial Unicode MS" w:hAnsi="Times New Roman" w:cs="Times New Roman"/>
          <w:bCs/>
          <w:sz w:val="28"/>
          <w:szCs w:val="28"/>
          <w:shd w:val="clear" w:color="auto" w:fill="FFFFFF"/>
        </w:rPr>
        <w:t>i a varietă</w:t>
      </w:r>
      <w:r w:rsidRPr="00946092">
        <w:rPr>
          <w:rFonts w:ascii="Times New Roman" w:eastAsia="Arial Unicode MS" w:hAnsi="Cambria Math" w:cs="Times New Roman"/>
          <w:bCs/>
          <w:sz w:val="28"/>
          <w:szCs w:val="28"/>
          <w:shd w:val="clear" w:color="auto" w:fill="FFFFFF"/>
        </w:rPr>
        <w:t>ț</w:t>
      </w:r>
      <w:r w:rsidRPr="00946092">
        <w:rPr>
          <w:rFonts w:ascii="Times New Roman" w:eastAsia="Arial Unicode MS" w:hAnsi="Times New Roman" w:cs="Times New Roman"/>
          <w:bCs/>
          <w:sz w:val="28"/>
          <w:szCs w:val="28"/>
          <w:shd w:val="clear" w:color="auto" w:fill="FFFFFF"/>
        </w:rPr>
        <w:t>ilor agricole adaptate natural la condi</w:t>
      </w:r>
      <w:r w:rsidRPr="00946092">
        <w:rPr>
          <w:rFonts w:ascii="Times New Roman" w:eastAsia="Arial Unicode MS" w:hAnsi="Cambria Math" w:cs="Times New Roman"/>
          <w:bCs/>
          <w:sz w:val="28"/>
          <w:szCs w:val="28"/>
          <w:shd w:val="clear" w:color="auto" w:fill="FFFFFF"/>
        </w:rPr>
        <w:t>ț</w:t>
      </w:r>
      <w:r w:rsidRPr="00946092">
        <w:rPr>
          <w:rFonts w:ascii="Times New Roman" w:eastAsia="Arial Unicode MS" w:hAnsi="Times New Roman" w:cs="Times New Roman"/>
          <w:bCs/>
          <w:sz w:val="28"/>
          <w:szCs w:val="28"/>
          <w:shd w:val="clear" w:color="auto" w:fill="FFFFFF"/>
        </w:rPr>
        <w:t xml:space="preserve">iile locale </w:t>
      </w:r>
      <w:r w:rsidRPr="00946092">
        <w:rPr>
          <w:rFonts w:ascii="Times New Roman" w:eastAsia="Arial Unicode MS" w:hAnsi="Cambria Math" w:cs="Times New Roman"/>
          <w:bCs/>
          <w:sz w:val="28"/>
          <w:szCs w:val="28"/>
          <w:shd w:val="clear" w:color="auto" w:fill="FFFFFF"/>
        </w:rPr>
        <w:t>ș</w:t>
      </w:r>
      <w:r w:rsidRPr="00946092">
        <w:rPr>
          <w:rFonts w:ascii="Times New Roman" w:eastAsia="Arial Unicode MS" w:hAnsi="Times New Roman" w:cs="Times New Roman"/>
          <w:bCs/>
          <w:sz w:val="28"/>
          <w:szCs w:val="28"/>
          <w:shd w:val="clear" w:color="auto" w:fill="FFFFFF"/>
        </w:rPr>
        <w:t xml:space="preserve">i regionale </w:t>
      </w:r>
      <w:r w:rsidRPr="00946092">
        <w:rPr>
          <w:rFonts w:ascii="Times New Roman" w:eastAsia="Arial Unicode MS" w:hAnsi="Cambria Math" w:cs="Times New Roman"/>
          <w:bCs/>
          <w:sz w:val="28"/>
          <w:szCs w:val="28"/>
          <w:shd w:val="clear" w:color="auto" w:fill="FFFFFF"/>
        </w:rPr>
        <w:t>ș</w:t>
      </w:r>
      <w:r w:rsidRPr="00946092">
        <w:rPr>
          <w:rFonts w:ascii="Times New Roman" w:eastAsia="Arial Unicode MS" w:hAnsi="Times New Roman" w:cs="Times New Roman"/>
          <w:bCs/>
          <w:sz w:val="28"/>
          <w:szCs w:val="28"/>
          <w:shd w:val="clear" w:color="auto" w:fill="FFFFFF"/>
        </w:rPr>
        <w:t>i amenin</w:t>
      </w:r>
      <w:r w:rsidRPr="00946092">
        <w:rPr>
          <w:rFonts w:ascii="Times New Roman" w:eastAsia="Arial Unicode MS" w:hAnsi="Cambria Math" w:cs="Times New Roman"/>
          <w:bCs/>
          <w:sz w:val="28"/>
          <w:szCs w:val="28"/>
          <w:shd w:val="clear" w:color="auto" w:fill="FFFFFF"/>
        </w:rPr>
        <w:t>ț</w:t>
      </w:r>
      <w:r w:rsidRPr="00946092">
        <w:rPr>
          <w:rFonts w:ascii="Times New Roman" w:eastAsia="Arial Unicode MS" w:hAnsi="Times New Roman" w:cs="Times New Roman"/>
          <w:bCs/>
          <w:sz w:val="28"/>
          <w:szCs w:val="28"/>
          <w:shd w:val="clear" w:color="auto" w:fill="FFFFFF"/>
        </w:rPr>
        <w:t xml:space="preserve">ate de eroziunea genetică </w:t>
      </w:r>
      <w:r w:rsidRPr="00946092">
        <w:rPr>
          <w:rFonts w:ascii="Times New Roman" w:eastAsia="Arial Unicode MS" w:hAnsi="Cambria Math" w:cs="Times New Roman"/>
          <w:bCs/>
          <w:sz w:val="28"/>
          <w:szCs w:val="28"/>
          <w:shd w:val="clear" w:color="auto" w:fill="FFFFFF"/>
        </w:rPr>
        <w:t>ș</w:t>
      </w:r>
      <w:r w:rsidRPr="00946092">
        <w:rPr>
          <w:rFonts w:ascii="Times New Roman" w:eastAsia="Arial Unicode MS" w:hAnsi="Times New Roman" w:cs="Times New Roman"/>
          <w:bCs/>
          <w:sz w:val="28"/>
          <w:szCs w:val="28"/>
          <w:shd w:val="clear" w:color="auto" w:fill="FFFFFF"/>
        </w:rPr>
        <w:t>i pentru comercializarea semin</w:t>
      </w:r>
      <w:r w:rsidRPr="00946092">
        <w:rPr>
          <w:rFonts w:ascii="Times New Roman" w:eastAsia="Arial Unicode MS" w:hAnsi="Cambria Math" w:cs="Times New Roman"/>
          <w:bCs/>
          <w:sz w:val="28"/>
          <w:szCs w:val="28"/>
          <w:shd w:val="clear" w:color="auto" w:fill="FFFFFF"/>
        </w:rPr>
        <w:t>ț</w:t>
      </w:r>
      <w:r w:rsidRPr="00946092">
        <w:rPr>
          <w:rFonts w:ascii="Times New Roman" w:eastAsia="Arial Unicode MS" w:hAnsi="Times New Roman" w:cs="Times New Roman"/>
          <w:bCs/>
          <w:sz w:val="28"/>
          <w:szCs w:val="28"/>
          <w:shd w:val="clear" w:color="auto" w:fill="FFFFFF"/>
        </w:rPr>
        <w:t xml:space="preserve">elor </w:t>
      </w:r>
      <w:r w:rsidRPr="00946092">
        <w:rPr>
          <w:rFonts w:ascii="Times New Roman" w:eastAsia="Arial Unicode MS" w:hAnsi="Cambria Math" w:cs="Times New Roman"/>
          <w:bCs/>
          <w:sz w:val="28"/>
          <w:szCs w:val="28"/>
          <w:shd w:val="clear" w:color="auto" w:fill="FFFFFF"/>
        </w:rPr>
        <w:t>ș</w:t>
      </w:r>
      <w:r w:rsidRPr="00946092">
        <w:rPr>
          <w:rFonts w:ascii="Times New Roman" w:eastAsia="Arial Unicode MS" w:hAnsi="Times New Roman" w:cs="Times New Roman"/>
          <w:bCs/>
          <w:sz w:val="28"/>
          <w:szCs w:val="28"/>
          <w:shd w:val="clear" w:color="auto" w:fill="FFFFFF"/>
        </w:rPr>
        <w:t>i cartofilor de sămân</w:t>
      </w:r>
      <w:r w:rsidRPr="00946092">
        <w:rPr>
          <w:rFonts w:ascii="Times New Roman" w:eastAsia="Arial Unicode MS" w:hAnsi="Cambria Math" w:cs="Times New Roman"/>
          <w:bCs/>
          <w:sz w:val="28"/>
          <w:szCs w:val="28"/>
          <w:shd w:val="clear" w:color="auto" w:fill="FFFFFF"/>
        </w:rPr>
        <w:t>ț</w:t>
      </w:r>
      <w:r w:rsidRPr="00946092">
        <w:rPr>
          <w:rFonts w:ascii="Times New Roman" w:eastAsia="Arial Unicode MS" w:hAnsi="Times New Roman" w:cs="Times New Roman"/>
          <w:bCs/>
          <w:sz w:val="28"/>
          <w:szCs w:val="28"/>
          <w:shd w:val="clear" w:color="auto" w:fill="FFFFFF"/>
        </w:rPr>
        <w:t xml:space="preserve">ă ale acestor soiuri locale </w:t>
      </w:r>
      <w:r w:rsidRPr="00946092">
        <w:rPr>
          <w:rFonts w:ascii="Times New Roman" w:eastAsia="Arial Unicode MS" w:hAnsi="Cambria Math" w:cs="Times New Roman"/>
          <w:bCs/>
          <w:sz w:val="28"/>
          <w:szCs w:val="28"/>
          <w:shd w:val="clear" w:color="auto" w:fill="FFFFFF"/>
        </w:rPr>
        <w:t>ș</w:t>
      </w:r>
      <w:r w:rsidRPr="00946092">
        <w:rPr>
          <w:rFonts w:ascii="Times New Roman" w:eastAsia="Arial Unicode MS" w:hAnsi="Times New Roman" w:cs="Times New Roman"/>
          <w:bCs/>
          <w:sz w:val="28"/>
          <w:szCs w:val="28"/>
          <w:shd w:val="clear" w:color="auto" w:fill="FFFFFF"/>
        </w:rPr>
        <w:t>i varietă</w:t>
      </w:r>
      <w:r w:rsidRPr="00946092">
        <w:rPr>
          <w:rFonts w:ascii="Times New Roman" w:eastAsia="Arial Unicode MS" w:hAnsi="Cambria Math" w:cs="Times New Roman"/>
          <w:bCs/>
          <w:sz w:val="28"/>
          <w:szCs w:val="28"/>
          <w:shd w:val="clear" w:color="auto" w:fill="FFFFFF"/>
        </w:rPr>
        <w:t>ț</w:t>
      </w:r>
      <w:r w:rsidRPr="00946092">
        <w:rPr>
          <w:rFonts w:ascii="Times New Roman" w:eastAsia="Arial Unicode MS" w:hAnsi="Times New Roman" w:cs="Times New Roman"/>
          <w:bCs/>
          <w:sz w:val="28"/>
          <w:szCs w:val="28"/>
          <w:shd w:val="clear" w:color="auto" w:fill="FFFFFF"/>
        </w:rPr>
        <w:t>i.</w:t>
      </w:r>
    </w:p>
    <w:p w:rsidR="009F6A76" w:rsidRPr="00A51445" w:rsidRDefault="009F6A76" w:rsidP="009F6A76">
      <w:pPr>
        <w:spacing w:after="200" w:line="276" w:lineRule="auto"/>
        <w:ind w:left="709"/>
        <w:jc w:val="center"/>
        <w:rPr>
          <w:rFonts w:ascii="Times New Roman" w:hAnsi="Times New Roman" w:cs="Times New Roman"/>
          <w:b/>
          <w:bCs/>
          <w:sz w:val="28"/>
          <w:szCs w:val="28"/>
          <w:lang w:val="ro-RO" w:eastAsia="ru-RU"/>
        </w:rPr>
      </w:pPr>
      <w:r w:rsidRPr="00A51445">
        <w:rPr>
          <w:rFonts w:ascii="Times New Roman" w:hAnsi="Times New Roman" w:cs="Times New Roman"/>
          <w:b/>
          <w:bCs/>
          <w:sz w:val="28"/>
          <w:szCs w:val="28"/>
          <w:lang w:val="ro-RO" w:eastAsia="ru-RU"/>
        </w:rPr>
        <w:t>I.</w:t>
      </w:r>
      <w:r>
        <w:rPr>
          <w:rFonts w:ascii="Times New Roman" w:hAnsi="Times New Roman" w:cs="Times New Roman"/>
          <w:b/>
          <w:bCs/>
          <w:sz w:val="28"/>
          <w:szCs w:val="28"/>
          <w:lang w:val="ro-RO" w:eastAsia="ru-RU"/>
        </w:rPr>
        <w:t xml:space="preserve"> </w:t>
      </w:r>
      <w:r w:rsidRPr="00A51445">
        <w:rPr>
          <w:rFonts w:ascii="Times New Roman" w:hAnsi="Times New Roman" w:cs="Times New Roman"/>
          <w:b/>
          <w:bCs/>
          <w:sz w:val="28"/>
          <w:szCs w:val="28"/>
          <w:lang w:val="ro-RO" w:eastAsia="ru-RU"/>
        </w:rPr>
        <w:t>Domeniul de aplicare</w:t>
      </w:r>
    </w:p>
    <w:p w:rsidR="009F6A76" w:rsidRPr="00A51445" w:rsidRDefault="009F6A76" w:rsidP="009F6A76">
      <w:pPr>
        <w:shd w:val="clear" w:color="auto" w:fill="FFFFFF"/>
        <w:spacing w:after="0" w:line="250" w:lineRule="atLeast"/>
        <w:ind w:left="142" w:firstLine="590"/>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bCs/>
          <w:sz w:val="28"/>
          <w:szCs w:val="28"/>
          <w:shd w:val="clear" w:color="auto" w:fill="FFFFFF"/>
          <w:lang w:val="ro-RO" w:eastAsia="ru-RU"/>
        </w:rPr>
        <w:t>1. Prezentele Cerin</w:t>
      </w:r>
      <w:r w:rsidRPr="00A51445">
        <w:rPr>
          <w:rFonts w:ascii="Cambria Math" w:eastAsia="Arial Unicode MS" w:hAnsi="Cambria Math" w:cs="Cambria Math"/>
          <w:bCs/>
          <w:sz w:val="28"/>
          <w:szCs w:val="28"/>
          <w:shd w:val="clear" w:color="auto" w:fill="FFFFFF"/>
          <w:lang w:val="ro-RO" w:eastAsia="ru-RU"/>
        </w:rPr>
        <w:t>ț</w:t>
      </w:r>
      <w:r w:rsidRPr="00A51445">
        <w:rPr>
          <w:rFonts w:ascii="Times New Roman" w:eastAsia="Arial Unicode MS" w:hAnsi="Times New Roman" w:cs="Times New Roman"/>
          <w:bCs/>
          <w:sz w:val="28"/>
          <w:szCs w:val="28"/>
          <w:shd w:val="clear" w:color="auto" w:fill="FFFFFF"/>
          <w:lang w:val="ro-RO" w:eastAsia="ru-RU"/>
        </w:rPr>
        <w:t xml:space="preserve">e stabilesc </w:t>
      </w:r>
      <w:r w:rsidRPr="00A51445">
        <w:rPr>
          <w:rFonts w:ascii="Times New Roman" w:eastAsia="Arial Unicode MS" w:hAnsi="Times New Roman" w:cs="Times New Roman"/>
          <w:sz w:val="28"/>
          <w:szCs w:val="28"/>
          <w:lang w:eastAsia="ru-RU"/>
        </w:rPr>
        <w:t>anumite derogări legate de conservarea </w:t>
      </w:r>
      <w:r w:rsidRPr="00A51445">
        <w:rPr>
          <w:rFonts w:ascii="Times New Roman" w:eastAsia="Arial Unicode MS" w:hAnsi="Times New Roman" w:cs="Times New Roman"/>
          <w:i/>
          <w:iCs/>
          <w:sz w:val="28"/>
          <w:szCs w:val="28"/>
          <w:bdr w:val="none" w:sz="0" w:space="0" w:color="auto" w:frame="1"/>
          <w:lang w:eastAsia="ru-RU"/>
        </w:rPr>
        <w:t>in situ</w:t>
      </w:r>
      <w:r w:rsidRPr="00A51445">
        <w:rPr>
          <w:rFonts w:ascii="Times New Roman" w:eastAsia="Arial Unicode MS" w:hAnsi="Times New Roman" w:cs="Times New Roman"/>
          <w:sz w:val="28"/>
          <w:szCs w:val="28"/>
          <w:lang w:eastAsia="ru-RU"/>
        </w:rPr>
        <w:t>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utilizarea durabilă a resurselor genetice vegetale prin cultivarea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comercializarea acestora:</w:t>
      </w:r>
    </w:p>
    <w:p w:rsidR="009F6A76" w:rsidRPr="00A51445" w:rsidRDefault="009F6A76" w:rsidP="009F6A76">
      <w:pPr>
        <w:shd w:val="clear" w:color="auto" w:fill="FFFFFF"/>
        <w:spacing w:after="0" w:line="312" w:lineRule="atLeast"/>
        <w:ind w:left="142" w:firstLine="590"/>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1) pentru a fi acceptate în vederea includerii în Catalogul Soiurilor d</w:t>
      </w:r>
      <w:r>
        <w:rPr>
          <w:rFonts w:ascii="Times New Roman" w:eastAsia="Arial Unicode MS" w:hAnsi="Times New Roman" w:cs="Times New Roman"/>
          <w:sz w:val="28"/>
          <w:szCs w:val="28"/>
          <w:lang w:eastAsia="ru-RU"/>
        </w:rPr>
        <w:t xml:space="preserve">e Plante al Republicii Moldova </w:t>
      </w:r>
      <w:r w:rsidRPr="00A51445">
        <w:rPr>
          <w:rFonts w:ascii="Times New Roman" w:eastAsia="Arial Unicode MS" w:hAnsi="Times New Roman" w:cs="Times New Roman"/>
          <w:sz w:val="28"/>
          <w:szCs w:val="28"/>
          <w:lang w:eastAsia="ru-RU"/>
        </w:rPr>
        <w:t xml:space="preserve">astfel cum prevede </w:t>
      </w:r>
      <w:r w:rsidRPr="00A51445">
        <w:rPr>
          <w:rFonts w:ascii="Times New Roman" w:eastAsia="Arial Unicode MS" w:hAnsi="Times New Roman" w:cs="Times New Roman"/>
          <w:bCs/>
          <w:sz w:val="28"/>
          <w:szCs w:val="28"/>
          <w:shd w:val="clear" w:color="auto" w:fill="FFFFFF"/>
          <w:lang w:eastAsia="ru-RU"/>
        </w:rPr>
        <w:t xml:space="preserve">Hotărîrea Guvernului </w:t>
      </w:r>
      <w:r w:rsidRPr="00A51445">
        <w:rPr>
          <w:rFonts w:ascii="Times New Roman" w:eastAsia="Arial Unicode MS" w:hAnsi="Times New Roman" w:cs="Times New Roman"/>
          <w:sz w:val="28"/>
          <w:szCs w:val="28"/>
          <w:lang w:val="ro-RO" w:eastAsia="ru-RU"/>
        </w:rPr>
        <w:t>nr.43 din</w:t>
      </w:r>
      <w:r>
        <w:rPr>
          <w:rFonts w:ascii="Times New Roman" w:eastAsia="Arial Unicode MS" w:hAnsi="Times New Roman" w:cs="Times New Roman"/>
          <w:sz w:val="28"/>
          <w:szCs w:val="28"/>
          <w:lang w:val="ro-RO" w:eastAsia="ru-RU"/>
        </w:rPr>
        <w:t xml:space="preserve"> </w:t>
      </w:r>
      <w:r w:rsidRPr="004867A2">
        <w:rPr>
          <w:rFonts w:ascii="Times New Roman" w:eastAsia="Arial Unicode MS" w:hAnsi="Times New Roman" w:cs="Times New Roman"/>
          <w:color w:val="FF0000"/>
          <w:sz w:val="28"/>
          <w:szCs w:val="28"/>
          <w:lang w:val="ro-RO" w:eastAsia="ru-RU"/>
        </w:rPr>
        <w:t>15 ianuarie</w:t>
      </w:r>
      <w:r w:rsidRPr="00A51445">
        <w:rPr>
          <w:rFonts w:ascii="Times New Roman" w:eastAsia="Arial Unicode MS" w:hAnsi="Times New Roman" w:cs="Times New Roman"/>
          <w:sz w:val="28"/>
          <w:szCs w:val="28"/>
          <w:lang w:val="ro-RO" w:eastAsia="ru-RU"/>
        </w:rPr>
        <w:t xml:space="preserve"> 2013, </w:t>
      </w:r>
      <w:r w:rsidRPr="00A51445">
        <w:rPr>
          <w:rFonts w:ascii="Times New Roman" w:eastAsia="Arial Unicode MS" w:hAnsi="Times New Roman" w:cs="Times New Roman"/>
          <w:sz w:val="28"/>
          <w:szCs w:val="28"/>
          <w:lang w:eastAsia="ru-RU"/>
        </w:rPr>
        <w:t xml:space="preserve">a soiurilor locale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a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ilor adaptate natural la condi</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iile locale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regionale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amenin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ate de erodarea genetică;</w:t>
      </w:r>
    </w:p>
    <w:p w:rsidR="009F6A76" w:rsidRPr="00A51445" w:rsidRDefault="009F6A76" w:rsidP="009F6A76">
      <w:pPr>
        <w:shd w:val="clear" w:color="auto" w:fill="FFFFFF"/>
        <w:spacing w:after="0" w:line="312" w:lineRule="atLeast"/>
        <w:ind w:left="142" w:firstLine="590"/>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2)</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în vederea comercializării semin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elor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cartofilor de sămân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ă ale acestor specii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2. În sensul prezentelor cerin</w:t>
      </w:r>
      <w:r w:rsidRPr="00A51445">
        <w:rPr>
          <w:rFonts w:ascii="Cambria Math" w:eastAsia="Arial Unicode MS" w:hAnsi="Cambria Math" w:cs="Cambria Math"/>
          <w:sz w:val="28"/>
          <w:szCs w:val="28"/>
          <w:lang w:eastAsia="ru-RU"/>
        </w:rPr>
        <w:t>ț</w:t>
      </w:r>
      <w:r>
        <w:rPr>
          <w:rFonts w:ascii="Times New Roman" w:eastAsia="Arial Unicode MS" w:hAnsi="Times New Roman" w:cs="Times New Roman"/>
          <w:sz w:val="28"/>
          <w:szCs w:val="28"/>
          <w:lang w:eastAsia="ru-RU"/>
        </w:rPr>
        <w:t xml:space="preserve">e se aplică următoarele </w:t>
      </w:r>
      <w:r w:rsidRPr="004867A2">
        <w:rPr>
          <w:rFonts w:ascii="Times New Roman" w:eastAsia="Arial Unicode MS" w:hAnsi="Times New Roman" w:cs="Times New Roman"/>
          <w:color w:val="FF0000"/>
          <w:sz w:val="28"/>
          <w:szCs w:val="28"/>
          <w:lang w:eastAsia="ru-RU"/>
        </w:rPr>
        <w:t>noțiuni:</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1)</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conservarea </w:t>
      </w:r>
      <w:r w:rsidRPr="00A51445">
        <w:rPr>
          <w:rFonts w:ascii="Times New Roman" w:eastAsia="Arial Unicode MS" w:hAnsi="Times New Roman" w:cs="Times New Roman"/>
          <w:i/>
          <w:iCs/>
          <w:sz w:val="28"/>
          <w:szCs w:val="28"/>
          <w:bdr w:val="none" w:sz="0" w:space="0" w:color="auto" w:frame="1"/>
          <w:lang w:eastAsia="ru-RU"/>
        </w:rPr>
        <w:t>in situ</w:t>
      </w:r>
      <w:r w:rsidRPr="00A51445">
        <w:rPr>
          <w:rFonts w:ascii="Times New Roman" w:eastAsia="Arial Unicode MS" w:hAnsi="Times New Roman" w:cs="Times New Roman"/>
          <w:sz w:val="28"/>
          <w:szCs w:val="28"/>
          <w:lang w:eastAsia="ru-RU"/>
        </w:rPr>
        <w:t xml:space="preserve"> - conservarea materialului genetic în mediul său natural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în cazul speciilor locale de plante cultivate, în mediul agricol în care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i-au dezvoltat proprietă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ile lor distinctive;</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2)</w:t>
      </w:r>
      <w:r w:rsidRPr="00A51445">
        <w:rPr>
          <w:rFonts w:ascii="Times New Roman" w:eastAsia="Arial Unicode MS" w:hAnsi="Times New Roman" w:cs="Times New Roman"/>
          <w:sz w:val="28"/>
          <w:szCs w:val="28"/>
          <w:bdr w:val="none" w:sz="0" w:space="0" w:color="auto" w:frame="1"/>
          <w:lang w:eastAsia="ru-RU"/>
        </w:rPr>
        <w:t> </w:t>
      </w:r>
      <w:r w:rsidRPr="004867A2">
        <w:rPr>
          <w:rFonts w:ascii="Times New Roman" w:eastAsia="Arial Unicode MS" w:hAnsi="Times New Roman" w:cs="Times New Roman"/>
          <w:i/>
          <w:sz w:val="28"/>
          <w:szCs w:val="28"/>
          <w:lang w:eastAsia="ru-RU"/>
        </w:rPr>
        <w:t>erodare genetică</w:t>
      </w:r>
      <w:r w:rsidRPr="00A51445">
        <w:rPr>
          <w:rFonts w:ascii="Times New Roman" w:eastAsia="Arial Unicode MS" w:hAnsi="Times New Roman" w:cs="Times New Roman"/>
          <w:sz w:val="28"/>
          <w:szCs w:val="28"/>
          <w:lang w:eastAsia="ru-RU"/>
        </w:rPr>
        <w:t xml:space="preserve"> - pierderea în timp a diversită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ii genetice între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în cadrul popula</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iilor sau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ilor din aceea</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specie sau reducerea bazei genetice a unei specii datorită interven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iei umane sau a schimbărilor climatice;</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 </w:t>
      </w:r>
      <w:r w:rsidRPr="00A51445">
        <w:rPr>
          <w:rFonts w:ascii="Times New Roman" w:eastAsia="Arial Unicode MS" w:hAnsi="Times New Roman" w:cs="Times New Roman"/>
          <w:sz w:val="28"/>
          <w:szCs w:val="28"/>
          <w:lang w:eastAsia="ru-RU"/>
        </w:rPr>
        <w:t xml:space="preserve"> 3)</w:t>
      </w:r>
      <w:r w:rsidRPr="00A51445">
        <w:rPr>
          <w:rFonts w:ascii="Times New Roman" w:eastAsia="Arial Unicode MS" w:hAnsi="Times New Roman" w:cs="Times New Roman"/>
          <w:sz w:val="28"/>
          <w:szCs w:val="28"/>
          <w:bdr w:val="none" w:sz="0" w:space="0" w:color="auto" w:frame="1"/>
          <w:lang w:eastAsia="ru-RU"/>
        </w:rPr>
        <w:t> </w:t>
      </w:r>
      <w:r w:rsidRPr="004867A2">
        <w:rPr>
          <w:rFonts w:ascii="Times New Roman" w:eastAsia="Arial Unicode MS" w:hAnsi="Times New Roman" w:cs="Times New Roman"/>
          <w:i/>
          <w:sz w:val="28"/>
          <w:szCs w:val="28"/>
          <w:lang w:eastAsia="ru-RU"/>
        </w:rPr>
        <w:t>soi local</w:t>
      </w:r>
      <w:r>
        <w:rPr>
          <w:rFonts w:ascii="Times New Roman" w:eastAsia="Arial Unicode MS" w:hAnsi="Times New Roman" w:cs="Times New Roman"/>
          <w:sz w:val="28"/>
          <w:szCs w:val="28"/>
          <w:lang w:eastAsia="ru-RU"/>
        </w:rPr>
        <w:t xml:space="preserve"> </w:t>
      </w:r>
      <w:r w:rsidRPr="00A51445">
        <w:rPr>
          <w:rFonts w:ascii="Times New Roman" w:eastAsia="Arial Unicode MS" w:hAnsi="Times New Roman" w:cs="Times New Roman"/>
          <w:sz w:val="28"/>
          <w:szCs w:val="28"/>
          <w:lang w:eastAsia="ru-RU"/>
        </w:rPr>
        <w:t>- un ansamblu de popula</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 sau clone ale unei specii de plante care s-au adaptat natural la condi</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iile de mediu ale regiunii acestora;</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 </w:t>
      </w:r>
      <w:r w:rsidRPr="00A51445">
        <w:rPr>
          <w:rFonts w:ascii="Times New Roman" w:eastAsia="Arial Unicode MS" w:hAnsi="Times New Roman" w:cs="Times New Roman"/>
          <w:sz w:val="28"/>
          <w:szCs w:val="28"/>
          <w:lang w:eastAsia="ru-RU"/>
        </w:rPr>
        <w:t xml:space="preserve"> 4)</w:t>
      </w:r>
      <w:r w:rsidRPr="00A51445">
        <w:rPr>
          <w:rFonts w:ascii="Times New Roman" w:eastAsia="Arial Unicode MS" w:hAnsi="Times New Roman" w:cs="Times New Roman"/>
          <w:sz w:val="28"/>
          <w:szCs w:val="28"/>
          <w:bdr w:val="none" w:sz="0" w:space="0" w:color="auto" w:frame="1"/>
          <w:lang w:eastAsia="ru-RU"/>
        </w:rPr>
        <w:t> </w:t>
      </w:r>
      <w:r w:rsidRPr="004867A2">
        <w:rPr>
          <w:rFonts w:ascii="Times New Roman" w:eastAsia="Arial Unicode MS" w:hAnsi="Times New Roman" w:cs="Times New Roman"/>
          <w:i/>
          <w:sz w:val="28"/>
          <w:szCs w:val="28"/>
          <w:lang w:eastAsia="ru-RU"/>
        </w:rPr>
        <w:t>semin</w:t>
      </w:r>
      <w:r w:rsidRPr="004867A2">
        <w:rPr>
          <w:rFonts w:ascii="Times New Roman" w:eastAsia="Arial Unicode MS" w:hAnsi="Cambria Math" w:cs="Times New Roman"/>
          <w:i/>
          <w:sz w:val="28"/>
          <w:szCs w:val="28"/>
          <w:lang w:eastAsia="ru-RU"/>
        </w:rPr>
        <w:t>ț</w:t>
      </w:r>
      <w:r w:rsidRPr="004867A2">
        <w:rPr>
          <w:rFonts w:ascii="Times New Roman" w:eastAsia="Arial Unicode MS" w:hAnsi="Times New Roman" w:cs="Times New Roman"/>
          <w:i/>
          <w:sz w:val="28"/>
          <w:szCs w:val="28"/>
          <w:lang w:eastAsia="ru-RU"/>
        </w:rPr>
        <w:t xml:space="preserve">e </w:t>
      </w:r>
      <w:r w:rsidRPr="00A51445">
        <w:rPr>
          <w:rFonts w:ascii="Times New Roman" w:eastAsia="Arial Unicode MS" w:hAnsi="Times New Roman" w:cs="Times New Roman"/>
          <w:sz w:val="28"/>
          <w:szCs w:val="28"/>
          <w:lang w:eastAsia="ru-RU"/>
        </w:rPr>
        <w:t>- semin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cartofi de sămân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ă, cu excep</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ia cazurilor în care cartofii de sămân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ă sunt exclu</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în mod expres.</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p>
    <w:p w:rsidR="009F6A76" w:rsidRPr="00A51445" w:rsidRDefault="009F6A76" w:rsidP="009F6A76">
      <w:pPr>
        <w:shd w:val="clear" w:color="auto" w:fill="FFFFFF"/>
        <w:spacing w:after="0" w:line="250" w:lineRule="atLeast"/>
        <w:ind w:left="60"/>
        <w:jc w:val="center"/>
        <w:textAlignment w:val="baseline"/>
        <w:rPr>
          <w:rFonts w:ascii="Times New Roman" w:eastAsia="Arial Unicode MS" w:hAnsi="Times New Roman" w:cs="Times New Roman"/>
          <w:b/>
          <w:bCs/>
          <w:color w:val="444444"/>
          <w:sz w:val="28"/>
          <w:szCs w:val="28"/>
          <w:lang w:eastAsia="ru-RU"/>
        </w:rPr>
      </w:pPr>
      <w:r w:rsidRPr="003E76C3">
        <w:rPr>
          <w:rFonts w:ascii="Times New Roman" w:eastAsia="Arial Unicode MS" w:hAnsi="Times New Roman" w:cs="Times New Roman"/>
          <w:b/>
          <w:bCs/>
          <w:sz w:val="28"/>
          <w:szCs w:val="28"/>
          <w:lang w:eastAsia="ru-RU"/>
        </w:rPr>
        <w:t>II. Acceptarea varietă</w:t>
      </w:r>
      <w:r w:rsidRPr="003E76C3">
        <w:rPr>
          <w:rFonts w:ascii="Cambria Math" w:eastAsia="Arial Unicode MS" w:hAnsi="Cambria Math" w:cs="Cambria Math"/>
          <w:b/>
          <w:bCs/>
          <w:sz w:val="28"/>
          <w:szCs w:val="28"/>
          <w:lang w:eastAsia="ru-RU"/>
        </w:rPr>
        <w:t>ț</w:t>
      </w:r>
      <w:r w:rsidRPr="003E76C3">
        <w:rPr>
          <w:rFonts w:ascii="Times New Roman" w:eastAsia="Arial Unicode MS" w:hAnsi="Times New Roman" w:cs="Times New Roman"/>
          <w:b/>
          <w:bCs/>
          <w:sz w:val="28"/>
          <w:szCs w:val="28"/>
          <w:lang w:eastAsia="ru-RU"/>
        </w:rPr>
        <w:t>ilor de conservare</w:t>
      </w:r>
    </w:p>
    <w:p w:rsidR="009F6A76" w:rsidRPr="00A51445" w:rsidRDefault="009F6A76" w:rsidP="009F6A76">
      <w:pPr>
        <w:shd w:val="clear" w:color="auto" w:fill="FFFFFF"/>
        <w:spacing w:after="0" w:line="250" w:lineRule="atLeast"/>
        <w:ind w:left="60"/>
        <w:jc w:val="both"/>
        <w:textAlignment w:val="baseline"/>
        <w:rPr>
          <w:rFonts w:ascii="Times New Roman" w:eastAsia="Arial Unicode MS" w:hAnsi="Times New Roman" w:cs="Times New Roman"/>
          <w:b/>
          <w:bCs/>
          <w:color w:val="444444"/>
          <w:sz w:val="28"/>
          <w:szCs w:val="28"/>
          <w:lang w:eastAsia="ru-RU"/>
        </w:rPr>
      </w:pPr>
    </w:p>
    <w:p w:rsidR="009F6A76" w:rsidRPr="004867A2" w:rsidRDefault="009F6A76" w:rsidP="009F6A76">
      <w:pPr>
        <w:shd w:val="clear" w:color="auto" w:fill="FFFFFF"/>
        <w:spacing w:after="0" w:line="250" w:lineRule="atLeast"/>
        <w:ind w:left="142" w:firstLine="566"/>
        <w:jc w:val="both"/>
        <w:textAlignment w:val="baseline"/>
        <w:rPr>
          <w:rFonts w:ascii="Times New Roman" w:eastAsia="Arial Unicode MS" w:hAnsi="Times New Roman" w:cs="Times New Roman"/>
          <w:sz w:val="28"/>
          <w:szCs w:val="28"/>
          <w:lang w:eastAsia="ru-RU"/>
        </w:rPr>
      </w:pPr>
      <w:r w:rsidRPr="004867A2">
        <w:rPr>
          <w:rFonts w:ascii="Times New Roman" w:eastAsia="Arial Unicode MS" w:hAnsi="Times New Roman" w:cs="Times New Roman"/>
          <w:sz w:val="28"/>
          <w:szCs w:val="28"/>
          <w:lang w:eastAsia="ru-RU"/>
        </w:rPr>
        <w:t xml:space="preserve">3. În Catalogul Soiurilor de Plante al Republicii Moldova se pot accepta soiurile locale </w:t>
      </w:r>
      <w:r w:rsidRPr="004867A2">
        <w:rPr>
          <w:rFonts w:ascii="Times New Roman" w:eastAsia="Arial Unicode MS" w:hAnsi="Cambria Math" w:cs="Times New Roman"/>
          <w:sz w:val="28"/>
          <w:szCs w:val="28"/>
          <w:lang w:eastAsia="ru-RU"/>
        </w:rPr>
        <w:t>ș</w:t>
      </w:r>
      <w:r w:rsidRPr="004867A2">
        <w:rPr>
          <w:rFonts w:ascii="Times New Roman" w:eastAsia="Arial Unicode MS" w:hAnsi="Times New Roman" w:cs="Times New Roman"/>
          <w:sz w:val="28"/>
          <w:szCs w:val="28"/>
          <w:lang w:eastAsia="ru-RU"/>
        </w:rPr>
        <w:t>i varietă</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ile men</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ionate la punctul 1, subpunctul 1) care fac obiectul cerin</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 xml:space="preserve">elor stabilite la punctele 4 </w:t>
      </w:r>
      <w:r w:rsidRPr="004867A2">
        <w:rPr>
          <w:rFonts w:ascii="Times New Roman" w:eastAsia="Arial Unicode MS" w:hAnsi="Cambria Math" w:cs="Times New Roman"/>
          <w:sz w:val="28"/>
          <w:szCs w:val="28"/>
          <w:lang w:eastAsia="ru-RU"/>
        </w:rPr>
        <w:t>ș</w:t>
      </w:r>
      <w:r w:rsidRPr="004867A2">
        <w:rPr>
          <w:rFonts w:ascii="Times New Roman" w:eastAsia="Arial Unicode MS" w:hAnsi="Times New Roman" w:cs="Times New Roman"/>
          <w:sz w:val="28"/>
          <w:szCs w:val="28"/>
          <w:lang w:eastAsia="ru-RU"/>
        </w:rPr>
        <w:t>i 5. Asemenea soiuri locale sau varietă</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 se men</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ionează în</w:t>
      </w:r>
      <w:r>
        <w:rPr>
          <w:rFonts w:ascii="Times New Roman" w:eastAsia="Arial Unicode MS" w:hAnsi="Times New Roman" w:cs="Times New Roman"/>
          <w:sz w:val="28"/>
          <w:szCs w:val="28"/>
          <w:lang w:eastAsia="ru-RU"/>
        </w:rPr>
        <w:t xml:space="preserve"> Catalogul Soiurilor de Plante </w:t>
      </w:r>
      <w:r w:rsidRPr="004867A2">
        <w:rPr>
          <w:rFonts w:ascii="Times New Roman" w:eastAsia="Arial Unicode MS" w:hAnsi="Times New Roman" w:cs="Times New Roman"/>
          <w:sz w:val="28"/>
          <w:szCs w:val="28"/>
          <w:lang w:eastAsia="ru-RU"/>
        </w:rPr>
        <w:t>ca fiind „varietă</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 de conservare”.</w:t>
      </w:r>
    </w:p>
    <w:p w:rsidR="009F6A76" w:rsidRPr="004867A2"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iCs/>
          <w:color w:val="444444"/>
          <w:sz w:val="28"/>
          <w:szCs w:val="28"/>
          <w:lang w:eastAsia="ru-RU"/>
        </w:rPr>
        <w:t xml:space="preserve">       </w:t>
      </w:r>
      <w:r w:rsidRPr="004867A2">
        <w:rPr>
          <w:rFonts w:ascii="Times New Roman" w:eastAsia="Arial Unicode MS" w:hAnsi="Times New Roman" w:cs="Times New Roman"/>
          <w:iCs/>
          <w:sz w:val="28"/>
          <w:szCs w:val="28"/>
          <w:lang w:eastAsia="ru-RU"/>
        </w:rPr>
        <w:t>4</w:t>
      </w:r>
      <w:r w:rsidRPr="004867A2">
        <w:rPr>
          <w:rFonts w:ascii="Times New Roman" w:eastAsia="Arial Unicode MS" w:hAnsi="Times New Roman" w:cs="Times New Roman"/>
          <w:b/>
          <w:bCs/>
          <w:sz w:val="28"/>
          <w:szCs w:val="28"/>
          <w:lang w:eastAsia="ru-RU"/>
        </w:rPr>
        <w:t xml:space="preserve">. </w:t>
      </w:r>
      <w:r w:rsidRPr="004867A2">
        <w:rPr>
          <w:rFonts w:ascii="Times New Roman" w:eastAsia="Arial Unicode MS" w:hAnsi="Times New Roman" w:cs="Times New Roman"/>
          <w:sz w:val="28"/>
          <w:szCs w:val="28"/>
          <w:lang w:eastAsia="ru-RU"/>
        </w:rPr>
        <w:t>Pentru a fi acceptat ca varietate de conservare, un soi local sau varietate men</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ionată la punctul 1, subpunctul 1) trebuie să prezinte un interes pentru conservarea resurselor genetice vegetale,</w:t>
      </w:r>
      <w:r w:rsidRPr="004867A2">
        <w:rPr>
          <w:rFonts w:ascii="Times New Roman" w:eastAsia="Times New Roman" w:hAnsi="Times New Roman" w:cs="Times New Roman"/>
          <w:sz w:val="28"/>
          <w:szCs w:val="28"/>
          <w:lang w:eastAsia="ru-RU"/>
        </w:rPr>
        <w:t xml:space="preserve"> </w:t>
      </w:r>
      <w:r w:rsidRPr="00A51445">
        <w:rPr>
          <w:rFonts w:ascii="Times New Roman" w:eastAsia="Times New Roman" w:hAnsi="Times New Roman" w:cs="Times New Roman"/>
          <w:sz w:val="28"/>
          <w:szCs w:val="28"/>
          <w:lang w:eastAsia="ru-RU"/>
        </w:rPr>
        <w:t xml:space="preserve">iar cheltuielile pentru testarea, înregistrarea şi menţinerea ulterioară a soiurilor ameninţate de erodare genetică vor </w:t>
      </w:r>
      <w:r w:rsidRPr="004867A2">
        <w:rPr>
          <w:rFonts w:ascii="Times New Roman" w:eastAsia="Times New Roman" w:hAnsi="Times New Roman" w:cs="Times New Roman"/>
          <w:sz w:val="28"/>
          <w:szCs w:val="28"/>
          <w:lang w:eastAsia="ru-RU"/>
        </w:rPr>
        <w:t>fi suportate de stat.</w:t>
      </w:r>
    </w:p>
    <w:p w:rsidR="009F6A76" w:rsidRPr="004867A2"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4867A2">
        <w:rPr>
          <w:rFonts w:ascii="Times New Roman" w:eastAsia="Arial Unicode MS" w:hAnsi="Times New Roman" w:cs="Times New Roman"/>
          <w:sz w:val="28"/>
          <w:szCs w:val="28"/>
          <w:lang w:eastAsia="ru-RU"/>
        </w:rPr>
        <w:t xml:space="preserve">       5. Comisia de Stat pentru Testarea Soiurilor de Plante (în continuare-Comisia) va supune testelor privind caracterele distinctive </w:t>
      </w:r>
      <w:r w:rsidRPr="004867A2">
        <w:rPr>
          <w:rFonts w:ascii="Times New Roman" w:eastAsia="Arial Unicode MS" w:hAnsi="Cambria Math" w:cs="Times New Roman"/>
          <w:sz w:val="28"/>
          <w:szCs w:val="28"/>
          <w:lang w:eastAsia="ru-RU"/>
        </w:rPr>
        <w:t>ș</w:t>
      </w:r>
      <w:r w:rsidRPr="004867A2">
        <w:rPr>
          <w:rFonts w:ascii="Times New Roman" w:eastAsia="Arial Unicode MS" w:hAnsi="Times New Roman" w:cs="Times New Roman"/>
          <w:sz w:val="28"/>
          <w:szCs w:val="28"/>
          <w:lang w:eastAsia="ru-RU"/>
        </w:rPr>
        <w:t>i stabilitatea, cel pu</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in caracteristicile men</w:t>
      </w:r>
      <w:r w:rsidRPr="004867A2">
        <w:rPr>
          <w:rFonts w:ascii="Times New Roman" w:eastAsia="Arial Unicode MS" w:hAnsi="Cambria Math" w:cs="Times New Roman"/>
          <w:sz w:val="28"/>
          <w:szCs w:val="28"/>
          <w:lang w:eastAsia="ru-RU"/>
        </w:rPr>
        <w:t>ț</w:t>
      </w:r>
      <w:r w:rsidRPr="004867A2">
        <w:rPr>
          <w:rFonts w:ascii="Times New Roman" w:eastAsia="Arial Unicode MS" w:hAnsi="Times New Roman" w:cs="Times New Roman"/>
          <w:sz w:val="28"/>
          <w:szCs w:val="28"/>
          <w:lang w:eastAsia="ru-RU"/>
        </w:rPr>
        <w:t>ionate în</w:t>
      </w:r>
      <w:r w:rsidRPr="004867A2">
        <w:rPr>
          <w:rFonts w:ascii="Times New Roman" w:eastAsia="Arial Unicode MS" w:hAnsi="Times New Roman" w:cs="Times New Roman"/>
          <w:sz w:val="28"/>
          <w:szCs w:val="28"/>
          <w:bdr w:val="none" w:sz="0" w:space="0" w:color="auto" w:frame="1"/>
          <w:lang w:eastAsia="ru-RU"/>
        </w:rPr>
        <w:t> </w:t>
      </w:r>
      <w:r w:rsidRPr="004867A2">
        <w:rPr>
          <w:rFonts w:ascii="Times New Roman" w:eastAsia="Arial Unicode MS" w:hAnsi="Times New Roman" w:cs="Times New Roman"/>
          <w:sz w:val="28"/>
          <w:szCs w:val="28"/>
          <w:lang w:eastAsia="ru-RU"/>
        </w:rPr>
        <w:t>chestionarele tehnice asociate protocoalelor de testare ale Oficiului Comunitar pentru Soiuri de Plante (OCSP), menţionate în Hotărîrea Guvernului nr.141 din 2017, care se aplică speciilor respective sau chestionarele tehnice anexate orientărilor Uniunii Interna</w:t>
      </w:r>
      <w:r w:rsidRPr="004867A2">
        <w:rPr>
          <w:rFonts w:ascii="Cambria Math" w:eastAsia="Arial Unicode MS" w:hAnsi="Cambria Math" w:cs="Cambria Math"/>
          <w:sz w:val="28"/>
          <w:szCs w:val="28"/>
          <w:lang w:eastAsia="ru-RU"/>
        </w:rPr>
        <w:t>ț</w:t>
      </w:r>
      <w:r w:rsidRPr="004867A2">
        <w:rPr>
          <w:rFonts w:ascii="Times New Roman" w:eastAsia="Arial Unicode MS" w:hAnsi="Times New Roman" w:cs="Times New Roman"/>
          <w:sz w:val="28"/>
          <w:szCs w:val="28"/>
          <w:lang w:eastAsia="ru-RU"/>
        </w:rPr>
        <w:t>ionale pentru Protec</w:t>
      </w:r>
      <w:r w:rsidRPr="004867A2">
        <w:rPr>
          <w:rFonts w:ascii="Cambria Math" w:eastAsia="Arial Unicode MS" w:hAnsi="Cambria Math" w:cs="Cambria Math"/>
          <w:sz w:val="28"/>
          <w:szCs w:val="28"/>
          <w:lang w:eastAsia="ru-RU"/>
        </w:rPr>
        <w:t>ț</w:t>
      </w:r>
      <w:r w:rsidRPr="004867A2">
        <w:rPr>
          <w:rFonts w:ascii="Times New Roman" w:eastAsia="Arial Unicode MS" w:hAnsi="Times New Roman" w:cs="Times New Roman"/>
          <w:sz w:val="28"/>
          <w:szCs w:val="28"/>
          <w:lang w:eastAsia="ru-RU"/>
        </w:rPr>
        <w:t>ia Noilor Soiuri de Plante (UPOV) care se aplică speciilor respective. În ceea ce prive</w:t>
      </w:r>
      <w:r w:rsidRPr="004867A2">
        <w:rPr>
          <w:rFonts w:ascii="Cambria Math" w:eastAsia="Arial Unicode MS" w:hAnsi="Cambria Math" w:cs="Cambria Math"/>
          <w:sz w:val="28"/>
          <w:szCs w:val="28"/>
          <w:lang w:eastAsia="ru-RU"/>
        </w:rPr>
        <w:t>ș</w:t>
      </w:r>
      <w:r w:rsidRPr="004867A2">
        <w:rPr>
          <w:rFonts w:ascii="Times New Roman" w:eastAsia="Arial Unicode MS" w:hAnsi="Times New Roman" w:cs="Times New Roman"/>
          <w:sz w:val="28"/>
          <w:szCs w:val="28"/>
          <w:lang w:eastAsia="ru-RU"/>
        </w:rPr>
        <w:t>te evaluarea uniformită</w:t>
      </w:r>
      <w:r w:rsidRPr="004867A2">
        <w:rPr>
          <w:rFonts w:ascii="Cambria Math" w:eastAsia="Arial Unicode MS" w:hAnsi="Cambria Math" w:cs="Cambria Math"/>
          <w:sz w:val="28"/>
          <w:szCs w:val="28"/>
          <w:lang w:eastAsia="ru-RU"/>
        </w:rPr>
        <w:t>ț</w:t>
      </w:r>
      <w:r w:rsidRPr="004867A2">
        <w:rPr>
          <w:rFonts w:ascii="Times New Roman" w:eastAsia="Arial Unicode MS" w:hAnsi="Times New Roman" w:cs="Times New Roman"/>
          <w:sz w:val="28"/>
          <w:szCs w:val="28"/>
          <w:lang w:eastAsia="ru-RU"/>
        </w:rPr>
        <w:t>ii, se aplică prevederile Hotărîrii Guvernului nr.141 din 10 martie 2017.</w:t>
      </w:r>
    </w:p>
    <w:p w:rsidR="009F6A76" w:rsidRPr="004867A2" w:rsidRDefault="009F6A76" w:rsidP="009F6A76">
      <w:pPr>
        <w:shd w:val="clear" w:color="auto" w:fill="FFFFFF"/>
        <w:spacing w:after="0" w:line="250" w:lineRule="atLeast"/>
        <w:ind w:left="142" w:firstLine="566"/>
        <w:jc w:val="both"/>
        <w:textAlignment w:val="baseline"/>
        <w:rPr>
          <w:rFonts w:ascii="Times New Roman" w:eastAsia="Arial Unicode MS" w:hAnsi="Times New Roman" w:cs="Times New Roman"/>
          <w:sz w:val="28"/>
          <w:szCs w:val="28"/>
          <w:lang w:eastAsia="ru-RU"/>
        </w:rPr>
      </w:pPr>
      <w:r w:rsidRPr="004867A2">
        <w:rPr>
          <w:rFonts w:ascii="Times New Roman" w:eastAsia="Arial Unicode MS" w:hAnsi="Times New Roman" w:cs="Times New Roman"/>
          <w:sz w:val="28"/>
          <w:szCs w:val="28"/>
          <w:lang w:eastAsia="ru-RU"/>
        </w:rPr>
        <w:t>Cu toate acestea, în cazul în care nivelul uniformită</w:t>
      </w:r>
      <w:r w:rsidRPr="004867A2">
        <w:rPr>
          <w:rFonts w:ascii="Cambria Math" w:eastAsia="Arial Unicode MS" w:hAnsi="Cambria Math" w:cs="Cambria Math"/>
          <w:sz w:val="28"/>
          <w:szCs w:val="28"/>
          <w:lang w:eastAsia="ru-RU"/>
        </w:rPr>
        <w:t>ț</w:t>
      </w:r>
      <w:r w:rsidRPr="004867A2">
        <w:rPr>
          <w:rFonts w:ascii="Times New Roman" w:eastAsia="Arial Unicode MS" w:hAnsi="Times New Roman" w:cs="Times New Roman"/>
          <w:sz w:val="28"/>
          <w:szCs w:val="28"/>
          <w:lang w:eastAsia="ru-RU"/>
        </w:rPr>
        <w:t>ii este stabilit pe baza varietă</w:t>
      </w:r>
      <w:r w:rsidRPr="004867A2">
        <w:rPr>
          <w:rFonts w:ascii="Cambria Math" w:eastAsia="Arial Unicode MS" w:hAnsi="Cambria Math" w:cs="Cambria Math"/>
          <w:sz w:val="28"/>
          <w:szCs w:val="28"/>
          <w:lang w:eastAsia="ru-RU"/>
        </w:rPr>
        <w:t>ț</w:t>
      </w:r>
      <w:r w:rsidRPr="004867A2">
        <w:rPr>
          <w:rFonts w:ascii="Times New Roman" w:eastAsia="Arial Unicode MS" w:hAnsi="Times New Roman" w:cs="Times New Roman"/>
          <w:sz w:val="28"/>
          <w:szCs w:val="28"/>
          <w:lang w:eastAsia="ru-RU"/>
        </w:rPr>
        <w:t>ilor atipice, se aplică o popula</w:t>
      </w:r>
      <w:r w:rsidRPr="004867A2">
        <w:rPr>
          <w:rFonts w:ascii="Cambria Math" w:eastAsia="Arial Unicode MS" w:hAnsi="Cambria Math" w:cs="Cambria Math"/>
          <w:sz w:val="28"/>
          <w:szCs w:val="28"/>
          <w:lang w:eastAsia="ru-RU"/>
        </w:rPr>
        <w:t>ț</w:t>
      </w:r>
      <w:r w:rsidRPr="004867A2">
        <w:rPr>
          <w:rFonts w:ascii="Times New Roman" w:eastAsia="Arial Unicode MS" w:hAnsi="Times New Roman" w:cs="Times New Roman"/>
          <w:sz w:val="28"/>
          <w:szCs w:val="28"/>
          <w:lang w:eastAsia="ru-RU"/>
        </w:rPr>
        <w:t xml:space="preserve">ie standard de 10 % </w:t>
      </w:r>
      <w:r w:rsidRPr="004867A2">
        <w:rPr>
          <w:rFonts w:ascii="Cambria Math" w:eastAsia="Arial Unicode MS" w:hAnsi="Cambria Math" w:cs="Cambria Math"/>
          <w:sz w:val="28"/>
          <w:szCs w:val="28"/>
          <w:lang w:eastAsia="ru-RU"/>
        </w:rPr>
        <w:t>ș</w:t>
      </w:r>
      <w:r w:rsidRPr="004867A2">
        <w:rPr>
          <w:rFonts w:ascii="Times New Roman" w:eastAsia="Arial Unicode MS" w:hAnsi="Times New Roman" w:cs="Times New Roman"/>
          <w:sz w:val="28"/>
          <w:szCs w:val="28"/>
          <w:lang w:eastAsia="ru-RU"/>
        </w:rPr>
        <w:t>i o probabilitate de acceptare de cel pu</w:t>
      </w:r>
      <w:r w:rsidRPr="004867A2">
        <w:rPr>
          <w:rFonts w:ascii="Cambria Math" w:eastAsia="Arial Unicode MS" w:hAnsi="Cambria Math" w:cs="Cambria Math"/>
          <w:sz w:val="28"/>
          <w:szCs w:val="28"/>
          <w:lang w:eastAsia="ru-RU"/>
        </w:rPr>
        <w:t>ț</w:t>
      </w:r>
      <w:r w:rsidRPr="004867A2">
        <w:rPr>
          <w:rFonts w:ascii="Times New Roman" w:eastAsia="Arial Unicode MS" w:hAnsi="Times New Roman" w:cs="Times New Roman"/>
          <w:sz w:val="28"/>
          <w:szCs w:val="28"/>
          <w:lang w:eastAsia="ru-RU"/>
        </w:rPr>
        <w:t>in 90 %.</w:t>
      </w:r>
    </w:p>
    <w:p w:rsidR="009F6A76" w:rsidRPr="00B456E3"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3E76C3">
        <w:rPr>
          <w:rFonts w:ascii="Times New Roman" w:eastAsia="Arial Unicode MS" w:hAnsi="Times New Roman" w:cs="Times New Roman"/>
          <w:iCs/>
          <w:sz w:val="28"/>
          <w:szCs w:val="28"/>
          <w:lang w:eastAsia="ru-RU"/>
        </w:rPr>
        <w:t xml:space="preserve">        6. </w:t>
      </w:r>
      <w:r w:rsidRPr="00B456E3">
        <w:rPr>
          <w:rFonts w:ascii="Times New Roman" w:eastAsia="Arial Unicode MS" w:hAnsi="Times New Roman" w:cs="Times New Roman"/>
          <w:sz w:val="28"/>
          <w:szCs w:val="28"/>
          <w:lang w:eastAsia="ru-RU"/>
        </w:rPr>
        <w:t>Evaluările oficiale nu sunt necesare în cazul în care sunt următoarele informații privind decizia referitoare la acceptarea varietăților de conservare:</w:t>
      </w:r>
    </w:p>
    <w:p w:rsidR="009F6A76" w:rsidRPr="00B456E3"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B456E3">
        <w:rPr>
          <w:rFonts w:ascii="Times New Roman" w:eastAsia="Arial Unicode MS" w:hAnsi="Times New Roman" w:cs="Times New Roman"/>
          <w:sz w:val="28"/>
          <w:szCs w:val="28"/>
          <w:lang w:eastAsia="ru-RU"/>
        </w:rPr>
        <w:t xml:space="preserve">       1)</w:t>
      </w:r>
      <w:r w:rsidRPr="00B456E3">
        <w:rPr>
          <w:rFonts w:ascii="Times New Roman" w:eastAsia="Arial Unicode MS" w:hAnsi="Times New Roman" w:cs="Times New Roman"/>
          <w:sz w:val="28"/>
          <w:szCs w:val="28"/>
          <w:bdr w:val="none" w:sz="0" w:space="0" w:color="auto" w:frame="1"/>
          <w:lang w:eastAsia="ru-RU"/>
        </w:rPr>
        <w:t> </w:t>
      </w:r>
      <w:r w:rsidRPr="00B456E3">
        <w:rPr>
          <w:rFonts w:ascii="Times New Roman" w:eastAsia="Arial Unicode MS" w:hAnsi="Times New Roman" w:cs="Times New Roman"/>
          <w:sz w:val="28"/>
          <w:szCs w:val="28"/>
          <w:lang w:eastAsia="ru-RU"/>
        </w:rPr>
        <w:t>descrierea varietății de conservare și denumirea acesteia;</w:t>
      </w:r>
    </w:p>
    <w:p w:rsidR="009F6A76" w:rsidRPr="00B456E3" w:rsidRDefault="009F6A76" w:rsidP="009F6A76">
      <w:pPr>
        <w:autoSpaceDE w:val="0"/>
        <w:autoSpaceDN w:val="0"/>
        <w:adjustRightInd w:val="0"/>
        <w:spacing w:after="0" w:line="276" w:lineRule="auto"/>
        <w:rPr>
          <w:rFonts w:ascii="Times New Roman" w:hAnsi="Times New Roman" w:cs="Times New Roman"/>
          <w:sz w:val="28"/>
          <w:szCs w:val="28"/>
        </w:rPr>
      </w:pPr>
      <w:r w:rsidRPr="00B456E3">
        <w:rPr>
          <w:rFonts w:ascii="Times New Roman" w:eastAsia="Arial Unicode MS" w:hAnsi="Times New Roman" w:cs="Times New Roman"/>
          <w:sz w:val="28"/>
          <w:szCs w:val="28"/>
        </w:rPr>
        <w:t xml:space="preserve">          2)</w:t>
      </w:r>
      <w:r w:rsidRPr="00B456E3">
        <w:rPr>
          <w:rFonts w:ascii="Times New Roman" w:eastAsia="Arial Unicode MS" w:hAnsi="Times New Roman" w:cs="Times New Roman"/>
          <w:sz w:val="28"/>
          <w:szCs w:val="28"/>
          <w:bdr w:val="none" w:sz="0" w:space="0" w:color="auto" w:frame="1"/>
        </w:rPr>
        <w:t> </w:t>
      </w:r>
      <w:r w:rsidRPr="00B456E3">
        <w:rPr>
          <w:rFonts w:ascii="Times New Roman" w:eastAsia="Arial Unicode MS" w:hAnsi="Times New Roman" w:cs="Times New Roman"/>
          <w:sz w:val="28"/>
          <w:szCs w:val="28"/>
        </w:rPr>
        <w:t>rezultatele testelor neoficiale</w:t>
      </w:r>
      <w:r w:rsidRPr="00B456E3">
        <w:rPr>
          <w:rFonts w:ascii="Times New Roman" w:hAnsi="Times New Roman" w:cs="Times New Roman"/>
          <w:sz w:val="28"/>
          <w:szCs w:val="28"/>
        </w:rPr>
        <w:t xml:space="preserve"> la distinctivitate, uniformitate şi stabilitate</w:t>
      </w:r>
    </w:p>
    <w:p w:rsidR="009F6A76" w:rsidRPr="00B456E3" w:rsidRDefault="009F6A76" w:rsidP="009F6A76">
      <w:pPr>
        <w:autoSpaceDE w:val="0"/>
        <w:autoSpaceDN w:val="0"/>
        <w:adjustRightInd w:val="0"/>
        <w:spacing w:after="0" w:line="276" w:lineRule="auto"/>
        <w:rPr>
          <w:rFonts w:ascii="Times New Roman" w:eastAsia="Arial Unicode MS" w:hAnsi="Times New Roman" w:cs="Times New Roman"/>
          <w:sz w:val="28"/>
          <w:szCs w:val="28"/>
        </w:rPr>
      </w:pPr>
      <w:r w:rsidRPr="00B456E3">
        <w:rPr>
          <w:rFonts w:ascii="Times New Roman" w:hAnsi="Times New Roman" w:cs="Times New Roman"/>
          <w:sz w:val="28"/>
          <w:szCs w:val="28"/>
        </w:rPr>
        <w:t xml:space="preserve">  (DUS), precum şi la valoarea culturală şi de utilizare (VCU)</w:t>
      </w:r>
      <w:r w:rsidRPr="00B456E3">
        <w:rPr>
          <w:rFonts w:ascii="Times New Roman" w:eastAsia="Arial Unicode MS" w:hAnsi="Times New Roman" w:cs="Times New Roman"/>
          <w:sz w:val="28"/>
          <w:szCs w:val="28"/>
        </w:rPr>
        <w:t>;</w:t>
      </w:r>
    </w:p>
    <w:p w:rsidR="009F6A76" w:rsidRPr="00B456E3"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B456E3">
        <w:rPr>
          <w:rFonts w:ascii="Times New Roman" w:eastAsia="Arial Unicode MS" w:hAnsi="Times New Roman" w:cs="Times New Roman"/>
          <w:sz w:val="28"/>
          <w:szCs w:val="28"/>
          <w:lang w:eastAsia="ru-RU"/>
        </w:rPr>
        <w:t xml:space="preserve">       3)</w:t>
      </w:r>
      <w:r w:rsidRPr="00B456E3">
        <w:rPr>
          <w:rFonts w:ascii="Times New Roman" w:eastAsia="Arial Unicode MS" w:hAnsi="Times New Roman" w:cs="Times New Roman"/>
          <w:sz w:val="28"/>
          <w:szCs w:val="28"/>
          <w:bdr w:val="none" w:sz="0" w:space="0" w:color="auto" w:frame="1"/>
          <w:lang w:eastAsia="ru-RU"/>
        </w:rPr>
        <w:t> </w:t>
      </w:r>
      <w:r w:rsidRPr="00B456E3">
        <w:rPr>
          <w:rFonts w:ascii="Times New Roman" w:eastAsia="Arial Unicode MS" w:hAnsi="Times New Roman" w:cs="Times New Roman"/>
          <w:sz w:val="28"/>
          <w:szCs w:val="28"/>
          <w:lang w:eastAsia="ru-RU"/>
        </w:rPr>
        <w:t>cunoștințe dobândite din experiența practică în timpul cultivării, reproducerii și utilizării, astfel cum au fost notificate de către solicitantul  respectiv;</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B456E3">
        <w:rPr>
          <w:rFonts w:ascii="Times New Roman" w:eastAsia="Arial Unicode MS" w:hAnsi="Times New Roman" w:cs="Times New Roman"/>
          <w:sz w:val="28"/>
          <w:szCs w:val="28"/>
          <w:lang w:eastAsia="ru-RU"/>
        </w:rPr>
        <w:t xml:space="preserve">       4)</w:t>
      </w:r>
      <w:r w:rsidRPr="00B456E3">
        <w:rPr>
          <w:rFonts w:ascii="Times New Roman" w:eastAsia="Arial Unicode MS" w:hAnsi="Times New Roman" w:cs="Times New Roman"/>
          <w:sz w:val="28"/>
          <w:szCs w:val="28"/>
          <w:bdr w:val="none" w:sz="0" w:space="0" w:color="auto" w:frame="1"/>
          <w:lang w:eastAsia="ru-RU"/>
        </w:rPr>
        <w:t> </w:t>
      </w:r>
      <w:r w:rsidRPr="00B456E3">
        <w:rPr>
          <w:rFonts w:ascii="Times New Roman" w:eastAsia="Arial Unicode MS" w:hAnsi="Times New Roman" w:cs="Times New Roman"/>
          <w:sz w:val="28"/>
          <w:szCs w:val="28"/>
          <w:lang w:eastAsia="ru-RU"/>
        </w:rPr>
        <w:t>alte</w:t>
      </w:r>
      <w:r w:rsidRPr="00A51445">
        <w:rPr>
          <w:rFonts w:ascii="Times New Roman" w:eastAsia="Arial Unicode MS" w:hAnsi="Times New Roman" w:cs="Times New Roman"/>
          <w:sz w:val="28"/>
          <w:szCs w:val="28"/>
          <w:lang w:eastAsia="ru-RU"/>
        </w:rPr>
        <w:t xml:space="preserve"> informa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ii, îndeosebi din partea autorită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ilor competente în domeniul resurselor genetice vegetale sau din partea organiza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iilor recunoscute în acest sens de către alte state.</w:t>
      </w:r>
    </w:p>
    <w:p w:rsidR="009F6A76" w:rsidRPr="00A5144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iCs/>
          <w:color w:val="444444"/>
          <w:sz w:val="28"/>
          <w:szCs w:val="28"/>
          <w:lang w:eastAsia="ru-RU"/>
        </w:rPr>
        <w:t xml:space="preserve">       7</w:t>
      </w:r>
      <w:r w:rsidRPr="00D8549F">
        <w:rPr>
          <w:rFonts w:ascii="Times New Roman" w:eastAsia="Arial Unicode MS" w:hAnsi="Times New Roman" w:cs="Times New Roman"/>
          <w:iCs/>
          <w:color w:val="FF0000"/>
          <w:sz w:val="28"/>
          <w:szCs w:val="28"/>
          <w:lang w:eastAsia="ru-RU"/>
        </w:rPr>
        <w:t xml:space="preserve">. </w:t>
      </w:r>
      <w:r w:rsidRPr="00D8549F">
        <w:rPr>
          <w:rFonts w:ascii="Times New Roman" w:eastAsia="Arial Unicode MS" w:hAnsi="Times New Roman" w:cs="Times New Roman"/>
          <w:color w:val="FF0000"/>
          <w:sz w:val="28"/>
          <w:szCs w:val="28"/>
          <w:lang w:eastAsia="ru-RU"/>
        </w:rPr>
        <w:t xml:space="preserve">În Catalogul Soiurilor de Plante al Republicii Moldova </w:t>
      </w:r>
      <w:r>
        <w:rPr>
          <w:rFonts w:ascii="Times New Roman" w:eastAsia="Arial Unicode MS" w:hAnsi="Times New Roman" w:cs="Times New Roman"/>
          <w:sz w:val="28"/>
          <w:szCs w:val="28"/>
          <w:lang w:eastAsia="ru-RU"/>
        </w:rPr>
        <w:t>n</w:t>
      </w:r>
      <w:r w:rsidRPr="00A51445">
        <w:rPr>
          <w:rFonts w:ascii="Times New Roman" w:eastAsia="Arial Unicode MS" w:hAnsi="Times New Roman" w:cs="Times New Roman"/>
          <w:sz w:val="28"/>
          <w:szCs w:val="28"/>
          <w:lang w:eastAsia="ru-RU"/>
        </w:rPr>
        <w:t>u se acceptă includerea unei varietă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 de conservare</w:t>
      </w:r>
      <w:r>
        <w:rPr>
          <w:rFonts w:ascii="Times New Roman" w:eastAsia="Arial Unicode MS" w:hAnsi="Times New Roman" w:cs="Times New Roman"/>
          <w:sz w:val="28"/>
          <w:szCs w:val="28"/>
          <w:lang w:eastAsia="ru-RU"/>
        </w:rPr>
        <w:t>,</w:t>
      </w:r>
      <w:r w:rsidRPr="00A51445">
        <w:rPr>
          <w:rFonts w:ascii="Times New Roman" w:eastAsia="Arial Unicode MS" w:hAnsi="Times New Roman" w:cs="Times New Roman"/>
          <w:sz w:val="28"/>
          <w:szCs w:val="28"/>
          <w:lang w:eastAsia="ru-RU"/>
        </w:rPr>
        <w:t xml:space="preserve"> în cazul în care:</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1)</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această varietate este deja men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 xml:space="preserve">ionată în Catalogul Soiurilor de Plante  cu altă denumire decât varietatea de conservare sau în cazul în care a fost </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tearsă din catalog în ultimii doi ani sau în ultimii doi ani de la expirarea perioadei acordate sau,</w:t>
      </w:r>
    </w:p>
    <w:p w:rsidR="009F6A76" w:rsidRPr="00A51445"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2)</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este protejată de un drept comunitar privind varietatea plantelor sau de un drept na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ional privind varietatea plantelor, sau în cazul în care se află în curs o aplica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 pentru ob</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inerea acestui drept.</w:t>
      </w:r>
    </w:p>
    <w:p w:rsidR="009F6A76" w:rsidRPr="00A51445" w:rsidRDefault="009F6A76" w:rsidP="009F6A76">
      <w:pPr>
        <w:shd w:val="clear" w:color="auto" w:fill="FFFFFF"/>
        <w:spacing w:after="0" w:line="250" w:lineRule="atLeast"/>
        <w:ind w:left="142"/>
        <w:jc w:val="both"/>
        <w:textAlignment w:val="baseline"/>
        <w:rPr>
          <w:rFonts w:ascii="Times New Roman" w:eastAsia="Times New Roman" w:hAnsi="Times New Roman" w:cs="Times New Roman"/>
          <w:sz w:val="28"/>
          <w:szCs w:val="28"/>
          <w:lang w:eastAsia="ru-RU"/>
        </w:rPr>
      </w:pPr>
      <w:r w:rsidRPr="00A51445">
        <w:rPr>
          <w:rFonts w:ascii="Times New Roman" w:eastAsia="Arial Unicode MS" w:hAnsi="Times New Roman" w:cs="Times New Roman"/>
          <w:iCs/>
          <w:color w:val="444444"/>
          <w:sz w:val="28"/>
          <w:szCs w:val="28"/>
          <w:lang w:eastAsia="ru-RU"/>
        </w:rPr>
        <w:t xml:space="preserve">       8</w:t>
      </w:r>
      <w:r w:rsidRPr="00A51445">
        <w:rPr>
          <w:rFonts w:ascii="Times New Roman" w:eastAsia="Arial Unicode MS" w:hAnsi="Times New Roman" w:cs="Times New Roman"/>
          <w:iCs/>
          <w:sz w:val="28"/>
          <w:szCs w:val="28"/>
          <w:lang w:eastAsia="ru-RU"/>
        </w:rPr>
        <w:t xml:space="preserve">. </w:t>
      </w:r>
      <w:r w:rsidRPr="00A51445">
        <w:rPr>
          <w:rFonts w:ascii="Times New Roman" w:eastAsia="Times New Roman" w:hAnsi="Times New Roman" w:cs="Times New Roman"/>
          <w:sz w:val="28"/>
          <w:szCs w:val="28"/>
          <w:lang w:eastAsia="ru-RU"/>
        </w:rPr>
        <w:t>În cazul unui</w:t>
      </w:r>
      <w:r>
        <w:rPr>
          <w:rFonts w:ascii="Times New Roman" w:eastAsia="Times New Roman" w:hAnsi="Times New Roman" w:cs="Times New Roman"/>
          <w:sz w:val="28"/>
          <w:szCs w:val="28"/>
          <w:lang w:eastAsia="ru-RU"/>
        </w:rPr>
        <w:t xml:space="preserve"> drept anterior al unei alte state</w:t>
      </w:r>
      <w:r w:rsidRPr="00A51445">
        <w:rPr>
          <w:rFonts w:ascii="Times New Roman" w:eastAsia="Times New Roman" w:hAnsi="Times New Roman" w:cs="Times New Roman"/>
          <w:sz w:val="28"/>
          <w:szCs w:val="28"/>
          <w:lang w:eastAsia="ru-RU"/>
        </w:rPr>
        <w:t xml:space="preserve"> care ia forma unei mărci înregistrate, folosirea unei denumiri de soiuri pe teritoriul </w:t>
      </w:r>
      <w:r w:rsidRPr="00A51445">
        <w:rPr>
          <w:rFonts w:ascii="Times New Roman" w:eastAsia="Times New Roman" w:hAnsi="Times New Roman" w:cs="Times New Roman"/>
          <w:sz w:val="28"/>
          <w:szCs w:val="28"/>
          <w:lang w:val="ro-RO" w:eastAsia="ru-RU"/>
        </w:rPr>
        <w:t>Republicii Moldova</w:t>
      </w:r>
      <w:r w:rsidRPr="00A51445">
        <w:rPr>
          <w:rFonts w:ascii="Times New Roman" w:eastAsia="Times New Roman" w:hAnsi="Times New Roman" w:cs="Times New Roman"/>
          <w:sz w:val="28"/>
          <w:szCs w:val="28"/>
          <w:lang w:eastAsia="ru-RU"/>
        </w:rPr>
        <w:t xml:space="preserve"> se </w:t>
      </w:r>
      <w:r w:rsidRPr="00A51445">
        <w:rPr>
          <w:rFonts w:ascii="Times New Roman" w:eastAsia="Times New Roman" w:hAnsi="Times New Roman" w:cs="Times New Roman"/>
          <w:sz w:val="28"/>
          <w:szCs w:val="28"/>
          <w:lang w:eastAsia="ru-RU"/>
        </w:rPr>
        <w:lastRenderedPageBreak/>
        <w:t>consideră a fi exclusă de către notificarea autorită</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ii competente, în vederea aprobării denumirii de soiuri, a unei mărci care a fost înregistrată într-un stat, înainte de aprobarea denumirii de soiuri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i care este identică sau similară cu denumirea de soiuri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este înregistrată pentru produse identice sau similare cu soiul de plante în cauză.</w:t>
      </w:r>
    </w:p>
    <w:p w:rsidR="009F6A76" w:rsidRPr="00BA79D9" w:rsidRDefault="009F6A76" w:rsidP="009F6A76">
      <w:pPr>
        <w:shd w:val="clear" w:color="auto" w:fill="FFFFFF"/>
        <w:spacing w:after="0" w:line="312" w:lineRule="atLeast"/>
        <w:ind w:left="142"/>
        <w:jc w:val="both"/>
        <w:textAlignment w:val="baseline"/>
        <w:rPr>
          <w:rFonts w:ascii="Times New Roman" w:eastAsia="Times New Roman" w:hAnsi="Times New Roman" w:cs="Times New Roman"/>
          <w:sz w:val="28"/>
          <w:szCs w:val="28"/>
          <w:lang w:eastAsia="ru-RU"/>
        </w:rPr>
      </w:pPr>
      <w:r w:rsidRPr="00BA79D9">
        <w:rPr>
          <w:rFonts w:ascii="Times New Roman" w:eastAsia="Times New Roman" w:hAnsi="Times New Roman" w:cs="Times New Roman"/>
          <w:sz w:val="28"/>
          <w:szCs w:val="28"/>
          <w:lang w:eastAsia="ru-RU"/>
        </w:rPr>
        <w:t xml:space="preserve">        9. În cazul drept</w:t>
      </w:r>
      <w:r>
        <w:rPr>
          <w:rFonts w:ascii="Times New Roman" w:eastAsia="Times New Roman" w:hAnsi="Times New Roman" w:cs="Times New Roman"/>
          <w:sz w:val="28"/>
          <w:szCs w:val="28"/>
          <w:lang w:eastAsia="ru-RU"/>
        </w:rPr>
        <w:t>ului anterior al unui alte state</w:t>
      </w:r>
      <w:r w:rsidRPr="00BA79D9">
        <w:rPr>
          <w:rFonts w:ascii="Times New Roman" w:eastAsia="Times New Roman" w:hAnsi="Times New Roman" w:cs="Times New Roman"/>
          <w:sz w:val="28"/>
          <w:szCs w:val="28"/>
          <w:lang w:eastAsia="ru-RU"/>
        </w:rPr>
        <w:t xml:space="preserve"> care ia forma unei indica</w:t>
      </w:r>
      <w:r w:rsidRPr="00BA79D9">
        <w:rPr>
          <w:rFonts w:ascii="Cambria Math" w:eastAsia="Times New Roman" w:hAnsi="Cambria Math" w:cs="Times New Roman"/>
          <w:sz w:val="28"/>
          <w:szCs w:val="28"/>
          <w:lang w:eastAsia="ru-RU"/>
        </w:rPr>
        <w:t>ț</w:t>
      </w:r>
      <w:r w:rsidRPr="00BA79D9">
        <w:rPr>
          <w:rFonts w:ascii="Times New Roman" w:eastAsia="Times New Roman" w:hAnsi="Times New Roman" w:cs="Times New Roman"/>
          <w:sz w:val="28"/>
          <w:szCs w:val="28"/>
          <w:lang w:eastAsia="ru-RU"/>
        </w:rPr>
        <w:t xml:space="preserve">ii geografice sau a unei denumiri de origine a produselor agricole </w:t>
      </w:r>
      <w:r w:rsidRPr="00BA79D9">
        <w:rPr>
          <w:rFonts w:ascii="Cambria Math" w:eastAsia="Times New Roman" w:hAnsi="Cambria Math" w:cs="Times New Roman"/>
          <w:sz w:val="28"/>
          <w:szCs w:val="28"/>
          <w:lang w:eastAsia="ru-RU"/>
        </w:rPr>
        <w:t>ș</w:t>
      </w:r>
      <w:r w:rsidRPr="00BA79D9">
        <w:rPr>
          <w:rFonts w:ascii="Times New Roman" w:eastAsia="Times New Roman" w:hAnsi="Times New Roman" w:cs="Times New Roman"/>
          <w:sz w:val="28"/>
          <w:szCs w:val="28"/>
          <w:lang w:eastAsia="ru-RU"/>
        </w:rPr>
        <w:t xml:space="preserve">i a produselor alimentare, se consideră că utilizarea unei denumiri de soiuri pe teritoriul Republicii Moldova este interzisă dacă această denumire constituie o încălcare a dreptului </w:t>
      </w:r>
      <w:r w:rsidRPr="00BA79D9">
        <w:rPr>
          <w:rFonts w:ascii="Times New Roman" w:eastAsia="Times New Roman" w:hAnsi="Times New Roman" w:cs="Times New Roman"/>
          <w:bCs/>
          <w:sz w:val="27"/>
          <w:szCs w:val="27"/>
          <w:shd w:val="clear" w:color="auto" w:fill="FFFFFF"/>
          <w:lang w:eastAsia="ru-RU"/>
        </w:rPr>
        <w:t>privind sistemele din domeniul calită</w:t>
      </w:r>
      <w:r w:rsidRPr="00BA79D9">
        <w:rPr>
          <w:rFonts w:ascii="Cambria Math" w:eastAsia="Times New Roman" w:hAnsi="Cambria Math" w:cs="Cambria Math"/>
          <w:bCs/>
          <w:sz w:val="27"/>
          <w:szCs w:val="27"/>
          <w:shd w:val="clear" w:color="auto" w:fill="FFFFFF"/>
          <w:lang w:eastAsia="ru-RU"/>
        </w:rPr>
        <w:t>ț</w:t>
      </w:r>
      <w:r w:rsidRPr="00BA79D9">
        <w:rPr>
          <w:rFonts w:ascii="Times New Roman" w:eastAsia="Times New Roman" w:hAnsi="Times New Roman" w:cs="Times New Roman"/>
          <w:bCs/>
          <w:sz w:val="27"/>
          <w:szCs w:val="27"/>
          <w:shd w:val="clear" w:color="auto" w:fill="FFFFFF"/>
          <w:lang w:eastAsia="ru-RU"/>
        </w:rPr>
        <w:t xml:space="preserve">ii produselor agricole </w:t>
      </w:r>
      <w:r w:rsidRPr="00BA79D9">
        <w:rPr>
          <w:rFonts w:ascii="Cambria Math" w:eastAsia="Times New Roman" w:hAnsi="Cambria Math" w:cs="Cambria Math"/>
          <w:bCs/>
          <w:sz w:val="27"/>
          <w:szCs w:val="27"/>
          <w:shd w:val="clear" w:color="auto" w:fill="FFFFFF"/>
          <w:lang w:eastAsia="ru-RU"/>
        </w:rPr>
        <w:t>ș</w:t>
      </w:r>
      <w:r w:rsidRPr="00BA79D9">
        <w:rPr>
          <w:rFonts w:ascii="Times New Roman" w:eastAsia="Times New Roman" w:hAnsi="Times New Roman" w:cs="Times New Roman"/>
          <w:bCs/>
          <w:sz w:val="27"/>
          <w:szCs w:val="27"/>
          <w:shd w:val="clear" w:color="auto" w:fill="FFFFFF"/>
          <w:lang w:eastAsia="ru-RU"/>
        </w:rPr>
        <w:t>i alimentare</w:t>
      </w:r>
      <w:r w:rsidRPr="00BA79D9">
        <w:rPr>
          <w:rFonts w:ascii="Times New Roman" w:eastAsia="Times New Roman" w:hAnsi="Times New Roman" w:cs="Times New Roman"/>
          <w:sz w:val="28"/>
          <w:szCs w:val="28"/>
          <w:lang w:eastAsia="ru-RU"/>
        </w:rPr>
        <w:t xml:space="preserve"> într-un alt stat  pentru produsele identice sau similare cu soiul de plantă în cauză.</w:t>
      </w:r>
    </w:p>
    <w:p w:rsidR="009F6A76" w:rsidRPr="00BA79D9" w:rsidRDefault="009F6A76" w:rsidP="009F6A76">
      <w:pPr>
        <w:shd w:val="clear" w:color="auto" w:fill="FFFFFF"/>
        <w:spacing w:after="0" w:line="312" w:lineRule="atLeast"/>
        <w:ind w:left="142"/>
        <w:jc w:val="both"/>
        <w:textAlignment w:val="baseline"/>
        <w:rPr>
          <w:rFonts w:ascii="Times New Roman" w:eastAsia="Times New Roman" w:hAnsi="Times New Roman" w:cs="Times New Roman"/>
          <w:sz w:val="28"/>
          <w:szCs w:val="28"/>
          <w:lang w:eastAsia="ru-RU"/>
        </w:rPr>
      </w:pPr>
      <w:r w:rsidRPr="00BA79D9">
        <w:rPr>
          <w:rFonts w:ascii="Times New Roman" w:eastAsia="Times New Roman" w:hAnsi="Times New Roman" w:cs="Times New Roman"/>
          <w:sz w:val="28"/>
          <w:szCs w:val="28"/>
          <w:lang w:eastAsia="ru-RU"/>
        </w:rPr>
        <w:t xml:space="preserve">        10. Interdic</w:t>
      </w:r>
      <w:r w:rsidRPr="00BA79D9">
        <w:rPr>
          <w:rFonts w:ascii="Cambria Math" w:eastAsia="Times New Roman" w:hAnsi="Cambria Math" w:cs="Times New Roman"/>
          <w:sz w:val="28"/>
          <w:szCs w:val="28"/>
          <w:lang w:eastAsia="ru-RU"/>
        </w:rPr>
        <w:t>ț</w:t>
      </w:r>
      <w:r w:rsidRPr="00BA79D9">
        <w:rPr>
          <w:rFonts w:ascii="Times New Roman" w:eastAsia="Times New Roman" w:hAnsi="Times New Roman" w:cs="Times New Roman"/>
          <w:sz w:val="28"/>
          <w:szCs w:val="28"/>
          <w:lang w:eastAsia="ru-RU"/>
        </w:rPr>
        <w:t>ia prevăzută la punctul 9, care afectează utilizarea unei denumiri de soiuri din cauza unui drept anterior, se poate remedia cu acordul scris al titularului dreptului anterior în ceea ce prive</w:t>
      </w:r>
      <w:r w:rsidRPr="00BA79D9">
        <w:rPr>
          <w:rFonts w:ascii="Cambria Math" w:eastAsia="Times New Roman" w:hAnsi="Cambria Math" w:cs="Times New Roman"/>
          <w:sz w:val="28"/>
          <w:szCs w:val="28"/>
          <w:lang w:eastAsia="ru-RU"/>
        </w:rPr>
        <w:t>ș</w:t>
      </w:r>
      <w:r w:rsidRPr="00BA79D9">
        <w:rPr>
          <w:rFonts w:ascii="Times New Roman" w:eastAsia="Times New Roman" w:hAnsi="Times New Roman" w:cs="Times New Roman"/>
          <w:sz w:val="28"/>
          <w:szCs w:val="28"/>
          <w:lang w:eastAsia="ru-RU"/>
        </w:rPr>
        <w:t>te utilizarea denumirii pentru soiul ob</w:t>
      </w:r>
      <w:r w:rsidRPr="00BA79D9">
        <w:rPr>
          <w:rFonts w:ascii="Cambria Math" w:eastAsia="Times New Roman" w:hAnsi="Cambria Math" w:cs="Times New Roman"/>
          <w:sz w:val="28"/>
          <w:szCs w:val="28"/>
          <w:lang w:eastAsia="ru-RU"/>
        </w:rPr>
        <w:t>ț</w:t>
      </w:r>
      <w:r w:rsidRPr="00BA79D9">
        <w:rPr>
          <w:rFonts w:ascii="Times New Roman" w:eastAsia="Times New Roman" w:hAnsi="Times New Roman" w:cs="Times New Roman"/>
          <w:sz w:val="28"/>
          <w:szCs w:val="28"/>
          <w:lang w:eastAsia="ru-RU"/>
        </w:rPr>
        <w:t>inut, cu condi</w:t>
      </w:r>
      <w:r w:rsidRPr="00BA79D9">
        <w:rPr>
          <w:rFonts w:ascii="Cambria Math" w:eastAsia="Times New Roman" w:hAnsi="Cambria Math" w:cs="Times New Roman"/>
          <w:sz w:val="28"/>
          <w:szCs w:val="28"/>
          <w:lang w:eastAsia="ru-RU"/>
        </w:rPr>
        <w:t>ț</w:t>
      </w:r>
      <w:r w:rsidRPr="00BA79D9">
        <w:rPr>
          <w:rFonts w:ascii="Times New Roman" w:eastAsia="Times New Roman" w:hAnsi="Times New Roman" w:cs="Times New Roman"/>
          <w:sz w:val="28"/>
          <w:szCs w:val="28"/>
          <w:lang w:eastAsia="ru-RU"/>
        </w:rPr>
        <w:t>ia ca acest acord să nu fie susceptibil de a induce în eroare publicul în ceea ce prive</w:t>
      </w:r>
      <w:r w:rsidRPr="00BA79D9">
        <w:rPr>
          <w:rFonts w:ascii="Cambria Math" w:eastAsia="Times New Roman" w:hAnsi="Cambria Math" w:cs="Times New Roman"/>
          <w:sz w:val="28"/>
          <w:szCs w:val="28"/>
          <w:lang w:eastAsia="ru-RU"/>
        </w:rPr>
        <w:t>ș</w:t>
      </w:r>
      <w:r w:rsidRPr="00BA79D9">
        <w:rPr>
          <w:rFonts w:ascii="Times New Roman" w:eastAsia="Times New Roman" w:hAnsi="Times New Roman" w:cs="Times New Roman"/>
          <w:sz w:val="28"/>
          <w:szCs w:val="28"/>
          <w:lang w:eastAsia="ru-RU"/>
        </w:rPr>
        <w:t>te originea veritabilă a produsului.</w:t>
      </w:r>
    </w:p>
    <w:p w:rsidR="009F6A76" w:rsidRPr="00BA79D9"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BA79D9">
        <w:rPr>
          <w:rFonts w:ascii="Times New Roman" w:eastAsia="Times New Roman" w:hAnsi="Times New Roman" w:cs="Times New Roman"/>
          <w:sz w:val="28"/>
          <w:szCs w:val="28"/>
          <w:lang w:eastAsia="ru-RU"/>
        </w:rPr>
        <w:t xml:space="preserve">        11. În cazul unui drept anterior al solicitantului privind întreaga sau o parte din denumirea propusă, t</w:t>
      </w:r>
      <w:r w:rsidRPr="00BA79D9">
        <w:rPr>
          <w:rFonts w:ascii="Times New Roman" w:eastAsia="Arial Unicode MS" w:hAnsi="Times New Roman" w:cs="Times New Roman"/>
          <w:sz w:val="28"/>
          <w:szCs w:val="28"/>
          <w:shd w:val="clear" w:color="auto" w:fill="FFFFFF"/>
          <w:lang w:eastAsia="ru-RU"/>
        </w:rPr>
        <w:t>itularul nu poate utiliza un drept conferit în ceea ce prive</w:t>
      </w:r>
      <w:r w:rsidRPr="00BA79D9">
        <w:rPr>
          <w:rFonts w:ascii="Times New Roman" w:eastAsia="Arial Unicode MS" w:hAnsi="Cambria Math" w:cs="Times New Roman"/>
          <w:sz w:val="28"/>
          <w:szCs w:val="28"/>
          <w:shd w:val="clear" w:color="auto" w:fill="FFFFFF"/>
          <w:lang w:eastAsia="ru-RU"/>
        </w:rPr>
        <w:t>ș</w:t>
      </w:r>
      <w:r w:rsidRPr="00BA79D9">
        <w:rPr>
          <w:rFonts w:ascii="Times New Roman" w:eastAsia="Arial Unicode MS" w:hAnsi="Times New Roman" w:cs="Times New Roman"/>
          <w:sz w:val="28"/>
          <w:szCs w:val="28"/>
          <w:shd w:val="clear" w:color="auto" w:fill="FFFFFF"/>
          <w:lang w:eastAsia="ru-RU"/>
        </w:rPr>
        <w:t xml:space="preserve">te o denumire identică cu denumirea soiului pentru a îngrădi libera utilizare a acestei denumiri pentru soiul respectiv, chiar </w:t>
      </w:r>
      <w:r w:rsidRPr="00BA79D9">
        <w:rPr>
          <w:rFonts w:ascii="Times New Roman" w:eastAsia="Arial Unicode MS" w:hAnsi="Cambria Math" w:cs="Times New Roman"/>
          <w:sz w:val="28"/>
          <w:szCs w:val="28"/>
          <w:shd w:val="clear" w:color="auto" w:fill="FFFFFF"/>
          <w:lang w:eastAsia="ru-RU"/>
        </w:rPr>
        <w:t>ș</w:t>
      </w:r>
      <w:r w:rsidRPr="00BA79D9">
        <w:rPr>
          <w:rFonts w:ascii="Times New Roman" w:eastAsia="Arial Unicode MS" w:hAnsi="Times New Roman" w:cs="Times New Roman"/>
          <w:sz w:val="28"/>
          <w:szCs w:val="28"/>
          <w:shd w:val="clear" w:color="auto" w:fill="FFFFFF"/>
          <w:lang w:eastAsia="ru-RU"/>
        </w:rPr>
        <w:t>i după stingerea protec</w:t>
      </w:r>
      <w:r w:rsidRPr="00BA79D9">
        <w:rPr>
          <w:rFonts w:ascii="Times New Roman" w:eastAsia="Arial Unicode MS" w:hAnsi="Cambria Math" w:cs="Times New Roman"/>
          <w:sz w:val="28"/>
          <w:szCs w:val="28"/>
          <w:shd w:val="clear" w:color="auto" w:fill="FFFFFF"/>
          <w:lang w:eastAsia="ru-RU"/>
        </w:rPr>
        <w:t>ț</w:t>
      </w:r>
      <w:r w:rsidRPr="00BA79D9">
        <w:rPr>
          <w:rFonts w:ascii="Times New Roman" w:eastAsia="Arial Unicode MS" w:hAnsi="Times New Roman" w:cs="Times New Roman"/>
          <w:sz w:val="28"/>
          <w:szCs w:val="28"/>
          <w:shd w:val="clear" w:color="auto" w:fill="FFFFFF"/>
          <w:lang w:eastAsia="ru-RU"/>
        </w:rPr>
        <w:t>iei comunitare a soiurilor de plante</w:t>
      </w:r>
      <w:r w:rsidRPr="00BA79D9">
        <w:rPr>
          <w:rFonts w:ascii="Times New Roman" w:eastAsia="Times New Roman" w:hAnsi="Times New Roman" w:cs="Times New Roman"/>
          <w:sz w:val="28"/>
          <w:szCs w:val="28"/>
          <w:lang w:eastAsia="ru-RU"/>
        </w:rPr>
        <w:t>.</w:t>
      </w:r>
    </w:p>
    <w:p w:rsidR="009F6A76" w:rsidRPr="00BA79D9"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BA79D9">
        <w:rPr>
          <w:rFonts w:ascii="Times New Roman" w:eastAsia="Arial Unicode MS" w:hAnsi="Times New Roman" w:cs="Times New Roman"/>
          <w:iCs/>
          <w:sz w:val="28"/>
          <w:szCs w:val="28"/>
          <w:lang w:eastAsia="ru-RU"/>
        </w:rPr>
        <w:t xml:space="preserve">   </w:t>
      </w:r>
      <w:r>
        <w:rPr>
          <w:rFonts w:ascii="Times New Roman" w:eastAsia="Arial Unicode MS" w:hAnsi="Times New Roman" w:cs="Times New Roman"/>
          <w:iCs/>
          <w:sz w:val="28"/>
          <w:szCs w:val="28"/>
          <w:lang w:eastAsia="ru-RU"/>
        </w:rPr>
        <w:t xml:space="preserve">  </w:t>
      </w:r>
      <w:r w:rsidRPr="00BA79D9">
        <w:rPr>
          <w:rFonts w:ascii="Times New Roman" w:eastAsia="Arial Unicode MS" w:hAnsi="Times New Roman" w:cs="Times New Roman"/>
          <w:iCs/>
          <w:sz w:val="28"/>
          <w:szCs w:val="28"/>
          <w:lang w:eastAsia="ru-RU"/>
        </w:rPr>
        <w:t xml:space="preserve">  12. </w:t>
      </w:r>
      <w:r w:rsidRPr="00BA79D9">
        <w:rPr>
          <w:rFonts w:ascii="Times New Roman" w:eastAsia="Arial Unicode MS" w:hAnsi="Times New Roman" w:cs="Times New Roman"/>
          <w:sz w:val="28"/>
          <w:szCs w:val="28"/>
          <w:lang w:eastAsia="ru-RU"/>
        </w:rPr>
        <w:t>În cazul în care Republica Moldova acceptă o varietate de conservare, se identifică regiunea sau regiunile în care se cultivă varietatea în mod tradi</w:t>
      </w:r>
      <w:r w:rsidRPr="00BA79D9">
        <w:rPr>
          <w:rFonts w:ascii="Cambria Math" w:eastAsia="Arial Unicode MS" w:hAnsi="Cambria Math" w:cs="Cambria Math"/>
          <w:sz w:val="28"/>
          <w:szCs w:val="28"/>
          <w:lang w:eastAsia="ru-RU"/>
        </w:rPr>
        <w:t>ț</w:t>
      </w:r>
      <w:r w:rsidRPr="00BA79D9">
        <w:rPr>
          <w:rFonts w:ascii="Times New Roman" w:eastAsia="Arial Unicode MS" w:hAnsi="Times New Roman" w:cs="Times New Roman"/>
          <w:sz w:val="28"/>
          <w:szCs w:val="28"/>
          <w:lang w:eastAsia="ru-RU"/>
        </w:rPr>
        <w:t xml:space="preserve">ional </w:t>
      </w:r>
      <w:r w:rsidRPr="00BA79D9">
        <w:rPr>
          <w:rFonts w:ascii="Cambria Math" w:eastAsia="Arial Unicode MS" w:hAnsi="Cambria Math" w:cs="Cambria Math"/>
          <w:sz w:val="28"/>
          <w:szCs w:val="28"/>
          <w:lang w:eastAsia="ru-RU"/>
        </w:rPr>
        <w:t>ș</w:t>
      </w:r>
      <w:r w:rsidRPr="00BA79D9">
        <w:rPr>
          <w:rFonts w:ascii="Times New Roman" w:eastAsia="Arial Unicode MS" w:hAnsi="Times New Roman" w:cs="Times New Roman"/>
          <w:sz w:val="28"/>
          <w:szCs w:val="28"/>
          <w:lang w:eastAsia="ru-RU"/>
        </w:rPr>
        <w:t xml:space="preserve">i în care aceasta s-a adaptat în mod natural, denumită în continuare „regiunea de origine”. În acest caz se </w:t>
      </w:r>
      <w:r w:rsidRPr="00BA79D9">
        <w:rPr>
          <w:rFonts w:ascii="Cambria Math" w:eastAsia="Arial Unicode MS" w:hAnsi="Cambria Math" w:cs="Cambria Math"/>
          <w:sz w:val="28"/>
          <w:szCs w:val="28"/>
          <w:lang w:eastAsia="ru-RU"/>
        </w:rPr>
        <w:t>ț</w:t>
      </w:r>
      <w:r w:rsidRPr="00BA79D9">
        <w:rPr>
          <w:rFonts w:ascii="Times New Roman" w:eastAsia="Arial Unicode MS" w:hAnsi="Times New Roman" w:cs="Times New Roman"/>
          <w:sz w:val="28"/>
          <w:szCs w:val="28"/>
          <w:lang w:eastAsia="ru-RU"/>
        </w:rPr>
        <w:t>ine seama de informa</w:t>
      </w:r>
      <w:r w:rsidRPr="00BA79D9">
        <w:rPr>
          <w:rFonts w:ascii="Cambria Math" w:eastAsia="Arial Unicode MS" w:hAnsi="Cambria Math" w:cs="Cambria Math"/>
          <w:sz w:val="28"/>
          <w:szCs w:val="28"/>
          <w:lang w:eastAsia="ru-RU"/>
        </w:rPr>
        <w:t>ț</w:t>
      </w:r>
      <w:r w:rsidRPr="00BA79D9">
        <w:rPr>
          <w:rFonts w:ascii="Times New Roman" w:eastAsia="Arial Unicode MS" w:hAnsi="Times New Roman" w:cs="Times New Roman"/>
          <w:sz w:val="28"/>
          <w:szCs w:val="28"/>
          <w:lang w:eastAsia="ru-RU"/>
        </w:rPr>
        <w:t>iile furnizate de către autorită</w:t>
      </w:r>
      <w:r w:rsidRPr="00BA79D9">
        <w:rPr>
          <w:rFonts w:ascii="Cambria Math" w:eastAsia="Arial Unicode MS" w:hAnsi="Cambria Math" w:cs="Cambria Math"/>
          <w:sz w:val="28"/>
          <w:szCs w:val="28"/>
          <w:lang w:eastAsia="ru-RU"/>
        </w:rPr>
        <w:t>ț</w:t>
      </w:r>
      <w:r w:rsidRPr="00BA79D9">
        <w:rPr>
          <w:rFonts w:ascii="Times New Roman" w:eastAsia="Arial Unicode MS" w:hAnsi="Times New Roman" w:cs="Times New Roman"/>
          <w:sz w:val="28"/>
          <w:szCs w:val="28"/>
          <w:lang w:eastAsia="ru-RU"/>
        </w:rPr>
        <w:t>ile competente în domeniul resurselor genetice vegetale sau din partea organiza</w:t>
      </w:r>
      <w:r w:rsidRPr="00BA79D9">
        <w:rPr>
          <w:rFonts w:ascii="Cambria Math" w:eastAsia="Arial Unicode MS" w:hAnsi="Cambria Math" w:cs="Cambria Math"/>
          <w:sz w:val="28"/>
          <w:szCs w:val="28"/>
          <w:lang w:eastAsia="ru-RU"/>
        </w:rPr>
        <w:t>ț</w:t>
      </w:r>
      <w:r w:rsidRPr="00BA79D9">
        <w:rPr>
          <w:rFonts w:ascii="Times New Roman" w:eastAsia="Arial Unicode MS" w:hAnsi="Times New Roman" w:cs="Times New Roman"/>
          <w:sz w:val="28"/>
          <w:szCs w:val="28"/>
          <w:lang w:eastAsia="ru-RU"/>
        </w:rPr>
        <w:t>iilor recunoscute în acest sens de către alte state.</w:t>
      </w:r>
    </w:p>
    <w:p w:rsidR="009F6A76" w:rsidRPr="00BA79D9"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BA79D9">
        <w:rPr>
          <w:rFonts w:ascii="Times New Roman" w:eastAsia="Arial Unicode MS" w:hAnsi="Times New Roman" w:cs="Times New Roman"/>
          <w:sz w:val="28"/>
          <w:szCs w:val="28"/>
          <w:lang w:eastAsia="ru-RU"/>
        </w:rPr>
        <w:t xml:space="preserve">        În cazul în care regiunea de origine se situează pe teritoriul mai multor s</w:t>
      </w:r>
      <w:r>
        <w:rPr>
          <w:rFonts w:ascii="Times New Roman" w:eastAsia="Arial Unicode MS" w:hAnsi="Times New Roman" w:cs="Times New Roman"/>
          <w:sz w:val="28"/>
          <w:szCs w:val="28"/>
          <w:lang w:eastAsia="ru-RU"/>
        </w:rPr>
        <w:t xml:space="preserve">tate vecine Republicii Moldova, </w:t>
      </w:r>
      <w:r w:rsidRPr="00BA79D9">
        <w:rPr>
          <w:rFonts w:ascii="Times New Roman" w:eastAsia="Arial Unicode MS" w:hAnsi="Times New Roman" w:cs="Times New Roman"/>
          <w:sz w:val="28"/>
          <w:szCs w:val="28"/>
          <w:lang w:eastAsia="ru-RU"/>
        </w:rPr>
        <w:t xml:space="preserve">aceasta este identificată </w:t>
      </w:r>
      <w:r>
        <w:rPr>
          <w:rFonts w:ascii="Times New Roman" w:eastAsia="Arial Unicode MS" w:hAnsi="Times New Roman" w:cs="Times New Roman"/>
          <w:sz w:val="28"/>
          <w:szCs w:val="28"/>
          <w:lang w:eastAsia="ru-RU"/>
        </w:rPr>
        <w:t>de comun acord de toate statele</w:t>
      </w:r>
      <w:r w:rsidRPr="00BA79D9">
        <w:rPr>
          <w:rFonts w:ascii="Times New Roman" w:eastAsia="Arial Unicode MS" w:hAnsi="Times New Roman" w:cs="Times New Roman"/>
          <w:sz w:val="28"/>
          <w:szCs w:val="28"/>
          <w:lang w:eastAsia="ru-RU"/>
        </w:rPr>
        <w:t xml:space="preserve"> în cauză.</w:t>
      </w:r>
    </w:p>
    <w:p w:rsidR="009F6A76" w:rsidRPr="00BA79D9"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BA79D9">
        <w:rPr>
          <w:rFonts w:ascii="Times New Roman" w:eastAsia="Arial Unicode MS" w:hAnsi="Times New Roman" w:cs="Times New Roman"/>
          <w:b/>
          <w:iCs/>
          <w:sz w:val="28"/>
          <w:szCs w:val="28"/>
          <w:lang w:eastAsia="ru-RU"/>
        </w:rPr>
        <w:t xml:space="preserve">    </w:t>
      </w:r>
      <w:r>
        <w:rPr>
          <w:rFonts w:ascii="Times New Roman" w:eastAsia="Arial Unicode MS" w:hAnsi="Times New Roman" w:cs="Times New Roman"/>
          <w:b/>
          <w:iCs/>
          <w:sz w:val="28"/>
          <w:szCs w:val="28"/>
          <w:lang w:eastAsia="ru-RU"/>
        </w:rPr>
        <w:t xml:space="preserve"> </w:t>
      </w:r>
      <w:r w:rsidRPr="00BA79D9">
        <w:rPr>
          <w:rFonts w:ascii="Times New Roman" w:eastAsia="Arial Unicode MS" w:hAnsi="Times New Roman" w:cs="Times New Roman"/>
          <w:b/>
          <w:iCs/>
          <w:sz w:val="28"/>
          <w:szCs w:val="28"/>
          <w:lang w:eastAsia="ru-RU"/>
        </w:rPr>
        <w:t xml:space="preserve">  </w:t>
      </w:r>
      <w:r w:rsidRPr="00BA79D9">
        <w:rPr>
          <w:rFonts w:ascii="Times New Roman" w:eastAsia="Arial Unicode MS" w:hAnsi="Times New Roman" w:cs="Times New Roman"/>
          <w:iCs/>
          <w:sz w:val="28"/>
          <w:szCs w:val="28"/>
          <w:lang w:eastAsia="ru-RU"/>
        </w:rPr>
        <w:t>13. Autoritatea competentă</w:t>
      </w:r>
      <w:r w:rsidRPr="00BA79D9">
        <w:rPr>
          <w:rFonts w:ascii="Times New Roman" w:eastAsia="Arial Unicode MS" w:hAnsi="Times New Roman" w:cs="Times New Roman"/>
          <w:sz w:val="28"/>
          <w:szCs w:val="28"/>
          <w:lang w:eastAsia="ru-RU"/>
        </w:rPr>
        <w:t xml:space="preserve"> va efectua</w:t>
      </w:r>
      <w:r>
        <w:rPr>
          <w:rFonts w:ascii="Times New Roman" w:eastAsia="Arial Unicode MS" w:hAnsi="Times New Roman" w:cs="Times New Roman"/>
          <w:sz w:val="28"/>
          <w:szCs w:val="28"/>
          <w:lang w:eastAsia="ru-RU"/>
        </w:rPr>
        <w:t xml:space="preserve"> controale privind varietățile </w:t>
      </w:r>
      <w:r w:rsidRPr="00BA79D9">
        <w:rPr>
          <w:rFonts w:ascii="Times New Roman" w:eastAsia="Arial Unicode MS" w:hAnsi="Times New Roman" w:cs="Times New Roman"/>
          <w:sz w:val="28"/>
          <w:szCs w:val="28"/>
          <w:lang w:eastAsia="ru-RU"/>
        </w:rPr>
        <w:t>de conservare care trebuie men</w:t>
      </w:r>
      <w:r w:rsidRPr="00BA79D9">
        <w:rPr>
          <w:rFonts w:ascii="Cambria Math" w:eastAsia="Arial Unicode MS" w:hAnsi="Cambria Math" w:cs="Cambria Math"/>
          <w:sz w:val="28"/>
          <w:szCs w:val="28"/>
          <w:lang w:eastAsia="ru-RU"/>
        </w:rPr>
        <w:t>ț</w:t>
      </w:r>
      <w:r w:rsidRPr="00BA79D9">
        <w:rPr>
          <w:rFonts w:ascii="Times New Roman" w:eastAsia="Arial Unicode MS" w:hAnsi="Times New Roman" w:cs="Times New Roman"/>
          <w:sz w:val="28"/>
          <w:szCs w:val="28"/>
          <w:lang w:eastAsia="ru-RU"/>
        </w:rPr>
        <w:t>inute în regiunea sa de origine.</w:t>
      </w:r>
    </w:p>
    <w:p w:rsidR="009F6A76" w:rsidRPr="00BA79D9"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p>
    <w:p w:rsidR="009F6A76" w:rsidRDefault="009F6A76" w:rsidP="009F6A76">
      <w:pPr>
        <w:shd w:val="clear" w:color="auto" w:fill="FFFFFF"/>
        <w:spacing w:after="0" w:line="250" w:lineRule="atLeast"/>
        <w:ind w:left="142"/>
        <w:jc w:val="center"/>
        <w:textAlignment w:val="baseline"/>
        <w:rPr>
          <w:rFonts w:ascii="Times New Roman" w:eastAsia="Arial Unicode MS" w:hAnsi="Times New Roman" w:cs="Times New Roman"/>
          <w:b/>
          <w:sz w:val="28"/>
          <w:szCs w:val="28"/>
          <w:lang w:eastAsia="ru-RU"/>
        </w:rPr>
      </w:pPr>
      <w:r w:rsidRPr="00080B8C">
        <w:rPr>
          <w:rFonts w:ascii="Times New Roman" w:eastAsia="Arial Unicode MS" w:hAnsi="Times New Roman" w:cs="Times New Roman"/>
          <w:iCs/>
          <w:sz w:val="28"/>
          <w:szCs w:val="28"/>
          <w:lang w:eastAsia="ru-RU"/>
        </w:rPr>
        <w:t xml:space="preserve"> </w:t>
      </w:r>
      <w:r w:rsidRPr="00080B8C">
        <w:rPr>
          <w:rFonts w:ascii="Times New Roman" w:eastAsia="Arial Unicode MS" w:hAnsi="Times New Roman" w:cs="Times New Roman"/>
          <w:b/>
          <w:sz w:val="28"/>
          <w:szCs w:val="28"/>
          <w:lang w:eastAsia="ru-RU"/>
        </w:rPr>
        <w:t>III. Producţia de seminţe şi comercializarea</w:t>
      </w:r>
    </w:p>
    <w:p w:rsidR="009F6A76" w:rsidRPr="00080B8C" w:rsidRDefault="009F6A76" w:rsidP="009F6A76">
      <w:pPr>
        <w:shd w:val="clear" w:color="auto" w:fill="FFFFFF"/>
        <w:spacing w:after="0" w:line="250" w:lineRule="atLeast"/>
        <w:ind w:left="142"/>
        <w:jc w:val="center"/>
        <w:textAlignment w:val="baseline"/>
        <w:rPr>
          <w:rFonts w:ascii="Times New Roman" w:eastAsia="Arial Unicode MS" w:hAnsi="Times New Roman" w:cs="Times New Roman"/>
          <w:b/>
          <w:bCs/>
          <w:sz w:val="28"/>
          <w:szCs w:val="28"/>
          <w:lang w:eastAsia="ru-RU"/>
        </w:rPr>
      </w:pPr>
    </w:p>
    <w:p w:rsidR="009F6A76" w:rsidRPr="00080B8C"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080B8C">
        <w:rPr>
          <w:rFonts w:ascii="Times New Roman" w:eastAsia="Arial Unicode MS" w:hAnsi="Times New Roman" w:cs="Times New Roman"/>
          <w:bCs/>
          <w:sz w:val="28"/>
          <w:szCs w:val="28"/>
          <w:lang w:eastAsia="ru-RU"/>
        </w:rPr>
        <w:t xml:space="preserve">       14. </w:t>
      </w:r>
      <w:r w:rsidRPr="00080B8C">
        <w:rPr>
          <w:rFonts w:ascii="Times New Roman" w:eastAsia="Arial Unicode MS" w:hAnsi="Times New Roman" w:cs="Times New Roman"/>
          <w:sz w:val="28"/>
          <w:szCs w:val="28"/>
          <w:lang w:eastAsia="ru-RU"/>
        </w:rPr>
        <w:t>Prin derogare de la cerin</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ele de certificare stabilite în conformitate cu normele naţionale, autoritatea competentă poate prevedea că semin</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ele unei varietă</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i de conservare pot fi introduse pe pia</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ă, în cazul în care acestea respectă dispozi</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iile punctelor 15-17.</w:t>
      </w:r>
    </w:p>
    <w:p w:rsidR="009F6A76" w:rsidRPr="00B66862"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080B8C">
        <w:rPr>
          <w:rFonts w:ascii="Times New Roman" w:eastAsia="Arial Unicode MS" w:hAnsi="Times New Roman" w:cs="Times New Roman"/>
          <w:sz w:val="28"/>
          <w:szCs w:val="28"/>
          <w:lang w:eastAsia="ru-RU"/>
        </w:rPr>
        <w:t xml:space="preserve">        </w:t>
      </w:r>
      <w:r w:rsidRPr="00B66862">
        <w:rPr>
          <w:rFonts w:ascii="Times New Roman" w:eastAsia="Arial Unicode MS" w:hAnsi="Times New Roman" w:cs="Times New Roman"/>
          <w:sz w:val="28"/>
          <w:szCs w:val="28"/>
          <w:lang w:eastAsia="ru-RU"/>
        </w:rPr>
        <w:t>15. Semin</w:t>
      </w:r>
      <w:r w:rsidRPr="00B66862">
        <w:rPr>
          <w:rFonts w:ascii="Cambria Math" w:eastAsia="Arial Unicode MS" w:hAnsi="Cambria Math" w:cs="Cambria Math"/>
          <w:sz w:val="28"/>
          <w:szCs w:val="28"/>
          <w:lang w:eastAsia="ru-RU"/>
        </w:rPr>
        <w:t>ț</w:t>
      </w:r>
      <w:r w:rsidRPr="00B66862">
        <w:rPr>
          <w:rFonts w:ascii="Times New Roman" w:eastAsia="Arial Unicode MS" w:hAnsi="Times New Roman" w:cs="Times New Roman"/>
          <w:sz w:val="28"/>
          <w:szCs w:val="28"/>
          <w:lang w:eastAsia="ru-RU"/>
        </w:rPr>
        <w:t>ele trebuie să-</w:t>
      </w:r>
      <w:r w:rsidRPr="00B66862">
        <w:rPr>
          <w:rFonts w:ascii="Cambria Math" w:eastAsia="Arial Unicode MS" w:hAnsi="Cambria Math" w:cs="Cambria Math"/>
          <w:sz w:val="28"/>
          <w:szCs w:val="28"/>
          <w:lang w:eastAsia="ru-RU"/>
        </w:rPr>
        <w:t>ș</w:t>
      </w:r>
      <w:r w:rsidRPr="00B66862">
        <w:rPr>
          <w:rFonts w:ascii="Times New Roman" w:eastAsia="Arial Unicode MS" w:hAnsi="Times New Roman" w:cs="Times New Roman"/>
          <w:sz w:val="28"/>
          <w:szCs w:val="28"/>
          <w:lang w:eastAsia="ru-RU"/>
        </w:rPr>
        <w:t>i aibă originea în semin</w:t>
      </w:r>
      <w:r w:rsidRPr="00B66862">
        <w:rPr>
          <w:rFonts w:ascii="Cambria Math" w:eastAsia="Arial Unicode MS" w:hAnsi="Cambria Math" w:cs="Cambria Math"/>
          <w:sz w:val="28"/>
          <w:szCs w:val="28"/>
          <w:lang w:eastAsia="ru-RU"/>
        </w:rPr>
        <w:t>ț</w:t>
      </w:r>
      <w:r w:rsidRPr="00B66862">
        <w:rPr>
          <w:rFonts w:ascii="Times New Roman" w:eastAsia="Arial Unicode MS" w:hAnsi="Times New Roman" w:cs="Times New Roman"/>
          <w:sz w:val="28"/>
          <w:szCs w:val="28"/>
          <w:lang w:eastAsia="ru-RU"/>
        </w:rPr>
        <w:t>e produse în conformitate cu practici bine definite în ceea ce prive</w:t>
      </w:r>
      <w:r w:rsidRPr="00B66862">
        <w:rPr>
          <w:rFonts w:ascii="Cambria Math" w:eastAsia="Arial Unicode MS" w:hAnsi="Cambria Math" w:cs="Cambria Math"/>
          <w:sz w:val="28"/>
          <w:szCs w:val="28"/>
          <w:lang w:eastAsia="ru-RU"/>
        </w:rPr>
        <w:t>ș</w:t>
      </w:r>
      <w:r w:rsidRPr="00B66862">
        <w:rPr>
          <w:rFonts w:ascii="Times New Roman" w:eastAsia="Arial Unicode MS" w:hAnsi="Times New Roman" w:cs="Times New Roman"/>
          <w:sz w:val="28"/>
          <w:szCs w:val="28"/>
          <w:lang w:eastAsia="ru-RU"/>
        </w:rPr>
        <w:t>te între</w:t>
      </w:r>
      <w:r w:rsidRPr="00B66862">
        <w:rPr>
          <w:rFonts w:ascii="Cambria Math" w:eastAsia="Arial Unicode MS" w:hAnsi="Cambria Math" w:cs="Cambria Math"/>
          <w:sz w:val="28"/>
          <w:szCs w:val="28"/>
          <w:lang w:eastAsia="ru-RU"/>
        </w:rPr>
        <w:t>ț</w:t>
      </w:r>
      <w:r w:rsidRPr="00B66862">
        <w:rPr>
          <w:rFonts w:ascii="Times New Roman" w:eastAsia="Arial Unicode MS" w:hAnsi="Times New Roman" w:cs="Times New Roman"/>
          <w:sz w:val="28"/>
          <w:szCs w:val="28"/>
          <w:lang w:eastAsia="ru-RU"/>
        </w:rPr>
        <w:t>inerea varietă</w:t>
      </w:r>
      <w:r w:rsidRPr="00B66862">
        <w:rPr>
          <w:rFonts w:ascii="Cambria Math" w:eastAsia="Arial Unicode MS" w:hAnsi="Cambria Math" w:cs="Cambria Math"/>
          <w:sz w:val="28"/>
          <w:szCs w:val="28"/>
          <w:lang w:eastAsia="ru-RU"/>
        </w:rPr>
        <w:t>ț</w:t>
      </w:r>
      <w:r w:rsidRPr="00B66862">
        <w:rPr>
          <w:rFonts w:ascii="Times New Roman" w:eastAsia="Arial Unicode MS" w:hAnsi="Times New Roman" w:cs="Times New Roman"/>
          <w:sz w:val="28"/>
          <w:szCs w:val="28"/>
          <w:lang w:eastAsia="ru-RU"/>
        </w:rPr>
        <w:t>ii.</w:t>
      </w:r>
    </w:p>
    <w:p w:rsidR="009F6A76" w:rsidRPr="00B66862" w:rsidRDefault="009F6A76" w:rsidP="009F6A76">
      <w:pPr>
        <w:spacing w:after="0" w:line="312" w:lineRule="atLeast"/>
        <w:ind w:left="142" w:hanging="82"/>
        <w:jc w:val="both"/>
        <w:textAlignment w:val="baseline"/>
        <w:rPr>
          <w:rFonts w:ascii="Times New Roman" w:eastAsia="Arial Unicode MS" w:hAnsi="Times New Roman" w:cs="Times New Roman"/>
          <w:sz w:val="28"/>
          <w:szCs w:val="28"/>
        </w:rPr>
      </w:pPr>
      <w:r w:rsidRPr="00B66862">
        <w:rPr>
          <w:rFonts w:ascii="Times New Roman" w:eastAsia="Arial Unicode MS" w:hAnsi="Times New Roman" w:cs="Times New Roman"/>
          <w:sz w:val="28"/>
          <w:szCs w:val="28"/>
        </w:rPr>
        <w:t xml:space="preserve">        16. Semin</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ele, cu excep</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ia semin</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elor de </w:t>
      </w:r>
      <w:r w:rsidRPr="00B66862">
        <w:rPr>
          <w:rFonts w:ascii="Times New Roman" w:eastAsia="Arial Unicode MS" w:hAnsi="Times New Roman" w:cs="Times New Roman"/>
          <w:i/>
          <w:iCs/>
          <w:sz w:val="28"/>
          <w:szCs w:val="28"/>
          <w:bdr w:val="none" w:sz="0" w:space="0" w:color="auto" w:frame="1"/>
        </w:rPr>
        <w:t>Oryza sativa</w:t>
      </w:r>
      <w:r w:rsidRPr="00B66862">
        <w:rPr>
          <w:rFonts w:ascii="Times New Roman" w:eastAsia="Arial Unicode MS" w:hAnsi="Times New Roman" w:cs="Times New Roman"/>
          <w:sz w:val="28"/>
          <w:szCs w:val="28"/>
        </w:rPr>
        <w:t>, trebuie să îndeplinească cerin</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ele de certificare ale semin</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 xml:space="preserve">elor certificate stabilite în  </w:t>
      </w:r>
      <w:r w:rsidRPr="00B66862">
        <w:rPr>
          <w:rFonts w:ascii="Times New Roman" w:eastAsia="Arial Unicode MS" w:hAnsi="Times New Roman" w:cs="Times New Roman"/>
          <w:bCs/>
          <w:sz w:val="28"/>
          <w:szCs w:val="28"/>
          <w:shd w:val="clear" w:color="auto" w:fill="FFFFFF"/>
        </w:rPr>
        <w:t xml:space="preserve">Hotărîrea Guvernului nr. 836 din </w:t>
      </w:r>
      <w:r w:rsidRPr="00B66862">
        <w:rPr>
          <w:rFonts w:ascii="Times New Roman" w:eastAsia="Calibri" w:hAnsi="Times New Roman" w:cs="Times New Roman"/>
          <w:sz w:val="28"/>
          <w:szCs w:val="28"/>
          <w:lang w:val="ro-RO"/>
        </w:rPr>
        <w:t xml:space="preserve">11 noiembrie </w:t>
      </w:r>
      <w:r w:rsidRPr="00B66862">
        <w:rPr>
          <w:rFonts w:ascii="Times New Roman" w:eastAsia="Arial Unicode MS" w:hAnsi="Times New Roman" w:cs="Times New Roman"/>
          <w:bCs/>
          <w:sz w:val="28"/>
          <w:szCs w:val="28"/>
          <w:shd w:val="clear" w:color="auto" w:fill="FFFFFF"/>
        </w:rPr>
        <w:t>2011, Hotărîrea Guvernului</w:t>
      </w:r>
      <w:r w:rsidRPr="00B66862">
        <w:rPr>
          <w:rFonts w:ascii="Times New Roman" w:eastAsia="Arial Unicode MS" w:hAnsi="Times New Roman" w:cs="Times New Roman"/>
          <w:sz w:val="28"/>
          <w:szCs w:val="28"/>
          <w:lang w:val="ro-RO"/>
        </w:rPr>
        <w:t xml:space="preserve"> </w:t>
      </w:r>
      <w:r w:rsidRPr="00B66862">
        <w:rPr>
          <w:rFonts w:ascii="Times New Roman" w:eastAsia="Arial Unicode MS" w:hAnsi="Times New Roman" w:cs="Times New Roman"/>
          <w:sz w:val="28"/>
          <w:szCs w:val="28"/>
          <w:lang w:val="ro-RO"/>
        </w:rPr>
        <w:lastRenderedPageBreak/>
        <w:t xml:space="preserve">nr.1211 din </w:t>
      </w:r>
      <w:r w:rsidRPr="00B66862">
        <w:rPr>
          <w:rFonts w:ascii="Times New Roman" w:hAnsi="Times New Roman" w:cs="Times New Roman"/>
          <w:bCs/>
          <w:sz w:val="28"/>
          <w:szCs w:val="28"/>
        </w:rPr>
        <w:t xml:space="preserve">20 octombrie </w:t>
      </w:r>
      <w:r w:rsidRPr="00B66862">
        <w:rPr>
          <w:rFonts w:ascii="Times New Roman" w:eastAsia="Arial Unicode MS" w:hAnsi="Times New Roman" w:cs="Times New Roman"/>
          <w:sz w:val="28"/>
          <w:szCs w:val="28"/>
          <w:lang w:val="ro-RO"/>
        </w:rPr>
        <w:t xml:space="preserve">2008, </w:t>
      </w:r>
      <w:r w:rsidRPr="00B66862">
        <w:rPr>
          <w:rFonts w:ascii="Times New Roman" w:eastAsia="Arial Unicode MS" w:hAnsi="Times New Roman" w:cs="Times New Roman"/>
          <w:bCs/>
          <w:sz w:val="28"/>
          <w:szCs w:val="28"/>
          <w:shd w:val="clear" w:color="auto" w:fill="FFFFFF"/>
        </w:rPr>
        <w:t>Hotărîrea Guvernului</w:t>
      </w:r>
      <w:r w:rsidRPr="00B66862">
        <w:rPr>
          <w:rFonts w:ascii="Times New Roman" w:eastAsia="Arial Unicode MS" w:hAnsi="Times New Roman" w:cs="Times New Roman"/>
          <w:sz w:val="28"/>
          <w:szCs w:val="28"/>
          <w:lang w:val="ro-RO"/>
        </w:rPr>
        <w:t xml:space="preserve"> nr. 600 din </w:t>
      </w:r>
      <w:r w:rsidRPr="00B66862">
        <w:rPr>
          <w:rFonts w:ascii="Times New Roman" w:hAnsi="Times New Roman" w:cs="Times New Roman"/>
          <w:sz w:val="28"/>
          <w:szCs w:val="28"/>
        </w:rPr>
        <w:t>18 iulie</w:t>
      </w:r>
      <w:r w:rsidRPr="00B66862">
        <w:rPr>
          <w:rFonts w:ascii="Times New Roman" w:eastAsia="Arial Unicode MS" w:hAnsi="Times New Roman" w:cs="Times New Roman"/>
          <w:sz w:val="28"/>
          <w:szCs w:val="28"/>
          <w:lang w:val="ro-RO"/>
        </w:rPr>
        <w:t xml:space="preserve"> 2014, </w:t>
      </w:r>
      <w:r w:rsidRPr="00B66862">
        <w:rPr>
          <w:rFonts w:ascii="Times New Roman" w:eastAsia="Arial Unicode MS" w:hAnsi="Times New Roman" w:cs="Times New Roman"/>
          <w:bCs/>
          <w:sz w:val="28"/>
          <w:szCs w:val="28"/>
          <w:shd w:val="clear" w:color="auto" w:fill="FFFFFF"/>
        </w:rPr>
        <w:t xml:space="preserve">Hotărîrea Guvernului </w:t>
      </w:r>
      <w:r w:rsidRPr="00B66862">
        <w:rPr>
          <w:rFonts w:ascii="Times New Roman" w:eastAsia="Arial Unicode MS" w:hAnsi="Times New Roman" w:cs="Times New Roman"/>
          <w:sz w:val="28"/>
          <w:szCs w:val="28"/>
          <w:lang w:val="ro-RO"/>
        </w:rPr>
        <w:t xml:space="preserve">nr.713 din 12 septembrie 2013, </w:t>
      </w:r>
      <w:r w:rsidRPr="00B66862">
        <w:rPr>
          <w:rFonts w:ascii="Times New Roman" w:eastAsia="Arial Unicode MS" w:hAnsi="Times New Roman" w:cs="Times New Roman"/>
          <w:bCs/>
          <w:sz w:val="28"/>
          <w:szCs w:val="28"/>
          <w:shd w:val="clear" w:color="auto" w:fill="FFFFFF"/>
        </w:rPr>
        <w:t>Hotărîrea Guvernului</w:t>
      </w:r>
      <w:r w:rsidRPr="00B66862">
        <w:rPr>
          <w:rFonts w:ascii="Times New Roman" w:eastAsia="Arial Unicode MS" w:hAnsi="Times New Roman" w:cs="Times New Roman"/>
          <w:sz w:val="28"/>
          <w:szCs w:val="28"/>
          <w:lang w:val="ro-RO"/>
        </w:rPr>
        <w:t xml:space="preserve"> nr. 915 din </w:t>
      </w:r>
      <w:r w:rsidRPr="00B66862">
        <w:rPr>
          <w:rFonts w:ascii="Times New Roman" w:hAnsi="Times New Roman" w:cs="Times New Roman"/>
          <w:sz w:val="28"/>
          <w:szCs w:val="28"/>
          <w:lang w:val="ro-RO"/>
        </w:rPr>
        <w:t>07 decembrie</w:t>
      </w:r>
      <w:r w:rsidRPr="00B66862">
        <w:rPr>
          <w:rFonts w:ascii="Times New Roman" w:eastAsia="Arial Unicode MS" w:hAnsi="Times New Roman" w:cs="Times New Roman"/>
          <w:sz w:val="28"/>
          <w:szCs w:val="28"/>
          <w:lang w:val="ro-RO"/>
        </w:rPr>
        <w:t xml:space="preserve"> 2011 şi a Hotărîrea Guvernului nr.141 din 10 matie 2017, </w:t>
      </w:r>
      <w:r w:rsidRPr="00B66862">
        <w:rPr>
          <w:rFonts w:ascii="Times New Roman" w:eastAsia="Arial Unicode MS" w:hAnsi="Times New Roman" w:cs="Times New Roman"/>
          <w:sz w:val="28"/>
          <w:szCs w:val="28"/>
        </w:rPr>
        <w:t>cu excep</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ia cerin</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elor referitoare la puritatea minimă a varietă</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 xml:space="preserve">ii </w:t>
      </w:r>
      <w:r w:rsidRPr="00B66862">
        <w:rPr>
          <w:rFonts w:ascii="Times New Roman" w:eastAsia="Arial Unicode MS" w:hAnsi="Cambria Math" w:cs="Times New Roman"/>
          <w:sz w:val="28"/>
          <w:szCs w:val="28"/>
        </w:rPr>
        <w:t>ș</w:t>
      </w:r>
      <w:r w:rsidRPr="00B66862">
        <w:rPr>
          <w:rFonts w:ascii="Times New Roman" w:eastAsia="Arial Unicode MS" w:hAnsi="Times New Roman" w:cs="Times New Roman"/>
          <w:sz w:val="28"/>
          <w:szCs w:val="28"/>
        </w:rPr>
        <w:t>i a cerin</w:t>
      </w:r>
      <w:r w:rsidRPr="00B66862">
        <w:rPr>
          <w:rFonts w:ascii="Times New Roman" w:eastAsia="Arial Unicode MS" w:hAnsi="Cambria Math" w:cs="Times New Roman"/>
          <w:sz w:val="28"/>
          <w:szCs w:val="28"/>
        </w:rPr>
        <w:t>ț</w:t>
      </w:r>
      <w:r w:rsidRPr="00B66862">
        <w:rPr>
          <w:rFonts w:ascii="Times New Roman" w:eastAsia="Arial Unicode MS" w:hAnsi="Times New Roman" w:cs="Times New Roman"/>
          <w:sz w:val="28"/>
          <w:szCs w:val="28"/>
        </w:rPr>
        <w:t>elor privind evaluarea oficială sau evaluarea sub supraveghere oficială.</w:t>
      </w:r>
    </w:p>
    <w:p w:rsidR="009F6A76" w:rsidRPr="00B66862"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iCs/>
          <w:sz w:val="28"/>
          <w:szCs w:val="28"/>
          <w:lang w:eastAsia="ru-RU"/>
        </w:rPr>
      </w:pPr>
      <w:r w:rsidRPr="00B66862">
        <w:rPr>
          <w:rFonts w:ascii="Times New Roman" w:eastAsia="Arial Unicode MS" w:hAnsi="Times New Roman" w:cs="Times New Roman"/>
          <w:sz w:val="28"/>
          <w:szCs w:val="28"/>
          <w:lang w:eastAsia="ru-RU"/>
        </w:rPr>
        <w:t xml:space="preserve">        17. În ceea ce prive</w:t>
      </w:r>
      <w:r w:rsidRPr="00B66862">
        <w:rPr>
          <w:rFonts w:ascii="Times New Roman" w:eastAsia="Arial Unicode MS" w:hAnsi="Cambria Math" w:cs="Times New Roman"/>
          <w:sz w:val="28"/>
          <w:szCs w:val="28"/>
          <w:lang w:eastAsia="ru-RU"/>
        </w:rPr>
        <w:t>ș</w:t>
      </w:r>
      <w:r w:rsidRPr="00B66862">
        <w:rPr>
          <w:rFonts w:ascii="Times New Roman" w:eastAsia="Arial Unicode MS" w:hAnsi="Times New Roman" w:cs="Times New Roman"/>
          <w:sz w:val="28"/>
          <w:szCs w:val="28"/>
          <w:lang w:eastAsia="ru-RU"/>
        </w:rPr>
        <w:t>te cartofii de sămân</w:t>
      </w:r>
      <w:r w:rsidRPr="00B66862">
        <w:rPr>
          <w:rFonts w:ascii="Times New Roman" w:eastAsia="Arial Unicode MS" w:hAnsi="Cambria Math" w:cs="Times New Roman"/>
          <w:sz w:val="28"/>
          <w:szCs w:val="28"/>
          <w:lang w:eastAsia="ru-RU"/>
        </w:rPr>
        <w:t>ț</w:t>
      </w:r>
      <w:r w:rsidRPr="00B66862">
        <w:rPr>
          <w:rFonts w:ascii="Times New Roman" w:eastAsia="Arial Unicode MS" w:hAnsi="Times New Roman" w:cs="Times New Roman"/>
          <w:sz w:val="28"/>
          <w:szCs w:val="28"/>
          <w:lang w:eastAsia="ru-RU"/>
        </w:rPr>
        <w:t>ă, conform legislației în vigoare nu se aplică cerinţe la comercializare privind dimensiunea.</w:t>
      </w:r>
      <w:r w:rsidRPr="00B66862">
        <w:rPr>
          <w:rFonts w:ascii="Times New Roman" w:eastAsia="Arial Unicode MS" w:hAnsi="Times New Roman" w:cs="Times New Roman"/>
          <w:iCs/>
          <w:sz w:val="28"/>
          <w:szCs w:val="28"/>
          <w:lang w:eastAsia="ru-RU"/>
        </w:rPr>
        <w:t xml:space="preserve"> </w:t>
      </w:r>
    </w:p>
    <w:p w:rsidR="009F6A76" w:rsidRPr="00B66862"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b/>
          <w:sz w:val="28"/>
          <w:szCs w:val="28"/>
          <w:lang w:eastAsia="ru-RU"/>
        </w:rPr>
      </w:pPr>
      <w:r w:rsidRPr="00B66862">
        <w:rPr>
          <w:rFonts w:ascii="Times New Roman" w:eastAsia="Arial Unicode MS" w:hAnsi="Times New Roman" w:cs="Times New Roman"/>
          <w:bCs/>
          <w:sz w:val="28"/>
          <w:szCs w:val="28"/>
          <w:lang w:eastAsia="ru-RU"/>
        </w:rPr>
        <w:t xml:space="preserve">        18.</w:t>
      </w:r>
      <w:r w:rsidRPr="00B66862">
        <w:rPr>
          <w:rFonts w:ascii="Times New Roman" w:eastAsia="Arial Unicode MS" w:hAnsi="Times New Roman" w:cs="Times New Roman"/>
          <w:sz w:val="28"/>
          <w:szCs w:val="28"/>
          <w:lang w:eastAsia="ru-RU"/>
        </w:rPr>
        <w:t xml:space="preserve"> Autoritatea competentă efectuează controlul semin</w:t>
      </w:r>
      <w:r w:rsidRPr="00B66862">
        <w:rPr>
          <w:rFonts w:ascii="Cambria Math" w:eastAsia="Arial Unicode MS" w:hAnsi="Cambria Math" w:cs="Cambria Math"/>
          <w:sz w:val="28"/>
          <w:szCs w:val="28"/>
          <w:lang w:eastAsia="ru-RU"/>
        </w:rPr>
        <w:t>ț</w:t>
      </w:r>
      <w:r w:rsidRPr="00B66862">
        <w:rPr>
          <w:rFonts w:ascii="Times New Roman" w:eastAsia="Arial Unicode MS" w:hAnsi="Times New Roman" w:cs="Times New Roman"/>
          <w:sz w:val="28"/>
          <w:szCs w:val="28"/>
          <w:lang w:eastAsia="ru-RU"/>
        </w:rPr>
        <w:t>elor unei varietă</w:t>
      </w:r>
      <w:r w:rsidRPr="00B66862">
        <w:rPr>
          <w:rFonts w:ascii="Cambria Math" w:eastAsia="Arial Unicode MS" w:hAnsi="Cambria Math" w:cs="Cambria Math"/>
          <w:sz w:val="28"/>
          <w:szCs w:val="28"/>
          <w:lang w:eastAsia="ru-RU"/>
        </w:rPr>
        <w:t>ț</w:t>
      </w:r>
      <w:r w:rsidRPr="00B66862">
        <w:rPr>
          <w:rFonts w:ascii="Times New Roman" w:eastAsia="Arial Unicode MS" w:hAnsi="Times New Roman" w:cs="Times New Roman"/>
          <w:sz w:val="28"/>
          <w:szCs w:val="28"/>
          <w:lang w:eastAsia="ru-RU"/>
        </w:rPr>
        <w:t>i de conservare să fie produse numai în regiunea de origine.</w:t>
      </w:r>
    </w:p>
    <w:p w:rsidR="009F6A76" w:rsidRPr="00A5144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w:t>
      </w:r>
      <w:r>
        <w:rPr>
          <w:rFonts w:ascii="Times New Roman" w:eastAsia="Arial Unicode MS" w:hAnsi="Times New Roman" w:cs="Times New Roman"/>
          <w:color w:val="444444"/>
          <w:sz w:val="28"/>
          <w:szCs w:val="28"/>
          <w:lang w:eastAsia="ru-RU"/>
        </w:rPr>
        <w:t xml:space="preserve"> </w:t>
      </w:r>
      <w:r w:rsidRPr="00A51445">
        <w:rPr>
          <w:rFonts w:ascii="Times New Roman" w:eastAsia="Arial Unicode MS" w:hAnsi="Times New Roman" w:cs="Times New Roman"/>
          <w:color w:val="444444"/>
          <w:sz w:val="28"/>
          <w:szCs w:val="28"/>
          <w:lang w:eastAsia="ru-RU"/>
        </w:rPr>
        <w:t xml:space="preserve"> </w:t>
      </w:r>
      <w:r>
        <w:rPr>
          <w:rFonts w:ascii="Times New Roman" w:eastAsia="Arial Unicode MS" w:hAnsi="Times New Roman" w:cs="Times New Roman"/>
          <w:sz w:val="28"/>
          <w:szCs w:val="28"/>
          <w:lang w:eastAsia="ru-RU"/>
        </w:rPr>
        <w:t>19</w:t>
      </w:r>
      <w:r w:rsidRPr="00080B8C">
        <w:rPr>
          <w:rFonts w:ascii="Times New Roman" w:eastAsia="Arial Unicode MS" w:hAnsi="Times New Roman" w:cs="Times New Roman"/>
          <w:sz w:val="28"/>
          <w:szCs w:val="28"/>
          <w:lang w:eastAsia="ru-RU"/>
        </w:rPr>
        <w:t xml:space="preserve"> În cazul în care condi</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iile privind certificarea prevăzute la punctul 16,  nu pot fi respectate în regiunea respectivă, datorită unei probleme de mediu specifice, autoritatea competentă poate aproba regiuni suplimentare pentru producerea semin</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 xml:space="preserve">elor </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inând seama de informa</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iile furnizate de către autorită</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ile însărcinate cu resursele genetice vegetale sau din partea organiza</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iilor recunoscute în acest sens de către alte state. Cu toate acestea, semin</w:t>
      </w:r>
      <w:r w:rsidRPr="00080B8C">
        <w:rPr>
          <w:rFonts w:ascii="Cambria Math" w:eastAsia="Arial Unicode MS" w:hAnsi="Cambria Math" w:cs="Cambria Math"/>
          <w:sz w:val="28"/>
          <w:szCs w:val="28"/>
          <w:lang w:eastAsia="ru-RU"/>
        </w:rPr>
        <w:t>ț</w:t>
      </w:r>
      <w:r w:rsidRPr="00080B8C">
        <w:rPr>
          <w:rFonts w:ascii="Times New Roman" w:eastAsia="Arial Unicode MS" w:hAnsi="Times New Roman" w:cs="Times New Roman"/>
          <w:sz w:val="28"/>
          <w:szCs w:val="28"/>
          <w:lang w:eastAsia="ru-RU"/>
        </w:rPr>
        <w:t>ele produse în aceste regiuni suplimentare pot fi utilizate exclusiv numai în regiunile de origine.</w:t>
      </w:r>
    </w:p>
    <w:p w:rsidR="009F6A76" w:rsidRPr="00A51445" w:rsidRDefault="009F6A76" w:rsidP="009F6A76">
      <w:pPr>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rPr>
        <w:t xml:space="preserve">     </w:t>
      </w:r>
      <w:r w:rsidRPr="00A51445">
        <w:rPr>
          <w:rFonts w:ascii="Times New Roman" w:eastAsia="Arial Unicode MS" w:hAnsi="Times New Roman" w:cs="Times New Roman"/>
          <w:sz w:val="28"/>
          <w:szCs w:val="28"/>
          <w:lang w:eastAsia="ru-RU"/>
        </w:rPr>
        <w:t xml:space="preserve">   </w:t>
      </w:r>
      <w:r w:rsidRPr="00DA4BE2">
        <w:rPr>
          <w:rFonts w:ascii="Times New Roman" w:eastAsia="Arial Unicode MS" w:hAnsi="Times New Roman" w:cs="Times New Roman"/>
          <w:sz w:val="28"/>
          <w:szCs w:val="28"/>
          <w:lang w:eastAsia="ru-RU"/>
        </w:rPr>
        <w:t>20. Comisia poate lua o decizie, în termen de 20 de zile lucrătoare de la data primirii acestor notificări, după cum este cazul, pentru a stabili, dacă sunt necesare, restric</w:t>
      </w:r>
      <w:r w:rsidRPr="00DA4BE2">
        <w:rPr>
          <w:rFonts w:ascii="Cambria Math" w:eastAsia="Arial Unicode MS" w:hAnsi="Cambria Math" w:cs="Cambria Math"/>
          <w:sz w:val="28"/>
          <w:szCs w:val="28"/>
          <w:lang w:eastAsia="ru-RU"/>
        </w:rPr>
        <w:t>ț</w:t>
      </w:r>
      <w:r w:rsidRPr="00DA4BE2">
        <w:rPr>
          <w:rFonts w:ascii="Times New Roman" w:eastAsia="Arial Unicode MS" w:hAnsi="Times New Roman" w:cs="Times New Roman"/>
          <w:sz w:val="28"/>
          <w:szCs w:val="28"/>
          <w:lang w:eastAsia="ru-RU"/>
        </w:rPr>
        <w:t>iile sau condi</w:t>
      </w:r>
      <w:r w:rsidRPr="00DA4BE2">
        <w:rPr>
          <w:rFonts w:ascii="Cambria Math" w:eastAsia="Arial Unicode MS" w:hAnsi="Cambria Math" w:cs="Cambria Math"/>
          <w:sz w:val="28"/>
          <w:szCs w:val="28"/>
          <w:lang w:eastAsia="ru-RU"/>
        </w:rPr>
        <w:t>ț</w:t>
      </w:r>
      <w:r w:rsidRPr="00DA4BE2">
        <w:rPr>
          <w:rFonts w:ascii="Times New Roman" w:eastAsia="Arial Unicode MS" w:hAnsi="Times New Roman" w:cs="Times New Roman"/>
          <w:sz w:val="28"/>
          <w:szCs w:val="28"/>
          <w:lang w:eastAsia="ru-RU"/>
        </w:rPr>
        <w:t>iile privind desemnarea unor asemenea regiuni.        În cazul în care nici Comisia nu ia o decizie în acest sens, autoritatea competentă poate aproba regiunile adi</w:t>
      </w:r>
      <w:r w:rsidRPr="00DA4BE2">
        <w:rPr>
          <w:rFonts w:ascii="Cambria Math" w:eastAsia="Arial Unicode MS" w:hAnsi="Cambria Math" w:cs="Cambria Math"/>
          <w:sz w:val="28"/>
          <w:szCs w:val="28"/>
          <w:lang w:eastAsia="ru-RU"/>
        </w:rPr>
        <w:t>ț</w:t>
      </w:r>
      <w:r w:rsidRPr="00DA4BE2">
        <w:rPr>
          <w:rFonts w:ascii="Times New Roman" w:eastAsia="Arial Unicode MS" w:hAnsi="Times New Roman" w:cs="Times New Roman"/>
          <w:sz w:val="28"/>
          <w:szCs w:val="28"/>
          <w:lang w:eastAsia="ru-RU"/>
        </w:rPr>
        <w:t>ionale în vedere producerii semin</w:t>
      </w:r>
      <w:r w:rsidRPr="00DA4BE2">
        <w:rPr>
          <w:rFonts w:ascii="Cambria Math" w:eastAsia="Arial Unicode MS" w:hAnsi="Cambria Math" w:cs="Cambria Math"/>
          <w:sz w:val="28"/>
          <w:szCs w:val="28"/>
          <w:lang w:eastAsia="ru-RU"/>
        </w:rPr>
        <w:t>ț</w:t>
      </w:r>
      <w:r w:rsidRPr="00DA4BE2">
        <w:rPr>
          <w:rFonts w:ascii="Times New Roman" w:eastAsia="Arial Unicode MS" w:hAnsi="Times New Roman" w:cs="Times New Roman"/>
          <w:sz w:val="28"/>
          <w:szCs w:val="28"/>
          <w:lang w:eastAsia="ru-RU"/>
        </w:rPr>
        <w:t>elor conform notificării.</w:t>
      </w:r>
    </w:p>
    <w:p w:rsidR="009F6A76" w:rsidRPr="00DA4BE2"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DA4BE2">
        <w:rPr>
          <w:rFonts w:ascii="Times New Roman" w:eastAsia="Arial Unicode MS" w:hAnsi="Times New Roman" w:cs="Times New Roman"/>
          <w:iCs/>
          <w:sz w:val="28"/>
          <w:szCs w:val="28"/>
          <w:lang w:eastAsia="ru-RU"/>
        </w:rPr>
        <w:t xml:space="preserve">       21. Autoritatea competentă se asigură </w:t>
      </w:r>
      <w:r w:rsidRPr="00DA4BE2">
        <w:rPr>
          <w:rFonts w:ascii="Times New Roman" w:eastAsia="Arial Unicode MS" w:hAnsi="Times New Roman" w:cs="Times New Roman"/>
          <w:sz w:val="28"/>
          <w:szCs w:val="28"/>
          <w:lang w:eastAsia="ru-RU"/>
        </w:rPr>
        <w:t>că testele sunt efectuate pentru a verifica faptul că semin</w:t>
      </w:r>
      <w:r w:rsidRPr="00DA4BE2">
        <w:rPr>
          <w:rFonts w:ascii="Cambria Math" w:eastAsia="Arial Unicode MS" w:hAnsi="Cambria Math" w:cs="Cambria Math"/>
          <w:sz w:val="28"/>
          <w:szCs w:val="28"/>
          <w:lang w:eastAsia="ru-RU"/>
        </w:rPr>
        <w:t>ț</w:t>
      </w:r>
      <w:r w:rsidRPr="00DA4BE2">
        <w:rPr>
          <w:rFonts w:ascii="Times New Roman" w:eastAsia="Arial Unicode MS" w:hAnsi="Times New Roman" w:cs="Times New Roman"/>
          <w:sz w:val="28"/>
          <w:szCs w:val="28"/>
          <w:lang w:eastAsia="ru-RU"/>
        </w:rPr>
        <w:t>ele varietă</w:t>
      </w:r>
      <w:r w:rsidRPr="00DA4BE2">
        <w:rPr>
          <w:rFonts w:ascii="Cambria Math" w:eastAsia="Arial Unicode MS" w:hAnsi="Cambria Math" w:cs="Cambria Math"/>
          <w:sz w:val="28"/>
          <w:szCs w:val="28"/>
          <w:lang w:eastAsia="ru-RU"/>
        </w:rPr>
        <w:t>ț</w:t>
      </w:r>
      <w:r w:rsidRPr="00DA4BE2">
        <w:rPr>
          <w:rFonts w:ascii="Times New Roman" w:eastAsia="Arial Unicode MS" w:hAnsi="Times New Roman" w:cs="Times New Roman"/>
          <w:sz w:val="28"/>
          <w:szCs w:val="28"/>
          <w:lang w:eastAsia="ru-RU"/>
        </w:rPr>
        <w:t>ilor de conservare îndeplinesc cerin</w:t>
      </w:r>
      <w:r w:rsidRPr="00DA4BE2">
        <w:rPr>
          <w:rFonts w:ascii="Cambria Math" w:eastAsia="Arial Unicode MS" w:hAnsi="Cambria Math" w:cs="Cambria Math"/>
          <w:sz w:val="28"/>
          <w:szCs w:val="28"/>
          <w:lang w:eastAsia="ru-RU"/>
        </w:rPr>
        <w:t>ț</w:t>
      </w:r>
      <w:r w:rsidRPr="00DA4BE2">
        <w:rPr>
          <w:rFonts w:ascii="Times New Roman" w:eastAsia="Arial Unicode MS" w:hAnsi="Times New Roman" w:cs="Times New Roman"/>
          <w:sz w:val="28"/>
          <w:szCs w:val="28"/>
          <w:lang w:eastAsia="ru-RU"/>
        </w:rPr>
        <w:t>ele de certificare stabilite la punctul 16.</w:t>
      </w:r>
    </w:p>
    <w:p w:rsidR="009F6A76" w:rsidRPr="00A5144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w:t>
      </w:r>
      <w:r w:rsidRPr="001768BB">
        <w:rPr>
          <w:rFonts w:ascii="Times New Roman" w:eastAsia="Arial Unicode MS" w:hAnsi="Times New Roman" w:cs="Times New Roman"/>
          <w:sz w:val="28"/>
          <w:szCs w:val="28"/>
          <w:lang w:eastAsia="ru-RU"/>
        </w:rPr>
        <w:t xml:space="preserve">22. </w:t>
      </w:r>
      <w:r w:rsidRPr="001768BB">
        <w:rPr>
          <w:rFonts w:ascii="Times New Roman" w:eastAsia="Arial Unicode MS" w:hAnsi="Times New Roman" w:cs="Times New Roman"/>
          <w:color w:val="FF0000"/>
          <w:sz w:val="28"/>
          <w:szCs w:val="28"/>
          <w:lang w:eastAsia="ru-RU"/>
        </w:rPr>
        <w:t>Testarea se efectuează în conformitate cu prevederile art. 6 a Legii 68 din 05 aprilie 2013 despre semințe.</w:t>
      </w:r>
    </w:p>
    <w:p w:rsidR="009F6A76" w:rsidRPr="00CF3DB1"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Pr>
          <w:rFonts w:ascii="Times New Roman" w:eastAsia="Arial Unicode MS" w:hAnsi="Times New Roman" w:cs="Times New Roman"/>
          <w:color w:val="444444"/>
          <w:sz w:val="28"/>
          <w:szCs w:val="28"/>
          <w:lang w:eastAsia="ru-RU"/>
        </w:rPr>
        <w:t xml:space="preserve">       </w:t>
      </w:r>
      <w:r w:rsidRPr="00CF3DB1">
        <w:rPr>
          <w:rFonts w:ascii="Times New Roman" w:eastAsia="Arial Unicode MS" w:hAnsi="Times New Roman" w:cs="Times New Roman"/>
          <w:sz w:val="28"/>
          <w:szCs w:val="28"/>
          <w:lang w:eastAsia="ru-RU"/>
        </w:rPr>
        <w:t>23. În ceea ce prive</w:t>
      </w:r>
      <w:r w:rsidRPr="00CF3DB1">
        <w:rPr>
          <w:rFonts w:ascii="Cambria Math" w:eastAsia="Arial Unicode MS" w:hAnsi="Cambria Math" w:cs="Cambria Math"/>
          <w:sz w:val="28"/>
          <w:szCs w:val="28"/>
          <w:lang w:eastAsia="ru-RU"/>
        </w:rPr>
        <w:t>ș</w:t>
      </w:r>
      <w:r w:rsidRPr="00CF3DB1">
        <w:rPr>
          <w:rFonts w:ascii="Times New Roman" w:eastAsia="Arial Unicode MS" w:hAnsi="Times New Roman" w:cs="Times New Roman"/>
          <w:sz w:val="28"/>
          <w:szCs w:val="28"/>
          <w:lang w:eastAsia="ru-RU"/>
        </w:rPr>
        <w:t>te testele men</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 xml:space="preserve">ionate la punctul 21 probele pentru acestea sunt prelevate din loturi omogene. În acest caz se aplică normele privind greutatea lotului </w:t>
      </w:r>
      <w:r w:rsidRPr="00CF3DB1">
        <w:rPr>
          <w:rFonts w:ascii="Cambria Math" w:eastAsia="Arial Unicode MS" w:hAnsi="Cambria Math" w:cs="Cambria Math"/>
          <w:sz w:val="28"/>
          <w:szCs w:val="28"/>
          <w:lang w:eastAsia="ru-RU"/>
        </w:rPr>
        <w:t>ș</w:t>
      </w:r>
      <w:r w:rsidRPr="00CF3DB1">
        <w:rPr>
          <w:rFonts w:ascii="Times New Roman" w:eastAsia="Arial Unicode MS" w:hAnsi="Times New Roman" w:cs="Times New Roman"/>
          <w:sz w:val="28"/>
          <w:szCs w:val="28"/>
          <w:lang w:eastAsia="ru-RU"/>
        </w:rPr>
        <w:t xml:space="preserve">i greutatea probei prevăzute în legislaţie. </w:t>
      </w:r>
    </w:p>
    <w:p w:rsidR="009F6A76" w:rsidRPr="00CF3DB1"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CF3DB1">
        <w:rPr>
          <w:rFonts w:ascii="Times New Roman" w:eastAsia="Arial Unicode MS" w:hAnsi="Times New Roman" w:cs="Times New Roman"/>
          <w:bCs/>
          <w:sz w:val="28"/>
          <w:szCs w:val="28"/>
          <w:lang w:eastAsia="ru-RU"/>
        </w:rPr>
        <w:t xml:space="preserve">      </w:t>
      </w:r>
      <w:r w:rsidRPr="00CF3DB1">
        <w:rPr>
          <w:rFonts w:ascii="Times New Roman" w:eastAsia="Arial Unicode MS" w:hAnsi="Times New Roman" w:cs="Times New Roman"/>
          <w:sz w:val="28"/>
          <w:szCs w:val="28"/>
          <w:lang w:eastAsia="ru-RU"/>
        </w:rPr>
        <w:t xml:space="preserve"> 24. </w:t>
      </w:r>
      <w:r w:rsidRPr="00CF3DB1">
        <w:rPr>
          <w:rFonts w:ascii="Times New Roman" w:eastAsia="Arial Unicode MS" w:hAnsi="Times New Roman" w:cs="Times New Roman"/>
          <w:iCs/>
          <w:sz w:val="28"/>
          <w:szCs w:val="28"/>
          <w:lang w:eastAsia="ru-RU"/>
        </w:rPr>
        <w:t xml:space="preserve">Autoritatea competentă garantează că semințele unei varietăți de conservare pot fi comercializate numai în următoarele condiții: </w:t>
      </w:r>
    </w:p>
    <w:p w:rsidR="009F6A76" w:rsidRPr="00CF3DB1"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CF3DB1">
        <w:rPr>
          <w:rFonts w:ascii="Times New Roman" w:eastAsia="Arial Unicode MS" w:hAnsi="Times New Roman" w:cs="Times New Roman"/>
          <w:sz w:val="28"/>
          <w:szCs w:val="28"/>
          <w:lang w:eastAsia="ru-RU"/>
        </w:rPr>
        <w:t xml:space="preserve">       1)</w:t>
      </w:r>
      <w:r w:rsidRPr="00CF3DB1">
        <w:rPr>
          <w:rFonts w:ascii="Times New Roman" w:eastAsia="Arial Unicode MS" w:hAnsi="Times New Roman" w:cs="Times New Roman"/>
          <w:sz w:val="28"/>
          <w:szCs w:val="28"/>
          <w:bdr w:val="none" w:sz="0" w:space="0" w:color="auto" w:frame="1"/>
          <w:lang w:eastAsia="ru-RU"/>
        </w:rPr>
        <w:t> </w:t>
      </w:r>
      <w:r w:rsidRPr="00CF3DB1">
        <w:rPr>
          <w:rFonts w:ascii="Times New Roman" w:eastAsia="Arial Unicode MS" w:hAnsi="Times New Roman" w:cs="Times New Roman"/>
          <w:sz w:val="28"/>
          <w:szCs w:val="28"/>
          <w:lang w:eastAsia="ru-RU"/>
        </w:rPr>
        <w:t>au fost produse în regiunea de origine a acesteia sau într-o regiune men</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ionată la punctul 18;</w:t>
      </w:r>
    </w:p>
    <w:p w:rsidR="009F6A76" w:rsidRPr="00CF3DB1"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CF3DB1">
        <w:rPr>
          <w:rFonts w:ascii="Times New Roman" w:eastAsia="Arial Unicode MS" w:hAnsi="Times New Roman" w:cs="Times New Roman"/>
          <w:sz w:val="28"/>
          <w:szCs w:val="28"/>
          <w:lang w:eastAsia="ru-RU"/>
        </w:rPr>
        <w:t xml:space="preserve">       2)</w:t>
      </w:r>
      <w:r w:rsidRPr="00CF3DB1">
        <w:rPr>
          <w:rFonts w:ascii="Times New Roman" w:eastAsia="Arial Unicode MS" w:hAnsi="Times New Roman" w:cs="Times New Roman"/>
          <w:sz w:val="28"/>
          <w:szCs w:val="28"/>
          <w:bdr w:val="none" w:sz="0" w:space="0" w:color="auto" w:frame="1"/>
          <w:lang w:eastAsia="ru-RU"/>
        </w:rPr>
        <w:t> </w:t>
      </w:r>
      <w:r w:rsidRPr="00CF3DB1">
        <w:rPr>
          <w:rFonts w:ascii="Times New Roman" w:eastAsia="Arial Unicode MS" w:hAnsi="Times New Roman" w:cs="Times New Roman"/>
          <w:sz w:val="28"/>
          <w:szCs w:val="28"/>
          <w:lang w:eastAsia="ru-RU"/>
        </w:rPr>
        <w:t>comercializarea are loc în regiunea sa de origine.</w:t>
      </w:r>
    </w:p>
    <w:p w:rsidR="009F6A76" w:rsidRPr="00A5144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Pr>
          <w:rFonts w:ascii="Times New Roman" w:eastAsia="Arial Unicode MS" w:hAnsi="Times New Roman" w:cs="Times New Roman"/>
          <w:color w:val="444444"/>
          <w:sz w:val="28"/>
          <w:szCs w:val="28"/>
          <w:lang w:eastAsia="ru-RU"/>
        </w:rPr>
        <w:t xml:space="preserve">       </w:t>
      </w:r>
      <w:r w:rsidRPr="00CF3DB1">
        <w:rPr>
          <w:rFonts w:ascii="Times New Roman" w:eastAsia="Arial Unicode MS" w:hAnsi="Times New Roman" w:cs="Times New Roman"/>
          <w:sz w:val="28"/>
          <w:szCs w:val="28"/>
          <w:lang w:eastAsia="ru-RU"/>
        </w:rPr>
        <w:t>25. Prin derogare de la prevederile punctului 24 subpunctul 2), Republica Moldova poate să aprobe regiuni suplimentare pe teritoriul său pentru comercializarea semin</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elor dintr-o varietate de conservare, cu condi</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ia ca regiunile respective să fie comparabile cu regiunea de origine în ceea ce prive</w:t>
      </w:r>
      <w:r w:rsidRPr="00CF3DB1">
        <w:rPr>
          <w:rFonts w:ascii="Cambria Math" w:eastAsia="Arial Unicode MS" w:hAnsi="Cambria Math" w:cs="Cambria Math"/>
          <w:sz w:val="28"/>
          <w:szCs w:val="28"/>
          <w:lang w:eastAsia="ru-RU"/>
        </w:rPr>
        <w:t>ș</w:t>
      </w:r>
      <w:r w:rsidRPr="00CF3DB1">
        <w:rPr>
          <w:rFonts w:ascii="Times New Roman" w:eastAsia="Arial Unicode MS" w:hAnsi="Times New Roman" w:cs="Times New Roman"/>
          <w:sz w:val="28"/>
          <w:szCs w:val="28"/>
          <w:lang w:eastAsia="ru-RU"/>
        </w:rPr>
        <w:t xml:space="preserve">te habitatele naturale </w:t>
      </w:r>
      <w:r w:rsidRPr="00CF3DB1">
        <w:rPr>
          <w:rFonts w:ascii="Cambria Math" w:eastAsia="Arial Unicode MS" w:hAnsi="Cambria Math" w:cs="Cambria Math"/>
          <w:sz w:val="28"/>
          <w:szCs w:val="28"/>
          <w:lang w:eastAsia="ru-RU"/>
        </w:rPr>
        <w:t>ș</w:t>
      </w:r>
      <w:r w:rsidRPr="00CF3DB1">
        <w:rPr>
          <w:rFonts w:ascii="Times New Roman" w:eastAsia="Arial Unicode MS" w:hAnsi="Times New Roman" w:cs="Times New Roman"/>
          <w:sz w:val="28"/>
          <w:szCs w:val="28"/>
          <w:lang w:eastAsia="ru-RU"/>
        </w:rPr>
        <w:t>i seminaturale ale varietă</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ii în cauză.</w:t>
      </w:r>
    </w:p>
    <w:p w:rsidR="009F6A76" w:rsidRPr="00A5144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w:t>
      </w:r>
      <w:r>
        <w:rPr>
          <w:rFonts w:ascii="Times New Roman" w:eastAsia="Arial Unicode MS" w:hAnsi="Times New Roman" w:cs="Times New Roman"/>
          <w:color w:val="444444"/>
          <w:sz w:val="28"/>
          <w:szCs w:val="28"/>
          <w:lang w:eastAsia="ru-RU"/>
        </w:rPr>
        <w:t xml:space="preserve"> </w:t>
      </w:r>
      <w:r w:rsidRPr="00CF3DB1">
        <w:rPr>
          <w:rFonts w:ascii="Times New Roman" w:eastAsia="Arial Unicode MS" w:hAnsi="Times New Roman" w:cs="Times New Roman"/>
          <w:sz w:val="28"/>
          <w:szCs w:val="28"/>
          <w:lang w:eastAsia="ru-RU"/>
        </w:rPr>
        <w:t>26. În cazul în care Republica Moldova aprobă astfel de regiuni suplimentare, ea se asigură că volumul de semin</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 xml:space="preserve">e necesare pentru producerea cel </w:t>
      </w:r>
      <w:r w:rsidRPr="00CF3DB1">
        <w:rPr>
          <w:rFonts w:ascii="Times New Roman" w:eastAsia="Arial Unicode MS" w:hAnsi="Times New Roman" w:cs="Times New Roman"/>
          <w:sz w:val="28"/>
          <w:szCs w:val="28"/>
          <w:lang w:eastAsia="ru-RU"/>
        </w:rPr>
        <w:lastRenderedPageBreak/>
        <w:t>pu</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in a cantită</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ii de semin</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e men</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ionate la punctul 14 este rezervat în scopul conservării varietă</w:t>
      </w:r>
      <w:r w:rsidRPr="00CF3DB1">
        <w:rPr>
          <w:rFonts w:ascii="Cambria Math" w:eastAsia="Arial Unicode MS" w:hAnsi="Cambria Math" w:cs="Cambria Math"/>
          <w:sz w:val="28"/>
          <w:szCs w:val="28"/>
          <w:lang w:eastAsia="ru-RU"/>
        </w:rPr>
        <w:t>ț</w:t>
      </w:r>
      <w:r w:rsidRPr="00CF3DB1">
        <w:rPr>
          <w:rFonts w:ascii="Times New Roman" w:eastAsia="Arial Unicode MS" w:hAnsi="Times New Roman" w:cs="Times New Roman"/>
          <w:sz w:val="28"/>
          <w:szCs w:val="28"/>
          <w:lang w:eastAsia="ru-RU"/>
        </w:rPr>
        <w:t>ii în regiunea sa de origine.</w:t>
      </w:r>
    </w:p>
    <w:p w:rsidR="009F6A76" w:rsidRPr="00427B5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000000" w:themeColor="text1"/>
          <w:sz w:val="28"/>
          <w:szCs w:val="28"/>
          <w:lang w:eastAsia="ru-RU"/>
        </w:rPr>
      </w:pPr>
      <w:r w:rsidRPr="00427B55">
        <w:rPr>
          <w:rFonts w:ascii="Times New Roman" w:eastAsia="Arial Unicode MS" w:hAnsi="Times New Roman" w:cs="Times New Roman"/>
          <w:color w:val="000000" w:themeColor="text1"/>
          <w:sz w:val="28"/>
          <w:szCs w:val="28"/>
          <w:lang w:eastAsia="ru-RU"/>
        </w:rPr>
        <w:t xml:space="preserve">        27</w:t>
      </w:r>
      <w:r>
        <w:rPr>
          <w:rFonts w:ascii="Times New Roman" w:eastAsia="Arial Unicode MS" w:hAnsi="Times New Roman" w:cs="Times New Roman"/>
          <w:color w:val="000000" w:themeColor="text1"/>
          <w:sz w:val="28"/>
          <w:szCs w:val="28"/>
          <w:lang w:eastAsia="ru-RU"/>
        </w:rPr>
        <w:t>.</w:t>
      </w:r>
      <w:r w:rsidRPr="00427B55">
        <w:rPr>
          <w:rFonts w:ascii="Times New Roman" w:eastAsia="Arial Unicode MS" w:hAnsi="Times New Roman" w:cs="Times New Roman"/>
          <w:color w:val="000000" w:themeColor="text1"/>
          <w:sz w:val="28"/>
          <w:szCs w:val="28"/>
          <w:lang w:eastAsia="ru-RU"/>
        </w:rPr>
        <w:t> În cazul în care se aprobă regiuni suplimentare pentru producerea de semin</w:t>
      </w:r>
      <w:r w:rsidRPr="00427B55">
        <w:rPr>
          <w:rFonts w:ascii="Cambria Math" w:eastAsia="Arial Unicode MS" w:hAnsi="Cambria Math" w:cs="Cambria Math"/>
          <w:color w:val="000000" w:themeColor="text1"/>
          <w:sz w:val="28"/>
          <w:szCs w:val="28"/>
          <w:lang w:eastAsia="ru-RU"/>
        </w:rPr>
        <w:t>ț</w:t>
      </w:r>
      <w:r w:rsidRPr="00427B55">
        <w:rPr>
          <w:rFonts w:ascii="Times New Roman" w:eastAsia="Arial Unicode MS" w:hAnsi="Times New Roman" w:cs="Times New Roman"/>
          <w:color w:val="000000" w:themeColor="text1"/>
          <w:sz w:val="28"/>
          <w:szCs w:val="28"/>
          <w:lang w:eastAsia="ru-RU"/>
        </w:rPr>
        <w:t>e, în conformitate cu punctele 18, nu se face uz de derogarea prevăzută la punctul 25.</w:t>
      </w:r>
    </w:p>
    <w:p w:rsidR="009F6A76" w:rsidRPr="00A5144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Pr>
          <w:rFonts w:ascii="Times New Roman" w:eastAsia="Arial Unicode MS" w:hAnsi="Times New Roman" w:cs="Times New Roman"/>
          <w:bCs/>
          <w:color w:val="444444"/>
          <w:sz w:val="28"/>
          <w:szCs w:val="28"/>
          <w:lang w:eastAsia="ru-RU"/>
        </w:rPr>
        <w:t xml:space="preserve">        </w:t>
      </w:r>
      <w:r w:rsidRPr="004846F4">
        <w:rPr>
          <w:rFonts w:ascii="Times New Roman" w:eastAsia="Arial Unicode MS" w:hAnsi="Times New Roman" w:cs="Times New Roman"/>
          <w:bCs/>
          <w:sz w:val="28"/>
          <w:szCs w:val="28"/>
          <w:lang w:eastAsia="ru-RU"/>
        </w:rPr>
        <w:t xml:space="preserve">28. </w:t>
      </w:r>
      <w:r w:rsidRPr="004846F4">
        <w:rPr>
          <w:rFonts w:ascii="Times New Roman" w:eastAsia="Arial Unicode MS" w:hAnsi="Times New Roman" w:cs="Times New Roman"/>
          <w:color w:val="FF0000"/>
          <w:sz w:val="28"/>
          <w:szCs w:val="28"/>
          <w:lang w:eastAsia="ru-RU"/>
        </w:rPr>
        <w:t xml:space="preserve">Autoritatea competentă se asigură că, </w:t>
      </w:r>
      <w:r w:rsidRPr="004846F4">
        <w:rPr>
          <w:rFonts w:ascii="Times New Roman" w:eastAsia="Arial Unicode MS" w:hAnsi="Times New Roman" w:cs="Times New Roman"/>
          <w:sz w:val="28"/>
          <w:szCs w:val="28"/>
          <w:lang w:eastAsia="ru-RU"/>
        </w:rPr>
        <w:t>pentru fiecare varietate de conservare, cantitatea de semin</w:t>
      </w:r>
      <w:r w:rsidRPr="004846F4">
        <w:rPr>
          <w:rFonts w:ascii="Times New Roman" w:eastAsia="Arial Unicode MS" w:hAnsi="Cambria Math" w:cs="Times New Roman"/>
          <w:sz w:val="28"/>
          <w:szCs w:val="28"/>
          <w:lang w:eastAsia="ru-RU"/>
        </w:rPr>
        <w:t>ț</w:t>
      </w:r>
      <w:r w:rsidRPr="004846F4">
        <w:rPr>
          <w:rFonts w:ascii="Times New Roman" w:eastAsia="Arial Unicode MS" w:hAnsi="Times New Roman" w:cs="Times New Roman"/>
          <w:sz w:val="28"/>
          <w:szCs w:val="28"/>
          <w:lang w:eastAsia="ru-RU"/>
        </w:rPr>
        <w:t>e comercializată nu depă</w:t>
      </w:r>
      <w:r w:rsidRPr="004846F4">
        <w:rPr>
          <w:rFonts w:ascii="Times New Roman" w:eastAsia="Arial Unicode MS" w:hAnsi="Cambria Math" w:cs="Times New Roman"/>
          <w:sz w:val="28"/>
          <w:szCs w:val="28"/>
          <w:lang w:eastAsia="ru-RU"/>
        </w:rPr>
        <w:t>ș</w:t>
      </w:r>
      <w:r w:rsidRPr="004846F4">
        <w:rPr>
          <w:rFonts w:ascii="Times New Roman" w:eastAsia="Arial Unicode MS" w:hAnsi="Times New Roman" w:cs="Times New Roman"/>
          <w:sz w:val="28"/>
          <w:szCs w:val="28"/>
          <w:lang w:eastAsia="ru-RU"/>
        </w:rPr>
        <w:t>e</w:t>
      </w:r>
      <w:r w:rsidRPr="004846F4">
        <w:rPr>
          <w:rFonts w:ascii="Times New Roman" w:eastAsia="Arial Unicode MS" w:hAnsi="Cambria Math" w:cs="Times New Roman"/>
          <w:sz w:val="28"/>
          <w:szCs w:val="28"/>
          <w:lang w:eastAsia="ru-RU"/>
        </w:rPr>
        <w:t>ș</w:t>
      </w:r>
      <w:r w:rsidRPr="004846F4">
        <w:rPr>
          <w:rFonts w:ascii="Times New Roman" w:eastAsia="Arial Unicode MS" w:hAnsi="Times New Roman" w:cs="Times New Roman"/>
          <w:sz w:val="28"/>
          <w:szCs w:val="28"/>
          <w:lang w:eastAsia="ru-RU"/>
        </w:rPr>
        <w:t>te 0,5 % din cantitatea de semin</w:t>
      </w:r>
      <w:r w:rsidRPr="004846F4">
        <w:rPr>
          <w:rFonts w:ascii="Times New Roman" w:eastAsia="Arial Unicode MS" w:hAnsi="Cambria Math" w:cs="Times New Roman"/>
          <w:sz w:val="28"/>
          <w:szCs w:val="28"/>
          <w:lang w:eastAsia="ru-RU"/>
        </w:rPr>
        <w:t>ț</w:t>
      </w:r>
      <w:r w:rsidRPr="004846F4">
        <w:rPr>
          <w:rFonts w:ascii="Times New Roman" w:eastAsia="Arial Unicode MS" w:hAnsi="Times New Roman" w:cs="Times New Roman"/>
          <w:sz w:val="28"/>
          <w:szCs w:val="28"/>
          <w:lang w:eastAsia="ru-RU"/>
        </w:rPr>
        <w:t>e ale aceleia</w:t>
      </w:r>
      <w:r w:rsidRPr="004846F4">
        <w:rPr>
          <w:rFonts w:ascii="Times New Roman" w:eastAsia="Arial Unicode MS" w:hAnsi="Cambria Math" w:cs="Times New Roman"/>
          <w:sz w:val="28"/>
          <w:szCs w:val="28"/>
          <w:lang w:eastAsia="ru-RU"/>
        </w:rPr>
        <w:t>ș</w:t>
      </w:r>
      <w:r w:rsidRPr="004846F4">
        <w:rPr>
          <w:rFonts w:ascii="Times New Roman" w:eastAsia="Arial Unicode MS" w:hAnsi="Times New Roman" w:cs="Times New Roman"/>
          <w:sz w:val="28"/>
          <w:szCs w:val="28"/>
          <w:lang w:eastAsia="ru-RU"/>
        </w:rPr>
        <w:t>i specii utilizate pe durata unui sezon de cultivare sau o cantitate necesară pentru a semăna 100 ha, indiferent care dintre aceste cantită</w:t>
      </w:r>
      <w:r w:rsidRPr="004846F4">
        <w:rPr>
          <w:rFonts w:ascii="Times New Roman" w:eastAsia="Arial Unicode MS" w:hAnsi="Cambria Math" w:cs="Times New Roman"/>
          <w:sz w:val="28"/>
          <w:szCs w:val="28"/>
          <w:lang w:eastAsia="ru-RU"/>
        </w:rPr>
        <w:t>ț</w:t>
      </w:r>
      <w:r w:rsidRPr="004846F4">
        <w:rPr>
          <w:rFonts w:ascii="Times New Roman" w:eastAsia="Arial Unicode MS" w:hAnsi="Times New Roman" w:cs="Times New Roman"/>
          <w:sz w:val="28"/>
          <w:szCs w:val="28"/>
          <w:lang w:eastAsia="ru-RU"/>
        </w:rPr>
        <w:t>i este mai mare. În ceea ce prive</w:t>
      </w:r>
      <w:r w:rsidRPr="004846F4">
        <w:rPr>
          <w:rFonts w:ascii="Times New Roman" w:eastAsia="Arial Unicode MS" w:hAnsi="Cambria Math" w:cs="Times New Roman"/>
          <w:sz w:val="28"/>
          <w:szCs w:val="28"/>
          <w:lang w:eastAsia="ru-RU"/>
        </w:rPr>
        <w:t>ș</w:t>
      </w:r>
      <w:r w:rsidRPr="004846F4">
        <w:rPr>
          <w:rFonts w:ascii="Times New Roman" w:eastAsia="Arial Unicode MS" w:hAnsi="Times New Roman" w:cs="Times New Roman"/>
          <w:sz w:val="28"/>
          <w:szCs w:val="28"/>
          <w:lang w:eastAsia="ru-RU"/>
        </w:rPr>
        <w:t>te speciile </w:t>
      </w:r>
      <w:r w:rsidRPr="004846F4">
        <w:rPr>
          <w:rFonts w:ascii="Times New Roman" w:eastAsia="Arial Unicode MS" w:hAnsi="Times New Roman" w:cs="Times New Roman"/>
          <w:i/>
          <w:iCs/>
          <w:sz w:val="28"/>
          <w:szCs w:val="28"/>
          <w:bdr w:val="none" w:sz="0" w:space="0" w:color="auto" w:frame="1"/>
          <w:lang w:eastAsia="ru-RU"/>
        </w:rPr>
        <w:t>Pisum sativum</w:t>
      </w:r>
      <w:r w:rsidRPr="004846F4">
        <w:rPr>
          <w:rFonts w:ascii="Times New Roman" w:eastAsia="Arial Unicode MS" w:hAnsi="Times New Roman" w:cs="Times New Roman"/>
          <w:i/>
          <w:sz w:val="28"/>
          <w:szCs w:val="28"/>
          <w:lang w:eastAsia="ru-RU"/>
        </w:rPr>
        <w:t>, </w:t>
      </w:r>
      <w:r w:rsidRPr="004846F4">
        <w:rPr>
          <w:rFonts w:ascii="Times New Roman" w:eastAsia="Arial Unicode MS" w:hAnsi="Times New Roman" w:cs="Times New Roman"/>
          <w:i/>
          <w:iCs/>
          <w:sz w:val="28"/>
          <w:szCs w:val="28"/>
          <w:bdr w:val="none" w:sz="0" w:space="0" w:color="auto" w:frame="1"/>
          <w:lang w:eastAsia="ru-RU"/>
        </w:rPr>
        <w:t>Triticum</w:t>
      </w:r>
      <w:r w:rsidRPr="004846F4">
        <w:rPr>
          <w:rFonts w:ascii="Times New Roman" w:eastAsia="Arial Unicode MS" w:hAnsi="Times New Roman" w:cs="Times New Roman"/>
          <w:i/>
          <w:sz w:val="28"/>
          <w:szCs w:val="28"/>
          <w:lang w:eastAsia="ru-RU"/>
        </w:rPr>
        <w:t> spp., </w:t>
      </w:r>
      <w:r w:rsidRPr="004846F4">
        <w:rPr>
          <w:rFonts w:ascii="Times New Roman" w:eastAsia="Arial Unicode MS" w:hAnsi="Times New Roman" w:cs="Times New Roman"/>
          <w:i/>
          <w:iCs/>
          <w:sz w:val="28"/>
          <w:szCs w:val="28"/>
          <w:bdr w:val="none" w:sz="0" w:space="0" w:color="auto" w:frame="1"/>
          <w:lang w:eastAsia="ru-RU"/>
        </w:rPr>
        <w:t>Hordeum vulgare</w:t>
      </w:r>
      <w:r w:rsidRPr="004846F4">
        <w:rPr>
          <w:rFonts w:ascii="Times New Roman" w:eastAsia="Arial Unicode MS" w:hAnsi="Times New Roman" w:cs="Times New Roman"/>
          <w:i/>
          <w:sz w:val="28"/>
          <w:szCs w:val="28"/>
          <w:lang w:eastAsia="ru-RU"/>
        </w:rPr>
        <w:t>, </w:t>
      </w:r>
      <w:r w:rsidRPr="004846F4">
        <w:rPr>
          <w:rFonts w:ascii="Times New Roman" w:eastAsia="Arial Unicode MS" w:hAnsi="Times New Roman" w:cs="Times New Roman"/>
          <w:i/>
          <w:iCs/>
          <w:sz w:val="28"/>
          <w:szCs w:val="28"/>
          <w:bdr w:val="none" w:sz="0" w:space="0" w:color="auto" w:frame="1"/>
          <w:lang w:eastAsia="ru-RU"/>
        </w:rPr>
        <w:t>Zea mays</w:t>
      </w:r>
      <w:r w:rsidRPr="004846F4">
        <w:rPr>
          <w:rFonts w:ascii="Times New Roman" w:eastAsia="Arial Unicode MS" w:hAnsi="Times New Roman" w:cs="Times New Roman"/>
          <w:i/>
          <w:sz w:val="28"/>
          <w:szCs w:val="28"/>
          <w:lang w:eastAsia="ru-RU"/>
        </w:rPr>
        <w:t>, </w:t>
      </w:r>
      <w:r w:rsidRPr="004846F4">
        <w:rPr>
          <w:rFonts w:ascii="Times New Roman" w:eastAsia="Arial Unicode MS" w:hAnsi="Times New Roman" w:cs="Times New Roman"/>
          <w:i/>
          <w:iCs/>
          <w:sz w:val="28"/>
          <w:szCs w:val="28"/>
          <w:bdr w:val="none" w:sz="0" w:space="0" w:color="auto" w:frame="1"/>
          <w:lang w:eastAsia="ru-RU"/>
        </w:rPr>
        <w:t>Solanum tuberosum</w:t>
      </w:r>
      <w:r>
        <w:rPr>
          <w:rFonts w:ascii="Times New Roman" w:eastAsia="Arial Unicode MS" w:hAnsi="Times New Roman" w:cs="Times New Roman"/>
          <w:i/>
          <w:sz w:val="28"/>
          <w:szCs w:val="28"/>
          <w:lang w:eastAsia="ru-RU"/>
        </w:rPr>
        <w:t>, </w:t>
      </w:r>
      <w:r w:rsidRPr="004846F4">
        <w:rPr>
          <w:rFonts w:ascii="Times New Roman" w:eastAsia="Arial Unicode MS" w:hAnsi="Times New Roman" w:cs="Times New Roman"/>
          <w:i/>
          <w:iCs/>
          <w:sz w:val="28"/>
          <w:szCs w:val="28"/>
          <w:bdr w:val="none" w:sz="0" w:space="0" w:color="auto" w:frame="1"/>
          <w:lang w:eastAsia="ru-RU"/>
        </w:rPr>
        <w:t>Brassica napus</w:t>
      </w:r>
      <w:r w:rsidRPr="004846F4">
        <w:rPr>
          <w:rFonts w:ascii="Times New Roman" w:eastAsia="Arial Unicode MS" w:hAnsi="Times New Roman" w:cs="Times New Roman"/>
          <w:i/>
          <w:sz w:val="28"/>
          <w:szCs w:val="28"/>
          <w:lang w:eastAsia="ru-RU"/>
        </w:rPr>
        <w:t> </w:t>
      </w:r>
      <w:r w:rsidRPr="004846F4">
        <w:rPr>
          <w:rFonts w:ascii="Times New Roman" w:eastAsia="Arial Unicode MS" w:hAnsi="Cambria Math" w:cs="Times New Roman"/>
          <w:i/>
          <w:sz w:val="28"/>
          <w:szCs w:val="28"/>
          <w:lang w:eastAsia="ru-RU"/>
        </w:rPr>
        <w:t>ș</w:t>
      </w:r>
      <w:r w:rsidRPr="004846F4">
        <w:rPr>
          <w:rFonts w:ascii="Times New Roman" w:eastAsia="Arial Unicode MS" w:hAnsi="Times New Roman" w:cs="Times New Roman"/>
          <w:i/>
          <w:sz w:val="28"/>
          <w:szCs w:val="28"/>
          <w:lang w:eastAsia="ru-RU"/>
        </w:rPr>
        <w:t>i </w:t>
      </w:r>
      <w:r w:rsidRPr="004846F4">
        <w:rPr>
          <w:rFonts w:ascii="Times New Roman" w:eastAsia="Arial Unicode MS" w:hAnsi="Times New Roman" w:cs="Times New Roman"/>
          <w:i/>
          <w:iCs/>
          <w:sz w:val="28"/>
          <w:szCs w:val="28"/>
          <w:bdr w:val="none" w:sz="0" w:space="0" w:color="auto" w:frame="1"/>
          <w:lang w:eastAsia="ru-RU"/>
        </w:rPr>
        <w:t>Helianthus annuus</w:t>
      </w:r>
      <w:r w:rsidRPr="004846F4">
        <w:rPr>
          <w:rFonts w:ascii="Times New Roman" w:eastAsia="Arial Unicode MS" w:hAnsi="Times New Roman" w:cs="Times New Roman"/>
          <w:sz w:val="28"/>
          <w:szCs w:val="28"/>
          <w:lang w:eastAsia="ru-RU"/>
        </w:rPr>
        <w:t>, procentul respectiv nu depă</w:t>
      </w:r>
      <w:r w:rsidRPr="004846F4">
        <w:rPr>
          <w:rFonts w:ascii="Times New Roman" w:eastAsia="Arial Unicode MS" w:hAnsi="Cambria Math" w:cs="Times New Roman"/>
          <w:sz w:val="28"/>
          <w:szCs w:val="28"/>
          <w:lang w:eastAsia="ru-RU"/>
        </w:rPr>
        <w:t>ș</w:t>
      </w:r>
      <w:r w:rsidRPr="004846F4">
        <w:rPr>
          <w:rFonts w:ascii="Times New Roman" w:eastAsia="Arial Unicode MS" w:hAnsi="Times New Roman" w:cs="Times New Roman"/>
          <w:sz w:val="28"/>
          <w:szCs w:val="28"/>
          <w:lang w:eastAsia="ru-RU"/>
        </w:rPr>
        <w:t>e</w:t>
      </w:r>
      <w:r w:rsidRPr="004846F4">
        <w:rPr>
          <w:rFonts w:ascii="Times New Roman" w:eastAsia="Arial Unicode MS" w:hAnsi="Cambria Math" w:cs="Times New Roman"/>
          <w:sz w:val="28"/>
          <w:szCs w:val="28"/>
          <w:lang w:eastAsia="ru-RU"/>
        </w:rPr>
        <w:t>ș</w:t>
      </w:r>
      <w:r>
        <w:rPr>
          <w:rFonts w:ascii="Times New Roman" w:eastAsia="Arial Unicode MS" w:hAnsi="Times New Roman" w:cs="Times New Roman"/>
          <w:sz w:val="28"/>
          <w:szCs w:val="28"/>
          <w:lang w:eastAsia="ru-RU"/>
        </w:rPr>
        <w:t>te 0,3</w:t>
      </w:r>
      <w:r w:rsidRPr="004846F4">
        <w:rPr>
          <w:rFonts w:ascii="Times New Roman" w:eastAsia="Arial Unicode MS" w:hAnsi="Times New Roman" w:cs="Times New Roman"/>
          <w:sz w:val="28"/>
          <w:szCs w:val="28"/>
          <w:lang w:eastAsia="ru-RU"/>
        </w:rPr>
        <w:t>% sau o cantitate necesară pentru a semăna 100 ha, indiferent care dintre aceste cantită</w:t>
      </w:r>
      <w:r w:rsidRPr="004846F4">
        <w:rPr>
          <w:rFonts w:ascii="Times New Roman" w:eastAsia="Arial Unicode MS" w:hAnsi="Cambria Math" w:cs="Times New Roman"/>
          <w:sz w:val="28"/>
          <w:szCs w:val="28"/>
          <w:lang w:eastAsia="ru-RU"/>
        </w:rPr>
        <w:t>ț</w:t>
      </w:r>
      <w:r w:rsidRPr="004846F4">
        <w:rPr>
          <w:rFonts w:ascii="Times New Roman" w:eastAsia="Arial Unicode MS" w:hAnsi="Times New Roman" w:cs="Times New Roman"/>
          <w:sz w:val="28"/>
          <w:szCs w:val="28"/>
          <w:lang w:eastAsia="ru-RU"/>
        </w:rPr>
        <w:t>i este mai mare.</w:t>
      </w:r>
    </w:p>
    <w:p w:rsidR="009F6A76" w:rsidRPr="004846F4" w:rsidRDefault="009F6A76" w:rsidP="009F6A76">
      <w:pPr>
        <w:spacing w:after="0" w:line="240" w:lineRule="auto"/>
        <w:ind w:left="142"/>
        <w:jc w:val="both"/>
        <w:rPr>
          <w:rFonts w:ascii="Times New Roman" w:eastAsia="Arial Unicode MS" w:hAnsi="Times New Roman" w:cs="Times New Roman"/>
          <w:color w:val="4F81BD" w:themeColor="accent1"/>
          <w:sz w:val="28"/>
          <w:szCs w:val="28"/>
        </w:rPr>
      </w:pPr>
      <w:r w:rsidRPr="004846F4">
        <w:rPr>
          <w:rFonts w:ascii="Times New Roman" w:eastAsia="Arial Unicode MS" w:hAnsi="Times New Roman" w:cs="Times New Roman"/>
          <w:color w:val="4F81BD" w:themeColor="accent1"/>
          <w:sz w:val="28"/>
          <w:szCs w:val="28"/>
        </w:rPr>
        <w:t xml:space="preserve">        </w:t>
      </w:r>
      <w:r w:rsidRPr="004C2164">
        <w:rPr>
          <w:rFonts w:ascii="Times New Roman" w:eastAsia="Arial Unicode MS" w:hAnsi="Times New Roman" w:cs="Times New Roman"/>
          <w:sz w:val="28"/>
          <w:szCs w:val="28"/>
        </w:rPr>
        <w:t>29. Cu toate acestea, cantitatea totală de semin</w:t>
      </w:r>
      <w:r w:rsidRPr="004C2164">
        <w:rPr>
          <w:rFonts w:ascii="Times New Roman" w:eastAsia="Arial Unicode MS" w:hAnsi="Cambria Math" w:cs="Times New Roman"/>
          <w:sz w:val="28"/>
          <w:szCs w:val="28"/>
        </w:rPr>
        <w:t>ț</w:t>
      </w:r>
      <w:r w:rsidRPr="004C2164">
        <w:rPr>
          <w:rFonts w:ascii="Times New Roman" w:eastAsia="Arial Unicode MS" w:hAnsi="Times New Roman" w:cs="Times New Roman"/>
          <w:sz w:val="28"/>
          <w:szCs w:val="28"/>
        </w:rPr>
        <w:t>e de varietă</w:t>
      </w:r>
      <w:r w:rsidRPr="004C2164">
        <w:rPr>
          <w:rFonts w:ascii="Times New Roman" w:eastAsia="Arial Unicode MS" w:hAnsi="Cambria Math" w:cs="Times New Roman"/>
          <w:sz w:val="28"/>
          <w:szCs w:val="28"/>
        </w:rPr>
        <w:t>ț</w:t>
      </w:r>
      <w:r w:rsidRPr="004C2164">
        <w:rPr>
          <w:rFonts w:ascii="Times New Roman" w:eastAsia="Arial Unicode MS" w:hAnsi="Times New Roman" w:cs="Times New Roman"/>
          <w:sz w:val="28"/>
          <w:szCs w:val="28"/>
        </w:rPr>
        <w:t>i de conservare comercializate în Republica Moldova nu depă</w:t>
      </w:r>
      <w:r w:rsidRPr="004C2164">
        <w:rPr>
          <w:rFonts w:ascii="Times New Roman" w:eastAsia="Arial Unicode MS" w:hAnsi="Cambria Math" w:cs="Times New Roman"/>
          <w:sz w:val="28"/>
          <w:szCs w:val="28"/>
        </w:rPr>
        <w:t>ș</w:t>
      </w:r>
      <w:r w:rsidRPr="004C2164">
        <w:rPr>
          <w:rFonts w:ascii="Times New Roman" w:eastAsia="Arial Unicode MS" w:hAnsi="Times New Roman" w:cs="Times New Roman"/>
          <w:sz w:val="28"/>
          <w:szCs w:val="28"/>
        </w:rPr>
        <w:t>e</w:t>
      </w:r>
      <w:r w:rsidRPr="004C2164">
        <w:rPr>
          <w:rFonts w:ascii="Times New Roman" w:eastAsia="Arial Unicode MS" w:hAnsi="Cambria Math" w:cs="Times New Roman"/>
          <w:sz w:val="28"/>
          <w:szCs w:val="28"/>
        </w:rPr>
        <w:t>ș</w:t>
      </w:r>
      <w:r w:rsidRPr="004C2164">
        <w:rPr>
          <w:rFonts w:ascii="Times New Roman" w:eastAsia="Arial Unicode MS" w:hAnsi="Times New Roman" w:cs="Times New Roman"/>
          <w:sz w:val="28"/>
          <w:szCs w:val="28"/>
        </w:rPr>
        <w:t>te 10% din cantitatea de semin</w:t>
      </w:r>
      <w:r w:rsidRPr="004C2164">
        <w:rPr>
          <w:rFonts w:ascii="Times New Roman" w:eastAsia="Arial Unicode MS" w:hAnsi="Cambria Math" w:cs="Times New Roman"/>
          <w:sz w:val="28"/>
          <w:szCs w:val="28"/>
        </w:rPr>
        <w:t>ț</w:t>
      </w:r>
      <w:r w:rsidRPr="004C2164">
        <w:rPr>
          <w:rFonts w:ascii="Times New Roman" w:eastAsia="Arial Unicode MS" w:hAnsi="Times New Roman" w:cs="Times New Roman"/>
          <w:sz w:val="28"/>
          <w:szCs w:val="28"/>
        </w:rPr>
        <w:t>e din speciile în cauză utilizată anual. În cazurile în care acest lucru are drept rezultat o cantitate inferioară celei necesare pentru a semăna 100 ha, se poate spori cantitatea maximă de semin</w:t>
      </w:r>
      <w:r w:rsidRPr="004C2164">
        <w:rPr>
          <w:rFonts w:ascii="Times New Roman" w:eastAsia="Arial Unicode MS" w:hAnsi="Cambria Math" w:cs="Times New Roman"/>
          <w:sz w:val="28"/>
          <w:szCs w:val="28"/>
        </w:rPr>
        <w:t>ț</w:t>
      </w:r>
      <w:r w:rsidRPr="004C2164">
        <w:rPr>
          <w:rFonts w:ascii="Times New Roman" w:eastAsia="Arial Unicode MS" w:hAnsi="Times New Roman" w:cs="Times New Roman"/>
          <w:sz w:val="28"/>
          <w:szCs w:val="28"/>
        </w:rPr>
        <w:t>e din specia în cauză, utilizată anual, astfel încât să se ajungă la cantitatea necesară pentru a semăna 100 ha.</w:t>
      </w:r>
    </w:p>
    <w:p w:rsidR="009F6A76" w:rsidRPr="004846F4"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F81BD" w:themeColor="accent1"/>
          <w:sz w:val="28"/>
          <w:szCs w:val="28"/>
          <w:lang w:eastAsia="ru-RU"/>
        </w:rPr>
      </w:pPr>
      <w:r>
        <w:rPr>
          <w:rFonts w:ascii="Times New Roman" w:eastAsia="Arial Unicode MS" w:hAnsi="Times New Roman" w:cs="Times New Roman"/>
          <w:bCs/>
          <w:color w:val="4F81BD" w:themeColor="accent1"/>
          <w:sz w:val="28"/>
          <w:szCs w:val="28"/>
          <w:lang w:eastAsia="ru-RU"/>
        </w:rPr>
        <w:t xml:space="preserve">        </w:t>
      </w:r>
      <w:r w:rsidRPr="008449CF">
        <w:rPr>
          <w:rFonts w:ascii="Times New Roman" w:eastAsia="Arial Unicode MS" w:hAnsi="Times New Roman" w:cs="Times New Roman"/>
          <w:bCs/>
          <w:sz w:val="28"/>
          <w:szCs w:val="28"/>
          <w:lang w:eastAsia="ru-RU"/>
        </w:rPr>
        <w:t xml:space="preserve">30. </w:t>
      </w:r>
      <w:r w:rsidRPr="008449CF">
        <w:rPr>
          <w:rFonts w:ascii="Times New Roman" w:eastAsia="Arial Unicode MS" w:hAnsi="Times New Roman" w:cs="Times New Roman"/>
          <w:sz w:val="28"/>
          <w:szCs w:val="28"/>
          <w:lang w:eastAsia="ru-RU"/>
        </w:rPr>
        <w:t>Autoritatea competentă garantează că producătorii notifică, înainte de începutul fiecărui sezon de produc</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ie, datele privind suprafa</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 xml:space="preserve">a </w:t>
      </w:r>
      <w:r w:rsidRPr="008449CF">
        <w:rPr>
          <w:rFonts w:ascii="Cambria Math" w:eastAsia="Arial Unicode MS" w:hAnsi="Cambria Math" w:cs="Cambria Math"/>
          <w:sz w:val="28"/>
          <w:szCs w:val="28"/>
          <w:lang w:eastAsia="ru-RU"/>
        </w:rPr>
        <w:t>ș</w:t>
      </w:r>
      <w:r w:rsidRPr="008449CF">
        <w:rPr>
          <w:rFonts w:ascii="Times New Roman" w:eastAsia="Arial Unicode MS" w:hAnsi="Times New Roman" w:cs="Times New Roman"/>
          <w:sz w:val="28"/>
          <w:szCs w:val="28"/>
          <w:lang w:eastAsia="ru-RU"/>
        </w:rPr>
        <w:t>i loca</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ia zonei destinate produc</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iei de semin</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e.</w:t>
      </w:r>
    </w:p>
    <w:p w:rsidR="009F6A76" w:rsidRPr="008449CF"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8449CF">
        <w:rPr>
          <w:rFonts w:ascii="Times New Roman" w:eastAsia="Arial Unicode MS" w:hAnsi="Times New Roman" w:cs="Times New Roman"/>
          <w:sz w:val="28"/>
          <w:szCs w:val="28"/>
          <w:lang w:eastAsia="ru-RU"/>
        </w:rPr>
        <w:t xml:space="preserve">        31. În cazul în care, pe baza notificărilor, cantită</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ile stabilite la punctele 28 și 29 sunt susceptibile de a fi depă</w:t>
      </w:r>
      <w:r w:rsidRPr="008449CF">
        <w:rPr>
          <w:rFonts w:ascii="Cambria Math" w:eastAsia="Arial Unicode MS" w:hAnsi="Cambria Math" w:cs="Cambria Math"/>
          <w:sz w:val="28"/>
          <w:szCs w:val="28"/>
          <w:lang w:eastAsia="ru-RU"/>
        </w:rPr>
        <w:t>ș</w:t>
      </w:r>
      <w:r w:rsidRPr="008449CF">
        <w:rPr>
          <w:rFonts w:ascii="Times New Roman" w:eastAsia="Arial Unicode MS" w:hAnsi="Times New Roman" w:cs="Times New Roman"/>
          <w:sz w:val="28"/>
          <w:szCs w:val="28"/>
          <w:lang w:eastAsia="ru-RU"/>
        </w:rPr>
        <w:t>ite, autoritatea competentă alocă fiecărui producător în cauză cantitatea pe care ar putea să o comercializeze în respectivul sezon de produc</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ie.</w:t>
      </w:r>
    </w:p>
    <w:p w:rsidR="009F6A76"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8449CF">
        <w:rPr>
          <w:rFonts w:ascii="Times New Roman" w:eastAsia="Arial Unicode MS" w:hAnsi="Times New Roman" w:cs="Times New Roman"/>
          <w:bCs/>
          <w:sz w:val="28"/>
          <w:szCs w:val="28"/>
          <w:lang w:eastAsia="ru-RU"/>
        </w:rPr>
        <w:t xml:space="preserve">        32. </w:t>
      </w:r>
      <w:r w:rsidRPr="008449CF">
        <w:rPr>
          <w:rFonts w:ascii="Times New Roman" w:eastAsia="Arial Unicode MS" w:hAnsi="Times New Roman" w:cs="Times New Roman"/>
          <w:sz w:val="28"/>
          <w:szCs w:val="28"/>
          <w:lang w:eastAsia="ru-RU"/>
        </w:rPr>
        <w:t>Autoritatea competentă se asigură, prin intermediului monitorizării oficiale, că culturile de semințe dintr-o varietate de conservare respectă dispozi</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iile prezentelor cerinţe, acordând o aten</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ie deosebită varietă</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ii, locurilor de produc</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ie a semin</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 xml:space="preserve">elor </w:t>
      </w:r>
      <w:r w:rsidRPr="008449CF">
        <w:rPr>
          <w:rFonts w:ascii="Cambria Math" w:eastAsia="Arial Unicode MS" w:hAnsi="Cambria Math" w:cs="Cambria Math"/>
          <w:sz w:val="28"/>
          <w:szCs w:val="28"/>
          <w:lang w:eastAsia="ru-RU"/>
        </w:rPr>
        <w:t>ș</w:t>
      </w:r>
      <w:r w:rsidRPr="008449CF">
        <w:rPr>
          <w:rFonts w:ascii="Times New Roman" w:eastAsia="Arial Unicode MS" w:hAnsi="Times New Roman" w:cs="Times New Roman"/>
          <w:sz w:val="28"/>
          <w:szCs w:val="28"/>
          <w:lang w:eastAsia="ru-RU"/>
        </w:rPr>
        <w:t>i cantită</w:t>
      </w:r>
      <w:r w:rsidRPr="008449CF">
        <w:rPr>
          <w:rFonts w:ascii="Cambria Math" w:eastAsia="Arial Unicode MS" w:hAnsi="Cambria Math" w:cs="Cambria Math"/>
          <w:sz w:val="28"/>
          <w:szCs w:val="28"/>
          <w:lang w:eastAsia="ru-RU"/>
        </w:rPr>
        <w:t>ț</w:t>
      </w:r>
      <w:r w:rsidRPr="008449CF">
        <w:rPr>
          <w:rFonts w:ascii="Times New Roman" w:eastAsia="Arial Unicode MS" w:hAnsi="Times New Roman" w:cs="Times New Roman"/>
          <w:sz w:val="28"/>
          <w:szCs w:val="28"/>
          <w:lang w:eastAsia="ru-RU"/>
        </w:rPr>
        <w:t>ilor.</w:t>
      </w:r>
    </w:p>
    <w:p w:rsidR="009F6A76" w:rsidRPr="00CA601A" w:rsidRDefault="009F6A76" w:rsidP="009F6A76">
      <w:pPr>
        <w:shd w:val="clear" w:color="auto" w:fill="FFFFFF"/>
        <w:spacing w:after="0" w:line="250" w:lineRule="atLeast"/>
        <w:ind w:left="142"/>
        <w:jc w:val="center"/>
        <w:textAlignment w:val="baseline"/>
        <w:rPr>
          <w:rFonts w:ascii="Times New Roman" w:eastAsia="Arial Unicode MS" w:hAnsi="Times New Roman" w:cs="Times New Roman"/>
          <w:b/>
          <w:sz w:val="28"/>
          <w:szCs w:val="28"/>
          <w:lang w:eastAsia="ru-RU"/>
        </w:rPr>
      </w:pPr>
    </w:p>
    <w:p w:rsidR="009F6A76" w:rsidRDefault="009F6A76" w:rsidP="009F6A76">
      <w:pPr>
        <w:shd w:val="clear" w:color="auto" w:fill="FFFFFF"/>
        <w:spacing w:after="0" w:line="250" w:lineRule="atLeast"/>
        <w:ind w:left="142"/>
        <w:jc w:val="center"/>
        <w:textAlignment w:val="baseline"/>
        <w:rPr>
          <w:rFonts w:ascii="Times New Roman" w:eastAsia="Arial Unicode MS" w:hAnsi="Times New Roman" w:cs="Times New Roman"/>
          <w:b/>
          <w:sz w:val="28"/>
          <w:szCs w:val="28"/>
          <w:lang w:eastAsia="ru-RU"/>
        </w:rPr>
      </w:pPr>
      <w:r w:rsidRPr="00CA601A">
        <w:rPr>
          <w:rFonts w:ascii="Times New Roman" w:eastAsia="Arial Unicode MS" w:hAnsi="Times New Roman" w:cs="Times New Roman"/>
          <w:b/>
          <w:sz w:val="28"/>
          <w:szCs w:val="28"/>
          <w:lang w:eastAsia="ru-RU"/>
        </w:rPr>
        <w:t>IV. Sigilarea ambalajelor a recip</w:t>
      </w:r>
      <w:r>
        <w:rPr>
          <w:rFonts w:ascii="Times New Roman" w:eastAsia="Arial Unicode MS" w:hAnsi="Times New Roman" w:cs="Times New Roman"/>
          <w:b/>
          <w:sz w:val="28"/>
          <w:szCs w:val="28"/>
          <w:lang w:eastAsia="ru-RU"/>
        </w:rPr>
        <w:t>i</w:t>
      </w:r>
      <w:r w:rsidRPr="00CA601A">
        <w:rPr>
          <w:rFonts w:ascii="Times New Roman" w:eastAsia="Arial Unicode MS" w:hAnsi="Times New Roman" w:cs="Times New Roman"/>
          <w:b/>
          <w:sz w:val="28"/>
          <w:szCs w:val="28"/>
          <w:lang w:eastAsia="ru-RU"/>
        </w:rPr>
        <w:t>entelor și etichetarea</w:t>
      </w:r>
    </w:p>
    <w:p w:rsidR="009F6A76" w:rsidRPr="00CA601A" w:rsidRDefault="009F6A76" w:rsidP="009F6A76">
      <w:pPr>
        <w:shd w:val="clear" w:color="auto" w:fill="FFFFFF"/>
        <w:spacing w:after="0" w:line="250" w:lineRule="atLeast"/>
        <w:ind w:left="142"/>
        <w:jc w:val="center"/>
        <w:textAlignment w:val="baseline"/>
        <w:rPr>
          <w:rFonts w:ascii="Times New Roman" w:eastAsia="Arial Unicode MS" w:hAnsi="Times New Roman" w:cs="Times New Roman"/>
          <w:b/>
          <w:sz w:val="28"/>
          <w:szCs w:val="28"/>
          <w:lang w:eastAsia="ru-RU"/>
        </w:rPr>
      </w:pPr>
    </w:p>
    <w:p w:rsidR="009F6A76" w:rsidRPr="004846F4"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F81BD" w:themeColor="accent1"/>
          <w:sz w:val="28"/>
          <w:szCs w:val="28"/>
          <w:lang w:eastAsia="ru-RU"/>
        </w:rPr>
      </w:pPr>
      <w:r w:rsidRPr="004846F4">
        <w:rPr>
          <w:rFonts w:ascii="Times New Roman" w:eastAsia="Arial Unicode MS" w:hAnsi="Times New Roman" w:cs="Times New Roman"/>
          <w:b/>
          <w:iCs/>
          <w:color w:val="4F81BD" w:themeColor="accent1"/>
          <w:sz w:val="28"/>
          <w:szCs w:val="28"/>
          <w:lang w:eastAsia="ru-RU"/>
        </w:rPr>
        <w:t xml:space="preserve">      </w:t>
      </w:r>
      <w:r w:rsidRPr="004846F4">
        <w:rPr>
          <w:rFonts w:ascii="Times New Roman" w:eastAsia="Arial Unicode MS" w:hAnsi="Times New Roman" w:cs="Times New Roman"/>
          <w:iCs/>
          <w:color w:val="4F81BD" w:themeColor="accent1"/>
          <w:sz w:val="28"/>
          <w:szCs w:val="28"/>
          <w:lang w:eastAsia="ru-RU"/>
        </w:rPr>
        <w:t xml:space="preserve"> </w:t>
      </w:r>
      <w:r>
        <w:rPr>
          <w:rFonts w:ascii="Times New Roman" w:eastAsia="Arial Unicode MS" w:hAnsi="Times New Roman" w:cs="Times New Roman"/>
          <w:iCs/>
          <w:color w:val="4F81BD" w:themeColor="accent1"/>
          <w:sz w:val="28"/>
          <w:szCs w:val="28"/>
          <w:lang w:eastAsia="ru-RU"/>
        </w:rPr>
        <w:t xml:space="preserve">  </w:t>
      </w:r>
      <w:r w:rsidRPr="00F111D6">
        <w:rPr>
          <w:rFonts w:ascii="Times New Roman" w:eastAsia="Arial Unicode MS" w:hAnsi="Times New Roman" w:cs="Times New Roman"/>
          <w:iCs/>
          <w:sz w:val="28"/>
          <w:szCs w:val="28"/>
          <w:lang w:eastAsia="ru-RU"/>
        </w:rPr>
        <w:t xml:space="preserve">33. </w:t>
      </w:r>
      <w:r w:rsidRPr="00F111D6">
        <w:rPr>
          <w:rFonts w:ascii="Times New Roman" w:eastAsia="Arial Unicode MS" w:hAnsi="Times New Roman" w:cs="Times New Roman"/>
          <w:sz w:val="28"/>
          <w:szCs w:val="28"/>
          <w:lang w:eastAsia="ru-RU"/>
        </w:rPr>
        <w:t>Autoritatea competentă se asigură</w:t>
      </w:r>
      <w:r w:rsidRPr="00F111D6">
        <w:rPr>
          <w:rFonts w:ascii="Times New Roman" w:eastAsia="Arial Unicode MS" w:hAnsi="Times New Roman" w:cs="Times New Roman"/>
          <w:iCs/>
          <w:sz w:val="28"/>
          <w:szCs w:val="28"/>
          <w:lang w:eastAsia="ru-RU"/>
        </w:rPr>
        <w:t xml:space="preserve"> că semințele din varietăți de conservare </w:t>
      </w:r>
      <w:r w:rsidRPr="00F111D6">
        <w:rPr>
          <w:rFonts w:ascii="Times New Roman" w:eastAsia="Arial Unicode MS" w:hAnsi="Times New Roman" w:cs="Times New Roman"/>
          <w:sz w:val="28"/>
          <w:szCs w:val="28"/>
          <w:lang w:eastAsia="ru-RU"/>
        </w:rPr>
        <w:t>pot fi comercializate numai în ambalaje sau recipiente închise purtând un dispozitiv de sigilare.</w:t>
      </w:r>
    </w:p>
    <w:p w:rsidR="009F6A76" w:rsidRPr="004846F4"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F81BD" w:themeColor="accent1"/>
          <w:sz w:val="28"/>
          <w:szCs w:val="28"/>
          <w:lang w:eastAsia="ru-RU"/>
        </w:rPr>
      </w:pPr>
      <w:r w:rsidRPr="004846F4">
        <w:rPr>
          <w:rFonts w:ascii="Times New Roman" w:eastAsia="Arial Unicode MS" w:hAnsi="Times New Roman" w:cs="Times New Roman"/>
          <w:color w:val="4F81BD" w:themeColor="accent1"/>
          <w:sz w:val="28"/>
          <w:szCs w:val="28"/>
          <w:lang w:eastAsia="ru-RU"/>
        </w:rPr>
        <w:t xml:space="preserve">       </w:t>
      </w:r>
      <w:r>
        <w:rPr>
          <w:rFonts w:ascii="Times New Roman" w:eastAsia="Arial Unicode MS" w:hAnsi="Times New Roman" w:cs="Times New Roman"/>
          <w:color w:val="4F81BD" w:themeColor="accent1"/>
          <w:sz w:val="28"/>
          <w:szCs w:val="28"/>
          <w:lang w:eastAsia="ru-RU"/>
        </w:rPr>
        <w:t xml:space="preserve">   </w:t>
      </w:r>
      <w:r w:rsidRPr="00F111D6">
        <w:rPr>
          <w:rFonts w:ascii="Times New Roman" w:eastAsia="Arial Unicode MS" w:hAnsi="Times New Roman" w:cs="Times New Roman"/>
          <w:sz w:val="28"/>
          <w:szCs w:val="28"/>
          <w:lang w:eastAsia="ru-RU"/>
        </w:rPr>
        <w:t xml:space="preserve">34. Furnizorul sigilează ambalajele </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i recipientele de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 în asemenea mod, încât să nu poată fi deschise fără deteriorarea dispozitivului de sigilare sau fără să se lase urme de manipulare frauduloasă pe eticheta furnizorului sau pe ambalaj sau recipient.</w:t>
      </w:r>
    </w:p>
    <w:p w:rsidR="009F6A76" w:rsidRPr="004846F4"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F81BD" w:themeColor="accent1"/>
          <w:sz w:val="28"/>
          <w:szCs w:val="28"/>
          <w:lang w:eastAsia="ru-RU"/>
        </w:rPr>
      </w:pPr>
      <w:r w:rsidRPr="004846F4">
        <w:rPr>
          <w:rFonts w:ascii="Times New Roman" w:eastAsia="Arial Unicode MS" w:hAnsi="Times New Roman" w:cs="Times New Roman"/>
          <w:color w:val="4F81BD" w:themeColor="accent1"/>
          <w:sz w:val="28"/>
          <w:szCs w:val="28"/>
          <w:lang w:eastAsia="ru-RU"/>
        </w:rPr>
        <w:t xml:space="preserve">       </w:t>
      </w:r>
      <w:r>
        <w:rPr>
          <w:rFonts w:ascii="Times New Roman" w:eastAsia="Arial Unicode MS" w:hAnsi="Times New Roman" w:cs="Times New Roman"/>
          <w:color w:val="4F81BD" w:themeColor="accent1"/>
          <w:sz w:val="28"/>
          <w:szCs w:val="28"/>
          <w:lang w:eastAsia="ru-RU"/>
        </w:rPr>
        <w:t xml:space="preserve">  </w:t>
      </w:r>
      <w:r w:rsidRPr="00F111D6">
        <w:rPr>
          <w:rFonts w:ascii="Times New Roman" w:eastAsia="Arial Unicode MS" w:hAnsi="Times New Roman" w:cs="Times New Roman"/>
          <w:sz w:val="28"/>
          <w:szCs w:val="28"/>
          <w:lang w:eastAsia="ru-RU"/>
        </w:rPr>
        <w:t>35. În vederea asigurării sigilării în conformitate cu punctul 34, sistemul de sigilare cuprinde cel pu</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in eticheta sau aplicarea unui sigiliu.</w:t>
      </w:r>
    </w:p>
    <w:p w:rsidR="009F6A76" w:rsidRPr="00F111D6"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iCs/>
          <w:sz w:val="28"/>
          <w:szCs w:val="28"/>
          <w:lang w:eastAsia="ru-RU"/>
        </w:rPr>
        <w:lastRenderedPageBreak/>
        <w:t xml:space="preserve">         36.</w:t>
      </w:r>
      <w:r w:rsidRPr="00F111D6">
        <w:rPr>
          <w:rFonts w:ascii="Times New Roman" w:eastAsia="Arial Unicode MS" w:hAnsi="Times New Roman" w:cs="Times New Roman"/>
          <w:b/>
          <w:iCs/>
          <w:sz w:val="28"/>
          <w:szCs w:val="28"/>
          <w:lang w:eastAsia="ru-RU"/>
        </w:rPr>
        <w:t xml:space="preserve"> </w:t>
      </w:r>
      <w:r w:rsidRPr="00F111D6">
        <w:rPr>
          <w:rFonts w:ascii="Times New Roman" w:eastAsia="Arial Unicode MS" w:hAnsi="Times New Roman" w:cs="Times New Roman"/>
          <w:sz w:val="28"/>
          <w:szCs w:val="28"/>
          <w:lang w:eastAsia="ru-RU"/>
        </w:rPr>
        <w:t>Autoritatea competentă se asigură</w:t>
      </w:r>
      <w:r w:rsidRPr="00F111D6">
        <w:rPr>
          <w:rFonts w:ascii="Times New Roman" w:eastAsia="Arial Unicode MS" w:hAnsi="Times New Roman" w:cs="Times New Roman"/>
          <w:iCs/>
          <w:sz w:val="28"/>
          <w:szCs w:val="28"/>
          <w:lang w:eastAsia="ru-RU"/>
        </w:rPr>
        <w:t xml:space="preserve"> că </w:t>
      </w:r>
      <w:r w:rsidRPr="00F111D6">
        <w:rPr>
          <w:rFonts w:ascii="Times New Roman" w:eastAsia="Arial Unicode MS" w:hAnsi="Times New Roman" w:cs="Times New Roman"/>
          <w:sz w:val="28"/>
          <w:szCs w:val="28"/>
          <w:lang w:eastAsia="ru-RU"/>
        </w:rPr>
        <w:t>ambalajele sau recipientele cu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 din varietă</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 de conservare să poarte o etichetă a furnizorului sau o men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iune tipărită care cuprinde următoarele informa</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ii:</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1)</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 xml:space="preserve">textul „norme </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i standarde CE”;</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2)</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 xml:space="preserve">numele </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i adresa persoanei însărcinate cu aplicarea etichetelor sau marca de identificare a acesteia;</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3)</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anul sigilării exprimat după cum urmează: „sigilat…” (anul) sau, cu excep</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ia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elor de cartofi, anul ultimei e</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antionări în vederea efectuării ultimei analize de germina</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ie, exprimat după cum urmează: „e</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antionat…” (anul);</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4)</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specia;</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5)</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denumirea varietă</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ii de conservare;</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6)</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men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iunea „varietate de conservare”;</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7)</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regiunea de origine;</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8)</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în cazul în care regiunea producătoare de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 este diferită de regiunea de origine, se indică regiunea producătoare de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9)</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numărul de referin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ă al lotului, dat de persoana însărcinată cu aplicarea etichetelor;</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10)</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greutatea netă sau brută declarată sau, cu excep</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ia cartofilor de sămân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ă, numărul declarat de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w:t>
      </w:r>
    </w:p>
    <w:p w:rsidR="009F6A76" w:rsidRPr="00F111D6" w:rsidRDefault="009F6A76" w:rsidP="009F6A76">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F111D6">
        <w:rPr>
          <w:rFonts w:ascii="Times New Roman" w:eastAsia="Arial Unicode MS" w:hAnsi="Times New Roman" w:cs="Times New Roman"/>
          <w:sz w:val="28"/>
          <w:szCs w:val="28"/>
          <w:lang w:eastAsia="ru-RU"/>
        </w:rPr>
        <w:t xml:space="preserve">         11)</w:t>
      </w:r>
      <w:r w:rsidRPr="00F111D6">
        <w:rPr>
          <w:rFonts w:ascii="Times New Roman" w:eastAsia="Arial Unicode MS" w:hAnsi="Times New Roman" w:cs="Times New Roman"/>
          <w:sz w:val="28"/>
          <w:szCs w:val="28"/>
          <w:bdr w:val="none" w:sz="0" w:space="0" w:color="auto" w:frame="1"/>
          <w:lang w:eastAsia="ru-RU"/>
        </w:rPr>
        <w:t> </w:t>
      </w:r>
      <w:r w:rsidRPr="00F111D6">
        <w:rPr>
          <w:rFonts w:ascii="Times New Roman" w:eastAsia="Arial Unicode MS" w:hAnsi="Times New Roman" w:cs="Times New Roman"/>
          <w:sz w:val="28"/>
          <w:szCs w:val="28"/>
          <w:lang w:eastAsia="ru-RU"/>
        </w:rPr>
        <w:t xml:space="preserve">în cazul în care se indică greutatea </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i faptul că au fost utilizate pesticide granulate, substan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 de drajare sau al</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 xml:space="preserve">i aditivi solizi, tipul tratamentului chimic sau al aditivului, precum </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i raportul aproximativ dintre greutatea glomerulelor sau a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 xml:space="preserve">elor pure </w:t>
      </w:r>
      <w:r w:rsidRPr="00F111D6">
        <w:rPr>
          <w:rFonts w:ascii="Cambria Math" w:eastAsia="Arial Unicode MS" w:hAnsi="Cambria Math" w:cs="Cambria Math"/>
          <w:sz w:val="28"/>
          <w:szCs w:val="28"/>
          <w:lang w:eastAsia="ru-RU"/>
        </w:rPr>
        <w:t>ș</w:t>
      </w:r>
      <w:r w:rsidRPr="00F111D6">
        <w:rPr>
          <w:rFonts w:ascii="Times New Roman" w:eastAsia="Arial Unicode MS" w:hAnsi="Times New Roman" w:cs="Times New Roman"/>
          <w:sz w:val="28"/>
          <w:szCs w:val="28"/>
          <w:lang w:eastAsia="ru-RU"/>
        </w:rPr>
        <w:t>i greutatea totală, cu excep</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ia semin</w:t>
      </w:r>
      <w:r w:rsidRPr="00F111D6">
        <w:rPr>
          <w:rFonts w:ascii="Cambria Math" w:eastAsia="Arial Unicode MS" w:hAnsi="Cambria Math" w:cs="Cambria Math"/>
          <w:sz w:val="28"/>
          <w:szCs w:val="28"/>
          <w:lang w:eastAsia="ru-RU"/>
        </w:rPr>
        <w:t>ț</w:t>
      </w:r>
      <w:r w:rsidRPr="00F111D6">
        <w:rPr>
          <w:rFonts w:ascii="Times New Roman" w:eastAsia="Arial Unicode MS" w:hAnsi="Times New Roman" w:cs="Times New Roman"/>
          <w:sz w:val="28"/>
          <w:szCs w:val="28"/>
          <w:lang w:eastAsia="ru-RU"/>
        </w:rPr>
        <w:t>elor de cartofi.</w:t>
      </w:r>
    </w:p>
    <w:p w:rsidR="009F6A76" w:rsidRPr="00A51445" w:rsidRDefault="009F6A76" w:rsidP="009F6A76">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p>
    <w:p w:rsidR="009F6A76" w:rsidRPr="00A51445" w:rsidRDefault="009F6A76" w:rsidP="009F6A76">
      <w:pPr>
        <w:spacing w:after="200" w:line="276" w:lineRule="auto"/>
      </w:pPr>
    </w:p>
    <w:p w:rsidR="009F6A76" w:rsidRPr="00A51445"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Default="009F6A76" w:rsidP="009F6A76">
      <w:pPr>
        <w:spacing w:after="200" w:line="276" w:lineRule="auto"/>
      </w:pPr>
    </w:p>
    <w:p w:rsidR="009F6A76" w:rsidRPr="00A51445" w:rsidRDefault="009F6A76" w:rsidP="009F6A76">
      <w:pPr>
        <w:spacing w:after="0" w:line="240" w:lineRule="auto"/>
        <w:ind w:left="142"/>
        <w:jc w:val="right"/>
        <w:rPr>
          <w:rFonts w:ascii="Times New Roman" w:eastAsia="Times New Roman" w:hAnsi="Times New Roman" w:cs="Times New Roman"/>
          <w:color w:val="000000"/>
          <w:sz w:val="24"/>
          <w:szCs w:val="24"/>
          <w:lang w:eastAsia="ru-RU"/>
        </w:rPr>
      </w:pPr>
      <w:r w:rsidRPr="00A51445">
        <w:rPr>
          <w:rFonts w:ascii="Times New Roman" w:eastAsia="Times New Roman" w:hAnsi="Times New Roman" w:cs="Times New Roman"/>
          <w:color w:val="000000"/>
          <w:sz w:val="24"/>
          <w:szCs w:val="24"/>
          <w:lang w:eastAsia="ru-RU"/>
        </w:rPr>
        <w:t>Anexa nr.3</w:t>
      </w:r>
    </w:p>
    <w:p w:rsidR="009F6A76" w:rsidRDefault="009F6A76" w:rsidP="009F6A76">
      <w:pPr>
        <w:spacing w:after="0" w:line="240" w:lineRule="auto"/>
        <w:ind w:left="142"/>
        <w:jc w:val="right"/>
        <w:rPr>
          <w:rFonts w:ascii="Times New Roman" w:hAnsi="Times New Roman" w:cs="Times New Roman"/>
          <w:sz w:val="24"/>
          <w:szCs w:val="24"/>
        </w:rPr>
      </w:pPr>
      <w:r w:rsidRPr="00A51445">
        <w:rPr>
          <w:rFonts w:ascii="Times New Roman" w:hAnsi="Times New Roman" w:cs="Times New Roman"/>
          <w:sz w:val="24"/>
          <w:szCs w:val="24"/>
        </w:rPr>
        <w:t>la Hotarirea Guvernului</w:t>
      </w:r>
    </w:p>
    <w:p w:rsidR="009F6A76" w:rsidRPr="00A51445" w:rsidRDefault="009F6A76" w:rsidP="009F6A76">
      <w:pPr>
        <w:spacing w:after="0" w:line="240" w:lineRule="auto"/>
        <w:ind w:left="142"/>
        <w:jc w:val="right"/>
        <w:rPr>
          <w:rFonts w:ascii="Times New Roman" w:eastAsia="Times New Roman" w:hAnsi="Times New Roman" w:cs="Times New Roman"/>
          <w:color w:val="000000"/>
          <w:sz w:val="24"/>
          <w:szCs w:val="24"/>
          <w:lang w:eastAsia="ru-RU"/>
        </w:rPr>
      </w:pPr>
      <w:r w:rsidRPr="00A51445">
        <w:rPr>
          <w:rFonts w:ascii="Times New Roman" w:hAnsi="Times New Roman" w:cs="Times New Roman"/>
          <w:sz w:val="24"/>
          <w:szCs w:val="24"/>
        </w:rPr>
        <w:t xml:space="preserve"> nr. ____ din _________2018</w:t>
      </w: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271"/>
      </w:tblGrid>
      <w:tr w:rsidR="009F6A76" w:rsidRPr="00A51445" w:rsidTr="00141A4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F6A76" w:rsidRDefault="009F6A76" w:rsidP="00141A4B">
            <w:pPr>
              <w:spacing w:after="0" w:line="240" w:lineRule="auto"/>
              <w:ind w:firstLine="709"/>
              <w:jc w:val="center"/>
              <w:rPr>
                <w:rFonts w:ascii="Times New Roman" w:eastAsia="Times New Roman" w:hAnsi="Times New Roman" w:cs="Times New Roman"/>
                <w:b/>
                <w:bCs/>
                <w:sz w:val="28"/>
                <w:szCs w:val="28"/>
                <w:lang w:eastAsia="ru-RU"/>
              </w:rPr>
            </w:pPr>
          </w:p>
          <w:p w:rsidR="009F6A76" w:rsidRPr="00F111D6" w:rsidRDefault="009F6A76" w:rsidP="00141A4B">
            <w:pPr>
              <w:spacing w:after="0" w:line="240" w:lineRule="auto"/>
              <w:ind w:firstLine="709"/>
              <w:jc w:val="center"/>
              <w:rPr>
                <w:rFonts w:ascii="Times New Roman" w:eastAsia="Times New Roman" w:hAnsi="Times New Roman" w:cs="Times New Roman"/>
                <w:b/>
                <w:bCs/>
                <w:sz w:val="28"/>
                <w:szCs w:val="28"/>
                <w:lang w:eastAsia="ru-RU"/>
              </w:rPr>
            </w:pPr>
            <w:r w:rsidRPr="00F111D6">
              <w:rPr>
                <w:rFonts w:ascii="Times New Roman" w:eastAsia="Times New Roman" w:hAnsi="Times New Roman" w:cs="Times New Roman"/>
                <w:b/>
                <w:bCs/>
                <w:sz w:val="28"/>
                <w:szCs w:val="28"/>
                <w:lang w:eastAsia="ru-RU"/>
              </w:rPr>
              <w:t>Cerin</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e privind stabilirea anumitor derogări pentru acceptarea varietă</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 xml:space="preserve">ilor primitive </w:t>
            </w:r>
            <w:r w:rsidRPr="00F111D6">
              <w:rPr>
                <w:rFonts w:ascii="Cambria Math" w:eastAsia="Times New Roman" w:hAnsi="Cambria Math" w:cs="Cambria Math"/>
                <w:b/>
                <w:bCs/>
                <w:sz w:val="28"/>
                <w:szCs w:val="28"/>
                <w:lang w:eastAsia="ru-RU"/>
              </w:rPr>
              <w:t>ș</w:t>
            </w:r>
            <w:r w:rsidRPr="00F111D6">
              <w:rPr>
                <w:rFonts w:ascii="Times New Roman" w:eastAsia="Times New Roman" w:hAnsi="Times New Roman" w:cs="Times New Roman"/>
                <w:b/>
                <w:bCs/>
                <w:sz w:val="28"/>
                <w:szCs w:val="28"/>
                <w:lang w:eastAsia="ru-RU"/>
              </w:rPr>
              <w:t>i a soiurilor de legume care sunt cultivate, în mod tradi</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ional, în localită</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 xml:space="preserve">i </w:t>
            </w:r>
            <w:r w:rsidRPr="00F111D6">
              <w:rPr>
                <w:rFonts w:ascii="Cambria Math" w:eastAsia="Times New Roman" w:hAnsi="Cambria Math" w:cs="Cambria Math"/>
                <w:b/>
                <w:bCs/>
                <w:sz w:val="28"/>
                <w:szCs w:val="28"/>
                <w:lang w:eastAsia="ru-RU"/>
              </w:rPr>
              <w:t>ș</w:t>
            </w:r>
            <w:r w:rsidRPr="00F111D6">
              <w:rPr>
                <w:rFonts w:ascii="Times New Roman" w:eastAsia="Times New Roman" w:hAnsi="Times New Roman" w:cs="Times New Roman"/>
                <w:b/>
                <w:bCs/>
                <w:sz w:val="28"/>
                <w:szCs w:val="28"/>
                <w:lang w:eastAsia="ru-RU"/>
              </w:rPr>
              <w:t xml:space="preserve">i regiuni speciale </w:t>
            </w:r>
            <w:r w:rsidRPr="00F111D6">
              <w:rPr>
                <w:rFonts w:ascii="Cambria Math" w:eastAsia="Times New Roman" w:hAnsi="Cambria Math" w:cs="Cambria Math"/>
                <w:b/>
                <w:bCs/>
                <w:sz w:val="28"/>
                <w:szCs w:val="28"/>
                <w:lang w:eastAsia="ru-RU"/>
              </w:rPr>
              <w:t>ș</w:t>
            </w:r>
            <w:r w:rsidRPr="00F111D6">
              <w:rPr>
                <w:rFonts w:ascii="Times New Roman" w:eastAsia="Times New Roman" w:hAnsi="Times New Roman" w:cs="Times New Roman"/>
                <w:b/>
                <w:bCs/>
                <w:sz w:val="28"/>
                <w:szCs w:val="28"/>
                <w:lang w:eastAsia="ru-RU"/>
              </w:rPr>
              <w:t>i care sunt amenin</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 xml:space="preserve">ate de erodare genetică </w:t>
            </w:r>
            <w:r w:rsidRPr="00F111D6">
              <w:rPr>
                <w:rFonts w:ascii="Cambria Math" w:eastAsia="Times New Roman" w:hAnsi="Cambria Math" w:cs="Cambria Math"/>
                <w:b/>
                <w:bCs/>
                <w:sz w:val="28"/>
                <w:szCs w:val="28"/>
                <w:lang w:eastAsia="ru-RU"/>
              </w:rPr>
              <w:t>ș</w:t>
            </w:r>
            <w:r w:rsidRPr="00F111D6">
              <w:rPr>
                <w:rFonts w:ascii="Times New Roman" w:eastAsia="Times New Roman" w:hAnsi="Times New Roman" w:cs="Times New Roman"/>
                <w:b/>
                <w:bCs/>
                <w:sz w:val="28"/>
                <w:szCs w:val="28"/>
                <w:lang w:eastAsia="ru-RU"/>
              </w:rPr>
              <w:t>i a soiurilor de legume lipsite de valoare intrinsecă pentru produc</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ia vegetală comercială, dar create pentru a fi cultivate în condi</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 xml:space="preserve">ii speciale, precum </w:t>
            </w:r>
            <w:r w:rsidRPr="00F111D6">
              <w:rPr>
                <w:rFonts w:ascii="Cambria Math" w:eastAsia="Times New Roman" w:hAnsi="Cambria Math" w:cs="Cambria Math"/>
                <w:b/>
                <w:bCs/>
                <w:sz w:val="28"/>
                <w:szCs w:val="28"/>
                <w:lang w:eastAsia="ru-RU"/>
              </w:rPr>
              <w:t>ș</w:t>
            </w:r>
            <w:r w:rsidRPr="00F111D6">
              <w:rPr>
                <w:rFonts w:ascii="Times New Roman" w:eastAsia="Times New Roman" w:hAnsi="Times New Roman" w:cs="Times New Roman"/>
                <w:b/>
                <w:bCs/>
                <w:sz w:val="28"/>
                <w:szCs w:val="28"/>
                <w:lang w:eastAsia="ru-RU"/>
              </w:rPr>
              <w:t>i pentru comercializarea semin</w:t>
            </w:r>
            <w:r w:rsidRPr="00F111D6">
              <w:rPr>
                <w:rFonts w:ascii="Cambria Math" w:eastAsia="Times New Roman" w:hAnsi="Cambria Math" w:cs="Cambria Math"/>
                <w:b/>
                <w:bCs/>
                <w:sz w:val="28"/>
                <w:szCs w:val="28"/>
                <w:lang w:eastAsia="ru-RU"/>
              </w:rPr>
              <w:t>ț</w:t>
            </w:r>
            <w:r w:rsidRPr="00F111D6">
              <w:rPr>
                <w:rFonts w:ascii="Times New Roman" w:eastAsia="Times New Roman" w:hAnsi="Times New Roman" w:cs="Times New Roman"/>
                <w:b/>
                <w:bCs/>
                <w:sz w:val="28"/>
                <w:szCs w:val="28"/>
                <w:lang w:eastAsia="ru-RU"/>
              </w:rPr>
              <w:t>elor</w:t>
            </w:r>
          </w:p>
          <w:p w:rsidR="009F6A76" w:rsidRPr="00A51445" w:rsidRDefault="009F6A76" w:rsidP="00141A4B">
            <w:pPr>
              <w:spacing w:after="0" w:line="240" w:lineRule="auto"/>
              <w:ind w:firstLine="709"/>
              <w:jc w:val="center"/>
              <w:rPr>
                <w:rFonts w:ascii="Times New Roman" w:eastAsia="Times New Roman" w:hAnsi="Times New Roman" w:cs="Times New Roman"/>
                <w:b/>
                <w:bCs/>
                <w:sz w:val="24"/>
                <w:szCs w:val="24"/>
                <w:lang w:eastAsia="ru-RU"/>
              </w:rPr>
            </w:pPr>
          </w:p>
          <w:p w:rsidR="009F6A76" w:rsidRPr="00A51445" w:rsidRDefault="009F6A76" w:rsidP="00141A4B">
            <w:pPr>
              <w:spacing w:after="0" w:line="240" w:lineRule="auto"/>
              <w:ind w:firstLine="709"/>
              <w:jc w:val="both"/>
              <w:rPr>
                <w:rFonts w:ascii="Times New Roman" w:eastAsia="Times New Roman" w:hAnsi="Times New Roman" w:cs="Times New Roman"/>
                <w:bCs/>
                <w:sz w:val="28"/>
                <w:szCs w:val="28"/>
                <w:lang w:eastAsia="ru-RU"/>
              </w:rPr>
            </w:pPr>
            <w:r w:rsidRPr="00A51445">
              <w:rPr>
                <w:rFonts w:ascii="Times New Roman" w:hAnsi="Times New Roman" w:cs="Times New Roman"/>
                <w:bCs/>
                <w:noProof/>
                <w:sz w:val="28"/>
                <w:szCs w:val="28"/>
                <w:lang w:val="ro-RO"/>
              </w:rPr>
              <w:t xml:space="preserve">Prezentele Cerinţe transpun </w:t>
            </w:r>
            <w:r>
              <w:rPr>
                <w:rFonts w:ascii="Times New Roman" w:hAnsi="Times New Roman" w:cs="Times New Roman"/>
                <w:bCs/>
                <w:noProof/>
                <w:sz w:val="28"/>
                <w:szCs w:val="28"/>
                <w:lang w:val="ro-RO"/>
              </w:rPr>
              <w:t xml:space="preserve">parțial </w:t>
            </w:r>
            <w:r w:rsidRPr="00A51445">
              <w:rPr>
                <w:rFonts w:ascii="Times New Roman" w:hAnsi="Times New Roman" w:cs="Times New Roman"/>
                <w:sz w:val="28"/>
                <w:szCs w:val="28"/>
              </w:rPr>
              <w:t xml:space="preserve">Directiva 2009/145/CE a Comisiei din 26 noiembrie 2009 de stabilire a </w:t>
            </w:r>
            <w:r w:rsidRPr="00A51445">
              <w:rPr>
                <w:rFonts w:ascii="Times New Roman" w:eastAsia="Times New Roman" w:hAnsi="Times New Roman" w:cs="Times New Roman"/>
                <w:bCs/>
                <w:sz w:val="28"/>
                <w:szCs w:val="28"/>
                <w:lang w:eastAsia="ru-RU"/>
              </w:rPr>
              <w:t>anumitor derogări pentru acceptarea varietă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ilor primitive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a soiurilor de legume care sunt cultivate, în mod tradi</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ional, în localită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 xml:space="preserve">i regiuni speciale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care sunt amenin</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ate de erodare genetică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a soiurilor de legume lipsite de valoare intrinsecă pentru produc</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ia vegetală comercială, dar create pentru a fi cultivate în condi</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ii speciale, precum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pentru comercializarea semin</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elor acestor varietă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 primitive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soiuri.</w:t>
            </w:r>
          </w:p>
          <w:p w:rsidR="009F6A76" w:rsidRPr="00A51445" w:rsidRDefault="009F6A76" w:rsidP="00141A4B">
            <w:pPr>
              <w:shd w:val="clear" w:color="auto" w:fill="FFFFFF"/>
              <w:spacing w:after="0" w:line="312" w:lineRule="atLeast"/>
              <w:ind w:firstLine="709"/>
              <w:jc w:val="both"/>
              <w:textAlignment w:val="baseline"/>
              <w:rPr>
                <w:rFonts w:ascii="Times New Roman" w:eastAsia="Arial Unicode MS" w:hAnsi="Times New Roman" w:cs="Times New Roman"/>
                <w:b/>
                <w:bCs/>
                <w:sz w:val="28"/>
                <w:szCs w:val="28"/>
                <w:shd w:val="clear" w:color="auto" w:fill="FFFFFF"/>
                <w:lang w:val="ro-RO" w:eastAsia="ru-RU"/>
              </w:rPr>
            </w:pPr>
          </w:p>
          <w:p w:rsidR="009F6A76" w:rsidRPr="003E76C3" w:rsidRDefault="009F6A76" w:rsidP="00141A4B">
            <w:pPr>
              <w:pStyle w:val="a3"/>
              <w:numPr>
                <w:ilvl w:val="0"/>
                <w:numId w:val="23"/>
              </w:numPr>
              <w:spacing w:after="0" w:line="240" w:lineRule="auto"/>
              <w:ind w:left="0"/>
              <w:jc w:val="center"/>
              <w:rPr>
                <w:rFonts w:ascii="Times New Roman" w:hAnsi="Times New Roman" w:cs="Times New Roman"/>
                <w:b/>
                <w:bCs/>
                <w:sz w:val="28"/>
                <w:szCs w:val="28"/>
                <w:lang w:val="ro-RO" w:eastAsia="ru-RU"/>
              </w:rPr>
            </w:pPr>
            <w:r w:rsidRPr="003E76C3">
              <w:rPr>
                <w:rFonts w:ascii="Times New Roman" w:hAnsi="Times New Roman" w:cs="Times New Roman"/>
                <w:b/>
                <w:bCs/>
                <w:sz w:val="28"/>
                <w:szCs w:val="28"/>
                <w:lang w:val="ro-RO" w:eastAsia="ru-RU"/>
              </w:rPr>
              <w:t>Domeniul de aplicare</w:t>
            </w:r>
          </w:p>
          <w:p w:rsidR="009F6A76" w:rsidRPr="003E76C3" w:rsidRDefault="009F6A76" w:rsidP="00141A4B">
            <w:pPr>
              <w:pStyle w:val="a3"/>
              <w:spacing w:after="0" w:line="240" w:lineRule="auto"/>
              <w:ind w:left="0"/>
              <w:rPr>
                <w:rFonts w:ascii="Times New Roman" w:hAnsi="Times New Roman" w:cs="Times New Roman"/>
                <w:b/>
                <w:bCs/>
                <w:sz w:val="28"/>
                <w:szCs w:val="28"/>
                <w:lang w:val="ro-RO" w:eastAsia="ru-RU"/>
              </w:rPr>
            </w:pPr>
          </w:p>
          <w:p w:rsidR="009F6A76" w:rsidRPr="00A51445" w:rsidRDefault="009F6A76" w:rsidP="00141A4B">
            <w:pPr>
              <w:spacing w:after="0" w:line="240" w:lineRule="auto"/>
              <w:ind w:firstLine="709"/>
              <w:jc w:val="both"/>
              <w:rPr>
                <w:rFonts w:ascii="Times New Roman" w:eastAsia="Times New Roman" w:hAnsi="Times New Roman" w:cs="Times New Roman"/>
                <w:sz w:val="28"/>
                <w:szCs w:val="28"/>
                <w:lang w:eastAsia="ru-RU"/>
              </w:rPr>
            </w:pPr>
            <w:r w:rsidRPr="00A51445">
              <w:rPr>
                <w:rFonts w:ascii="Times New Roman" w:eastAsia="Arial Unicode MS" w:hAnsi="Times New Roman" w:cs="Times New Roman"/>
                <w:bCs/>
                <w:sz w:val="28"/>
                <w:szCs w:val="28"/>
                <w:shd w:val="clear" w:color="auto" w:fill="FFFFFF"/>
                <w:lang w:val="ro-RO"/>
              </w:rPr>
              <w:t>1.</w:t>
            </w:r>
            <w:r w:rsidRPr="00A51445">
              <w:rPr>
                <w:rFonts w:eastAsia="Arial Unicode MS"/>
                <w:bCs/>
                <w:sz w:val="28"/>
                <w:szCs w:val="28"/>
                <w:shd w:val="clear" w:color="auto" w:fill="FFFFFF"/>
                <w:lang w:val="ro-RO"/>
              </w:rPr>
              <w:t xml:space="preserve"> </w:t>
            </w:r>
            <w:r w:rsidRPr="00A51445">
              <w:rPr>
                <w:rFonts w:ascii="Times New Roman" w:eastAsia="Arial Unicode MS" w:hAnsi="Times New Roman" w:cs="Times New Roman"/>
                <w:bCs/>
                <w:sz w:val="28"/>
                <w:szCs w:val="28"/>
                <w:shd w:val="clear" w:color="auto" w:fill="FFFFFF"/>
                <w:lang w:val="ro-RO"/>
              </w:rPr>
              <w:t>Prezentele Cerin</w:t>
            </w:r>
            <w:r w:rsidRPr="00A51445">
              <w:rPr>
                <w:rFonts w:ascii="Cambria Math" w:eastAsia="Arial Unicode MS" w:hAnsi="Cambria Math" w:cs="Cambria Math"/>
                <w:bCs/>
                <w:sz w:val="28"/>
                <w:szCs w:val="28"/>
                <w:shd w:val="clear" w:color="auto" w:fill="FFFFFF"/>
                <w:lang w:val="ro-RO"/>
              </w:rPr>
              <w:t>ț</w:t>
            </w:r>
            <w:r w:rsidRPr="00A51445">
              <w:rPr>
                <w:rFonts w:ascii="Times New Roman" w:eastAsia="Arial Unicode MS" w:hAnsi="Times New Roman" w:cs="Times New Roman"/>
                <w:bCs/>
                <w:sz w:val="28"/>
                <w:szCs w:val="28"/>
                <w:shd w:val="clear" w:color="auto" w:fill="FFFFFF"/>
                <w:lang w:val="ro-RO"/>
              </w:rPr>
              <w:t xml:space="preserve">e stabilesc </w:t>
            </w:r>
            <w:r w:rsidRPr="00A51445">
              <w:rPr>
                <w:rFonts w:ascii="Times New Roman" w:eastAsia="Times New Roman" w:hAnsi="Times New Roman" w:cs="Times New Roman"/>
                <w:sz w:val="28"/>
                <w:szCs w:val="28"/>
                <w:lang w:eastAsia="ru-RU"/>
              </w:rPr>
              <w:t>anumite derogări privind conservarea </w:t>
            </w:r>
            <w:r w:rsidRPr="00A51445">
              <w:rPr>
                <w:rFonts w:ascii="inherit" w:eastAsia="Times New Roman" w:hAnsi="inherit" w:cs="Times New Roman"/>
                <w:i/>
                <w:iCs/>
                <w:sz w:val="28"/>
                <w:szCs w:val="28"/>
                <w:lang w:eastAsia="ru-RU"/>
              </w:rPr>
              <w:t>in situ</w:t>
            </w:r>
            <w:r w:rsidRPr="00A51445">
              <w:rPr>
                <w:rFonts w:ascii="Times New Roman" w:eastAsia="Times New Roman" w:hAnsi="Times New Roman" w:cs="Times New Roman"/>
                <w:sz w:val="28"/>
                <w:szCs w:val="28"/>
                <w:lang w:eastAsia="ru-RU"/>
              </w:rPr>
              <w:t>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i utilizarea durabilă a resurselor genetice ale plantelor prin intermediul cultivării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comercializării:</w:t>
            </w:r>
          </w:p>
          <w:p w:rsidR="009F6A76" w:rsidRPr="00A51445" w:rsidRDefault="009F6A76" w:rsidP="00141A4B">
            <w:pPr>
              <w:spacing w:after="0" w:line="240" w:lineRule="auto"/>
              <w:ind w:firstLine="709"/>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1) </w:t>
            </w:r>
            <w:r w:rsidRPr="00A51445">
              <w:rPr>
                <w:rFonts w:ascii="inherit" w:eastAsia="Times New Roman" w:hAnsi="inherit" w:cs="Times New Roman"/>
                <w:sz w:val="28"/>
                <w:szCs w:val="28"/>
                <w:lang w:eastAsia="ru-RU"/>
              </w:rPr>
              <w:t>pentru a fi acceptate în vederea includerii în Catalogul Soiurilor de Plante al Republicii Moldova</w:t>
            </w:r>
            <w:r w:rsidRPr="00A51445">
              <w:rPr>
                <w:rFonts w:ascii="Times New Roman" w:eastAsia="Times New Roman" w:hAnsi="Times New Roman" w:cs="Times New Roman"/>
                <w:sz w:val="28"/>
                <w:szCs w:val="28"/>
                <w:lang w:eastAsia="ru-RU"/>
              </w:rPr>
              <w:t xml:space="preserve"> a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ilor primitive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a soiurilor care sunt c</w:t>
            </w:r>
            <w:r w:rsidRPr="00A51445">
              <w:rPr>
                <w:rFonts w:ascii="inherit" w:eastAsia="Times New Roman" w:hAnsi="inherit" w:cs="Times New Roman"/>
                <w:sz w:val="28"/>
                <w:szCs w:val="28"/>
                <w:lang w:eastAsia="ru-RU"/>
              </w:rPr>
              <w:t>ultivate, în mod tradi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ional, în localită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i regiuni speciale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care sunt amenin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ate de erodare genetică, denumite în continuare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 de conservare”;</w:t>
            </w:r>
          </w:p>
          <w:tbl>
            <w:tblPr>
              <w:tblW w:w="5000" w:type="pct"/>
              <w:tblCellSpacing w:w="0" w:type="dxa"/>
              <w:tblCellMar>
                <w:left w:w="0" w:type="dxa"/>
                <w:right w:w="0" w:type="dxa"/>
              </w:tblCellMar>
              <w:tblLook w:val="04A0"/>
            </w:tblPr>
            <w:tblGrid>
              <w:gridCol w:w="18"/>
              <w:gridCol w:w="9148"/>
            </w:tblGrid>
            <w:tr w:rsidR="009F6A76" w:rsidRPr="00A51445" w:rsidTr="00141A4B">
              <w:trPr>
                <w:tblCellSpacing w:w="0" w:type="dxa"/>
              </w:trPr>
              <w:tc>
                <w:tcPr>
                  <w:tcW w:w="10" w:type="pct"/>
                  <w:hideMark/>
                </w:tcPr>
                <w:p w:rsidR="009F6A76" w:rsidRPr="00A51445" w:rsidRDefault="009F6A76" w:rsidP="00141A4B">
                  <w:pPr>
                    <w:spacing w:after="0" w:line="240" w:lineRule="auto"/>
                    <w:ind w:firstLine="709"/>
                    <w:jc w:val="both"/>
                    <w:rPr>
                      <w:rFonts w:ascii="inherit" w:eastAsia="Times New Roman" w:hAnsi="inherit" w:cs="Times New Roman"/>
                      <w:sz w:val="28"/>
                      <w:szCs w:val="28"/>
                      <w:lang w:eastAsia="ru-RU"/>
                    </w:rPr>
                  </w:pPr>
                </w:p>
              </w:tc>
              <w:tc>
                <w:tcPr>
                  <w:tcW w:w="4990" w:type="pct"/>
                  <w:hideMark/>
                </w:tcPr>
                <w:p w:rsidR="009F6A76" w:rsidRPr="00A51445" w:rsidRDefault="009F6A76" w:rsidP="00141A4B">
                  <w:pPr>
                    <w:spacing w:after="0" w:line="240" w:lineRule="auto"/>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 xml:space="preserve">         2) pentru a fi acceptate în vederea includerii în Catalogul Soiurilor de Plante al Republicii Moldova, men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ionate la litera 1) privind soiurile lipsite de valoare intrinsecă pentru produc</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ia vegetală comercială, dar create pentru a fi cultivate în condi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speciale, denumite în continuare „soiuri c</w:t>
                  </w:r>
                  <w:r w:rsidRPr="00A51445">
                    <w:rPr>
                      <w:rFonts w:ascii="inherit" w:eastAsia="Times New Roman" w:hAnsi="inherit" w:cs="Times New Roman"/>
                      <w:sz w:val="28"/>
                      <w:szCs w:val="28"/>
                      <w:lang w:eastAsia="ru-RU"/>
                    </w:rPr>
                    <w:t>reate pentru a fi cultivate în condi</w:t>
                  </w:r>
                  <w:r w:rsidRPr="00A51445">
                    <w:rPr>
                      <w:rFonts w:ascii="Cambria Math" w:eastAsia="Times New Roman" w:hAnsi="Cambria Math" w:cs="Cambria Math"/>
                      <w:sz w:val="28"/>
                      <w:szCs w:val="28"/>
                      <w:lang w:eastAsia="ru-RU"/>
                    </w:rPr>
                    <w:t>ț</w:t>
                  </w:r>
                  <w:r>
                    <w:rPr>
                      <w:rFonts w:ascii="Times New Roman" w:eastAsia="Times New Roman" w:hAnsi="Times New Roman" w:cs="Times New Roman"/>
                      <w:sz w:val="28"/>
                      <w:szCs w:val="28"/>
                      <w:lang w:eastAsia="ru-RU"/>
                    </w:rPr>
                    <w:t>ii speciale”.</w:t>
                  </w:r>
                </w:p>
              </w:tc>
            </w:tr>
            <w:tr w:rsidR="009F6A76" w:rsidRPr="00A51445" w:rsidTr="00141A4B">
              <w:trPr>
                <w:tblCellSpacing w:w="0" w:type="dxa"/>
              </w:trPr>
              <w:tc>
                <w:tcPr>
                  <w:tcW w:w="10" w:type="pct"/>
                  <w:hideMark/>
                </w:tcPr>
                <w:p w:rsidR="009F6A76" w:rsidRPr="00A51445" w:rsidRDefault="009F6A76" w:rsidP="00141A4B">
                  <w:pPr>
                    <w:spacing w:after="0" w:line="240" w:lineRule="auto"/>
                    <w:ind w:firstLine="709"/>
                    <w:jc w:val="both"/>
                    <w:rPr>
                      <w:rFonts w:ascii="inherit" w:eastAsia="Times New Roman" w:hAnsi="inherit" w:cs="Times New Roman"/>
                      <w:sz w:val="28"/>
                      <w:szCs w:val="28"/>
                      <w:lang w:eastAsia="ru-RU"/>
                    </w:rPr>
                  </w:pPr>
                </w:p>
              </w:tc>
              <w:tc>
                <w:tcPr>
                  <w:tcW w:w="4990" w:type="pct"/>
                  <w:hideMark/>
                </w:tcPr>
                <w:p w:rsidR="009F6A76" w:rsidRPr="00A51445" w:rsidRDefault="009F6A76" w:rsidP="00141A4B">
                  <w:pPr>
                    <w:spacing w:after="0" w:line="240" w:lineRule="auto"/>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 xml:space="preserve">         3) pentru comercializarea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elor acestor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 de conservare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a soiurilor create pentru a fi cultivate în condi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speciale</w:t>
                  </w:r>
                  <w:r w:rsidRPr="00A51445">
                    <w:rPr>
                      <w:rFonts w:ascii="inherit" w:eastAsia="Times New Roman" w:hAnsi="inherit" w:cs="Times New Roman"/>
                      <w:sz w:val="28"/>
                      <w:szCs w:val="28"/>
                      <w:lang w:eastAsia="ru-RU"/>
                    </w:rPr>
                    <w:t>.</w:t>
                  </w:r>
                </w:p>
              </w:tc>
            </w:tr>
          </w:tbl>
          <w:p w:rsidR="009F6A76" w:rsidRPr="00A51445" w:rsidRDefault="009F6A76" w:rsidP="00141A4B">
            <w:pPr>
              <w:spacing w:after="0" w:line="240" w:lineRule="auto"/>
              <w:ind w:firstLine="709"/>
              <w:jc w:val="both"/>
              <w:rPr>
                <w:rFonts w:ascii="Times New Roman" w:eastAsia="Times New Roman" w:hAnsi="Times New Roman" w:cs="Times New Roman"/>
                <w:sz w:val="28"/>
                <w:szCs w:val="28"/>
                <w:lang w:eastAsia="ru-RU"/>
              </w:rPr>
            </w:pPr>
          </w:p>
        </w:tc>
      </w:tr>
    </w:tbl>
    <w:p w:rsidR="009F6A76" w:rsidRPr="00A51445" w:rsidRDefault="009F6A76" w:rsidP="009F6A76">
      <w:pPr>
        <w:spacing w:after="0" w:line="240" w:lineRule="auto"/>
        <w:ind w:left="426"/>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51445">
        <w:rPr>
          <w:rFonts w:ascii="Times New Roman" w:eastAsia="Times New Roman" w:hAnsi="Times New Roman" w:cs="Times New Roman"/>
          <w:sz w:val="28"/>
          <w:szCs w:val="28"/>
          <w:lang w:eastAsia="ru-RU"/>
        </w:rPr>
        <w:t xml:space="preserve"> 2. În sensul prezentelor cerin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 se aplică următoarele defini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w:t>
      </w:r>
    </w:p>
    <w:p w:rsidR="009F6A76" w:rsidRPr="00A51445" w:rsidRDefault="009F6A76" w:rsidP="009F6A76">
      <w:pPr>
        <w:shd w:val="clear" w:color="auto" w:fill="FFFFFF"/>
        <w:spacing w:after="0" w:line="240" w:lineRule="auto"/>
        <w:jc w:val="both"/>
        <w:textAlignment w:val="baseline"/>
        <w:rPr>
          <w:rFonts w:ascii="Times New Roman" w:eastAsia="Arial Unicode MS" w:hAnsi="Times New Roman" w:cs="Times New Roman"/>
          <w:sz w:val="28"/>
          <w:szCs w:val="28"/>
          <w:lang w:eastAsia="ru-RU"/>
        </w:rPr>
      </w:pPr>
      <w:r w:rsidRPr="00A51445">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sidRPr="00A51445">
        <w:rPr>
          <w:rFonts w:ascii="Times New Roman" w:eastAsia="Times New Roman" w:hAnsi="Times New Roman" w:cs="Times New Roman"/>
          <w:sz w:val="28"/>
          <w:szCs w:val="28"/>
          <w:lang w:eastAsia="ru-RU"/>
        </w:rPr>
        <w:t>1)</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conservarea </w:t>
      </w:r>
      <w:r w:rsidRPr="00A51445">
        <w:rPr>
          <w:rFonts w:ascii="Times New Roman" w:eastAsia="Arial Unicode MS" w:hAnsi="Times New Roman" w:cs="Times New Roman"/>
          <w:i/>
          <w:iCs/>
          <w:sz w:val="28"/>
          <w:szCs w:val="28"/>
          <w:bdr w:val="none" w:sz="0" w:space="0" w:color="auto" w:frame="1"/>
          <w:lang w:eastAsia="ru-RU"/>
        </w:rPr>
        <w:t>in situ</w:t>
      </w:r>
      <w:r>
        <w:rPr>
          <w:rFonts w:ascii="Times New Roman" w:eastAsia="Arial Unicode MS" w:hAnsi="Times New Roman" w:cs="Times New Roman"/>
          <w:sz w:val="28"/>
          <w:szCs w:val="28"/>
          <w:lang w:eastAsia="ru-RU"/>
        </w:rPr>
        <w:t xml:space="preserve"> - </w:t>
      </w:r>
      <w:r w:rsidRPr="00A51445">
        <w:rPr>
          <w:rFonts w:ascii="Times New Roman" w:eastAsia="Arial Unicode MS" w:hAnsi="Times New Roman" w:cs="Times New Roman"/>
          <w:sz w:val="28"/>
          <w:szCs w:val="28"/>
          <w:lang w:eastAsia="ru-RU"/>
        </w:rPr>
        <w:t xml:space="preserve">conservarea materialului genetic în mediul său natural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în cazul speciilor de plante cultivate, în mediul agricol în care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i-au dezvoltat proprietă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ile lor distinctive;</w:t>
      </w:r>
    </w:p>
    <w:p w:rsidR="009F6A76" w:rsidRPr="00A51445" w:rsidRDefault="009F6A76" w:rsidP="009F6A76">
      <w:pPr>
        <w:shd w:val="clear" w:color="auto" w:fill="FFFFFF"/>
        <w:spacing w:after="0" w:line="240" w:lineRule="auto"/>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  </w:t>
      </w:r>
      <w:r w:rsidRPr="00A51445">
        <w:rPr>
          <w:rFonts w:ascii="Times New Roman" w:eastAsia="Arial Unicode MS" w:hAnsi="Times New Roman" w:cs="Times New Roman"/>
          <w:sz w:val="28"/>
          <w:szCs w:val="28"/>
          <w:lang w:eastAsia="ru-RU"/>
        </w:rPr>
        <w:t>2)</w:t>
      </w:r>
      <w:r w:rsidRPr="00A51445">
        <w:rPr>
          <w:rFonts w:ascii="Times New Roman" w:eastAsia="Arial Unicode MS" w:hAnsi="Times New Roman" w:cs="Times New Roman"/>
          <w:sz w:val="28"/>
          <w:szCs w:val="28"/>
          <w:bdr w:val="none" w:sz="0" w:space="0" w:color="auto" w:frame="1"/>
          <w:lang w:eastAsia="ru-RU"/>
        </w:rPr>
        <w:t> </w:t>
      </w:r>
      <w:r w:rsidRPr="00203F37">
        <w:rPr>
          <w:rFonts w:ascii="Times New Roman" w:eastAsia="Arial Unicode MS" w:hAnsi="Times New Roman" w:cs="Times New Roman"/>
          <w:i/>
          <w:sz w:val="28"/>
          <w:szCs w:val="28"/>
          <w:lang w:eastAsia="ru-RU"/>
        </w:rPr>
        <w:t>erodare genetică</w:t>
      </w:r>
      <w:r>
        <w:rPr>
          <w:rFonts w:ascii="Times New Roman" w:eastAsia="Arial Unicode MS" w:hAnsi="Times New Roman" w:cs="Times New Roman"/>
          <w:sz w:val="28"/>
          <w:szCs w:val="28"/>
          <w:lang w:eastAsia="ru-RU"/>
        </w:rPr>
        <w:t xml:space="preserve"> - </w:t>
      </w:r>
      <w:r w:rsidRPr="00A51445">
        <w:rPr>
          <w:rFonts w:ascii="Times New Roman" w:eastAsia="Arial Unicode MS" w:hAnsi="Times New Roman" w:cs="Times New Roman"/>
          <w:sz w:val="28"/>
          <w:szCs w:val="28"/>
          <w:lang w:eastAsia="ru-RU"/>
        </w:rPr>
        <w:t>pierderea în timp a diversită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ii genetice între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în cadrul popula</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iilor sau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ilor din aceea</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specie sau reducerea bazei genetice a unei specii datorită interven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iei umane sau a schimbărilor climatice;</w:t>
      </w:r>
    </w:p>
    <w:p w:rsidR="009F6A76" w:rsidRPr="00A51445" w:rsidRDefault="009F6A76" w:rsidP="009F6A76">
      <w:pPr>
        <w:spacing w:after="0" w:line="240" w:lineRule="auto"/>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 </w:t>
      </w:r>
      <w:r w:rsidRPr="00203F37">
        <w:rPr>
          <w:rFonts w:ascii="Times New Roman" w:eastAsia="Times New Roman" w:hAnsi="Times New Roman" w:cs="Times New Roman"/>
          <w:i/>
          <w:sz w:val="28"/>
          <w:szCs w:val="28"/>
          <w:lang w:eastAsia="ru-RU"/>
        </w:rPr>
        <w:t>varietate primitive</w:t>
      </w:r>
      <w:r>
        <w:rPr>
          <w:rFonts w:ascii="Times New Roman" w:eastAsia="Times New Roman" w:hAnsi="Times New Roman" w:cs="Times New Roman"/>
          <w:sz w:val="28"/>
          <w:szCs w:val="28"/>
          <w:lang w:eastAsia="ru-RU"/>
        </w:rPr>
        <w:t xml:space="preserve"> - </w:t>
      </w:r>
      <w:r w:rsidRPr="00A51445">
        <w:rPr>
          <w:rFonts w:ascii="Times New Roman" w:eastAsia="Times New Roman" w:hAnsi="Times New Roman" w:cs="Times New Roman"/>
          <w:sz w:val="28"/>
          <w:szCs w:val="28"/>
          <w:lang w:eastAsia="ru-RU"/>
        </w:rPr>
        <w:t>un ansamblu de popula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ii sau clone ale unei </w:t>
      </w:r>
      <w:r>
        <w:rPr>
          <w:rFonts w:ascii="Times New Roman" w:eastAsia="Times New Roman" w:hAnsi="Times New Roman" w:cs="Times New Roman"/>
          <w:sz w:val="28"/>
          <w:szCs w:val="28"/>
          <w:lang w:eastAsia="ru-RU"/>
        </w:rPr>
        <w:t>s</w:t>
      </w:r>
      <w:r w:rsidRPr="00A51445">
        <w:rPr>
          <w:rFonts w:ascii="Times New Roman" w:eastAsia="Times New Roman" w:hAnsi="Times New Roman" w:cs="Times New Roman"/>
          <w:sz w:val="28"/>
          <w:szCs w:val="28"/>
          <w:lang w:eastAsia="ru-RU"/>
        </w:rPr>
        <w:t>pecii de plante care s-au adaptat natural la condi</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iile de mediu ale regiunii lor.</w:t>
      </w:r>
    </w:p>
    <w:p w:rsidR="009F6A76" w:rsidRPr="00A51445" w:rsidRDefault="009F6A76" w:rsidP="009F6A76">
      <w:pPr>
        <w:spacing w:before="75" w:after="120" w:line="240" w:lineRule="auto"/>
        <w:ind w:left="142"/>
        <w:jc w:val="center"/>
        <w:rPr>
          <w:rFonts w:ascii="Times New Roman" w:eastAsia="Times New Roman" w:hAnsi="Times New Roman" w:cs="Times New Roman"/>
          <w:sz w:val="28"/>
          <w:szCs w:val="28"/>
          <w:lang w:eastAsia="ru-RU"/>
        </w:rPr>
      </w:pPr>
    </w:p>
    <w:p w:rsidR="009F6A76" w:rsidRDefault="009F6A76" w:rsidP="009F6A76">
      <w:pPr>
        <w:spacing w:after="0" w:line="240" w:lineRule="auto"/>
        <w:jc w:val="center"/>
        <w:rPr>
          <w:rFonts w:ascii="Times New Roman" w:eastAsia="Times New Roman" w:hAnsi="Times New Roman" w:cs="Times New Roman"/>
          <w:b/>
          <w:bCs/>
          <w:iCs/>
          <w:sz w:val="28"/>
          <w:szCs w:val="28"/>
          <w:lang w:eastAsia="ru-RU"/>
        </w:rPr>
      </w:pPr>
      <w:r w:rsidRPr="00E72CE4">
        <w:rPr>
          <w:rFonts w:ascii="inherit" w:eastAsia="Times New Roman" w:hAnsi="inherit" w:cs="Times New Roman"/>
          <w:b/>
          <w:bCs/>
          <w:iCs/>
          <w:sz w:val="28"/>
          <w:szCs w:val="28"/>
          <w:lang w:eastAsia="ru-RU"/>
        </w:rPr>
        <w:t>II</w:t>
      </w:r>
      <w:r>
        <w:rPr>
          <w:rFonts w:ascii="inherit" w:eastAsia="Times New Roman" w:hAnsi="inherit" w:cs="Times New Roman"/>
          <w:b/>
          <w:bCs/>
          <w:iCs/>
          <w:sz w:val="28"/>
          <w:szCs w:val="28"/>
          <w:lang w:eastAsia="ru-RU"/>
        </w:rPr>
        <w:t>.</w:t>
      </w:r>
      <w:r w:rsidRPr="00E72CE4">
        <w:rPr>
          <w:rFonts w:ascii="inherit" w:eastAsia="Times New Roman" w:hAnsi="inherit" w:cs="Times New Roman"/>
          <w:b/>
          <w:bCs/>
          <w:iCs/>
          <w:sz w:val="28"/>
          <w:szCs w:val="28"/>
          <w:lang w:eastAsia="ru-RU"/>
        </w:rPr>
        <w:t xml:space="preserve"> Varietă</w:t>
      </w:r>
      <w:r w:rsidRPr="00E72CE4">
        <w:rPr>
          <w:rFonts w:ascii="Cambria Math" w:eastAsia="Times New Roman" w:hAnsi="Cambria Math" w:cs="Cambria Math"/>
          <w:b/>
          <w:bCs/>
          <w:iCs/>
          <w:sz w:val="28"/>
          <w:szCs w:val="28"/>
          <w:lang w:eastAsia="ru-RU"/>
        </w:rPr>
        <w:t>ț</w:t>
      </w:r>
      <w:r w:rsidRPr="00E72CE4">
        <w:rPr>
          <w:rFonts w:ascii="Times New Roman" w:eastAsia="Times New Roman" w:hAnsi="Times New Roman" w:cs="Times New Roman"/>
          <w:b/>
          <w:bCs/>
          <w:iCs/>
          <w:sz w:val="28"/>
          <w:szCs w:val="28"/>
          <w:lang w:eastAsia="ru-RU"/>
        </w:rPr>
        <w:t>i de conservare</w:t>
      </w:r>
    </w:p>
    <w:p w:rsidR="009F6A76" w:rsidRPr="004E0F99" w:rsidRDefault="009F6A76" w:rsidP="009F6A76">
      <w:pPr>
        <w:spacing w:after="0" w:line="240" w:lineRule="auto"/>
        <w:jc w:val="center"/>
        <w:rPr>
          <w:rFonts w:ascii="Times New Roman" w:eastAsia="Times New Roman" w:hAnsi="Times New Roman" w:cs="Times New Roman"/>
          <w:b/>
          <w:bCs/>
          <w:i/>
          <w:sz w:val="28"/>
          <w:szCs w:val="28"/>
          <w:lang w:eastAsia="ru-RU"/>
        </w:rPr>
      </w:pPr>
      <w:r w:rsidRPr="004E0F99">
        <w:rPr>
          <w:rFonts w:ascii="inherit" w:eastAsia="Times New Roman" w:hAnsi="inherit" w:cs="Times New Roman"/>
          <w:b/>
          <w:bCs/>
          <w:i/>
          <w:iCs/>
          <w:sz w:val="28"/>
          <w:szCs w:val="28"/>
          <w:lang w:eastAsia="ru-RU"/>
        </w:rPr>
        <w:t xml:space="preserve">Secțiunea 1 </w:t>
      </w:r>
    </w:p>
    <w:p w:rsidR="009F6A76" w:rsidRPr="00E72CE4" w:rsidRDefault="009F6A76" w:rsidP="009F6A7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Acceptarea varietăților de conservare</w:t>
      </w:r>
    </w:p>
    <w:p w:rsidR="009F6A76" w:rsidRPr="00A51445"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E72CE4">
        <w:rPr>
          <w:rFonts w:ascii="Times New Roman" w:eastAsia="Times New Roman" w:hAnsi="Times New Roman" w:cs="Times New Roman"/>
          <w:sz w:val="28"/>
          <w:szCs w:val="28"/>
          <w:lang w:eastAsia="ru-RU"/>
        </w:rPr>
        <w:t xml:space="preserve">       3. </w:t>
      </w:r>
      <w:r w:rsidRPr="00E72CE4">
        <w:rPr>
          <w:rFonts w:ascii="Times New Roman" w:eastAsia="Arial Unicode MS" w:hAnsi="Times New Roman" w:cs="Times New Roman"/>
          <w:sz w:val="28"/>
          <w:szCs w:val="28"/>
        </w:rPr>
        <w:t>Autoritatea competentă</w:t>
      </w:r>
      <w:r w:rsidRPr="00E72CE4">
        <w:rPr>
          <w:rFonts w:eastAsia="Arial Unicode MS"/>
          <w:sz w:val="28"/>
          <w:szCs w:val="28"/>
        </w:rPr>
        <w:t xml:space="preserve"> </w:t>
      </w:r>
      <w:r w:rsidRPr="00E72CE4">
        <w:rPr>
          <w:rFonts w:ascii="Times New Roman" w:eastAsia="Times New Roman" w:hAnsi="Times New Roman" w:cs="Times New Roman"/>
          <w:sz w:val="28"/>
          <w:szCs w:val="28"/>
          <w:lang w:eastAsia="ru-RU"/>
        </w:rPr>
        <w:t>poate accepta varietă</w:t>
      </w:r>
      <w:r w:rsidRPr="00E72CE4">
        <w:rPr>
          <w:rFonts w:ascii="Cambria Math" w:eastAsia="Times New Roman" w:hAnsi="Cambria Math" w:cs="Cambria Math"/>
          <w:sz w:val="28"/>
          <w:szCs w:val="28"/>
          <w:lang w:eastAsia="ru-RU"/>
        </w:rPr>
        <w:t>ț</w:t>
      </w:r>
      <w:r w:rsidRPr="00E72CE4">
        <w:rPr>
          <w:rFonts w:ascii="Times New Roman" w:eastAsia="Times New Roman" w:hAnsi="Times New Roman" w:cs="Times New Roman"/>
          <w:sz w:val="28"/>
          <w:szCs w:val="28"/>
          <w:lang w:eastAsia="ru-RU"/>
        </w:rPr>
        <w:t>ile de conservare care fac obiectul cerin</w:t>
      </w:r>
      <w:r w:rsidRPr="00E72CE4">
        <w:rPr>
          <w:rFonts w:ascii="Cambria Math" w:eastAsia="Times New Roman" w:hAnsi="Cambria Math" w:cs="Cambria Math"/>
          <w:sz w:val="28"/>
          <w:szCs w:val="28"/>
          <w:lang w:eastAsia="ru-RU"/>
        </w:rPr>
        <w:t>ț</w:t>
      </w:r>
      <w:r w:rsidRPr="00E72CE4">
        <w:rPr>
          <w:rFonts w:ascii="Times New Roman" w:eastAsia="Times New Roman" w:hAnsi="Times New Roman" w:cs="Times New Roman"/>
          <w:sz w:val="28"/>
          <w:szCs w:val="28"/>
          <w:lang w:eastAsia="ru-RU"/>
        </w:rPr>
        <w:t>elor men</w:t>
      </w:r>
      <w:r w:rsidRPr="00E72CE4">
        <w:rPr>
          <w:rFonts w:ascii="Cambria Math" w:eastAsia="Times New Roman" w:hAnsi="Cambria Math" w:cs="Cambria Math"/>
          <w:sz w:val="28"/>
          <w:szCs w:val="28"/>
          <w:lang w:eastAsia="ru-RU"/>
        </w:rPr>
        <w:t>ț</w:t>
      </w:r>
      <w:r w:rsidRPr="00E72CE4">
        <w:rPr>
          <w:rFonts w:ascii="Times New Roman" w:eastAsia="Times New Roman" w:hAnsi="Times New Roman" w:cs="Times New Roman"/>
          <w:sz w:val="28"/>
          <w:szCs w:val="28"/>
          <w:lang w:eastAsia="ru-RU"/>
        </w:rPr>
        <w:t xml:space="preserve">ionate la punctele </w:t>
      </w:r>
      <w:r w:rsidRPr="00E72CE4">
        <w:rPr>
          <w:rFonts w:ascii="Times New Roman" w:eastAsia="Times New Roman" w:hAnsi="Times New Roman" w:cs="Times New Roman"/>
          <w:color w:val="FF0000"/>
          <w:sz w:val="28"/>
          <w:szCs w:val="28"/>
          <w:lang w:eastAsia="ru-RU"/>
        </w:rPr>
        <w:t xml:space="preserve">6 </w:t>
      </w:r>
      <w:r w:rsidRPr="00E72CE4">
        <w:rPr>
          <w:rFonts w:ascii="Cambria Math" w:eastAsia="Times New Roman" w:hAnsi="Cambria Math" w:cs="Cambria Math"/>
          <w:color w:val="FF0000"/>
          <w:sz w:val="28"/>
          <w:szCs w:val="28"/>
          <w:lang w:eastAsia="ru-RU"/>
        </w:rPr>
        <w:t>ș</w:t>
      </w:r>
      <w:r w:rsidRPr="00E72CE4">
        <w:rPr>
          <w:rFonts w:ascii="Times New Roman" w:eastAsia="Times New Roman" w:hAnsi="Times New Roman" w:cs="Times New Roman"/>
          <w:color w:val="FF0000"/>
          <w:sz w:val="28"/>
          <w:szCs w:val="28"/>
          <w:lang w:eastAsia="ru-RU"/>
        </w:rPr>
        <w:t>i 7.</w:t>
      </w:r>
    </w:p>
    <w:p w:rsidR="009F6A76" w:rsidRPr="00A51445"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4.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ile de conservare se acceptă</w:t>
      </w:r>
      <w:r>
        <w:rPr>
          <w:rFonts w:ascii="Times New Roman" w:eastAsia="Times New Roman" w:hAnsi="Times New Roman" w:cs="Times New Roman"/>
          <w:color w:val="000000"/>
          <w:sz w:val="28"/>
          <w:szCs w:val="28"/>
          <w:lang w:eastAsia="ru-RU"/>
        </w:rPr>
        <w:t xml:space="preserve"> după cum urmează:</w:t>
      </w:r>
    </w:p>
    <w:tbl>
      <w:tblPr>
        <w:tblW w:w="5000" w:type="pct"/>
        <w:tblCellSpacing w:w="0" w:type="dxa"/>
        <w:tblLayout w:type="fixed"/>
        <w:tblCellMar>
          <w:left w:w="0" w:type="dxa"/>
          <w:right w:w="0" w:type="dxa"/>
        </w:tblCellMar>
        <w:tblLook w:val="04A0"/>
      </w:tblPr>
      <w:tblGrid>
        <w:gridCol w:w="21"/>
        <w:gridCol w:w="9334"/>
      </w:tblGrid>
      <w:tr w:rsidR="009F6A76" w:rsidRPr="00A51445" w:rsidTr="00141A4B">
        <w:trPr>
          <w:tblCellSpacing w:w="0" w:type="dxa"/>
        </w:trPr>
        <w:tc>
          <w:tcPr>
            <w:tcW w:w="11" w:type="pct"/>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w:t>
            </w:r>
          </w:p>
        </w:tc>
        <w:tc>
          <w:tcPr>
            <w:tcW w:w="4989" w:type="pct"/>
            <w:hideMark/>
          </w:tcPr>
          <w:p w:rsidR="009F6A76" w:rsidRPr="00E0412E" w:rsidRDefault="009F6A76" w:rsidP="00141A4B">
            <w:pPr>
              <w:spacing w:after="0" w:line="240" w:lineRule="auto"/>
              <w:jc w:val="both"/>
              <w:rPr>
                <w:rFonts w:ascii="inherit" w:eastAsia="Times New Roman" w:hAnsi="inherit" w:cs="Times New Roman"/>
                <w:color w:val="000000" w:themeColor="text1"/>
                <w:sz w:val="28"/>
                <w:szCs w:val="28"/>
                <w:lang w:eastAsia="ru-RU"/>
              </w:rPr>
            </w:pPr>
            <w:r w:rsidRPr="00E0412E">
              <w:rPr>
                <w:rFonts w:ascii="inherit" w:eastAsia="Times New Roman" w:hAnsi="inherit" w:cs="Times New Roman"/>
                <w:color w:val="000000" w:themeColor="text1"/>
                <w:sz w:val="28"/>
                <w:szCs w:val="28"/>
                <w:lang w:eastAsia="ru-RU"/>
              </w:rPr>
              <w:t xml:space="preserve">         1) autoritatea competentă poate accepta o varietate ca variante ale cărei semin</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e pot fi certificate fie ca „semin</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e certificate ale unei varietă</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i de conservare”, fie controlate ca „semin</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e standard ale unei varietă</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i de conservare”. O astfel de varietate este înscri</w:t>
            </w:r>
            <w:r>
              <w:rPr>
                <w:rFonts w:ascii="inherit" w:eastAsia="Times New Roman" w:hAnsi="inherit" w:cs="Times New Roman"/>
                <w:color w:val="000000" w:themeColor="text1"/>
                <w:sz w:val="28"/>
                <w:szCs w:val="28"/>
                <w:lang w:eastAsia="ru-RU"/>
              </w:rPr>
              <w:t xml:space="preserve">să în Catalogul </w:t>
            </w:r>
            <w:r w:rsidRPr="00E0412E">
              <w:rPr>
                <w:rFonts w:ascii="inherit" w:eastAsia="Times New Roman" w:hAnsi="inherit" w:cs="Times New Roman"/>
                <w:color w:val="000000" w:themeColor="text1"/>
                <w:sz w:val="28"/>
                <w:szCs w:val="28"/>
                <w:lang w:eastAsia="ru-RU"/>
              </w:rPr>
              <w:t xml:space="preserve">Soiurilor de Plante al Republicii Moldova </w:t>
            </w:r>
            <w:r w:rsidRPr="00E0412E">
              <w:rPr>
                <w:rFonts w:ascii="Times New Roman" w:eastAsia="Times New Roman" w:hAnsi="Times New Roman" w:cs="Times New Roman"/>
                <w:color w:val="000000" w:themeColor="text1"/>
                <w:sz w:val="28"/>
                <w:szCs w:val="28"/>
                <w:lang w:eastAsia="ru-RU"/>
              </w:rPr>
              <w:t>ca „varietate de conservare ale cărei semin</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e trebuie să fie certificate în conformitate cu punctul 10 din prezent</w:t>
            </w:r>
            <w:r w:rsidRPr="00E0412E">
              <w:rPr>
                <w:rFonts w:ascii="inherit" w:eastAsia="Times New Roman" w:hAnsi="inherit" w:cs="Times New Roman"/>
                <w:color w:val="000000" w:themeColor="text1"/>
                <w:sz w:val="28"/>
                <w:szCs w:val="28"/>
                <w:lang w:eastAsia="ru-RU"/>
              </w:rPr>
              <w:t>ele cerinţe”;</w:t>
            </w:r>
          </w:p>
        </w:tc>
      </w:tr>
      <w:tr w:rsidR="009F6A76" w:rsidRPr="00A51445" w:rsidTr="00141A4B">
        <w:trPr>
          <w:trHeight w:val="1431"/>
          <w:tblCellSpacing w:w="0" w:type="dxa"/>
        </w:trPr>
        <w:tc>
          <w:tcPr>
            <w:tcW w:w="11" w:type="pct"/>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p>
        </w:tc>
        <w:tc>
          <w:tcPr>
            <w:tcW w:w="4989" w:type="pct"/>
            <w:hideMark/>
          </w:tcPr>
          <w:p w:rsidR="009F6A76" w:rsidRPr="00E0412E" w:rsidRDefault="009F6A76" w:rsidP="00141A4B">
            <w:pPr>
              <w:shd w:val="clear" w:color="auto" w:fill="FFFFFF"/>
              <w:spacing w:after="0" w:line="250" w:lineRule="atLeast"/>
              <w:jc w:val="both"/>
              <w:textAlignment w:val="baseline"/>
              <w:rPr>
                <w:rFonts w:ascii="inherit" w:eastAsia="Times New Roman" w:hAnsi="inherit" w:cs="Times New Roman"/>
                <w:color w:val="000000" w:themeColor="text1"/>
                <w:sz w:val="28"/>
                <w:szCs w:val="28"/>
                <w:lang w:eastAsia="ru-RU"/>
              </w:rPr>
            </w:pPr>
            <w:r w:rsidRPr="00E0412E">
              <w:rPr>
                <w:rFonts w:ascii="inherit" w:eastAsia="Times New Roman" w:hAnsi="inherit" w:cs="Times New Roman"/>
                <w:color w:val="000000" w:themeColor="text1"/>
                <w:sz w:val="28"/>
                <w:szCs w:val="28"/>
                <w:lang w:eastAsia="ru-RU"/>
              </w:rPr>
              <w:t xml:space="preserve">         2)</w:t>
            </w:r>
            <w:r w:rsidRPr="00E0412E">
              <w:rPr>
                <w:rFonts w:ascii="Times New Roman" w:eastAsia="Arial Unicode MS" w:hAnsi="Times New Roman" w:cs="Times New Roman"/>
                <w:color w:val="000000" w:themeColor="text1"/>
                <w:sz w:val="28"/>
                <w:szCs w:val="28"/>
                <w:lang w:eastAsia="ru-RU"/>
              </w:rPr>
              <w:t xml:space="preserve"> </w:t>
            </w:r>
            <w:r w:rsidRPr="00E0412E">
              <w:rPr>
                <w:rFonts w:ascii="inherit" w:eastAsia="Times New Roman" w:hAnsi="inherit" w:cs="Times New Roman"/>
                <w:color w:val="000000" w:themeColor="text1"/>
                <w:sz w:val="28"/>
                <w:szCs w:val="28"/>
                <w:lang w:eastAsia="ru-RU"/>
              </w:rPr>
              <w:t>autoritatea competentă poate accepta o varietate ca varietate ale cărei semin</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e pot fi controlate doar în calitate de „semin</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e standard ale unei varietă</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 xml:space="preserve">i de conservare”. O astfel de varietate este înscrisă în </w:t>
            </w:r>
            <w:r>
              <w:rPr>
                <w:rFonts w:ascii="inherit" w:eastAsia="Times New Roman" w:hAnsi="inherit" w:cs="Times New Roman"/>
                <w:color w:val="000000" w:themeColor="text1"/>
                <w:sz w:val="28"/>
                <w:szCs w:val="28"/>
                <w:lang w:eastAsia="ru-RU"/>
              </w:rPr>
              <w:t xml:space="preserve">Catalogul </w:t>
            </w:r>
            <w:r w:rsidRPr="00E0412E">
              <w:rPr>
                <w:rFonts w:ascii="inherit" w:eastAsia="Times New Roman" w:hAnsi="inherit" w:cs="Times New Roman"/>
                <w:color w:val="000000" w:themeColor="text1"/>
                <w:sz w:val="28"/>
                <w:szCs w:val="28"/>
                <w:lang w:eastAsia="ru-RU"/>
              </w:rPr>
              <w:t xml:space="preserve">Soiurilor de Plante al Republicii Moldova </w:t>
            </w:r>
            <w:r w:rsidRPr="00E0412E">
              <w:rPr>
                <w:rFonts w:ascii="Times New Roman" w:eastAsia="Times New Roman" w:hAnsi="Times New Roman" w:cs="Times New Roman"/>
                <w:color w:val="000000" w:themeColor="text1"/>
                <w:sz w:val="28"/>
                <w:szCs w:val="28"/>
                <w:lang w:eastAsia="ru-RU"/>
              </w:rPr>
              <w:t>ca „</w:t>
            </w:r>
            <w:r w:rsidRPr="00E0412E">
              <w:rPr>
                <w:rFonts w:ascii="inherit" w:eastAsia="Times New Roman" w:hAnsi="inherit" w:cs="Times New Roman"/>
                <w:color w:val="000000" w:themeColor="text1"/>
                <w:sz w:val="28"/>
                <w:szCs w:val="28"/>
                <w:lang w:eastAsia="ru-RU"/>
              </w:rPr>
              <w:t>varietate de conservare ale cărei semin</w:t>
            </w:r>
            <w:r w:rsidRPr="00E0412E">
              <w:rPr>
                <w:rFonts w:ascii="Cambria Math" w:eastAsia="Times New Roman" w:hAnsi="Cambria Math" w:cs="Cambria Math"/>
                <w:color w:val="000000" w:themeColor="text1"/>
                <w:sz w:val="28"/>
                <w:szCs w:val="28"/>
                <w:lang w:eastAsia="ru-RU"/>
              </w:rPr>
              <w:t>ț</w:t>
            </w:r>
            <w:r w:rsidRPr="00E0412E">
              <w:rPr>
                <w:rFonts w:ascii="Times New Roman" w:eastAsia="Times New Roman" w:hAnsi="Times New Roman" w:cs="Times New Roman"/>
                <w:color w:val="000000" w:themeColor="text1"/>
                <w:sz w:val="28"/>
                <w:szCs w:val="28"/>
                <w:lang w:eastAsia="ru-RU"/>
              </w:rPr>
              <w:t>e trebuie să fie controlate</w:t>
            </w:r>
            <w:r w:rsidRPr="00E0412E">
              <w:rPr>
                <w:rFonts w:ascii="Times New Roman" w:eastAsia="Arial Unicode MS" w:hAnsi="Times New Roman" w:cs="Times New Roman"/>
                <w:color w:val="000000" w:themeColor="text1"/>
                <w:sz w:val="28"/>
                <w:szCs w:val="28"/>
                <w:lang w:eastAsia="ru-RU"/>
              </w:rPr>
              <w:t xml:space="preserve"> </w:t>
            </w:r>
            <w:r w:rsidRPr="00E0412E">
              <w:rPr>
                <w:rFonts w:ascii="Times New Roman" w:eastAsia="Times New Roman" w:hAnsi="Times New Roman" w:cs="Times New Roman"/>
                <w:color w:val="000000" w:themeColor="text1"/>
                <w:sz w:val="28"/>
                <w:szCs w:val="28"/>
                <w:lang w:eastAsia="ru-RU"/>
              </w:rPr>
              <w:t>în conformitate cu punctul 10 din prezent</w:t>
            </w:r>
            <w:r w:rsidRPr="00E0412E">
              <w:rPr>
                <w:rFonts w:ascii="inherit" w:eastAsia="Times New Roman" w:hAnsi="inherit" w:cs="Times New Roman"/>
                <w:color w:val="000000" w:themeColor="text1"/>
                <w:sz w:val="28"/>
                <w:szCs w:val="28"/>
                <w:lang w:eastAsia="ru-RU"/>
              </w:rPr>
              <w:t>ele cerinţe”;</w:t>
            </w:r>
          </w:p>
        </w:tc>
      </w:tr>
    </w:tbl>
    <w:p w:rsidR="009F6A76" w:rsidRPr="00A51445" w:rsidRDefault="009F6A76" w:rsidP="009F6A76">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w:t>
      </w:r>
      <w:r w:rsidRPr="00A51445">
        <w:rPr>
          <w:rFonts w:ascii="Times New Roman" w:eastAsia="Times New Roman" w:hAnsi="Times New Roman" w:cs="Times New Roman"/>
          <w:iCs/>
          <w:color w:val="000000"/>
          <w:sz w:val="28"/>
          <w:szCs w:val="28"/>
          <w:lang w:eastAsia="ru-RU"/>
        </w:rPr>
        <w:t xml:space="preserve">  5. </w:t>
      </w:r>
      <w:r w:rsidRPr="00A51445">
        <w:rPr>
          <w:rFonts w:ascii="Times New Roman" w:eastAsia="Times New Roman" w:hAnsi="Times New Roman" w:cs="Times New Roman"/>
          <w:color w:val="000000"/>
          <w:sz w:val="28"/>
          <w:szCs w:val="28"/>
          <w:lang w:eastAsia="ru-RU"/>
        </w:rPr>
        <w:t>Pentru a fi acceptată ca varietate de conservare, o varietate primitivă sau o varietate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ionată la punctul 1,subpunctul 1) și </w:t>
      </w:r>
      <w:r>
        <w:rPr>
          <w:rFonts w:ascii="Times New Roman" w:eastAsia="Times New Roman" w:hAnsi="Times New Roman" w:cs="Times New Roman"/>
          <w:color w:val="000000"/>
          <w:sz w:val="28"/>
          <w:szCs w:val="28"/>
          <w:lang w:eastAsia="ru-RU"/>
        </w:rPr>
        <w:t xml:space="preserve">dacă </w:t>
      </w:r>
      <w:r w:rsidRPr="00A51445">
        <w:rPr>
          <w:rFonts w:ascii="Times New Roman" w:eastAsia="Times New Roman" w:hAnsi="Times New Roman" w:cs="Times New Roman"/>
          <w:color w:val="000000"/>
          <w:sz w:val="28"/>
          <w:szCs w:val="28"/>
          <w:lang w:eastAsia="ru-RU"/>
        </w:rPr>
        <w:t>prezintă un interes pentru conservarea resurselor genetice ale plantelor.</w:t>
      </w:r>
    </w:p>
    <w:p w:rsidR="009F6A76" w:rsidRPr="00A51445" w:rsidRDefault="009F6A76" w:rsidP="009F6A76">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6. Comisia</w:t>
      </w:r>
      <w:r w:rsidRPr="00A51445">
        <w:rPr>
          <w:rFonts w:ascii="Times New Roman" w:eastAsia="Arial Unicode MS" w:hAnsi="Times New Roman" w:cs="Times New Roman"/>
          <w:color w:val="444444"/>
          <w:sz w:val="28"/>
          <w:szCs w:val="28"/>
        </w:rPr>
        <w:t> </w:t>
      </w:r>
      <w:r>
        <w:rPr>
          <w:rFonts w:ascii="Times New Roman" w:eastAsia="Times New Roman" w:hAnsi="Times New Roman" w:cs="Times New Roman"/>
          <w:color w:val="000000"/>
          <w:sz w:val="28"/>
          <w:szCs w:val="28"/>
          <w:lang w:eastAsia="ru-RU"/>
        </w:rPr>
        <w:t>efectue</w:t>
      </w:r>
      <w:r w:rsidRPr="00A51445">
        <w:rPr>
          <w:rFonts w:ascii="Times New Roman" w:eastAsia="Times New Roman" w:hAnsi="Times New Roman" w:cs="Times New Roman"/>
          <w:color w:val="000000"/>
          <w:sz w:val="28"/>
          <w:szCs w:val="28"/>
          <w:lang w:eastAsia="ru-RU"/>
        </w:rPr>
        <w:t xml:space="preserve">ază controale privind caracteristicile distinctive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i de stabilitate, prevăzute în: </w:t>
      </w:r>
    </w:p>
    <w:tbl>
      <w:tblPr>
        <w:tblW w:w="5000" w:type="pct"/>
        <w:tblCellSpacing w:w="0" w:type="dxa"/>
        <w:tblLayout w:type="fixed"/>
        <w:tblCellMar>
          <w:left w:w="0" w:type="dxa"/>
          <w:right w:w="0" w:type="dxa"/>
        </w:tblCellMar>
        <w:tblLook w:val="04A0"/>
      </w:tblPr>
      <w:tblGrid>
        <w:gridCol w:w="21"/>
        <w:gridCol w:w="9334"/>
      </w:tblGrid>
      <w:tr w:rsidR="009F6A76" w:rsidRPr="00A51445" w:rsidTr="00141A4B">
        <w:trPr>
          <w:tblCellSpacing w:w="0" w:type="dxa"/>
        </w:trPr>
        <w:tc>
          <w:tcPr>
            <w:tcW w:w="11" w:type="pct"/>
            <w:hideMark/>
          </w:tcPr>
          <w:p w:rsidR="009F6A76" w:rsidRPr="00A51445"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4989" w:type="pct"/>
            <w:hideMark/>
          </w:tcPr>
          <w:p w:rsidR="009F6A76" w:rsidRPr="00A51445" w:rsidRDefault="009F6A76" w:rsidP="00141A4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Pr="00A51445">
              <w:rPr>
                <w:rFonts w:ascii="Times New Roman" w:eastAsia="Times New Roman" w:hAnsi="Times New Roman" w:cs="Times New Roman"/>
                <w:color w:val="000000"/>
                <w:sz w:val="28"/>
                <w:szCs w:val="28"/>
                <w:lang w:eastAsia="ru-RU"/>
              </w:rPr>
              <w:t xml:space="preserve">) chestionarele tehnice asociate protocoalelor de testare ale Oficiului Comunitar pentru Soiuri de Plante (OCSP), în cazul speciilor enumerate în </w:t>
            </w:r>
            <w:r w:rsidRPr="00A51445">
              <w:rPr>
                <w:rFonts w:ascii="Times New Roman" w:eastAsia="Arial Unicode MS" w:hAnsi="Times New Roman" w:cs="Times New Roman"/>
                <w:sz w:val="28"/>
                <w:szCs w:val="28"/>
              </w:rPr>
              <w:t>Hotărîrea Guvernului nr.141 din 2017 şi Hotărîrea Guvernului nr.713</w:t>
            </w:r>
            <w:r w:rsidRPr="00A51445">
              <w:rPr>
                <w:rFonts w:ascii="Times New Roman" w:eastAsia="Arial Unicode MS" w:hAnsi="Times New Roman" w:cs="Times New Roman"/>
                <w:color w:val="444444"/>
                <w:sz w:val="28"/>
                <w:szCs w:val="28"/>
              </w:rPr>
              <w:t xml:space="preserve"> din 2013 </w:t>
            </w:r>
            <w:r w:rsidRPr="00A51445">
              <w:rPr>
                <w:rFonts w:ascii="Times New Roman" w:eastAsia="Times New Roman" w:hAnsi="Times New Roman" w:cs="Times New Roman"/>
                <w:color w:val="000000"/>
                <w:sz w:val="28"/>
                <w:szCs w:val="28"/>
                <w:lang w:eastAsia="ru-RU"/>
              </w:rPr>
              <w:t>care se aplică speciilor respective; sau</w:t>
            </w:r>
          </w:p>
        </w:tc>
      </w:tr>
      <w:tr w:rsidR="009F6A76" w:rsidRPr="00A51445" w:rsidTr="00141A4B">
        <w:trPr>
          <w:tblCellSpacing w:w="0" w:type="dxa"/>
        </w:trPr>
        <w:tc>
          <w:tcPr>
            <w:tcW w:w="11" w:type="pct"/>
            <w:hideMark/>
          </w:tcPr>
          <w:p w:rsidR="009F6A76" w:rsidRPr="00A51445" w:rsidRDefault="009F6A76" w:rsidP="00141A4B">
            <w:pPr>
              <w:spacing w:after="0" w:line="240" w:lineRule="auto"/>
              <w:jc w:val="both"/>
              <w:rPr>
                <w:rFonts w:ascii="Times New Roman" w:eastAsia="Times New Roman" w:hAnsi="Times New Roman" w:cs="Times New Roman"/>
                <w:color w:val="000000"/>
                <w:sz w:val="28"/>
                <w:szCs w:val="28"/>
                <w:lang w:eastAsia="ru-RU"/>
              </w:rPr>
            </w:pPr>
          </w:p>
        </w:tc>
        <w:tc>
          <w:tcPr>
            <w:tcW w:w="4989" w:type="pct"/>
            <w:hideMark/>
          </w:tcPr>
          <w:p w:rsidR="009F6A76" w:rsidRPr="00A51445" w:rsidRDefault="009F6A76" w:rsidP="00141A4B">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2</w:t>
            </w:r>
            <w:r w:rsidRPr="00A51445">
              <w:rPr>
                <w:rFonts w:ascii="Times New Roman" w:eastAsia="Times New Roman" w:hAnsi="Times New Roman" w:cs="Times New Roman"/>
                <w:color w:val="000000"/>
                <w:sz w:val="28"/>
                <w:szCs w:val="28"/>
                <w:lang w:eastAsia="ru-RU"/>
              </w:rPr>
              <w:t>) chestionarele tehnice anexate Orientărilor Uniunii Interna</w:t>
            </w:r>
            <w:r w:rsidRPr="00A51445">
              <w:rPr>
                <w:rFonts w:ascii="Cambria Math" w:eastAsia="Times New Roman" w:hAnsi="Cambria Math" w:cs="Times New Roman"/>
                <w:color w:val="000000"/>
                <w:sz w:val="28"/>
                <w:szCs w:val="28"/>
                <w:lang w:eastAsia="ru-RU"/>
              </w:rPr>
              <w:t>ț</w:t>
            </w:r>
            <w:r w:rsidRPr="00A51445">
              <w:rPr>
                <w:rFonts w:ascii="Times New Roman" w:eastAsia="Times New Roman" w:hAnsi="Times New Roman" w:cs="Times New Roman"/>
                <w:color w:val="000000"/>
                <w:sz w:val="28"/>
                <w:szCs w:val="28"/>
                <w:lang w:eastAsia="ru-RU"/>
              </w:rPr>
              <w:t>ionale pentru Protec</w:t>
            </w:r>
            <w:r w:rsidRPr="00A51445">
              <w:rPr>
                <w:rFonts w:ascii="Cambria Math" w:eastAsia="Times New Roman" w:hAnsi="Cambria Math" w:cs="Times New Roman"/>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ia Noilor Soiuri de Plante (UPOV), în cazul speciilor enumerate în </w:t>
            </w:r>
            <w:r w:rsidRPr="00A51445">
              <w:rPr>
                <w:rFonts w:ascii="Times New Roman" w:eastAsia="Arial Unicode MS" w:hAnsi="Times New Roman" w:cs="Times New Roman"/>
                <w:sz w:val="28"/>
                <w:szCs w:val="28"/>
              </w:rPr>
              <w:t xml:space="preserve">Hotărîrea Guvernului nr.141 din 2017 </w:t>
            </w:r>
            <w:r w:rsidRPr="00A51445">
              <w:rPr>
                <w:rFonts w:ascii="Times New Roman" w:eastAsia="Times New Roman" w:hAnsi="Times New Roman" w:cs="Times New Roman"/>
                <w:color w:val="000000"/>
                <w:sz w:val="28"/>
                <w:szCs w:val="28"/>
                <w:lang w:eastAsia="ru-RU"/>
              </w:rPr>
              <w:t>care se aplică speciilor respective.</w:t>
            </w:r>
          </w:p>
        </w:tc>
      </w:tr>
    </w:tbl>
    <w:p w:rsidR="009F6A76" w:rsidRPr="00A51445" w:rsidRDefault="009F6A76" w:rsidP="009F6A76">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 </w:t>
      </w:r>
      <w:r w:rsidRPr="00A51445">
        <w:rPr>
          <w:rFonts w:ascii="Times New Roman" w:eastAsia="Times New Roman" w:hAnsi="Times New Roman" w:cs="Times New Roman"/>
          <w:color w:val="000000"/>
          <w:sz w:val="28"/>
          <w:szCs w:val="28"/>
          <w:lang w:eastAsia="ru-RU"/>
        </w:rPr>
        <w:t>Cu toate acestea, în cazul în care nivelul uniformită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este stabilit pe baza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atipice, se aplică o popula</w:t>
      </w:r>
      <w:r w:rsidRPr="00A51445">
        <w:rPr>
          <w:rFonts w:ascii="Cambria Math" w:eastAsia="Times New Roman" w:hAnsi="Cambria Math" w:cs="Cambria Math"/>
          <w:color w:val="000000"/>
          <w:sz w:val="28"/>
          <w:szCs w:val="28"/>
          <w:lang w:eastAsia="ru-RU"/>
        </w:rPr>
        <w:t>ț</w:t>
      </w:r>
      <w:r>
        <w:rPr>
          <w:rFonts w:ascii="Times New Roman" w:eastAsia="Times New Roman" w:hAnsi="Times New Roman" w:cs="Times New Roman"/>
          <w:color w:val="000000"/>
          <w:sz w:val="28"/>
          <w:szCs w:val="28"/>
          <w:lang w:eastAsia="ru-RU"/>
        </w:rPr>
        <w:t>ie standard de 10</w:t>
      </w:r>
      <w:r w:rsidRPr="00A51445">
        <w:rPr>
          <w:rFonts w:ascii="Times New Roman" w:eastAsia="Times New Roman" w:hAnsi="Times New Roman" w:cs="Times New Roman"/>
          <w:color w:val="000000"/>
          <w:sz w:val="28"/>
          <w:szCs w:val="28"/>
          <w:lang w:eastAsia="ru-RU"/>
        </w:rPr>
        <w:t xml:space="preserv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o probabilitate de acceptare de cel pu</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 90%.</w:t>
      </w:r>
    </w:p>
    <w:p w:rsidR="009F6A76" w:rsidRPr="00A51445" w:rsidRDefault="009F6A76" w:rsidP="009F6A7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w:t>
      </w:r>
      <w:r w:rsidRPr="00A51445">
        <w:rPr>
          <w:rFonts w:ascii="Times New Roman" w:eastAsia="Times New Roman" w:hAnsi="Times New Roman" w:cs="Times New Roman"/>
          <w:color w:val="000000"/>
          <w:sz w:val="28"/>
          <w:szCs w:val="28"/>
          <w:lang w:eastAsia="ru-RU"/>
        </w:rPr>
        <w:t xml:space="preserve"> Nu este necesară nici o examinare oficială în cazul în care sunt suficiente următoarele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privind decizia referitoare la acceptarea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de conservare:</w:t>
      </w:r>
    </w:p>
    <w:tbl>
      <w:tblPr>
        <w:tblW w:w="5000" w:type="pct"/>
        <w:tblCellSpacing w:w="0" w:type="dxa"/>
        <w:tblLayout w:type="fixed"/>
        <w:tblCellMar>
          <w:left w:w="0" w:type="dxa"/>
          <w:right w:w="0" w:type="dxa"/>
        </w:tblCellMar>
        <w:tblLook w:val="04A0"/>
      </w:tblPr>
      <w:tblGrid>
        <w:gridCol w:w="20"/>
        <w:gridCol w:w="386"/>
        <w:gridCol w:w="693"/>
        <w:gridCol w:w="7823"/>
        <w:gridCol w:w="70"/>
        <w:gridCol w:w="363"/>
      </w:tblGrid>
      <w:tr w:rsidR="009F6A76" w:rsidRPr="00A51445" w:rsidTr="00141A4B">
        <w:trPr>
          <w:tblCellSpacing w:w="0" w:type="dxa"/>
        </w:trPr>
        <w:tc>
          <w:tcPr>
            <w:tcW w:w="1100" w:type="dxa"/>
            <w:gridSpan w:val="3"/>
            <w:hideMark/>
          </w:tcPr>
          <w:p w:rsidR="009F6A76" w:rsidRPr="00981BCF" w:rsidRDefault="009F6A76" w:rsidP="00141A4B">
            <w:pPr>
              <w:spacing w:after="0" w:line="240" w:lineRule="auto"/>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lastRenderedPageBreak/>
              <w:t xml:space="preserve">      </w:t>
            </w:r>
            <w:r>
              <w:rPr>
                <w:rFonts w:ascii="inherit" w:eastAsia="Times New Roman" w:hAnsi="inherit" w:cs="Times New Roman"/>
                <w:color w:val="000000"/>
                <w:sz w:val="28"/>
                <w:szCs w:val="28"/>
                <w:lang w:val="ro-RO" w:eastAsia="ru-RU"/>
              </w:rPr>
              <w:t xml:space="preserve">  1</w:t>
            </w:r>
            <w:r w:rsidRPr="00A51445">
              <w:rPr>
                <w:rFonts w:ascii="inherit" w:eastAsia="Times New Roman" w:hAnsi="inherit" w:cs="Times New Roman"/>
                <w:color w:val="000000"/>
                <w:sz w:val="28"/>
                <w:szCs w:val="28"/>
                <w:lang w:val="ru-RU" w:eastAsia="ru-RU"/>
              </w:rPr>
              <w:t>)</w:t>
            </w:r>
            <w:r>
              <w:rPr>
                <w:rFonts w:ascii="inherit" w:eastAsia="Times New Roman" w:hAnsi="inherit" w:cs="Times New Roman"/>
                <w:color w:val="000000"/>
                <w:sz w:val="28"/>
                <w:szCs w:val="28"/>
                <w:lang w:val="ro-RO" w:eastAsia="ru-RU"/>
              </w:rPr>
              <w:t xml:space="preserve"> </w:t>
            </w:r>
          </w:p>
        </w:tc>
        <w:tc>
          <w:tcPr>
            <w:tcW w:w="8260" w:type="dxa"/>
            <w:gridSpan w:val="3"/>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descrierea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de conservare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denumirea acesteia</w:t>
            </w:r>
            <w:r w:rsidRPr="00A51445">
              <w:rPr>
                <w:rFonts w:ascii="inherit" w:eastAsia="Times New Roman" w:hAnsi="inherit" w:cs="Times New Roman"/>
                <w:color w:val="000000"/>
                <w:sz w:val="28"/>
                <w:szCs w:val="28"/>
                <w:lang w:eastAsia="ru-RU"/>
              </w:rPr>
              <w:t>;</w:t>
            </w:r>
          </w:p>
        </w:tc>
      </w:tr>
      <w:tr w:rsidR="009F6A76" w:rsidRPr="00A51445" w:rsidTr="00141A4B">
        <w:trPr>
          <w:gridAfter w:val="2"/>
          <w:wAfter w:w="433" w:type="dxa"/>
          <w:tblCellSpacing w:w="0" w:type="dxa"/>
        </w:trPr>
        <w:tc>
          <w:tcPr>
            <w:tcW w:w="407" w:type="dxa"/>
            <w:gridSpan w:val="2"/>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p>
        </w:tc>
        <w:tc>
          <w:tcPr>
            <w:tcW w:w="8520" w:type="dxa"/>
            <w:gridSpan w:val="2"/>
            <w:hideMark/>
          </w:tcPr>
          <w:p w:rsidR="009F6A76" w:rsidRPr="00A51445" w:rsidRDefault="009F6A76" w:rsidP="00141A4B">
            <w:pPr>
              <w:autoSpaceDE w:val="0"/>
              <w:autoSpaceDN w:val="0"/>
              <w:adjustRightInd w:val="0"/>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2</w:t>
            </w:r>
            <w:r w:rsidRPr="00A51445">
              <w:rPr>
                <w:rFonts w:ascii="inherit" w:eastAsia="Times New Roman" w:hAnsi="inherit" w:cs="Times New Roman"/>
                <w:color w:val="000000"/>
                <w:sz w:val="28"/>
                <w:szCs w:val="28"/>
                <w:lang w:val="ro-RO" w:eastAsia="ru-RU"/>
              </w:rPr>
              <w:t xml:space="preserve">) </w:t>
            </w:r>
            <w:r w:rsidRPr="00A51445">
              <w:rPr>
                <w:rFonts w:ascii="inherit" w:eastAsia="Times New Roman" w:hAnsi="inherit" w:cs="Times New Roman"/>
                <w:color w:val="000000"/>
                <w:sz w:val="28"/>
                <w:szCs w:val="28"/>
                <w:lang w:eastAsia="ru-RU"/>
              </w:rPr>
              <w:t>rezultatele testelor neoficiale</w:t>
            </w:r>
            <w:r>
              <w:rPr>
                <w:rFonts w:ascii="inherit" w:eastAsia="Times New Roman" w:hAnsi="inherit" w:cs="Times New Roman"/>
                <w:color w:val="000000"/>
                <w:sz w:val="28"/>
                <w:szCs w:val="28"/>
                <w:lang w:eastAsia="ru-RU"/>
              </w:rPr>
              <w:t>;</w:t>
            </w:r>
          </w:p>
        </w:tc>
      </w:tr>
      <w:tr w:rsidR="009F6A76" w:rsidRPr="00A51445" w:rsidTr="00141A4B">
        <w:trPr>
          <w:gridAfter w:val="1"/>
          <w:wAfter w:w="363" w:type="dxa"/>
          <w:tblCellSpacing w:w="0" w:type="dxa"/>
        </w:trPr>
        <w:tc>
          <w:tcPr>
            <w:tcW w:w="20" w:type="dxa"/>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p>
        </w:tc>
        <w:tc>
          <w:tcPr>
            <w:tcW w:w="8977" w:type="dxa"/>
            <w:gridSpan w:val="4"/>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3</w:t>
            </w:r>
            <w:r w:rsidRPr="00A51445">
              <w:rPr>
                <w:rFonts w:ascii="inherit" w:eastAsia="Times New Roman" w:hAnsi="inherit" w:cs="Times New Roman"/>
                <w:color w:val="000000"/>
                <w:sz w:val="28"/>
                <w:szCs w:val="28"/>
                <w:lang w:eastAsia="ru-RU"/>
              </w:rPr>
              <w:t>) cuno</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dobândite din experien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a practică în timpul cultivării, reproducerii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i utilizării, astfel cum au fost notificate de </w:t>
            </w:r>
            <w:r>
              <w:rPr>
                <w:rFonts w:ascii="Times New Roman" w:eastAsia="Times New Roman" w:hAnsi="Times New Roman" w:cs="Times New Roman"/>
                <w:color w:val="000000"/>
                <w:sz w:val="28"/>
                <w:szCs w:val="28"/>
                <w:lang w:eastAsia="ru-RU"/>
              </w:rPr>
              <w:t xml:space="preserve">către solicitantul altui  stat </w:t>
            </w:r>
            <w:r w:rsidRPr="00A51445">
              <w:rPr>
                <w:rFonts w:ascii="Times New Roman" w:eastAsia="Times New Roman" w:hAnsi="Times New Roman" w:cs="Times New Roman"/>
                <w:color w:val="000000"/>
                <w:sz w:val="28"/>
                <w:szCs w:val="28"/>
                <w:lang w:eastAsia="ru-RU"/>
              </w:rPr>
              <w:t>respectiv</w:t>
            </w:r>
            <w:r w:rsidRPr="00A51445">
              <w:rPr>
                <w:rFonts w:ascii="inherit" w:eastAsia="Times New Roman" w:hAnsi="inherit" w:cs="Times New Roman"/>
                <w:color w:val="000000"/>
                <w:sz w:val="28"/>
                <w:szCs w:val="28"/>
                <w:lang w:eastAsia="ru-RU"/>
              </w:rPr>
              <w:t>;</w:t>
            </w:r>
          </w:p>
        </w:tc>
      </w:tr>
      <w:tr w:rsidR="009F6A76" w:rsidRPr="00A51445" w:rsidTr="00141A4B">
        <w:trPr>
          <w:tblCellSpacing w:w="0" w:type="dxa"/>
        </w:trPr>
        <w:tc>
          <w:tcPr>
            <w:tcW w:w="20" w:type="dxa"/>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eastAsia="ru-RU"/>
              </w:rPr>
              <w:t xml:space="preserve">  </w:t>
            </w:r>
          </w:p>
        </w:tc>
        <w:tc>
          <w:tcPr>
            <w:tcW w:w="9340" w:type="dxa"/>
            <w:gridSpan w:val="5"/>
            <w:hideMark/>
          </w:tcPr>
          <w:p w:rsidR="009F6A76" w:rsidRPr="00A51445" w:rsidRDefault="009F6A76" w:rsidP="00141A4B">
            <w:pPr>
              <w:spacing w:after="0" w:line="240" w:lineRule="auto"/>
              <w:jc w:val="both"/>
              <w:rPr>
                <w:rFonts w:ascii="Times New Roman" w:eastAsia="Times New Roman" w:hAnsi="Times New Roman"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4</w:t>
            </w:r>
            <w:r w:rsidRPr="00A51445">
              <w:rPr>
                <w:rFonts w:ascii="inherit" w:eastAsia="Times New Roman" w:hAnsi="inherit" w:cs="Times New Roman"/>
                <w:color w:val="000000"/>
                <w:sz w:val="28"/>
                <w:szCs w:val="28"/>
                <w:lang w:eastAsia="ru-RU"/>
              </w:rPr>
              <w:t>) alte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îndeosebi din partea autorită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ilor competente în domeniul </w:t>
            </w:r>
          </w:p>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resurselor genetice ale plantelor sau din partea organiza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iilor recunoscute în acest sens de către alte state</w:t>
            </w:r>
            <w:r w:rsidRPr="00A51445">
              <w:rPr>
                <w:rFonts w:ascii="inherit" w:eastAsia="Times New Roman" w:hAnsi="inherit" w:cs="Times New Roman"/>
                <w:color w:val="000000"/>
                <w:sz w:val="28"/>
                <w:szCs w:val="28"/>
                <w:lang w:eastAsia="ru-RU"/>
              </w:rPr>
              <w:t>.</w:t>
            </w:r>
          </w:p>
        </w:tc>
      </w:tr>
    </w:tbl>
    <w:p w:rsidR="009F6A76" w:rsidRPr="00A51445" w:rsidRDefault="009F6A76" w:rsidP="009F6A76">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9</w:t>
      </w:r>
      <w:r w:rsidRPr="00A51445">
        <w:rPr>
          <w:rFonts w:ascii="Times New Roman" w:eastAsia="Times New Roman" w:hAnsi="Times New Roman" w:cs="Times New Roman"/>
          <w:bCs/>
          <w:color w:val="000000"/>
          <w:sz w:val="28"/>
          <w:szCs w:val="28"/>
          <w:lang w:eastAsia="ru-RU"/>
        </w:rPr>
        <w:t>.</w:t>
      </w:r>
      <w:r w:rsidRPr="00A51445">
        <w:rPr>
          <w:rFonts w:ascii="Times New Roman" w:eastAsia="Times New Roman" w:hAnsi="Times New Roman" w:cs="Times New Roman"/>
          <w:color w:val="000000"/>
          <w:sz w:val="28"/>
          <w:szCs w:val="28"/>
          <w:lang w:eastAsia="ru-RU"/>
        </w:rPr>
        <w:t xml:space="preserve"> Nu se acceptă includerea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în Catalogul Soiurilor de Plante al Republicii Moldova, în cazul în care:</w:t>
      </w:r>
    </w:p>
    <w:tbl>
      <w:tblPr>
        <w:tblW w:w="5000" w:type="pct"/>
        <w:tblCellSpacing w:w="0" w:type="dxa"/>
        <w:tblLayout w:type="fixed"/>
        <w:tblCellMar>
          <w:left w:w="0" w:type="dxa"/>
          <w:right w:w="0" w:type="dxa"/>
        </w:tblCellMar>
        <w:tblLook w:val="04A0"/>
      </w:tblPr>
      <w:tblGrid>
        <w:gridCol w:w="21"/>
        <w:gridCol w:w="9334"/>
      </w:tblGrid>
      <w:tr w:rsidR="009F6A76" w:rsidRPr="00A51445" w:rsidTr="00141A4B">
        <w:trPr>
          <w:tblCellSpacing w:w="0" w:type="dxa"/>
        </w:trPr>
        <w:tc>
          <w:tcPr>
            <w:tcW w:w="11" w:type="pct"/>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p>
        </w:tc>
        <w:tc>
          <w:tcPr>
            <w:tcW w:w="4989" w:type="pct"/>
            <w:hideMark/>
          </w:tcPr>
          <w:p w:rsidR="009F6A76" w:rsidRPr="00A51445" w:rsidRDefault="009F6A76" w:rsidP="00141A4B">
            <w:pPr>
              <w:spacing w:after="0" w:line="240" w:lineRule="auto"/>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val="ro-RO" w:eastAsia="ru-RU"/>
              </w:rPr>
              <w:t xml:space="preserve">      </w:t>
            </w:r>
            <w:r>
              <w:rPr>
                <w:rFonts w:ascii="inherit" w:eastAsia="Times New Roman" w:hAnsi="inherit" w:cs="Times New Roman"/>
                <w:sz w:val="28"/>
                <w:szCs w:val="28"/>
                <w:lang w:val="ro-RO" w:eastAsia="ru-RU"/>
              </w:rPr>
              <w:t xml:space="preserve">  </w:t>
            </w:r>
            <w:r w:rsidRPr="00A51445">
              <w:rPr>
                <w:rFonts w:ascii="inherit" w:eastAsia="Times New Roman" w:hAnsi="inherit" w:cs="Times New Roman"/>
                <w:sz w:val="28"/>
                <w:szCs w:val="28"/>
                <w:lang w:val="ro-RO" w:eastAsia="ru-RU"/>
              </w:rPr>
              <w:t xml:space="preserve"> 1) </w:t>
            </w:r>
            <w:r w:rsidRPr="00A51445">
              <w:rPr>
                <w:rFonts w:ascii="inherit" w:eastAsia="Times New Roman" w:hAnsi="inherit" w:cs="Times New Roman"/>
                <w:sz w:val="28"/>
                <w:szCs w:val="28"/>
                <w:lang w:eastAsia="ru-RU"/>
              </w:rPr>
              <w:t>această varietate este deja men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ionată în Catalogul Soiurilor de Plante al Republicii Moldova cu altă denumire decât varietate de conservare, sau în cazul în care a fost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tearsă din Catalogul Soiurilor de Plante al Republicii Moldova în ultimii doi ani sau poate </w:t>
            </w:r>
            <w:r>
              <w:rPr>
                <w:rFonts w:ascii="Times New Roman" w:eastAsia="Arial Unicode MS" w:hAnsi="Times New Roman" w:cs="Times New Roman"/>
                <w:sz w:val="28"/>
                <w:szCs w:val="28"/>
                <w:shd w:val="clear" w:color="auto" w:fill="FFFFFF"/>
              </w:rPr>
              <w:t>acordă</w:t>
            </w:r>
            <w:r w:rsidRPr="00A51445">
              <w:rPr>
                <w:rFonts w:ascii="Times New Roman" w:eastAsia="Arial Unicode MS" w:hAnsi="Times New Roman" w:cs="Times New Roman"/>
                <w:sz w:val="28"/>
                <w:szCs w:val="28"/>
                <w:shd w:val="clear" w:color="auto" w:fill="FFFFFF"/>
              </w:rPr>
              <w:t xml:space="preserve"> un termen de gra</w:t>
            </w:r>
            <w:r w:rsidRPr="00A51445">
              <w:rPr>
                <w:rFonts w:ascii="Times New Roman" w:eastAsia="Arial Unicode MS" w:hAnsi="Cambria Math" w:cs="Times New Roman"/>
                <w:sz w:val="28"/>
                <w:szCs w:val="28"/>
                <w:shd w:val="clear" w:color="auto" w:fill="FFFFFF"/>
              </w:rPr>
              <w:t>ț</w:t>
            </w:r>
            <w:r w:rsidRPr="00A51445">
              <w:rPr>
                <w:rFonts w:ascii="Times New Roman" w:eastAsia="Arial Unicode MS" w:hAnsi="Times New Roman" w:cs="Times New Roman"/>
                <w:sz w:val="28"/>
                <w:szCs w:val="28"/>
                <w:shd w:val="clear" w:color="auto" w:fill="FFFFFF"/>
              </w:rPr>
              <w:t>ie pentru certificarea, controlul semin</w:t>
            </w:r>
            <w:r w:rsidRPr="00A51445">
              <w:rPr>
                <w:rFonts w:ascii="Times New Roman" w:eastAsia="Arial Unicode MS" w:hAnsi="Cambria Math" w:cs="Times New Roman"/>
                <w:sz w:val="28"/>
                <w:szCs w:val="28"/>
                <w:shd w:val="clear" w:color="auto" w:fill="FFFFFF"/>
              </w:rPr>
              <w:t>ț</w:t>
            </w:r>
            <w:r w:rsidRPr="00A51445">
              <w:rPr>
                <w:rFonts w:ascii="Times New Roman" w:eastAsia="Arial Unicode MS" w:hAnsi="Times New Roman" w:cs="Times New Roman"/>
                <w:sz w:val="28"/>
                <w:szCs w:val="28"/>
                <w:shd w:val="clear" w:color="auto" w:fill="FFFFFF"/>
              </w:rPr>
              <w:t xml:space="preserve">elor standard </w:t>
            </w:r>
            <w:r w:rsidRPr="00A51445">
              <w:rPr>
                <w:rFonts w:ascii="Times New Roman" w:eastAsia="Arial Unicode MS" w:hAnsi="Cambria Math" w:cs="Times New Roman"/>
                <w:sz w:val="28"/>
                <w:szCs w:val="28"/>
                <w:shd w:val="clear" w:color="auto" w:fill="FFFFFF"/>
              </w:rPr>
              <w:t>ș</w:t>
            </w:r>
            <w:r w:rsidRPr="00A51445">
              <w:rPr>
                <w:rFonts w:ascii="Times New Roman" w:eastAsia="Arial Unicode MS" w:hAnsi="Times New Roman" w:cs="Times New Roman"/>
                <w:sz w:val="28"/>
                <w:szCs w:val="28"/>
                <w:shd w:val="clear" w:color="auto" w:fill="FFFFFF"/>
              </w:rPr>
              <w:t>i pentru comercializarea semin</w:t>
            </w:r>
            <w:r w:rsidRPr="00A51445">
              <w:rPr>
                <w:rFonts w:ascii="Times New Roman" w:eastAsia="Arial Unicode MS" w:hAnsi="Cambria Math" w:cs="Times New Roman"/>
                <w:sz w:val="28"/>
                <w:szCs w:val="28"/>
                <w:shd w:val="clear" w:color="auto" w:fill="FFFFFF"/>
              </w:rPr>
              <w:t>ț</w:t>
            </w:r>
            <w:r w:rsidRPr="00A51445">
              <w:rPr>
                <w:rFonts w:ascii="Times New Roman" w:eastAsia="Arial Unicode MS" w:hAnsi="Times New Roman" w:cs="Times New Roman"/>
                <w:sz w:val="28"/>
                <w:szCs w:val="28"/>
                <w:shd w:val="clear" w:color="auto" w:fill="FFFFFF"/>
              </w:rPr>
              <w:t>elor până cel târziu la data de 30 iunie din al treilea an de la data expirării admiterii</w:t>
            </w:r>
            <w:r w:rsidRPr="00A51445">
              <w:rPr>
                <w:rFonts w:ascii="inherit" w:eastAsia="Times New Roman" w:hAnsi="inherit" w:cs="Times New Roman"/>
                <w:sz w:val="28"/>
                <w:szCs w:val="28"/>
                <w:lang w:eastAsia="ru-RU"/>
              </w:rPr>
              <w:t xml:space="preserve"> cu mai pu</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in de doi ani înainte; sa</w:t>
            </w:r>
            <w:r w:rsidRPr="00A51445">
              <w:rPr>
                <w:rFonts w:ascii="inherit" w:eastAsia="Times New Roman" w:hAnsi="inherit" w:cs="Times New Roman"/>
                <w:sz w:val="28"/>
                <w:szCs w:val="28"/>
                <w:lang w:eastAsia="ru-RU"/>
              </w:rPr>
              <w:t>u</w:t>
            </w:r>
          </w:p>
        </w:tc>
      </w:tr>
      <w:tr w:rsidR="009F6A76" w:rsidRPr="00A51445" w:rsidTr="00141A4B">
        <w:trPr>
          <w:tblCellSpacing w:w="0" w:type="dxa"/>
        </w:trPr>
        <w:tc>
          <w:tcPr>
            <w:tcW w:w="11" w:type="pct"/>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eastAsia="ru-RU"/>
              </w:rPr>
              <w:t xml:space="preserve">  </w:t>
            </w:r>
          </w:p>
        </w:tc>
        <w:tc>
          <w:tcPr>
            <w:tcW w:w="4989" w:type="pct"/>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2) este protejată de un regim de protec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 c</w:t>
            </w:r>
            <w:r>
              <w:rPr>
                <w:rFonts w:ascii="Times New Roman" w:eastAsia="Times New Roman" w:hAnsi="Times New Roman" w:cs="Times New Roman"/>
                <w:color w:val="000000"/>
                <w:sz w:val="28"/>
                <w:szCs w:val="28"/>
                <w:lang w:eastAsia="ru-RU"/>
              </w:rPr>
              <w:t xml:space="preserve">omunitară a soiurilor vegetale </w:t>
            </w:r>
            <w:r w:rsidRPr="00A51445">
              <w:rPr>
                <w:rFonts w:ascii="inherit" w:eastAsia="Times New Roman" w:hAnsi="inherit" w:cs="Times New Roman"/>
                <w:color w:val="000000"/>
                <w:sz w:val="28"/>
                <w:szCs w:val="28"/>
                <w:lang w:eastAsia="ru-RU"/>
              </w:rPr>
              <w:t>sau de un regim de protec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 na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ională a soiurilor vegetale, sau în cazul în care se află în curs o cerere în </w:t>
            </w:r>
            <w:r w:rsidRPr="00A51445">
              <w:rPr>
                <w:rFonts w:ascii="inherit" w:eastAsia="Times New Roman" w:hAnsi="inherit" w:cs="Times New Roman"/>
                <w:color w:val="000000"/>
                <w:sz w:val="28"/>
                <w:szCs w:val="28"/>
                <w:lang w:eastAsia="ru-RU"/>
              </w:rPr>
              <w:t>acest sens.</w:t>
            </w:r>
          </w:p>
        </w:tc>
      </w:tr>
    </w:tbl>
    <w:p w:rsidR="009F6A76" w:rsidRPr="00A51445" w:rsidRDefault="009F6A76" w:rsidP="009F6A76">
      <w:pPr>
        <w:spacing w:after="0" w:line="240" w:lineRule="auto"/>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b/>
          <w:iCs/>
          <w:sz w:val="28"/>
          <w:szCs w:val="28"/>
          <w:lang w:eastAsia="ru-RU"/>
        </w:rPr>
        <w:t xml:space="preserve">       </w:t>
      </w:r>
      <w:r>
        <w:rPr>
          <w:rFonts w:ascii="Times New Roman" w:eastAsia="Times New Roman" w:hAnsi="Times New Roman" w:cs="Times New Roman"/>
          <w:b/>
          <w:iCs/>
          <w:sz w:val="28"/>
          <w:szCs w:val="28"/>
          <w:lang w:eastAsia="ru-RU"/>
        </w:rPr>
        <w:t xml:space="preserve">  </w:t>
      </w:r>
      <w:r w:rsidRPr="00981BCF">
        <w:rPr>
          <w:rFonts w:ascii="Times New Roman" w:eastAsia="Times New Roman" w:hAnsi="Times New Roman" w:cs="Times New Roman"/>
          <w:iCs/>
          <w:sz w:val="28"/>
          <w:szCs w:val="28"/>
          <w:lang w:eastAsia="ru-RU"/>
        </w:rPr>
        <w:t>10.</w:t>
      </w:r>
      <w:r>
        <w:rPr>
          <w:rFonts w:ascii="Times New Roman" w:eastAsia="Times New Roman" w:hAnsi="Times New Roman" w:cs="Times New Roman"/>
          <w:sz w:val="28"/>
          <w:szCs w:val="28"/>
          <w:lang w:eastAsia="ru-RU"/>
        </w:rPr>
        <w:t> </w:t>
      </w:r>
      <w:r w:rsidRPr="00A51445">
        <w:rPr>
          <w:rFonts w:ascii="Times New Roman" w:eastAsia="Times New Roman" w:hAnsi="Times New Roman" w:cs="Times New Roman"/>
          <w:sz w:val="28"/>
          <w:szCs w:val="28"/>
          <w:lang w:eastAsia="ru-RU"/>
        </w:rPr>
        <w:t>În ceea ce prive</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te denumirile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ilor de conservare cunoscute anterior, Comisia le acceptă ca atare, cu excep</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ia cazului în care asemenea cazuri ar încălca dr</w:t>
      </w:r>
      <w:r>
        <w:rPr>
          <w:rFonts w:ascii="Times New Roman" w:eastAsia="Times New Roman" w:hAnsi="Times New Roman" w:cs="Times New Roman"/>
          <w:sz w:val="28"/>
          <w:szCs w:val="28"/>
          <w:lang w:eastAsia="ru-RU"/>
        </w:rPr>
        <w:t xml:space="preserve">epturile anterioare ale unei alte state </w:t>
      </w:r>
      <w:r w:rsidRPr="00A51445">
        <w:rPr>
          <w:rFonts w:ascii="Times New Roman" w:eastAsia="Times New Roman" w:hAnsi="Times New Roman" w:cs="Times New Roman"/>
          <w:sz w:val="28"/>
          <w:szCs w:val="28"/>
          <w:lang w:eastAsia="ru-RU"/>
        </w:rPr>
        <w:t>care sunt protej</w:t>
      </w:r>
      <w:r>
        <w:rPr>
          <w:rFonts w:ascii="Times New Roman" w:eastAsia="Times New Roman" w:hAnsi="Times New Roman" w:cs="Times New Roman"/>
          <w:sz w:val="28"/>
          <w:szCs w:val="28"/>
          <w:lang w:eastAsia="ru-RU"/>
        </w:rPr>
        <w:t xml:space="preserve">ate în conformitate cu </w:t>
      </w:r>
      <w:r w:rsidRPr="00981BCF">
        <w:rPr>
          <w:rFonts w:ascii="Times New Roman" w:eastAsia="Times New Roman" w:hAnsi="Times New Roman" w:cs="Times New Roman"/>
          <w:color w:val="FF0000"/>
          <w:sz w:val="28"/>
          <w:szCs w:val="28"/>
          <w:lang w:eastAsia="ru-RU"/>
        </w:rPr>
        <w:t xml:space="preserve">punctul 2 </w:t>
      </w:r>
      <w:r w:rsidRPr="00A51445">
        <w:rPr>
          <w:rFonts w:ascii="Times New Roman" w:eastAsia="Times New Roman" w:hAnsi="Times New Roman" w:cs="Times New Roman"/>
          <w:sz w:val="28"/>
          <w:szCs w:val="28"/>
          <w:lang w:eastAsia="ru-RU"/>
        </w:rPr>
        <w:t>din prezentele cerinţe.</w:t>
      </w:r>
    </w:p>
    <w:p w:rsidR="009F6A76" w:rsidRPr="00981BCF" w:rsidRDefault="009F6A76" w:rsidP="009F6A76">
      <w:pPr>
        <w:spacing w:after="0" w:line="240" w:lineRule="auto"/>
        <w:jc w:val="both"/>
        <w:rPr>
          <w:rFonts w:ascii="Times New Roman" w:eastAsia="Times New Roman" w:hAnsi="Times New Roman" w:cs="Times New Roman"/>
          <w:color w:val="000000" w:themeColor="text1"/>
          <w:sz w:val="28"/>
          <w:szCs w:val="28"/>
          <w:lang w:eastAsia="ru-RU"/>
        </w:rPr>
      </w:pPr>
      <w:r w:rsidRPr="00A514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514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81BCF">
        <w:rPr>
          <w:rFonts w:ascii="Times New Roman" w:eastAsia="Times New Roman" w:hAnsi="Times New Roman" w:cs="Times New Roman"/>
          <w:iCs/>
          <w:color w:val="000000" w:themeColor="text1"/>
          <w:sz w:val="28"/>
          <w:szCs w:val="28"/>
          <w:lang w:eastAsia="ru-RU"/>
        </w:rPr>
        <w:t>11.</w:t>
      </w:r>
      <w:r w:rsidRPr="00981BCF">
        <w:rPr>
          <w:rFonts w:ascii="Times New Roman" w:eastAsia="Times New Roman" w:hAnsi="Times New Roman" w:cs="Times New Roman"/>
          <w:color w:val="000000" w:themeColor="text1"/>
          <w:sz w:val="28"/>
          <w:szCs w:val="28"/>
          <w:lang w:eastAsia="ru-RU"/>
        </w:rPr>
        <w:t> În cazul în care</w:t>
      </w:r>
      <w:r w:rsidRPr="00981BCF">
        <w:rPr>
          <w:rFonts w:eastAsia="Arial Unicode MS"/>
          <w:color w:val="000000" w:themeColor="text1"/>
          <w:sz w:val="28"/>
          <w:szCs w:val="28"/>
        </w:rPr>
        <w:t xml:space="preserve"> </w:t>
      </w:r>
      <w:r w:rsidRPr="00981BCF">
        <w:rPr>
          <w:rFonts w:ascii="Times New Roman" w:eastAsia="Arial Unicode MS" w:hAnsi="Times New Roman" w:cs="Times New Roman"/>
          <w:color w:val="000000" w:themeColor="text1"/>
          <w:sz w:val="28"/>
          <w:szCs w:val="28"/>
        </w:rPr>
        <w:t>autoritatea competentă</w:t>
      </w:r>
      <w:r w:rsidRPr="00981BCF">
        <w:rPr>
          <w:rFonts w:ascii="Times New Roman" w:eastAsia="Times New Roman" w:hAnsi="Times New Roman" w:cs="Times New Roman"/>
          <w:color w:val="000000" w:themeColor="text1"/>
          <w:sz w:val="28"/>
          <w:szCs w:val="28"/>
          <w:lang w:eastAsia="ru-RU"/>
        </w:rPr>
        <w:t xml:space="preserve"> </w:t>
      </w:r>
      <w:r w:rsidRPr="00981BCF">
        <w:rPr>
          <w:rFonts w:ascii="Times New Roman" w:eastAsia="Arial Unicode MS" w:hAnsi="Times New Roman" w:cs="Times New Roman"/>
          <w:color w:val="000000" w:themeColor="text1"/>
          <w:sz w:val="28"/>
          <w:szCs w:val="28"/>
        </w:rPr>
        <w:t> </w:t>
      </w:r>
      <w:r w:rsidRPr="00981BCF">
        <w:rPr>
          <w:rFonts w:ascii="Times New Roman" w:eastAsia="Times New Roman" w:hAnsi="Times New Roman" w:cs="Times New Roman"/>
          <w:color w:val="000000" w:themeColor="text1"/>
          <w:sz w:val="28"/>
          <w:szCs w:val="28"/>
          <w:lang w:eastAsia="ru-RU"/>
        </w:rPr>
        <w:t>acceptă o varietate de conservare, aceasta identifică localitatea sau localită</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ile, regiunea sau regiunile în care se cultivă varietatea în mod tradi</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 xml:space="preserve">ional </w:t>
      </w:r>
      <w:r w:rsidRPr="00981BCF">
        <w:rPr>
          <w:rFonts w:ascii="Cambria Math" w:eastAsia="Times New Roman" w:hAnsi="Cambria Math" w:cs="Cambria Math"/>
          <w:color w:val="000000" w:themeColor="text1"/>
          <w:sz w:val="28"/>
          <w:szCs w:val="28"/>
          <w:lang w:eastAsia="ru-RU"/>
        </w:rPr>
        <w:t>ș</w:t>
      </w:r>
      <w:r w:rsidRPr="00981BCF">
        <w:rPr>
          <w:rFonts w:ascii="Times New Roman" w:eastAsia="Times New Roman" w:hAnsi="Times New Roman" w:cs="Times New Roman"/>
          <w:color w:val="000000" w:themeColor="text1"/>
          <w:sz w:val="28"/>
          <w:szCs w:val="28"/>
          <w:lang w:eastAsia="ru-RU"/>
        </w:rPr>
        <w:t xml:space="preserve">i în care aceasta s-a adaptat în mod natural, denumită în continuare „regiunea de origine”. Aceasta </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ine seama de informa</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iile furnizate de către autorită</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ile competente în domeniul resurselor genetice ale plantelor sau de către organiza</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iile recunoscute în acest sens de către alte state.</w:t>
      </w:r>
    </w:p>
    <w:p w:rsidR="009F6A76" w:rsidRPr="00D03949" w:rsidRDefault="009F6A76" w:rsidP="009F6A76">
      <w:pPr>
        <w:spacing w:after="0" w:line="240" w:lineRule="auto"/>
        <w:jc w:val="both"/>
        <w:rPr>
          <w:rFonts w:ascii="Times New Roman" w:eastAsia="Times New Roman" w:hAnsi="Times New Roman" w:cs="Times New Roman"/>
          <w:i/>
          <w:iCs/>
          <w:color w:val="000000" w:themeColor="text1"/>
          <w:sz w:val="28"/>
          <w:szCs w:val="28"/>
          <w:lang w:eastAsia="ru-RU"/>
        </w:rPr>
      </w:pPr>
      <w:r w:rsidRPr="00981BCF">
        <w:rPr>
          <w:rFonts w:ascii="Times New Roman" w:eastAsia="Times New Roman" w:hAnsi="Times New Roman" w:cs="Times New Roman"/>
          <w:iCs/>
          <w:color w:val="000000" w:themeColor="text1"/>
          <w:sz w:val="28"/>
          <w:szCs w:val="28"/>
          <w:lang w:eastAsia="ru-RU"/>
        </w:rPr>
        <w:t xml:space="preserve">      </w:t>
      </w:r>
      <w:r>
        <w:rPr>
          <w:rFonts w:ascii="Times New Roman" w:eastAsia="Times New Roman" w:hAnsi="Times New Roman" w:cs="Times New Roman"/>
          <w:iCs/>
          <w:color w:val="000000" w:themeColor="text1"/>
          <w:sz w:val="28"/>
          <w:szCs w:val="28"/>
          <w:lang w:eastAsia="ru-RU"/>
        </w:rPr>
        <w:t xml:space="preserve"> </w:t>
      </w:r>
      <w:r w:rsidRPr="00981BCF">
        <w:rPr>
          <w:rFonts w:ascii="Times New Roman" w:eastAsia="Times New Roman" w:hAnsi="Times New Roman" w:cs="Times New Roman"/>
          <w:iCs/>
          <w:color w:val="000000" w:themeColor="text1"/>
          <w:sz w:val="28"/>
          <w:szCs w:val="28"/>
          <w:lang w:eastAsia="ru-RU"/>
        </w:rPr>
        <w:t xml:space="preserve">  </w:t>
      </w:r>
    </w:p>
    <w:p w:rsidR="009F6A76" w:rsidRPr="00D03949" w:rsidRDefault="009F6A76" w:rsidP="009F6A76">
      <w:pPr>
        <w:spacing w:after="0" w:line="240" w:lineRule="auto"/>
        <w:jc w:val="center"/>
        <w:rPr>
          <w:rFonts w:ascii="Times New Roman" w:eastAsia="Times New Roman" w:hAnsi="Times New Roman" w:cs="Times New Roman"/>
          <w:b/>
          <w:i/>
          <w:iCs/>
          <w:color w:val="000000"/>
          <w:sz w:val="28"/>
          <w:szCs w:val="28"/>
          <w:lang w:eastAsia="ru-RU"/>
        </w:rPr>
      </w:pPr>
      <w:r w:rsidRPr="00D03949">
        <w:rPr>
          <w:rFonts w:ascii="Times New Roman" w:eastAsia="Times New Roman" w:hAnsi="Times New Roman" w:cs="Times New Roman"/>
          <w:b/>
          <w:i/>
          <w:iCs/>
          <w:color w:val="000000"/>
          <w:sz w:val="28"/>
          <w:szCs w:val="28"/>
          <w:lang w:eastAsia="ru-RU"/>
        </w:rPr>
        <w:t>Secțiunea 2</w:t>
      </w:r>
    </w:p>
    <w:p w:rsidR="009F6A76" w:rsidRPr="004E0F99" w:rsidRDefault="009F6A76" w:rsidP="009F6A76">
      <w:pPr>
        <w:spacing w:after="0" w:line="240" w:lineRule="auto"/>
        <w:jc w:val="center"/>
        <w:rPr>
          <w:rFonts w:ascii="Times New Roman" w:eastAsia="Times New Roman" w:hAnsi="Times New Roman" w:cs="Times New Roman"/>
          <w:b/>
          <w:iCs/>
          <w:color w:val="000000"/>
          <w:sz w:val="28"/>
          <w:szCs w:val="28"/>
          <w:lang w:eastAsia="ru-RU"/>
        </w:rPr>
      </w:pPr>
      <w:r w:rsidRPr="004E0F99">
        <w:rPr>
          <w:rFonts w:ascii="Times New Roman" w:eastAsia="Times New Roman" w:hAnsi="Times New Roman" w:cs="Times New Roman"/>
          <w:b/>
          <w:iCs/>
          <w:color w:val="000000"/>
          <w:sz w:val="28"/>
          <w:szCs w:val="28"/>
          <w:lang w:eastAsia="ru-RU"/>
        </w:rPr>
        <w:t>Producția de semințe și comercializarea varietăților de conservare</w:t>
      </w:r>
    </w:p>
    <w:p w:rsidR="009F6A76" w:rsidRPr="00981BCF" w:rsidRDefault="009F6A76" w:rsidP="009F6A7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         </w:t>
      </w:r>
      <w:r w:rsidRPr="00981BCF">
        <w:rPr>
          <w:rFonts w:ascii="Times New Roman" w:eastAsia="Times New Roman" w:hAnsi="Times New Roman" w:cs="Times New Roman"/>
          <w:iCs/>
          <w:color w:val="000000" w:themeColor="text1"/>
          <w:sz w:val="28"/>
          <w:szCs w:val="28"/>
          <w:lang w:eastAsia="ru-RU"/>
        </w:rPr>
        <w:t>12.</w:t>
      </w:r>
      <w:r w:rsidRPr="00981BCF">
        <w:rPr>
          <w:rFonts w:ascii="Times New Roman" w:eastAsia="Times New Roman" w:hAnsi="Times New Roman" w:cs="Times New Roman"/>
          <w:color w:val="000000" w:themeColor="text1"/>
          <w:sz w:val="28"/>
          <w:szCs w:val="28"/>
          <w:lang w:eastAsia="ru-RU"/>
        </w:rPr>
        <w:t xml:space="preserve"> Autoritatea competentă poate stabili că semin</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ele varietă</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ilor de conservare sunt certificate ca fiind „semin</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e certificate ale unei varietă</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i de conservare”, dacă îndeplinesc următoarele cerin</w:t>
      </w:r>
      <w:r w:rsidRPr="00981BCF">
        <w:rPr>
          <w:rFonts w:ascii="Cambria Math" w:eastAsia="Times New Roman" w:hAnsi="Cambria Math" w:cs="Cambria Math"/>
          <w:color w:val="000000" w:themeColor="text1"/>
          <w:sz w:val="28"/>
          <w:szCs w:val="28"/>
          <w:lang w:eastAsia="ru-RU"/>
        </w:rPr>
        <w:t>ț</w:t>
      </w:r>
      <w:r w:rsidRPr="00981BCF">
        <w:rPr>
          <w:rFonts w:ascii="Times New Roman" w:eastAsia="Times New Roman" w:hAnsi="Times New Roman" w:cs="Times New Roman"/>
          <w:color w:val="000000" w:themeColor="text1"/>
          <w:sz w:val="28"/>
          <w:szCs w:val="28"/>
          <w:lang w:eastAsia="ru-RU"/>
        </w:rPr>
        <w:t>e:</w:t>
      </w:r>
    </w:p>
    <w:tbl>
      <w:tblPr>
        <w:tblW w:w="5074" w:type="pct"/>
        <w:tblCellSpacing w:w="0" w:type="dxa"/>
        <w:tblLayout w:type="fixed"/>
        <w:tblCellMar>
          <w:left w:w="0" w:type="dxa"/>
          <w:right w:w="0" w:type="dxa"/>
        </w:tblCellMar>
        <w:tblLook w:val="04A0"/>
      </w:tblPr>
      <w:tblGrid>
        <w:gridCol w:w="22"/>
        <w:gridCol w:w="118"/>
        <w:gridCol w:w="966"/>
        <w:gridCol w:w="8249"/>
        <w:gridCol w:w="15"/>
        <w:gridCol w:w="123"/>
      </w:tblGrid>
      <w:tr w:rsidR="009F6A76" w:rsidRPr="00A51445" w:rsidTr="00141A4B">
        <w:trPr>
          <w:gridAfter w:val="1"/>
          <w:wAfter w:w="65" w:type="pct"/>
          <w:tblCellSpacing w:w="0" w:type="dxa"/>
        </w:trPr>
        <w:tc>
          <w:tcPr>
            <w:tcW w:w="11" w:type="pct"/>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val="ro-RO" w:eastAsia="ru-RU"/>
              </w:rPr>
            </w:pPr>
          </w:p>
        </w:tc>
        <w:tc>
          <w:tcPr>
            <w:tcW w:w="4924" w:type="pct"/>
            <w:gridSpan w:val="4"/>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 xml:space="preserve"> 1)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î</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au originea în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produse în conformitate cu practici bine definite în ceea ce prive</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te între</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inerea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r w:rsidRPr="00A51445">
              <w:rPr>
                <w:rFonts w:ascii="inherit" w:eastAsia="Times New Roman" w:hAnsi="inherit" w:cs="Times New Roman"/>
                <w:color w:val="000000"/>
                <w:sz w:val="28"/>
                <w:szCs w:val="28"/>
                <w:lang w:eastAsia="ru-RU"/>
              </w:rPr>
              <w:t>;</w:t>
            </w:r>
          </w:p>
        </w:tc>
      </w:tr>
      <w:tr w:rsidR="009F6A76" w:rsidRPr="00A51445" w:rsidTr="00141A4B">
        <w:trPr>
          <w:tblCellSpacing w:w="0" w:type="dxa"/>
        </w:trPr>
        <w:tc>
          <w:tcPr>
            <w:tcW w:w="73" w:type="pct"/>
            <w:gridSpan w:val="2"/>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eastAsia="ru-RU"/>
              </w:rPr>
              <w:t xml:space="preserve">     </w:t>
            </w:r>
          </w:p>
        </w:tc>
        <w:tc>
          <w:tcPr>
            <w:tcW w:w="4927" w:type="pct"/>
            <w:gridSpan w:val="4"/>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 xml:space="preserve">     2)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îndeplinesc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de certificare privind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certificate” cu excep</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referitoare la puritatea minimă 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a cerin</w:t>
            </w:r>
            <w:r w:rsidRPr="00A51445">
              <w:rPr>
                <w:rFonts w:ascii="Cambria Math" w:eastAsia="Times New Roman" w:hAnsi="Cambria Math" w:cs="Cambria Math"/>
                <w:color w:val="000000"/>
                <w:sz w:val="28"/>
                <w:szCs w:val="28"/>
                <w:lang w:eastAsia="ru-RU"/>
              </w:rPr>
              <w:t>ț</w:t>
            </w:r>
            <w:r>
              <w:rPr>
                <w:rFonts w:ascii="Times New Roman" w:eastAsia="Times New Roman" w:hAnsi="Times New Roman" w:cs="Times New Roman"/>
                <w:color w:val="000000"/>
                <w:sz w:val="28"/>
                <w:szCs w:val="28"/>
                <w:lang w:eastAsia="ru-RU"/>
              </w:rPr>
              <w:t xml:space="preserve">elor privind </w:t>
            </w:r>
            <w:r w:rsidRPr="00A51445">
              <w:rPr>
                <w:rFonts w:ascii="Times New Roman" w:eastAsia="Times New Roman" w:hAnsi="Times New Roman" w:cs="Times New Roman"/>
                <w:color w:val="000000"/>
                <w:sz w:val="28"/>
                <w:szCs w:val="28"/>
                <w:lang w:eastAsia="ru-RU"/>
              </w:rPr>
              <w:t>examinare</w:t>
            </w:r>
            <w:r w:rsidRPr="00A51445">
              <w:rPr>
                <w:rFonts w:ascii="inherit" w:eastAsia="Times New Roman" w:hAnsi="inherit" w:cs="Times New Roman"/>
                <w:color w:val="000000"/>
                <w:sz w:val="28"/>
                <w:szCs w:val="28"/>
                <w:lang w:eastAsia="ru-RU"/>
              </w:rPr>
              <w:t>a oficială sau examinarea sub supraveghere oficială;</w:t>
            </w:r>
          </w:p>
        </w:tc>
      </w:tr>
      <w:tr w:rsidR="009F6A76" w:rsidRPr="00A51445" w:rsidTr="00141A4B">
        <w:trPr>
          <w:gridAfter w:val="2"/>
          <w:wAfter w:w="73" w:type="pct"/>
          <w:tblCellSpacing w:w="0" w:type="dxa"/>
        </w:trPr>
        <w:tc>
          <w:tcPr>
            <w:tcW w:w="582" w:type="pct"/>
            <w:gridSpan w:val="3"/>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val="ru-RU" w:eastAsia="ru-RU"/>
              </w:rPr>
            </w:pPr>
            <w:r>
              <w:rPr>
                <w:rFonts w:ascii="inherit" w:eastAsia="Times New Roman" w:hAnsi="inherit" w:cs="Times New Roman"/>
                <w:color w:val="000000"/>
                <w:sz w:val="28"/>
                <w:szCs w:val="28"/>
                <w:lang w:val="ro-RO" w:eastAsia="ru-RU"/>
              </w:rPr>
              <w:t xml:space="preserve">  </w:t>
            </w:r>
            <w:r w:rsidRPr="00A51445">
              <w:rPr>
                <w:rFonts w:ascii="inherit" w:eastAsia="Times New Roman" w:hAnsi="inherit" w:cs="Times New Roman"/>
                <w:color w:val="000000"/>
                <w:sz w:val="28"/>
                <w:szCs w:val="28"/>
                <w:lang w:val="ro-RO" w:eastAsia="ru-RU"/>
              </w:rPr>
              <w:t xml:space="preserve">        3</w:t>
            </w:r>
            <w:r w:rsidRPr="00A51445">
              <w:rPr>
                <w:rFonts w:ascii="inherit" w:eastAsia="Times New Roman" w:hAnsi="inherit" w:cs="Times New Roman"/>
                <w:color w:val="000000"/>
                <w:sz w:val="28"/>
                <w:szCs w:val="28"/>
                <w:lang w:val="ru-RU" w:eastAsia="ru-RU"/>
              </w:rPr>
              <w:t>)</w:t>
            </w:r>
          </w:p>
        </w:tc>
        <w:tc>
          <w:tcPr>
            <w:tcW w:w="4345" w:type="pct"/>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prezintă un nivel satisfăcător de puritate 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r w:rsidRPr="00A51445">
              <w:rPr>
                <w:rFonts w:ascii="inherit" w:eastAsia="Times New Roman" w:hAnsi="inherit" w:cs="Times New Roman"/>
                <w:color w:val="000000"/>
                <w:sz w:val="28"/>
                <w:szCs w:val="28"/>
                <w:lang w:eastAsia="ru-RU"/>
              </w:rPr>
              <w:t>.</w:t>
            </w:r>
          </w:p>
        </w:tc>
      </w:tr>
    </w:tbl>
    <w:p w:rsidR="009F6A76" w:rsidRPr="004E0F99" w:rsidRDefault="009F6A76" w:rsidP="009F6A76">
      <w:pPr>
        <w:spacing w:after="0" w:line="240" w:lineRule="auto"/>
        <w:ind w:left="142"/>
        <w:jc w:val="both"/>
        <w:rPr>
          <w:rFonts w:ascii="Times New Roman" w:eastAsia="Arial Unicode MS" w:hAnsi="Times New Roman" w:cs="Times New Roman"/>
          <w:color w:val="FF0000"/>
          <w:sz w:val="28"/>
          <w:szCs w:val="28"/>
          <w:lang w:eastAsia="ru-RU"/>
        </w:rPr>
      </w:pPr>
      <w:r w:rsidRPr="00A51445">
        <w:rPr>
          <w:rFonts w:ascii="Times New Roman" w:eastAsia="Times New Roman" w:hAnsi="Times New Roman" w:cs="Times New Roman"/>
          <w:iCs/>
          <w:color w:val="000000"/>
          <w:sz w:val="28"/>
          <w:szCs w:val="28"/>
          <w:lang w:eastAsia="ru-RU"/>
        </w:rPr>
        <w:t xml:space="preserve">        1</w:t>
      </w:r>
      <w:r>
        <w:rPr>
          <w:rFonts w:ascii="Times New Roman" w:eastAsia="Times New Roman" w:hAnsi="Times New Roman" w:cs="Times New Roman"/>
          <w:iCs/>
          <w:color w:val="000000"/>
          <w:sz w:val="28"/>
          <w:szCs w:val="28"/>
          <w:lang w:eastAsia="ru-RU"/>
        </w:rPr>
        <w:t>3</w:t>
      </w:r>
      <w:r w:rsidRPr="00A51445">
        <w:rPr>
          <w:rFonts w:ascii="Times New Roman" w:eastAsia="Times New Roman" w:hAnsi="Times New Roman" w:cs="Times New Roman"/>
          <w:iCs/>
          <w:color w:val="000000"/>
          <w:sz w:val="28"/>
          <w:szCs w:val="28"/>
          <w:lang w:eastAsia="ru-RU"/>
        </w:rPr>
        <w:t>.</w:t>
      </w:r>
      <w:r w:rsidRPr="00A51445">
        <w:rPr>
          <w:rFonts w:ascii="Times New Roman" w:eastAsia="Times New Roman" w:hAnsi="Times New Roman" w:cs="Times New Roman"/>
          <w:iCs/>
          <w:sz w:val="28"/>
          <w:szCs w:val="28"/>
          <w:lang w:eastAsia="ru-RU"/>
        </w:rPr>
        <w:t xml:space="preserve"> </w:t>
      </w:r>
      <w:r w:rsidRPr="001768BB">
        <w:rPr>
          <w:rFonts w:ascii="Times New Roman" w:eastAsia="Arial Unicode MS" w:hAnsi="Times New Roman" w:cs="Times New Roman"/>
          <w:color w:val="FF0000"/>
          <w:sz w:val="28"/>
          <w:szCs w:val="28"/>
          <w:lang w:eastAsia="ru-RU"/>
        </w:rPr>
        <w:t>Testarea se efectuează în conformitate cu prevederile art. 6 a Legii 68 din 05 aprilie 2013 despre semințe.</w:t>
      </w:r>
    </w:p>
    <w:p w:rsidR="009F6A76" w:rsidRPr="00B86448" w:rsidRDefault="009F6A76" w:rsidP="009F6A76">
      <w:pPr>
        <w:spacing w:after="0" w:line="240" w:lineRule="auto"/>
        <w:ind w:left="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sz w:val="28"/>
          <w:szCs w:val="28"/>
          <w:lang w:eastAsia="ru-RU"/>
        </w:rPr>
        <w:lastRenderedPageBreak/>
        <w:tab/>
      </w:r>
      <w:r w:rsidRPr="00B86448">
        <w:rPr>
          <w:rFonts w:ascii="Times New Roman" w:eastAsia="Times New Roman" w:hAnsi="Times New Roman" w:cs="Times New Roman"/>
          <w:iCs/>
          <w:color w:val="000000" w:themeColor="text1"/>
          <w:sz w:val="28"/>
          <w:szCs w:val="28"/>
          <w:lang w:eastAsia="ru-RU"/>
        </w:rPr>
        <w:t xml:space="preserve">14. </w:t>
      </w:r>
      <w:r w:rsidRPr="00B86448">
        <w:rPr>
          <w:rFonts w:ascii="Times New Roman" w:eastAsia="Times New Roman" w:hAnsi="Times New Roman" w:cs="Times New Roman"/>
          <w:color w:val="000000" w:themeColor="text1"/>
          <w:sz w:val="28"/>
          <w:szCs w:val="28"/>
          <w:lang w:eastAsia="ru-RU"/>
        </w:rPr>
        <w:t>Autoritatea competentă se asigură că semințele unei varietăți de conservare pot fi produse numai în regiunea de origine.</w:t>
      </w:r>
    </w:p>
    <w:p w:rsidR="009F6A76" w:rsidRPr="00B86448" w:rsidRDefault="009F6A76" w:rsidP="009F6A76">
      <w:pPr>
        <w:spacing w:after="0" w:line="240" w:lineRule="auto"/>
        <w:ind w:left="142"/>
        <w:jc w:val="both"/>
        <w:rPr>
          <w:rFonts w:ascii="Times New Roman" w:eastAsia="Times New Roman" w:hAnsi="Times New Roman" w:cs="Times New Roman"/>
          <w:color w:val="000000" w:themeColor="text1"/>
          <w:sz w:val="28"/>
          <w:szCs w:val="28"/>
          <w:lang w:eastAsia="ru-RU"/>
        </w:rPr>
      </w:pPr>
      <w:r w:rsidRPr="00B86448">
        <w:rPr>
          <w:rFonts w:ascii="Times New Roman" w:eastAsia="Times New Roman" w:hAnsi="Times New Roman" w:cs="Times New Roman"/>
          <w:iCs/>
          <w:color w:val="000000" w:themeColor="text1"/>
          <w:sz w:val="28"/>
          <w:szCs w:val="28"/>
          <w:lang w:eastAsia="ru-RU"/>
        </w:rPr>
        <w:tab/>
        <w:t xml:space="preserve">15. </w:t>
      </w:r>
      <w:r w:rsidRPr="00B86448">
        <w:rPr>
          <w:rFonts w:ascii="Times New Roman" w:eastAsia="Times New Roman" w:hAnsi="Times New Roman" w:cs="Times New Roman"/>
          <w:color w:val="000000" w:themeColor="text1"/>
          <w:sz w:val="28"/>
          <w:szCs w:val="28"/>
          <w:lang w:eastAsia="ru-RU"/>
        </w:rPr>
        <w:t>În cazul în care sămân</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a nu poate fi produsă în regiunea respectivă, din cauza unei probleme de mediu specifice, se aprobă regiuni suplimentare pentru producerea semin</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 xml:space="preserve">elor </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inând seama de informa</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iile furnizate de către autorită</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ile însărcinate cu resursele genetice ale plantelor sau de către organiza</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iile recunoscute în acest sens de către alte state. Cu toate acestea, semin</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ele produse în aceste regiuni suplimentare sunt utilizate exclusiv în regiunea de origine.</w:t>
      </w:r>
    </w:p>
    <w:p w:rsidR="009F6A76" w:rsidRPr="00B86448" w:rsidRDefault="009F6A76" w:rsidP="009F6A76">
      <w:pPr>
        <w:spacing w:after="0" w:line="240" w:lineRule="auto"/>
        <w:ind w:left="142"/>
        <w:jc w:val="both"/>
        <w:rPr>
          <w:rFonts w:ascii="Times New Roman" w:eastAsia="Times New Roman" w:hAnsi="Times New Roman" w:cs="Times New Roman"/>
          <w:color w:val="FF0000"/>
          <w:sz w:val="28"/>
          <w:szCs w:val="28"/>
          <w:lang w:eastAsia="ru-RU"/>
        </w:rPr>
      </w:pPr>
      <w:r w:rsidRPr="00B86448">
        <w:rPr>
          <w:rFonts w:ascii="Times New Roman" w:eastAsia="Times New Roman" w:hAnsi="Times New Roman" w:cs="Times New Roman"/>
          <w:color w:val="000000" w:themeColor="text1"/>
          <w:sz w:val="28"/>
          <w:szCs w:val="28"/>
          <w:lang w:eastAsia="ru-RU"/>
        </w:rPr>
        <w:t xml:space="preserve">        16. </w:t>
      </w:r>
      <w:r w:rsidRPr="00B86448">
        <w:rPr>
          <w:rFonts w:ascii="Times New Roman" w:eastAsia="Arial Unicode MS" w:hAnsi="Times New Roman" w:cs="Times New Roman"/>
          <w:color w:val="000000" w:themeColor="text1"/>
          <w:sz w:val="28"/>
          <w:szCs w:val="28"/>
        </w:rPr>
        <w:t>Autoritatea competentă</w:t>
      </w:r>
      <w:r w:rsidRPr="00B86448">
        <w:rPr>
          <w:rFonts w:eastAsia="Arial Unicode MS"/>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notifică Comisia</w:t>
      </w:r>
      <w:r w:rsidRPr="00B86448">
        <w:rPr>
          <w:rFonts w:ascii="Times New Roman" w:eastAsia="Times New Roman" w:hAnsi="Times New Roman" w:cs="Times New Roman"/>
          <w:color w:val="000000" w:themeColor="text1"/>
          <w:sz w:val="28"/>
          <w:szCs w:val="28"/>
          <w:lang w:eastAsia="ru-RU"/>
        </w:rPr>
        <w:t>, după caz, regiunile suplimentare pe care inten</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ionează să le aprobe în vederea producerii de semin</w:t>
      </w:r>
      <w:r w:rsidRPr="00B86448">
        <w:rPr>
          <w:rFonts w:ascii="Cambria Math" w:eastAsia="Times New Roman" w:hAnsi="Cambria Math" w:cs="Cambria Math"/>
          <w:color w:val="000000" w:themeColor="text1"/>
          <w:sz w:val="28"/>
          <w:szCs w:val="28"/>
          <w:lang w:eastAsia="ru-RU"/>
        </w:rPr>
        <w:t>ț</w:t>
      </w:r>
      <w:r w:rsidRPr="00B86448">
        <w:rPr>
          <w:rFonts w:ascii="Times New Roman" w:eastAsia="Times New Roman" w:hAnsi="Times New Roman" w:cs="Times New Roman"/>
          <w:color w:val="000000" w:themeColor="text1"/>
          <w:sz w:val="28"/>
          <w:szCs w:val="28"/>
          <w:lang w:eastAsia="ru-RU"/>
        </w:rPr>
        <w:t xml:space="preserve">e, în conformitate cu </w:t>
      </w:r>
      <w:r w:rsidRPr="00B86448">
        <w:rPr>
          <w:rFonts w:ascii="Times New Roman" w:eastAsia="Times New Roman" w:hAnsi="Times New Roman" w:cs="Times New Roman"/>
          <w:color w:val="FF0000"/>
          <w:sz w:val="28"/>
          <w:szCs w:val="28"/>
          <w:lang w:eastAsia="ru-RU"/>
        </w:rPr>
        <w:t>punctul 14.</w:t>
      </w:r>
      <w:r>
        <w:rPr>
          <w:rFonts w:ascii="Times New Roman" w:eastAsia="Times New Roman" w:hAnsi="Times New Roman" w:cs="Times New Roman"/>
          <w:color w:val="FF0000"/>
          <w:sz w:val="28"/>
          <w:szCs w:val="28"/>
          <w:lang w:eastAsia="ru-RU"/>
        </w:rPr>
        <w:t xml:space="preserve"> </w:t>
      </w:r>
      <w:r w:rsidRPr="00A51445">
        <w:rPr>
          <w:rFonts w:ascii="Times New Roman" w:eastAsia="Times New Roman" w:hAnsi="Times New Roman" w:cs="Times New Roman"/>
          <w:sz w:val="28"/>
          <w:szCs w:val="28"/>
          <w:lang w:eastAsia="ru-RU"/>
        </w:rPr>
        <w:t>Comisia poate, în termen de 20 de zile lucrătoare de la data primirii acestor notificări, să stabilească, după caz, restric</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sau condi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privind desemnarea acestor regiuni.</w:t>
      </w:r>
    </w:p>
    <w:p w:rsidR="009F6A76" w:rsidRPr="00F54814" w:rsidRDefault="009F6A76" w:rsidP="009F6A76">
      <w:pPr>
        <w:spacing w:after="0" w:line="240" w:lineRule="auto"/>
        <w:ind w:left="142" w:firstLine="566"/>
        <w:jc w:val="both"/>
        <w:rPr>
          <w:rFonts w:ascii="Times New Roman" w:eastAsia="Times New Roman" w:hAnsi="Times New Roman" w:cs="Times New Roman"/>
          <w:sz w:val="28"/>
          <w:szCs w:val="28"/>
          <w:lang w:eastAsia="ru-RU"/>
        </w:rPr>
      </w:pPr>
      <w:r w:rsidRPr="00F54814">
        <w:rPr>
          <w:rFonts w:ascii="Times New Roman" w:eastAsia="Times New Roman" w:hAnsi="Times New Roman" w:cs="Times New Roman"/>
          <w:sz w:val="28"/>
          <w:szCs w:val="28"/>
          <w:lang w:eastAsia="ru-RU"/>
        </w:rPr>
        <w:t>17. În c</w:t>
      </w:r>
      <w:r>
        <w:rPr>
          <w:rFonts w:ascii="Times New Roman" w:eastAsia="Times New Roman" w:hAnsi="Times New Roman" w:cs="Times New Roman"/>
          <w:sz w:val="28"/>
          <w:szCs w:val="28"/>
          <w:lang w:eastAsia="ru-RU"/>
        </w:rPr>
        <w:t>azul în care nici Comisia, nici</w:t>
      </w:r>
      <w:r w:rsidRPr="00F54814">
        <w:rPr>
          <w:rFonts w:ascii="Times New Roman" w:eastAsia="Times New Roman" w:hAnsi="Times New Roman" w:cs="Times New Roman"/>
          <w:sz w:val="28"/>
          <w:szCs w:val="28"/>
          <w:lang w:eastAsia="ru-RU"/>
        </w:rPr>
        <w:t xml:space="preserve"> alte state nu efectuează o solicitare conform </w:t>
      </w:r>
      <w:r w:rsidRPr="00F54814">
        <w:rPr>
          <w:rFonts w:ascii="Times New Roman" w:eastAsia="Times New Roman" w:hAnsi="Times New Roman" w:cs="Times New Roman"/>
          <w:color w:val="FF0000"/>
          <w:sz w:val="28"/>
          <w:szCs w:val="28"/>
          <w:lang w:eastAsia="ru-RU"/>
        </w:rPr>
        <w:t xml:space="preserve">punctului 16, </w:t>
      </w:r>
      <w:r w:rsidRPr="00F54814">
        <w:rPr>
          <w:rFonts w:ascii="Times New Roman" w:eastAsia="Arial Unicode MS" w:hAnsi="Times New Roman" w:cs="Times New Roman"/>
          <w:sz w:val="28"/>
          <w:szCs w:val="28"/>
        </w:rPr>
        <w:t>autoritatea competentă</w:t>
      </w:r>
      <w:r w:rsidRPr="00F54814">
        <w:rPr>
          <w:rFonts w:eastAsia="Arial Unicode MS"/>
          <w:sz w:val="28"/>
          <w:szCs w:val="28"/>
        </w:rPr>
        <w:t xml:space="preserve"> î</w:t>
      </w:r>
      <w:r w:rsidRPr="00F54814">
        <w:rPr>
          <w:rFonts w:ascii="Times New Roman" w:eastAsia="Times New Roman" w:hAnsi="Times New Roman" w:cs="Times New Roman"/>
          <w:sz w:val="28"/>
          <w:szCs w:val="28"/>
          <w:lang w:eastAsia="ru-RU"/>
        </w:rPr>
        <w:t>n cauză aprobă regiunile suplimentare în vederea producerii semin</w:t>
      </w:r>
      <w:r w:rsidRPr="00F54814">
        <w:rPr>
          <w:rFonts w:ascii="Cambria Math" w:eastAsia="Times New Roman" w:hAnsi="Cambria Math" w:cs="Cambria Math"/>
          <w:sz w:val="28"/>
          <w:szCs w:val="28"/>
          <w:lang w:eastAsia="ru-RU"/>
        </w:rPr>
        <w:t>ț</w:t>
      </w:r>
      <w:r w:rsidRPr="00F54814">
        <w:rPr>
          <w:rFonts w:ascii="Times New Roman" w:eastAsia="Times New Roman" w:hAnsi="Times New Roman" w:cs="Times New Roman"/>
          <w:sz w:val="28"/>
          <w:szCs w:val="28"/>
          <w:lang w:eastAsia="ru-RU"/>
        </w:rPr>
        <w:t xml:space="preserve">elor conform notificării. </w:t>
      </w:r>
    </w:p>
    <w:p w:rsidR="009F6A76" w:rsidRPr="00A51445"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w:t>
      </w:r>
      <w:r w:rsidRPr="00A51445">
        <w:rPr>
          <w:rFonts w:ascii="Times New Roman" w:eastAsia="Times New Roman" w:hAnsi="Times New Roman" w:cs="Times New Roman"/>
          <w:iCs/>
          <w:color w:val="000000"/>
          <w:sz w:val="28"/>
          <w:szCs w:val="28"/>
          <w:lang w:eastAsia="ru-RU"/>
        </w:rPr>
        <w:t xml:space="preserve">18. </w:t>
      </w:r>
      <w:r w:rsidRPr="00B86448">
        <w:rPr>
          <w:rFonts w:ascii="Times New Roman" w:eastAsia="Times New Roman" w:hAnsi="Times New Roman" w:cs="Times New Roman"/>
          <w:color w:val="000000" w:themeColor="text1"/>
          <w:sz w:val="28"/>
          <w:szCs w:val="28"/>
          <w:lang w:eastAsia="ru-RU"/>
        </w:rPr>
        <w:t xml:space="preserve">Autoritatea competentă se asigură că semințele </w:t>
      </w:r>
      <w:r w:rsidRPr="00A51445">
        <w:rPr>
          <w:rFonts w:ascii="Times New Roman" w:eastAsia="Times New Roman" w:hAnsi="Times New Roman" w:cs="Times New Roman"/>
          <w:color w:val="000000"/>
          <w:sz w:val="28"/>
          <w:szCs w:val="28"/>
          <w:lang w:eastAsia="ru-RU"/>
        </w:rPr>
        <w:t>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 de </w:t>
      </w:r>
      <w:r>
        <w:rPr>
          <w:rFonts w:ascii="Times New Roman" w:eastAsia="Times New Roman" w:hAnsi="Times New Roman" w:cs="Times New Roman"/>
          <w:color w:val="000000"/>
          <w:sz w:val="28"/>
          <w:szCs w:val="28"/>
          <w:lang w:eastAsia="ru-RU"/>
        </w:rPr>
        <w:t>conservare vor</w:t>
      </w:r>
      <w:r w:rsidRPr="00A51445">
        <w:rPr>
          <w:rFonts w:ascii="Times New Roman" w:eastAsia="Times New Roman" w:hAnsi="Times New Roman" w:cs="Times New Roman"/>
          <w:color w:val="000000"/>
          <w:sz w:val="28"/>
          <w:szCs w:val="28"/>
          <w:lang w:eastAsia="ru-RU"/>
        </w:rPr>
        <w:t xml:space="preserve"> fi comercializate numai în următoarele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p>
    <w:tbl>
      <w:tblPr>
        <w:tblW w:w="5000" w:type="pct"/>
        <w:tblCellSpacing w:w="0" w:type="dxa"/>
        <w:tblLayout w:type="fixed"/>
        <w:tblCellMar>
          <w:left w:w="0" w:type="dxa"/>
          <w:right w:w="0" w:type="dxa"/>
        </w:tblCellMar>
        <w:tblLook w:val="04A0"/>
      </w:tblPr>
      <w:tblGrid>
        <w:gridCol w:w="20"/>
        <w:gridCol w:w="1131"/>
        <w:gridCol w:w="7869"/>
        <w:gridCol w:w="335"/>
      </w:tblGrid>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val="ro-RO" w:eastAsia="ru-RU"/>
              </w:rPr>
              <w:t xml:space="preserve">1) </w:t>
            </w:r>
            <w:r w:rsidRPr="00A51445">
              <w:rPr>
                <w:rFonts w:ascii="inherit" w:eastAsia="Times New Roman" w:hAnsi="inherit" w:cs="Times New Roman"/>
                <w:color w:val="000000"/>
                <w:sz w:val="28"/>
                <w:szCs w:val="28"/>
                <w:lang w:eastAsia="ru-RU"/>
              </w:rPr>
              <w:t xml:space="preserve">au fost produse în regiunea </w:t>
            </w:r>
            <w:r w:rsidRPr="00320F5A">
              <w:rPr>
                <w:rFonts w:ascii="inherit" w:eastAsia="Times New Roman" w:hAnsi="inherit" w:cs="Times New Roman"/>
                <w:color w:val="FF0000"/>
                <w:sz w:val="28"/>
                <w:szCs w:val="28"/>
                <w:lang w:eastAsia="ru-RU"/>
              </w:rPr>
              <w:t xml:space="preserve">de origine a acesteia; </w:t>
            </w:r>
          </w:p>
        </w:tc>
      </w:tr>
      <w:tr w:rsidR="009F6A76" w:rsidRPr="00A51445" w:rsidTr="00141A4B">
        <w:trPr>
          <w:gridAfter w:val="1"/>
          <w:wAfter w:w="335" w:type="dxa"/>
          <w:tblCellSpacing w:w="0" w:type="dxa"/>
        </w:trPr>
        <w:tc>
          <w:tcPr>
            <w:tcW w:w="1152" w:type="dxa"/>
            <w:gridSpan w:val="2"/>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2</w:t>
            </w:r>
            <w:r w:rsidRPr="00A51445">
              <w:rPr>
                <w:rFonts w:ascii="inherit" w:eastAsia="Times New Roman" w:hAnsi="inherit" w:cs="Times New Roman"/>
                <w:color w:val="000000"/>
                <w:sz w:val="28"/>
                <w:szCs w:val="28"/>
                <w:lang w:val="ru-RU" w:eastAsia="ru-RU"/>
              </w:rPr>
              <w:t>)</w:t>
            </w:r>
            <w:r w:rsidRPr="00A51445">
              <w:rPr>
                <w:rFonts w:ascii="inherit" w:eastAsia="Times New Roman" w:hAnsi="inherit" w:cs="Times New Roman"/>
                <w:color w:val="000000"/>
                <w:sz w:val="28"/>
                <w:szCs w:val="28"/>
                <w:lang w:val="ro-RO" w:eastAsia="ru-RU"/>
              </w:rPr>
              <w:t xml:space="preserve"> </w:t>
            </w:r>
          </w:p>
        </w:tc>
        <w:tc>
          <w:tcPr>
            <w:tcW w:w="7873" w:type="dxa"/>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comercializarea are loc în regiunea sa de origine.</w:t>
            </w:r>
          </w:p>
        </w:tc>
      </w:tr>
    </w:tbl>
    <w:p w:rsidR="009F6A76" w:rsidRPr="00831E76" w:rsidRDefault="009F6A76" w:rsidP="009F6A76">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19</w:t>
      </w:r>
      <w:r w:rsidRPr="00F54814">
        <w:rPr>
          <w:rFonts w:ascii="Times New Roman" w:eastAsia="Times New Roman" w:hAnsi="Times New Roman" w:cs="Times New Roman"/>
          <w:color w:val="FF0000"/>
          <w:sz w:val="28"/>
          <w:szCs w:val="28"/>
          <w:lang w:eastAsia="ru-RU"/>
        </w:rPr>
        <w:t>. Prin derogare de la prevederile punct</w:t>
      </w:r>
      <w:r>
        <w:rPr>
          <w:rFonts w:ascii="Times New Roman" w:eastAsia="Times New Roman" w:hAnsi="Times New Roman" w:cs="Times New Roman"/>
          <w:color w:val="FF0000"/>
          <w:sz w:val="28"/>
          <w:szCs w:val="28"/>
          <w:lang w:eastAsia="ru-RU"/>
        </w:rPr>
        <w:t>u</w:t>
      </w:r>
      <w:r w:rsidRPr="00F54814">
        <w:rPr>
          <w:rFonts w:ascii="Times New Roman" w:eastAsia="Times New Roman" w:hAnsi="Times New Roman" w:cs="Times New Roman"/>
          <w:color w:val="FF0000"/>
          <w:sz w:val="28"/>
          <w:szCs w:val="28"/>
          <w:lang w:eastAsia="ru-RU"/>
        </w:rPr>
        <w:t xml:space="preserve">lui 18 subpunctului 2) autoritatea competentă poate </w:t>
      </w:r>
      <w:r>
        <w:rPr>
          <w:rFonts w:ascii="Times New Roman" w:eastAsia="Times New Roman" w:hAnsi="Times New Roman" w:cs="Times New Roman"/>
          <w:color w:val="000000"/>
          <w:sz w:val="28"/>
          <w:szCs w:val="28"/>
          <w:lang w:eastAsia="ru-RU"/>
        </w:rPr>
        <w:t>să aprobe</w:t>
      </w:r>
      <w:r w:rsidRPr="00A51445">
        <w:rPr>
          <w:rFonts w:ascii="Times New Roman" w:eastAsia="Times New Roman" w:hAnsi="Times New Roman" w:cs="Times New Roman"/>
          <w:color w:val="000000"/>
          <w:sz w:val="28"/>
          <w:szCs w:val="28"/>
          <w:lang w:eastAsia="ru-RU"/>
        </w:rPr>
        <w:t xml:space="preserve"> regiuni suplimentare pe teritoriul țării pentru comercializarea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elor </w:t>
      </w:r>
      <w:r w:rsidRPr="00831E76">
        <w:rPr>
          <w:rFonts w:ascii="Times New Roman" w:eastAsia="Times New Roman" w:hAnsi="Times New Roman" w:cs="Times New Roman"/>
          <w:sz w:val="28"/>
          <w:szCs w:val="28"/>
          <w:lang w:eastAsia="ru-RU"/>
        </w:rPr>
        <w:t>dintr-o varietate de conservare, cu condi</w:t>
      </w:r>
      <w:r w:rsidRPr="00831E76">
        <w:rPr>
          <w:rFonts w:ascii="Cambria Math" w:eastAsia="Times New Roman" w:hAnsi="Cambria Math" w:cs="Cambria Math"/>
          <w:sz w:val="28"/>
          <w:szCs w:val="28"/>
          <w:lang w:eastAsia="ru-RU"/>
        </w:rPr>
        <w:t>ț</w:t>
      </w:r>
      <w:r w:rsidRPr="00831E76">
        <w:rPr>
          <w:rFonts w:ascii="Times New Roman" w:eastAsia="Times New Roman" w:hAnsi="Times New Roman" w:cs="Times New Roman"/>
          <w:sz w:val="28"/>
          <w:szCs w:val="28"/>
          <w:lang w:eastAsia="ru-RU"/>
        </w:rPr>
        <w:t>ia ca regiunile respective să fie comparabile cu regiunea de origine în ceea ce prive</w:t>
      </w:r>
      <w:r w:rsidRPr="00831E76">
        <w:rPr>
          <w:rFonts w:ascii="Cambria Math" w:eastAsia="Times New Roman" w:hAnsi="Cambria Math" w:cs="Cambria Math"/>
          <w:sz w:val="28"/>
          <w:szCs w:val="28"/>
          <w:lang w:eastAsia="ru-RU"/>
        </w:rPr>
        <w:t>ș</w:t>
      </w:r>
      <w:r w:rsidRPr="00831E76">
        <w:rPr>
          <w:rFonts w:ascii="Times New Roman" w:eastAsia="Times New Roman" w:hAnsi="Times New Roman" w:cs="Times New Roman"/>
          <w:sz w:val="28"/>
          <w:szCs w:val="28"/>
          <w:lang w:eastAsia="ru-RU"/>
        </w:rPr>
        <w:t xml:space="preserve">te habitatele naturale </w:t>
      </w:r>
      <w:r w:rsidRPr="00831E76">
        <w:rPr>
          <w:rFonts w:ascii="Cambria Math" w:eastAsia="Times New Roman" w:hAnsi="Cambria Math" w:cs="Cambria Math"/>
          <w:sz w:val="28"/>
          <w:szCs w:val="28"/>
          <w:lang w:eastAsia="ru-RU"/>
        </w:rPr>
        <w:t>ș</w:t>
      </w:r>
      <w:r w:rsidRPr="00831E76">
        <w:rPr>
          <w:rFonts w:ascii="Times New Roman" w:eastAsia="Times New Roman" w:hAnsi="Times New Roman" w:cs="Times New Roman"/>
          <w:sz w:val="28"/>
          <w:szCs w:val="28"/>
          <w:lang w:eastAsia="ru-RU"/>
        </w:rPr>
        <w:t>i seminaturale ale varietă</w:t>
      </w:r>
      <w:r w:rsidRPr="00831E76">
        <w:rPr>
          <w:rFonts w:ascii="Cambria Math" w:eastAsia="Times New Roman" w:hAnsi="Cambria Math" w:cs="Cambria Math"/>
          <w:sz w:val="28"/>
          <w:szCs w:val="28"/>
          <w:lang w:eastAsia="ru-RU"/>
        </w:rPr>
        <w:t>ț</w:t>
      </w:r>
      <w:r w:rsidRPr="00831E76">
        <w:rPr>
          <w:rFonts w:ascii="Times New Roman" w:eastAsia="Times New Roman" w:hAnsi="Times New Roman" w:cs="Times New Roman"/>
          <w:sz w:val="28"/>
          <w:szCs w:val="28"/>
          <w:lang w:eastAsia="ru-RU"/>
        </w:rPr>
        <w:t>ii în cauză.</w:t>
      </w:r>
    </w:p>
    <w:p w:rsidR="009F6A76" w:rsidRPr="00A51445"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831E76">
        <w:rPr>
          <w:rFonts w:ascii="Times New Roman" w:eastAsia="Times New Roman" w:hAnsi="Times New Roman" w:cs="Times New Roman"/>
          <w:sz w:val="28"/>
          <w:szCs w:val="28"/>
          <w:lang w:eastAsia="ru-RU"/>
        </w:rPr>
        <w:t xml:space="preserve">        20. În cazul în care </w:t>
      </w:r>
      <w:r w:rsidRPr="00831E76">
        <w:rPr>
          <w:rFonts w:ascii="Times New Roman" w:eastAsia="Arial Unicode MS" w:hAnsi="Times New Roman" w:cs="Times New Roman"/>
          <w:sz w:val="28"/>
          <w:szCs w:val="28"/>
        </w:rPr>
        <w:t>autoritatea competentă</w:t>
      </w:r>
      <w:r w:rsidRPr="00831E76">
        <w:rPr>
          <w:rFonts w:ascii="Times New Roman" w:eastAsia="Times New Roman" w:hAnsi="Times New Roman" w:cs="Times New Roman"/>
          <w:sz w:val="28"/>
          <w:szCs w:val="28"/>
          <w:lang w:eastAsia="ru-RU"/>
        </w:rPr>
        <w:t xml:space="preserve"> aprobă regiuni suplimentare pentru producerea de semin</w:t>
      </w:r>
      <w:r w:rsidRPr="00831E76">
        <w:rPr>
          <w:rFonts w:ascii="Cambria Math" w:eastAsia="Times New Roman" w:hAnsi="Cambria Math" w:cs="Cambria Math"/>
          <w:sz w:val="28"/>
          <w:szCs w:val="28"/>
          <w:lang w:eastAsia="ru-RU"/>
        </w:rPr>
        <w:t>ț</w:t>
      </w:r>
      <w:r w:rsidRPr="00831E76">
        <w:rPr>
          <w:rFonts w:ascii="Times New Roman" w:eastAsia="Times New Roman" w:hAnsi="Times New Roman" w:cs="Times New Roman"/>
          <w:sz w:val="28"/>
          <w:szCs w:val="28"/>
          <w:lang w:eastAsia="ru-RU"/>
        </w:rPr>
        <w:t xml:space="preserve">e, în conformitate cu </w:t>
      </w:r>
      <w:r w:rsidRPr="00831E76">
        <w:rPr>
          <w:rFonts w:ascii="Times New Roman" w:eastAsia="Times New Roman" w:hAnsi="Times New Roman" w:cs="Times New Roman"/>
          <w:color w:val="FF0000"/>
          <w:sz w:val="28"/>
          <w:szCs w:val="28"/>
          <w:lang w:eastAsia="ru-RU"/>
        </w:rPr>
        <w:t>punctele 14-17</w:t>
      </w:r>
      <w:r w:rsidRPr="00A5144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acesta </w:t>
      </w:r>
      <w:r w:rsidRPr="00A51445">
        <w:rPr>
          <w:rFonts w:ascii="Times New Roman" w:eastAsia="Times New Roman" w:hAnsi="Times New Roman" w:cs="Times New Roman"/>
          <w:color w:val="000000"/>
          <w:sz w:val="28"/>
          <w:szCs w:val="28"/>
          <w:lang w:eastAsia="ru-RU"/>
        </w:rPr>
        <w:t xml:space="preserve">nu va face uz de derogarea prevăzută </w:t>
      </w:r>
      <w:r w:rsidRPr="00831E76">
        <w:rPr>
          <w:rFonts w:ascii="Times New Roman" w:eastAsia="Times New Roman" w:hAnsi="Times New Roman" w:cs="Times New Roman"/>
          <w:color w:val="FF0000"/>
          <w:sz w:val="28"/>
          <w:szCs w:val="28"/>
          <w:lang w:eastAsia="ru-RU"/>
        </w:rPr>
        <w:t>la punctul 19 din prezentele cerințe.</w:t>
      </w:r>
    </w:p>
    <w:p w:rsidR="009F6A76" w:rsidRPr="00A51445" w:rsidRDefault="009F6A76" w:rsidP="009F6A76">
      <w:pPr>
        <w:spacing w:after="0" w:line="240" w:lineRule="auto"/>
        <w:ind w:left="142"/>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21</w:t>
      </w:r>
      <w:r w:rsidRPr="00A51445">
        <w:rPr>
          <w:rFonts w:ascii="Times New Roman" w:eastAsia="Times New Roman" w:hAnsi="Times New Roman" w:cs="Times New Roman"/>
          <w:iCs/>
          <w:color w:val="000000"/>
          <w:sz w:val="28"/>
          <w:szCs w:val="28"/>
          <w:lang w:eastAsia="ru-RU"/>
        </w:rPr>
        <w:t>.P</w:t>
      </w:r>
      <w:r w:rsidRPr="00A51445">
        <w:rPr>
          <w:rFonts w:ascii="Times New Roman" w:eastAsia="Times New Roman" w:hAnsi="Times New Roman" w:cs="Times New Roman"/>
          <w:color w:val="000000"/>
          <w:sz w:val="28"/>
          <w:szCs w:val="28"/>
          <w:lang w:eastAsia="ru-RU"/>
        </w:rPr>
        <w:t>entru fiecare varietate de conservare, cantitatea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comercializate pe an nu depă</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e</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te cantitatea necesară pentru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ia de legume pe numărul de hectare stabilit </w:t>
      </w:r>
      <w:r w:rsidRPr="00A51445">
        <w:rPr>
          <w:rFonts w:ascii="Times New Roman" w:eastAsia="Times New Roman" w:hAnsi="Times New Roman" w:cs="Times New Roman"/>
          <w:sz w:val="28"/>
          <w:szCs w:val="28"/>
          <w:lang w:eastAsia="ru-RU"/>
        </w:rPr>
        <w:t xml:space="preserve">în </w:t>
      </w:r>
      <w:r w:rsidRPr="00B4374D">
        <w:rPr>
          <w:rFonts w:ascii="Times New Roman" w:eastAsia="Times New Roman" w:hAnsi="Times New Roman" w:cs="Times New Roman"/>
          <w:color w:val="FF0000"/>
          <w:sz w:val="28"/>
          <w:szCs w:val="28"/>
          <w:lang w:eastAsia="ru-RU"/>
        </w:rPr>
        <w:t xml:space="preserve">anexa nr.1 </w:t>
      </w:r>
      <w:r w:rsidRPr="00A51445">
        <w:rPr>
          <w:rFonts w:ascii="Times New Roman" w:eastAsia="Times New Roman" w:hAnsi="Times New Roman" w:cs="Times New Roman"/>
          <w:color w:val="000000"/>
          <w:sz w:val="28"/>
          <w:szCs w:val="28"/>
          <w:lang w:eastAsia="ru-RU"/>
        </w:rPr>
        <w:t>la prezentele cerinţe.</w:t>
      </w:r>
    </w:p>
    <w:p w:rsidR="009F6A76" w:rsidRPr="0036648F" w:rsidRDefault="009F6A76" w:rsidP="009F6A76">
      <w:pPr>
        <w:spacing w:after="0" w:line="240" w:lineRule="auto"/>
        <w:ind w:left="142"/>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iCs/>
          <w:color w:val="000000"/>
          <w:sz w:val="28"/>
          <w:szCs w:val="28"/>
          <w:lang w:eastAsia="ru-RU"/>
        </w:rPr>
        <w:t xml:space="preserve">         22</w:t>
      </w:r>
      <w:r w:rsidRPr="00A51445">
        <w:rPr>
          <w:rFonts w:ascii="Times New Roman" w:eastAsia="Times New Roman" w:hAnsi="Times New Roman" w:cs="Times New Roman"/>
          <w:iCs/>
          <w:color w:val="000000"/>
          <w:sz w:val="28"/>
          <w:szCs w:val="28"/>
          <w:lang w:eastAsia="ru-RU"/>
        </w:rPr>
        <w:t>. P</w:t>
      </w:r>
      <w:r w:rsidRPr="00A51445">
        <w:rPr>
          <w:rFonts w:ascii="Times New Roman" w:eastAsia="Times New Roman" w:hAnsi="Times New Roman" w:cs="Times New Roman"/>
          <w:color w:val="000000"/>
          <w:sz w:val="28"/>
          <w:szCs w:val="28"/>
          <w:lang w:eastAsia="ru-RU"/>
        </w:rPr>
        <w:t>roducătorii notifică autoritatea înainte de începutul fiecărui sezon de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 datele privind suprafa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a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loca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zonei destinate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iei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p>
    <w:p w:rsidR="009F6A76" w:rsidRPr="00A51445" w:rsidRDefault="009F6A76" w:rsidP="009F6A76">
      <w:pPr>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23</w:t>
      </w:r>
      <w:r w:rsidRPr="0036648F">
        <w:rPr>
          <w:rFonts w:ascii="Times New Roman" w:eastAsia="Times New Roman" w:hAnsi="Times New Roman" w:cs="Times New Roman"/>
          <w:color w:val="FF0000"/>
          <w:sz w:val="28"/>
          <w:szCs w:val="28"/>
          <w:lang w:eastAsia="ru-RU"/>
        </w:rPr>
        <w:t>.</w:t>
      </w:r>
      <w:r w:rsidRPr="0036648F">
        <w:rPr>
          <w:rFonts w:ascii="Times New Roman" w:eastAsia="Times New Roman" w:hAnsi="Times New Roman" w:cs="Times New Roman"/>
          <w:iCs/>
          <w:color w:val="FF0000"/>
          <w:sz w:val="28"/>
          <w:szCs w:val="28"/>
          <w:lang w:eastAsia="ru-RU"/>
        </w:rPr>
        <w:t xml:space="preserve"> </w:t>
      </w:r>
      <w:r w:rsidRPr="0036648F">
        <w:rPr>
          <w:rFonts w:ascii="Times New Roman" w:eastAsia="Times New Roman" w:hAnsi="Times New Roman" w:cs="Times New Roman"/>
          <w:color w:val="FF0000"/>
          <w:sz w:val="28"/>
          <w:szCs w:val="28"/>
          <w:lang w:eastAsia="ru-RU"/>
        </w:rPr>
        <w:t xml:space="preserve">Autoritatea competentă se asigură că </w:t>
      </w:r>
      <w:r>
        <w:rPr>
          <w:rFonts w:ascii="Times New Roman" w:eastAsia="Times New Roman" w:hAnsi="Times New Roman" w:cs="Times New Roman"/>
          <w:iCs/>
          <w:sz w:val="28"/>
          <w:szCs w:val="28"/>
          <w:lang w:eastAsia="ru-RU"/>
        </w:rPr>
        <w:t>s</w:t>
      </w:r>
      <w:r w:rsidRPr="00A51445">
        <w:rPr>
          <w:rFonts w:ascii="Times New Roman" w:eastAsia="Times New Roman" w:hAnsi="Times New Roman" w:cs="Times New Roman"/>
          <w:sz w:val="28"/>
          <w:szCs w:val="28"/>
          <w:lang w:eastAsia="ru-RU"/>
        </w:rPr>
        <w:t>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ele din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ile de conservare sunt comercializate numai în ambalaje închise prevăzute cu un sistem de închidere.</w:t>
      </w:r>
    </w:p>
    <w:p w:rsidR="009F6A76" w:rsidRPr="00A51445" w:rsidRDefault="009F6A76" w:rsidP="009F6A76">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5144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Pr="00A51445">
        <w:rPr>
          <w:rFonts w:ascii="Times New Roman" w:eastAsia="Times New Roman" w:hAnsi="Times New Roman" w:cs="Times New Roman"/>
          <w:sz w:val="28"/>
          <w:szCs w:val="28"/>
          <w:lang w:eastAsia="ru-RU"/>
        </w:rPr>
        <w:t>. Furnizorul închide ambalajele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elor în asemenea mod încât să nu poată fi deschise fără ca sistemul de închidere să se deterioreze sau fără să lase urme de manipulare pe eticheta furnizorului sau pe ambalaj. </w:t>
      </w:r>
    </w:p>
    <w:p w:rsidR="009F6A76" w:rsidRPr="00A51445" w:rsidRDefault="009F6A76" w:rsidP="009F6A76">
      <w:pPr>
        <w:spacing w:after="0" w:line="240" w:lineRule="auto"/>
        <w:ind w:left="142"/>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5144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A51445">
        <w:rPr>
          <w:rFonts w:ascii="Times New Roman" w:eastAsia="Times New Roman" w:hAnsi="Times New Roman" w:cs="Times New Roman"/>
          <w:sz w:val="28"/>
          <w:szCs w:val="28"/>
          <w:lang w:eastAsia="ru-RU"/>
        </w:rPr>
        <w:t>. În vederea asigurării închider</w:t>
      </w:r>
      <w:r>
        <w:rPr>
          <w:rFonts w:ascii="Times New Roman" w:eastAsia="Times New Roman" w:hAnsi="Times New Roman" w:cs="Times New Roman"/>
          <w:sz w:val="28"/>
          <w:szCs w:val="28"/>
          <w:lang w:eastAsia="ru-RU"/>
        </w:rPr>
        <w:t xml:space="preserve">ii în conformitate cu </w:t>
      </w:r>
      <w:r w:rsidRPr="0036648F">
        <w:rPr>
          <w:rFonts w:ascii="Times New Roman" w:eastAsia="Times New Roman" w:hAnsi="Times New Roman" w:cs="Times New Roman"/>
          <w:color w:val="FF0000"/>
          <w:sz w:val="28"/>
          <w:szCs w:val="28"/>
          <w:lang w:eastAsia="ru-RU"/>
        </w:rPr>
        <w:t xml:space="preserve">punctul 22, </w:t>
      </w:r>
      <w:r w:rsidRPr="00A51445">
        <w:rPr>
          <w:rFonts w:ascii="Times New Roman" w:eastAsia="Times New Roman" w:hAnsi="Times New Roman" w:cs="Times New Roman"/>
          <w:sz w:val="28"/>
          <w:szCs w:val="28"/>
          <w:lang w:eastAsia="ru-RU"/>
        </w:rPr>
        <w:t>sistemul de închidere cuprinde cel pu</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in eticheta sau aplicarea unui sigiliu.</w:t>
      </w:r>
      <w:r w:rsidRPr="00A51445">
        <w:rPr>
          <w:rFonts w:ascii="Times New Roman" w:eastAsia="Times New Roman" w:hAnsi="Times New Roman" w:cs="Times New Roman"/>
          <w:iCs/>
          <w:color w:val="000000"/>
          <w:sz w:val="28"/>
          <w:szCs w:val="28"/>
          <w:lang w:eastAsia="ru-RU"/>
        </w:rPr>
        <w:t xml:space="preserve"> </w:t>
      </w:r>
    </w:p>
    <w:p w:rsidR="009F6A76" w:rsidRPr="00A51445" w:rsidRDefault="009F6A76" w:rsidP="009F6A76">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iCs/>
          <w:color w:val="000000"/>
          <w:sz w:val="28"/>
          <w:szCs w:val="28"/>
          <w:lang w:eastAsia="ru-RU"/>
        </w:rPr>
        <w:lastRenderedPageBreak/>
        <w:t xml:space="preserve">   </w:t>
      </w:r>
      <w:r>
        <w:rPr>
          <w:rFonts w:ascii="Times New Roman" w:eastAsia="Times New Roman" w:hAnsi="Times New Roman" w:cs="Times New Roman"/>
          <w:iCs/>
          <w:color w:val="000000"/>
          <w:sz w:val="28"/>
          <w:szCs w:val="28"/>
          <w:lang w:eastAsia="ru-RU"/>
        </w:rPr>
        <w:t xml:space="preserve"> </w:t>
      </w:r>
      <w:r w:rsidRPr="00A51445">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w:t>
      </w:r>
      <w:r w:rsidRPr="00A51445">
        <w:rPr>
          <w:rFonts w:ascii="Times New Roman" w:eastAsia="Times New Roman" w:hAnsi="Times New Roman" w:cs="Times New Roman"/>
          <w:iCs/>
          <w:color w:val="000000"/>
          <w:sz w:val="28"/>
          <w:szCs w:val="28"/>
          <w:lang w:eastAsia="ru-RU"/>
        </w:rPr>
        <w:t xml:space="preserve"> 2</w:t>
      </w:r>
      <w:r>
        <w:rPr>
          <w:rFonts w:ascii="Times New Roman" w:eastAsia="Times New Roman" w:hAnsi="Times New Roman" w:cs="Times New Roman"/>
          <w:iCs/>
          <w:color w:val="000000"/>
          <w:sz w:val="28"/>
          <w:szCs w:val="28"/>
          <w:lang w:eastAsia="ru-RU"/>
        </w:rPr>
        <w:t>6</w:t>
      </w:r>
      <w:r w:rsidRPr="00A51445">
        <w:rPr>
          <w:rFonts w:ascii="Times New Roman" w:eastAsia="Times New Roman" w:hAnsi="Times New Roman" w:cs="Times New Roman"/>
          <w:iCs/>
          <w:color w:val="000000"/>
          <w:sz w:val="28"/>
          <w:szCs w:val="28"/>
          <w:lang w:eastAsia="ru-RU"/>
        </w:rPr>
        <w:t>.</w:t>
      </w:r>
      <w:r w:rsidRPr="00A51445">
        <w:rPr>
          <w:rFonts w:ascii="Times New Roman" w:eastAsia="Times New Roman" w:hAnsi="Times New Roman" w:cs="Times New Roman"/>
          <w:sz w:val="28"/>
          <w:szCs w:val="28"/>
          <w:lang w:eastAsia="ru-RU"/>
        </w:rPr>
        <w:t xml:space="preserve"> </w:t>
      </w:r>
      <w:r w:rsidRPr="0036648F">
        <w:rPr>
          <w:rFonts w:ascii="Times New Roman" w:eastAsia="Times New Roman" w:hAnsi="Times New Roman" w:cs="Times New Roman"/>
          <w:color w:val="FF0000"/>
          <w:sz w:val="28"/>
          <w:szCs w:val="28"/>
          <w:lang w:eastAsia="ru-RU"/>
        </w:rPr>
        <w:t xml:space="preserve">Autoritatea competentă se asigură că </w:t>
      </w:r>
      <w:r>
        <w:rPr>
          <w:rFonts w:ascii="Times New Roman" w:eastAsia="Times New Roman" w:hAnsi="Times New Roman" w:cs="Times New Roman"/>
          <w:color w:val="FF0000"/>
          <w:sz w:val="28"/>
          <w:szCs w:val="28"/>
          <w:lang w:eastAsia="ru-RU"/>
        </w:rPr>
        <w:t>a</w:t>
      </w:r>
      <w:r w:rsidRPr="00A51445">
        <w:rPr>
          <w:rFonts w:ascii="Times New Roman" w:eastAsia="Times New Roman" w:hAnsi="Times New Roman" w:cs="Times New Roman"/>
          <w:sz w:val="28"/>
          <w:szCs w:val="28"/>
          <w:lang w:eastAsia="ru-RU"/>
        </w:rPr>
        <w:t>mbalajele sau recipientele cu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 din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 de conservare poartă o etichetă a furnizorului sau o men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iune tipărită care cuprinde următoarele informa</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w:t>
      </w:r>
    </w:p>
    <w:tbl>
      <w:tblPr>
        <w:tblW w:w="5000" w:type="pct"/>
        <w:tblCellSpacing w:w="0" w:type="dxa"/>
        <w:tblLayout w:type="fixed"/>
        <w:tblCellMar>
          <w:left w:w="0" w:type="dxa"/>
          <w:right w:w="0" w:type="dxa"/>
        </w:tblCellMar>
        <w:tblLook w:val="04A0"/>
      </w:tblPr>
      <w:tblGrid>
        <w:gridCol w:w="20"/>
        <w:gridCol w:w="10"/>
        <w:gridCol w:w="1007"/>
        <w:gridCol w:w="8318"/>
      </w:tblGrid>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sz w:val="28"/>
                <w:szCs w:val="28"/>
                <w:lang w:eastAsia="ru-RU"/>
              </w:rPr>
            </w:pPr>
          </w:p>
        </w:tc>
        <w:tc>
          <w:tcPr>
            <w:tcW w:w="9340" w:type="dxa"/>
            <w:gridSpan w:val="3"/>
            <w:hideMark/>
          </w:tcPr>
          <w:p w:rsidR="009F6A76" w:rsidRPr="00A51445" w:rsidRDefault="009F6A76" w:rsidP="00141A4B">
            <w:pPr>
              <w:spacing w:after="0" w:line="240" w:lineRule="auto"/>
              <w:ind w:left="-951" w:firstLine="293"/>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textul           1) textul „Cerinţe naţionale</w:t>
            </w:r>
            <w:r w:rsidRPr="00A51445">
              <w:rPr>
                <w:rFonts w:ascii="Times New Roman" w:eastAsia="Times New Roman" w:hAnsi="Times New Roman" w:cs="Times New Roman"/>
                <w:sz w:val="28"/>
                <w:szCs w:val="28"/>
                <w:lang w:eastAsia="ru-RU"/>
              </w:rPr>
              <w:t>”</w:t>
            </w:r>
            <w:r w:rsidRPr="00A51445">
              <w:rPr>
                <w:rFonts w:ascii="inherit" w:eastAsia="Times New Roman" w:hAnsi="inherit" w:cs="Times New Roman"/>
                <w:sz w:val="28"/>
                <w:szCs w:val="28"/>
                <w:lang w:eastAsia="ru-RU"/>
              </w:rPr>
              <w:t>;</w:t>
            </w:r>
          </w:p>
        </w:tc>
      </w:tr>
      <w:tr w:rsidR="009F6A76" w:rsidRPr="00A51445" w:rsidTr="00141A4B">
        <w:trPr>
          <w:tblCellSpacing w:w="0" w:type="dxa"/>
        </w:trPr>
        <w:tc>
          <w:tcPr>
            <w:tcW w:w="20" w:type="dxa"/>
            <w:hideMark/>
          </w:tcPr>
          <w:p w:rsidR="009F6A76" w:rsidRPr="0036648F" w:rsidRDefault="009F6A76" w:rsidP="00141A4B">
            <w:pPr>
              <w:spacing w:after="0" w:line="240" w:lineRule="auto"/>
              <w:ind w:left="142"/>
              <w:jc w:val="both"/>
              <w:rPr>
                <w:rFonts w:ascii="inherit" w:eastAsia="Times New Roman" w:hAnsi="inherit" w:cs="Times New Roman"/>
                <w:sz w:val="28"/>
                <w:szCs w:val="28"/>
                <w:lang w:val="ro-RO" w:eastAsia="ru-RU"/>
              </w:rPr>
            </w:pPr>
            <w:r>
              <w:rPr>
                <w:rFonts w:ascii="inherit" w:eastAsia="Times New Roman" w:hAnsi="inherit" w:cs="Times New Roman"/>
                <w:sz w:val="28"/>
                <w:szCs w:val="28"/>
                <w:lang w:val="ro-RO" w:eastAsia="ru-RU"/>
              </w:rPr>
              <w:t xml:space="preserve"> </w:t>
            </w: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 xml:space="preserve">      </w:t>
            </w:r>
            <w:r>
              <w:rPr>
                <w:rFonts w:ascii="inherit" w:eastAsia="Times New Roman" w:hAnsi="inherit" w:cs="Times New Roman"/>
                <w:sz w:val="28"/>
                <w:szCs w:val="28"/>
                <w:lang w:eastAsia="ru-RU"/>
              </w:rPr>
              <w:t xml:space="preserve"> </w:t>
            </w:r>
            <w:r w:rsidRPr="00A51445">
              <w:rPr>
                <w:rFonts w:ascii="inherit" w:eastAsia="Times New Roman" w:hAnsi="inherit" w:cs="Times New Roman"/>
                <w:sz w:val="28"/>
                <w:szCs w:val="28"/>
                <w:lang w:eastAsia="ru-RU"/>
              </w:rPr>
              <w:t xml:space="preserve">   2) numele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adresa persoanei însărcinate cu aplicarea etichetelor sau marca de identificare a acesteia</w:t>
            </w:r>
            <w:r w:rsidRPr="00A51445">
              <w:rPr>
                <w:rFonts w:ascii="inherit" w:eastAsia="Times New Roman" w:hAnsi="inherit" w:cs="Times New Roman"/>
                <w:sz w:val="28"/>
                <w:szCs w:val="28"/>
                <w:lang w:eastAsia="ru-RU"/>
              </w:rPr>
              <w:t>;</w:t>
            </w:r>
          </w:p>
        </w:tc>
      </w:tr>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sz w:val="28"/>
                <w:szCs w:val="28"/>
                <w:lang w:eastAsia="ru-RU"/>
              </w:rPr>
            </w:pP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sz w:val="28"/>
                <w:szCs w:val="28"/>
                <w:lang w:val="ru-RU" w:eastAsia="ru-RU"/>
              </w:rPr>
            </w:pPr>
            <w:r w:rsidRPr="00A51445">
              <w:rPr>
                <w:rFonts w:ascii="inherit" w:eastAsia="Times New Roman" w:hAnsi="inherit" w:cs="Times New Roman"/>
                <w:sz w:val="28"/>
                <w:szCs w:val="28"/>
                <w:lang w:eastAsia="ru-RU"/>
              </w:rPr>
              <w:t xml:space="preserve">     </w:t>
            </w:r>
            <w:r>
              <w:rPr>
                <w:rFonts w:ascii="inherit" w:eastAsia="Times New Roman" w:hAnsi="inherit" w:cs="Times New Roman"/>
                <w:sz w:val="28"/>
                <w:szCs w:val="28"/>
                <w:lang w:eastAsia="ru-RU"/>
              </w:rPr>
              <w:t xml:space="preserve">  </w:t>
            </w:r>
            <w:r w:rsidRPr="00A51445">
              <w:rPr>
                <w:rFonts w:ascii="inherit" w:eastAsia="Times New Roman" w:hAnsi="inherit" w:cs="Times New Roman"/>
                <w:sz w:val="28"/>
                <w:szCs w:val="28"/>
                <w:lang w:eastAsia="ru-RU"/>
              </w:rPr>
              <w:t xml:space="preserve">   3)</w:t>
            </w:r>
            <w:r>
              <w:rPr>
                <w:rFonts w:ascii="inherit" w:eastAsia="Times New Roman" w:hAnsi="inherit" w:cs="Times New Roman"/>
                <w:sz w:val="28"/>
                <w:szCs w:val="28"/>
                <w:lang w:eastAsia="ru-RU"/>
              </w:rPr>
              <w:t xml:space="preserve"> </w:t>
            </w:r>
            <w:r w:rsidRPr="00A51445">
              <w:rPr>
                <w:rFonts w:ascii="inherit" w:eastAsia="Times New Roman" w:hAnsi="inherit" w:cs="Times New Roman"/>
                <w:sz w:val="28"/>
                <w:szCs w:val="28"/>
                <w:lang w:eastAsia="ru-RU"/>
              </w:rPr>
              <w:t>anul închiderii, exprimat după cum urmează: „închis …” (anul), sau anul ultimei prelevării de e</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antioane în vederea efectuării ultimei analize de germinare, exprimat după cum urmează: „e</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antionat …” </w:t>
            </w:r>
            <w:r w:rsidRPr="00A51445">
              <w:rPr>
                <w:rFonts w:ascii="Times New Roman" w:eastAsia="Times New Roman" w:hAnsi="Times New Roman" w:cs="Times New Roman"/>
                <w:sz w:val="28"/>
                <w:szCs w:val="28"/>
                <w:lang w:val="ru-RU" w:eastAsia="ru-RU"/>
              </w:rPr>
              <w:t>(anul)</w:t>
            </w:r>
            <w:r w:rsidRPr="00A51445">
              <w:rPr>
                <w:rFonts w:ascii="inherit" w:eastAsia="Times New Roman" w:hAnsi="inherit" w:cs="Times New Roman"/>
                <w:sz w:val="28"/>
                <w:szCs w:val="28"/>
                <w:lang w:val="ru-RU" w:eastAsia="ru-RU"/>
              </w:rPr>
              <w:t>;</w:t>
            </w:r>
          </w:p>
        </w:tc>
      </w:tr>
      <w:tr w:rsidR="009F6A76" w:rsidRPr="00A51445" w:rsidTr="00141A4B">
        <w:trPr>
          <w:tblCellSpacing w:w="0" w:type="dxa"/>
        </w:trPr>
        <w:tc>
          <w:tcPr>
            <w:tcW w:w="30" w:type="dxa"/>
            <w:gridSpan w:val="2"/>
            <w:hideMark/>
          </w:tcPr>
          <w:p w:rsidR="009F6A76" w:rsidRPr="00A51445" w:rsidRDefault="009F6A76" w:rsidP="00141A4B">
            <w:pPr>
              <w:tabs>
                <w:tab w:val="left" w:pos="4476"/>
                <w:tab w:val="left" w:pos="4962"/>
                <w:tab w:val="left" w:pos="8262"/>
              </w:tabs>
              <w:spacing w:after="0" w:line="240" w:lineRule="auto"/>
              <w:ind w:right="266"/>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p>
        </w:tc>
        <w:tc>
          <w:tcPr>
            <w:tcW w:w="9330" w:type="dxa"/>
            <w:gridSpan w:val="2"/>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      4) </w:t>
            </w:r>
            <w:r w:rsidRPr="00A51445">
              <w:rPr>
                <w:rFonts w:ascii="inherit" w:eastAsia="Times New Roman" w:hAnsi="inherit" w:cs="Times New Roman"/>
                <w:color w:val="000000"/>
                <w:sz w:val="28"/>
                <w:szCs w:val="28"/>
                <w:lang w:val="ru-RU" w:eastAsia="ru-RU"/>
              </w:rPr>
              <w:t>specia;</w:t>
            </w:r>
          </w:p>
        </w:tc>
      </w:tr>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val="ru-RU" w:eastAsia="ru-RU"/>
              </w:rPr>
            </w:pPr>
          </w:p>
        </w:tc>
        <w:tc>
          <w:tcPr>
            <w:tcW w:w="9340" w:type="dxa"/>
            <w:gridSpan w:val="3"/>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 </w:t>
            </w:r>
            <w:r w:rsidRPr="00A51445">
              <w:rPr>
                <w:rFonts w:ascii="inherit" w:eastAsia="Times New Roman" w:hAnsi="inherit" w:cs="Times New Roman"/>
                <w:color w:val="000000"/>
                <w:sz w:val="28"/>
                <w:szCs w:val="28"/>
                <w:lang w:val="ro-RO" w:eastAsia="ru-RU"/>
              </w:rPr>
              <w:t xml:space="preserve">      5) </w:t>
            </w:r>
            <w:r w:rsidRPr="00A51445">
              <w:rPr>
                <w:rFonts w:ascii="inherit" w:eastAsia="Times New Roman" w:hAnsi="inherit" w:cs="Times New Roman"/>
                <w:color w:val="000000"/>
                <w:sz w:val="28"/>
                <w:szCs w:val="28"/>
                <w:lang w:eastAsia="ru-RU"/>
              </w:rPr>
              <w:t>denumirea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de conservare</w:t>
            </w:r>
            <w:r w:rsidRPr="00A51445">
              <w:rPr>
                <w:rFonts w:ascii="inherit" w:eastAsia="Times New Roman" w:hAnsi="inherit" w:cs="Times New Roman"/>
                <w:color w:val="000000"/>
                <w:sz w:val="28"/>
                <w:szCs w:val="28"/>
                <w:lang w:eastAsia="ru-RU"/>
              </w:rPr>
              <w:t>;</w:t>
            </w:r>
          </w:p>
        </w:tc>
      </w:tr>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6) textul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certificate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sau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standard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w:t>
            </w:r>
            <w:r w:rsidRPr="00A51445">
              <w:rPr>
                <w:rFonts w:ascii="inherit" w:eastAsia="Times New Roman" w:hAnsi="inherit" w:cs="Times New Roman"/>
                <w:color w:val="000000"/>
                <w:sz w:val="28"/>
                <w:szCs w:val="28"/>
                <w:lang w:eastAsia="ru-RU"/>
              </w:rPr>
              <w:t>;</w:t>
            </w:r>
          </w:p>
        </w:tc>
      </w:tr>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 </w:t>
            </w:r>
            <w:r w:rsidRPr="00A51445">
              <w:rPr>
                <w:rFonts w:ascii="inherit" w:eastAsia="Times New Roman" w:hAnsi="inherit" w:cs="Times New Roman"/>
                <w:color w:val="000000"/>
                <w:sz w:val="28"/>
                <w:szCs w:val="28"/>
                <w:lang w:val="ro-RO" w:eastAsia="ru-RU"/>
              </w:rPr>
              <w:t xml:space="preserve">     7) </w:t>
            </w:r>
            <w:r w:rsidRPr="00A51445">
              <w:rPr>
                <w:rFonts w:ascii="inherit" w:eastAsia="Times New Roman" w:hAnsi="inherit" w:cs="Times New Roman"/>
                <w:color w:val="000000"/>
                <w:sz w:val="28"/>
                <w:szCs w:val="28"/>
                <w:lang w:val="ru-RU" w:eastAsia="ru-RU"/>
              </w:rPr>
              <w:t>regiunea de origine;</w:t>
            </w:r>
          </w:p>
        </w:tc>
      </w:tr>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val="ru-RU" w:eastAsia="ru-RU"/>
              </w:rPr>
            </w:pP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8) în cazul în care regiunea producătoare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este diferită de regiunea de origine, se indică regiunea producătoare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r w:rsidRPr="00A51445">
              <w:rPr>
                <w:rFonts w:ascii="inherit" w:eastAsia="Times New Roman" w:hAnsi="inherit" w:cs="Times New Roman"/>
                <w:color w:val="000000"/>
                <w:sz w:val="28"/>
                <w:szCs w:val="28"/>
                <w:lang w:eastAsia="ru-RU"/>
              </w:rPr>
              <w:t>;</w:t>
            </w:r>
          </w:p>
        </w:tc>
      </w:tr>
      <w:tr w:rsidR="009F6A76" w:rsidRPr="00A51445"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 xml:space="preserve"> 9) numărul de referin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ă al lotului, dat de persoana însărcinată cu aplicarea etichetelor</w:t>
            </w:r>
            <w:r w:rsidRPr="00A51445">
              <w:rPr>
                <w:rFonts w:ascii="inherit" w:eastAsia="Times New Roman" w:hAnsi="inherit" w:cs="Times New Roman"/>
                <w:color w:val="000000"/>
                <w:sz w:val="28"/>
                <w:szCs w:val="28"/>
                <w:lang w:eastAsia="ru-RU"/>
              </w:rPr>
              <w:t>;</w:t>
            </w:r>
            <w:r>
              <w:rPr>
                <w:rFonts w:ascii="inherit" w:eastAsia="Times New Roman" w:hAnsi="inherit" w:cs="Times New Roman"/>
                <w:color w:val="000000"/>
                <w:sz w:val="28"/>
                <w:szCs w:val="28"/>
                <w:lang w:eastAsia="ru-RU"/>
              </w:rPr>
              <w:t xml:space="preserve"> </w:t>
            </w:r>
          </w:p>
        </w:tc>
      </w:tr>
      <w:tr w:rsidR="009F6A76" w:rsidRPr="00A51445" w:rsidTr="00141A4B">
        <w:trPr>
          <w:tblCellSpacing w:w="0" w:type="dxa"/>
        </w:trPr>
        <w:tc>
          <w:tcPr>
            <w:tcW w:w="1038" w:type="dxa"/>
            <w:gridSpan w:val="3"/>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10</w:t>
            </w:r>
            <w:r w:rsidRPr="00A51445">
              <w:rPr>
                <w:rFonts w:ascii="inherit" w:eastAsia="Times New Roman" w:hAnsi="inherit" w:cs="Times New Roman"/>
                <w:color w:val="000000"/>
                <w:sz w:val="28"/>
                <w:szCs w:val="28"/>
                <w:lang w:val="ru-RU" w:eastAsia="ru-RU"/>
              </w:rPr>
              <w:t>)</w:t>
            </w:r>
          </w:p>
        </w:tc>
        <w:tc>
          <w:tcPr>
            <w:tcW w:w="8322" w:type="dxa"/>
            <w:hideMark/>
          </w:tcPr>
          <w:p w:rsidR="009F6A76" w:rsidRPr="00A51445" w:rsidRDefault="009F6A76" w:rsidP="00141A4B">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eastAsia="ru-RU"/>
              </w:rPr>
              <w:t>greutatea netă sau brută declarată sau numărul declarat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r w:rsidRPr="00A51445">
              <w:rPr>
                <w:rFonts w:ascii="inherit" w:eastAsia="Times New Roman" w:hAnsi="inherit" w:cs="Times New Roman"/>
                <w:color w:val="000000"/>
                <w:sz w:val="28"/>
                <w:szCs w:val="28"/>
                <w:lang w:eastAsia="ru-RU"/>
              </w:rPr>
              <w:t>;</w:t>
            </w:r>
          </w:p>
        </w:tc>
      </w:tr>
      <w:tr w:rsidR="009F6A76" w:rsidRPr="009F6A76" w:rsidTr="00141A4B">
        <w:trPr>
          <w:tblCellSpacing w:w="0" w:type="dxa"/>
        </w:trPr>
        <w:tc>
          <w:tcPr>
            <w:tcW w:w="20" w:type="dxa"/>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eastAsia="ru-RU"/>
              </w:rPr>
            </w:pPr>
          </w:p>
        </w:tc>
        <w:tc>
          <w:tcPr>
            <w:tcW w:w="9340" w:type="dxa"/>
            <w:gridSpan w:val="3"/>
            <w:hideMark/>
          </w:tcPr>
          <w:p w:rsidR="009F6A76" w:rsidRPr="00A51445" w:rsidRDefault="009F6A76" w:rsidP="00141A4B">
            <w:pPr>
              <w:spacing w:after="0" w:line="240" w:lineRule="auto"/>
              <w:ind w:left="142"/>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11) în cazul în care se indică greutatea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faptul că au fost utilizate pesticide granulate, substan</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e de drajare sau al</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 xml:space="preserve">i aditivi solizi, tipul tratamentului chimic sau al aditivului, precum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raportul aproximativ dintre greutatea glomerulelor pentru semin</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e</w:t>
            </w:r>
            <w:r w:rsidRPr="00A51445">
              <w:rPr>
                <w:rFonts w:ascii="inherit" w:eastAsia="Times New Roman" w:hAnsi="inherit" w:cs="Times New Roman"/>
                <w:color w:val="000000"/>
                <w:sz w:val="28"/>
                <w:szCs w:val="28"/>
                <w:lang w:val="ro-RO" w:eastAsia="ru-RU"/>
              </w:rPr>
              <w:t xml:space="preserve">le pure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greutatea totală</w:t>
            </w:r>
            <w:r w:rsidRPr="00A51445">
              <w:rPr>
                <w:rFonts w:ascii="inherit" w:eastAsia="Times New Roman" w:hAnsi="inherit" w:cs="Times New Roman"/>
                <w:color w:val="000000"/>
                <w:sz w:val="28"/>
                <w:szCs w:val="28"/>
                <w:lang w:val="ro-RO" w:eastAsia="ru-RU"/>
              </w:rPr>
              <w:t>.</w:t>
            </w:r>
          </w:p>
        </w:tc>
      </w:tr>
    </w:tbl>
    <w:p w:rsidR="009F6A76" w:rsidRPr="003E76C3" w:rsidRDefault="009F6A76" w:rsidP="009F6A76">
      <w:pPr>
        <w:spacing w:after="0" w:line="240" w:lineRule="auto"/>
        <w:ind w:left="142"/>
        <w:jc w:val="both"/>
        <w:rPr>
          <w:rFonts w:ascii="Times New Roman" w:eastAsia="Times New Roman" w:hAnsi="Times New Roman" w:cs="Times New Roman"/>
          <w:color w:val="000000"/>
          <w:sz w:val="28"/>
          <w:szCs w:val="28"/>
          <w:lang w:val="ro-RO" w:eastAsia="ru-RU"/>
        </w:rPr>
      </w:pPr>
      <w:r w:rsidRPr="00A51445">
        <w:rPr>
          <w:rFonts w:ascii="Times New Roman" w:eastAsia="Times New Roman" w:hAnsi="Times New Roman" w:cs="Times New Roman"/>
          <w:iCs/>
          <w:color w:val="000000"/>
          <w:sz w:val="28"/>
          <w:szCs w:val="28"/>
          <w:lang w:val="ro-RO" w:eastAsia="ru-RU"/>
        </w:rPr>
        <w:t xml:space="preserve">         </w:t>
      </w:r>
    </w:p>
    <w:p w:rsidR="009F6A76" w:rsidRPr="00F3225C" w:rsidRDefault="009F6A76" w:rsidP="009F6A76">
      <w:pPr>
        <w:spacing w:after="0" w:line="240" w:lineRule="auto"/>
        <w:ind w:left="142"/>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FF0000"/>
          <w:sz w:val="28"/>
          <w:szCs w:val="28"/>
          <w:lang w:eastAsia="ru-RU"/>
        </w:rPr>
        <w:t>III</w:t>
      </w:r>
      <w:r w:rsidRPr="00E21B59">
        <w:rPr>
          <w:rFonts w:ascii="Times New Roman" w:eastAsia="Times New Roman" w:hAnsi="Times New Roman" w:cs="Times New Roman"/>
          <w:b/>
          <w:bCs/>
          <w:iCs/>
          <w:color w:val="FF0000"/>
          <w:sz w:val="28"/>
          <w:szCs w:val="28"/>
          <w:lang w:eastAsia="ru-RU"/>
        </w:rPr>
        <w:t>. S</w:t>
      </w:r>
      <w:r w:rsidRPr="00F3225C">
        <w:rPr>
          <w:rFonts w:ascii="Times New Roman" w:eastAsia="Times New Roman" w:hAnsi="Times New Roman" w:cs="Times New Roman"/>
          <w:b/>
          <w:bCs/>
          <w:iCs/>
          <w:color w:val="000000"/>
          <w:sz w:val="28"/>
          <w:szCs w:val="28"/>
          <w:lang w:eastAsia="ru-RU"/>
        </w:rPr>
        <w:t>oiuri create pentru a fi cultivate în condiții speciale</w:t>
      </w:r>
    </w:p>
    <w:p w:rsidR="009F6A76" w:rsidRPr="00D03949" w:rsidRDefault="009F6A76" w:rsidP="009F6A76">
      <w:pPr>
        <w:spacing w:after="0" w:line="240" w:lineRule="auto"/>
        <w:jc w:val="center"/>
        <w:rPr>
          <w:rFonts w:ascii="Times New Roman" w:eastAsia="Times New Roman" w:hAnsi="Times New Roman" w:cs="Times New Roman"/>
          <w:b/>
          <w:i/>
          <w:iCs/>
          <w:color w:val="000000"/>
          <w:sz w:val="28"/>
          <w:szCs w:val="28"/>
          <w:lang w:eastAsia="ru-RU"/>
        </w:rPr>
      </w:pPr>
      <w:r w:rsidRPr="00D03949">
        <w:rPr>
          <w:rFonts w:ascii="Times New Roman" w:eastAsia="Times New Roman" w:hAnsi="Times New Roman" w:cs="Times New Roman"/>
          <w:b/>
          <w:i/>
          <w:iCs/>
          <w:color w:val="000000"/>
          <w:sz w:val="28"/>
          <w:szCs w:val="28"/>
          <w:lang w:eastAsia="ru-RU"/>
        </w:rPr>
        <w:t>Secțiunea 1</w:t>
      </w:r>
    </w:p>
    <w:p w:rsidR="009F6A76" w:rsidRPr="00F3225C" w:rsidRDefault="009F6A76" w:rsidP="009F6A76">
      <w:pPr>
        <w:spacing w:after="0" w:line="240" w:lineRule="auto"/>
        <w:ind w:left="14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Acceptarea soiurilor create pentru a fi cultivate în condiții speciale</w:t>
      </w:r>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FF0000"/>
          <w:sz w:val="28"/>
          <w:szCs w:val="28"/>
          <w:lang w:eastAsia="ru-RU"/>
        </w:rPr>
        <w:t>27</w:t>
      </w:r>
      <w:r w:rsidRPr="00E21B59">
        <w:rPr>
          <w:rFonts w:ascii="Times New Roman" w:eastAsia="Times New Roman" w:hAnsi="Times New Roman" w:cs="Times New Roman"/>
          <w:iCs/>
          <w:color w:val="FF0000"/>
          <w:sz w:val="28"/>
          <w:szCs w:val="28"/>
          <w:lang w:eastAsia="ru-RU"/>
        </w:rPr>
        <w:t xml:space="preserve">. </w:t>
      </w:r>
      <w:r w:rsidRPr="0036648F">
        <w:rPr>
          <w:rFonts w:ascii="Times New Roman" w:eastAsia="Times New Roman" w:hAnsi="Times New Roman" w:cs="Times New Roman"/>
          <w:color w:val="FF0000"/>
          <w:sz w:val="28"/>
          <w:szCs w:val="28"/>
          <w:lang w:eastAsia="ru-RU"/>
        </w:rPr>
        <w:t xml:space="preserve">Autoritatea competentă </w:t>
      </w:r>
      <w:r w:rsidRPr="00F3225C">
        <w:rPr>
          <w:rFonts w:ascii="Times New Roman" w:eastAsia="Times New Roman" w:hAnsi="Times New Roman" w:cs="Times New Roman"/>
          <w:color w:val="000000"/>
          <w:sz w:val="28"/>
          <w:szCs w:val="28"/>
          <w:lang w:eastAsia="ru-RU"/>
        </w:rPr>
        <w:t>acceptă soiurile create pentru a fi cultivate în condiții speciale care fac obiectul ceri</w:t>
      </w:r>
      <w:r>
        <w:rPr>
          <w:rFonts w:ascii="Times New Roman" w:eastAsia="Times New Roman" w:hAnsi="Times New Roman" w:cs="Times New Roman"/>
          <w:color w:val="000000"/>
          <w:sz w:val="28"/>
          <w:szCs w:val="28"/>
          <w:lang w:eastAsia="ru-RU"/>
        </w:rPr>
        <w:t xml:space="preserve">nțelor menționate la punctele </w:t>
      </w:r>
      <w:r w:rsidRPr="00B93F73">
        <w:rPr>
          <w:rFonts w:ascii="Times New Roman" w:eastAsia="Times New Roman" w:hAnsi="Times New Roman" w:cs="Times New Roman"/>
          <w:color w:val="FF0000"/>
          <w:sz w:val="28"/>
          <w:szCs w:val="28"/>
          <w:lang w:eastAsia="ru-RU"/>
        </w:rPr>
        <w:t>28 și 29.</w:t>
      </w:r>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 xml:space="preserve">        28.</w:t>
      </w:r>
      <w:r w:rsidRPr="00F3225C">
        <w:rPr>
          <w:rFonts w:ascii="Times New Roman" w:eastAsia="Arial Unicode MS" w:hAnsi="Times New Roman" w:cs="Times New Roman"/>
          <w:color w:val="444444"/>
          <w:sz w:val="28"/>
          <w:szCs w:val="28"/>
        </w:rPr>
        <w:t xml:space="preserve"> </w:t>
      </w:r>
      <w:r w:rsidRPr="0036648F">
        <w:rPr>
          <w:rFonts w:ascii="Times New Roman" w:eastAsia="Times New Roman" w:hAnsi="Times New Roman" w:cs="Times New Roman"/>
          <w:color w:val="FF0000"/>
          <w:sz w:val="28"/>
          <w:szCs w:val="28"/>
          <w:lang w:eastAsia="ru-RU"/>
        </w:rPr>
        <w:t xml:space="preserve">Autoritatea competentă </w:t>
      </w:r>
      <w:r w:rsidRPr="00F3225C">
        <w:rPr>
          <w:rFonts w:ascii="Times New Roman" w:eastAsia="Times New Roman" w:hAnsi="Times New Roman" w:cs="Times New Roman"/>
          <w:color w:val="000000"/>
          <w:sz w:val="28"/>
          <w:szCs w:val="28"/>
          <w:lang w:eastAsia="ru-RU"/>
        </w:rPr>
        <w:t>acceptă un soi creat pentru a fi cultivat în condiții speciale ca soi ale cărui semințe pot fi controlate doar în calitate de „semințe standard ale unui soi creat pentru a fi cultivat în condiții speciale”. Un astfel de soi este înscris în Catalogul Soiurilor de Plante al Republicii Moldova ca „soi creat</w:t>
      </w:r>
      <w:r>
        <w:rPr>
          <w:rFonts w:ascii="Times New Roman" w:eastAsia="Times New Roman" w:hAnsi="Times New Roman" w:cs="Times New Roman"/>
          <w:color w:val="000000"/>
          <w:sz w:val="28"/>
          <w:szCs w:val="28"/>
          <w:lang w:eastAsia="ru-RU"/>
        </w:rPr>
        <w:t>”</w:t>
      </w:r>
      <w:r w:rsidRPr="00F3225C">
        <w:rPr>
          <w:rFonts w:ascii="Times New Roman" w:eastAsia="Times New Roman" w:hAnsi="Times New Roman" w:cs="Times New Roman"/>
          <w:color w:val="000000"/>
          <w:sz w:val="28"/>
          <w:szCs w:val="28"/>
          <w:lang w:eastAsia="ru-RU"/>
        </w:rPr>
        <w:t xml:space="preserve"> pentru a fi cultivat în condiții speciale ale cărui semințe trebuie să fie controlate în conformitate cu </w:t>
      </w:r>
      <w:r w:rsidRPr="00B93F73">
        <w:rPr>
          <w:rFonts w:ascii="Times New Roman" w:eastAsia="Times New Roman" w:hAnsi="Times New Roman" w:cs="Times New Roman"/>
          <w:color w:val="FF0000"/>
          <w:sz w:val="28"/>
          <w:szCs w:val="28"/>
          <w:lang w:eastAsia="ru-RU"/>
        </w:rPr>
        <w:t xml:space="preserve">punctul 34 </w:t>
      </w:r>
      <w:r>
        <w:rPr>
          <w:rFonts w:ascii="Times New Roman" w:eastAsia="Times New Roman" w:hAnsi="Times New Roman" w:cs="Times New Roman"/>
          <w:color w:val="000000"/>
          <w:sz w:val="28"/>
          <w:szCs w:val="28"/>
          <w:lang w:eastAsia="ru-RU"/>
        </w:rPr>
        <w:t>din prezentele cerințe</w:t>
      </w:r>
      <w:r w:rsidRPr="00F3225C">
        <w:rPr>
          <w:rFonts w:ascii="Times New Roman" w:eastAsia="Times New Roman" w:hAnsi="Times New Roman" w:cs="Times New Roman"/>
          <w:color w:val="000000"/>
          <w:sz w:val="28"/>
          <w:szCs w:val="28"/>
          <w:lang w:eastAsia="ru-RU"/>
        </w:rPr>
        <w:t>.</w:t>
      </w:r>
    </w:p>
    <w:p w:rsidR="009F6A76" w:rsidRPr="0093750D" w:rsidRDefault="009F6A76" w:rsidP="009F6A76">
      <w:pPr>
        <w:spacing w:after="0" w:line="240" w:lineRule="auto"/>
        <w:ind w:left="142"/>
        <w:jc w:val="both"/>
        <w:rPr>
          <w:rFonts w:ascii="Times New Roman" w:eastAsia="Times New Roman" w:hAnsi="Times New Roman" w:cs="Times New Roman"/>
          <w:color w:val="000000" w:themeColor="text1"/>
          <w:sz w:val="28"/>
          <w:szCs w:val="28"/>
          <w:lang w:eastAsia="ru-RU"/>
        </w:rPr>
      </w:pPr>
      <w:r w:rsidRPr="0093750D">
        <w:rPr>
          <w:rFonts w:ascii="Times New Roman" w:eastAsia="Times New Roman" w:hAnsi="Times New Roman" w:cs="Times New Roman"/>
          <w:iCs/>
          <w:color w:val="000000" w:themeColor="text1"/>
          <w:sz w:val="28"/>
          <w:szCs w:val="28"/>
          <w:lang w:eastAsia="ru-RU"/>
        </w:rPr>
        <w:t xml:space="preserve">        29.</w:t>
      </w:r>
      <w:r w:rsidRPr="0093750D">
        <w:rPr>
          <w:rFonts w:ascii="Times New Roman" w:eastAsia="Times New Roman" w:hAnsi="Times New Roman" w:cs="Times New Roman"/>
          <w:color w:val="000000" w:themeColor="text1"/>
          <w:sz w:val="28"/>
          <w:szCs w:val="28"/>
          <w:lang w:eastAsia="ru-RU"/>
        </w:rPr>
        <w:t> Pentru a fi acceptate ca soi creat pentru a fi cultivat în condiții speciale, astfel cum se menționează la punctul 1, subpunctul 2), un soi nu trebuie să aibă valoare intrinsecă pentru producția comercială, dar trebuie să fie creat pentru a fi cultivat în condiții speciale. Un soi este considerat a fi creat pentru a fi cultivat în condiții speciale dacă a fost destinat cultivării în condiții agrotehnice, climatice sau pedologice specifice.</w:t>
      </w:r>
    </w:p>
    <w:p w:rsidR="009F6A76" w:rsidRPr="0093750D" w:rsidRDefault="009F6A76" w:rsidP="009F6A76">
      <w:pPr>
        <w:spacing w:after="0" w:line="240" w:lineRule="auto"/>
        <w:ind w:left="142"/>
        <w:jc w:val="both"/>
        <w:rPr>
          <w:rFonts w:ascii="Times New Roman" w:eastAsia="Times New Roman" w:hAnsi="Times New Roman" w:cs="Times New Roman"/>
          <w:color w:val="000000" w:themeColor="text1"/>
          <w:sz w:val="28"/>
          <w:szCs w:val="28"/>
          <w:lang w:eastAsia="ru-RU"/>
        </w:rPr>
      </w:pPr>
      <w:r w:rsidRPr="0093750D">
        <w:rPr>
          <w:rFonts w:ascii="Times New Roman" w:eastAsia="Times New Roman" w:hAnsi="Times New Roman" w:cs="Times New Roman"/>
          <w:color w:val="000000" w:themeColor="text1"/>
          <w:sz w:val="28"/>
          <w:szCs w:val="28"/>
          <w:lang w:eastAsia="ru-RU"/>
        </w:rPr>
        <w:t xml:space="preserve">        30. Comisia aplică caracterele distinctive, de stabilitate și de uniformitate ale varietăților create pentru a fi cultivate în condiții</w:t>
      </w:r>
      <w:r>
        <w:rPr>
          <w:rFonts w:ascii="Times New Roman" w:eastAsia="Times New Roman" w:hAnsi="Times New Roman" w:cs="Times New Roman"/>
          <w:color w:val="000000" w:themeColor="text1"/>
          <w:sz w:val="28"/>
          <w:szCs w:val="28"/>
          <w:lang w:eastAsia="ru-RU"/>
        </w:rPr>
        <w:t xml:space="preserve"> speciale. În asemenea cazuri, </w:t>
      </w:r>
      <w:r w:rsidRPr="0093750D">
        <w:rPr>
          <w:rFonts w:ascii="Times New Roman" w:eastAsia="Times New Roman" w:hAnsi="Times New Roman" w:cs="Times New Roman"/>
          <w:color w:val="000000" w:themeColor="text1"/>
          <w:sz w:val="28"/>
          <w:szCs w:val="28"/>
          <w:lang w:eastAsia="ru-RU"/>
        </w:rPr>
        <w:t xml:space="preserve">se vor aplica caracterele </w:t>
      </w:r>
      <w:r>
        <w:rPr>
          <w:rFonts w:ascii="Times New Roman" w:eastAsia="Times New Roman" w:hAnsi="Times New Roman" w:cs="Times New Roman"/>
          <w:color w:val="000000" w:themeColor="text1"/>
          <w:sz w:val="28"/>
          <w:szCs w:val="28"/>
          <w:lang w:eastAsia="ru-RU"/>
        </w:rPr>
        <w:t xml:space="preserve">distinctive și de stabilitate, </w:t>
      </w:r>
      <w:r w:rsidRPr="0093750D">
        <w:rPr>
          <w:rFonts w:ascii="Times New Roman" w:eastAsia="Times New Roman" w:hAnsi="Times New Roman" w:cs="Times New Roman"/>
          <w:color w:val="000000" w:themeColor="text1"/>
          <w:sz w:val="28"/>
          <w:szCs w:val="28"/>
          <w:lang w:eastAsia="ru-RU"/>
        </w:rPr>
        <w:t>menționate în:</w:t>
      </w:r>
    </w:p>
    <w:tbl>
      <w:tblPr>
        <w:tblW w:w="5000" w:type="pct"/>
        <w:tblCellSpacing w:w="0" w:type="dxa"/>
        <w:tblLayout w:type="fixed"/>
        <w:tblCellMar>
          <w:left w:w="0" w:type="dxa"/>
          <w:right w:w="0" w:type="dxa"/>
        </w:tblCellMar>
        <w:tblLook w:val="04A0"/>
      </w:tblPr>
      <w:tblGrid>
        <w:gridCol w:w="20"/>
        <w:gridCol w:w="9335"/>
      </w:tblGrid>
      <w:tr w:rsidR="009F6A76" w:rsidRPr="0093750D" w:rsidTr="00141A4B">
        <w:trPr>
          <w:tblCellSpacing w:w="0" w:type="dxa"/>
        </w:trPr>
        <w:tc>
          <w:tcPr>
            <w:tcW w:w="20" w:type="dxa"/>
            <w:hideMark/>
          </w:tcPr>
          <w:p w:rsidR="009F6A76" w:rsidRPr="0093750D" w:rsidRDefault="009F6A76" w:rsidP="00141A4B">
            <w:pPr>
              <w:spacing w:after="0" w:line="240" w:lineRule="auto"/>
              <w:ind w:left="142"/>
              <w:jc w:val="both"/>
              <w:rPr>
                <w:rFonts w:ascii="Times New Roman" w:eastAsia="Times New Roman" w:hAnsi="Times New Roman" w:cs="Times New Roman"/>
                <w:color w:val="000000" w:themeColor="text1"/>
                <w:sz w:val="28"/>
                <w:szCs w:val="28"/>
                <w:lang w:eastAsia="ru-RU"/>
              </w:rPr>
            </w:pPr>
          </w:p>
        </w:tc>
        <w:tc>
          <w:tcPr>
            <w:tcW w:w="9340" w:type="dxa"/>
            <w:hideMark/>
          </w:tcPr>
          <w:p w:rsidR="009F6A76" w:rsidRPr="0093750D" w:rsidRDefault="009F6A76" w:rsidP="00141A4B">
            <w:pPr>
              <w:spacing w:after="0" w:line="240" w:lineRule="auto"/>
              <w:ind w:left="142"/>
              <w:jc w:val="both"/>
              <w:rPr>
                <w:rFonts w:ascii="Times New Roman" w:eastAsia="Times New Roman" w:hAnsi="Times New Roman" w:cs="Times New Roman"/>
                <w:color w:val="000000" w:themeColor="text1"/>
                <w:sz w:val="28"/>
                <w:szCs w:val="28"/>
                <w:lang w:eastAsia="ru-RU"/>
              </w:rPr>
            </w:pPr>
            <w:r w:rsidRPr="0093750D">
              <w:rPr>
                <w:rFonts w:ascii="Times New Roman" w:eastAsia="Times New Roman" w:hAnsi="Times New Roman" w:cs="Times New Roman"/>
                <w:color w:val="000000" w:themeColor="text1"/>
                <w:sz w:val="28"/>
                <w:szCs w:val="28"/>
                <w:lang w:eastAsia="ru-RU"/>
              </w:rPr>
              <w:t xml:space="preserve">         1) chestionarele tehnice asociate protocoalelor de testare ale Oficiului Comunitar pentru Soiuri de Plante (OCSP), în cazul speciilor enumerate </w:t>
            </w:r>
            <w:r w:rsidRPr="0093750D">
              <w:rPr>
                <w:rFonts w:ascii="Times New Roman" w:eastAsia="Arial Unicode MS" w:hAnsi="Times New Roman" w:cs="Times New Roman"/>
                <w:color w:val="000000" w:themeColor="text1"/>
                <w:sz w:val="28"/>
                <w:szCs w:val="28"/>
              </w:rPr>
              <w:t xml:space="preserve">în Hotărîrea Guvernului nr.713din </w:t>
            </w:r>
            <w:r>
              <w:rPr>
                <w:rFonts w:ascii="Times New Roman" w:eastAsia="Arial Unicode MS" w:hAnsi="Times New Roman" w:cs="Times New Roman"/>
                <w:color w:val="000000" w:themeColor="text1"/>
                <w:sz w:val="28"/>
                <w:szCs w:val="28"/>
              </w:rPr>
              <w:t xml:space="preserve">12 septembrie </w:t>
            </w:r>
            <w:r w:rsidRPr="0093750D">
              <w:rPr>
                <w:rFonts w:ascii="Times New Roman" w:eastAsia="Arial Unicode MS" w:hAnsi="Times New Roman" w:cs="Times New Roman"/>
                <w:color w:val="000000" w:themeColor="text1"/>
                <w:sz w:val="28"/>
                <w:szCs w:val="28"/>
              </w:rPr>
              <w:t>2013</w:t>
            </w:r>
            <w:r w:rsidRPr="0093750D">
              <w:rPr>
                <w:rFonts w:ascii="Times New Roman" w:eastAsia="Times New Roman" w:hAnsi="Times New Roman" w:cs="Times New Roman"/>
                <w:color w:val="000000" w:themeColor="text1"/>
                <w:sz w:val="28"/>
                <w:szCs w:val="28"/>
                <w:lang w:eastAsia="ru-RU"/>
              </w:rPr>
              <w:t>, care</w:t>
            </w:r>
            <w:r>
              <w:rPr>
                <w:rFonts w:ascii="Times New Roman" w:eastAsia="Times New Roman" w:hAnsi="Times New Roman" w:cs="Times New Roman"/>
                <w:color w:val="000000" w:themeColor="text1"/>
                <w:sz w:val="28"/>
                <w:szCs w:val="28"/>
                <w:lang w:eastAsia="ru-RU"/>
              </w:rPr>
              <w:t xml:space="preserve"> se aplică speciilor respective;</w:t>
            </w:r>
            <w:r w:rsidRPr="0093750D">
              <w:rPr>
                <w:rFonts w:ascii="Times New Roman" w:eastAsia="Times New Roman" w:hAnsi="Times New Roman" w:cs="Times New Roman"/>
                <w:color w:val="000000" w:themeColor="text1"/>
                <w:sz w:val="28"/>
                <w:szCs w:val="28"/>
                <w:lang w:eastAsia="ru-RU"/>
              </w:rPr>
              <w:t xml:space="preserve"> sau</w:t>
            </w:r>
          </w:p>
        </w:tc>
      </w:tr>
      <w:tr w:rsidR="009F6A76" w:rsidRPr="0093750D" w:rsidTr="00141A4B">
        <w:trPr>
          <w:tblCellSpacing w:w="0" w:type="dxa"/>
        </w:trPr>
        <w:tc>
          <w:tcPr>
            <w:tcW w:w="20" w:type="dxa"/>
            <w:hideMark/>
          </w:tcPr>
          <w:p w:rsidR="009F6A76" w:rsidRPr="0093750D" w:rsidRDefault="009F6A76" w:rsidP="00141A4B">
            <w:pPr>
              <w:spacing w:after="0" w:line="240" w:lineRule="auto"/>
              <w:ind w:left="142"/>
              <w:jc w:val="both"/>
              <w:rPr>
                <w:rFonts w:ascii="Times New Roman" w:eastAsia="Times New Roman" w:hAnsi="Times New Roman" w:cs="Times New Roman"/>
                <w:color w:val="000000" w:themeColor="text1"/>
                <w:sz w:val="28"/>
                <w:szCs w:val="28"/>
                <w:lang w:eastAsia="ru-RU"/>
              </w:rPr>
            </w:pPr>
          </w:p>
        </w:tc>
        <w:tc>
          <w:tcPr>
            <w:tcW w:w="9340" w:type="dxa"/>
            <w:hideMark/>
          </w:tcPr>
          <w:p w:rsidR="009F6A76" w:rsidRPr="0093750D" w:rsidRDefault="009F6A76" w:rsidP="00141A4B">
            <w:pPr>
              <w:spacing w:after="0" w:line="240" w:lineRule="auto"/>
              <w:ind w:left="142"/>
              <w:jc w:val="both"/>
              <w:rPr>
                <w:rFonts w:ascii="Times New Roman" w:eastAsia="Times New Roman" w:hAnsi="Times New Roman" w:cs="Times New Roman"/>
                <w:color w:val="000000" w:themeColor="text1"/>
                <w:sz w:val="28"/>
                <w:szCs w:val="28"/>
                <w:lang w:eastAsia="ru-RU"/>
              </w:rPr>
            </w:pPr>
            <w:r w:rsidRPr="0093750D">
              <w:rPr>
                <w:rFonts w:ascii="Times New Roman" w:eastAsia="Times New Roman" w:hAnsi="Times New Roman" w:cs="Times New Roman"/>
                <w:color w:val="000000" w:themeColor="text1"/>
                <w:sz w:val="28"/>
                <w:szCs w:val="28"/>
                <w:lang w:eastAsia="ru-RU"/>
              </w:rPr>
              <w:t xml:space="preserve">       2) chestionarele tehnice anexate Orientărilor Uniunii Internaționale pentru Protecția Noilor Soiuri de Plante (UPOV), în cazul speciilor enumerate în </w:t>
            </w:r>
            <w:r w:rsidRPr="0093750D">
              <w:rPr>
                <w:rFonts w:ascii="Times New Roman" w:eastAsia="Arial Unicode MS" w:hAnsi="Times New Roman" w:cs="Times New Roman"/>
                <w:color w:val="000000" w:themeColor="text1"/>
                <w:sz w:val="28"/>
                <w:szCs w:val="28"/>
              </w:rPr>
              <w:t>Hotărîrea Guvernului nr.713</w:t>
            </w:r>
            <w:r>
              <w:rPr>
                <w:rFonts w:ascii="Times New Roman" w:eastAsia="Arial Unicode MS" w:hAnsi="Times New Roman" w:cs="Times New Roman"/>
                <w:color w:val="000000" w:themeColor="text1"/>
                <w:sz w:val="28"/>
                <w:szCs w:val="28"/>
              </w:rPr>
              <w:t xml:space="preserve"> </w:t>
            </w:r>
            <w:r w:rsidRPr="0093750D">
              <w:rPr>
                <w:rFonts w:ascii="Times New Roman" w:eastAsia="Times New Roman" w:hAnsi="Times New Roman" w:cs="Times New Roman"/>
                <w:color w:val="000000" w:themeColor="text1"/>
                <w:sz w:val="28"/>
                <w:szCs w:val="28"/>
                <w:lang w:eastAsia="ru-RU"/>
              </w:rPr>
              <w:t xml:space="preserve">din </w:t>
            </w:r>
            <w:r>
              <w:rPr>
                <w:rFonts w:ascii="Times New Roman" w:eastAsia="Times New Roman" w:hAnsi="Times New Roman" w:cs="Times New Roman"/>
                <w:color w:val="000000" w:themeColor="text1"/>
                <w:sz w:val="28"/>
                <w:szCs w:val="28"/>
                <w:lang w:eastAsia="ru-RU"/>
              </w:rPr>
              <w:t xml:space="preserve">12 septembrie </w:t>
            </w:r>
            <w:r w:rsidRPr="0093750D">
              <w:rPr>
                <w:rFonts w:ascii="Times New Roman" w:eastAsia="Times New Roman" w:hAnsi="Times New Roman" w:cs="Times New Roman"/>
                <w:color w:val="000000" w:themeColor="text1"/>
                <w:sz w:val="28"/>
                <w:szCs w:val="28"/>
                <w:lang w:eastAsia="ru-RU"/>
              </w:rPr>
              <w:t>2013, care se aplică speciilor respective.</w:t>
            </w:r>
          </w:p>
        </w:tc>
      </w:tr>
    </w:tbl>
    <w:p w:rsidR="009F6A76" w:rsidRPr="0093750D" w:rsidRDefault="009F6A76" w:rsidP="009F6A76">
      <w:pPr>
        <w:spacing w:after="0" w:line="240" w:lineRule="auto"/>
        <w:ind w:left="142" w:firstLine="566"/>
        <w:jc w:val="both"/>
        <w:rPr>
          <w:rFonts w:ascii="Times New Roman" w:eastAsia="Times New Roman" w:hAnsi="Times New Roman" w:cs="Times New Roman"/>
          <w:color w:val="000000" w:themeColor="text1"/>
          <w:sz w:val="28"/>
          <w:szCs w:val="28"/>
          <w:lang w:eastAsia="ru-RU"/>
        </w:rPr>
      </w:pPr>
      <w:r w:rsidRPr="0093750D">
        <w:rPr>
          <w:rFonts w:ascii="Times New Roman" w:eastAsia="Times New Roman" w:hAnsi="Times New Roman" w:cs="Times New Roman"/>
          <w:color w:val="000000" w:themeColor="text1"/>
          <w:sz w:val="28"/>
          <w:szCs w:val="28"/>
          <w:lang w:eastAsia="ru-RU"/>
        </w:rPr>
        <w:t>31. Cu toate acestea, în cazul în care nivelul uniformității este stabilit pe baza varietăților atipice, se ap</w:t>
      </w:r>
      <w:r>
        <w:rPr>
          <w:rFonts w:ascii="Times New Roman" w:eastAsia="Times New Roman" w:hAnsi="Times New Roman" w:cs="Times New Roman"/>
          <w:color w:val="000000" w:themeColor="text1"/>
          <w:sz w:val="28"/>
          <w:szCs w:val="28"/>
          <w:lang w:eastAsia="ru-RU"/>
        </w:rPr>
        <w:t>lică o populație standard de 10</w:t>
      </w:r>
      <w:r w:rsidRPr="0093750D">
        <w:rPr>
          <w:rFonts w:ascii="Times New Roman" w:eastAsia="Times New Roman" w:hAnsi="Times New Roman" w:cs="Times New Roman"/>
          <w:color w:val="000000" w:themeColor="text1"/>
          <w:sz w:val="28"/>
          <w:szCs w:val="28"/>
          <w:lang w:eastAsia="ru-RU"/>
        </w:rPr>
        <w:t>% și o probabilitate de acceptare de ce</w:t>
      </w:r>
      <w:r>
        <w:rPr>
          <w:rFonts w:ascii="Times New Roman" w:eastAsia="Times New Roman" w:hAnsi="Times New Roman" w:cs="Times New Roman"/>
          <w:color w:val="000000" w:themeColor="text1"/>
          <w:sz w:val="28"/>
          <w:szCs w:val="28"/>
          <w:lang w:eastAsia="ru-RU"/>
        </w:rPr>
        <w:t>l puțin 90</w:t>
      </w:r>
      <w:r w:rsidRPr="0093750D">
        <w:rPr>
          <w:rFonts w:ascii="Times New Roman" w:eastAsia="Times New Roman" w:hAnsi="Times New Roman" w:cs="Times New Roman"/>
          <w:color w:val="000000" w:themeColor="text1"/>
          <w:sz w:val="28"/>
          <w:szCs w:val="28"/>
          <w:lang w:eastAsia="ru-RU"/>
        </w:rPr>
        <w:t>%.</w:t>
      </w:r>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iCs/>
          <w:color w:val="000000"/>
          <w:sz w:val="28"/>
          <w:szCs w:val="28"/>
          <w:lang w:eastAsia="ru-RU"/>
        </w:rPr>
        <w:t xml:space="preserve">        3</w:t>
      </w:r>
      <w:r>
        <w:rPr>
          <w:rFonts w:ascii="Times New Roman" w:eastAsia="Times New Roman" w:hAnsi="Times New Roman" w:cs="Times New Roman"/>
          <w:iCs/>
          <w:color w:val="000000"/>
          <w:sz w:val="28"/>
          <w:szCs w:val="28"/>
          <w:lang w:eastAsia="ru-RU"/>
        </w:rPr>
        <w:t>2</w:t>
      </w:r>
      <w:r w:rsidRPr="00F3225C">
        <w:rPr>
          <w:rFonts w:ascii="Times New Roman" w:eastAsia="Times New Roman" w:hAnsi="Times New Roman" w:cs="Times New Roman"/>
          <w:iCs/>
          <w:color w:val="000000"/>
          <w:sz w:val="28"/>
          <w:szCs w:val="28"/>
          <w:lang w:eastAsia="ru-RU"/>
        </w:rPr>
        <w:t xml:space="preserve">. </w:t>
      </w:r>
      <w:r w:rsidRPr="00F3225C">
        <w:rPr>
          <w:rFonts w:ascii="Times New Roman" w:eastAsia="Times New Roman" w:hAnsi="Times New Roman" w:cs="Times New Roman"/>
          <w:color w:val="000000"/>
          <w:sz w:val="28"/>
          <w:szCs w:val="28"/>
          <w:lang w:eastAsia="ru-RU"/>
        </w:rPr>
        <w:t>Nu este necesară nicio examinare oficială în cazul în care sunt suficiente următoarele informații privind decizia referitoare la acceptarea soiurilor create pentru a fi cultivate în condiții speciale:</w:t>
      </w:r>
    </w:p>
    <w:tbl>
      <w:tblPr>
        <w:tblW w:w="5000" w:type="pct"/>
        <w:tblCellSpacing w:w="0" w:type="dxa"/>
        <w:tblLayout w:type="fixed"/>
        <w:tblCellMar>
          <w:left w:w="0" w:type="dxa"/>
          <w:right w:w="0" w:type="dxa"/>
        </w:tblCellMar>
        <w:tblLook w:val="04A0"/>
      </w:tblPr>
      <w:tblGrid>
        <w:gridCol w:w="21"/>
        <w:gridCol w:w="123"/>
        <w:gridCol w:w="423"/>
        <w:gridCol w:w="8356"/>
        <w:gridCol w:w="140"/>
        <w:gridCol w:w="28"/>
        <w:gridCol w:w="264"/>
      </w:tblGrid>
      <w:tr w:rsidR="009F6A76" w:rsidRPr="00F3225C" w:rsidTr="00141A4B">
        <w:trPr>
          <w:gridAfter w:val="2"/>
          <w:wAfter w:w="156" w:type="pct"/>
          <w:tblCellSpacing w:w="0" w:type="dxa"/>
        </w:trPr>
        <w:tc>
          <w:tcPr>
            <w:tcW w:w="77" w:type="pct"/>
            <w:gridSpan w:val="2"/>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4767" w:type="pct"/>
            <w:gridSpan w:val="3"/>
            <w:hideMark/>
          </w:tcPr>
          <w:p w:rsidR="009F6A76" w:rsidRPr="00F3225C" w:rsidRDefault="009F6A76" w:rsidP="00141A4B">
            <w:pPr>
              <w:spacing w:after="0" w:line="240" w:lineRule="auto"/>
              <w:ind w:right="-146" w:firstLine="56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F3225C">
              <w:rPr>
                <w:rFonts w:ascii="Times New Roman" w:eastAsia="Times New Roman" w:hAnsi="Times New Roman" w:cs="Times New Roman"/>
                <w:color w:val="000000"/>
                <w:sz w:val="28"/>
                <w:szCs w:val="28"/>
                <w:lang w:eastAsia="ru-RU"/>
              </w:rPr>
              <w:t>) descrierea soiului destinat cultivării în condiții speciale și denumirea acestuia;</w:t>
            </w:r>
          </w:p>
        </w:tc>
      </w:tr>
      <w:tr w:rsidR="009F6A76" w:rsidRPr="00F3225C" w:rsidTr="00141A4B">
        <w:trPr>
          <w:gridAfter w:val="3"/>
          <w:wAfter w:w="231" w:type="pct"/>
          <w:tblCellSpacing w:w="0" w:type="dxa"/>
        </w:trPr>
        <w:tc>
          <w:tcPr>
            <w:tcW w:w="303" w:type="pct"/>
            <w:gridSpan w:val="3"/>
            <w:hideMark/>
          </w:tcPr>
          <w:p w:rsidR="009F6A76" w:rsidRPr="0093750D" w:rsidRDefault="009F6A76" w:rsidP="00141A4B">
            <w:pPr>
              <w:spacing w:after="0" w:line="240" w:lineRule="auto"/>
              <w:ind w:right="-146" w:firstLine="56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c>
        <w:tc>
          <w:tcPr>
            <w:tcW w:w="4466" w:type="pct"/>
            <w:hideMark/>
          </w:tcPr>
          <w:p w:rsidR="009F6A76" w:rsidRPr="00F3225C" w:rsidRDefault="009F6A76" w:rsidP="00141A4B">
            <w:pPr>
              <w:spacing w:after="0" w:line="240" w:lineRule="auto"/>
              <w:ind w:right="-146"/>
              <w:jc w:val="both"/>
              <w:rPr>
                <w:rFonts w:ascii="Times New Roman" w:eastAsia="Times New Roman" w:hAnsi="Times New Roman" w:cs="Times New Roman"/>
                <w:color w:val="000000"/>
                <w:sz w:val="28"/>
                <w:szCs w:val="28"/>
                <w:lang w:val="ru-RU" w:eastAsia="ru-RU"/>
              </w:rPr>
            </w:pPr>
            <w:r w:rsidRPr="00F3225C">
              <w:rPr>
                <w:rFonts w:ascii="Times New Roman" w:eastAsia="Times New Roman" w:hAnsi="Times New Roman" w:cs="Times New Roman"/>
                <w:color w:val="000000"/>
                <w:sz w:val="28"/>
                <w:szCs w:val="28"/>
                <w:lang w:val="ro-RO" w:eastAsia="ru-RU"/>
              </w:rPr>
              <w:t>2</w:t>
            </w:r>
            <w:r w:rsidRPr="00F3225C">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o-RO" w:eastAsia="ru-RU"/>
              </w:rPr>
              <w:t xml:space="preserve"> </w:t>
            </w:r>
            <w:r w:rsidRPr="00F3225C">
              <w:rPr>
                <w:rFonts w:ascii="Times New Roman" w:eastAsia="Times New Roman" w:hAnsi="Times New Roman" w:cs="Times New Roman"/>
                <w:color w:val="000000"/>
                <w:sz w:val="28"/>
                <w:szCs w:val="28"/>
                <w:lang w:val="ru-RU" w:eastAsia="ru-RU"/>
              </w:rPr>
              <w:t>rezultatele testelor neoficiale;</w:t>
            </w:r>
          </w:p>
        </w:tc>
      </w:tr>
      <w:tr w:rsidR="009F6A76" w:rsidRPr="00F3225C" w:rsidTr="00141A4B">
        <w:trPr>
          <w:tblCellSpacing w:w="0" w:type="dxa"/>
        </w:trPr>
        <w:tc>
          <w:tcPr>
            <w:tcW w:w="11" w:type="pct"/>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val="ru-RU" w:eastAsia="ru-RU"/>
              </w:rPr>
            </w:pPr>
          </w:p>
        </w:tc>
        <w:tc>
          <w:tcPr>
            <w:tcW w:w="4989" w:type="pct"/>
            <w:gridSpan w:val="6"/>
            <w:hideMark/>
          </w:tcPr>
          <w:p w:rsidR="009F6A76" w:rsidRPr="00F3225C" w:rsidRDefault="009F6A76" w:rsidP="00141A4B">
            <w:pPr>
              <w:spacing w:after="0" w:line="240" w:lineRule="auto"/>
              <w:ind w:right="-146" w:firstLine="564"/>
              <w:contextualSpacing/>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3) cunoștințe dobândite din experiența practică în timpul cultivării, reproducerii și utilizării, astfel cum au fost notificate de către solicitant;</w:t>
            </w:r>
          </w:p>
        </w:tc>
      </w:tr>
      <w:tr w:rsidR="009F6A76" w:rsidRPr="00F3225C" w:rsidTr="00141A4B">
        <w:trPr>
          <w:gridAfter w:val="1"/>
          <w:wAfter w:w="141" w:type="pct"/>
          <w:tblCellSpacing w:w="0" w:type="dxa"/>
        </w:trPr>
        <w:tc>
          <w:tcPr>
            <w:tcW w:w="77" w:type="pct"/>
            <w:gridSpan w:val="2"/>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4782" w:type="pct"/>
            <w:gridSpan w:val="4"/>
            <w:hideMark/>
          </w:tcPr>
          <w:p w:rsidR="009F6A76" w:rsidRPr="00F3225C" w:rsidRDefault="009F6A76" w:rsidP="00141A4B">
            <w:pPr>
              <w:spacing w:after="0" w:line="240" w:lineRule="auto"/>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3225C">
              <w:rPr>
                <w:rFonts w:ascii="Times New Roman" w:eastAsia="Times New Roman" w:hAnsi="Times New Roman" w:cs="Times New Roman"/>
                <w:color w:val="000000"/>
                <w:sz w:val="28"/>
                <w:szCs w:val="28"/>
                <w:lang w:eastAsia="ru-RU"/>
              </w:rPr>
              <w:t xml:space="preserve">4) alte informații, îndeosebi din partea autorităților competente în domeniul resurselor genetice ale plantelor sau din partea organizațiilor recunoscute în acest sens de către alte </w:t>
            </w:r>
            <w:r>
              <w:rPr>
                <w:rFonts w:ascii="Times New Roman" w:eastAsia="Times New Roman" w:hAnsi="Times New Roman" w:cs="Times New Roman"/>
                <w:color w:val="FF0000"/>
                <w:sz w:val="28"/>
                <w:szCs w:val="28"/>
                <w:lang w:eastAsia="ru-RU"/>
              </w:rPr>
              <w:t>state</w:t>
            </w:r>
            <w:r w:rsidRPr="00BC0BB0">
              <w:rPr>
                <w:rFonts w:ascii="Times New Roman" w:eastAsia="Times New Roman" w:hAnsi="Times New Roman" w:cs="Times New Roman"/>
                <w:color w:val="FF0000"/>
                <w:sz w:val="28"/>
                <w:szCs w:val="28"/>
                <w:lang w:eastAsia="ru-RU"/>
              </w:rPr>
              <w:t>.</w:t>
            </w:r>
          </w:p>
        </w:tc>
      </w:tr>
    </w:tbl>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33</w:t>
      </w:r>
      <w:r w:rsidRPr="00F3225C">
        <w:rPr>
          <w:rFonts w:ascii="Times New Roman" w:eastAsia="Times New Roman" w:hAnsi="Times New Roman" w:cs="Times New Roman"/>
          <w:iCs/>
          <w:color w:val="000000"/>
          <w:sz w:val="28"/>
          <w:szCs w:val="28"/>
          <w:lang w:eastAsia="ru-RU"/>
        </w:rPr>
        <w:t xml:space="preserve">. </w:t>
      </w:r>
      <w:r w:rsidRPr="00F3225C">
        <w:rPr>
          <w:rFonts w:ascii="Times New Roman" w:eastAsia="Times New Roman" w:hAnsi="Times New Roman" w:cs="Times New Roman"/>
          <w:color w:val="000000"/>
          <w:sz w:val="28"/>
          <w:szCs w:val="28"/>
          <w:lang w:eastAsia="ru-RU"/>
        </w:rPr>
        <w:t>Nu se acceptă includerea unui soi creat pentru a fi cultivat în condiții speciale în Catalogul Soiurilor de Plante al Republicii Moldova, în cazul în care:</w:t>
      </w:r>
    </w:p>
    <w:tbl>
      <w:tblPr>
        <w:tblW w:w="5000" w:type="pct"/>
        <w:tblCellSpacing w:w="0" w:type="dxa"/>
        <w:tblLayout w:type="fixed"/>
        <w:tblCellMar>
          <w:left w:w="0" w:type="dxa"/>
          <w:right w:w="0" w:type="dxa"/>
        </w:tblCellMar>
        <w:tblLook w:val="04A0"/>
      </w:tblPr>
      <w:tblGrid>
        <w:gridCol w:w="21"/>
        <w:gridCol w:w="123"/>
        <w:gridCol w:w="9211"/>
      </w:tblGrid>
      <w:tr w:rsidR="009F6A76" w:rsidRPr="00F3225C" w:rsidTr="00141A4B">
        <w:trPr>
          <w:tblCellSpacing w:w="0" w:type="dxa"/>
        </w:trPr>
        <w:tc>
          <w:tcPr>
            <w:tcW w:w="77" w:type="pct"/>
            <w:gridSpan w:val="2"/>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4923" w:type="pct"/>
            <w:hideMark/>
          </w:tcPr>
          <w:p w:rsidR="009F6A76" w:rsidRPr="00F3225C" w:rsidRDefault="009F6A76" w:rsidP="00141A4B">
            <w:pPr>
              <w:spacing w:after="0" w:line="240" w:lineRule="auto"/>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 xml:space="preserve">        1) acest soi este deja menționat în Catalogul Soiurilor de Plante, cu altă denumire decât cea de soi creat pentru a fi cultivat în condiții speciale sau în cazul în care a fost radiat din Catalogul Soiurilor de Plante în ultimii doi ani sau dacă perioada acordată a expirat cu mai puțin de doi ani înainte; sau</w:t>
            </w:r>
          </w:p>
        </w:tc>
      </w:tr>
      <w:tr w:rsidR="009F6A76" w:rsidRPr="00F3225C" w:rsidTr="00141A4B">
        <w:trPr>
          <w:tblCellSpacing w:w="0" w:type="dxa"/>
        </w:trPr>
        <w:tc>
          <w:tcPr>
            <w:tcW w:w="11" w:type="pct"/>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4989" w:type="pct"/>
            <w:gridSpan w:val="2"/>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3225C">
              <w:rPr>
                <w:rFonts w:ascii="Times New Roman" w:eastAsia="Times New Roman" w:hAnsi="Times New Roman" w:cs="Times New Roman"/>
                <w:color w:val="000000"/>
                <w:sz w:val="28"/>
                <w:szCs w:val="28"/>
                <w:lang w:eastAsia="ru-RU"/>
              </w:rPr>
              <w:t xml:space="preserve">   2) este protejat de un regim de protecție comunitară a soiurilor vegetale sau de un regim de protecție națională a soiurilor vegetale sau în cazul în care se află în curs o cerere în acest sens.</w:t>
            </w:r>
          </w:p>
        </w:tc>
      </w:tr>
    </w:tbl>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34</w:t>
      </w:r>
      <w:r w:rsidRPr="00F3225C">
        <w:rPr>
          <w:rFonts w:ascii="Times New Roman" w:eastAsia="Times New Roman" w:hAnsi="Times New Roman" w:cs="Times New Roman"/>
          <w:iCs/>
          <w:color w:val="000000"/>
          <w:sz w:val="28"/>
          <w:szCs w:val="28"/>
          <w:lang w:eastAsia="ru-RU"/>
        </w:rPr>
        <w:t>.</w:t>
      </w:r>
      <w:r w:rsidRPr="00F3225C">
        <w:rPr>
          <w:rFonts w:ascii="Times New Roman" w:eastAsia="Times New Roman" w:hAnsi="Times New Roman" w:cs="Times New Roman"/>
          <w:color w:val="000000"/>
          <w:sz w:val="28"/>
          <w:szCs w:val="28"/>
          <w:lang w:eastAsia="ru-RU"/>
        </w:rPr>
        <w:t xml:space="preserve"> În ceea ce privește denumirile soiurilor create pentru a fi cultivate în condiții speciale, cu excepția cazului în care asemenea derogări ar încălca drepturile </w:t>
      </w:r>
      <w:r>
        <w:rPr>
          <w:rFonts w:ascii="Times New Roman" w:eastAsia="Times New Roman" w:hAnsi="Times New Roman" w:cs="Times New Roman"/>
          <w:color w:val="000000"/>
          <w:sz w:val="28"/>
          <w:szCs w:val="28"/>
          <w:lang w:eastAsia="ru-RU"/>
        </w:rPr>
        <w:t>anterioare ale unei alte state.</w:t>
      </w:r>
    </w:p>
    <w:p w:rsidR="009F6A76" w:rsidRPr="00F3225C" w:rsidRDefault="009F6A76" w:rsidP="009F6A76">
      <w:pPr>
        <w:spacing w:after="0" w:line="240" w:lineRule="auto"/>
        <w:ind w:left="142"/>
        <w:jc w:val="both"/>
        <w:rPr>
          <w:rFonts w:ascii="Times New Roman" w:eastAsia="Times New Roman" w:hAnsi="Times New Roman" w:cs="Times New Roman"/>
          <w:b/>
          <w:bCs/>
          <w:color w:val="000000"/>
          <w:sz w:val="28"/>
          <w:szCs w:val="28"/>
          <w:lang w:eastAsia="ru-RU"/>
        </w:rPr>
      </w:pPr>
    </w:p>
    <w:p w:rsidR="009F6A76" w:rsidRPr="00D03949" w:rsidRDefault="009F6A76" w:rsidP="009F6A76">
      <w:pPr>
        <w:spacing w:after="0" w:line="240" w:lineRule="auto"/>
        <w:jc w:val="center"/>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i/>
          <w:iCs/>
          <w:color w:val="000000"/>
          <w:sz w:val="28"/>
          <w:szCs w:val="28"/>
          <w:lang w:eastAsia="ru-RU"/>
        </w:rPr>
        <w:t>Secțiunea 2</w:t>
      </w:r>
    </w:p>
    <w:p w:rsidR="009F6A76" w:rsidRPr="00F3225C" w:rsidRDefault="009F6A76" w:rsidP="009F6A76">
      <w:pPr>
        <w:spacing w:after="0" w:line="240" w:lineRule="auto"/>
        <w:ind w:left="14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Comercializarea semințelor soiurilor create pentru a fi cultivate în condiții speciale</w:t>
      </w:r>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35</w:t>
      </w:r>
      <w:r w:rsidRPr="00F3225C">
        <w:rPr>
          <w:rFonts w:ascii="Times New Roman" w:eastAsia="Arial Unicode MS" w:hAnsi="Times New Roman" w:cs="Times New Roman"/>
          <w:color w:val="444444"/>
          <w:sz w:val="28"/>
          <w:szCs w:val="28"/>
        </w:rPr>
        <w:t>.</w:t>
      </w:r>
      <w:r>
        <w:rPr>
          <w:rFonts w:ascii="Times New Roman" w:eastAsia="Arial Unicode MS" w:hAnsi="Times New Roman" w:cs="Times New Roman"/>
          <w:color w:val="444444"/>
          <w:sz w:val="28"/>
          <w:szCs w:val="28"/>
        </w:rPr>
        <w:t xml:space="preserve"> </w:t>
      </w:r>
      <w:r w:rsidRPr="001768BB">
        <w:rPr>
          <w:rFonts w:ascii="Times New Roman" w:eastAsia="Arial Unicode MS" w:hAnsi="Times New Roman" w:cs="Times New Roman"/>
          <w:color w:val="FF0000"/>
          <w:sz w:val="28"/>
          <w:szCs w:val="28"/>
          <w:lang w:eastAsia="ru-RU"/>
        </w:rPr>
        <w:t>Testarea se efectuează în conformitate cu prevederile art. 6 a Legii 68 din 05 aprilie 2013 despre semințe.</w:t>
      </w:r>
    </w:p>
    <w:p w:rsidR="009F6A76" w:rsidRPr="00F3225C" w:rsidRDefault="009F6A76" w:rsidP="009F6A76">
      <w:pPr>
        <w:spacing w:after="0" w:line="240" w:lineRule="auto"/>
        <w:ind w:left="142"/>
        <w:jc w:val="both"/>
        <w:rPr>
          <w:rFonts w:ascii="Times New Roman" w:eastAsia="Times New Roman" w:hAnsi="Times New Roman" w:cs="Times New Roman"/>
          <w:iCs/>
          <w:color w:val="000000"/>
          <w:sz w:val="28"/>
          <w:szCs w:val="28"/>
          <w:lang w:eastAsia="ru-RU"/>
        </w:rPr>
      </w:pPr>
      <w:r w:rsidRPr="00F3225C">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w:t>
      </w:r>
      <w:r w:rsidRPr="00F3225C">
        <w:rPr>
          <w:rFonts w:ascii="Times New Roman" w:eastAsia="Times New Roman" w:hAnsi="Times New Roman" w:cs="Times New Roman"/>
          <w:iCs/>
          <w:color w:val="000000"/>
          <w:sz w:val="28"/>
          <w:szCs w:val="28"/>
          <w:lang w:eastAsia="ru-RU"/>
        </w:rPr>
        <w:t xml:space="preserve"> 36. </w:t>
      </w:r>
      <w:r w:rsidRPr="0036648F">
        <w:rPr>
          <w:rFonts w:ascii="Times New Roman" w:eastAsia="Times New Roman" w:hAnsi="Times New Roman" w:cs="Times New Roman"/>
          <w:color w:val="FF0000"/>
          <w:sz w:val="28"/>
          <w:szCs w:val="28"/>
          <w:lang w:eastAsia="ru-RU"/>
        </w:rPr>
        <w:t xml:space="preserve">Autoritatea competentă se asigură că </w:t>
      </w:r>
      <w:r>
        <w:rPr>
          <w:rFonts w:ascii="Times New Roman" w:eastAsia="Times New Roman" w:hAnsi="Times New Roman" w:cs="Times New Roman"/>
          <w:color w:val="FF0000"/>
          <w:sz w:val="28"/>
          <w:szCs w:val="28"/>
          <w:lang w:eastAsia="ru-RU"/>
        </w:rPr>
        <w:t xml:space="preserve">semințele </w:t>
      </w:r>
      <w:r w:rsidRPr="00F3225C">
        <w:rPr>
          <w:rFonts w:ascii="Times New Roman" w:eastAsia="Times New Roman" w:hAnsi="Times New Roman" w:cs="Times New Roman"/>
          <w:color w:val="000000"/>
          <w:sz w:val="28"/>
          <w:szCs w:val="28"/>
          <w:lang w:eastAsia="ru-RU"/>
        </w:rPr>
        <w:t xml:space="preserve">soiurilor create pentru a fi cultivate în condiții speciale sunt comercializate în ambalaje mici care nu depășesc greutatea netă maximă stabilită </w:t>
      </w:r>
      <w:r w:rsidRPr="00F3225C">
        <w:rPr>
          <w:rFonts w:ascii="Times New Roman" w:eastAsia="Times New Roman" w:hAnsi="Times New Roman" w:cs="Times New Roman"/>
          <w:sz w:val="28"/>
          <w:szCs w:val="28"/>
          <w:lang w:eastAsia="ru-RU"/>
        </w:rPr>
        <w:t xml:space="preserve">în anexa nr.2 la prezentele cerinţe </w:t>
      </w:r>
      <w:r w:rsidRPr="00F3225C">
        <w:rPr>
          <w:rFonts w:ascii="Times New Roman" w:eastAsia="Times New Roman" w:hAnsi="Times New Roman" w:cs="Times New Roman"/>
          <w:color w:val="000000"/>
          <w:sz w:val="28"/>
          <w:szCs w:val="28"/>
          <w:lang w:eastAsia="ru-RU"/>
        </w:rPr>
        <w:t>pentru diferite specii.</w:t>
      </w:r>
      <w:bookmarkStart w:id="0" w:name="_GoBack"/>
      <w:bookmarkEnd w:id="0"/>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iCs/>
          <w:color w:val="000000"/>
          <w:sz w:val="28"/>
          <w:szCs w:val="28"/>
          <w:lang w:eastAsia="ru-RU"/>
        </w:rPr>
        <w:lastRenderedPageBreak/>
        <w:t xml:space="preserve">       </w:t>
      </w:r>
      <w:r>
        <w:rPr>
          <w:rFonts w:ascii="Times New Roman" w:eastAsia="Times New Roman" w:hAnsi="Times New Roman" w:cs="Times New Roman"/>
          <w:iCs/>
          <w:color w:val="000000"/>
          <w:sz w:val="28"/>
          <w:szCs w:val="28"/>
          <w:lang w:eastAsia="ru-RU"/>
        </w:rPr>
        <w:t xml:space="preserve">  </w:t>
      </w:r>
      <w:r w:rsidRPr="00F3225C">
        <w:rPr>
          <w:rFonts w:ascii="Times New Roman" w:eastAsia="Times New Roman" w:hAnsi="Times New Roman" w:cs="Times New Roman"/>
          <w:iCs/>
          <w:color w:val="000000"/>
          <w:sz w:val="28"/>
          <w:szCs w:val="28"/>
          <w:lang w:eastAsia="ru-RU"/>
        </w:rPr>
        <w:t xml:space="preserve">37. </w:t>
      </w:r>
      <w:r w:rsidRPr="0036648F">
        <w:rPr>
          <w:rFonts w:ascii="Times New Roman" w:eastAsia="Times New Roman" w:hAnsi="Times New Roman" w:cs="Times New Roman"/>
          <w:color w:val="FF0000"/>
          <w:sz w:val="28"/>
          <w:szCs w:val="28"/>
          <w:lang w:eastAsia="ru-RU"/>
        </w:rPr>
        <w:t xml:space="preserve">Autoritatea competentă se asigură că </w:t>
      </w:r>
      <w:r>
        <w:rPr>
          <w:rFonts w:ascii="Times New Roman" w:eastAsia="Times New Roman" w:hAnsi="Times New Roman" w:cs="Times New Roman"/>
          <w:color w:val="FF0000"/>
          <w:sz w:val="28"/>
          <w:szCs w:val="28"/>
          <w:lang w:eastAsia="ru-RU"/>
        </w:rPr>
        <w:t>semințele</w:t>
      </w:r>
      <w:r w:rsidRPr="00F3225C">
        <w:rPr>
          <w:rFonts w:ascii="Times New Roman" w:eastAsia="Times New Roman" w:hAnsi="Times New Roman" w:cs="Times New Roman"/>
          <w:color w:val="000000"/>
          <w:sz w:val="28"/>
          <w:szCs w:val="28"/>
          <w:lang w:eastAsia="ru-RU"/>
        </w:rPr>
        <w:t xml:space="preserve"> din varietăți create pentru a fi cultivate în condiții speciale să fie comercializate numai în ambalaje închise prevăzute cu un sistem de închidere.</w:t>
      </w:r>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38. </w:t>
      </w:r>
      <w:r w:rsidRPr="00F3225C">
        <w:rPr>
          <w:rFonts w:ascii="Times New Roman" w:eastAsia="Times New Roman" w:hAnsi="Times New Roman" w:cs="Times New Roman"/>
          <w:color w:val="000000"/>
          <w:sz w:val="28"/>
          <w:szCs w:val="28"/>
          <w:lang w:eastAsia="ru-RU"/>
        </w:rPr>
        <w:t>Furnizorul închide ambalajele semințelor în asemenea mod încât să nu poată fi deschise fără ca sistemul de închidere să se deterioreze sau fără să lase urme de manipulare pe eticheta furnizorului sau pe ambalaj.</w:t>
      </w:r>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39. </w:t>
      </w:r>
      <w:r w:rsidRPr="00F3225C">
        <w:rPr>
          <w:rFonts w:ascii="Times New Roman" w:eastAsia="Times New Roman" w:hAnsi="Times New Roman" w:cs="Times New Roman"/>
          <w:color w:val="000000"/>
          <w:sz w:val="28"/>
          <w:szCs w:val="28"/>
          <w:lang w:eastAsia="ru-RU"/>
        </w:rPr>
        <w:t xml:space="preserve">În vederea asigurării închiderii în conformitate cu </w:t>
      </w:r>
      <w:r w:rsidRPr="00A251A2">
        <w:rPr>
          <w:rFonts w:ascii="Times New Roman" w:eastAsia="Times New Roman" w:hAnsi="Times New Roman" w:cs="Times New Roman"/>
          <w:color w:val="FF0000"/>
          <w:sz w:val="28"/>
          <w:szCs w:val="28"/>
          <w:lang w:eastAsia="ru-RU"/>
        </w:rPr>
        <w:t xml:space="preserve">punctulul 38, </w:t>
      </w:r>
      <w:r w:rsidRPr="00F3225C">
        <w:rPr>
          <w:rFonts w:ascii="Times New Roman" w:eastAsia="Times New Roman" w:hAnsi="Times New Roman" w:cs="Times New Roman"/>
          <w:color w:val="000000"/>
          <w:sz w:val="28"/>
          <w:szCs w:val="28"/>
          <w:lang w:eastAsia="ru-RU"/>
        </w:rPr>
        <w:t>sistemul de închidere cuprinde cel puțin eticheta sau aplicarea unui sigiliu.</w:t>
      </w:r>
    </w:p>
    <w:p w:rsidR="009F6A76" w:rsidRPr="00F3225C" w:rsidRDefault="009F6A76" w:rsidP="009F6A76">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    </w:t>
      </w:r>
      <w:r w:rsidRPr="00F3225C">
        <w:rPr>
          <w:rFonts w:ascii="Times New Roman" w:eastAsia="Times New Roman" w:hAnsi="Times New Roman" w:cs="Times New Roman"/>
          <w:iCs/>
          <w:color w:val="000000"/>
          <w:sz w:val="28"/>
          <w:szCs w:val="28"/>
          <w:lang w:eastAsia="ru-RU"/>
        </w:rPr>
        <w:t>40.</w:t>
      </w:r>
      <w:r w:rsidRPr="00F3225C">
        <w:rPr>
          <w:rFonts w:ascii="Times New Roman" w:eastAsia="Arial Unicode MS" w:hAnsi="Times New Roman" w:cs="Times New Roman"/>
          <w:color w:val="444444"/>
          <w:sz w:val="28"/>
          <w:szCs w:val="28"/>
        </w:rPr>
        <w:t xml:space="preserve"> </w:t>
      </w:r>
      <w:r w:rsidRPr="0036648F">
        <w:rPr>
          <w:rFonts w:ascii="Times New Roman" w:eastAsia="Times New Roman" w:hAnsi="Times New Roman" w:cs="Times New Roman"/>
          <w:color w:val="FF0000"/>
          <w:sz w:val="28"/>
          <w:szCs w:val="28"/>
          <w:lang w:eastAsia="ru-RU"/>
        </w:rPr>
        <w:t xml:space="preserve">Autoritatea competentă se asigură că </w:t>
      </w:r>
      <w:r>
        <w:rPr>
          <w:rFonts w:ascii="Times New Roman" w:eastAsia="Times New Roman" w:hAnsi="Times New Roman" w:cs="Times New Roman"/>
          <w:color w:val="FF0000"/>
          <w:sz w:val="28"/>
          <w:szCs w:val="28"/>
          <w:lang w:eastAsia="ru-RU"/>
        </w:rPr>
        <w:t>a</w:t>
      </w:r>
      <w:r w:rsidRPr="00A51445">
        <w:rPr>
          <w:rFonts w:ascii="Times New Roman" w:eastAsia="Times New Roman" w:hAnsi="Times New Roman" w:cs="Times New Roman"/>
          <w:sz w:val="28"/>
          <w:szCs w:val="28"/>
          <w:lang w:eastAsia="ru-RU"/>
        </w:rPr>
        <w:t xml:space="preserve">mbalajele </w:t>
      </w:r>
      <w:r w:rsidRPr="00F3225C">
        <w:rPr>
          <w:rFonts w:ascii="Times New Roman" w:eastAsia="Times New Roman" w:hAnsi="Times New Roman" w:cs="Times New Roman"/>
          <w:color w:val="000000"/>
          <w:sz w:val="28"/>
          <w:szCs w:val="28"/>
          <w:lang w:eastAsia="ru-RU"/>
        </w:rPr>
        <w:t>pachetelor de semințe ale soiurilor create pentru a fi cultivate în condiții speciale poartă eticheta furnizorului sau o mențiune tipărită sau ștampilată cuprinzând următoarele informații:</w:t>
      </w:r>
    </w:p>
    <w:tbl>
      <w:tblPr>
        <w:tblW w:w="5594" w:type="pct"/>
        <w:tblCellSpacing w:w="0" w:type="dxa"/>
        <w:tblLayout w:type="fixed"/>
        <w:tblCellMar>
          <w:left w:w="0" w:type="dxa"/>
          <w:right w:w="0" w:type="dxa"/>
        </w:tblCellMar>
        <w:tblLook w:val="04A0"/>
      </w:tblPr>
      <w:tblGrid>
        <w:gridCol w:w="20"/>
        <w:gridCol w:w="124"/>
        <w:gridCol w:w="3398"/>
        <w:gridCol w:w="1604"/>
        <w:gridCol w:w="3436"/>
        <w:gridCol w:w="337"/>
        <w:gridCol w:w="176"/>
        <w:gridCol w:w="114"/>
        <w:gridCol w:w="144"/>
        <w:gridCol w:w="1113"/>
      </w:tblGrid>
      <w:tr w:rsidR="009F6A76" w:rsidRPr="00F3225C" w:rsidTr="00141A4B">
        <w:trPr>
          <w:gridAfter w:val="1"/>
          <w:wAfter w:w="1114" w:type="dxa"/>
          <w:tblCellSpacing w:w="0" w:type="dxa"/>
        </w:trPr>
        <w:tc>
          <w:tcPr>
            <w:tcW w:w="20" w:type="dxa"/>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9338" w:type="dxa"/>
            <w:gridSpan w:val="8"/>
            <w:hideMark/>
          </w:tcPr>
          <w:p w:rsidR="009F6A76" w:rsidRPr="00A251A2" w:rsidRDefault="009F6A76" w:rsidP="00141A4B">
            <w:pPr>
              <w:pStyle w:val="a3"/>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A251A2">
              <w:rPr>
                <w:rFonts w:ascii="Times New Roman" w:eastAsia="Times New Roman" w:hAnsi="Times New Roman" w:cs="Times New Roman"/>
                <w:color w:val="000000"/>
                <w:sz w:val="28"/>
                <w:szCs w:val="28"/>
                <w:lang w:eastAsia="ru-RU"/>
              </w:rPr>
              <w:t>textul „Cerinţe de comercializare”;</w:t>
            </w:r>
          </w:p>
        </w:tc>
      </w:tr>
      <w:tr w:rsidR="009F6A76" w:rsidRPr="00F3225C" w:rsidTr="00141A4B">
        <w:trPr>
          <w:gridAfter w:val="3"/>
          <w:wAfter w:w="1372" w:type="dxa"/>
          <w:tblCellSpacing w:w="0" w:type="dxa"/>
        </w:trPr>
        <w:tc>
          <w:tcPr>
            <w:tcW w:w="144" w:type="dxa"/>
            <w:gridSpan w:val="2"/>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val="ru-RU" w:eastAsia="ru-RU"/>
              </w:rPr>
            </w:pPr>
          </w:p>
        </w:tc>
        <w:tc>
          <w:tcPr>
            <w:tcW w:w="8956" w:type="dxa"/>
            <w:gridSpan w:val="5"/>
            <w:hideMark/>
          </w:tcPr>
          <w:p w:rsidR="009F6A76" w:rsidRPr="00F3225C" w:rsidRDefault="009F6A76" w:rsidP="00141A4B">
            <w:pPr>
              <w:spacing w:after="0" w:line="240" w:lineRule="auto"/>
              <w:ind w:firstLine="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o-RO" w:eastAsia="ru-RU"/>
              </w:rPr>
              <w:t xml:space="preserve">     </w:t>
            </w:r>
            <w:r w:rsidRPr="00F3225C">
              <w:rPr>
                <w:rFonts w:ascii="Times New Roman" w:eastAsia="Times New Roman" w:hAnsi="Times New Roman" w:cs="Times New Roman"/>
                <w:color w:val="000000"/>
                <w:sz w:val="28"/>
                <w:szCs w:val="28"/>
                <w:lang w:val="ro-RO" w:eastAsia="ru-RU"/>
              </w:rPr>
              <w:t xml:space="preserve">   2) </w:t>
            </w:r>
            <w:r w:rsidRPr="00F3225C">
              <w:rPr>
                <w:rFonts w:ascii="Times New Roman" w:eastAsia="Times New Roman" w:hAnsi="Times New Roman" w:cs="Times New Roman"/>
                <w:color w:val="000000"/>
                <w:sz w:val="28"/>
                <w:szCs w:val="28"/>
                <w:lang w:eastAsia="ru-RU"/>
              </w:rPr>
              <w:t>numele și adresa persoanei însărcinate cu aplicarea etichetelor sau marca de identificare a acesteia;</w:t>
            </w:r>
          </w:p>
        </w:tc>
      </w:tr>
      <w:tr w:rsidR="009F6A76" w:rsidRPr="00F3225C" w:rsidTr="00141A4B">
        <w:trPr>
          <w:gridAfter w:val="4"/>
          <w:wAfter w:w="1548" w:type="dxa"/>
          <w:tblCellSpacing w:w="0" w:type="dxa"/>
        </w:trPr>
        <w:tc>
          <w:tcPr>
            <w:tcW w:w="20" w:type="dxa"/>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8904" w:type="dxa"/>
            <w:gridSpan w:val="5"/>
            <w:hideMark/>
          </w:tcPr>
          <w:p w:rsidR="009F6A76" w:rsidRPr="00F3225C" w:rsidRDefault="009F6A76" w:rsidP="00141A4B">
            <w:pPr>
              <w:spacing w:after="0" w:line="240" w:lineRule="auto"/>
              <w:jc w:val="both"/>
              <w:rPr>
                <w:rFonts w:ascii="Times New Roman" w:eastAsia="Times New Roman" w:hAnsi="Times New Roman" w:cs="Times New Roman"/>
                <w:color w:val="000000"/>
                <w:sz w:val="28"/>
                <w:szCs w:val="28"/>
                <w:lang w:val="ru-RU" w:eastAsia="ru-RU"/>
              </w:rPr>
            </w:pPr>
            <w:r w:rsidRPr="00F322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3225C">
              <w:rPr>
                <w:rFonts w:ascii="Times New Roman" w:eastAsia="Times New Roman" w:hAnsi="Times New Roman" w:cs="Times New Roman"/>
                <w:color w:val="000000"/>
                <w:sz w:val="28"/>
                <w:szCs w:val="28"/>
                <w:lang w:eastAsia="ru-RU"/>
              </w:rPr>
              <w:t xml:space="preserve">   3</w:t>
            </w:r>
            <w:r w:rsidRPr="00F3225C">
              <w:rPr>
                <w:rFonts w:ascii="Times New Roman" w:eastAsia="Times New Roman" w:hAnsi="Times New Roman" w:cs="Times New Roman"/>
                <w:color w:val="000000"/>
                <w:sz w:val="28"/>
                <w:szCs w:val="28"/>
                <w:lang w:val="ro-RO" w:eastAsia="ru-RU"/>
              </w:rPr>
              <w:t xml:space="preserve">) anul închiderii, exprimat după cum urmează: „închid …” (anul), sau anul ultimei prelevări de eșantioane în vederea efectuării ultimei analize de germinație, exprimat după cum urmează: „eșantionat …” </w:t>
            </w:r>
            <w:r w:rsidRPr="00F3225C">
              <w:rPr>
                <w:rFonts w:ascii="Times New Roman" w:eastAsia="Times New Roman" w:hAnsi="Times New Roman" w:cs="Times New Roman"/>
                <w:color w:val="000000"/>
                <w:sz w:val="28"/>
                <w:szCs w:val="28"/>
                <w:lang w:val="ru-RU" w:eastAsia="ru-RU"/>
              </w:rPr>
              <w:t>(anul);</w:t>
            </w:r>
          </w:p>
        </w:tc>
      </w:tr>
      <w:tr w:rsidR="009F6A76" w:rsidRPr="00F3225C" w:rsidTr="00141A4B">
        <w:trPr>
          <w:gridAfter w:val="6"/>
          <w:wAfter w:w="5323" w:type="dxa"/>
          <w:tblCellSpacing w:w="0" w:type="dxa"/>
        </w:trPr>
        <w:tc>
          <w:tcPr>
            <w:tcW w:w="144" w:type="dxa"/>
            <w:gridSpan w:val="2"/>
            <w:hideMark/>
          </w:tcPr>
          <w:p w:rsidR="009F6A76" w:rsidRPr="00F3225C" w:rsidRDefault="009F6A76" w:rsidP="00141A4B">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p>
        </w:tc>
        <w:tc>
          <w:tcPr>
            <w:tcW w:w="5005" w:type="dxa"/>
            <w:gridSpan w:val="2"/>
            <w:hideMark/>
          </w:tcPr>
          <w:p w:rsidR="009F6A76" w:rsidRPr="00F3225C" w:rsidRDefault="009F6A76" w:rsidP="00141A4B">
            <w:pPr>
              <w:spacing w:after="0" w:line="240" w:lineRule="auto"/>
              <w:jc w:val="both"/>
              <w:rPr>
                <w:rFonts w:ascii="Times New Roman" w:eastAsia="Times New Roman" w:hAnsi="Times New Roman" w:cs="Times New Roman"/>
                <w:color w:val="000000"/>
                <w:sz w:val="28"/>
                <w:szCs w:val="28"/>
                <w:lang w:val="ru-RU" w:eastAsia="ru-RU"/>
              </w:rPr>
            </w:pPr>
            <w:r w:rsidRPr="00F3225C">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 xml:space="preserve">     </w:t>
            </w:r>
            <w:r w:rsidRPr="00F3225C">
              <w:rPr>
                <w:rFonts w:ascii="Times New Roman" w:eastAsia="Times New Roman" w:hAnsi="Times New Roman" w:cs="Times New Roman"/>
                <w:color w:val="000000"/>
                <w:sz w:val="28"/>
                <w:szCs w:val="28"/>
                <w:lang w:val="ro-RO" w:eastAsia="ru-RU"/>
              </w:rPr>
              <w:t xml:space="preserve"> 4) </w:t>
            </w:r>
            <w:r w:rsidRPr="00F3225C">
              <w:rPr>
                <w:rFonts w:ascii="Times New Roman" w:eastAsia="Times New Roman" w:hAnsi="Times New Roman" w:cs="Times New Roman"/>
                <w:color w:val="000000"/>
                <w:sz w:val="28"/>
                <w:szCs w:val="28"/>
                <w:lang w:val="ru-RU" w:eastAsia="ru-RU"/>
              </w:rPr>
              <w:t>specia;</w:t>
            </w:r>
          </w:p>
        </w:tc>
      </w:tr>
      <w:tr w:rsidR="009F6A76" w:rsidRPr="00F3225C" w:rsidTr="00141A4B">
        <w:trPr>
          <w:tblCellSpacing w:w="0" w:type="dxa"/>
        </w:trPr>
        <w:tc>
          <w:tcPr>
            <w:tcW w:w="3544" w:type="dxa"/>
            <w:gridSpan w:val="3"/>
            <w:hideMark/>
          </w:tcPr>
          <w:p w:rsidR="009F6A76" w:rsidRPr="00F3225C" w:rsidRDefault="009F6A76" w:rsidP="00141A4B">
            <w:pPr>
              <w:spacing w:after="0" w:line="240" w:lineRule="auto"/>
              <w:ind w:left="142" w:right="-7559"/>
              <w:jc w:val="both"/>
              <w:rPr>
                <w:rFonts w:ascii="Times New Roman" w:eastAsia="Times New Roman" w:hAnsi="Times New Roman" w:cs="Times New Roman"/>
                <w:color w:val="000000"/>
                <w:sz w:val="28"/>
                <w:szCs w:val="28"/>
                <w:lang w:val="ro-RO" w:eastAsia="ru-RU"/>
              </w:rPr>
            </w:pPr>
            <w:r w:rsidRPr="00F3225C">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 xml:space="preserve">     </w:t>
            </w:r>
            <w:r w:rsidRPr="00F3225C">
              <w:rPr>
                <w:rFonts w:ascii="Times New Roman" w:eastAsia="Times New Roman" w:hAnsi="Times New Roman" w:cs="Times New Roman"/>
                <w:color w:val="000000"/>
                <w:sz w:val="28"/>
                <w:szCs w:val="28"/>
                <w:lang w:val="ro-RO" w:eastAsia="ru-RU"/>
              </w:rPr>
              <w:t>5) denumirea varietăţii;</w:t>
            </w:r>
          </w:p>
        </w:tc>
        <w:tc>
          <w:tcPr>
            <w:tcW w:w="6928" w:type="dxa"/>
            <w:gridSpan w:val="7"/>
            <w:hideMark/>
          </w:tcPr>
          <w:p w:rsidR="009F6A76" w:rsidRPr="00F3225C" w:rsidRDefault="009F6A76" w:rsidP="00141A4B">
            <w:pPr>
              <w:spacing w:after="0" w:line="240" w:lineRule="auto"/>
              <w:ind w:left="-793" w:hanging="142"/>
              <w:jc w:val="both"/>
              <w:rPr>
                <w:rFonts w:ascii="Times New Roman" w:eastAsia="Times New Roman" w:hAnsi="Times New Roman" w:cs="Times New Roman"/>
                <w:color w:val="000000"/>
                <w:sz w:val="28"/>
                <w:szCs w:val="28"/>
                <w:lang w:val="ru-RU" w:eastAsia="ru-RU"/>
              </w:rPr>
            </w:pPr>
          </w:p>
        </w:tc>
      </w:tr>
      <w:tr w:rsidR="009F6A76" w:rsidRPr="00F3225C" w:rsidTr="00141A4B">
        <w:trPr>
          <w:gridAfter w:val="1"/>
          <w:wAfter w:w="1114" w:type="dxa"/>
          <w:tblCellSpacing w:w="0" w:type="dxa"/>
        </w:trPr>
        <w:tc>
          <w:tcPr>
            <w:tcW w:w="20" w:type="dxa"/>
            <w:hideMark/>
          </w:tcPr>
          <w:p w:rsidR="009F6A76" w:rsidRPr="00F3225C" w:rsidRDefault="009F6A76" w:rsidP="00141A4B">
            <w:pPr>
              <w:spacing w:after="0" w:line="240" w:lineRule="auto"/>
              <w:jc w:val="both"/>
              <w:rPr>
                <w:rFonts w:ascii="Times New Roman" w:eastAsia="Times New Roman" w:hAnsi="Times New Roman" w:cs="Times New Roman"/>
                <w:color w:val="000000"/>
                <w:sz w:val="28"/>
                <w:szCs w:val="28"/>
                <w:lang w:val="ro-RO" w:eastAsia="ru-RU"/>
              </w:rPr>
            </w:pPr>
            <w:r w:rsidRPr="00F3225C">
              <w:rPr>
                <w:rFonts w:ascii="Times New Roman" w:eastAsia="Times New Roman" w:hAnsi="Times New Roman" w:cs="Times New Roman"/>
                <w:color w:val="000000"/>
                <w:sz w:val="28"/>
                <w:szCs w:val="28"/>
                <w:lang w:val="ro-RO" w:eastAsia="ru-RU"/>
              </w:rPr>
              <w:t xml:space="preserve">    </w:t>
            </w:r>
          </w:p>
        </w:tc>
        <w:tc>
          <w:tcPr>
            <w:tcW w:w="9338" w:type="dxa"/>
            <w:gridSpan w:val="8"/>
            <w:hideMark/>
          </w:tcPr>
          <w:p w:rsidR="009F6A76" w:rsidRPr="00F3225C" w:rsidRDefault="009F6A76" w:rsidP="00141A4B">
            <w:pPr>
              <w:spacing w:after="0" w:line="240" w:lineRule="auto"/>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3225C">
              <w:rPr>
                <w:rFonts w:ascii="Times New Roman" w:eastAsia="Times New Roman" w:hAnsi="Times New Roman" w:cs="Times New Roman"/>
                <w:color w:val="000000"/>
                <w:sz w:val="28"/>
                <w:szCs w:val="28"/>
                <w:lang w:eastAsia="ru-RU"/>
              </w:rPr>
              <w:t xml:space="preserve"> 6) textul „soi creat pentru a fi cultivat în condiții speciale”;</w:t>
            </w:r>
          </w:p>
        </w:tc>
      </w:tr>
      <w:tr w:rsidR="009F6A76" w:rsidRPr="00F3225C" w:rsidTr="00141A4B">
        <w:trPr>
          <w:gridAfter w:val="5"/>
          <w:wAfter w:w="1885" w:type="dxa"/>
          <w:tblCellSpacing w:w="0" w:type="dxa"/>
        </w:trPr>
        <w:tc>
          <w:tcPr>
            <w:tcW w:w="20" w:type="dxa"/>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val="ro-RO" w:eastAsia="ru-RU"/>
              </w:rPr>
            </w:pPr>
          </w:p>
        </w:tc>
        <w:tc>
          <w:tcPr>
            <w:tcW w:w="8567" w:type="dxa"/>
            <w:gridSpan w:val="4"/>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 xml:space="preserve">      </w:t>
            </w:r>
            <w:r w:rsidRPr="00F3225C">
              <w:rPr>
                <w:rFonts w:ascii="Times New Roman" w:eastAsia="Times New Roman" w:hAnsi="Times New Roman" w:cs="Times New Roman"/>
                <w:color w:val="000000"/>
                <w:sz w:val="28"/>
                <w:szCs w:val="28"/>
                <w:lang w:val="ro-RO" w:eastAsia="ru-RU"/>
              </w:rPr>
              <w:t xml:space="preserve">7) </w:t>
            </w:r>
            <w:r w:rsidRPr="00F3225C">
              <w:rPr>
                <w:rFonts w:ascii="Times New Roman" w:eastAsia="Times New Roman" w:hAnsi="Times New Roman" w:cs="Times New Roman"/>
                <w:color w:val="000000"/>
                <w:sz w:val="28"/>
                <w:szCs w:val="28"/>
                <w:lang w:eastAsia="ru-RU"/>
              </w:rPr>
              <w:t>numărul de referință al lotului, dat de persoana însărcinată cu aplicarea etichetelor;</w:t>
            </w:r>
          </w:p>
        </w:tc>
      </w:tr>
      <w:tr w:rsidR="009F6A76" w:rsidRPr="00F3225C" w:rsidTr="00141A4B">
        <w:trPr>
          <w:gridAfter w:val="1"/>
          <w:wAfter w:w="1114" w:type="dxa"/>
          <w:tblCellSpacing w:w="0" w:type="dxa"/>
        </w:trPr>
        <w:tc>
          <w:tcPr>
            <w:tcW w:w="20" w:type="dxa"/>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p>
        </w:tc>
        <w:tc>
          <w:tcPr>
            <w:tcW w:w="9338" w:type="dxa"/>
            <w:gridSpan w:val="8"/>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eastAsia="ru-RU"/>
              </w:rPr>
            </w:pPr>
            <w:r w:rsidRPr="00F322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3225C">
              <w:rPr>
                <w:rFonts w:ascii="Times New Roman" w:eastAsia="Times New Roman" w:hAnsi="Times New Roman" w:cs="Times New Roman"/>
                <w:color w:val="000000"/>
                <w:sz w:val="28"/>
                <w:szCs w:val="28"/>
                <w:lang w:eastAsia="ru-RU"/>
              </w:rPr>
              <w:t xml:space="preserve"> 8) greutatea netă sau brută declarată sau numărul declarat de semințe;</w:t>
            </w:r>
          </w:p>
        </w:tc>
      </w:tr>
      <w:tr w:rsidR="009F6A76" w:rsidRPr="009F6A76" w:rsidTr="00141A4B">
        <w:trPr>
          <w:gridAfter w:val="2"/>
          <w:wAfter w:w="1258" w:type="dxa"/>
          <w:tblCellSpacing w:w="0" w:type="dxa"/>
        </w:trPr>
        <w:tc>
          <w:tcPr>
            <w:tcW w:w="144" w:type="dxa"/>
            <w:gridSpan w:val="2"/>
            <w:hideMark/>
          </w:tcPr>
          <w:p w:rsidR="009F6A76" w:rsidRPr="00F3225C" w:rsidRDefault="009F6A76" w:rsidP="00141A4B">
            <w:pPr>
              <w:spacing w:after="0" w:line="240" w:lineRule="auto"/>
              <w:ind w:left="142"/>
              <w:jc w:val="both"/>
              <w:rPr>
                <w:rFonts w:ascii="Times New Roman" w:eastAsia="Times New Roman" w:hAnsi="Times New Roman" w:cs="Times New Roman"/>
                <w:color w:val="000000"/>
                <w:sz w:val="28"/>
                <w:szCs w:val="28"/>
                <w:lang w:val="ro-RO" w:eastAsia="ru-RU"/>
              </w:rPr>
            </w:pPr>
            <w:r w:rsidRPr="00F3225C">
              <w:rPr>
                <w:rFonts w:ascii="Times New Roman" w:eastAsia="Times New Roman" w:hAnsi="Times New Roman" w:cs="Times New Roman"/>
                <w:color w:val="000000"/>
                <w:sz w:val="28"/>
                <w:szCs w:val="28"/>
                <w:lang w:val="ro-RO" w:eastAsia="ru-RU"/>
              </w:rPr>
              <w:t xml:space="preserve">   (i</w:t>
            </w:r>
            <w:r w:rsidRPr="00F3225C">
              <w:rPr>
                <w:rFonts w:ascii="Times New Roman" w:eastAsia="Times New Roman" w:hAnsi="Times New Roman" w:cs="Times New Roman"/>
                <w:color w:val="000000"/>
                <w:sz w:val="28"/>
                <w:szCs w:val="28"/>
                <w:lang w:val="ru-RU" w:eastAsia="ru-RU"/>
              </w:rPr>
              <w:t>)</w:t>
            </w:r>
          </w:p>
        </w:tc>
        <w:tc>
          <w:tcPr>
            <w:tcW w:w="9070" w:type="dxa"/>
            <w:gridSpan w:val="6"/>
            <w:hideMark/>
          </w:tcPr>
          <w:p w:rsidR="009F6A76" w:rsidRPr="00F3225C" w:rsidRDefault="009F6A76" w:rsidP="00141A4B">
            <w:pPr>
              <w:spacing w:after="0" w:line="240" w:lineRule="auto"/>
              <w:jc w:val="both"/>
              <w:rPr>
                <w:rFonts w:ascii="Times New Roman" w:eastAsia="Times New Roman" w:hAnsi="Times New Roman" w:cs="Times New Roman"/>
                <w:color w:val="000000"/>
                <w:sz w:val="28"/>
                <w:szCs w:val="28"/>
                <w:lang w:val="ro-RO" w:eastAsia="ru-RU"/>
              </w:rPr>
            </w:pPr>
            <w:r w:rsidRPr="00F3225C">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 xml:space="preserve">       </w:t>
            </w:r>
            <w:r w:rsidRPr="00F3225C">
              <w:rPr>
                <w:rFonts w:ascii="Times New Roman" w:eastAsia="Times New Roman" w:hAnsi="Times New Roman" w:cs="Times New Roman"/>
                <w:color w:val="000000"/>
                <w:sz w:val="28"/>
                <w:szCs w:val="28"/>
                <w:lang w:val="ro-RO" w:eastAsia="ru-RU"/>
              </w:rPr>
              <w:t xml:space="preserve"> 9) în cazul în care se indică greutatea și faptul că au fost utilizate pesticide granulate, substanțe de drajare sau alți aditivi solizi, tipul tratamentului chimic sau al aditivului, precum și raportul aproximativ dintre greutatea glomerulelor pentru semințele pure și greutatea totală.</w:t>
            </w:r>
          </w:p>
        </w:tc>
      </w:tr>
    </w:tbl>
    <w:p w:rsidR="009F6A76" w:rsidRPr="00F3225C" w:rsidRDefault="009F6A76" w:rsidP="009F6A76">
      <w:pPr>
        <w:spacing w:after="0" w:line="240" w:lineRule="auto"/>
        <w:ind w:left="142"/>
        <w:jc w:val="both"/>
        <w:rPr>
          <w:rFonts w:ascii="Times New Roman" w:eastAsia="Times New Roman" w:hAnsi="Times New Roman" w:cs="Times New Roman"/>
          <w:iCs/>
          <w:color w:val="000000"/>
          <w:sz w:val="28"/>
          <w:szCs w:val="28"/>
          <w:lang w:val="ro-RO" w:eastAsia="ru-RU"/>
        </w:rPr>
      </w:pPr>
      <w:r w:rsidRPr="00F3225C">
        <w:rPr>
          <w:rFonts w:ascii="Times New Roman" w:eastAsia="Times New Roman" w:hAnsi="Times New Roman" w:cs="Times New Roman"/>
          <w:iCs/>
          <w:color w:val="000000"/>
          <w:sz w:val="28"/>
          <w:szCs w:val="28"/>
          <w:lang w:val="ro-RO" w:eastAsia="ru-RU"/>
        </w:rPr>
        <w:t xml:space="preserve">   </w:t>
      </w:r>
    </w:p>
    <w:p w:rsidR="009F6A76" w:rsidRPr="00F3225C" w:rsidRDefault="009F6A76" w:rsidP="009F6A76">
      <w:pPr>
        <w:spacing w:after="0" w:line="240" w:lineRule="auto"/>
        <w:ind w:left="142"/>
        <w:jc w:val="both"/>
        <w:rPr>
          <w:rFonts w:ascii="Times New Roman" w:eastAsia="Times New Roman" w:hAnsi="Times New Roman" w:cs="Times New Roman"/>
          <w:bCs/>
          <w:color w:val="000000"/>
          <w:sz w:val="28"/>
          <w:szCs w:val="28"/>
          <w:lang w:val="ro-RO" w:eastAsia="ru-RU"/>
        </w:rPr>
      </w:pPr>
      <w:r w:rsidRPr="00F3225C">
        <w:rPr>
          <w:rFonts w:ascii="Times New Roman" w:eastAsia="Times New Roman" w:hAnsi="Times New Roman" w:cs="Times New Roman"/>
          <w:bCs/>
          <w:color w:val="000000"/>
          <w:sz w:val="28"/>
          <w:szCs w:val="28"/>
          <w:lang w:val="ro-RO" w:eastAsia="ru-RU"/>
        </w:rPr>
        <w:t xml:space="preserve"> </w:t>
      </w:r>
    </w:p>
    <w:p w:rsidR="009F6A76" w:rsidRPr="00F3225C" w:rsidRDefault="009F6A76" w:rsidP="009F6A76">
      <w:pPr>
        <w:spacing w:after="0" w:line="240" w:lineRule="auto"/>
        <w:ind w:left="142"/>
        <w:jc w:val="both"/>
        <w:rPr>
          <w:rFonts w:ascii="Times New Roman" w:eastAsia="Times New Roman" w:hAnsi="Times New Roman" w:cs="Times New Roman"/>
          <w:bCs/>
          <w:color w:val="000000"/>
          <w:sz w:val="28"/>
          <w:szCs w:val="28"/>
          <w:lang w:val="ro-RO" w:eastAsia="ru-RU"/>
        </w:rPr>
      </w:pPr>
    </w:p>
    <w:p w:rsidR="009F6A76" w:rsidRPr="00F3225C" w:rsidRDefault="009F6A76" w:rsidP="009F6A76">
      <w:pPr>
        <w:spacing w:after="0" w:line="240" w:lineRule="auto"/>
        <w:ind w:left="142"/>
        <w:jc w:val="both"/>
        <w:rPr>
          <w:rFonts w:ascii="Times New Roman" w:eastAsia="Times New Roman" w:hAnsi="Times New Roman" w:cs="Times New Roman"/>
          <w:bCs/>
          <w:color w:val="000000"/>
          <w:sz w:val="28"/>
          <w:szCs w:val="28"/>
          <w:lang w:val="ro-RO" w:eastAsia="ru-RU"/>
        </w:rPr>
      </w:pPr>
    </w:p>
    <w:p w:rsidR="009F6A76" w:rsidRPr="00F3225C" w:rsidRDefault="009F6A76" w:rsidP="009F6A76">
      <w:pPr>
        <w:spacing w:after="0" w:line="240" w:lineRule="auto"/>
        <w:ind w:left="142"/>
        <w:jc w:val="both"/>
        <w:rPr>
          <w:rFonts w:ascii="Times New Roman" w:eastAsia="Times New Roman" w:hAnsi="Times New Roman" w:cs="Times New Roman"/>
          <w:bCs/>
          <w:color w:val="000000"/>
          <w:sz w:val="28"/>
          <w:szCs w:val="28"/>
          <w:lang w:val="ro-RO" w:eastAsia="ru-RU"/>
        </w:rPr>
      </w:pPr>
    </w:p>
    <w:tbl>
      <w:tblPr>
        <w:tblW w:w="5163" w:type="pct"/>
        <w:tblCellSpacing w:w="0" w:type="dxa"/>
        <w:tblInd w:w="-284" w:type="dxa"/>
        <w:tblLayout w:type="fixed"/>
        <w:tblCellMar>
          <w:left w:w="0" w:type="dxa"/>
          <w:right w:w="0" w:type="dxa"/>
        </w:tblCellMar>
        <w:tblLook w:val="04A0"/>
      </w:tblPr>
      <w:tblGrid>
        <w:gridCol w:w="9640"/>
        <w:gridCol w:w="20"/>
      </w:tblGrid>
      <w:tr w:rsidR="009F6A76" w:rsidRPr="00A51445" w:rsidTr="00141A4B">
        <w:trPr>
          <w:trHeight w:val="15597"/>
          <w:tblCellSpacing w:w="0" w:type="dxa"/>
        </w:trPr>
        <w:tc>
          <w:tcPr>
            <w:tcW w:w="9645" w:type="dxa"/>
            <w:hideMark/>
          </w:tcPr>
          <w:p w:rsidR="009F6A76" w:rsidRPr="00A51445" w:rsidRDefault="009F6A76" w:rsidP="00141A4B">
            <w:pPr>
              <w:spacing w:after="0" w:line="240" w:lineRule="auto"/>
              <w:ind w:left="142"/>
              <w:jc w:val="center"/>
              <w:rPr>
                <w:rFonts w:ascii="inherit" w:eastAsia="Times New Roman" w:hAnsi="inherit" w:cs="Times New Roman"/>
                <w:bCs/>
                <w:color w:val="000000"/>
                <w:lang w:eastAsia="ru-RU"/>
              </w:rPr>
            </w:pPr>
            <w:r w:rsidRPr="00A51445">
              <w:rPr>
                <w:rFonts w:ascii="inherit" w:eastAsia="Times New Roman" w:hAnsi="inherit" w:cs="Times New Roman"/>
                <w:bCs/>
                <w:color w:val="000000"/>
                <w:sz w:val="24"/>
                <w:szCs w:val="24"/>
                <w:lang w:val="ro-RO" w:eastAsia="ru-RU"/>
              </w:rPr>
              <w:lastRenderedPageBreak/>
              <w:t xml:space="preserve">                                                                                                                                         </w:t>
            </w:r>
            <w:r w:rsidRPr="00A51445">
              <w:rPr>
                <w:rFonts w:ascii="inherit" w:eastAsia="Times New Roman" w:hAnsi="inherit" w:cs="Times New Roman"/>
                <w:bCs/>
                <w:color w:val="000000"/>
                <w:lang w:eastAsia="ru-RU"/>
              </w:rPr>
              <w:t>Anexa nr.1</w:t>
            </w:r>
          </w:p>
          <w:p w:rsidR="009F6A76" w:rsidRPr="00E9406C" w:rsidRDefault="009F6A76" w:rsidP="00141A4B">
            <w:pPr>
              <w:spacing w:after="0" w:line="240" w:lineRule="auto"/>
              <w:ind w:firstLine="709"/>
              <w:jc w:val="right"/>
              <w:rPr>
                <w:rFonts w:ascii="Times New Roman" w:eastAsia="Times New Roman" w:hAnsi="Times New Roman" w:cs="Times New Roman"/>
                <w:bCs/>
                <w:sz w:val="20"/>
                <w:szCs w:val="20"/>
                <w:lang w:eastAsia="ru-RU"/>
              </w:rPr>
            </w:pPr>
            <w:r w:rsidRPr="00E9406C">
              <w:rPr>
                <w:rFonts w:ascii="inherit" w:eastAsia="Times New Roman" w:hAnsi="inherit" w:cs="Times New Roman"/>
                <w:bCs/>
                <w:color w:val="000000"/>
                <w:sz w:val="20"/>
                <w:szCs w:val="20"/>
                <w:lang w:eastAsia="ru-RU"/>
              </w:rPr>
              <w:t xml:space="preserve">La </w:t>
            </w:r>
            <w:r w:rsidRPr="00E9406C">
              <w:rPr>
                <w:rFonts w:ascii="Times New Roman" w:eastAsia="Times New Roman" w:hAnsi="Times New Roman" w:cs="Times New Roman"/>
                <w:bCs/>
                <w:sz w:val="20"/>
                <w:szCs w:val="20"/>
                <w:lang w:eastAsia="ru-RU"/>
              </w:rPr>
              <w:t>Cerin</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ele privind stabilirea anumitor derogări pentru acceptarea varietă</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 xml:space="preserve">ilor primitive </w:t>
            </w:r>
            <w:r w:rsidRPr="00E9406C">
              <w:rPr>
                <w:rFonts w:ascii="Cambria Math" w:eastAsia="Times New Roman" w:hAnsi="Cambria Math" w:cs="Cambria Math"/>
                <w:bCs/>
                <w:sz w:val="20"/>
                <w:szCs w:val="20"/>
                <w:lang w:eastAsia="ru-RU"/>
              </w:rPr>
              <w:t>ș</w:t>
            </w:r>
            <w:r w:rsidRPr="00E9406C">
              <w:rPr>
                <w:rFonts w:ascii="Times New Roman" w:eastAsia="Times New Roman" w:hAnsi="Times New Roman" w:cs="Times New Roman"/>
                <w:bCs/>
                <w:sz w:val="20"/>
                <w:szCs w:val="20"/>
                <w:lang w:eastAsia="ru-RU"/>
              </w:rPr>
              <w:t>i a soiurilor de legume care sunt cultivate, în mod tradi</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ional, în localită</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 xml:space="preserve">i </w:t>
            </w:r>
            <w:r w:rsidRPr="00E9406C">
              <w:rPr>
                <w:rFonts w:ascii="Cambria Math" w:eastAsia="Times New Roman" w:hAnsi="Cambria Math" w:cs="Cambria Math"/>
                <w:bCs/>
                <w:sz w:val="20"/>
                <w:szCs w:val="20"/>
                <w:lang w:eastAsia="ru-RU"/>
              </w:rPr>
              <w:t>ș</w:t>
            </w:r>
            <w:r w:rsidRPr="00E9406C">
              <w:rPr>
                <w:rFonts w:ascii="Times New Roman" w:eastAsia="Times New Roman" w:hAnsi="Times New Roman" w:cs="Times New Roman"/>
                <w:bCs/>
                <w:sz w:val="20"/>
                <w:szCs w:val="20"/>
                <w:lang w:eastAsia="ru-RU"/>
              </w:rPr>
              <w:t xml:space="preserve">i regiuni speciale </w:t>
            </w:r>
            <w:r w:rsidRPr="00E9406C">
              <w:rPr>
                <w:rFonts w:ascii="Cambria Math" w:eastAsia="Times New Roman" w:hAnsi="Cambria Math" w:cs="Cambria Math"/>
                <w:bCs/>
                <w:sz w:val="20"/>
                <w:szCs w:val="20"/>
                <w:lang w:eastAsia="ru-RU"/>
              </w:rPr>
              <w:t>ș</w:t>
            </w:r>
            <w:r w:rsidRPr="00E9406C">
              <w:rPr>
                <w:rFonts w:ascii="Times New Roman" w:eastAsia="Times New Roman" w:hAnsi="Times New Roman" w:cs="Times New Roman"/>
                <w:bCs/>
                <w:sz w:val="20"/>
                <w:szCs w:val="20"/>
                <w:lang w:eastAsia="ru-RU"/>
              </w:rPr>
              <w:t>i care sunt amenin</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 xml:space="preserve">ate de erodare genetică </w:t>
            </w:r>
            <w:r w:rsidRPr="00E9406C">
              <w:rPr>
                <w:rFonts w:ascii="Cambria Math" w:eastAsia="Times New Roman" w:hAnsi="Cambria Math" w:cs="Cambria Math"/>
                <w:bCs/>
                <w:sz w:val="20"/>
                <w:szCs w:val="20"/>
                <w:lang w:eastAsia="ru-RU"/>
              </w:rPr>
              <w:t>ș</w:t>
            </w:r>
            <w:r w:rsidRPr="00E9406C">
              <w:rPr>
                <w:rFonts w:ascii="Times New Roman" w:eastAsia="Times New Roman" w:hAnsi="Times New Roman" w:cs="Times New Roman"/>
                <w:bCs/>
                <w:sz w:val="20"/>
                <w:szCs w:val="20"/>
                <w:lang w:eastAsia="ru-RU"/>
              </w:rPr>
              <w:t>i a soiurilor de legume lipsite de valoare intrinse</w:t>
            </w:r>
            <w:r>
              <w:rPr>
                <w:rFonts w:ascii="Times New Roman" w:eastAsia="Times New Roman" w:hAnsi="Times New Roman" w:cs="Times New Roman"/>
                <w:bCs/>
                <w:sz w:val="20"/>
                <w:szCs w:val="20"/>
                <w:lang w:eastAsia="ru-RU"/>
              </w:rPr>
              <w:t xml:space="preserve"> </w:t>
            </w:r>
            <w:r w:rsidRPr="00E9406C">
              <w:rPr>
                <w:rFonts w:ascii="Times New Roman" w:eastAsia="Times New Roman" w:hAnsi="Times New Roman" w:cs="Times New Roman"/>
                <w:bCs/>
                <w:sz w:val="20"/>
                <w:szCs w:val="20"/>
                <w:lang w:eastAsia="ru-RU"/>
              </w:rPr>
              <w:t>că pentru produc</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ia vegetală comercială, dar create pentru a fi cultivate în condi</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 xml:space="preserve">ii speciale, precum </w:t>
            </w:r>
            <w:r w:rsidRPr="00E9406C">
              <w:rPr>
                <w:rFonts w:ascii="Cambria Math" w:eastAsia="Times New Roman" w:hAnsi="Cambria Math" w:cs="Cambria Math"/>
                <w:bCs/>
                <w:sz w:val="20"/>
                <w:szCs w:val="20"/>
                <w:lang w:eastAsia="ru-RU"/>
              </w:rPr>
              <w:t>ș</w:t>
            </w:r>
            <w:r w:rsidRPr="00E9406C">
              <w:rPr>
                <w:rFonts w:ascii="Times New Roman" w:eastAsia="Times New Roman" w:hAnsi="Times New Roman" w:cs="Times New Roman"/>
                <w:bCs/>
                <w:sz w:val="20"/>
                <w:szCs w:val="20"/>
                <w:lang w:eastAsia="ru-RU"/>
              </w:rPr>
              <w:t>i pentru comercializarea semin</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elor acestor varietă</w:t>
            </w:r>
            <w:r w:rsidRPr="00E9406C">
              <w:rPr>
                <w:rFonts w:ascii="Cambria Math" w:eastAsia="Times New Roman" w:hAnsi="Cambria Math" w:cs="Cambria Math"/>
                <w:bCs/>
                <w:sz w:val="20"/>
                <w:szCs w:val="20"/>
                <w:lang w:eastAsia="ru-RU"/>
              </w:rPr>
              <w:t>ț</w:t>
            </w:r>
            <w:r w:rsidRPr="00E9406C">
              <w:rPr>
                <w:rFonts w:ascii="Times New Roman" w:eastAsia="Times New Roman" w:hAnsi="Times New Roman" w:cs="Times New Roman"/>
                <w:bCs/>
                <w:sz w:val="20"/>
                <w:szCs w:val="20"/>
                <w:lang w:eastAsia="ru-RU"/>
              </w:rPr>
              <w:t xml:space="preserve">i primitive </w:t>
            </w:r>
            <w:r w:rsidRPr="00E9406C">
              <w:rPr>
                <w:rFonts w:ascii="Cambria Math" w:eastAsia="Times New Roman" w:hAnsi="Cambria Math" w:cs="Cambria Math"/>
                <w:bCs/>
                <w:sz w:val="20"/>
                <w:szCs w:val="20"/>
                <w:lang w:eastAsia="ru-RU"/>
              </w:rPr>
              <w:t>ș</w:t>
            </w:r>
            <w:r w:rsidRPr="00E9406C">
              <w:rPr>
                <w:rFonts w:ascii="Times New Roman" w:eastAsia="Times New Roman" w:hAnsi="Times New Roman" w:cs="Times New Roman"/>
                <w:bCs/>
                <w:sz w:val="20"/>
                <w:szCs w:val="20"/>
                <w:lang w:eastAsia="ru-RU"/>
              </w:rPr>
              <w:t>i soiuri</w:t>
            </w:r>
          </w:p>
          <w:p w:rsidR="009F6A76" w:rsidRPr="00A51445" w:rsidRDefault="009F6A76" w:rsidP="00141A4B">
            <w:pPr>
              <w:spacing w:after="0" w:line="240" w:lineRule="auto"/>
              <w:ind w:firstLine="709"/>
              <w:jc w:val="both"/>
              <w:rPr>
                <w:rFonts w:ascii="inherit" w:eastAsia="Times New Roman" w:hAnsi="inherit" w:cs="Times New Roman"/>
                <w:b/>
                <w:bCs/>
                <w:color w:val="000000"/>
                <w:sz w:val="24"/>
                <w:szCs w:val="24"/>
                <w:lang w:eastAsia="ru-RU"/>
              </w:rPr>
            </w:pPr>
          </w:p>
          <w:p w:rsidR="009F6A76" w:rsidRPr="00A51445" w:rsidRDefault="009F6A76" w:rsidP="00141A4B">
            <w:pPr>
              <w:spacing w:before="120" w:after="120" w:line="240" w:lineRule="auto"/>
              <w:ind w:left="142"/>
              <w:jc w:val="center"/>
              <w:rPr>
                <w:rFonts w:ascii="Times New Roman" w:eastAsia="Times New Roman" w:hAnsi="Times New Roman" w:cs="Times New Roman"/>
                <w:b/>
                <w:bCs/>
                <w:color w:val="000000"/>
                <w:sz w:val="24"/>
                <w:szCs w:val="24"/>
                <w:lang w:eastAsia="ru-RU"/>
              </w:rPr>
            </w:pPr>
            <w:r w:rsidRPr="00AB6BDB">
              <w:rPr>
                <w:rFonts w:ascii="inherit" w:eastAsia="Times New Roman" w:hAnsi="inherit" w:cs="Times New Roman"/>
                <w:b/>
                <w:bCs/>
                <w:color w:val="FF0000"/>
                <w:sz w:val="24"/>
                <w:szCs w:val="24"/>
                <w:lang w:eastAsia="ru-RU"/>
              </w:rPr>
              <w:t>Restric</w:t>
            </w:r>
            <w:r w:rsidRPr="00AB6BDB">
              <w:rPr>
                <w:rFonts w:ascii="Cambria Math" w:eastAsia="Times New Roman" w:hAnsi="Cambria Math" w:cs="Cambria Math"/>
                <w:b/>
                <w:bCs/>
                <w:color w:val="FF0000"/>
                <w:sz w:val="24"/>
                <w:szCs w:val="24"/>
                <w:lang w:eastAsia="ru-RU"/>
              </w:rPr>
              <w:t>ț</w:t>
            </w:r>
            <w:r w:rsidRPr="00AB6BDB">
              <w:rPr>
                <w:rFonts w:ascii="Times New Roman" w:eastAsia="Times New Roman" w:hAnsi="Times New Roman" w:cs="Times New Roman"/>
                <w:b/>
                <w:bCs/>
                <w:color w:val="FF0000"/>
                <w:sz w:val="24"/>
                <w:szCs w:val="24"/>
                <w:lang w:eastAsia="ru-RU"/>
              </w:rPr>
              <w:t>ii cantitati</w:t>
            </w:r>
            <w:r w:rsidRPr="00A51445">
              <w:rPr>
                <w:rFonts w:ascii="Times New Roman" w:eastAsia="Times New Roman" w:hAnsi="Times New Roman" w:cs="Times New Roman"/>
                <w:b/>
                <w:bCs/>
                <w:color w:val="000000"/>
                <w:sz w:val="24"/>
                <w:szCs w:val="24"/>
                <w:lang w:eastAsia="ru-RU"/>
              </w:rPr>
              <w:t>ve privind comercializarea semin</w:t>
            </w:r>
            <w:r w:rsidRPr="00A51445">
              <w:rPr>
                <w:rFonts w:ascii="Cambria Math" w:eastAsia="Times New Roman" w:hAnsi="Cambria Math" w:cs="Cambria Math"/>
                <w:b/>
                <w:bCs/>
                <w:color w:val="000000"/>
                <w:sz w:val="24"/>
                <w:szCs w:val="24"/>
                <w:lang w:eastAsia="ru-RU"/>
              </w:rPr>
              <w:t>ț</w:t>
            </w:r>
            <w:r w:rsidRPr="00A51445">
              <w:rPr>
                <w:rFonts w:ascii="Times New Roman" w:eastAsia="Times New Roman" w:hAnsi="Times New Roman" w:cs="Times New Roman"/>
                <w:b/>
                <w:bCs/>
                <w:color w:val="000000"/>
                <w:sz w:val="24"/>
                <w:szCs w:val="24"/>
                <w:lang w:eastAsia="ru-RU"/>
              </w:rPr>
              <w:t>elor varietă</w:t>
            </w:r>
            <w:r w:rsidRPr="00A51445">
              <w:rPr>
                <w:rFonts w:ascii="Cambria Math" w:eastAsia="Times New Roman" w:hAnsi="Cambria Math" w:cs="Cambria Math"/>
                <w:b/>
                <w:bCs/>
                <w:color w:val="000000"/>
                <w:sz w:val="24"/>
                <w:szCs w:val="24"/>
                <w:lang w:eastAsia="ru-RU"/>
              </w:rPr>
              <w:t>ț</w:t>
            </w:r>
            <w:r w:rsidRPr="00A51445">
              <w:rPr>
                <w:rFonts w:ascii="Times New Roman" w:eastAsia="Times New Roman" w:hAnsi="Times New Roman" w:cs="Times New Roman"/>
                <w:b/>
                <w:bCs/>
                <w:color w:val="000000"/>
                <w:sz w:val="24"/>
                <w:szCs w:val="24"/>
                <w:lang w:eastAsia="ru-RU"/>
              </w:rPr>
              <w:t>ilor de conservare, astfel cum sunt me</w:t>
            </w:r>
            <w:r w:rsidRPr="00A51445">
              <w:rPr>
                <w:rFonts w:ascii="inherit" w:eastAsia="Times New Roman" w:hAnsi="inherit" w:cs="Times New Roman"/>
                <w:b/>
                <w:bCs/>
                <w:color w:val="000000"/>
                <w:sz w:val="24"/>
                <w:szCs w:val="24"/>
                <w:lang w:eastAsia="ru-RU"/>
              </w:rPr>
              <w:t>n</w:t>
            </w:r>
            <w:r w:rsidRPr="00A51445">
              <w:rPr>
                <w:rFonts w:ascii="Cambria Math" w:eastAsia="Times New Roman" w:hAnsi="Cambria Math" w:cs="Cambria Math"/>
                <w:b/>
                <w:bCs/>
                <w:color w:val="000000"/>
                <w:sz w:val="24"/>
                <w:szCs w:val="24"/>
                <w:lang w:eastAsia="ru-RU"/>
              </w:rPr>
              <w:t>ț</w:t>
            </w:r>
            <w:r w:rsidRPr="00A51445">
              <w:rPr>
                <w:rFonts w:ascii="Times New Roman" w:eastAsia="Times New Roman" w:hAnsi="Times New Roman" w:cs="Times New Roman"/>
                <w:b/>
                <w:bCs/>
                <w:color w:val="000000"/>
                <w:sz w:val="24"/>
                <w:szCs w:val="24"/>
                <w:lang w:eastAsia="ru-RU"/>
              </w:rPr>
              <w:t xml:space="preserve">ionate </w:t>
            </w:r>
            <w:r w:rsidRPr="00FD39DC">
              <w:rPr>
                <w:rFonts w:ascii="Times New Roman" w:eastAsia="Times New Roman" w:hAnsi="Times New Roman" w:cs="Times New Roman"/>
                <w:b/>
                <w:bCs/>
                <w:color w:val="FF0000"/>
                <w:sz w:val="24"/>
                <w:szCs w:val="24"/>
                <w:lang w:eastAsia="ru-RU"/>
              </w:rPr>
              <w:t xml:space="preserve">la punctul </w:t>
            </w:r>
            <w:r>
              <w:rPr>
                <w:rFonts w:ascii="Times New Roman" w:eastAsia="Times New Roman" w:hAnsi="Times New Roman" w:cs="Times New Roman"/>
                <w:b/>
                <w:bCs/>
                <w:color w:val="FF0000"/>
                <w:sz w:val="24"/>
                <w:szCs w:val="24"/>
                <w:lang w:eastAsia="ru-RU"/>
              </w:rPr>
              <w:t>21</w:t>
            </w:r>
          </w:p>
          <w:tbl>
            <w:tblPr>
              <w:tblW w:w="9348"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946"/>
              <w:gridCol w:w="3402"/>
            </w:tblGrid>
            <w:tr w:rsidR="009F6A76" w:rsidRPr="00A51445" w:rsidTr="00141A4B">
              <w:trPr>
                <w:tblCellSpacing w:w="0" w:type="dxa"/>
              </w:trPr>
              <w:tc>
                <w:tcPr>
                  <w:tcW w:w="5946" w:type="dxa"/>
                  <w:tcBorders>
                    <w:top w:val="single" w:sz="6" w:space="0" w:color="000000"/>
                    <w:left w:val="single" w:sz="6" w:space="0" w:color="000000"/>
                    <w:bottom w:val="single" w:sz="6" w:space="0" w:color="000000"/>
                    <w:right w:val="single" w:sz="6" w:space="0" w:color="000000"/>
                  </w:tcBorders>
                  <w:hideMark/>
                </w:tcPr>
                <w:p w:rsidR="009F6A76" w:rsidRPr="00E9406C" w:rsidRDefault="009F6A76" w:rsidP="00141A4B">
                  <w:pPr>
                    <w:spacing w:before="60" w:after="60" w:line="240" w:lineRule="auto"/>
                    <w:ind w:left="142" w:right="195"/>
                    <w:jc w:val="center"/>
                    <w:rPr>
                      <w:rFonts w:ascii="inherit" w:eastAsia="Times New Roman" w:hAnsi="inherit" w:cs="Times New Roman"/>
                      <w:b/>
                      <w:bCs/>
                      <w:sz w:val="20"/>
                      <w:szCs w:val="20"/>
                      <w:lang w:val="ro-RO" w:eastAsia="ru-RU"/>
                    </w:rPr>
                  </w:pPr>
                </w:p>
                <w:p w:rsidR="009F6A76" w:rsidRPr="00E9406C" w:rsidRDefault="009F6A76" w:rsidP="00141A4B">
                  <w:pPr>
                    <w:spacing w:before="60" w:after="60" w:line="240" w:lineRule="auto"/>
                    <w:ind w:left="142" w:right="195"/>
                    <w:jc w:val="center"/>
                    <w:rPr>
                      <w:rFonts w:ascii="inherit" w:eastAsia="Times New Roman" w:hAnsi="inherit" w:cs="Times New Roman"/>
                      <w:b/>
                      <w:bCs/>
                      <w:sz w:val="20"/>
                      <w:szCs w:val="20"/>
                      <w:lang w:val="ru-RU" w:eastAsia="ru-RU"/>
                    </w:rPr>
                  </w:pPr>
                  <w:r w:rsidRPr="00E9406C">
                    <w:rPr>
                      <w:rFonts w:ascii="inherit" w:eastAsia="Times New Roman" w:hAnsi="inherit" w:cs="Times New Roman"/>
                      <w:b/>
                      <w:bCs/>
                      <w:sz w:val="20"/>
                      <w:szCs w:val="20"/>
                      <w:lang w:val="ru-RU" w:eastAsia="ru-RU"/>
                    </w:rPr>
                    <w:t>Denumirea botanică</w:t>
                  </w:r>
                </w:p>
              </w:tc>
              <w:tc>
                <w:tcPr>
                  <w:tcW w:w="3402"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b/>
                      <w:bCs/>
                      <w:lang w:eastAsia="ru-RU"/>
                    </w:rPr>
                  </w:pPr>
                  <w:r w:rsidRPr="00A51445">
                    <w:rPr>
                      <w:rFonts w:ascii="inherit" w:eastAsia="Times New Roman" w:hAnsi="inherit" w:cs="Times New Roman"/>
                      <w:b/>
                      <w:bCs/>
                      <w:lang w:eastAsia="ru-RU"/>
                    </w:rPr>
                    <w:t>Numărul maxim de hectare pentru produc</w:t>
                  </w:r>
                  <w:r w:rsidRPr="00A51445">
                    <w:rPr>
                      <w:rFonts w:ascii="Cambria Math" w:eastAsia="Times New Roman" w:hAnsi="Cambria Math" w:cs="Cambria Math"/>
                      <w:b/>
                      <w:bCs/>
                      <w:lang w:eastAsia="ru-RU"/>
                    </w:rPr>
                    <w:t>ț</w:t>
                  </w:r>
                  <w:r w:rsidRPr="00A51445">
                    <w:rPr>
                      <w:rFonts w:ascii="Times New Roman" w:eastAsia="Times New Roman" w:hAnsi="Times New Roman" w:cs="Times New Roman"/>
                      <w:b/>
                      <w:bCs/>
                      <w:lang w:eastAsia="ru-RU"/>
                    </w:rPr>
                    <w:t>ia de legume pe varietă</w:t>
                  </w:r>
                  <w:r w:rsidRPr="00A51445">
                    <w:rPr>
                      <w:rFonts w:ascii="Cambria Math" w:eastAsia="Times New Roman" w:hAnsi="Cambria Math" w:cs="Cambria Math"/>
                      <w:b/>
                      <w:bCs/>
                      <w:lang w:eastAsia="ru-RU"/>
                    </w:rPr>
                    <w:t>ț</w:t>
                  </w:r>
                  <w:r w:rsidRPr="00A51445">
                    <w:rPr>
                      <w:rFonts w:ascii="Times New Roman" w:eastAsia="Times New Roman" w:hAnsi="Times New Roman" w:cs="Times New Roman"/>
                      <w:b/>
                      <w:bCs/>
                      <w:lang w:eastAsia="ru-RU"/>
                    </w:rPr>
                    <w:t>i de conservar</w:t>
                  </w:r>
                  <w:r w:rsidRPr="00A51445">
                    <w:rPr>
                      <w:rFonts w:ascii="inherit" w:eastAsia="Times New Roman" w:hAnsi="inherit" w:cs="Times New Roman"/>
                      <w:b/>
                      <w:bCs/>
                      <w:lang w:eastAsia="ru-RU"/>
                    </w:rPr>
                    <w:t>e</w:t>
                  </w:r>
                </w:p>
              </w:tc>
            </w:tr>
            <w:tr w:rsidR="009F6A76" w:rsidRPr="00A51445" w:rsidTr="00141A4B">
              <w:trPr>
                <w:tblCellSpacing w:w="0" w:type="dxa"/>
              </w:trPr>
              <w:tc>
                <w:tcPr>
                  <w:tcW w:w="5946" w:type="dxa"/>
                  <w:tcBorders>
                    <w:top w:val="single" w:sz="6" w:space="0" w:color="000000"/>
                    <w:left w:val="single" w:sz="6" w:space="0" w:color="000000"/>
                    <w:bottom w:val="single" w:sz="6" w:space="0" w:color="000000"/>
                    <w:right w:val="single" w:sz="6" w:space="0" w:color="000000"/>
                  </w:tcBorders>
                  <w:hideMark/>
                </w:tcPr>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Allium cepa</w:t>
                  </w:r>
                  <w:r w:rsidRPr="00E9406C">
                    <w:rPr>
                      <w:rFonts w:ascii="inherit" w:eastAsia="Times New Roman" w:hAnsi="inherit" w:cs="Times New Roman"/>
                      <w:sz w:val="20"/>
                      <w:szCs w:val="20"/>
                      <w:lang w:eastAsia="ru-RU"/>
                    </w:rPr>
                    <w:t> L. – grupul </w:t>
                  </w:r>
                  <w:r w:rsidRPr="00E9406C">
                    <w:rPr>
                      <w:rFonts w:ascii="inherit" w:eastAsia="Times New Roman" w:hAnsi="inherit" w:cs="Times New Roman"/>
                      <w:i/>
                      <w:iCs/>
                      <w:sz w:val="20"/>
                      <w:szCs w:val="20"/>
                      <w:lang w:eastAsia="ru-RU"/>
                    </w:rPr>
                    <w:t>Cepa</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Brassica oleracea</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Brassica rapa</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Capsicum annuum</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Cichorium intybus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Cucumis melo</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Cucurbita maxima</w:t>
                  </w:r>
                  <w:r w:rsidRPr="00E9406C">
                    <w:rPr>
                      <w:rFonts w:ascii="inherit" w:eastAsia="Times New Roman" w:hAnsi="inherit" w:cs="Times New Roman"/>
                      <w:sz w:val="20"/>
                      <w:szCs w:val="20"/>
                      <w:lang w:eastAsia="ru-RU"/>
                    </w:rPr>
                    <w:t> Duchesne</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Cynara cardunculus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Daucus carota</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Lactuca sativa</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Lycopersicon esculentum</w:t>
                  </w:r>
                  <w:r w:rsidRPr="00E9406C">
                    <w:rPr>
                      <w:rFonts w:ascii="inherit" w:eastAsia="Times New Roman" w:hAnsi="inherit" w:cs="Times New Roman"/>
                      <w:sz w:val="20"/>
                      <w:szCs w:val="20"/>
                      <w:lang w:eastAsia="ru-RU"/>
                    </w:rPr>
                    <w:t> Mill.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Phaseolus vulgaris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Pisum sativum</w:t>
                  </w:r>
                  <w:r w:rsidRPr="00E9406C">
                    <w:rPr>
                      <w:rFonts w:ascii="inherit" w:eastAsia="Times New Roman" w:hAnsi="inherit" w:cs="Times New Roman"/>
                      <w:sz w:val="20"/>
                      <w:szCs w:val="20"/>
                      <w:lang w:eastAsia="ru-RU"/>
                    </w:rPr>
                    <w:t> L. (partim)</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Vicia faba</w:t>
                  </w:r>
                  <w:r w:rsidRPr="00E9406C">
                    <w:rPr>
                      <w:rFonts w:ascii="inherit" w:eastAsia="Times New Roman" w:hAnsi="inherit" w:cs="Times New Roman"/>
                      <w:sz w:val="20"/>
                      <w:szCs w:val="20"/>
                      <w:lang w:eastAsia="ru-RU"/>
                    </w:rPr>
                    <w:t> L. (partim)</w:t>
                  </w:r>
                </w:p>
              </w:tc>
              <w:tc>
                <w:tcPr>
                  <w:tcW w:w="3402"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40</w:t>
                  </w:r>
                </w:p>
              </w:tc>
            </w:tr>
            <w:tr w:rsidR="009F6A76" w:rsidRPr="00A51445" w:rsidTr="00141A4B">
              <w:trPr>
                <w:tblCellSpacing w:w="0" w:type="dxa"/>
              </w:trPr>
              <w:tc>
                <w:tcPr>
                  <w:tcW w:w="5946" w:type="dxa"/>
                  <w:tcBorders>
                    <w:top w:val="single" w:sz="6" w:space="0" w:color="000000"/>
                    <w:left w:val="single" w:sz="6" w:space="0" w:color="000000"/>
                    <w:bottom w:val="single" w:sz="6" w:space="0" w:color="000000"/>
                    <w:right w:val="single" w:sz="6" w:space="0" w:color="000000"/>
                  </w:tcBorders>
                  <w:hideMark/>
                </w:tcPr>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Allium cepa</w:t>
                  </w:r>
                  <w:r w:rsidRPr="00E9406C">
                    <w:rPr>
                      <w:rFonts w:ascii="inherit" w:eastAsia="Times New Roman" w:hAnsi="inherit" w:cs="Times New Roman"/>
                      <w:sz w:val="20"/>
                      <w:szCs w:val="20"/>
                      <w:lang w:eastAsia="ru-RU"/>
                    </w:rPr>
                    <w:t> L. – grupul </w:t>
                  </w:r>
                  <w:r w:rsidRPr="00E9406C">
                    <w:rPr>
                      <w:rFonts w:ascii="inherit" w:eastAsia="Times New Roman" w:hAnsi="inherit" w:cs="Times New Roman"/>
                      <w:i/>
                      <w:iCs/>
                      <w:sz w:val="20"/>
                      <w:szCs w:val="20"/>
                      <w:lang w:eastAsia="ru-RU"/>
                    </w:rPr>
                    <w:t>Aggregatum</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Allium porrum</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Allium sativum</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Beta vulgaris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Citrullus lanatus</w:t>
                  </w:r>
                  <w:r w:rsidRPr="00E9406C">
                    <w:rPr>
                      <w:rFonts w:ascii="inherit" w:eastAsia="Times New Roman" w:hAnsi="inherit" w:cs="Times New Roman"/>
                      <w:sz w:val="20"/>
                      <w:szCs w:val="20"/>
                      <w:lang w:eastAsia="ru-RU"/>
                    </w:rPr>
                    <w:t> (Thunb.) Matsum. et Nakai</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Cucumis sativus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Cucurbita pepo</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Foeniculum vulgare</w:t>
                  </w:r>
                  <w:r w:rsidRPr="00E9406C">
                    <w:rPr>
                      <w:rFonts w:ascii="inherit" w:eastAsia="Times New Roman" w:hAnsi="inherit" w:cs="Times New Roman"/>
                      <w:sz w:val="20"/>
                      <w:szCs w:val="20"/>
                      <w:lang w:eastAsia="ru-RU"/>
                    </w:rPr>
                    <w:t> Mill.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Solanum melongena</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val="ru-RU" w:eastAsia="ru-RU"/>
                    </w:rPr>
                  </w:pPr>
                  <w:r w:rsidRPr="00E9406C">
                    <w:rPr>
                      <w:rFonts w:ascii="inherit" w:eastAsia="Times New Roman" w:hAnsi="inherit" w:cs="Times New Roman"/>
                      <w:i/>
                      <w:iCs/>
                      <w:sz w:val="20"/>
                      <w:szCs w:val="20"/>
                      <w:lang w:val="ru-RU" w:eastAsia="ru-RU"/>
                    </w:rPr>
                    <w:t>Spinacia oleracea</w:t>
                  </w:r>
                  <w:r w:rsidRPr="00E9406C">
                    <w:rPr>
                      <w:rFonts w:ascii="inherit" w:eastAsia="Times New Roman" w:hAnsi="inherit" w:cs="Times New Roman"/>
                      <w:sz w:val="20"/>
                      <w:szCs w:val="20"/>
                      <w:lang w:val="ru-RU" w:eastAsia="ru-RU"/>
                    </w:rPr>
                    <w:t> L.</w:t>
                  </w:r>
                </w:p>
              </w:tc>
              <w:tc>
                <w:tcPr>
                  <w:tcW w:w="3402"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20</w:t>
                  </w:r>
                </w:p>
              </w:tc>
            </w:tr>
            <w:tr w:rsidR="009F6A76" w:rsidRPr="00A51445" w:rsidTr="00141A4B">
              <w:trPr>
                <w:tblCellSpacing w:w="0" w:type="dxa"/>
              </w:trPr>
              <w:tc>
                <w:tcPr>
                  <w:tcW w:w="5946" w:type="dxa"/>
                  <w:tcBorders>
                    <w:top w:val="single" w:sz="6" w:space="0" w:color="000000"/>
                    <w:left w:val="single" w:sz="6" w:space="0" w:color="000000"/>
                    <w:bottom w:val="single" w:sz="6" w:space="0" w:color="000000"/>
                    <w:right w:val="single" w:sz="6" w:space="0" w:color="000000"/>
                  </w:tcBorders>
                  <w:hideMark/>
                </w:tcPr>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Allium fistulosum</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Allium schoenoprasum</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Anthriscus cerefolium</w:t>
                  </w:r>
                  <w:r w:rsidRPr="00E9406C">
                    <w:rPr>
                      <w:rFonts w:ascii="inherit" w:eastAsia="Times New Roman" w:hAnsi="inherit" w:cs="Times New Roman"/>
                      <w:sz w:val="20"/>
                      <w:szCs w:val="20"/>
                      <w:lang w:eastAsia="ru-RU"/>
                    </w:rPr>
                    <w:t> (L.) Hoffm.</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Apium graveolens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Asparagus officinalis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Cichorium endivia</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Petroselinum crispum</w:t>
                  </w:r>
                  <w:r w:rsidRPr="00E9406C">
                    <w:rPr>
                      <w:rFonts w:ascii="inherit" w:eastAsia="Times New Roman" w:hAnsi="inherit" w:cs="Times New Roman"/>
                      <w:sz w:val="20"/>
                      <w:szCs w:val="20"/>
                      <w:lang w:eastAsia="ru-RU"/>
                    </w:rPr>
                    <w:t> (Mill.) Nyman ex A. W. Hill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Phaseolus coccineus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Raphanus sativus</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Rheum rhabarbarum</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Scorzonera hispanica</w:t>
                  </w:r>
                  <w:r w:rsidRPr="00E9406C">
                    <w:rPr>
                      <w:rFonts w:ascii="inherit" w:eastAsia="Times New Roman" w:hAnsi="inherit" w:cs="Times New Roman"/>
                      <w:sz w:val="20"/>
                      <w:szCs w:val="20"/>
                      <w:lang w:eastAsia="ru-RU"/>
                    </w:rPr>
                    <w:t> L.</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Valerianella locusta</w:t>
                  </w:r>
                  <w:r w:rsidRPr="00E9406C">
                    <w:rPr>
                      <w:rFonts w:ascii="inherit" w:eastAsia="Times New Roman" w:hAnsi="inherit" w:cs="Times New Roman"/>
                      <w:sz w:val="20"/>
                      <w:szCs w:val="20"/>
                      <w:lang w:eastAsia="ru-RU"/>
                    </w:rPr>
                    <w:t> (L.) Laterr.</w:t>
                  </w:r>
                </w:p>
                <w:p w:rsidR="009F6A76" w:rsidRPr="00E9406C" w:rsidRDefault="009F6A76" w:rsidP="00141A4B">
                  <w:pPr>
                    <w:spacing w:before="60" w:after="60" w:line="240" w:lineRule="auto"/>
                    <w:ind w:left="142"/>
                    <w:rPr>
                      <w:rFonts w:ascii="inherit" w:eastAsia="Times New Roman" w:hAnsi="inherit" w:cs="Times New Roman"/>
                      <w:sz w:val="20"/>
                      <w:szCs w:val="20"/>
                      <w:lang w:eastAsia="ru-RU"/>
                    </w:rPr>
                  </w:pPr>
                  <w:r w:rsidRPr="00E9406C">
                    <w:rPr>
                      <w:rFonts w:ascii="inherit" w:eastAsia="Times New Roman" w:hAnsi="inherit" w:cs="Times New Roman"/>
                      <w:i/>
                      <w:iCs/>
                      <w:sz w:val="20"/>
                      <w:szCs w:val="20"/>
                      <w:lang w:eastAsia="ru-RU"/>
                    </w:rPr>
                    <w:t>Zea mays</w:t>
                  </w:r>
                  <w:r w:rsidRPr="00E9406C">
                    <w:rPr>
                      <w:rFonts w:ascii="inherit" w:eastAsia="Times New Roman" w:hAnsi="inherit" w:cs="Times New Roman"/>
                      <w:sz w:val="20"/>
                      <w:szCs w:val="20"/>
                      <w:lang w:eastAsia="ru-RU"/>
                    </w:rPr>
                    <w:t> L. (partim)</w:t>
                  </w:r>
                </w:p>
              </w:tc>
              <w:tc>
                <w:tcPr>
                  <w:tcW w:w="3402"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eastAsia="ru-RU"/>
                    </w:rPr>
                  </w:pPr>
                  <w:r w:rsidRPr="00A51445">
                    <w:rPr>
                      <w:rFonts w:ascii="inherit" w:eastAsia="Times New Roman" w:hAnsi="inherit" w:cs="Times New Roman"/>
                      <w:lang w:eastAsia="ru-RU"/>
                    </w:rPr>
                    <w:t>10</w:t>
                  </w:r>
                </w:p>
              </w:tc>
            </w:tr>
          </w:tbl>
          <w:p w:rsidR="009F6A76" w:rsidRDefault="009F6A76" w:rsidP="00141A4B">
            <w:pPr>
              <w:tabs>
                <w:tab w:val="left" w:pos="763"/>
              </w:tabs>
              <w:spacing w:after="0" w:line="240" w:lineRule="auto"/>
              <w:ind w:left="142"/>
              <w:rPr>
                <w:rFonts w:ascii="inherit" w:eastAsia="Times New Roman" w:hAnsi="inherit" w:cs="Times New Roman"/>
                <w:bCs/>
                <w:color w:val="000000"/>
                <w:lang w:eastAsia="ru-RU"/>
              </w:rPr>
            </w:pPr>
            <w:r>
              <w:rPr>
                <w:rFonts w:ascii="inherit" w:eastAsia="Times New Roman" w:hAnsi="inherit" w:cs="Times New Roman"/>
                <w:bCs/>
                <w:color w:val="000000"/>
                <w:lang w:eastAsia="ru-RU"/>
              </w:rPr>
              <w:t xml:space="preserve">                                                                                                                                                     </w:t>
            </w:r>
          </w:p>
          <w:p w:rsidR="009F6A76" w:rsidRPr="00A51445" w:rsidRDefault="009F6A76" w:rsidP="00141A4B">
            <w:pPr>
              <w:tabs>
                <w:tab w:val="left" w:pos="763"/>
              </w:tabs>
              <w:spacing w:after="0" w:line="240" w:lineRule="auto"/>
              <w:ind w:left="142"/>
              <w:jc w:val="right"/>
              <w:rPr>
                <w:rFonts w:ascii="inherit" w:eastAsia="Times New Roman" w:hAnsi="inherit" w:cs="Times New Roman"/>
                <w:bCs/>
                <w:color w:val="000000"/>
                <w:lang w:eastAsia="ru-RU"/>
              </w:rPr>
            </w:pPr>
            <w:r w:rsidRPr="00A51445">
              <w:rPr>
                <w:rFonts w:ascii="inherit" w:eastAsia="Times New Roman" w:hAnsi="inherit" w:cs="Times New Roman"/>
                <w:bCs/>
                <w:color w:val="000000"/>
                <w:lang w:eastAsia="ru-RU"/>
              </w:rPr>
              <w:lastRenderedPageBreak/>
              <w:t>Anexa nr.2</w:t>
            </w:r>
          </w:p>
          <w:p w:rsidR="009F6A76" w:rsidRPr="00A51445" w:rsidRDefault="009F6A76" w:rsidP="00141A4B">
            <w:pPr>
              <w:spacing w:after="0" w:line="240" w:lineRule="auto"/>
              <w:ind w:firstLine="709"/>
              <w:jc w:val="center"/>
              <w:rPr>
                <w:rFonts w:ascii="Times New Roman" w:eastAsia="Times New Roman" w:hAnsi="Times New Roman" w:cs="Times New Roman"/>
                <w:bCs/>
                <w:lang w:eastAsia="ru-RU"/>
              </w:rPr>
            </w:pPr>
            <w:r w:rsidRPr="00A51445">
              <w:rPr>
                <w:rFonts w:ascii="inherit" w:eastAsia="Times New Roman" w:hAnsi="inherit" w:cs="Times New Roman"/>
                <w:bCs/>
                <w:color w:val="000000"/>
                <w:lang w:eastAsia="ru-RU"/>
              </w:rPr>
              <w:t xml:space="preserve">La </w:t>
            </w:r>
            <w:r w:rsidRPr="00A51445">
              <w:rPr>
                <w:rFonts w:ascii="Times New Roman" w:eastAsia="Times New Roman" w:hAnsi="Times New Roman" w:cs="Times New Roman"/>
                <w:bCs/>
                <w:lang w:eastAsia="ru-RU"/>
              </w:rPr>
              <w:t>Cerin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ele privind stabilirea anumitor derogări pentru acceptarea varietă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ilor primitive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a soiurilor de legume care sunt cultivate, în mod tradi</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ional, în localită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 xml:space="preserve">i regiuni speciale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care sunt amenin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ate de erodare genetică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a soiurilor de legume lipsite de valoare intrinsecă pentru produc</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ia vegetală comercială, dar create pentru a fi cultivate în condi</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ii speciale, precum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pentru comercializarea semin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elor acestor varietă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 primitive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soiuri</w:t>
            </w:r>
          </w:p>
          <w:p w:rsidR="009F6A76" w:rsidRPr="00A51445" w:rsidRDefault="009F6A76" w:rsidP="00141A4B">
            <w:pPr>
              <w:spacing w:after="0" w:line="240" w:lineRule="auto"/>
              <w:ind w:firstLine="709"/>
              <w:jc w:val="both"/>
              <w:rPr>
                <w:rFonts w:ascii="inherit" w:eastAsia="Times New Roman" w:hAnsi="inherit" w:cs="Times New Roman"/>
                <w:b/>
                <w:bCs/>
                <w:color w:val="000000"/>
                <w:lang w:eastAsia="ru-RU"/>
              </w:rPr>
            </w:pPr>
          </w:p>
          <w:p w:rsidR="009F6A76" w:rsidRPr="00A51445" w:rsidRDefault="009F6A76" w:rsidP="00141A4B">
            <w:pPr>
              <w:spacing w:before="120" w:after="120" w:line="240" w:lineRule="auto"/>
              <w:ind w:left="142"/>
              <w:jc w:val="center"/>
              <w:rPr>
                <w:rFonts w:ascii="inherit" w:eastAsia="Times New Roman" w:hAnsi="inherit" w:cs="Times New Roman"/>
                <w:color w:val="000000"/>
                <w:lang w:eastAsia="ru-RU"/>
              </w:rPr>
            </w:pPr>
            <w:r w:rsidRPr="00A51445">
              <w:rPr>
                <w:rFonts w:ascii="inherit" w:eastAsia="Times New Roman" w:hAnsi="inherit" w:cs="Times New Roman"/>
                <w:b/>
                <w:bCs/>
                <w:color w:val="000000"/>
                <w:lang w:eastAsia="ru-RU"/>
              </w:rPr>
              <w:t>Greutatea netă maximă peambalaj, astfel cum se men</w:t>
            </w:r>
            <w:r w:rsidRPr="00A51445">
              <w:rPr>
                <w:rFonts w:ascii="Cambria Math" w:eastAsia="Times New Roman" w:hAnsi="Cambria Math" w:cs="Cambria Math"/>
                <w:b/>
                <w:bCs/>
                <w:color w:val="000000"/>
                <w:lang w:eastAsia="ru-RU"/>
              </w:rPr>
              <w:t>ț</w:t>
            </w:r>
            <w:r w:rsidRPr="00A51445">
              <w:rPr>
                <w:rFonts w:ascii="Times New Roman" w:eastAsia="Times New Roman" w:hAnsi="Times New Roman" w:cs="Times New Roman"/>
                <w:b/>
                <w:bCs/>
                <w:color w:val="000000"/>
                <w:lang w:eastAsia="ru-RU"/>
              </w:rPr>
              <w:t xml:space="preserve">ionează </w:t>
            </w:r>
            <w:r w:rsidRPr="00FD39DC">
              <w:rPr>
                <w:rFonts w:ascii="Times New Roman" w:eastAsia="Times New Roman" w:hAnsi="Times New Roman" w:cs="Times New Roman"/>
                <w:b/>
                <w:bCs/>
                <w:color w:val="FF0000"/>
                <w:lang w:eastAsia="ru-RU"/>
              </w:rPr>
              <w:t>la punctul 36</w:t>
            </w:r>
          </w:p>
          <w:tbl>
            <w:tblPr>
              <w:tblW w:w="9295"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271"/>
              <w:gridCol w:w="4024"/>
            </w:tblGrid>
            <w:tr w:rsidR="009F6A76" w:rsidRPr="00A51445" w:rsidTr="00141A4B">
              <w:trPr>
                <w:trHeight w:val="629"/>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b/>
                      <w:bCs/>
                      <w:lang w:eastAsia="ru-RU"/>
                    </w:rPr>
                  </w:pPr>
                  <w:r w:rsidRPr="00A51445">
                    <w:rPr>
                      <w:rFonts w:ascii="inherit" w:eastAsia="Times New Roman" w:hAnsi="inherit" w:cs="Times New Roman"/>
                      <w:b/>
                      <w:bCs/>
                      <w:lang w:eastAsia="ru-RU"/>
                    </w:rPr>
                    <w:t>Denumirea botanică</w:t>
                  </w:r>
                </w:p>
              </w:tc>
              <w:tc>
                <w:tcPr>
                  <w:tcW w:w="4024"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b/>
                      <w:bCs/>
                      <w:lang w:eastAsia="ru-RU"/>
                    </w:rPr>
                  </w:pPr>
                  <w:r w:rsidRPr="00A51445">
                    <w:rPr>
                      <w:rFonts w:ascii="inherit" w:eastAsia="Times New Roman" w:hAnsi="inherit" w:cs="Times New Roman"/>
                      <w:b/>
                      <w:bCs/>
                      <w:lang w:eastAsia="ru-RU"/>
                    </w:rPr>
                    <w:t>Greutatea netă maximă pe ambalaj exprimată în grame</w:t>
                  </w:r>
                </w:p>
              </w:tc>
            </w:tr>
            <w:tr w:rsidR="009F6A76" w:rsidRPr="00A51445" w:rsidTr="00141A4B">
              <w:trPr>
                <w:trHeight w:val="1933"/>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Phaseolus coccineus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Phaseolus vulgaris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Pisum sativum</w:t>
                  </w:r>
                  <w:r w:rsidRPr="00A51445">
                    <w:rPr>
                      <w:rFonts w:ascii="inherit" w:eastAsia="Times New Roman" w:hAnsi="inherit" w:cs="Times New Roman"/>
                      <w:lang w:eastAsia="ru-RU"/>
                    </w:rPr>
                    <w:t> L. (partim)</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Vicia faba</w:t>
                  </w:r>
                  <w:r w:rsidRPr="00A51445">
                    <w:rPr>
                      <w:rFonts w:ascii="inherit" w:eastAsia="Times New Roman" w:hAnsi="inherit" w:cs="Times New Roman"/>
                      <w:lang w:eastAsia="ru-RU"/>
                    </w:rPr>
                    <w:t> L. (partim)</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Spinacia oleracea</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Zea mays</w:t>
                  </w:r>
                  <w:r w:rsidRPr="00A51445">
                    <w:rPr>
                      <w:rFonts w:ascii="inherit" w:eastAsia="Times New Roman" w:hAnsi="inherit" w:cs="Times New Roman"/>
                      <w:lang w:eastAsia="ru-RU"/>
                    </w:rPr>
                    <w:t> L. (partim)</w:t>
                  </w:r>
                </w:p>
              </w:tc>
              <w:tc>
                <w:tcPr>
                  <w:tcW w:w="4024"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250</w:t>
                  </w:r>
                </w:p>
              </w:tc>
            </w:tr>
            <w:tr w:rsidR="009F6A76" w:rsidRPr="00A51445" w:rsidTr="00141A4B">
              <w:trPr>
                <w:trHeight w:val="5064"/>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cepa</w:t>
                  </w:r>
                  <w:r w:rsidRPr="00A51445">
                    <w:rPr>
                      <w:rFonts w:ascii="inherit" w:eastAsia="Times New Roman" w:hAnsi="inherit" w:cs="Times New Roman"/>
                      <w:lang w:eastAsia="ru-RU"/>
                    </w:rPr>
                    <w:t> L. [grupul </w:t>
                  </w:r>
                  <w:r w:rsidRPr="00A51445">
                    <w:rPr>
                      <w:rFonts w:ascii="inherit" w:eastAsia="Times New Roman" w:hAnsi="inherit" w:cs="Times New Roman"/>
                      <w:i/>
                      <w:iCs/>
                      <w:lang w:eastAsia="ru-RU"/>
                    </w:rPr>
                    <w:t>Cepa</w:t>
                  </w:r>
                  <w:r w:rsidRPr="00A51445">
                    <w:rPr>
                      <w:rFonts w:ascii="inherit" w:eastAsia="Times New Roman" w:hAnsi="inherit" w:cs="Times New Roman"/>
                      <w:lang w:eastAsia="ru-RU"/>
                    </w:rPr>
                    <w:t>, grupul </w:t>
                  </w:r>
                  <w:r w:rsidRPr="00A51445">
                    <w:rPr>
                      <w:rFonts w:ascii="inherit" w:eastAsia="Times New Roman" w:hAnsi="inherit" w:cs="Times New Roman"/>
                      <w:i/>
                      <w:iCs/>
                      <w:lang w:eastAsia="ru-RU"/>
                    </w:rPr>
                    <w:t>Aggregatum</w:t>
                  </w:r>
                  <w:r w:rsidRPr="00A51445">
                    <w:rPr>
                      <w:rFonts w:ascii="inherit" w:eastAsia="Times New Roman" w:hAnsi="inherit" w:cs="Times New Roman"/>
                      <w:lang w:eastAsia="ru-RU"/>
                    </w:rPr>
                    <w:t>]</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fistulosum</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porrum</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sativum</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Anthriscus cerefolium</w:t>
                  </w:r>
                  <w:r w:rsidRPr="00A51445">
                    <w:rPr>
                      <w:rFonts w:ascii="inherit" w:eastAsia="Times New Roman" w:hAnsi="inherit" w:cs="Times New Roman"/>
                      <w:lang w:eastAsia="ru-RU"/>
                    </w:rPr>
                    <w:t> (L.) Hoffm.</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Beta vulgaris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Brassica rapa</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Cucumis sativus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Cucurbita maxima</w:t>
                  </w:r>
                  <w:r w:rsidRPr="00A51445">
                    <w:rPr>
                      <w:rFonts w:ascii="inherit" w:eastAsia="Times New Roman" w:hAnsi="inherit" w:cs="Times New Roman"/>
                      <w:lang w:eastAsia="ru-RU"/>
                    </w:rPr>
                    <w:t> Duchesne</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Cucurbita pepo</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Daucus carota</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Lactuca sativa</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Petroselinum crispum</w:t>
                  </w:r>
                  <w:r w:rsidRPr="00A51445">
                    <w:rPr>
                      <w:rFonts w:ascii="inherit" w:eastAsia="Times New Roman" w:hAnsi="inherit" w:cs="Times New Roman"/>
                      <w:lang w:eastAsia="ru-RU"/>
                    </w:rPr>
                    <w:t> (Mill.) Nyman ex A. W. Hill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Raphanus sativus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Scorzonera hispanica</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val="ru-RU" w:eastAsia="ru-RU"/>
                    </w:rPr>
                  </w:pPr>
                  <w:r w:rsidRPr="00A51445">
                    <w:rPr>
                      <w:rFonts w:ascii="inherit" w:eastAsia="Times New Roman" w:hAnsi="inherit" w:cs="Times New Roman"/>
                      <w:i/>
                      <w:iCs/>
                      <w:lang w:eastAsia="ru-RU"/>
                    </w:rPr>
                    <w:t>Valerianella locusta</w:t>
                  </w:r>
                  <w:r w:rsidRPr="00A51445">
                    <w:rPr>
                      <w:rFonts w:ascii="inherit" w:eastAsia="Times New Roman" w:hAnsi="inherit" w:cs="Times New Roman"/>
                      <w:lang w:eastAsia="ru-RU"/>
                    </w:rPr>
                    <w:t xml:space="preserve"> (L.) </w:t>
                  </w:r>
                  <w:r w:rsidRPr="00A51445">
                    <w:rPr>
                      <w:rFonts w:ascii="inherit" w:eastAsia="Times New Roman" w:hAnsi="inherit" w:cs="Times New Roman"/>
                      <w:lang w:val="ru-RU" w:eastAsia="ru-RU"/>
                    </w:rPr>
                    <w:t>Laterr.</w:t>
                  </w:r>
                </w:p>
              </w:tc>
              <w:tc>
                <w:tcPr>
                  <w:tcW w:w="4024"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25</w:t>
                  </w:r>
                </w:p>
              </w:tc>
            </w:tr>
            <w:tr w:rsidR="009F6A76" w:rsidRPr="00A51445" w:rsidTr="00141A4B">
              <w:trPr>
                <w:trHeight w:val="4435"/>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schoenoprasum</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Apium graveolens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Asparagus officinalis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Brassica oleracea</w:t>
                  </w:r>
                  <w:r w:rsidRPr="00A51445">
                    <w:rPr>
                      <w:rFonts w:ascii="inherit" w:eastAsia="Times New Roman" w:hAnsi="inherit" w:cs="Times New Roman"/>
                      <w:lang w:eastAsia="ru-RU"/>
                    </w:rPr>
                    <w:t> L. [toate]</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Capsicum annuum</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Cichorium endivia</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Cichorium intybus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Citrullus lanatus</w:t>
                  </w:r>
                  <w:r w:rsidRPr="00A51445">
                    <w:rPr>
                      <w:rFonts w:ascii="inherit" w:eastAsia="Times New Roman" w:hAnsi="inherit" w:cs="Times New Roman"/>
                      <w:lang w:eastAsia="ru-RU"/>
                    </w:rPr>
                    <w:t> (Thunb.) Matsum. et Nakai</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Cucumis melo</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Cynara cardunculus</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Lycopersicon esculentum</w:t>
                  </w:r>
                  <w:r w:rsidRPr="00A51445">
                    <w:rPr>
                      <w:rFonts w:ascii="inherit" w:eastAsia="Times New Roman" w:hAnsi="inherit" w:cs="Times New Roman"/>
                      <w:lang w:eastAsia="ru-RU"/>
                    </w:rPr>
                    <w:t> Mill.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Foeniculum vulgare</w:t>
                  </w:r>
                  <w:r w:rsidRPr="00A51445">
                    <w:rPr>
                      <w:rFonts w:ascii="inherit" w:eastAsia="Times New Roman" w:hAnsi="inherit" w:cs="Times New Roman"/>
                      <w:lang w:eastAsia="ru-RU"/>
                    </w:rPr>
                    <w:t> Mill.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Rheum rhabarbarum</w:t>
                  </w:r>
                  <w:r w:rsidRPr="00A51445">
                    <w:rPr>
                      <w:rFonts w:ascii="inherit" w:eastAsia="Times New Roman" w:hAnsi="inherit" w:cs="Times New Roman"/>
                      <w:lang w:eastAsia="ru-RU"/>
                    </w:rPr>
                    <w:t> L.</w:t>
                  </w:r>
                </w:p>
                <w:p w:rsidR="009F6A76" w:rsidRPr="00A51445" w:rsidRDefault="009F6A76" w:rsidP="00141A4B">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Solanum melongena</w:t>
                  </w:r>
                  <w:r w:rsidRPr="00A51445">
                    <w:rPr>
                      <w:rFonts w:ascii="inherit" w:eastAsia="Times New Roman" w:hAnsi="inherit" w:cs="Times New Roman"/>
                      <w:lang w:eastAsia="ru-RU"/>
                    </w:rPr>
                    <w:t> L.</w:t>
                  </w:r>
                </w:p>
              </w:tc>
              <w:tc>
                <w:tcPr>
                  <w:tcW w:w="4024" w:type="dxa"/>
                  <w:tcBorders>
                    <w:top w:val="single" w:sz="6" w:space="0" w:color="000000"/>
                    <w:left w:val="single" w:sz="6" w:space="0" w:color="000000"/>
                    <w:bottom w:val="single" w:sz="6" w:space="0" w:color="000000"/>
                    <w:right w:val="single" w:sz="6" w:space="0" w:color="000000"/>
                  </w:tcBorders>
                  <w:hideMark/>
                </w:tcPr>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o-RO" w:eastAsia="ru-RU"/>
                    </w:rPr>
                  </w:pPr>
                </w:p>
                <w:p w:rsidR="009F6A76" w:rsidRPr="00A51445" w:rsidRDefault="009F6A76" w:rsidP="00141A4B">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5</w:t>
                  </w:r>
                </w:p>
              </w:tc>
            </w:tr>
          </w:tbl>
          <w:p w:rsidR="009F6A76" w:rsidRPr="00A03972" w:rsidRDefault="009F6A76" w:rsidP="00141A4B">
            <w:pPr>
              <w:spacing w:before="120" w:after="0" w:line="240" w:lineRule="auto"/>
              <w:ind w:firstLine="709"/>
              <w:jc w:val="both"/>
              <w:rPr>
                <w:rFonts w:ascii="inherit" w:eastAsia="Times New Roman" w:hAnsi="inherit" w:cs="Times New Roman"/>
                <w:sz w:val="28"/>
                <w:szCs w:val="28"/>
                <w:lang w:val="ro-RO" w:eastAsia="ru-RU"/>
              </w:rPr>
            </w:pPr>
          </w:p>
        </w:tc>
        <w:tc>
          <w:tcPr>
            <w:tcW w:w="20" w:type="dxa"/>
            <w:hideMark/>
          </w:tcPr>
          <w:p w:rsidR="009F6A76" w:rsidRPr="00A51445" w:rsidRDefault="009F6A76" w:rsidP="00141A4B">
            <w:pPr>
              <w:spacing w:after="0" w:line="240" w:lineRule="auto"/>
              <w:ind w:firstLine="709"/>
              <w:jc w:val="both"/>
              <w:rPr>
                <w:rFonts w:ascii="Times New Roman" w:eastAsia="Times New Roman" w:hAnsi="Times New Roman" w:cs="Times New Roman"/>
                <w:sz w:val="28"/>
                <w:szCs w:val="28"/>
                <w:lang w:eastAsia="ru-RU"/>
              </w:rPr>
            </w:pPr>
          </w:p>
        </w:tc>
      </w:tr>
    </w:tbl>
    <w:p w:rsidR="009F6A76" w:rsidRDefault="009F6A76" w:rsidP="009F6A76"/>
    <w:p w:rsidR="001E56BC" w:rsidRPr="009F6A76" w:rsidRDefault="001E56BC">
      <w:pPr>
        <w:rPr>
          <w:rFonts w:ascii="Times New Roman" w:hAnsi="Times New Roman" w:cs="Times New Roman"/>
          <w:sz w:val="28"/>
          <w:szCs w:val="28"/>
        </w:rPr>
      </w:pPr>
    </w:p>
    <w:sectPr w:rsidR="001E56BC" w:rsidRPr="009F6A76" w:rsidSect="001E56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OCR-B 10 B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F69"/>
    <w:multiLevelType w:val="hybridMultilevel"/>
    <w:tmpl w:val="F5A08CC6"/>
    <w:lvl w:ilvl="0" w:tplc="1E5C21E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6E94A80"/>
    <w:multiLevelType w:val="hybridMultilevel"/>
    <w:tmpl w:val="97369358"/>
    <w:lvl w:ilvl="0" w:tplc="9EFC8FB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7FB6B27"/>
    <w:multiLevelType w:val="hybridMultilevel"/>
    <w:tmpl w:val="2D9AB9AE"/>
    <w:lvl w:ilvl="0" w:tplc="D69CDE52">
      <w:start w:val="1"/>
      <w:numFmt w:val="decimal"/>
      <w:lvlText w:val="%1."/>
      <w:lvlJc w:val="left"/>
      <w:pPr>
        <w:ind w:left="420" w:hanging="360"/>
      </w:pPr>
      <w:rPr>
        <w:rFonts w:ascii="Times New Roman" w:eastAsia="Arial Unicode MS" w:hAnsi="Times New Roman"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CD7FDB"/>
    <w:multiLevelType w:val="hybridMultilevel"/>
    <w:tmpl w:val="58B456CA"/>
    <w:lvl w:ilvl="0" w:tplc="6D70DAD2">
      <w:start w:val="1"/>
      <w:numFmt w:val="decimal"/>
      <w:lvlText w:val="%1)"/>
      <w:lvlJc w:val="left"/>
      <w:pPr>
        <w:ind w:left="1065" w:hanging="360"/>
      </w:pPr>
      <w:rPr>
        <w:rFonts w:ascii="Arial Unicode MS" w:eastAsia="Arial Unicode MS" w:hAnsi="Arial Unicode MS" w:cs="Arial Unicode MS" w:hint="default"/>
        <w:color w:val="444444"/>
        <w:sz w:val="19"/>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56D4E"/>
    <w:multiLevelType w:val="hybridMultilevel"/>
    <w:tmpl w:val="05FCDB70"/>
    <w:lvl w:ilvl="0" w:tplc="6122DC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35A108E"/>
    <w:multiLevelType w:val="hybridMultilevel"/>
    <w:tmpl w:val="93302D56"/>
    <w:lvl w:ilvl="0" w:tplc="A41AF012">
      <w:start w:val="1"/>
      <w:numFmt w:val="low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8052AC4"/>
    <w:multiLevelType w:val="hybridMultilevel"/>
    <w:tmpl w:val="EA12727E"/>
    <w:lvl w:ilvl="0" w:tplc="9A32EF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5E86CD6"/>
    <w:multiLevelType w:val="hybridMultilevel"/>
    <w:tmpl w:val="41B41982"/>
    <w:lvl w:ilvl="0" w:tplc="EE9C6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CB1BE8"/>
    <w:multiLevelType w:val="hybridMultilevel"/>
    <w:tmpl w:val="D8FA79DA"/>
    <w:lvl w:ilvl="0" w:tplc="CE96C608">
      <w:start w:val="1"/>
      <w:numFmt w:val="lowerLetter"/>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nsid w:val="30C65B2E"/>
    <w:multiLevelType w:val="hybridMultilevel"/>
    <w:tmpl w:val="2A4E6436"/>
    <w:lvl w:ilvl="0" w:tplc="C2DE39F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nsid w:val="4A5A2F4D"/>
    <w:multiLevelType w:val="hybridMultilevel"/>
    <w:tmpl w:val="D460E5E6"/>
    <w:lvl w:ilvl="0" w:tplc="A866DD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4DEF017C"/>
    <w:multiLevelType w:val="hybridMultilevel"/>
    <w:tmpl w:val="429E3396"/>
    <w:lvl w:ilvl="0" w:tplc="67DCC20A">
      <w:start w:val="4"/>
      <w:numFmt w:val="decimal"/>
      <w:lvlText w:val="%1."/>
      <w:lvlJc w:val="left"/>
      <w:pPr>
        <w:ind w:left="107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nsid w:val="52403174"/>
    <w:multiLevelType w:val="hybridMultilevel"/>
    <w:tmpl w:val="D8F497E2"/>
    <w:lvl w:ilvl="0" w:tplc="E4006DAC">
      <w:start w:val="1"/>
      <w:numFmt w:val="decimal"/>
      <w:lvlText w:val="%1)"/>
      <w:lvlJc w:val="left"/>
      <w:pPr>
        <w:ind w:left="780" w:hanging="37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5B813549"/>
    <w:multiLevelType w:val="hybridMultilevel"/>
    <w:tmpl w:val="88640BCE"/>
    <w:lvl w:ilvl="0" w:tplc="210E8E5A">
      <w:start w:val="1"/>
      <w:numFmt w:val="lowerLetter"/>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6">
    <w:nsid w:val="5D012C76"/>
    <w:multiLevelType w:val="hybridMultilevel"/>
    <w:tmpl w:val="72F0FD5C"/>
    <w:lvl w:ilvl="0" w:tplc="C0DC538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5DFA18DF"/>
    <w:multiLevelType w:val="hybridMultilevel"/>
    <w:tmpl w:val="FA4A9C6C"/>
    <w:lvl w:ilvl="0" w:tplc="D6A65B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0A142C4"/>
    <w:multiLevelType w:val="hybridMultilevel"/>
    <w:tmpl w:val="AC688F20"/>
    <w:lvl w:ilvl="0" w:tplc="3C142A50">
      <w:start w:val="1"/>
      <w:numFmt w:val="decimal"/>
      <w:lvlText w:val="%1)"/>
      <w:lvlJc w:val="left"/>
      <w:pPr>
        <w:ind w:left="952" w:hanging="360"/>
      </w:pPr>
      <w:rPr>
        <w:rFonts w:hint="default"/>
        <w:b w:val="0"/>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9">
    <w:nsid w:val="739A18DA"/>
    <w:multiLevelType w:val="hybridMultilevel"/>
    <w:tmpl w:val="5738783A"/>
    <w:lvl w:ilvl="0" w:tplc="C3D662C0">
      <w:start w:val="1"/>
      <w:numFmt w:val="decimal"/>
      <w:lvlText w:val="%1)"/>
      <w:lvlJc w:val="left"/>
      <w:pPr>
        <w:ind w:left="644" w:hanging="360"/>
      </w:pPr>
      <w:rPr>
        <w:rFonts w:ascii="Times New Roman" w:eastAsia="Arial Unicode MS" w:hAnsi="Times New Roman" w:cs="Times New Roman" w:hint="default"/>
        <w:color w:val="444444"/>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46B6D53"/>
    <w:multiLevelType w:val="hybridMultilevel"/>
    <w:tmpl w:val="3A4A76B0"/>
    <w:lvl w:ilvl="0" w:tplc="F12CCD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5AB7E98"/>
    <w:multiLevelType w:val="hybridMultilevel"/>
    <w:tmpl w:val="3CB087A6"/>
    <w:lvl w:ilvl="0" w:tplc="820C9680">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F90FF3"/>
    <w:multiLevelType w:val="hybridMultilevel"/>
    <w:tmpl w:val="4F4C8F18"/>
    <w:lvl w:ilvl="0" w:tplc="B1B05390">
      <w:start w:val="1"/>
      <w:numFmt w:val="decimal"/>
      <w:lvlText w:val="%1."/>
      <w:lvlJc w:val="left"/>
      <w:pPr>
        <w:ind w:left="1065" w:hanging="360"/>
      </w:pPr>
      <w:rPr>
        <w:rFonts w:eastAsia="Times New Roman" w:hint="default"/>
        <w:b/>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7BBD50BB"/>
    <w:multiLevelType w:val="hybridMultilevel"/>
    <w:tmpl w:val="1C6C9B04"/>
    <w:lvl w:ilvl="0" w:tplc="6B6EFD32">
      <w:start w:val="5"/>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24">
    <w:nsid w:val="7E8173AF"/>
    <w:multiLevelType w:val="hybridMultilevel"/>
    <w:tmpl w:val="B1963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24"/>
  </w:num>
  <w:num w:numId="4">
    <w:abstractNumId w:val="10"/>
  </w:num>
  <w:num w:numId="5">
    <w:abstractNumId w:val="22"/>
  </w:num>
  <w:num w:numId="6">
    <w:abstractNumId w:val="4"/>
  </w:num>
  <w:num w:numId="7">
    <w:abstractNumId w:val="3"/>
  </w:num>
  <w:num w:numId="8">
    <w:abstractNumId w:val="19"/>
  </w:num>
  <w:num w:numId="9">
    <w:abstractNumId w:val="17"/>
  </w:num>
  <w:num w:numId="10">
    <w:abstractNumId w:val="5"/>
  </w:num>
  <w:num w:numId="11">
    <w:abstractNumId w:val="15"/>
  </w:num>
  <w:num w:numId="12">
    <w:abstractNumId w:val="7"/>
  </w:num>
  <w:num w:numId="13">
    <w:abstractNumId w:val="14"/>
  </w:num>
  <w:num w:numId="14">
    <w:abstractNumId w:val="0"/>
  </w:num>
  <w:num w:numId="15">
    <w:abstractNumId w:val="16"/>
  </w:num>
  <w:num w:numId="16">
    <w:abstractNumId w:val="8"/>
  </w:num>
  <w:num w:numId="17">
    <w:abstractNumId w:val="9"/>
  </w:num>
  <w:num w:numId="18">
    <w:abstractNumId w:val="6"/>
  </w:num>
  <w:num w:numId="19">
    <w:abstractNumId w:val="13"/>
  </w:num>
  <w:num w:numId="20">
    <w:abstractNumId w:val="1"/>
  </w:num>
  <w:num w:numId="21">
    <w:abstractNumId w:val="12"/>
  </w:num>
  <w:num w:numId="22">
    <w:abstractNumId w:val="23"/>
  </w:num>
  <w:num w:numId="23">
    <w:abstractNumId w:val="20"/>
  </w:num>
  <w:num w:numId="24">
    <w:abstractNumId w:val="21"/>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9F6A76"/>
    <w:rsid w:val="001E56BC"/>
    <w:rsid w:val="009F6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A76"/>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9F6A76"/>
  </w:style>
  <w:style w:type="paragraph" w:styleId="a3">
    <w:name w:val="List Paragraph"/>
    <w:basedOn w:val="a"/>
    <w:uiPriority w:val="34"/>
    <w:qFormat/>
    <w:rsid w:val="009F6A76"/>
    <w:pPr>
      <w:spacing w:after="200" w:line="276" w:lineRule="auto"/>
      <w:ind w:left="720"/>
      <w:contextualSpacing/>
    </w:pPr>
    <w:rPr>
      <w:lang w:val="ru-RU"/>
    </w:rPr>
  </w:style>
  <w:style w:type="character" w:customStyle="1" w:styleId="docsign1">
    <w:name w:val="doc_sign1"/>
    <w:basedOn w:val="a0"/>
    <w:rsid w:val="009F6A76"/>
  </w:style>
  <w:style w:type="paragraph" w:customStyle="1" w:styleId="title-article-norm">
    <w:name w:val="title-article-norm"/>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norm">
    <w:name w:val="tbl-norm"/>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5">
    <w:name w:val="Table Grid"/>
    <w:basedOn w:val="a1"/>
    <w:uiPriority w:val="39"/>
    <w:rsid w:val="009F6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F6A76"/>
  </w:style>
  <w:style w:type="character" w:customStyle="1" w:styleId="italics">
    <w:name w:val="italics"/>
    <w:basedOn w:val="a0"/>
    <w:rsid w:val="009F6A76"/>
  </w:style>
  <w:style w:type="paragraph" w:customStyle="1" w:styleId="title-division-1">
    <w:name w:val="title-division-1"/>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2">
    <w:name w:val="title-division-2"/>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1">
    <w:name w:val="title-annex-1"/>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script">
    <w:name w:val="superscript"/>
    <w:basedOn w:val="a0"/>
    <w:rsid w:val="009F6A76"/>
  </w:style>
  <w:style w:type="character" w:customStyle="1" w:styleId="italic">
    <w:name w:val="italic"/>
    <w:basedOn w:val="a0"/>
    <w:rsid w:val="009F6A76"/>
  </w:style>
  <w:style w:type="paragraph" w:customStyle="1" w:styleId="title-article-quoted">
    <w:name w:val="title-article-quoted"/>
    <w:basedOn w:val="a"/>
    <w:rsid w:val="009F6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
    <w:name w:val="super"/>
    <w:basedOn w:val="a0"/>
    <w:rsid w:val="009F6A76"/>
  </w:style>
  <w:style w:type="character" w:styleId="a6">
    <w:name w:val="annotation reference"/>
    <w:basedOn w:val="a0"/>
    <w:uiPriority w:val="99"/>
    <w:semiHidden/>
    <w:unhideWhenUsed/>
    <w:rsid w:val="009F6A76"/>
    <w:rPr>
      <w:sz w:val="16"/>
      <w:szCs w:val="16"/>
    </w:rPr>
  </w:style>
  <w:style w:type="paragraph" w:styleId="a7">
    <w:name w:val="annotation text"/>
    <w:basedOn w:val="a"/>
    <w:link w:val="a8"/>
    <w:uiPriority w:val="99"/>
    <w:semiHidden/>
    <w:unhideWhenUsed/>
    <w:rsid w:val="009F6A76"/>
    <w:pPr>
      <w:spacing w:after="200" w:line="240" w:lineRule="auto"/>
    </w:pPr>
    <w:rPr>
      <w:sz w:val="20"/>
      <w:szCs w:val="20"/>
      <w:lang w:val="ru-RU"/>
    </w:rPr>
  </w:style>
  <w:style w:type="character" w:customStyle="1" w:styleId="a8">
    <w:name w:val="Текст примечания Знак"/>
    <w:basedOn w:val="a0"/>
    <w:link w:val="a7"/>
    <w:uiPriority w:val="99"/>
    <w:semiHidden/>
    <w:rsid w:val="009F6A76"/>
    <w:rPr>
      <w:sz w:val="20"/>
      <w:szCs w:val="20"/>
    </w:rPr>
  </w:style>
  <w:style w:type="character" w:customStyle="1" w:styleId="a9">
    <w:name w:val="Тема примечания Знак"/>
    <w:basedOn w:val="a8"/>
    <w:link w:val="aa"/>
    <w:uiPriority w:val="99"/>
    <w:semiHidden/>
    <w:rsid w:val="009F6A76"/>
    <w:rPr>
      <w:b/>
      <w:bCs/>
    </w:rPr>
  </w:style>
  <w:style w:type="paragraph" w:styleId="aa">
    <w:name w:val="annotation subject"/>
    <w:basedOn w:val="a7"/>
    <w:next w:val="a7"/>
    <w:link w:val="a9"/>
    <w:uiPriority w:val="99"/>
    <w:semiHidden/>
    <w:unhideWhenUsed/>
    <w:rsid w:val="009F6A76"/>
    <w:rPr>
      <w:b/>
      <w:bCs/>
    </w:rPr>
  </w:style>
  <w:style w:type="character" w:customStyle="1" w:styleId="10">
    <w:name w:val="Тема примечания Знак1"/>
    <w:basedOn w:val="a8"/>
    <w:link w:val="aa"/>
    <w:uiPriority w:val="99"/>
    <w:semiHidden/>
    <w:rsid w:val="009F6A76"/>
    <w:rPr>
      <w:b/>
      <w:bCs/>
    </w:rPr>
  </w:style>
  <w:style w:type="character" w:customStyle="1" w:styleId="CommentSubjectChar1">
    <w:name w:val="Comment Subject Char1"/>
    <w:basedOn w:val="a8"/>
    <w:uiPriority w:val="99"/>
    <w:semiHidden/>
    <w:rsid w:val="009F6A76"/>
    <w:rPr>
      <w:b/>
      <w:bCs/>
      <w:lang w:val="ru-RU"/>
    </w:rPr>
  </w:style>
  <w:style w:type="character" w:customStyle="1" w:styleId="ab">
    <w:name w:val="Текст выноски Знак"/>
    <w:basedOn w:val="a0"/>
    <w:link w:val="ac"/>
    <w:uiPriority w:val="99"/>
    <w:semiHidden/>
    <w:rsid w:val="009F6A76"/>
    <w:rPr>
      <w:rFonts w:ascii="Tahoma" w:hAnsi="Tahoma" w:cs="Tahoma"/>
      <w:sz w:val="16"/>
      <w:szCs w:val="16"/>
    </w:rPr>
  </w:style>
  <w:style w:type="paragraph" w:styleId="ac">
    <w:name w:val="Balloon Text"/>
    <w:basedOn w:val="a"/>
    <w:link w:val="ab"/>
    <w:uiPriority w:val="99"/>
    <w:semiHidden/>
    <w:unhideWhenUsed/>
    <w:rsid w:val="009F6A76"/>
    <w:pPr>
      <w:spacing w:after="0" w:line="240" w:lineRule="auto"/>
    </w:pPr>
    <w:rPr>
      <w:rFonts w:ascii="Tahoma" w:hAnsi="Tahoma" w:cs="Tahoma"/>
      <w:sz w:val="16"/>
      <w:szCs w:val="16"/>
      <w:lang w:val="ru-RU"/>
    </w:rPr>
  </w:style>
  <w:style w:type="character" w:customStyle="1" w:styleId="11">
    <w:name w:val="Текст выноски Знак1"/>
    <w:basedOn w:val="a0"/>
    <w:link w:val="ac"/>
    <w:uiPriority w:val="99"/>
    <w:semiHidden/>
    <w:rsid w:val="009F6A76"/>
    <w:rPr>
      <w:rFonts w:ascii="Tahoma" w:hAnsi="Tahoma" w:cs="Tahoma"/>
      <w:sz w:val="16"/>
      <w:szCs w:val="16"/>
      <w:lang w:val="en-US"/>
    </w:rPr>
  </w:style>
  <w:style w:type="character" w:customStyle="1" w:styleId="BalloonTextChar1">
    <w:name w:val="Balloon Text Char1"/>
    <w:basedOn w:val="a0"/>
    <w:uiPriority w:val="99"/>
    <w:semiHidden/>
    <w:rsid w:val="009F6A76"/>
    <w:rPr>
      <w:rFonts w:ascii="Segoe UI" w:hAnsi="Segoe UI" w:cs="Segoe UI"/>
      <w:sz w:val="18"/>
      <w:szCs w:val="18"/>
    </w:rPr>
  </w:style>
  <w:style w:type="paragraph" w:styleId="ad">
    <w:name w:val="header"/>
    <w:basedOn w:val="a"/>
    <w:link w:val="ae"/>
    <w:uiPriority w:val="99"/>
    <w:semiHidden/>
    <w:unhideWhenUsed/>
    <w:rsid w:val="009F6A76"/>
    <w:pPr>
      <w:tabs>
        <w:tab w:val="center" w:pos="4677"/>
        <w:tab w:val="right" w:pos="9355"/>
      </w:tabs>
      <w:spacing w:after="0" w:line="240" w:lineRule="auto"/>
    </w:pPr>
    <w:rPr>
      <w:lang w:val="ru-RU"/>
    </w:rPr>
  </w:style>
  <w:style w:type="character" w:customStyle="1" w:styleId="ae">
    <w:name w:val="Верхний колонтитул Знак"/>
    <w:basedOn w:val="a0"/>
    <w:link w:val="ad"/>
    <w:uiPriority w:val="99"/>
    <w:semiHidden/>
    <w:rsid w:val="009F6A76"/>
  </w:style>
  <w:style w:type="paragraph" w:styleId="af">
    <w:name w:val="footer"/>
    <w:basedOn w:val="a"/>
    <w:link w:val="af0"/>
    <w:uiPriority w:val="99"/>
    <w:semiHidden/>
    <w:unhideWhenUsed/>
    <w:rsid w:val="009F6A76"/>
    <w:pPr>
      <w:tabs>
        <w:tab w:val="center" w:pos="4677"/>
        <w:tab w:val="right" w:pos="9355"/>
      </w:tabs>
      <w:spacing w:after="0" w:line="240" w:lineRule="auto"/>
    </w:pPr>
    <w:rPr>
      <w:lang w:val="ru-RU"/>
    </w:rPr>
  </w:style>
  <w:style w:type="character" w:customStyle="1" w:styleId="af0">
    <w:name w:val="Нижний колонтитул Знак"/>
    <w:basedOn w:val="a0"/>
    <w:link w:val="af"/>
    <w:uiPriority w:val="99"/>
    <w:semiHidden/>
    <w:rsid w:val="009F6A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md/328050/" TargetMode="External"/><Relationship Id="rId5" Type="http://schemas.openxmlformats.org/officeDocument/2006/relationships/hyperlink" Target="http://lex.justice.md/md/34837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6732</Words>
  <Characters>38377</Characters>
  <Application>Microsoft Office Word</Application>
  <DocSecurity>0</DocSecurity>
  <Lines>319</Lines>
  <Paragraphs>90</Paragraphs>
  <ScaleCrop>false</ScaleCrop>
  <Company>Функциональность ограничена</Company>
  <LinksUpToDate>false</LinksUpToDate>
  <CharactersWithSpaces>45019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Демонстрационная версия</dc:creator>
  <cp:lastModifiedBy>Демонстрационная версия</cp:lastModifiedBy>
  <cp:revision>1</cp:revision>
  <dcterms:created xsi:type="dcterms:W3CDTF">2018-10-29T07:04:00Z</dcterms:created>
  <dcterms:modified xsi:type="dcterms:W3CDTF">2018-10-29T07:06:00Z</dcterms:modified>
</cp:coreProperties>
</file>