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A7" w:rsidRDefault="00757AA7" w:rsidP="00757AA7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8D1418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GUVERNUL REPUBLICII MOLDOVA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HOTĂRÂRE nr. ________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din _______________________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Chișinău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A34DD" w:rsidRPr="00767310" w:rsidRDefault="00D35AEB" w:rsidP="00D35A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Privind </w:t>
      </w:r>
      <w:r>
        <w:rPr>
          <w:rFonts w:ascii="Times New Roman" w:hAnsi="Times New Roman"/>
          <w:sz w:val="28"/>
          <w:szCs w:val="28"/>
          <w:lang w:val="ro-RO"/>
        </w:rPr>
        <w:t>înființarea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A34DD" w:rsidRPr="00767310">
        <w:rPr>
          <w:rFonts w:ascii="Times New Roman" w:hAnsi="Times New Roman"/>
          <w:sz w:val="28"/>
          <w:szCs w:val="28"/>
          <w:lang w:val="ro-RO"/>
        </w:rPr>
        <w:t xml:space="preserve">în orașul </w:t>
      </w:r>
      <w:r w:rsidR="00767310" w:rsidRPr="00767310">
        <w:rPr>
          <w:rFonts w:ascii="Times New Roman" w:hAnsi="Times New Roman"/>
          <w:sz w:val="28"/>
          <w:szCs w:val="28"/>
          <w:lang w:val="ro-RO"/>
        </w:rPr>
        <w:t>Durlești</w:t>
      </w:r>
    </w:p>
    <w:p w:rsidR="00767310" w:rsidRPr="00D35AEB" w:rsidRDefault="00D35AEB" w:rsidP="00D3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memoria </w:t>
      </w:r>
      <w:r w:rsidR="00767310" w:rsidRPr="00767310">
        <w:rPr>
          <w:rFonts w:ascii="Times New Roman" w:hAnsi="Times New Roman" w:cs="Times New Roman"/>
          <w:sz w:val="28"/>
          <w:szCs w:val="28"/>
          <w:lang w:val="ro-RO"/>
        </w:rPr>
        <w:t xml:space="preserve">eroilor căzuți la datorie în războiul de independență de la Nistru (1990-1992), ostașilor moldoveni căzuți in războiul din </w:t>
      </w:r>
      <w:r w:rsidR="00767310" w:rsidRPr="00D35AEB">
        <w:rPr>
          <w:rFonts w:ascii="Times New Roman" w:hAnsi="Times New Roman" w:cs="Times New Roman"/>
          <w:sz w:val="28"/>
          <w:szCs w:val="28"/>
          <w:lang w:val="ro-RO"/>
        </w:rPr>
        <w:t>Afganistan (1979-1989), lichidatorilor avariei din Cernobîl.</w:t>
      </w:r>
    </w:p>
    <w:p w:rsidR="00D35AEB" w:rsidRDefault="00D35AEB" w:rsidP="00D35AEB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35AEB" w:rsidRPr="00D35AEB" w:rsidRDefault="00D35AEB" w:rsidP="00D35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5AEB">
        <w:rPr>
          <w:rFonts w:ascii="Times New Roman" w:hAnsi="Times New Roman"/>
          <w:sz w:val="28"/>
          <w:szCs w:val="28"/>
          <w:lang w:val="ro-RO"/>
        </w:rPr>
        <w:t>în temeiul art.9 alin.</w:t>
      </w:r>
      <w:r w:rsidRPr="00D35AEB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D35AEB">
        <w:rPr>
          <w:rFonts w:ascii="Times New Roman" w:hAnsi="Times New Roman"/>
          <w:sz w:val="28"/>
          <w:szCs w:val="28"/>
          <w:lang w:val="ro-RO"/>
        </w:rPr>
        <w:t>1</w:t>
      </w:r>
      <w:r w:rsidRPr="00D35AEB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D35AEB">
        <w:rPr>
          <w:rFonts w:ascii="Times New Roman" w:hAnsi="Times New Roman"/>
          <w:sz w:val="28"/>
          <w:szCs w:val="28"/>
          <w:lang w:val="ro-RO"/>
        </w:rPr>
        <w:t xml:space="preserve"> din Legea privind regimul mormintelor și operelor comemorative de </w:t>
      </w:r>
      <w:r w:rsidRPr="00D35AEB">
        <w:rPr>
          <w:rFonts w:ascii="Times New Roman" w:hAnsi="Times New Roman" w:cs="Times New Roman"/>
          <w:sz w:val="28"/>
          <w:szCs w:val="28"/>
          <w:lang w:val="ro-RO"/>
        </w:rPr>
        <w:t>război,</w:t>
      </w:r>
      <w:r w:rsidRPr="00D35AEB">
        <w:rPr>
          <w:rFonts w:ascii="Times New Roman" w:hAnsi="Times New Roman"/>
          <w:sz w:val="28"/>
          <w:szCs w:val="28"/>
          <w:lang w:val="ro-RO"/>
        </w:rPr>
        <w:t xml:space="preserve"> nr.161 din 20.07.2017,</w:t>
      </w:r>
      <w:r w:rsidRPr="00D35AEB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 din 15.09.2017, nr.335-339, art. nr:576) GUVERNUL HOTĂRĂȘTE:</w:t>
      </w:r>
    </w:p>
    <w:p w:rsidR="002E1405" w:rsidRPr="00733784" w:rsidRDefault="00D35AEB" w:rsidP="00D35A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RO"/>
        </w:rPr>
        <w:t>aprobă, la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propunerea Ministerului Apărării, prezentată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n temeiul deciziei Consiliului orășenesc</w:t>
      </w:r>
      <w:r w:rsidR="004E0C9C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7310">
        <w:rPr>
          <w:rFonts w:ascii="Times New Roman" w:hAnsi="Times New Roman" w:cs="Times New Roman"/>
          <w:sz w:val="28"/>
          <w:szCs w:val="28"/>
          <w:lang w:val="ro-RO"/>
        </w:rPr>
        <w:t>Durlești</w:t>
      </w:r>
      <w:r w:rsidR="00BB417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înființarea</w:t>
      </w:r>
      <w:r w:rsidR="004E0C9C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în orașul </w:t>
      </w:r>
      <w:r w:rsidR="00767310">
        <w:rPr>
          <w:rFonts w:ascii="Times New Roman" w:hAnsi="Times New Roman" w:cs="Times New Roman"/>
          <w:sz w:val="28"/>
          <w:szCs w:val="28"/>
          <w:lang w:val="ro-RO"/>
        </w:rPr>
        <w:t>Durlești</w:t>
      </w:r>
      <w:r w:rsidR="004E0C9C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pe teren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proprietate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public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ă, care aparține cu drept de proprietate a APL orașul Durlești,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situat pe</w:t>
      </w:r>
      <w:r w:rsidR="00BB41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 xml:space="preserve">str. </w:t>
      </w:r>
      <w:r w:rsidR="00767310">
        <w:rPr>
          <w:rFonts w:ascii="Times New Roman" w:hAnsi="Times New Roman" w:cs="Times New Roman"/>
          <w:sz w:val="28"/>
          <w:szCs w:val="28"/>
          <w:lang w:val="ro-RO"/>
        </w:rPr>
        <w:t>Alexandru cel Bun nr.3</w:t>
      </w:r>
      <w:r w:rsidR="004E0C9C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 în memoria</w:t>
      </w:r>
      <w:r w:rsidR="00767310" w:rsidRPr="00767310">
        <w:rPr>
          <w:rFonts w:ascii="Times New Roman" w:hAnsi="Times New Roman" w:cs="Times New Roman"/>
          <w:sz w:val="28"/>
          <w:szCs w:val="28"/>
          <w:lang w:val="ro-RO"/>
        </w:rPr>
        <w:t xml:space="preserve"> eroilor căzuți la datorie în războiul de independență de la Nistru (1990-1992), ostașilor moldoveni căzuți in războiul din Afganistan (1979-1989), lichidatorilor avariei din Cernobîl.</w:t>
      </w:r>
    </w:p>
    <w:p w:rsidR="00D35AEB" w:rsidRPr="00733784" w:rsidRDefault="00D35AEB" w:rsidP="00D35A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Opera comemorativă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război va fi </w:t>
      </w:r>
      <w:r>
        <w:rPr>
          <w:rFonts w:ascii="Times New Roman" w:hAnsi="Times New Roman" w:cs="Times New Roman"/>
          <w:sz w:val="28"/>
          <w:szCs w:val="28"/>
          <w:lang w:val="ro-RO"/>
        </w:rPr>
        <w:t>înființată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conform unui proiect avizat de Ministerul Educației, Culturii și Cercetării</w:t>
      </w:r>
      <w:r w:rsidR="006E18F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C427F" w:rsidRDefault="00D35AEB" w:rsidP="00D35A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3784">
        <w:rPr>
          <w:rFonts w:ascii="Times New Roman" w:hAnsi="Times New Roman" w:cs="Times New Roman"/>
          <w:sz w:val="28"/>
          <w:szCs w:val="28"/>
          <w:lang w:val="ro-RO"/>
        </w:rPr>
        <w:t>Cheltuielile pentru lucrările de proiectare, executare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înființare a </w:t>
      </w:r>
      <w:r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amenajare a terenului aferent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vor fi acoperite din contul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7310">
        <w:rPr>
          <w:rFonts w:ascii="Times New Roman" w:hAnsi="Times New Roman" w:cs="Times New Roman"/>
          <w:sz w:val="28"/>
          <w:szCs w:val="28"/>
          <w:lang w:val="ro-RO"/>
        </w:rPr>
        <w:t>Asociației Luptătorilor</w:t>
      </w:r>
      <w:r w:rsidR="009C427F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767310">
        <w:rPr>
          <w:rFonts w:ascii="Times New Roman" w:hAnsi="Times New Roman" w:cs="Times New Roman"/>
          <w:sz w:val="28"/>
          <w:szCs w:val="28"/>
          <w:lang w:val="ro-RO"/>
        </w:rPr>
        <w:t xml:space="preserve"> Transn</w:t>
      </w:r>
      <w:r w:rsidR="00D17A9B">
        <w:rPr>
          <w:rFonts w:ascii="Times New Roman" w:hAnsi="Times New Roman" w:cs="Times New Roman"/>
          <w:sz w:val="28"/>
          <w:szCs w:val="28"/>
          <w:lang w:val="ro-RO"/>
        </w:rPr>
        <w:t>istria și</w:t>
      </w:r>
      <w:r w:rsidR="009C427F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Afganistan</w:t>
      </w:r>
      <w:r w:rsidR="00733784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17A9B">
        <w:rPr>
          <w:rFonts w:ascii="Times New Roman" w:hAnsi="Times New Roman" w:cs="Times New Roman"/>
          <w:sz w:val="28"/>
          <w:szCs w:val="28"/>
          <w:lang w:val="ro-RO"/>
        </w:rPr>
        <w:t>Durlești</w:t>
      </w:r>
      <w:r w:rsidR="00733784" w:rsidRPr="0073378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35AEB" w:rsidRDefault="00D35AEB" w:rsidP="00BD46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E18FB" w:rsidRDefault="006E18FB" w:rsidP="00BD46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35AEB" w:rsidRDefault="00D35AEB" w:rsidP="00D35AEB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PRIM-MINISTRU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PAVEL FILIP</w:t>
      </w:r>
      <w:r w:rsidRPr="00355A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35AEB" w:rsidRDefault="00D35AEB" w:rsidP="00D35AEB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35AEB" w:rsidRDefault="00D35AEB" w:rsidP="00D35AEB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Contrasemnează</w:t>
      </w:r>
      <w:r w:rsidRPr="005C17DE">
        <w:rPr>
          <w:b/>
          <w:bCs/>
          <w:color w:val="000000"/>
          <w:sz w:val="28"/>
          <w:szCs w:val="28"/>
        </w:rPr>
        <w:t>:</w:t>
      </w:r>
      <w:r w:rsidRPr="005C17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35AEB" w:rsidRDefault="00D35AEB" w:rsidP="00D35AEB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Apărării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Eugeniu STURZA</w:t>
      </w:r>
    </w:p>
    <w:p w:rsidR="00A946AE" w:rsidRPr="00733784" w:rsidRDefault="00A946AE" w:rsidP="00934F9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A946AE" w:rsidRPr="00733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BA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5051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520F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76504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8"/>
    <w:rsid w:val="000B1DEE"/>
    <w:rsid w:val="0016376B"/>
    <w:rsid w:val="00202315"/>
    <w:rsid w:val="002E1405"/>
    <w:rsid w:val="00376007"/>
    <w:rsid w:val="00415269"/>
    <w:rsid w:val="004E0C9C"/>
    <w:rsid w:val="005B1670"/>
    <w:rsid w:val="006E18FB"/>
    <w:rsid w:val="007046AD"/>
    <w:rsid w:val="00733784"/>
    <w:rsid w:val="00757AA7"/>
    <w:rsid w:val="00767310"/>
    <w:rsid w:val="007B548E"/>
    <w:rsid w:val="008D1418"/>
    <w:rsid w:val="00903EDC"/>
    <w:rsid w:val="00934F9E"/>
    <w:rsid w:val="009C427F"/>
    <w:rsid w:val="00A65C74"/>
    <w:rsid w:val="00A946AE"/>
    <w:rsid w:val="00BA2B71"/>
    <w:rsid w:val="00BB4172"/>
    <w:rsid w:val="00BD46F9"/>
    <w:rsid w:val="00CC185A"/>
    <w:rsid w:val="00D17A9B"/>
    <w:rsid w:val="00D35AEB"/>
    <w:rsid w:val="00DA34DD"/>
    <w:rsid w:val="00E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COM&amp;PR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Balan</dc:creator>
  <cp:keywords/>
  <dc:description/>
  <cp:lastModifiedBy>Ghetiu Mihail</cp:lastModifiedBy>
  <cp:revision>4</cp:revision>
  <dcterms:created xsi:type="dcterms:W3CDTF">2018-10-02T13:02:00Z</dcterms:created>
  <dcterms:modified xsi:type="dcterms:W3CDTF">2018-10-04T07:13:00Z</dcterms:modified>
</cp:coreProperties>
</file>