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61" w:rsidRPr="006C002C" w:rsidRDefault="00FF0A61" w:rsidP="0058044B">
      <w:pPr>
        <w:pStyle w:val="Frspaiere"/>
        <w:tabs>
          <w:tab w:val="left" w:pos="567"/>
        </w:tabs>
        <w:ind w:right="-86"/>
        <w:jc w:val="center"/>
        <w:rPr>
          <w:rFonts w:ascii="Times New Roman" w:hAnsi="Times New Roman"/>
          <w:b/>
          <w:sz w:val="28"/>
          <w:szCs w:val="28"/>
          <w:lang w:val="ro-RO" w:eastAsia="ro-RO"/>
        </w:rPr>
      </w:pPr>
      <w:r w:rsidRPr="006C002C">
        <w:rPr>
          <w:rFonts w:ascii="Times New Roman" w:hAnsi="Times New Roman"/>
          <w:b/>
          <w:sz w:val="28"/>
          <w:szCs w:val="28"/>
          <w:lang w:val="ro-RO" w:eastAsia="ro-RO"/>
        </w:rPr>
        <w:t>Nota Informativă</w:t>
      </w:r>
    </w:p>
    <w:p w:rsidR="00FF0A61" w:rsidRPr="006C002C" w:rsidRDefault="00FF0A61" w:rsidP="0058044B">
      <w:pPr>
        <w:pStyle w:val="Frspaiere"/>
        <w:ind w:right="-86"/>
        <w:jc w:val="center"/>
        <w:rPr>
          <w:rFonts w:ascii="Times New Roman" w:hAnsi="Times New Roman"/>
          <w:b/>
          <w:sz w:val="28"/>
          <w:szCs w:val="28"/>
          <w:lang w:val="ro-RO"/>
        </w:rPr>
      </w:pPr>
      <w:r w:rsidRPr="006C002C">
        <w:rPr>
          <w:rFonts w:ascii="Times New Roman" w:hAnsi="Times New Roman"/>
          <w:b/>
          <w:sz w:val="28"/>
          <w:szCs w:val="28"/>
          <w:lang w:val="ro-RO"/>
        </w:rPr>
        <w:t xml:space="preserve">la proiectul </w:t>
      </w:r>
      <w:r w:rsidR="002C1C32" w:rsidRPr="006C002C">
        <w:rPr>
          <w:rFonts w:ascii="Times New Roman" w:hAnsi="Times New Roman"/>
          <w:b/>
          <w:sz w:val="28"/>
          <w:szCs w:val="28"/>
          <w:lang w:val="ro-RO"/>
        </w:rPr>
        <w:t xml:space="preserve">hotărârii de Guvern </w:t>
      </w:r>
      <w:r w:rsidR="0037543B" w:rsidRPr="006C002C">
        <w:rPr>
          <w:rFonts w:ascii="Times New Roman" w:hAnsi="Times New Roman"/>
          <w:b/>
          <w:sz w:val="28"/>
          <w:szCs w:val="28"/>
          <w:lang w:val="ro-RO"/>
        </w:rPr>
        <w:t>cu privire</w:t>
      </w:r>
      <w:r w:rsidR="002C1C32" w:rsidRPr="006C002C">
        <w:rPr>
          <w:rFonts w:ascii="Times New Roman" w:hAnsi="Times New Roman"/>
          <w:b/>
          <w:sz w:val="28"/>
          <w:szCs w:val="28"/>
          <w:lang w:val="ro-RO"/>
        </w:rPr>
        <w:t xml:space="preserve"> la </w:t>
      </w:r>
      <w:r w:rsidR="005C1457" w:rsidRPr="006C002C">
        <w:rPr>
          <w:rFonts w:ascii="Times New Roman" w:hAnsi="Times New Roman"/>
          <w:b/>
          <w:sz w:val="28"/>
          <w:szCs w:val="28"/>
          <w:lang w:val="ro-RO"/>
        </w:rPr>
        <w:t xml:space="preserve">aprobarea </w:t>
      </w:r>
      <w:r w:rsidR="002C1C32" w:rsidRPr="006C002C">
        <w:rPr>
          <w:rFonts w:ascii="Times New Roman" w:hAnsi="Times New Roman"/>
          <w:b/>
          <w:sz w:val="28"/>
          <w:szCs w:val="28"/>
          <w:lang w:val="ro-RO"/>
        </w:rPr>
        <w:t>proiectul</w:t>
      </w:r>
      <w:r w:rsidR="005C1457" w:rsidRPr="006C002C">
        <w:rPr>
          <w:rFonts w:ascii="Times New Roman" w:hAnsi="Times New Roman"/>
          <w:b/>
          <w:sz w:val="28"/>
          <w:szCs w:val="28"/>
          <w:lang w:val="ro-RO"/>
        </w:rPr>
        <w:t>ui</w:t>
      </w:r>
      <w:r w:rsidR="002C1C32" w:rsidRPr="006C002C">
        <w:rPr>
          <w:rFonts w:ascii="Times New Roman" w:hAnsi="Times New Roman"/>
          <w:b/>
          <w:sz w:val="28"/>
          <w:szCs w:val="28"/>
          <w:lang w:val="ro-RO"/>
        </w:rPr>
        <w:t xml:space="preserve"> </w:t>
      </w:r>
      <w:r w:rsidRPr="006C002C">
        <w:rPr>
          <w:rFonts w:ascii="Times New Roman" w:hAnsi="Times New Roman"/>
          <w:b/>
          <w:sz w:val="28"/>
          <w:szCs w:val="28"/>
          <w:lang w:val="ro-RO"/>
        </w:rPr>
        <w:t>de Lege privind controlul pericolelor de accidente majore</w:t>
      </w:r>
    </w:p>
    <w:p w:rsidR="00FF0A61" w:rsidRPr="006C002C" w:rsidRDefault="00FF0A61" w:rsidP="0058044B">
      <w:pPr>
        <w:pStyle w:val="Frspaiere"/>
        <w:ind w:right="-86"/>
        <w:jc w:val="center"/>
        <w:rPr>
          <w:rFonts w:ascii="Times New Roman" w:hAnsi="Times New Roman"/>
          <w:b/>
          <w:sz w:val="28"/>
          <w:szCs w:val="28"/>
          <w:lang w:val="ro-RO"/>
        </w:rPr>
      </w:pPr>
      <w:r w:rsidRPr="006C002C">
        <w:rPr>
          <w:rFonts w:ascii="Times New Roman" w:hAnsi="Times New Roman"/>
          <w:b/>
          <w:sz w:val="28"/>
          <w:szCs w:val="28"/>
          <w:lang w:val="ro-RO"/>
        </w:rPr>
        <w:t>care implică substanțe periculoase</w:t>
      </w:r>
    </w:p>
    <w:p w:rsidR="00C1312C" w:rsidRPr="006C002C" w:rsidRDefault="00C1312C" w:rsidP="0058044B">
      <w:pPr>
        <w:spacing w:after="0" w:line="240" w:lineRule="auto"/>
        <w:ind w:right="-86"/>
        <w:jc w:val="both"/>
        <w:rPr>
          <w:rFonts w:ascii="Times New Roman" w:hAnsi="Times New Roman"/>
          <w:b/>
          <w:sz w:val="28"/>
          <w:szCs w:val="28"/>
          <w:lang w:val="ro-RO"/>
        </w:rPr>
      </w:pPr>
    </w:p>
    <w:p w:rsidR="009304F5" w:rsidRPr="006C002C" w:rsidRDefault="007D413C" w:rsidP="0058044B">
      <w:pPr>
        <w:tabs>
          <w:tab w:val="left" w:pos="142"/>
          <w:tab w:val="left" w:pos="284"/>
          <w:tab w:val="left" w:pos="426"/>
          <w:tab w:val="left" w:pos="851"/>
          <w:tab w:val="left" w:pos="1196"/>
        </w:tabs>
        <w:spacing w:after="0" w:line="240" w:lineRule="auto"/>
        <w:ind w:right="-86"/>
        <w:jc w:val="both"/>
        <w:rPr>
          <w:rFonts w:ascii="Times New Roman" w:hAnsi="Times New Roman"/>
          <w:b/>
          <w:sz w:val="28"/>
          <w:szCs w:val="28"/>
          <w:lang w:val="ro-RO"/>
        </w:rPr>
      </w:pPr>
      <w:r w:rsidRPr="006C002C">
        <w:rPr>
          <w:rFonts w:ascii="Times New Roman" w:hAnsi="Times New Roman"/>
          <w:b/>
          <w:sz w:val="28"/>
          <w:szCs w:val="28"/>
          <w:lang w:val="ro-RO"/>
        </w:rPr>
        <w:tab/>
      </w:r>
      <w:r w:rsidRPr="006C002C">
        <w:rPr>
          <w:rFonts w:ascii="Times New Roman" w:hAnsi="Times New Roman"/>
          <w:b/>
          <w:sz w:val="28"/>
          <w:szCs w:val="28"/>
          <w:lang w:val="ro-RO"/>
        </w:rPr>
        <w:tab/>
      </w:r>
      <w:r w:rsidR="006A19F6" w:rsidRPr="006C002C">
        <w:rPr>
          <w:rFonts w:ascii="Times New Roman" w:hAnsi="Times New Roman"/>
          <w:b/>
          <w:sz w:val="28"/>
          <w:szCs w:val="28"/>
          <w:lang w:val="ro-RO"/>
        </w:rPr>
        <w:t xml:space="preserve">     </w:t>
      </w:r>
      <w:r w:rsidR="0037543B" w:rsidRPr="006C002C">
        <w:rPr>
          <w:rFonts w:ascii="Times New Roman" w:hAnsi="Times New Roman"/>
          <w:b/>
          <w:sz w:val="28"/>
          <w:szCs w:val="28"/>
          <w:lang w:val="ro-RO"/>
        </w:rPr>
        <w:t xml:space="preserve"> </w:t>
      </w:r>
      <w:r w:rsidRPr="006C002C">
        <w:rPr>
          <w:rFonts w:ascii="Times New Roman" w:hAnsi="Times New Roman"/>
          <w:b/>
          <w:sz w:val="28"/>
          <w:szCs w:val="28"/>
          <w:lang w:val="ro-RO"/>
        </w:rPr>
        <w:t xml:space="preserve">1. </w:t>
      </w:r>
      <w:r w:rsidR="009304F5" w:rsidRPr="006C002C">
        <w:rPr>
          <w:rFonts w:ascii="Times New Roman" w:hAnsi="Times New Roman"/>
          <w:b/>
          <w:sz w:val="28"/>
          <w:szCs w:val="28"/>
          <w:lang w:val="ro-RO"/>
        </w:rPr>
        <w:t>Denumirea autorului şi</w:t>
      </w:r>
      <w:r w:rsidR="00D2390D" w:rsidRPr="006C002C">
        <w:rPr>
          <w:rFonts w:ascii="Times New Roman" w:hAnsi="Times New Roman"/>
          <w:b/>
          <w:sz w:val="28"/>
          <w:szCs w:val="28"/>
          <w:lang w:val="ro-RO"/>
        </w:rPr>
        <w:t xml:space="preserve"> </w:t>
      </w:r>
      <w:r w:rsidR="009304F5" w:rsidRPr="006C002C">
        <w:rPr>
          <w:rFonts w:ascii="Times New Roman" w:hAnsi="Times New Roman"/>
          <w:b/>
          <w:sz w:val="28"/>
          <w:szCs w:val="28"/>
          <w:lang w:val="ro-RO"/>
        </w:rPr>
        <w:t>a participanţilor la elaborarea proiectului</w:t>
      </w:r>
    </w:p>
    <w:p w:rsidR="00614955" w:rsidRPr="006C002C" w:rsidRDefault="007D413C" w:rsidP="0058044B">
      <w:pPr>
        <w:pStyle w:val="Frspaiere"/>
        <w:ind w:right="-86"/>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ab/>
      </w:r>
      <w:r w:rsidR="006A19F6" w:rsidRPr="006C002C">
        <w:rPr>
          <w:rFonts w:ascii="Times New Roman" w:hAnsi="Times New Roman"/>
          <w:color w:val="000000"/>
          <w:sz w:val="28"/>
          <w:szCs w:val="28"/>
          <w:lang w:val="ro-RO" w:eastAsia="ro-RO"/>
        </w:rPr>
        <w:t xml:space="preserve"> </w:t>
      </w:r>
      <w:r w:rsidR="00614955" w:rsidRPr="006C002C">
        <w:rPr>
          <w:rFonts w:ascii="Times New Roman" w:hAnsi="Times New Roman"/>
          <w:color w:val="000000"/>
          <w:sz w:val="28"/>
          <w:szCs w:val="28"/>
          <w:lang w:val="ro-RO" w:eastAsia="ro-RO"/>
        </w:rPr>
        <w:t>Ministerul Agriculturii, Dezvoltării Regionale și Mediului a elaborat proiect</w:t>
      </w:r>
      <w:r w:rsidR="00225270" w:rsidRPr="006C002C">
        <w:rPr>
          <w:rFonts w:ascii="Times New Roman" w:hAnsi="Times New Roman"/>
          <w:color w:val="000000"/>
          <w:sz w:val="28"/>
          <w:szCs w:val="28"/>
          <w:lang w:val="ro-RO" w:eastAsia="ro-RO"/>
        </w:rPr>
        <w:t>ul</w:t>
      </w:r>
      <w:r w:rsidR="006A19F6" w:rsidRPr="006C002C">
        <w:rPr>
          <w:rFonts w:ascii="Times New Roman" w:hAnsi="Times New Roman"/>
          <w:color w:val="000000"/>
          <w:sz w:val="28"/>
          <w:szCs w:val="28"/>
          <w:lang w:val="ro-RO" w:eastAsia="ro-RO"/>
        </w:rPr>
        <w:t xml:space="preserve"> </w:t>
      </w:r>
      <w:r w:rsidR="0037543B" w:rsidRPr="006C002C">
        <w:rPr>
          <w:rFonts w:ascii="Times New Roman" w:hAnsi="Times New Roman"/>
          <w:color w:val="000000"/>
          <w:sz w:val="28"/>
          <w:szCs w:val="28"/>
          <w:lang w:val="ro-RO" w:eastAsia="ro-RO"/>
        </w:rPr>
        <w:t>de</w:t>
      </w:r>
      <w:r w:rsidR="00614955" w:rsidRPr="006C002C">
        <w:rPr>
          <w:rFonts w:ascii="Times New Roman" w:hAnsi="Times New Roman"/>
          <w:color w:val="000000"/>
          <w:sz w:val="28"/>
          <w:szCs w:val="28"/>
          <w:lang w:val="ro-RO" w:eastAsia="ro-RO"/>
        </w:rPr>
        <w:t xml:space="preserve"> </w:t>
      </w:r>
      <w:proofErr w:type="spellStart"/>
      <w:r w:rsidR="008D5776" w:rsidRPr="006C002C">
        <w:rPr>
          <w:rFonts w:ascii="Times New Roman" w:hAnsi="Times New Roman"/>
          <w:sz w:val="28"/>
          <w:szCs w:val="28"/>
          <w:lang w:val="ro-RO"/>
        </w:rPr>
        <w:t>hotăr</w:t>
      </w:r>
      <w:r w:rsidR="0037543B" w:rsidRPr="006C002C">
        <w:rPr>
          <w:rFonts w:ascii="Times New Roman" w:hAnsi="Times New Roman"/>
          <w:sz w:val="28"/>
          <w:szCs w:val="28"/>
          <w:lang w:val="ro-RO"/>
        </w:rPr>
        <w:t>îre</w:t>
      </w:r>
      <w:proofErr w:type="spellEnd"/>
      <w:r w:rsidR="0037543B" w:rsidRPr="006C002C">
        <w:rPr>
          <w:rFonts w:ascii="Times New Roman" w:hAnsi="Times New Roman"/>
          <w:sz w:val="28"/>
          <w:szCs w:val="28"/>
          <w:lang w:val="ro-RO"/>
        </w:rPr>
        <w:t xml:space="preserve"> </w:t>
      </w:r>
      <w:r w:rsidR="00225270" w:rsidRPr="006C002C">
        <w:rPr>
          <w:rFonts w:ascii="Times New Roman" w:hAnsi="Times New Roman"/>
          <w:sz w:val="28"/>
          <w:szCs w:val="28"/>
          <w:lang w:val="ro-RO"/>
        </w:rPr>
        <w:t>a</w:t>
      </w:r>
      <w:r w:rsidR="008D5776" w:rsidRPr="006C002C">
        <w:rPr>
          <w:rFonts w:ascii="Times New Roman" w:hAnsi="Times New Roman"/>
          <w:sz w:val="28"/>
          <w:szCs w:val="28"/>
          <w:lang w:val="ro-RO"/>
        </w:rPr>
        <w:t xml:space="preserve"> Guvern</w:t>
      </w:r>
      <w:r w:rsidR="00225270" w:rsidRPr="006C002C">
        <w:rPr>
          <w:rFonts w:ascii="Times New Roman" w:hAnsi="Times New Roman"/>
          <w:sz w:val="28"/>
          <w:szCs w:val="28"/>
          <w:lang w:val="ro-RO"/>
        </w:rPr>
        <w:t>ului</w:t>
      </w:r>
      <w:r w:rsidR="008D5776" w:rsidRPr="006C002C">
        <w:rPr>
          <w:rFonts w:ascii="Times New Roman" w:hAnsi="Times New Roman"/>
          <w:sz w:val="28"/>
          <w:szCs w:val="28"/>
          <w:lang w:val="ro-RO"/>
        </w:rPr>
        <w:t xml:space="preserve"> </w:t>
      </w:r>
      <w:r w:rsidR="0037543B" w:rsidRPr="006C002C">
        <w:rPr>
          <w:rFonts w:ascii="Times New Roman" w:hAnsi="Times New Roman"/>
          <w:sz w:val="28"/>
          <w:szCs w:val="28"/>
          <w:lang w:val="ro-RO"/>
        </w:rPr>
        <w:t>cu privire</w:t>
      </w:r>
      <w:r w:rsidR="008D5776" w:rsidRPr="006C002C">
        <w:rPr>
          <w:rFonts w:ascii="Times New Roman" w:hAnsi="Times New Roman"/>
          <w:sz w:val="28"/>
          <w:szCs w:val="28"/>
          <w:lang w:val="ro-RO"/>
        </w:rPr>
        <w:t xml:space="preserve"> la aprobarea proiectului</w:t>
      </w:r>
      <w:r w:rsidR="008D5776" w:rsidRPr="006C002C">
        <w:rPr>
          <w:rFonts w:ascii="Times New Roman" w:hAnsi="Times New Roman"/>
          <w:b/>
          <w:sz w:val="28"/>
          <w:szCs w:val="28"/>
          <w:lang w:val="ro-RO"/>
        </w:rPr>
        <w:t xml:space="preserve"> </w:t>
      </w:r>
      <w:r w:rsidR="00614955" w:rsidRPr="006C002C">
        <w:rPr>
          <w:rFonts w:ascii="Times New Roman" w:hAnsi="Times New Roman"/>
          <w:color w:val="000000"/>
          <w:sz w:val="28"/>
          <w:szCs w:val="28"/>
          <w:lang w:val="ro-RO" w:eastAsia="ro-RO"/>
        </w:rPr>
        <w:t xml:space="preserve">de lege </w:t>
      </w:r>
      <w:r w:rsidR="0037543B" w:rsidRPr="006C002C">
        <w:rPr>
          <w:rFonts w:ascii="Times New Roman" w:hAnsi="Times New Roman"/>
          <w:sz w:val="28"/>
          <w:szCs w:val="28"/>
          <w:lang w:val="ro-RO"/>
        </w:rPr>
        <w:t>privind controlul pericolelor de accidente majore care implică substanțe periculoase</w:t>
      </w:r>
      <w:r w:rsidR="00614955" w:rsidRPr="006C002C">
        <w:rPr>
          <w:rFonts w:ascii="Times New Roman" w:hAnsi="Times New Roman"/>
          <w:color w:val="000000"/>
          <w:sz w:val="28"/>
          <w:szCs w:val="28"/>
          <w:lang w:val="ro-RO" w:eastAsia="ro-RO"/>
        </w:rPr>
        <w:t xml:space="preserve">, </w:t>
      </w:r>
      <w:r w:rsidR="002C1C32" w:rsidRPr="006C002C">
        <w:rPr>
          <w:rFonts w:ascii="Times New Roman" w:hAnsi="Times New Roman"/>
          <w:color w:val="000000"/>
          <w:sz w:val="28"/>
          <w:szCs w:val="28"/>
          <w:lang w:val="ro-RO" w:eastAsia="ro-RO"/>
        </w:rPr>
        <w:t xml:space="preserve">în scopul creării cadrului legal </w:t>
      </w:r>
      <w:r w:rsidR="00614955" w:rsidRPr="006C002C">
        <w:rPr>
          <w:rFonts w:ascii="Times New Roman" w:hAnsi="Times New Roman"/>
          <w:color w:val="000000"/>
          <w:sz w:val="28"/>
          <w:szCs w:val="28"/>
          <w:lang w:val="ro-RO" w:eastAsia="ro-RO"/>
        </w:rPr>
        <w:t xml:space="preserve">care </w:t>
      </w:r>
      <w:r w:rsidR="00225270" w:rsidRPr="006C002C">
        <w:rPr>
          <w:rFonts w:ascii="Times New Roman" w:hAnsi="Times New Roman"/>
          <w:color w:val="000000"/>
          <w:sz w:val="28"/>
          <w:szCs w:val="28"/>
          <w:lang w:val="ro-RO" w:eastAsia="ro-RO"/>
        </w:rPr>
        <w:t xml:space="preserve">ar </w:t>
      </w:r>
      <w:r w:rsidR="00614955" w:rsidRPr="006C002C">
        <w:rPr>
          <w:rFonts w:ascii="Times New Roman" w:hAnsi="Times New Roman"/>
          <w:color w:val="000000"/>
          <w:sz w:val="28"/>
          <w:szCs w:val="28"/>
          <w:lang w:val="ro-RO" w:eastAsia="ro-RO"/>
        </w:rPr>
        <w:t>stabil</w:t>
      </w:r>
      <w:r w:rsidR="00225270" w:rsidRPr="006C002C">
        <w:rPr>
          <w:rFonts w:ascii="Times New Roman" w:hAnsi="Times New Roman"/>
          <w:color w:val="000000"/>
          <w:sz w:val="28"/>
          <w:szCs w:val="28"/>
          <w:lang w:val="ro-RO" w:eastAsia="ro-RO"/>
        </w:rPr>
        <w:t>i</w:t>
      </w:r>
      <w:r w:rsidR="00614955" w:rsidRPr="006C002C">
        <w:rPr>
          <w:rFonts w:ascii="Times New Roman" w:hAnsi="Times New Roman"/>
          <w:color w:val="000000"/>
          <w:sz w:val="28"/>
          <w:szCs w:val="28"/>
          <w:lang w:val="ro-RO" w:eastAsia="ro-RO"/>
        </w:rPr>
        <w:t xml:space="preserve"> măsuril</w:t>
      </w:r>
      <w:r w:rsidR="008D5776" w:rsidRPr="006C002C">
        <w:rPr>
          <w:rFonts w:ascii="Times New Roman" w:hAnsi="Times New Roman"/>
          <w:color w:val="000000"/>
          <w:sz w:val="28"/>
          <w:szCs w:val="28"/>
          <w:lang w:val="ro-RO" w:eastAsia="ro-RO"/>
        </w:rPr>
        <w:t>e</w:t>
      </w:r>
      <w:r w:rsidR="00614955" w:rsidRPr="006C002C">
        <w:rPr>
          <w:rFonts w:ascii="Times New Roman" w:hAnsi="Times New Roman"/>
          <w:color w:val="000000"/>
          <w:sz w:val="28"/>
          <w:szCs w:val="28"/>
          <w:lang w:val="ro-RO" w:eastAsia="ro-RO"/>
        </w:rPr>
        <w:t xml:space="preserve"> de control și prevenire a pericolelor de accidente majore în care sunt implicate substanţe periculoase, precum şi de limitare a consecinţelor acestora asupra sănătăţii populaţiei şi mediului înconjurător. </w:t>
      </w:r>
    </w:p>
    <w:p w:rsidR="007D413C" w:rsidRPr="006C002C" w:rsidRDefault="00A52D14" w:rsidP="0058044B">
      <w:pPr>
        <w:pStyle w:val="Listparagraf"/>
        <w:shd w:val="clear" w:color="auto" w:fill="FFFFFF"/>
        <w:tabs>
          <w:tab w:val="left" w:pos="142"/>
        </w:tabs>
        <w:autoSpaceDE w:val="0"/>
        <w:autoSpaceDN w:val="0"/>
        <w:adjustRightInd w:val="0"/>
        <w:spacing w:after="0" w:line="240" w:lineRule="auto"/>
        <w:ind w:left="0" w:right="-86"/>
        <w:jc w:val="both"/>
        <w:rPr>
          <w:rFonts w:ascii="Times New Roman" w:hAnsi="Times New Roman"/>
          <w:color w:val="000000"/>
          <w:sz w:val="28"/>
          <w:szCs w:val="28"/>
          <w:lang w:val="ro-RO"/>
        </w:rPr>
      </w:pPr>
      <w:r w:rsidRPr="006C002C">
        <w:rPr>
          <w:rFonts w:ascii="Times New Roman" w:hAnsi="Times New Roman"/>
          <w:color w:val="000000"/>
          <w:sz w:val="28"/>
          <w:szCs w:val="28"/>
          <w:lang w:val="ro-RO"/>
        </w:rPr>
        <w:tab/>
      </w:r>
      <w:r w:rsidR="007D413C" w:rsidRPr="006C002C">
        <w:rPr>
          <w:rFonts w:ascii="Times New Roman" w:hAnsi="Times New Roman"/>
          <w:color w:val="000000"/>
          <w:sz w:val="28"/>
          <w:szCs w:val="28"/>
          <w:lang w:val="ro-RO"/>
        </w:rPr>
        <w:tab/>
        <w:t xml:space="preserve">În acest sens, a fost elaborat Ordinul Ministerului </w:t>
      </w:r>
      <w:r w:rsidR="00920F39">
        <w:rPr>
          <w:rFonts w:ascii="Times New Roman" w:hAnsi="Times New Roman"/>
          <w:color w:val="000000"/>
          <w:sz w:val="28"/>
          <w:szCs w:val="28"/>
          <w:lang w:val="ro-RO"/>
        </w:rPr>
        <w:t xml:space="preserve">Agriculturii, Dezvoltării Regionale și </w:t>
      </w:r>
      <w:r w:rsidR="007D413C" w:rsidRPr="006C002C">
        <w:rPr>
          <w:rFonts w:ascii="Times New Roman" w:hAnsi="Times New Roman"/>
          <w:color w:val="000000"/>
          <w:sz w:val="28"/>
          <w:szCs w:val="28"/>
          <w:lang w:val="ro-RO"/>
        </w:rPr>
        <w:t xml:space="preserve">Mediului nr. </w:t>
      </w:r>
      <w:r w:rsidR="00920F39">
        <w:rPr>
          <w:rFonts w:ascii="Times New Roman" w:hAnsi="Times New Roman"/>
          <w:color w:val="000000"/>
          <w:sz w:val="28"/>
          <w:szCs w:val="28"/>
          <w:lang w:val="ro-RO"/>
        </w:rPr>
        <w:t>173</w:t>
      </w:r>
      <w:r w:rsidR="007D413C" w:rsidRPr="006C002C">
        <w:rPr>
          <w:rFonts w:ascii="Times New Roman" w:hAnsi="Times New Roman"/>
          <w:color w:val="000000"/>
          <w:sz w:val="28"/>
          <w:szCs w:val="28"/>
          <w:lang w:val="ro-RO"/>
        </w:rPr>
        <w:t xml:space="preserve"> din </w:t>
      </w:r>
      <w:r w:rsidR="00920F39">
        <w:rPr>
          <w:rFonts w:ascii="Times New Roman" w:hAnsi="Times New Roman"/>
          <w:color w:val="000000"/>
          <w:sz w:val="28"/>
          <w:szCs w:val="28"/>
          <w:lang w:val="ro-RO"/>
        </w:rPr>
        <w:t>01</w:t>
      </w:r>
      <w:r w:rsidR="007D413C" w:rsidRPr="006C002C">
        <w:rPr>
          <w:rFonts w:ascii="Times New Roman" w:hAnsi="Times New Roman"/>
          <w:color w:val="000000"/>
          <w:sz w:val="28"/>
          <w:szCs w:val="28"/>
          <w:lang w:val="ro-RO"/>
        </w:rPr>
        <w:t xml:space="preserve"> </w:t>
      </w:r>
      <w:r w:rsidR="00920F39">
        <w:rPr>
          <w:rFonts w:ascii="Times New Roman" w:hAnsi="Times New Roman"/>
          <w:color w:val="000000"/>
          <w:sz w:val="28"/>
          <w:szCs w:val="28"/>
          <w:lang w:val="ro-RO"/>
        </w:rPr>
        <w:t>august</w:t>
      </w:r>
      <w:r w:rsidR="007D413C" w:rsidRPr="006C002C">
        <w:rPr>
          <w:rFonts w:ascii="Times New Roman" w:hAnsi="Times New Roman"/>
          <w:color w:val="000000"/>
          <w:sz w:val="28"/>
          <w:szCs w:val="28"/>
          <w:lang w:val="ro-RO"/>
        </w:rPr>
        <w:t xml:space="preserve"> 201</w:t>
      </w:r>
      <w:r w:rsidR="00920F39">
        <w:rPr>
          <w:rFonts w:ascii="Times New Roman" w:hAnsi="Times New Roman"/>
          <w:color w:val="000000"/>
          <w:sz w:val="28"/>
          <w:szCs w:val="28"/>
          <w:lang w:val="ro-RO"/>
        </w:rPr>
        <w:t>8</w:t>
      </w:r>
      <w:r w:rsidR="007D413C" w:rsidRPr="006C002C">
        <w:rPr>
          <w:rFonts w:ascii="Times New Roman" w:hAnsi="Times New Roman"/>
          <w:color w:val="000000"/>
          <w:sz w:val="28"/>
          <w:szCs w:val="28"/>
          <w:lang w:val="ro-RO"/>
        </w:rPr>
        <w:t xml:space="preserve"> cu privire la </w:t>
      </w:r>
      <w:r w:rsidR="00920F39">
        <w:rPr>
          <w:rFonts w:ascii="Times New Roman" w:hAnsi="Times New Roman"/>
          <w:color w:val="000000"/>
          <w:sz w:val="28"/>
          <w:szCs w:val="28"/>
          <w:lang w:val="ro-RO"/>
        </w:rPr>
        <w:t xml:space="preserve">crearea </w:t>
      </w:r>
      <w:r w:rsidR="007D413C" w:rsidRPr="006C002C">
        <w:rPr>
          <w:rFonts w:ascii="Times New Roman" w:hAnsi="Times New Roman"/>
          <w:color w:val="000000"/>
          <w:sz w:val="28"/>
          <w:szCs w:val="28"/>
          <w:lang w:val="ro-RO"/>
        </w:rPr>
        <w:t>Grupului de lucru interministerial</w:t>
      </w:r>
      <w:r w:rsidR="00575322" w:rsidRPr="006C002C">
        <w:rPr>
          <w:rFonts w:ascii="Times New Roman" w:hAnsi="Times New Roman"/>
          <w:color w:val="000000"/>
          <w:sz w:val="28"/>
          <w:szCs w:val="28"/>
          <w:lang w:val="ro-RO"/>
        </w:rPr>
        <w:t xml:space="preserve">, responsabil </w:t>
      </w:r>
      <w:r w:rsidR="007D413C" w:rsidRPr="006C002C">
        <w:rPr>
          <w:rFonts w:ascii="Times New Roman" w:hAnsi="Times New Roman"/>
          <w:color w:val="000000"/>
          <w:sz w:val="28"/>
          <w:szCs w:val="28"/>
          <w:lang w:val="ro-RO"/>
        </w:rPr>
        <w:t xml:space="preserve">pentru elaborarea proiectului de lege privind controlul pericolelor de accidente majore, </w:t>
      </w:r>
      <w:r w:rsidR="00920F39">
        <w:rPr>
          <w:rFonts w:ascii="Times New Roman" w:hAnsi="Times New Roman"/>
          <w:color w:val="000000"/>
          <w:sz w:val="28"/>
          <w:szCs w:val="28"/>
          <w:lang w:val="ro-RO"/>
        </w:rPr>
        <w:t>care</w:t>
      </w:r>
      <w:r w:rsidR="007D413C" w:rsidRPr="006C002C">
        <w:rPr>
          <w:rFonts w:ascii="Times New Roman" w:hAnsi="Times New Roman"/>
          <w:color w:val="000000"/>
          <w:sz w:val="28"/>
          <w:szCs w:val="28"/>
          <w:lang w:val="ro-RO"/>
        </w:rPr>
        <w:t xml:space="preserve"> implică substanțe periculoase.</w:t>
      </w:r>
    </w:p>
    <w:p w:rsidR="00353322" w:rsidRPr="006C002C" w:rsidRDefault="00B77BEB" w:rsidP="0058044B">
      <w:pPr>
        <w:spacing w:after="0" w:line="240" w:lineRule="auto"/>
        <w:ind w:right="-86" w:firstLine="708"/>
        <w:jc w:val="both"/>
        <w:rPr>
          <w:rFonts w:ascii="Times New Roman" w:hAnsi="Times New Roman"/>
          <w:noProof/>
          <w:sz w:val="28"/>
          <w:szCs w:val="28"/>
          <w:lang w:val="ro-RO"/>
        </w:rPr>
      </w:pPr>
      <w:r w:rsidRPr="006C002C">
        <w:rPr>
          <w:rFonts w:ascii="Times New Roman" w:hAnsi="Times New Roman"/>
          <w:noProof/>
          <w:sz w:val="28"/>
          <w:szCs w:val="28"/>
          <w:lang w:val="ro-RO"/>
        </w:rPr>
        <w:t>D</w:t>
      </w:r>
      <w:proofErr w:type="spellStart"/>
      <w:r w:rsidR="00353322" w:rsidRPr="006C002C">
        <w:rPr>
          <w:rFonts w:ascii="Times New Roman" w:hAnsi="Times New Roman"/>
          <w:color w:val="000000"/>
          <w:sz w:val="28"/>
          <w:szCs w:val="28"/>
          <w:lang w:val="ro-RO" w:eastAsia="ro-RO"/>
        </w:rPr>
        <w:t>irecţiile</w:t>
      </w:r>
      <w:proofErr w:type="spellEnd"/>
      <w:r w:rsidR="00353322" w:rsidRPr="006C002C">
        <w:rPr>
          <w:rFonts w:ascii="Times New Roman" w:hAnsi="Times New Roman"/>
          <w:color w:val="000000"/>
          <w:sz w:val="28"/>
          <w:szCs w:val="28"/>
          <w:lang w:val="ro-RO" w:eastAsia="ro-RO"/>
        </w:rPr>
        <w:t xml:space="preserve"> principale care s</w:t>
      </w:r>
      <w:r w:rsidR="00497E65" w:rsidRPr="006C002C">
        <w:rPr>
          <w:rFonts w:ascii="Times New Roman" w:hAnsi="Times New Roman"/>
          <w:color w:val="000000"/>
          <w:sz w:val="28"/>
          <w:szCs w:val="28"/>
          <w:lang w:val="ro-RO" w:eastAsia="ro-RO"/>
        </w:rPr>
        <w:t>u</w:t>
      </w:r>
      <w:r w:rsidR="00353322" w:rsidRPr="006C002C">
        <w:rPr>
          <w:rFonts w:ascii="Times New Roman" w:hAnsi="Times New Roman"/>
          <w:color w:val="000000"/>
          <w:sz w:val="28"/>
          <w:szCs w:val="28"/>
          <w:lang w:val="ro-RO" w:eastAsia="ro-RO"/>
        </w:rPr>
        <w:t>nt reflectate în actul normativ</w:t>
      </w:r>
      <w:r w:rsidR="00353322" w:rsidRPr="006C002C">
        <w:rPr>
          <w:rFonts w:ascii="Times New Roman" w:hAnsi="Times New Roman"/>
          <w:noProof/>
          <w:sz w:val="28"/>
          <w:szCs w:val="28"/>
          <w:lang w:val="ro-RO"/>
        </w:rPr>
        <w:t xml:space="preserve"> sunt: desemnarea autorităților competente, instituirea unor mecanisme eficiente de coordonare între autorități și crearea unor sisteme de notific</w:t>
      </w:r>
      <w:r w:rsidRPr="006C002C">
        <w:rPr>
          <w:rFonts w:ascii="Times New Roman" w:hAnsi="Times New Roman"/>
          <w:noProof/>
          <w:sz w:val="28"/>
          <w:szCs w:val="28"/>
          <w:lang w:val="ro-RO"/>
        </w:rPr>
        <w:t>are</w:t>
      </w:r>
      <w:r w:rsidR="00353322" w:rsidRPr="006C002C">
        <w:rPr>
          <w:rFonts w:ascii="Times New Roman" w:hAnsi="Times New Roman"/>
          <w:noProof/>
          <w:sz w:val="28"/>
          <w:szCs w:val="28"/>
          <w:lang w:val="ro-RO"/>
        </w:rPr>
        <w:t xml:space="preserve"> cu privire la unitățile Seveso relevante și de raportare a accidentelor majore.</w:t>
      </w:r>
    </w:p>
    <w:p w:rsidR="009304F5" w:rsidRPr="006C002C" w:rsidRDefault="009C5C3C" w:rsidP="0058044B">
      <w:pPr>
        <w:pStyle w:val="Listparagraf"/>
        <w:shd w:val="clear" w:color="auto" w:fill="FFFFFF"/>
        <w:tabs>
          <w:tab w:val="left" w:pos="142"/>
        </w:tabs>
        <w:autoSpaceDE w:val="0"/>
        <w:autoSpaceDN w:val="0"/>
        <w:adjustRightInd w:val="0"/>
        <w:spacing w:after="0" w:line="240" w:lineRule="auto"/>
        <w:ind w:left="0" w:right="-86"/>
        <w:jc w:val="both"/>
        <w:rPr>
          <w:rFonts w:ascii="Times New Roman" w:hAnsi="Times New Roman"/>
          <w:b/>
          <w:sz w:val="28"/>
          <w:szCs w:val="28"/>
          <w:lang w:val="ro-RO"/>
        </w:rPr>
      </w:pPr>
      <w:r w:rsidRPr="006C002C">
        <w:rPr>
          <w:rFonts w:ascii="Times New Roman" w:hAnsi="Times New Roman"/>
          <w:b/>
          <w:color w:val="000000"/>
          <w:sz w:val="28"/>
          <w:szCs w:val="28"/>
          <w:lang w:val="ro-RO"/>
        </w:rPr>
        <w:tab/>
      </w:r>
      <w:r w:rsidRPr="006C002C">
        <w:rPr>
          <w:rFonts w:ascii="Times New Roman" w:hAnsi="Times New Roman"/>
          <w:b/>
          <w:color w:val="000000"/>
          <w:sz w:val="28"/>
          <w:szCs w:val="28"/>
          <w:lang w:val="ro-RO"/>
        </w:rPr>
        <w:tab/>
      </w:r>
      <w:r w:rsidR="007D413C" w:rsidRPr="006C002C">
        <w:rPr>
          <w:rFonts w:ascii="Times New Roman" w:hAnsi="Times New Roman"/>
          <w:b/>
          <w:color w:val="000000"/>
          <w:sz w:val="28"/>
          <w:szCs w:val="28"/>
          <w:lang w:val="ro-RO"/>
        </w:rPr>
        <w:t>2.</w:t>
      </w:r>
      <w:r w:rsidR="007D413C" w:rsidRPr="006C002C">
        <w:rPr>
          <w:rFonts w:ascii="Times New Roman" w:hAnsi="Times New Roman"/>
          <w:color w:val="000000"/>
          <w:sz w:val="28"/>
          <w:szCs w:val="28"/>
          <w:lang w:val="ro-RO"/>
        </w:rPr>
        <w:t xml:space="preserve"> </w:t>
      </w:r>
      <w:r w:rsidR="009304F5" w:rsidRPr="006C002C">
        <w:rPr>
          <w:rFonts w:ascii="Times New Roman" w:hAnsi="Times New Roman"/>
          <w:b/>
          <w:sz w:val="28"/>
          <w:szCs w:val="28"/>
          <w:lang w:val="ro-RO"/>
        </w:rPr>
        <w:t xml:space="preserve">Condiţiile ce au impus elaborarea proiectului </w:t>
      </w:r>
      <w:r w:rsidR="00D2390D" w:rsidRPr="006C002C">
        <w:rPr>
          <w:rFonts w:ascii="Times New Roman" w:hAnsi="Times New Roman"/>
          <w:b/>
          <w:sz w:val="28"/>
          <w:szCs w:val="28"/>
          <w:lang w:val="ro-RO"/>
        </w:rPr>
        <w:t xml:space="preserve">de act normativ şi finalităţile </w:t>
      </w:r>
      <w:r w:rsidR="009304F5" w:rsidRPr="006C002C">
        <w:rPr>
          <w:rFonts w:ascii="Times New Roman" w:hAnsi="Times New Roman"/>
          <w:b/>
          <w:sz w:val="28"/>
          <w:szCs w:val="28"/>
          <w:lang w:val="ro-RO"/>
        </w:rPr>
        <w:t>urmărit</w:t>
      </w:r>
      <w:r w:rsidR="00D2390D" w:rsidRPr="006C002C">
        <w:rPr>
          <w:rFonts w:ascii="Times New Roman" w:hAnsi="Times New Roman"/>
          <w:b/>
          <w:sz w:val="28"/>
          <w:szCs w:val="28"/>
          <w:lang w:val="ro-RO"/>
        </w:rPr>
        <w:t>e</w:t>
      </w:r>
    </w:p>
    <w:p w:rsidR="00A52D14" w:rsidRPr="00015429" w:rsidRDefault="00A52D14"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lang w:val="ro-RO"/>
        </w:rPr>
      </w:pPr>
      <w:r w:rsidRPr="006C002C">
        <w:rPr>
          <w:rFonts w:ascii="Times New Roman" w:hAnsi="Times New Roman"/>
          <w:sz w:val="28"/>
          <w:szCs w:val="28"/>
          <w:lang w:val="ro-RO"/>
        </w:rPr>
        <w:t>Prezent</w:t>
      </w:r>
      <w:r w:rsidR="008D5776" w:rsidRPr="006C002C">
        <w:rPr>
          <w:rFonts w:ascii="Times New Roman" w:hAnsi="Times New Roman"/>
          <w:sz w:val="28"/>
          <w:szCs w:val="28"/>
          <w:lang w:val="ro-RO"/>
        </w:rPr>
        <w:t>ul proiect de</w:t>
      </w:r>
      <w:r w:rsidRPr="006C002C">
        <w:rPr>
          <w:rFonts w:ascii="Times New Roman" w:hAnsi="Times New Roman"/>
          <w:sz w:val="28"/>
          <w:szCs w:val="28"/>
          <w:lang w:val="ro-RO"/>
        </w:rPr>
        <w:t xml:space="preserve"> lege transpune prevederile </w:t>
      </w:r>
      <w:r w:rsidRPr="006C002C">
        <w:rPr>
          <w:rFonts w:ascii="Times New Roman" w:hAnsi="Times New Roman"/>
          <w:bCs/>
          <w:sz w:val="28"/>
          <w:szCs w:val="28"/>
          <w:lang w:val="ro-RO"/>
        </w:rPr>
        <w:t xml:space="preserve">Directivei </w:t>
      </w:r>
      <w:r w:rsidRPr="006C002C">
        <w:rPr>
          <w:rFonts w:ascii="Times New Roman" w:hAnsi="Times New Roman"/>
          <w:sz w:val="28"/>
          <w:szCs w:val="28"/>
          <w:lang w:val="ro-RO"/>
        </w:rPr>
        <w:t xml:space="preserve">2012/18/UE a Parlamentului European și a Consiliului din 04 iulie 2012 privind controlul pericolelor de accidente majore care implică substanțe periculoase, de modificare și ulterior de abrogare a Directivei 96/82/CE a Consiliului (Jurnalul Oficial al </w:t>
      </w:r>
      <w:r w:rsidRPr="00015429">
        <w:rPr>
          <w:rFonts w:ascii="Times New Roman" w:hAnsi="Times New Roman"/>
          <w:sz w:val="28"/>
          <w:szCs w:val="28"/>
          <w:lang w:val="ro-RO"/>
        </w:rPr>
        <w:t>Uniunii Europene L197/1 din 24.07.2012).</w:t>
      </w:r>
    </w:p>
    <w:p w:rsidR="007C0270" w:rsidRPr="007C0270" w:rsidRDefault="007E2F75" w:rsidP="0058044B">
      <w:pPr>
        <w:pStyle w:val="Normal2"/>
        <w:spacing w:after="0" w:line="240" w:lineRule="auto"/>
        <w:ind w:right="-86" w:firstLine="708"/>
        <w:jc w:val="both"/>
        <w:rPr>
          <w:rFonts w:ascii="Times New Roman" w:hAnsi="Times New Roman" w:cs="Times New Roman"/>
          <w:color w:val="auto"/>
          <w:sz w:val="28"/>
          <w:szCs w:val="28"/>
        </w:rPr>
      </w:pPr>
      <w:r w:rsidRPr="006C002C">
        <w:rPr>
          <w:rFonts w:ascii="Times New Roman" w:hAnsi="Times New Roman"/>
          <w:bCs/>
          <w:sz w:val="28"/>
          <w:szCs w:val="28"/>
        </w:rPr>
        <w:t xml:space="preserve">Necesitatea </w:t>
      </w:r>
      <w:r w:rsidR="007C0270">
        <w:rPr>
          <w:rFonts w:ascii="Times New Roman" w:hAnsi="Times New Roman"/>
          <w:bCs/>
          <w:sz w:val="28"/>
          <w:szCs w:val="28"/>
        </w:rPr>
        <w:t xml:space="preserve">elaborării proiectului actului normativ și </w:t>
      </w:r>
      <w:r w:rsidRPr="006C002C">
        <w:rPr>
          <w:rFonts w:ascii="Times New Roman" w:hAnsi="Times New Roman"/>
          <w:bCs/>
          <w:sz w:val="28"/>
          <w:szCs w:val="28"/>
        </w:rPr>
        <w:t xml:space="preserve">transpunerii Directivei </w:t>
      </w:r>
      <w:r w:rsidRPr="006C002C">
        <w:rPr>
          <w:rFonts w:ascii="Times New Roman" w:hAnsi="Times New Roman"/>
          <w:sz w:val="28"/>
          <w:szCs w:val="28"/>
        </w:rPr>
        <w:t>2012/18/UE (</w:t>
      </w:r>
      <w:proofErr w:type="spellStart"/>
      <w:r w:rsidRPr="006C002C">
        <w:rPr>
          <w:rFonts w:ascii="Times New Roman" w:hAnsi="Times New Roman"/>
          <w:sz w:val="28"/>
          <w:szCs w:val="28"/>
        </w:rPr>
        <w:t>Seveso</w:t>
      </w:r>
      <w:proofErr w:type="spellEnd"/>
      <w:r w:rsidRPr="006C002C">
        <w:rPr>
          <w:rFonts w:ascii="Times New Roman" w:hAnsi="Times New Roman"/>
          <w:sz w:val="28"/>
          <w:szCs w:val="28"/>
        </w:rPr>
        <w:t xml:space="preserve"> III, care înlocuiește Directiva 96/82/CE – </w:t>
      </w:r>
      <w:proofErr w:type="spellStart"/>
      <w:r w:rsidRPr="006C002C">
        <w:rPr>
          <w:rFonts w:ascii="Times New Roman" w:hAnsi="Times New Roman"/>
          <w:sz w:val="28"/>
          <w:szCs w:val="28"/>
        </w:rPr>
        <w:t>Seveso</w:t>
      </w:r>
      <w:proofErr w:type="spellEnd"/>
      <w:r w:rsidRPr="006C002C">
        <w:rPr>
          <w:rFonts w:ascii="Times New Roman" w:hAnsi="Times New Roman"/>
          <w:sz w:val="28"/>
          <w:szCs w:val="28"/>
        </w:rPr>
        <w:t xml:space="preserve"> II, </w:t>
      </w:r>
      <w:r w:rsidRPr="006C002C">
        <w:rPr>
          <w:rFonts w:ascii="Times New Roman" w:hAnsi="Times New Roman"/>
          <w:sz w:val="28"/>
          <w:szCs w:val="28"/>
          <w:lang w:eastAsia="ro-RO"/>
        </w:rPr>
        <w:t xml:space="preserve">abrogată la 4 iulie 2012) </w:t>
      </w:r>
      <w:r w:rsidRPr="006C002C">
        <w:rPr>
          <w:rFonts w:ascii="Times New Roman" w:hAnsi="Times New Roman"/>
          <w:bCs/>
          <w:sz w:val="28"/>
          <w:szCs w:val="28"/>
        </w:rPr>
        <w:t xml:space="preserve">este </w:t>
      </w:r>
      <w:r w:rsidR="000063ED">
        <w:rPr>
          <w:rFonts w:ascii="Times New Roman" w:hAnsi="Times New Roman"/>
          <w:bCs/>
          <w:sz w:val="28"/>
          <w:szCs w:val="28"/>
        </w:rPr>
        <w:t>specificată în</w:t>
      </w:r>
      <w:r w:rsidRPr="006C002C">
        <w:rPr>
          <w:rFonts w:ascii="Times New Roman" w:hAnsi="Times New Roman"/>
          <w:bCs/>
          <w:sz w:val="28"/>
          <w:szCs w:val="28"/>
        </w:rPr>
        <w:t xml:space="preserve"> </w:t>
      </w:r>
      <w:r w:rsidRPr="006C002C">
        <w:rPr>
          <w:rFonts w:ascii="Times New Roman" w:hAnsi="Times New Roman"/>
          <w:bCs/>
          <w:sz w:val="28"/>
          <w:szCs w:val="28"/>
          <w:lang w:eastAsia="ro-RO"/>
        </w:rPr>
        <w:t xml:space="preserve">Acordul de Asociere între Republica Moldova, pe de o parte, şi Uniunea Europeană şi Comunitatea Europeană a Energiei Atomice şi statele membre ale acestora, pe de altă parte, ratificat prin Legea nr. </w:t>
      </w:r>
      <w:r w:rsidRPr="006C002C">
        <w:rPr>
          <w:rFonts w:ascii="Times New Roman" w:hAnsi="Times New Roman"/>
          <w:sz w:val="28"/>
          <w:szCs w:val="28"/>
        </w:rPr>
        <w:t>112 din  02.07.2014</w:t>
      </w:r>
      <w:r w:rsidR="000063ED">
        <w:rPr>
          <w:rFonts w:ascii="Times New Roman" w:hAnsi="Times New Roman"/>
          <w:sz w:val="28"/>
          <w:szCs w:val="28"/>
        </w:rPr>
        <w:t xml:space="preserve">. </w:t>
      </w:r>
      <w:r w:rsidRPr="006C002C">
        <w:rPr>
          <w:rFonts w:ascii="Times New Roman" w:hAnsi="Times New Roman"/>
          <w:noProof/>
          <w:sz w:val="28"/>
          <w:szCs w:val="28"/>
        </w:rPr>
        <w:t>Anexa XI la Capitolul 16 „Mediul înconjurător”</w:t>
      </w:r>
      <w:r w:rsidR="000063ED">
        <w:rPr>
          <w:rFonts w:ascii="Times New Roman" w:hAnsi="Times New Roman"/>
          <w:noProof/>
          <w:sz w:val="28"/>
          <w:szCs w:val="28"/>
        </w:rPr>
        <w:t xml:space="preserve"> al acestuia prevede </w:t>
      </w:r>
      <w:r w:rsidR="000063ED">
        <w:rPr>
          <w:rFonts w:ascii="Times New Roman" w:hAnsi="Times New Roman" w:cs="Times New Roman"/>
          <w:color w:val="auto"/>
          <w:sz w:val="28"/>
          <w:szCs w:val="28"/>
        </w:rPr>
        <w:t>a</w:t>
      </w:r>
      <w:r w:rsidR="007C0270" w:rsidRPr="007C0270">
        <w:rPr>
          <w:rFonts w:ascii="Times New Roman" w:hAnsi="Times New Roman" w:cs="Times New Roman"/>
          <w:color w:val="auto"/>
          <w:sz w:val="28"/>
          <w:szCs w:val="28"/>
        </w:rPr>
        <w:t>plicarea următoarelor dispoziţii ale directivei:</w:t>
      </w:r>
    </w:p>
    <w:p w:rsidR="000063ED" w:rsidRPr="000063ED" w:rsidRDefault="007C0270" w:rsidP="0058044B">
      <w:pPr>
        <w:pStyle w:val="Normal2"/>
        <w:spacing w:after="0" w:line="240" w:lineRule="auto"/>
        <w:ind w:right="-86"/>
        <w:jc w:val="both"/>
        <w:rPr>
          <w:rFonts w:ascii="Times New Roman" w:hAnsi="Times New Roman" w:cs="Times New Roman"/>
          <w:color w:val="auto"/>
          <w:sz w:val="28"/>
          <w:szCs w:val="28"/>
        </w:rPr>
      </w:pPr>
      <w:r w:rsidRPr="007C0270">
        <w:rPr>
          <w:rFonts w:ascii="Times New Roman" w:hAnsi="Times New Roman" w:cs="Times New Roman"/>
          <w:color w:val="auto"/>
          <w:sz w:val="28"/>
          <w:szCs w:val="28"/>
        </w:rPr>
        <w:t xml:space="preserve">adoptarea legislaţiei naţionale și desemnarea autorităţii (autorităţilor) competente; instituirea unor mecanisme eficiente de coordonare între autorităţile </w:t>
      </w:r>
      <w:r w:rsidRPr="000063ED">
        <w:rPr>
          <w:rFonts w:ascii="Times New Roman" w:hAnsi="Times New Roman" w:cs="Times New Roman"/>
          <w:color w:val="auto"/>
          <w:sz w:val="28"/>
          <w:szCs w:val="28"/>
        </w:rPr>
        <w:t xml:space="preserve">relevante; crearea unor sisteme de primire a notificărilor cu privire la unităţile </w:t>
      </w:r>
      <w:proofErr w:type="spellStart"/>
      <w:r w:rsidRPr="000063ED">
        <w:rPr>
          <w:rFonts w:ascii="Times New Roman" w:hAnsi="Times New Roman" w:cs="Times New Roman"/>
          <w:color w:val="auto"/>
          <w:sz w:val="28"/>
          <w:szCs w:val="28"/>
        </w:rPr>
        <w:t>Seveso</w:t>
      </w:r>
      <w:proofErr w:type="spellEnd"/>
      <w:r w:rsidRPr="000063ED">
        <w:rPr>
          <w:rFonts w:ascii="Times New Roman" w:hAnsi="Times New Roman" w:cs="Times New Roman"/>
          <w:color w:val="auto"/>
          <w:sz w:val="28"/>
          <w:szCs w:val="28"/>
        </w:rPr>
        <w:t xml:space="preserve"> relevante și de raportare a accidentelor majore (art. 6, 14 și 15)</w:t>
      </w:r>
      <w:r w:rsidR="000063ED" w:rsidRPr="000063ED">
        <w:rPr>
          <w:rFonts w:ascii="Times New Roman" w:hAnsi="Times New Roman" w:cs="Times New Roman"/>
          <w:color w:val="auto"/>
          <w:sz w:val="28"/>
          <w:szCs w:val="28"/>
        </w:rPr>
        <w:t>.</w:t>
      </w:r>
    </w:p>
    <w:p w:rsidR="007E2F75" w:rsidRPr="000063ED" w:rsidRDefault="001D3B58" w:rsidP="0058044B">
      <w:pPr>
        <w:pStyle w:val="Normal2"/>
        <w:spacing w:after="0" w:line="240" w:lineRule="auto"/>
        <w:ind w:right="-86" w:firstLine="708"/>
        <w:jc w:val="both"/>
        <w:rPr>
          <w:rFonts w:ascii="Times New Roman" w:hAnsi="Times New Roman"/>
          <w:bCs/>
          <w:sz w:val="28"/>
          <w:szCs w:val="28"/>
          <w:lang w:eastAsia="ro-RO"/>
        </w:rPr>
      </w:pPr>
      <w:r>
        <w:rPr>
          <w:rFonts w:ascii="Times New Roman" w:hAnsi="Times New Roman"/>
          <w:sz w:val="28"/>
          <w:szCs w:val="28"/>
        </w:rPr>
        <w:t>Prin urmare</w:t>
      </w:r>
      <w:r w:rsidR="000063ED" w:rsidRPr="000063ED">
        <w:rPr>
          <w:rFonts w:ascii="Times New Roman" w:hAnsi="Times New Roman"/>
          <w:sz w:val="28"/>
          <w:szCs w:val="28"/>
        </w:rPr>
        <w:t xml:space="preserve">, </w:t>
      </w:r>
      <w:r w:rsidR="007E2F75" w:rsidRPr="000063ED">
        <w:rPr>
          <w:rFonts w:ascii="Times New Roman" w:hAnsi="Times New Roman"/>
          <w:bCs/>
          <w:sz w:val="28"/>
          <w:szCs w:val="28"/>
          <w:lang w:eastAsia="ro-RO"/>
        </w:rPr>
        <w:t>Planul naţional de acţiuni pentru implementarea Acordului de Asociere Republica Moldova – Uniunea Europeană în perioada 2017–2019, aprobat prin Hotărârea Guvernului nr. 1472 din 30.12.2016</w:t>
      </w:r>
      <w:r w:rsidR="0041243E">
        <w:rPr>
          <w:rFonts w:ascii="Times New Roman" w:hAnsi="Times New Roman"/>
          <w:bCs/>
          <w:sz w:val="28"/>
          <w:szCs w:val="28"/>
          <w:lang w:eastAsia="ro-RO"/>
        </w:rPr>
        <w:t xml:space="preserve">, </w:t>
      </w:r>
      <w:r w:rsidR="0041243E" w:rsidRPr="0041243E">
        <w:rPr>
          <w:rFonts w:ascii="Times New Roman" w:hAnsi="Times New Roman"/>
          <w:bCs/>
          <w:sz w:val="28"/>
          <w:szCs w:val="28"/>
          <w:lang w:eastAsia="ro-RO"/>
        </w:rPr>
        <w:t>cu modific</w:t>
      </w:r>
      <w:r w:rsidR="0041243E">
        <w:rPr>
          <w:rFonts w:ascii="Times New Roman" w:hAnsi="Times New Roman"/>
          <w:bCs/>
          <w:sz w:val="28"/>
          <w:szCs w:val="28"/>
          <w:lang w:eastAsia="ro-RO"/>
        </w:rPr>
        <w:t>ă</w:t>
      </w:r>
      <w:r w:rsidR="0041243E" w:rsidRPr="0041243E">
        <w:rPr>
          <w:rFonts w:ascii="Times New Roman" w:hAnsi="Times New Roman"/>
          <w:bCs/>
          <w:sz w:val="28"/>
          <w:szCs w:val="28"/>
          <w:lang w:eastAsia="ro-RO"/>
        </w:rPr>
        <w:t>rile si complet</w:t>
      </w:r>
      <w:r w:rsidR="0041243E">
        <w:rPr>
          <w:rFonts w:ascii="Times New Roman" w:hAnsi="Times New Roman"/>
          <w:bCs/>
          <w:sz w:val="28"/>
          <w:szCs w:val="28"/>
          <w:lang w:eastAsia="ro-RO"/>
        </w:rPr>
        <w:t>ă</w:t>
      </w:r>
      <w:r w:rsidR="0041243E" w:rsidRPr="0041243E">
        <w:rPr>
          <w:rFonts w:ascii="Times New Roman" w:hAnsi="Times New Roman"/>
          <w:bCs/>
          <w:sz w:val="28"/>
          <w:szCs w:val="28"/>
          <w:lang w:eastAsia="ro-RO"/>
        </w:rPr>
        <w:t>rile ulterioare</w:t>
      </w:r>
      <w:r w:rsidR="0041243E">
        <w:rPr>
          <w:rFonts w:ascii="Times New Roman" w:hAnsi="Times New Roman"/>
          <w:bCs/>
          <w:sz w:val="28"/>
          <w:szCs w:val="28"/>
          <w:lang w:eastAsia="ro-RO"/>
        </w:rPr>
        <w:t>,</w:t>
      </w:r>
      <w:r w:rsidR="0041243E" w:rsidRPr="0041243E">
        <w:rPr>
          <w:rFonts w:ascii="Times New Roman" w:hAnsi="Times New Roman"/>
          <w:bCs/>
          <w:sz w:val="28"/>
          <w:szCs w:val="28"/>
          <w:lang w:eastAsia="ro-RO"/>
        </w:rPr>
        <w:t xml:space="preserve"> </w:t>
      </w:r>
      <w:r w:rsidR="000063ED" w:rsidRPr="000063ED">
        <w:rPr>
          <w:rFonts w:ascii="Times New Roman" w:hAnsi="Times New Roman"/>
          <w:sz w:val="28"/>
          <w:szCs w:val="28"/>
        </w:rPr>
        <w:t>impune elaborarea proiectului de act normativ</w:t>
      </w:r>
      <w:r w:rsidR="0041243E">
        <w:rPr>
          <w:rFonts w:ascii="Times New Roman" w:hAnsi="Times New Roman"/>
          <w:sz w:val="28"/>
          <w:szCs w:val="28"/>
        </w:rPr>
        <w:t xml:space="preserve"> dat</w:t>
      </w:r>
      <w:r w:rsidR="007E2F75" w:rsidRPr="000063ED">
        <w:rPr>
          <w:rFonts w:ascii="Times New Roman" w:hAnsi="Times New Roman"/>
          <w:bCs/>
          <w:sz w:val="28"/>
          <w:szCs w:val="28"/>
          <w:lang w:eastAsia="ro-RO"/>
        </w:rPr>
        <w:t>.</w:t>
      </w:r>
    </w:p>
    <w:p w:rsidR="002926DE" w:rsidRDefault="000063ED" w:rsidP="0058044B">
      <w:pPr>
        <w:spacing w:after="0" w:line="240" w:lineRule="auto"/>
        <w:ind w:right="-86" w:firstLine="708"/>
        <w:jc w:val="both"/>
        <w:rPr>
          <w:rFonts w:ascii="Times New Roman" w:hAnsi="Times New Roman"/>
          <w:sz w:val="28"/>
          <w:szCs w:val="28"/>
          <w:lang w:val="ro-RO"/>
        </w:rPr>
      </w:pPr>
      <w:r>
        <w:rPr>
          <w:rFonts w:ascii="Times New Roman" w:hAnsi="Times New Roman"/>
          <w:color w:val="000000"/>
          <w:sz w:val="28"/>
          <w:szCs w:val="28"/>
          <w:lang w:val="ro-RO" w:eastAsia="ro-RO"/>
        </w:rPr>
        <w:lastRenderedPageBreak/>
        <w:t>Totodată,</w:t>
      </w:r>
      <w:r w:rsidR="007E2F75">
        <w:rPr>
          <w:rFonts w:ascii="Times New Roman" w:hAnsi="Times New Roman"/>
          <w:color w:val="000000"/>
          <w:sz w:val="28"/>
          <w:szCs w:val="28"/>
          <w:lang w:val="ro-RO" w:eastAsia="ro-RO"/>
        </w:rPr>
        <w:t xml:space="preserve"> necesitatea </w:t>
      </w:r>
      <w:r w:rsidR="007E2F75" w:rsidRPr="006C002C">
        <w:rPr>
          <w:rFonts w:ascii="Times New Roman" w:hAnsi="Times New Roman"/>
          <w:color w:val="000000"/>
          <w:sz w:val="28"/>
          <w:szCs w:val="28"/>
          <w:lang w:val="ro-RO" w:eastAsia="ro-RO"/>
        </w:rPr>
        <w:t>transpuner</w:t>
      </w:r>
      <w:r w:rsidR="007E2F75">
        <w:rPr>
          <w:rFonts w:ascii="Times New Roman" w:hAnsi="Times New Roman"/>
          <w:color w:val="000000"/>
          <w:sz w:val="28"/>
          <w:szCs w:val="28"/>
          <w:lang w:val="ro-RO" w:eastAsia="ro-RO"/>
        </w:rPr>
        <w:t>ii</w:t>
      </w:r>
      <w:r w:rsidR="007E2F75" w:rsidRPr="006C002C">
        <w:rPr>
          <w:rFonts w:ascii="Times New Roman" w:hAnsi="Times New Roman"/>
          <w:color w:val="000000"/>
          <w:sz w:val="28"/>
          <w:szCs w:val="28"/>
          <w:lang w:val="ro-RO" w:eastAsia="ro-RO"/>
        </w:rPr>
        <w:t xml:space="preserve"> Directivei</w:t>
      </w:r>
      <w:r>
        <w:rPr>
          <w:rFonts w:ascii="Times New Roman" w:hAnsi="Times New Roman"/>
          <w:color w:val="000000"/>
          <w:sz w:val="28"/>
          <w:szCs w:val="28"/>
          <w:lang w:val="ro-RO" w:eastAsia="ro-RO"/>
        </w:rPr>
        <w:t xml:space="preserve"> sus-menționate</w:t>
      </w:r>
      <w:r w:rsidR="007E2F75" w:rsidRPr="006C002C">
        <w:rPr>
          <w:rFonts w:ascii="Times New Roman" w:hAnsi="Times New Roman"/>
          <w:color w:val="000000"/>
          <w:sz w:val="28"/>
          <w:szCs w:val="28"/>
          <w:lang w:val="ro-RO" w:eastAsia="ro-RO"/>
        </w:rPr>
        <w:t xml:space="preserve"> a fost </w:t>
      </w:r>
      <w:r w:rsidR="007E2F75" w:rsidRPr="006C002C">
        <w:rPr>
          <w:rFonts w:ascii="Times New Roman" w:hAnsi="Times New Roman"/>
          <w:sz w:val="28"/>
          <w:szCs w:val="28"/>
          <w:lang w:val="ro-RO"/>
        </w:rPr>
        <w:t>discutată în cadrul ședințelor Comitetului de Asociere RM – UE în configuraţia comerț și şedinţelor sub-comitetului UE – RM „Energie, transport, mediu, acţiuni climatice şi protecţie civilă” care a</w:t>
      </w:r>
      <w:r w:rsidR="0041243E">
        <w:rPr>
          <w:rFonts w:ascii="Times New Roman" w:hAnsi="Times New Roman"/>
          <w:sz w:val="28"/>
          <w:szCs w:val="28"/>
          <w:lang w:val="ro-RO"/>
        </w:rPr>
        <w:t>u</w:t>
      </w:r>
      <w:r w:rsidR="007E2F75" w:rsidRPr="006C002C">
        <w:rPr>
          <w:rFonts w:ascii="Times New Roman" w:hAnsi="Times New Roman"/>
          <w:sz w:val="28"/>
          <w:szCs w:val="28"/>
          <w:lang w:val="ro-RO"/>
        </w:rPr>
        <w:t xml:space="preserve"> avut loc în anii 2015, 2016 și 2017, unde reprezentanții Uniunii Europene au recomandat Ministerului să ia în considerare noile reglementări aprobate recent de UE </w:t>
      </w:r>
      <w:r w:rsidR="0041243E">
        <w:rPr>
          <w:rFonts w:ascii="Times New Roman" w:hAnsi="Times New Roman"/>
          <w:sz w:val="28"/>
          <w:szCs w:val="28"/>
          <w:lang w:val="ro-RO"/>
        </w:rPr>
        <w:t>și</w:t>
      </w:r>
      <w:r w:rsidR="007E2F75" w:rsidRPr="006C002C">
        <w:rPr>
          <w:rFonts w:ascii="Times New Roman" w:hAnsi="Times New Roman"/>
          <w:sz w:val="28"/>
          <w:szCs w:val="28"/>
          <w:lang w:val="ro-RO"/>
        </w:rPr>
        <w:t xml:space="preserve"> elaborarea proiectului de Lege menționat.</w:t>
      </w:r>
      <w:r w:rsidR="002926DE">
        <w:rPr>
          <w:rFonts w:ascii="Times New Roman" w:hAnsi="Times New Roman"/>
          <w:sz w:val="28"/>
          <w:szCs w:val="28"/>
          <w:lang w:val="ro-RO"/>
        </w:rPr>
        <w:t xml:space="preserve"> </w:t>
      </w:r>
    </w:p>
    <w:p w:rsidR="001D3B58" w:rsidRPr="006C002C" w:rsidRDefault="001D3B58" w:rsidP="0058044B">
      <w:pPr>
        <w:spacing w:after="0" w:line="240" w:lineRule="auto"/>
        <w:ind w:right="-86" w:firstLine="708"/>
        <w:jc w:val="both"/>
        <w:rPr>
          <w:rFonts w:ascii="Times New Roman" w:hAnsi="Times New Roman"/>
          <w:sz w:val="28"/>
          <w:szCs w:val="28"/>
          <w:lang w:val="ro-RO"/>
        </w:rPr>
      </w:pPr>
      <w:r w:rsidRPr="001D3B58">
        <w:rPr>
          <w:rFonts w:ascii="Times New Roman" w:hAnsi="Times New Roman"/>
          <w:sz w:val="28"/>
          <w:szCs w:val="28"/>
          <w:lang w:val="ro-RO"/>
        </w:rPr>
        <w:t xml:space="preserve"> </w:t>
      </w:r>
      <w:proofErr w:type="spellStart"/>
      <w:r w:rsidRPr="001D3B58">
        <w:rPr>
          <w:rFonts w:ascii="Times New Roman" w:hAnsi="Times New Roman"/>
          <w:sz w:val="28"/>
          <w:szCs w:val="28"/>
        </w:rPr>
        <w:t>În</w:t>
      </w:r>
      <w:proofErr w:type="spellEnd"/>
      <w:r w:rsidRPr="001D3B58">
        <w:rPr>
          <w:rFonts w:ascii="Times New Roman" w:hAnsi="Times New Roman"/>
          <w:sz w:val="28"/>
          <w:szCs w:val="28"/>
        </w:rPr>
        <w:t xml:space="preserve"> </w:t>
      </w:r>
      <w:proofErr w:type="spellStart"/>
      <w:r w:rsidRPr="001D3B58">
        <w:rPr>
          <w:rFonts w:ascii="Times New Roman" w:hAnsi="Times New Roman"/>
          <w:sz w:val="28"/>
          <w:szCs w:val="28"/>
        </w:rPr>
        <w:t>același</w:t>
      </w:r>
      <w:proofErr w:type="spellEnd"/>
      <w:r w:rsidRPr="001D3B58">
        <w:rPr>
          <w:rFonts w:ascii="Times New Roman" w:hAnsi="Times New Roman"/>
          <w:sz w:val="28"/>
          <w:szCs w:val="28"/>
        </w:rPr>
        <w:t xml:space="preserve"> context, </w:t>
      </w:r>
      <w:r w:rsidR="00F77F38">
        <w:rPr>
          <w:rFonts w:ascii="Times New Roman" w:hAnsi="Times New Roman"/>
          <w:sz w:val="28"/>
          <w:szCs w:val="28"/>
          <w:shd w:val="clear" w:color="auto" w:fill="FFFFFF"/>
          <w:lang w:val="ro-RO"/>
        </w:rPr>
        <w:t xml:space="preserve">Hotărârea Parlamentului nr.1546-XII </w:t>
      </w:r>
      <w:r w:rsidRPr="001D3B58">
        <w:rPr>
          <w:rFonts w:ascii="Times New Roman" w:hAnsi="Times New Roman"/>
          <w:sz w:val="28"/>
          <w:szCs w:val="28"/>
          <w:shd w:val="clear" w:color="auto" w:fill="FFFFFF"/>
          <w:lang w:val="ro-RO"/>
        </w:rPr>
        <w:t>din 23 iunie 1993 prin care Republica Moldova a aderat</w:t>
      </w:r>
      <w:r w:rsidRPr="001D3B58">
        <w:rPr>
          <w:rFonts w:ascii="Times New Roman" w:hAnsi="Times New Roman"/>
          <w:bCs/>
          <w:sz w:val="28"/>
          <w:szCs w:val="28"/>
          <w:lang w:val="ro-RO"/>
        </w:rPr>
        <w:t xml:space="preserve"> la </w:t>
      </w:r>
      <w:r w:rsidRPr="001D3B58">
        <w:rPr>
          <w:rFonts w:ascii="Times New Roman" w:hAnsi="Times New Roman"/>
          <w:sz w:val="28"/>
          <w:szCs w:val="28"/>
          <w:shd w:val="clear" w:color="auto" w:fill="FFFFFF"/>
          <w:lang w:val="ro-RO"/>
        </w:rPr>
        <w:t xml:space="preserve">Convenţia privind efectele </w:t>
      </w:r>
      <w:proofErr w:type="spellStart"/>
      <w:r w:rsidRPr="001D3B58">
        <w:rPr>
          <w:rFonts w:ascii="Times New Roman" w:hAnsi="Times New Roman"/>
          <w:sz w:val="28"/>
          <w:szCs w:val="28"/>
          <w:shd w:val="clear" w:color="auto" w:fill="FFFFFF"/>
          <w:lang w:val="ro-RO"/>
        </w:rPr>
        <w:t>transfrontiere</w:t>
      </w:r>
      <w:proofErr w:type="spellEnd"/>
      <w:r w:rsidRPr="001D3B58">
        <w:rPr>
          <w:rFonts w:ascii="Times New Roman" w:hAnsi="Times New Roman"/>
          <w:sz w:val="28"/>
          <w:szCs w:val="28"/>
          <w:shd w:val="clear" w:color="auto" w:fill="FFFFFF"/>
          <w:lang w:val="ro-RO"/>
        </w:rPr>
        <w:t xml:space="preserve"> ale accidentelor industriale (Helsinki, 17 martie 1992) prevede măsuri privind prevenirea, pregătirea și răspunsul la accidentele industriale care pot avea efecte transfrontaliere, precum și măsuri privind cooperarea internațională în acest domeniu. </w:t>
      </w:r>
      <w:r w:rsidRPr="006C002C">
        <w:rPr>
          <w:rFonts w:ascii="Times New Roman" w:hAnsi="Times New Roman"/>
          <w:sz w:val="28"/>
          <w:szCs w:val="28"/>
          <w:shd w:val="clear" w:color="auto" w:fill="FFFFFF"/>
          <w:lang w:val="ro-RO"/>
        </w:rPr>
        <w:t xml:space="preserve">Accidentele majore pot avea consecințe dincolo de frontiere, iar costurile de mediu și cele economice ale unui accident nu sunt suportate doar de către amplasamentul afectat, ci și de către statele </w:t>
      </w:r>
      <w:r>
        <w:rPr>
          <w:rFonts w:ascii="Times New Roman" w:hAnsi="Times New Roman"/>
          <w:sz w:val="28"/>
          <w:szCs w:val="28"/>
          <w:shd w:val="clear" w:color="auto" w:fill="FFFFFF"/>
          <w:lang w:val="ro-RO"/>
        </w:rPr>
        <w:t>vecine</w:t>
      </w:r>
      <w:r w:rsidRPr="006C002C">
        <w:rPr>
          <w:rFonts w:ascii="Times New Roman" w:hAnsi="Times New Roman"/>
          <w:sz w:val="28"/>
          <w:szCs w:val="28"/>
          <w:shd w:val="clear" w:color="auto" w:fill="FFFFFF"/>
          <w:lang w:val="ro-RO"/>
        </w:rPr>
        <w:t xml:space="preserve">. </w:t>
      </w:r>
      <w:r w:rsidRPr="001D3B58">
        <w:rPr>
          <w:rFonts w:ascii="Times New Roman" w:hAnsi="Times New Roman"/>
          <w:bCs/>
          <w:sz w:val="28"/>
          <w:szCs w:val="28"/>
          <w:lang w:val="ro-RO"/>
        </w:rPr>
        <w:t xml:space="preserve">Fiind parte la </w:t>
      </w:r>
      <w:r w:rsidRPr="001D3B58">
        <w:rPr>
          <w:rFonts w:ascii="Times New Roman" w:hAnsi="Times New Roman"/>
          <w:sz w:val="28"/>
          <w:szCs w:val="28"/>
          <w:shd w:val="clear" w:color="auto" w:fill="FFFFFF"/>
          <w:lang w:val="ro-RO"/>
        </w:rPr>
        <w:t>Convenţie, statul nostru trebuie să pună în aplicare prevederile acesteia și să ia</w:t>
      </w:r>
      <w:r w:rsidRPr="001D3B58">
        <w:rPr>
          <w:rFonts w:ascii="Times New Roman" w:hAnsi="Times New Roman"/>
          <w:sz w:val="28"/>
          <w:szCs w:val="28"/>
          <w:lang w:val="ro-RO"/>
        </w:rPr>
        <w:t xml:space="preserve"> măsurile necesare pentru a proteja populația şi mediul înconjurător împotriva accidentelor industriale prin prevenirea, pe </w:t>
      </w:r>
      <w:proofErr w:type="spellStart"/>
      <w:r w:rsidRPr="001D3B58">
        <w:rPr>
          <w:rFonts w:ascii="Times New Roman" w:hAnsi="Times New Roman"/>
          <w:sz w:val="28"/>
          <w:szCs w:val="28"/>
          <w:lang w:val="ro-RO"/>
        </w:rPr>
        <w:t>cît</w:t>
      </w:r>
      <w:proofErr w:type="spellEnd"/>
      <w:r w:rsidRPr="001D3B58">
        <w:rPr>
          <w:rFonts w:ascii="Times New Roman" w:hAnsi="Times New Roman"/>
          <w:sz w:val="28"/>
          <w:szCs w:val="28"/>
          <w:lang w:val="ro-RO"/>
        </w:rPr>
        <w:t xml:space="preserve"> posibil, a unor astfel de accidente, prin reducerea frecvenţei şi seriozităţii lor şi prin atenuarea consecinţelor acestora, măsuri care sunt prevăzute în proiectul de lege propus. </w:t>
      </w:r>
      <w:r w:rsidRPr="006C002C">
        <w:rPr>
          <w:rFonts w:ascii="Times New Roman" w:hAnsi="Times New Roman"/>
          <w:sz w:val="28"/>
          <w:szCs w:val="28"/>
          <w:shd w:val="clear" w:color="auto" w:fill="FFFFFF"/>
          <w:lang w:val="ro-RO"/>
        </w:rPr>
        <w:t>Prin urmare, este necesar să se stabilească și să se pună în aplicare măsuri de securitate și de reducere a riscurilor, pentru a se evita eventualele accidente</w:t>
      </w:r>
      <w:r w:rsidRPr="00A00D00">
        <w:rPr>
          <w:rFonts w:ascii="Times New Roman" w:hAnsi="Times New Roman"/>
          <w:sz w:val="28"/>
          <w:szCs w:val="28"/>
          <w:shd w:val="clear" w:color="auto" w:fill="FFFFFF"/>
          <w:lang w:val="ro-RO"/>
        </w:rPr>
        <w:t xml:space="preserve"> </w:t>
      </w:r>
      <w:r w:rsidRPr="006C002C">
        <w:rPr>
          <w:rFonts w:ascii="Times New Roman" w:hAnsi="Times New Roman"/>
          <w:sz w:val="28"/>
          <w:szCs w:val="28"/>
          <w:shd w:val="clear" w:color="auto" w:fill="FFFFFF"/>
          <w:lang w:val="ro-RO"/>
        </w:rPr>
        <w:t xml:space="preserve">care pot avea efecte transfrontaliere, pentru a se reduce pericolul producerii </w:t>
      </w:r>
      <w:r>
        <w:rPr>
          <w:rFonts w:ascii="Times New Roman" w:hAnsi="Times New Roman"/>
          <w:sz w:val="28"/>
          <w:szCs w:val="28"/>
          <w:shd w:val="clear" w:color="auto" w:fill="FFFFFF"/>
          <w:lang w:val="ro-RO"/>
        </w:rPr>
        <w:t xml:space="preserve">unor astfel </w:t>
      </w:r>
      <w:r w:rsidRPr="006C002C">
        <w:rPr>
          <w:rFonts w:ascii="Times New Roman" w:hAnsi="Times New Roman"/>
          <w:sz w:val="28"/>
          <w:szCs w:val="28"/>
          <w:shd w:val="clear" w:color="auto" w:fill="FFFFFF"/>
          <w:lang w:val="ro-RO"/>
        </w:rPr>
        <w:t>de accidente și pentru a minimiza consecințele în cazul producerii lor, ceea ce ar permite asigurarea unui nivel ridicat de protecție.</w:t>
      </w:r>
    </w:p>
    <w:p w:rsidR="00FB7E16" w:rsidRPr="0058044B" w:rsidRDefault="0067206C" w:rsidP="0058044B">
      <w:pPr>
        <w:spacing w:after="0" w:line="240" w:lineRule="auto"/>
        <w:ind w:right="-86" w:firstLine="708"/>
        <w:jc w:val="both"/>
        <w:rPr>
          <w:rFonts w:ascii="Times New Roman" w:hAnsi="Times New Roman"/>
          <w:bCs/>
          <w:sz w:val="28"/>
          <w:szCs w:val="28"/>
          <w:lang w:val="ro-RO"/>
        </w:rPr>
      </w:pPr>
      <w:r w:rsidRPr="0058044B">
        <w:rPr>
          <w:rFonts w:ascii="Times New Roman" w:hAnsi="Times New Roman"/>
          <w:sz w:val="28"/>
          <w:szCs w:val="28"/>
          <w:lang w:val="ro-RO"/>
        </w:rPr>
        <w:t xml:space="preserve">Cauza trecerii la Directiva </w:t>
      </w:r>
      <w:proofErr w:type="spellStart"/>
      <w:r w:rsidRPr="0058044B">
        <w:rPr>
          <w:rFonts w:ascii="Times New Roman" w:hAnsi="Times New Roman"/>
          <w:sz w:val="28"/>
          <w:szCs w:val="28"/>
          <w:lang w:val="ro-RO"/>
        </w:rPr>
        <w:t>Seveso</w:t>
      </w:r>
      <w:proofErr w:type="spellEnd"/>
      <w:r w:rsidRPr="0058044B">
        <w:rPr>
          <w:rFonts w:ascii="Times New Roman" w:hAnsi="Times New Roman"/>
          <w:sz w:val="28"/>
          <w:szCs w:val="28"/>
          <w:lang w:val="ro-RO"/>
        </w:rPr>
        <w:t xml:space="preserve"> III, care înlocuiește Directiva 96/82/CE – </w:t>
      </w:r>
      <w:proofErr w:type="spellStart"/>
      <w:r w:rsidRPr="0058044B">
        <w:rPr>
          <w:rFonts w:ascii="Times New Roman" w:hAnsi="Times New Roman"/>
          <w:sz w:val="28"/>
          <w:szCs w:val="28"/>
          <w:lang w:val="ro-RO"/>
        </w:rPr>
        <w:t>Seveso</w:t>
      </w:r>
      <w:proofErr w:type="spellEnd"/>
      <w:r w:rsidRPr="0058044B">
        <w:rPr>
          <w:rFonts w:ascii="Times New Roman" w:hAnsi="Times New Roman"/>
          <w:sz w:val="28"/>
          <w:szCs w:val="28"/>
          <w:lang w:val="ro-RO"/>
        </w:rPr>
        <w:t xml:space="preserve"> II, </w:t>
      </w:r>
      <w:r w:rsidRPr="0058044B">
        <w:rPr>
          <w:rFonts w:ascii="Times New Roman" w:hAnsi="Times New Roman"/>
          <w:sz w:val="28"/>
          <w:szCs w:val="28"/>
          <w:lang w:val="ro-RO" w:eastAsia="ro-RO"/>
        </w:rPr>
        <w:t>abrogată la 4 iulie 2012</w:t>
      </w:r>
      <w:r w:rsidR="002926DE" w:rsidRPr="0058044B">
        <w:rPr>
          <w:rFonts w:ascii="Times New Roman" w:hAnsi="Times New Roman"/>
          <w:sz w:val="28"/>
          <w:szCs w:val="28"/>
          <w:lang w:val="ro-RO" w:eastAsia="ro-RO"/>
        </w:rPr>
        <w:t>,</w:t>
      </w:r>
      <w:r w:rsidRPr="0058044B">
        <w:rPr>
          <w:rFonts w:ascii="Times New Roman" w:hAnsi="Times New Roman"/>
          <w:sz w:val="28"/>
          <w:szCs w:val="28"/>
          <w:lang w:val="ro-RO" w:eastAsia="ro-RO"/>
        </w:rPr>
        <w:t xml:space="preserve"> este alinierea </w:t>
      </w:r>
      <w:r w:rsidR="00583B5D" w:rsidRPr="0058044B">
        <w:rPr>
          <w:rFonts w:ascii="Times New Roman" w:hAnsi="Times New Roman"/>
          <w:sz w:val="28"/>
          <w:szCs w:val="28"/>
          <w:lang w:val="ro-RO" w:eastAsia="ro-RO"/>
        </w:rPr>
        <w:t xml:space="preserve">la </w:t>
      </w:r>
      <w:r w:rsidR="00583B5D" w:rsidRPr="0058044B">
        <w:rPr>
          <w:rFonts w:ascii="Times New Roman" w:hAnsi="Times New Roman"/>
          <w:sz w:val="28"/>
          <w:szCs w:val="28"/>
          <w:shd w:val="clear" w:color="auto" w:fill="FFFFFF"/>
          <w:lang w:val="ro-RO"/>
        </w:rPr>
        <w:t>noul regulament european privind clasificarea, etichetarea şi ambalarea substanţelor chimice şi amestecurilor, bazat pe Sistemul Global Armonizat al Naţiunilor Unite (GHS al ONU)</w:t>
      </w:r>
      <w:r w:rsidR="00577BA9" w:rsidRPr="0058044B">
        <w:rPr>
          <w:rFonts w:ascii="Times New Roman" w:eastAsia="+mn-ea" w:hAnsi="Times New Roman"/>
          <w:bCs/>
          <w:kern w:val="24"/>
          <w:sz w:val="28"/>
          <w:szCs w:val="28"/>
          <w:lang w:val="ro-RO" w:eastAsia="ro-RO"/>
        </w:rPr>
        <w:t>.</w:t>
      </w:r>
      <w:r w:rsidR="001D3B58" w:rsidRPr="0058044B">
        <w:rPr>
          <w:rFonts w:ascii="Times New Roman" w:eastAsia="+mn-ea" w:hAnsi="Times New Roman"/>
          <w:bCs/>
          <w:kern w:val="24"/>
          <w:sz w:val="28"/>
          <w:szCs w:val="28"/>
          <w:lang w:val="ro-RO" w:eastAsia="ro-RO"/>
        </w:rPr>
        <w:t xml:space="preserve"> </w:t>
      </w:r>
    </w:p>
    <w:p w:rsidR="00187565" w:rsidRDefault="00FB716C" w:rsidP="0058044B">
      <w:pPr>
        <w:spacing w:after="0" w:line="240" w:lineRule="auto"/>
        <w:ind w:right="-86" w:firstLine="708"/>
        <w:jc w:val="both"/>
        <w:rPr>
          <w:rFonts w:ascii="Times New Roman" w:hAnsi="Times New Roman"/>
          <w:bCs/>
          <w:sz w:val="28"/>
          <w:szCs w:val="28"/>
          <w:lang w:val="ro-RO"/>
        </w:rPr>
      </w:pPr>
      <w:r>
        <w:rPr>
          <w:rFonts w:ascii="Times New Roman" w:hAnsi="Times New Roman"/>
          <w:sz w:val="28"/>
          <w:szCs w:val="28"/>
          <w:shd w:val="clear" w:color="auto" w:fill="FFFFFF"/>
          <w:lang w:val="ro-RO"/>
        </w:rPr>
        <w:t>Așadar, o</w:t>
      </w:r>
      <w:r w:rsidR="0067206C">
        <w:rPr>
          <w:rFonts w:ascii="Times New Roman" w:hAnsi="Times New Roman"/>
          <w:sz w:val="28"/>
          <w:szCs w:val="28"/>
          <w:shd w:val="clear" w:color="auto" w:fill="FFFFFF"/>
          <w:lang w:val="ro-RO"/>
        </w:rPr>
        <w:t xml:space="preserve"> altă c</w:t>
      </w:r>
      <w:r w:rsidR="00284EEA" w:rsidRPr="00015429">
        <w:rPr>
          <w:rFonts w:ascii="Times New Roman" w:hAnsi="Times New Roman"/>
          <w:sz w:val="28"/>
          <w:szCs w:val="28"/>
          <w:shd w:val="clear" w:color="auto" w:fill="FFFFFF"/>
          <w:lang w:val="ro-RO"/>
        </w:rPr>
        <w:t>ondiți</w:t>
      </w:r>
      <w:r w:rsidR="0067206C">
        <w:rPr>
          <w:rFonts w:ascii="Times New Roman" w:hAnsi="Times New Roman"/>
          <w:sz w:val="28"/>
          <w:szCs w:val="28"/>
          <w:shd w:val="clear" w:color="auto" w:fill="FFFFFF"/>
          <w:lang w:val="ro-RO"/>
        </w:rPr>
        <w:t>e</w:t>
      </w:r>
      <w:r w:rsidR="00284EEA" w:rsidRPr="00015429">
        <w:rPr>
          <w:rFonts w:ascii="Times New Roman" w:hAnsi="Times New Roman"/>
          <w:sz w:val="28"/>
          <w:szCs w:val="28"/>
          <w:shd w:val="clear" w:color="auto" w:fill="FFFFFF"/>
          <w:lang w:val="ro-RO"/>
        </w:rPr>
        <w:t xml:space="preserve"> ce a impus elaborarea proiectului</w:t>
      </w:r>
      <w:r w:rsidR="00284EEA" w:rsidRPr="00015429">
        <w:rPr>
          <w:rFonts w:ascii="Times New Roman" w:hAnsi="Times New Roman"/>
          <w:sz w:val="28"/>
          <w:szCs w:val="28"/>
          <w:lang w:val="ro-RO"/>
        </w:rPr>
        <w:t xml:space="preserve"> de act normativ vin</w:t>
      </w:r>
      <w:r w:rsidR="0067206C">
        <w:rPr>
          <w:rFonts w:ascii="Times New Roman" w:hAnsi="Times New Roman"/>
          <w:sz w:val="28"/>
          <w:szCs w:val="28"/>
          <w:lang w:val="ro-RO"/>
        </w:rPr>
        <w:t>e</w:t>
      </w:r>
      <w:r w:rsidR="00284EEA" w:rsidRPr="00015429">
        <w:rPr>
          <w:rFonts w:ascii="Times New Roman" w:hAnsi="Times New Roman"/>
          <w:sz w:val="28"/>
          <w:szCs w:val="28"/>
          <w:lang w:val="ro-RO"/>
        </w:rPr>
        <w:t xml:space="preserve"> din</w:t>
      </w:r>
      <w:r w:rsidR="00284EEA" w:rsidRPr="00015429">
        <w:rPr>
          <w:rFonts w:ascii="Times New Roman" w:hAnsi="Times New Roman"/>
          <w:sz w:val="28"/>
          <w:szCs w:val="28"/>
          <w:shd w:val="clear" w:color="auto" w:fill="FFFFFF"/>
          <w:lang w:val="ro-RO"/>
        </w:rPr>
        <w:t xml:space="preserve"> necesitatea </w:t>
      </w:r>
      <w:r w:rsidR="00331993" w:rsidRPr="001D3B58">
        <w:rPr>
          <w:rFonts w:ascii="Times New Roman" w:hAnsi="Times New Roman"/>
          <w:sz w:val="28"/>
          <w:szCs w:val="28"/>
          <w:lang w:val="ro-RO" w:eastAsia="ro-RO"/>
        </w:rPr>
        <w:t>alinier</w:t>
      </w:r>
      <w:r w:rsidR="00331993">
        <w:rPr>
          <w:rFonts w:ascii="Times New Roman" w:hAnsi="Times New Roman"/>
          <w:sz w:val="28"/>
          <w:szCs w:val="28"/>
          <w:lang w:val="ro-RO" w:eastAsia="ro-RO"/>
        </w:rPr>
        <w:t>ii</w:t>
      </w:r>
      <w:r w:rsidR="00331993" w:rsidRPr="001D3B58">
        <w:rPr>
          <w:rFonts w:ascii="Times New Roman" w:hAnsi="Times New Roman"/>
          <w:sz w:val="28"/>
          <w:szCs w:val="28"/>
          <w:lang w:val="ro-RO" w:eastAsia="ro-RO"/>
        </w:rPr>
        <w:t xml:space="preserve"> </w:t>
      </w:r>
      <w:r w:rsidR="00331993" w:rsidRPr="001D3B58">
        <w:rPr>
          <w:rFonts w:ascii="Times New Roman" w:hAnsi="Times New Roman"/>
          <w:bCs/>
          <w:sz w:val="28"/>
          <w:szCs w:val="28"/>
          <w:lang w:val="vi-VN"/>
        </w:rPr>
        <w:t xml:space="preserve">domeniului de aplicare la noua clasificare internațională a </w:t>
      </w:r>
      <w:r w:rsidR="00331993" w:rsidRPr="006C002C">
        <w:rPr>
          <w:rFonts w:ascii="Times New Roman" w:hAnsi="Times New Roman"/>
          <w:sz w:val="28"/>
          <w:szCs w:val="28"/>
          <w:shd w:val="clear" w:color="auto" w:fill="FFFFFF"/>
          <w:lang w:val="ro-RO"/>
        </w:rPr>
        <w:t>substanțelor și amestecurilor</w:t>
      </w:r>
      <w:r w:rsidR="00331993">
        <w:rPr>
          <w:rFonts w:ascii="Times New Roman" w:hAnsi="Times New Roman"/>
          <w:sz w:val="28"/>
          <w:szCs w:val="28"/>
          <w:shd w:val="clear" w:color="auto" w:fill="FFFFFF"/>
          <w:lang w:val="ro-RO"/>
        </w:rPr>
        <w:t xml:space="preserve"> </w:t>
      </w:r>
      <w:r w:rsidR="00331993" w:rsidRPr="001D3B58">
        <w:rPr>
          <w:rFonts w:ascii="Times New Roman" w:hAnsi="Times New Roman"/>
          <w:bCs/>
          <w:sz w:val="28"/>
          <w:szCs w:val="28"/>
          <w:lang w:val="vi-VN"/>
        </w:rPr>
        <w:t>(</w:t>
      </w:r>
      <w:r w:rsidR="00331993" w:rsidRPr="001D3B58">
        <w:rPr>
          <w:rFonts w:ascii="Times New Roman" w:hAnsi="Times New Roman"/>
          <w:bCs/>
          <w:sz w:val="28"/>
          <w:szCs w:val="28"/>
          <w:lang w:val="ro-RO"/>
        </w:rPr>
        <w:t>CLP1272/2008/CE</w:t>
      </w:r>
      <w:r w:rsidR="00331993" w:rsidRPr="00331993">
        <w:rPr>
          <w:rFonts w:ascii="Times New Roman" w:hAnsi="Times New Roman"/>
          <w:bCs/>
          <w:sz w:val="28"/>
          <w:szCs w:val="28"/>
          <w:lang w:val="vi-VN"/>
        </w:rPr>
        <w:t>)</w:t>
      </w:r>
      <w:r w:rsidR="00331993" w:rsidRPr="006C002C">
        <w:rPr>
          <w:rFonts w:ascii="Times New Roman" w:hAnsi="Times New Roman"/>
          <w:sz w:val="28"/>
          <w:szCs w:val="28"/>
          <w:shd w:val="clear" w:color="auto" w:fill="FFFFFF"/>
          <w:lang w:val="ro-RO"/>
        </w:rPr>
        <w:t xml:space="preserve"> și Sistemului global armonizat de clasificare și etichetare al produselor chimice (GHS). </w:t>
      </w:r>
      <w:r w:rsidR="00331993" w:rsidRPr="001D3B58">
        <w:rPr>
          <w:rFonts w:ascii="Times New Roman" w:hAnsi="Times New Roman"/>
          <w:bCs/>
          <w:sz w:val="28"/>
          <w:szCs w:val="28"/>
          <w:lang w:val="vi-VN"/>
        </w:rPr>
        <w:t xml:space="preserve"> </w:t>
      </w:r>
    </w:p>
    <w:p w:rsidR="00331993" w:rsidRPr="00331993" w:rsidRDefault="00331993" w:rsidP="0058044B">
      <w:pPr>
        <w:spacing w:after="0" w:line="240" w:lineRule="auto"/>
        <w:ind w:right="-86" w:firstLine="708"/>
        <w:jc w:val="both"/>
        <w:rPr>
          <w:rFonts w:ascii="Times New Roman" w:hAnsi="Times New Roman"/>
          <w:bCs/>
          <w:sz w:val="28"/>
          <w:szCs w:val="28"/>
          <w:lang w:val="ro-RO"/>
        </w:rPr>
      </w:pPr>
      <w:r>
        <w:rPr>
          <w:rFonts w:ascii="Times New Roman" w:eastAsia="+mn-ea" w:hAnsi="Times New Roman"/>
          <w:bCs/>
          <w:kern w:val="24"/>
          <w:sz w:val="28"/>
          <w:szCs w:val="28"/>
          <w:lang w:val="ro-RO" w:eastAsia="ro-RO"/>
        </w:rPr>
        <w:t>Totodată</w:t>
      </w:r>
      <w:r w:rsidR="00187565">
        <w:rPr>
          <w:rFonts w:ascii="Times New Roman" w:eastAsia="+mn-ea" w:hAnsi="Times New Roman"/>
          <w:bCs/>
          <w:kern w:val="24"/>
          <w:sz w:val="28"/>
          <w:szCs w:val="28"/>
          <w:lang w:val="ro-RO" w:eastAsia="ro-RO"/>
        </w:rPr>
        <w:t>, conform Directivei,</w:t>
      </w:r>
      <w:r>
        <w:rPr>
          <w:rFonts w:ascii="Times New Roman" w:eastAsia="+mn-ea" w:hAnsi="Times New Roman"/>
          <w:bCs/>
          <w:kern w:val="24"/>
          <w:sz w:val="28"/>
          <w:szCs w:val="28"/>
          <w:lang w:val="ro-RO" w:eastAsia="ro-RO"/>
        </w:rPr>
        <w:t xml:space="preserve"> </w:t>
      </w:r>
      <w:r w:rsidR="00187565">
        <w:rPr>
          <w:rFonts w:ascii="Times New Roman" w:eastAsia="+mn-ea" w:hAnsi="Times New Roman"/>
          <w:bCs/>
          <w:kern w:val="24"/>
          <w:sz w:val="28"/>
          <w:szCs w:val="28"/>
          <w:lang w:val="ro-RO" w:eastAsia="ro-RO"/>
        </w:rPr>
        <w:t xml:space="preserve">în proiect </w:t>
      </w:r>
      <w:r>
        <w:rPr>
          <w:rFonts w:ascii="Times New Roman" w:eastAsia="+mn-ea" w:hAnsi="Times New Roman"/>
          <w:bCs/>
          <w:kern w:val="24"/>
          <w:sz w:val="28"/>
          <w:szCs w:val="28"/>
          <w:lang w:val="ro-RO" w:eastAsia="ro-RO"/>
        </w:rPr>
        <w:t xml:space="preserve">se </w:t>
      </w:r>
      <w:r w:rsidR="005F29F7">
        <w:rPr>
          <w:rFonts w:ascii="Times New Roman" w:eastAsia="+mn-ea" w:hAnsi="Times New Roman"/>
          <w:bCs/>
          <w:kern w:val="24"/>
          <w:sz w:val="28"/>
          <w:szCs w:val="28"/>
          <w:lang w:val="ro-RO" w:eastAsia="ro-RO"/>
        </w:rPr>
        <w:t xml:space="preserve">includ </w:t>
      </w:r>
      <w:r>
        <w:rPr>
          <w:rFonts w:ascii="Times New Roman" w:eastAsia="+mn-ea" w:hAnsi="Times New Roman"/>
          <w:bCs/>
          <w:kern w:val="24"/>
          <w:sz w:val="28"/>
          <w:szCs w:val="28"/>
          <w:lang w:val="ro-RO" w:eastAsia="ro-RO"/>
        </w:rPr>
        <w:t>așa</w:t>
      </w:r>
      <w:r w:rsidRPr="001D3B58">
        <w:rPr>
          <w:rFonts w:ascii="Times New Roman" w:eastAsia="+mn-ea" w:hAnsi="Times New Roman"/>
          <w:bCs/>
          <w:kern w:val="24"/>
          <w:sz w:val="28"/>
          <w:szCs w:val="28"/>
          <w:lang w:val="ro-RO" w:eastAsia="ro-RO"/>
        </w:rPr>
        <w:t xml:space="preserve"> </w:t>
      </w:r>
      <w:r w:rsidR="00187565">
        <w:rPr>
          <w:rFonts w:ascii="Times New Roman" w:eastAsia="+mn-ea" w:hAnsi="Times New Roman"/>
          <w:bCs/>
          <w:kern w:val="24"/>
          <w:sz w:val="28"/>
          <w:szCs w:val="28"/>
          <w:lang w:val="ro-RO" w:eastAsia="ro-RO"/>
        </w:rPr>
        <w:t>cerințe ca</w:t>
      </w:r>
      <w:r>
        <w:rPr>
          <w:rFonts w:ascii="Times New Roman" w:eastAsia="+mn-ea" w:hAnsi="Times New Roman"/>
          <w:bCs/>
          <w:kern w:val="24"/>
          <w:sz w:val="28"/>
          <w:szCs w:val="28"/>
          <w:lang w:val="ro-RO" w:eastAsia="ro-RO"/>
        </w:rPr>
        <w:t>:</w:t>
      </w:r>
      <w:r w:rsidRPr="001D3B58">
        <w:rPr>
          <w:rFonts w:ascii="Times New Roman" w:eastAsia="+mn-ea" w:hAnsi="Times New Roman"/>
          <w:bCs/>
          <w:kern w:val="24"/>
          <w:sz w:val="28"/>
          <w:szCs w:val="28"/>
          <w:lang w:val="ro-RO" w:eastAsia="ro-RO"/>
        </w:rPr>
        <w:t xml:space="preserve"> </w:t>
      </w:r>
      <w:r>
        <w:rPr>
          <w:rFonts w:ascii="Times New Roman" w:hAnsi="Times New Roman"/>
          <w:bCs/>
          <w:sz w:val="28"/>
          <w:szCs w:val="28"/>
          <w:lang w:val="ro-RO"/>
        </w:rPr>
        <w:t>i</w:t>
      </w:r>
      <w:r w:rsidRPr="001D3B58">
        <w:rPr>
          <w:rFonts w:ascii="Times New Roman" w:hAnsi="Times New Roman"/>
          <w:bCs/>
          <w:sz w:val="28"/>
          <w:szCs w:val="28"/>
          <w:lang w:val="ro-RO"/>
        </w:rPr>
        <w:t xml:space="preserve">nformarea şi participarea publicului, </w:t>
      </w:r>
      <w:r w:rsidR="005F29F7">
        <w:rPr>
          <w:rFonts w:ascii="Times New Roman" w:hAnsi="Times New Roman"/>
          <w:bCs/>
          <w:sz w:val="28"/>
          <w:szCs w:val="28"/>
          <w:lang w:val="ro-RO"/>
        </w:rPr>
        <w:t>controlul</w:t>
      </w:r>
      <w:r w:rsidRPr="001D3B58">
        <w:rPr>
          <w:rFonts w:ascii="Times New Roman" w:hAnsi="Times New Roman"/>
          <w:bCs/>
          <w:sz w:val="28"/>
          <w:szCs w:val="28"/>
          <w:lang w:val="ro-RO"/>
        </w:rPr>
        <w:t xml:space="preserve"> în comun și </w:t>
      </w:r>
      <w:r>
        <w:rPr>
          <w:rFonts w:ascii="Times New Roman" w:hAnsi="Times New Roman"/>
          <w:bCs/>
          <w:sz w:val="28"/>
          <w:szCs w:val="28"/>
          <w:lang w:val="ro-RO"/>
        </w:rPr>
        <w:t>a</w:t>
      </w:r>
      <w:r w:rsidRPr="001D3B58">
        <w:rPr>
          <w:rFonts w:ascii="Times New Roman" w:hAnsi="Times New Roman"/>
          <w:bCs/>
          <w:sz w:val="28"/>
          <w:szCs w:val="28"/>
          <w:lang w:val="ro-RO"/>
        </w:rPr>
        <w:t>ccesul la justiţie.</w:t>
      </w:r>
      <w:r>
        <w:rPr>
          <w:rFonts w:ascii="Times New Roman" w:hAnsi="Times New Roman"/>
          <w:bCs/>
          <w:sz w:val="28"/>
          <w:szCs w:val="28"/>
          <w:lang w:val="ro-RO"/>
        </w:rPr>
        <w:t xml:space="preserve"> La fel</w:t>
      </w:r>
      <w:r w:rsidR="00187565">
        <w:rPr>
          <w:rFonts w:ascii="Times New Roman" w:hAnsi="Times New Roman"/>
          <w:bCs/>
          <w:sz w:val="28"/>
          <w:szCs w:val="28"/>
          <w:lang w:val="ro-RO"/>
        </w:rPr>
        <w:t>,</w:t>
      </w:r>
      <w:r>
        <w:rPr>
          <w:rFonts w:ascii="Times New Roman" w:hAnsi="Times New Roman"/>
          <w:bCs/>
          <w:sz w:val="28"/>
          <w:szCs w:val="28"/>
          <w:lang w:val="ro-RO"/>
        </w:rPr>
        <w:t xml:space="preserve"> </w:t>
      </w:r>
      <w:r w:rsidR="00187565">
        <w:rPr>
          <w:rFonts w:ascii="Times New Roman" w:hAnsi="Times New Roman"/>
          <w:bCs/>
          <w:sz w:val="28"/>
          <w:szCs w:val="28"/>
          <w:lang w:val="ro-RO"/>
        </w:rPr>
        <w:t>proiectul va prevedea un</w:t>
      </w:r>
      <w:r w:rsidRPr="00275942">
        <w:rPr>
          <w:rFonts w:ascii="Times New Roman" w:hAnsi="Times New Roman"/>
          <w:bCs/>
          <w:sz w:val="28"/>
          <w:szCs w:val="28"/>
          <w:lang w:val="ro-RO"/>
        </w:rPr>
        <w:t xml:space="preserve"> mecanism de derogare (art. 4) care permite scutirea de anumite obligaţii legate de prezenţa pe amplasamente a unor substanţe din anexa </w:t>
      </w:r>
      <w:r w:rsidR="00187565">
        <w:rPr>
          <w:rFonts w:ascii="Times New Roman" w:hAnsi="Times New Roman"/>
          <w:bCs/>
          <w:sz w:val="28"/>
          <w:szCs w:val="28"/>
          <w:lang w:val="ro-RO"/>
        </w:rPr>
        <w:t>nr. 1</w:t>
      </w:r>
      <w:r w:rsidRPr="00275942">
        <w:rPr>
          <w:rFonts w:ascii="Times New Roman" w:hAnsi="Times New Roman"/>
          <w:bCs/>
          <w:sz w:val="28"/>
          <w:szCs w:val="28"/>
          <w:lang w:val="ro-RO"/>
        </w:rPr>
        <w:t xml:space="preserve"> în condiţiile în care acestea este imposibil să provoace un accident major</w:t>
      </w:r>
      <w:r>
        <w:rPr>
          <w:rFonts w:ascii="Times New Roman" w:hAnsi="Times New Roman"/>
          <w:bCs/>
          <w:sz w:val="28"/>
          <w:szCs w:val="28"/>
          <w:lang w:val="ro-RO"/>
        </w:rPr>
        <w:t xml:space="preserve">. O altă prevedere este </w:t>
      </w:r>
      <w:r w:rsidRPr="00E323AE">
        <w:rPr>
          <w:rFonts w:ascii="Times New Roman" w:hAnsi="Times New Roman"/>
          <w:bCs/>
          <w:sz w:val="28"/>
          <w:szCs w:val="28"/>
          <w:lang w:val="ro-RO"/>
        </w:rPr>
        <w:t>obligaţia pentru operator de a furniza date complete (efectul domino, amenajarea teritorială)</w:t>
      </w:r>
      <w:r>
        <w:rPr>
          <w:rFonts w:ascii="Times New Roman" w:hAnsi="Times New Roman"/>
          <w:bCs/>
          <w:sz w:val="28"/>
          <w:szCs w:val="28"/>
          <w:lang w:val="ro-RO"/>
        </w:rPr>
        <w:t>. În același timp proiectul nou prevede integrarea/</w:t>
      </w:r>
      <w:r w:rsidRPr="00331993">
        <w:rPr>
          <w:rFonts w:ascii="Times New Roman" w:hAnsi="Times New Roman"/>
          <w:bCs/>
          <w:sz w:val="28"/>
          <w:szCs w:val="28"/>
          <w:lang w:val="ro-RO"/>
        </w:rPr>
        <w:t>c</w:t>
      </w:r>
      <w:r w:rsidRPr="00331993">
        <w:rPr>
          <w:rFonts w:ascii="Times New Roman" w:hAnsi="Times New Roman"/>
          <w:bCs/>
          <w:sz w:val="28"/>
          <w:szCs w:val="28"/>
          <w:lang w:val="vi-VN"/>
        </w:rPr>
        <w:t>oordon</w:t>
      </w:r>
      <w:r w:rsidRPr="00331993">
        <w:rPr>
          <w:rFonts w:ascii="Times New Roman" w:hAnsi="Times New Roman"/>
          <w:bCs/>
          <w:sz w:val="28"/>
          <w:szCs w:val="28"/>
        </w:rPr>
        <w:t>area</w:t>
      </w:r>
      <w:r w:rsidRPr="00331993">
        <w:rPr>
          <w:rFonts w:ascii="Times New Roman" w:hAnsi="Times New Roman"/>
          <w:bCs/>
          <w:sz w:val="28"/>
          <w:szCs w:val="28"/>
          <w:lang w:val="vi-VN"/>
        </w:rPr>
        <w:t xml:space="preserve"> cu procedurile de consultare în temeiul </w:t>
      </w:r>
      <w:r>
        <w:rPr>
          <w:rFonts w:ascii="Times New Roman" w:hAnsi="Times New Roman"/>
          <w:bCs/>
          <w:sz w:val="28"/>
          <w:szCs w:val="28"/>
          <w:lang w:val="ro-RO"/>
        </w:rPr>
        <w:t>Legii privind evaluarea impactului asupra mediului nr. 86 din 29 mai 2014</w:t>
      </w:r>
      <w:r w:rsidRPr="00331993">
        <w:rPr>
          <w:rFonts w:ascii="Times New Roman" w:hAnsi="Times New Roman"/>
          <w:bCs/>
          <w:sz w:val="28"/>
          <w:szCs w:val="28"/>
          <w:lang w:val="vi-VN"/>
        </w:rPr>
        <w:t xml:space="preserve"> și </w:t>
      </w:r>
      <w:r>
        <w:rPr>
          <w:rFonts w:ascii="Times New Roman" w:hAnsi="Times New Roman"/>
          <w:bCs/>
          <w:sz w:val="28"/>
          <w:szCs w:val="28"/>
          <w:lang w:val="ro-RO"/>
        </w:rPr>
        <w:t>Legii privind evaluarea strategică de mediu, nr. 11 din 02 martie 2017,</w:t>
      </w:r>
      <w:r w:rsidRPr="00331993">
        <w:rPr>
          <w:rFonts w:ascii="Times New Roman" w:hAnsi="Times New Roman"/>
          <w:bCs/>
          <w:sz w:val="28"/>
          <w:szCs w:val="28"/>
          <w:lang w:val="ro-RO"/>
        </w:rPr>
        <w:t xml:space="preserve"> pentru a evita duplicarea </w:t>
      </w:r>
      <w:r w:rsidRPr="00331993">
        <w:rPr>
          <w:rFonts w:ascii="Times New Roman" w:hAnsi="Times New Roman"/>
          <w:bCs/>
          <w:sz w:val="28"/>
          <w:szCs w:val="28"/>
          <w:lang w:val="ro-RO"/>
        </w:rPr>
        <w:lastRenderedPageBreak/>
        <w:t>evaluărilor și consultărilor</w:t>
      </w:r>
      <w:r w:rsidR="00475B02">
        <w:rPr>
          <w:rFonts w:ascii="Times New Roman" w:hAnsi="Times New Roman"/>
          <w:bCs/>
          <w:sz w:val="28"/>
          <w:szCs w:val="28"/>
          <w:lang w:val="ro-RO"/>
        </w:rPr>
        <w:t xml:space="preserve"> și minimizarea impactului </w:t>
      </w:r>
      <w:r w:rsidR="00187565">
        <w:rPr>
          <w:rFonts w:ascii="Times New Roman" w:hAnsi="Times New Roman"/>
          <w:bCs/>
          <w:sz w:val="28"/>
          <w:szCs w:val="28"/>
          <w:lang w:val="ro-RO"/>
        </w:rPr>
        <w:t>asupra</w:t>
      </w:r>
      <w:r w:rsidR="00475B02">
        <w:rPr>
          <w:rFonts w:ascii="Times New Roman" w:hAnsi="Times New Roman"/>
          <w:bCs/>
          <w:sz w:val="28"/>
          <w:szCs w:val="28"/>
          <w:lang w:val="ro-RO"/>
        </w:rPr>
        <w:t xml:space="preserve"> activit</w:t>
      </w:r>
      <w:r w:rsidR="00187565">
        <w:rPr>
          <w:rFonts w:ascii="Times New Roman" w:hAnsi="Times New Roman"/>
          <w:bCs/>
          <w:sz w:val="28"/>
          <w:szCs w:val="28"/>
          <w:lang w:val="ro-RO"/>
        </w:rPr>
        <w:t>ății</w:t>
      </w:r>
      <w:r w:rsidR="00475B02">
        <w:rPr>
          <w:rFonts w:ascii="Times New Roman" w:hAnsi="Times New Roman"/>
          <w:bCs/>
          <w:sz w:val="28"/>
          <w:szCs w:val="28"/>
          <w:lang w:val="ro-RO"/>
        </w:rPr>
        <w:t xml:space="preserve"> de întreprinzător</w:t>
      </w:r>
      <w:r w:rsidRPr="00331993">
        <w:rPr>
          <w:rFonts w:ascii="Times New Roman" w:hAnsi="Times New Roman"/>
          <w:bCs/>
          <w:sz w:val="28"/>
          <w:szCs w:val="28"/>
          <w:lang w:val="ro-RO"/>
        </w:rPr>
        <w:t>.</w:t>
      </w:r>
    </w:p>
    <w:p w:rsidR="00C64AA8" w:rsidRDefault="00C64AA8" w:rsidP="0058044B">
      <w:pPr>
        <w:pStyle w:val="Frspaiere"/>
        <w:tabs>
          <w:tab w:val="left" w:pos="0"/>
        </w:tabs>
        <w:ind w:right="-86"/>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r>
      <w:r w:rsidR="00BB3BC8" w:rsidRPr="00010797">
        <w:rPr>
          <w:rFonts w:ascii="Times New Roman" w:hAnsi="Times New Roman"/>
          <w:sz w:val="28"/>
          <w:szCs w:val="28"/>
          <w:shd w:val="clear" w:color="auto" w:fill="FFFFFF"/>
          <w:lang w:val="ro-RO"/>
        </w:rPr>
        <w:t xml:space="preserve">Finalitățile urmărite prin adoptarea </w:t>
      </w:r>
      <w:r w:rsidR="00010797" w:rsidRPr="00010797">
        <w:rPr>
          <w:rFonts w:ascii="Times New Roman" w:hAnsi="Times New Roman"/>
          <w:sz w:val="28"/>
          <w:szCs w:val="28"/>
          <w:shd w:val="clear" w:color="auto" w:fill="FFFFFF"/>
          <w:lang w:val="ro-RO"/>
        </w:rPr>
        <w:t xml:space="preserve">proiectului </w:t>
      </w:r>
      <w:r w:rsidR="00010797" w:rsidRPr="00010797">
        <w:rPr>
          <w:rFonts w:ascii="Times New Roman" w:hAnsi="Times New Roman"/>
          <w:sz w:val="28"/>
          <w:szCs w:val="28"/>
          <w:lang w:val="ro-RO"/>
        </w:rPr>
        <w:t>de Lege privind controlul pericolelor de accidente majore</w:t>
      </w:r>
      <w:r w:rsidR="00010797">
        <w:rPr>
          <w:rFonts w:ascii="Times New Roman" w:hAnsi="Times New Roman"/>
          <w:sz w:val="28"/>
          <w:szCs w:val="28"/>
          <w:lang w:val="ro-RO"/>
        </w:rPr>
        <w:t xml:space="preserve"> </w:t>
      </w:r>
      <w:r w:rsidR="00010797" w:rsidRPr="00010797">
        <w:rPr>
          <w:rFonts w:ascii="Times New Roman" w:hAnsi="Times New Roman"/>
          <w:sz w:val="28"/>
          <w:szCs w:val="28"/>
          <w:lang w:val="ro-RO"/>
        </w:rPr>
        <w:t>care implică substanțe periculoase</w:t>
      </w:r>
      <w:r w:rsidR="00284EEA" w:rsidRPr="006C002C">
        <w:rPr>
          <w:rFonts w:ascii="Times New Roman" w:hAnsi="Times New Roman"/>
          <w:sz w:val="28"/>
          <w:szCs w:val="28"/>
          <w:shd w:val="clear" w:color="auto" w:fill="FFFFFF"/>
          <w:lang w:val="ro-RO"/>
        </w:rPr>
        <w:t xml:space="preserve">, </w:t>
      </w:r>
      <w:r>
        <w:rPr>
          <w:rFonts w:ascii="Times New Roman" w:hAnsi="Times New Roman"/>
          <w:sz w:val="28"/>
          <w:szCs w:val="28"/>
          <w:shd w:val="clear" w:color="auto" w:fill="FFFFFF"/>
          <w:lang w:val="ro-RO"/>
        </w:rPr>
        <w:t>sunt</w:t>
      </w:r>
      <w:r w:rsidR="00C508BE" w:rsidRPr="006C002C">
        <w:rPr>
          <w:rFonts w:ascii="Times New Roman" w:hAnsi="Times New Roman"/>
          <w:sz w:val="28"/>
          <w:szCs w:val="28"/>
          <w:shd w:val="clear" w:color="auto" w:fill="FFFFFF"/>
          <w:lang w:val="ro-RO"/>
        </w:rPr>
        <w:t xml:space="preserve"> stabili</w:t>
      </w:r>
      <w:r>
        <w:rPr>
          <w:rFonts w:ascii="Times New Roman" w:hAnsi="Times New Roman"/>
          <w:sz w:val="28"/>
          <w:szCs w:val="28"/>
          <w:shd w:val="clear" w:color="auto" w:fill="FFFFFF"/>
          <w:lang w:val="ro-RO"/>
        </w:rPr>
        <w:t>rea</w:t>
      </w:r>
      <w:r w:rsidR="00C508BE" w:rsidRPr="006C002C">
        <w:rPr>
          <w:rFonts w:ascii="Times New Roman" w:hAnsi="Times New Roman"/>
          <w:sz w:val="28"/>
          <w:szCs w:val="28"/>
          <w:shd w:val="clear" w:color="auto" w:fill="FFFFFF"/>
          <w:lang w:val="ro-RO"/>
        </w:rPr>
        <w:t xml:space="preserve"> </w:t>
      </w:r>
      <w:r w:rsidR="00B77BEB" w:rsidRPr="006C002C">
        <w:rPr>
          <w:rFonts w:ascii="Times New Roman" w:hAnsi="Times New Roman"/>
          <w:sz w:val="28"/>
          <w:szCs w:val="28"/>
          <w:shd w:val="clear" w:color="auto" w:fill="FFFFFF"/>
          <w:lang w:val="ro-RO"/>
        </w:rPr>
        <w:t>prevederi</w:t>
      </w:r>
      <w:r>
        <w:rPr>
          <w:rFonts w:ascii="Times New Roman" w:hAnsi="Times New Roman"/>
          <w:sz w:val="28"/>
          <w:szCs w:val="28"/>
          <w:shd w:val="clear" w:color="auto" w:fill="FFFFFF"/>
          <w:lang w:val="ro-RO"/>
        </w:rPr>
        <w:t>lor</w:t>
      </w:r>
      <w:r w:rsidR="00284EEA" w:rsidRPr="006C002C">
        <w:rPr>
          <w:rFonts w:ascii="Times New Roman" w:hAnsi="Times New Roman"/>
          <w:sz w:val="28"/>
          <w:szCs w:val="28"/>
          <w:shd w:val="clear" w:color="auto" w:fill="FFFFFF"/>
          <w:lang w:val="ro-RO"/>
        </w:rPr>
        <w:t xml:space="preserve"> </w:t>
      </w:r>
      <w:r w:rsidR="00391095" w:rsidRPr="006C002C">
        <w:rPr>
          <w:rFonts w:ascii="Times New Roman" w:hAnsi="Times New Roman"/>
          <w:sz w:val="28"/>
          <w:szCs w:val="28"/>
          <w:shd w:val="clear" w:color="auto" w:fill="FFFFFF"/>
          <w:lang w:val="ro-RO"/>
        </w:rPr>
        <w:t>pentru a asigura că</w:t>
      </w:r>
      <w:r w:rsidR="0077377E" w:rsidRPr="006C002C">
        <w:rPr>
          <w:rFonts w:ascii="Times New Roman" w:hAnsi="Times New Roman"/>
          <w:sz w:val="28"/>
          <w:szCs w:val="28"/>
          <w:shd w:val="clear" w:color="auto" w:fill="FFFFFF"/>
          <w:lang w:val="ro-RO"/>
        </w:rPr>
        <w:t>,</w:t>
      </w:r>
      <w:r w:rsidR="00391095" w:rsidRPr="006C002C">
        <w:rPr>
          <w:rFonts w:ascii="Times New Roman" w:hAnsi="Times New Roman"/>
          <w:sz w:val="28"/>
          <w:szCs w:val="28"/>
          <w:shd w:val="clear" w:color="auto" w:fill="FFFFFF"/>
          <w:lang w:val="ro-RO"/>
        </w:rPr>
        <w:t xml:space="preserve"> nivelul existent de protecție </w:t>
      </w:r>
      <w:r w:rsidR="00B44A2B">
        <w:rPr>
          <w:rFonts w:ascii="Times New Roman" w:hAnsi="Times New Roman"/>
          <w:sz w:val="28"/>
          <w:szCs w:val="28"/>
          <w:shd w:val="clear" w:color="auto" w:fill="FFFFFF"/>
          <w:lang w:val="ro-RO"/>
        </w:rPr>
        <w:t xml:space="preserve">a sănătății </w:t>
      </w:r>
      <w:r w:rsidR="00511D55">
        <w:rPr>
          <w:rFonts w:ascii="Times New Roman" w:hAnsi="Times New Roman"/>
          <w:sz w:val="28"/>
          <w:szCs w:val="28"/>
          <w:shd w:val="clear" w:color="auto" w:fill="FFFFFF"/>
          <w:lang w:val="ro-RO"/>
        </w:rPr>
        <w:t>umane</w:t>
      </w:r>
      <w:r w:rsidR="00B44A2B">
        <w:rPr>
          <w:rFonts w:ascii="Times New Roman" w:hAnsi="Times New Roman"/>
          <w:sz w:val="28"/>
          <w:szCs w:val="28"/>
          <w:shd w:val="clear" w:color="auto" w:fill="FFFFFF"/>
          <w:lang w:val="ro-RO"/>
        </w:rPr>
        <w:t xml:space="preserve"> și mediului </w:t>
      </w:r>
      <w:r w:rsidR="00391095" w:rsidRPr="006C002C">
        <w:rPr>
          <w:rFonts w:ascii="Times New Roman" w:hAnsi="Times New Roman"/>
          <w:sz w:val="28"/>
          <w:szCs w:val="28"/>
          <w:shd w:val="clear" w:color="auto" w:fill="FFFFFF"/>
          <w:lang w:val="ro-RO"/>
        </w:rPr>
        <w:t>este menținut și</w:t>
      </w:r>
      <w:r w:rsidR="00C508BE" w:rsidRPr="006C002C">
        <w:rPr>
          <w:rFonts w:ascii="Times New Roman" w:hAnsi="Times New Roman"/>
          <w:sz w:val="28"/>
          <w:szCs w:val="28"/>
          <w:shd w:val="clear" w:color="auto" w:fill="FFFFFF"/>
          <w:lang w:val="ro-RO"/>
        </w:rPr>
        <w:t xml:space="preserve"> va fi</w:t>
      </w:r>
      <w:r w:rsidR="00391095" w:rsidRPr="006C002C">
        <w:rPr>
          <w:rFonts w:ascii="Times New Roman" w:hAnsi="Times New Roman"/>
          <w:sz w:val="28"/>
          <w:szCs w:val="28"/>
          <w:shd w:val="clear" w:color="auto" w:fill="FFFFFF"/>
          <w:lang w:val="ro-RO"/>
        </w:rPr>
        <w:t xml:space="preserve"> îmbunătățit în continuare</w:t>
      </w:r>
      <w:r>
        <w:rPr>
          <w:rFonts w:ascii="Times New Roman" w:hAnsi="Times New Roman"/>
          <w:sz w:val="28"/>
          <w:szCs w:val="28"/>
          <w:shd w:val="clear" w:color="auto" w:fill="FFFFFF"/>
          <w:lang w:val="ro-RO"/>
        </w:rPr>
        <w:t xml:space="preserve">. Aceste prevederi vor fi </w:t>
      </w:r>
      <w:r w:rsidR="00C508BE" w:rsidRPr="006C002C">
        <w:rPr>
          <w:rFonts w:ascii="Times New Roman" w:hAnsi="Times New Roman"/>
          <w:sz w:val="28"/>
          <w:szCs w:val="28"/>
          <w:shd w:val="clear" w:color="auto" w:fill="FFFFFF"/>
          <w:lang w:val="ro-RO"/>
        </w:rPr>
        <w:t xml:space="preserve">realizate </w:t>
      </w:r>
      <w:r>
        <w:rPr>
          <w:rFonts w:ascii="Times New Roman" w:hAnsi="Times New Roman"/>
          <w:sz w:val="28"/>
          <w:szCs w:val="28"/>
          <w:shd w:val="clear" w:color="auto" w:fill="FFFFFF"/>
          <w:lang w:val="ro-RO"/>
        </w:rPr>
        <w:t xml:space="preserve">prin </w:t>
      </w:r>
      <w:r w:rsidR="00391095" w:rsidRPr="006C002C">
        <w:rPr>
          <w:rFonts w:ascii="Times New Roman" w:hAnsi="Times New Roman"/>
          <w:sz w:val="28"/>
          <w:szCs w:val="28"/>
          <w:shd w:val="clear" w:color="auto" w:fill="FFFFFF"/>
          <w:lang w:val="ro-RO"/>
        </w:rPr>
        <w:t>reduc</w:t>
      </w:r>
      <w:r>
        <w:rPr>
          <w:rFonts w:ascii="Times New Roman" w:hAnsi="Times New Roman"/>
          <w:sz w:val="28"/>
          <w:szCs w:val="28"/>
          <w:shd w:val="clear" w:color="auto" w:fill="FFFFFF"/>
          <w:lang w:val="ro-RO"/>
        </w:rPr>
        <w:t>erea</w:t>
      </w:r>
      <w:r w:rsidR="00C508BE" w:rsidRPr="006C002C">
        <w:rPr>
          <w:rFonts w:ascii="Times New Roman" w:hAnsi="Times New Roman"/>
          <w:sz w:val="28"/>
          <w:szCs w:val="28"/>
          <w:shd w:val="clear" w:color="auto" w:fill="FFFFFF"/>
          <w:lang w:val="ro-RO"/>
        </w:rPr>
        <w:t xml:space="preserve"> </w:t>
      </w:r>
      <w:r w:rsidR="00391095" w:rsidRPr="006C002C">
        <w:rPr>
          <w:rFonts w:ascii="Times New Roman" w:hAnsi="Times New Roman"/>
          <w:sz w:val="28"/>
          <w:szCs w:val="28"/>
          <w:shd w:val="clear" w:color="auto" w:fill="FFFFFF"/>
          <w:lang w:val="ro-RO"/>
        </w:rPr>
        <w:t>sarcini</w:t>
      </w:r>
      <w:r w:rsidR="00C508BE" w:rsidRPr="006C002C">
        <w:rPr>
          <w:rFonts w:ascii="Times New Roman" w:hAnsi="Times New Roman"/>
          <w:sz w:val="28"/>
          <w:szCs w:val="28"/>
          <w:shd w:val="clear" w:color="auto" w:fill="FFFFFF"/>
          <w:lang w:val="ro-RO"/>
        </w:rPr>
        <w:t>l</w:t>
      </w:r>
      <w:r>
        <w:rPr>
          <w:rFonts w:ascii="Times New Roman" w:hAnsi="Times New Roman"/>
          <w:sz w:val="28"/>
          <w:szCs w:val="28"/>
          <w:shd w:val="clear" w:color="auto" w:fill="FFFFFF"/>
          <w:lang w:val="ro-RO"/>
        </w:rPr>
        <w:t>or</w:t>
      </w:r>
      <w:r w:rsidR="00391095" w:rsidRPr="006C002C">
        <w:rPr>
          <w:rFonts w:ascii="Times New Roman" w:hAnsi="Times New Roman"/>
          <w:sz w:val="28"/>
          <w:szCs w:val="28"/>
          <w:shd w:val="clear" w:color="auto" w:fill="FFFFFF"/>
          <w:lang w:val="ro-RO"/>
        </w:rPr>
        <w:t xml:space="preserve"> administrative inutile </w:t>
      </w:r>
      <w:r>
        <w:rPr>
          <w:rFonts w:ascii="Times New Roman" w:hAnsi="Times New Roman"/>
          <w:sz w:val="28"/>
          <w:szCs w:val="28"/>
          <w:shd w:val="clear" w:color="auto" w:fill="FFFFFF"/>
          <w:lang w:val="ro-RO"/>
        </w:rPr>
        <w:t>și</w:t>
      </w:r>
      <w:r w:rsidR="00391095" w:rsidRPr="006C002C">
        <w:rPr>
          <w:rFonts w:ascii="Times New Roman" w:hAnsi="Times New Roman"/>
          <w:sz w:val="28"/>
          <w:szCs w:val="28"/>
          <w:shd w:val="clear" w:color="auto" w:fill="FFFFFF"/>
          <w:lang w:val="ro-RO"/>
        </w:rPr>
        <w:t xml:space="preserve"> raționalizare</w:t>
      </w:r>
      <w:r>
        <w:rPr>
          <w:rFonts w:ascii="Times New Roman" w:hAnsi="Times New Roman"/>
          <w:sz w:val="28"/>
          <w:szCs w:val="28"/>
          <w:shd w:val="clear" w:color="auto" w:fill="FFFFFF"/>
          <w:lang w:val="ro-RO"/>
        </w:rPr>
        <w:t>a</w:t>
      </w:r>
      <w:r w:rsidR="00391095" w:rsidRPr="006C002C">
        <w:rPr>
          <w:rFonts w:ascii="Times New Roman" w:hAnsi="Times New Roman"/>
          <w:sz w:val="28"/>
          <w:szCs w:val="28"/>
          <w:shd w:val="clear" w:color="auto" w:fill="FFFFFF"/>
          <w:lang w:val="ro-RO"/>
        </w:rPr>
        <w:t xml:space="preserve"> sau simplificare</w:t>
      </w:r>
      <w:r>
        <w:rPr>
          <w:rFonts w:ascii="Times New Roman" w:hAnsi="Times New Roman"/>
          <w:sz w:val="28"/>
          <w:szCs w:val="28"/>
          <w:shd w:val="clear" w:color="auto" w:fill="FFFFFF"/>
          <w:lang w:val="ro-RO"/>
        </w:rPr>
        <w:t>a</w:t>
      </w:r>
      <w:r w:rsidR="00391095" w:rsidRPr="006C002C">
        <w:rPr>
          <w:rFonts w:ascii="Times New Roman" w:hAnsi="Times New Roman"/>
          <w:sz w:val="28"/>
          <w:szCs w:val="28"/>
          <w:shd w:val="clear" w:color="auto" w:fill="FFFFFF"/>
          <w:lang w:val="ro-RO"/>
        </w:rPr>
        <w:t xml:space="preserve">, </w:t>
      </w:r>
      <w:r w:rsidR="00C508BE" w:rsidRPr="006C002C">
        <w:rPr>
          <w:rFonts w:ascii="Times New Roman" w:hAnsi="Times New Roman"/>
          <w:color w:val="000000"/>
          <w:sz w:val="28"/>
          <w:szCs w:val="28"/>
          <w:lang w:val="ro-RO" w:eastAsia="ro-RO"/>
        </w:rPr>
        <w:t xml:space="preserve">prin aplicarea unui mecanism transparent care va stabili acţiunile concrete ale </w:t>
      </w:r>
      <w:r w:rsidR="00071C74">
        <w:rPr>
          <w:rFonts w:ascii="Times New Roman" w:hAnsi="Times New Roman"/>
          <w:color w:val="000000"/>
          <w:sz w:val="28"/>
          <w:szCs w:val="28"/>
          <w:lang w:val="ro-RO" w:eastAsia="ro-RO"/>
        </w:rPr>
        <w:t>operatorului</w:t>
      </w:r>
      <w:r w:rsidR="00C508BE" w:rsidRPr="006C002C">
        <w:rPr>
          <w:rFonts w:ascii="Times New Roman" w:hAnsi="Times New Roman"/>
          <w:color w:val="000000"/>
          <w:sz w:val="28"/>
          <w:szCs w:val="28"/>
          <w:lang w:val="ro-RO" w:eastAsia="ro-RO"/>
        </w:rPr>
        <w:t xml:space="preserve"> și responsabilizarea acestuia,</w:t>
      </w:r>
      <w:r w:rsidR="00C508BE" w:rsidRPr="006C002C">
        <w:rPr>
          <w:rFonts w:ascii="Times New Roman" w:hAnsi="Times New Roman"/>
          <w:sz w:val="28"/>
          <w:szCs w:val="28"/>
          <w:shd w:val="clear" w:color="auto" w:fill="FFFFFF"/>
          <w:lang w:val="ro-RO"/>
        </w:rPr>
        <w:t xml:space="preserve"> </w:t>
      </w:r>
      <w:r w:rsidR="00391095" w:rsidRPr="006C002C">
        <w:rPr>
          <w:rFonts w:ascii="Times New Roman" w:hAnsi="Times New Roman"/>
          <w:sz w:val="28"/>
          <w:szCs w:val="28"/>
          <w:shd w:val="clear" w:color="auto" w:fill="FFFFFF"/>
          <w:lang w:val="ro-RO"/>
        </w:rPr>
        <w:t>cu condiția ca securitatea</w:t>
      </w:r>
      <w:r w:rsidR="00B44A2B">
        <w:rPr>
          <w:rFonts w:ascii="Times New Roman" w:hAnsi="Times New Roman"/>
          <w:sz w:val="28"/>
          <w:szCs w:val="28"/>
          <w:shd w:val="clear" w:color="auto" w:fill="FFFFFF"/>
          <w:lang w:val="ro-RO"/>
        </w:rPr>
        <w:t>,</w:t>
      </w:r>
      <w:r w:rsidR="00391095" w:rsidRPr="006C002C">
        <w:rPr>
          <w:rFonts w:ascii="Times New Roman" w:hAnsi="Times New Roman"/>
          <w:sz w:val="28"/>
          <w:szCs w:val="28"/>
          <w:shd w:val="clear" w:color="auto" w:fill="FFFFFF"/>
          <w:lang w:val="ro-RO"/>
        </w:rPr>
        <w:t xml:space="preserve"> protecția mediului și a sănătății umane să nu fie compromise. </w:t>
      </w:r>
    </w:p>
    <w:p w:rsidR="00284EEA" w:rsidRDefault="00C64AA8" w:rsidP="0058044B">
      <w:pPr>
        <w:pStyle w:val="Frspaiere"/>
        <w:tabs>
          <w:tab w:val="left" w:pos="0"/>
        </w:tabs>
        <w:ind w:right="-86"/>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r>
      <w:r w:rsidR="00391095" w:rsidRPr="006C002C">
        <w:rPr>
          <w:rFonts w:ascii="Times New Roman" w:hAnsi="Times New Roman"/>
          <w:sz w:val="28"/>
          <w:szCs w:val="28"/>
          <w:shd w:val="clear" w:color="auto" w:fill="FFFFFF"/>
          <w:lang w:val="ro-RO"/>
        </w:rPr>
        <w:t xml:space="preserve">În același timp, noile prevederi </w:t>
      </w:r>
      <w:r w:rsidR="00C508BE" w:rsidRPr="006C002C">
        <w:rPr>
          <w:rFonts w:ascii="Times New Roman" w:hAnsi="Times New Roman"/>
          <w:sz w:val="28"/>
          <w:szCs w:val="28"/>
          <w:shd w:val="clear" w:color="auto" w:fill="FFFFFF"/>
          <w:lang w:val="ro-RO"/>
        </w:rPr>
        <w:t>vor fi</w:t>
      </w:r>
      <w:r w:rsidR="00391095" w:rsidRPr="006C002C">
        <w:rPr>
          <w:rFonts w:ascii="Times New Roman" w:hAnsi="Times New Roman"/>
          <w:sz w:val="28"/>
          <w:szCs w:val="28"/>
          <w:shd w:val="clear" w:color="auto" w:fill="FFFFFF"/>
          <w:lang w:val="ro-RO"/>
        </w:rPr>
        <w:t xml:space="preserve"> clare, coerente și ușor de înțeles pentru a îmbunătăți</w:t>
      </w:r>
      <w:r w:rsidR="00615A2F" w:rsidRPr="006C002C">
        <w:rPr>
          <w:rFonts w:ascii="Times New Roman" w:hAnsi="Times New Roman"/>
          <w:sz w:val="28"/>
          <w:szCs w:val="28"/>
          <w:shd w:val="clear" w:color="auto" w:fill="FFFFFF"/>
          <w:lang w:val="ro-RO"/>
        </w:rPr>
        <w:t xml:space="preserve"> </w:t>
      </w:r>
      <w:r w:rsidR="00391095" w:rsidRPr="006C002C">
        <w:rPr>
          <w:rFonts w:ascii="Times New Roman" w:hAnsi="Times New Roman"/>
          <w:sz w:val="28"/>
          <w:szCs w:val="28"/>
          <w:shd w:val="clear" w:color="auto" w:fill="FFFFFF"/>
          <w:lang w:val="ro-RO"/>
        </w:rPr>
        <w:t>puner</w:t>
      </w:r>
      <w:r w:rsidR="00615A2F" w:rsidRPr="006C002C">
        <w:rPr>
          <w:rFonts w:ascii="Times New Roman" w:hAnsi="Times New Roman"/>
          <w:sz w:val="28"/>
          <w:szCs w:val="28"/>
          <w:shd w:val="clear" w:color="auto" w:fill="FFFFFF"/>
          <w:lang w:val="ro-RO"/>
        </w:rPr>
        <w:t>ea</w:t>
      </w:r>
      <w:r w:rsidR="00391095" w:rsidRPr="006C002C">
        <w:rPr>
          <w:rFonts w:ascii="Times New Roman" w:hAnsi="Times New Roman"/>
          <w:sz w:val="28"/>
          <w:szCs w:val="28"/>
          <w:shd w:val="clear" w:color="auto" w:fill="FFFFFF"/>
          <w:lang w:val="ro-RO"/>
        </w:rPr>
        <w:t xml:space="preserve"> în aplicare a forței executorii, </w:t>
      </w:r>
      <w:proofErr w:type="spellStart"/>
      <w:r w:rsidR="00615A2F" w:rsidRPr="006C002C">
        <w:rPr>
          <w:rFonts w:ascii="Times New Roman" w:hAnsi="Times New Roman"/>
          <w:sz w:val="28"/>
          <w:szCs w:val="28"/>
          <w:shd w:val="clear" w:color="auto" w:fill="FFFFFF"/>
          <w:lang w:val="ro-RO"/>
        </w:rPr>
        <w:t>menținînd</w:t>
      </w:r>
      <w:proofErr w:type="spellEnd"/>
      <w:r w:rsidR="00615A2F" w:rsidRPr="006C002C">
        <w:rPr>
          <w:rFonts w:ascii="Times New Roman" w:hAnsi="Times New Roman"/>
          <w:sz w:val="28"/>
          <w:szCs w:val="28"/>
          <w:shd w:val="clear" w:color="auto" w:fill="FFFFFF"/>
          <w:lang w:val="ro-RO"/>
        </w:rPr>
        <w:t xml:space="preserve"> la nivelu</w:t>
      </w:r>
      <w:r w:rsidR="00B44A2B">
        <w:rPr>
          <w:rFonts w:ascii="Times New Roman" w:hAnsi="Times New Roman"/>
          <w:sz w:val="28"/>
          <w:szCs w:val="28"/>
          <w:shd w:val="clear" w:color="auto" w:fill="FFFFFF"/>
          <w:lang w:val="ro-RO"/>
        </w:rPr>
        <w:t>l</w:t>
      </w:r>
      <w:r w:rsidR="00615A2F" w:rsidRPr="006C002C">
        <w:rPr>
          <w:rFonts w:ascii="Times New Roman" w:hAnsi="Times New Roman"/>
          <w:sz w:val="28"/>
          <w:szCs w:val="28"/>
          <w:shd w:val="clear" w:color="auto" w:fill="FFFFFF"/>
          <w:lang w:val="ro-RO"/>
        </w:rPr>
        <w:t xml:space="preserve"> cel puțin egal sau crescând </w:t>
      </w:r>
      <w:r w:rsidR="00391095" w:rsidRPr="006C002C">
        <w:rPr>
          <w:rFonts w:ascii="Times New Roman" w:hAnsi="Times New Roman"/>
          <w:sz w:val="28"/>
          <w:szCs w:val="28"/>
          <w:shd w:val="clear" w:color="auto" w:fill="FFFFFF"/>
          <w:lang w:val="ro-RO"/>
        </w:rPr>
        <w:t>nivelul de protecție a sănătății umane și a mediului.</w:t>
      </w:r>
    </w:p>
    <w:p w:rsidR="009304F5" w:rsidRPr="006C002C" w:rsidRDefault="00DF5C7B" w:rsidP="0058044B">
      <w:pPr>
        <w:tabs>
          <w:tab w:val="left" w:pos="-142"/>
        </w:tabs>
        <w:spacing w:after="0" w:line="240" w:lineRule="auto"/>
        <w:ind w:right="-86"/>
        <w:jc w:val="both"/>
        <w:rPr>
          <w:rFonts w:ascii="Times New Roman" w:hAnsi="Times New Roman"/>
          <w:b/>
          <w:sz w:val="28"/>
          <w:szCs w:val="28"/>
          <w:lang w:val="ro-RO"/>
        </w:rPr>
      </w:pPr>
      <w:r w:rsidRPr="006C002C">
        <w:rPr>
          <w:rFonts w:ascii="Times New Roman" w:hAnsi="Times New Roman"/>
          <w:b/>
          <w:sz w:val="28"/>
          <w:szCs w:val="28"/>
          <w:lang w:val="ro-RO"/>
        </w:rPr>
        <w:tab/>
      </w:r>
      <w:r w:rsidR="00120049" w:rsidRPr="006C002C">
        <w:rPr>
          <w:rFonts w:ascii="Times New Roman" w:hAnsi="Times New Roman"/>
          <w:b/>
          <w:sz w:val="28"/>
          <w:szCs w:val="28"/>
          <w:lang w:val="ro-RO"/>
        </w:rPr>
        <w:t>3.</w:t>
      </w:r>
      <w:r w:rsidR="009304F5" w:rsidRPr="006C002C">
        <w:rPr>
          <w:rFonts w:ascii="Times New Roman" w:hAnsi="Times New Roman"/>
          <w:b/>
          <w:sz w:val="28"/>
          <w:szCs w:val="28"/>
          <w:lang w:val="ro-RO"/>
        </w:rPr>
        <w:t xml:space="preserve"> Descrierea gradului de compatibilitate pentru proiectele care au ca scop armonizarea legislaţiei naţionale cu legislaţia Uniunii Europene</w:t>
      </w:r>
    </w:p>
    <w:p w:rsidR="00AE7CFB" w:rsidRDefault="00120049" w:rsidP="0058044B">
      <w:pPr>
        <w:tabs>
          <w:tab w:val="left" w:pos="-142"/>
        </w:tabs>
        <w:suppressAutoHyphens/>
        <w:autoSpaceDN w:val="0"/>
        <w:spacing w:after="0" w:line="240" w:lineRule="auto"/>
        <w:ind w:right="-86"/>
        <w:jc w:val="both"/>
        <w:textAlignment w:val="baseline"/>
        <w:rPr>
          <w:rFonts w:ascii="Times New Roman" w:hAnsi="Times New Roman"/>
          <w:sz w:val="28"/>
          <w:szCs w:val="28"/>
          <w:lang w:val="ro-RO"/>
        </w:rPr>
      </w:pPr>
      <w:r w:rsidRPr="006C002C">
        <w:rPr>
          <w:rFonts w:ascii="Times New Roman" w:hAnsi="Times New Roman"/>
          <w:sz w:val="28"/>
          <w:szCs w:val="28"/>
          <w:lang w:val="ro-RO"/>
        </w:rPr>
        <w:tab/>
      </w:r>
      <w:r w:rsidR="00360F42" w:rsidRPr="006C002C">
        <w:rPr>
          <w:rFonts w:ascii="Times New Roman" w:hAnsi="Times New Roman"/>
          <w:bCs/>
          <w:sz w:val="28"/>
          <w:szCs w:val="28"/>
          <w:lang w:val="ro-RO"/>
        </w:rPr>
        <w:t>A</w:t>
      </w:r>
      <w:r w:rsidR="00AE7CFB" w:rsidRPr="006C002C">
        <w:rPr>
          <w:rFonts w:ascii="Times New Roman" w:hAnsi="Times New Roman"/>
          <w:bCs/>
          <w:sz w:val="28"/>
          <w:szCs w:val="28"/>
          <w:lang w:val="ro-RO"/>
        </w:rPr>
        <w:t xml:space="preserve">ctului comunitar, </w:t>
      </w:r>
      <w:r w:rsidR="00360F42" w:rsidRPr="006C002C">
        <w:rPr>
          <w:rFonts w:ascii="Times New Roman" w:hAnsi="Times New Roman"/>
          <w:bCs/>
          <w:sz w:val="28"/>
          <w:szCs w:val="28"/>
          <w:lang w:val="ro-RO"/>
        </w:rPr>
        <w:t xml:space="preserve">transpus în proiectul de lege propus este </w:t>
      </w:r>
      <w:r w:rsidR="00AE7CFB" w:rsidRPr="006C002C">
        <w:rPr>
          <w:rFonts w:ascii="Times New Roman" w:hAnsi="Times New Roman"/>
          <w:bCs/>
          <w:sz w:val="28"/>
          <w:szCs w:val="28"/>
          <w:lang w:val="ro-RO"/>
        </w:rPr>
        <w:t xml:space="preserve">Directiva </w:t>
      </w:r>
      <w:r w:rsidR="00AE7CFB" w:rsidRPr="006C002C">
        <w:rPr>
          <w:rFonts w:ascii="Times New Roman" w:hAnsi="Times New Roman"/>
          <w:sz w:val="28"/>
          <w:szCs w:val="28"/>
          <w:lang w:val="ro-RO"/>
        </w:rPr>
        <w:t>2012/18/UE a Parlamentului European și a Consiliului din 04 iulie 2012 privind controlul pericolelor de accidente majore care implică substanțe periculoase, de modificare și ulterior de abrogare a Directivei 96/82/CE a Consiliului; Numărul actului: OJ L197/1; Data publicării: 24.07.2012.</w:t>
      </w:r>
    </w:p>
    <w:p w:rsidR="003859BB" w:rsidRPr="006C002C" w:rsidRDefault="003859BB" w:rsidP="0058044B">
      <w:pPr>
        <w:tabs>
          <w:tab w:val="left" w:pos="-142"/>
        </w:tabs>
        <w:suppressAutoHyphens/>
        <w:autoSpaceDN w:val="0"/>
        <w:spacing w:after="0" w:line="240" w:lineRule="auto"/>
        <w:ind w:right="-86"/>
        <w:jc w:val="both"/>
        <w:textAlignment w:val="baseline"/>
        <w:rPr>
          <w:rFonts w:ascii="Times New Roman" w:hAnsi="Times New Roman"/>
          <w:sz w:val="28"/>
          <w:szCs w:val="28"/>
          <w:lang w:val="ro-RO"/>
        </w:rPr>
      </w:pPr>
      <w:r>
        <w:rPr>
          <w:rFonts w:ascii="Times New Roman" w:hAnsi="Times New Roman"/>
          <w:sz w:val="28"/>
          <w:szCs w:val="28"/>
          <w:lang w:val="ro-RO"/>
        </w:rPr>
        <w:tab/>
        <w:t>Intervenția rezultă din angajamentele asumate de Republica Moldova în baza Acordului de Asociere</w:t>
      </w:r>
      <w:r w:rsidRPr="003859BB">
        <w:rPr>
          <w:rFonts w:ascii="Times New Roman" w:hAnsi="Times New Roman"/>
          <w:bCs/>
          <w:sz w:val="28"/>
          <w:szCs w:val="28"/>
          <w:lang w:val="ro-RO" w:eastAsia="ro-RO"/>
        </w:rPr>
        <w:t xml:space="preserve"> </w:t>
      </w:r>
      <w:r w:rsidRPr="000063ED">
        <w:rPr>
          <w:rFonts w:ascii="Times New Roman" w:hAnsi="Times New Roman"/>
          <w:bCs/>
          <w:sz w:val="28"/>
          <w:szCs w:val="28"/>
          <w:lang w:val="ro-RO" w:eastAsia="ro-RO"/>
        </w:rPr>
        <w:t>Republica Moldova – Uniunea Europeană</w:t>
      </w:r>
      <w:r>
        <w:rPr>
          <w:rFonts w:ascii="Times New Roman" w:hAnsi="Times New Roman"/>
          <w:bCs/>
          <w:sz w:val="28"/>
          <w:szCs w:val="28"/>
          <w:lang w:val="ro-RO" w:eastAsia="ro-RO"/>
        </w:rPr>
        <w:t>.</w:t>
      </w:r>
    </w:p>
    <w:p w:rsidR="00AE7CFB" w:rsidRPr="006C002C" w:rsidRDefault="007F7554" w:rsidP="0058044B">
      <w:pPr>
        <w:tabs>
          <w:tab w:val="left" w:pos="-142"/>
        </w:tabs>
        <w:spacing w:after="0" w:line="240" w:lineRule="auto"/>
        <w:ind w:right="-86"/>
        <w:jc w:val="both"/>
        <w:rPr>
          <w:rFonts w:ascii="Times New Roman" w:hAnsi="Times New Roman"/>
          <w:sz w:val="28"/>
          <w:szCs w:val="28"/>
          <w:lang w:val="ro-RO"/>
        </w:rPr>
      </w:pPr>
      <w:r w:rsidRPr="006C002C">
        <w:rPr>
          <w:rFonts w:ascii="Times New Roman" w:hAnsi="Times New Roman"/>
          <w:b/>
          <w:sz w:val="28"/>
          <w:szCs w:val="28"/>
          <w:lang w:val="ro-RO"/>
        </w:rPr>
        <w:tab/>
      </w:r>
      <w:r w:rsidRPr="006C002C">
        <w:rPr>
          <w:rFonts w:ascii="Times New Roman" w:hAnsi="Times New Roman"/>
          <w:sz w:val="28"/>
          <w:szCs w:val="28"/>
          <w:lang w:val="ro-RO"/>
        </w:rPr>
        <w:t>A</w:t>
      </w:r>
      <w:r w:rsidR="00AE7CFB" w:rsidRPr="006C002C">
        <w:rPr>
          <w:rFonts w:ascii="Times New Roman" w:hAnsi="Times New Roman"/>
          <w:sz w:val="28"/>
          <w:szCs w:val="28"/>
          <w:lang w:val="ro-RO"/>
        </w:rPr>
        <w:t>ctul</w:t>
      </w:r>
      <w:r w:rsidR="00AE7CFB" w:rsidRPr="006C002C">
        <w:rPr>
          <w:rFonts w:ascii="Times New Roman" w:hAnsi="Times New Roman"/>
          <w:b/>
          <w:sz w:val="28"/>
          <w:szCs w:val="28"/>
          <w:lang w:val="ro-RO"/>
        </w:rPr>
        <w:t xml:space="preserve"> </w:t>
      </w:r>
      <w:r w:rsidR="00AE7CFB" w:rsidRPr="006C002C">
        <w:rPr>
          <w:rFonts w:ascii="Times New Roman" w:hAnsi="Times New Roman"/>
          <w:sz w:val="28"/>
          <w:szCs w:val="28"/>
          <w:shd w:val="clear" w:color="auto" w:fill="FFFFFF"/>
          <w:lang w:val="ro-RO"/>
        </w:rPr>
        <w:t xml:space="preserve">stabilește norme pentru prevenirea accidentelor majore care implică substanțe periculoase și pentru limitarea consecințelor acestora asupra sănătății umane și asupra mediului, în vederea asigurării unui nivel ridicat de protecție pe întreg teritoriul </w:t>
      </w:r>
      <w:r w:rsidR="00EE3EA0">
        <w:rPr>
          <w:rFonts w:ascii="Times New Roman" w:hAnsi="Times New Roman"/>
          <w:sz w:val="28"/>
          <w:szCs w:val="28"/>
          <w:shd w:val="clear" w:color="auto" w:fill="FFFFFF"/>
          <w:lang w:val="ro-RO"/>
        </w:rPr>
        <w:t>țării</w:t>
      </w:r>
      <w:r w:rsidR="00AE7CFB" w:rsidRPr="006C002C">
        <w:rPr>
          <w:rFonts w:ascii="Times New Roman" w:hAnsi="Times New Roman"/>
          <w:sz w:val="28"/>
          <w:szCs w:val="28"/>
          <w:shd w:val="clear" w:color="auto" w:fill="FFFFFF"/>
          <w:lang w:val="ro-RO"/>
        </w:rPr>
        <w:t>, într-o manieră consecventă și eficace.</w:t>
      </w:r>
    </w:p>
    <w:p w:rsidR="00263933" w:rsidRDefault="00DF5C7B" w:rsidP="0058044B">
      <w:pPr>
        <w:pStyle w:val="Frspaiere"/>
        <w:ind w:right="-86"/>
        <w:jc w:val="both"/>
        <w:rPr>
          <w:rFonts w:ascii="Times New Roman" w:hAnsi="Times New Roman"/>
          <w:noProof/>
          <w:sz w:val="28"/>
          <w:szCs w:val="28"/>
          <w:lang w:val="ro-RO"/>
        </w:rPr>
      </w:pPr>
      <w:r w:rsidRPr="006C002C">
        <w:rPr>
          <w:rFonts w:ascii="Times New Roman" w:hAnsi="Times New Roman"/>
          <w:sz w:val="28"/>
          <w:szCs w:val="28"/>
          <w:lang w:val="ro-RO"/>
        </w:rPr>
        <w:tab/>
      </w:r>
      <w:r w:rsidR="00DD6D8C">
        <w:rPr>
          <w:rFonts w:ascii="Times New Roman" w:hAnsi="Times New Roman"/>
          <w:sz w:val="28"/>
          <w:szCs w:val="28"/>
          <w:lang w:val="ro-RO"/>
        </w:rPr>
        <w:t xml:space="preserve">A fost elaborat tabelul de concordanță </w:t>
      </w:r>
      <w:r w:rsidR="00B327CB">
        <w:rPr>
          <w:rFonts w:ascii="Times New Roman" w:hAnsi="Times New Roman"/>
          <w:sz w:val="28"/>
          <w:szCs w:val="28"/>
          <w:lang w:val="ro-RO"/>
        </w:rPr>
        <w:t>la p</w:t>
      </w:r>
      <w:r w:rsidR="00120049" w:rsidRPr="006C002C">
        <w:rPr>
          <w:rFonts w:ascii="Times New Roman" w:hAnsi="Times New Roman"/>
          <w:sz w:val="28"/>
          <w:szCs w:val="28"/>
          <w:lang w:val="ro-RO"/>
        </w:rPr>
        <w:t xml:space="preserve">roiectul de lege </w:t>
      </w:r>
      <w:r w:rsidR="003859BB" w:rsidRPr="003859BB">
        <w:rPr>
          <w:rFonts w:ascii="Times New Roman" w:hAnsi="Times New Roman"/>
          <w:sz w:val="28"/>
          <w:szCs w:val="28"/>
          <w:lang w:val="ro-RO"/>
        </w:rPr>
        <w:t>privind controlul pericolelor de accidente majore</w:t>
      </w:r>
      <w:r w:rsidR="00B327CB">
        <w:rPr>
          <w:rFonts w:ascii="Times New Roman" w:hAnsi="Times New Roman"/>
          <w:sz w:val="28"/>
          <w:szCs w:val="28"/>
          <w:lang w:val="ro-RO"/>
        </w:rPr>
        <w:t xml:space="preserve"> </w:t>
      </w:r>
      <w:r w:rsidR="003859BB" w:rsidRPr="003859BB">
        <w:rPr>
          <w:rFonts w:ascii="Times New Roman" w:hAnsi="Times New Roman"/>
          <w:sz w:val="28"/>
          <w:szCs w:val="28"/>
          <w:lang w:val="ro-RO"/>
        </w:rPr>
        <w:t>care implică substanțe periculoase</w:t>
      </w:r>
      <w:r w:rsidR="00B327CB">
        <w:rPr>
          <w:rFonts w:ascii="Times New Roman" w:hAnsi="Times New Roman"/>
          <w:sz w:val="28"/>
          <w:szCs w:val="28"/>
          <w:lang w:val="ro-RO"/>
        </w:rPr>
        <w:t xml:space="preserve">, care este </w:t>
      </w:r>
      <w:r w:rsidR="00120049" w:rsidRPr="006C002C">
        <w:rPr>
          <w:rFonts w:ascii="Times New Roman" w:hAnsi="Times New Roman"/>
          <w:sz w:val="28"/>
          <w:szCs w:val="28"/>
          <w:lang w:val="ro-RO"/>
        </w:rPr>
        <w:t xml:space="preserve"> </w:t>
      </w:r>
      <w:r w:rsidR="003859BB">
        <w:rPr>
          <w:rFonts w:ascii="Times New Roman" w:hAnsi="Times New Roman"/>
          <w:sz w:val="28"/>
          <w:szCs w:val="28"/>
          <w:lang w:val="ro-RO"/>
        </w:rPr>
        <w:t>parțial c</w:t>
      </w:r>
      <w:r w:rsidR="00120049" w:rsidRPr="006C002C">
        <w:rPr>
          <w:rFonts w:ascii="Times New Roman" w:hAnsi="Times New Roman"/>
          <w:sz w:val="28"/>
          <w:szCs w:val="28"/>
          <w:lang w:val="ro-RO"/>
        </w:rPr>
        <w:t>ompatibil</w:t>
      </w:r>
      <w:r w:rsidR="00EE3EA0">
        <w:rPr>
          <w:rFonts w:ascii="Times New Roman" w:hAnsi="Times New Roman"/>
          <w:sz w:val="28"/>
          <w:szCs w:val="28"/>
          <w:lang w:val="ro-RO"/>
        </w:rPr>
        <w:t xml:space="preserve"> cu </w:t>
      </w:r>
      <w:r w:rsidR="00B327CB">
        <w:rPr>
          <w:rFonts w:ascii="Times New Roman" w:hAnsi="Times New Roman"/>
          <w:sz w:val="28"/>
          <w:szCs w:val="28"/>
          <w:lang w:val="ro-RO"/>
        </w:rPr>
        <w:t xml:space="preserve">prevederile </w:t>
      </w:r>
      <w:r w:rsidR="00EE3EA0">
        <w:rPr>
          <w:rFonts w:ascii="Times New Roman" w:hAnsi="Times New Roman"/>
          <w:sz w:val="28"/>
          <w:szCs w:val="28"/>
          <w:lang w:val="ro-RO"/>
        </w:rPr>
        <w:t>Directiv</w:t>
      </w:r>
      <w:r w:rsidR="00B327CB">
        <w:rPr>
          <w:rFonts w:ascii="Times New Roman" w:hAnsi="Times New Roman"/>
          <w:sz w:val="28"/>
          <w:szCs w:val="28"/>
          <w:lang w:val="ro-RO"/>
        </w:rPr>
        <w:t>ei</w:t>
      </w:r>
      <w:r w:rsidR="00EE3EA0">
        <w:rPr>
          <w:rFonts w:ascii="Times New Roman" w:hAnsi="Times New Roman"/>
          <w:sz w:val="28"/>
          <w:szCs w:val="28"/>
          <w:lang w:val="ro-RO"/>
        </w:rPr>
        <w:t xml:space="preserve"> </w:t>
      </w:r>
      <w:r w:rsidR="00B327CB" w:rsidRPr="006C002C">
        <w:rPr>
          <w:rFonts w:ascii="Times New Roman" w:hAnsi="Times New Roman"/>
          <w:sz w:val="28"/>
          <w:szCs w:val="28"/>
          <w:lang w:val="ro-RO"/>
        </w:rPr>
        <w:t>2012/18/UE a Parlamentului European și a Consiliului din 04 iulie 2012 privind controlul pericolelor de accidente majore care implică substanțe periculoase, de modificare și ulterior de abrogare a Directivei 96/82/CE a Consiliului</w:t>
      </w:r>
      <w:r w:rsidR="00120049" w:rsidRPr="006C002C">
        <w:rPr>
          <w:rFonts w:ascii="Times New Roman" w:hAnsi="Times New Roman"/>
          <w:sz w:val="28"/>
          <w:szCs w:val="28"/>
          <w:lang w:val="ro-RO"/>
        </w:rPr>
        <w:t>.</w:t>
      </w:r>
      <w:r w:rsidR="00263933" w:rsidRPr="006C002C">
        <w:rPr>
          <w:rFonts w:ascii="Times New Roman" w:hAnsi="Times New Roman"/>
          <w:sz w:val="28"/>
          <w:szCs w:val="28"/>
          <w:lang w:val="ro-RO" w:eastAsia="zh-CN"/>
        </w:rPr>
        <w:t xml:space="preserve"> Nu au fost transpuse articolele, prevederile cărora se aplică doar de statele-membre ale Uniunii Europene</w:t>
      </w:r>
      <w:r w:rsidR="007F7554" w:rsidRPr="006C002C">
        <w:rPr>
          <w:rFonts w:ascii="Times New Roman" w:hAnsi="Times New Roman"/>
          <w:sz w:val="28"/>
          <w:szCs w:val="28"/>
          <w:lang w:val="ro-RO" w:eastAsia="zh-CN"/>
        </w:rPr>
        <w:t>.</w:t>
      </w:r>
      <w:r w:rsidR="0037543B" w:rsidRPr="006C002C">
        <w:rPr>
          <w:rFonts w:ascii="Times New Roman" w:hAnsi="Times New Roman"/>
          <w:sz w:val="28"/>
          <w:szCs w:val="28"/>
          <w:lang w:val="ro-RO" w:eastAsia="zh-CN"/>
        </w:rPr>
        <w:t xml:space="preserve"> </w:t>
      </w:r>
      <w:r w:rsidR="003859BB">
        <w:rPr>
          <w:rFonts w:ascii="Times New Roman" w:hAnsi="Times New Roman"/>
          <w:sz w:val="28"/>
          <w:szCs w:val="28"/>
          <w:lang w:val="ro-RO" w:eastAsia="zh-CN"/>
        </w:rPr>
        <w:t>A</w:t>
      </w:r>
      <w:r w:rsidR="007F7554" w:rsidRPr="006C002C">
        <w:rPr>
          <w:rFonts w:ascii="Times New Roman" w:hAnsi="Times New Roman"/>
          <w:sz w:val="28"/>
          <w:szCs w:val="28"/>
          <w:lang w:val="ro-RO" w:eastAsia="zh-CN"/>
        </w:rPr>
        <w:t xml:space="preserve">u fost </w:t>
      </w:r>
      <w:r w:rsidR="00EE3EA0">
        <w:rPr>
          <w:rFonts w:ascii="Times New Roman" w:hAnsi="Times New Roman"/>
          <w:sz w:val="28"/>
          <w:szCs w:val="28"/>
          <w:lang w:val="ro-RO" w:eastAsia="zh-CN"/>
        </w:rPr>
        <w:t>adăugate</w:t>
      </w:r>
      <w:r w:rsidR="007F7554" w:rsidRPr="006C002C">
        <w:rPr>
          <w:rFonts w:ascii="Times New Roman" w:hAnsi="Times New Roman"/>
          <w:sz w:val="28"/>
          <w:szCs w:val="28"/>
          <w:lang w:val="ro-RO" w:eastAsia="zh-CN"/>
        </w:rPr>
        <w:t xml:space="preserve"> aliniate </w:t>
      </w:r>
      <w:r w:rsidR="0037543B" w:rsidRPr="006C002C">
        <w:rPr>
          <w:rFonts w:ascii="Times New Roman" w:hAnsi="Times New Roman"/>
          <w:sz w:val="28"/>
          <w:szCs w:val="28"/>
          <w:lang w:val="ro-RO" w:eastAsia="zh-CN"/>
        </w:rPr>
        <w:t>care conțin prevederi cu caracter național</w:t>
      </w:r>
      <w:r w:rsidR="00263933" w:rsidRPr="006C002C">
        <w:rPr>
          <w:rFonts w:ascii="Times New Roman" w:hAnsi="Times New Roman"/>
          <w:sz w:val="28"/>
          <w:szCs w:val="28"/>
          <w:lang w:val="ro-RO" w:eastAsia="zh-CN"/>
        </w:rPr>
        <w:t>.</w:t>
      </w:r>
      <w:r w:rsidR="00FD7236" w:rsidRPr="006C002C">
        <w:rPr>
          <w:rFonts w:ascii="Times New Roman" w:hAnsi="Times New Roman"/>
          <w:noProof/>
          <w:sz w:val="28"/>
          <w:szCs w:val="28"/>
          <w:lang w:val="ro-RO"/>
        </w:rPr>
        <w:t xml:space="preserve"> La desemnarea autorităților competente s-a ținut cont de situația </w:t>
      </w:r>
      <w:r w:rsidR="00CF5498" w:rsidRPr="006C002C">
        <w:rPr>
          <w:rFonts w:ascii="Times New Roman" w:hAnsi="Times New Roman"/>
          <w:noProof/>
          <w:sz w:val="28"/>
          <w:szCs w:val="28"/>
          <w:lang w:val="ro-RO"/>
        </w:rPr>
        <w:t xml:space="preserve">actuală </w:t>
      </w:r>
      <w:r w:rsidR="00EE3EA0">
        <w:rPr>
          <w:rFonts w:ascii="Times New Roman" w:hAnsi="Times New Roman"/>
          <w:noProof/>
          <w:sz w:val="28"/>
          <w:szCs w:val="28"/>
          <w:lang w:val="ro-RO"/>
        </w:rPr>
        <w:t>din</w:t>
      </w:r>
      <w:r w:rsidR="00CF5498" w:rsidRPr="006C002C">
        <w:rPr>
          <w:rFonts w:ascii="Times New Roman" w:hAnsi="Times New Roman"/>
          <w:noProof/>
          <w:sz w:val="28"/>
          <w:szCs w:val="28"/>
          <w:lang w:val="ro-RO"/>
        </w:rPr>
        <w:t xml:space="preserve"> </w:t>
      </w:r>
      <w:r w:rsidR="00FD7236" w:rsidRPr="006C002C">
        <w:rPr>
          <w:rFonts w:ascii="Times New Roman" w:hAnsi="Times New Roman"/>
          <w:noProof/>
          <w:sz w:val="28"/>
          <w:szCs w:val="28"/>
          <w:lang w:val="ro-RO"/>
        </w:rPr>
        <w:t>Republic</w:t>
      </w:r>
      <w:r w:rsidR="00EE3EA0">
        <w:rPr>
          <w:rFonts w:ascii="Times New Roman" w:hAnsi="Times New Roman"/>
          <w:noProof/>
          <w:sz w:val="28"/>
          <w:szCs w:val="28"/>
          <w:lang w:val="ro-RO"/>
        </w:rPr>
        <w:t>a</w:t>
      </w:r>
      <w:r w:rsidR="00FD7236" w:rsidRPr="006C002C">
        <w:rPr>
          <w:rFonts w:ascii="Times New Roman" w:hAnsi="Times New Roman"/>
          <w:noProof/>
          <w:sz w:val="28"/>
          <w:szCs w:val="28"/>
          <w:lang w:val="ro-RO"/>
        </w:rPr>
        <w:t xml:space="preserve"> Moldova.</w:t>
      </w:r>
    </w:p>
    <w:p w:rsidR="00D2390D" w:rsidRPr="00FE7CE7" w:rsidRDefault="009C5C3C" w:rsidP="0058044B">
      <w:pPr>
        <w:tabs>
          <w:tab w:val="left" w:pos="284"/>
        </w:tabs>
        <w:spacing w:after="0" w:line="240" w:lineRule="auto"/>
        <w:ind w:right="-86"/>
        <w:jc w:val="both"/>
        <w:rPr>
          <w:rFonts w:ascii="Times New Roman" w:hAnsi="Times New Roman"/>
          <w:b/>
          <w:sz w:val="28"/>
          <w:szCs w:val="28"/>
          <w:lang w:val="ro-RO"/>
        </w:rPr>
      </w:pPr>
      <w:r w:rsidRPr="006C002C">
        <w:rPr>
          <w:rFonts w:ascii="Times New Roman" w:hAnsi="Times New Roman"/>
          <w:b/>
          <w:sz w:val="28"/>
          <w:szCs w:val="28"/>
          <w:lang w:val="ro-RO"/>
        </w:rPr>
        <w:tab/>
      </w:r>
      <w:r w:rsidRPr="006C002C">
        <w:rPr>
          <w:rFonts w:ascii="Times New Roman" w:hAnsi="Times New Roman"/>
          <w:b/>
          <w:sz w:val="28"/>
          <w:szCs w:val="28"/>
          <w:lang w:val="ro-RO"/>
        </w:rPr>
        <w:tab/>
      </w:r>
      <w:r w:rsidR="00120049" w:rsidRPr="00FE7CE7">
        <w:rPr>
          <w:rFonts w:ascii="Times New Roman" w:hAnsi="Times New Roman"/>
          <w:b/>
          <w:sz w:val="28"/>
          <w:szCs w:val="28"/>
          <w:lang w:val="ro-RO"/>
        </w:rPr>
        <w:t xml:space="preserve">4. </w:t>
      </w:r>
      <w:r w:rsidR="00D2390D" w:rsidRPr="00FE7CE7">
        <w:rPr>
          <w:rFonts w:ascii="Times New Roman" w:hAnsi="Times New Roman"/>
          <w:b/>
          <w:sz w:val="28"/>
          <w:szCs w:val="28"/>
          <w:lang w:val="ro-RO"/>
        </w:rPr>
        <w:t>Principalele prevederi ale proiectului şi evidenţierea elementelor noi</w:t>
      </w:r>
    </w:p>
    <w:p w:rsidR="007653E2" w:rsidRPr="00FE7CE7" w:rsidRDefault="00CC7752" w:rsidP="0058044B">
      <w:pPr>
        <w:spacing w:after="0" w:line="240" w:lineRule="auto"/>
        <w:ind w:right="-86" w:firstLine="360"/>
        <w:jc w:val="both"/>
        <w:rPr>
          <w:rFonts w:ascii="Times New Roman" w:hAnsi="Times New Roman"/>
          <w:bCs/>
          <w:sz w:val="28"/>
          <w:szCs w:val="28"/>
          <w:lang w:val="ro-RO"/>
        </w:rPr>
      </w:pPr>
      <w:r w:rsidRPr="00CC7752">
        <w:rPr>
          <w:rFonts w:ascii="Times New Roman" w:hAnsi="Times New Roman"/>
          <w:color w:val="000000"/>
          <w:sz w:val="28"/>
          <w:szCs w:val="28"/>
          <w:lang w:val="ro-RO"/>
        </w:rPr>
        <w:t xml:space="preserve">Actualmente în Republica Moldova activitatea întreprinderilor, care utilizează şi/sau depozitează substanţe chimice periculoase este reglementată de prevederile Legii nr. 116 din 18 mai 2012 privind securitatea industrială a obiectelor industriale periculoase, </w:t>
      </w:r>
      <w:r w:rsidRPr="00CC7752">
        <w:rPr>
          <w:rFonts w:ascii="Times New Roman" w:hAnsi="Times New Roman"/>
          <w:bCs/>
          <w:sz w:val="28"/>
          <w:szCs w:val="28"/>
          <w:lang w:val="ro-RO"/>
        </w:rPr>
        <w:t xml:space="preserve">care reglementează procesul de pregătire a personalului, expertiza, verificarea tehnică, diagnosticarea tehnică, controlul și supravegherea tehnică de stat, proiectarea, construcția-montarea, exploatarea, deservirea tehnică, fabricarea, utilizarea ș.a. și stabilește bazele juridice, economice și sociale pentru </w:t>
      </w:r>
      <w:r w:rsidRPr="00CC7752">
        <w:rPr>
          <w:rFonts w:ascii="Times New Roman" w:hAnsi="Times New Roman"/>
          <w:bCs/>
          <w:sz w:val="28"/>
          <w:szCs w:val="28"/>
          <w:lang w:val="ro-RO"/>
        </w:rPr>
        <w:lastRenderedPageBreak/>
        <w:t xml:space="preserve">asigurarea funcționării obiectelor industriale periculoase în condiții de securitate și fiabilitate. </w:t>
      </w:r>
      <w:r>
        <w:rPr>
          <w:rFonts w:ascii="Times New Roman" w:hAnsi="Times New Roman"/>
          <w:bCs/>
          <w:sz w:val="28"/>
          <w:szCs w:val="28"/>
          <w:lang w:val="ro-RO"/>
        </w:rPr>
        <w:t xml:space="preserve">Totodată, </w:t>
      </w:r>
      <w:r w:rsidR="007653E2" w:rsidRPr="00FE7CE7">
        <w:rPr>
          <w:rFonts w:ascii="Times New Roman" w:hAnsi="Times New Roman"/>
          <w:bCs/>
          <w:sz w:val="28"/>
          <w:szCs w:val="28"/>
          <w:lang w:val="ro-RO"/>
        </w:rPr>
        <w:t xml:space="preserve">Legea nr. 116 din 18.05.2012 </w:t>
      </w:r>
      <w:r w:rsidR="007653E2" w:rsidRPr="00CC7752">
        <w:rPr>
          <w:rFonts w:ascii="Times New Roman" w:hAnsi="Times New Roman"/>
          <w:color w:val="000000"/>
          <w:sz w:val="28"/>
          <w:szCs w:val="28"/>
          <w:lang w:val="ro-RO" w:eastAsia="ro-RO"/>
        </w:rPr>
        <w:t xml:space="preserve">reglementează activitatea întreprinderilor, care depozitează şi/sau utilizează substanţe periculoase </w:t>
      </w:r>
      <w:proofErr w:type="spellStart"/>
      <w:r w:rsidR="007653E2" w:rsidRPr="00CC7752">
        <w:rPr>
          <w:rFonts w:ascii="Times New Roman" w:hAnsi="Times New Roman"/>
          <w:color w:val="000000"/>
          <w:sz w:val="28"/>
          <w:szCs w:val="28"/>
          <w:lang w:val="ro-RO" w:eastAsia="ro-RO"/>
        </w:rPr>
        <w:t>pînă</w:t>
      </w:r>
      <w:proofErr w:type="spellEnd"/>
      <w:r w:rsidR="007653E2" w:rsidRPr="00CC7752">
        <w:rPr>
          <w:rFonts w:ascii="Times New Roman" w:hAnsi="Times New Roman"/>
          <w:color w:val="000000"/>
          <w:sz w:val="28"/>
          <w:szCs w:val="28"/>
          <w:lang w:val="ro-RO" w:eastAsia="ro-RO"/>
        </w:rPr>
        <w:t xml:space="preserve"> la cantităţile-limită şi mai mici </w:t>
      </w:r>
      <w:proofErr w:type="spellStart"/>
      <w:r w:rsidR="007653E2" w:rsidRPr="00CC7752">
        <w:rPr>
          <w:rFonts w:ascii="Times New Roman" w:hAnsi="Times New Roman"/>
          <w:color w:val="000000"/>
          <w:sz w:val="28"/>
          <w:szCs w:val="28"/>
          <w:lang w:val="ro-RO" w:eastAsia="ro-RO"/>
        </w:rPr>
        <w:t>decît</w:t>
      </w:r>
      <w:proofErr w:type="spellEnd"/>
      <w:r w:rsidR="007653E2" w:rsidRPr="00CC7752">
        <w:rPr>
          <w:rFonts w:ascii="Times New Roman" w:hAnsi="Times New Roman"/>
          <w:color w:val="000000"/>
          <w:sz w:val="28"/>
          <w:szCs w:val="28"/>
          <w:lang w:val="ro-RO" w:eastAsia="ro-RO"/>
        </w:rPr>
        <w:t xml:space="preserve"> cele prevăzute în Anex</w:t>
      </w:r>
      <w:r>
        <w:rPr>
          <w:rFonts w:ascii="Times New Roman" w:hAnsi="Times New Roman"/>
          <w:color w:val="000000"/>
          <w:sz w:val="28"/>
          <w:szCs w:val="28"/>
          <w:lang w:val="ro-RO" w:eastAsia="ro-RO"/>
        </w:rPr>
        <w:t>a</w:t>
      </w:r>
      <w:r w:rsidR="007653E2" w:rsidRPr="00CC7752">
        <w:rPr>
          <w:rFonts w:ascii="Times New Roman" w:hAnsi="Times New Roman"/>
          <w:color w:val="000000"/>
          <w:sz w:val="28"/>
          <w:szCs w:val="28"/>
          <w:lang w:val="ro-RO" w:eastAsia="ro-RO"/>
        </w:rPr>
        <w:t xml:space="preserve"> </w:t>
      </w:r>
      <w:r w:rsidRPr="006C002C">
        <w:rPr>
          <w:rFonts w:ascii="Times New Roman" w:hAnsi="Times New Roman"/>
          <w:color w:val="000000"/>
          <w:sz w:val="28"/>
          <w:szCs w:val="28"/>
          <w:lang w:val="ro-RO" w:eastAsia="ro-RO"/>
        </w:rPr>
        <w:t>la Directiva SEVESO III</w:t>
      </w:r>
      <w:r w:rsidRPr="00CC7752">
        <w:rPr>
          <w:rFonts w:ascii="Times New Roman" w:hAnsi="Times New Roman"/>
          <w:color w:val="000000"/>
          <w:sz w:val="28"/>
          <w:szCs w:val="28"/>
          <w:lang w:val="ro-RO" w:eastAsia="ro-RO"/>
        </w:rPr>
        <w:t xml:space="preserve"> </w:t>
      </w:r>
      <w:r w:rsidR="00FE7CE7" w:rsidRPr="00CC7752">
        <w:rPr>
          <w:rFonts w:ascii="Times New Roman" w:hAnsi="Times New Roman"/>
          <w:color w:val="000000"/>
          <w:sz w:val="28"/>
          <w:szCs w:val="28"/>
          <w:lang w:val="ro-RO" w:eastAsia="ro-RO"/>
        </w:rPr>
        <w:t xml:space="preserve">și </w:t>
      </w:r>
      <w:r w:rsidR="007653E2" w:rsidRPr="00FE7CE7">
        <w:rPr>
          <w:rFonts w:ascii="Times New Roman" w:hAnsi="Times New Roman"/>
          <w:bCs/>
          <w:sz w:val="28"/>
          <w:szCs w:val="28"/>
          <w:lang w:val="ro-RO"/>
        </w:rPr>
        <w:t xml:space="preserve">prevede ca autorități responsabile: </w:t>
      </w:r>
    </w:p>
    <w:p w:rsidR="007653E2" w:rsidRPr="00FE7CE7" w:rsidRDefault="007653E2" w:rsidP="0058044B">
      <w:pPr>
        <w:numPr>
          <w:ilvl w:val="0"/>
          <w:numId w:val="2"/>
        </w:numPr>
        <w:spacing w:after="0" w:line="240" w:lineRule="auto"/>
        <w:ind w:right="-86"/>
        <w:jc w:val="both"/>
        <w:rPr>
          <w:rFonts w:ascii="Times New Roman" w:hAnsi="Times New Roman"/>
          <w:bCs/>
          <w:sz w:val="28"/>
          <w:szCs w:val="28"/>
          <w:lang w:val="ro-RO"/>
        </w:rPr>
      </w:pPr>
      <w:r w:rsidRPr="00FE7CE7">
        <w:rPr>
          <w:rFonts w:ascii="Times New Roman" w:hAnsi="Times New Roman"/>
          <w:bCs/>
          <w:sz w:val="28"/>
          <w:szCs w:val="28"/>
          <w:lang w:val="ro-RO"/>
        </w:rPr>
        <w:t>organul abilitat în domeniul securității industriale (Ministerul Economiei și Industriei),</w:t>
      </w:r>
    </w:p>
    <w:p w:rsidR="007653E2" w:rsidRPr="00FE7CE7" w:rsidRDefault="007653E2" w:rsidP="0058044B">
      <w:pPr>
        <w:numPr>
          <w:ilvl w:val="0"/>
          <w:numId w:val="2"/>
        </w:numPr>
        <w:spacing w:after="0" w:line="240" w:lineRule="auto"/>
        <w:ind w:right="-86"/>
        <w:jc w:val="both"/>
        <w:rPr>
          <w:rFonts w:ascii="Times New Roman" w:hAnsi="Times New Roman"/>
          <w:bCs/>
          <w:sz w:val="28"/>
          <w:szCs w:val="28"/>
          <w:lang w:val="ro-RO"/>
        </w:rPr>
      </w:pPr>
      <w:r w:rsidRPr="00FE7CE7">
        <w:rPr>
          <w:rFonts w:ascii="Times New Roman" w:hAnsi="Times New Roman"/>
          <w:bCs/>
          <w:sz w:val="28"/>
          <w:szCs w:val="28"/>
          <w:lang w:val="ro-RO"/>
        </w:rPr>
        <w:t>organul de control și supraveghere tehnică de stat (Agenția pentru Supraveghere Tehnică, HG 886 din 01.11.2017),</w:t>
      </w:r>
    </w:p>
    <w:p w:rsidR="007653E2" w:rsidRPr="00FE7CE7" w:rsidRDefault="007653E2" w:rsidP="0058044B">
      <w:pPr>
        <w:numPr>
          <w:ilvl w:val="0"/>
          <w:numId w:val="2"/>
        </w:numPr>
        <w:spacing w:after="0" w:line="240" w:lineRule="auto"/>
        <w:ind w:right="-86"/>
        <w:jc w:val="both"/>
        <w:rPr>
          <w:rFonts w:ascii="Times New Roman" w:hAnsi="Times New Roman"/>
          <w:bCs/>
          <w:sz w:val="28"/>
          <w:szCs w:val="28"/>
          <w:lang w:val="ro-RO"/>
        </w:rPr>
      </w:pPr>
      <w:r w:rsidRPr="00FE7CE7">
        <w:rPr>
          <w:rFonts w:ascii="Times New Roman" w:hAnsi="Times New Roman"/>
          <w:bCs/>
          <w:sz w:val="28"/>
          <w:szCs w:val="28"/>
          <w:lang w:val="ro-RO"/>
        </w:rPr>
        <w:t xml:space="preserve">organul expertizei în domeniul securității industriale (Centrul Tehnic pentru Securitate Industrială și Certificare), </w:t>
      </w:r>
    </w:p>
    <w:p w:rsidR="007653E2" w:rsidRPr="00FE7CE7" w:rsidRDefault="007653E2" w:rsidP="0058044B">
      <w:pPr>
        <w:spacing w:after="0" w:line="240" w:lineRule="auto"/>
        <w:ind w:right="-86"/>
        <w:jc w:val="both"/>
        <w:rPr>
          <w:rFonts w:ascii="Times New Roman" w:hAnsi="Times New Roman"/>
          <w:bCs/>
          <w:sz w:val="28"/>
          <w:szCs w:val="28"/>
          <w:lang w:val="ro-RO"/>
        </w:rPr>
      </w:pPr>
      <w:r w:rsidRPr="00FE7CE7">
        <w:rPr>
          <w:rFonts w:ascii="Times New Roman" w:hAnsi="Times New Roman"/>
          <w:bCs/>
          <w:sz w:val="28"/>
          <w:szCs w:val="28"/>
          <w:lang w:val="ro-RO"/>
        </w:rPr>
        <w:t xml:space="preserve">dar nu reglementează suficient pericolele accidentelor majore care implică substanțe periculoase asupra componentele de mediu, dar și controlul, expertiza și evaluarea impactului asupra mediului. Totodată, legea sus-menționată nu prevede informarea populației și consultarea publicului și participarea acestuia la procesul decizional. </w:t>
      </w:r>
    </w:p>
    <w:p w:rsidR="00792B90" w:rsidRDefault="00353322" w:rsidP="0058044B">
      <w:pPr>
        <w:shd w:val="clear" w:color="auto" w:fill="FFFFFF"/>
        <w:autoSpaceDE w:val="0"/>
        <w:autoSpaceDN w:val="0"/>
        <w:adjustRightInd w:val="0"/>
        <w:spacing w:after="0" w:line="240" w:lineRule="auto"/>
        <w:ind w:right="-86" w:firstLine="708"/>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 xml:space="preserve">Proiectul de lege </w:t>
      </w:r>
      <w:r w:rsidR="004559B8" w:rsidRPr="006C002C">
        <w:rPr>
          <w:rFonts w:ascii="Times New Roman" w:hAnsi="Times New Roman"/>
          <w:sz w:val="28"/>
          <w:szCs w:val="28"/>
          <w:lang w:val="ro-RO"/>
        </w:rPr>
        <w:t>privind controlul pericolelor de accidente majore care implică substanțe periculoase</w:t>
      </w:r>
      <w:r w:rsidR="004559B8" w:rsidRPr="006C002C">
        <w:rPr>
          <w:rFonts w:ascii="Times New Roman" w:hAnsi="Times New Roman"/>
          <w:color w:val="000000"/>
          <w:sz w:val="28"/>
          <w:szCs w:val="28"/>
          <w:lang w:val="ro-RO" w:eastAsia="ro-RO"/>
        </w:rPr>
        <w:t xml:space="preserve"> </w:t>
      </w:r>
      <w:r w:rsidR="00523C0C" w:rsidRPr="006C002C">
        <w:rPr>
          <w:rFonts w:ascii="Times New Roman" w:hAnsi="Times New Roman"/>
          <w:color w:val="000000"/>
          <w:sz w:val="28"/>
          <w:szCs w:val="28"/>
          <w:lang w:val="ro-RO" w:eastAsia="ro-RO"/>
        </w:rPr>
        <w:t xml:space="preserve">reglementează activitatea </w:t>
      </w:r>
      <w:r w:rsidR="00E8262F" w:rsidRPr="006C002C">
        <w:rPr>
          <w:rFonts w:ascii="Times New Roman" w:hAnsi="Times New Roman"/>
          <w:color w:val="000000"/>
          <w:sz w:val="28"/>
          <w:szCs w:val="28"/>
          <w:lang w:val="ro-RO" w:eastAsia="ro-RO"/>
        </w:rPr>
        <w:t>operatorilor</w:t>
      </w:r>
      <w:r w:rsidR="00523C0C" w:rsidRPr="006C002C">
        <w:rPr>
          <w:rFonts w:ascii="Times New Roman" w:hAnsi="Times New Roman"/>
          <w:color w:val="000000"/>
          <w:sz w:val="28"/>
          <w:szCs w:val="28"/>
          <w:lang w:val="ro-RO" w:eastAsia="ro-RO"/>
        </w:rPr>
        <w:t>, care depozitează şi/sau utilizează substanţe periculoase</w:t>
      </w:r>
      <w:r w:rsidR="00E8262F" w:rsidRPr="006C002C">
        <w:rPr>
          <w:rFonts w:ascii="Times New Roman" w:hAnsi="Times New Roman"/>
          <w:color w:val="000000"/>
          <w:sz w:val="28"/>
          <w:szCs w:val="28"/>
          <w:lang w:val="ro-RO" w:eastAsia="ro-RO"/>
        </w:rPr>
        <w:t>. Totodată proiectul introduce o definiție nouă, ca cea de amplasament</w:t>
      </w:r>
      <w:r w:rsidR="00392D0F">
        <w:rPr>
          <w:rFonts w:ascii="Times New Roman" w:hAnsi="Times New Roman"/>
          <w:color w:val="000000"/>
          <w:sz w:val="28"/>
          <w:szCs w:val="28"/>
          <w:lang w:val="ro-RO" w:eastAsia="ro-RO"/>
        </w:rPr>
        <w:t xml:space="preserve">, și care  </w:t>
      </w:r>
      <w:r w:rsidR="00921333" w:rsidRPr="006C002C">
        <w:rPr>
          <w:rFonts w:ascii="Times New Roman" w:hAnsi="Times New Roman"/>
          <w:color w:val="000000"/>
          <w:sz w:val="28"/>
          <w:szCs w:val="28"/>
          <w:lang w:val="ro-RO" w:eastAsia="ro-RO"/>
        </w:rPr>
        <w:t>presupune</w:t>
      </w:r>
      <w:r w:rsidRPr="006C002C">
        <w:rPr>
          <w:rFonts w:ascii="Times New Roman" w:hAnsi="Times New Roman"/>
          <w:color w:val="000000"/>
          <w:sz w:val="28"/>
          <w:szCs w:val="28"/>
          <w:lang w:val="ro-RO" w:eastAsia="ro-RO"/>
        </w:rPr>
        <w:t xml:space="preserve"> o divizare a </w:t>
      </w:r>
      <w:r w:rsidR="00E8262F" w:rsidRPr="006C002C">
        <w:rPr>
          <w:rFonts w:ascii="Times New Roman" w:hAnsi="Times New Roman"/>
          <w:color w:val="000000"/>
          <w:sz w:val="28"/>
          <w:szCs w:val="28"/>
          <w:lang w:val="ro-RO" w:eastAsia="ro-RO"/>
        </w:rPr>
        <w:t>zonelor care se află sub controlul unui operator în amplasament de nivel inferior și amplasament de nivel superior.</w:t>
      </w:r>
    </w:p>
    <w:p w:rsidR="00A34329" w:rsidRPr="006C002C" w:rsidRDefault="00E8262F" w:rsidP="0058044B">
      <w:pPr>
        <w:shd w:val="clear" w:color="auto" w:fill="FFFFFF"/>
        <w:autoSpaceDE w:val="0"/>
        <w:autoSpaceDN w:val="0"/>
        <w:adjustRightInd w:val="0"/>
        <w:spacing w:after="0" w:line="240" w:lineRule="auto"/>
        <w:ind w:right="-86" w:firstLine="708"/>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 xml:space="preserve">Reglementările din proiectul propus </w:t>
      </w:r>
      <w:r w:rsidR="00353322" w:rsidRPr="006C002C">
        <w:rPr>
          <w:rFonts w:ascii="Times New Roman" w:hAnsi="Times New Roman"/>
          <w:color w:val="000000"/>
          <w:sz w:val="28"/>
          <w:szCs w:val="28"/>
          <w:lang w:val="ro-RO" w:eastAsia="ro-RO"/>
        </w:rPr>
        <w:t xml:space="preserve">se aplică numai </w:t>
      </w:r>
      <w:r w:rsidRPr="006C002C">
        <w:rPr>
          <w:rFonts w:ascii="Times New Roman" w:hAnsi="Times New Roman"/>
          <w:color w:val="000000"/>
          <w:sz w:val="28"/>
          <w:szCs w:val="28"/>
          <w:lang w:val="ro-RO" w:eastAsia="ro-RO"/>
        </w:rPr>
        <w:t>amplasamentelor în instalațiile cărora</w:t>
      </w:r>
      <w:r w:rsidR="00392D0F" w:rsidRPr="00392D0F">
        <w:rPr>
          <w:rFonts w:ascii="Times New Roman" w:hAnsi="Times New Roman"/>
          <w:color w:val="000000"/>
          <w:sz w:val="28"/>
          <w:szCs w:val="28"/>
          <w:lang w:val="ro-RO" w:eastAsia="ro-RO"/>
        </w:rPr>
        <w:t xml:space="preserve"> </w:t>
      </w:r>
      <w:r w:rsidR="00392D0F" w:rsidRPr="006C002C">
        <w:rPr>
          <w:rFonts w:ascii="Times New Roman" w:hAnsi="Times New Roman"/>
          <w:color w:val="000000"/>
          <w:sz w:val="28"/>
          <w:szCs w:val="28"/>
          <w:lang w:val="ro-RO" w:eastAsia="ro-RO"/>
        </w:rPr>
        <w:t>există substanţe periculoase</w:t>
      </w:r>
      <w:r w:rsidRPr="006C002C">
        <w:rPr>
          <w:rFonts w:ascii="Times New Roman" w:hAnsi="Times New Roman"/>
          <w:color w:val="000000"/>
          <w:sz w:val="28"/>
          <w:szCs w:val="28"/>
          <w:lang w:val="ro-RO" w:eastAsia="ro-RO"/>
        </w:rPr>
        <w:t xml:space="preserve">, inclusiv în </w:t>
      </w:r>
      <w:proofErr w:type="spellStart"/>
      <w:r w:rsidRPr="006C002C">
        <w:rPr>
          <w:rFonts w:ascii="Times New Roman" w:hAnsi="Times New Roman"/>
          <w:color w:val="000000"/>
          <w:sz w:val="28"/>
          <w:szCs w:val="28"/>
          <w:lang w:val="ro-RO" w:eastAsia="ro-RO"/>
        </w:rPr>
        <w:t>infrastucturile</w:t>
      </w:r>
      <w:proofErr w:type="spellEnd"/>
      <w:r w:rsidRPr="006C002C">
        <w:rPr>
          <w:rFonts w:ascii="Times New Roman" w:hAnsi="Times New Roman"/>
          <w:color w:val="000000"/>
          <w:sz w:val="28"/>
          <w:szCs w:val="28"/>
          <w:lang w:val="ro-RO" w:eastAsia="ro-RO"/>
        </w:rPr>
        <w:t xml:space="preserve"> </w:t>
      </w:r>
      <w:r w:rsidR="00392D0F">
        <w:rPr>
          <w:rFonts w:ascii="Times New Roman" w:hAnsi="Times New Roman"/>
          <w:color w:val="000000"/>
          <w:sz w:val="28"/>
          <w:szCs w:val="28"/>
          <w:lang w:val="ro-RO" w:eastAsia="ro-RO"/>
        </w:rPr>
        <w:t>și</w:t>
      </w:r>
      <w:r w:rsidRPr="006C002C">
        <w:rPr>
          <w:rFonts w:ascii="Times New Roman" w:hAnsi="Times New Roman"/>
          <w:color w:val="000000"/>
          <w:sz w:val="28"/>
          <w:szCs w:val="28"/>
          <w:lang w:val="ro-RO" w:eastAsia="ro-RO"/>
        </w:rPr>
        <w:t xml:space="preserve"> act</w:t>
      </w:r>
      <w:r w:rsidR="00A34329" w:rsidRPr="006C002C">
        <w:rPr>
          <w:rFonts w:ascii="Times New Roman" w:hAnsi="Times New Roman"/>
          <w:color w:val="000000"/>
          <w:sz w:val="28"/>
          <w:szCs w:val="28"/>
          <w:lang w:val="ro-RO" w:eastAsia="ro-RO"/>
        </w:rPr>
        <w:t xml:space="preserve">ivitățile obișnuite sau conexe. </w:t>
      </w:r>
      <w:r w:rsidR="00353322" w:rsidRPr="006C002C">
        <w:rPr>
          <w:rFonts w:ascii="Times New Roman" w:hAnsi="Times New Roman"/>
          <w:color w:val="000000"/>
          <w:sz w:val="28"/>
          <w:szCs w:val="28"/>
          <w:lang w:val="ro-RO" w:eastAsia="ro-RO"/>
        </w:rPr>
        <w:t xml:space="preserve"> </w:t>
      </w:r>
    </w:p>
    <w:p w:rsidR="008A784E" w:rsidRPr="006C002C" w:rsidRDefault="00A34329" w:rsidP="0058044B">
      <w:pPr>
        <w:shd w:val="clear" w:color="auto" w:fill="FFFFFF"/>
        <w:autoSpaceDE w:val="0"/>
        <w:autoSpaceDN w:val="0"/>
        <w:adjustRightInd w:val="0"/>
        <w:spacing w:after="0" w:line="240" w:lineRule="auto"/>
        <w:ind w:right="-86" w:firstLine="708"/>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În același timp,</w:t>
      </w:r>
      <w:r w:rsidR="00B22FB8" w:rsidRPr="006C002C">
        <w:rPr>
          <w:rFonts w:ascii="Times New Roman" w:hAnsi="Times New Roman"/>
          <w:color w:val="000000"/>
          <w:sz w:val="28"/>
          <w:szCs w:val="28"/>
          <w:lang w:val="ro-RO" w:eastAsia="ro-RO"/>
        </w:rPr>
        <w:t xml:space="preserve"> proiectul legii </w:t>
      </w:r>
      <w:r w:rsidR="008A784E" w:rsidRPr="006C002C">
        <w:rPr>
          <w:rFonts w:ascii="Times New Roman" w:hAnsi="Times New Roman"/>
          <w:color w:val="000000"/>
          <w:sz w:val="28"/>
          <w:szCs w:val="28"/>
          <w:lang w:val="ro-RO" w:eastAsia="ro-RO"/>
        </w:rPr>
        <w:t>propus introduce noi clase și categorii</w:t>
      </w:r>
      <w:r w:rsidR="00B22FB8" w:rsidRPr="006C002C">
        <w:rPr>
          <w:rFonts w:ascii="Times New Roman" w:hAnsi="Times New Roman"/>
          <w:color w:val="000000"/>
          <w:sz w:val="28"/>
          <w:szCs w:val="28"/>
          <w:lang w:val="ro-RO" w:eastAsia="ro-RO"/>
        </w:rPr>
        <w:t xml:space="preserve"> de pericol</w:t>
      </w:r>
      <w:r w:rsidR="00792B90">
        <w:rPr>
          <w:rFonts w:ascii="Times New Roman" w:hAnsi="Times New Roman"/>
          <w:color w:val="000000"/>
          <w:sz w:val="28"/>
          <w:szCs w:val="28"/>
          <w:lang w:val="ro-RO" w:eastAsia="ro-RO"/>
        </w:rPr>
        <w:t>,</w:t>
      </w:r>
      <w:r w:rsidR="00B22FB8" w:rsidRPr="006C002C">
        <w:rPr>
          <w:rFonts w:ascii="Times New Roman" w:hAnsi="Times New Roman"/>
          <w:color w:val="000000"/>
          <w:sz w:val="28"/>
          <w:szCs w:val="28"/>
          <w:lang w:val="ro-RO" w:eastAsia="ro-RO"/>
        </w:rPr>
        <w:t xml:space="preserve"> </w:t>
      </w:r>
      <w:r w:rsidR="008A784E" w:rsidRPr="006C002C">
        <w:rPr>
          <w:rFonts w:ascii="Times New Roman" w:hAnsi="Times New Roman"/>
          <w:color w:val="000000"/>
          <w:sz w:val="28"/>
          <w:szCs w:val="28"/>
          <w:lang w:val="ro-RO" w:eastAsia="ro-RO"/>
        </w:rPr>
        <w:t xml:space="preserve">care corespund celor utilizate în </w:t>
      </w:r>
      <w:r w:rsidR="006C13CC">
        <w:rPr>
          <w:rFonts w:ascii="Times New Roman" w:hAnsi="Times New Roman"/>
          <w:color w:val="000000"/>
          <w:sz w:val="28"/>
          <w:szCs w:val="28"/>
          <w:lang w:val="ro-RO" w:eastAsia="ro-RO"/>
        </w:rPr>
        <w:t>D</w:t>
      </w:r>
      <w:r w:rsidR="008A784E" w:rsidRPr="006C002C">
        <w:rPr>
          <w:rFonts w:ascii="Times New Roman" w:hAnsi="Times New Roman"/>
          <w:color w:val="000000"/>
          <w:sz w:val="28"/>
          <w:szCs w:val="28"/>
          <w:lang w:val="ro-RO" w:eastAsia="ro-RO"/>
        </w:rPr>
        <w:t xml:space="preserve">irectivele </w:t>
      </w:r>
      <w:r w:rsidR="006C13CC">
        <w:rPr>
          <w:rFonts w:ascii="Times New Roman" w:hAnsi="Times New Roman"/>
          <w:color w:val="000000"/>
          <w:sz w:val="28"/>
          <w:szCs w:val="28"/>
          <w:lang w:val="ro-RO" w:eastAsia="ro-RO"/>
        </w:rPr>
        <w:t>E</w:t>
      </w:r>
      <w:r w:rsidR="008A784E" w:rsidRPr="006C002C">
        <w:rPr>
          <w:rFonts w:ascii="Times New Roman" w:hAnsi="Times New Roman"/>
          <w:color w:val="000000"/>
          <w:sz w:val="28"/>
          <w:szCs w:val="28"/>
          <w:lang w:val="ro-RO" w:eastAsia="ro-RO"/>
        </w:rPr>
        <w:t>uropene</w:t>
      </w:r>
      <w:r w:rsidRPr="006C002C">
        <w:rPr>
          <w:rFonts w:ascii="Times New Roman" w:hAnsi="Times New Roman"/>
          <w:color w:val="000000"/>
          <w:sz w:val="28"/>
          <w:szCs w:val="28"/>
          <w:lang w:val="ro-RO" w:eastAsia="ro-RO"/>
        </w:rPr>
        <w:t xml:space="preserve"> și </w:t>
      </w:r>
      <w:r w:rsidRPr="006C002C">
        <w:rPr>
          <w:rFonts w:ascii="Times New Roman" w:hAnsi="Times New Roman"/>
          <w:sz w:val="28"/>
          <w:szCs w:val="28"/>
          <w:shd w:val="clear" w:color="auto" w:fill="FFFFFF"/>
          <w:lang w:val="ro-RO"/>
        </w:rPr>
        <w:t>GHS</w:t>
      </w:r>
      <w:r w:rsidR="008A784E" w:rsidRPr="006C002C">
        <w:rPr>
          <w:rFonts w:ascii="Times New Roman" w:hAnsi="Times New Roman"/>
          <w:color w:val="000000"/>
          <w:sz w:val="28"/>
          <w:szCs w:val="28"/>
          <w:lang w:val="ro-RO" w:eastAsia="ro-RO"/>
        </w:rPr>
        <w:t>.</w:t>
      </w:r>
    </w:p>
    <w:p w:rsidR="00353322" w:rsidRPr="006C002C" w:rsidRDefault="00B22FB8"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lang w:val="ro-RO" w:eastAsia="ro-RO"/>
        </w:rPr>
      </w:pPr>
      <w:r w:rsidRPr="006C002C">
        <w:rPr>
          <w:rFonts w:ascii="Times New Roman" w:hAnsi="Times New Roman"/>
          <w:sz w:val="28"/>
          <w:szCs w:val="28"/>
          <w:lang w:val="ro-RO" w:eastAsia="ro-RO"/>
        </w:rPr>
        <w:t>Prin urmare,</w:t>
      </w:r>
      <w:r w:rsidR="00353322" w:rsidRPr="006C002C">
        <w:rPr>
          <w:rFonts w:ascii="Times New Roman" w:hAnsi="Times New Roman"/>
          <w:sz w:val="28"/>
          <w:szCs w:val="28"/>
          <w:lang w:val="ro-RO" w:eastAsia="ro-RO"/>
        </w:rPr>
        <w:t xml:space="preserve"> proiectul descrie procedura întreagă, </w:t>
      </w:r>
      <w:proofErr w:type="spellStart"/>
      <w:r w:rsidR="00353322" w:rsidRPr="006C002C">
        <w:rPr>
          <w:rFonts w:ascii="Times New Roman" w:hAnsi="Times New Roman"/>
          <w:sz w:val="28"/>
          <w:szCs w:val="28"/>
          <w:lang w:val="ro-RO" w:eastAsia="ro-RO"/>
        </w:rPr>
        <w:t>încep</w:t>
      </w:r>
      <w:r w:rsidR="00792B90">
        <w:rPr>
          <w:rFonts w:ascii="Times New Roman" w:hAnsi="Times New Roman"/>
          <w:sz w:val="28"/>
          <w:szCs w:val="28"/>
          <w:lang w:val="ro-RO" w:eastAsia="ro-RO"/>
        </w:rPr>
        <w:t>î</w:t>
      </w:r>
      <w:r w:rsidR="00353322" w:rsidRPr="006C002C">
        <w:rPr>
          <w:rFonts w:ascii="Times New Roman" w:hAnsi="Times New Roman"/>
          <w:sz w:val="28"/>
          <w:szCs w:val="28"/>
          <w:lang w:val="ro-RO" w:eastAsia="ro-RO"/>
        </w:rPr>
        <w:t>nd</w:t>
      </w:r>
      <w:proofErr w:type="spellEnd"/>
      <w:r w:rsidR="00353322" w:rsidRPr="006C002C">
        <w:rPr>
          <w:rFonts w:ascii="Times New Roman" w:hAnsi="Times New Roman"/>
          <w:sz w:val="28"/>
          <w:szCs w:val="28"/>
          <w:lang w:val="ro-RO" w:eastAsia="ro-RO"/>
        </w:rPr>
        <w:t xml:space="preserve"> cu planificarea, consultarea p</w:t>
      </w:r>
      <w:r w:rsidR="00792B90">
        <w:rPr>
          <w:rFonts w:ascii="Times New Roman" w:hAnsi="Times New Roman"/>
          <w:sz w:val="28"/>
          <w:szCs w:val="28"/>
          <w:lang w:val="ro-RO" w:eastAsia="ro-RO"/>
        </w:rPr>
        <w:t>î</w:t>
      </w:r>
      <w:r w:rsidR="00353322" w:rsidRPr="006C002C">
        <w:rPr>
          <w:rFonts w:ascii="Times New Roman" w:hAnsi="Times New Roman"/>
          <w:sz w:val="28"/>
          <w:szCs w:val="28"/>
          <w:lang w:val="ro-RO" w:eastAsia="ro-RO"/>
        </w:rPr>
        <w:t xml:space="preserve">nă la darea în exploatare </w:t>
      </w:r>
      <w:r w:rsidR="00464DF0">
        <w:rPr>
          <w:rFonts w:ascii="Times New Roman" w:hAnsi="Times New Roman"/>
          <w:sz w:val="28"/>
          <w:szCs w:val="28"/>
          <w:lang w:val="ro-RO" w:eastAsia="ro-RO"/>
        </w:rPr>
        <w:t>a</w:t>
      </w:r>
      <w:r w:rsidR="00353322" w:rsidRPr="006C002C">
        <w:rPr>
          <w:rFonts w:ascii="Times New Roman" w:hAnsi="Times New Roman"/>
          <w:sz w:val="28"/>
          <w:szCs w:val="28"/>
          <w:lang w:val="ro-RO" w:eastAsia="ro-RO"/>
        </w:rPr>
        <w:t xml:space="preserve"> amplasamentelor, </w:t>
      </w:r>
      <w:r w:rsidR="007C4E40" w:rsidRPr="006C002C">
        <w:rPr>
          <w:rFonts w:ascii="Times New Roman" w:hAnsi="Times New Roman"/>
          <w:sz w:val="28"/>
          <w:szCs w:val="28"/>
          <w:lang w:val="ro-RO" w:eastAsia="ro-RO"/>
        </w:rPr>
        <w:t xml:space="preserve">procedură </w:t>
      </w:r>
      <w:r w:rsidR="00353322" w:rsidRPr="006C002C">
        <w:rPr>
          <w:rFonts w:ascii="Times New Roman" w:hAnsi="Times New Roman"/>
          <w:sz w:val="28"/>
          <w:szCs w:val="28"/>
          <w:lang w:val="ro-RO" w:eastAsia="ro-RO"/>
        </w:rPr>
        <w:t>care implică mai multe autorități competente</w:t>
      </w:r>
      <w:r w:rsidR="008A784E" w:rsidRPr="006C002C">
        <w:rPr>
          <w:rFonts w:ascii="Times New Roman" w:hAnsi="Times New Roman"/>
          <w:sz w:val="28"/>
          <w:szCs w:val="28"/>
          <w:lang w:val="ro-RO" w:eastAsia="ro-RO"/>
        </w:rPr>
        <w:t>, inclusiv cele responsabile de protecție a mediului,</w:t>
      </w:r>
      <w:r w:rsidR="00353322" w:rsidRPr="006C002C">
        <w:rPr>
          <w:rFonts w:ascii="Times New Roman" w:hAnsi="Times New Roman"/>
          <w:sz w:val="28"/>
          <w:szCs w:val="28"/>
          <w:lang w:val="ro-RO" w:eastAsia="ro-RO"/>
        </w:rPr>
        <w:t xml:space="preserve"> </w:t>
      </w:r>
      <w:r w:rsidR="007C4E40" w:rsidRPr="006C002C">
        <w:rPr>
          <w:rFonts w:ascii="Times New Roman" w:hAnsi="Times New Roman"/>
          <w:sz w:val="28"/>
          <w:szCs w:val="28"/>
          <w:lang w:val="ro-RO" w:eastAsia="ro-RO"/>
        </w:rPr>
        <w:t xml:space="preserve">și </w:t>
      </w:r>
      <w:r w:rsidR="00353322" w:rsidRPr="006C002C">
        <w:rPr>
          <w:rFonts w:ascii="Times New Roman" w:hAnsi="Times New Roman"/>
          <w:sz w:val="28"/>
          <w:szCs w:val="28"/>
          <w:lang w:val="ro-RO" w:eastAsia="ro-RO"/>
        </w:rPr>
        <w:t xml:space="preserve">care cooperează și coordonează activitățile în vederea aplicării prevederilor proiectului. </w:t>
      </w:r>
    </w:p>
    <w:p w:rsidR="000F52D8" w:rsidRPr="006C002C" w:rsidRDefault="00353322"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lang w:val="ro-RO"/>
        </w:rPr>
      </w:pPr>
      <w:r w:rsidRPr="006C002C">
        <w:rPr>
          <w:rFonts w:ascii="Times New Roman" w:hAnsi="Times New Roman"/>
          <w:color w:val="000000"/>
          <w:sz w:val="28"/>
          <w:szCs w:val="28"/>
          <w:lang w:val="ro-RO" w:eastAsia="ro-RO"/>
        </w:rPr>
        <w:t xml:space="preserve">Este de menţionat faptul că proiectul de lege respectiv mai prevede o măsură benefică pentru populaţie, în ceea ce priveşte informarea publicului </w:t>
      </w:r>
      <w:r w:rsidR="000F52D8" w:rsidRPr="006C002C">
        <w:rPr>
          <w:rFonts w:ascii="Times New Roman" w:hAnsi="Times New Roman"/>
          <w:sz w:val="28"/>
          <w:szCs w:val="28"/>
          <w:lang w:val="ro-RO"/>
        </w:rPr>
        <w:t>care ar putea fi afectat de un accident major, fără ca acesta să solicite acest lucru, cu informaţii clare, suficiente şi inteligibile privind măsurile de securitate şi conduita obligatorie în caz de accident major.</w:t>
      </w:r>
    </w:p>
    <w:p w:rsidR="00353322" w:rsidRPr="006C002C" w:rsidRDefault="00353322" w:rsidP="0058044B">
      <w:pPr>
        <w:spacing w:after="0" w:line="240" w:lineRule="auto"/>
        <w:ind w:right="-86" w:firstLine="708"/>
        <w:jc w:val="both"/>
        <w:rPr>
          <w:rFonts w:ascii="Times New Roman" w:hAnsi="Times New Roman"/>
          <w:sz w:val="28"/>
          <w:szCs w:val="28"/>
          <w:lang w:val="ro-RO"/>
        </w:rPr>
      </w:pPr>
      <w:r w:rsidRPr="006C002C">
        <w:rPr>
          <w:rFonts w:ascii="Times New Roman" w:hAnsi="Times New Roman"/>
          <w:bCs/>
          <w:sz w:val="28"/>
          <w:szCs w:val="28"/>
          <w:lang w:val="ro-RO"/>
        </w:rPr>
        <w:t xml:space="preserve">Proiectul de lege </w:t>
      </w:r>
      <w:r w:rsidRPr="006C002C">
        <w:rPr>
          <w:rFonts w:ascii="Times New Roman" w:hAnsi="Times New Roman"/>
          <w:sz w:val="28"/>
          <w:szCs w:val="28"/>
          <w:lang w:val="ro-RO"/>
        </w:rPr>
        <w:t>privind controlul pericolelor de accidente majore care implică substanțe periculoase prevede ca autorități competente desemnate la nivel central responsabile pentru aplicarea prevederilor legii următoarele instituții, la nivel național:</w:t>
      </w:r>
    </w:p>
    <w:p w:rsidR="00353322" w:rsidRPr="006C002C" w:rsidRDefault="00353322" w:rsidP="0058044B">
      <w:pPr>
        <w:numPr>
          <w:ilvl w:val="0"/>
          <w:numId w:val="3"/>
        </w:numPr>
        <w:shd w:val="clear" w:color="auto" w:fill="FFFFFF"/>
        <w:autoSpaceDE w:val="0"/>
        <w:autoSpaceDN w:val="0"/>
        <w:adjustRightInd w:val="0"/>
        <w:spacing w:after="0" w:line="240" w:lineRule="auto"/>
        <w:ind w:right="-86"/>
        <w:jc w:val="both"/>
        <w:rPr>
          <w:rFonts w:ascii="Times New Roman" w:hAnsi="Times New Roman"/>
          <w:sz w:val="28"/>
          <w:szCs w:val="28"/>
          <w:lang w:val="ro-RO" w:eastAsia="ro-RO"/>
        </w:rPr>
      </w:pPr>
      <w:r w:rsidRPr="006C002C">
        <w:rPr>
          <w:rFonts w:ascii="Times New Roman" w:hAnsi="Times New Roman"/>
          <w:b/>
          <w:i/>
          <w:color w:val="000000"/>
          <w:sz w:val="28"/>
          <w:szCs w:val="28"/>
          <w:lang w:val="ro-RO" w:eastAsia="ro-RO"/>
        </w:rPr>
        <w:t>Ministerul Agriculturii, Dezvoltării Regionale și Mediului</w:t>
      </w:r>
      <w:r w:rsidRPr="006C002C">
        <w:rPr>
          <w:rFonts w:ascii="Times New Roman" w:hAnsi="Times New Roman"/>
          <w:b/>
          <w:color w:val="000000"/>
          <w:sz w:val="28"/>
          <w:szCs w:val="28"/>
          <w:lang w:val="ro-RO" w:eastAsia="ro-RO"/>
        </w:rPr>
        <w:t>,</w:t>
      </w:r>
      <w:r w:rsidRPr="006C002C">
        <w:rPr>
          <w:rFonts w:ascii="Times New Roman" w:hAnsi="Times New Roman"/>
          <w:color w:val="000000"/>
          <w:sz w:val="28"/>
          <w:szCs w:val="28"/>
          <w:lang w:val="ro-RO" w:eastAsia="ro-RO"/>
        </w:rPr>
        <w:t xml:space="preserve"> în calitate de autoritate centrală în domeniul mediului pentru supraveghere și evaluare</w:t>
      </w:r>
      <w:r w:rsidR="00464DF0">
        <w:rPr>
          <w:rFonts w:ascii="Times New Roman" w:hAnsi="Times New Roman"/>
          <w:color w:val="000000"/>
          <w:sz w:val="28"/>
          <w:szCs w:val="28"/>
          <w:lang w:val="ro-RO" w:eastAsia="ro-RO"/>
        </w:rPr>
        <w:t xml:space="preserve"> </w:t>
      </w:r>
      <w:r w:rsidRPr="006C002C">
        <w:rPr>
          <w:rFonts w:ascii="Times New Roman" w:hAnsi="Times New Roman"/>
          <w:color w:val="000000"/>
          <w:sz w:val="28"/>
          <w:szCs w:val="28"/>
          <w:lang w:val="ro-RO" w:eastAsia="ro-RO"/>
        </w:rPr>
        <w:t xml:space="preserve">a </w:t>
      </w:r>
      <w:r w:rsidRPr="006C002C">
        <w:rPr>
          <w:rFonts w:ascii="Times New Roman" w:hAnsi="Times New Roman"/>
          <w:color w:val="000000"/>
          <w:sz w:val="28"/>
          <w:szCs w:val="28"/>
          <w:lang w:val="ro-RO" w:eastAsia="ro-RO"/>
        </w:rPr>
        <w:lastRenderedPageBreak/>
        <w:t>impactului asupra mediului a accidentelor industriale și în calitate de organ central de specialitate în domeniul amenajării şi planificării teritoriului;</w:t>
      </w:r>
    </w:p>
    <w:p w:rsidR="00353322" w:rsidRPr="006C002C" w:rsidRDefault="00353322" w:rsidP="0058044B">
      <w:pPr>
        <w:numPr>
          <w:ilvl w:val="0"/>
          <w:numId w:val="3"/>
        </w:numPr>
        <w:shd w:val="clear" w:color="auto" w:fill="FFFFFF"/>
        <w:autoSpaceDE w:val="0"/>
        <w:autoSpaceDN w:val="0"/>
        <w:adjustRightInd w:val="0"/>
        <w:spacing w:after="0" w:line="240" w:lineRule="auto"/>
        <w:ind w:right="-86"/>
        <w:jc w:val="both"/>
        <w:rPr>
          <w:rFonts w:ascii="Times New Roman" w:hAnsi="Times New Roman"/>
          <w:sz w:val="28"/>
          <w:szCs w:val="28"/>
          <w:lang w:val="ro-RO" w:eastAsia="ro-RO"/>
        </w:rPr>
      </w:pPr>
      <w:r w:rsidRPr="006C002C">
        <w:rPr>
          <w:rFonts w:ascii="Times New Roman" w:hAnsi="Times New Roman"/>
          <w:b/>
          <w:i/>
          <w:color w:val="000000"/>
          <w:sz w:val="28"/>
          <w:szCs w:val="28"/>
          <w:lang w:val="ro-RO" w:eastAsia="ro-RO"/>
        </w:rPr>
        <w:t>Inspectoratul pentru Protecția Mediului</w:t>
      </w:r>
      <w:r w:rsidRPr="006C002C">
        <w:rPr>
          <w:rFonts w:ascii="Times New Roman" w:hAnsi="Times New Roman"/>
          <w:color w:val="000000"/>
          <w:sz w:val="28"/>
          <w:szCs w:val="28"/>
          <w:lang w:val="ro-RO" w:eastAsia="ro-RO"/>
        </w:rPr>
        <w:t>, în calitate de autoritate publică ce execută controlul ecologic;</w:t>
      </w:r>
    </w:p>
    <w:p w:rsidR="00353322" w:rsidRPr="006C002C" w:rsidRDefault="00353322" w:rsidP="0058044B">
      <w:pPr>
        <w:numPr>
          <w:ilvl w:val="0"/>
          <w:numId w:val="3"/>
        </w:numPr>
        <w:shd w:val="clear" w:color="auto" w:fill="FFFFFF"/>
        <w:autoSpaceDE w:val="0"/>
        <w:autoSpaceDN w:val="0"/>
        <w:adjustRightInd w:val="0"/>
        <w:spacing w:after="0" w:line="240" w:lineRule="auto"/>
        <w:ind w:right="-86"/>
        <w:jc w:val="both"/>
        <w:rPr>
          <w:rFonts w:ascii="Times New Roman" w:hAnsi="Times New Roman"/>
          <w:sz w:val="28"/>
          <w:szCs w:val="28"/>
          <w:lang w:val="ro-RO" w:eastAsia="ro-RO"/>
        </w:rPr>
      </w:pPr>
      <w:r w:rsidRPr="006C002C">
        <w:rPr>
          <w:rFonts w:ascii="Times New Roman" w:hAnsi="Times New Roman"/>
          <w:b/>
          <w:i/>
          <w:sz w:val="28"/>
          <w:szCs w:val="28"/>
          <w:lang w:val="ro-RO" w:eastAsia="ro-RO"/>
        </w:rPr>
        <w:t xml:space="preserve">Agenția </w:t>
      </w:r>
      <w:r w:rsidR="003B7E39" w:rsidRPr="006C002C">
        <w:rPr>
          <w:rFonts w:ascii="Times New Roman" w:hAnsi="Times New Roman"/>
          <w:b/>
          <w:i/>
          <w:sz w:val="28"/>
          <w:szCs w:val="28"/>
          <w:lang w:val="ro-RO" w:eastAsia="ro-RO"/>
        </w:rPr>
        <w:t>de</w:t>
      </w:r>
      <w:r w:rsidRPr="006C002C">
        <w:rPr>
          <w:rFonts w:ascii="Times New Roman" w:hAnsi="Times New Roman"/>
          <w:b/>
          <w:i/>
          <w:sz w:val="28"/>
          <w:szCs w:val="28"/>
          <w:lang w:val="ro-RO" w:eastAsia="ro-RO"/>
        </w:rPr>
        <w:t xml:space="preserve"> Mediu</w:t>
      </w:r>
      <w:r w:rsidRPr="006C002C">
        <w:rPr>
          <w:rFonts w:ascii="Times New Roman" w:hAnsi="Times New Roman"/>
          <w:b/>
          <w:sz w:val="28"/>
          <w:szCs w:val="28"/>
          <w:lang w:val="ro-RO" w:eastAsia="ro-RO"/>
        </w:rPr>
        <w:t xml:space="preserve">, </w:t>
      </w:r>
      <w:r w:rsidRPr="006C002C">
        <w:rPr>
          <w:rFonts w:ascii="Times New Roman" w:hAnsi="Times New Roman"/>
          <w:sz w:val="28"/>
          <w:szCs w:val="28"/>
          <w:lang w:val="ro-RO" w:eastAsia="ro-RO"/>
        </w:rPr>
        <w:t>în calitate de</w:t>
      </w:r>
      <w:r w:rsidRPr="006C002C">
        <w:rPr>
          <w:rFonts w:ascii="Times New Roman" w:hAnsi="Times New Roman"/>
          <w:b/>
          <w:sz w:val="28"/>
          <w:szCs w:val="28"/>
          <w:lang w:val="ro-RO" w:eastAsia="ro-RO"/>
        </w:rPr>
        <w:t xml:space="preserve"> </w:t>
      </w:r>
      <w:r w:rsidRPr="006C002C">
        <w:rPr>
          <w:rFonts w:ascii="Times New Roman" w:hAnsi="Times New Roman"/>
          <w:sz w:val="28"/>
          <w:szCs w:val="28"/>
          <w:lang w:val="ro-RO" w:eastAsia="ro-RO"/>
        </w:rPr>
        <w:t>organ emitent al actelor permisive în domeniul mediului, în subordinea autorității centrale pentru resurse naturale și mediu;</w:t>
      </w:r>
    </w:p>
    <w:p w:rsidR="00353322" w:rsidRPr="006C002C" w:rsidRDefault="00353322" w:rsidP="0058044B">
      <w:pPr>
        <w:numPr>
          <w:ilvl w:val="0"/>
          <w:numId w:val="3"/>
        </w:numPr>
        <w:shd w:val="clear" w:color="auto" w:fill="FFFFFF"/>
        <w:autoSpaceDE w:val="0"/>
        <w:autoSpaceDN w:val="0"/>
        <w:adjustRightInd w:val="0"/>
        <w:spacing w:after="0" w:line="240" w:lineRule="auto"/>
        <w:ind w:right="-86"/>
        <w:jc w:val="both"/>
        <w:rPr>
          <w:rFonts w:ascii="Times New Roman" w:hAnsi="Times New Roman"/>
          <w:sz w:val="28"/>
          <w:szCs w:val="28"/>
          <w:lang w:val="ro-RO" w:eastAsia="ro-RO"/>
        </w:rPr>
      </w:pPr>
      <w:r w:rsidRPr="006C002C">
        <w:rPr>
          <w:rFonts w:ascii="Times New Roman" w:hAnsi="Times New Roman"/>
          <w:b/>
          <w:i/>
          <w:color w:val="000000"/>
          <w:sz w:val="28"/>
          <w:szCs w:val="28"/>
          <w:lang w:val="ro-RO" w:eastAsia="ro-RO"/>
        </w:rPr>
        <w:t xml:space="preserve">Ministerul Economiei și </w:t>
      </w:r>
      <w:proofErr w:type="spellStart"/>
      <w:r w:rsidRPr="006C002C">
        <w:rPr>
          <w:rFonts w:ascii="Times New Roman" w:hAnsi="Times New Roman"/>
          <w:b/>
          <w:i/>
          <w:color w:val="000000"/>
          <w:sz w:val="28"/>
          <w:szCs w:val="28"/>
          <w:lang w:val="ro-RO" w:eastAsia="ro-RO"/>
        </w:rPr>
        <w:t>Infrastucturii</w:t>
      </w:r>
      <w:proofErr w:type="spellEnd"/>
      <w:r w:rsidRPr="006C002C">
        <w:rPr>
          <w:rFonts w:ascii="Times New Roman" w:hAnsi="Times New Roman"/>
          <w:color w:val="000000"/>
          <w:sz w:val="28"/>
          <w:szCs w:val="28"/>
          <w:lang w:val="ro-RO" w:eastAsia="ro-RO"/>
        </w:rPr>
        <w:t>, în calitate de autoritate centrală în domeniul securităţii industriale;</w:t>
      </w:r>
    </w:p>
    <w:p w:rsidR="00353322" w:rsidRPr="006C002C" w:rsidRDefault="00353322" w:rsidP="0058044B">
      <w:pPr>
        <w:numPr>
          <w:ilvl w:val="0"/>
          <w:numId w:val="3"/>
        </w:numPr>
        <w:shd w:val="clear" w:color="auto" w:fill="FFFFFF"/>
        <w:autoSpaceDE w:val="0"/>
        <w:autoSpaceDN w:val="0"/>
        <w:adjustRightInd w:val="0"/>
        <w:spacing w:after="0" w:line="240" w:lineRule="auto"/>
        <w:ind w:right="-86"/>
        <w:jc w:val="both"/>
        <w:rPr>
          <w:rFonts w:ascii="Times New Roman" w:hAnsi="Times New Roman"/>
          <w:sz w:val="28"/>
          <w:szCs w:val="28"/>
          <w:lang w:val="ro-RO" w:eastAsia="ro-RO"/>
        </w:rPr>
      </w:pPr>
      <w:r w:rsidRPr="006C002C">
        <w:rPr>
          <w:rFonts w:ascii="Times New Roman" w:hAnsi="Times New Roman"/>
          <w:color w:val="000000"/>
          <w:sz w:val="28"/>
          <w:szCs w:val="28"/>
          <w:lang w:val="ro-RO" w:eastAsia="ro-RO"/>
        </w:rPr>
        <w:t xml:space="preserve"> </w:t>
      </w:r>
      <w:r w:rsidRPr="006C002C">
        <w:rPr>
          <w:rFonts w:ascii="Times New Roman" w:hAnsi="Times New Roman"/>
          <w:b/>
          <w:bCs/>
          <w:i/>
          <w:sz w:val="28"/>
          <w:szCs w:val="28"/>
          <w:lang w:val="ro-RO"/>
        </w:rPr>
        <w:t>Agenția pentru Supraveghere Tehnică</w:t>
      </w:r>
      <w:r w:rsidRPr="006C002C">
        <w:rPr>
          <w:rFonts w:ascii="Times New Roman" w:hAnsi="Times New Roman"/>
          <w:color w:val="000000"/>
          <w:sz w:val="28"/>
          <w:szCs w:val="28"/>
          <w:lang w:val="ro-RO" w:eastAsia="ro-RO"/>
        </w:rPr>
        <w:t>, în calitate de organ de control şi supraveghere tehnică de stat;</w:t>
      </w:r>
    </w:p>
    <w:p w:rsidR="00353322" w:rsidRPr="006C002C" w:rsidRDefault="00353322" w:rsidP="0058044B">
      <w:pPr>
        <w:numPr>
          <w:ilvl w:val="0"/>
          <w:numId w:val="3"/>
        </w:numPr>
        <w:shd w:val="clear" w:color="auto" w:fill="FFFFFF"/>
        <w:autoSpaceDE w:val="0"/>
        <w:autoSpaceDN w:val="0"/>
        <w:adjustRightInd w:val="0"/>
        <w:spacing w:after="0" w:line="240" w:lineRule="auto"/>
        <w:ind w:right="-86"/>
        <w:jc w:val="both"/>
        <w:rPr>
          <w:rFonts w:ascii="Times New Roman" w:hAnsi="Times New Roman"/>
          <w:sz w:val="28"/>
          <w:szCs w:val="28"/>
          <w:lang w:val="ro-RO" w:eastAsia="ro-RO"/>
        </w:rPr>
      </w:pPr>
      <w:r w:rsidRPr="006C002C">
        <w:rPr>
          <w:rFonts w:ascii="Times New Roman" w:hAnsi="Times New Roman"/>
          <w:color w:val="000000"/>
          <w:sz w:val="28"/>
          <w:szCs w:val="28"/>
          <w:lang w:val="ro-RO" w:eastAsia="ro-RO"/>
        </w:rPr>
        <w:t xml:space="preserve">Ministerul Afacerilor Interne, reprezentat prin </w:t>
      </w:r>
      <w:r w:rsidRPr="006C002C">
        <w:rPr>
          <w:rFonts w:ascii="Times New Roman" w:hAnsi="Times New Roman"/>
          <w:b/>
          <w:i/>
          <w:color w:val="000000"/>
          <w:sz w:val="28"/>
          <w:szCs w:val="28"/>
          <w:lang w:val="ro-RO" w:eastAsia="ro-RO"/>
        </w:rPr>
        <w:t>Inspectoratul General pentru Situații de Urgență</w:t>
      </w:r>
      <w:r w:rsidRPr="006C002C">
        <w:rPr>
          <w:rFonts w:ascii="Times New Roman" w:hAnsi="Times New Roman"/>
          <w:color w:val="000000"/>
          <w:sz w:val="28"/>
          <w:szCs w:val="28"/>
          <w:lang w:val="ro-RO" w:eastAsia="ro-RO"/>
        </w:rPr>
        <w:t xml:space="preserve">, în calitate de organ </w:t>
      </w:r>
      <w:r w:rsidRPr="006C002C">
        <w:rPr>
          <w:rFonts w:ascii="Times New Roman" w:hAnsi="Times New Roman"/>
          <w:color w:val="000000"/>
          <w:sz w:val="28"/>
          <w:szCs w:val="28"/>
          <w:lang w:val="ro-RO"/>
        </w:rPr>
        <w:t>de specialitate al administraţiei publice în domeniul protecţiei civile</w:t>
      </w:r>
      <w:r w:rsidRPr="006C002C">
        <w:rPr>
          <w:rFonts w:ascii="Times New Roman" w:hAnsi="Times New Roman"/>
          <w:color w:val="000000"/>
          <w:sz w:val="28"/>
          <w:szCs w:val="28"/>
          <w:lang w:val="ro-RO" w:eastAsia="ro-RO"/>
        </w:rPr>
        <w:t>.</w:t>
      </w:r>
    </w:p>
    <w:p w:rsidR="00353322" w:rsidRPr="006C002C" w:rsidRDefault="00353322" w:rsidP="0058044B">
      <w:pPr>
        <w:pStyle w:val="Default"/>
        <w:ind w:right="-86" w:firstLine="708"/>
        <w:jc w:val="both"/>
        <w:rPr>
          <w:sz w:val="28"/>
          <w:szCs w:val="28"/>
        </w:rPr>
      </w:pPr>
      <w:r w:rsidRPr="006C002C">
        <w:rPr>
          <w:sz w:val="28"/>
          <w:szCs w:val="28"/>
        </w:rPr>
        <w:t>Autoritățile competente desemnate la nivel local responsabile pentru aplicarea prevederilor prezentei legi sunt:</w:t>
      </w:r>
    </w:p>
    <w:p w:rsidR="00353322" w:rsidRPr="006C002C" w:rsidRDefault="00353322" w:rsidP="0058044B">
      <w:pPr>
        <w:pStyle w:val="Listparagraf"/>
        <w:shd w:val="clear" w:color="auto" w:fill="FFFFFF"/>
        <w:autoSpaceDE w:val="0"/>
        <w:autoSpaceDN w:val="0"/>
        <w:adjustRightInd w:val="0"/>
        <w:spacing w:line="240" w:lineRule="auto"/>
        <w:ind w:right="-86"/>
        <w:rPr>
          <w:rFonts w:ascii="Times New Roman" w:hAnsi="Times New Roman"/>
          <w:sz w:val="28"/>
          <w:szCs w:val="28"/>
          <w:lang w:val="ro-RO"/>
        </w:rPr>
      </w:pPr>
      <w:r w:rsidRPr="006C002C">
        <w:rPr>
          <w:rFonts w:ascii="Times New Roman" w:hAnsi="Times New Roman"/>
          <w:sz w:val="28"/>
          <w:szCs w:val="28"/>
          <w:lang w:val="ro-RO" w:eastAsia="ro-RO"/>
        </w:rPr>
        <w:t xml:space="preserve">a) </w:t>
      </w:r>
      <w:r w:rsidR="00317836" w:rsidRPr="000E3513">
        <w:rPr>
          <w:rFonts w:ascii="Times New Roman" w:hAnsi="Times New Roman"/>
          <w:b/>
          <w:sz w:val="28"/>
          <w:szCs w:val="28"/>
          <w:lang w:val="ro-RO"/>
        </w:rPr>
        <w:t>Agenția de Mediu</w:t>
      </w:r>
      <w:r w:rsidR="00317836" w:rsidRPr="000E3513">
        <w:rPr>
          <w:rFonts w:ascii="Times New Roman" w:hAnsi="Times New Roman"/>
          <w:sz w:val="28"/>
          <w:szCs w:val="28"/>
          <w:lang w:val="ro-RO"/>
        </w:rPr>
        <w:t xml:space="preserve">, </w:t>
      </w:r>
      <w:r w:rsidR="00317836" w:rsidRPr="000E3513">
        <w:rPr>
          <w:rFonts w:ascii="Times New Roman" w:hAnsi="Times New Roman"/>
          <w:bCs/>
          <w:sz w:val="28"/>
          <w:szCs w:val="28"/>
          <w:lang w:val="ro-RO"/>
        </w:rPr>
        <w:t>prin subdiviziunile sale teritoriale</w:t>
      </w:r>
      <w:r w:rsidRPr="006C002C">
        <w:rPr>
          <w:rFonts w:ascii="Times New Roman" w:hAnsi="Times New Roman"/>
          <w:sz w:val="28"/>
          <w:szCs w:val="28"/>
          <w:lang w:val="ro-RO"/>
        </w:rPr>
        <w:t>;</w:t>
      </w:r>
    </w:p>
    <w:p w:rsidR="00353322" w:rsidRPr="006C002C" w:rsidRDefault="00353322" w:rsidP="0058044B">
      <w:pPr>
        <w:pStyle w:val="Listparagraf"/>
        <w:shd w:val="clear" w:color="auto" w:fill="FFFFFF"/>
        <w:autoSpaceDE w:val="0"/>
        <w:autoSpaceDN w:val="0"/>
        <w:adjustRightInd w:val="0"/>
        <w:spacing w:line="240" w:lineRule="auto"/>
        <w:ind w:right="-86"/>
        <w:rPr>
          <w:rFonts w:ascii="Times New Roman" w:hAnsi="Times New Roman"/>
          <w:sz w:val="28"/>
          <w:szCs w:val="28"/>
          <w:lang w:val="ro-RO"/>
        </w:rPr>
      </w:pPr>
      <w:r w:rsidRPr="006C002C">
        <w:rPr>
          <w:rFonts w:ascii="Times New Roman" w:hAnsi="Times New Roman"/>
          <w:sz w:val="28"/>
          <w:szCs w:val="28"/>
          <w:lang w:val="ro-RO" w:eastAsia="ro-RO"/>
        </w:rPr>
        <w:t xml:space="preserve">b) </w:t>
      </w:r>
      <w:r w:rsidR="00317836" w:rsidRPr="000E3513">
        <w:rPr>
          <w:rFonts w:ascii="Times New Roman" w:hAnsi="Times New Roman"/>
          <w:b/>
          <w:sz w:val="28"/>
          <w:szCs w:val="28"/>
          <w:lang w:val="ro-RO"/>
        </w:rPr>
        <w:t>Inspectoratul pentru Protecția Mediului</w:t>
      </w:r>
      <w:r w:rsidR="00317836" w:rsidRPr="000E3513">
        <w:rPr>
          <w:rFonts w:ascii="Times New Roman" w:hAnsi="Times New Roman"/>
          <w:bCs/>
          <w:sz w:val="28"/>
          <w:szCs w:val="28"/>
          <w:lang w:val="ro-RO"/>
        </w:rPr>
        <w:t xml:space="preserve"> prin subdiviziunile sale teritoriale</w:t>
      </w:r>
      <w:r w:rsidRPr="006C002C">
        <w:rPr>
          <w:rFonts w:ascii="Times New Roman" w:hAnsi="Times New Roman"/>
          <w:sz w:val="28"/>
          <w:szCs w:val="28"/>
          <w:lang w:val="ro-RO"/>
        </w:rPr>
        <w:t>;</w:t>
      </w:r>
    </w:p>
    <w:p w:rsidR="00353322" w:rsidRPr="006C002C" w:rsidRDefault="00353322" w:rsidP="0058044B">
      <w:pPr>
        <w:pStyle w:val="Listparagraf"/>
        <w:shd w:val="clear" w:color="auto" w:fill="FFFFFF"/>
        <w:autoSpaceDE w:val="0"/>
        <w:autoSpaceDN w:val="0"/>
        <w:adjustRightInd w:val="0"/>
        <w:spacing w:after="0" w:line="240" w:lineRule="auto"/>
        <w:ind w:right="-86"/>
        <w:rPr>
          <w:rFonts w:ascii="Times New Roman" w:hAnsi="Times New Roman"/>
          <w:sz w:val="28"/>
          <w:szCs w:val="28"/>
          <w:lang w:val="ro-RO" w:eastAsia="ro-RO"/>
        </w:rPr>
      </w:pPr>
      <w:r w:rsidRPr="006C002C">
        <w:rPr>
          <w:rFonts w:ascii="Times New Roman" w:hAnsi="Times New Roman"/>
          <w:sz w:val="28"/>
          <w:szCs w:val="28"/>
          <w:lang w:val="ro-RO" w:eastAsia="ro-RO"/>
        </w:rPr>
        <w:t>c)</w:t>
      </w:r>
      <w:r w:rsidRPr="006C002C">
        <w:rPr>
          <w:rFonts w:ascii="Times New Roman" w:hAnsi="Times New Roman"/>
          <w:bCs/>
          <w:sz w:val="28"/>
          <w:szCs w:val="28"/>
          <w:lang w:val="ro-RO"/>
        </w:rPr>
        <w:t xml:space="preserve"> </w:t>
      </w:r>
      <w:r w:rsidR="00317836" w:rsidRPr="000E3513">
        <w:rPr>
          <w:rFonts w:ascii="Times New Roman" w:hAnsi="Times New Roman"/>
          <w:b/>
          <w:bCs/>
          <w:sz w:val="28"/>
          <w:szCs w:val="28"/>
          <w:lang w:val="ro-RO"/>
        </w:rPr>
        <w:t>Agenția pentru Supraveghere Tehnică</w:t>
      </w:r>
      <w:r w:rsidR="00317836" w:rsidRPr="000E3513">
        <w:rPr>
          <w:rFonts w:ascii="Times New Roman" w:hAnsi="Times New Roman"/>
          <w:bCs/>
          <w:sz w:val="28"/>
          <w:szCs w:val="28"/>
          <w:lang w:val="ro-RO"/>
        </w:rPr>
        <w:t>, prin subdiviziunile sale teritoriale</w:t>
      </w:r>
      <w:r w:rsidRPr="006C002C">
        <w:rPr>
          <w:rFonts w:ascii="Times New Roman" w:hAnsi="Times New Roman"/>
          <w:bCs/>
          <w:sz w:val="28"/>
          <w:szCs w:val="28"/>
          <w:lang w:val="ro-RO"/>
        </w:rPr>
        <w:t>;</w:t>
      </w:r>
    </w:p>
    <w:p w:rsidR="00353322" w:rsidRDefault="00353322" w:rsidP="0058044B">
      <w:pPr>
        <w:pStyle w:val="Listparagraf"/>
        <w:shd w:val="clear" w:color="auto" w:fill="FFFFFF"/>
        <w:autoSpaceDE w:val="0"/>
        <w:autoSpaceDN w:val="0"/>
        <w:adjustRightInd w:val="0"/>
        <w:spacing w:after="0" w:line="240" w:lineRule="auto"/>
        <w:ind w:right="-86"/>
        <w:rPr>
          <w:rFonts w:ascii="Times New Roman" w:hAnsi="Times New Roman"/>
          <w:color w:val="000000"/>
          <w:sz w:val="28"/>
          <w:szCs w:val="28"/>
          <w:lang w:val="ro-RO" w:eastAsia="ro-RO"/>
        </w:rPr>
      </w:pPr>
      <w:r w:rsidRPr="006C002C">
        <w:rPr>
          <w:rFonts w:ascii="Times New Roman" w:hAnsi="Times New Roman"/>
          <w:sz w:val="28"/>
          <w:szCs w:val="28"/>
          <w:lang w:val="ro-RO" w:eastAsia="ro-RO"/>
        </w:rPr>
        <w:t xml:space="preserve">d) </w:t>
      </w:r>
      <w:r w:rsidR="00317836" w:rsidRPr="000E3513">
        <w:rPr>
          <w:rFonts w:ascii="Times New Roman" w:hAnsi="Times New Roman"/>
          <w:b/>
          <w:sz w:val="28"/>
          <w:szCs w:val="28"/>
          <w:lang w:val="ro-RO" w:eastAsia="ro-RO"/>
        </w:rPr>
        <w:t>Inspectoratul General pentru Situații de Urgență</w:t>
      </w:r>
      <w:r w:rsidR="00317836" w:rsidRPr="000E3513">
        <w:rPr>
          <w:sz w:val="28"/>
          <w:szCs w:val="28"/>
          <w:lang w:val="ro-RO" w:eastAsia="ro-RO"/>
        </w:rPr>
        <w:t>,</w:t>
      </w:r>
      <w:r w:rsidR="00317836" w:rsidRPr="000E3513">
        <w:rPr>
          <w:rFonts w:ascii="Times New Roman" w:hAnsi="Times New Roman"/>
          <w:sz w:val="28"/>
          <w:szCs w:val="28"/>
          <w:lang w:val="ro-RO" w:eastAsia="ro-RO"/>
        </w:rPr>
        <w:t xml:space="preserve"> </w:t>
      </w:r>
      <w:r w:rsidR="00317836" w:rsidRPr="000E3513">
        <w:rPr>
          <w:rFonts w:ascii="Times New Roman" w:hAnsi="Times New Roman"/>
          <w:bCs/>
          <w:sz w:val="28"/>
          <w:szCs w:val="28"/>
          <w:lang w:val="ro-RO"/>
        </w:rPr>
        <w:t>prin subdiviziunile sale teritoriale</w:t>
      </w:r>
      <w:r w:rsidR="00724738">
        <w:rPr>
          <w:rFonts w:ascii="Times New Roman" w:hAnsi="Times New Roman"/>
          <w:color w:val="000000"/>
          <w:sz w:val="28"/>
          <w:szCs w:val="28"/>
          <w:lang w:val="ro-RO" w:eastAsia="ro-RO"/>
        </w:rPr>
        <w:t>;</w:t>
      </w:r>
    </w:p>
    <w:p w:rsidR="00724738" w:rsidRPr="00724738" w:rsidRDefault="00724738" w:rsidP="0058044B">
      <w:pPr>
        <w:shd w:val="clear" w:color="auto" w:fill="FFFFFF"/>
        <w:autoSpaceDE w:val="0"/>
        <w:autoSpaceDN w:val="0"/>
        <w:adjustRightInd w:val="0"/>
        <w:spacing w:line="240" w:lineRule="auto"/>
        <w:ind w:left="720" w:right="-86"/>
        <w:rPr>
          <w:rFonts w:ascii="Times New Roman" w:hAnsi="Times New Roman"/>
          <w:sz w:val="28"/>
          <w:szCs w:val="28"/>
          <w:lang w:val="ro-RO" w:eastAsia="ro-RO"/>
        </w:rPr>
      </w:pPr>
      <w:r w:rsidRPr="00724738">
        <w:rPr>
          <w:rFonts w:ascii="Times New Roman" w:hAnsi="Times New Roman"/>
          <w:sz w:val="28"/>
          <w:szCs w:val="28"/>
          <w:lang w:val="ro-RO" w:eastAsia="ro-RO"/>
        </w:rPr>
        <w:t xml:space="preserve">e) </w:t>
      </w:r>
      <w:r w:rsidRPr="00317836">
        <w:rPr>
          <w:rFonts w:ascii="Times New Roman" w:hAnsi="Times New Roman"/>
          <w:b/>
          <w:sz w:val="28"/>
          <w:szCs w:val="28"/>
          <w:lang w:val="ro-RO" w:eastAsia="ro-RO"/>
        </w:rPr>
        <w:t>Autoritatea publică locală</w:t>
      </w:r>
      <w:r w:rsidRPr="00724738">
        <w:rPr>
          <w:rFonts w:ascii="Times New Roman" w:hAnsi="Times New Roman"/>
          <w:sz w:val="28"/>
          <w:szCs w:val="28"/>
          <w:lang w:val="ro-RO" w:eastAsia="ro-RO"/>
        </w:rPr>
        <w:t>.</w:t>
      </w:r>
    </w:p>
    <w:p w:rsidR="00353322" w:rsidRPr="006C002C" w:rsidRDefault="00353322" w:rsidP="0058044B">
      <w:pPr>
        <w:spacing w:after="0" w:line="240" w:lineRule="auto"/>
        <w:ind w:right="-86" w:firstLine="708"/>
        <w:jc w:val="both"/>
        <w:rPr>
          <w:rFonts w:ascii="Times New Roman" w:hAnsi="Times New Roman"/>
          <w:sz w:val="28"/>
          <w:szCs w:val="28"/>
          <w:lang w:val="ro-RO"/>
        </w:rPr>
      </w:pPr>
      <w:r w:rsidRPr="006C002C">
        <w:rPr>
          <w:rFonts w:ascii="Times New Roman" w:hAnsi="Times New Roman"/>
          <w:sz w:val="28"/>
          <w:szCs w:val="28"/>
          <w:lang w:val="ro-RO" w:eastAsia="ro-RO"/>
        </w:rPr>
        <w:t xml:space="preserve">Autoritățile competente cooperează și coordonează activitățile în vederea aplicării prevederilor proiectului legii </w:t>
      </w:r>
      <w:r w:rsidRPr="006C002C">
        <w:rPr>
          <w:rFonts w:ascii="Times New Roman" w:hAnsi="Times New Roman"/>
          <w:sz w:val="28"/>
          <w:szCs w:val="28"/>
          <w:lang w:val="ro-RO"/>
        </w:rPr>
        <w:t>privind controlul pericolelor de accidente majore care implică substanțe periculoase.</w:t>
      </w:r>
    </w:p>
    <w:p w:rsidR="00D968BE" w:rsidRPr="006C002C" w:rsidRDefault="00D968BE"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shd w:val="clear" w:color="auto" w:fill="FFFFFF"/>
          <w:lang w:val="ro-RO"/>
        </w:rPr>
      </w:pPr>
      <w:r w:rsidRPr="006C002C">
        <w:rPr>
          <w:rFonts w:ascii="Times New Roman" w:hAnsi="Times New Roman"/>
          <w:sz w:val="28"/>
          <w:szCs w:val="28"/>
          <w:shd w:val="clear" w:color="auto" w:fill="FFFFFF"/>
          <w:lang w:val="ro-RO"/>
        </w:rPr>
        <w:t>Conform proiectului propus, operatorilor le revine obligația generală de a lua toate măsurile necesare pentru a preveni accidentele majore, de a atenua consecințele acestora și de a lua măsuri de remediere. În cazul în care substanțele periculoase sunt prezente în amplasamente în cantități care depășesc anumite valori, operatorul ar trebui să furnizeze autorității competente informații suficiente care să îi permită să identifice amplasamentul, substanțele periculoase prezente, precum și pericolele potențiale. Operatorul ar trebui, de asemenea, să elaboreze și să trimită autorității competente o politică de prevenire a accidentelor majore (PPAM) care să precizeze abordarea la nivel general a operatorului și măsurile luate de acesta, inclusiv sistemele corespunzătoare de management al securității pentru controlul pericolelor de accidente majore. Atunci când operatorii identifică și evaluează pericolele de accidente majore, se iau în considerare și substanțele periculoase care ar putea rezulta în timpul unui accident grav în cadrul amplasamentului.</w:t>
      </w:r>
    </w:p>
    <w:p w:rsidR="00875EB9" w:rsidRPr="006C002C" w:rsidRDefault="003B7E39"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shd w:val="clear" w:color="auto" w:fill="FFFFFF"/>
          <w:lang w:val="ro-RO"/>
        </w:rPr>
      </w:pPr>
      <w:r w:rsidRPr="006C002C">
        <w:rPr>
          <w:rFonts w:ascii="Times New Roman" w:hAnsi="Times New Roman"/>
          <w:sz w:val="28"/>
          <w:szCs w:val="28"/>
          <w:shd w:val="clear" w:color="auto" w:fill="FFFFFF"/>
          <w:lang w:val="ro-RO"/>
        </w:rPr>
        <w:t>O altă nouă prevedere a proiectului, î</w:t>
      </w:r>
      <w:r w:rsidR="00875EB9" w:rsidRPr="006C002C">
        <w:rPr>
          <w:rFonts w:ascii="Times New Roman" w:hAnsi="Times New Roman"/>
          <w:sz w:val="28"/>
          <w:szCs w:val="28"/>
          <w:shd w:val="clear" w:color="auto" w:fill="FFFFFF"/>
          <w:lang w:val="ro-RO"/>
        </w:rPr>
        <w:t xml:space="preserve">n scopul reducerii riscului de efecte domino, în cazul în care amplasamentele sunt poziționate de așa natură sau </w:t>
      </w:r>
      <w:proofErr w:type="spellStart"/>
      <w:r w:rsidR="00875EB9" w:rsidRPr="006C002C">
        <w:rPr>
          <w:rFonts w:ascii="Times New Roman" w:hAnsi="Times New Roman"/>
          <w:sz w:val="28"/>
          <w:szCs w:val="28"/>
          <w:shd w:val="clear" w:color="auto" w:fill="FFFFFF"/>
          <w:lang w:val="ro-RO"/>
        </w:rPr>
        <w:t>at</w:t>
      </w:r>
      <w:r w:rsidRPr="006C002C">
        <w:rPr>
          <w:rFonts w:ascii="Times New Roman" w:hAnsi="Times New Roman"/>
          <w:sz w:val="28"/>
          <w:szCs w:val="28"/>
          <w:shd w:val="clear" w:color="auto" w:fill="FFFFFF"/>
          <w:lang w:val="ro-RO"/>
        </w:rPr>
        <w:t>î</w:t>
      </w:r>
      <w:r w:rsidR="00875EB9" w:rsidRPr="006C002C">
        <w:rPr>
          <w:rFonts w:ascii="Times New Roman" w:hAnsi="Times New Roman"/>
          <w:sz w:val="28"/>
          <w:szCs w:val="28"/>
          <w:shd w:val="clear" w:color="auto" w:fill="FFFFFF"/>
          <w:lang w:val="ro-RO"/>
        </w:rPr>
        <w:t>t</w:t>
      </w:r>
      <w:proofErr w:type="spellEnd"/>
      <w:r w:rsidR="00875EB9" w:rsidRPr="006C002C">
        <w:rPr>
          <w:rFonts w:ascii="Times New Roman" w:hAnsi="Times New Roman"/>
          <w:sz w:val="28"/>
          <w:szCs w:val="28"/>
          <w:shd w:val="clear" w:color="auto" w:fill="FFFFFF"/>
          <w:lang w:val="ro-RO"/>
        </w:rPr>
        <w:t xml:space="preserve"> de </w:t>
      </w:r>
      <w:r w:rsidR="00875EB9" w:rsidRPr="006C002C">
        <w:rPr>
          <w:rFonts w:ascii="Times New Roman" w:hAnsi="Times New Roman"/>
          <w:sz w:val="28"/>
          <w:szCs w:val="28"/>
          <w:shd w:val="clear" w:color="auto" w:fill="FFFFFF"/>
          <w:lang w:val="ro-RO"/>
        </w:rPr>
        <w:lastRenderedPageBreak/>
        <w:t xml:space="preserve">aproape unul de altul </w:t>
      </w:r>
      <w:proofErr w:type="spellStart"/>
      <w:r w:rsidR="00875EB9" w:rsidRPr="006C002C">
        <w:rPr>
          <w:rFonts w:ascii="Times New Roman" w:hAnsi="Times New Roman"/>
          <w:sz w:val="28"/>
          <w:szCs w:val="28"/>
          <w:shd w:val="clear" w:color="auto" w:fill="FFFFFF"/>
          <w:lang w:val="ro-RO"/>
        </w:rPr>
        <w:t>înc</w:t>
      </w:r>
      <w:r w:rsidRPr="006C002C">
        <w:rPr>
          <w:rFonts w:ascii="Times New Roman" w:hAnsi="Times New Roman"/>
          <w:sz w:val="28"/>
          <w:szCs w:val="28"/>
          <w:shd w:val="clear" w:color="auto" w:fill="FFFFFF"/>
          <w:lang w:val="ro-RO"/>
        </w:rPr>
        <w:t>î</w:t>
      </w:r>
      <w:r w:rsidR="00875EB9" w:rsidRPr="006C002C">
        <w:rPr>
          <w:rFonts w:ascii="Times New Roman" w:hAnsi="Times New Roman"/>
          <w:sz w:val="28"/>
          <w:szCs w:val="28"/>
          <w:shd w:val="clear" w:color="auto" w:fill="FFFFFF"/>
          <w:lang w:val="ro-RO"/>
        </w:rPr>
        <w:t>t</w:t>
      </w:r>
      <w:proofErr w:type="spellEnd"/>
      <w:r w:rsidR="00875EB9" w:rsidRPr="006C002C">
        <w:rPr>
          <w:rFonts w:ascii="Times New Roman" w:hAnsi="Times New Roman"/>
          <w:sz w:val="28"/>
          <w:szCs w:val="28"/>
          <w:shd w:val="clear" w:color="auto" w:fill="FFFFFF"/>
          <w:lang w:val="ro-RO"/>
        </w:rPr>
        <w:t xml:space="preserve"> să crească probabilitatea producerii unor accidente majore sau să se agraveze consecințele acestora, operatorii trebuie să coopereze în ceea ce privește schimbul de informații pertinente și informarea publicului, inclusiv a amplasamentelor învecinate care ar putea fi afectate.</w:t>
      </w:r>
    </w:p>
    <w:p w:rsidR="00875EB9" w:rsidRPr="006C002C" w:rsidRDefault="00CE1C7D"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shd w:val="clear" w:color="auto" w:fill="FFFFFF"/>
          <w:lang w:val="ro-RO"/>
        </w:rPr>
      </w:pPr>
      <w:r w:rsidRPr="006C002C">
        <w:rPr>
          <w:rFonts w:ascii="Times New Roman" w:hAnsi="Times New Roman"/>
          <w:sz w:val="28"/>
          <w:szCs w:val="28"/>
          <w:shd w:val="clear" w:color="auto" w:fill="FFFFFF"/>
          <w:lang w:val="ro-RO"/>
        </w:rPr>
        <w:t>Conform proiectului de lege propus, p</w:t>
      </w:r>
      <w:r w:rsidR="00875EB9" w:rsidRPr="006C002C">
        <w:rPr>
          <w:rFonts w:ascii="Times New Roman" w:hAnsi="Times New Roman"/>
          <w:sz w:val="28"/>
          <w:szCs w:val="28"/>
          <w:shd w:val="clear" w:color="auto" w:fill="FFFFFF"/>
          <w:lang w:val="ro-RO"/>
        </w:rPr>
        <w:t>entru a demonstra că s-a făcut tot ceea ce este necesar pentru a se preveni accidentele majore și pentru a se pregăti planurile de urgență și măsurile de răspuns, operatorul trebuie, în cazul amplasamentelor în care există substanțe periculoase în cantități considerabile, să furnizeze autorității competente informații sub forma unui raport de securitate. Respectivul raport de securitate ar trebui să cuprindă detalii referitoare la amplasament, la substanțele periculoase prezente, la instalație sau la suprafețele de depozitare, la posibilele scenarii de accidente majore și la analiza riscurilor, la măsurile de prevenire și de intervenție posibile și la sistemele de management disponibile, pentru a preveni și a reduce riscul de accidente majore și pentru a se permite luarea măsurilor necesare pentru a se limita consecințele acestora. Riscul unui accident major ar putea crește ca urmare a probabilității de producere a unor dezastre naturale în corelație cu localizarea amplasamentului. În cadrul etapei de pregătire a scenariilor de accidente majore trebuie să se țină seama de acest aspect.</w:t>
      </w:r>
    </w:p>
    <w:p w:rsidR="00CE1C7D" w:rsidRPr="006C002C" w:rsidRDefault="00CE1C7D"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shd w:val="clear" w:color="auto" w:fill="FFFFFF"/>
          <w:lang w:val="ro-RO"/>
        </w:rPr>
      </w:pPr>
      <w:r w:rsidRPr="006C002C">
        <w:rPr>
          <w:rFonts w:ascii="Times New Roman" w:hAnsi="Times New Roman"/>
          <w:sz w:val="28"/>
          <w:szCs w:val="28"/>
          <w:shd w:val="clear" w:color="auto" w:fill="FFFFFF"/>
          <w:lang w:val="ro-RO"/>
        </w:rPr>
        <w:t>De</w:t>
      </w:r>
      <w:r w:rsidR="00497E65" w:rsidRPr="006C002C">
        <w:rPr>
          <w:rFonts w:ascii="Times New Roman" w:hAnsi="Times New Roman"/>
          <w:sz w:val="28"/>
          <w:szCs w:val="28"/>
          <w:shd w:val="clear" w:color="auto" w:fill="FFFFFF"/>
          <w:lang w:val="ro-RO"/>
        </w:rPr>
        <w:t xml:space="preserve"> </w:t>
      </w:r>
      <w:r w:rsidRPr="006C002C">
        <w:rPr>
          <w:rFonts w:ascii="Times New Roman" w:hAnsi="Times New Roman"/>
          <w:sz w:val="28"/>
          <w:szCs w:val="28"/>
          <w:shd w:val="clear" w:color="auto" w:fill="FFFFFF"/>
          <w:lang w:val="ro-RO"/>
        </w:rPr>
        <w:t>asemenea proiectul menționează că, pentru a face față situațiilor de urgență, în cazul amplasamentelor în care există substanțe periculoase în cantități semnificative, este necesar să se stabilească planuri interne și externe de urgență și să se stabilească proceduri care să garanteze că aceste planuri sunt testate și revizuite, dacă este necesar, precum și puse în aplicare în eventualitatea unui accident major sau a unei probabilități crescute de producere a acestuia. Personalul amplasamentului trebuie să fie consultat cu privire la planul de urgență intern, iar publicul interesat trebuie să aibă ocazia de a-și exprima opinia cu privire la planul de urgență extern. Subcontractarea ar putea avea un impact asupra securității unui amplasament. Statele membre ar trebui să le solicite operatorilor să țină seama de acest aspect la elaborarea unei PPAM, a unui raport de securitate sau a unui plan de urgență intern.</w:t>
      </w:r>
    </w:p>
    <w:p w:rsidR="00CE1C7D" w:rsidRPr="006C002C" w:rsidRDefault="00CE1C7D"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lang w:val="ro-RO" w:eastAsia="ro-RO"/>
        </w:rPr>
      </w:pPr>
      <w:r w:rsidRPr="006C002C">
        <w:rPr>
          <w:rFonts w:ascii="Times New Roman" w:hAnsi="Times New Roman"/>
          <w:sz w:val="28"/>
          <w:szCs w:val="28"/>
          <w:shd w:val="clear" w:color="auto" w:fill="FFFFFF"/>
          <w:lang w:val="ro-RO"/>
        </w:rPr>
        <w:t xml:space="preserve">În proiect la fel se propune ca, în conformitate cu Convenția de la </w:t>
      </w:r>
      <w:proofErr w:type="spellStart"/>
      <w:r w:rsidRPr="006C002C">
        <w:rPr>
          <w:rFonts w:ascii="Times New Roman" w:hAnsi="Times New Roman"/>
          <w:sz w:val="28"/>
          <w:szCs w:val="28"/>
          <w:shd w:val="clear" w:color="auto" w:fill="FFFFFF"/>
          <w:lang w:val="ro-RO"/>
        </w:rPr>
        <w:t>Aarhus</w:t>
      </w:r>
      <w:proofErr w:type="spellEnd"/>
      <w:r w:rsidRPr="006C002C">
        <w:rPr>
          <w:rFonts w:ascii="Times New Roman" w:hAnsi="Times New Roman"/>
          <w:sz w:val="28"/>
          <w:szCs w:val="28"/>
          <w:shd w:val="clear" w:color="auto" w:fill="FFFFFF"/>
          <w:lang w:val="ro-RO"/>
        </w:rPr>
        <w:t xml:space="preserve">, participarea efectivă a publicului la luarea deciziilor </w:t>
      </w:r>
      <w:r w:rsidR="00A9677E" w:rsidRPr="006C002C">
        <w:rPr>
          <w:rFonts w:ascii="Times New Roman" w:hAnsi="Times New Roman"/>
          <w:sz w:val="28"/>
          <w:szCs w:val="28"/>
          <w:shd w:val="clear" w:color="auto" w:fill="FFFFFF"/>
          <w:lang w:val="ro-RO"/>
        </w:rPr>
        <w:t>să fie</w:t>
      </w:r>
      <w:r w:rsidRPr="006C002C">
        <w:rPr>
          <w:rFonts w:ascii="Times New Roman" w:hAnsi="Times New Roman"/>
          <w:sz w:val="28"/>
          <w:szCs w:val="28"/>
          <w:shd w:val="clear" w:color="auto" w:fill="FFFFFF"/>
          <w:lang w:val="ro-RO"/>
        </w:rPr>
        <w:t xml:space="preserve"> necesară pentru a-i permite publicului interesat să se exprime, iar factorilor de decizie să țină seama de opiniile și de preocupările care ar putea fi relevante pentru deciziile în cauză, conducând astfel la o mai mare responsabilizare și transparență în cadrul procesului de luare a deciziilor și contribuind la sensibilizarea publicului față de problemele de mediu și la susținerea deciziilor adoptate.</w:t>
      </w:r>
    </w:p>
    <w:p w:rsidR="00AD1895" w:rsidRPr="006C002C" w:rsidRDefault="00D968BE" w:rsidP="0058044B">
      <w:pPr>
        <w:shd w:val="clear" w:color="auto" w:fill="FFFFFF"/>
        <w:autoSpaceDE w:val="0"/>
        <w:autoSpaceDN w:val="0"/>
        <w:adjustRightInd w:val="0"/>
        <w:spacing w:after="0" w:line="240" w:lineRule="auto"/>
        <w:ind w:right="-86" w:firstLine="708"/>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Așadar</w:t>
      </w:r>
      <w:r w:rsidR="00AD1895" w:rsidRPr="006C002C">
        <w:rPr>
          <w:rFonts w:ascii="Times New Roman" w:hAnsi="Times New Roman"/>
          <w:color w:val="000000"/>
          <w:sz w:val="28"/>
          <w:szCs w:val="28"/>
          <w:lang w:val="ro-RO" w:eastAsia="ro-RO"/>
        </w:rPr>
        <w:t xml:space="preserve">, </w:t>
      </w:r>
      <w:r w:rsidRPr="006C002C">
        <w:rPr>
          <w:rFonts w:ascii="Times New Roman" w:hAnsi="Times New Roman"/>
          <w:color w:val="000000"/>
          <w:sz w:val="28"/>
          <w:szCs w:val="28"/>
          <w:lang w:val="ro-RO" w:eastAsia="ro-RO"/>
        </w:rPr>
        <w:t>i</w:t>
      </w:r>
      <w:r w:rsidR="00AD1895" w:rsidRPr="006C002C">
        <w:rPr>
          <w:rFonts w:ascii="Times New Roman" w:hAnsi="Times New Roman"/>
          <w:color w:val="000000"/>
          <w:sz w:val="28"/>
          <w:szCs w:val="28"/>
          <w:lang w:val="ro-RO" w:eastAsia="ro-RO"/>
        </w:rPr>
        <w:t xml:space="preserve">nstrumentele de implementare a prevederilor Directivei SEVESO III, care vor avea  impact asupra activităţii de întreprinzător, expuse în proiectul de lege sunt următoarele: </w:t>
      </w:r>
    </w:p>
    <w:p w:rsidR="00AD1895" w:rsidRPr="006C002C" w:rsidRDefault="00AD1895" w:rsidP="0058044B">
      <w:pPr>
        <w:numPr>
          <w:ilvl w:val="0"/>
          <w:numId w:val="4"/>
        </w:numPr>
        <w:shd w:val="clear" w:color="auto" w:fill="FFFFFF"/>
        <w:autoSpaceDE w:val="0"/>
        <w:autoSpaceDN w:val="0"/>
        <w:adjustRightInd w:val="0"/>
        <w:spacing w:after="0" w:line="240" w:lineRule="auto"/>
        <w:ind w:left="709" w:right="-86" w:hanging="425"/>
        <w:jc w:val="both"/>
        <w:rPr>
          <w:rFonts w:ascii="Times New Roman" w:hAnsi="Times New Roman"/>
          <w:sz w:val="28"/>
          <w:szCs w:val="28"/>
          <w:lang w:val="ro-RO" w:eastAsia="ro-RO"/>
        </w:rPr>
      </w:pPr>
      <w:r w:rsidRPr="006C002C">
        <w:rPr>
          <w:rFonts w:ascii="Times New Roman" w:hAnsi="Times New Roman"/>
          <w:b/>
          <w:i/>
          <w:color w:val="000000"/>
          <w:sz w:val="28"/>
          <w:szCs w:val="28"/>
          <w:lang w:val="ro-RO" w:eastAsia="ro-RO"/>
        </w:rPr>
        <w:lastRenderedPageBreak/>
        <w:t>Notificarea</w:t>
      </w:r>
      <w:r w:rsidRPr="006C002C">
        <w:rPr>
          <w:rFonts w:ascii="Times New Roman" w:hAnsi="Times New Roman"/>
          <w:i/>
          <w:color w:val="000000"/>
          <w:sz w:val="28"/>
          <w:szCs w:val="28"/>
          <w:lang w:val="ro-RO" w:eastAsia="ro-RO"/>
        </w:rPr>
        <w:t>,</w:t>
      </w:r>
      <w:r w:rsidRPr="006C002C">
        <w:rPr>
          <w:rFonts w:ascii="Times New Roman" w:hAnsi="Times New Roman"/>
          <w:color w:val="000000"/>
          <w:sz w:val="28"/>
          <w:szCs w:val="28"/>
          <w:lang w:val="ro-RO" w:eastAsia="ro-RO"/>
        </w:rPr>
        <w:t xml:space="preserve"> care reprezintă informarea organelor competente despre cantitatea şi conţinutul   substanţelor  chimice,   depozitate   şi/sau   utilizate   la   obiectul  industrial periculos corespunzător;</w:t>
      </w:r>
    </w:p>
    <w:p w:rsidR="00AD1895" w:rsidRPr="006C002C" w:rsidRDefault="00AD1895" w:rsidP="0058044B">
      <w:pPr>
        <w:numPr>
          <w:ilvl w:val="0"/>
          <w:numId w:val="4"/>
        </w:numPr>
        <w:shd w:val="clear" w:color="auto" w:fill="FFFFFF"/>
        <w:autoSpaceDE w:val="0"/>
        <w:autoSpaceDN w:val="0"/>
        <w:adjustRightInd w:val="0"/>
        <w:spacing w:after="0" w:line="240" w:lineRule="auto"/>
        <w:ind w:left="709" w:right="-86" w:hanging="425"/>
        <w:jc w:val="both"/>
        <w:rPr>
          <w:rFonts w:ascii="Times New Roman" w:hAnsi="Times New Roman"/>
          <w:sz w:val="28"/>
          <w:szCs w:val="28"/>
          <w:lang w:val="ro-RO" w:eastAsia="ro-RO"/>
        </w:rPr>
      </w:pPr>
      <w:r w:rsidRPr="006C002C">
        <w:rPr>
          <w:rFonts w:ascii="Times New Roman" w:hAnsi="Times New Roman"/>
          <w:color w:val="000000"/>
          <w:sz w:val="28"/>
          <w:szCs w:val="28"/>
          <w:lang w:val="ro-RO" w:eastAsia="ro-RO"/>
        </w:rPr>
        <w:t xml:space="preserve">Documentul care să stabilească </w:t>
      </w:r>
      <w:r w:rsidR="005A27E5" w:rsidRPr="006C002C">
        <w:rPr>
          <w:rFonts w:ascii="Times New Roman" w:hAnsi="Times New Roman"/>
          <w:b/>
          <w:i/>
          <w:color w:val="000000"/>
          <w:sz w:val="28"/>
          <w:szCs w:val="28"/>
          <w:lang w:val="ro-RO" w:eastAsia="ro-RO"/>
        </w:rPr>
        <w:t>P</w:t>
      </w:r>
      <w:r w:rsidRPr="006C002C">
        <w:rPr>
          <w:rFonts w:ascii="Times New Roman" w:hAnsi="Times New Roman"/>
          <w:b/>
          <w:i/>
          <w:color w:val="000000"/>
          <w:sz w:val="28"/>
          <w:szCs w:val="28"/>
          <w:lang w:val="ro-RO" w:eastAsia="ro-RO"/>
        </w:rPr>
        <w:t>olitica de prevenire a accidentelor majore</w:t>
      </w:r>
      <w:r w:rsidRPr="006C002C">
        <w:rPr>
          <w:rFonts w:ascii="Times New Roman" w:hAnsi="Times New Roman"/>
          <w:i/>
          <w:color w:val="000000"/>
          <w:sz w:val="28"/>
          <w:szCs w:val="28"/>
          <w:lang w:val="ro-RO" w:eastAsia="ro-RO"/>
        </w:rPr>
        <w:t xml:space="preserve"> (</w:t>
      </w:r>
      <w:r w:rsidRPr="006C002C">
        <w:rPr>
          <w:rFonts w:ascii="Times New Roman" w:hAnsi="Times New Roman"/>
          <w:b/>
          <w:i/>
          <w:color w:val="000000"/>
          <w:sz w:val="28"/>
          <w:szCs w:val="28"/>
          <w:lang w:val="ro-RO" w:eastAsia="ro-RO"/>
        </w:rPr>
        <w:t>PPM</w:t>
      </w:r>
      <w:r w:rsidRPr="006C002C">
        <w:rPr>
          <w:rFonts w:ascii="Times New Roman" w:hAnsi="Times New Roman"/>
          <w:i/>
          <w:color w:val="000000"/>
          <w:sz w:val="28"/>
          <w:szCs w:val="28"/>
          <w:lang w:val="ro-RO" w:eastAsia="ro-RO"/>
        </w:rPr>
        <w:t>)</w:t>
      </w:r>
      <w:r w:rsidRPr="006C002C">
        <w:rPr>
          <w:rFonts w:ascii="Times New Roman" w:hAnsi="Times New Roman"/>
          <w:color w:val="000000"/>
          <w:sz w:val="28"/>
          <w:szCs w:val="28"/>
          <w:lang w:val="ro-RO" w:eastAsia="ro-RO"/>
        </w:rPr>
        <w:t xml:space="preserve"> şi care să garanteze că aceasta este implementată în mod corespunzător în scopul protecției sănătăţii populaţiei şi mediului la un nivel ridicat, prin mijloace, structuri şi sisteme de management necesare, care trebuie să cuprindă obiectivele globale ale titularului activităţii şi principiile de acţiune referitoare la controlul asupra pericolelor de accidente majore  reprezentat într-un plan de măsuri pe termen lung;</w:t>
      </w:r>
      <w:r w:rsidRPr="006C002C">
        <w:rPr>
          <w:rFonts w:ascii="Times New Roman" w:hAnsi="Times New Roman"/>
          <w:sz w:val="28"/>
          <w:szCs w:val="28"/>
          <w:lang w:val="ro-RO" w:eastAsia="ro-RO"/>
        </w:rPr>
        <w:t xml:space="preserve"> </w:t>
      </w:r>
    </w:p>
    <w:p w:rsidR="00AD1895" w:rsidRPr="006C002C" w:rsidRDefault="00AD1895" w:rsidP="0058044B">
      <w:pPr>
        <w:numPr>
          <w:ilvl w:val="0"/>
          <w:numId w:val="4"/>
        </w:numPr>
        <w:shd w:val="clear" w:color="auto" w:fill="FFFFFF"/>
        <w:autoSpaceDE w:val="0"/>
        <w:autoSpaceDN w:val="0"/>
        <w:adjustRightInd w:val="0"/>
        <w:spacing w:after="0" w:line="240" w:lineRule="auto"/>
        <w:ind w:left="709" w:right="-86" w:hanging="425"/>
        <w:jc w:val="both"/>
        <w:rPr>
          <w:rFonts w:ascii="Times New Roman" w:hAnsi="Times New Roman"/>
          <w:sz w:val="28"/>
          <w:szCs w:val="28"/>
          <w:lang w:val="ro-RO" w:eastAsia="ro-RO"/>
        </w:rPr>
      </w:pPr>
      <w:r w:rsidRPr="006C002C">
        <w:rPr>
          <w:rFonts w:ascii="Times New Roman" w:hAnsi="Times New Roman"/>
          <w:b/>
          <w:i/>
          <w:color w:val="000000"/>
          <w:sz w:val="28"/>
          <w:szCs w:val="28"/>
          <w:lang w:val="ro-RO" w:eastAsia="ro-RO"/>
        </w:rPr>
        <w:t>Raportul de securitate</w:t>
      </w:r>
      <w:r w:rsidRPr="006C002C">
        <w:rPr>
          <w:rFonts w:ascii="Times New Roman" w:hAnsi="Times New Roman"/>
          <w:color w:val="000000"/>
          <w:sz w:val="28"/>
          <w:szCs w:val="28"/>
          <w:lang w:val="ro-RO" w:eastAsia="ro-RO"/>
        </w:rPr>
        <w:t xml:space="preserve"> care reprezintă o informaţie detaliată referitor la obiectul industrial periculos,  identificarea şi analiza riscurilor de accidente şi metodele de prevenire a lor, precum şi descrierea măsurilor de protecţie şi de intervenţie pentru limitarea consecinţelor unui accident; </w:t>
      </w:r>
    </w:p>
    <w:p w:rsidR="00AD1895" w:rsidRPr="006C002C" w:rsidRDefault="005A27E5" w:rsidP="0058044B">
      <w:pPr>
        <w:spacing w:after="0" w:line="240" w:lineRule="auto"/>
        <w:ind w:left="709" w:right="-86" w:hanging="709"/>
        <w:jc w:val="both"/>
        <w:textAlignment w:val="baseline"/>
        <w:rPr>
          <w:rFonts w:ascii="Times New Roman" w:hAnsi="Times New Roman"/>
          <w:color w:val="000000"/>
          <w:sz w:val="28"/>
          <w:szCs w:val="28"/>
          <w:lang w:val="ro-RO" w:eastAsia="ro-RO"/>
        </w:rPr>
      </w:pPr>
      <w:r w:rsidRPr="006C002C">
        <w:rPr>
          <w:rFonts w:ascii="Times New Roman" w:hAnsi="Times New Roman"/>
          <w:b/>
          <w:i/>
          <w:color w:val="000000"/>
          <w:sz w:val="28"/>
          <w:szCs w:val="28"/>
          <w:lang w:val="ro-RO" w:eastAsia="ro-RO"/>
        </w:rPr>
        <w:t xml:space="preserve">     </w:t>
      </w:r>
      <w:r w:rsidRPr="006C002C">
        <w:rPr>
          <w:rFonts w:ascii="Times New Roman" w:hAnsi="Times New Roman"/>
          <w:color w:val="000000"/>
          <w:sz w:val="28"/>
          <w:szCs w:val="28"/>
          <w:lang w:val="ro-RO" w:eastAsia="ro-RO"/>
        </w:rPr>
        <w:t>4)</w:t>
      </w:r>
      <w:r w:rsidRPr="006C002C">
        <w:rPr>
          <w:rFonts w:ascii="Times New Roman" w:hAnsi="Times New Roman"/>
          <w:b/>
          <w:i/>
          <w:color w:val="000000"/>
          <w:sz w:val="28"/>
          <w:szCs w:val="28"/>
          <w:lang w:val="ro-RO" w:eastAsia="ro-RO"/>
        </w:rPr>
        <w:t xml:space="preserve"> </w:t>
      </w:r>
      <w:r w:rsidR="00AD1895" w:rsidRPr="006C002C">
        <w:rPr>
          <w:rFonts w:ascii="Times New Roman" w:hAnsi="Times New Roman"/>
          <w:b/>
          <w:i/>
          <w:color w:val="000000"/>
          <w:sz w:val="28"/>
          <w:szCs w:val="28"/>
          <w:lang w:val="ro-RO" w:eastAsia="ro-RO"/>
        </w:rPr>
        <w:t>Planul de urgenţă internă şi externă</w:t>
      </w:r>
      <w:r w:rsidR="00AD1895" w:rsidRPr="006C002C">
        <w:rPr>
          <w:rFonts w:ascii="Times New Roman" w:hAnsi="Times New Roman"/>
          <w:color w:val="000000"/>
          <w:sz w:val="28"/>
          <w:szCs w:val="28"/>
          <w:lang w:val="ro-RO" w:eastAsia="ro-RO"/>
        </w:rPr>
        <w:t xml:space="preserve">, care reprezintă măsuri în vederea </w:t>
      </w:r>
      <w:r w:rsidR="00D31621" w:rsidRPr="006C002C">
        <w:rPr>
          <w:rFonts w:ascii="Times New Roman" w:hAnsi="Times New Roman"/>
          <w:color w:val="000000"/>
          <w:sz w:val="28"/>
          <w:szCs w:val="28"/>
          <w:lang w:val="ro-RO" w:eastAsia="ro-RO"/>
        </w:rPr>
        <w:t xml:space="preserve">  </w:t>
      </w:r>
      <w:r w:rsidR="00AD1895" w:rsidRPr="006C002C">
        <w:rPr>
          <w:rFonts w:ascii="Times New Roman" w:hAnsi="Times New Roman"/>
          <w:color w:val="000000"/>
          <w:sz w:val="28"/>
          <w:szCs w:val="28"/>
          <w:lang w:val="ro-RO" w:eastAsia="ro-RO"/>
        </w:rPr>
        <w:t xml:space="preserve">limitării </w:t>
      </w:r>
      <w:r w:rsidR="00AD1895" w:rsidRPr="006C002C">
        <w:rPr>
          <w:rFonts w:ascii="Times New Roman" w:hAnsi="Times New Roman"/>
          <w:i/>
          <w:iCs/>
          <w:color w:val="000000"/>
          <w:sz w:val="28"/>
          <w:szCs w:val="28"/>
          <w:lang w:val="ro-RO" w:eastAsia="ro-RO"/>
        </w:rPr>
        <w:t xml:space="preserve"> </w:t>
      </w:r>
      <w:r w:rsidR="00AD1895" w:rsidRPr="006C002C">
        <w:rPr>
          <w:rFonts w:ascii="Times New Roman" w:hAnsi="Times New Roman"/>
          <w:color w:val="000000"/>
          <w:sz w:val="28"/>
          <w:szCs w:val="28"/>
          <w:lang w:val="ro-RO" w:eastAsia="ro-RO"/>
        </w:rPr>
        <w:t>riscurilor.</w:t>
      </w:r>
    </w:p>
    <w:p w:rsidR="00615A2F" w:rsidRPr="006C002C" w:rsidRDefault="00615A2F" w:rsidP="0058044B">
      <w:pPr>
        <w:shd w:val="clear" w:color="auto" w:fill="FFFFFF"/>
        <w:autoSpaceDE w:val="0"/>
        <w:autoSpaceDN w:val="0"/>
        <w:adjustRightInd w:val="0"/>
        <w:spacing w:after="0" w:line="240" w:lineRule="auto"/>
        <w:ind w:right="-86" w:firstLine="708"/>
        <w:jc w:val="both"/>
        <w:rPr>
          <w:rFonts w:ascii="Times New Roman" w:hAnsi="Times New Roman"/>
          <w:sz w:val="28"/>
          <w:szCs w:val="28"/>
          <w:shd w:val="clear" w:color="auto" w:fill="FFFFFF"/>
          <w:lang w:val="ro-RO"/>
        </w:rPr>
      </w:pPr>
      <w:r w:rsidRPr="006C002C">
        <w:rPr>
          <w:rFonts w:ascii="Times New Roman" w:hAnsi="Times New Roman"/>
          <w:color w:val="000000"/>
          <w:sz w:val="28"/>
          <w:szCs w:val="28"/>
          <w:lang w:val="ro-RO" w:eastAsia="ro-RO"/>
        </w:rPr>
        <w:t xml:space="preserve">Prin adoptarea proiectului sus-nominalizat va fi pus în aplicare un mecanism transparent care va stabili acţiunile concrete ale </w:t>
      </w:r>
      <w:r w:rsidR="0087589F">
        <w:rPr>
          <w:rFonts w:ascii="Times New Roman" w:hAnsi="Times New Roman"/>
          <w:color w:val="000000"/>
          <w:sz w:val="28"/>
          <w:szCs w:val="28"/>
          <w:lang w:val="ro-RO" w:eastAsia="ro-RO"/>
        </w:rPr>
        <w:t>operatorului</w:t>
      </w:r>
      <w:r w:rsidRPr="006C002C">
        <w:rPr>
          <w:rFonts w:ascii="Times New Roman" w:hAnsi="Times New Roman"/>
          <w:color w:val="000000"/>
          <w:sz w:val="28"/>
          <w:szCs w:val="28"/>
          <w:lang w:val="ro-RO" w:eastAsia="ro-RO"/>
        </w:rPr>
        <w:t xml:space="preserve"> care exploatează obiecte industriale periculoase în cantitățile aprobate prin Anexă la Directiva SEVESO III;</w:t>
      </w:r>
      <w:r w:rsidR="00054121" w:rsidRPr="006C002C">
        <w:rPr>
          <w:rFonts w:ascii="Times New Roman" w:hAnsi="Times New Roman"/>
          <w:color w:val="000000"/>
          <w:sz w:val="28"/>
          <w:szCs w:val="28"/>
          <w:lang w:val="ro-RO" w:eastAsia="ro-RO"/>
        </w:rPr>
        <w:t xml:space="preserve"> v</w:t>
      </w:r>
      <w:r w:rsidRPr="006C002C">
        <w:rPr>
          <w:rFonts w:ascii="Times New Roman" w:hAnsi="Times New Roman"/>
          <w:color w:val="000000"/>
          <w:sz w:val="28"/>
          <w:szCs w:val="28"/>
          <w:lang w:val="ro-RO" w:eastAsia="ro-RO"/>
        </w:rPr>
        <w:t xml:space="preserve">a fi asigurată transparenţa în luarea deciziilor de către </w:t>
      </w:r>
      <w:r w:rsidR="005A7557">
        <w:rPr>
          <w:rFonts w:ascii="Times New Roman" w:hAnsi="Times New Roman"/>
          <w:color w:val="000000"/>
          <w:sz w:val="28"/>
          <w:szCs w:val="28"/>
          <w:lang w:val="ro-RO" w:eastAsia="ro-RO"/>
        </w:rPr>
        <w:t>operatori</w:t>
      </w:r>
      <w:r w:rsidRPr="006C002C">
        <w:rPr>
          <w:rFonts w:ascii="Times New Roman" w:hAnsi="Times New Roman"/>
          <w:color w:val="000000"/>
          <w:sz w:val="28"/>
          <w:szCs w:val="28"/>
          <w:lang w:val="ro-RO" w:eastAsia="ro-RO"/>
        </w:rPr>
        <w:t xml:space="preserve"> şi a activităţii desfăşurate de către organele de control;</w:t>
      </w:r>
      <w:r w:rsidR="00054121" w:rsidRPr="006C002C">
        <w:rPr>
          <w:rFonts w:ascii="Times New Roman" w:hAnsi="Times New Roman"/>
          <w:color w:val="000000"/>
          <w:sz w:val="28"/>
          <w:szCs w:val="28"/>
          <w:lang w:val="ro-RO" w:eastAsia="ro-RO"/>
        </w:rPr>
        <w:t xml:space="preserve"> v</w:t>
      </w:r>
      <w:r w:rsidRPr="006C002C">
        <w:rPr>
          <w:rFonts w:ascii="Times New Roman" w:hAnsi="Times New Roman"/>
          <w:color w:val="000000"/>
          <w:sz w:val="28"/>
          <w:szCs w:val="28"/>
          <w:lang w:val="ro-RO" w:eastAsia="ro-RO"/>
        </w:rPr>
        <w:t xml:space="preserve">a permite identificarea unor eventuale nereguli care s-au comis de către </w:t>
      </w:r>
      <w:r w:rsidR="005A7557">
        <w:rPr>
          <w:rFonts w:ascii="Times New Roman" w:hAnsi="Times New Roman"/>
          <w:color w:val="000000"/>
          <w:sz w:val="28"/>
          <w:szCs w:val="28"/>
          <w:lang w:val="ro-RO" w:eastAsia="ro-RO"/>
        </w:rPr>
        <w:t>operatori</w:t>
      </w:r>
      <w:r w:rsidRPr="006C002C">
        <w:rPr>
          <w:rFonts w:ascii="Times New Roman" w:hAnsi="Times New Roman"/>
          <w:color w:val="000000"/>
          <w:sz w:val="28"/>
          <w:szCs w:val="28"/>
          <w:lang w:val="ro-RO" w:eastAsia="ro-RO"/>
        </w:rPr>
        <w:t xml:space="preserve"> la etapa de exploatare a </w:t>
      </w:r>
      <w:r w:rsidR="005A7557">
        <w:rPr>
          <w:rFonts w:ascii="Times New Roman" w:hAnsi="Times New Roman"/>
          <w:color w:val="000000"/>
          <w:sz w:val="28"/>
          <w:szCs w:val="28"/>
          <w:lang w:val="ro-RO" w:eastAsia="ro-RO"/>
        </w:rPr>
        <w:t>amplasamentelor</w:t>
      </w:r>
      <w:r w:rsidR="00054121" w:rsidRPr="006C002C">
        <w:rPr>
          <w:rFonts w:ascii="Times New Roman" w:hAnsi="Times New Roman"/>
          <w:color w:val="000000"/>
          <w:sz w:val="28"/>
          <w:szCs w:val="28"/>
          <w:lang w:val="ro-RO" w:eastAsia="ro-RO"/>
        </w:rPr>
        <w:t>; v</w:t>
      </w:r>
      <w:r w:rsidRPr="006C002C">
        <w:rPr>
          <w:rFonts w:ascii="Times New Roman" w:hAnsi="Times New Roman"/>
          <w:color w:val="000000"/>
          <w:sz w:val="28"/>
          <w:szCs w:val="28"/>
          <w:lang w:val="ro-RO" w:eastAsia="ro-RO"/>
        </w:rPr>
        <w:t xml:space="preserve">or putea fi identificate abaterile admise de inspectorii </w:t>
      </w:r>
      <w:r w:rsidR="005A7557">
        <w:rPr>
          <w:rFonts w:ascii="Times New Roman" w:hAnsi="Times New Roman"/>
          <w:color w:val="000000"/>
          <w:sz w:val="28"/>
          <w:szCs w:val="28"/>
          <w:lang w:val="ro-RO" w:eastAsia="ro-RO"/>
        </w:rPr>
        <w:t>o</w:t>
      </w:r>
      <w:r w:rsidRPr="006C002C">
        <w:rPr>
          <w:rFonts w:ascii="Times New Roman" w:hAnsi="Times New Roman"/>
          <w:color w:val="000000"/>
          <w:sz w:val="28"/>
          <w:szCs w:val="28"/>
          <w:lang w:val="ro-RO" w:eastAsia="ro-RO"/>
        </w:rPr>
        <w:t xml:space="preserve">rganelor de control la etapa verificării acestor </w:t>
      </w:r>
      <w:r w:rsidR="005A7557">
        <w:rPr>
          <w:rFonts w:ascii="Times New Roman" w:hAnsi="Times New Roman"/>
          <w:color w:val="000000"/>
          <w:sz w:val="28"/>
          <w:szCs w:val="28"/>
          <w:lang w:val="ro-RO" w:eastAsia="ro-RO"/>
        </w:rPr>
        <w:t>amplasamente</w:t>
      </w:r>
      <w:r w:rsidRPr="006C002C">
        <w:rPr>
          <w:rFonts w:ascii="Times New Roman" w:hAnsi="Times New Roman"/>
          <w:color w:val="000000"/>
          <w:sz w:val="28"/>
          <w:szCs w:val="28"/>
          <w:lang w:val="ro-RO" w:eastAsia="ro-RO"/>
        </w:rPr>
        <w:t>.</w:t>
      </w:r>
    </w:p>
    <w:p w:rsidR="00D2390D" w:rsidRPr="006C002C" w:rsidRDefault="009C5C3C" w:rsidP="0058044B">
      <w:pPr>
        <w:tabs>
          <w:tab w:val="left" w:pos="284"/>
        </w:tabs>
        <w:spacing w:after="0" w:line="240" w:lineRule="auto"/>
        <w:ind w:left="709" w:right="-86"/>
        <w:jc w:val="both"/>
        <w:rPr>
          <w:rFonts w:ascii="Times New Roman" w:hAnsi="Times New Roman"/>
          <w:b/>
          <w:sz w:val="28"/>
          <w:szCs w:val="28"/>
          <w:lang w:val="ro-RO"/>
        </w:rPr>
      </w:pPr>
      <w:r w:rsidRPr="006C002C">
        <w:rPr>
          <w:rFonts w:ascii="Times New Roman" w:hAnsi="Times New Roman"/>
          <w:b/>
          <w:sz w:val="28"/>
          <w:szCs w:val="28"/>
          <w:lang w:val="ro-RO"/>
        </w:rPr>
        <w:t xml:space="preserve">5. </w:t>
      </w:r>
      <w:r w:rsidR="00D2390D" w:rsidRPr="006C002C">
        <w:rPr>
          <w:rFonts w:ascii="Times New Roman" w:hAnsi="Times New Roman"/>
          <w:b/>
          <w:sz w:val="28"/>
          <w:szCs w:val="28"/>
          <w:lang w:val="ro-RO"/>
        </w:rPr>
        <w:t>Fundamentarea economico-financiară</w:t>
      </w:r>
    </w:p>
    <w:p w:rsidR="00615A2F" w:rsidRPr="006C002C" w:rsidRDefault="00615A2F" w:rsidP="0058044B">
      <w:pPr>
        <w:shd w:val="clear" w:color="auto" w:fill="FFFFFF"/>
        <w:autoSpaceDE w:val="0"/>
        <w:autoSpaceDN w:val="0"/>
        <w:adjustRightInd w:val="0"/>
        <w:spacing w:after="0" w:line="240" w:lineRule="auto"/>
        <w:ind w:right="-86" w:firstLine="708"/>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Importanţa implementării Directivei SEVESO</w:t>
      </w:r>
      <w:r w:rsidR="0087589F">
        <w:rPr>
          <w:rFonts w:ascii="Times New Roman" w:hAnsi="Times New Roman"/>
          <w:color w:val="000000"/>
          <w:sz w:val="28"/>
          <w:szCs w:val="28"/>
          <w:lang w:val="ro-RO" w:eastAsia="ro-RO"/>
        </w:rPr>
        <w:t xml:space="preserve"> </w:t>
      </w:r>
      <w:r w:rsidRPr="006C002C">
        <w:rPr>
          <w:rFonts w:ascii="Times New Roman" w:hAnsi="Times New Roman"/>
          <w:color w:val="000000"/>
          <w:sz w:val="28"/>
          <w:szCs w:val="28"/>
          <w:lang w:val="ro-RO" w:eastAsia="ro-RO"/>
        </w:rPr>
        <w:t xml:space="preserve">III prin promovarea proiectului  de  lege  nominalizat  constă în mărirea nivelului de siguranţă a populaţiei şi a mediului, cu </w:t>
      </w:r>
      <w:proofErr w:type="spellStart"/>
      <w:r w:rsidRPr="006C002C">
        <w:rPr>
          <w:rFonts w:ascii="Times New Roman" w:hAnsi="Times New Roman"/>
          <w:color w:val="000000"/>
          <w:sz w:val="28"/>
          <w:szCs w:val="28"/>
          <w:lang w:val="ro-RO" w:eastAsia="ro-RO"/>
        </w:rPr>
        <w:t>atît</w:t>
      </w:r>
      <w:proofErr w:type="spellEnd"/>
      <w:r w:rsidRPr="006C002C">
        <w:rPr>
          <w:rFonts w:ascii="Times New Roman" w:hAnsi="Times New Roman"/>
          <w:color w:val="000000"/>
          <w:sz w:val="28"/>
          <w:szCs w:val="28"/>
          <w:lang w:val="ro-RO" w:eastAsia="ro-RO"/>
        </w:rPr>
        <w:t xml:space="preserve"> mai mult că accidentul major poate avea consecinţe imprevizibile cu efect </w:t>
      </w:r>
      <w:proofErr w:type="spellStart"/>
      <w:r w:rsidRPr="006C002C">
        <w:rPr>
          <w:rFonts w:ascii="Times New Roman" w:hAnsi="Times New Roman"/>
          <w:color w:val="000000"/>
          <w:sz w:val="28"/>
          <w:szCs w:val="28"/>
          <w:lang w:val="ro-RO" w:eastAsia="ro-RO"/>
        </w:rPr>
        <w:t>transfrontier</w:t>
      </w:r>
      <w:proofErr w:type="spellEnd"/>
      <w:r w:rsidRPr="006C002C">
        <w:rPr>
          <w:rFonts w:ascii="Times New Roman" w:hAnsi="Times New Roman"/>
          <w:color w:val="000000"/>
          <w:sz w:val="28"/>
          <w:szCs w:val="28"/>
          <w:lang w:val="ro-RO" w:eastAsia="ro-RO"/>
        </w:rPr>
        <w:t xml:space="preserve"> şi astfel cheltuielile estimate pot atinge cifre enorme, cu impact negativ asupra imaginii la nivel internaţional.</w:t>
      </w:r>
    </w:p>
    <w:p w:rsidR="00D34457" w:rsidRDefault="00D34457" w:rsidP="0058044B">
      <w:pPr>
        <w:pStyle w:val="Frspaiere"/>
        <w:ind w:right="-86" w:firstLine="709"/>
        <w:jc w:val="both"/>
        <w:rPr>
          <w:rFonts w:ascii="Times New Roman" w:hAnsi="Times New Roman"/>
          <w:color w:val="191919"/>
          <w:sz w:val="28"/>
          <w:szCs w:val="28"/>
          <w:lang w:val="ro-RO"/>
        </w:rPr>
      </w:pPr>
      <w:r w:rsidRPr="006C002C">
        <w:rPr>
          <w:rFonts w:ascii="Times New Roman" w:hAnsi="Times New Roman"/>
          <w:color w:val="191919"/>
          <w:sz w:val="28"/>
          <w:szCs w:val="28"/>
          <w:lang w:val="ro-RO"/>
        </w:rPr>
        <w:t xml:space="preserve">Pentru implementarea proiectului Legii vor fi necesare cheltuieli pentru consolidarea capacităților autorităților centrale și altor instituții implicate în realizarea măsurilor planificate. </w:t>
      </w:r>
      <w:r w:rsidR="006F7029" w:rsidRPr="006C002C">
        <w:rPr>
          <w:rFonts w:ascii="Times New Roman" w:hAnsi="Times New Roman"/>
          <w:color w:val="191919"/>
          <w:sz w:val="28"/>
          <w:szCs w:val="28"/>
          <w:lang w:val="ro-RO"/>
        </w:rPr>
        <w:t>Se propune integrarea și planificarea acestor cheltuieli în Strategiile sectoriale de cheltuieli pe termen mediu.</w:t>
      </w:r>
    </w:p>
    <w:p w:rsidR="0087589F" w:rsidRPr="006C002C" w:rsidRDefault="0087589F" w:rsidP="0058044B">
      <w:pPr>
        <w:pStyle w:val="Frspaiere"/>
        <w:ind w:right="-86" w:firstLine="709"/>
        <w:jc w:val="both"/>
        <w:rPr>
          <w:rFonts w:ascii="Times New Roman" w:hAnsi="Times New Roman"/>
          <w:sz w:val="28"/>
          <w:szCs w:val="28"/>
          <w:lang w:val="ro-RO"/>
        </w:rPr>
      </w:pPr>
      <w:r>
        <w:rPr>
          <w:rFonts w:ascii="Times New Roman" w:hAnsi="Times New Roman"/>
          <w:sz w:val="28"/>
          <w:szCs w:val="28"/>
          <w:lang w:val="ro-RO"/>
        </w:rPr>
        <w:t xml:space="preserve">Ca exemplu, </w:t>
      </w:r>
      <w:proofErr w:type="spellStart"/>
      <w:r>
        <w:rPr>
          <w:rFonts w:ascii="Times New Roman" w:hAnsi="Times New Roman"/>
          <w:sz w:val="28"/>
          <w:szCs w:val="28"/>
          <w:lang w:val="ro-RO"/>
        </w:rPr>
        <w:t>ț</w:t>
      </w:r>
      <w:r w:rsidRPr="006C002C">
        <w:rPr>
          <w:rFonts w:ascii="Times New Roman" w:hAnsi="Times New Roman"/>
          <w:sz w:val="28"/>
          <w:szCs w:val="28"/>
          <w:lang w:val="ro-RO"/>
        </w:rPr>
        <w:t>inînd</w:t>
      </w:r>
      <w:proofErr w:type="spellEnd"/>
      <w:r w:rsidRPr="006C002C">
        <w:rPr>
          <w:rFonts w:ascii="Times New Roman" w:hAnsi="Times New Roman"/>
          <w:sz w:val="28"/>
          <w:szCs w:val="28"/>
          <w:lang w:val="ro-RO"/>
        </w:rPr>
        <w:t xml:space="preserve"> cont de faptul că structura Agenției de Mediu și Inspectoratului </w:t>
      </w:r>
      <w:r w:rsidRPr="006C002C">
        <w:rPr>
          <w:rFonts w:ascii="Times New Roman" w:hAnsi="Times New Roman"/>
          <w:color w:val="000000"/>
          <w:sz w:val="28"/>
          <w:szCs w:val="28"/>
          <w:lang w:val="ro-RO" w:eastAsia="ro-RO"/>
        </w:rPr>
        <w:t>pentru Protecția Mediului</w:t>
      </w:r>
      <w:r w:rsidRPr="006C002C">
        <w:rPr>
          <w:rFonts w:ascii="Times New Roman" w:hAnsi="Times New Roman"/>
          <w:sz w:val="28"/>
          <w:szCs w:val="28"/>
          <w:lang w:val="ro-RO"/>
        </w:rPr>
        <w:t xml:space="preserve"> nu prevede funcții și atribuții în domeniul controlului pericolelor de accidente majore care implică substanțe periculoase, pentru organizarea, punerea în funcțiune și menținerea activității acestora vor fi necesare cheltuieli bugetare suplimentare. Cheltuielile necesare pentru punerea în funcțiune, dar și menținerea activității unităților din cadrul Agenției de Mediu și Inspectoratului </w:t>
      </w:r>
      <w:r w:rsidRPr="006C002C">
        <w:rPr>
          <w:rFonts w:ascii="Times New Roman" w:hAnsi="Times New Roman"/>
          <w:color w:val="000000"/>
          <w:sz w:val="28"/>
          <w:szCs w:val="28"/>
          <w:lang w:val="ro-RO" w:eastAsia="ro-RO"/>
        </w:rPr>
        <w:t>pentru Protecția Mediului</w:t>
      </w:r>
      <w:r w:rsidRPr="006C002C">
        <w:rPr>
          <w:rFonts w:ascii="Times New Roman" w:hAnsi="Times New Roman"/>
          <w:sz w:val="28"/>
          <w:szCs w:val="28"/>
          <w:lang w:val="ro-RO"/>
        </w:rPr>
        <w:t xml:space="preserve"> pot fi acoperite din cadrul subprogramului bugetar 70.01 „Politici și management în domeniul </w:t>
      </w:r>
      <w:r w:rsidRPr="006C002C">
        <w:rPr>
          <w:rFonts w:ascii="Times New Roman" w:hAnsi="Times New Roman"/>
          <w:sz w:val="28"/>
          <w:szCs w:val="28"/>
          <w:lang w:val="ro-RO"/>
        </w:rPr>
        <w:lastRenderedPageBreak/>
        <w:t xml:space="preserve">protecției mediului” pentru care anual se planifică în cadrul Strategiei sectoriale de cheltuieli în domeniul protecției mediului 19,4 milioane de lei. </w:t>
      </w:r>
    </w:p>
    <w:p w:rsidR="00615A2F" w:rsidRPr="006C002C" w:rsidRDefault="0037543B" w:rsidP="0058044B">
      <w:pPr>
        <w:shd w:val="clear" w:color="auto" w:fill="FFFFFF"/>
        <w:autoSpaceDE w:val="0"/>
        <w:autoSpaceDN w:val="0"/>
        <w:adjustRightInd w:val="0"/>
        <w:spacing w:after="0" w:line="240" w:lineRule="auto"/>
        <w:ind w:right="-86" w:firstLine="708"/>
        <w:jc w:val="both"/>
        <w:rPr>
          <w:rFonts w:ascii="Times New Roman" w:hAnsi="Times New Roman"/>
          <w:color w:val="000000"/>
          <w:sz w:val="28"/>
          <w:szCs w:val="28"/>
          <w:lang w:val="ro-RO" w:eastAsia="ro-RO"/>
        </w:rPr>
      </w:pPr>
      <w:r w:rsidRPr="006C002C">
        <w:rPr>
          <w:rFonts w:ascii="Times New Roman" w:hAnsi="Times New Roman"/>
          <w:color w:val="000000"/>
          <w:sz w:val="28"/>
          <w:szCs w:val="28"/>
          <w:lang w:val="ro-RO" w:eastAsia="ro-RO"/>
        </w:rPr>
        <w:t xml:space="preserve">Efectele adoptării proiectului de lege privind controlul pericolelor de accidente majore, care implică substanţe periculoase, nu vor avea un impact negativ asupra mediului de afaceri, </w:t>
      </w:r>
      <w:proofErr w:type="spellStart"/>
      <w:r w:rsidRPr="006C002C">
        <w:rPr>
          <w:rFonts w:ascii="Times New Roman" w:hAnsi="Times New Roman"/>
          <w:color w:val="000000"/>
          <w:sz w:val="28"/>
          <w:szCs w:val="28"/>
          <w:lang w:val="ro-RO" w:eastAsia="ro-RO"/>
        </w:rPr>
        <w:t>întrucît</w:t>
      </w:r>
      <w:proofErr w:type="spellEnd"/>
      <w:r w:rsidRPr="006C002C">
        <w:rPr>
          <w:rFonts w:ascii="Times New Roman" w:hAnsi="Times New Roman"/>
          <w:color w:val="000000"/>
          <w:sz w:val="28"/>
          <w:szCs w:val="28"/>
          <w:lang w:val="ro-RO" w:eastAsia="ro-RO"/>
        </w:rPr>
        <w:t xml:space="preserve"> proiectul, propus spre aprobare, specifică condiţiile şi măsurile de securitate, obligaţiile şi responsabilităţile agenţilor economici, controlul şi supravegherea de stat asupra corectitudinii desfăşurării activităţilor efectuate de către operatorii </w:t>
      </w:r>
      <w:r w:rsidR="005F1B4E">
        <w:rPr>
          <w:rFonts w:ascii="Times New Roman" w:hAnsi="Times New Roman"/>
          <w:color w:val="000000"/>
          <w:sz w:val="28"/>
          <w:szCs w:val="28"/>
          <w:lang w:val="ro-RO" w:eastAsia="ro-RO"/>
        </w:rPr>
        <w:t xml:space="preserve">amplasamentelor </w:t>
      </w:r>
      <w:r w:rsidRPr="006C002C">
        <w:rPr>
          <w:rFonts w:ascii="Times New Roman" w:hAnsi="Times New Roman"/>
          <w:color w:val="000000"/>
          <w:sz w:val="28"/>
          <w:szCs w:val="28"/>
          <w:lang w:val="ro-RO" w:eastAsia="ro-RO"/>
        </w:rPr>
        <w:t xml:space="preserve">ce pot provoca accidente majore, axate, în mare parte, pe principiul previzibilităţii şi transparenţei decizionale, precum şi a prevenirii şi limitării consecinţelor accidentelor majore. </w:t>
      </w:r>
    </w:p>
    <w:p w:rsidR="00D2390D" w:rsidRPr="006C002C" w:rsidRDefault="009C5C3C" w:rsidP="0058044B">
      <w:pPr>
        <w:tabs>
          <w:tab w:val="left" w:pos="284"/>
        </w:tabs>
        <w:spacing w:after="0" w:line="240" w:lineRule="auto"/>
        <w:ind w:left="709" w:right="-86"/>
        <w:jc w:val="both"/>
        <w:rPr>
          <w:rFonts w:ascii="Times New Roman" w:hAnsi="Times New Roman"/>
          <w:b/>
          <w:sz w:val="28"/>
          <w:szCs w:val="28"/>
          <w:lang w:val="ro-RO"/>
        </w:rPr>
      </w:pPr>
      <w:r w:rsidRPr="006C002C">
        <w:rPr>
          <w:rFonts w:ascii="Times New Roman" w:hAnsi="Times New Roman"/>
          <w:b/>
          <w:sz w:val="28"/>
          <w:szCs w:val="28"/>
          <w:lang w:val="ro-RO"/>
        </w:rPr>
        <w:t xml:space="preserve">6. </w:t>
      </w:r>
      <w:r w:rsidR="00D2390D" w:rsidRPr="006C002C">
        <w:rPr>
          <w:rFonts w:ascii="Times New Roman" w:hAnsi="Times New Roman"/>
          <w:b/>
          <w:sz w:val="28"/>
          <w:szCs w:val="28"/>
          <w:lang w:val="ro-RO"/>
        </w:rPr>
        <w:t>Modul de încorporare a actului în cadrul normativ în vigoare</w:t>
      </w:r>
    </w:p>
    <w:p w:rsidR="00F75A68" w:rsidRPr="006C002C" w:rsidRDefault="00F75A68" w:rsidP="0058044B">
      <w:pPr>
        <w:spacing w:after="0" w:line="240" w:lineRule="auto"/>
        <w:ind w:right="-86" w:firstLine="567"/>
        <w:jc w:val="both"/>
        <w:rPr>
          <w:rFonts w:ascii="Times New Roman" w:hAnsi="Times New Roman"/>
          <w:sz w:val="28"/>
          <w:szCs w:val="28"/>
          <w:lang w:val="ro-RO"/>
        </w:rPr>
      </w:pPr>
      <w:r w:rsidRPr="006C002C">
        <w:rPr>
          <w:rFonts w:ascii="Times New Roman" w:hAnsi="Times New Roman"/>
          <w:sz w:val="28"/>
          <w:szCs w:val="28"/>
          <w:lang w:val="ro-RO"/>
        </w:rPr>
        <w:t xml:space="preserve">Pentru asigurarea implementării prevederilor proiectului va fi necesară amendarea suplimentară a actelor normative care reglementează aspecte vizate de prezentul proiect de </w:t>
      </w:r>
      <w:r w:rsidR="00C07615" w:rsidRPr="006C002C">
        <w:rPr>
          <w:rFonts w:ascii="Times New Roman" w:hAnsi="Times New Roman"/>
          <w:sz w:val="28"/>
          <w:szCs w:val="28"/>
          <w:lang w:val="ro-RO"/>
        </w:rPr>
        <w:t>lege</w:t>
      </w:r>
      <w:r w:rsidRPr="006C002C">
        <w:rPr>
          <w:rFonts w:ascii="Times New Roman" w:hAnsi="Times New Roman"/>
          <w:sz w:val="28"/>
          <w:szCs w:val="28"/>
          <w:lang w:val="ro-RO"/>
        </w:rPr>
        <w:t>.</w:t>
      </w:r>
    </w:p>
    <w:p w:rsidR="002C1C2F" w:rsidRDefault="002C1C2F" w:rsidP="0058044B">
      <w:pPr>
        <w:pStyle w:val="Frspaiere"/>
        <w:ind w:right="-86" w:firstLine="567"/>
        <w:jc w:val="both"/>
        <w:rPr>
          <w:rFonts w:ascii="Times New Roman" w:hAnsi="Times New Roman"/>
          <w:sz w:val="28"/>
          <w:szCs w:val="28"/>
          <w:lang w:val="ro-RO"/>
        </w:rPr>
      </w:pPr>
      <w:r w:rsidRPr="006C002C">
        <w:rPr>
          <w:rFonts w:ascii="Times New Roman" w:hAnsi="Times New Roman"/>
          <w:sz w:val="28"/>
          <w:szCs w:val="28"/>
          <w:shd w:val="clear" w:color="auto" w:fill="FFFFFF"/>
          <w:lang w:val="ro-RO"/>
        </w:rPr>
        <w:t xml:space="preserve">Prin urmare, </w:t>
      </w:r>
      <w:r w:rsidRPr="006C002C">
        <w:rPr>
          <w:rFonts w:ascii="Times New Roman" w:hAnsi="Times New Roman"/>
          <w:sz w:val="28"/>
          <w:szCs w:val="28"/>
          <w:lang w:val="ro-RO"/>
        </w:rPr>
        <w:t xml:space="preserve"> odată cu adoptarea Legii privind controlul pericolelor de accidente majore care implică substanțe periculoase, </w:t>
      </w:r>
      <w:r w:rsidRPr="006C002C">
        <w:rPr>
          <w:rFonts w:ascii="Times New Roman" w:hAnsi="Times New Roman"/>
          <w:bCs/>
          <w:sz w:val="28"/>
          <w:szCs w:val="28"/>
          <w:lang w:val="ro-RO"/>
        </w:rPr>
        <w:t>Legea nr. 116 din 18.05.2012 privind securitatea industrială a obiectelor periculoase</w:t>
      </w:r>
      <w:r w:rsidRPr="006C002C">
        <w:rPr>
          <w:rFonts w:ascii="Times New Roman" w:hAnsi="Times New Roman"/>
          <w:sz w:val="28"/>
          <w:szCs w:val="28"/>
          <w:lang w:val="ro-RO"/>
        </w:rPr>
        <w:t xml:space="preserve"> urmează a fi </w:t>
      </w:r>
      <w:r w:rsidR="0074506E" w:rsidRPr="006C002C">
        <w:rPr>
          <w:rFonts w:ascii="Times New Roman" w:hAnsi="Times New Roman"/>
          <w:sz w:val="28"/>
          <w:szCs w:val="28"/>
          <w:lang w:val="ro-RO"/>
        </w:rPr>
        <w:t>ajustată la prevederile prezentului proiect de lege</w:t>
      </w:r>
      <w:r w:rsidRPr="006C002C">
        <w:rPr>
          <w:rFonts w:ascii="Times New Roman" w:hAnsi="Times New Roman"/>
          <w:sz w:val="28"/>
          <w:szCs w:val="28"/>
          <w:lang w:val="ro-RO"/>
        </w:rPr>
        <w:t xml:space="preserve">.  </w:t>
      </w:r>
    </w:p>
    <w:p w:rsidR="00F11E7F" w:rsidRDefault="00F11E7F" w:rsidP="0058044B">
      <w:pPr>
        <w:pStyle w:val="Frspaiere"/>
        <w:ind w:right="-86" w:firstLine="567"/>
        <w:jc w:val="both"/>
        <w:rPr>
          <w:rFonts w:ascii="Times New Roman" w:hAnsi="Times New Roman"/>
          <w:sz w:val="28"/>
          <w:szCs w:val="28"/>
          <w:lang w:val="ro-RO"/>
        </w:rPr>
      </w:pPr>
      <w:r>
        <w:rPr>
          <w:rFonts w:ascii="Times New Roman" w:hAnsi="Times New Roman"/>
          <w:sz w:val="28"/>
          <w:szCs w:val="28"/>
          <w:lang w:val="ro-RO"/>
        </w:rPr>
        <w:t xml:space="preserve">Totodată, </w:t>
      </w:r>
      <w:r w:rsidR="009E57BE">
        <w:rPr>
          <w:rFonts w:ascii="Times New Roman" w:hAnsi="Times New Roman"/>
          <w:sz w:val="28"/>
          <w:szCs w:val="28"/>
          <w:lang w:val="ro-RO"/>
        </w:rPr>
        <w:t xml:space="preserve">de către grupul de lucru </w:t>
      </w:r>
      <w:r>
        <w:rPr>
          <w:rFonts w:ascii="Times New Roman" w:hAnsi="Times New Roman"/>
          <w:sz w:val="28"/>
          <w:szCs w:val="28"/>
          <w:lang w:val="ro-RO"/>
        </w:rPr>
        <w:t>v</w:t>
      </w:r>
      <w:r w:rsidR="009E57BE">
        <w:rPr>
          <w:rFonts w:ascii="Times New Roman" w:hAnsi="Times New Roman"/>
          <w:sz w:val="28"/>
          <w:szCs w:val="28"/>
          <w:lang w:val="ro-RO"/>
        </w:rPr>
        <w:t>a</w:t>
      </w:r>
      <w:r>
        <w:rPr>
          <w:rFonts w:ascii="Times New Roman" w:hAnsi="Times New Roman"/>
          <w:sz w:val="28"/>
          <w:szCs w:val="28"/>
          <w:lang w:val="ro-RO"/>
        </w:rPr>
        <w:t xml:space="preserve"> fi elaborat</w:t>
      </w:r>
      <w:r w:rsidR="009E57BE">
        <w:rPr>
          <w:rFonts w:ascii="Times New Roman" w:hAnsi="Times New Roman"/>
          <w:sz w:val="28"/>
          <w:szCs w:val="28"/>
          <w:lang w:val="ro-RO"/>
        </w:rPr>
        <w:t>ă</w:t>
      </w:r>
      <w:r w:rsidR="00317836">
        <w:rPr>
          <w:rFonts w:ascii="Times New Roman" w:hAnsi="Times New Roman"/>
          <w:sz w:val="28"/>
          <w:szCs w:val="28"/>
          <w:lang w:val="ro-RO"/>
        </w:rPr>
        <w:t xml:space="preserve"> legislația secundară</w:t>
      </w:r>
      <w:r w:rsidR="009E57BE">
        <w:rPr>
          <w:rFonts w:ascii="Times New Roman" w:hAnsi="Times New Roman"/>
          <w:sz w:val="28"/>
          <w:szCs w:val="28"/>
          <w:lang w:val="ro-RO"/>
        </w:rPr>
        <w:t xml:space="preserve"> la Legea sus-menționată.</w:t>
      </w:r>
    </w:p>
    <w:p w:rsidR="00F11E7F" w:rsidRPr="00F11E7F" w:rsidRDefault="00F11E7F" w:rsidP="0058044B">
      <w:pPr>
        <w:pStyle w:val="Frspaiere"/>
        <w:ind w:right="-86"/>
        <w:jc w:val="both"/>
        <w:rPr>
          <w:rFonts w:ascii="Times New Roman" w:hAnsi="Times New Roman"/>
          <w:sz w:val="28"/>
          <w:szCs w:val="28"/>
          <w:lang w:val="ro-RO"/>
        </w:rPr>
      </w:pPr>
    </w:p>
    <w:p w:rsidR="00482351" w:rsidRPr="00482351" w:rsidRDefault="003B7E39" w:rsidP="0058044B">
      <w:pPr>
        <w:pStyle w:val="Frspaiere"/>
        <w:ind w:right="-86"/>
        <w:jc w:val="both"/>
        <w:rPr>
          <w:rFonts w:ascii="Times New Roman" w:eastAsia="Times New Roman" w:hAnsi="Times New Roman"/>
          <w:b/>
          <w:color w:val="000000"/>
          <w:sz w:val="28"/>
          <w:szCs w:val="28"/>
          <w:lang w:val="ro-RO" w:eastAsia="ru-RU"/>
        </w:rPr>
      </w:pPr>
      <w:r w:rsidRPr="006C002C">
        <w:rPr>
          <w:rFonts w:ascii="Times New Roman" w:eastAsia="Times New Roman" w:hAnsi="Times New Roman"/>
          <w:color w:val="000000"/>
          <w:sz w:val="28"/>
          <w:szCs w:val="28"/>
          <w:lang w:val="ro-RO" w:eastAsia="ru-RU"/>
        </w:rPr>
        <w:t xml:space="preserve">    </w:t>
      </w:r>
      <w:r w:rsidRPr="00482351">
        <w:rPr>
          <w:rFonts w:ascii="Times New Roman" w:eastAsia="Times New Roman" w:hAnsi="Times New Roman"/>
          <w:b/>
          <w:color w:val="000000"/>
          <w:sz w:val="28"/>
          <w:szCs w:val="28"/>
          <w:lang w:val="ro-RO" w:eastAsia="ru-RU"/>
        </w:rPr>
        <w:t xml:space="preserve">     </w:t>
      </w:r>
      <w:r w:rsidR="00482351" w:rsidRPr="00482351">
        <w:rPr>
          <w:rFonts w:ascii="Times New Roman" w:eastAsia="Times New Roman" w:hAnsi="Times New Roman"/>
          <w:b/>
          <w:color w:val="000000"/>
          <w:sz w:val="28"/>
          <w:szCs w:val="28"/>
          <w:lang w:val="ro-RO" w:eastAsia="ru-RU"/>
        </w:rPr>
        <w:t>7. Avizarea și consultarea publică a proiectului.</w:t>
      </w:r>
    </w:p>
    <w:p w:rsidR="00FF0A61" w:rsidRPr="006C002C" w:rsidRDefault="003B7E39" w:rsidP="0058044B">
      <w:pPr>
        <w:pStyle w:val="Frspaiere"/>
        <w:ind w:right="-86" w:firstLine="708"/>
        <w:jc w:val="both"/>
        <w:rPr>
          <w:rFonts w:ascii="Times New Roman" w:hAnsi="Times New Roman"/>
          <w:b/>
          <w:sz w:val="28"/>
          <w:szCs w:val="28"/>
          <w:lang w:val="ro-RO"/>
        </w:rPr>
      </w:pPr>
      <w:r w:rsidRPr="006C002C">
        <w:rPr>
          <w:rFonts w:ascii="Times New Roman" w:eastAsia="Times New Roman" w:hAnsi="Times New Roman"/>
          <w:color w:val="000000"/>
          <w:sz w:val="28"/>
          <w:szCs w:val="28"/>
          <w:lang w:val="ro-RO" w:eastAsia="ru-RU"/>
        </w:rPr>
        <w:t xml:space="preserve">În procesul de elaborare a prezentului proiect </w:t>
      </w:r>
      <w:r w:rsidR="000C5478">
        <w:rPr>
          <w:rFonts w:ascii="Times New Roman" w:eastAsia="Times New Roman" w:hAnsi="Times New Roman"/>
          <w:color w:val="000000"/>
          <w:sz w:val="28"/>
          <w:szCs w:val="28"/>
          <w:lang w:val="ro-RO" w:eastAsia="ru-RU"/>
        </w:rPr>
        <w:t>au fost</w:t>
      </w:r>
      <w:r w:rsidRPr="006C002C">
        <w:rPr>
          <w:rFonts w:ascii="Times New Roman" w:eastAsia="Times New Roman" w:hAnsi="Times New Roman"/>
          <w:color w:val="000000"/>
          <w:sz w:val="28"/>
          <w:szCs w:val="28"/>
          <w:lang w:val="ro-RO" w:eastAsia="ru-RU"/>
        </w:rPr>
        <w:t xml:space="preserve"> respectate regulile procedurale aplicabile pentru asigurarea transparenţei decizionale, prevăzute de Legea nr. 239-XVI din 13.11.2008 privind transparenţa în procesul decizional. Proiectul hotărârii Guvernului, împreună cu proiectul de </w:t>
      </w:r>
      <w:r w:rsidR="00F50975" w:rsidRPr="006C002C">
        <w:rPr>
          <w:rFonts w:ascii="Times New Roman" w:eastAsia="Times New Roman" w:hAnsi="Times New Roman"/>
          <w:color w:val="000000"/>
          <w:sz w:val="28"/>
          <w:szCs w:val="28"/>
          <w:lang w:val="ro-RO" w:eastAsia="ru-RU"/>
        </w:rPr>
        <w:t>lege</w:t>
      </w:r>
      <w:r w:rsidRPr="006C002C">
        <w:rPr>
          <w:rFonts w:ascii="Times New Roman" w:eastAsia="Times New Roman" w:hAnsi="Times New Roman"/>
          <w:color w:val="000000"/>
          <w:sz w:val="28"/>
          <w:szCs w:val="28"/>
          <w:lang w:val="ro-RO" w:eastAsia="ru-RU"/>
        </w:rPr>
        <w:t xml:space="preserve"> şi nota informativă </w:t>
      </w:r>
      <w:r w:rsidR="000C5478">
        <w:rPr>
          <w:rFonts w:ascii="Times New Roman" w:eastAsia="Times New Roman" w:hAnsi="Times New Roman"/>
          <w:color w:val="000000"/>
          <w:sz w:val="28"/>
          <w:szCs w:val="28"/>
          <w:lang w:val="ro-RO" w:eastAsia="ru-RU"/>
        </w:rPr>
        <w:t>sunt</w:t>
      </w:r>
      <w:r w:rsidR="00F50975" w:rsidRPr="006C002C">
        <w:rPr>
          <w:rFonts w:ascii="Times New Roman" w:eastAsia="Times New Roman" w:hAnsi="Times New Roman"/>
          <w:color w:val="000000"/>
          <w:sz w:val="28"/>
          <w:szCs w:val="28"/>
          <w:lang w:val="ro-RO" w:eastAsia="ru-RU"/>
        </w:rPr>
        <w:t xml:space="preserve"> </w:t>
      </w:r>
      <w:r w:rsidRPr="006C002C">
        <w:rPr>
          <w:rFonts w:ascii="Times New Roman" w:eastAsia="Times New Roman" w:hAnsi="Times New Roman"/>
          <w:color w:val="000000"/>
          <w:sz w:val="28"/>
          <w:szCs w:val="28"/>
          <w:lang w:val="ro-RO" w:eastAsia="ru-RU"/>
        </w:rPr>
        <w:t xml:space="preserve">disponibile publicului pe pagina web oficială a Ministerului </w:t>
      </w:r>
      <w:r w:rsidR="00F50975" w:rsidRPr="006C002C">
        <w:rPr>
          <w:rFonts w:ascii="Times New Roman" w:eastAsia="Times New Roman" w:hAnsi="Times New Roman"/>
          <w:color w:val="000000"/>
          <w:sz w:val="28"/>
          <w:szCs w:val="28"/>
          <w:lang w:val="ro-RO" w:eastAsia="ru-RU"/>
        </w:rPr>
        <w:t xml:space="preserve">Agriculturii, Dezvoltării Regionale și </w:t>
      </w:r>
      <w:r w:rsidRPr="006C002C">
        <w:rPr>
          <w:rFonts w:ascii="Times New Roman" w:eastAsia="Times New Roman" w:hAnsi="Times New Roman"/>
          <w:color w:val="000000"/>
          <w:sz w:val="28"/>
          <w:szCs w:val="28"/>
          <w:lang w:val="ro-RO" w:eastAsia="ru-RU"/>
        </w:rPr>
        <w:t>Mediului (</w:t>
      </w:r>
      <w:hyperlink r:id="rId6" w:history="1">
        <w:r w:rsidR="00F50975" w:rsidRPr="006C002C">
          <w:rPr>
            <w:rStyle w:val="Hyperlink"/>
            <w:rFonts w:ascii="Times New Roman" w:eastAsia="Times New Roman" w:hAnsi="Times New Roman"/>
            <w:sz w:val="28"/>
            <w:szCs w:val="28"/>
            <w:lang w:val="ro-RO" w:eastAsia="ru-RU"/>
          </w:rPr>
          <w:t>http://madrm.gov.md/</w:t>
        </w:r>
      </w:hyperlink>
      <w:r w:rsidRPr="006C002C">
        <w:rPr>
          <w:rFonts w:ascii="Times New Roman" w:eastAsia="Times New Roman" w:hAnsi="Times New Roman"/>
          <w:color w:val="000000"/>
          <w:sz w:val="28"/>
          <w:szCs w:val="28"/>
          <w:lang w:val="ro-RO" w:eastAsia="ru-RU"/>
        </w:rPr>
        <w:t xml:space="preserve">) la rubrica Transparenţa decizională/Proiecte </w:t>
      </w:r>
      <w:r w:rsidR="00F50975" w:rsidRPr="006C002C">
        <w:rPr>
          <w:rFonts w:ascii="Times New Roman" w:eastAsia="Times New Roman" w:hAnsi="Times New Roman"/>
          <w:color w:val="000000"/>
          <w:sz w:val="28"/>
          <w:szCs w:val="28"/>
          <w:lang w:val="ro-RO" w:eastAsia="ru-RU"/>
        </w:rPr>
        <w:t>de documente</w:t>
      </w:r>
      <w:r w:rsidRPr="006C002C">
        <w:rPr>
          <w:rFonts w:ascii="Times New Roman" w:eastAsia="Times New Roman" w:hAnsi="Times New Roman"/>
          <w:color w:val="000000"/>
          <w:sz w:val="28"/>
          <w:szCs w:val="28"/>
          <w:lang w:val="ro-RO" w:eastAsia="ru-RU"/>
        </w:rPr>
        <w:t xml:space="preserve"> și pe portalul </w:t>
      </w:r>
      <w:proofErr w:type="spellStart"/>
      <w:r w:rsidRPr="006C002C">
        <w:rPr>
          <w:rFonts w:ascii="Times New Roman" w:eastAsia="Times New Roman" w:hAnsi="Times New Roman"/>
          <w:color w:val="000000"/>
          <w:sz w:val="28"/>
          <w:szCs w:val="28"/>
          <w:lang w:val="ro-RO" w:eastAsia="ru-RU"/>
        </w:rPr>
        <w:t>particip.gov.md</w:t>
      </w:r>
      <w:proofErr w:type="spellEnd"/>
      <w:r w:rsidRPr="006C002C">
        <w:rPr>
          <w:rFonts w:ascii="Times New Roman" w:eastAsia="Times New Roman" w:hAnsi="Times New Roman"/>
          <w:color w:val="000000"/>
          <w:sz w:val="28"/>
          <w:szCs w:val="28"/>
          <w:lang w:val="ro-RO" w:eastAsia="ru-RU"/>
        </w:rPr>
        <w:t>.</w:t>
      </w:r>
    </w:p>
    <w:p w:rsidR="0087798B" w:rsidRDefault="0087798B" w:rsidP="0058044B">
      <w:pPr>
        <w:tabs>
          <w:tab w:val="num" w:pos="567"/>
        </w:tabs>
        <w:spacing w:after="0" w:line="240" w:lineRule="auto"/>
        <w:ind w:right="-86"/>
        <w:jc w:val="both"/>
        <w:rPr>
          <w:rFonts w:ascii="Times New Roman" w:hAnsi="Times New Roman"/>
          <w:b/>
          <w:sz w:val="28"/>
          <w:szCs w:val="28"/>
          <w:lang w:val="ro-RO"/>
        </w:rPr>
      </w:pPr>
    </w:p>
    <w:p w:rsidR="009E57BE" w:rsidRPr="006C002C" w:rsidRDefault="009E57BE" w:rsidP="0058044B">
      <w:pPr>
        <w:tabs>
          <w:tab w:val="num" w:pos="567"/>
        </w:tabs>
        <w:spacing w:after="0" w:line="240" w:lineRule="auto"/>
        <w:ind w:right="-86"/>
        <w:jc w:val="both"/>
        <w:rPr>
          <w:rFonts w:ascii="Times New Roman" w:hAnsi="Times New Roman"/>
          <w:b/>
          <w:sz w:val="28"/>
          <w:szCs w:val="28"/>
          <w:lang w:val="ro-RO"/>
        </w:rPr>
      </w:pPr>
    </w:p>
    <w:p w:rsidR="00043A07" w:rsidRDefault="00043A07" w:rsidP="0058044B">
      <w:pPr>
        <w:spacing w:after="0" w:line="240" w:lineRule="auto"/>
        <w:ind w:right="-86"/>
        <w:jc w:val="both"/>
        <w:rPr>
          <w:rFonts w:ascii="Times New Roman" w:eastAsia="Times New Roman" w:hAnsi="Times New Roman"/>
          <w:b/>
          <w:bCs/>
          <w:sz w:val="28"/>
          <w:szCs w:val="28"/>
          <w:lang w:val="ro-RO" w:eastAsia="ro-RO"/>
        </w:rPr>
      </w:pPr>
    </w:p>
    <w:p w:rsidR="00291360" w:rsidRPr="006C002C" w:rsidRDefault="0087798B" w:rsidP="0058044B">
      <w:pPr>
        <w:spacing w:after="0" w:line="240" w:lineRule="auto"/>
        <w:ind w:right="-86"/>
        <w:jc w:val="both"/>
        <w:rPr>
          <w:rFonts w:ascii="Times New Roman" w:eastAsia="Times New Roman" w:hAnsi="Times New Roman"/>
          <w:b/>
          <w:bCs/>
          <w:sz w:val="28"/>
          <w:szCs w:val="28"/>
          <w:lang w:val="ro-RO" w:eastAsia="ro-RO"/>
        </w:rPr>
      </w:pPr>
      <w:r w:rsidRPr="006C002C">
        <w:rPr>
          <w:rFonts w:ascii="Times New Roman" w:eastAsia="Times New Roman" w:hAnsi="Times New Roman"/>
          <w:b/>
          <w:bCs/>
          <w:sz w:val="28"/>
          <w:szCs w:val="28"/>
          <w:lang w:val="ro-RO" w:eastAsia="ro-RO"/>
        </w:rPr>
        <w:t xml:space="preserve">Ministru </w:t>
      </w:r>
      <w:r w:rsidRPr="006C002C">
        <w:rPr>
          <w:rFonts w:ascii="Times New Roman" w:eastAsia="Times New Roman" w:hAnsi="Times New Roman"/>
          <w:b/>
          <w:bCs/>
          <w:sz w:val="28"/>
          <w:szCs w:val="28"/>
          <w:lang w:val="ro-RO" w:eastAsia="ro-RO"/>
        </w:rPr>
        <w:tab/>
      </w:r>
      <w:r w:rsidRPr="006C002C">
        <w:rPr>
          <w:rFonts w:ascii="Times New Roman" w:eastAsia="Times New Roman" w:hAnsi="Times New Roman"/>
          <w:b/>
          <w:bCs/>
          <w:sz w:val="28"/>
          <w:szCs w:val="28"/>
          <w:lang w:val="ro-RO" w:eastAsia="ro-RO"/>
        </w:rPr>
        <w:tab/>
      </w:r>
      <w:r w:rsidRPr="006C002C">
        <w:rPr>
          <w:rFonts w:ascii="Times New Roman" w:eastAsia="Times New Roman" w:hAnsi="Times New Roman"/>
          <w:b/>
          <w:bCs/>
          <w:sz w:val="28"/>
          <w:szCs w:val="28"/>
          <w:lang w:val="ro-RO" w:eastAsia="ro-RO"/>
        </w:rPr>
        <w:tab/>
      </w:r>
      <w:r w:rsidRPr="006C002C">
        <w:rPr>
          <w:rFonts w:ascii="Times New Roman" w:eastAsia="Times New Roman" w:hAnsi="Times New Roman"/>
          <w:b/>
          <w:bCs/>
          <w:sz w:val="28"/>
          <w:szCs w:val="28"/>
          <w:lang w:val="ro-RO" w:eastAsia="ro-RO"/>
        </w:rPr>
        <w:tab/>
      </w:r>
      <w:r w:rsidRPr="006C002C">
        <w:rPr>
          <w:rFonts w:ascii="Times New Roman" w:eastAsia="Times New Roman" w:hAnsi="Times New Roman"/>
          <w:b/>
          <w:bCs/>
          <w:sz w:val="28"/>
          <w:szCs w:val="28"/>
          <w:lang w:val="ro-RO" w:eastAsia="ro-RO"/>
        </w:rPr>
        <w:tab/>
      </w:r>
      <w:r w:rsidRPr="006C002C">
        <w:rPr>
          <w:rFonts w:ascii="Times New Roman" w:eastAsia="Times New Roman" w:hAnsi="Times New Roman"/>
          <w:b/>
          <w:bCs/>
          <w:sz w:val="28"/>
          <w:szCs w:val="28"/>
          <w:lang w:val="ro-RO" w:eastAsia="ro-RO"/>
        </w:rPr>
        <w:tab/>
      </w:r>
      <w:r w:rsidRPr="006C002C">
        <w:rPr>
          <w:rFonts w:ascii="Times New Roman" w:eastAsia="Times New Roman" w:hAnsi="Times New Roman"/>
          <w:b/>
          <w:bCs/>
          <w:sz w:val="28"/>
          <w:szCs w:val="28"/>
          <w:lang w:val="ro-RO" w:eastAsia="ro-RO"/>
        </w:rPr>
        <w:tab/>
        <w:t xml:space="preserve">         Liviu VOLCONOVICI</w:t>
      </w:r>
    </w:p>
    <w:p w:rsidR="00291360" w:rsidRPr="006C002C" w:rsidRDefault="00291360" w:rsidP="0058044B">
      <w:pPr>
        <w:spacing w:after="0" w:line="240" w:lineRule="auto"/>
        <w:ind w:right="-86"/>
        <w:jc w:val="both"/>
        <w:rPr>
          <w:rFonts w:ascii="Times New Roman" w:eastAsia="Times New Roman" w:hAnsi="Times New Roman"/>
          <w:b/>
          <w:bCs/>
          <w:sz w:val="28"/>
          <w:szCs w:val="28"/>
          <w:lang w:val="ro-RO" w:eastAsia="ro-RO"/>
        </w:rPr>
      </w:pPr>
    </w:p>
    <w:p w:rsidR="00291360" w:rsidRDefault="00291360" w:rsidP="0058044B">
      <w:pPr>
        <w:spacing w:after="0" w:line="240" w:lineRule="auto"/>
        <w:ind w:right="-86"/>
        <w:jc w:val="both"/>
        <w:rPr>
          <w:rFonts w:ascii="Times New Roman" w:eastAsia="Times New Roman" w:hAnsi="Times New Roman"/>
          <w:b/>
          <w:bCs/>
          <w:sz w:val="28"/>
          <w:szCs w:val="28"/>
          <w:lang w:val="ro-RO" w:eastAsia="ro-RO"/>
        </w:rPr>
      </w:pPr>
    </w:p>
    <w:p w:rsidR="0058044B" w:rsidRDefault="0058044B" w:rsidP="0058044B">
      <w:pPr>
        <w:spacing w:after="0" w:line="240" w:lineRule="auto"/>
        <w:ind w:right="-86"/>
        <w:jc w:val="both"/>
        <w:rPr>
          <w:rFonts w:ascii="Times New Roman" w:eastAsia="Times New Roman" w:hAnsi="Times New Roman"/>
          <w:b/>
          <w:bCs/>
          <w:sz w:val="28"/>
          <w:szCs w:val="28"/>
          <w:lang w:val="ro-RO" w:eastAsia="ro-RO"/>
        </w:rPr>
      </w:pPr>
    </w:p>
    <w:p w:rsidR="0058044B" w:rsidRDefault="0058044B" w:rsidP="0058044B">
      <w:pPr>
        <w:spacing w:after="0" w:line="240" w:lineRule="auto"/>
        <w:ind w:right="-86"/>
        <w:jc w:val="both"/>
        <w:rPr>
          <w:rFonts w:ascii="Times New Roman" w:eastAsia="Times New Roman" w:hAnsi="Times New Roman"/>
          <w:b/>
          <w:bCs/>
          <w:sz w:val="28"/>
          <w:szCs w:val="28"/>
          <w:lang w:val="ro-RO" w:eastAsia="ro-RO"/>
        </w:rPr>
      </w:pPr>
    </w:p>
    <w:p w:rsidR="0058044B" w:rsidRDefault="0058044B" w:rsidP="0058044B">
      <w:pPr>
        <w:spacing w:after="0" w:line="240" w:lineRule="auto"/>
        <w:ind w:right="-86"/>
        <w:jc w:val="both"/>
        <w:rPr>
          <w:rFonts w:ascii="Times New Roman" w:eastAsia="Times New Roman" w:hAnsi="Times New Roman"/>
          <w:b/>
          <w:bCs/>
          <w:sz w:val="28"/>
          <w:szCs w:val="28"/>
          <w:lang w:val="ro-RO" w:eastAsia="ro-RO"/>
        </w:rPr>
      </w:pPr>
    </w:p>
    <w:p w:rsidR="0058044B" w:rsidRPr="006C002C" w:rsidRDefault="0058044B" w:rsidP="0058044B">
      <w:pPr>
        <w:spacing w:after="0" w:line="240" w:lineRule="auto"/>
        <w:ind w:right="-86"/>
        <w:jc w:val="both"/>
        <w:rPr>
          <w:rFonts w:ascii="Times New Roman" w:eastAsia="Times New Roman" w:hAnsi="Times New Roman"/>
          <w:b/>
          <w:bCs/>
          <w:sz w:val="28"/>
          <w:szCs w:val="28"/>
          <w:lang w:val="ro-RO" w:eastAsia="ro-RO"/>
        </w:rPr>
      </w:pPr>
    </w:p>
    <w:p w:rsidR="00291360" w:rsidRPr="006C002C" w:rsidRDefault="00291360" w:rsidP="0058044B">
      <w:pPr>
        <w:spacing w:after="0" w:line="240" w:lineRule="auto"/>
        <w:ind w:right="-86"/>
        <w:jc w:val="both"/>
        <w:rPr>
          <w:rFonts w:ascii="Times New Roman" w:eastAsia="Times New Roman" w:hAnsi="Times New Roman"/>
          <w:b/>
          <w:bCs/>
          <w:sz w:val="28"/>
          <w:szCs w:val="28"/>
          <w:lang w:val="ro-RO" w:eastAsia="ro-RO"/>
        </w:rPr>
      </w:pPr>
    </w:p>
    <w:p w:rsidR="00291360" w:rsidRPr="006C002C" w:rsidRDefault="00291360" w:rsidP="0058044B">
      <w:pPr>
        <w:pStyle w:val="Frspaiere"/>
        <w:ind w:right="-86"/>
        <w:rPr>
          <w:rFonts w:ascii="Times New Roman" w:hAnsi="Times New Roman"/>
          <w:i/>
          <w:sz w:val="18"/>
          <w:szCs w:val="18"/>
          <w:lang w:val="ro-RO"/>
        </w:rPr>
      </w:pPr>
      <w:r w:rsidRPr="006C002C">
        <w:rPr>
          <w:rFonts w:ascii="Times New Roman" w:hAnsi="Times New Roman"/>
          <w:i/>
          <w:sz w:val="18"/>
          <w:szCs w:val="18"/>
          <w:lang w:val="ro-RO"/>
        </w:rPr>
        <w:t>Ex. S. Nicolaescu</w:t>
      </w:r>
    </w:p>
    <w:p w:rsidR="00A52D14" w:rsidRPr="006C002C" w:rsidRDefault="00291360" w:rsidP="0058044B">
      <w:pPr>
        <w:pStyle w:val="Frspaiere"/>
        <w:ind w:right="-86"/>
        <w:rPr>
          <w:rFonts w:ascii="Times New Roman" w:hAnsi="Times New Roman"/>
          <w:b/>
          <w:sz w:val="28"/>
          <w:szCs w:val="28"/>
          <w:lang w:val="ro-RO"/>
        </w:rPr>
      </w:pPr>
      <w:r w:rsidRPr="006C002C">
        <w:rPr>
          <w:rFonts w:ascii="Times New Roman" w:hAnsi="Times New Roman"/>
          <w:i/>
          <w:sz w:val="18"/>
          <w:szCs w:val="18"/>
          <w:lang w:val="ro-RO"/>
        </w:rPr>
        <w:t>022 204 599</w:t>
      </w:r>
      <w:r w:rsidR="0087798B" w:rsidRPr="006C002C">
        <w:rPr>
          <w:rFonts w:ascii="Times New Roman" w:eastAsia="Times New Roman" w:hAnsi="Times New Roman"/>
          <w:b/>
          <w:bCs/>
          <w:sz w:val="28"/>
          <w:szCs w:val="28"/>
          <w:lang w:val="ro-RO" w:eastAsia="ro-RO"/>
        </w:rPr>
        <w:tab/>
      </w:r>
    </w:p>
    <w:sectPr w:rsidR="00A52D14" w:rsidRPr="006C002C" w:rsidSect="00043A07">
      <w:pgSz w:w="11906" w:h="16838"/>
      <w:pgMar w:top="1418" w:right="964" w:bottom="1276" w:left="181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235A6"/>
    <w:multiLevelType w:val="hybridMultilevel"/>
    <w:tmpl w:val="B2200638"/>
    <w:lvl w:ilvl="0" w:tplc="E4423D5A">
      <w:start w:val="1"/>
      <w:numFmt w:val="bullet"/>
      <w:lvlText w:val=""/>
      <w:lvlJc w:val="left"/>
      <w:pPr>
        <w:tabs>
          <w:tab w:val="num" w:pos="720"/>
        </w:tabs>
        <w:ind w:left="720" w:hanging="360"/>
      </w:pPr>
      <w:rPr>
        <w:rFonts w:ascii="Wingdings 3" w:hAnsi="Wingdings 3" w:hint="default"/>
      </w:rPr>
    </w:lvl>
    <w:lvl w:ilvl="1" w:tplc="34E0FA0E" w:tentative="1">
      <w:start w:val="1"/>
      <w:numFmt w:val="bullet"/>
      <w:lvlText w:val=""/>
      <w:lvlJc w:val="left"/>
      <w:pPr>
        <w:tabs>
          <w:tab w:val="num" w:pos="1440"/>
        </w:tabs>
        <w:ind w:left="1440" w:hanging="360"/>
      </w:pPr>
      <w:rPr>
        <w:rFonts w:ascii="Wingdings 3" w:hAnsi="Wingdings 3" w:hint="default"/>
      </w:rPr>
    </w:lvl>
    <w:lvl w:ilvl="2" w:tplc="84A665A8" w:tentative="1">
      <w:start w:val="1"/>
      <w:numFmt w:val="bullet"/>
      <w:lvlText w:val=""/>
      <w:lvlJc w:val="left"/>
      <w:pPr>
        <w:tabs>
          <w:tab w:val="num" w:pos="2160"/>
        </w:tabs>
        <w:ind w:left="2160" w:hanging="360"/>
      </w:pPr>
      <w:rPr>
        <w:rFonts w:ascii="Wingdings 3" w:hAnsi="Wingdings 3" w:hint="default"/>
      </w:rPr>
    </w:lvl>
    <w:lvl w:ilvl="3" w:tplc="5A40C52C" w:tentative="1">
      <w:start w:val="1"/>
      <w:numFmt w:val="bullet"/>
      <w:lvlText w:val=""/>
      <w:lvlJc w:val="left"/>
      <w:pPr>
        <w:tabs>
          <w:tab w:val="num" w:pos="2880"/>
        </w:tabs>
        <w:ind w:left="2880" w:hanging="360"/>
      </w:pPr>
      <w:rPr>
        <w:rFonts w:ascii="Wingdings 3" w:hAnsi="Wingdings 3" w:hint="default"/>
      </w:rPr>
    </w:lvl>
    <w:lvl w:ilvl="4" w:tplc="C75A614E" w:tentative="1">
      <w:start w:val="1"/>
      <w:numFmt w:val="bullet"/>
      <w:lvlText w:val=""/>
      <w:lvlJc w:val="left"/>
      <w:pPr>
        <w:tabs>
          <w:tab w:val="num" w:pos="3600"/>
        </w:tabs>
        <w:ind w:left="3600" w:hanging="360"/>
      </w:pPr>
      <w:rPr>
        <w:rFonts w:ascii="Wingdings 3" w:hAnsi="Wingdings 3" w:hint="default"/>
      </w:rPr>
    </w:lvl>
    <w:lvl w:ilvl="5" w:tplc="790ADF44" w:tentative="1">
      <w:start w:val="1"/>
      <w:numFmt w:val="bullet"/>
      <w:lvlText w:val=""/>
      <w:lvlJc w:val="left"/>
      <w:pPr>
        <w:tabs>
          <w:tab w:val="num" w:pos="4320"/>
        </w:tabs>
        <w:ind w:left="4320" w:hanging="360"/>
      </w:pPr>
      <w:rPr>
        <w:rFonts w:ascii="Wingdings 3" w:hAnsi="Wingdings 3" w:hint="default"/>
      </w:rPr>
    </w:lvl>
    <w:lvl w:ilvl="6" w:tplc="CF7A2334" w:tentative="1">
      <w:start w:val="1"/>
      <w:numFmt w:val="bullet"/>
      <w:lvlText w:val=""/>
      <w:lvlJc w:val="left"/>
      <w:pPr>
        <w:tabs>
          <w:tab w:val="num" w:pos="5040"/>
        </w:tabs>
        <w:ind w:left="5040" w:hanging="360"/>
      </w:pPr>
      <w:rPr>
        <w:rFonts w:ascii="Wingdings 3" w:hAnsi="Wingdings 3" w:hint="default"/>
      </w:rPr>
    </w:lvl>
    <w:lvl w:ilvl="7" w:tplc="D0F015F6" w:tentative="1">
      <w:start w:val="1"/>
      <w:numFmt w:val="bullet"/>
      <w:lvlText w:val=""/>
      <w:lvlJc w:val="left"/>
      <w:pPr>
        <w:tabs>
          <w:tab w:val="num" w:pos="5760"/>
        </w:tabs>
        <w:ind w:left="5760" w:hanging="360"/>
      </w:pPr>
      <w:rPr>
        <w:rFonts w:ascii="Wingdings 3" w:hAnsi="Wingdings 3" w:hint="default"/>
      </w:rPr>
    </w:lvl>
    <w:lvl w:ilvl="8" w:tplc="E5907EB6" w:tentative="1">
      <w:start w:val="1"/>
      <w:numFmt w:val="bullet"/>
      <w:lvlText w:val=""/>
      <w:lvlJc w:val="left"/>
      <w:pPr>
        <w:tabs>
          <w:tab w:val="num" w:pos="6480"/>
        </w:tabs>
        <w:ind w:left="6480" w:hanging="360"/>
      </w:pPr>
      <w:rPr>
        <w:rFonts w:ascii="Wingdings 3" w:hAnsi="Wingdings 3" w:hint="default"/>
      </w:rPr>
    </w:lvl>
  </w:abstractNum>
  <w:abstractNum w:abstractNumId="1">
    <w:nsid w:val="16045338"/>
    <w:multiLevelType w:val="hybridMultilevel"/>
    <w:tmpl w:val="8ECCC156"/>
    <w:lvl w:ilvl="0" w:tplc="7F1CBEDA">
      <w:start w:val="1"/>
      <w:numFmt w:val="bullet"/>
      <w:lvlText w:val=""/>
      <w:lvlJc w:val="left"/>
      <w:pPr>
        <w:tabs>
          <w:tab w:val="num" w:pos="720"/>
        </w:tabs>
        <w:ind w:left="720" w:hanging="360"/>
      </w:pPr>
      <w:rPr>
        <w:rFonts w:ascii="Wingdings 3" w:hAnsi="Wingdings 3" w:hint="default"/>
      </w:rPr>
    </w:lvl>
    <w:lvl w:ilvl="1" w:tplc="234CA666" w:tentative="1">
      <w:start w:val="1"/>
      <w:numFmt w:val="bullet"/>
      <w:lvlText w:val=""/>
      <w:lvlJc w:val="left"/>
      <w:pPr>
        <w:tabs>
          <w:tab w:val="num" w:pos="1440"/>
        </w:tabs>
        <w:ind w:left="1440" w:hanging="360"/>
      </w:pPr>
      <w:rPr>
        <w:rFonts w:ascii="Wingdings 3" w:hAnsi="Wingdings 3" w:hint="default"/>
      </w:rPr>
    </w:lvl>
    <w:lvl w:ilvl="2" w:tplc="1D082994" w:tentative="1">
      <w:start w:val="1"/>
      <w:numFmt w:val="bullet"/>
      <w:lvlText w:val=""/>
      <w:lvlJc w:val="left"/>
      <w:pPr>
        <w:tabs>
          <w:tab w:val="num" w:pos="2160"/>
        </w:tabs>
        <w:ind w:left="2160" w:hanging="360"/>
      </w:pPr>
      <w:rPr>
        <w:rFonts w:ascii="Wingdings 3" w:hAnsi="Wingdings 3" w:hint="default"/>
      </w:rPr>
    </w:lvl>
    <w:lvl w:ilvl="3" w:tplc="7208241A" w:tentative="1">
      <w:start w:val="1"/>
      <w:numFmt w:val="bullet"/>
      <w:lvlText w:val=""/>
      <w:lvlJc w:val="left"/>
      <w:pPr>
        <w:tabs>
          <w:tab w:val="num" w:pos="2880"/>
        </w:tabs>
        <w:ind w:left="2880" w:hanging="360"/>
      </w:pPr>
      <w:rPr>
        <w:rFonts w:ascii="Wingdings 3" w:hAnsi="Wingdings 3" w:hint="default"/>
      </w:rPr>
    </w:lvl>
    <w:lvl w:ilvl="4" w:tplc="7DBC236E" w:tentative="1">
      <w:start w:val="1"/>
      <w:numFmt w:val="bullet"/>
      <w:lvlText w:val=""/>
      <w:lvlJc w:val="left"/>
      <w:pPr>
        <w:tabs>
          <w:tab w:val="num" w:pos="3600"/>
        </w:tabs>
        <w:ind w:left="3600" w:hanging="360"/>
      </w:pPr>
      <w:rPr>
        <w:rFonts w:ascii="Wingdings 3" w:hAnsi="Wingdings 3" w:hint="default"/>
      </w:rPr>
    </w:lvl>
    <w:lvl w:ilvl="5" w:tplc="BF1634AE" w:tentative="1">
      <w:start w:val="1"/>
      <w:numFmt w:val="bullet"/>
      <w:lvlText w:val=""/>
      <w:lvlJc w:val="left"/>
      <w:pPr>
        <w:tabs>
          <w:tab w:val="num" w:pos="4320"/>
        </w:tabs>
        <w:ind w:left="4320" w:hanging="360"/>
      </w:pPr>
      <w:rPr>
        <w:rFonts w:ascii="Wingdings 3" w:hAnsi="Wingdings 3" w:hint="default"/>
      </w:rPr>
    </w:lvl>
    <w:lvl w:ilvl="6" w:tplc="717057D0" w:tentative="1">
      <w:start w:val="1"/>
      <w:numFmt w:val="bullet"/>
      <w:lvlText w:val=""/>
      <w:lvlJc w:val="left"/>
      <w:pPr>
        <w:tabs>
          <w:tab w:val="num" w:pos="5040"/>
        </w:tabs>
        <w:ind w:left="5040" w:hanging="360"/>
      </w:pPr>
      <w:rPr>
        <w:rFonts w:ascii="Wingdings 3" w:hAnsi="Wingdings 3" w:hint="default"/>
      </w:rPr>
    </w:lvl>
    <w:lvl w:ilvl="7" w:tplc="475862BC" w:tentative="1">
      <w:start w:val="1"/>
      <w:numFmt w:val="bullet"/>
      <w:lvlText w:val=""/>
      <w:lvlJc w:val="left"/>
      <w:pPr>
        <w:tabs>
          <w:tab w:val="num" w:pos="5760"/>
        </w:tabs>
        <w:ind w:left="5760" w:hanging="360"/>
      </w:pPr>
      <w:rPr>
        <w:rFonts w:ascii="Wingdings 3" w:hAnsi="Wingdings 3" w:hint="default"/>
      </w:rPr>
    </w:lvl>
    <w:lvl w:ilvl="8" w:tplc="58F298A8" w:tentative="1">
      <w:start w:val="1"/>
      <w:numFmt w:val="bullet"/>
      <w:lvlText w:val=""/>
      <w:lvlJc w:val="left"/>
      <w:pPr>
        <w:tabs>
          <w:tab w:val="num" w:pos="6480"/>
        </w:tabs>
        <w:ind w:left="6480" w:hanging="360"/>
      </w:pPr>
      <w:rPr>
        <w:rFonts w:ascii="Wingdings 3" w:hAnsi="Wingdings 3" w:hint="default"/>
      </w:rPr>
    </w:lvl>
  </w:abstractNum>
  <w:abstractNum w:abstractNumId="2">
    <w:nsid w:val="1AFD0861"/>
    <w:multiLevelType w:val="hybridMultilevel"/>
    <w:tmpl w:val="566032C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7466E26"/>
    <w:multiLevelType w:val="hybridMultilevel"/>
    <w:tmpl w:val="0686962C"/>
    <w:lvl w:ilvl="0" w:tplc="A1B05F34">
      <w:start w:val="1"/>
      <w:numFmt w:val="bullet"/>
      <w:lvlText w:val="-"/>
      <w:lvlJc w:val="left"/>
      <w:pPr>
        <w:tabs>
          <w:tab w:val="num" w:pos="720"/>
        </w:tabs>
        <w:ind w:left="720" w:hanging="360"/>
      </w:pPr>
      <w:rPr>
        <w:rFonts w:ascii="Times New Roman" w:hAnsi="Times New Roman" w:hint="default"/>
      </w:rPr>
    </w:lvl>
    <w:lvl w:ilvl="1" w:tplc="A16C3686">
      <w:start w:val="1"/>
      <w:numFmt w:val="bullet"/>
      <w:lvlText w:val="-"/>
      <w:lvlJc w:val="left"/>
      <w:pPr>
        <w:tabs>
          <w:tab w:val="num" w:pos="1440"/>
        </w:tabs>
        <w:ind w:left="1440" w:hanging="360"/>
      </w:pPr>
      <w:rPr>
        <w:rFonts w:ascii="Times New Roman" w:hAnsi="Times New Roman" w:hint="default"/>
      </w:rPr>
    </w:lvl>
    <w:lvl w:ilvl="2" w:tplc="2D6A8DDE" w:tentative="1">
      <w:start w:val="1"/>
      <w:numFmt w:val="bullet"/>
      <w:lvlText w:val="-"/>
      <w:lvlJc w:val="left"/>
      <w:pPr>
        <w:tabs>
          <w:tab w:val="num" w:pos="2160"/>
        </w:tabs>
        <w:ind w:left="2160" w:hanging="360"/>
      </w:pPr>
      <w:rPr>
        <w:rFonts w:ascii="Times New Roman" w:hAnsi="Times New Roman" w:hint="default"/>
      </w:rPr>
    </w:lvl>
    <w:lvl w:ilvl="3" w:tplc="F5962AF0" w:tentative="1">
      <w:start w:val="1"/>
      <w:numFmt w:val="bullet"/>
      <w:lvlText w:val="-"/>
      <w:lvlJc w:val="left"/>
      <w:pPr>
        <w:tabs>
          <w:tab w:val="num" w:pos="2880"/>
        </w:tabs>
        <w:ind w:left="2880" w:hanging="360"/>
      </w:pPr>
      <w:rPr>
        <w:rFonts w:ascii="Times New Roman" w:hAnsi="Times New Roman" w:hint="default"/>
      </w:rPr>
    </w:lvl>
    <w:lvl w:ilvl="4" w:tplc="8F8EB226" w:tentative="1">
      <w:start w:val="1"/>
      <w:numFmt w:val="bullet"/>
      <w:lvlText w:val="-"/>
      <w:lvlJc w:val="left"/>
      <w:pPr>
        <w:tabs>
          <w:tab w:val="num" w:pos="3600"/>
        </w:tabs>
        <w:ind w:left="3600" w:hanging="360"/>
      </w:pPr>
      <w:rPr>
        <w:rFonts w:ascii="Times New Roman" w:hAnsi="Times New Roman" w:hint="default"/>
      </w:rPr>
    </w:lvl>
    <w:lvl w:ilvl="5" w:tplc="CDB430E2" w:tentative="1">
      <w:start w:val="1"/>
      <w:numFmt w:val="bullet"/>
      <w:lvlText w:val="-"/>
      <w:lvlJc w:val="left"/>
      <w:pPr>
        <w:tabs>
          <w:tab w:val="num" w:pos="4320"/>
        </w:tabs>
        <w:ind w:left="4320" w:hanging="360"/>
      </w:pPr>
      <w:rPr>
        <w:rFonts w:ascii="Times New Roman" w:hAnsi="Times New Roman" w:hint="default"/>
      </w:rPr>
    </w:lvl>
    <w:lvl w:ilvl="6" w:tplc="AC96AB68" w:tentative="1">
      <w:start w:val="1"/>
      <w:numFmt w:val="bullet"/>
      <w:lvlText w:val="-"/>
      <w:lvlJc w:val="left"/>
      <w:pPr>
        <w:tabs>
          <w:tab w:val="num" w:pos="5040"/>
        </w:tabs>
        <w:ind w:left="5040" w:hanging="360"/>
      </w:pPr>
      <w:rPr>
        <w:rFonts w:ascii="Times New Roman" w:hAnsi="Times New Roman" w:hint="default"/>
      </w:rPr>
    </w:lvl>
    <w:lvl w:ilvl="7" w:tplc="64E2991A" w:tentative="1">
      <w:start w:val="1"/>
      <w:numFmt w:val="bullet"/>
      <w:lvlText w:val="-"/>
      <w:lvlJc w:val="left"/>
      <w:pPr>
        <w:tabs>
          <w:tab w:val="num" w:pos="5760"/>
        </w:tabs>
        <w:ind w:left="5760" w:hanging="360"/>
      </w:pPr>
      <w:rPr>
        <w:rFonts w:ascii="Times New Roman" w:hAnsi="Times New Roman" w:hint="default"/>
      </w:rPr>
    </w:lvl>
    <w:lvl w:ilvl="8" w:tplc="E01AE7F8" w:tentative="1">
      <w:start w:val="1"/>
      <w:numFmt w:val="bullet"/>
      <w:lvlText w:val="-"/>
      <w:lvlJc w:val="left"/>
      <w:pPr>
        <w:tabs>
          <w:tab w:val="num" w:pos="6480"/>
        </w:tabs>
        <w:ind w:left="6480" w:hanging="360"/>
      </w:pPr>
      <w:rPr>
        <w:rFonts w:ascii="Times New Roman" w:hAnsi="Times New Roman" w:hint="default"/>
      </w:rPr>
    </w:lvl>
  </w:abstractNum>
  <w:abstractNum w:abstractNumId="4">
    <w:nsid w:val="3F986EA7"/>
    <w:multiLevelType w:val="hybridMultilevel"/>
    <w:tmpl w:val="A6D26E26"/>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37254F8"/>
    <w:multiLevelType w:val="hybridMultilevel"/>
    <w:tmpl w:val="CDC6B3A6"/>
    <w:lvl w:ilvl="0" w:tplc="91B41878">
      <w:start w:val="1"/>
      <w:numFmt w:val="bullet"/>
      <w:lvlText w:val=""/>
      <w:lvlJc w:val="left"/>
      <w:pPr>
        <w:tabs>
          <w:tab w:val="num" w:pos="720"/>
        </w:tabs>
        <w:ind w:left="720" w:hanging="360"/>
      </w:pPr>
      <w:rPr>
        <w:rFonts w:ascii="Wingdings 3" w:hAnsi="Wingdings 3" w:hint="default"/>
      </w:rPr>
    </w:lvl>
    <w:lvl w:ilvl="1" w:tplc="0DEED95C" w:tentative="1">
      <w:start w:val="1"/>
      <w:numFmt w:val="bullet"/>
      <w:lvlText w:val=""/>
      <w:lvlJc w:val="left"/>
      <w:pPr>
        <w:tabs>
          <w:tab w:val="num" w:pos="1440"/>
        </w:tabs>
        <w:ind w:left="1440" w:hanging="360"/>
      </w:pPr>
      <w:rPr>
        <w:rFonts w:ascii="Wingdings 3" w:hAnsi="Wingdings 3" w:hint="default"/>
      </w:rPr>
    </w:lvl>
    <w:lvl w:ilvl="2" w:tplc="2BB4EF02" w:tentative="1">
      <w:start w:val="1"/>
      <w:numFmt w:val="bullet"/>
      <w:lvlText w:val=""/>
      <w:lvlJc w:val="left"/>
      <w:pPr>
        <w:tabs>
          <w:tab w:val="num" w:pos="2160"/>
        </w:tabs>
        <w:ind w:left="2160" w:hanging="360"/>
      </w:pPr>
      <w:rPr>
        <w:rFonts w:ascii="Wingdings 3" w:hAnsi="Wingdings 3" w:hint="default"/>
      </w:rPr>
    </w:lvl>
    <w:lvl w:ilvl="3" w:tplc="BF4694FA" w:tentative="1">
      <w:start w:val="1"/>
      <w:numFmt w:val="bullet"/>
      <w:lvlText w:val=""/>
      <w:lvlJc w:val="left"/>
      <w:pPr>
        <w:tabs>
          <w:tab w:val="num" w:pos="2880"/>
        </w:tabs>
        <w:ind w:left="2880" w:hanging="360"/>
      </w:pPr>
      <w:rPr>
        <w:rFonts w:ascii="Wingdings 3" w:hAnsi="Wingdings 3" w:hint="default"/>
      </w:rPr>
    </w:lvl>
    <w:lvl w:ilvl="4" w:tplc="A1A6CF6E" w:tentative="1">
      <w:start w:val="1"/>
      <w:numFmt w:val="bullet"/>
      <w:lvlText w:val=""/>
      <w:lvlJc w:val="left"/>
      <w:pPr>
        <w:tabs>
          <w:tab w:val="num" w:pos="3600"/>
        </w:tabs>
        <w:ind w:left="3600" w:hanging="360"/>
      </w:pPr>
      <w:rPr>
        <w:rFonts w:ascii="Wingdings 3" w:hAnsi="Wingdings 3" w:hint="default"/>
      </w:rPr>
    </w:lvl>
    <w:lvl w:ilvl="5" w:tplc="4CFE184C" w:tentative="1">
      <w:start w:val="1"/>
      <w:numFmt w:val="bullet"/>
      <w:lvlText w:val=""/>
      <w:lvlJc w:val="left"/>
      <w:pPr>
        <w:tabs>
          <w:tab w:val="num" w:pos="4320"/>
        </w:tabs>
        <w:ind w:left="4320" w:hanging="360"/>
      </w:pPr>
      <w:rPr>
        <w:rFonts w:ascii="Wingdings 3" w:hAnsi="Wingdings 3" w:hint="default"/>
      </w:rPr>
    </w:lvl>
    <w:lvl w:ilvl="6" w:tplc="6D420D1A" w:tentative="1">
      <w:start w:val="1"/>
      <w:numFmt w:val="bullet"/>
      <w:lvlText w:val=""/>
      <w:lvlJc w:val="left"/>
      <w:pPr>
        <w:tabs>
          <w:tab w:val="num" w:pos="5040"/>
        </w:tabs>
        <w:ind w:left="5040" w:hanging="360"/>
      </w:pPr>
      <w:rPr>
        <w:rFonts w:ascii="Wingdings 3" w:hAnsi="Wingdings 3" w:hint="default"/>
      </w:rPr>
    </w:lvl>
    <w:lvl w:ilvl="7" w:tplc="EFA4F1C6" w:tentative="1">
      <w:start w:val="1"/>
      <w:numFmt w:val="bullet"/>
      <w:lvlText w:val=""/>
      <w:lvlJc w:val="left"/>
      <w:pPr>
        <w:tabs>
          <w:tab w:val="num" w:pos="5760"/>
        </w:tabs>
        <w:ind w:left="5760" w:hanging="360"/>
      </w:pPr>
      <w:rPr>
        <w:rFonts w:ascii="Wingdings 3" w:hAnsi="Wingdings 3" w:hint="default"/>
      </w:rPr>
    </w:lvl>
    <w:lvl w:ilvl="8" w:tplc="D46E191C" w:tentative="1">
      <w:start w:val="1"/>
      <w:numFmt w:val="bullet"/>
      <w:lvlText w:val=""/>
      <w:lvlJc w:val="left"/>
      <w:pPr>
        <w:tabs>
          <w:tab w:val="num" w:pos="6480"/>
        </w:tabs>
        <w:ind w:left="6480" w:hanging="360"/>
      </w:pPr>
      <w:rPr>
        <w:rFonts w:ascii="Wingdings 3" w:hAnsi="Wingdings 3" w:hint="default"/>
      </w:rPr>
    </w:lvl>
  </w:abstractNum>
  <w:abstractNum w:abstractNumId="6">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6A5A5553"/>
    <w:multiLevelType w:val="hybridMultilevel"/>
    <w:tmpl w:val="2314F9FA"/>
    <w:lvl w:ilvl="0" w:tplc="947CED42">
      <w:start w:val="1"/>
      <w:numFmt w:val="bullet"/>
      <w:lvlText w:val=""/>
      <w:lvlJc w:val="left"/>
      <w:pPr>
        <w:tabs>
          <w:tab w:val="num" w:pos="720"/>
        </w:tabs>
        <w:ind w:left="720" w:hanging="360"/>
      </w:pPr>
      <w:rPr>
        <w:rFonts w:ascii="Wingdings" w:hAnsi="Wingdings" w:hint="default"/>
      </w:rPr>
    </w:lvl>
    <w:lvl w:ilvl="1" w:tplc="A634A9C6" w:tentative="1">
      <w:start w:val="1"/>
      <w:numFmt w:val="bullet"/>
      <w:lvlText w:val=""/>
      <w:lvlJc w:val="left"/>
      <w:pPr>
        <w:tabs>
          <w:tab w:val="num" w:pos="1440"/>
        </w:tabs>
        <w:ind w:left="1440" w:hanging="360"/>
      </w:pPr>
      <w:rPr>
        <w:rFonts w:ascii="Wingdings" w:hAnsi="Wingdings" w:hint="default"/>
      </w:rPr>
    </w:lvl>
    <w:lvl w:ilvl="2" w:tplc="B4ACB380" w:tentative="1">
      <w:start w:val="1"/>
      <w:numFmt w:val="bullet"/>
      <w:lvlText w:val=""/>
      <w:lvlJc w:val="left"/>
      <w:pPr>
        <w:tabs>
          <w:tab w:val="num" w:pos="2160"/>
        </w:tabs>
        <w:ind w:left="2160" w:hanging="360"/>
      </w:pPr>
      <w:rPr>
        <w:rFonts w:ascii="Wingdings" w:hAnsi="Wingdings" w:hint="default"/>
      </w:rPr>
    </w:lvl>
    <w:lvl w:ilvl="3" w:tplc="A57874FE" w:tentative="1">
      <w:start w:val="1"/>
      <w:numFmt w:val="bullet"/>
      <w:lvlText w:val=""/>
      <w:lvlJc w:val="left"/>
      <w:pPr>
        <w:tabs>
          <w:tab w:val="num" w:pos="2880"/>
        </w:tabs>
        <w:ind w:left="2880" w:hanging="360"/>
      </w:pPr>
      <w:rPr>
        <w:rFonts w:ascii="Wingdings" w:hAnsi="Wingdings" w:hint="default"/>
      </w:rPr>
    </w:lvl>
    <w:lvl w:ilvl="4" w:tplc="9F3EA680" w:tentative="1">
      <w:start w:val="1"/>
      <w:numFmt w:val="bullet"/>
      <w:lvlText w:val=""/>
      <w:lvlJc w:val="left"/>
      <w:pPr>
        <w:tabs>
          <w:tab w:val="num" w:pos="3600"/>
        </w:tabs>
        <w:ind w:left="3600" w:hanging="360"/>
      </w:pPr>
      <w:rPr>
        <w:rFonts w:ascii="Wingdings" w:hAnsi="Wingdings" w:hint="default"/>
      </w:rPr>
    </w:lvl>
    <w:lvl w:ilvl="5" w:tplc="E88CE864" w:tentative="1">
      <w:start w:val="1"/>
      <w:numFmt w:val="bullet"/>
      <w:lvlText w:val=""/>
      <w:lvlJc w:val="left"/>
      <w:pPr>
        <w:tabs>
          <w:tab w:val="num" w:pos="4320"/>
        </w:tabs>
        <w:ind w:left="4320" w:hanging="360"/>
      </w:pPr>
      <w:rPr>
        <w:rFonts w:ascii="Wingdings" w:hAnsi="Wingdings" w:hint="default"/>
      </w:rPr>
    </w:lvl>
    <w:lvl w:ilvl="6" w:tplc="C5E0A89E" w:tentative="1">
      <w:start w:val="1"/>
      <w:numFmt w:val="bullet"/>
      <w:lvlText w:val=""/>
      <w:lvlJc w:val="left"/>
      <w:pPr>
        <w:tabs>
          <w:tab w:val="num" w:pos="5040"/>
        </w:tabs>
        <w:ind w:left="5040" w:hanging="360"/>
      </w:pPr>
      <w:rPr>
        <w:rFonts w:ascii="Wingdings" w:hAnsi="Wingdings" w:hint="default"/>
      </w:rPr>
    </w:lvl>
    <w:lvl w:ilvl="7" w:tplc="54DE4A20" w:tentative="1">
      <w:start w:val="1"/>
      <w:numFmt w:val="bullet"/>
      <w:lvlText w:val=""/>
      <w:lvlJc w:val="left"/>
      <w:pPr>
        <w:tabs>
          <w:tab w:val="num" w:pos="5760"/>
        </w:tabs>
        <w:ind w:left="5760" w:hanging="360"/>
      </w:pPr>
      <w:rPr>
        <w:rFonts w:ascii="Wingdings" w:hAnsi="Wingdings" w:hint="default"/>
      </w:rPr>
    </w:lvl>
    <w:lvl w:ilvl="8" w:tplc="33C47540" w:tentative="1">
      <w:start w:val="1"/>
      <w:numFmt w:val="bullet"/>
      <w:lvlText w:val=""/>
      <w:lvlJc w:val="left"/>
      <w:pPr>
        <w:tabs>
          <w:tab w:val="num" w:pos="6480"/>
        </w:tabs>
        <w:ind w:left="6480" w:hanging="360"/>
      </w:pPr>
      <w:rPr>
        <w:rFonts w:ascii="Wingdings" w:hAnsi="Wingdings" w:hint="default"/>
      </w:rPr>
    </w:lvl>
  </w:abstractNum>
  <w:abstractNum w:abstractNumId="8">
    <w:nsid w:val="6B9E6067"/>
    <w:multiLevelType w:val="hybridMultilevel"/>
    <w:tmpl w:val="1C2E76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8518AA"/>
    <w:multiLevelType w:val="hybridMultilevel"/>
    <w:tmpl w:val="D07CA40C"/>
    <w:lvl w:ilvl="0" w:tplc="04180011">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num w:numId="1">
    <w:abstractNumId w:val="6"/>
  </w:num>
  <w:num w:numId="2">
    <w:abstractNumId w:val="9"/>
  </w:num>
  <w:num w:numId="3">
    <w:abstractNumId w:val="2"/>
  </w:num>
  <w:num w:numId="4">
    <w:abstractNumId w:val="4"/>
  </w:num>
  <w:num w:numId="5">
    <w:abstractNumId w:val="1"/>
  </w:num>
  <w:num w:numId="6">
    <w:abstractNumId w:val="3"/>
  </w:num>
  <w:num w:numId="7">
    <w:abstractNumId w:val="7"/>
  </w:num>
  <w:num w:numId="8">
    <w:abstractNumId w:val="5"/>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6C0C83"/>
    <w:rsid w:val="000063ED"/>
    <w:rsid w:val="00006782"/>
    <w:rsid w:val="00010797"/>
    <w:rsid w:val="00012830"/>
    <w:rsid w:val="00014A70"/>
    <w:rsid w:val="00015429"/>
    <w:rsid w:val="00030732"/>
    <w:rsid w:val="000340C1"/>
    <w:rsid w:val="00043A07"/>
    <w:rsid w:val="00054121"/>
    <w:rsid w:val="00071C74"/>
    <w:rsid w:val="00073473"/>
    <w:rsid w:val="00080CB8"/>
    <w:rsid w:val="00082848"/>
    <w:rsid w:val="000852D1"/>
    <w:rsid w:val="000A78F8"/>
    <w:rsid w:val="000C5478"/>
    <w:rsid w:val="000E12B2"/>
    <w:rsid w:val="000E562E"/>
    <w:rsid w:val="000F52D8"/>
    <w:rsid w:val="00115112"/>
    <w:rsid w:val="00120049"/>
    <w:rsid w:val="00166B34"/>
    <w:rsid w:val="00187565"/>
    <w:rsid w:val="001A6132"/>
    <w:rsid w:val="001D3B58"/>
    <w:rsid w:val="001D7739"/>
    <w:rsid w:val="001E0C4F"/>
    <w:rsid w:val="0021430C"/>
    <w:rsid w:val="00225270"/>
    <w:rsid w:val="00236289"/>
    <w:rsid w:val="00255B45"/>
    <w:rsid w:val="00263933"/>
    <w:rsid w:val="00275942"/>
    <w:rsid w:val="00284EEA"/>
    <w:rsid w:val="00291360"/>
    <w:rsid w:val="002926DE"/>
    <w:rsid w:val="002C1C2F"/>
    <w:rsid w:val="002C1C32"/>
    <w:rsid w:val="002D6F8B"/>
    <w:rsid w:val="00314861"/>
    <w:rsid w:val="00317836"/>
    <w:rsid w:val="00331993"/>
    <w:rsid w:val="00353322"/>
    <w:rsid w:val="00360F42"/>
    <w:rsid w:val="00363A81"/>
    <w:rsid w:val="003703AF"/>
    <w:rsid w:val="0037543B"/>
    <w:rsid w:val="003859BB"/>
    <w:rsid w:val="00391095"/>
    <w:rsid w:val="00392D0F"/>
    <w:rsid w:val="003B7E39"/>
    <w:rsid w:val="003D23DC"/>
    <w:rsid w:val="003E4663"/>
    <w:rsid w:val="0041243E"/>
    <w:rsid w:val="004178B4"/>
    <w:rsid w:val="0045118D"/>
    <w:rsid w:val="00453180"/>
    <w:rsid w:val="004559B8"/>
    <w:rsid w:val="00464DF0"/>
    <w:rsid w:val="00467488"/>
    <w:rsid w:val="00475B02"/>
    <w:rsid w:val="00482351"/>
    <w:rsid w:val="00497E65"/>
    <w:rsid w:val="004D099E"/>
    <w:rsid w:val="004D72AA"/>
    <w:rsid w:val="004E5BF1"/>
    <w:rsid w:val="004F47A2"/>
    <w:rsid w:val="00511D55"/>
    <w:rsid w:val="00514769"/>
    <w:rsid w:val="00523C0C"/>
    <w:rsid w:val="00570971"/>
    <w:rsid w:val="00575322"/>
    <w:rsid w:val="00577BA9"/>
    <w:rsid w:val="0058044B"/>
    <w:rsid w:val="00583B5D"/>
    <w:rsid w:val="005A27E5"/>
    <w:rsid w:val="005A2E90"/>
    <w:rsid w:val="005A7557"/>
    <w:rsid w:val="005B31E3"/>
    <w:rsid w:val="005C1457"/>
    <w:rsid w:val="005F1B4E"/>
    <w:rsid w:val="005F29F7"/>
    <w:rsid w:val="00614955"/>
    <w:rsid w:val="00615A2F"/>
    <w:rsid w:val="0066192C"/>
    <w:rsid w:val="0067206C"/>
    <w:rsid w:val="00697E06"/>
    <w:rsid w:val="006A19F6"/>
    <w:rsid w:val="006C002C"/>
    <w:rsid w:val="006C0C83"/>
    <w:rsid w:val="006C13CC"/>
    <w:rsid w:val="006F7029"/>
    <w:rsid w:val="007034BC"/>
    <w:rsid w:val="00724738"/>
    <w:rsid w:val="00731430"/>
    <w:rsid w:val="00744098"/>
    <w:rsid w:val="0074506E"/>
    <w:rsid w:val="007653E2"/>
    <w:rsid w:val="007700DB"/>
    <w:rsid w:val="0077377E"/>
    <w:rsid w:val="00792B90"/>
    <w:rsid w:val="007B7ECF"/>
    <w:rsid w:val="007C0270"/>
    <w:rsid w:val="007C4E40"/>
    <w:rsid w:val="007D413C"/>
    <w:rsid w:val="007E06DD"/>
    <w:rsid w:val="007E2F75"/>
    <w:rsid w:val="007F7554"/>
    <w:rsid w:val="0080490D"/>
    <w:rsid w:val="00810284"/>
    <w:rsid w:val="00844CB9"/>
    <w:rsid w:val="00855C65"/>
    <w:rsid w:val="0087589F"/>
    <w:rsid w:val="00875EB9"/>
    <w:rsid w:val="0087798B"/>
    <w:rsid w:val="008A784E"/>
    <w:rsid w:val="008B739C"/>
    <w:rsid w:val="008D5776"/>
    <w:rsid w:val="00920F39"/>
    <w:rsid w:val="00921333"/>
    <w:rsid w:val="009304F5"/>
    <w:rsid w:val="00930A69"/>
    <w:rsid w:val="00956687"/>
    <w:rsid w:val="00964463"/>
    <w:rsid w:val="00984EC9"/>
    <w:rsid w:val="009B0A93"/>
    <w:rsid w:val="009C5C3C"/>
    <w:rsid w:val="009D10D4"/>
    <w:rsid w:val="009E57BE"/>
    <w:rsid w:val="009E6265"/>
    <w:rsid w:val="00A00D00"/>
    <w:rsid w:val="00A1705E"/>
    <w:rsid w:val="00A20D94"/>
    <w:rsid w:val="00A21E31"/>
    <w:rsid w:val="00A26772"/>
    <w:rsid w:val="00A34329"/>
    <w:rsid w:val="00A40A96"/>
    <w:rsid w:val="00A52D14"/>
    <w:rsid w:val="00A66F57"/>
    <w:rsid w:val="00A72DCC"/>
    <w:rsid w:val="00A9677E"/>
    <w:rsid w:val="00AD1895"/>
    <w:rsid w:val="00AE7CFB"/>
    <w:rsid w:val="00B22FB8"/>
    <w:rsid w:val="00B327CB"/>
    <w:rsid w:val="00B44A2B"/>
    <w:rsid w:val="00B77BEB"/>
    <w:rsid w:val="00BB03D6"/>
    <w:rsid w:val="00BB3845"/>
    <w:rsid w:val="00BB3BC8"/>
    <w:rsid w:val="00BE2A56"/>
    <w:rsid w:val="00C07615"/>
    <w:rsid w:val="00C1312C"/>
    <w:rsid w:val="00C21E65"/>
    <w:rsid w:val="00C508BE"/>
    <w:rsid w:val="00C64AA8"/>
    <w:rsid w:val="00CA274F"/>
    <w:rsid w:val="00CA743E"/>
    <w:rsid w:val="00CC45E7"/>
    <w:rsid w:val="00CC7752"/>
    <w:rsid w:val="00CE1C7D"/>
    <w:rsid w:val="00CF5498"/>
    <w:rsid w:val="00D2390D"/>
    <w:rsid w:val="00D26368"/>
    <w:rsid w:val="00D31621"/>
    <w:rsid w:val="00D34457"/>
    <w:rsid w:val="00D34FDE"/>
    <w:rsid w:val="00D55280"/>
    <w:rsid w:val="00D711B5"/>
    <w:rsid w:val="00D968BE"/>
    <w:rsid w:val="00DC6029"/>
    <w:rsid w:val="00DD6D8C"/>
    <w:rsid w:val="00DF5C7B"/>
    <w:rsid w:val="00E323AE"/>
    <w:rsid w:val="00E6221F"/>
    <w:rsid w:val="00E8262F"/>
    <w:rsid w:val="00E921FC"/>
    <w:rsid w:val="00EA2F02"/>
    <w:rsid w:val="00EE3EA0"/>
    <w:rsid w:val="00F06F07"/>
    <w:rsid w:val="00F107C2"/>
    <w:rsid w:val="00F11E7F"/>
    <w:rsid w:val="00F26300"/>
    <w:rsid w:val="00F50975"/>
    <w:rsid w:val="00F67B85"/>
    <w:rsid w:val="00F733ED"/>
    <w:rsid w:val="00F75A68"/>
    <w:rsid w:val="00F77F38"/>
    <w:rsid w:val="00FB716C"/>
    <w:rsid w:val="00FB7E16"/>
    <w:rsid w:val="00FD7236"/>
    <w:rsid w:val="00FE4E9D"/>
    <w:rsid w:val="00FE7CE7"/>
    <w:rsid w:val="00FF0A61"/>
    <w:rsid w:val="00FF0DB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61"/>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F0A61"/>
    <w:pPr>
      <w:spacing w:after="0" w:line="240" w:lineRule="auto"/>
    </w:pPr>
    <w:rPr>
      <w:rFonts w:ascii="Calibri" w:eastAsia="Calibri" w:hAnsi="Calibri" w:cs="Times New Roman"/>
      <w:lang w:val="en-US"/>
    </w:rPr>
  </w:style>
  <w:style w:type="paragraph" w:styleId="Listparagraf">
    <w:name w:val="List Paragraph"/>
    <w:basedOn w:val="Normal"/>
    <w:uiPriority w:val="34"/>
    <w:qFormat/>
    <w:rsid w:val="00E921FC"/>
    <w:pPr>
      <w:ind w:left="720"/>
      <w:contextualSpacing/>
    </w:pPr>
  </w:style>
  <w:style w:type="paragraph" w:customStyle="1" w:styleId="Default">
    <w:name w:val="Default"/>
    <w:rsid w:val="00353322"/>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CF5498"/>
    <w:rPr>
      <w:b/>
      <w:bCs/>
    </w:rPr>
  </w:style>
  <w:style w:type="character" w:styleId="Hyperlink">
    <w:name w:val="Hyperlink"/>
    <w:basedOn w:val="Fontdeparagrafimplicit"/>
    <w:uiPriority w:val="99"/>
    <w:unhideWhenUsed/>
    <w:rsid w:val="00F50975"/>
    <w:rPr>
      <w:color w:val="0000FF" w:themeColor="hyperlink"/>
      <w:u w:val="single"/>
    </w:rPr>
  </w:style>
  <w:style w:type="paragraph" w:customStyle="1" w:styleId="Normal2">
    <w:name w:val="Normal2"/>
    <w:rsid w:val="007C0270"/>
    <w:rPr>
      <w:rFonts w:ascii="Calibri" w:eastAsia="Times New Roman" w:hAnsi="Calibri" w:cs="Calibri"/>
      <w:color w:val="000000"/>
      <w:lang w:eastAsia="zh-CN"/>
    </w:rPr>
  </w:style>
</w:styles>
</file>

<file path=word/webSettings.xml><?xml version="1.0" encoding="utf-8"?>
<w:webSettings xmlns:r="http://schemas.openxmlformats.org/officeDocument/2006/relationships" xmlns:w="http://schemas.openxmlformats.org/wordprocessingml/2006/main">
  <w:divs>
    <w:div w:id="50544291">
      <w:bodyDiv w:val="1"/>
      <w:marLeft w:val="0"/>
      <w:marRight w:val="0"/>
      <w:marTop w:val="0"/>
      <w:marBottom w:val="0"/>
      <w:divBdr>
        <w:top w:val="none" w:sz="0" w:space="0" w:color="auto"/>
        <w:left w:val="none" w:sz="0" w:space="0" w:color="auto"/>
        <w:bottom w:val="none" w:sz="0" w:space="0" w:color="auto"/>
        <w:right w:val="none" w:sz="0" w:space="0" w:color="auto"/>
      </w:divBdr>
      <w:divsChild>
        <w:div w:id="1406882495">
          <w:marLeft w:val="547"/>
          <w:marRight w:val="0"/>
          <w:marTop w:val="80"/>
          <w:marBottom w:val="0"/>
          <w:divBdr>
            <w:top w:val="none" w:sz="0" w:space="0" w:color="auto"/>
            <w:left w:val="none" w:sz="0" w:space="0" w:color="auto"/>
            <w:bottom w:val="none" w:sz="0" w:space="0" w:color="auto"/>
            <w:right w:val="none" w:sz="0" w:space="0" w:color="auto"/>
          </w:divBdr>
        </w:div>
      </w:divsChild>
    </w:div>
    <w:div w:id="503396264">
      <w:bodyDiv w:val="1"/>
      <w:marLeft w:val="0"/>
      <w:marRight w:val="0"/>
      <w:marTop w:val="0"/>
      <w:marBottom w:val="0"/>
      <w:divBdr>
        <w:top w:val="none" w:sz="0" w:space="0" w:color="auto"/>
        <w:left w:val="none" w:sz="0" w:space="0" w:color="auto"/>
        <w:bottom w:val="none" w:sz="0" w:space="0" w:color="auto"/>
        <w:right w:val="none" w:sz="0" w:space="0" w:color="auto"/>
      </w:divBdr>
      <w:divsChild>
        <w:div w:id="1496065234">
          <w:marLeft w:val="576"/>
          <w:marRight w:val="0"/>
          <w:marTop w:val="80"/>
          <w:marBottom w:val="0"/>
          <w:divBdr>
            <w:top w:val="none" w:sz="0" w:space="0" w:color="auto"/>
            <w:left w:val="none" w:sz="0" w:space="0" w:color="auto"/>
            <w:bottom w:val="none" w:sz="0" w:space="0" w:color="auto"/>
            <w:right w:val="none" w:sz="0" w:space="0" w:color="auto"/>
          </w:divBdr>
        </w:div>
      </w:divsChild>
    </w:div>
    <w:div w:id="1106316050">
      <w:bodyDiv w:val="1"/>
      <w:marLeft w:val="0"/>
      <w:marRight w:val="0"/>
      <w:marTop w:val="0"/>
      <w:marBottom w:val="0"/>
      <w:divBdr>
        <w:top w:val="none" w:sz="0" w:space="0" w:color="auto"/>
        <w:left w:val="none" w:sz="0" w:space="0" w:color="auto"/>
        <w:bottom w:val="none" w:sz="0" w:space="0" w:color="auto"/>
        <w:right w:val="none" w:sz="0" w:space="0" w:color="auto"/>
      </w:divBdr>
      <w:divsChild>
        <w:div w:id="1443303910">
          <w:marLeft w:val="576"/>
          <w:marRight w:val="0"/>
          <w:marTop w:val="80"/>
          <w:marBottom w:val="0"/>
          <w:divBdr>
            <w:top w:val="none" w:sz="0" w:space="0" w:color="auto"/>
            <w:left w:val="none" w:sz="0" w:space="0" w:color="auto"/>
            <w:bottom w:val="none" w:sz="0" w:space="0" w:color="auto"/>
            <w:right w:val="none" w:sz="0" w:space="0" w:color="auto"/>
          </w:divBdr>
        </w:div>
      </w:divsChild>
    </w:div>
    <w:div w:id="1176574973">
      <w:bodyDiv w:val="1"/>
      <w:marLeft w:val="0"/>
      <w:marRight w:val="0"/>
      <w:marTop w:val="0"/>
      <w:marBottom w:val="0"/>
      <w:divBdr>
        <w:top w:val="none" w:sz="0" w:space="0" w:color="auto"/>
        <w:left w:val="none" w:sz="0" w:space="0" w:color="auto"/>
        <w:bottom w:val="none" w:sz="0" w:space="0" w:color="auto"/>
        <w:right w:val="none" w:sz="0" w:space="0" w:color="auto"/>
      </w:divBdr>
      <w:divsChild>
        <w:div w:id="659358035">
          <w:marLeft w:val="576"/>
          <w:marRight w:val="0"/>
          <w:marTop w:val="80"/>
          <w:marBottom w:val="0"/>
          <w:divBdr>
            <w:top w:val="none" w:sz="0" w:space="0" w:color="auto"/>
            <w:left w:val="none" w:sz="0" w:space="0" w:color="auto"/>
            <w:bottom w:val="none" w:sz="0" w:space="0" w:color="auto"/>
            <w:right w:val="none" w:sz="0" w:space="0" w:color="auto"/>
          </w:divBdr>
        </w:div>
      </w:divsChild>
    </w:div>
    <w:div w:id="1570798827">
      <w:bodyDiv w:val="1"/>
      <w:marLeft w:val="0"/>
      <w:marRight w:val="0"/>
      <w:marTop w:val="0"/>
      <w:marBottom w:val="0"/>
      <w:divBdr>
        <w:top w:val="none" w:sz="0" w:space="0" w:color="auto"/>
        <w:left w:val="none" w:sz="0" w:space="0" w:color="auto"/>
        <w:bottom w:val="none" w:sz="0" w:space="0" w:color="auto"/>
        <w:right w:val="none" w:sz="0" w:space="0" w:color="auto"/>
      </w:divBdr>
      <w:divsChild>
        <w:div w:id="222722939">
          <w:marLeft w:val="576"/>
          <w:marRight w:val="0"/>
          <w:marTop w:val="80"/>
          <w:marBottom w:val="0"/>
          <w:divBdr>
            <w:top w:val="none" w:sz="0" w:space="0" w:color="auto"/>
            <w:left w:val="none" w:sz="0" w:space="0" w:color="auto"/>
            <w:bottom w:val="none" w:sz="0" w:space="0" w:color="auto"/>
            <w:right w:val="none" w:sz="0" w:space="0" w:color="auto"/>
          </w:divBdr>
        </w:div>
      </w:divsChild>
    </w:div>
    <w:div w:id="1645625000">
      <w:bodyDiv w:val="1"/>
      <w:marLeft w:val="0"/>
      <w:marRight w:val="0"/>
      <w:marTop w:val="0"/>
      <w:marBottom w:val="0"/>
      <w:divBdr>
        <w:top w:val="none" w:sz="0" w:space="0" w:color="auto"/>
        <w:left w:val="none" w:sz="0" w:space="0" w:color="auto"/>
        <w:bottom w:val="none" w:sz="0" w:space="0" w:color="auto"/>
        <w:right w:val="none" w:sz="0" w:space="0" w:color="auto"/>
      </w:divBdr>
      <w:divsChild>
        <w:div w:id="1300261884">
          <w:marLeft w:val="850"/>
          <w:marRight w:val="0"/>
          <w:marTop w:val="65"/>
          <w:marBottom w:val="0"/>
          <w:divBdr>
            <w:top w:val="none" w:sz="0" w:space="0" w:color="auto"/>
            <w:left w:val="none" w:sz="0" w:space="0" w:color="auto"/>
            <w:bottom w:val="none" w:sz="0" w:space="0" w:color="auto"/>
            <w:right w:val="none" w:sz="0" w:space="0" w:color="auto"/>
          </w:divBdr>
        </w:div>
        <w:div w:id="1166550369">
          <w:marLeft w:val="850"/>
          <w:marRight w:val="0"/>
          <w:marTop w:val="65"/>
          <w:marBottom w:val="0"/>
          <w:divBdr>
            <w:top w:val="none" w:sz="0" w:space="0" w:color="auto"/>
            <w:left w:val="none" w:sz="0" w:space="0" w:color="auto"/>
            <w:bottom w:val="none" w:sz="0" w:space="0" w:color="auto"/>
            <w:right w:val="none" w:sz="0" w:space="0" w:color="auto"/>
          </w:divBdr>
        </w:div>
        <w:div w:id="142045932">
          <w:marLeft w:val="850"/>
          <w:marRight w:val="0"/>
          <w:marTop w:val="65"/>
          <w:marBottom w:val="0"/>
          <w:divBdr>
            <w:top w:val="none" w:sz="0" w:space="0" w:color="auto"/>
            <w:left w:val="none" w:sz="0" w:space="0" w:color="auto"/>
            <w:bottom w:val="none" w:sz="0" w:space="0" w:color="auto"/>
            <w:right w:val="none" w:sz="0" w:space="0" w:color="auto"/>
          </w:divBdr>
        </w:div>
      </w:divsChild>
    </w:div>
    <w:div w:id="1833836496">
      <w:bodyDiv w:val="1"/>
      <w:marLeft w:val="0"/>
      <w:marRight w:val="0"/>
      <w:marTop w:val="0"/>
      <w:marBottom w:val="0"/>
      <w:divBdr>
        <w:top w:val="none" w:sz="0" w:space="0" w:color="auto"/>
        <w:left w:val="none" w:sz="0" w:space="0" w:color="auto"/>
        <w:bottom w:val="none" w:sz="0" w:space="0" w:color="auto"/>
        <w:right w:val="none" w:sz="0" w:space="0" w:color="auto"/>
      </w:divBdr>
      <w:divsChild>
        <w:div w:id="1850290496">
          <w:marLeft w:val="0"/>
          <w:marRight w:val="0"/>
          <w:marTop w:val="80"/>
          <w:marBottom w:val="0"/>
          <w:divBdr>
            <w:top w:val="none" w:sz="0" w:space="0" w:color="auto"/>
            <w:left w:val="none" w:sz="0" w:space="0" w:color="auto"/>
            <w:bottom w:val="none" w:sz="0" w:space="0" w:color="auto"/>
            <w:right w:val="none" w:sz="0" w:space="0" w:color="auto"/>
          </w:divBdr>
        </w:div>
      </w:divsChild>
    </w:div>
    <w:div w:id="19013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drm.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894BB-2174-4D8E-8A17-EA65402B4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3447</Words>
  <Characters>19997</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23398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mediu</dc:creator>
  <cp:lastModifiedBy>mediu</cp:lastModifiedBy>
  <cp:revision>10</cp:revision>
  <cp:lastPrinted>2018-05-10T09:02:00Z</cp:lastPrinted>
  <dcterms:created xsi:type="dcterms:W3CDTF">2018-07-04T05:30:00Z</dcterms:created>
  <dcterms:modified xsi:type="dcterms:W3CDTF">2018-08-10T08:20:00Z</dcterms:modified>
</cp:coreProperties>
</file>