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603687" w:rsidTr="00743202">
        <w:tc>
          <w:tcPr>
            <w:tcW w:w="10435" w:type="dxa"/>
            <w:shd w:val="clear" w:color="auto" w:fill="FFFFFF" w:themeFill="background1"/>
          </w:tcPr>
          <w:p w:rsidR="00F726AF" w:rsidRPr="00603687" w:rsidRDefault="00F726AF" w:rsidP="00CA4BB3">
            <w:pPr>
              <w:pStyle w:val="NoSpacing"/>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rsidR="00F726AF" w:rsidRPr="00603687" w:rsidRDefault="00F726AF" w:rsidP="0007424F">
            <w:pPr>
              <w:jc w:val="center"/>
              <w:rPr>
                <w:rFonts w:ascii="Times New Roman" w:hAnsi="Times New Roman" w:cs="Times New Roman"/>
                <w:b/>
                <w:sz w:val="28"/>
                <w:szCs w:val="28"/>
              </w:rPr>
            </w:pPr>
            <w:r w:rsidRPr="00603687">
              <w:rPr>
                <w:rFonts w:ascii="Times New Roman" w:hAnsi="Times New Roman" w:cs="Times New Roman"/>
                <w:b/>
                <w:sz w:val="28"/>
                <w:szCs w:val="28"/>
              </w:rPr>
              <w:t xml:space="preserve">la proiectul </w:t>
            </w:r>
            <w:r w:rsidR="00B807B6" w:rsidRPr="00603687">
              <w:rPr>
                <w:rFonts w:ascii="Times New Roman" w:hAnsi="Times New Roman" w:cs="Times New Roman"/>
                <w:b/>
                <w:sz w:val="28"/>
                <w:szCs w:val="28"/>
              </w:rPr>
              <w:t>hotărârii</w:t>
            </w:r>
            <w:r w:rsidRPr="00603687">
              <w:rPr>
                <w:rFonts w:ascii="Times New Roman" w:hAnsi="Times New Roman" w:cs="Times New Roman"/>
                <w:b/>
                <w:sz w:val="28"/>
                <w:szCs w:val="28"/>
              </w:rPr>
              <w:t xml:space="preserve"> Guvernului „</w:t>
            </w:r>
            <w:r w:rsidR="0007424F" w:rsidRPr="00603687">
              <w:rPr>
                <w:rFonts w:ascii="Times New Roman" w:hAnsi="Times New Roman" w:cs="Times New Roman"/>
                <w:b/>
                <w:sz w:val="28"/>
                <w:szCs w:val="28"/>
              </w:rPr>
              <w:t>Pentru aprobarea Regulamentului privind zonele de protecție a rețelelor de gaze naturale</w:t>
            </w:r>
            <w:r w:rsidRPr="00603687">
              <w:rPr>
                <w:rFonts w:ascii="Times New Roman" w:hAnsi="Times New Roman" w:cs="Times New Roman"/>
                <w:b/>
                <w:sz w:val="28"/>
                <w:szCs w:val="28"/>
              </w:rPr>
              <w:t>”</w:t>
            </w:r>
          </w:p>
        </w:tc>
      </w:tr>
      <w:tr w:rsidR="00EE64F3" w:rsidRPr="00603687" w:rsidTr="00743202">
        <w:tc>
          <w:tcPr>
            <w:tcW w:w="10435" w:type="dxa"/>
            <w:tcBorders>
              <w:left w:val="nil"/>
              <w:right w:val="nil"/>
            </w:tcBorders>
            <w:shd w:val="clear" w:color="auto" w:fill="FFFFFF" w:themeFill="background1"/>
          </w:tcPr>
          <w:p w:rsidR="00F726AF" w:rsidRPr="00603687" w:rsidRDefault="00F726AF" w:rsidP="00CA4BB3">
            <w:pPr>
              <w:spacing w:after="120"/>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F726AF" w:rsidRPr="00603687" w:rsidRDefault="00F726AF" w:rsidP="00CA4BB3">
            <w:pPr>
              <w:spacing w:after="80"/>
              <w:ind w:firstLine="576"/>
              <w:jc w:val="both"/>
              <w:rPr>
                <w:rFonts w:ascii="Times New Roman" w:hAnsi="Times New Roman" w:cs="Times New Roman"/>
                <w:b/>
                <w:sz w:val="28"/>
                <w:szCs w:val="28"/>
              </w:rPr>
            </w:pPr>
            <w:r w:rsidRPr="00603687">
              <w:rPr>
                <w:rFonts w:ascii="Times New Roman" w:hAnsi="Times New Roman" w:cs="Times New Roman"/>
                <w:b/>
                <w:sz w:val="28"/>
                <w:szCs w:val="28"/>
              </w:rPr>
              <w:t>I. Condițiile ce au impus elaborarea proiectului</w:t>
            </w:r>
          </w:p>
        </w:tc>
      </w:tr>
      <w:tr w:rsidR="00EE64F3" w:rsidRPr="00603687" w:rsidTr="00743202">
        <w:tc>
          <w:tcPr>
            <w:tcW w:w="10435" w:type="dxa"/>
            <w:shd w:val="clear" w:color="auto" w:fill="FFFFFF" w:themeFill="background1"/>
          </w:tcPr>
          <w:p w:rsidR="0007424F" w:rsidRPr="002B22F1" w:rsidRDefault="0007424F" w:rsidP="0007424F">
            <w:pPr>
              <w:pStyle w:val="NoSpacing"/>
              <w:ind w:firstLine="708"/>
              <w:jc w:val="both"/>
              <w:rPr>
                <w:rFonts w:ascii="Times New Roman" w:hAnsi="Times New Roman" w:cs="Times New Roman"/>
                <w:b/>
                <w:sz w:val="28"/>
                <w:szCs w:val="28"/>
              </w:rPr>
            </w:pPr>
            <w:r w:rsidRPr="00603687">
              <w:rPr>
                <w:rFonts w:ascii="Times New Roman" w:hAnsi="Times New Roman" w:cs="Times New Roman"/>
                <w:sz w:val="28"/>
                <w:szCs w:val="28"/>
              </w:rPr>
              <w:t xml:space="preserve">Proiectul </w:t>
            </w:r>
            <w:r w:rsidR="00B807B6" w:rsidRPr="00603687">
              <w:rPr>
                <w:rFonts w:ascii="Times New Roman" w:hAnsi="Times New Roman" w:cs="Times New Roman"/>
                <w:sz w:val="28"/>
                <w:szCs w:val="28"/>
              </w:rPr>
              <w:t>hotărârii</w:t>
            </w:r>
            <w:r w:rsidRPr="00603687">
              <w:rPr>
                <w:rFonts w:ascii="Times New Roman" w:hAnsi="Times New Roman" w:cs="Times New Roman"/>
                <w:sz w:val="28"/>
                <w:szCs w:val="28"/>
              </w:rPr>
              <w:t xml:space="preserve"> Guvernului</w:t>
            </w:r>
            <w:r w:rsidRPr="00603687">
              <w:rPr>
                <w:rFonts w:ascii="Times New Roman" w:hAnsi="Times New Roman" w:cs="Times New Roman"/>
                <w:b/>
                <w:sz w:val="28"/>
                <w:szCs w:val="28"/>
              </w:rPr>
              <w:t xml:space="preserve"> </w:t>
            </w:r>
            <w:r w:rsidRPr="00603687">
              <w:rPr>
                <w:rFonts w:ascii="Times New Roman" w:hAnsi="Times New Roman" w:cs="Times New Roman"/>
                <w:sz w:val="28"/>
                <w:szCs w:val="28"/>
              </w:rPr>
              <w:t xml:space="preserve">pentru aprobarea Regulamentului privind zonele de protecție a rețelelor de </w:t>
            </w:r>
            <w:r w:rsidRPr="002B22F1">
              <w:rPr>
                <w:rFonts w:ascii="Times New Roman" w:hAnsi="Times New Roman" w:cs="Times New Roman"/>
                <w:sz w:val="28"/>
                <w:szCs w:val="28"/>
              </w:rPr>
              <w:t>gaze naturale a fost elaborat în scopul realizării prevederilor art.4 alin.(1) lit. l) și 79 al Legii nr.108 din 27</w:t>
            </w:r>
            <w:r w:rsidR="00C55A54" w:rsidRPr="002B22F1">
              <w:rPr>
                <w:rFonts w:ascii="Times New Roman" w:hAnsi="Times New Roman" w:cs="Times New Roman"/>
                <w:sz w:val="28"/>
                <w:szCs w:val="28"/>
              </w:rPr>
              <w:t xml:space="preserve"> mai </w:t>
            </w:r>
            <w:r w:rsidRPr="002B22F1">
              <w:rPr>
                <w:rFonts w:ascii="Times New Roman" w:hAnsi="Times New Roman" w:cs="Times New Roman"/>
                <w:sz w:val="28"/>
                <w:szCs w:val="28"/>
              </w:rPr>
              <w:t>2016 cu privire la gazele naturale</w:t>
            </w:r>
            <w:r w:rsidR="00C55A54" w:rsidRPr="002B22F1">
              <w:rPr>
                <w:rFonts w:ascii="Times New Roman" w:hAnsi="Times New Roman" w:cs="Times New Roman"/>
                <w:sz w:val="28"/>
                <w:szCs w:val="28"/>
              </w:rPr>
              <w:t xml:space="preserve"> și </w:t>
            </w:r>
            <w:r w:rsidRPr="002B22F1">
              <w:rPr>
                <w:rFonts w:ascii="Times New Roman" w:hAnsi="Times New Roman" w:cs="Times New Roman"/>
                <w:sz w:val="28"/>
                <w:szCs w:val="28"/>
              </w:rPr>
              <w:t>art.15 și 16 al Legii nr.592-XII din 26</w:t>
            </w:r>
            <w:r w:rsidR="00C55A54" w:rsidRPr="002B22F1">
              <w:rPr>
                <w:rFonts w:ascii="Times New Roman" w:hAnsi="Times New Roman" w:cs="Times New Roman"/>
                <w:sz w:val="28"/>
                <w:szCs w:val="28"/>
              </w:rPr>
              <w:t xml:space="preserve"> septembrie </w:t>
            </w:r>
            <w:r w:rsidRPr="002B22F1">
              <w:rPr>
                <w:rFonts w:ascii="Times New Roman" w:hAnsi="Times New Roman" w:cs="Times New Roman"/>
                <w:sz w:val="28"/>
                <w:szCs w:val="28"/>
              </w:rPr>
              <w:t>1995 privind transportul prin conducte magistrale.</w:t>
            </w:r>
            <w:r w:rsidRPr="002B22F1">
              <w:rPr>
                <w:rFonts w:ascii="Times New Roman" w:hAnsi="Times New Roman" w:cs="Times New Roman"/>
                <w:b/>
                <w:sz w:val="28"/>
                <w:szCs w:val="28"/>
              </w:rPr>
              <w:t xml:space="preserve"> </w:t>
            </w:r>
          </w:p>
          <w:p w:rsidR="0007424F" w:rsidRPr="002B22F1" w:rsidRDefault="0007424F" w:rsidP="0007424F">
            <w:pPr>
              <w:pStyle w:val="NormalWeb"/>
              <w:ind w:firstLine="720"/>
              <w:rPr>
                <w:sz w:val="28"/>
                <w:szCs w:val="28"/>
                <w:lang w:val="ro-RO"/>
              </w:rPr>
            </w:pPr>
            <w:r w:rsidRPr="002B22F1">
              <w:rPr>
                <w:sz w:val="28"/>
                <w:szCs w:val="28"/>
                <w:lang w:val="ro-RO"/>
              </w:rPr>
              <w:t>În conformitate cu prevederile art.5 alin.(5) al Legii nr.116 din 18</w:t>
            </w:r>
            <w:r w:rsidR="00C55A54" w:rsidRPr="002B22F1">
              <w:rPr>
                <w:sz w:val="28"/>
                <w:szCs w:val="28"/>
                <w:lang w:val="ro-RO"/>
              </w:rPr>
              <w:t xml:space="preserve"> mai </w:t>
            </w:r>
            <w:r w:rsidRPr="002B22F1">
              <w:rPr>
                <w:sz w:val="28"/>
                <w:szCs w:val="28"/>
                <w:lang w:val="ro-RO"/>
              </w:rPr>
              <w:t>2012, conductele magistrale de transportare a gazelor naturale sunt clasificate ca obiecte industriale periculoase de categoria II de pericol - obiecte industriale care prezintă pericol înalt.</w:t>
            </w:r>
          </w:p>
          <w:p w:rsidR="0007424F" w:rsidRPr="00603687" w:rsidRDefault="0007424F" w:rsidP="0007424F">
            <w:pPr>
              <w:pStyle w:val="NoSpacing"/>
              <w:ind w:firstLine="708"/>
              <w:jc w:val="both"/>
              <w:rPr>
                <w:rFonts w:ascii="Times New Roman" w:hAnsi="Times New Roman" w:cs="Times New Roman"/>
                <w:sz w:val="28"/>
                <w:szCs w:val="28"/>
              </w:rPr>
            </w:pPr>
            <w:r w:rsidRPr="002B22F1">
              <w:rPr>
                <w:rFonts w:ascii="Times New Roman" w:hAnsi="Times New Roman" w:cs="Times New Roman"/>
                <w:sz w:val="28"/>
                <w:szCs w:val="28"/>
              </w:rPr>
              <w:t xml:space="preserve">Atragem atenția la faptul că, în cazul unor eventuale avarii și catastrofe cu caracter </w:t>
            </w:r>
            <w:proofErr w:type="spellStart"/>
            <w:r w:rsidRPr="002B22F1">
              <w:rPr>
                <w:rFonts w:ascii="Times New Roman" w:hAnsi="Times New Roman" w:cs="Times New Roman"/>
                <w:sz w:val="28"/>
                <w:szCs w:val="28"/>
              </w:rPr>
              <w:t>tehnogen</w:t>
            </w:r>
            <w:proofErr w:type="spellEnd"/>
            <w:r w:rsidRPr="002B22F1">
              <w:rPr>
                <w:rFonts w:ascii="Times New Roman" w:hAnsi="Times New Roman" w:cs="Times New Roman"/>
                <w:sz w:val="28"/>
                <w:szCs w:val="28"/>
              </w:rPr>
              <w:t xml:space="preserve"> la rețelele de gaze naturale se pune în pericol </w:t>
            </w:r>
            <w:r w:rsidR="00B807B6" w:rsidRPr="002B22F1">
              <w:rPr>
                <w:rFonts w:ascii="Times New Roman" w:hAnsi="Times New Roman" w:cs="Times New Roman"/>
                <w:sz w:val="28"/>
                <w:szCs w:val="28"/>
              </w:rPr>
              <w:t>atât</w:t>
            </w:r>
            <w:r w:rsidRPr="002B22F1">
              <w:rPr>
                <w:rFonts w:ascii="Times New Roman" w:hAnsi="Times New Roman" w:cs="Times New Roman"/>
                <w:sz w:val="28"/>
                <w:szCs w:val="28"/>
              </w:rPr>
              <w:t xml:space="preserve"> viața oamenilor, </w:t>
            </w:r>
            <w:r w:rsidR="00B807B6" w:rsidRPr="002B22F1">
              <w:rPr>
                <w:rFonts w:ascii="Times New Roman" w:hAnsi="Times New Roman" w:cs="Times New Roman"/>
                <w:sz w:val="28"/>
                <w:szCs w:val="28"/>
              </w:rPr>
              <w:t>cât</w:t>
            </w:r>
            <w:r w:rsidRPr="002B22F1">
              <w:rPr>
                <w:rFonts w:ascii="Times New Roman" w:hAnsi="Times New Roman" w:cs="Times New Roman"/>
                <w:sz w:val="28"/>
                <w:szCs w:val="28"/>
              </w:rPr>
              <w:t xml:space="preserve"> și a bunurilor materiale, iar posibilitatea izbucnirii unor exploziilor în lanț poate avea consecințe imprevizibile. Astfel, este necesar de întreprins </w:t>
            </w:r>
            <w:r w:rsidRPr="00603687">
              <w:rPr>
                <w:rFonts w:ascii="Times New Roman" w:hAnsi="Times New Roman" w:cs="Times New Roman"/>
                <w:sz w:val="28"/>
                <w:szCs w:val="28"/>
              </w:rPr>
              <w:t xml:space="preserve">măsuri de prevenire a posibilelor avarii și catastrofe cu caracter </w:t>
            </w:r>
            <w:proofErr w:type="spellStart"/>
            <w:r w:rsidRPr="00603687">
              <w:rPr>
                <w:rFonts w:ascii="Times New Roman" w:hAnsi="Times New Roman" w:cs="Times New Roman"/>
                <w:sz w:val="28"/>
                <w:szCs w:val="28"/>
              </w:rPr>
              <w:t>tehnogen</w:t>
            </w:r>
            <w:proofErr w:type="spellEnd"/>
            <w:r w:rsidRPr="00603687">
              <w:rPr>
                <w:rFonts w:ascii="Times New Roman" w:hAnsi="Times New Roman" w:cs="Times New Roman"/>
                <w:sz w:val="28"/>
                <w:szCs w:val="28"/>
              </w:rPr>
              <w:t xml:space="preserve">. </w:t>
            </w:r>
          </w:p>
          <w:p w:rsidR="00F726AF" w:rsidRPr="00603687" w:rsidRDefault="0007424F" w:rsidP="00603687">
            <w:pPr>
              <w:pStyle w:val="NormalWeb"/>
              <w:ind w:firstLine="720"/>
              <w:rPr>
                <w:color w:val="000000"/>
                <w:sz w:val="28"/>
                <w:szCs w:val="28"/>
                <w:lang w:val="ro-RO"/>
              </w:rPr>
            </w:pPr>
            <w:r w:rsidRPr="00603687">
              <w:rPr>
                <w:sz w:val="28"/>
                <w:szCs w:val="28"/>
                <w:lang w:val="ro-RO"/>
              </w:rPr>
              <w:t xml:space="preserve">Una din soluțiile de bază ar fi stabilirea zonelor de protecție pentru rețelele de gaze naturale și aprobarea cerințelor concrete și </w:t>
            </w:r>
            <w:r w:rsidR="00110F18">
              <w:rPr>
                <w:sz w:val="28"/>
                <w:szCs w:val="28"/>
                <w:lang w:val="ro-RO"/>
              </w:rPr>
              <w:t xml:space="preserve">a </w:t>
            </w:r>
            <w:r w:rsidRPr="00603687">
              <w:rPr>
                <w:sz w:val="28"/>
                <w:szCs w:val="28"/>
                <w:lang w:val="ro-RO"/>
              </w:rPr>
              <w:t xml:space="preserve">interdicțiilor privind accesul persoanelor în zonele respective, precum și </w:t>
            </w:r>
            <w:r w:rsidR="00110F18">
              <w:rPr>
                <w:sz w:val="28"/>
                <w:szCs w:val="28"/>
                <w:lang w:val="ro-RO"/>
              </w:rPr>
              <w:t xml:space="preserve">reglementarea </w:t>
            </w:r>
            <w:r w:rsidRPr="00603687">
              <w:rPr>
                <w:color w:val="000000"/>
                <w:sz w:val="28"/>
                <w:szCs w:val="28"/>
                <w:lang w:val="ro-RO"/>
              </w:rPr>
              <w:t>efectuarea lucrărilor</w:t>
            </w:r>
            <w:r w:rsidRPr="00603687">
              <w:rPr>
                <w:sz w:val="28"/>
                <w:szCs w:val="28"/>
                <w:lang w:val="ro-RO"/>
              </w:rPr>
              <w:t xml:space="preserve"> și al construcțiilor în apropierea rețelelor de gaze.</w:t>
            </w:r>
            <w:r w:rsidRPr="00603687">
              <w:rPr>
                <w:color w:val="000000"/>
                <w:sz w:val="28"/>
                <w:szCs w:val="28"/>
                <w:lang w:val="ro-RO"/>
              </w:rPr>
              <w:t xml:space="preserve"> </w:t>
            </w:r>
          </w:p>
        </w:tc>
      </w:tr>
      <w:tr w:rsidR="00EE64F3" w:rsidRPr="00603687" w:rsidTr="00743202">
        <w:tc>
          <w:tcPr>
            <w:tcW w:w="10435" w:type="dxa"/>
            <w:shd w:val="clear" w:color="auto" w:fill="FFFFFF" w:themeFill="background1"/>
          </w:tcPr>
          <w:p w:rsidR="00F726AF" w:rsidRPr="00603687" w:rsidRDefault="00825BB5"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II. </w:t>
            </w:r>
            <w:r w:rsidR="00F726AF" w:rsidRPr="00603687">
              <w:rPr>
                <w:rFonts w:ascii="Times New Roman" w:hAnsi="Times New Roman" w:cs="Times New Roman"/>
                <w:b/>
                <w:sz w:val="28"/>
                <w:szCs w:val="28"/>
              </w:rPr>
              <w:t xml:space="preserve">Scopul elaborării </w:t>
            </w:r>
          </w:p>
        </w:tc>
      </w:tr>
      <w:tr w:rsidR="00EE64F3" w:rsidRPr="00603687" w:rsidTr="00743202">
        <w:tc>
          <w:tcPr>
            <w:tcW w:w="10435" w:type="dxa"/>
            <w:shd w:val="clear" w:color="auto" w:fill="FFFFFF" w:themeFill="background1"/>
          </w:tcPr>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 xml:space="preserve">Scopul de bază al proiectului propus este asigurarea integrității rețelelor de gaze naturale și funcționarea lor în condiții de siguranță și fiabilitate. </w:t>
            </w:r>
          </w:p>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Mai mult, acest proiect pune accent pe informarea populației la nivelul administrațiilor publice locale și descrie modul de interacțiune dintre toți factorii implicați în luarea deciziilor, precum și persoanele fizice și juridice, care au în posesia sa terenuri, pe teritoriul cărora trec rețelele de gaze naturale.</w:t>
            </w:r>
          </w:p>
          <w:p w:rsidR="00825BB5" w:rsidRPr="00603687" w:rsidRDefault="00825BB5" w:rsidP="00CA4BB3">
            <w:pPr>
              <w:ind w:firstLine="576"/>
              <w:jc w:val="both"/>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825BB5" w:rsidRPr="00603687" w:rsidRDefault="00825BB5" w:rsidP="00603687">
            <w:pPr>
              <w:spacing w:after="80"/>
              <w:ind w:firstLine="720"/>
              <w:jc w:val="both"/>
              <w:rPr>
                <w:rFonts w:ascii="Times New Roman" w:hAnsi="Times New Roman" w:cs="Times New Roman"/>
                <w:sz w:val="28"/>
                <w:szCs w:val="28"/>
              </w:rPr>
            </w:pPr>
            <w:r w:rsidRPr="00603687">
              <w:rPr>
                <w:rFonts w:ascii="Times New Roman" w:eastAsia="Times New Roman" w:hAnsi="Times New Roman" w:cs="Times New Roman"/>
                <w:b/>
                <w:bCs/>
                <w:sz w:val="28"/>
                <w:szCs w:val="28"/>
                <w:lang w:eastAsia="ru-RU"/>
              </w:rPr>
              <w:t>III. Principalele prevederi ale proiectului</w:t>
            </w:r>
          </w:p>
        </w:tc>
      </w:tr>
      <w:tr w:rsidR="00EE64F3" w:rsidRPr="00603687" w:rsidTr="00743202">
        <w:tc>
          <w:tcPr>
            <w:tcW w:w="10435" w:type="dxa"/>
            <w:shd w:val="clear" w:color="auto" w:fill="FFFFFF" w:themeFill="background1"/>
          </w:tcPr>
          <w:p w:rsidR="009C2292" w:rsidRDefault="00BB085D" w:rsidP="009C2292">
            <w:pPr>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Proiectul </w:t>
            </w:r>
            <w:r w:rsidR="00C55A54" w:rsidRPr="00603687">
              <w:rPr>
                <w:rFonts w:ascii="Times New Roman" w:hAnsi="Times New Roman" w:cs="Times New Roman"/>
                <w:sz w:val="28"/>
                <w:szCs w:val="28"/>
              </w:rPr>
              <w:t>Regulamentului privind zonele de protecție a rețelelor de gaze naturale</w:t>
            </w:r>
            <w:r w:rsidR="00C55A54">
              <w:rPr>
                <w:rFonts w:ascii="Times New Roman" w:hAnsi="Times New Roman" w:cs="Times New Roman"/>
                <w:sz w:val="28"/>
                <w:szCs w:val="28"/>
              </w:rPr>
              <w:t xml:space="preserve"> vine să specifice </w:t>
            </w:r>
            <w:r w:rsidR="009C2292">
              <w:rPr>
                <w:rFonts w:ascii="Times New Roman" w:hAnsi="Times New Roman" w:cs="Times New Roman"/>
                <w:sz w:val="28"/>
                <w:szCs w:val="28"/>
              </w:rPr>
              <w:t>structura rețelelor de transport și a rețelelor de distribuție,  factorii de risc care îl prezintă rețelele de gaze, cerințe de amenajare și de semnalizare</w:t>
            </w:r>
            <w:r w:rsidR="00F54550">
              <w:rPr>
                <w:rFonts w:ascii="Times New Roman" w:hAnsi="Times New Roman" w:cs="Times New Roman"/>
                <w:sz w:val="28"/>
                <w:szCs w:val="28"/>
              </w:rPr>
              <w:t>/avertizare</w:t>
            </w:r>
            <w:r w:rsidR="009C2292">
              <w:rPr>
                <w:rFonts w:ascii="Times New Roman" w:hAnsi="Times New Roman" w:cs="Times New Roman"/>
                <w:sz w:val="28"/>
                <w:szCs w:val="28"/>
              </w:rPr>
              <w:t xml:space="preserve"> a amplasării traseelor conductelor de gaze.</w:t>
            </w:r>
            <w:bookmarkStart w:id="0" w:name="_GoBack"/>
            <w:bookmarkEnd w:id="0"/>
          </w:p>
          <w:p w:rsidR="004E253A" w:rsidRDefault="002B5E3D" w:rsidP="00F54550">
            <w:pPr>
              <w:ind w:firstLine="720"/>
              <w:jc w:val="both"/>
              <w:rPr>
                <w:rFonts w:ascii="Times New Roman" w:hAnsi="Times New Roman" w:cs="Times New Roman"/>
                <w:color w:val="000000"/>
                <w:sz w:val="28"/>
                <w:szCs w:val="28"/>
                <w:lang w:val="ro-MD"/>
              </w:rPr>
            </w:pPr>
            <w:r>
              <w:rPr>
                <w:rFonts w:ascii="Times New Roman" w:hAnsi="Times New Roman" w:cs="Times New Roman"/>
                <w:sz w:val="28"/>
                <w:szCs w:val="28"/>
              </w:rPr>
              <w:t xml:space="preserve">În </w:t>
            </w:r>
            <w:r w:rsidR="00F54550">
              <w:rPr>
                <w:rFonts w:ascii="Times New Roman" w:hAnsi="Times New Roman" w:cs="Times New Roman"/>
                <w:sz w:val="28"/>
                <w:szCs w:val="28"/>
              </w:rPr>
              <w:t xml:space="preserve">Capitolul II. </w:t>
            </w:r>
            <w:r>
              <w:rPr>
                <w:rFonts w:ascii="Times New Roman" w:hAnsi="Times New Roman" w:cs="Times New Roman"/>
                <w:sz w:val="28"/>
                <w:szCs w:val="28"/>
              </w:rPr>
              <w:t>se specifică</w:t>
            </w:r>
            <w:r w:rsidR="009C2292">
              <w:rPr>
                <w:rFonts w:ascii="Times New Roman" w:hAnsi="Times New Roman" w:cs="Times New Roman"/>
                <w:sz w:val="28"/>
                <w:szCs w:val="28"/>
              </w:rPr>
              <w:t xml:space="preserve"> cazurile și mărimile </w:t>
            </w:r>
            <w:r w:rsidR="004E253A">
              <w:rPr>
                <w:rFonts w:ascii="Times New Roman" w:hAnsi="Times New Roman" w:cs="Times New Roman"/>
                <w:color w:val="000000"/>
                <w:sz w:val="28"/>
                <w:szCs w:val="28"/>
                <w:lang w:val="ro-MD"/>
              </w:rPr>
              <w:t>z</w:t>
            </w:r>
            <w:r w:rsidR="004E253A" w:rsidRPr="004E253A">
              <w:rPr>
                <w:rFonts w:ascii="Times New Roman" w:hAnsi="Times New Roman" w:cs="Times New Roman"/>
                <w:color w:val="000000"/>
                <w:sz w:val="28"/>
                <w:szCs w:val="28"/>
                <w:lang w:val="ro-MD"/>
              </w:rPr>
              <w:t>onel</w:t>
            </w:r>
            <w:r w:rsidR="00B04A2C">
              <w:rPr>
                <w:rFonts w:ascii="Times New Roman" w:hAnsi="Times New Roman" w:cs="Times New Roman"/>
                <w:color w:val="000000"/>
                <w:sz w:val="28"/>
                <w:szCs w:val="28"/>
                <w:lang w:val="ro-MD"/>
              </w:rPr>
              <w:t>or</w:t>
            </w:r>
            <w:r w:rsidR="004E253A" w:rsidRPr="004E253A">
              <w:rPr>
                <w:rFonts w:ascii="Times New Roman" w:hAnsi="Times New Roman" w:cs="Times New Roman"/>
                <w:color w:val="000000"/>
                <w:sz w:val="28"/>
                <w:szCs w:val="28"/>
                <w:lang w:val="ro-MD"/>
              </w:rPr>
              <w:t xml:space="preserve"> de protecție ale rețelelor de transport</w:t>
            </w:r>
            <w:r w:rsidR="004E253A">
              <w:rPr>
                <w:rFonts w:ascii="Times New Roman" w:hAnsi="Times New Roman" w:cs="Times New Roman"/>
                <w:color w:val="000000"/>
                <w:sz w:val="28"/>
                <w:szCs w:val="28"/>
                <w:lang w:val="ro-MD"/>
              </w:rPr>
              <w:t xml:space="preserve"> </w:t>
            </w:r>
            <w:r w:rsidR="004E253A" w:rsidRPr="004E253A">
              <w:rPr>
                <w:rFonts w:ascii="Times New Roman" w:hAnsi="Times New Roman" w:cs="Times New Roman"/>
                <w:color w:val="000000"/>
                <w:sz w:val="28"/>
                <w:szCs w:val="28"/>
                <w:lang w:val="ro-MD"/>
              </w:rPr>
              <w:t xml:space="preserve">de-a lungul traseelor conductelor magistrale de gaze </w:t>
            </w:r>
            <w:r w:rsidR="00F54550">
              <w:rPr>
                <w:rFonts w:ascii="Times New Roman" w:hAnsi="Times New Roman" w:cs="Times New Roman"/>
                <w:color w:val="000000"/>
                <w:sz w:val="28"/>
                <w:szCs w:val="28"/>
                <w:lang w:val="ro-MD"/>
              </w:rPr>
              <w:t xml:space="preserve">și </w:t>
            </w:r>
            <w:r w:rsidR="004E253A" w:rsidRPr="004E253A">
              <w:rPr>
                <w:rFonts w:ascii="Times New Roman" w:hAnsi="Times New Roman" w:cs="Times New Roman"/>
                <w:color w:val="000000"/>
                <w:sz w:val="28"/>
                <w:szCs w:val="28"/>
                <w:lang w:val="ro-MD"/>
              </w:rPr>
              <w:t>în jurul instalațiilor tehnologice, stațiilor de compresoare</w:t>
            </w:r>
            <w:r w:rsidR="00B04A2C">
              <w:rPr>
                <w:rFonts w:ascii="Times New Roman" w:hAnsi="Times New Roman" w:cs="Times New Roman"/>
                <w:color w:val="000000"/>
                <w:sz w:val="28"/>
                <w:szCs w:val="28"/>
                <w:lang w:val="ro-MD"/>
              </w:rPr>
              <w:t>,</w:t>
            </w:r>
            <w:r w:rsidR="004E253A" w:rsidRPr="004E253A">
              <w:rPr>
                <w:rFonts w:ascii="Times New Roman" w:hAnsi="Times New Roman" w:cs="Times New Roman"/>
                <w:color w:val="000000"/>
                <w:sz w:val="28"/>
                <w:szCs w:val="28"/>
                <w:lang w:val="ro-MD"/>
              </w:rPr>
              <w:t xml:space="preserve"> de predare, de măsurare a gazelor naturale, depozitelor subterane de înmagazinare a gazelor.</w:t>
            </w:r>
          </w:p>
          <w:p w:rsidR="00F54550" w:rsidRPr="002B22F1" w:rsidRDefault="00F54550" w:rsidP="00F54550">
            <w:pPr>
              <w:ind w:firstLine="708"/>
              <w:jc w:val="both"/>
              <w:rPr>
                <w:rFonts w:ascii="Times New Roman" w:hAnsi="Times New Roman" w:cs="Times New Roman"/>
                <w:color w:val="000000"/>
                <w:sz w:val="28"/>
                <w:szCs w:val="28"/>
              </w:rPr>
            </w:pPr>
            <w:r w:rsidRPr="00F54550">
              <w:rPr>
                <w:rFonts w:ascii="Times New Roman" w:hAnsi="Times New Roman" w:cs="Times New Roman"/>
                <w:color w:val="000000"/>
                <w:sz w:val="28"/>
                <w:szCs w:val="28"/>
                <w:lang w:val="ro-MD"/>
              </w:rPr>
              <w:t>În zon</w:t>
            </w:r>
            <w:r w:rsidRPr="00F54550">
              <w:rPr>
                <w:rFonts w:ascii="Times New Roman" w:hAnsi="Times New Roman" w:cs="Times New Roman"/>
                <w:color w:val="FF0000"/>
                <w:sz w:val="28"/>
                <w:szCs w:val="28"/>
                <w:lang w:val="ro-MD"/>
              </w:rPr>
              <w:t>a</w:t>
            </w:r>
            <w:r w:rsidRPr="00F54550">
              <w:rPr>
                <w:rFonts w:ascii="Times New Roman" w:hAnsi="Times New Roman" w:cs="Times New Roman"/>
                <w:color w:val="000000"/>
                <w:sz w:val="28"/>
                <w:szCs w:val="28"/>
                <w:lang w:val="ro-MD"/>
              </w:rPr>
              <w:t xml:space="preserve"> de protecție a rețelelor de transport se interzice întreprinderea acțiunilor, care pot determina perturbarea funcționării normale a rețelelor sau care pot duce la </w:t>
            </w:r>
            <w:r w:rsidRPr="002B22F1">
              <w:rPr>
                <w:rFonts w:ascii="Times New Roman" w:hAnsi="Times New Roman" w:cs="Times New Roman"/>
                <w:color w:val="000000"/>
                <w:sz w:val="28"/>
                <w:szCs w:val="28"/>
              </w:rPr>
              <w:t>deteriorarea lor, în special:</w:t>
            </w:r>
          </w:p>
          <w:p w:rsidR="00F54550" w:rsidRPr="002B22F1" w:rsidRDefault="00F54550" w:rsidP="00F54550">
            <w:pPr>
              <w:pStyle w:val="NormalWeb"/>
              <w:rPr>
                <w:sz w:val="28"/>
                <w:szCs w:val="28"/>
                <w:lang w:val="ro-RO"/>
              </w:rPr>
            </w:pPr>
            <w:r w:rsidRPr="002B22F1">
              <w:rPr>
                <w:sz w:val="28"/>
                <w:szCs w:val="28"/>
                <w:lang w:val="ro-RO"/>
              </w:rPr>
              <w:t xml:space="preserve">a) punerea pe </w:t>
            </w:r>
            <w:r w:rsidR="002B22F1" w:rsidRPr="002B22F1">
              <w:rPr>
                <w:sz w:val="28"/>
                <w:szCs w:val="28"/>
                <w:lang w:val="ro-RO"/>
              </w:rPr>
              <w:t>rețelele</w:t>
            </w:r>
            <w:r w:rsidRPr="002B22F1">
              <w:rPr>
                <w:sz w:val="28"/>
                <w:szCs w:val="28"/>
                <w:lang w:val="ro-RO"/>
              </w:rPr>
              <w:t xml:space="preserve"> de gaze naturale obiecte de orice fel; </w:t>
            </w:r>
          </w:p>
          <w:p w:rsidR="00F54550" w:rsidRPr="002B22F1" w:rsidRDefault="00F54550" w:rsidP="00F54550">
            <w:pPr>
              <w:pStyle w:val="NormalWeb"/>
              <w:rPr>
                <w:sz w:val="28"/>
                <w:szCs w:val="28"/>
                <w:lang w:val="ro-RO"/>
              </w:rPr>
            </w:pPr>
            <w:r w:rsidRPr="002B22F1">
              <w:rPr>
                <w:sz w:val="28"/>
                <w:szCs w:val="28"/>
                <w:lang w:val="ro-RO"/>
              </w:rPr>
              <w:t xml:space="preserve">b) deteriorarea </w:t>
            </w:r>
            <w:r w:rsidR="002B22F1" w:rsidRPr="002B22F1">
              <w:rPr>
                <w:sz w:val="28"/>
                <w:szCs w:val="28"/>
                <w:lang w:val="ro-RO"/>
              </w:rPr>
              <w:t>construcțiilor</w:t>
            </w:r>
            <w:r w:rsidRPr="002B22F1">
              <w:rPr>
                <w:sz w:val="28"/>
                <w:szCs w:val="28"/>
                <w:lang w:val="ro-RO"/>
              </w:rPr>
              <w:t xml:space="preserve">, îngrădirilor sau </w:t>
            </w:r>
            <w:r w:rsidR="002B22F1" w:rsidRPr="002B22F1">
              <w:rPr>
                <w:sz w:val="28"/>
                <w:szCs w:val="28"/>
                <w:lang w:val="ro-RO"/>
              </w:rPr>
              <w:t>inscripțiilor</w:t>
            </w:r>
            <w:r w:rsidRPr="002B22F1">
              <w:rPr>
                <w:sz w:val="28"/>
                <w:szCs w:val="28"/>
                <w:lang w:val="ro-RO"/>
              </w:rPr>
              <w:t xml:space="preserve"> de identificare şi de avertizare aferente </w:t>
            </w:r>
            <w:r w:rsidR="002B22F1" w:rsidRPr="002B22F1">
              <w:rPr>
                <w:sz w:val="28"/>
                <w:szCs w:val="28"/>
                <w:lang w:val="ro-RO"/>
              </w:rPr>
              <w:t>rețelelor</w:t>
            </w:r>
            <w:r w:rsidRPr="002B22F1">
              <w:rPr>
                <w:sz w:val="28"/>
                <w:szCs w:val="28"/>
                <w:lang w:val="ro-RO"/>
              </w:rPr>
              <w:t xml:space="preserve"> de gaze naturale; </w:t>
            </w:r>
          </w:p>
          <w:p w:rsidR="00F54550" w:rsidRPr="002B22F1" w:rsidRDefault="00F54550" w:rsidP="00F54550">
            <w:pPr>
              <w:ind w:firstLine="720"/>
              <w:jc w:val="both"/>
              <w:rPr>
                <w:rFonts w:ascii="Times New Roman" w:hAnsi="Times New Roman" w:cs="Times New Roman"/>
                <w:sz w:val="28"/>
                <w:szCs w:val="28"/>
              </w:rPr>
            </w:pPr>
            <w:r w:rsidRPr="002B22F1">
              <w:rPr>
                <w:rFonts w:ascii="Times New Roman" w:hAnsi="Times New Roman" w:cs="Times New Roman"/>
                <w:sz w:val="28"/>
                <w:szCs w:val="28"/>
              </w:rPr>
              <w:lastRenderedPageBreak/>
              <w:t xml:space="preserve">c) să limiteze ori să îngrădească prin împrejmuiri, prin </w:t>
            </w:r>
            <w:r w:rsidR="002B22F1" w:rsidRPr="002B22F1">
              <w:rPr>
                <w:rFonts w:ascii="Times New Roman" w:hAnsi="Times New Roman" w:cs="Times New Roman"/>
                <w:sz w:val="28"/>
                <w:szCs w:val="28"/>
              </w:rPr>
              <w:t>construcții</w:t>
            </w:r>
            <w:r w:rsidRPr="002B22F1">
              <w:rPr>
                <w:rFonts w:ascii="Times New Roman" w:hAnsi="Times New Roman" w:cs="Times New Roman"/>
                <w:sz w:val="28"/>
                <w:szCs w:val="28"/>
              </w:rPr>
              <w:t xml:space="preserve"> ori în orice alt mod accesul la </w:t>
            </w:r>
            <w:r w:rsidR="002B22F1" w:rsidRPr="002B22F1">
              <w:rPr>
                <w:rFonts w:ascii="Times New Roman" w:hAnsi="Times New Roman" w:cs="Times New Roman"/>
                <w:sz w:val="28"/>
                <w:szCs w:val="28"/>
              </w:rPr>
              <w:t>rețeaua</w:t>
            </w:r>
            <w:r w:rsidRPr="002B22F1">
              <w:rPr>
                <w:rFonts w:ascii="Times New Roman" w:hAnsi="Times New Roman" w:cs="Times New Roman"/>
                <w:sz w:val="28"/>
                <w:szCs w:val="28"/>
              </w:rPr>
              <w:t xml:space="preserve"> de gaze naturale</w:t>
            </w:r>
          </w:p>
          <w:p w:rsidR="002B5E3D" w:rsidRPr="002B22F1" w:rsidRDefault="00F54550" w:rsidP="002B5E3D">
            <w:pPr>
              <w:pStyle w:val="NormalWeb"/>
              <w:ind w:firstLine="720"/>
              <w:rPr>
                <w:color w:val="000000"/>
                <w:sz w:val="28"/>
                <w:szCs w:val="28"/>
                <w:lang w:val="ro-RO"/>
              </w:rPr>
            </w:pPr>
            <w:r w:rsidRPr="002B22F1">
              <w:rPr>
                <w:sz w:val="28"/>
                <w:szCs w:val="28"/>
                <w:lang w:val="ro-RO"/>
              </w:rPr>
              <w:t xml:space="preserve">Capitolul III. </w:t>
            </w:r>
            <w:r w:rsidR="002B5E3D" w:rsidRPr="002B22F1">
              <w:rPr>
                <w:sz w:val="28"/>
                <w:szCs w:val="28"/>
                <w:lang w:val="ro-RO"/>
              </w:rPr>
              <w:t xml:space="preserve">specifică cazurile și mărimile </w:t>
            </w:r>
            <w:r w:rsidR="002B5E3D" w:rsidRPr="002B22F1">
              <w:rPr>
                <w:color w:val="000000"/>
                <w:sz w:val="28"/>
                <w:szCs w:val="28"/>
                <w:lang w:val="ro-RO"/>
              </w:rPr>
              <w:t xml:space="preserve">zonelor de protecție ale rețelelor de </w:t>
            </w:r>
            <w:r w:rsidR="00BE726D">
              <w:rPr>
                <w:color w:val="FF0000"/>
                <w:sz w:val="28"/>
                <w:szCs w:val="28"/>
                <w:lang w:val="ro-RO"/>
              </w:rPr>
              <w:t>distribuție</w:t>
            </w:r>
            <w:r w:rsidR="002B5E3D" w:rsidRPr="002B22F1">
              <w:rPr>
                <w:color w:val="000000"/>
                <w:sz w:val="28"/>
                <w:szCs w:val="28"/>
                <w:lang w:val="ro-RO"/>
              </w:rPr>
              <w:t xml:space="preserve"> de-a lungul traseelor conductelor de gaze și în jurul instalațiilor tehnologice.</w:t>
            </w:r>
          </w:p>
          <w:p w:rsidR="002B22F1" w:rsidRPr="002B22F1" w:rsidRDefault="002B22F1" w:rsidP="002B5E3D">
            <w:pPr>
              <w:ind w:firstLine="708"/>
              <w:jc w:val="both"/>
              <w:rPr>
                <w:rFonts w:ascii="Times New Roman" w:hAnsi="Times New Roman" w:cs="Times New Roman"/>
                <w:color w:val="000000"/>
                <w:sz w:val="28"/>
                <w:szCs w:val="28"/>
              </w:rPr>
            </w:pPr>
            <w:r w:rsidRPr="002B22F1">
              <w:rPr>
                <w:rFonts w:ascii="Times New Roman" w:hAnsi="Times New Roman" w:cs="Times New Roman"/>
                <w:color w:val="000000"/>
                <w:sz w:val="30"/>
                <w:szCs w:val="28"/>
              </w:rPr>
              <w:t>Î</w:t>
            </w:r>
            <w:r w:rsidR="002B5E3D" w:rsidRPr="002B22F1">
              <w:rPr>
                <w:rFonts w:ascii="Times New Roman" w:hAnsi="Times New Roman" w:cs="Times New Roman"/>
                <w:color w:val="000000"/>
                <w:sz w:val="28"/>
                <w:szCs w:val="28"/>
              </w:rPr>
              <w:t xml:space="preserve">n cazul amplasării conductelor de gaze şi altor comunicații inginerești în același coridor tehnic sau intersectării reciproce, </w:t>
            </w:r>
            <w:r w:rsidRPr="002B5E3D">
              <w:rPr>
                <w:rFonts w:ascii="Times New Roman" w:hAnsi="Times New Roman" w:cs="Times New Roman"/>
                <w:sz w:val="28"/>
                <w:szCs w:val="28"/>
              </w:rPr>
              <w:t>Capitolul IV</w:t>
            </w:r>
            <w:r w:rsidRPr="002B22F1">
              <w:rPr>
                <w:rFonts w:ascii="Times New Roman" w:hAnsi="Times New Roman" w:cs="Times New Roman"/>
                <w:color w:val="000000"/>
                <w:sz w:val="30"/>
                <w:szCs w:val="28"/>
              </w:rPr>
              <w:t xml:space="preserve"> </w:t>
            </w:r>
            <w:r>
              <w:rPr>
                <w:rFonts w:ascii="Times New Roman" w:hAnsi="Times New Roman" w:cs="Times New Roman"/>
                <w:color w:val="000000"/>
                <w:sz w:val="30"/>
                <w:szCs w:val="28"/>
              </w:rPr>
              <w:t xml:space="preserve">descrie </w:t>
            </w:r>
            <w:r w:rsidRPr="002B22F1">
              <w:rPr>
                <w:rFonts w:ascii="Times New Roman" w:hAnsi="Times New Roman" w:cs="Times New Roman"/>
                <w:sz w:val="28"/>
                <w:szCs w:val="28"/>
              </w:rPr>
              <w:t xml:space="preserve">conlucrarea întreprinderilor </w:t>
            </w:r>
            <w:r>
              <w:rPr>
                <w:rFonts w:ascii="Times New Roman" w:hAnsi="Times New Roman" w:cs="Times New Roman"/>
                <w:sz w:val="28"/>
                <w:szCs w:val="28"/>
              </w:rPr>
              <w:t xml:space="preserve">care gestionează acestea conlucrează </w:t>
            </w:r>
            <w:r w:rsidRPr="002B22F1">
              <w:rPr>
                <w:rFonts w:ascii="Times New Roman" w:hAnsi="Times New Roman" w:cs="Times New Roman"/>
                <w:sz w:val="28"/>
                <w:szCs w:val="28"/>
              </w:rPr>
              <w:t>în procesul de exploatare a comunicațiilor, cit și în timpul lichidării avariilor la ele, se stabilesc</w:t>
            </w:r>
          </w:p>
          <w:p w:rsidR="00F54550" w:rsidRPr="004E253A" w:rsidRDefault="00F54550" w:rsidP="002B5E3D">
            <w:pPr>
              <w:ind w:firstLine="708"/>
              <w:jc w:val="both"/>
              <w:rPr>
                <w:b/>
                <w:sz w:val="28"/>
                <w:szCs w:val="28"/>
                <w:lang w:val="ro-MD"/>
              </w:rPr>
            </w:pPr>
          </w:p>
        </w:tc>
      </w:tr>
      <w:tr w:rsidR="00EE64F3" w:rsidRPr="00603687" w:rsidTr="00743202">
        <w:tc>
          <w:tcPr>
            <w:tcW w:w="10435" w:type="dxa"/>
            <w:shd w:val="clear" w:color="auto" w:fill="FFFFFF" w:themeFill="background1"/>
          </w:tcPr>
          <w:p w:rsidR="00F726AF" w:rsidRPr="00603687" w:rsidRDefault="00B25AF6" w:rsidP="00603687">
            <w:pPr>
              <w:pStyle w:val="NoSpacing"/>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lastRenderedPageBreak/>
              <w:t xml:space="preserve">IV. </w:t>
            </w:r>
            <w:r w:rsidR="006D5FA3" w:rsidRPr="00603687">
              <w:rPr>
                <w:rFonts w:ascii="Times New Roman" w:hAnsi="Times New Roman" w:cs="Times New Roman"/>
                <w:b/>
                <w:sz w:val="28"/>
                <w:szCs w:val="28"/>
              </w:rPr>
              <w:t>Fundamentarea economico-financiară</w:t>
            </w:r>
          </w:p>
        </w:tc>
      </w:tr>
      <w:tr w:rsidR="00EE64F3" w:rsidRPr="00603687" w:rsidTr="00743202">
        <w:tc>
          <w:tcPr>
            <w:tcW w:w="10435" w:type="dxa"/>
            <w:shd w:val="clear" w:color="auto" w:fill="FFFFFF" w:themeFill="background1"/>
          </w:tcPr>
          <w:p w:rsidR="00F726AF" w:rsidRPr="00603687" w:rsidRDefault="006D5FA3" w:rsidP="00603687">
            <w:pPr>
              <w:spacing w:after="80"/>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603687" w:rsidTr="00743202">
        <w:tc>
          <w:tcPr>
            <w:tcW w:w="10435" w:type="dxa"/>
            <w:shd w:val="clear" w:color="auto" w:fill="FFFFFF" w:themeFill="background1"/>
          </w:tcPr>
          <w:p w:rsidR="00F726AF" w:rsidRPr="00603687" w:rsidRDefault="00B25AF6"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V. </w:t>
            </w:r>
            <w:r w:rsidR="00CE4DBD" w:rsidRPr="00603687">
              <w:rPr>
                <w:rFonts w:ascii="Times New Roman" w:hAnsi="Times New Roman" w:cs="Times New Roman"/>
                <w:b/>
                <w:sz w:val="28"/>
                <w:szCs w:val="28"/>
              </w:rPr>
              <w:t xml:space="preserve">Acțiuni ce urmează a fi întreprinse în baza actului normativ </w:t>
            </w:r>
          </w:p>
        </w:tc>
      </w:tr>
      <w:tr w:rsidR="00EE64F3" w:rsidRPr="00603687" w:rsidTr="00743202">
        <w:tc>
          <w:tcPr>
            <w:tcW w:w="10435" w:type="dxa"/>
            <w:shd w:val="clear" w:color="auto" w:fill="FFFFFF" w:themeFill="background1"/>
          </w:tcPr>
          <w:p w:rsidR="00F726AF" w:rsidRPr="00603687" w:rsidRDefault="002B22F1"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sz w:val="28"/>
                <w:szCs w:val="28"/>
              </w:rPr>
              <w:t>Implementarea acestui proiect nu necesită</w:t>
            </w:r>
            <w:r>
              <w:rPr>
                <w:rFonts w:ascii="Times New Roman" w:hAnsi="Times New Roman" w:cs="Times New Roman"/>
                <w:sz w:val="28"/>
                <w:szCs w:val="28"/>
              </w:rPr>
              <w:t xml:space="preserve"> întreprinderea unor acțiuni.</w:t>
            </w:r>
          </w:p>
        </w:tc>
      </w:tr>
      <w:tr w:rsidR="00EE64F3" w:rsidRPr="00603687" w:rsidTr="00743202">
        <w:tc>
          <w:tcPr>
            <w:tcW w:w="10435" w:type="dxa"/>
            <w:shd w:val="clear" w:color="auto" w:fill="FFFFFF" w:themeFill="background1"/>
          </w:tcPr>
          <w:p w:rsidR="00B25AF6" w:rsidRPr="00603687" w:rsidRDefault="00B25AF6" w:rsidP="00603687">
            <w:pPr>
              <w:spacing w:after="80"/>
              <w:ind w:firstLine="720"/>
              <w:jc w:val="both"/>
              <w:rPr>
                <w:rFonts w:ascii="Times New Roman" w:hAnsi="Times New Roman" w:cs="Times New Roman"/>
                <w:sz w:val="28"/>
                <w:szCs w:val="28"/>
              </w:rPr>
            </w:pPr>
            <w:r w:rsidRPr="00603687">
              <w:rPr>
                <w:rFonts w:ascii="Times New Roman" w:hAnsi="Times New Roman" w:cs="Times New Roman"/>
                <w:b/>
                <w:sz w:val="28"/>
                <w:szCs w:val="28"/>
              </w:rPr>
              <w:t xml:space="preserve">VI. Avizarea şi consultarea proiectului </w:t>
            </w:r>
          </w:p>
        </w:tc>
      </w:tr>
      <w:tr w:rsidR="00EE64F3" w:rsidRPr="00603687" w:rsidTr="00743202">
        <w:tc>
          <w:tcPr>
            <w:tcW w:w="10435" w:type="dxa"/>
            <w:shd w:val="clear" w:color="auto" w:fill="FFFFFF" w:themeFill="background1"/>
          </w:tcPr>
          <w:p w:rsidR="00F726AF" w:rsidRPr="00603687" w:rsidRDefault="00F726AF" w:rsidP="0007424F">
            <w:pPr>
              <w:pStyle w:val="tt"/>
              <w:spacing w:after="80"/>
              <w:ind w:firstLine="576"/>
              <w:jc w:val="both"/>
              <w:rPr>
                <w:b w:val="0"/>
                <w:sz w:val="28"/>
                <w:szCs w:val="28"/>
                <w:lang w:val="ro-RO"/>
              </w:rPr>
            </w:pPr>
            <w:r w:rsidRPr="00603687">
              <w:rPr>
                <w:b w:val="0"/>
                <w:sz w:val="28"/>
                <w:szCs w:val="28"/>
                <w:lang w:val="ro-RO"/>
              </w:rPr>
              <w:t xml:space="preserve">Proiectul </w:t>
            </w:r>
            <w:r w:rsidR="00B807B6" w:rsidRPr="00603687">
              <w:rPr>
                <w:b w:val="0"/>
                <w:sz w:val="28"/>
                <w:szCs w:val="28"/>
                <w:lang w:val="ro-RO"/>
              </w:rPr>
              <w:t>hotărârii</w:t>
            </w:r>
            <w:r w:rsidR="00E42306" w:rsidRPr="00603687">
              <w:rPr>
                <w:b w:val="0"/>
                <w:sz w:val="28"/>
                <w:szCs w:val="28"/>
                <w:lang w:val="ro-RO"/>
              </w:rPr>
              <w:t xml:space="preserve"> </w:t>
            </w:r>
            <w:r w:rsidRPr="00603687">
              <w:rPr>
                <w:b w:val="0"/>
                <w:sz w:val="28"/>
                <w:szCs w:val="28"/>
                <w:lang w:val="ro-RO"/>
              </w:rPr>
              <w:t>G</w:t>
            </w:r>
            <w:r w:rsidR="00E42306" w:rsidRPr="00603687">
              <w:rPr>
                <w:b w:val="0"/>
                <w:sz w:val="28"/>
                <w:szCs w:val="28"/>
                <w:lang w:val="ro-RO"/>
              </w:rPr>
              <w:t>uvernului</w:t>
            </w:r>
            <w:r w:rsidRPr="00603687">
              <w:rPr>
                <w:b w:val="0"/>
                <w:sz w:val="28"/>
                <w:szCs w:val="28"/>
                <w:lang w:val="ro-RO"/>
              </w:rPr>
              <w:t xml:space="preserve"> </w:t>
            </w:r>
            <w:r w:rsidR="00E42306" w:rsidRPr="00603687">
              <w:rPr>
                <w:b w:val="0"/>
                <w:sz w:val="28"/>
                <w:szCs w:val="28"/>
                <w:lang w:val="ro-RO"/>
              </w:rPr>
              <w:t>este</w:t>
            </w:r>
            <w:r w:rsidRPr="00603687">
              <w:rPr>
                <w:b w:val="0"/>
                <w:sz w:val="28"/>
                <w:szCs w:val="28"/>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603687" w:rsidRDefault="00290E32" w:rsidP="00B807B6">
            <w:pPr>
              <w:tabs>
                <w:tab w:val="left" w:pos="720"/>
              </w:tabs>
              <w:ind w:left="-90" w:firstLine="810"/>
              <w:rPr>
                <w:rFonts w:ascii="Times New Roman" w:hAnsi="Times New Roman" w:cs="Times New Roman"/>
                <w:sz w:val="28"/>
                <w:szCs w:val="28"/>
              </w:rPr>
            </w:pPr>
            <w:r w:rsidRPr="00B807B6">
              <w:rPr>
                <w:rFonts w:ascii="Times New Roman" w:hAnsi="Times New Roman" w:cs="Times New Roman"/>
                <w:sz w:val="28"/>
                <w:szCs w:val="28"/>
              </w:rPr>
              <w:t xml:space="preserve">În cadrul procesului de consultate și avizare </w:t>
            </w:r>
            <w:r w:rsidR="00603687" w:rsidRPr="00B807B6">
              <w:rPr>
                <w:rFonts w:ascii="Times New Roman" w:hAnsi="Times New Roman" w:cs="Times New Roman"/>
                <w:sz w:val="28"/>
                <w:szCs w:val="28"/>
              </w:rPr>
              <w:t xml:space="preserve">proiectul urmează a fi consultat </w:t>
            </w:r>
            <w:r w:rsidRPr="00B807B6">
              <w:rPr>
                <w:rFonts w:ascii="Times New Roman" w:hAnsi="Times New Roman" w:cs="Times New Roman"/>
                <w:sz w:val="28"/>
                <w:szCs w:val="28"/>
              </w:rPr>
              <w:t xml:space="preserve"> autoritățile publice și instituțiile interesate (Ministerul Finanțelor, Ministerul Agriculturii, Dezvoltării Regionale și Mediului, Ministerul Afacerilor Interne, </w:t>
            </w:r>
            <w:r w:rsidR="0007424F" w:rsidRPr="00B807B6">
              <w:rPr>
                <w:rFonts w:ascii="Times New Roman" w:hAnsi="Times New Roman" w:cs="Times New Roman"/>
                <w:sz w:val="28"/>
                <w:szCs w:val="28"/>
              </w:rPr>
              <w:t>Agenția Națională pentru Reglementare în Energetică, Agenția pentru Supraveghere Tehnică, Î.S. „Centrul Tehnic pentru Securitate Industrială și Certificare”, „</w:t>
            </w:r>
            <w:proofErr w:type="spellStart"/>
            <w:r w:rsidR="0007424F" w:rsidRPr="00B807B6">
              <w:rPr>
                <w:rFonts w:ascii="Times New Roman" w:hAnsi="Times New Roman" w:cs="Times New Roman"/>
                <w:sz w:val="28"/>
                <w:szCs w:val="28"/>
              </w:rPr>
              <w:t>Moldovatransgaz</w:t>
            </w:r>
            <w:proofErr w:type="spellEnd"/>
            <w:r w:rsidR="0007424F" w:rsidRPr="00B807B6">
              <w:rPr>
                <w:rFonts w:ascii="Times New Roman" w:hAnsi="Times New Roman" w:cs="Times New Roman"/>
                <w:sz w:val="28"/>
                <w:szCs w:val="28"/>
              </w:rPr>
              <w:t>” S.R.L., „</w:t>
            </w:r>
            <w:proofErr w:type="spellStart"/>
            <w:r w:rsidR="0007424F" w:rsidRPr="00B807B6">
              <w:rPr>
                <w:rFonts w:ascii="Times New Roman" w:hAnsi="Times New Roman" w:cs="Times New Roman"/>
                <w:sz w:val="28"/>
                <w:szCs w:val="28"/>
              </w:rPr>
              <w:t>Moldovagaz</w:t>
            </w:r>
            <w:proofErr w:type="spellEnd"/>
            <w:r w:rsidR="0007424F" w:rsidRPr="00B807B6">
              <w:rPr>
                <w:rFonts w:ascii="Times New Roman" w:hAnsi="Times New Roman" w:cs="Times New Roman"/>
                <w:sz w:val="28"/>
                <w:szCs w:val="28"/>
              </w:rPr>
              <w:t>” S.A.</w:t>
            </w:r>
            <w:r w:rsidR="00603687" w:rsidRPr="00B807B6">
              <w:rPr>
                <w:rFonts w:ascii="Times New Roman" w:hAnsi="Times New Roman" w:cs="Times New Roman"/>
                <w:sz w:val="28"/>
                <w:szCs w:val="28"/>
              </w:rPr>
              <w:t xml:space="preserve">, </w:t>
            </w:r>
            <w:r w:rsidR="00B807B6" w:rsidRPr="00B807B6">
              <w:rPr>
                <w:rFonts w:ascii="Times New Roman" w:hAnsi="Times New Roman" w:cs="Times New Roman"/>
                <w:sz w:val="28"/>
                <w:szCs w:val="28"/>
              </w:rPr>
              <w:t>„</w:t>
            </w:r>
            <w:proofErr w:type="spellStart"/>
            <w:r w:rsidR="00B807B6" w:rsidRPr="00B807B6">
              <w:rPr>
                <w:rFonts w:ascii="Times New Roman" w:hAnsi="Times New Roman" w:cs="Times New Roman"/>
                <w:sz w:val="28"/>
                <w:szCs w:val="28"/>
              </w:rPr>
              <w:t>Vestmoldtransgaz</w:t>
            </w:r>
            <w:proofErr w:type="spellEnd"/>
            <w:r w:rsidR="00B807B6" w:rsidRPr="00B807B6">
              <w:rPr>
                <w:rFonts w:ascii="Times New Roman" w:hAnsi="Times New Roman" w:cs="Times New Roman"/>
                <w:sz w:val="28"/>
                <w:szCs w:val="28"/>
              </w:rPr>
              <w:t>” S.R.L.,</w:t>
            </w:r>
            <w:r w:rsidR="00B807B6">
              <w:rPr>
                <w:rFonts w:ascii="Times New Roman" w:hAnsi="Times New Roman" w:cs="Times New Roman"/>
                <w:b/>
                <w:sz w:val="28"/>
                <w:szCs w:val="28"/>
              </w:rPr>
              <w:t xml:space="preserve"> </w:t>
            </w:r>
            <w:r w:rsidRPr="00603687">
              <w:rPr>
                <w:rFonts w:ascii="Times New Roman" w:hAnsi="Times New Roman" w:cs="Times New Roman"/>
                <w:sz w:val="28"/>
                <w:szCs w:val="28"/>
              </w:rPr>
              <w:t>Confederația Națională a Patronatului, Confederația Națională a Sindicatelor, Centrul Național Anticorupție și Ministerul Justiției).</w:t>
            </w:r>
          </w:p>
          <w:p w:rsidR="00F726AF" w:rsidRPr="00603687" w:rsidRDefault="00F726AF" w:rsidP="0007424F">
            <w:pPr>
              <w:spacing w:after="80"/>
              <w:ind w:firstLine="576"/>
              <w:jc w:val="both"/>
              <w:rPr>
                <w:rFonts w:ascii="Times New Roman" w:hAnsi="Times New Roman" w:cs="Times New Roman"/>
                <w:sz w:val="28"/>
                <w:szCs w:val="28"/>
              </w:rPr>
            </w:pPr>
            <w:r w:rsidRPr="00603687">
              <w:rPr>
                <w:rFonts w:ascii="Times New Roman" w:hAnsi="Times New Roman" w:cs="Times New Roman"/>
                <w:sz w:val="28"/>
                <w:szCs w:val="28"/>
              </w:rPr>
              <w:t xml:space="preserve">În scopul respectării prevederilor Legii nr.239 din 13 noiembrie 2008 privind transparența în procesul decizional, proiectul </w:t>
            </w:r>
            <w:r w:rsidR="00E42306" w:rsidRPr="00603687">
              <w:rPr>
                <w:rFonts w:ascii="Times New Roman" w:hAnsi="Times New Roman" w:cs="Times New Roman"/>
                <w:sz w:val="28"/>
                <w:szCs w:val="28"/>
              </w:rPr>
              <w:t>poate</w:t>
            </w:r>
            <w:r w:rsidRPr="00603687">
              <w:rPr>
                <w:rFonts w:ascii="Times New Roman" w:hAnsi="Times New Roman" w:cs="Times New Roman"/>
                <w:sz w:val="28"/>
                <w:szCs w:val="28"/>
              </w:rPr>
              <w:t xml:space="preserve"> fi accesat pe pagina web oficială a Ministerului Economiei</w:t>
            </w:r>
            <w:r w:rsidR="00E42306" w:rsidRPr="00603687">
              <w:rPr>
                <w:rFonts w:ascii="Times New Roman" w:hAnsi="Times New Roman" w:cs="Times New Roman"/>
                <w:sz w:val="28"/>
                <w:szCs w:val="28"/>
              </w:rPr>
              <w:t xml:space="preserve"> și Infrastructurii</w:t>
            </w:r>
            <w:r w:rsidRPr="00603687">
              <w:rPr>
                <w:rFonts w:ascii="Times New Roman" w:hAnsi="Times New Roman" w:cs="Times New Roman"/>
                <w:sz w:val="28"/>
                <w:szCs w:val="28"/>
              </w:rPr>
              <w:t xml:space="preserve">  (compartimentul </w:t>
            </w:r>
            <w:r w:rsidRPr="00603687">
              <w:rPr>
                <w:rFonts w:ascii="Times New Roman" w:hAnsi="Times New Roman" w:cs="Times New Roman"/>
                <w:i/>
                <w:sz w:val="28"/>
                <w:szCs w:val="28"/>
              </w:rPr>
              <w:t>„Transparența”</w:t>
            </w:r>
            <w:r w:rsidRPr="00603687">
              <w:rPr>
                <w:rFonts w:ascii="Times New Roman" w:hAnsi="Times New Roman" w:cs="Times New Roman"/>
                <w:sz w:val="28"/>
                <w:szCs w:val="28"/>
              </w:rPr>
              <w:t xml:space="preserve">, directoriul </w:t>
            </w:r>
            <w:r w:rsidRPr="00603687">
              <w:rPr>
                <w:rFonts w:ascii="Times New Roman" w:hAnsi="Times New Roman" w:cs="Times New Roman"/>
                <w:i/>
                <w:sz w:val="28"/>
                <w:szCs w:val="28"/>
              </w:rPr>
              <w:t>Transparență decizională/Anunțuri privind consultările publice”</w:t>
            </w:r>
            <w:r w:rsidRPr="00603687">
              <w:rPr>
                <w:rFonts w:ascii="Times New Roman" w:hAnsi="Times New Roman" w:cs="Times New Roman"/>
                <w:sz w:val="28"/>
                <w:szCs w:val="28"/>
              </w:rPr>
              <w:t xml:space="preserve">), și pe portalul guvernamental </w:t>
            </w:r>
            <w:r w:rsidRPr="00603687">
              <w:rPr>
                <w:rFonts w:ascii="Times New Roman" w:hAnsi="Times New Roman" w:cs="Times New Roman"/>
                <w:sz w:val="28"/>
                <w:szCs w:val="28"/>
                <w:u w:val="single"/>
              </w:rPr>
              <w:t>particip.gov.md.</w:t>
            </w:r>
          </w:p>
        </w:tc>
      </w:tr>
    </w:tbl>
    <w:p w:rsidR="00F726AF" w:rsidRPr="00EE64F3" w:rsidRDefault="00F726AF" w:rsidP="00B428F0">
      <w:pPr>
        <w:spacing w:after="120" w:line="264" w:lineRule="auto"/>
        <w:ind w:firstLine="576"/>
        <w:rPr>
          <w:rFonts w:ascii="Times New Roman" w:hAnsi="Times New Roman" w:cs="Times New Roman"/>
          <w:b/>
          <w:sz w:val="28"/>
          <w:szCs w:val="28"/>
        </w:rPr>
      </w:pPr>
    </w:p>
    <w:p w:rsidR="00576D99" w:rsidRPr="00EE64F3" w:rsidRDefault="00576D99" w:rsidP="00B428F0">
      <w:pPr>
        <w:spacing w:after="120" w:line="264" w:lineRule="auto"/>
        <w:ind w:firstLine="576"/>
        <w:rPr>
          <w:rFonts w:ascii="Times New Roman" w:hAnsi="Times New Roman" w:cs="Times New Roman"/>
          <w:b/>
          <w:sz w:val="28"/>
          <w:szCs w:val="28"/>
        </w:rPr>
      </w:pPr>
    </w:p>
    <w:p w:rsidR="00F15FBD" w:rsidRPr="00EE64F3" w:rsidRDefault="00B25AF6" w:rsidP="00B428F0">
      <w:pPr>
        <w:spacing w:after="120" w:line="264" w:lineRule="auto"/>
        <w:ind w:firstLine="576"/>
        <w:rPr>
          <w:rFonts w:ascii="Times New Roman" w:hAnsi="Times New Roman" w:cs="Times New Roman"/>
          <w:b/>
          <w:sz w:val="28"/>
          <w:szCs w:val="28"/>
        </w:rPr>
      </w:pPr>
      <w:r w:rsidRPr="00EE64F3">
        <w:rPr>
          <w:rFonts w:ascii="Times New Roman" w:hAnsi="Times New Roman" w:cs="Times New Roman"/>
          <w:b/>
          <w:sz w:val="28"/>
          <w:szCs w:val="28"/>
        </w:rPr>
        <w:t>Secretar de Stat                                                Iulia</w:t>
      </w:r>
      <w:r w:rsidR="00603687">
        <w:rPr>
          <w:rFonts w:ascii="Times New Roman" w:hAnsi="Times New Roman" w:cs="Times New Roman"/>
          <w:b/>
          <w:sz w:val="28"/>
          <w:szCs w:val="28"/>
        </w:rPr>
        <w:t>na</w:t>
      </w:r>
      <w:r w:rsidR="00CA4BB3" w:rsidRPr="00EE64F3">
        <w:rPr>
          <w:rFonts w:ascii="Times New Roman" w:hAnsi="Times New Roman" w:cs="Times New Roman"/>
          <w:b/>
          <w:sz w:val="28"/>
          <w:szCs w:val="28"/>
        </w:rPr>
        <w:t xml:space="preserve"> </w:t>
      </w:r>
      <w:r w:rsidR="00603687">
        <w:rPr>
          <w:rFonts w:ascii="Times New Roman" w:hAnsi="Times New Roman" w:cs="Times New Roman"/>
          <w:b/>
          <w:sz w:val="28"/>
          <w:szCs w:val="28"/>
        </w:rPr>
        <w:t>DRĂGĂLIN</w:t>
      </w:r>
    </w:p>
    <w:sectPr w:rsidR="00F15FBD" w:rsidRPr="00EE64F3"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424F"/>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0F18"/>
    <w:rsid w:val="00111A97"/>
    <w:rsid w:val="00120323"/>
    <w:rsid w:val="00122600"/>
    <w:rsid w:val="00124147"/>
    <w:rsid w:val="00124341"/>
    <w:rsid w:val="00125234"/>
    <w:rsid w:val="00125AB6"/>
    <w:rsid w:val="00126093"/>
    <w:rsid w:val="00126B71"/>
    <w:rsid w:val="00127BC9"/>
    <w:rsid w:val="00130553"/>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088B"/>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58C0"/>
    <w:rsid w:val="00216DF7"/>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62D8"/>
    <w:rsid w:val="003E6987"/>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521C6"/>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53A"/>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3687"/>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3855"/>
    <w:rsid w:val="00756471"/>
    <w:rsid w:val="007600FF"/>
    <w:rsid w:val="00760DE4"/>
    <w:rsid w:val="0076218B"/>
    <w:rsid w:val="0076281B"/>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64AAD"/>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4A2C"/>
    <w:rsid w:val="00B0636B"/>
    <w:rsid w:val="00B1058F"/>
    <w:rsid w:val="00B1193F"/>
    <w:rsid w:val="00B1355E"/>
    <w:rsid w:val="00B15660"/>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1198"/>
    <w:rsid w:val="00B7133E"/>
    <w:rsid w:val="00B71FEF"/>
    <w:rsid w:val="00B7201B"/>
    <w:rsid w:val="00B72C8B"/>
    <w:rsid w:val="00B731D8"/>
    <w:rsid w:val="00B73BF8"/>
    <w:rsid w:val="00B73D68"/>
    <w:rsid w:val="00B75CDA"/>
    <w:rsid w:val="00B764D7"/>
    <w:rsid w:val="00B807B6"/>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E24E2"/>
    <w:rsid w:val="00BE2519"/>
    <w:rsid w:val="00BE2740"/>
    <w:rsid w:val="00BE2DC5"/>
    <w:rsid w:val="00BE7152"/>
    <w:rsid w:val="00BE726D"/>
    <w:rsid w:val="00BE743C"/>
    <w:rsid w:val="00BF0BB9"/>
    <w:rsid w:val="00BF0BDA"/>
    <w:rsid w:val="00BF0E58"/>
    <w:rsid w:val="00BF2BA4"/>
    <w:rsid w:val="00BF3039"/>
    <w:rsid w:val="00BF5457"/>
    <w:rsid w:val="00BF6A3F"/>
    <w:rsid w:val="00BF762A"/>
    <w:rsid w:val="00BF7A2B"/>
    <w:rsid w:val="00C00DDA"/>
    <w:rsid w:val="00C05DFF"/>
    <w:rsid w:val="00C07271"/>
    <w:rsid w:val="00C10E31"/>
    <w:rsid w:val="00C15995"/>
    <w:rsid w:val="00C20DB6"/>
    <w:rsid w:val="00C22060"/>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54C"/>
    <w:rsid w:val="00CB69E0"/>
    <w:rsid w:val="00CC0405"/>
    <w:rsid w:val="00CC0F55"/>
    <w:rsid w:val="00CC2B25"/>
    <w:rsid w:val="00CC55F5"/>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A23"/>
    <w:rsid w:val="00D47022"/>
    <w:rsid w:val="00D505E5"/>
    <w:rsid w:val="00D51134"/>
    <w:rsid w:val="00D515FA"/>
    <w:rsid w:val="00D52193"/>
    <w:rsid w:val="00D52B7A"/>
    <w:rsid w:val="00D53764"/>
    <w:rsid w:val="00D544E2"/>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B396-F3DC-47C0-AA43-47ACA45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292372651">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1795-76C9-4612-8187-C0BEDF81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800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Anatolie Silitrari</dc:creator>
  <cp:lastModifiedBy>Operator</cp:lastModifiedBy>
  <cp:revision>17</cp:revision>
  <cp:lastPrinted>2017-12-13T07:58:00Z</cp:lastPrinted>
  <dcterms:created xsi:type="dcterms:W3CDTF">2017-12-03T15:57:00Z</dcterms:created>
  <dcterms:modified xsi:type="dcterms:W3CDTF">2018-07-30T10:47:00Z</dcterms:modified>
</cp:coreProperties>
</file>