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CE1" w:rsidRPr="00FD782C" w:rsidRDefault="00000CE1" w:rsidP="00000CE1">
      <w:pPr>
        <w:tabs>
          <w:tab w:val="left" w:pos="6096"/>
        </w:tabs>
        <w:jc w:val="right"/>
        <w:rPr>
          <w:sz w:val="28"/>
          <w:szCs w:val="28"/>
        </w:rPr>
      </w:pPr>
      <w:r w:rsidRPr="00FD782C">
        <w:rPr>
          <w:sz w:val="28"/>
          <w:szCs w:val="28"/>
        </w:rPr>
        <w:t>Proiect</w:t>
      </w:r>
    </w:p>
    <w:p w:rsidR="00000CE1" w:rsidRPr="00FD782C" w:rsidRDefault="00000CE1" w:rsidP="00000CE1">
      <w:pPr>
        <w:tabs>
          <w:tab w:val="left" w:pos="6096"/>
        </w:tabs>
        <w:jc w:val="right"/>
        <w:rPr>
          <w:sz w:val="28"/>
          <w:szCs w:val="28"/>
        </w:rPr>
      </w:pPr>
    </w:p>
    <w:p w:rsidR="00000CE1" w:rsidRPr="00FD782C" w:rsidRDefault="00000CE1" w:rsidP="00000CE1">
      <w:pPr>
        <w:jc w:val="center"/>
        <w:rPr>
          <w:b/>
          <w:bCs/>
          <w:sz w:val="28"/>
          <w:szCs w:val="28"/>
        </w:rPr>
      </w:pPr>
      <w:r w:rsidRPr="00FD782C">
        <w:rPr>
          <w:b/>
          <w:bCs/>
          <w:sz w:val="28"/>
          <w:szCs w:val="28"/>
        </w:rPr>
        <w:t>GUVERNUL REPUBLICII MOLDOVA</w:t>
      </w:r>
    </w:p>
    <w:p w:rsidR="00000CE1" w:rsidRPr="00FD782C" w:rsidRDefault="00000CE1" w:rsidP="00000CE1">
      <w:pPr>
        <w:jc w:val="center"/>
        <w:rPr>
          <w:b/>
          <w:bCs/>
          <w:sz w:val="28"/>
          <w:szCs w:val="28"/>
        </w:rPr>
      </w:pPr>
      <w:r w:rsidRPr="00FD782C">
        <w:rPr>
          <w:b/>
          <w:bCs/>
          <w:sz w:val="28"/>
          <w:szCs w:val="28"/>
        </w:rPr>
        <w:t>HOTĂRÎRE nr. ______</w:t>
      </w:r>
    </w:p>
    <w:p w:rsidR="00000CE1" w:rsidRPr="00FD782C" w:rsidRDefault="00000CE1" w:rsidP="00000CE1">
      <w:pPr>
        <w:jc w:val="center"/>
        <w:rPr>
          <w:b/>
          <w:bCs/>
          <w:sz w:val="28"/>
          <w:szCs w:val="28"/>
        </w:rPr>
      </w:pPr>
      <w:r w:rsidRPr="00FD782C">
        <w:rPr>
          <w:b/>
          <w:bCs/>
          <w:sz w:val="28"/>
          <w:szCs w:val="28"/>
        </w:rPr>
        <w:t>din „____” _______________ 2018</w:t>
      </w:r>
    </w:p>
    <w:p w:rsidR="00000CE1" w:rsidRPr="00FD782C" w:rsidRDefault="00000CE1" w:rsidP="00000CE1">
      <w:pPr>
        <w:jc w:val="center"/>
        <w:rPr>
          <w:sz w:val="28"/>
          <w:szCs w:val="28"/>
        </w:rPr>
      </w:pPr>
      <w:proofErr w:type="spellStart"/>
      <w:r w:rsidRPr="00FD782C">
        <w:rPr>
          <w:sz w:val="28"/>
          <w:szCs w:val="28"/>
        </w:rPr>
        <w:t>mun.Chişinău</w:t>
      </w:r>
      <w:proofErr w:type="spellEnd"/>
    </w:p>
    <w:p w:rsidR="00000CE1" w:rsidRPr="00FD782C" w:rsidRDefault="00000CE1" w:rsidP="00000CE1">
      <w:pPr>
        <w:pStyle w:val="Frspaiere"/>
        <w:jc w:val="center"/>
        <w:rPr>
          <w:rFonts w:ascii="Times New Roman" w:hAnsi="Times New Roman"/>
          <w:sz w:val="28"/>
          <w:szCs w:val="28"/>
          <w:lang w:eastAsia="ru-RU"/>
        </w:rPr>
      </w:pPr>
    </w:p>
    <w:p w:rsidR="00000CE1" w:rsidRPr="00FD782C" w:rsidRDefault="00000CE1" w:rsidP="00000CE1">
      <w:pPr>
        <w:pStyle w:val="Frspaiere"/>
        <w:jc w:val="center"/>
        <w:rPr>
          <w:rFonts w:ascii="Times New Roman" w:eastAsia="Times New Roman" w:hAnsi="Times New Roman"/>
          <w:b/>
          <w:sz w:val="28"/>
          <w:szCs w:val="28"/>
          <w:lang w:eastAsia="ru-RU"/>
        </w:rPr>
      </w:pPr>
      <w:r w:rsidRPr="00FD782C">
        <w:rPr>
          <w:rFonts w:ascii="Times New Roman" w:hAnsi="Times New Roman"/>
          <w:b/>
          <w:sz w:val="28"/>
          <w:szCs w:val="28"/>
        </w:rPr>
        <w:t>cu privire la organizarea şi funcţionarea</w:t>
      </w:r>
      <w:r w:rsidRPr="00FD782C">
        <w:rPr>
          <w:rFonts w:ascii="Times New Roman" w:eastAsia="Times New Roman" w:hAnsi="Times New Roman"/>
          <w:b/>
          <w:sz w:val="28"/>
          <w:szCs w:val="28"/>
          <w:lang w:eastAsia="ru-RU"/>
        </w:rPr>
        <w:t xml:space="preserve"> </w:t>
      </w:r>
    </w:p>
    <w:p w:rsidR="00000CE1" w:rsidRPr="00FD782C" w:rsidRDefault="00000CE1" w:rsidP="00000CE1">
      <w:pPr>
        <w:pStyle w:val="Frspaiere"/>
        <w:jc w:val="center"/>
        <w:rPr>
          <w:rFonts w:ascii="Times New Roman" w:hAnsi="Times New Roman"/>
          <w:b/>
          <w:sz w:val="28"/>
          <w:szCs w:val="28"/>
        </w:rPr>
      </w:pPr>
      <w:r w:rsidRPr="00FD782C">
        <w:rPr>
          <w:rFonts w:ascii="Times New Roman" w:hAnsi="Times New Roman"/>
          <w:b/>
          <w:sz w:val="28"/>
          <w:szCs w:val="28"/>
        </w:rPr>
        <w:t xml:space="preserve">Inspectoratului General pentru Situaţii de Urgenţă </w:t>
      </w:r>
    </w:p>
    <w:p w:rsidR="00000CE1" w:rsidRPr="00FD782C" w:rsidRDefault="00000CE1" w:rsidP="00000CE1">
      <w:pPr>
        <w:pStyle w:val="Frspaiere"/>
        <w:jc w:val="center"/>
        <w:rPr>
          <w:rFonts w:ascii="Times New Roman" w:eastAsia="Times New Roman" w:hAnsi="Times New Roman"/>
          <w:sz w:val="28"/>
          <w:szCs w:val="28"/>
          <w:lang w:eastAsia="ru-RU"/>
        </w:rPr>
      </w:pPr>
    </w:p>
    <w:p w:rsidR="00000CE1" w:rsidRPr="00FD782C" w:rsidRDefault="00000CE1" w:rsidP="00000CE1">
      <w:pPr>
        <w:ind w:firstLine="567"/>
        <w:jc w:val="both"/>
        <w:rPr>
          <w:sz w:val="28"/>
          <w:szCs w:val="28"/>
        </w:rPr>
      </w:pPr>
      <w:r w:rsidRPr="00FD782C">
        <w:rPr>
          <w:sz w:val="28"/>
          <w:szCs w:val="28"/>
        </w:rPr>
        <w:t>În temeiul art.7 alin.(2) din Legea Inspectoratului General pentru Situaţii de Urgenţă nr.93-XVI din 05 aprilie 2007 (Monitorul Oficial al Republicii Moldova, 2007, nr.78-81, art.358), cu modificările şi completările ulterioare şi a art.15 alin.(1) al Legii nr.98 din 4 mai 2012 privind administraţia publică centrală de specialitate (Monitorul Oficial al Republicii Moldova, 2012, nr.160-164, art.537), cu modificările şi completările ulterioare, Guvernul</w:t>
      </w:r>
    </w:p>
    <w:p w:rsidR="00000CE1" w:rsidRPr="00FD782C" w:rsidRDefault="00000CE1" w:rsidP="00000CE1">
      <w:pPr>
        <w:jc w:val="center"/>
        <w:rPr>
          <w:b/>
          <w:bCs/>
          <w:sz w:val="28"/>
          <w:szCs w:val="28"/>
        </w:rPr>
      </w:pPr>
    </w:p>
    <w:p w:rsidR="00000CE1" w:rsidRPr="00FD782C" w:rsidRDefault="00000CE1" w:rsidP="00000CE1">
      <w:pPr>
        <w:ind w:firstLine="567"/>
        <w:rPr>
          <w:sz w:val="28"/>
          <w:szCs w:val="28"/>
        </w:rPr>
      </w:pPr>
      <w:r w:rsidRPr="00FD782C">
        <w:rPr>
          <w:b/>
          <w:bCs/>
          <w:sz w:val="28"/>
          <w:szCs w:val="28"/>
        </w:rPr>
        <w:t>HOTĂRĂŞTE:</w:t>
      </w:r>
      <w:r w:rsidRPr="00FD782C">
        <w:rPr>
          <w:sz w:val="28"/>
          <w:szCs w:val="28"/>
        </w:rPr>
        <w:t xml:space="preserve"> </w:t>
      </w:r>
    </w:p>
    <w:p w:rsidR="00000CE1" w:rsidRPr="00FD782C" w:rsidRDefault="00000CE1" w:rsidP="00000CE1">
      <w:pPr>
        <w:ind w:firstLine="567"/>
        <w:rPr>
          <w:sz w:val="28"/>
          <w:szCs w:val="28"/>
        </w:rPr>
      </w:pPr>
    </w:p>
    <w:p w:rsidR="00000CE1" w:rsidRPr="00FD782C" w:rsidRDefault="00000CE1" w:rsidP="00000CE1">
      <w:pPr>
        <w:pStyle w:val="Listparagraf"/>
        <w:numPr>
          <w:ilvl w:val="0"/>
          <w:numId w:val="22"/>
        </w:numPr>
        <w:spacing w:after="0" w:line="240" w:lineRule="auto"/>
        <w:jc w:val="both"/>
        <w:rPr>
          <w:rFonts w:ascii="Times New Roman" w:eastAsia="Times New Roman" w:hAnsi="Times New Roman" w:cs="Times New Roman"/>
          <w:sz w:val="28"/>
          <w:szCs w:val="28"/>
          <w:lang w:val="ro-RO" w:eastAsia="ru-RU"/>
        </w:rPr>
      </w:pPr>
      <w:r w:rsidRPr="00FD782C">
        <w:rPr>
          <w:rFonts w:ascii="Times New Roman" w:eastAsia="Times New Roman" w:hAnsi="Times New Roman" w:cs="Times New Roman"/>
          <w:sz w:val="28"/>
          <w:szCs w:val="28"/>
          <w:lang w:val="ro-RO" w:eastAsia="ru-RU"/>
        </w:rPr>
        <w:t>Se aprobă:</w:t>
      </w:r>
    </w:p>
    <w:p w:rsidR="00000CE1" w:rsidRPr="00FD782C" w:rsidRDefault="00000CE1" w:rsidP="00000CE1">
      <w:pPr>
        <w:pStyle w:val="Listparagraf"/>
        <w:numPr>
          <w:ilvl w:val="0"/>
          <w:numId w:val="21"/>
        </w:numPr>
        <w:spacing w:after="0" w:line="240" w:lineRule="auto"/>
        <w:ind w:left="0" w:firstLine="360"/>
        <w:jc w:val="both"/>
        <w:rPr>
          <w:rFonts w:ascii="Times New Roman" w:eastAsia="Times New Roman" w:hAnsi="Times New Roman" w:cs="Times New Roman"/>
          <w:sz w:val="28"/>
          <w:szCs w:val="28"/>
          <w:lang w:val="ro-RO" w:eastAsia="ru-RU"/>
        </w:rPr>
      </w:pPr>
      <w:r w:rsidRPr="00FD782C">
        <w:rPr>
          <w:rFonts w:ascii="Times New Roman" w:eastAsia="Times New Roman" w:hAnsi="Times New Roman" w:cs="Times New Roman"/>
          <w:sz w:val="28"/>
          <w:szCs w:val="28"/>
          <w:lang w:val="ro-RO" w:eastAsia="ru-RU"/>
        </w:rPr>
        <w:t>Regulamentul cu privire la organizarea şi funcţionarea Inspectoratului General pentru Situaţii de Urgenţă, conform anexei nr.1;</w:t>
      </w:r>
    </w:p>
    <w:p w:rsidR="00000CE1" w:rsidRPr="00FD782C" w:rsidRDefault="00000CE1" w:rsidP="00000CE1">
      <w:pPr>
        <w:pStyle w:val="Listparagraf"/>
        <w:numPr>
          <w:ilvl w:val="0"/>
          <w:numId w:val="21"/>
        </w:numPr>
        <w:spacing w:after="0" w:line="240" w:lineRule="auto"/>
        <w:ind w:left="0" w:firstLine="360"/>
        <w:jc w:val="both"/>
        <w:rPr>
          <w:rFonts w:ascii="Times New Roman" w:eastAsia="Times New Roman" w:hAnsi="Times New Roman" w:cs="Times New Roman"/>
          <w:sz w:val="28"/>
          <w:szCs w:val="28"/>
          <w:lang w:val="ro-RO" w:eastAsia="ru-RU"/>
        </w:rPr>
      </w:pPr>
      <w:r w:rsidRPr="00FD782C">
        <w:rPr>
          <w:rFonts w:ascii="Times New Roman" w:eastAsia="Times New Roman" w:hAnsi="Times New Roman" w:cs="Times New Roman"/>
          <w:sz w:val="28"/>
          <w:szCs w:val="28"/>
          <w:lang w:val="ro-RO" w:eastAsia="ru-RU"/>
        </w:rPr>
        <w:t xml:space="preserve">Structura organului central al Inspectoratului General pentru Situaţii de Urgenţă şi </w:t>
      </w:r>
      <w:r w:rsidRPr="00FD782C">
        <w:rPr>
          <w:rFonts w:ascii="Times New Roman" w:hAnsi="Times New Roman" w:cs="Times New Roman"/>
          <w:sz w:val="28"/>
          <w:szCs w:val="28"/>
          <w:lang w:val="ro-RO"/>
        </w:rPr>
        <w:t>Organele teritoriale ale acestuia,</w:t>
      </w:r>
      <w:r w:rsidRPr="00FD782C">
        <w:rPr>
          <w:rFonts w:ascii="Times New Roman" w:eastAsia="Times New Roman" w:hAnsi="Times New Roman" w:cs="Times New Roman"/>
          <w:sz w:val="28"/>
          <w:szCs w:val="28"/>
          <w:lang w:val="ro-RO" w:eastAsia="ru-RU"/>
        </w:rPr>
        <w:t xml:space="preserve"> conform anexei nr.2 şi </w:t>
      </w:r>
      <w:r w:rsidRPr="00FD782C">
        <w:rPr>
          <w:rFonts w:ascii="Times New Roman" w:hAnsi="Times New Roman" w:cs="Times New Roman"/>
          <w:sz w:val="28"/>
          <w:szCs w:val="28"/>
          <w:lang w:val="ro-RO"/>
        </w:rPr>
        <w:t>anexei nr.3</w:t>
      </w:r>
      <w:r w:rsidRPr="00FD782C">
        <w:rPr>
          <w:rFonts w:ascii="Times New Roman" w:eastAsia="Times New Roman" w:hAnsi="Times New Roman" w:cs="Times New Roman"/>
          <w:sz w:val="28"/>
          <w:szCs w:val="28"/>
          <w:lang w:val="ro-RO" w:eastAsia="ru-RU"/>
        </w:rPr>
        <w:t>;</w:t>
      </w:r>
    </w:p>
    <w:p w:rsidR="00000CE1" w:rsidRPr="00FD782C" w:rsidRDefault="00000CE1" w:rsidP="00000CE1">
      <w:pPr>
        <w:pStyle w:val="Listparagraf"/>
        <w:numPr>
          <w:ilvl w:val="0"/>
          <w:numId w:val="21"/>
        </w:numPr>
        <w:spacing w:after="0" w:line="240" w:lineRule="auto"/>
        <w:ind w:left="0" w:firstLine="360"/>
        <w:jc w:val="both"/>
        <w:rPr>
          <w:rFonts w:ascii="Times New Roman" w:eastAsia="Times New Roman" w:hAnsi="Times New Roman" w:cs="Times New Roman"/>
          <w:sz w:val="28"/>
          <w:szCs w:val="28"/>
          <w:lang w:val="ro-RO" w:eastAsia="ru-RU"/>
        </w:rPr>
      </w:pPr>
      <w:r w:rsidRPr="00FD782C">
        <w:rPr>
          <w:rFonts w:ascii="Times New Roman" w:eastAsia="Times New Roman" w:hAnsi="Times New Roman" w:cs="Times New Roman"/>
          <w:sz w:val="28"/>
          <w:szCs w:val="28"/>
          <w:lang w:val="ro-RO" w:eastAsia="ru-RU"/>
        </w:rPr>
        <w:t>Organigrama Inspectoratului General pentru Situaţii de Urgenţă, conform anexei nr.4;</w:t>
      </w:r>
    </w:p>
    <w:p w:rsidR="00000CE1" w:rsidRPr="00FD782C" w:rsidRDefault="00000CE1" w:rsidP="00000CE1">
      <w:pPr>
        <w:pStyle w:val="Listparagraf"/>
        <w:numPr>
          <w:ilvl w:val="0"/>
          <w:numId w:val="21"/>
        </w:numPr>
        <w:spacing w:after="0" w:line="240" w:lineRule="auto"/>
        <w:jc w:val="both"/>
        <w:rPr>
          <w:rFonts w:ascii="Times New Roman" w:hAnsi="Times New Roman"/>
          <w:sz w:val="28"/>
          <w:szCs w:val="28"/>
          <w:lang w:val="ro-RO"/>
        </w:rPr>
      </w:pPr>
      <w:r w:rsidRPr="00FD782C">
        <w:rPr>
          <w:rFonts w:ascii="Times New Roman" w:eastAsia="Times New Roman" w:hAnsi="Times New Roman" w:cs="Times New Roman"/>
          <w:sz w:val="28"/>
          <w:szCs w:val="28"/>
          <w:lang w:val="ro-RO" w:eastAsia="ru-RU"/>
        </w:rPr>
        <w:t xml:space="preserve">Lista </w:t>
      </w:r>
      <w:proofErr w:type="spellStart"/>
      <w:r w:rsidRPr="00FD782C">
        <w:rPr>
          <w:rFonts w:ascii="Times New Roman" w:eastAsia="Times New Roman" w:hAnsi="Times New Roman" w:cs="Times New Roman"/>
          <w:sz w:val="28"/>
          <w:szCs w:val="28"/>
          <w:lang w:val="ro-RO" w:eastAsia="ru-RU"/>
        </w:rPr>
        <w:t>hotărîrilor</w:t>
      </w:r>
      <w:proofErr w:type="spellEnd"/>
      <w:r w:rsidRPr="00FD782C">
        <w:rPr>
          <w:rFonts w:ascii="Times New Roman" w:eastAsia="Times New Roman" w:hAnsi="Times New Roman" w:cs="Times New Roman"/>
          <w:sz w:val="28"/>
          <w:szCs w:val="28"/>
          <w:lang w:val="ro-RO" w:eastAsia="ru-RU"/>
        </w:rPr>
        <w:t xml:space="preserve"> Guvernului care se abrogă, conform anexei nr.5.</w:t>
      </w:r>
    </w:p>
    <w:p w:rsidR="00000CE1" w:rsidRPr="00FD782C" w:rsidRDefault="00000CE1" w:rsidP="00000CE1">
      <w:pPr>
        <w:numPr>
          <w:ilvl w:val="0"/>
          <w:numId w:val="22"/>
        </w:numPr>
        <w:ind w:left="0" w:firstLine="375"/>
        <w:jc w:val="both"/>
        <w:rPr>
          <w:sz w:val="28"/>
          <w:szCs w:val="28"/>
        </w:rPr>
      </w:pPr>
      <w:r w:rsidRPr="00FD782C">
        <w:rPr>
          <w:sz w:val="28"/>
          <w:szCs w:val="28"/>
        </w:rPr>
        <w:t>Se stabileşte efectivul-limită al Inspectoratului General pentru Situaţii de Urgenţă în număr de 2527 unităţi.</w:t>
      </w:r>
    </w:p>
    <w:p w:rsidR="00000CE1" w:rsidRPr="00FD782C" w:rsidRDefault="00000CE1" w:rsidP="00000CE1">
      <w:pPr>
        <w:numPr>
          <w:ilvl w:val="0"/>
          <w:numId w:val="22"/>
        </w:numPr>
        <w:ind w:left="0" w:firstLine="375"/>
        <w:jc w:val="both"/>
        <w:rPr>
          <w:sz w:val="28"/>
          <w:szCs w:val="28"/>
          <w:lang w:val="ro-MO"/>
        </w:rPr>
      </w:pPr>
      <w:proofErr w:type="spellStart"/>
      <w:r w:rsidRPr="00FD782C">
        <w:rPr>
          <w:sz w:val="28"/>
          <w:szCs w:val="28"/>
          <w:lang w:val="ro-MO"/>
        </w:rPr>
        <w:t>Hotărîrea</w:t>
      </w:r>
      <w:proofErr w:type="spellEnd"/>
      <w:r w:rsidRPr="00FD782C">
        <w:rPr>
          <w:sz w:val="28"/>
          <w:szCs w:val="28"/>
          <w:lang w:val="ro-MO"/>
        </w:rPr>
        <w:t xml:space="preserve"> Guvernului nr.778 din 27 noiembrie 2009 „Cu privire la aprobarea Regulamentului privind organizarea şi funcţionarea Ministerului Afacerilor Interne, structurii şi efectivului-limită ale aparatului central al acestuia” (Monitorul Oficial al Republicii Moldova, 2009, nr.173, art.856), cu modificările şi completările ulterioare, se modifică după cum urmează:</w:t>
      </w:r>
    </w:p>
    <w:p w:rsidR="00000CE1" w:rsidRPr="00FD782C" w:rsidRDefault="00DC5388" w:rsidP="00000CE1">
      <w:pPr>
        <w:ind w:firstLine="426"/>
        <w:jc w:val="both"/>
        <w:rPr>
          <w:sz w:val="28"/>
          <w:szCs w:val="28"/>
          <w:lang w:val="ro-MO"/>
        </w:rPr>
      </w:pPr>
      <w:r w:rsidRPr="00FD782C">
        <w:rPr>
          <w:sz w:val="28"/>
          <w:szCs w:val="28"/>
          <w:lang w:val="ro-MO"/>
        </w:rPr>
        <w:t xml:space="preserve">1) </w:t>
      </w:r>
      <w:r w:rsidR="00000CE1" w:rsidRPr="00FD782C">
        <w:rPr>
          <w:sz w:val="28"/>
          <w:szCs w:val="28"/>
          <w:lang w:val="ro-MO"/>
        </w:rPr>
        <w:t>la punctul 2</w:t>
      </w:r>
      <w:r w:rsidR="00590D56" w:rsidRPr="00FD782C">
        <w:rPr>
          <w:sz w:val="28"/>
          <w:szCs w:val="28"/>
          <w:lang w:val="ro-MO"/>
        </w:rPr>
        <w:t xml:space="preserve"> din </w:t>
      </w:r>
      <w:proofErr w:type="spellStart"/>
      <w:r w:rsidR="00590D56" w:rsidRPr="00FD782C">
        <w:rPr>
          <w:sz w:val="28"/>
          <w:szCs w:val="28"/>
          <w:lang w:val="ro-MO"/>
        </w:rPr>
        <w:t>Hotărîre</w:t>
      </w:r>
      <w:proofErr w:type="spellEnd"/>
      <w:r w:rsidR="00000CE1" w:rsidRPr="00FD782C">
        <w:rPr>
          <w:sz w:val="28"/>
          <w:szCs w:val="28"/>
          <w:lang w:val="ro-MO"/>
        </w:rPr>
        <w:t xml:space="preserve">, cifra „17759” se substituie cu cifra „17812”, </w:t>
      </w:r>
      <w:r w:rsidR="00590D56" w:rsidRPr="00FD782C">
        <w:rPr>
          <w:sz w:val="28"/>
          <w:szCs w:val="28"/>
          <w:lang w:val="ro-MO"/>
        </w:rPr>
        <w:t xml:space="preserve">iar </w:t>
      </w:r>
      <w:r w:rsidR="00000CE1" w:rsidRPr="00FD782C">
        <w:rPr>
          <w:sz w:val="28"/>
          <w:szCs w:val="28"/>
          <w:lang w:val="ro-MO"/>
        </w:rPr>
        <w:t>cifra „</w:t>
      </w:r>
      <w:r w:rsidR="00000CE1" w:rsidRPr="00FD782C">
        <w:rPr>
          <w:sz w:val="28"/>
          <w:szCs w:val="28"/>
        </w:rPr>
        <w:t xml:space="preserve">2474” </w:t>
      </w:r>
      <w:r w:rsidR="00000CE1" w:rsidRPr="00FD782C">
        <w:rPr>
          <w:sz w:val="28"/>
          <w:szCs w:val="28"/>
          <w:lang w:val="ro-MO"/>
        </w:rPr>
        <w:t>se substituie cu cifra „</w:t>
      </w:r>
      <w:r w:rsidR="00000CE1" w:rsidRPr="00FD782C">
        <w:rPr>
          <w:sz w:val="28"/>
          <w:szCs w:val="28"/>
        </w:rPr>
        <w:t>2527”;</w:t>
      </w:r>
    </w:p>
    <w:p w:rsidR="00000CE1" w:rsidRPr="00FD782C" w:rsidRDefault="00DC5388" w:rsidP="00000CE1">
      <w:pPr>
        <w:pStyle w:val="Listparagraf"/>
        <w:spacing w:after="0" w:line="240" w:lineRule="auto"/>
        <w:ind w:left="0" w:firstLine="426"/>
        <w:jc w:val="both"/>
        <w:rPr>
          <w:rFonts w:ascii="Times New Roman" w:hAnsi="Times New Roman" w:cs="Times New Roman"/>
          <w:sz w:val="28"/>
          <w:szCs w:val="28"/>
          <w:lang w:val="ro-RO"/>
        </w:rPr>
      </w:pPr>
      <w:r w:rsidRPr="00FD782C">
        <w:rPr>
          <w:rFonts w:ascii="Times New Roman" w:eastAsia="Times New Roman" w:hAnsi="Times New Roman" w:cs="Times New Roman"/>
          <w:sz w:val="28"/>
          <w:szCs w:val="28"/>
          <w:lang w:val="ro-MO" w:eastAsia="ru-RU"/>
        </w:rPr>
        <w:t xml:space="preserve">2) </w:t>
      </w:r>
      <w:r w:rsidR="0038481A" w:rsidRPr="00FD782C">
        <w:rPr>
          <w:rFonts w:ascii="Times New Roman" w:eastAsia="Times New Roman" w:hAnsi="Times New Roman" w:cs="Times New Roman"/>
          <w:sz w:val="28"/>
          <w:szCs w:val="28"/>
          <w:lang w:val="ro-MO" w:eastAsia="ru-RU"/>
        </w:rPr>
        <w:t xml:space="preserve">pe tot parcursul textului </w:t>
      </w:r>
      <w:proofErr w:type="spellStart"/>
      <w:r w:rsidR="0038481A" w:rsidRPr="00FD782C">
        <w:rPr>
          <w:rFonts w:ascii="Times New Roman" w:eastAsia="Times New Roman" w:hAnsi="Times New Roman" w:cs="Times New Roman"/>
          <w:sz w:val="28"/>
          <w:szCs w:val="28"/>
          <w:lang w:val="ro-MO" w:eastAsia="ru-RU"/>
        </w:rPr>
        <w:t>hotărîrii</w:t>
      </w:r>
      <w:proofErr w:type="spellEnd"/>
      <w:r w:rsidR="0038481A" w:rsidRPr="00FD782C">
        <w:rPr>
          <w:rFonts w:ascii="Times New Roman" w:eastAsia="Times New Roman" w:hAnsi="Times New Roman" w:cs="Times New Roman"/>
          <w:sz w:val="28"/>
          <w:szCs w:val="28"/>
          <w:lang w:val="ro-MO" w:eastAsia="ru-RU"/>
        </w:rPr>
        <w:t xml:space="preserve"> și </w:t>
      </w:r>
      <w:r w:rsidR="00000CE1" w:rsidRPr="00FD782C">
        <w:rPr>
          <w:rFonts w:ascii="Times New Roman" w:eastAsia="Times New Roman" w:hAnsi="Times New Roman" w:cs="Times New Roman"/>
          <w:sz w:val="28"/>
          <w:szCs w:val="28"/>
          <w:lang w:val="ro-RO" w:eastAsia="ru-RU"/>
        </w:rPr>
        <w:t>Anex</w:t>
      </w:r>
      <w:r w:rsidR="0038481A" w:rsidRPr="00FD782C">
        <w:rPr>
          <w:rFonts w:ascii="Times New Roman" w:eastAsia="Times New Roman" w:hAnsi="Times New Roman" w:cs="Times New Roman"/>
          <w:sz w:val="28"/>
          <w:szCs w:val="28"/>
          <w:lang w:val="ro-RO" w:eastAsia="ru-RU"/>
        </w:rPr>
        <w:t>ei</w:t>
      </w:r>
      <w:r w:rsidR="00000CE1" w:rsidRPr="00FD782C">
        <w:rPr>
          <w:rFonts w:ascii="Times New Roman" w:eastAsia="Times New Roman" w:hAnsi="Times New Roman" w:cs="Times New Roman"/>
          <w:sz w:val="28"/>
          <w:szCs w:val="28"/>
          <w:lang w:val="ro-RO" w:eastAsia="ru-RU"/>
        </w:rPr>
        <w:t xml:space="preserve"> nr.3 cuvintele „Servic</w:t>
      </w:r>
      <w:r w:rsidR="00000CE1" w:rsidRPr="00FD782C">
        <w:rPr>
          <w:rFonts w:ascii="Times New Roman" w:hAnsi="Times New Roman" w:cs="Times New Roman"/>
          <w:sz w:val="28"/>
          <w:szCs w:val="28"/>
          <w:lang w:val="ro-RO"/>
        </w:rPr>
        <w:t>iul Protecţiei Civile şi Situaţiilor Excepţionale” se substituie cu cuvintele „Inspectoratul General pentru Situaţii de Urgenţă”.</w:t>
      </w:r>
    </w:p>
    <w:p w:rsidR="00000CE1" w:rsidRPr="00FD782C" w:rsidRDefault="00000CE1" w:rsidP="00000CE1">
      <w:pPr>
        <w:pStyle w:val="Listparagraf"/>
        <w:spacing w:after="0" w:line="240" w:lineRule="auto"/>
        <w:ind w:left="0" w:firstLine="360"/>
        <w:jc w:val="both"/>
        <w:rPr>
          <w:rFonts w:ascii="Times New Roman" w:eastAsia="Times New Roman" w:hAnsi="Times New Roman" w:cs="Times New Roman"/>
          <w:sz w:val="28"/>
          <w:szCs w:val="28"/>
          <w:lang w:val="ro-RO" w:eastAsia="ru-RU"/>
        </w:rPr>
      </w:pPr>
    </w:p>
    <w:tbl>
      <w:tblPr>
        <w:tblW w:w="3500" w:type="pct"/>
        <w:tblCellSpacing w:w="15" w:type="dxa"/>
        <w:tblInd w:w="567" w:type="dxa"/>
        <w:tblCellMar>
          <w:top w:w="15" w:type="dxa"/>
          <w:left w:w="15" w:type="dxa"/>
          <w:bottom w:w="15" w:type="dxa"/>
          <w:right w:w="15" w:type="dxa"/>
        </w:tblCellMar>
        <w:tblLook w:val="04A0"/>
      </w:tblPr>
      <w:tblGrid>
        <w:gridCol w:w="4115"/>
        <w:gridCol w:w="2725"/>
      </w:tblGrid>
      <w:tr w:rsidR="00000CE1" w:rsidRPr="00FD782C" w:rsidTr="00467C86">
        <w:trPr>
          <w:tblCellSpacing w:w="15" w:type="dxa"/>
        </w:trPr>
        <w:tc>
          <w:tcPr>
            <w:tcW w:w="0" w:type="auto"/>
            <w:tcBorders>
              <w:top w:val="nil"/>
              <w:left w:val="nil"/>
              <w:bottom w:val="nil"/>
              <w:right w:val="nil"/>
            </w:tcBorders>
            <w:tcMar>
              <w:top w:w="15" w:type="dxa"/>
              <w:left w:w="45" w:type="dxa"/>
              <w:bottom w:w="15" w:type="dxa"/>
              <w:right w:w="45" w:type="dxa"/>
            </w:tcMar>
            <w:hideMark/>
          </w:tcPr>
          <w:p w:rsidR="00000CE1" w:rsidRPr="00FD782C" w:rsidRDefault="00000CE1" w:rsidP="00467C86">
            <w:pPr>
              <w:rPr>
                <w:b/>
                <w:bCs/>
                <w:sz w:val="28"/>
                <w:szCs w:val="28"/>
              </w:rPr>
            </w:pPr>
            <w:r w:rsidRPr="00FD782C">
              <w:rPr>
                <w:b/>
                <w:bCs/>
                <w:sz w:val="28"/>
                <w:szCs w:val="28"/>
              </w:rPr>
              <w:t>PRIM-MINISTRU</w:t>
            </w:r>
          </w:p>
        </w:tc>
        <w:tc>
          <w:tcPr>
            <w:tcW w:w="0" w:type="auto"/>
            <w:tcBorders>
              <w:top w:val="nil"/>
              <w:left w:val="nil"/>
              <w:bottom w:val="nil"/>
              <w:right w:val="nil"/>
            </w:tcBorders>
            <w:tcMar>
              <w:top w:w="15" w:type="dxa"/>
              <w:left w:w="45" w:type="dxa"/>
              <w:bottom w:w="15" w:type="dxa"/>
              <w:right w:w="45" w:type="dxa"/>
            </w:tcMar>
            <w:hideMark/>
          </w:tcPr>
          <w:p w:rsidR="00000CE1" w:rsidRPr="00FD782C" w:rsidRDefault="00000CE1" w:rsidP="00467C86">
            <w:pPr>
              <w:rPr>
                <w:b/>
                <w:bCs/>
                <w:sz w:val="28"/>
                <w:szCs w:val="28"/>
              </w:rPr>
            </w:pPr>
            <w:r w:rsidRPr="00FD782C">
              <w:rPr>
                <w:b/>
                <w:bCs/>
                <w:sz w:val="28"/>
                <w:szCs w:val="28"/>
              </w:rPr>
              <w:t>Pavel  FILIP</w:t>
            </w:r>
          </w:p>
        </w:tc>
      </w:tr>
      <w:tr w:rsidR="00000CE1" w:rsidRPr="00FD782C" w:rsidTr="00467C86">
        <w:trPr>
          <w:tblCellSpacing w:w="15" w:type="dxa"/>
        </w:trPr>
        <w:tc>
          <w:tcPr>
            <w:tcW w:w="0" w:type="auto"/>
            <w:tcBorders>
              <w:top w:val="nil"/>
              <w:left w:val="nil"/>
              <w:bottom w:val="nil"/>
              <w:right w:val="nil"/>
            </w:tcBorders>
            <w:tcMar>
              <w:top w:w="15" w:type="dxa"/>
              <w:left w:w="45" w:type="dxa"/>
              <w:bottom w:w="15" w:type="dxa"/>
              <w:right w:w="45" w:type="dxa"/>
            </w:tcMar>
            <w:hideMark/>
          </w:tcPr>
          <w:p w:rsidR="00000CE1" w:rsidRPr="00FD782C" w:rsidRDefault="00000CE1" w:rsidP="00467C86">
            <w:pPr>
              <w:rPr>
                <w:b/>
                <w:bCs/>
                <w:sz w:val="28"/>
                <w:szCs w:val="28"/>
              </w:rPr>
            </w:pPr>
            <w:r w:rsidRPr="00FD782C">
              <w:rPr>
                <w:b/>
                <w:bCs/>
                <w:sz w:val="28"/>
                <w:szCs w:val="28"/>
              </w:rPr>
              <w:br/>
              <w:t>Contrasemnează:</w:t>
            </w:r>
          </w:p>
        </w:tc>
        <w:tc>
          <w:tcPr>
            <w:tcW w:w="0" w:type="auto"/>
            <w:vAlign w:val="center"/>
            <w:hideMark/>
          </w:tcPr>
          <w:p w:rsidR="00000CE1" w:rsidRPr="00FD782C" w:rsidRDefault="00000CE1" w:rsidP="00467C86">
            <w:pPr>
              <w:rPr>
                <w:sz w:val="28"/>
                <w:szCs w:val="28"/>
              </w:rPr>
            </w:pPr>
          </w:p>
        </w:tc>
      </w:tr>
      <w:tr w:rsidR="00000CE1" w:rsidRPr="00FD782C" w:rsidTr="00467C86">
        <w:trPr>
          <w:tblCellSpacing w:w="15" w:type="dxa"/>
        </w:trPr>
        <w:tc>
          <w:tcPr>
            <w:tcW w:w="0" w:type="auto"/>
            <w:tcBorders>
              <w:top w:val="nil"/>
              <w:left w:val="nil"/>
              <w:bottom w:val="nil"/>
              <w:right w:val="nil"/>
            </w:tcBorders>
            <w:tcMar>
              <w:top w:w="15" w:type="dxa"/>
              <w:left w:w="45" w:type="dxa"/>
              <w:bottom w:w="15" w:type="dxa"/>
              <w:right w:w="45" w:type="dxa"/>
            </w:tcMar>
            <w:hideMark/>
          </w:tcPr>
          <w:p w:rsidR="00000CE1" w:rsidRPr="00FD782C" w:rsidRDefault="00000CE1" w:rsidP="00467C86">
            <w:pPr>
              <w:rPr>
                <w:b/>
                <w:bCs/>
                <w:sz w:val="28"/>
                <w:szCs w:val="28"/>
              </w:rPr>
            </w:pPr>
            <w:r w:rsidRPr="00FD782C">
              <w:rPr>
                <w:b/>
                <w:bCs/>
                <w:sz w:val="28"/>
                <w:szCs w:val="28"/>
              </w:rPr>
              <w:t>Ministrul afacerilor interne</w:t>
            </w:r>
          </w:p>
          <w:p w:rsidR="00000CE1" w:rsidRPr="00FD782C" w:rsidRDefault="00000CE1" w:rsidP="00467C86">
            <w:pPr>
              <w:rPr>
                <w:b/>
                <w:bCs/>
                <w:sz w:val="28"/>
                <w:szCs w:val="28"/>
              </w:rPr>
            </w:pPr>
          </w:p>
          <w:p w:rsidR="00000CE1" w:rsidRPr="00FD782C" w:rsidRDefault="00000CE1" w:rsidP="00467C86">
            <w:pPr>
              <w:rPr>
                <w:b/>
                <w:bCs/>
                <w:sz w:val="28"/>
                <w:szCs w:val="28"/>
              </w:rPr>
            </w:pPr>
            <w:r w:rsidRPr="00FD782C">
              <w:rPr>
                <w:b/>
                <w:bCs/>
                <w:sz w:val="28"/>
                <w:szCs w:val="28"/>
              </w:rPr>
              <w:t>Ministrul finanţelor</w:t>
            </w:r>
          </w:p>
        </w:tc>
        <w:tc>
          <w:tcPr>
            <w:tcW w:w="0" w:type="auto"/>
            <w:tcBorders>
              <w:top w:val="nil"/>
              <w:left w:val="nil"/>
              <w:bottom w:val="nil"/>
              <w:right w:val="nil"/>
            </w:tcBorders>
            <w:tcMar>
              <w:top w:w="15" w:type="dxa"/>
              <w:left w:w="45" w:type="dxa"/>
              <w:bottom w:w="15" w:type="dxa"/>
              <w:right w:w="45" w:type="dxa"/>
            </w:tcMar>
            <w:hideMark/>
          </w:tcPr>
          <w:p w:rsidR="00000CE1" w:rsidRPr="00FD782C" w:rsidRDefault="00000CE1" w:rsidP="00467C86">
            <w:pPr>
              <w:rPr>
                <w:b/>
                <w:bCs/>
                <w:sz w:val="28"/>
                <w:szCs w:val="28"/>
              </w:rPr>
            </w:pPr>
            <w:r w:rsidRPr="00FD782C">
              <w:rPr>
                <w:b/>
                <w:bCs/>
                <w:sz w:val="28"/>
                <w:szCs w:val="28"/>
              </w:rPr>
              <w:t xml:space="preserve">Alexandru </w:t>
            </w:r>
            <w:proofErr w:type="spellStart"/>
            <w:r w:rsidRPr="00FD782C">
              <w:rPr>
                <w:b/>
                <w:bCs/>
                <w:sz w:val="28"/>
                <w:szCs w:val="28"/>
              </w:rPr>
              <w:t>Jizdan</w:t>
            </w:r>
            <w:proofErr w:type="spellEnd"/>
          </w:p>
          <w:p w:rsidR="00000CE1" w:rsidRPr="00FD782C" w:rsidRDefault="00000CE1" w:rsidP="00467C86">
            <w:pPr>
              <w:rPr>
                <w:b/>
                <w:bCs/>
                <w:sz w:val="28"/>
                <w:szCs w:val="28"/>
              </w:rPr>
            </w:pPr>
          </w:p>
          <w:p w:rsidR="00000CE1" w:rsidRPr="00FD782C" w:rsidRDefault="00000CE1" w:rsidP="00467C86">
            <w:pPr>
              <w:rPr>
                <w:b/>
                <w:bCs/>
                <w:sz w:val="28"/>
                <w:szCs w:val="28"/>
              </w:rPr>
            </w:pPr>
            <w:r w:rsidRPr="00FD782C">
              <w:rPr>
                <w:b/>
                <w:bCs/>
                <w:sz w:val="28"/>
                <w:szCs w:val="28"/>
              </w:rPr>
              <w:t xml:space="preserve">Octavian </w:t>
            </w:r>
            <w:proofErr w:type="spellStart"/>
            <w:r w:rsidRPr="00FD782C">
              <w:rPr>
                <w:b/>
                <w:bCs/>
                <w:sz w:val="28"/>
                <w:szCs w:val="28"/>
              </w:rPr>
              <w:t>Armaşu</w:t>
            </w:r>
            <w:proofErr w:type="spellEnd"/>
          </w:p>
        </w:tc>
      </w:tr>
    </w:tbl>
    <w:p w:rsidR="005A35DE" w:rsidRPr="00FD782C" w:rsidRDefault="005A35DE" w:rsidP="00806BCB">
      <w:pPr>
        <w:jc w:val="right"/>
        <w:rPr>
          <w:sz w:val="28"/>
          <w:szCs w:val="28"/>
        </w:rPr>
      </w:pPr>
    </w:p>
    <w:p w:rsidR="00806BCB" w:rsidRPr="00FD782C" w:rsidRDefault="005A35DE" w:rsidP="00806BCB">
      <w:pPr>
        <w:jc w:val="right"/>
        <w:rPr>
          <w:sz w:val="28"/>
          <w:szCs w:val="28"/>
        </w:rPr>
      </w:pPr>
      <w:r w:rsidRPr="00FD782C">
        <w:rPr>
          <w:sz w:val="28"/>
          <w:szCs w:val="28"/>
        </w:rPr>
        <w:br w:type="column"/>
      </w:r>
      <w:r w:rsidR="00806BCB" w:rsidRPr="00FD782C">
        <w:rPr>
          <w:sz w:val="28"/>
          <w:szCs w:val="28"/>
        </w:rPr>
        <w:lastRenderedPageBreak/>
        <w:t>Anexa nr.1</w:t>
      </w:r>
    </w:p>
    <w:p w:rsidR="00806BCB" w:rsidRPr="00FD782C" w:rsidRDefault="00806BCB" w:rsidP="00806BCB">
      <w:pPr>
        <w:jc w:val="right"/>
        <w:rPr>
          <w:sz w:val="28"/>
          <w:szCs w:val="28"/>
        </w:rPr>
      </w:pPr>
      <w:r w:rsidRPr="00FD782C">
        <w:rPr>
          <w:sz w:val="28"/>
          <w:szCs w:val="28"/>
        </w:rPr>
        <w:t xml:space="preserve">la </w:t>
      </w:r>
      <w:proofErr w:type="spellStart"/>
      <w:r w:rsidRPr="00FD782C">
        <w:rPr>
          <w:sz w:val="28"/>
          <w:szCs w:val="28"/>
        </w:rPr>
        <w:t>Hotărîrea</w:t>
      </w:r>
      <w:proofErr w:type="spellEnd"/>
      <w:r w:rsidRPr="00FD782C">
        <w:rPr>
          <w:sz w:val="28"/>
          <w:szCs w:val="28"/>
        </w:rPr>
        <w:t xml:space="preserve"> Guvernului</w:t>
      </w:r>
    </w:p>
    <w:p w:rsidR="00806BCB" w:rsidRPr="00FD782C" w:rsidRDefault="00806BCB" w:rsidP="00806BCB">
      <w:pPr>
        <w:jc w:val="right"/>
        <w:rPr>
          <w:sz w:val="28"/>
          <w:szCs w:val="28"/>
        </w:rPr>
      </w:pPr>
      <w:r w:rsidRPr="00FD782C">
        <w:rPr>
          <w:sz w:val="28"/>
          <w:szCs w:val="28"/>
        </w:rPr>
        <w:t>nr.___ din ________ 2018</w:t>
      </w:r>
    </w:p>
    <w:p w:rsidR="00806BCB" w:rsidRPr="00FD782C" w:rsidRDefault="00806BCB" w:rsidP="00806BCB">
      <w:pPr>
        <w:ind w:firstLine="567"/>
        <w:jc w:val="both"/>
        <w:rPr>
          <w:sz w:val="28"/>
          <w:szCs w:val="28"/>
        </w:rPr>
      </w:pPr>
      <w:r w:rsidRPr="00FD782C">
        <w:rPr>
          <w:sz w:val="28"/>
          <w:szCs w:val="28"/>
        </w:rPr>
        <w:t> </w:t>
      </w:r>
    </w:p>
    <w:p w:rsidR="00806BCB" w:rsidRPr="00FD782C" w:rsidRDefault="00806BCB" w:rsidP="00806BCB">
      <w:pPr>
        <w:jc w:val="center"/>
        <w:rPr>
          <w:b/>
          <w:bCs/>
          <w:sz w:val="28"/>
          <w:szCs w:val="28"/>
        </w:rPr>
      </w:pPr>
      <w:r w:rsidRPr="00FD782C">
        <w:rPr>
          <w:b/>
          <w:bCs/>
          <w:sz w:val="28"/>
          <w:szCs w:val="28"/>
        </w:rPr>
        <w:t>REGULAMENTUL</w:t>
      </w:r>
    </w:p>
    <w:p w:rsidR="00806BCB" w:rsidRPr="00FD782C" w:rsidRDefault="00806BCB" w:rsidP="00806BCB">
      <w:pPr>
        <w:jc w:val="center"/>
        <w:rPr>
          <w:b/>
          <w:bCs/>
          <w:sz w:val="28"/>
          <w:szCs w:val="28"/>
        </w:rPr>
      </w:pPr>
      <w:r w:rsidRPr="00FD782C">
        <w:rPr>
          <w:b/>
          <w:bCs/>
          <w:sz w:val="28"/>
          <w:szCs w:val="28"/>
        </w:rPr>
        <w:t>cu privire la organizarea şi funcţionarea</w:t>
      </w:r>
    </w:p>
    <w:p w:rsidR="00806BCB" w:rsidRPr="00FD782C" w:rsidRDefault="00806BCB" w:rsidP="00806BCB">
      <w:pPr>
        <w:jc w:val="center"/>
        <w:rPr>
          <w:b/>
          <w:bCs/>
          <w:sz w:val="28"/>
          <w:szCs w:val="28"/>
        </w:rPr>
      </w:pPr>
      <w:r w:rsidRPr="00FD782C">
        <w:rPr>
          <w:b/>
          <w:bCs/>
          <w:sz w:val="28"/>
          <w:szCs w:val="28"/>
        </w:rPr>
        <w:t>Inspectoratului General pentru Situaţii de Urgenţă</w:t>
      </w:r>
    </w:p>
    <w:p w:rsidR="00806BCB" w:rsidRPr="00FD782C" w:rsidRDefault="00806BCB" w:rsidP="00806BCB">
      <w:pPr>
        <w:jc w:val="center"/>
        <w:rPr>
          <w:b/>
          <w:bCs/>
          <w:sz w:val="28"/>
          <w:szCs w:val="28"/>
        </w:rPr>
      </w:pPr>
    </w:p>
    <w:p w:rsidR="00806BCB" w:rsidRPr="00FD782C" w:rsidRDefault="00806BCB" w:rsidP="00806BCB">
      <w:pPr>
        <w:jc w:val="center"/>
        <w:rPr>
          <w:b/>
          <w:bCs/>
          <w:sz w:val="28"/>
          <w:szCs w:val="28"/>
        </w:rPr>
      </w:pPr>
      <w:r w:rsidRPr="00FD782C">
        <w:rPr>
          <w:b/>
          <w:bCs/>
          <w:sz w:val="28"/>
          <w:szCs w:val="28"/>
        </w:rPr>
        <w:t>I. DISPOZIŢII GENERALE</w:t>
      </w:r>
    </w:p>
    <w:p w:rsidR="00806BCB" w:rsidRPr="00FD782C" w:rsidRDefault="00806BCB" w:rsidP="00806BCB">
      <w:pPr>
        <w:jc w:val="center"/>
        <w:rPr>
          <w:b/>
          <w:bCs/>
          <w:sz w:val="28"/>
          <w:szCs w:val="28"/>
        </w:rPr>
      </w:pPr>
    </w:p>
    <w:p w:rsidR="00806BCB" w:rsidRPr="00FD782C" w:rsidRDefault="00806BCB" w:rsidP="00806BCB">
      <w:pPr>
        <w:ind w:firstLine="567"/>
        <w:jc w:val="both"/>
        <w:rPr>
          <w:sz w:val="28"/>
          <w:szCs w:val="28"/>
        </w:rPr>
      </w:pPr>
      <w:r w:rsidRPr="00FD782C">
        <w:rPr>
          <w:b/>
          <w:bCs/>
          <w:sz w:val="28"/>
          <w:szCs w:val="28"/>
        </w:rPr>
        <w:t>1.</w:t>
      </w:r>
      <w:r w:rsidRPr="00FD782C">
        <w:rPr>
          <w:sz w:val="28"/>
          <w:szCs w:val="28"/>
        </w:rPr>
        <w:t xml:space="preserve"> Prezentul Regulament stabileşte misiunea, domeniile, func</w:t>
      </w:r>
      <w:r w:rsidR="00543503" w:rsidRPr="00FD782C">
        <w:rPr>
          <w:sz w:val="28"/>
          <w:szCs w:val="28"/>
        </w:rPr>
        <w:t>ţ</w:t>
      </w:r>
      <w:r w:rsidRPr="00FD782C">
        <w:rPr>
          <w:sz w:val="28"/>
          <w:szCs w:val="28"/>
        </w:rPr>
        <w:t>iile de bază, atribu</w:t>
      </w:r>
      <w:r w:rsidR="00543503" w:rsidRPr="00FD782C">
        <w:rPr>
          <w:sz w:val="28"/>
          <w:szCs w:val="28"/>
        </w:rPr>
        <w:t>ţ</w:t>
      </w:r>
      <w:r w:rsidRPr="00FD782C">
        <w:rPr>
          <w:sz w:val="28"/>
          <w:szCs w:val="28"/>
        </w:rPr>
        <w:t xml:space="preserve">iile, drepturile şi modul de organizare şi funcţionare a Inspectoratului General pentru Situaţii de Urgenţă (în continuare – Inspectorat).  </w:t>
      </w:r>
    </w:p>
    <w:p w:rsidR="00806BCB" w:rsidRPr="00FD782C" w:rsidRDefault="00806BCB" w:rsidP="00806BCB">
      <w:pPr>
        <w:pStyle w:val="Frspaiere"/>
        <w:ind w:firstLine="567"/>
        <w:jc w:val="both"/>
        <w:rPr>
          <w:rFonts w:ascii="Times New Roman" w:hAnsi="Times New Roman"/>
          <w:sz w:val="28"/>
          <w:szCs w:val="28"/>
          <w:lang w:eastAsia="ru-RU"/>
        </w:rPr>
      </w:pPr>
      <w:r w:rsidRPr="00FD782C">
        <w:rPr>
          <w:rFonts w:ascii="Times New Roman" w:eastAsia="Times New Roman" w:hAnsi="Times New Roman"/>
          <w:b/>
          <w:bCs/>
          <w:sz w:val="28"/>
          <w:szCs w:val="28"/>
          <w:lang w:eastAsia="ru-RU"/>
        </w:rPr>
        <w:t>2.</w:t>
      </w:r>
      <w:r w:rsidRPr="00FD782C">
        <w:rPr>
          <w:rFonts w:ascii="Times New Roman" w:eastAsia="Times New Roman" w:hAnsi="Times New Roman"/>
          <w:sz w:val="28"/>
          <w:szCs w:val="28"/>
          <w:lang w:eastAsia="ru-RU"/>
        </w:rPr>
        <w:t xml:space="preserve"> Inspectoratul este autoritate administrativă subordonată Ministerului Afacerilor Interne care exercită atribuţiile şi implementează politica statului în </w:t>
      </w:r>
      <w:r w:rsidRPr="00FD782C">
        <w:rPr>
          <w:rFonts w:ascii="Times New Roman" w:hAnsi="Times New Roman"/>
          <w:sz w:val="28"/>
          <w:szCs w:val="28"/>
          <w:lang w:eastAsia="ru-RU"/>
        </w:rPr>
        <w:t xml:space="preserve">domeniul protecţiei populaţiei, teritoriului, mediului înconjurător şi proprietăţii în caz de pericol sau declanşare a situaţiilor excepţionale. </w:t>
      </w:r>
    </w:p>
    <w:p w:rsidR="00806BCB" w:rsidRPr="00FD782C" w:rsidRDefault="00806BCB" w:rsidP="00806BCB">
      <w:pPr>
        <w:pStyle w:val="Frspaiere"/>
        <w:ind w:firstLine="567"/>
        <w:jc w:val="both"/>
        <w:rPr>
          <w:rFonts w:ascii="Times New Roman" w:eastAsia="Times New Roman" w:hAnsi="Times New Roman"/>
          <w:sz w:val="28"/>
          <w:szCs w:val="28"/>
          <w:lang w:eastAsia="ru-RU"/>
        </w:rPr>
      </w:pPr>
      <w:r w:rsidRPr="00FD782C">
        <w:rPr>
          <w:rFonts w:ascii="Times New Roman" w:eastAsia="Times New Roman" w:hAnsi="Times New Roman"/>
          <w:b/>
          <w:bCs/>
          <w:sz w:val="28"/>
          <w:szCs w:val="28"/>
          <w:lang w:eastAsia="ru-RU"/>
        </w:rPr>
        <w:t>3.</w:t>
      </w:r>
      <w:r w:rsidRPr="00FD782C">
        <w:rPr>
          <w:rFonts w:ascii="Times New Roman" w:eastAsia="Times New Roman" w:hAnsi="Times New Roman"/>
          <w:sz w:val="28"/>
          <w:szCs w:val="28"/>
          <w:lang w:eastAsia="ru-RU"/>
        </w:rPr>
        <w:t xml:space="preserve"> Inspectoratul este persoană juridică cu competenţă pe întreg teritoriul Republicii Moldova, cu sediul în mun. Chişinău, dispune de drapel şi emblemă aprobate de Guvern, de ştampilă cu Stema de Stat a Republicii Moldova şi denumirea sa în limba de stat, precum şi de alte atribute specifice autorităţilor publice, stabilite în legislaţie. </w:t>
      </w:r>
    </w:p>
    <w:p w:rsidR="00806BCB" w:rsidRPr="00FD782C" w:rsidRDefault="00806BCB" w:rsidP="00806BCB">
      <w:pPr>
        <w:pStyle w:val="Frspaiere"/>
        <w:ind w:firstLine="567"/>
        <w:jc w:val="both"/>
        <w:rPr>
          <w:rFonts w:ascii="Times New Roman" w:eastAsia="Times New Roman" w:hAnsi="Times New Roman"/>
          <w:sz w:val="28"/>
          <w:szCs w:val="28"/>
          <w:lang w:eastAsia="ru-RU"/>
        </w:rPr>
      </w:pPr>
      <w:r w:rsidRPr="00FD782C">
        <w:rPr>
          <w:rFonts w:ascii="Times New Roman" w:eastAsia="Times New Roman" w:hAnsi="Times New Roman"/>
          <w:b/>
          <w:bCs/>
          <w:sz w:val="28"/>
          <w:szCs w:val="28"/>
          <w:lang w:eastAsia="ru-RU"/>
        </w:rPr>
        <w:t>4.</w:t>
      </w:r>
      <w:r w:rsidRPr="00FD782C">
        <w:rPr>
          <w:rFonts w:ascii="Times New Roman" w:eastAsia="Times New Roman" w:hAnsi="Times New Roman"/>
          <w:sz w:val="28"/>
          <w:szCs w:val="28"/>
          <w:lang w:eastAsia="ru-RU"/>
        </w:rPr>
        <w:t xml:space="preserve"> </w:t>
      </w:r>
      <w:r w:rsidRPr="00FD782C">
        <w:rPr>
          <w:rFonts w:ascii="Times New Roman" w:hAnsi="Times New Roman"/>
          <w:sz w:val="28"/>
          <w:szCs w:val="28"/>
        </w:rPr>
        <w:t>În activitatea sa</w:t>
      </w:r>
      <w:r w:rsidRPr="00FD782C">
        <w:rPr>
          <w:rFonts w:ascii="Times New Roman" w:eastAsia="Times New Roman" w:hAnsi="Times New Roman"/>
          <w:sz w:val="28"/>
          <w:szCs w:val="28"/>
          <w:lang w:eastAsia="ru-RU"/>
        </w:rPr>
        <w:t xml:space="preserve">, Inspectoratul se conduce de Constituţia Republicii Moldova, Legea Inspectoratului General pentru Situaţii de Urgenţă nr.93-XVI din 5 aprilie 2007, Legea nr.267-XIII din 9 noiembrie 1994 privind apărarea împotriva incendiilor, Legea nr.271-XIII din 9 noiembrie 1994 cu privire la protecţia civilă, Legea nr. 288 din 16 decembrie 2016 privind funcţionarul public cu statut special din cadrul Ministerului Afacerilor Interne, </w:t>
      </w:r>
      <w:r w:rsidRPr="00FD782C">
        <w:rPr>
          <w:rFonts w:ascii="Times New Roman" w:hAnsi="Times New Roman"/>
          <w:sz w:val="28"/>
          <w:szCs w:val="28"/>
        </w:rPr>
        <w:t>decretele Pre</w:t>
      </w:r>
      <w:r w:rsidR="00543503" w:rsidRPr="00FD782C">
        <w:rPr>
          <w:rFonts w:ascii="Times New Roman" w:hAnsi="Times New Roman"/>
          <w:sz w:val="28"/>
          <w:szCs w:val="28"/>
        </w:rPr>
        <w:t>ş</w:t>
      </w:r>
      <w:r w:rsidRPr="00FD782C">
        <w:rPr>
          <w:rFonts w:ascii="Times New Roman" w:hAnsi="Times New Roman"/>
          <w:sz w:val="28"/>
          <w:szCs w:val="28"/>
        </w:rPr>
        <w:t>edintelui Republicii Moldova, legile Republicii Moldova, ordonan</w:t>
      </w:r>
      <w:r w:rsidR="00543503" w:rsidRPr="00FD782C">
        <w:rPr>
          <w:rFonts w:ascii="Times New Roman" w:hAnsi="Times New Roman"/>
          <w:sz w:val="28"/>
          <w:szCs w:val="28"/>
        </w:rPr>
        <w:t>ţ</w:t>
      </w:r>
      <w:r w:rsidRPr="00FD782C">
        <w:rPr>
          <w:rFonts w:ascii="Times New Roman" w:hAnsi="Times New Roman"/>
          <w:sz w:val="28"/>
          <w:szCs w:val="28"/>
        </w:rPr>
        <w:t xml:space="preserve">ele, </w:t>
      </w:r>
      <w:proofErr w:type="spellStart"/>
      <w:r w:rsidRPr="00FD782C">
        <w:rPr>
          <w:rFonts w:ascii="Times New Roman" w:hAnsi="Times New Roman"/>
          <w:sz w:val="28"/>
          <w:szCs w:val="28"/>
        </w:rPr>
        <w:t>hotărîrile</w:t>
      </w:r>
      <w:proofErr w:type="spellEnd"/>
      <w:r w:rsidRPr="00FD782C">
        <w:rPr>
          <w:rFonts w:ascii="Times New Roman" w:hAnsi="Times New Roman"/>
          <w:sz w:val="28"/>
          <w:szCs w:val="28"/>
        </w:rPr>
        <w:t xml:space="preserve"> </w:t>
      </w:r>
      <w:r w:rsidR="00543503" w:rsidRPr="00FD782C">
        <w:rPr>
          <w:rFonts w:ascii="Times New Roman" w:hAnsi="Times New Roman"/>
          <w:sz w:val="28"/>
          <w:szCs w:val="28"/>
        </w:rPr>
        <w:t>ş</w:t>
      </w:r>
      <w:r w:rsidRPr="00FD782C">
        <w:rPr>
          <w:rFonts w:ascii="Times New Roman" w:hAnsi="Times New Roman"/>
          <w:sz w:val="28"/>
          <w:szCs w:val="28"/>
        </w:rPr>
        <w:t>i dispozi</w:t>
      </w:r>
      <w:r w:rsidR="00543503" w:rsidRPr="00FD782C">
        <w:rPr>
          <w:rFonts w:ascii="Times New Roman" w:hAnsi="Times New Roman"/>
          <w:sz w:val="28"/>
          <w:szCs w:val="28"/>
        </w:rPr>
        <w:t>ţ</w:t>
      </w:r>
      <w:r w:rsidRPr="00FD782C">
        <w:rPr>
          <w:rFonts w:ascii="Times New Roman" w:hAnsi="Times New Roman"/>
          <w:sz w:val="28"/>
          <w:szCs w:val="28"/>
        </w:rPr>
        <w:t>iile Guvernului</w:t>
      </w:r>
      <w:r w:rsidRPr="00FD782C">
        <w:rPr>
          <w:rFonts w:ascii="Times New Roman" w:eastAsia="Times New Roman" w:hAnsi="Times New Roman"/>
          <w:sz w:val="28"/>
          <w:szCs w:val="28"/>
          <w:lang w:eastAsia="ru-RU"/>
        </w:rPr>
        <w:t xml:space="preserve">, tratatele şi convenţiile internaţionale la care Republica Moldova este parte, </w:t>
      </w:r>
      <w:r w:rsidRPr="00FD782C">
        <w:rPr>
          <w:rFonts w:ascii="Times New Roman" w:hAnsi="Times New Roman"/>
          <w:sz w:val="28"/>
          <w:szCs w:val="28"/>
        </w:rPr>
        <w:t xml:space="preserve">de prezentul Regulament, precum </w:t>
      </w:r>
      <w:r w:rsidR="00543503" w:rsidRPr="00FD782C">
        <w:rPr>
          <w:rFonts w:ascii="Times New Roman" w:hAnsi="Times New Roman"/>
          <w:sz w:val="28"/>
          <w:szCs w:val="28"/>
        </w:rPr>
        <w:t>ş</w:t>
      </w:r>
      <w:r w:rsidRPr="00FD782C">
        <w:rPr>
          <w:rFonts w:ascii="Times New Roman" w:hAnsi="Times New Roman"/>
          <w:sz w:val="28"/>
          <w:szCs w:val="28"/>
        </w:rPr>
        <w:t xml:space="preserve">i de alte acte normative. </w:t>
      </w:r>
    </w:p>
    <w:p w:rsidR="00806BCB" w:rsidRPr="00FD782C" w:rsidRDefault="00806BCB" w:rsidP="00806BCB">
      <w:pPr>
        <w:tabs>
          <w:tab w:val="left" w:pos="851"/>
        </w:tabs>
        <w:ind w:firstLine="567"/>
        <w:jc w:val="both"/>
        <w:rPr>
          <w:sz w:val="28"/>
          <w:szCs w:val="28"/>
        </w:rPr>
      </w:pPr>
      <w:r w:rsidRPr="00FD782C">
        <w:rPr>
          <w:b/>
          <w:bCs/>
          <w:sz w:val="28"/>
          <w:szCs w:val="28"/>
        </w:rPr>
        <w:t>5.</w:t>
      </w:r>
      <w:r w:rsidRPr="00FD782C">
        <w:rPr>
          <w:sz w:val="28"/>
          <w:szCs w:val="28"/>
        </w:rPr>
        <w:t xml:space="preserve"> Inspectoratul îşi desfăşoară activitatea în conformitate cu principiile profesionalismului, confidenţialităţii, integrităţii profesionale şi loialităţii, stabilităţii în funcţia publică, colaborării şi cooperării, imparţialităţii şi nediscriminării, transparenţei, obiectivităţii, eficienţei, responsabilităţii şi subordonării ierarhice. </w:t>
      </w:r>
    </w:p>
    <w:p w:rsidR="00806BCB" w:rsidRPr="00FD782C" w:rsidRDefault="00806BCB" w:rsidP="00806BCB">
      <w:pPr>
        <w:ind w:firstLine="567"/>
        <w:jc w:val="both"/>
        <w:rPr>
          <w:sz w:val="28"/>
          <w:szCs w:val="28"/>
        </w:rPr>
      </w:pPr>
      <w:r w:rsidRPr="00FD782C">
        <w:rPr>
          <w:b/>
          <w:bCs/>
          <w:sz w:val="28"/>
          <w:szCs w:val="28"/>
        </w:rPr>
        <w:t>6.</w:t>
      </w:r>
      <w:r w:rsidRPr="00FD782C">
        <w:rPr>
          <w:sz w:val="28"/>
          <w:szCs w:val="28"/>
        </w:rPr>
        <w:t xml:space="preserve"> Finanţarea şi asigurarea tehnico-materială a activităţii Inspectoratului se efectuează din contul mijloacelor prevăzute în legea bugetului de stat pentru anul corespunzător şi din alte surse neinterzise de lege.</w:t>
      </w:r>
    </w:p>
    <w:p w:rsidR="00806BCB" w:rsidRPr="00FD782C" w:rsidRDefault="00806BCB" w:rsidP="00806BCB">
      <w:pPr>
        <w:ind w:firstLine="567"/>
        <w:jc w:val="both"/>
        <w:rPr>
          <w:sz w:val="28"/>
          <w:szCs w:val="28"/>
        </w:rPr>
      </w:pPr>
    </w:p>
    <w:p w:rsidR="00806BCB" w:rsidRPr="00FD782C" w:rsidRDefault="00806BCB" w:rsidP="00806BCB">
      <w:pPr>
        <w:jc w:val="center"/>
        <w:rPr>
          <w:b/>
          <w:bCs/>
          <w:sz w:val="28"/>
          <w:szCs w:val="28"/>
        </w:rPr>
      </w:pPr>
      <w:r w:rsidRPr="00FD782C">
        <w:rPr>
          <w:b/>
          <w:bCs/>
          <w:sz w:val="28"/>
          <w:szCs w:val="28"/>
        </w:rPr>
        <w:t>II. MISIUNEA, DOMENIILE DE ACTIVITATE, FUNC</w:t>
      </w:r>
      <w:r w:rsidR="00543503" w:rsidRPr="00FD782C">
        <w:rPr>
          <w:b/>
          <w:bCs/>
          <w:sz w:val="28"/>
          <w:szCs w:val="28"/>
        </w:rPr>
        <w:t>Ţ</w:t>
      </w:r>
      <w:r w:rsidRPr="00FD782C">
        <w:rPr>
          <w:b/>
          <w:bCs/>
          <w:sz w:val="28"/>
          <w:szCs w:val="28"/>
        </w:rPr>
        <w:t>IILE DE BAZĂ, ATRIBU</w:t>
      </w:r>
      <w:r w:rsidR="00543503" w:rsidRPr="00FD782C">
        <w:rPr>
          <w:b/>
          <w:bCs/>
          <w:sz w:val="28"/>
          <w:szCs w:val="28"/>
        </w:rPr>
        <w:t>Ţ</w:t>
      </w:r>
      <w:r w:rsidRPr="00FD782C">
        <w:rPr>
          <w:b/>
          <w:bCs/>
          <w:sz w:val="28"/>
          <w:szCs w:val="28"/>
        </w:rPr>
        <w:t xml:space="preserve">IILE ŞI DREPTURILE INSPECTORATULUI </w:t>
      </w:r>
    </w:p>
    <w:p w:rsidR="00806BCB" w:rsidRPr="00FD782C" w:rsidRDefault="00806BCB" w:rsidP="00806BCB">
      <w:pPr>
        <w:jc w:val="center"/>
        <w:rPr>
          <w:b/>
          <w:bCs/>
          <w:sz w:val="28"/>
          <w:szCs w:val="28"/>
        </w:rPr>
      </w:pPr>
    </w:p>
    <w:p w:rsidR="00806BCB" w:rsidRPr="00FD782C" w:rsidRDefault="00806BCB" w:rsidP="00806BCB">
      <w:pPr>
        <w:pStyle w:val="Frspaiere"/>
        <w:ind w:firstLine="567"/>
        <w:jc w:val="both"/>
        <w:rPr>
          <w:rFonts w:ascii="Times New Roman" w:eastAsia="Times New Roman" w:hAnsi="Times New Roman"/>
          <w:sz w:val="28"/>
          <w:szCs w:val="28"/>
          <w:lang w:eastAsia="ru-RU"/>
        </w:rPr>
      </w:pPr>
      <w:r w:rsidRPr="00FD782C">
        <w:rPr>
          <w:rFonts w:ascii="Times New Roman" w:eastAsia="Times New Roman" w:hAnsi="Times New Roman"/>
          <w:b/>
          <w:bCs/>
          <w:sz w:val="28"/>
          <w:szCs w:val="28"/>
          <w:lang w:eastAsia="ru-RU"/>
        </w:rPr>
        <w:t>7.</w:t>
      </w:r>
      <w:r w:rsidRPr="00FD782C">
        <w:rPr>
          <w:rFonts w:ascii="Times New Roman" w:eastAsia="Times New Roman" w:hAnsi="Times New Roman"/>
          <w:sz w:val="28"/>
          <w:szCs w:val="28"/>
          <w:lang w:eastAsia="ru-RU"/>
        </w:rPr>
        <w:t xml:space="preserve"> Inspectoratul are misiunea de a asigura implementarea politicii statului în domeniile de competen</w:t>
      </w:r>
      <w:r w:rsidR="00543503" w:rsidRPr="00FD782C">
        <w:rPr>
          <w:rFonts w:ascii="Times New Roman" w:eastAsia="Times New Roman" w:hAnsi="Times New Roman"/>
          <w:sz w:val="28"/>
          <w:szCs w:val="28"/>
          <w:lang w:eastAsia="ru-RU"/>
        </w:rPr>
        <w:t>ţ</w:t>
      </w:r>
      <w:r w:rsidRPr="00FD782C">
        <w:rPr>
          <w:rFonts w:ascii="Times New Roman" w:eastAsia="Times New Roman" w:hAnsi="Times New Roman"/>
          <w:sz w:val="28"/>
          <w:szCs w:val="28"/>
          <w:lang w:eastAsia="ru-RU"/>
        </w:rPr>
        <w:t xml:space="preserve">ă </w:t>
      </w:r>
      <w:r w:rsidRPr="00FD782C">
        <w:rPr>
          <w:rFonts w:ascii="Times New Roman" w:hAnsi="Times New Roman"/>
          <w:sz w:val="28"/>
          <w:szCs w:val="28"/>
        </w:rPr>
        <w:t>în conformitate cu legisla</w:t>
      </w:r>
      <w:r w:rsidR="00543503" w:rsidRPr="00FD782C">
        <w:rPr>
          <w:rFonts w:ascii="Times New Roman" w:hAnsi="Times New Roman"/>
          <w:sz w:val="28"/>
          <w:szCs w:val="28"/>
        </w:rPr>
        <w:t>ţ</w:t>
      </w:r>
      <w:r w:rsidRPr="00FD782C">
        <w:rPr>
          <w:rFonts w:ascii="Times New Roman" w:hAnsi="Times New Roman"/>
          <w:sz w:val="28"/>
          <w:szCs w:val="28"/>
        </w:rPr>
        <w:t>ia în vigoare</w:t>
      </w:r>
      <w:r w:rsidRPr="00FD782C">
        <w:rPr>
          <w:rFonts w:ascii="Times New Roman" w:eastAsia="Times New Roman" w:hAnsi="Times New Roman"/>
          <w:sz w:val="28"/>
          <w:szCs w:val="28"/>
          <w:lang w:eastAsia="ru-RU"/>
        </w:rPr>
        <w:t xml:space="preserve">. </w:t>
      </w:r>
    </w:p>
    <w:p w:rsidR="00806BCB" w:rsidRPr="00FD782C" w:rsidRDefault="00806BCB" w:rsidP="00806BCB">
      <w:pPr>
        <w:pStyle w:val="NormalWeb"/>
        <w:rPr>
          <w:sz w:val="28"/>
          <w:szCs w:val="28"/>
          <w:lang w:val="ro-RO"/>
        </w:rPr>
      </w:pPr>
      <w:r w:rsidRPr="00FD782C">
        <w:rPr>
          <w:b/>
          <w:sz w:val="28"/>
          <w:szCs w:val="28"/>
          <w:lang w:val="ro-RO"/>
        </w:rPr>
        <w:t>8.</w:t>
      </w:r>
      <w:r w:rsidRPr="00FD782C">
        <w:rPr>
          <w:sz w:val="28"/>
          <w:szCs w:val="28"/>
          <w:lang w:val="ro-RO"/>
        </w:rPr>
        <w:t xml:space="preserve"> Inspectoratul General pentru Situaţii de Urgenţă realizează funcţiile stabilite de prezentul Regulament în următoarele domenii:</w:t>
      </w:r>
    </w:p>
    <w:p w:rsidR="00806BCB" w:rsidRPr="00FD782C" w:rsidRDefault="00806BCB" w:rsidP="00806BCB">
      <w:pPr>
        <w:pStyle w:val="NormalWeb"/>
        <w:rPr>
          <w:sz w:val="28"/>
          <w:szCs w:val="28"/>
          <w:lang w:val="ro-RO"/>
        </w:rPr>
      </w:pPr>
      <w:r w:rsidRPr="00FD782C">
        <w:rPr>
          <w:sz w:val="28"/>
          <w:szCs w:val="28"/>
          <w:lang w:val="ro-RO"/>
        </w:rPr>
        <w:lastRenderedPageBreak/>
        <w:t>1) protecţiei populaţiei, teritoriului, mediului înconjurător şi proprietăţii în caz de pericol sau declanşare a situaţiilor excepţionale</w:t>
      </w:r>
      <w:r w:rsidRPr="00FD782C">
        <w:rPr>
          <w:lang w:val="ro-RO"/>
        </w:rPr>
        <w:t xml:space="preserve"> </w:t>
      </w:r>
      <w:r w:rsidRPr="00FD782C">
        <w:rPr>
          <w:sz w:val="28"/>
          <w:szCs w:val="28"/>
          <w:lang w:val="ro-RO"/>
        </w:rPr>
        <w:t xml:space="preserve">şi/sau incendiilor, asigurării securităţii chimice şi radioactive; </w:t>
      </w:r>
    </w:p>
    <w:p w:rsidR="00806BCB" w:rsidRPr="00FD782C" w:rsidRDefault="00806BCB" w:rsidP="00806BCB">
      <w:pPr>
        <w:pStyle w:val="NormalWeb"/>
        <w:rPr>
          <w:sz w:val="28"/>
          <w:szCs w:val="28"/>
          <w:lang w:val="ro-RO"/>
        </w:rPr>
      </w:pPr>
      <w:r w:rsidRPr="00FD782C">
        <w:rPr>
          <w:sz w:val="28"/>
          <w:szCs w:val="28"/>
          <w:lang w:val="ro-RO"/>
        </w:rPr>
        <w:t xml:space="preserve">2) protecţiei civile şi apărării împotriva incendiilor; </w:t>
      </w:r>
    </w:p>
    <w:p w:rsidR="00806BCB" w:rsidRPr="00FD782C" w:rsidRDefault="00806BCB" w:rsidP="00806BCB">
      <w:pPr>
        <w:pStyle w:val="NormalWeb"/>
        <w:rPr>
          <w:sz w:val="28"/>
          <w:szCs w:val="28"/>
          <w:lang w:val="ro-RO"/>
        </w:rPr>
      </w:pPr>
      <w:r w:rsidRPr="00FD782C">
        <w:rPr>
          <w:sz w:val="28"/>
          <w:szCs w:val="28"/>
          <w:lang w:val="ro-RO"/>
        </w:rPr>
        <w:t xml:space="preserve">3) acordării primului ajutor calificat; </w:t>
      </w:r>
    </w:p>
    <w:p w:rsidR="00806BCB" w:rsidRPr="00FD782C" w:rsidRDefault="00806BCB" w:rsidP="00806BCB">
      <w:pPr>
        <w:pStyle w:val="NormalWeb"/>
        <w:rPr>
          <w:sz w:val="28"/>
          <w:szCs w:val="28"/>
          <w:lang w:val="ro-RO"/>
        </w:rPr>
      </w:pPr>
      <w:r w:rsidRPr="00FD782C">
        <w:rPr>
          <w:sz w:val="28"/>
          <w:szCs w:val="28"/>
          <w:lang w:val="ro-RO"/>
        </w:rPr>
        <w:t xml:space="preserve">4) prevenirii şi lichidării consecinţelor situaţiilor </w:t>
      </w:r>
      <w:r w:rsidR="00176EA3" w:rsidRPr="00FD782C">
        <w:rPr>
          <w:sz w:val="28"/>
          <w:szCs w:val="28"/>
          <w:lang w:val="ro-RO"/>
        </w:rPr>
        <w:t xml:space="preserve">de urgență și </w:t>
      </w:r>
      <w:r w:rsidRPr="00FD782C">
        <w:rPr>
          <w:sz w:val="28"/>
          <w:szCs w:val="28"/>
          <w:lang w:val="ro-RO"/>
        </w:rPr>
        <w:t xml:space="preserve">excepţionale; </w:t>
      </w:r>
    </w:p>
    <w:p w:rsidR="00806BCB" w:rsidRPr="00FD782C" w:rsidRDefault="00806BCB" w:rsidP="00806BCB">
      <w:pPr>
        <w:pStyle w:val="NormalWeb"/>
        <w:rPr>
          <w:sz w:val="28"/>
          <w:szCs w:val="28"/>
          <w:lang w:val="ro-RO"/>
        </w:rPr>
      </w:pPr>
      <w:r w:rsidRPr="00FD782C">
        <w:rPr>
          <w:sz w:val="28"/>
          <w:szCs w:val="28"/>
          <w:lang w:val="ro-RO"/>
        </w:rPr>
        <w:t>5) gestionării de</w:t>
      </w:r>
      <w:r w:rsidR="00543503" w:rsidRPr="00FD782C">
        <w:rPr>
          <w:sz w:val="28"/>
          <w:szCs w:val="28"/>
          <w:lang w:val="ro-RO"/>
        </w:rPr>
        <w:t>ş</w:t>
      </w:r>
      <w:r w:rsidRPr="00FD782C">
        <w:rPr>
          <w:sz w:val="28"/>
          <w:szCs w:val="28"/>
          <w:lang w:val="ro-RO"/>
        </w:rPr>
        <w:t>eurilor radioactive.</w:t>
      </w:r>
    </w:p>
    <w:p w:rsidR="00806BCB" w:rsidRPr="00FD782C" w:rsidRDefault="00806BCB" w:rsidP="00806BCB">
      <w:pPr>
        <w:ind w:firstLine="567"/>
        <w:jc w:val="both"/>
        <w:rPr>
          <w:sz w:val="28"/>
          <w:szCs w:val="28"/>
        </w:rPr>
      </w:pPr>
      <w:r w:rsidRPr="00FD782C">
        <w:t> </w:t>
      </w:r>
      <w:r w:rsidRPr="00FD782C">
        <w:rPr>
          <w:b/>
          <w:sz w:val="28"/>
          <w:szCs w:val="28"/>
        </w:rPr>
        <w:t>9</w:t>
      </w:r>
      <w:r w:rsidRPr="00FD782C">
        <w:rPr>
          <w:b/>
          <w:bCs/>
          <w:sz w:val="28"/>
          <w:szCs w:val="28"/>
        </w:rPr>
        <w:t xml:space="preserve">. </w:t>
      </w:r>
      <w:r w:rsidRPr="00FD782C">
        <w:rPr>
          <w:sz w:val="28"/>
          <w:szCs w:val="28"/>
        </w:rPr>
        <w:t> În conformitate cu domeniile de activitate stabilite la pct.8 din prezentul Regulament, Inspectoratul realizează</w:t>
      </w:r>
      <w:r w:rsidRPr="00FD782C">
        <w:rPr>
          <w:bCs/>
          <w:sz w:val="28"/>
          <w:szCs w:val="28"/>
        </w:rPr>
        <w:t xml:space="preserve"> </w:t>
      </w:r>
      <w:r w:rsidRPr="00FD782C">
        <w:rPr>
          <w:sz w:val="28"/>
          <w:szCs w:val="28"/>
        </w:rPr>
        <w:t>următoarele func</w:t>
      </w:r>
      <w:r w:rsidR="00543503" w:rsidRPr="00FD782C">
        <w:rPr>
          <w:sz w:val="28"/>
          <w:szCs w:val="28"/>
        </w:rPr>
        <w:t>ţ</w:t>
      </w:r>
      <w:r w:rsidRPr="00FD782C">
        <w:rPr>
          <w:sz w:val="28"/>
          <w:szCs w:val="28"/>
        </w:rPr>
        <w:t>ii</w:t>
      </w:r>
      <w:r w:rsidR="00543836" w:rsidRPr="00FD782C">
        <w:rPr>
          <w:sz w:val="28"/>
          <w:szCs w:val="28"/>
        </w:rPr>
        <w:t xml:space="preserve"> de bază</w:t>
      </w:r>
      <w:r w:rsidRPr="00FD782C">
        <w:rPr>
          <w:sz w:val="28"/>
          <w:szCs w:val="28"/>
        </w:rPr>
        <w:t>: </w:t>
      </w:r>
    </w:p>
    <w:p w:rsidR="00806BCB" w:rsidRPr="00FD782C" w:rsidRDefault="00806BCB" w:rsidP="00806BCB">
      <w:pPr>
        <w:pStyle w:val="NormalWeb"/>
        <w:rPr>
          <w:sz w:val="28"/>
          <w:szCs w:val="28"/>
          <w:lang w:val="ro-RO"/>
        </w:rPr>
      </w:pPr>
      <w:r w:rsidRPr="00FD782C">
        <w:rPr>
          <w:lang w:val="ro-RO"/>
        </w:rPr>
        <w:t xml:space="preserve"> 1) </w:t>
      </w:r>
      <w:r w:rsidRPr="00FD782C">
        <w:rPr>
          <w:sz w:val="28"/>
          <w:szCs w:val="28"/>
          <w:lang w:val="ro-RO"/>
        </w:rPr>
        <w:t xml:space="preserve">executarea lucrărilor de salvare </w:t>
      </w:r>
      <w:r w:rsidR="00543503" w:rsidRPr="00FD782C">
        <w:rPr>
          <w:sz w:val="28"/>
          <w:szCs w:val="28"/>
          <w:lang w:val="ro-RO"/>
        </w:rPr>
        <w:t>ş</w:t>
      </w:r>
      <w:r w:rsidRPr="00FD782C">
        <w:rPr>
          <w:sz w:val="28"/>
          <w:szCs w:val="28"/>
          <w:lang w:val="ro-RO"/>
        </w:rPr>
        <w:t xml:space="preserve">i a altor lucrări de </w:t>
      </w:r>
      <w:proofErr w:type="spellStart"/>
      <w:r w:rsidRPr="00FD782C">
        <w:rPr>
          <w:sz w:val="28"/>
          <w:szCs w:val="28"/>
          <w:lang w:val="ro-RO"/>
        </w:rPr>
        <w:t>neamînat</w:t>
      </w:r>
      <w:proofErr w:type="spellEnd"/>
      <w:r w:rsidRPr="00FD782C">
        <w:rPr>
          <w:sz w:val="28"/>
          <w:szCs w:val="28"/>
          <w:lang w:val="ro-RO"/>
        </w:rPr>
        <w:t xml:space="preserve"> în condi</w:t>
      </w:r>
      <w:r w:rsidR="00543503" w:rsidRPr="00FD782C">
        <w:rPr>
          <w:sz w:val="28"/>
          <w:szCs w:val="28"/>
          <w:lang w:val="ro-RO"/>
        </w:rPr>
        <w:t>ţ</w:t>
      </w:r>
      <w:r w:rsidRPr="00FD782C">
        <w:rPr>
          <w:sz w:val="28"/>
          <w:szCs w:val="28"/>
          <w:lang w:val="ro-RO"/>
        </w:rPr>
        <w:t>iile situa</w:t>
      </w:r>
      <w:r w:rsidR="00543503" w:rsidRPr="00FD782C">
        <w:rPr>
          <w:sz w:val="28"/>
          <w:szCs w:val="28"/>
          <w:lang w:val="ro-RO"/>
        </w:rPr>
        <w:t>ţ</w:t>
      </w:r>
      <w:r w:rsidRPr="00FD782C">
        <w:rPr>
          <w:sz w:val="28"/>
          <w:szCs w:val="28"/>
          <w:lang w:val="ro-RO"/>
        </w:rPr>
        <w:t>iilor excep</w:t>
      </w:r>
      <w:r w:rsidR="00543503" w:rsidRPr="00FD782C">
        <w:rPr>
          <w:sz w:val="28"/>
          <w:szCs w:val="28"/>
          <w:lang w:val="ro-RO"/>
        </w:rPr>
        <w:t>ţ</w:t>
      </w:r>
      <w:r w:rsidRPr="00FD782C">
        <w:rPr>
          <w:sz w:val="28"/>
          <w:szCs w:val="28"/>
          <w:lang w:val="ro-RO"/>
        </w:rPr>
        <w:t xml:space="preserve">ionale </w:t>
      </w:r>
      <w:r w:rsidR="00543503" w:rsidRPr="00FD782C">
        <w:rPr>
          <w:sz w:val="28"/>
          <w:szCs w:val="28"/>
          <w:lang w:val="ro-RO"/>
        </w:rPr>
        <w:t>ş</w:t>
      </w:r>
      <w:r w:rsidRPr="00FD782C">
        <w:rPr>
          <w:sz w:val="28"/>
          <w:szCs w:val="28"/>
          <w:lang w:val="ro-RO"/>
        </w:rPr>
        <w:t>i la lichidarea efectelor acestora;</w:t>
      </w:r>
    </w:p>
    <w:p w:rsidR="00806BCB" w:rsidRPr="00FD782C" w:rsidRDefault="00806BCB" w:rsidP="00806BCB">
      <w:pPr>
        <w:ind w:firstLine="567"/>
        <w:jc w:val="both"/>
        <w:rPr>
          <w:sz w:val="28"/>
          <w:szCs w:val="28"/>
        </w:rPr>
      </w:pPr>
      <w:r w:rsidRPr="00FD782C">
        <w:rPr>
          <w:sz w:val="28"/>
          <w:szCs w:val="28"/>
        </w:rPr>
        <w:t xml:space="preserve">2) organizarea pregătirii prealabile </w:t>
      </w:r>
      <w:r w:rsidR="00543503" w:rsidRPr="00FD782C">
        <w:rPr>
          <w:sz w:val="28"/>
          <w:szCs w:val="28"/>
        </w:rPr>
        <w:t>ş</w:t>
      </w:r>
      <w:r w:rsidRPr="00FD782C">
        <w:rPr>
          <w:sz w:val="28"/>
          <w:szCs w:val="28"/>
        </w:rPr>
        <w:t>i multilaterale a popula</w:t>
      </w:r>
      <w:r w:rsidR="00543503" w:rsidRPr="00FD782C">
        <w:rPr>
          <w:sz w:val="28"/>
          <w:szCs w:val="28"/>
        </w:rPr>
        <w:t>ţ</w:t>
      </w:r>
      <w:r w:rsidRPr="00FD782C">
        <w:rPr>
          <w:sz w:val="28"/>
          <w:szCs w:val="28"/>
        </w:rPr>
        <w:t>iei, a obiectivelor economiei na</w:t>
      </w:r>
      <w:r w:rsidR="00543503" w:rsidRPr="00FD782C">
        <w:rPr>
          <w:sz w:val="28"/>
          <w:szCs w:val="28"/>
        </w:rPr>
        <w:t>ţ</w:t>
      </w:r>
      <w:r w:rsidRPr="00FD782C">
        <w:rPr>
          <w:sz w:val="28"/>
          <w:szCs w:val="28"/>
        </w:rPr>
        <w:t>ionale, for</w:t>
      </w:r>
      <w:r w:rsidR="00543503" w:rsidRPr="00FD782C">
        <w:rPr>
          <w:sz w:val="28"/>
          <w:szCs w:val="28"/>
        </w:rPr>
        <w:t>ţ</w:t>
      </w:r>
      <w:r w:rsidRPr="00FD782C">
        <w:rPr>
          <w:sz w:val="28"/>
          <w:szCs w:val="28"/>
        </w:rPr>
        <w:t>elor protec</w:t>
      </w:r>
      <w:r w:rsidR="00543503" w:rsidRPr="00FD782C">
        <w:rPr>
          <w:sz w:val="28"/>
          <w:szCs w:val="28"/>
        </w:rPr>
        <w:t>ţ</w:t>
      </w:r>
      <w:r w:rsidRPr="00FD782C">
        <w:rPr>
          <w:sz w:val="28"/>
          <w:szCs w:val="28"/>
        </w:rPr>
        <w:t>iei civile pentru desfă</w:t>
      </w:r>
      <w:r w:rsidR="00543503" w:rsidRPr="00FD782C">
        <w:rPr>
          <w:sz w:val="28"/>
          <w:szCs w:val="28"/>
        </w:rPr>
        <w:t>ş</w:t>
      </w:r>
      <w:r w:rsidRPr="00FD782C">
        <w:rPr>
          <w:sz w:val="28"/>
          <w:szCs w:val="28"/>
        </w:rPr>
        <w:t>urarea ac</w:t>
      </w:r>
      <w:r w:rsidR="00543503" w:rsidRPr="00FD782C">
        <w:rPr>
          <w:sz w:val="28"/>
          <w:szCs w:val="28"/>
        </w:rPr>
        <w:t>ţ</w:t>
      </w:r>
      <w:r w:rsidRPr="00FD782C">
        <w:rPr>
          <w:sz w:val="28"/>
          <w:szCs w:val="28"/>
        </w:rPr>
        <w:t>iunilor în cazul apari</w:t>
      </w:r>
      <w:r w:rsidR="00543503" w:rsidRPr="00FD782C">
        <w:rPr>
          <w:sz w:val="28"/>
          <w:szCs w:val="28"/>
        </w:rPr>
        <w:t>ţ</w:t>
      </w:r>
      <w:r w:rsidRPr="00FD782C">
        <w:rPr>
          <w:sz w:val="28"/>
          <w:szCs w:val="28"/>
        </w:rPr>
        <w:t>iei pericolului situa</w:t>
      </w:r>
      <w:r w:rsidR="00543503" w:rsidRPr="00FD782C">
        <w:rPr>
          <w:sz w:val="28"/>
          <w:szCs w:val="28"/>
        </w:rPr>
        <w:t>ţ</w:t>
      </w:r>
      <w:r w:rsidRPr="00FD782C">
        <w:rPr>
          <w:sz w:val="28"/>
          <w:szCs w:val="28"/>
        </w:rPr>
        <w:t>iilor excep</w:t>
      </w:r>
      <w:r w:rsidR="00543503" w:rsidRPr="00FD782C">
        <w:rPr>
          <w:sz w:val="28"/>
          <w:szCs w:val="28"/>
        </w:rPr>
        <w:t>ţ</w:t>
      </w:r>
      <w:r w:rsidRPr="00FD782C">
        <w:rPr>
          <w:sz w:val="28"/>
          <w:szCs w:val="28"/>
        </w:rPr>
        <w:t xml:space="preserve">ionale </w:t>
      </w:r>
      <w:r w:rsidR="00543503" w:rsidRPr="00FD782C">
        <w:rPr>
          <w:sz w:val="28"/>
          <w:szCs w:val="28"/>
        </w:rPr>
        <w:t>ş</w:t>
      </w:r>
      <w:r w:rsidRPr="00FD782C">
        <w:rPr>
          <w:sz w:val="28"/>
          <w:szCs w:val="28"/>
        </w:rPr>
        <w:t>i în condi</w:t>
      </w:r>
      <w:r w:rsidR="00543503" w:rsidRPr="00FD782C">
        <w:rPr>
          <w:sz w:val="28"/>
          <w:szCs w:val="28"/>
        </w:rPr>
        <w:t>ţ</w:t>
      </w:r>
      <w:r w:rsidRPr="00FD782C">
        <w:rPr>
          <w:sz w:val="28"/>
          <w:szCs w:val="28"/>
        </w:rPr>
        <w:t>iile lor;</w:t>
      </w:r>
    </w:p>
    <w:p w:rsidR="00806BCB" w:rsidRPr="00FD782C" w:rsidRDefault="00806BCB" w:rsidP="00806BCB">
      <w:pPr>
        <w:ind w:firstLine="567"/>
        <w:jc w:val="both"/>
        <w:rPr>
          <w:sz w:val="28"/>
          <w:szCs w:val="28"/>
        </w:rPr>
      </w:pPr>
      <w:r w:rsidRPr="00FD782C">
        <w:rPr>
          <w:sz w:val="28"/>
          <w:szCs w:val="28"/>
        </w:rPr>
        <w:t xml:space="preserve">4) administrarea publică în domeniul apărării împotriva incendiilor; </w:t>
      </w:r>
    </w:p>
    <w:p w:rsidR="00806BCB" w:rsidRPr="00FD782C" w:rsidRDefault="00806BCB" w:rsidP="00806BCB">
      <w:pPr>
        <w:pStyle w:val="Frspaiere"/>
        <w:ind w:firstLine="567"/>
        <w:jc w:val="both"/>
        <w:rPr>
          <w:rFonts w:ascii="Times New Roman" w:hAnsi="Times New Roman"/>
          <w:sz w:val="28"/>
          <w:szCs w:val="28"/>
        </w:rPr>
      </w:pPr>
      <w:r w:rsidRPr="00FD782C">
        <w:rPr>
          <w:rFonts w:ascii="Times New Roman" w:hAnsi="Times New Roman"/>
          <w:sz w:val="28"/>
          <w:szCs w:val="28"/>
          <w:lang w:eastAsia="ru-RU"/>
        </w:rPr>
        <w:t>5)</w:t>
      </w:r>
      <w:r w:rsidRPr="00FD782C">
        <w:rPr>
          <w:rFonts w:ascii="Times New Roman" w:hAnsi="Times New Roman"/>
          <w:sz w:val="28"/>
          <w:szCs w:val="28"/>
        </w:rPr>
        <w:t xml:space="preserve"> organizarea cooperării regionale </w:t>
      </w:r>
      <w:r w:rsidR="00543503" w:rsidRPr="00FD782C">
        <w:rPr>
          <w:rFonts w:ascii="Times New Roman" w:hAnsi="Times New Roman"/>
          <w:sz w:val="28"/>
          <w:szCs w:val="28"/>
        </w:rPr>
        <w:t>ş</w:t>
      </w:r>
      <w:r w:rsidRPr="00FD782C">
        <w:rPr>
          <w:rFonts w:ascii="Times New Roman" w:hAnsi="Times New Roman"/>
          <w:sz w:val="28"/>
          <w:szCs w:val="28"/>
        </w:rPr>
        <w:t>i interna</w:t>
      </w:r>
      <w:r w:rsidR="00543503" w:rsidRPr="00FD782C">
        <w:rPr>
          <w:rFonts w:ascii="Times New Roman" w:hAnsi="Times New Roman"/>
          <w:sz w:val="28"/>
          <w:szCs w:val="28"/>
        </w:rPr>
        <w:t>ţ</w:t>
      </w:r>
      <w:r w:rsidRPr="00FD782C">
        <w:rPr>
          <w:rFonts w:ascii="Times New Roman" w:hAnsi="Times New Roman"/>
          <w:sz w:val="28"/>
          <w:szCs w:val="28"/>
        </w:rPr>
        <w:t>ionale în domeniul de competen</w:t>
      </w:r>
      <w:r w:rsidR="00543503" w:rsidRPr="00FD782C">
        <w:rPr>
          <w:rFonts w:ascii="Times New Roman" w:hAnsi="Times New Roman"/>
          <w:sz w:val="28"/>
          <w:szCs w:val="28"/>
        </w:rPr>
        <w:t>ţ</w:t>
      </w:r>
      <w:r w:rsidRPr="00FD782C">
        <w:rPr>
          <w:rFonts w:ascii="Times New Roman" w:hAnsi="Times New Roman"/>
          <w:sz w:val="28"/>
          <w:szCs w:val="28"/>
        </w:rPr>
        <w:t>ă;</w:t>
      </w:r>
    </w:p>
    <w:p w:rsidR="001C62F0" w:rsidRPr="00FD782C" w:rsidRDefault="00806BCB" w:rsidP="00806BCB">
      <w:pPr>
        <w:pStyle w:val="Frspaiere"/>
        <w:ind w:firstLine="567"/>
        <w:jc w:val="both"/>
        <w:rPr>
          <w:rFonts w:ascii="Times New Roman" w:hAnsi="Times New Roman"/>
          <w:sz w:val="28"/>
          <w:szCs w:val="28"/>
        </w:rPr>
      </w:pPr>
      <w:r w:rsidRPr="00FD782C">
        <w:rPr>
          <w:rFonts w:ascii="Times New Roman" w:hAnsi="Times New Roman"/>
          <w:sz w:val="28"/>
          <w:szCs w:val="28"/>
        </w:rPr>
        <w:t>6) organizarea procesului de implementare a politicii şi procedurilor de personal, consolidează disciplina şi legalitatea, asigură protecţia juridică şi socială a angaja</w:t>
      </w:r>
      <w:r w:rsidR="00543503" w:rsidRPr="00FD782C">
        <w:rPr>
          <w:rFonts w:ascii="Times New Roman" w:hAnsi="Times New Roman"/>
          <w:sz w:val="28"/>
          <w:szCs w:val="28"/>
        </w:rPr>
        <w:t>ţ</w:t>
      </w:r>
      <w:r w:rsidRPr="00FD782C">
        <w:rPr>
          <w:rFonts w:ascii="Times New Roman" w:hAnsi="Times New Roman"/>
          <w:sz w:val="28"/>
          <w:szCs w:val="28"/>
        </w:rPr>
        <w:t>ilor, dezvoltarea şi consolidarea bazei tehnico-materiale</w:t>
      </w:r>
      <w:r w:rsidR="00202AA9" w:rsidRPr="00FD782C">
        <w:rPr>
          <w:rFonts w:ascii="Times New Roman" w:hAnsi="Times New Roman"/>
          <w:sz w:val="28"/>
          <w:szCs w:val="28"/>
        </w:rPr>
        <w:t>.</w:t>
      </w:r>
    </w:p>
    <w:p w:rsidR="00806BCB" w:rsidRPr="00FD782C" w:rsidRDefault="00806BCB" w:rsidP="00806BCB">
      <w:pPr>
        <w:ind w:firstLine="567"/>
        <w:jc w:val="both"/>
        <w:rPr>
          <w:sz w:val="28"/>
          <w:szCs w:val="28"/>
        </w:rPr>
      </w:pPr>
      <w:r w:rsidRPr="00FD782C">
        <w:rPr>
          <w:b/>
          <w:bCs/>
          <w:sz w:val="28"/>
          <w:szCs w:val="28"/>
        </w:rPr>
        <w:t>10.</w:t>
      </w:r>
      <w:r w:rsidRPr="00FD782C">
        <w:rPr>
          <w:sz w:val="28"/>
          <w:szCs w:val="28"/>
        </w:rPr>
        <w:t xml:space="preserve"> În conformitate cu domeniile de activitate </w:t>
      </w:r>
      <w:r w:rsidR="00543503" w:rsidRPr="00FD782C">
        <w:rPr>
          <w:sz w:val="28"/>
          <w:szCs w:val="28"/>
        </w:rPr>
        <w:t>ş</w:t>
      </w:r>
      <w:r w:rsidRPr="00FD782C">
        <w:rPr>
          <w:sz w:val="28"/>
          <w:szCs w:val="28"/>
        </w:rPr>
        <w:t>i func</w:t>
      </w:r>
      <w:r w:rsidR="00543503" w:rsidRPr="00FD782C">
        <w:rPr>
          <w:sz w:val="28"/>
          <w:szCs w:val="28"/>
        </w:rPr>
        <w:t>ţ</w:t>
      </w:r>
      <w:r w:rsidRPr="00FD782C">
        <w:rPr>
          <w:sz w:val="28"/>
          <w:szCs w:val="28"/>
        </w:rPr>
        <w:t>iile de bază stabilite în prezentul Regulament, Inspectoratul</w:t>
      </w:r>
      <w:r w:rsidRPr="00FD782C">
        <w:rPr>
          <w:sz w:val="28"/>
          <w:szCs w:val="28"/>
          <w:lang w:eastAsia="ro-RO"/>
        </w:rPr>
        <w:t xml:space="preserve"> exercită următoarele atribuţii:</w:t>
      </w:r>
    </w:p>
    <w:p w:rsidR="00806BCB" w:rsidRPr="00FD782C" w:rsidRDefault="00806BCB" w:rsidP="00806BCB">
      <w:pPr>
        <w:ind w:firstLine="567"/>
        <w:jc w:val="both"/>
        <w:rPr>
          <w:sz w:val="28"/>
          <w:szCs w:val="28"/>
        </w:rPr>
      </w:pPr>
      <w:r w:rsidRPr="00FD782C">
        <w:rPr>
          <w:b/>
          <w:sz w:val="28"/>
          <w:szCs w:val="28"/>
        </w:rPr>
        <w:t>1) protecţia populaţiei şi proprietăţii în condiţii de situaţii excepţionale:</w:t>
      </w:r>
    </w:p>
    <w:p w:rsidR="00806BCB" w:rsidRPr="00FD782C" w:rsidRDefault="00806BCB" w:rsidP="00806BCB">
      <w:pPr>
        <w:pStyle w:val="Frspaiere"/>
        <w:numPr>
          <w:ilvl w:val="0"/>
          <w:numId w:val="13"/>
        </w:numPr>
        <w:ind w:left="851" w:hanging="284"/>
        <w:jc w:val="both"/>
        <w:rPr>
          <w:rFonts w:ascii="Times New Roman" w:hAnsi="Times New Roman"/>
          <w:sz w:val="28"/>
          <w:szCs w:val="28"/>
        </w:rPr>
      </w:pPr>
      <w:r w:rsidRPr="00FD782C">
        <w:rPr>
          <w:rFonts w:ascii="Times New Roman" w:hAnsi="Times New Roman"/>
          <w:sz w:val="28"/>
          <w:szCs w:val="28"/>
        </w:rPr>
        <w:t>conducerea nemijlocită a protec</w:t>
      </w:r>
      <w:r w:rsidR="00543503" w:rsidRPr="00FD782C">
        <w:rPr>
          <w:rFonts w:ascii="Times New Roman" w:hAnsi="Times New Roman"/>
          <w:sz w:val="28"/>
          <w:szCs w:val="28"/>
        </w:rPr>
        <w:t>ţ</w:t>
      </w:r>
      <w:r w:rsidRPr="00FD782C">
        <w:rPr>
          <w:rFonts w:ascii="Times New Roman" w:hAnsi="Times New Roman"/>
          <w:sz w:val="28"/>
          <w:szCs w:val="28"/>
        </w:rPr>
        <w:t>iei civile;</w:t>
      </w:r>
    </w:p>
    <w:p w:rsidR="00806BCB" w:rsidRPr="00FD782C" w:rsidRDefault="00806BCB" w:rsidP="00806BCB">
      <w:pPr>
        <w:pStyle w:val="Frspaiere"/>
        <w:numPr>
          <w:ilvl w:val="0"/>
          <w:numId w:val="13"/>
        </w:numPr>
        <w:tabs>
          <w:tab w:val="left" w:pos="567"/>
          <w:tab w:val="left" w:pos="851"/>
        </w:tabs>
        <w:ind w:left="0" w:firstLine="567"/>
        <w:jc w:val="both"/>
        <w:rPr>
          <w:rFonts w:ascii="Times New Roman" w:hAnsi="Times New Roman"/>
          <w:sz w:val="28"/>
          <w:szCs w:val="28"/>
        </w:rPr>
      </w:pPr>
      <w:r w:rsidRPr="00FD782C">
        <w:rPr>
          <w:rFonts w:ascii="Times New Roman" w:hAnsi="Times New Roman"/>
          <w:sz w:val="28"/>
          <w:szCs w:val="28"/>
        </w:rPr>
        <w:t>coordonează activită</w:t>
      </w:r>
      <w:r w:rsidR="00543503" w:rsidRPr="00FD782C">
        <w:rPr>
          <w:rFonts w:ascii="Times New Roman" w:hAnsi="Times New Roman"/>
          <w:sz w:val="28"/>
          <w:szCs w:val="28"/>
        </w:rPr>
        <w:t>ţ</w:t>
      </w:r>
      <w:r w:rsidRPr="00FD782C">
        <w:rPr>
          <w:rFonts w:ascii="Times New Roman" w:hAnsi="Times New Roman"/>
          <w:sz w:val="28"/>
          <w:szCs w:val="28"/>
        </w:rPr>
        <w:t>ile autorită</w:t>
      </w:r>
      <w:r w:rsidR="00543503" w:rsidRPr="00FD782C">
        <w:rPr>
          <w:rFonts w:ascii="Times New Roman" w:hAnsi="Times New Roman"/>
          <w:sz w:val="28"/>
          <w:szCs w:val="28"/>
        </w:rPr>
        <w:t>ţ</w:t>
      </w:r>
      <w:r w:rsidRPr="00FD782C">
        <w:rPr>
          <w:rFonts w:ascii="Times New Roman" w:hAnsi="Times New Roman"/>
          <w:sz w:val="28"/>
          <w:szCs w:val="28"/>
        </w:rPr>
        <w:t>ilor administra</w:t>
      </w:r>
      <w:r w:rsidR="00543503" w:rsidRPr="00FD782C">
        <w:rPr>
          <w:rFonts w:ascii="Times New Roman" w:hAnsi="Times New Roman"/>
          <w:sz w:val="28"/>
          <w:szCs w:val="28"/>
        </w:rPr>
        <w:t>ţ</w:t>
      </w:r>
      <w:r w:rsidRPr="00FD782C">
        <w:rPr>
          <w:rFonts w:ascii="Times New Roman" w:hAnsi="Times New Roman"/>
          <w:sz w:val="28"/>
          <w:szCs w:val="28"/>
        </w:rPr>
        <w:t xml:space="preserve">iei publice locale în probleme ce </w:t>
      </w:r>
      <w:r w:rsidR="00543503" w:rsidRPr="00FD782C">
        <w:rPr>
          <w:rFonts w:ascii="Times New Roman" w:hAnsi="Times New Roman"/>
          <w:sz w:val="28"/>
          <w:szCs w:val="28"/>
        </w:rPr>
        <w:t>ţ</w:t>
      </w:r>
      <w:r w:rsidRPr="00FD782C">
        <w:rPr>
          <w:rFonts w:ascii="Times New Roman" w:hAnsi="Times New Roman"/>
          <w:sz w:val="28"/>
          <w:szCs w:val="28"/>
        </w:rPr>
        <w:t xml:space="preserve">in de prevenirea </w:t>
      </w:r>
      <w:r w:rsidR="00543503" w:rsidRPr="00FD782C">
        <w:rPr>
          <w:rFonts w:ascii="Times New Roman" w:hAnsi="Times New Roman"/>
          <w:sz w:val="28"/>
          <w:szCs w:val="28"/>
        </w:rPr>
        <w:t>ş</w:t>
      </w:r>
      <w:r w:rsidRPr="00FD782C">
        <w:rPr>
          <w:rFonts w:ascii="Times New Roman" w:hAnsi="Times New Roman"/>
          <w:sz w:val="28"/>
          <w:szCs w:val="28"/>
        </w:rPr>
        <w:t>i lichidarea consecin</w:t>
      </w:r>
      <w:r w:rsidR="00543503" w:rsidRPr="00FD782C">
        <w:rPr>
          <w:rFonts w:ascii="Times New Roman" w:hAnsi="Times New Roman"/>
          <w:sz w:val="28"/>
          <w:szCs w:val="28"/>
        </w:rPr>
        <w:t>ţ</w:t>
      </w:r>
      <w:r w:rsidRPr="00FD782C">
        <w:rPr>
          <w:rFonts w:ascii="Times New Roman" w:hAnsi="Times New Roman"/>
          <w:sz w:val="28"/>
          <w:szCs w:val="28"/>
        </w:rPr>
        <w:t>elor situa</w:t>
      </w:r>
      <w:r w:rsidR="00543503" w:rsidRPr="00FD782C">
        <w:rPr>
          <w:rFonts w:ascii="Times New Roman" w:hAnsi="Times New Roman"/>
          <w:sz w:val="28"/>
          <w:szCs w:val="28"/>
        </w:rPr>
        <w:t>ţ</w:t>
      </w:r>
      <w:r w:rsidRPr="00FD782C">
        <w:rPr>
          <w:rFonts w:ascii="Times New Roman" w:hAnsi="Times New Roman"/>
          <w:sz w:val="28"/>
          <w:szCs w:val="28"/>
        </w:rPr>
        <w:t>iilor excep</w:t>
      </w:r>
      <w:r w:rsidR="00543503" w:rsidRPr="00FD782C">
        <w:rPr>
          <w:rFonts w:ascii="Times New Roman" w:hAnsi="Times New Roman"/>
          <w:sz w:val="28"/>
          <w:szCs w:val="28"/>
        </w:rPr>
        <w:t>ţ</w:t>
      </w:r>
      <w:r w:rsidRPr="00FD782C">
        <w:rPr>
          <w:rFonts w:ascii="Times New Roman" w:hAnsi="Times New Roman"/>
          <w:sz w:val="28"/>
          <w:szCs w:val="28"/>
        </w:rPr>
        <w:t>ionale, de asigurarea apărării împotriva incendiilor, a securită</w:t>
      </w:r>
      <w:r w:rsidR="00543503" w:rsidRPr="00FD782C">
        <w:rPr>
          <w:rFonts w:ascii="Times New Roman" w:hAnsi="Times New Roman"/>
          <w:sz w:val="28"/>
          <w:szCs w:val="28"/>
        </w:rPr>
        <w:t>ţ</w:t>
      </w:r>
      <w:r w:rsidRPr="00FD782C">
        <w:rPr>
          <w:rFonts w:ascii="Times New Roman" w:hAnsi="Times New Roman"/>
          <w:sz w:val="28"/>
          <w:szCs w:val="28"/>
        </w:rPr>
        <w:t xml:space="preserve">ii chimice </w:t>
      </w:r>
      <w:r w:rsidR="00543503" w:rsidRPr="00FD782C">
        <w:rPr>
          <w:rFonts w:ascii="Times New Roman" w:hAnsi="Times New Roman"/>
          <w:sz w:val="28"/>
          <w:szCs w:val="28"/>
        </w:rPr>
        <w:t>ş</w:t>
      </w:r>
      <w:r w:rsidRPr="00FD782C">
        <w:rPr>
          <w:rFonts w:ascii="Times New Roman" w:hAnsi="Times New Roman"/>
          <w:sz w:val="28"/>
          <w:szCs w:val="28"/>
        </w:rPr>
        <w:t>i radiative;</w:t>
      </w:r>
    </w:p>
    <w:p w:rsidR="00806BCB" w:rsidRPr="00FD782C" w:rsidRDefault="00806BCB" w:rsidP="003E5A44">
      <w:pPr>
        <w:pStyle w:val="Frspaiere"/>
        <w:numPr>
          <w:ilvl w:val="0"/>
          <w:numId w:val="13"/>
        </w:numPr>
        <w:tabs>
          <w:tab w:val="left" w:pos="851"/>
        </w:tabs>
        <w:ind w:left="0" w:firstLine="567"/>
        <w:jc w:val="both"/>
        <w:rPr>
          <w:rFonts w:ascii="Times New Roman" w:hAnsi="Times New Roman"/>
          <w:sz w:val="28"/>
          <w:szCs w:val="28"/>
        </w:rPr>
      </w:pPr>
      <w:r w:rsidRPr="00FD782C">
        <w:rPr>
          <w:rFonts w:ascii="Times New Roman" w:hAnsi="Times New Roman"/>
          <w:sz w:val="28"/>
          <w:szCs w:val="28"/>
        </w:rPr>
        <w:t>organizează sistemul de în</w:t>
      </w:r>
      <w:r w:rsidR="00543503" w:rsidRPr="00FD782C">
        <w:rPr>
          <w:rFonts w:ascii="Times New Roman" w:hAnsi="Times New Roman"/>
          <w:sz w:val="28"/>
          <w:szCs w:val="28"/>
        </w:rPr>
        <w:t>ş</w:t>
      </w:r>
      <w:r w:rsidRPr="00FD782C">
        <w:rPr>
          <w:rFonts w:ascii="Times New Roman" w:hAnsi="Times New Roman"/>
          <w:sz w:val="28"/>
          <w:szCs w:val="28"/>
        </w:rPr>
        <w:t>tiin</w:t>
      </w:r>
      <w:r w:rsidR="00543503" w:rsidRPr="00FD782C">
        <w:rPr>
          <w:rFonts w:ascii="Times New Roman" w:hAnsi="Times New Roman"/>
          <w:sz w:val="28"/>
          <w:szCs w:val="28"/>
        </w:rPr>
        <w:t>ţ</w:t>
      </w:r>
      <w:r w:rsidRPr="00FD782C">
        <w:rPr>
          <w:rFonts w:ascii="Times New Roman" w:hAnsi="Times New Roman"/>
          <w:sz w:val="28"/>
          <w:szCs w:val="28"/>
        </w:rPr>
        <w:t xml:space="preserve">are </w:t>
      </w:r>
      <w:r w:rsidR="00543503" w:rsidRPr="00FD782C">
        <w:rPr>
          <w:rFonts w:ascii="Times New Roman" w:hAnsi="Times New Roman"/>
          <w:sz w:val="28"/>
          <w:szCs w:val="28"/>
        </w:rPr>
        <w:t>ş</w:t>
      </w:r>
      <w:r w:rsidRPr="00FD782C">
        <w:rPr>
          <w:rFonts w:ascii="Times New Roman" w:hAnsi="Times New Roman"/>
          <w:sz w:val="28"/>
          <w:szCs w:val="28"/>
        </w:rPr>
        <w:t>i transmisiuni în caz de pericol sau de apari</w:t>
      </w:r>
      <w:r w:rsidR="00543503" w:rsidRPr="00FD782C">
        <w:rPr>
          <w:rFonts w:ascii="Times New Roman" w:hAnsi="Times New Roman"/>
          <w:sz w:val="28"/>
          <w:szCs w:val="28"/>
        </w:rPr>
        <w:t>ţ</w:t>
      </w:r>
      <w:r w:rsidRPr="00FD782C">
        <w:rPr>
          <w:rFonts w:ascii="Times New Roman" w:hAnsi="Times New Roman"/>
          <w:sz w:val="28"/>
          <w:szCs w:val="28"/>
        </w:rPr>
        <w:t>ie a situa</w:t>
      </w:r>
      <w:r w:rsidR="00543503" w:rsidRPr="00FD782C">
        <w:rPr>
          <w:rFonts w:ascii="Times New Roman" w:hAnsi="Times New Roman"/>
          <w:sz w:val="28"/>
          <w:szCs w:val="28"/>
        </w:rPr>
        <w:t>ţ</w:t>
      </w:r>
      <w:r w:rsidRPr="00FD782C">
        <w:rPr>
          <w:rFonts w:ascii="Times New Roman" w:hAnsi="Times New Roman"/>
          <w:sz w:val="28"/>
          <w:szCs w:val="28"/>
        </w:rPr>
        <w:t>iilor excep</w:t>
      </w:r>
      <w:r w:rsidR="00543503" w:rsidRPr="00FD782C">
        <w:rPr>
          <w:rFonts w:ascii="Times New Roman" w:hAnsi="Times New Roman"/>
          <w:sz w:val="28"/>
          <w:szCs w:val="28"/>
        </w:rPr>
        <w:t>ţ</w:t>
      </w:r>
      <w:r w:rsidRPr="00FD782C">
        <w:rPr>
          <w:rFonts w:ascii="Times New Roman" w:hAnsi="Times New Roman"/>
          <w:sz w:val="28"/>
          <w:szCs w:val="28"/>
        </w:rPr>
        <w:t xml:space="preserve">ionale, precum </w:t>
      </w:r>
      <w:r w:rsidR="00543503" w:rsidRPr="00FD782C">
        <w:rPr>
          <w:rFonts w:ascii="Times New Roman" w:hAnsi="Times New Roman"/>
          <w:sz w:val="28"/>
          <w:szCs w:val="28"/>
        </w:rPr>
        <w:t>ş</w:t>
      </w:r>
      <w:r w:rsidRPr="00FD782C">
        <w:rPr>
          <w:rFonts w:ascii="Times New Roman" w:hAnsi="Times New Roman"/>
          <w:sz w:val="28"/>
          <w:szCs w:val="28"/>
        </w:rPr>
        <w:t>i asigurarea în</w:t>
      </w:r>
      <w:r w:rsidR="00543503" w:rsidRPr="00FD782C">
        <w:rPr>
          <w:rFonts w:ascii="Times New Roman" w:hAnsi="Times New Roman"/>
          <w:sz w:val="28"/>
          <w:szCs w:val="28"/>
        </w:rPr>
        <w:t>ş</w:t>
      </w:r>
      <w:r w:rsidRPr="00FD782C">
        <w:rPr>
          <w:rFonts w:ascii="Times New Roman" w:hAnsi="Times New Roman"/>
          <w:sz w:val="28"/>
          <w:szCs w:val="28"/>
        </w:rPr>
        <w:t>tiin</w:t>
      </w:r>
      <w:r w:rsidR="00543503" w:rsidRPr="00FD782C">
        <w:rPr>
          <w:rFonts w:ascii="Times New Roman" w:hAnsi="Times New Roman"/>
          <w:sz w:val="28"/>
          <w:szCs w:val="28"/>
        </w:rPr>
        <w:t>ţ</w:t>
      </w:r>
      <w:r w:rsidRPr="00FD782C">
        <w:rPr>
          <w:rFonts w:ascii="Times New Roman" w:hAnsi="Times New Roman"/>
          <w:sz w:val="28"/>
          <w:szCs w:val="28"/>
        </w:rPr>
        <w:t>ării autorită</w:t>
      </w:r>
      <w:r w:rsidR="00543503" w:rsidRPr="00FD782C">
        <w:rPr>
          <w:rFonts w:ascii="Times New Roman" w:hAnsi="Times New Roman"/>
          <w:sz w:val="28"/>
          <w:szCs w:val="28"/>
        </w:rPr>
        <w:t>ţ</w:t>
      </w:r>
      <w:r w:rsidRPr="00FD782C">
        <w:rPr>
          <w:rFonts w:ascii="Times New Roman" w:hAnsi="Times New Roman"/>
          <w:sz w:val="28"/>
          <w:szCs w:val="28"/>
        </w:rPr>
        <w:t>ilor publice locale despre acestea;</w:t>
      </w:r>
    </w:p>
    <w:p w:rsidR="00806BCB" w:rsidRPr="00FD782C" w:rsidRDefault="00806BCB" w:rsidP="00806BCB">
      <w:pPr>
        <w:pStyle w:val="Frspaiere"/>
        <w:numPr>
          <w:ilvl w:val="0"/>
          <w:numId w:val="13"/>
        </w:numPr>
        <w:tabs>
          <w:tab w:val="left" w:pos="851"/>
        </w:tabs>
        <w:ind w:left="0" w:firstLine="567"/>
        <w:jc w:val="both"/>
        <w:rPr>
          <w:rFonts w:ascii="Times New Roman" w:hAnsi="Times New Roman"/>
          <w:sz w:val="28"/>
          <w:szCs w:val="28"/>
        </w:rPr>
      </w:pPr>
      <w:r w:rsidRPr="00FD782C">
        <w:rPr>
          <w:rFonts w:ascii="Times New Roman" w:hAnsi="Times New Roman"/>
          <w:sz w:val="28"/>
          <w:szCs w:val="28"/>
        </w:rPr>
        <w:t>înaintează autorită</w:t>
      </w:r>
      <w:r w:rsidR="00543503" w:rsidRPr="00FD782C">
        <w:rPr>
          <w:rFonts w:ascii="Times New Roman" w:hAnsi="Times New Roman"/>
          <w:sz w:val="28"/>
          <w:szCs w:val="28"/>
        </w:rPr>
        <w:t>ţ</w:t>
      </w:r>
      <w:r w:rsidRPr="00FD782C">
        <w:rPr>
          <w:rFonts w:ascii="Times New Roman" w:hAnsi="Times New Roman"/>
          <w:sz w:val="28"/>
          <w:szCs w:val="28"/>
        </w:rPr>
        <w:t xml:space="preserve">ilor publice, persoanelor juridice, indiferent de forma juridică de organizare, a propunerilor referitor la prevenirea </w:t>
      </w:r>
      <w:r w:rsidR="00543503" w:rsidRPr="00FD782C">
        <w:rPr>
          <w:rFonts w:ascii="Times New Roman" w:hAnsi="Times New Roman"/>
          <w:sz w:val="28"/>
          <w:szCs w:val="28"/>
        </w:rPr>
        <w:t>ş</w:t>
      </w:r>
      <w:r w:rsidRPr="00FD782C">
        <w:rPr>
          <w:rFonts w:ascii="Times New Roman" w:hAnsi="Times New Roman"/>
          <w:sz w:val="28"/>
          <w:szCs w:val="28"/>
        </w:rPr>
        <w:t>i/sau lichidarea consecin</w:t>
      </w:r>
      <w:r w:rsidR="00543503" w:rsidRPr="00FD782C">
        <w:rPr>
          <w:rFonts w:ascii="Times New Roman" w:hAnsi="Times New Roman"/>
          <w:sz w:val="28"/>
          <w:szCs w:val="28"/>
        </w:rPr>
        <w:t>ţ</w:t>
      </w:r>
      <w:r w:rsidRPr="00FD782C">
        <w:rPr>
          <w:rFonts w:ascii="Times New Roman" w:hAnsi="Times New Roman"/>
          <w:sz w:val="28"/>
          <w:szCs w:val="28"/>
        </w:rPr>
        <w:t>elor situa</w:t>
      </w:r>
      <w:r w:rsidR="00543503" w:rsidRPr="00FD782C">
        <w:rPr>
          <w:rFonts w:ascii="Times New Roman" w:hAnsi="Times New Roman"/>
          <w:sz w:val="28"/>
          <w:szCs w:val="28"/>
        </w:rPr>
        <w:t>ţ</w:t>
      </w:r>
      <w:r w:rsidRPr="00FD782C">
        <w:rPr>
          <w:rFonts w:ascii="Times New Roman" w:hAnsi="Times New Roman"/>
          <w:sz w:val="28"/>
          <w:szCs w:val="28"/>
        </w:rPr>
        <w:t>iilor excep</w:t>
      </w:r>
      <w:r w:rsidR="00543503" w:rsidRPr="00FD782C">
        <w:rPr>
          <w:rFonts w:ascii="Times New Roman" w:hAnsi="Times New Roman"/>
          <w:sz w:val="28"/>
          <w:szCs w:val="28"/>
        </w:rPr>
        <w:t>ţ</w:t>
      </w:r>
      <w:r w:rsidRPr="00FD782C">
        <w:rPr>
          <w:rFonts w:ascii="Times New Roman" w:hAnsi="Times New Roman"/>
          <w:sz w:val="28"/>
          <w:szCs w:val="28"/>
        </w:rPr>
        <w:t>ionale;</w:t>
      </w:r>
    </w:p>
    <w:p w:rsidR="00806BCB" w:rsidRPr="00FD782C" w:rsidRDefault="00806BCB" w:rsidP="00806BCB">
      <w:pPr>
        <w:pStyle w:val="Frspaiere"/>
        <w:numPr>
          <w:ilvl w:val="0"/>
          <w:numId w:val="13"/>
        </w:numPr>
        <w:tabs>
          <w:tab w:val="left" w:pos="851"/>
        </w:tabs>
        <w:ind w:left="0" w:firstLine="567"/>
        <w:jc w:val="both"/>
        <w:rPr>
          <w:rFonts w:ascii="Times New Roman" w:hAnsi="Times New Roman"/>
          <w:sz w:val="28"/>
          <w:szCs w:val="28"/>
        </w:rPr>
      </w:pPr>
      <w:r w:rsidRPr="00FD782C">
        <w:rPr>
          <w:rFonts w:ascii="Times New Roman" w:hAnsi="Times New Roman"/>
          <w:sz w:val="28"/>
          <w:szCs w:val="28"/>
        </w:rPr>
        <w:t xml:space="preserve">planifică, organizează, coordonează </w:t>
      </w:r>
      <w:r w:rsidR="00543503" w:rsidRPr="00FD782C">
        <w:rPr>
          <w:rFonts w:ascii="Times New Roman" w:hAnsi="Times New Roman"/>
          <w:sz w:val="28"/>
          <w:szCs w:val="28"/>
        </w:rPr>
        <w:t>ş</w:t>
      </w:r>
      <w:r w:rsidRPr="00FD782C">
        <w:rPr>
          <w:rFonts w:ascii="Times New Roman" w:hAnsi="Times New Roman"/>
          <w:sz w:val="28"/>
          <w:szCs w:val="28"/>
        </w:rPr>
        <w:t>i execută măsurile de protec</w:t>
      </w:r>
      <w:r w:rsidR="00543503" w:rsidRPr="00FD782C">
        <w:rPr>
          <w:rFonts w:ascii="Times New Roman" w:hAnsi="Times New Roman"/>
          <w:sz w:val="28"/>
          <w:szCs w:val="28"/>
        </w:rPr>
        <w:t>ţ</w:t>
      </w:r>
      <w:r w:rsidRPr="00FD782C">
        <w:rPr>
          <w:rFonts w:ascii="Times New Roman" w:hAnsi="Times New Roman"/>
          <w:sz w:val="28"/>
          <w:szCs w:val="28"/>
        </w:rPr>
        <w:t xml:space="preserve">ie civilă, precum </w:t>
      </w:r>
      <w:r w:rsidR="00543503" w:rsidRPr="00FD782C">
        <w:rPr>
          <w:rFonts w:ascii="Times New Roman" w:hAnsi="Times New Roman"/>
          <w:sz w:val="28"/>
          <w:szCs w:val="28"/>
        </w:rPr>
        <w:t>ş</w:t>
      </w:r>
      <w:r w:rsidRPr="00FD782C">
        <w:rPr>
          <w:rFonts w:ascii="Times New Roman" w:hAnsi="Times New Roman"/>
          <w:sz w:val="28"/>
          <w:szCs w:val="28"/>
        </w:rPr>
        <w:t>i adoptă decizii în acest sens, în limitele competen</w:t>
      </w:r>
      <w:r w:rsidR="00543503" w:rsidRPr="00FD782C">
        <w:rPr>
          <w:rFonts w:ascii="Times New Roman" w:hAnsi="Times New Roman"/>
          <w:sz w:val="28"/>
          <w:szCs w:val="28"/>
        </w:rPr>
        <w:t>ţ</w:t>
      </w:r>
      <w:r w:rsidRPr="00FD782C">
        <w:rPr>
          <w:rFonts w:ascii="Times New Roman" w:hAnsi="Times New Roman"/>
          <w:sz w:val="28"/>
          <w:szCs w:val="28"/>
        </w:rPr>
        <w:t>ei sale;</w:t>
      </w:r>
    </w:p>
    <w:p w:rsidR="00806BCB" w:rsidRPr="00FD782C" w:rsidRDefault="00806BCB" w:rsidP="00806BCB">
      <w:pPr>
        <w:pStyle w:val="Frspaiere"/>
        <w:numPr>
          <w:ilvl w:val="0"/>
          <w:numId w:val="13"/>
        </w:numPr>
        <w:tabs>
          <w:tab w:val="left" w:pos="851"/>
        </w:tabs>
        <w:ind w:left="0" w:firstLine="567"/>
        <w:jc w:val="both"/>
        <w:rPr>
          <w:rFonts w:ascii="Times New Roman" w:hAnsi="Times New Roman"/>
          <w:sz w:val="28"/>
          <w:szCs w:val="28"/>
        </w:rPr>
      </w:pPr>
      <w:r w:rsidRPr="00FD782C">
        <w:rPr>
          <w:rFonts w:ascii="Times New Roman" w:hAnsi="Times New Roman"/>
          <w:sz w:val="28"/>
          <w:szCs w:val="28"/>
        </w:rPr>
        <w:t xml:space="preserve">organizează elaborarea </w:t>
      </w:r>
      <w:r w:rsidR="00543503" w:rsidRPr="00FD782C">
        <w:rPr>
          <w:rFonts w:ascii="Times New Roman" w:hAnsi="Times New Roman"/>
          <w:sz w:val="28"/>
          <w:szCs w:val="28"/>
        </w:rPr>
        <w:t>ş</w:t>
      </w:r>
      <w:r w:rsidRPr="00FD782C">
        <w:rPr>
          <w:rFonts w:ascii="Times New Roman" w:hAnsi="Times New Roman"/>
          <w:sz w:val="28"/>
          <w:szCs w:val="28"/>
        </w:rPr>
        <w:t>i realizarea programelor speciale de protec</w:t>
      </w:r>
      <w:r w:rsidR="00543503" w:rsidRPr="00FD782C">
        <w:rPr>
          <w:rFonts w:ascii="Times New Roman" w:hAnsi="Times New Roman"/>
          <w:sz w:val="28"/>
          <w:szCs w:val="28"/>
        </w:rPr>
        <w:t>ţ</w:t>
      </w:r>
      <w:r w:rsidRPr="00FD782C">
        <w:rPr>
          <w:rFonts w:ascii="Times New Roman" w:hAnsi="Times New Roman"/>
          <w:sz w:val="28"/>
          <w:szCs w:val="28"/>
        </w:rPr>
        <w:t>ie a popula</w:t>
      </w:r>
      <w:r w:rsidR="00543503" w:rsidRPr="00FD782C">
        <w:rPr>
          <w:rFonts w:ascii="Times New Roman" w:hAnsi="Times New Roman"/>
          <w:sz w:val="28"/>
          <w:szCs w:val="28"/>
        </w:rPr>
        <w:t>ţ</w:t>
      </w:r>
      <w:r w:rsidRPr="00FD782C">
        <w:rPr>
          <w:rFonts w:ascii="Times New Roman" w:hAnsi="Times New Roman"/>
          <w:sz w:val="28"/>
          <w:szCs w:val="28"/>
        </w:rPr>
        <w:t xml:space="preserve">iei </w:t>
      </w:r>
      <w:r w:rsidR="00543503" w:rsidRPr="00FD782C">
        <w:rPr>
          <w:rFonts w:ascii="Times New Roman" w:hAnsi="Times New Roman"/>
          <w:sz w:val="28"/>
          <w:szCs w:val="28"/>
        </w:rPr>
        <w:t>ş</w:t>
      </w:r>
      <w:r w:rsidRPr="00FD782C">
        <w:rPr>
          <w:rFonts w:ascii="Times New Roman" w:hAnsi="Times New Roman"/>
          <w:sz w:val="28"/>
          <w:szCs w:val="28"/>
        </w:rPr>
        <w:t>i economiei na</w:t>
      </w:r>
      <w:r w:rsidR="00543503" w:rsidRPr="00FD782C">
        <w:rPr>
          <w:rFonts w:ascii="Times New Roman" w:hAnsi="Times New Roman"/>
          <w:sz w:val="28"/>
          <w:szCs w:val="28"/>
        </w:rPr>
        <w:t>ţ</w:t>
      </w:r>
      <w:r w:rsidRPr="00FD782C">
        <w:rPr>
          <w:rFonts w:ascii="Times New Roman" w:hAnsi="Times New Roman"/>
          <w:sz w:val="28"/>
          <w:szCs w:val="28"/>
        </w:rPr>
        <w:t xml:space="preserve">ionale, de pregătire </w:t>
      </w:r>
      <w:r w:rsidR="00543503" w:rsidRPr="00FD782C">
        <w:rPr>
          <w:rFonts w:ascii="Times New Roman" w:hAnsi="Times New Roman"/>
          <w:sz w:val="28"/>
          <w:szCs w:val="28"/>
        </w:rPr>
        <w:t>ş</w:t>
      </w:r>
      <w:r w:rsidRPr="00FD782C">
        <w:rPr>
          <w:rFonts w:ascii="Times New Roman" w:hAnsi="Times New Roman"/>
          <w:sz w:val="28"/>
          <w:szCs w:val="28"/>
        </w:rPr>
        <w:t>i dotare a forma</w:t>
      </w:r>
      <w:r w:rsidR="00543503" w:rsidRPr="00FD782C">
        <w:rPr>
          <w:rFonts w:ascii="Times New Roman" w:hAnsi="Times New Roman"/>
          <w:sz w:val="28"/>
          <w:szCs w:val="28"/>
        </w:rPr>
        <w:t>ţ</w:t>
      </w:r>
      <w:r w:rsidRPr="00FD782C">
        <w:rPr>
          <w:rFonts w:ascii="Times New Roman" w:hAnsi="Times New Roman"/>
          <w:sz w:val="28"/>
          <w:szCs w:val="28"/>
        </w:rPr>
        <w:t xml:space="preserve">iunilor </w:t>
      </w:r>
      <w:r w:rsidR="00951B53" w:rsidRPr="00FD782C">
        <w:rPr>
          <w:rFonts w:ascii="Times New Roman" w:hAnsi="Times New Roman"/>
          <w:sz w:val="28"/>
          <w:szCs w:val="28"/>
        </w:rPr>
        <w:t>ale P</w:t>
      </w:r>
      <w:r w:rsidRPr="00FD782C">
        <w:rPr>
          <w:rFonts w:ascii="Times New Roman" w:hAnsi="Times New Roman"/>
          <w:sz w:val="28"/>
          <w:szCs w:val="28"/>
        </w:rPr>
        <w:t>rotec</w:t>
      </w:r>
      <w:r w:rsidR="00543503" w:rsidRPr="00FD782C">
        <w:rPr>
          <w:rFonts w:ascii="Times New Roman" w:hAnsi="Times New Roman"/>
          <w:sz w:val="28"/>
          <w:szCs w:val="28"/>
        </w:rPr>
        <w:t>ţ</w:t>
      </w:r>
      <w:r w:rsidRPr="00FD782C">
        <w:rPr>
          <w:rFonts w:ascii="Times New Roman" w:hAnsi="Times New Roman"/>
          <w:sz w:val="28"/>
          <w:szCs w:val="28"/>
        </w:rPr>
        <w:t xml:space="preserve">iei </w:t>
      </w:r>
      <w:r w:rsidR="00951B53" w:rsidRPr="00FD782C">
        <w:rPr>
          <w:rFonts w:ascii="Times New Roman" w:hAnsi="Times New Roman"/>
          <w:sz w:val="28"/>
          <w:szCs w:val="28"/>
        </w:rPr>
        <w:t>C</w:t>
      </w:r>
      <w:r w:rsidRPr="00FD782C">
        <w:rPr>
          <w:rFonts w:ascii="Times New Roman" w:hAnsi="Times New Roman"/>
          <w:sz w:val="28"/>
          <w:szCs w:val="28"/>
        </w:rPr>
        <w:t>ivile;</w:t>
      </w:r>
    </w:p>
    <w:p w:rsidR="00806BCB" w:rsidRPr="00FD782C" w:rsidRDefault="00806BCB" w:rsidP="00806BCB">
      <w:pPr>
        <w:pStyle w:val="Frspaiere"/>
        <w:numPr>
          <w:ilvl w:val="0"/>
          <w:numId w:val="13"/>
        </w:numPr>
        <w:tabs>
          <w:tab w:val="left" w:pos="851"/>
        </w:tabs>
        <w:ind w:left="0" w:firstLine="567"/>
        <w:jc w:val="both"/>
        <w:rPr>
          <w:rFonts w:ascii="Times New Roman" w:hAnsi="Times New Roman"/>
          <w:sz w:val="28"/>
          <w:szCs w:val="28"/>
        </w:rPr>
      </w:pPr>
      <w:r w:rsidRPr="00FD782C">
        <w:rPr>
          <w:rFonts w:ascii="Times New Roman" w:hAnsi="Times New Roman"/>
          <w:sz w:val="28"/>
          <w:szCs w:val="28"/>
        </w:rPr>
        <w:t xml:space="preserve">coordonează cercetările </w:t>
      </w:r>
      <w:r w:rsidR="00543503" w:rsidRPr="00FD782C">
        <w:rPr>
          <w:rFonts w:ascii="Times New Roman" w:hAnsi="Times New Roman"/>
          <w:sz w:val="28"/>
          <w:szCs w:val="28"/>
        </w:rPr>
        <w:t>ş</w:t>
      </w:r>
      <w:r w:rsidRPr="00FD782C">
        <w:rPr>
          <w:rFonts w:ascii="Times New Roman" w:hAnsi="Times New Roman"/>
          <w:sz w:val="28"/>
          <w:szCs w:val="28"/>
        </w:rPr>
        <w:t>tiin</w:t>
      </w:r>
      <w:r w:rsidR="00543503" w:rsidRPr="00FD782C">
        <w:rPr>
          <w:rFonts w:ascii="Times New Roman" w:hAnsi="Times New Roman"/>
          <w:sz w:val="28"/>
          <w:szCs w:val="28"/>
        </w:rPr>
        <w:t>ţ</w:t>
      </w:r>
      <w:r w:rsidRPr="00FD782C">
        <w:rPr>
          <w:rFonts w:ascii="Times New Roman" w:hAnsi="Times New Roman"/>
          <w:sz w:val="28"/>
          <w:szCs w:val="28"/>
        </w:rPr>
        <w:t>ifice în domeniul protec</w:t>
      </w:r>
      <w:r w:rsidR="00543503" w:rsidRPr="00FD782C">
        <w:rPr>
          <w:rFonts w:ascii="Times New Roman" w:hAnsi="Times New Roman"/>
          <w:sz w:val="28"/>
          <w:szCs w:val="28"/>
        </w:rPr>
        <w:t>ţ</w:t>
      </w:r>
      <w:r w:rsidRPr="00FD782C">
        <w:rPr>
          <w:rFonts w:ascii="Times New Roman" w:hAnsi="Times New Roman"/>
          <w:sz w:val="28"/>
          <w:szCs w:val="28"/>
        </w:rPr>
        <w:t xml:space="preserve">iei </w:t>
      </w:r>
      <w:proofErr w:type="spellStart"/>
      <w:r w:rsidRPr="00FD782C">
        <w:rPr>
          <w:rFonts w:ascii="Times New Roman" w:hAnsi="Times New Roman"/>
          <w:sz w:val="28"/>
          <w:szCs w:val="28"/>
        </w:rPr>
        <w:t>genistice</w:t>
      </w:r>
      <w:proofErr w:type="spellEnd"/>
      <w:r w:rsidRPr="00FD782C">
        <w:rPr>
          <w:rFonts w:ascii="Times New Roman" w:hAnsi="Times New Roman"/>
          <w:sz w:val="28"/>
          <w:szCs w:val="28"/>
        </w:rPr>
        <w:t xml:space="preserve">, radiative, chimice, medico-biologice </w:t>
      </w:r>
      <w:r w:rsidR="00543503" w:rsidRPr="00FD782C">
        <w:rPr>
          <w:rFonts w:ascii="Times New Roman" w:hAnsi="Times New Roman"/>
          <w:sz w:val="28"/>
          <w:szCs w:val="28"/>
        </w:rPr>
        <w:t>ş</w:t>
      </w:r>
      <w:r w:rsidRPr="00FD782C">
        <w:rPr>
          <w:rFonts w:ascii="Times New Roman" w:hAnsi="Times New Roman"/>
          <w:sz w:val="28"/>
          <w:szCs w:val="28"/>
        </w:rPr>
        <w:t>i securită</w:t>
      </w:r>
      <w:r w:rsidR="00543503" w:rsidRPr="00FD782C">
        <w:rPr>
          <w:rFonts w:ascii="Times New Roman" w:hAnsi="Times New Roman"/>
          <w:sz w:val="28"/>
          <w:szCs w:val="28"/>
        </w:rPr>
        <w:t>ţ</w:t>
      </w:r>
      <w:r w:rsidRPr="00FD782C">
        <w:rPr>
          <w:rFonts w:ascii="Times New Roman" w:hAnsi="Times New Roman"/>
          <w:sz w:val="28"/>
          <w:szCs w:val="28"/>
        </w:rPr>
        <w:t xml:space="preserve">ii </w:t>
      </w:r>
      <w:proofErr w:type="spellStart"/>
      <w:r w:rsidRPr="00FD782C">
        <w:rPr>
          <w:rFonts w:ascii="Times New Roman" w:hAnsi="Times New Roman"/>
          <w:sz w:val="28"/>
          <w:szCs w:val="28"/>
        </w:rPr>
        <w:t>antiincendiare</w:t>
      </w:r>
      <w:proofErr w:type="spellEnd"/>
      <w:r w:rsidRPr="00FD782C">
        <w:rPr>
          <w:rFonts w:ascii="Times New Roman" w:hAnsi="Times New Roman"/>
          <w:sz w:val="28"/>
          <w:szCs w:val="28"/>
        </w:rPr>
        <w:t xml:space="preserve"> a obiectivelor economiei na</w:t>
      </w:r>
      <w:r w:rsidR="00543503" w:rsidRPr="00FD782C">
        <w:rPr>
          <w:rFonts w:ascii="Times New Roman" w:hAnsi="Times New Roman"/>
          <w:sz w:val="28"/>
          <w:szCs w:val="28"/>
        </w:rPr>
        <w:t>ţ</w:t>
      </w:r>
      <w:r w:rsidRPr="00FD782C">
        <w:rPr>
          <w:rFonts w:ascii="Times New Roman" w:hAnsi="Times New Roman"/>
          <w:sz w:val="28"/>
          <w:szCs w:val="28"/>
        </w:rPr>
        <w:t xml:space="preserve">ionale </w:t>
      </w:r>
      <w:r w:rsidR="00543503" w:rsidRPr="00FD782C">
        <w:rPr>
          <w:rFonts w:ascii="Times New Roman" w:hAnsi="Times New Roman"/>
          <w:sz w:val="28"/>
          <w:szCs w:val="28"/>
        </w:rPr>
        <w:t>ş</w:t>
      </w:r>
      <w:r w:rsidRPr="00FD782C">
        <w:rPr>
          <w:rFonts w:ascii="Times New Roman" w:hAnsi="Times New Roman"/>
          <w:sz w:val="28"/>
          <w:szCs w:val="28"/>
        </w:rPr>
        <w:t>i a popula</w:t>
      </w:r>
      <w:r w:rsidR="00543503" w:rsidRPr="00FD782C">
        <w:rPr>
          <w:rFonts w:ascii="Times New Roman" w:hAnsi="Times New Roman"/>
          <w:sz w:val="28"/>
          <w:szCs w:val="28"/>
        </w:rPr>
        <w:t>ţ</w:t>
      </w:r>
      <w:r w:rsidRPr="00FD782C">
        <w:rPr>
          <w:rFonts w:ascii="Times New Roman" w:hAnsi="Times New Roman"/>
          <w:sz w:val="28"/>
          <w:szCs w:val="28"/>
        </w:rPr>
        <w:t xml:space="preserve">iei, precum </w:t>
      </w:r>
      <w:r w:rsidR="00543503" w:rsidRPr="00FD782C">
        <w:rPr>
          <w:rFonts w:ascii="Times New Roman" w:hAnsi="Times New Roman"/>
          <w:sz w:val="28"/>
          <w:szCs w:val="28"/>
        </w:rPr>
        <w:t>ş</w:t>
      </w:r>
      <w:r w:rsidRPr="00FD782C">
        <w:rPr>
          <w:rFonts w:ascii="Times New Roman" w:hAnsi="Times New Roman"/>
          <w:sz w:val="28"/>
          <w:szCs w:val="28"/>
        </w:rPr>
        <w:t xml:space="preserve">i în domeniul prevenirii </w:t>
      </w:r>
      <w:r w:rsidR="00543503" w:rsidRPr="00FD782C">
        <w:rPr>
          <w:rFonts w:ascii="Times New Roman" w:hAnsi="Times New Roman"/>
          <w:sz w:val="28"/>
          <w:szCs w:val="28"/>
        </w:rPr>
        <w:t>ş</w:t>
      </w:r>
      <w:r w:rsidRPr="00FD782C">
        <w:rPr>
          <w:rFonts w:ascii="Times New Roman" w:hAnsi="Times New Roman"/>
          <w:sz w:val="28"/>
          <w:szCs w:val="28"/>
        </w:rPr>
        <w:t>i lichidării consecin</w:t>
      </w:r>
      <w:r w:rsidR="00543503" w:rsidRPr="00FD782C">
        <w:rPr>
          <w:rFonts w:ascii="Times New Roman" w:hAnsi="Times New Roman"/>
          <w:sz w:val="28"/>
          <w:szCs w:val="28"/>
        </w:rPr>
        <w:t>ţ</w:t>
      </w:r>
      <w:r w:rsidRPr="00FD782C">
        <w:rPr>
          <w:rFonts w:ascii="Times New Roman" w:hAnsi="Times New Roman"/>
          <w:sz w:val="28"/>
          <w:szCs w:val="28"/>
        </w:rPr>
        <w:t>elor situa</w:t>
      </w:r>
      <w:r w:rsidR="00543503" w:rsidRPr="00FD782C">
        <w:rPr>
          <w:rFonts w:ascii="Times New Roman" w:hAnsi="Times New Roman"/>
          <w:sz w:val="28"/>
          <w:szCs w:val="28"/>
        </w:rPr>
        <w:t>ţ</w:t>
      </w:r>
      <w:r w:rsidRPr="00FD782C">
        <w:rPr>
          <w:rFonts w:ascii="Times New Roman" w:hAnsi="Times New Roman"/>
          <w:sz w:val="28"/>
          <w:szCs w:val="28"/>
        </w:rPr>
        <w:t>iilor excep</w:t>
      </w:r>
      <w:r w:rsidR="00543503" w:rsidRPr="00FD782C">
        <w:rPr>
          <w:rFonts w:ascii="Times New Roman" w:hAnsi="Times New Roman"/>
          <w:sz w:val="28"/>
          <w:szCs w:val="28"/>
        </w:rPr>
        <w:t>ţ</w:t>
      </w:r>
      <w:r w:rsidRPr="00FD782C">
        <w:rPr>
          <w:rFonts w:ascii="Times New Roman" w:hAnsi="Times New Roman"/>
          <w:sz w:val="28"/>
          <w:szCs w:val="28"/>
        </w:rPr>
        <w:t>ionale</w:t>
      </w:r>
      <w:r w:rsidR="00CF0CF2" w:rsidRPr="00FD782C">
        <w:rPr>
          <w:rFonts w:ascii="Times New Roman" w:hAnsi="Times New Roman"/>
          <w:sz w:val="28"/>
          <w:szCs w:val="28"/>
        </w:rPr>
        <w:t>;</w:t>
      </w:r>
    </w:p>
    <w:p w:rsidR="00806BCB" w:rsidRPr="00FD782C" w:rsidRDefault="00806BCB" w:rsidP="00806BCB">
      <w:pPr>
        <w:pStyle w:val="Frspaiere"/>
        <w:numPr>
          <w:ilvl w:val="0"/>
          <w:numId w:val="13"/>
        </w:numPr>
        <w:tabs>
          <w:tab w:val="left" w:pos="851"/>
        </w:tabs>
        <w:ind w:left="0" w:firstLine="567"/>
        <w:jc w:val="both"/>
        <w:rPr>
          <w:rFonts w:ascii="Times New Roman" w:hAnsi="Times New Roman"/>
          <w:sz w:val="28"/>
          <w:szCs w:val="28"/>
        </w:rPr>
      </w:pPr>
      <w:r w:rsidRPr="00FD782C">
        <w:rPr>
          <w:rFonts w:ascii="Times New Roman" w:hAnsi="Times New Roman"/>
          <w:sz w:val="28"/>
          <w:szCs w:val="28"/>
        </w:rPr>
        <w:t>asigură recep</w:t>
      </w:r>
      <w:r w:rsidR="00543503" w:rsidRPr="00FD782C">
        <w:rPr>
          <w:rFonts w:ascii="Times New Roman" w:hAnsi="Times New Roman"/>
          <w:sz w:val="28"/>
          <w:szCs w:val="28"/>
        </w:rPr>
        <w:t>ţ</w:t>
      </w:r>
      <w:r w:rsidRPr="00FD782C">
        <w:rPr>
          <w:rFonts w:ascii="Times New Roman" w:hAnsi="Times New Roman"/>
          <w:sz w:val="28"/>
          <w:szCs w:val="28"/>
        </w:rPr>
        <w:t xml:space="preserve">ionarea </w:t>
      </w:r>
      <w:r w:rsidR="00543503" w:rsidRPr="00FD782C">
        <w:rPr>
          <w:rFonts w:ascii="Times New Roman" w:hAnsi="Times New Roman"/>
          <w:sz w:val="28"/>
          <w:szCs w:val="28"/>
        </w:rPr>
        <w:t>ş</w:t>
      </w:r>
      <w:r w:rsidRPr="00FD782C">
        <w:rPr>
          <w:rFonts w:ascii="Times New Roman" w:hAnsi="Times New Roman"/>
          <w:sz w:val="28"/>
          <w:szCs w:val="28"/>
        </w:rPr>
        <w:t xml:space="preserve">i </w:t>
      </w:r>
      <w:proofErr w:type="spellStart"/>
      <w:r w:rsidRPr="00FD782C">
        <w:rPr>
          <w:rFonts w:ascii="Times New Roman" w:hAnsi="Times New Roman"/>
          <w:sz w:val="28"/>
          <w:szCs w:val="28"/>
        </w:rPr>
        <w:t>dispecerizarea</w:t>
      </w:r>
      <w:proofErr w:type="spellEnd"/>
      <w:r w:rsidRPr="00FD782C">
        <w:rPr>
          <w:rFonts w:ascii="Times New Roman" w:hAnsi="Times New Roman"/>
          <w:sz w:val="28"/>
          <w:szCs w:val="28"/>
        </w:rPr>
        <w:t xml:space="preserve"> apelurilor de urgen</w:t>
      </w:r>
      <w:r w:rsidR="00543503" w:rsidRPr="00FD782C">
        <w:rPr>
          <w:rFonts w:ascii="Times New Roman" w:hAnsi="Times New Roman"/>
          <w:sz w:val="28"/>
          <w:szCs w:val="28"/>
        </w:rPr>
        <w:t>ţ</w:t>
      </w:r>
      <w:r w:rsidRPr="00FD782C">
        <w:rPr>
          <w:rFonts w:ascii="Times New Roman" w:hAnsi="Times New Roman"/>
          <w:sz w:val="28"/>
          <w:szCs w:val="28"/>
        </w:rPr>
        <w:t xml:space="preserve">ă </w:t>
      </w:r>
      <w:r w:rsidR="00543503" w:rsidRPr="00FD782C">
        <w:rPr>
          <w:rFonts w:ascii="Times New Roman" w:hAnsi="Times New Roman"/>
          <w:sz w:val="28"/>
          <w:szCs w:val="28"/>
        </w:rPr>
        <w:t>ş</w:t>
      </w:r>
      <w:r w:rsidRPr="00FD782C">
        <w:rPr>
          <w:rFonts w:ascii="Times New Roman" w:hAnsi="Times New Roman"/>
          <w:sz w:val="28"/>
          <w:szCs w:val="28"/>
        </w:rPr>
        <w:t>i reac</w:t>
      </w:r>
      <w:r w:rsidR="00543503" w:rsidRPr="00FD782C">
        <w:rPr>
          <w:rFonts w:ascii="Times New Roman" w:hAnsi="Times New Roman"/>
          <w:sz w:val="28"/>
          <w:szCs w:val="28"/>
        </w:rPr>
        <w:t>ţ</w:t>
      </w:r>
      <w:r w:rsidRPr="00FD782C">
        <w:rPr>
          <w:rFonts w:ascii="Times New Roman" w:hAnsi="Times New Roman"/>
          <w:sz w:val="28"/>
          <w:szCs w:val="28"/>
        </w:rPr>
        <w:t>ionării adecvate la acestea;</w:t>
      </w:r>
    </w:p>
    <w:p w:rsidR="00806BCB" w:rsidRPr="00FD782C" w:rsidRDefault="00806BCB" w:rsidP="00806BCB">
      <w:pPr>
        <w:pStyle w:val="Frspaiere"/>
        <w:numPr>
          <w:ilvl w:val="0"/>
          <w:numId w:val="13"/>
        </w:numPr>
        <w:tabs>
          <w:tab w:val="left" w:pos="851"/>
        </w:tabs>
        <w:ind w:left="0" w:firstLine="567"/>
        <w:jc w:val="both"/>
        <w:rPr>
          <w:rFonts w:ascii="Times New Roman" w:hAnsi="Times New Roman"/>
          <w:sz w:val="28"/>
          <w:szCs w:val="28"/>
        </w:rPr>
      </w:pPr>
      <w:r w:rsidRPr="00FD782C">
        <w:rPr>
          <w:rFonts w:ascii="Times New Roman" w:hAnsi="Times New Roman"/>
          <w:sz w:val="28"/>
          <w:szCs w:val="28"/>
        </w:rPr>
        <w:t>organizează efectuarea expertizei de stat în domeniul protec</w:t>
      </w:r>
      <w:r w:rsidR="00543503" w:rsidRPr="00FD782C">
        <w:rPr>
          <w:rFonts w:ascii="Times New Roman" w:hAnsi="Times New Roman"/>
          <w:sz w:val="28"/>
          <w:szCs w:val="28"/>
        </w:rPr>
        <w:t>ţ</w:t>
      </w:r>
      <w:r w:rsidRPr="00FD782C">
        <w:rPr>
          <w:rFonts w:ascii="Times New Roman" w:hAnsi="Times New Roman"/>
          <w:sz w:val="28"/>
          <w:szCs w:val="28"/>
        </w:rPr>
        <w:t xml:space="preserve">iei civile </w:t>
      </w:r>
      <w:r w:rsidR="00543503" w:rsidRPr="00FD782C">
        <w:rPr>
          <w:rFonts w:ascii="Times New Roman" w:hAnsi="Times New Roman"/>
          <w:sz w:val="28"/>
          <w:szCs w:val="28"/>
        </w:rPr>
        <w:t>ş</w:t>
      </w:r>
      <w:r w:rsidRPr="00FD782C">
        <w:rPr>
          <w:rFonts w:ascii="Times New Roman" w:hAnsi="Times New Roman"/>
          <w:sz w:val="28"/>
          <w:szCs w:val="28"/>
        </w:rPr>
        <w:t>i apărării împotriva incendiilor;</w:t>
      </w:r>
    </w:p>
    <w:p w:rsidR="00806BCB" w:rsidRPr="00FD782C" w:rsidRDefault="00806BCB" w:rsidP="009F7B19">
      <w:pPr>
        <w:pStyle w:val="Listparagraf"/>
        <w:numPr>
          <w:ilvl w:val="0"/>
          <w:numId w:val="13"/>
        </w:numPr>
        <w:tabs>
          <w:tab w:val="left" w:pos="851"/>
        </w:tabs>
        <w:spacing w:after="200" w:line="240" w:lineRule="auto"/>
        <w:ind w:left="0" w:firstLine="567"/>
        <w:contextualSpacing/>
        <w:jc w:val="both"/>
        <w:rPr>
          <w:rFonts w:ascii="Times New Roman" w:hAnsi="Times New Roman" w:cs="Times New Roman"/>
          <w:sz w:val="28"/>
          <w:szCs w:val="28"/>
          <w:lang w:val="ro-RO"/>
        </w:rPr>
      </w:pPr>
      <w:r w:rsidRPr="00FD782C">
        <w:rPr>
          <w:rFonts w:ascii="Times New Roman" w:hAnsi="Times New Roman" w:cs="Times New Roman"/>
          <w:sz w:val="28"/>
          <w:szCs w:val="28"/>
          <w:lang w:val="ro-RO"/>
        </w:rPr>
        <w:t>asigură activitatea Comisiei pentru Situa</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ii Excep</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 xml:space="preserve">ionale a Republicii Moldova, </w:t>
      </w:r>
      <w:proofErr w:type="spellStart"/>
      <w:r w:rsidRPr="00FD782C">
        <w:rPr>
          <w:rFonts w:ascii="Times New Roman" w:hAnsi="Times New Roman" w:cs="Times New Roman"/>
          <w:sz w:val="28"/>
          <w:szCs w:val="28"/>
          <w:lang w:val="ro-RO"/>
        </w:rPr>
        <w:t>cît</w:t>
      </w:r>
      <w:proofErr w:type="spellEnd"/>
      <w:r w:rsidRPr="00FD782C">
        <w:rPr>
          <w:rFonts w:ascii="Times New Roman" w:hAnsi="Times New Roman" w:cs="Times New Roman"/>
          <w:sz w:val="28"/>
          <w:szCs w:val="28"/>
          <w:lang w:val="ro-RO"/>
        </w:rPr>
        <w:t xml:space="preserve"> şi suportul decizional a pre</w:t>
      </w:r>
      <w:r w:rsidR="00543503" w:rsidRPr="00FD782C">
        <w:rPr>
          <w:rFonts w:ascii="Times New Roman" w:hAnsi="Times New Roman" w:cs="Times New Roman"/>
          <w:sz w:val="28"/>
          <w:szCs w:val="28"/>
          <w:lang w:val="ro-RO"/>
        </w:rPr>
        <w:t>ş</w:t>
      </w:r>
      <w:r w:rsidRPr="00FD782C">
        <w:rPr>
          <w:rFonts w:ascii="Times New Roman" w:hAnsi="Times New Roman" w:cs="Times New Roman"/>
          <w:sz w:val="28"/>
          <w:szCs w:val="28"/>
          <w:lang w:val="ro-RO"/>
        </w:rPr>
        <w:t>edintelui Comisiei pentru Situa</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 xml:space="preserve">ii </w:t>
      </w:r>
      <w:r w:rsidRPr="00FD782C">
        <w:rPr>
          <w:rFonts w:ascii="Times New Roman" w:hAnsi="Times New Roman" w:cs="Times New Roman"/>
          <w:sz w:val="28"/>
          <w:szCs w:val="28"/>
          <w:lang w:val="ro-RO"/>
        </w:rPr>
        <w:lastRenderedPageBreak/>
        <w:t>Excep</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ionale a Republicii Moldova, prin intermediul Centrului de dirijare în situa</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ii excep</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ionale</w:t>
      </w:r>
      <w:r w:rsidR="009F7B19" w:rsidRPr="00FD782C">
        <w:rPr>
          <w:rFonts w:ascii="Times New Roman" w:hAnsi="Times New Roman" w:cs="Times New Roman"/>
          <w:sz w:val="28"/>
          <w:szCs w:val="28"/>
          <w:lang w:val="ro-RO"/>
        </w:rPr>
        <w:t xml:space="preserve"> </w:t>
      </w:r>
      <w:r w:rsidRPr="00FD782C">
        <w:rPr>
          <w:rFonts w:ascii="Times New Roman" w:hAnsi="Times New Roman" w:cs="Times New Roman"/>
          <w:sz w:val="28"/>
          <w:szCs w:val="28"/>
          <w:lang w:val="ro-RO"/>
        </w:rPr>
        <w:t>;</w:t>
      </w:r>
    </w:p>
    <w:p w:rsidR="00806BCB" w:rsidRPr="00FD782C" w:rsidRDefault="00806BCB" w:rsidP="00806BCB">
      <w:pPr>
        <w:pStyle w:val="Listparagraf"/>
        <w:numPr>
          <w:ilvl w:val="0"/>
          <w:numId w:val="13"/>
        </w:numPr>
        <w:tabs>
          <w:tab w:val="left" w:pos="993"/>
        </w:tabs>
        <w:spacing w:after="0" w:line="240" w:lineRule="auto"/>
        <w:ind w:left="0" w:firstLine="567"/>
        <w:contextualSpacing/>
        <w:jc w:val="both"/>
        <w:rPr>
          <w:rFonts w:ascii="Times New Roman" w:hAnsi="Times New Roman" w:cs="Times New Roman"/>
          <w:sz w:val="28"/>
          <w:szCs w:val="28"/>
          <w:lang w:val="ro-RO"/>
        </w:rPr>
      </w:pPr>
      <w:r w:rsidRPr="00FD782C">
        <w:rPr>
          <w:rFonts w:ascii="Times New Roman" w:hAnsi="Times New Roman" w:cs="Times New Roman"/>
          <w:sz w:val="28"/>
          <w:szCs w:val="28"/>
          <w:lang w:val="ro-RO"/>
        </w:rPr>
        <w:t xml:space="preserve">asigură </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inerea lucrărilor de secretariat a Comisiei pentru Situa</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ii Excep</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 xml:space="preserve">ionale a Republicii Moldova </w:t>
      </w:r>
      <w:r w:rsidR="00543503" w:rsidRPr="00FD782C">
        <w:rPr>
          <w:rFonts w:ascii="Times New Roman" w:hAnsi="Times New Roman" w:cs="Times New Roman"/>
          <w:sz w:val="28"/>
          <w:szCs w:val="28"/>
          <w:lang w:val="ro-RO"/>
        </w:rPr>
        <w:t>ş</w:t>
      </w:r>
      <w:r w:rsidRPr="00FD782C">
        <w:rPr>
          <w:rFonts w:ascii="Times New Roman" w:hAnsi="Times New Roman" w:cs="Times New Roman"/>
          <w:sz w:val="28"/>
          <w:szCs w:val="28"/>
          <w:lang w:val="ro-RO"/>
        </w:rPr>
        <w:t>i func</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ionarea Centrului de dirijare în situa</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ii excep</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 xml:space="preserve">ionale; </w:t>
      </w:r>
    </w:p>
    <w:p w:rsidR="00806BCB" w:rsidRPr="00FD782C" w:rsidRDefault="00806BCB" w:rsidP="00806BCB">
      <w:pPr>
        <w:pStyle w:val="Frspaiere"/>
        <w:numPr>
          <w:ilvl w:val="0"/>
          <w:numId w:val="13"/>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desfă</w:t>
      </w:r>
      <w:r w:rsidR="00543503" w:rsidRPr="00FD782C">
        <w:rPr>
          <w:rFonts w:ascii="Times New Roman" w:hAnsi="Times New Roman"/>
          <w:sz w:val="28"/>
          <w:szCs w:val="28"/>
        </w:rPr>
        <w:t>ş</w:t>
      </w:r>
      <w:r w:rsidRPr="00FD782C">
        <w:rPr>
          <w:rFonts w:ascii="Times New Roman" w:hAnsi="Times New Roman"/>
          <w:sz w:val="28"/>
          <w:szCs w:val="28"/>
        </w:rPr>
        <w:t>oară ac</w:t>
      </w:r>
      <w:r w:rsidR="00543503" w:rsidRPr="00FD782C">
        <w:rPr>
          <w:rFonts w:ascii="Times New Roman" w:hAnsi="Times New Roman"/>
          <w:sz w:val="28"/>
          <w:szCs w:val="28"/>
        </w:rPr>
        <w:t>ţ</w:t>
      </w:r>
      <w:r w:rsidRPr="00FD782C">
        <w:rPr>
          <w:rFonts w:ascii="Times New Roman" w:hAnsi="Times New Roman"/>
          <w:sz w:val="28"/>
          <w:szCs w:val="28"/>
        </w:rPr>
        <w:t>iuni de organizare a planificării institu</w:t>
      </w:r>
      <w:r w:rsidR="00543503" w:rsidRPr="00FD782C">
        <w:rPr>
          <w:rFonts w:ascii="Times New Roman" w:hAnsi="Times New Roman"/>
          <w:sz w:val="28"/>
          <w:szCs w:val="28"/>
        </w:rPr>
        <w:t>ţ</w:t>
      </w:r>
      <w:r w:rsidRPr="00FD782C">
        <w:rPr>
          <w:rFonts w:ascii="Times New Roman" w:hAnsi="Times New Roman"/>
          <w:sz w:val="28"/>
          <w:szCs w:val="28"/>
        </w:rPr>
        <w:t>ionale, managementul opera</w:t>
      </w:r>
      <w:r w:rsidR="00543503" w:rsidRPr="00FD782C">
        <w:rPr>
          <w:rFonts w:ascii="Times New Roman" w:hAnsi="Times New Roman"/>
          <w:sz w:val="28"/>
          <w:szCs w:val="28"/>
        </w:rPr>
        <w:t>ţ</w:t>
      </w:r>
      <w:r w:rsidRPr="00FD782C">
        <w:rPr>
          <w:rFonts w:ascii="Times New Roman" w:hAnsi="Times New Roman"/>
          <w:sz w:val="28"/>
          <w:szCs w:val="28"/>
        </w:rPr>
        <w:t xml:space="preserve">ional </w:t>
      </w:r>
      <w:r w:rsidR="00543503" w:rsidRPr="00FD782C">
        <w:rPr>
          <w:rFonts w:ascii="Times New Roman" w:hAnsi="Times New Roman"/>
          <w:sz w:val="28"/>
          <w:szCs w:val="28"/>
        </w:rPr>
        <w:t>ş</w:t>
      </w:r>
      <w:r w:rsidRPr="00FD782C">
        <w:rPr>
          <w:rFonts w:ascii="Times New Roman" w:hAnsi="Times New Roman"/>
          <w:sz w:val="28"/>
          <w:szCs w:val="28"/>
        </w:rPr>
        <w:t>i control a realizării ac</w:t>
      </w:r>
      <w:r w:rsidR="00543503" w:rsidRPr="00FD782C">
        <w:rPr>
          <w:rFonts w:ascii="Times New Roman" w:hAnsi="Times New Roman"/>
          <w:sz w:val="28"/>
          <w:szCs w:val="28"/>
        </w:rPr>
        <w:t>ţ</w:t>
      </w:r>
      <w:r w:rsidRPr="00FD782C">
        <w:rPr>
          <w:rFonts w:ascii="Times New Roman" w:hAnsi="Times New Roman"/>
          <w:sz w:val="28"/>
          <w:szCs w:val="28"/>
        </w:rPr>
        <w:t>iunilor planificate;</w:t>
      </w:r>
    </w:p>
    <w:p w:rsidR="00806BCB" w:rsidRPr="00FD782C" w:rsidRDefault="00806BCB" w:rsidP="00806BCB">
      <w:pPr>
        <w:pStyle w:val="Listparagraf"/>
        <w:numPr>
          <w:ilvl w:val="0"/>
          <w:numId w:val="13"/>
        </w:numPr>
        <w:spacing w:after="0" w:line="240" w:lineRule="auto"/>
        <w:ind w:left="993" w:hanging="426"/>
        <w:jc w:val="both"/>
        <w:rPr>
          <w:rFonts w:ascii="Times New Roman" w:hAnsi="Times New Roman" w:cs="Times New Roman"/>
          <w:sz w:val="28"/>
          <w:szCs w:val="28"/>
          <w:lang w:val="ro-RO" w:eastAsia="ru-RU"/>
        </w:rPr>
      </w:pPr>
      <w:r w:rsidRPr="00FD782C">
        <w:rPr>
          <w:rFonts w:ascii="Times New Roman" w:hAnsi="Times New Roman" w:cs="Times New Roman"/>
          <w:sz w:val="28"/>
          <w:szCs w:val="28"/>
          <w:lang w:val="ro-RO" w:eastAsia="ru-RU"/>
        </w:rPr>
        <w:t>interac</w:t>
      </w:r>
      <w:r w:rsidR="00543503" w:rsidRPr="00FD782C">
        <w:rPr>
          <w:rFonts w:ascii="Times New Roman" w:hAnsi="Times New Roman" w:cs="Times New Roman"/>
          <w:sz w:val="28"/>
          <w:szCs w:val="28"/>
          <w:lang w:val="ro-RO" w:eastAsia="ru-RU"/>
        </w:rPr>
        <w:t>ţ</w:t>
      </w:r>
      <w:r w:rsidRPr="00FD782C">
        <w:rPr>
          <w:rFonts w:ascii="Times New Roman" w:hAnsi="Times New Roman" w:cs="Times New Roman"/>
          <w:sz w:val="28"/>
          <w:szCs w:val="28"/>
          <w:lang w:val="ro-RO" w:eastAsia="ru-RU"/>
        </w:rPr>
        <w:t>ionează cu Serviciul naţional unic pentru apelurile de urgenţă 112;</w:t>
      </w:r>
    </w:p>
    <w:p w:rsidR="00806BCB" w:rsidRPr="00FD782C" w:rsidRDefault="00806BCB" w:rsidP="00806BCB">
      <w:pPr>
        <w:pStyle w:val="Frspaiere"/>
        <w:numPr>
          <w:ilvl w:val="0"/>
          <w:numId w:val="13"/>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coordonează activitatea Re</w:t>
      </w:r>
      <w:r w:rsidR="00543503" w:rsidRPr="00FD782C">
        <w:rPr>
          <w:rFonts w:ascii="Times New Roman" w:hAnsi="Times New Roman"/>
          <w:sz w:val="28"/>
          <w:szCs w:val="28"/>
        </w:rPr>
        <w:t>ţ</w:t>
      </w:r>
      <w:r w:rsidRPr="00FD782C">
        <w:rPr>
          <w:rFonts w:ascii="Times New Roman" w:hAnsi="Times New Roman"/>
          <w:sz w:val="28"/>
          <w:szCs w:val="28"/>
        </w:rPr>
        <w:t>elei na</w:t>
      </w:r>
      <w:r w:rsidR="00543503" w:rsidRPr="00FD782C">
        <w:rPr>
          <w:rFonts w:ascii="Times New Roman" w:hAnsi="Times New Roman"/>
          <w:sz w:val="28"/>
          <w:szCs w:val="28"/>
        </w:rPr>
        <w:t>ţ</w:t>
      </w:r>
      <w:r w:rsidRPr="00FD782C">
        <w:rPr>
          <w:rFonts w:ascii="Times New Roman" w:hAnsi="Times New Roman"/>
          <w:sz w:val="28"/>
          <w:szCs w:val="28"/>
        </w:rPr>
        <w:t xml:space="preserve">ionale de observare şi control de laborator (RNOCL) asupra contaminării (poluării) mediului înconjurător cu substanţe radioactive, otrăvitoare, puternic toxice şi agenţi biologici, precum </w:t>
      </w:r>
      <w:r w:rsidR="00543503" w:rsidRPr="00FD782C">
        <w:rPr>
          <w:rFonts w:ascii="Times New Roman" w:hAnsi="Times New Roman"/>
          <w:sz w:val="28"/>
          <w:szCs w:val="28"/>
        </w:rPr>
        <w:t>ş</w:t>
      </w:r>
      <w:r w:rsidRPr="00FD782C">
        <w:rPr>
          <w:rFonts w:ascii="Times New Roman" w:hAnsi="Times New Roman"/>
          <w:sz w:val="28"/>
          <w:szCs w:val="28"/>
        </w:rPr>
        <w:t xml:space="preserve">i organizarea </w:t>
      </w:r>
      <w:r w:rsidR="00543503" w:rsidRPr="00FD782C">
        <w:rPr>
          <w:rFonts w:ascii="Times New Roman" w:hAnsi="Times New Roman"/>
          <w:sz w:val="28"/>
          <w:szCs w:val="28"/>
        </w:rPr>
        <w:t>ş</w:t>
      </w:r>
      <w:r w:rsidRPr="00FD782C">
        <w:rPr>
          <w:rFonts w:ascii="Times New Roman" w:hAnsi="Times New Roman"/>
          <w:sz w:val="28"/>
          <w:szCs w:val="28"/>
        </w:rPr>
        <w:t>i desfă</w:t>
      </w:r>
      <w:r w:rsidR="00543503" w:rsidRPr="00FD782C">
        <w:rPr>
          <w:rFonts w:ascii="Times New Roman" w:hAnsi="Times New Roman"/>
          <w:sz w:val="28"/>
          <w:szCs w:val="28"/>
        </w:rPr>
        <w:t>ş</w:t>
      </w:r>
      <w:r w:rsidRPr="00FD782C">
        <w:rPr>
          <w:rFonts w:ascii="Times New Roman" w:hAnsi="Times New Roman"/>
          <w:sz w:val="28"/>
          <w:szCs w:val="28"/>
        </w:rPr>
        <w:t>urarea antrenamentelor cu laboratoarele incluse în RNOCL.</w:t>
      </w:r>
    </w:p>
    <w:p w:rsidR="00806BCB" w:rsidRPr="00FD782C" w:rsidRDefault="00806BCB" w:rsidP="00806BCB">
      <w:pPr>
        <w:ind w:firstLine="567"/>
        <w:jc w:val="both"/>
        <w:rPr>
          <w:b/>
          <w:sz w:val="28"/>
          <w:szCs w:val="28"/>
        </w:rPr>
      </w:pPr>
      <w:r w:rsidRPr="00FD782C">
        <w:rPr>
          <w:b/>
          <w:sz w:val="28"/>
          <w:szCs w:val="28"/>
        </w:rPr>
        <w:t xml:space="preserve">2) executarea lucrărilor de salvare </w:t>
      </w:r>
      <w:r w:rsidR="00543503" w:rsidRPr="00FD782C">
        <w:rPr>
          <w:b/>
          <w:sz w:val="28"/>
          <w:szCs w:val="28"/>
        </w:rPr>
        <w:t>ş</w:t>
      </w:r>
      <w:r w:rsidRPr="00FD782C">
        <w:rPr>
          <w:b/>
          <w:sz w:val="28"/>
          <w:szCs w:val="28"/>
        </w:rPr>
        <w:t xml:space="preserve">i a altor lucrări de </w:t>
      </w:r>
      <w:proofErr w:type="spellStart"/>
      <w:r w:rsidRPr="00FD782C">
        <w:rPr>
          <w:b/>
          <w:sz w:val="28"/>
          <w:szCs w:val="28"/>
        </w:rPr>
        <w:t>neamînat</w:t>
      </w:r>
      <w:proofErr w:type="spellEnd"/>
      <w:r w:rsidRPr="00FD782C">
        <w:rPr>
          <w:b/>
          <w:sz w:val="28"/>
          <w:szCs w:val="28"/>
        </w:rPr>
        <w:t xml:space="preserve"> în condi</w:t>
      </w:r>
      <w:r w:rsidR="00543503" w:rsidRPr="00FD782C">
        <w:rPr>
          <w:b/>
          <w:sz w:val="28"/>
          <w:szCs w:val="28"/>
        </w:rPr>
        <w:t>ţ</w:t>
      </w:r>
      <w:r w:rsidRPr="00FD782C">
        <w:rPr>
          <w:b/>
          <w:sz w:val="28"/>
          <w:szCs w:val="28"/>
        </w:rPr>
        <w:t>iile situa</w:t>
      </w:r>
      <w:r w:rsidR="00543503" w:rsidRPr="00FD782C">
        <w:rPr>
          <w:b/>
          <w:sz w:val="28"/>
          <w:szCs w:val="28"/>
        </w:rPr>
        <w:t>ţ</w:t>
      </w:r>
      <w:r w:rsidRPr="00FD782C">
        <w:rPr>
          <w:b/>
          <w:sz w:val="28"/>
          <w:szCs w:val="28"/>
        </w:rPr>
        <w:t>iilor excep</w:t>
      </w:r>
      <w:r w:rsidR="00543503" w:rsidRPr="00FD782C">
        <w:rPr>
          <w:b/>
          <w:sz w:val="28"/>
          <w:szCs w:val="28"/>
        </w:rPr>
        <w:t>ţ</w:t>
      </w:r>
      <w:r w:rsidRPr="00FD782C">
        <w:rPr>
          <w:b/>
          <w:sz w:val="28"/>
          <w:szCs w:val="28"/>
        </w:rPr>
        <w:t xml:space="preserve">ionale </w:t>
      </w:r>
      <w:r w:rsidR="00543503" w:rsidRPr="00FD782C">
        <w:rPr>
          <w:b/>
          <w:sz w:val="28"/>
          <w:szCs w:val="28"/>
        </w:rPr>
        <w:t>ş</w:t>
      </w:r>
      <w:r w:rsidRPr="00FD782C">
        <w:rPr>
          <w:b/>
          <w:sz w:val="28"/>
          <w:szCs w:val="28"/>
        </w:rPr>
        <w:t>i la lichidarea efectelor acestora:</w:t>
      </w:r>
    </w:p>
    <w:p w:rsidR="00806BCB" w:rsidRPr="00FD782C" w:rsidRDefault="00806BCB" w:rsidP="00806BCB">
      <w:pPr>
        <w:pStyle w:val="Frspaiere"/>
        <w:numPr>
          <w:ilvl w:val="0"/>
          <w:numId w:val="14"/>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 xml:space="preserve">organizează efectuarea lucrărilor de salvare </w:t>
      </w:r>
      <w:r w:rsidR="00543503" w:rsidRPr="00FD782C">
        <w:rPr>
          <w:rFonts w:ascii="Times New Roman" w:hAnsi="Times New Roman"/>
          <w:sz w:val="28"/>
          <w:szCs w:val="28"/>
        </w:rPr>
        <w:t>ş</w:t>
      </w:r>
      <w:r w:rsidRPr="00FD782C">
        <w:rPr>
          <w:rFonts w:ascii="Times New Roman" w:hAnsi="Times New Roman"/>
          <w:sz w:val="28"/>
          <w:szCs w:val="28"/>
        </w:rPr>
        <w:t xml:space="preserve">i a altor lucrări de </w:t>
      </w:r>
      <w:proofErr w:type="spellStart"/>
      <w:r w:rsidRPr="00FD782C">
        <w:rPr>
          <w:rFonts w:ascii="Times New Roman" w:hAnsi="Times New Roman"/>
          <w:sz w:val="28"/>
          <w:szCs w:val="28"/>
        </w:rPr>
        <w:t>neamînat</w:t>
      </w:r>
      <w:proofErr w:type="spellEnd"/>
      <w:r w:rsidRPr="00FD782C">
        <w:rPr>
          <w:rFonts w:ascii="Times New Roman" w:hAnsi="Times New Roman"/>
          <w:sz w:val="28"/>
          <w:szCs w:val="28"/>
        </w:rPr>
        <w:t xml:space="preserve"> de către forma</w:t>
      </w:r>
      <w:r w:rsidR="00543503" w:rsidRPr="00FD782C">
        <w:rPr>
          <w:rFonts w:ascii="Times New Roman" w:hAnsi="Times New Roman"/>
          <w:sz w:val="28"/>
          <w:szCs w:val="28"/>
        </w:rPr>
        <w:t>ţ</w:t>
      </w:r>
      <w:r w:rsidRPr="00FD782C">
        <w:rPr>
          <w:rFonts w:ascii="Times New Roman" w:hAnsi="Times New Roman"/>
          <w:sz w:val="28"/>
          <w:szCs w:val="28"/>
        </w:rPr>
        <w:t>iuni ale protec</w:t>
      </w:r>
      <w:r w:rsidR="00543503" w:rsidRPr="00FD782C">
        <w:rPr>
          <w:rFonts w:ascii="Times New Roman" w:hAnsi="Times New Roman"/>
          <w:sz w:val="28"/>
          <w:szCs w:val="28"/>
        </w:rPr>
        <w:t>ţ</w:t>
      </w:r>
      <w:r w:rsidRPr="00FD782C">
        <w:rPr>
          <w:rFonts w:ascii="Times New Roman" w:hAnsi="Times New Roman"/>
          <w:sz w:val="28"/>
          <w:szCs w:val="28"/>
        </w:rPr>
        <w:t>iei civile în condi</w:t>
      </w:r>
      <w:r w:rsidR="00543503" w:rsidRPr="00FD782C">
        <w:rPr>
          <w:rFonts w:ascii="Times New Roman" w:hAnsi="Times New Roman"/>
          <w:sz w:val="28"/>
          <w:szCs w:val="28"/>
        </w:rPr>
        <w:t>ţ</w:t>
      </w:r>
      <w:r w:rsidRPr="00FD782C">
        <w:rPr>
          <w:rFonts w:ascii="Times New Roman" w:hAnsi="Times New Roman"/>
          <w:sz w:val="28"/>
          <w:szCs w:val="28"/>
        </w:rPr>
        <w:t>iile situa</w:t>
      </w:r>
      <w:r w:rsidR="00543503" w:rsidRPr="00FD782C">
        <w:rPr>
          <w:rFonts w:ascii="Times New Roman" w:hAnsi="Times New Roman"/>
          <w:sz w:val="28"/>
          <w:szCs w:val="28"/>
        </w:rPr>
        <w:t>ţ</w:t>
      </w:r>
      <w:r w:rsidRPr="00FD782C">
        <w:rPr>
          <w:rFonts w:ascii="Times New Roman" w:hAnsi="Times New Roman"/>
          <w:sz w:val="28"/>
          <w:szCs w:val="28"/>
        </w:rPr>
        <w:t>iilor excep</w:t>
      </w:r>
      <w:r w:rsidR="00543503" w:rsidRPr="00FD782C">
        <w:rPr>
          <w:rFonts w:ascii="Times New Roman" w:hAnsi="Times New Roman"/>
          <w:sz w:val="28"/>
          <w:szCs w:val="28"/>
        </w:rPr>
        <w:t>ţ</w:t>
      </w:r>
      <w:r w:rsidRPr="00FD782C">
        <w:rPr>
          <w:rFonts w:ascii="Times New Roman" w:hAnsi="Times New Roman"/>
          <w:sz w:val="28"/>
          <w:szCs w:val="28"/>
        </w:rPr>
        <w:t>ionale;</w:t>
      </w:r>
    </w:p>
    <w:p w:rsidR="00806BCB" w:rsidRPr="00FD782C" w:rsidRDefault="00806BCB" w:rsidP="00806BCB">
      <w:pPr>
        <w:pStyle w:val="Frspaiere"/>
        <w:numPr>
          <w:ilvl w:val="0"/>
          <w:numId w:val="14"/>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organizează şi desfăşoară activităţi de căutare, de salvare-deblocare de cercetare inginerească, chimică, bacteriologică radiologică, de decontaminare, de acordare a primului ajutor calificat în situaţii de urgenţă, în caz de pericol sau de declanşare a situaţiilor de urgen</w:t>
      </w:r>
      <w:r w:rsidR="00543503" w:rsidRPr="00FD782C">
        <w:rPr>
          <w:rFonts w:ascii="Times New Roman" w:hAnsi="Times New Roman"/>
          <w:sz w:val="28"/>
          <w:szCs w:val="28"/>
        </w:rPr>
        <w:t>ţ</w:t>
      </w:r>
      <w:r w:rsidRPr="00FD782C">
        <w:rPr>
          <w:rFonts w:ascii="Times New Roman" w:hAnsi="Times New Roman"/>
          <w:sz w:val="28"/>
          <w:szCs w:val="28"/>
        </w:rPr>
        <w:t xml:space="preserve">ă </w:t>
      </w:r>
      <w:r w:rsidR="00543503" w:rsidRPr="00FD782C">
        <w:rPr>
          <w:rFonts w:ascii="Times New Roman" w:hAnsi="Times New Roman"/>
          <w:sz w:val="28"/>
          <w:szCs w:val="28"/>
        </w:rPr>
        <w:t>ş</w:t>
      </w:r>
      <w:r w:rsidRPr="00FD782C">
        <w:rPr>
          <w:rFonts w:ascii="Times New Roman" w:hAnsi="Times New Roman"/>
          <w:sz w:val="28"/>
          <w:szCs w:val="28"/>
        </w:rPr>
        <w:t>i excepţionale pentru prevenirea sau lichidarea consecinţelor acestora, precum şi întreprinde alte măsuri de protecţie a populaţiei care a avut de suferit în urma unor accidente sau a unor situaţii care le-au pus viaţa şi sănătatea în pericol;</w:t>
      </w:r>
    </w:p>
    <w:p w:rsidR="00806BCB" w:rsidRPr="00FD782C" w:rsidRDefault="00806BCB" w:rsidP="00806BCB">
      <w:pPr>
        <w:pStyle w:val="Frspaiere"/>
        <w:numPr>
          <w:ilvl w:val="0"/>
          <w:numId w:val="14"/>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cercetează cauzele avariilor, catastrofelor, calamită</w:t>
      </w:r>
      <w:r w:rsidR="00543503" w:rsidRPr="00FD782C">
        <w:rPr>
          <w:rFonts w:ascii="Times New Roman" w:hAnsi="Times New Roman"/>
          <w:sz w:val="28"/>
          <w:szCs w:val="28"/>
        </w:rPr>
        <w:t>ţ</w:t>
      </w:r>
      <w:r w:rsidRPr="00FD782C">
        <w:rPr>
          <w:rFonts w:ascii="Times New Roman" w:hAnsi="Times New Roman"/>
          <w:sz w:val="28"/>
          <w:szCs w:val="28"/>
        </w:rPr>
        <w:t>ilor care au condus la declan</w:t>
      </w:r>
      <w:r w:rsidR="00543503" w:rsidRPr="00FD782C">
        <w:rPr>
          <w:rFonts w:ascii="Times New Roman" w:hAnsi="Times New Roman"/>
          <w:sz w:val="28"/>
          <w:szCs w:val="28"/>
        </w:rPr>
        <w:t>ş</w:t>
      </w:r>
      <w:r w:rsidRPr="00FD782C">
        <w:rPr>
          <w:rFonts w:ascii="Times New Roman" w:hAnsi="Times New Roman"/>
          <w:sz w:val="28"/>
          <w:szCs w:val="28"/>
        </w:rPr>
        <w:t>area situa</w:t>
      </w:r>
      <w:r w:rsidR="00543503" w:rsidRPr="00FD782C">
        <w:rPr>
          <w:rFonts w:ascii="Times New Roman" w:hAnsi="Times New Roman"/>
          <w:sz w:val="28"/>
          <w:szCs w:val="28"/>
        </w:rPr>
        <w:t>ţ</w:t>
      </w:r>
      <w:r w:rsidRPr="00FD782C">
        <w:rPr>
          <w:rFonts w:ascii="Times New Roman" w:hAnsi="Times New Roman"/>
          <w:sz w:val="28"/>
          <w:szCs w:val="28"/>
        </w:rPr>
        <w:t>iilor excep</w:t>
      </w:r>
      <w:r w:rsidR="00543503" w:rsidRPr="00FD782C">
        <w:rPr>
          <w:rFonts w:ascii="Times New Roman" w:hAnsi="Times New Roman"/>
          <w:sz w:val="28"/>
          <w:szCs w:val="28"/>
        </w:rPr>
        <w:t>ţ</w:t>
      </w:r>
      <w:r w:rsidRPr="00FD782C">
        <w:rPr>
          <w:rFonts w:ascii="Times New Roman" w:hAnsi="Times New Roman"/>
          <w:sz w:val="28"/>
          <w:szCs w:val="28"/>
        </w:rPr>
        <w:t>ionale;</w:t>
      </w:r>
    </w:p>
    <w:p w:rsidR="00806BCB" w:rsidRPr="00FD782C" w:rsidRDefault="00806BCB" w:rsidP="00806BCB">
      <w:pPr>
        <w:pStyle w:val="Frspaiere"/>
        <w:numPr>
          <w:ilvl w:val="0"/>
          <w:numId w:val="14"/>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 xml:space="preserve">asigură colectarea, generalizarea </w:t>
      </w:r>
      <w:r w:rsidR="00543503" w:rsidRPr="00FD782C">
        <w:rPr>
          <w:rFonts w:ascii="Times New Roman" w:hAnsi="Times New Roman"/>
          <w:sz w:val="28"/>
          <w:szCs w:val="28"/>
        </w:rPr>
        <w:t>ş</w:t>
      </w:r>
      <w:r w:rsidRPr="00FD782C">
        <w:rPr>
          <w:rFonts w:ascii="Times New Roman" w:hAnsi="Times New Roman"/>
          <w:sz w:val="28"/>
          <w:szCs w:val="28"/>
        </w:rPr>
        <w:t>i prezentarea Guvernului a informa</w:t>
      </w:r>
      <w:r w:rsidR="00543503" w:rsidRPr="00FD782C">
        <w:rPr>
          <w:rFonts w:ascii="Times New Roman" w:hAnsi="Times New Roman"/>
          <w:sz w:val="28"/>
          <w:szCs w:val="28"/>
        </w:rPr>
        <w:t>ţ</w:t>
      </w:r>
      <w:r w:rsidRPr="00FD782C">
        <w:rPr>
          <w:rFonts w:ascii="Times New Roman" w:hAnsi="Times New Roman"/>
          <w:sz w:val="28"/>
          <w:szCs w:val="28"/>
        </w:rPr>
        <w:t>iilor despre pericolul declan</w:t>
      </w:r>
      <w:r w:rsidR="00543503" w:rsidRPr="00FD782C">
        <w:rPr>
          <w:rFonts w:ascii="Times New Roman" w:hAnsi="Times New Roman"/>
          <w:sz w:val="28"/>
          <w:szCs w:val="28"/>
        </w:rPr>
        <w:t>ş</w:t>
      </w:r>
      <w:r w:rsidRPr="00FD782C">
        <w:rPr>
          <w:rFonts w:ascii="Times New Roman" w:hAnsi="Times New Roman"/>
          <w:sz w:val="28"/>
          <w:szCs w:val="28"/>
        </w:rPr>
        <w:t>ării sau declan</w:t>
      </w:r>
      <w:r w:rsidR="00543503" w:rsidRPr="00FD782C">
        <w:rPr>
          <w:rFonts w:ascii="Times New Roman" w:hAnsi="Times New Roman"/>
          <w:sz w:val="28"/>
          <w:szCs w:val="28"/>
        </w:rPr>
        <w:t>ş</w:t>
      </w:r>
      <w:r w:rsidRPr="00FD782C">
        <w:rPr>
          <w:rFonts w:ascii="Times New Roman" w:hAnsi="Times New Roman"/>
          <w:sz w:val="28"/>
          <w:szCs w:val="28"/>
        </w:rPr>
        <w:t>area situa</w:t>
      </w:r>
      <w:r w:rsidR="00543503" w:rsidRPr="00FD782C">
        <w:rPr>
          <w:rFonts w:ascii="Times New Roman" w:hAnsi="Times New Roman"/>
          <w:sz w:val="28"/>
          <w:szCs w:val="28"/>
        </w:rPr>
        <w:t>ţ</w:t>
      </w:r>
      <w:r w:rsidRPr="00FD782C">
        <w:rPr>
          <w:rFonts w:ascii="Times New Roman" w:hAnsi="Times New Roman"/>
          <w:sz w:val="28"/>
          <w:szCs w:val="28"/>
        </w:rPr>
        <w:t>iilor excep</w:t>
      </w:r>
      <w:r w:rsidR="00543503" w:rsidRPr="00FD782C">
        <w:rPr>
          <w:rFonts w:ascii="Times New Roman" w:hAnsi="Times New Roman"/>
          <w:sz w:val="28"/>
          <w:szCs w:val="28"/>
        </w:rPr>
        <w:t>ţ</w:t>
      </w:r>
      <w:r w:rsidRPr="00FD782C">
        <w:rPr>
          <w:rFonts w:ascii="Times New Roman" w:hAnsi="Times New Roman"/>
          <w:sz w:val="28"/>
          <w:szCs w:val="28"/>
        </w:rPr>
        <w:t xml:space="preserve">ionale, precum </w:t>
      </w:r>
      <w:r w:rsidR="00543503" w:rsidRPr="00FD782C">
        <w:rPr>
          <w:rFonts w:ascii="Times New Roman" w:hAnsi="Times New Roman"/>
          <w:sz w:val="28"/>
          <w:szCs w:val="28"/>
        </w:rPr>
        <w:t>ş</w:t>
      </w:r>
      <w:r w:rsidRPr="00FD782C">
        <w:rPr>
          <w:rFonts w:ascii="Times New Roman" w:hAnsi="Times New Roman"/>
          <w:sz w:val="28"/>
          <w:szCs w:val="28"/>
        </w:rPr>
        <w:t>i despre măsurile întreprinse în vederea prevenirii sau lichidării consecin</w:t>
      </w:r>
      <w:r w:rsidR="00543503" w:rsidRPr="00FD782C">
        <w:rPr>
          <w:rFonts w:ascii="Times New Roman" w:hAnsi="Times New Roman"/>
          <w:sz w:val="28"/>
          <w:szCs w:val="28"/>
        </w:rPr>
        <w:t>ţ</w:t>
      </w:r>
      <w:r w:rsidRPr="00FD782C">
        <w:rPr>
          <w:rFonts w:ascii="Times New Roman" w:hAnsi="Times New Roman"/>
          <w:sz w:val="28"/>
          <w:szCs w:val="28"/>
        </w:rPr>
        <w:t>elor situa</w:t>
      </w:r>
      <w:r w:rsidR="00543503" w:rsidRPr="00FD782C">
        <w:rPr>
          <w:rFonts w:ascii="Times New Roman" w:hAnsi="Times New Roman"/>
          <w:sz w:val="28"/>
          <w:szCs w:val="28"/>
        </w:rPr>
        <w:t>ţ</w:t>
      </w:r>
      <w:r w:rsidRPr="00FD782C">
        <w:rPr>
          <w:rFonts w:ascii="Times New Roman" w:hAnsi="Times New Roman"/>
          <w:sz w:val="28"/>
          <w:szCs w:val="28"/>
        </w:rPr>
        <w:t>iilor excep</w:t>
      </w:r>
      <w:r w:rsidR="00543503" w:rsidRPr="00FD782C">
        <w:rPr>
          <w:rFonts w:ascii="Times New Roman" w:hAnsi="Times New Roman"/>
          <w:sz w:val="28"/>
          <w:szCs w:val="28"/>
        </w:rPr>
        <w:t>ţ</w:t>
      </w:r>
      <w:r w:rsidRPr="00FD782C">
        <w:rPr>
          <w:rFonts w:ascii="Times New Roman" w:hAnsi="Times New Roman"/>
          <w:sz w:val="28"/>
          <w:szCs w:val="28"/>
        </w:rPr>
        <w:t>ionale, în conformitate cu prevederile Regulamentului, aprobat de Guvern;</w:t>
      </w:r>
    </w:p>
    <w:p w:rsidR="00806BCB" w:rsidRPr="00FD782C" w:rsidRDefault="00806BCB" w:rsidP="00806BCB">
      <w:pPr>
        <w:pStyle w:val="Frspaiere"/>
        <w:numPr>
          <w:ilvl w:val="0"/>
          <w:numId w:val="14"/>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 xml:space="preserve">organizează procesul de </w:t>
      </w:r>
      <w:r w:rsidR="00543503" w:rsidRPr="00FD782C">
        <w:rPr>
          <w:rFonts w:ascii="Times New Roman" w:hAnsi="Times New Roman"/>
          <w:sz w:val="28"/>
          <w:szCs w:val="28"/>
        </w:rPr>
        <w:t>ţ</w:t>
      </w:r>
      <w:r w:rsidRPr="00FD782C">
        <w:rPr>
          <w:rFonts w:ascii="Times New Roman" w:hAnsi="Times New Roman"/>
          <w:sz w:val="28"/>
          <w:szCs w:val="28"/>
        </w:rPr>
        <w:t>inere a eviden</w:t>
      </w:r>
      <w:r w:rsidR="00543503" w:rsidRPr="00FD782C">
        <w:rPr>
          <w:rFonts w:ascii="Times New Roman" w:hAnsi="Times New Roman"/>
          <w:sz w:val="28"/>
          <w:szCs w:val="28"/>
        </w:rPr>
        <w:t>ţ</w:t>
      </w:r>
      <w:r w:rsidRPr="00FD782C">
        <w:rPr>
          <w:rFonts w:ascii="Times New Roman" w:hAnsi="Times New Roman"/>
          <w:sz w:val="28"/>
          <w:szCs w:val="28"/>
        </w:rPr>
        <w:t>ei statistice cu privire la situa</w:t>
      </w:r>
      <w:r w:rsidR="00543503" w:rsidRPr="00FD782C">
        <w:rPr>
          <w:rFonts w:ascii="Times New Roman" w:hAnsi="Times New Roman"/>
          <w:sz w:val="28"/>
          <w:szCs w:val="28"/>
        </w:rPr>
        <w:t>ţ</w:t>
      </w:r>
      <w:r w:rsidRPr="00FD782C">
        <w:rPr>
          <w:rFonts w:ascii="Times New Roman" w:hAnsi="Times New Roman"/>
          <w:sz w:val="28"/>
          <w:szCs w:val="28"/>
        </w:rPr>
        <w:t>ii excep</w:t>
      </w:r>
      <w:r w:rsidR="00543503" w:rsidRPr="00FD782C">
        <w:rPr>
          <w:rFonts w:ascii="Times New Roman" w:hAnsi="Times New Roman"/>
          <w:sz w:val="28"/>
          <w:szCs w:val="28"/>
        </w:rPr>
        <w:t>ţ</w:t>
      </w:r>
      <w:r w:rsidRPr="00FD782C">
        <w:rPr>
          <w:rFonts w:ascii="Times New Roman" w:hAnsi="Times New Roman"/>
          <w:sz w:val="28"/>
          <w:szCs w:val="28"/>
        </w:rPr>
        <w:t>ionale, inclusiv a incendiilor, în conformitate cu prevederile Regulamentului, aprobat de Guvern;</w:t>
      </w:r>
    </w:p>
    <w:p w:rsidR="00806BCB" w:rsidRPr="00FD782C" w:rsidRDefault="00806BCB" w:rsidP="00806BCB">
      <w:pPr>
        <w:pStyle w:val="Frspaiere"/>
        <w:numPr>
          <w:ilvl w:val="0"/>
          <w:numId w:val="14"/>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elaborează/coordonează planurile cu privire la protec</w:t>
      </w:r>
      <w:r w:rsidR="00543503" w:rsidRPr="00FD782C">
        <w:rPr>
          <w:rFonts w:ascii="Times New Roman" w:hAnsi="Times New Roman"/>
          <w:sz w:val="28"/>
          <w:szCs w:val="28"/>
        </w:rPr>
        <w:t>ţ</w:t>
      </w:r>
      <w:r w:rsidRPr="00FD782C">
        <w:rPr>
          <w:rFonts w:ascii="Times New Roman" w:hAnsi="Times New Roman"/>
          <w:sz w:val="28"/>
          <w:szCs w:val="28"/>
        </w:rPr>
        <w:t xml:space="preserve">ia civilă </w:t>
      </w:r>
      <w:r w:rsidR="00543503" w:rsidRPr="00FD782C">
        <w:rPr>
          <w:rFonts w:ascii="Times New Roman" w:hAnsi="Times New Roman"/>
          <w:sz w:val="28"/>
          <w:szCs w:val="28"/>
        </w:rPr>
        <w:t>ş</w:t>
      </w:r>
      <w:r w:rsidRPr="00FD782C">
        <w:rPr>
          <w:rFonts w:ascii="Times New Roman" w:hAnsi="Times New Roman"/>
          <w:sz w:val="28"/>
          <w:szCs w:val="28"/>
        </w:rPr>
        <w:t xml:space="preserve">i prezentă Guvernului spre examinare în modul stabilit de lege </w:t>
      </w:r>
      <w:r w:rsidR="00543503" w:rsidRPr="00FD782C">
        <w:rPr>
          <w:rFonts w:ascii="Times New Roman" w:hAnsi="Times New Roman"/>
          <w:sz w:val="28"/>
          <w:szCs w:val="28"/>
        </w:rPr>
        <w:t>ş</w:t>
      </w:r>
      <w:r w:rsidRPr="00FD782C">
        <w:rPr>
          <w:rFonts w:ascii="Times New Roman" w:hAnsi="Times New Roman"/>
          <w:sz w:val="28"/>
          <w:szCs w:val="28"/>
        </w:rPr>
        <w:t xml:space="preserve">i </w:t>
      </w:r>
      <w:r w:rsidRPr="00FD782C">
        <w:rPr>
          <w:rFonts w:ascii="Times New Roman" w:hAnsi="Times New Roman"/>
          <w:bCs/>
          <w:sz w:val="28"/>
          <w:szCs w:val="28"/>
          <w:lang w:eastAsia="ru-RU"/>
        </w:rPr>
        <w:t>participă, la elaborarea documentelor de politici aferente domeniului.</w:t>
      </w:r>
    </w:p>
    <w:p w:rsidR="00806BCB" w:rsidRPr="00FD782C" w:rsidRDefault="00806BCB" w:rsidP="00806BCB">
      <w:pPr>
        <w:ind w:firstLine="567"/>
        <w:jc w:val="both"/>
        <w:rPr>
          <w:b/>
          <w:sz w:val="28"/>
          <w:szCs w:val="28"/>
        </w:rPr>
      </w:pPr>
      <w:r w:rsidRPr="00FD782C">
        <w:rPr>
          <w:b/>
          <w:sz w:val="28"/>
          <w:szCs w:val="28"/>
        </w:rPr>
        <w:t xml:space="preserve">3) organizarea pregătirii prealabile </w:t>
      </w:r>
      <w:r w:rsidR="00543503" w:rsidRPr="00FD782C">
        <w:rPr>
          <w:b/>
          <w:sz w:val="28"/>
          <w:szCs w:val="28"/>
        </w:rPr>
        <w:t>ş</w:t>
      </w:r>
      <w:r w:rsidRPr="00FD782C">
        <w:rPr>
          <w:b/>
          <w:sz w:val="28"/>
          <w:szCs w:val="28"/>
        </w:rPr>
        <w:t>i multilaterale a popula</w:t>
      </w:r>
      <w:r w:rsidR="00543503" w:rsidRPr="00FD782C">
        <w:rPr>
          <w:b/>
          <w:sz w:val="28"/>
          <w:szCs w:val="28"/>
        </w:rPr>
        <w:t>ţ</w:t>
      </w:r>
      <w:r w:rsidRPr="00FD782C">
        <w:rPr>
          <w:b/>
          <w:sz w:val="28"/>
          <w:szCs w:val="28"/>
        </w:rPr>
        <w:t>iei, a obiectivelor economiei na</w:t>
      </w:r>
      <w:r w:rsidR="00543503" w:rsidRPr="00FD782C">
        <w:rPr>
          <w:b/>
          <w:sz w:val="28"/>
          <w:szCs w:val="28"/>
        </w:rPr>
        <w:t>ţ</w:t>
      </w:r>
      <w:r w:rsidRPr="00FD782C">
        <w:rPr>
          <w:b/>
          <w:sz w:val="28"/>
          <w:szCs w:val="28"/>
        </w:rPr>
        <w:t>ionale, for</w:t>
      </w:r>
      <w:r w:rsidR="00543503" w:rsidRPr="00FD782C">
        <w:rPr>
          <w:b/>
          <w:sz w:val="28"/>
          <w:szCs w:val="28"/>
        </w:rPr>
        <w:t>ţ</w:t>
      </w:r>
      <w:r w:rsidRPr="00FD782C">
        <w:rPr>
          <w:b/>
          <w:sz w:val="28"/>
          <w:szCs w:val="28"/>
        </w:rPr>
        <w:t>elor protec</w:t>
      </w:r>
      <w:r w:rsidR="00543503" w:rsidRPr="00FD782C">
        <w:rPr>
          <w:b/>
          <w:sz w:val="28"/>
          <w:szCs w:val="28"/>
        </w:rPr>
        <w:t>ţ</w:t>
      </w:r>
      <w:r w:rsidRPr="00FD782C">
        <w:rPr>
          <w:b/>
          <w:sz w:val="28"/>
          <w:szCs w:val="28"/>
        </w:rPr>
        <w:t>iei civile pentru desfă</w:t>
      </w:r>
      <w:r w:rsidR="00543503" w:rsidRPr="00FD782C">
        <w:rPr>
          <w:b/>
          <w:sz w:val="28"/>
          <w:szCs w:val="28"/>
        </w:rPr>
        <w:t>ş</w:t>
      </w:r>
      <w:r w:rsidRPr="00FD782C">
        <w:rPr>
          <w:b/>
          <w:sz w:val="28"/>
          <w:szCs w:val="28"/>
        </w:rPr>
        <w:t>urarea ac</w:t>
      </w:r>
      <w:r w:rsidR="00543503" w:rsidRPr="00FD782C">
        <w:rPr>
          <w:b/>
          <w:sz w:val="28"/>
          <w:szCs w:val="28"/>
        </w:rPr>
        <w:t>ţ</w:t>
      </w:r>
      <w:r w:rsidRPr="00FD782C">
        <w:rPr>
          <w:b/>
          <w:sz w:val="28"/>
          <w:szCs w:val="28"/>
        </w:rPr>
        <w:t>iunilor în cazul apari</w:t>
      </w:r>
      <w:r w:rsidR="00543503" w:rsidRPr="00FD782C">
        <w:rPr>
          <w:b/>
          <w:sz w:val="28"/>
          <w:szCs w:val="28"/>
        </w:rPr>
        <w:t>ţ</w:t>
      </w:r>
      <w:r w:rsidRPr="00FD782C">
        <w:rPr>
          <w:b/>
          <w:sz w:val="28"/>
          <w:szCs w:val="28"/>
        </w:rPr>
        <w:t>iei pericolului situa</w:t>
      </w:r>
      <w:r w:rsidR="00543503" w:rsidRPr="00FD782C">
        <w:rPr>
          <w:b/>
          <w:sz w:val="28"/>
          <w:szCs w:val="28"/>
        </w:rPr>
        <w:t>ţ</w:t>
      </w:r>
      <w:r w:rsidRPr="00FD782C">
        <w:rPr>
          <w:b/>
          <w:sz w:val="28"/>
          <w:szCs w:val="28"/>
        </w:rPr>
        <w:t>iilor excep</w:t>
      </w:r>
      <w:r w:rsidR="00543503" w:rsidRPr="00FD782C">
        <w:rPr>
          <w:b/>
          <w:sz w:val="28"/>
          <w:szCs w:val="28"/>
        </w:rPr>
        <w:t>ţ</w:t>
      </w:r>
      <w:r w:rsidRPr="00FD782C">
        <w:rPr>
          <w:b/>
          <w:sz w:val="28"/>
          <w:szCs w:val="28"/>
        </w:rPr>
        <w:t xml:space="preserve">ionale </w:t>
      </w:r>
      <w:r w:rsidR="00543503" w:rsidRPr="00FD782C">
        <w:rPr>
          <w:b/>
          <w:sz w:val="28"/>
          <w:szCs w:val="28"/>
        </w:rPr>
        <w:t>ş</w:t>
      </w:r>
      <w:r w:rsidRPr="00FD782C">
        <w:rPr>
          <w:b/>
          <w:sz w:val="28"/>
          <w:szCs w:val="28"/>
        </w:rPr>
        <w:t>i în condi</w:t>
      </w:r>
      <w:r w:rsidR="00543503" w:rsidRPr="00FD782C">
        <w:rPr>
          <w:b/>
          <w:sz w:val="28"/>
          <w:szCs w:val="28"/>
        </w:rPr>
        <w:t>ţ</w:t>
      </w:r>
      <w:r w:rsidRPr="00FD782C">
        <w:rPr>
          <w:b/>
          <w:sz w:val="28"/>
          <w:szCs w:val="28"/>
        </w:rPr>
        <w:t>iile lor:</w:t>
      </w:r>
    </w:p>
    <w:p w:rsidR="00806BCB" w:rsidRPr="00FD782C" w:rsidRDefault="00806BCB" w:rsidP="00806BCB">
      <w:pPr>
        <w:pStyle w:val="Frspaiere"/>
        <w:numPr>
          <w:ilvl w:val="0"/>
          <w:numId w:val="15"/>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 xml:space="preserve">planifică, organizează </w:t>
      </w:r>
      <w:r w:rsidR="00543503" w:rsidRPr="00FD782C">
        <w:rPr>
          <w:rFonts w:ascii="Times New Roman" w:hAnsi="Times New Roman"/>
          <w:sz w:val="28"/>
          <w:szCs w:val="28"/>
        </w:rPr>
        <w:t>ş</w:t>
      </w:r>
      <w:r w:rsidRPr="00FD782C">
        <w:rPr>
          <w:rFonts w:ascii="Times New Roman" w:hAnsi="Times New Roman"/>
          <w:sz w:val="28"/>
          <w:szCs w:val="28"/>
        </w:rPr>
        <w:t>i desfă</w:t>
      </w:r>
      <w:r w:rsidR="00543503" w:rsidRPr="00FD782C">
        <w:rPr>
          <w:rFonts w:ascii="Times New Roman" w:hAnsi="Times New Roman"/>
          <w:sz w:val="28"/>
          <w:szCs w:val="28"/>
        </w:rPr>
        <w:t>ş</w:t>
      </w:r>
      <w:r w:rsidRPr="00FD782C">
        <w:rPr>
          <w:rFonts w:ascii="Times New Roman" w:hAnsi="Times New Roman"/>
          <w:sz w:val="28"/>
          <w:szCs w:val="28"/>
        </w:rPr>
        <w:t>oară instruiri în domeniul protec</w:t>
      </w:r>
      <w:r w:rsidR="00543503" w:rsidRPr="00FD782C">
        <w:rPr>
          <w:rFonts w:ascii="Times New Roman" w:hAnsi="Times New Roman"/>
          <w:sz w:val="28"/>
          <w:szCs w:val="28"/>
        </w:rPr>
        <w:t>ţ</w:t>
      </w:r>
      <w:r w:rsidRPr="00FD782C">
        <w:rPr>
          <w:rFonts w:ascii="Times New Roman" w:hAnsi="Times New Roman"/>
          <w:sz w:val="28"/>
          <w:szCs w:val="28"/>
        </w:rPr>
        <w:t>iei civile în conformitate cu prevederile Regulamentului, aprobat de Guvern;</w:t>
      </w:r>
    </w:p>
    <w:p w:rsidR="00806BCB" w:rsidRPr="00FD782C" w:rsidRDefault="00806BCB" w:rsidP="00806BCB">
      <w:pPr>
        <w:pStyle w:val="Listparagraf"/>
        <w:numPr>
          <w:ilvl w:val="0"/>
          <w:numId w:val="15"/>
        </w:numPr>
        <w:tabs>
          <w:tab w:val="left" w:pos="993"/>
        </w:tabs>
        <w:spacing w:after="0" w:line="240" w:lineRule="auto"/>
        <w:ind w:left="0" w:firstLine="567"/>
        <w:jc w:val="both"/>
        <w:rPr>
          <w:rFonts w:ascii="Times New Roman" w:hAnsi="Times New Roman" w:cs="Times New Roman"/>
          <w:sz w:val="28"/>
          <w:szCs w:val="28"/>
          <w:lang w:val="ro-RO"/>
        </w:rPr>
      </w:pPr>
      <w:r w:rsidRPr="00FD782C">
        <w:rPr>
          <w:rFonts w:ascii="Times New Roman" w:hAnsi="Times New Roman" w:cs="Times New Roman"/>
          <w:sz w:val="28"/>
          <w:szCs w:val="28"/>
          <w:lang w:val="ro-RO"/>
        </w:rPr>
        <w:t>efectuează, în conformitate cu legisla</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ia, verificarea cuno</w:t>
      </w:r>
      <w:r w:rsidR="00543503" w:rsidRPr="00FD782C">
        <w:rPr>
          <w:rFonts w:ascii="Times New Roman" w:hAnsi="Times New Roman" w:cs="Times New Roman"/>
          <w:sz w:val="28"/>
          <w:szCs w:val="28"/>
          <w:lang w:val="ro-RO"/>
        </w:rPr>
        <w:t>ş</w:t>
      </w:r>
      <w:r w:rsidRPr="00FD782C">
        <w:rPr>
          <w:rFonts w:ascii="Times New Roman" w:hAnsi="Times New Roman" w:cs="Times New Roman"/>
          <w:sz w:val="28"/>
          <w:szCs w:val="28"/>
          <w:lang w:val="ro-RO"/>
        </w:rPr>
        <w:t>tin</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elor cetă</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 xml:space="preserve">enilor în domeniul ce </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ine de metode de bază de protec</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ie a popula</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 xml:space="preserve">iei </w:t>
      </w:r>
      <w:r w:rsidR="00543503" w:rsidRPr="00FD782C">
        <w:rPr>
          <w:rFonts w:ascii="Times New Roman" w:hAnsi="Times New Roman" w:cs="Times New Roman"/>
          <w:sz w:val="28"/>
          <w:szCs w:val="28"/>
          <w:lang w:val="ro-RO"/>
        </w:rPr>
        <w:t>ş</w:t>
      </w:r>
      <w:r w:rsidRPr="00FD782C">
        <w:rPr>
          <w:rFonts w:ascii="Times New Roman" w:hAnsi="Times New Roman" w:cs="Times New Roman"/>
          <w:sz w:val="28"/>
          <w:szCs w:val="28"/>
          <w:lang w:val="ro-RO"/>
        </w:rPr>
        <w:t>i teritoriului în cazul pericolului declan</w:t>
      </w:r>
      <w:r w:rsidR="00543503" w:rsidRPr="00FD782C">
        <w:rPr>
          <w:rFonts w:ascii="Times New Roman" w:hAnsi="Times New Roman" w:cs="Times New Roman"/>
          <w:sz w:val="28"/>
          <w:szCs w:val="28"/>
          <w:lang w:val="ro-RO"/>
        </w:rPr>
        <w:t>ş</w:t>
      </w:r>
      <w:r w:rsidRPr="00FD782C">
        <w:rPr>
          <w:rFonts w:ascii="Times New Roman" w:hAnsi="Times New Roman" w:cs="Times New Roman"/>
          <w:sz w:val="28"/>
          <w:szCs w:val="28"/>
          <w:lang w:val="ro-RO"/>
        </w:rPr>
        <w:t>ării situa</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iilor excep</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 xml:space="preserve">ionale, de asigurarea apărării împotriva incendiilor, de securitatea chimică </w:t>
      </w:r>
      <w:r w:rsidR="00543503" w:rsidRPr="00FD782C">
        <w:rPr>
          <w:rFonts w:ascii="Times New Roman" w:hAnsi="Times New Roman" w:cs="Times New Roman"/>
          <w:sz w:val="28"/>
          <w:szCs w:val="28"/>
          <w:lang w:val="ro-RO"/>
        </w:rPr>
        <w:t>ş</w:t>
      </w:r>
      <w:r w:rsidRPr="00FD782C">
        <w:rPr>
          <w:rFonts w:ascii="Times New Roman" w:hAnsi="Times New Roman" w:cs="Times New Roman"/>
          <w:sz w:val="28"/>
          <w:szCs w:val="28"/>
          <w:lang w:val="ro-RO"/>
        </w:rPr>
        <w:t xml:space="preserve">i radiativă, precum </w:t>
      </w:r>
      <w:r w:rsidR="00543503" w:rsidRPr="00FD782C">
        <w:rPr>
          <w:rFonts w:ascii="Times New Roman" w:hAnsi="Times New Roman" w:cs="Times New Roman"/>
          <w:sz w:val="28"/>
          <w:szCs w:val="28"/>
          <w:lang w:val="ro-RO"/>
        </w:rPr>
        <w:t>ş</w:t>
      </w:r>
      <w:r w:rsidRPr="00FD782C">
        <w:rPr>
          <w:rFonts w:ascii="Times New Roman" w:hAnsi="Times New Roman" w:cs="Times New Roman"/>
          <w:sz w:val="28"/>
          <w:szCs w:val="28"/>
          <w:lang w:val="ro-RO"/>
        </w:rPr>
        <w:t>i de cunoa</w:t>
      </w:r>
      <w:r w:rsidR="00543503" w:rsidRPr="00FD782C">
        <w:rPr>
          <w:rFonts w:ascii="Times New Roman" w:hAnsi="Times New Roman" w:cs="Times New Roman"/>
          <w:sz w:val="28"/>
          <w:szCs w:val="28"/>
          <w:lang w:val="ro-RO"/>
        </w:rPr>
        <w:t>ş</w:t>
      </w:r>
      <w:r w:rsidRPr="00FD782C">
        <w:rPr>
          <w:rFonts w:ascii="Times New Roman" w:hAnsi="Times New Roman" w:cs="Times New Roman"/>
          <w:sz w:val="28"/>
          <w:szCs w:val="28"/>
          <w:lang w:val="ro-RO"/>
        </w:rPr>
        <w:t xml:space="preserve">terea regulilor de utilizare a mijloacelor colective </w:t>
      </w:r>
      <w:r w:rsidR="00543503" w:rsidRPr="00FD782C">
        <w:rPr>
          <w:rFonts w:ascii="Times New Roman" w:hAnsi="Times New Roman" w:cs="Times New Roman"/>
          <w:sz w:val="28"/>
          <w:szCs w:val="28"/>
          <w:lang w:val="ro-RO"/>
        </w:rPr>
        <w:t>ş</w:t>
      </w:r>
      <w:r w:rsidRPr="00FD782C">
        <w:rPr>
          <w:rFonts w:ascii="Times New Roman" w:hAnsi="Times New Roman" w:cs="Times New Roman"/>
          <w:sz w:val="28"/>
          <w:szCs w:val="28"/>
          <w:lang w:val="ro-RO"/>
        </w:rPr>
        <w:t>i individuale de protec</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 xml:space="preserve">ie; </w:t>
      </w:r>
    </w:p>
    <w:p w:rsidR="00806BCB" w:rsidRPr="00FD782C" w:rsidRDefault="00806BCB" w:rsidP="00806BCB">
      <w:pPr>
        <w:pStyle w:val="Listparagraf"/>
        <w:numPr>
          <w:ilvl w:val="0"/>
          <w:numId w:val="15"/>
        </w:numPr>
        <w:tabs>
          <w:tab w:val="left" w:pos="993"/>
        </w:tabs>
        <w:spacing w:after="0" w:line="240" w:lineRule="auto"/>
        <w:ind w:left="0" w:firstLine="567"/>
        <w:jc w:val="both"/>
        <w:rPr>
          <w:rFonts w:ascii="Times New Roman" w:hAnsi="Times New Roman" w:cs="Times New Roman"/>
          <w:sz w:val="28"/>
          <w:szCs w:val="28"/>
          <w:lang w:val="ro-RO"/>
        </w:rPr>
      </w:pPr>
      <w:r w:rsidRPr="00FD782C">
        <w:rPr>
          <w:rFonts w:ascii="Times New Roman" w:hAnsi="Times New Roman" w:cs="Times New Roman"/>
          <w:sz w:val="28"/>
          <w:szCs w:val="28"/>
          <w:lang w:val="ro-RO"/>
        </w:rPr>
        <w:t xml:space="preserve">înaintează propuneri pentru acumularea, </w:t>
      </w:r>
      <w:r w:rsidR="00E76608" w:rsidRPr="00FD782C">
        <w:rPr>
          <w:rFonts w:ascii="Times New Roman" w:hAnsi="Times New Roman" w:cs="Times New Roman"/>
          <w:sz w:val="28"/>
          <w:szCs w:val="28"/>
          <w:lang w:val="ro-RO"/>
        </w:rPr>
        <w:t>păstrare</w:t>
      </w:r>
      <w:r w:rsidRPr="00FD782C">
        <w:rPr>
          <w:rFonts w:ascii="Times New Roman" w:hAnsi="Times New Roman" w:cs="Times New Roman"/>
          <w:sz w:val="28"/>
          <w:szCs w:val="28"/>
          <w:lang w:val="ro-RO"/>
        </w:rPr>
        <w:t>a, livrarea</w:t>
      </w:r>
      <w:r w:rsidR="00354CE3" w:rsidRPr="00FD782C">
        <w:rPr>
          <w:rFonts w:ascii="Times New Roman" w:hAnsi="Times New Roman" w:cs="Times New Roman"/>
          <w:sz w:val="28"/>
          <w:szCs w:val="28"/>
          <w:lang w:val="ro-RO"/>
        </w:rPr>
        <w:t>,  împrospătarea  şi  utilizarea</w:t>
      </w:r>
      <w:r w:rsidRPr="00FD782C">
        <w:rPr>
          <w:rFonts w:ascii="Times New Roman" w:hAnsi="Times New Roman" w:cs="Times New Roman"/>
          <w:sz w:val="28"/>
          <w:szCs w:val="28"/>
          <w:lang w:val="ro-RO"/>
        </w:rPr>
        <w:t xml:space="preserve">  rezervelor  de mobilizare în cazul situa</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iilor excep</w:t>
      </w:r>
      <w:r w:rsidR="00543503" w:rsidRPr="00FD782C">
        <w:rPr>
          <w:rFonts w:ascii="Times New Roman" w:hAnsi="Times New Roman" w:cs="Times New Roman"/>
          <w:sz w:val="28"/>
          <w:szCs w:val="28"/>
          <w:lang w:val="ro-RO"/>
        </w:rPr>
        <w:t>ţ</w:t>
      </w:r>
      <w:r w:rsidRPr="00FD782C">
        <w:rPr>
          <w:rFonts w:ascii="Times New Roman" w:hAnsi="Times New Roman" w:cs="Times New Roman"/>
          <w:sz w:val="28"/>
          <w:szCs w:val="28"/>
          <w:lang w:val="ro-RO"/>
        </w:rPr>
        <w:t>ionale;</w:t>
      </w:r>
    </w:p>
    <w:p w:rsidR="00806BCB" w:rsidRPr="00FD782C" w:rsidRDefault="00806BCB" w:rsidP="00806BCB">
      <w:pPr>
        <w:pStyle w:val="Frspaiere"/>
        <w:tabs>
          <w:tab w:val="left" w:pos="567"/>
        </w:tabs>
        <w:jc w:val="both"/>
        <w:rPr>
          <w:rFonts w:ascii="Times New Roman" w:hAnsi="Times New Roman"/>
          <w:sz w:val="28"/>
          <w:szCs w:val="28"/>
        </w:rPr>
      </w:pPr>
      <w:r w:rsidRPr="00FD782C">
        <w:rPr>
          <w:rFonts w:ascii="Times New Roman" w:hAnsi="Times New Roman"/>
          <w:sz w:val="28"/>
          <w:szCs w:val="28"/>
        </w:rPr>
        <w:lastRenderedPageBreak/>
        <w:tab/>
        <w:t xml:space="preserve">d) coordonează </w:t>
      </w:r>
      <w:r w:rsidR="00543503" w:rsidRPr="00FD782C">
        <w:rPr>
          <w:rFonts w:ascii="Times New Roman" w:hAnsi="Times New Roman"/>
          <w:sz w:val="28"/>
          <w:szCs w:val="28"/>
        </w:rPr>
        <w:t>ş</w:t>
      </w:r>
      <w:r w:rsidRPr="00FD782C">
        <w:rPr>
          <w:rFonts w:ascii="Times New Roman" w:hAnsi="Times New Roman"/>
          <w:sz w:val="28"/>
          <w:szCs w:val="28"/>
        </w:rPr>
        <w:t xml:space="preserve">i organizează măsurile subdiviziunilor de ramură, a căror activitate </w:t>
      </w:r>
      <w:r w:rsidR="00543503" w:rsidRPr="00FD782C">
        <w:rPr>
          <w:rFonts w:ascii="Times New Roman" w:hAnsi="Times New Roman"/>
          <w:sz w:val="28"/>
          <w:szCs w:val="28"/>
        </w:rPr>
        <w:t>ţ</w:t>
      </w:r>
      <w:r w:rsidRPr="00FD782C">
        <w:rPr>
          <w:rFonts w:ascii="Times New Roman" w:hAnsi="Times New Roman"/>
          <w:sz w:val="28"/>
          <w:szCs w:val="28"/>
        </w:rPr>
        <w:t>ine de lichidarea consecin</w:t>
      </w:r>
      <w:r w:rsidR="00543503" w:rsidRPr="00FD782C">
        <w:rPr>
          <w:rFonts w:ascii="Times New Roman" w:hAnsi="Times New Roman"/>
          <w:sz w:val="28"/>
          <w:szCs w:val="28"/>
        </w:rPr>
        <w:t>ţ</w:t>
      </w:r>
      <w:r w:rsidRPr="00FD782C">
        <w:rPr>
          <w:rFonts w:ascii="Times New Roman" w:hAnsi="Times New Roman"/>
          <w:sz w:val="28"/>
          <w:szCs w:val="28"/>
        </w:rPr>
        <w:t>elor situa</w:t>
      </w:r>
      <w:r w:rsidR="00543503" w:rsidRPr="00FD782C">
        <w:rPr>
          <w:rFonts w:ascii="Times New Roman" w:hAnsi="Times New Roman"/>
          <w:sz w:val="28"/>
          <w:szCs w:val="28"/>
        </w:rPr>
        <w:t>ţ</w:t>
      </w:r>
      <w:r w:rsidRPr="00FD782C">
        <w:rPr>
          <w:rFonts w:ascii="Times New Roman" w:hAnsi="Times New Roman"/>
          <w:sz w:val="28"/>
          <w:szCs w:val="28"/>
        </w:rPr>
        <w:t>iilor excep</w:t>
      </w:r>
      <w:r w:rsidR="00543503" w:rsidRPr="00FD782C">
        <w:rPr>
          <w:rFonts w:ascii="Times New Roman" w:hAnsi="Times New Roman"/>
          <w:sz w:val="28"/>
          <w:szCs w:val="28"/>
        </w:rPr>
        <w:t>ţ</w:t>
      </w:r>
      <w:r w:rsidRPr="00FD782C">
        <w:rPr>
          <w:rFonts w:ascii="Times New Roman" w:hAnsi="Times New Roman"/>
          <w:sz w:val="28"/>
          <w:szCs w:val="28"/>
        </w:rPr>
        <w:t xml:space="preserve">ionale </w:t>
      </w:r>
      <w:r w:rsidR="00543503" w:rsidRPr="00FD782C">
        <w:rPr>
          <w:rFonts w:ascii="Times New Roman" w:hAnsi="Times New Roman"/>
          <w:sz w:val="28"/>
          <w:szCs w:val="28"/>
        </w:rPr>
        <w:t>ş</w:t>
      </w:r>
      <w:r w:rsidRPr="00FD782C">
        <w:rPr>
          <w:rFonts w:ascii="Times New Roman" w:hAnsi="Times New Roman"/>
          <w:sz w:val="28"/>
          <w:szCs w:val="28"/>
        </w:rPr>
        <w:t>i de pregătirea speciali</w:t>
      </w:r>
      <w:r w:rsidR="00543503" w:rsidRPr="00FD782C">
        <w:rPr>
          <w:rFonts w:ascii="Times New Roman" w:hAnsi="Times New Roman"/>
          <w:sz w:val="28"/>
          <w:szCs w:val="28"/>
        </w:rPr>
        <w:t>ş</w:t>
      </w:r>
      <w:r w:rsidRPr="00FD782C">
        <w:rPr>
          <w:rFonts w:ascii="Times New Roman" w:hAnsi="Times New Roman"/>
          <w:sz w:val="28"/>
          <w:szCs w:val="28"/>
        </w:rPr>
        <w:t>tilor în domeniu, create în modul stabilit de lege pentru îndeplinirea sarcinilor Inspectoratului;</w:t>
      </w:r>
    </w:p>
    <w:p w:rsidR="00806BCB" w:rsidRPr="00FD782C" w:rsidRDefault="00806BCB" w:rsidP="00806BCB">
      <w:pPr>
        <w:pStyle w:val="Frspaiere"/>
        <w:tabs>
          <w:tab w:val="left" w:pos="993"/>
        </w:tabs>
        <w:ind w:firstLine="567"/>
        <w:jc w:val="both"/>
        <w:rPr>
          <w:rFonts w:ascii="Times New Roman" w:hAnsi="Times New Roman"/>
          <w:sz w:val="28"/>
          <w:szCs w:val="28"/>
        </w:rPr>
      </w:pPr>
      <w:r w:rsidRPr="00FD782C">
        <w:rPr>
          <w:rFonts w:ascii="Times New Roman" w:hAnsi="Times New Roman"/>
          <w:sz w:val="28"/>
          <w:szCs w:val="28"/>
        </w:rPr>
        <w:t>e) informează popula</w:t>
      </w:r>
      <w:r w:rsidR="00543503" w:rsidRPr="00FD782C">
        <w:rPr>
          <w:rFonts w:ascii="Times New Roman" w:hAnsi="Times New Roman"/>
          <w:sz w:val="28"/>
          <w:szCs w:val="28"/>
        </w:rPr>
        <w:t>ţ</w:t>
      </w:r>
      <w:r w:rsidRPr="00FD782C">
        <w:rPr>
          <w:rFonts w:ascii="Times New Roman" w:hAnsi="Times New Roman"/>
          <w:sz w:val="28"/>
          <w:szCs w:val="28"/>
        </w:rPr>
        <w:t>ia despre situa</w:t>
      </w:r>
      <w:r w:rsidR="00543503" w:rsidRPr="00FD782C">
        <w:rPr>
          <w:rFonts w:ascii="Times New Roman" w:hAnsi="Times New Roman"/>
          <w:sz w:val="28"/>
          <w:szCs w:val="28"/>
        </w:rPr>
        <w:t>ţ</w:t>
      </w:r>
      <w:r w:rsidRPr="00FD782C">
        <w:rPr>
          <w:rFonts w:ascii="Times New Roman" w:hAnsi="Times New Roman"/>
          <w:sz w:val="28"/>
          <w:szCs w:val="28"/>
        </w:rPr>
        <w:t>iile excep</w:t>
      </w:r>
      <w:r w:rsidR="00543503" w:rsidRPr="00FD782C">
        <w:rPr>
          <w:rFonts w:ascii="Times New Roman" w:hAnsi="Times New Roman"/>
          <w:sz w:val="28"/>
          <w:szCs w:val="28"/>
        </w:rPr>
        <w:t>ţ</w:t>
      </w:r>
      <w:r w:rsidRPr="00FD782C">
        <w:rPr>
          <w:rFonts w:ascii="Times New Roman" w:hAnsi="Times New Roman"/>
          <w:sz w:val="28"/>
          <w:szCs w:val="28"/>
        </w:rPr>
        <w:t>ionale prognozate ori deja produse, despre consecin</w:t>
      </w:r>
      <w:r w:rsidR="00543503" w:rsidRPr="00FD782C">
        <w:rPr>
          <w:rFonts w:ascii="Times New Roman" w:hAnsi="Times New Roman"/>
          <w:sz w:val="28"/>
          <w:szCs w:val="28"/>
        </w:rPr>
        <w:t>ţ</w:t>
      </w:r>
      <w:r w:rsidRPr="00FD782C">
        <w:rPr>
          <w:rFonts w:ascii="Times New Roman" w:hAnsi="Times New Roman"/>
          <w:sz w:val="28"/>
          <w:szCs w:val="28"/>
        </w:rPr>
        <w:t xml:space="preserve">ele acestora, precum </w:t>
      </w:r>
      <w:r w:rsidR="00543503" w:rsidRPr="00FD782C">
        <w:rPr>
          <w:rFonts w:ascii="Times New Roman" w:hAnsi="Times New Roman"/>
          <w:sz w:val="28"/>
          <w:szCs w:val="28"/>
        </w:rPr>
        <w:t>ş</w:t>
      </w:r>
      <w:r w:rsidRPr="00FD782C">
        <w:rPr>
          <w:rFonts w:ascii="Times New Roman" w:hAnsi="Times New Roman"/>
          <w:sz w:val="28"/>
          <w:szCs w:val="28"/>
        </w:rPr>
        <w:t>i despre asigurarea apărării împotriva incendiilor, securită</w:t>
      </w:r>
      <w:r w:rsidR="00543503" w:rsidRPr="00FD782C">
        <w:rPr>
          <w:rFonts w:ascii="Times New Roman" w:hAnsi="Times New Roman"/>
          <w:sz w:val="28"/>
          <w:szCs w:val="28"/>
        </w:rPr>
        <w:t>ţ</w:t>
      </w:r>
      <w:r w:rsidRPr="00FD782C">
        <w:rPr>
          <w:rFonts w:ascii="Times New Roman" w:hAnsi="Times New Roman"/>
          <w:sz w:val="28"/>
          <w:szCs w:val="28"/>
        </w:rPr>
        <w:t xml:space="preserve">ii chimice </w:t>
      </w:r>
      <w:r w:rsidR="00543503" w:rsidRPr="00FD782C">
        <w:rPr>
          <w:rFonts w:ascii="Times New Roman" w:hAnsi="Times New Roman"/>
          <w:sz w:val="28"/>
          <w:szCs w:val="28"/>
        </w:rPr>
        <w:t>ş</w:t>
      </w:r>
      <w:r w:rsidRPr="00FD782C">
        <w:rPr>
          <w:rFonts w:ascii="Times New Roman" w:hAnsi="Times New Roman"/>
          <w:sz w:val="28"/>
          <w:szCs w:val="28"/>
        </w:rPr>
        <w:t>i radiative, protec</w:t>
      </w:r>
      <w:r w:rsidR="00543503" w:rsidRPr="00FD782C">
        <w:rPr>
          <w:rFonts w:ascii="Times New Roman" w:hAnsi="Times New Roman"/>
          <w:sz w:val="28"/>
          <w:szCs w:val="28"/>
        </w:rPr>
        <w:t>ţ</w:t>
      </w:r>
      <w:r w:rsidRPr="00FD782C">
        <w:rPr>
          <w:rFonts w:ascii="Times New Roman" w:hAnsi="Times New Roman"/>
          <w:sz w:val="28"/>
          <w:szCs w:val="28"/>
        </w:rPr>
        <w:t xml:space="preserve">iei medico-biologice </w:t>
      </w:r>
      <w:r w:rsidR="00543503" w:rsidRPr="00FD782C">
        <w:rPr>
          <w:rFonts w:ascii="Times New Roman" w:hAnsi="Times New Roman"/>
          <w:sz w:val="28"/>
          <w:szCs w:val="28"/>
        </w:rPr>
        <w:t>ş</w:t>
      </w:r>
      <w:r w:rsidRPr="00FD782C">
        <w:rPr>
          <w:rFonts w:ascii="Times New Roman" w:hAnsi="Times New Roman"/>
          <w:sz w:val="28"/>
          <w:szCs w:val="28"/>
        </w:rPr>
        <w:t xml:space="preserve">i </w:t>
      </w:r>
      <w:proofErr w:type="spellStart"/>
      <w:r w:rsidRPr="00FD782C">
        <w:rPr>
          <w:rFonts w:ascii="Times New Roman" w:hAnsi="Times New Roman"/>
          <w:sz w:val="28"/>
          <w:szCs w:val="28"/>
        </w:rPr>
        <w:t>genistice</w:t>
      </w:r>
      <w:proofErr w:type="spellEnd"/>
      <w:r w:rsidRPr="00FD782C">
        <w:rPr>
          <w:rFonts w:ascii="Times New Roman" w:hAnsi="Times New Roman"/>
          <w:sz w:val="28"/>
          <w:szCs w:val="28"/>
        </w:rPr>
        <w:t>.</w:t>
      </w:r>
    </w:p>
    <w:p w:rsidR="00806BCB" w:rsidRPr="00FD782C" w:rsidRDefault="00806BCB" w:rsidP="00806BCB">
      <w:pPr>
        <w:ind w:left="219" w:firstLine="348"/>
        <w:jc w:val="both"/>
        <w:rPr>
          <w:b/>
          <w:sz w:val="28"/>
          <w:szCs w:val="28"/>
        </w:rPr>
      </w:pPr>
      <w:r w:rsidRPr="00FD782C">
        <w:rPr>
          <w:b/>
          <w:sz w:val="28"/>
          <w:szCs w:val="28"/>
        </w:rPr>
        <w:t xml:space="preserve">4) administrarea publică în domeniul apărării împotriva incendiilor: </w:t>
      </w:r>
    </w:p>
    <w:p w:rsidR="00806BCB" w:rsidRPr="00FD782C" w:rsidRDefault="00806BCB" w:rsidP="00806BCB">
      <w:pPr>
        <w:pStyle w:val="Frspaiere"/>
        <w:numPr>
          <w:ilvl w:val="0"/>
          <w:numId w:val="16"/>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 xml:space="preserve">asigură prevenirea </w:t>
      </w:r>
      <w:r w:rsidR="00543503" w:rsidRPr="00FD782C">
        <w:rPr>
          <w:rFonts w:ascii="Times New Roman" w:hAnsi="Times New Roman"/>
          <w:sz w:val="28"/>
          <w:szCs w:val="28"/>
        </w:rPr>
        <w:t>ş</w:t>
      </w:r>
      <w:r w:rsidRPr="00FD782C">
        <w:rPr>
          <w:rFonts w:ascii="Times New Roman" w:hAnsi="Times New Roman"/>
          <w:sz w:val="28"/>
          <w:szCs w:val="28"/>
        </w:rPr>
        <w:t>i stingerea incendiilor, executarea ac</w:t>
      </w:r>
      <w:r w:rsidR="00543503" w:rsidRPr="00FD782C">
        <w:rPr>
          <w:rFonts w:ascii="Times New Roman" w:hAnsi="Times New Roman"/>
          <w:sz w:val="28"/>
          <w:szCs w:val="28"/>
        </w:rPr>
        <w:t>ţ</w:t>
      </w:r>
      <w:r w:rsidRPr="00FD782C">
        <w:rPr>
          <w:rFonts w:ascii="Times New Roman" w:hAnsi="Times New Roman"/>
          <w:sz w:val="28"/>
          <w:szCs w:val="28"/>
        </w:rPr>
        <w:t>iunilor de interven</w:t>
      </w:r>
      <w:r w:rsidR="00543503" w:rsidRPr="00FD782C">
        <w:rPr>
          <w:rFonts w:ascii="Times New Roman" w:hAnsi="Times New Roman"/>
          <w:sz w:val="28"/>
          <w:szCs w:val="28"/>
        </w:rPr>
        <w:t>ţ</w:t>
      </w:r>
      <w:r w:rsidRPr="00FD782C">
        <w:rPr>
          <w:rFonts w:ascii="Times New Roman" w:hAnsi="Times New Roman"/>
          <w:sz w:val="28"/>
          <w:szCs w:val="28"/>
        </w:rPr>
        <w:t xml:space="preserve">ie pe teritoriul </w:t>
      </w:r>
      <w:r w:rsidR="00543503" w:rsidRPr="00FD782C">
        <w:rPr>
          <w:rFonts w:ascii="Times New Roman" w:hAnsi="Times New Roman"/>
          <w:sz w:val="28"/>
          <w:szCs w:val="28"/>
        </w:rPr>
        <w:t>ţ</w:t>
      </w:r>
      <w:r w:rsidRPr="00FD782C">
        <w:rPr>
          <w:rFonts w:ascii="Times New Roman" w:hAnsi="Times New Roman"/>
          <w:sz w:val="28"/>
          <w:szCs w:val="28"/>
        </w:rPr>
        <w:t xml:space="preserve">ării sau în afara acestuia, deblocare </w:t>
      </w:r>
      <w:r w:rsidR="00543503" w:rsidRPr="00FD782C">
        <w:rPr>
          <w:rFonts w:ascii="Times New Roman" w:hAnsi="Times New Roman"/>
          <w:sz w:val="28"/>
          <w:szCs w:val="28"/>
        </w:rPr>
        <w:t>ş</w:t>
      </w:r>
      <w:r w:rsidRPr="00FD782C">
        <w:rPr>
          <w:rFonts w:ascii="Times New Roman" w:hAnsi="Times New Roman"/>
          <w:sz w:val="28"/>
          <w:szCs w:val="28"/>
        </w:rPr>
        <w:t xml:space="preserve">i salvare în caz de incendii </w:t>
      </w:r>
      <w:r w:rsidR="00543503" w:rsidRPr="00FD782C">
        <w:rPr>
          <w:rFonts w:ascii="Times New Roman" w:hAnsi="Times New Roman"/>
          <w:sz w:val="28"/>
          <w:szCs w:val="28"/>
        </w:rPr>
        <w:t>ş</w:t>
      </w:r>
      <w:r w:rsidRPr="00FD782C">
        <w:rPr>
          <w:rFonts w:ascii="Times New Roman" w:hAnsi="Times New Roman"/>
          <w:sz w:val="28"/>
          <w:szCs w:val="28"/>
        </w:rPr>
        <w:t>i în alte ac</w:t>
      </w:r>
      <w:r w:rsidR="00543503" w:rsidRPr="00FD782C">
        <w:rPr>
          <w:rFonts w:ascii="Times New Roman" w:hAnsi="Times New Roman"/>
          <w:sz w:val="28"/>
          <w:szCs w:val="28"/>
        </w:rPr>
        <w:t>ţ</w:t>
      </w:r>
      <w:r w:rsidRPr="00FD782C">
        <w:rPr>
          <w:rFonts w:ascii="Times New Roman" w:hAnsi="Times New Roman"/>
          <w:sz w:val="28"/>
          <w:szCs w:val="28"/>
        </w:rPr>
        <w:t xml:space="preserve">iuni de prevenire </w:t>
      </w:r>
      <w:r w:rsidR="00543503" w:rsidRPr="00FD782C">
        <w:rPr>
          <w:rFonts w:ascii="Times New Roman" w:hAnsi="Times New Roman"/>
          <w:sz w:val="28"/>
          <w:szCs w:val="28"/>
        </w:rPr>
        <w:t>ş</w:t>
      </w:r>
      <w:r w:rsidRPr="00FD782C">
        <w:rPr>
          <w:rFonts w:ascii="Times New Roman" w:hAnsi="Times New Roman"/>
          <w:sz w:val="28"/>
          <w:szCs w:val="28"/>
        </w:rPr>
        <w:t>i stingere a incendiilor, salvarea oamenilor, acordarea de prim ajutor sinistra</w:t>
      </w:r>
      <w:r w:rsidR="00543503" w:rsidRPr="00FD782C">
        <w:rPr>
          <w:rFonts w:ascii="Times New Roman" w:hAnsi="Times New Roman"/>
          <w:sz w:val="28"/>
          <w:szCs w:val="28"/>
        </w:rPr>
        <w:t>ţ</w:t>
      </w:r>
      <w:r w:rsidRPr="00FD782C">
        <w:rPr>
          <w:rFonts w:ascii="Times New Roman" w:hAnsi="Times New Roman"/>
          <w:sz w:val="28"/>
          <w:szCs w:val="28"/>
        </w:rPr>
        <w:t>ilor;</w:t>
      </w:r>
    </w:p>
    <w:p w:rsidR="00806BCB" w:rsidRPr="00FD782C" w:rsidRDefault="00806BCB" w:rsidP="00806BCB">
      <w:pPr>
        <w:pStyle w:val="Frspaiere"/>
        <w:numPr>
          <w:ilvl w:val="0"/>
          <w:numId w:val="16"/>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cooperează cu autorită</w:t>
      </w:r>
      <w:r w:rsidR="00543503" w:rsidRPr="00FD782C">
        <w:rPr>
          <w:rFonts w:ascii="Times New Roman" w:hAnsi="Times New Roman"/>
          <w:sz w:val="28"/>
          <w:szCs w:val="28"/>
        </w:rPr>
        <w:t>ţ</w:t>
      </w:r>
      <w:r w:rsidRPr="00FD782C">
        <w:rPr>
          <w:rFonts w:ascii="Times New Roman" w:hAnsi="Times New Roman"/>
          <w:sz w:val="28"/>
          <w:szCs w:val="28"/>
        </w:rPr>
        <w:t>ile publice locale pentru organizarea serviciilor</w:t>
      </w:r>
      <w:r w:rsidR="00785EE2" w:rsidRPr="00FD782C">
        <w:rPr>
          <w:rFonts w:ascii="Times New Roman" w:hAnsi="Times New Roman"/>
          <w:sz w:val="28"/>
          <w:szCs w:val="28"/>
        </w:rPr>
        <w:t xml:space="preserve"> (posturilor)</w:t>
      </w:r>
      <w:r w:rsidRPr="00FD782C">
        <w:rPr>
          <w:rFonts w:ascii="Times New Roman" w:hAnsi="Times New Roman"/>
          <w:sz w:val="28"/>
          <w:szCs w:val="28"/>
        </w:rPr>
        <w:t xml:space="preserve"> teritoriale de salvatori </w:t>
      </w:r>
      <w:r w:rsidR="00543503" w:rsidRPr="00FD782C">
        <w:rPr>
          <w:rFonts w:ascii="Times New Roman" w:hAnsi="Times New Roman"/>
          <w:sz w:val="28"/>
          <w:szCs w:val="28"/>
        </w:rPr>
        <w:t>ş</w:t>
      </w:r>
      <w:r w:rsidRPr="00FD782C">
        <w:rPr>
          <w:rFonts w:ascii="Times New Roman" w:hAnsi="Times New Roman"/>
          <w:sz w:val="28"/>
          <w:szCs w:val="28"/>
        </w:rPr>
        <w:t>i pompieri;</w:t>
      </w:r>
    </w:p>
    <w:p w:rsidR="00806BCB" w:rsidRPr="00FD782C" w:rsidRDefault="00806BCB" w:rsidP="00806BCB">
      <w:pPr>
        <w:pStyle w:val="Frspaiere"/>
        <w:numPr>
          <w:ilvl w:val="0"/>
          <w:numId w:val="16"/>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elaborează modelul Declara</w:t>
      </w:r>
      <w:r w:rsidR="00543503" w:rsidRPr="00FD782C">
        <w:rPr>
          <w:rFonts w:ascii="Times New Roman" w:hAnsi="Times New Roman"/>
          <w:sz w:val="28"/>
          <w:szCs w:val="28"/>
        </w:rPr>
        <w:t>ţ</w:t>
      </w:r>
      <w:r w:rsidRPr="00FD782C">
        <w:rPr>
          <w:rFonts w:ascii="Times New Roman" w:hAnsi="Times New Roman"/>
          <w:sz w:val="28"/>
          <w:szCs w:val="28"/>
        </w:rPr>
        <w:t>iei privind starea de apărare împotriva incendiilor;</w:t>
      </w:r>
    </w:p>
    <w:p w:rsidR="00806BCB" w:rsidRPr="00FD782C" w:rsidRDefault="00A3262A" w:rsidP="00806BCB">
      <w:pPr>
        <w:pStyle w:val="Frspaiere"/>
        <w:numPr>
          <w:ilvl w:val="0"/>
          <w:numId w:val="16"/>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elaborează</w:t>
      </w:r>
      <w:r w:rsidR="00806BCB" w:rsidRPr="00FD782C">
        <w:rPr>
          <w:rFonts w:ascii="Times New Roman" w:hAnsi="Times New Roman"/>
          <w:sz w:val="28"/>
          <w:szCs w:val="28"/>
        </w:rPr>
        <w:t xml:space="preserve"> literatura tehnică, informativă </w:t>
      </w:r>
      <w:r w:rsidR="00543503" w:rsidRPr="00FD782C">
        <w:rPr>
          <w:rFonts w:ascii="Times New Roman" w:hAnsi="Times New Roman"/>
          <w:sz w:val="28"/>
          <w:szCs w:val="28"/>
        </w:rPr>
        <w:t>ş</w:t>
      </w:r>
      <w:r w:rsidR="00806BCB" w:rsidRPr="00FD782C">
        <w:rPr>
          <w:rFonts w:ascii="Times New Roman" w:hAnsi="Times New Roman"/>
          <w:sz w:val="28"/>
          <w:szCs w:val="28"/>
        </w:rPr>
        <w:t>i altă literatură privind prevenirea situa</w:t>
      </w:r>
      <w:r w:rsidR="00543503" w:rsidRPr="00FD782C">
        <w:rPr>
          <w:rFonts w:ascii="Times New Roman" w:hAnsi="Times New Roman"/>
          <w:sz w:val="28"/>
          <w:szCs w:val="28"/>
        </w:rPr>
        <w:t>ţ</w:t>
      </w:r>
      <w:r w:rsidR="00806BCB" w:rsidRPr="00FD782C">
        <w:rPr>
          <w:rFonts w:ascii="Times New Roman" w:hAnsi="Times New Roman"/>
          <w:sz w:val="28"/>
          <w:szCs w:val="28"/>
        </w:rPr>
        <w:t>iilor excep</w:t>
      </w:r>
      <w:r w:rsidR="00543503" w:rsidRPr="00FD782C">
        <w:rPr>
          <w:rFonts w:ascii="Times New Roman" w:hAnsi="Times New Roman"/>
          <w:sz w:val="28"/>
          <w:szCs w:val="28"/>
        </w:rPr>
        <w:t>ţ</w:t>
      </w:r>
      <w:r w:rsidR="00806BCB" w:rsidRPr="00FD782C">
        <w:rPr>
          <w:rFonts w:ascii="Times New Roman" w:hAnsi="Times New Roman"/>
          <w:sz w:val="28"/>
          <w:szCs w:val="28"/>
        </w:rPr>
        <w:t>ionale;</w:t>
      </w:r>
    </w:p>
    <w:p w:rsidR="00806BCB" w:rsidRPr="00FD782C" w:rsidRDefault="00806BCB" w:rsidP="00806BCB">
      <w:pPr>
        <w:pStyle w:val="Frspaiere"/>
        <w:numPr>
          <w:ilvl w:val="0"/>
          <w:numId w:val="16"/>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asigură propagarea informa</w:t>
      </w:r>
      <w:r w:rsidR="00543503" w:rsidRPr="00FD782C">
        <w:rPr>
          <w:rFonts w:ascii="Times New Roman" w:hAnsi="Times New Roman"/>
          <w:sz w:val="28"/>
          <w:szCs w:val="28"/>
        </w:rPr>
        <w:t>ţ</w:t>
      </w:r>
      <w:r w:rsidRPr="00FD782C">
        <w:rPr>
          <w:rFonts w:ascii="Times New Roman" w:hAnsi="Times New Roman"/>
          <w:sz w:val="28"/>
          <w:szCs w:val="28"/>
        </w:rPr>
        <w:t xml:space="preserve">iilor privind prevenirea, lichidarea </w:t>
      </w:r>
      <w:r w:rsidR="00543503" w:rsidRPr="00FD782C">
        <w:rPr>
          <w:rFonts w:ascii="Times New Roman" w:hAnsi="Times New Roman"/>
          <w:sz w:val="28"/>
          <w:szCs w:val="28"/>
        </w:rPr>
        <w:t>ş</w:t>
      </w:r>
      <w:r w:rsidRPr="00FD782C">
        <w:rPr>
          <w:rFonts w:ascii="Times New Roman" w:hAnsi="Times New Roman"/>
          <w:sz w:val="28"/>
          <w:szCs w:val="28"/>
        </w:rPr>
        <w:t>i limitarea consecin</w:t>
      </w:r>
      <w:r w:rsidR="00543503" w:rsidRPr="00FD782C">
        <w:rPr>
          <w:rFonts w:ascii="Times New Roman" w:hAnsi="Times New Roman"/>
          <w:sz w:val="28"/>
          <w:szCs w:val="28"/>
        </w:rPr>
        <w:t>ţ</w:t>
      </w:r>
      <w:r w:rsidRPr="00FD782C">
        <w:rPr>
          <w:rFonts w:ascii="Times New Roman" w:hAnsi="Times New Roman"/>
          <w:sz w:val="28"/>
          <w:szCs w:val="28"/>
        </w:rPr>
        <w:t>elor situa</w:t>
      </w:r>
      <w:r w:rsidR="00543503" w:rsidRPr="00FD782C">
        <w:rPr>
          <w:rFonts w:ascii="Times New Roman" w:hAnsi="Times New Roman"/>
          <w:sz w:val="28"/>
          <w:szCs w:val="28"/>
        </w:rPr>
        <w:t>ţ</w:t>
      </w:r>
      <w:r w:rsidRPr="00FD782C">
        <w:rPr>
          <w:rFonts w:ascii="Times New Roman" w:hAnsi="Times New Roman"/>
          <w:sz w:val="28"/>
          <w:szCs w:val="28"/>
        </w:rPr>
        <w:t>iilor de urgen</w:t>
      </w:r>
      <w:r w:rsidR="00543503" w:rsidRPr="00FD782C">
        <w:rPr>
          <w:rFonts w:ascii="Times New Roman" w:hAnsi="Times New Roman"/>
          <w:sz w:val="28"/>
          <w:szCs w:val="28"/>
        </w:rPr>
        <w:t>ţ</w:t>
      </w:r>
      <w:r w:rsidRPr="00FD782C">
        <w:rPr>
          <w:rFonts w:ascii="Times New Roman" w:hAnsi="Times New Roman"/>
          <w:sz w:val="28"/>
          <w:szCs w:val="28"/>
        </w:rPr>
        <w:t xml:space="preserve">ă </w:t>
      </w:r>
      <w:r w:rsidR="00543503" w:rsidRPr="00FD782C">
        <w:rPr>
          <w:rFonts w:ascii="Times New Roman" w:hAnsi="Times New Roman"/>
          <w:sz w:val="28"/>
          <w:szCs w:val="28"/>
        </w:rPr>
        <w:t>ş</w:t>
      </w:r>
      <w:r w:rsidRPr="00FD782C">
        <w:rPr>
          <w:rFonts w:ascii="Times New Roman" w:hAnsi="Times New Roman"/>
          <w:sz w:val="28"/>
          <w:szCs w:val="28"/>
        </w:rPr>
        <w:t>i situa</w:t>
      </w:r>
      <w:r w:rsidR="00543503" w:rsidRPr="00FD782C">
        <w:rPr>
          <w:rFonts w:ascii="Times New Roman" w:hAnsi="Times New Roman"/>
          <w:sz w:val="28"/>
          <w:szCs w:val="28"/>
        </w:rPr>
        <w:t>ţ</w:t>
      </w:r>
      <w:r w:rsidRPr="00FD782C">
        <w:rPr>
          <w:rFonts w:ascii="Times New Roman" w:hAnsi="Times New Roman"/>
          <w:sz w:val="28"/>
          <w:szCs w:val="28"/>
        </w:rPr>
        <w:t>iilor excep</w:t>
      </w:r>
      <w:r w:rsidR="00543503" w:rsidRPr="00FD782C">
        <w:rPr>
          <w:rFonts w:ascii="Times New Roman" w:hAnsi="Times New Roman"/>
          <w:sz w:val="28"/>
          <w:szCs w:val="28"/>
        </w:rPr>
        <w:t>ţ</w:t>
      </w:r>
      <w:r w:rsidRPr="00FD782C">
        <w:rPr>
          <w:rFonts w:ascii="Times New Roman" w:hAnsi="Times New Roman"/>
          <w:sz w:val="28"/>
          <w:szCs w:val="28"/>
        </w:rPr>
        <w:t xml:space="preserve">ionale, participă </w:t>
      </w:r>
      <w:r w:rsidR="00543503" w:rsidRPr="00FD782C">
        <w:rPr>
          <w:rFonts w:ascii="Times New Roman" w:hAnsi="Times New Roman"/>
          <w:sz w:val="28"/>
          <w:szCs w:val="28"/>
        </w:rPr>
        <w:t>ş</w:t>
      </w:r>
      <w:r w:rsidRPr="00FD782C">
        <w:rPr>
          <w:rFonts w:ascii="Times New Roman" w:hAnsi="Times New Roman"/>
          <w:sz w:val="28"/>
          <w:szCs w:val="28"/>
        </w:rPr>
        <w:t>i coordonează pregătirea popula</w:t>
      </w:r>
      <w:r w:rsidR="00543503" w:rsidRPr="00FD782C">
        <w:rPr>
          <w:rFonts w:ascii="Times New Roman" w:hAnsi="Times New Roman"/>
          <w:sz w:val="28"/>
          <w:szCs w:val="28"/>
        </w:rPr>
        <w:t>ţ</w:t>
      </w:r>
      <w:r w:rsidRPr="00FD782C">
        <w:rPr>
          <w:rFonts w:ascii="Times New Roman" w:hAnsi="Times New Roman"/>
          <w:sz w:val="28"/>
          <w:szCs w:val="28"/>
        </w:rPr>
        <w:t xml:space="preserve">iei </w:t>
      </w:r>
      <w:r w:rsidR="00543503" w:rsidRPr="00FD782C">
        <w:rPr>
          <w:rFonts w:ascii="Times New Roman" w:hAnsi="Times New Roman"/>
          <w:sz w:val="28"/>
          <w:szCs w:val="28"/>
        </w:rPr>
        <w:t>ş</w:t>
      </w:r>
      <w:r w:rsidRPr="00FD782C">
        <w:rPr>
          <w:rFonts w:ascii="Times New Roman" w:hAnsi="Times New Roman"/>
          <w:sz w:val="28"/>
          <w:szCs w:val="28"/>
        </w:rPr>
        <w:t>i a angaja</w:t>
      </w:r>
      <w:r w:rsidR="00543503" w:rsidRPr="00FD782C">
        <w:rPr>
          <w:rFonts w:ascii="Times New Roman" w:hAnsi="Times New Roman"/>
          <w:sz w:val="28"/>
          <w:szCs w:val="28"/>
        </w:rPr>
        <w:t>ţ</w:t>
      </w:r>
      <w:r w:rsidRPr="00FD782C">
        <w:rPr>
          <w:rFonts w:ascii="Times New Roman" w:hAnsi="Times New Roman"/>
          <w:sz w:val="28"/>
          <w:szCs w:val="28"/>
        </w:rPr>
        <w:t>ilor prin centre de pregătire;</w:t>
      </w:r>
    </w:p>
    <w:p w:rsidR="00A93C7E" w:rsidRPr="00FD782C" w:rsidRDefault="00806BCB" w:rsidP="00A93C7E">
      <w:pPr>
        <w:pStyle w:val="Frspaiere"/>
        <w:numPr>
          <w:ilvl w:val="0"/>
          <w:numId w:val="16"/>
        </w:numPr>
        <w:tabs>
          <w:tab w:val="left" w:pos="851"/>
        </w:tabs>
        <w:ind w:left="0" w:firstLine="567"/>
        <w:jc w:val="both"/>
        <w:rPr>
          <w:rFonts w:ascii="Times New Roman" w:hAnsi="Times New Roman"/>
          <w:sz w:val="28"/>
          <w:szCs w:val="28"/>
        </w:rPr>
      </w:pPr>
      <w:r w:rsidRPr="00FD782C">
        <w:rPr>
          <w:rFonts w:ascii="Times New Roman" w:hAnsi="Times New Roman"/>
          <w:sz w:val="28"/>
          <w:szCs w:val="28"/>
        </w:rPr>
        <w:t>realizează instruirea şi atestarea tehnico-profesională a specialiştilor care desfăşoară activităţi în domeniul apărării împotriva incendiilor, în baza unui regulament elaborat de către organul supravegherii de stat a măsurilor contra incendiilor şi aprobat de Guvern;</w:t>
      </w:r>
    </w:p>
    <w:p w:rsidR="00806BCB" w:rsidRPr="00FD782C" w:rsidRDefault="00A3262A" w:rsidP="00806BCB">
      <w:pPr>
        <w:pStyle w:val="Frspaiere"/>
        <w:numPr>
          <w:ilvl w:val="0"/>
          <w:numId w:val="16"/>
        </w:numPr>
        <w:tabs>
          <w:tab w:val="left" w:pos="851"/>
          <w:tab w:val="left" w:pos="993"/>
        </w:tabs>
        <w:ind w:left="0" w:firstLine="567"/>
        <w:jc w:val="both"/>
        <w:rPr>
          <w:rFonts w:ascii="Times New Roman" w:hAnsi="Times New Roman"/>
          <w:strike/>
          <w:sz w:val="28"/>
          <w:szCs w:val="28"/>
        </w:rPr>
      </w:pPr>
      <w:r w:rsidRPr="00FD782C">
        <w:rPr>
          <w:rFonts w:ascii="Times New Roman" w:hAnsi="Times New Roman"/>
          <w:sz w:val="28"/>
          <w:szCs w:val="28"/>
        </w:rPr>
        <w:t>coordonează</w:t>
      </w:r>
      <w:r w:rsidR="00B33CCF" w:rsidRPr="00FD782C">
        <w:rPr>
          <w:rFonts w:ascii="Times New Roman" w:hAnsi="Times New Roman"/>
          <w:sz w:val="28"/>
          <w:szCs w:val="28"/>
        </w:rPr>
        <w:t xml:space="preserve"> </w:t>
      </w:r>
      <w:r w:rsidR="00806BCB" w:rsidRPr="00FD782C">
        <w:rPr>
          <w:rFonts w:ascii="Times New Roman" w:hAnsi="Times New Roman"/>
          <w:sz w:val="28"/>
          <w:szCs w:val="28"/>
        </w:rPr>
        <w:t>agrementele tehnice pentru produse, procedee şi echipamente noi în domeniul apărării împotriva incendiilor</w:t>
      </w:r>
      <w:r w:rsidR="00721B98" w:rsidRPr="00FD782C">
        <w:rPr>
          <w:rFonts w:ascii="Times New Roman" w:hAnsi="Times New Roman"/>
          <w:sz w:val="28"/>
          <w:szCs w:val="28"/>
        </w:rPr>
        <w:t>;</w:t>
      </w:r>
    </w:p>
    <w:p w:rsidR="00721B98" w:rsidRPr="00FD782C" w:rsidRDefault="00A3262A" w:rsidP="00806BCB">
      <w:pPr>
        <w:pStyle w:val="Frspaiere"/>
        <w:numPr>
          <w:ilvl w:val="0"/>
          <w:numId w:val="16"/>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examinează</w:t>
      </w:r>
      <w:r w:rsidR="00B33CCF" w:rsidRPr="00FD782C">
        <w:rPr>
          <w:rFonts w:ascii="Times New Roman" w:hAnsi="Times New Roman"/>
          <w:sz w:val="28"/>
          <w:szCs w:val="28"/>
        </w:rPr>
        <w:t xml:space="preserve"> materialele și elementele de construcții, </w:t>
      </w:r>
      <w:r w:rsidR="00806BCB" w:rsidRPr="00FD782C">
        <w:rPr>
          <w:rFonts w:ascii="Times New Roman" w:hAnsi="Times New Roman"/>
          <w:sz w:val="28"/>
          <w:szCs w:val="28"/>
        </w:rPr>
        <w:t>produsele şi mărfurile în domeniul apărării împotriva incendiilor</w:t>
      </w:r>
      <w:r w:rsidR="00613C06" w:rsidRPr="00FD782C">
        <w:rPr>
          <w:rFonts w:ascii="Times New Roman" w:hAnsi="Times New Roman"/>
          <w:sz w:val="28"/>
          <w:szCs w:val="28"/>
        </w:rPr>
        <w:t>;</w:t>
      </w:r>
    </w:p>
    <w:p w:rsidR="00806BCB" w:rsidRPr="00FD782C" w:rsidRDefault="00806BCB" w:rsidP="00806BCB">
      <w:pPr>
        <w:pStyle w:val="Frspaiere"/>
        <w:numPr>
          <w:ilvl w:val="0"/>
          <w:numId w:val="16"/>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instruie</w:t>
      </w:r>
      <w:r w:rsidR="00543503" w:rsidRPr="00FD782C">
        <w:rPr>
          <w:rFonts w:ascii="Times New Roman" w:hAnsi="Times New Roman"/>
          <w:sz w:val="28"/>
          <w:szCs w:val="28"/>
        </w:rPr>
        <w:t>ş</w:t>
      </w:r>
      <w:r w:rsidRPr="00FD782C">
        <w:rPr>
          <w:rFonts w:ascii="Times New Roman" w:hAnsi="Times New Roman"/>
          <w:sz w:val="28"/>
          <w:szCs w:val="28"/>
        </w:rPr>
        <w:t xml:space="preserve">te persoanele fizice şi juridice, precum </w:t>
      </w:r>
      <w:r w:rsidR="00543503" w:rsidRPr="00FD782C">
        <w:rPr>
          <w:rFonts w:ascii="Times New Roman" w:hAnsi="Times New Roman"/>
          <w:sz w:val="28"/>
          <w:szCs w:val="28"/>
        </w:rPr>
        <w:t>ş</w:t>
      </w:r>
      <w:r w:rsidRPr="00FD782C">
        <w:rPr>
          <w:rFonts w:ascii="Times New Roman" w:hAnsi="Times New Roman"/>
          <w:sz w:val="28"/>
          <w:szCs w:val="28"/>
        </w:rPr>
        <w:t>i persoanele cu func</w:t>
      </w:r>
      <w:r w:rsidR="00543503" w:rsidRPr="00FD782C">
        <w:rPr>
          <w:rFonts w:ascii="Times New Roman" w:hAnsi="Times New Roman"/>
          <w:sz w:val="28"/>
          <w:szCs w:val="28"/>
        </w:rPr>
        <w:t>ţ</w:t>
      </w:r>
      <w:r w:rsidRPr="00FD782C">
        <w:rPr>
          <w:rFonts w:ascii="Times New Roman" w:hAnsi="Times New Roman"/>
          <w:sz w:val="28"/>
          <w:szCs w:val="28"/>
        </w:rPr>
        <w:t>ii de răspundere în domeniul apărării împotriva incendiilor;</w:t>
      </w:r>
    </w:p>
    <w:p w:rsidR="00806BCB" w:rsidRPr="00FD782C" w:rsidRDefault="00806BCB" w:rsidP="00806BCB">
      <w:pPr>
        <w:pStyle w:val="Frspaiere"/>
        <w:numPr>
          <w:ilvl w:val="0"/>
          <w:numId w:val="16"/>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participă la elaborarea documentelor de politici publice;</w:t>
      </w:r>
    </w:p>
    <w:p w:rsidR="00806BCB" w:rsidRPr="00FD782C" w:rsidRDefault="00806BCB" w:rsidP="00806BCB">
      <w:pPr>
        <w:pStyle w:val="Frspaiere"/>
        <w:numPr>
          <w:ilvl w:val="0"/>
          <w:numId w:val="16"/>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efectuează schimbul reciproc de informaţii cu organul supravegherii de stat a măsurilor contra incendiilor în vederea asigurării apărării împotriva incendiilor;</w:t>
      </w:r>
    </w:p>
    <w:p w:rsidR="00806BCB" w:rsidRPr="00FD782C" w:rsidRDefault="00806BCB" w:rsidP="00806BCB">
      <w:pPr>
        <w:pStyle w:val="Frspaiere"/>
        <w:numPr>
          <w:ilvl w:val="0"/>
          <w:numId w:val="16"/>
        </w:numPr>
        <w:tabs>
          <w:tab w:val="left" w:pos="993"/>
        </w:tabs>
        <w:ind w:left="0" w:firstLine="567"/>
        <w:contextualSpacing/>
        <w:jc w:val="both"/>
        <w:rPr>
          <w:rFonts w:ascii="Times New Roman" w:hAnsi="Times New Roman"/>
          <w:strike/>
          <w:sz w:val="28"/>
          <w:szCs w:val="28"/>
        </w:rPr>
      </w:pPr>
      <w:r w:rsidRPr="00FD782C">
        <w:rPr>
          <w:rFonts w:ascii="Times New Roman" w:hAnsi="Times New Roman"/>
          <w:sz w:val="28"/>
          <w:szCs w:val="28"/>
        </w:rPr>
        <w:t>examinează de comun cu organul supravegherii de stat a măsurilor contra incendiilor starea de apărare împotriva incendiilor şi expune punctul de vedere pe domeniile de competenţă</w:t>
      </w:r>
      <w:r w:rsidR="003B325D" w:rsidRPr="00FD782C">
        <w:rPr>
          <w:rFonts w:ascii="Times New Roman" w:hAnsi="Times New Roman"/>
          <w:sz w:val="28"/>
          <w:szCs w:val="28"/>
        </w:rPr>
        <w:t>;</w:t>
      </w:r>
    </w:p>
    <w:p w:rsidR="009E08D2" w:rsidRPr="00FD782C" w:rsidRDefault="00806BCB" w:rsidP="00806BCB">
      <w:pPr>
        <w:pStyle w:val="Frspaiere"/>
        <w:numPr>
          <w:ilvl w:val="0"/>
          <w:numId w:val="16"/>
        </w:numPr>
        <w:tabs>
          <w:tab w:val="left" w:pos="993"/>
        </w:tabs>
        <w:ind w:left="0" w:firstLine="567"/>
        <w:contextualSpacing/>
        <w:jc w:val="both"/>
        <w:rPr>
          <w:rFonts w:ascii="Times New Roman" w:hAnsi="Times New Roman"/>
          <w:strike/>
          <w:sz w:val="28"/>
          <w:szCs w:val="28"/>
        </w:rPr>
      </w:pPr>
      <w:r w:rsidRPr="00FD782C">
        <w:rPr>
          <w:rFonts w:ascii="Times New Roman" w:hAnsi="Times New Roman"/>
          <w:sz w:val="28"/>
          <w:szCs w:val="28"/>
        </w:rPr>
        <w:t xml:space="preserve">sesizează organul supravegherii de stat în domeniu </w:t>
      </w:r>
      <w:r w:rsidR="00543503" w:rsidRPr="00FD782C">
        <w:rPr>
          <w:rFonts w:ascii="Times New Roman" w:hAnsi="Times New Roman"/>
          <w:sz w:val="28"/>
          <w:szCs w:val="28"/>
        </w:rPr>
        <w:t>ş</w:t>
      </w:r>
      <w:r w:rsidRPr="00FD782C">
        <w:rPr>
          <w:rFonts w:ascii="Times New Roman" w:hAnsi="Times New Roman"/>
          <w:sz w:val="28"/>
          <w:szCs w:val="28"/>
        </w:rPr>
        <w:t>i alte autorită</w:t>
      </w:r>
      <w:r w:rsidR="00543503" w:rsidRPr="00FD782C">
        <w:rPr>
          <w:rFonts w:ascii="Times New Roman" w:hAnsi="Times New Roman"/>
          <w:sz w:val="28"/>
          <w:szCs w:val="28"/>
        </w:rPr>
        <w:t>ţ</w:t>
      </w:r>
      <w:r w:rsidRPr="00FD782C">
        <w:rPr>
          <w:rFonts w:ascii="Times New Roman" w:hAnsi="Times New Roman"/>
          <w:sz w:val="28"/>
          <w:szCs w:val="28"/>
        </w:rPr>
        <w:t>i competente, în cazul identificării unui pericol iminent pentru via</w:t>
      </w:r>
      <w:r w:rsidR="00543503" w:rsidRPr="00FD782C">
        <w:rPr>
          <w:rFonts w:ascii="Times New Roman" w:hAnsi="Times New Roman"/>
          <w:sz w:val="28"/>
          <w:szCs w:val="28"/>
        </w:rPr>
        <w:t>ţ</w:t>
      </w:r>
      <w:r w:rsidRPr="00FD782C">
        <w:rPr>
          <w:rFonts w:ascii="Times New Roman" w:hAnsi="Times New Roman"/>
          <w:sz w:val="28"/>
          <w:szCs w:val="28"/>
        </w:rPr>
        <w:t xml:space="preserve">ă, sănătatea oamenilor </w:t>
      </w:r>
      <w:r w:rsidR="00543503" w:rsidRPr="00FD782C">
        <w:rPr>
          <w:rFonts w:ascii="Times New Roman" w:hAnsi="Times New Roman"/>
          <w:sz w:val="28"/>
          <w:szCs w:val="28"/>
        </w:rPr>
        <w:t>ş</w:t>
      </w:r>
      <w:r w:rsidRPr="00FD782C">
        <w:rPr>
          <w:rFonts w:ascii="Times New Roman" w:hAnsi="Times New Roman"/>
          <w:sz w:val="28"/>
          <w:szCs w:val="28"/>
        </w:rPr>
        <w:t xml:space="preserve">i care pot conduce la distrugerea valorilor materiale </w:t>
      </w:r>
      <w:r w:rsidR="00543503" w:rsidRPr="00FD782C">
        <w:rPr>
          <w:rFonts w:ascii="Times New Roman" w:hAnsi="Times New Roman"/>
          <w:sz w:val="28"/>
          <w:szCs w:val="28"/>
        </w:rPr>
        <w:t>ş</w:t>
      </w:r>
      <w:r w:rsidRPr="00FD782C">
        <w:rPr>
          <w:rFonts w:ascii="Times New Roman" w:hAnsi="Times New Roman"/>
          <w:sz w:val="28"/>
          <w:szCs w:val="28"/>
        </w:rPr>
        <w:t>i a mediului înconjurător</w:t>
      </w:r>
      <w:r w:rsidR="006E6331" w:rsidRPr="00FD782C">
        <w:rPr>
          <w:rFonts w:ascii="Times New Roman" w:hAnsi="Times New Roman"/>
          <w:sz w:val="28"/>
          <w:szCs w:val="28"/>
        </w:rPr>
        <w:t>.</w:t>
      </w:r>
    </w:p>
    <w:p w:rsidR="00806BCB" w:rsidRPr="00FD782C" w:rsidRDefault="00806BCB" w:rsidP="00806BCB">
      <w:pPr>
        <w:pStyle w:val="Frspaiere"/>
        <w:ind w:firstLine="567"/>
        <w:contextualSpacing/>
        <w:jc w:val="both"/>
        <w:rPr>
          <w:rFonts w:ascii="Times New Roman" w:hAnsi="Times New Roman"/>
          <w:b/>
          <w:sz w:val="28"/>
          <w:szCs w:val="28"/>
        </w:rPr>
      </w:pPr>
      <w:r w:rsidRPr="00FD782C">
        <w:rPr>
          <w:rFonts w:ascii="Times New Roman" w:hAnsi="Times New Roman"/>
          <w:b/>
          <w:sz w:val="28"/>
          <w:szCs w:val="28"/>
          <w:lang w:eastAsia="ru-RU"/>
        </w:rPr>
        <w:t>5)</w:t>
      </w:r>
      <w:r w:rsidRPr="00FD782C">
        <w:rPr>
          <w:rFonts w:ascii="Times New Roman" w:hAnsi="Times New Roman"/>
          <w:b/>
          <w:sz w:val="28"/>
          <w:szCs w:val="28"/>
        </w:rPr>
        <w:t xml:space="preserve"> organizarea cooperării regionale </w:t>
      </w:r>
      <w:r w:rsidR="00543503" w:rsidRPr="00FD782C">
        <w:rPr>
          <w:rFonts w:ascii="Times New Roman" w:hAnsi="Times New Roman"/>
          <w:b/>
          <w:sz w:val="28"/>
          <w:szCs w:val="28"/>
        </w:rPr>
        <w:t>ş</w:t>
      </w:r>
      <w:r w:rsidRPr="00FD782C">
        <w:rPr>
          <w:rFonts w:ascii="Times New Roman" w:hAnsi="Times New Roman"/>
          <w:b/>
          <w:sz w:val="28"/>
          <w:szCs w:val="28"/>
        </w:rPr>
        <w:t>i interna</w:t>
      </w:r>
      <w:r w:rsidR="00543503" w:rsidRPr="00FD782C">
        <w:rPr>
          <w:rFonts w:ascii="Times New Roman" w:hAnsi="Times New Roman"/>
          <w:b/>
          <w:sz w:val="28"/>
          <w:szCs w:val="28"/>
        </w:rPr>
        <w:t>ţ</w:t>
      </w:r>
      <w:r w:rsidRPr="00FD782C">
        <w:rPr>
          <w:rFonts w:ascii="Times New Roman" w:hAnsi="Times New Roman"/>
          <w:b/>
          <w:sz w:val="28"/>
          <w:szCs w:val="28"/>
        </w:rPr>
        <w:t>ionale în domeniul de competen</w:t>
      </w:r>
      <w:r w:rsidR="00543503" w:rsidRPr="00FD782C">
        <w:rPr>
          <w:rFonts w:ascii="Times New Roman" w:hAnsi="Times New Roman"/>
          <w:b/>
          <w:sz w:val="28"/>
          <w:szCs w:val="28"/>
        </w:rPr>
        <w:t>ţ</w:t>
      </w:r>
      <w:r w:rsidRPr="00FD782C">
        <w:rPr>
          <w:rFonts w:ascii="Times New Roman" w:hAnsi="Times New Roman"/>
          <w:b/>
          <w:sz w:val="28"/>
          <w:szCs w:val="28"/>
        </w:rPr>
        <w:t>ă:</w:t>
      </w:r>
    </w:p>
    <w:p w:rsidR="00806BCB" w:rsidRPr="00FD782C" w:rsidRDefault="00806BCB" w:rsidP="00806BCB">
      <w:pPr>
        <w:pStyle w:val="Frspaiere"/>
        <w:numPr>
          <w:ilvl w:val="0"/>
          <w:numId w:val="17"/>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stabile</w:t>
      </w:r>
      <w:r w:rsidR="00543503" w:rsidRPr="00FD782C">
        <w:rPr>
          <w:rFonts w:ascii="Times New Roman" w:hAnsi="Times New Roman"/>
          <w:sz w:val="28"/>
          <w:szCs w:val="28"/>
        </w:rPr>
        <w:t>ş</w:t>
      </w:r>
      <w:r w:rsidRPr="00FD782C">
        <w:rPr>
          <w:rFonts w:ascii="Times New Roman" w:hAnsi="Times New Roman"/>
          <w:sz w:val="28"/>
          <w:szCs w:val="28"/>
        </w:rPr>
        <w:t xml:space="preserve">te </w:t>
      </w:r>
      <w:r w:rsidR="00543503" w:rsidRPr="00FD782C">
        <w:rPr>
          <w:rFonts w:ascii="Times New Roman" w:hAnsi="Times New Roman"/>
          <w:sz w:val="28"/>
          <w:szCs w:val="28"/>
        </w:rPr>
        <w:t>ş</w:t>
      </w:r>
      <w:r w:rsidRPr="00FD782C">
        <w:rPr>
          <w:rFonts w:ascii="Times New Roman" w:hAnsi="Times New Roman"/>
          <w:sz w:val="28"/>
          <w:szCs w:val="28"/>
        </w:rPr>
        <w:t>i men</w:t>
      </w:r>
      <w:r w:rsidR="00543503" w:rsidRPr="00FD782C">
        <w:rPr>
          <w:rFonts w:ascii="Times New Roman" w:hAnsi="Times New Roman"/>
          <w:sz w:val="28"/>
          <w:szCs w:val="28"/>
        </w:rPr>
        <w:t>ţ</w:t>
      </w:r>
      <w:r w:rsidRPr="00FD782C">
        <w:rPr>
          <w:rFonts w:ascii="Times New Roman" w:hAnsi="Times New Roman"/>
          <w:sz w:val="28"/>
          <w:szCs w:val="28"/>
        </w:rPr>
        <w:t>ine rela</w:t>
      </w:r>
      <w:r w:rsidR="00543503" w:rsidRPr="00FD782C">
        <w:rPr>
          <w:rFonts w:ascii="Times New Roman" w:hAnsi="Times New Roman"/>
          <w:sz w:val="28"/>
          <w:szCs w:val="28"/>
        </w:rPr>
        <w:t>ţ</w:t>
      </w:r>
      <w:r w:rsidRPr="00FD782C">
        <w:rPr>
          <w:rFonts w:ascii="Times New Roman" w:hAnsi="Times New Roman"/>
          <w:sz w:val="28"/>
          <w:szCs w:val="28"/>
        </w:rPr>
        <w:t>ii de colaborare cu institu</w:t>
      </w:r>
      <w:r w:rsidR="00543503" w:rsidRPr="00FD782C">
        <w:rPr>
          <w:rFonts w:ascii="Times New Roman" w:hAnsi="Times New Roman"/>
          <w:sz w:val="28"/>
          <w:szCs w:val="28"/>
        </w:rPr>
        <w:t>ţ</w:t>
      </w:r>
      <w:r w:rsidRPr="00FD782C">
        <w:rPr>
          <w:rFonts w:ascii="Times New Roman" w:hAnsi="Times New Roman"/>
          <w:sz w:val="28"/>
          <w:szCs w:val="28"/>
        </w:rPr>
        <w:t xml:space="preserve">iile similare din alte state </w:t>
      </w:r>
      <w:r w:rsidR="00543503" w:rsidRPr="00FD782C">
        <w:rPr>
          <w:rFonts w:ascii="Times New Roman" w:hAnsi="Times New Roman"/>
          <w:sz w:val="28"/>
          <w:szCs w:val="28"/>
        </w:rPr>
        <w:t>ş</w:t>
      </w:r>
      <w:r w:rsidRPr="00FD782C">
        <w:rPr>
          <w:rFonts w:ascii="Times New Roman" w:hAnsi="Times New Roman"/>
          <w:sz w:val="28"/>
          <w:szCs w:val="28"/>
        </w:rPr>
        <w:t>i cu organiza</w:t>
      </w:r>
      <w:r w:rsidR="00543503" w:rsidRPr="00FD782C">
        <w:rPr>
          <w:rFonts w:ascii="Times New Roman" w:hAnsi="Times New Roman"/>
          <w:sz w:val="28"/>
          <w:szCs w:val="28"/>
        </w:rPr>
        <w:t>ţ</w:t>
      </w:r>
      <w:r w:rsidRPr="00FD782C">
        <w:rPr>
          <w:rFonts w:ascii="Times New Roman" w:hAnsi="Times New Roman"/>
          <w:sz w:val="28"/>
          <w:szCs w:val="28"/>
        </w:rPr>
        <w:t>iile interna</w:t>
      </w:r>
      <w:r w:rsidR="00543503" w:rsidRPr="00FD782C">
        <w:rPr>
          <w:rFonts w:ascii="Times New Roman" w:hAnsi="Times New Roman"/>
          <w:sz w:val="28"/>
          <w:szCs w:val="28"/>
        </w:rPr>
        <w:t>ţ</w:t>
      </w:r>
      <w:r w:rsidRPr="00FD782C">
        <w:rPr>
          <w:rFonts w:ascii="Times New Roman" w:hAnsi="Times New Roman"/>
          <w:sz w:val="28"/>
          <w:szCs w:val="28"/>
        </w:rPr>
        <w:t xml:space="preserve">ionale de profil, precum </w:t>
      </w:r>
      <w:r w:rsidR="00543503" w:rsidRPr="00FD782C">
        <w:rPr>
          <w:rFonts w:ascii="Times New Roman" w:hAnsi="Times New Roman"/>
          <w:sz w:val="28"/>
          <w:szCs w:val="28"/>
        </w:rPr>
        <w:t>ş</w:t>
      </w:r>
      <w:r w:rsidRPr="00FD782C">
        <w:rPr>
          <w:rFonts w:ascii="Times New Roman" w:hAnsi="Times New Roman"/>
          <w:sz w:val="28"/>
          <w:szCs w:val="28"/>
        </w:rPr>
        <w:t>i încheie acorduri de colaborare cu acestea;</w:t>
      </w:r>
    </w:p>
    <w:p w:rsidR="00806BCB" w:rsidRPr="00FD782C" w:rsidRDefault="00806BCB" w:rsidP="00806BCB">
      <w:pPr>
        <w:pStyle w:val="Frspaiere"/>
        <w:numPr>
          <w:ilvl w:val="0"/>
          <w:numId w:val="17"/>
        </w:numPr>
        <w:tabs>
          <w:tab w:val="left" w:pos="993"/>
        </w:tabs>
        <w:ind w:left="0" w:firstLine="567"/>
        <w:jc w:val="both"/>
        <w:rPr>
          <w:rFonts w:ascii="Times New Roman" w:hAnsi="Times New Roman"/>
          <w:sz w:val="28"/>
          <w:szCs w:val="28"/>
        </w:rPr>
      </w:pPr>
      <w:r w:rsidRPr="00FD782C">
        <w:rPr>
          <w:rFonts w:ascii="Times New Roman" w:hAnsi="Times New Roman"/>
          <w:sz w:val="28"/>
          <w:szCs w:val="28"/>
        </w:rPr>
        <w:lastRenderedPageBreak/>
        <w:t>asigură cre</w:t>
      </w:r>
      <w:r w:rsidR="00543503" w:rsidRPr="00FD782C">
        <w:rPr>
          <w:rFonts w:ascii="Times New Roman" w:hAnsi="Times New Roman"/>
          <w:sz w:val="28"/>
          <w:szCs w:val="28"/>
        </w:rPr>
        <w:t>ş</w:t>
      </w:r>
      <w:r w:rsidRPr="00FD782C">
        <w:rPr>
          <w:rFonts w:ascii="Times New Roman" w:hAnsi="Times New Roman"/>
          <w:sz w:val="28"/>
          <w:szCs w:val="28"/>
        </w:rPr>
        <w:t>terea eficien</w:t>
      </w:r>
      <w:r w:rsidR="00543503" w:rsidRPr="00FD782C">
        <w:rPr>
          <w:rFonts w:ascii="Times New Roman" w:hAnsi="Times New Roman"/>
          <w:sz w:val="28"/>
          <w:szCs w:val="28"/>
        </w:rPr>
        <w:t>ţ</w:t>
      </w:r>
      <w:r w:rsidRPr="00FD782C">
        <w:rPr>
          <w:rFonts w:ascii="Times New Roman" w:hAnsi="Times New Roman"/>
          <w:sz w:val="28"/>
          <w:szCs w:val="28"/>
        </w:rPr>
        <w:t>ei, eficacită</w:t>
      </w:r>
      <w:r w:rsidR="00543503" w:rsidRPr="00FD782C">
        <w:rPr>
          <w:rFonts w:ascii="Times New Roman" w:hAnsi="Times New Roman"/>
          <w:sz w:val="28"/>
          <w:szCs w:val="28"/>
        </w:rPr>
        <w:t>ţ</w:t>
      </w:r>
      <w:r w:rsidRPr="00FD782C">
        <w:rPr>
          <w:rFonts w:ascii="Times New Roman" w:hAnsi="Times New Roman"/>
          <w:sz w:val="28"/>
          <w:szCs w:val="28"/>
        </w:rPr>
        <w:t xml:space="preserve">ii </w:t>
      </w:r>
      <w:r w:rsidR="00543503" w:rsidRPr="00FD782C">
        <w:rPr>
          <w:rFonts w:ascii="Times New Roman" w:hAnsi="Times New Roman"/>
          <w:sz w:val="28"/>
          <w:szCs w:val="28"/>
        </w:rPr>
        <w:t>ş</w:t>
      </w:r>
      <w:r w:rsidRPr="00FD782C">
        <w:rPr>
          <w:rFonts w:ascii="Times New Roman" w:hAnsi="Times New Roman"/>
          <w:sz w:val="28"/>
          <w:szCs w:val="28"/>
        </w:rPr>
        <w:t>i durabilită</w:t>
      </w:r>
      <w:r w:rsidR="00543503" w:rsidRPr="00FD782C">
        <w:rPr>
          <w:rFonts w:ascii="Times New Roman" w:hAnsi="Times New Roman"/>
          <w:sz w:val="28"/>
          <w:szCs w:val="28"/>
        </w:rPr>
        <w:t>ţ</w:t>
      </w:r>
      <w:r w:rsidRPr="00FD782C">
        <w:rPr>
          <w:rFonts w:ascii="Times New Roman" w:hAnsi="Times New Roman"/>
          <w:sz w:val="28"/>
          <w:szCs w:val="28"/>
        </w:rPr>
        <w:t>ii prin atragerea asisten</w:t>
      </w:r>
      <w:r w:rsidR="00543503" w:rsidRPr="00FD782C">
        <w:rPr>
          <w:rFonts w:ascii="Times New Roman" w:hAnsi="Times New Roman"/>
          <w:sz w:val="28"/>
          <w:szCs w:val="28"/>
        </w:rPr>
        <w:t>ţ</w:t>
      </w:r>
      <w:r w:rsidRPr="00FD782C">
        <w:rPr>
          <w:rFonts w:ascii="Times New Roman" w:hAnsi="Times New Roman"/>
          <w:sz w:val="28"/>
          <w:szCs w:val="28"/>
        </w:rPr>
        <w:t>ei externe de către organiza</w:t>
      </w:r>
      <w:r w:rsidR="00543503" w:rsidRPr="00FD782C">
        <w:rPr>
          <w:rFonts w:ascii="Times New Roman" w:hAnsi="Times New Roman"/>
          <w:sz w:val="28"/>
          <w:szCs w:val="28"/>
        </w:rPr>
        <w:t>ţ</w:t>
      </w:r>
      <w:r w:rsidRPr="00FD782C">
        <w:rPr>
          <w:rFonts w:ascii="Times New Roman" w:hAnsi="Times New Roman"/>
          <w:sz w:val="28"/>
          <w:szCs w:val="28"/>
        </w:rPr>
        <w:t>iile interna</w:t>
      </w:r>
      <w:r w:rsidR="00543503" w:rsidRPr="00FD782C">
        <w:rPr>
          <w:rFonts w:ascii="Times New Roman" w:hAnsi="Times New Roman"/>
          <w:sz w:val="28"/>
          <w:szCs w:val="28"/>
        </w:rPr>
        <w:t>ţ</w:t>
      </w:r>
      <w:r w:rsidRPr="00FD782C">
        <w:rPr>
          <w:rFonts w:ascii="Times New Roman" w:hAnsi="Times New Roman"/>
          <w:sz w:val="28"/>
          <w:szCs w:val="28"/>
        </w:rPr>
        <w:t xml:space="preserve">ionale </w:t>
      </w:r>
      <w:r w:rsidR="00543503" w:rsidRPr="00FD782C">
        <w:rPr>
          <w:rFonts w:ascii="Times New Roman" w:hAnsi="Times New Roman"/>
          <w:sz w:val="28"/>
          <w:szCs w:val="28"/>
        </w:rPr>
        <w:t>ş</w:t>
      </w:r>
      <w:r w:rsidRPr="00FD782C">
        <w:rPr>
          <w:rFonts w:ascii="Times New Roman" w:hAnsi="Times New Roman"/>
          <w:sz w:val="28"/>
          <w:szCs w:val="28"/>
        </w:rPr>
        <w:t>i partenerii de dezvoltare, în vederea dezvoltării domeniilor de activitate;</w:t>
      </w:r>
    </w:p>
    <w:p w:rsidR="00806BCB" w:rsidRPr="00FD782C" w:rsidRDefault="00806BCB" w:rsidP="00806BCB">
      <w:pPr>
        <w:pStyle w:val="Frspaiere"/>
        <w:numPr>
          <w:ilvl w:val="0"/>
          <w:numId w:val="17"/>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este punctul na</w:t>
      </w:r>
      <w:r w:rsidR="00543503" w:rsidRPr="00FD782C">
        <w:rPr>
          <w:rFonts w:ascii="Times New Roman" w:hAnsi="Times New Roman"/>
          <w:sz w:val="28"/>
          <w:szCs w:val="28"/>
        </w:rPr>
        <w:t>ţ</w:t>
      </w:r>
      <w:r w:rsidRPr="00FD782C">
        <w:rPr>
          <w:rFonts w:ascii="Times New Roman" w:hAnsi="Times New Roman"/>
          <w:sz w:val="28"/>
          <w:szCs w:val="28"/>
        </w:rPr>
        <w:t>ional de contact în rela</w:t>
      </w:r>
      <w:r w:rsidR="00543503" w:rsidRPr="00FD782C">
        <w:rPr>
          <w:rFonts w:ascii="Times New Roman" w:hAnsi="Times New Roman"/>
          <w:sz w:val="28"/>
          <w:szCs w:val="28"/>
        </w:rPr>
        <w:t>ţ</w:t>
      </w:r>
      <w:r w:rsidRPr="00FD782C">
        <w:rPr>
          <w:rFonts w:ascii="Times New Roman" w:hAnsi="Times New Roman"/>
          <w:sz w:val="28"/>
          <w:szCs w:val="28"/>
        </w:rPr>
        <w:t>ia cu institu</w:t>
      </w:r>
      <w:r w:rsidR="00543503" w:rsidRPr="00FD782C">
        <w:rPr>
          <w:rFonts w:ascii="Times New Roman" w:hAnsi="Times New Roman"/>
          <w:sz w:val="28"/>
          <w:szCs w:val="28"/>
        </w:rPr>
        <w:t>ţ</w:t>
      </w:r>
      <w:r w:rsidRPr="00FD782C">
        <w:rPr>
          <w:rFonts w:ascii="Times New Roman" w:hAnsi="Times New Roman"/>
          <w:sz w:val="28"/>
          <w:szCs w:val="28"/>
        </w:rPr>
        <w:t xml:space="preserve">iile similare din alte state </w:t>
      </w:r>
      <w:r w:rsidR="00543503" w:rsidRPr="00FD782C">
        <w:rPr>
          <w:rFonts w:ascii="Times New Roman" w:hAnsi="Times New Roman"/>
          <w:sz w:val="28"/>
          <w:szCs w:val="28"/>
        </w:rPr>
        <w:t>ş</w:t>
      </w:r>
      <w:r w:rsidRPr="00FD782C">
        <w:rPr>
          <w:rFonts w:ascii="Times New Roman" w:hAnsi="Times New Roman"/>
          <w:sz w:val="28"/>
          <w:szCs w:val="28"/>
        </w:rPr>
        <w:t>i cu organiza</w:t>
      </w:r>
      <w:r w:rsidR="00543503" w:rsidRPr="00FD782C">
        <w:rPr>
          <w:rFonts w:ascii="Times New Roman" w:hAnsi="Times New Roman"/>
          <w:sz w:val="28"/>
          <w:szCs w:val="28"/>
        </w:rPr>
        <w:t>ţ</w:t>
      </w:r>
      <w:r w:rsidRPr="00FD782C">
        <w:rPr>
          <w:rFonts w:ascii="Times New Roman" w:hAnsi="Times New Roman"/>
          <w:sz w:val="28"/>
          <w:szCs w:val="28"/>
        </w:rPr>
        <w:t>iile interna</w:t>
      </w:r>
      <w:r w:rsidR="00543503" w:rsidRPr="00FD782C">
        <w:rPr>
          <w:rFonts w:ascii="Times New Roman" w:hAnsi="Times New Roman"/>
          <w:sz w:val="28"/>
          <w:szCs w:val="28"/>
        </w:rPr>
        <w:t>ţ</w:t>
      </w:r>
      <w:r w:rsidRPr="00FD782C">
        <w:rPr>
          <w:rFonts w:ascii="Times New Roman" w:hAnsi="Times New Roman"/>
          <w:sz w:val="28"/>
          <w:szCs w:val="28"/>
        </w:rPr>
        <w:t xml:space="preserve">ionale de profil </w:t>
      </w:r>
      <w:r w:rsidR="00543503" w:rsidRPr="00FD782C">
        <w:rPr>
          <w:rFonts w:ascii="Times New Roman" w:hAnsi="Times New Roman"/>
          <w:sz w:val="28"/>
          <w:szCs w:val="28"/>
        </w:rPr>
        <w:t>ş</w:t>
      </w:r>
      <w:r w:rsidRPr="00FD782C">
        <w:rPr>
          <w:rFonts w:ascii="Times New Roman" w:hAnsi="Times New Roman"/>
          <w:sz w:val="28"/>
          <w:szCs w:val="28"/>
        </w:rPr>
        <w:t>i realizează schimbul de informa</w:t>
      </w:r>
      <w:r w:rsidR="00543503" w:rsidRPr="00FD782C">
        <w:rPr>
          <w:rFonts w:ascii="Times New Roman" w:hAnsi="Times New Roman"/>
          <w:sz w:val="28"/>
          <w:szCs w:val="28"/>
        </w:rPr>
        <w:t>ţ</w:t>
      </w:r>
      <w:r w:rsidRPr="00FD782C">
        <w:rPr>
          <w:rFonts w:ascii="Times New Roman" w:hAnsi="Times New Roman"/>
          <w:sz w:val="28"/>
          <w:szCs w:val="28"/>
        </w:rPr>
        <w:t>ii despre situa</w:t>
      </w:r>
      <w:r w:rsidR="00543503" w:rsidRPr="00FD782C">
        <w:rPr>
          <w:rFonts w:ascii="Times New Roman" w:hAnsi="Times New Roman"/>
          <w:sz w:val="28"/>
          <w:szCs w:val="28"/>
        </w:rPr>
        <w:t>ţ</w:t>
      </w:r>
      <w:r w:rsidRPr="00FD782C">
        <w:rPr>
          <w:rFonts w:ascii="Times New Roman" w:hAnsi="Times New Roman"/>
          <w:sz w:val="28"/>
          <w:szCs w:val="28"/>
        </w:rPr>
        <w:t>ii excep</w:t>
      </w:r>
      <w:r w:rsidR="00543503" w:rsidRPr="00FD782C">
        <w:rPr>
          <w:rFonts w:ascii="Times New Roman" w:hAnsi="Times New Roman"/>
          <w:sz w:val="28"/>
          <w:szCs w:val="28"/>
        </w:rPr>
        <w:t>ţ</w:t>
      </w:r>
      <w:r w:rsidRPr="00FD782C">
        <w:rPr>
          <w:rFonts w:ascii="Times New Roman" w:hAnsi="Times New Roman"/>
          <w:sz w:val="28"/>
          <w:szCs w:val="28"/>
        </w:rPr>
        <w:t xml:space="preserve">ionale, precum </w:t>
      </w:r>
      <w:r w:rsidR="00543503" w:rsidRPr="00FD782C">
        <w:rPr>
          <w:rFonts w:ascii="Times New Roman" w:hAnsi="Times New Roman"/>
          <w:sz w:val="28"/>
          <w:szCs w:val="28"/>
        </w:rPr>
        <w:t>ş</w:t>
      </w:r>
      <w:r w:rsidRPr="00FD782C">
        <w:rPr>
          <w:rFonts w:ascii="Times New Roman" w:hAnsi="Times New Roman"/>
          <w:sz w:val="28"/>
          <w:szCs w:val="28"/>
        </w:rPr>
        <w:t>i asigură transmiterea/primirea cererilor de asisten</w:t>
      </w:r>
      <w:r w:rsidR="00543503" w:rsidRPr="00FD782C">
        <w:rPr>
          <w:rFonts w:ascii="Times New Roman" w:hAnsi="Times New Roman"/>
          <w:sz w:val="28"/>
          <w:szCs w:val="28"/>
        </w:rPr>
        <w:t>ţ</w:t>
      </w:r>
      <w:r w:rsidRPr="00FD782C">
        <w:rPr>
          <w:rFonts w:ascii="Times New Roman" w:hAnsi="Times New Roman"/>
          <w:sz w:val="28"/>
          <w:szCs w:val="28"/>
        </w:rPr>
        <w:t>ă interna</w:t>
      </w:r>
      <w:r w:rsidR="00543503" w:rsidRPr="00FD782C">
        <w:rPr>
          <w:rFonts w:ascii="Times New Roman" w:hAnsi="Times New Roman"/>
          <w:sz w:val="28"/>
          <w:szCs w:val="28"/>
        </w:rPr>
        <w:t>ţ</w:t>
      </w:r>
      <w:r w:rsidRPr="00FD782C">
        <w:rPr>
          <w:rFonts w:ascii="Times New Roman" w:hAnsi="Times New Roman"/>
          <w:sz w:val="28"/>
          <w:szCs w:val="28"/>
        </w:rPr>
        <w:t>ională în situa</w:t>
      </w:r>
      <w:r w:rsidR="00543503" w:rsidRPr="00FD782C">
        <w:rPr>
          <w:rFonts w:ascii="Times New Roman" w:hAnsi="Times New Roman"/>
          <w:sz w:val="28"/>
          <w:szCs w:val="28"/>
        </w:rPr>
        <w:t>ţ</w:t>
      </w:r>
      <w:r w:rsidRPr="00FD782C">
        <w:rPr>
          <w:rFonts w:ascii="Times New Roman" w:hAnsi="Times New Roman"/>
          <w:sz w:val="28"/>
          <w:szCs w:val="28"/>
        </w:rPr>
        <w:t>ii de urgen</w:t>
      </w:r>
      <w:r w:rsidR="00543503" w:rsidRPr="00FD782C">
        <w:rPr>
          <w:rFonts w:ascii="Times New Roman" w:hAnsi="Times New Roman"/>
          <w:sz w:val="28"/>
          <w:szCs w:val="28"/>
        </w:rPr>
        <w:t>ţ</w:t>
      </w:r>
      <w:r w:rsidRPr="00FD782C">
        <w:rPr>
          <w:rFonts w:ascii="Times New Roman" w:hAnsi="Times New Roman"/>
          <w:sz w:val="28"/>
          <w:szCs w:val="28"/>
        </w:rPr>
        <w:t xml:space="preserve">ă </w:t>
      </w:r>
      <w:r w:rsidR="00543503" w:rsidRPr="00FD782C">
        <w:rPr>
          <w:rFonts w:ascii="Times New Roman" w:hAnsi="Times New Roman"/>
          <w:sz w:val="28"/>
          <w:szCs w:val="28"/>
        </w:rPr>
        <w:t>ş</w:t>
      </w:r>
      <w:r w:rsidRPr="00FD782C">
        <w:rPr>
          <w:rFonts w:ascii="Times New Roman" w:hAnsi="Times New Roman"/>
          <w:sz w:val="28"/>
          <w:szCs w:val="28"/>
        </w:rPr>
        <w:t>i în situa</w:t>
      </w:r>
      <w:r w:rsidR="00543503" w:rsidRPr="00FD782C">
        <w:rPr>
          <w:rFonts w:ascii="Times New Roman" w:hAnsi="Times New Roman"/>
          <w:sz w:val="28"/>
          <w:szCs w:val="28"/>
        </w:rPr>
        <w:t>ţ</w:t>
      </w:r>
      <w:r w:rsidRPr="00FD782C">
        <w:rPr>
          <w:rFonts w:ascii="Times New Roman" w:hAnsi="Times New Roman"/>
          <w:sz w:val="28"/>
          <w:szCs w:val="28"/>
        </w:rPr>
        <w:t>ii excep</w:t>
      </w:r>
      <w:r w:rsidR="00543503" w:rsidRPr="00FD782C">
        <w:rPr>
          <w:rFonts w:ascii="Times New Roman" w:hAnsi="Times New Roman"/>
          <w:sz w:val="28"/>
          <w:szCs w:val="28"/>
        </w:rPr>
        <w:t>ţ</w:t>
      </w:r>
      <w:r w:rsidRPr="00FD782C">
        <w:rPr>
          <w:rFonts w:ascii="Times New Roman" w:hAnsi="Times New Roman"/>
          <w:sz w:val="28"/>
          <w:szCs w:val="28"/>
        </w:rPr>
        <w:t>ionale;</w:t>
      </w:r>
    </w:p>
    <w:p w:rsidR="00806BCB" w:rsidRPr="00FD782C" w:rsidRDefault="00806BCB" w:rsidP="00806BCB">
      <w:pPr>
        <w:pStyle w:val="Frspaiere"/>
        <w:numPr>
          <w:ilvl w:val="0"/>
          <w:numId w:val="17"/>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participă cu for</w:t>
      </w:r>
      <w:r w:rsidR="00543503" w:rsidRPr="00FD782C">
        <w:rPr>
          <w:rFonts w:ascii="Times New Roman" w:hAnsi="Times New Roman"/>
          <w:sz w:val="28"/>
          <w:szCs w:val="28"/>
        </w:rPr>
        <w:t>ţ</w:t>
      </w:r>
      <w:r w:rsidRPr="00FD782C">
        <w:rPr>
          <w:rFonts w:ascii="Times New Roman" w:hAnsi="Times New Roman"/>
          <w:sz w:val="28"/>
          <w:szCs w:val="28"/>
        </w:rPr>
        <w:t xml:space="preserve">e </w:t>
      </w:r>
      <w:r w:rsidR="00543503" w:rsidRPr="00FD782C">
        <w:rPr>
          <w:rFonts w:ascii="Times New Roman" w:hAnsi="Times New Roman"/>
          <w:sz w:val="28"/>
          <w:szCs w:val="28"/>
        </w:rPr>
        <w:t>ş</w:t>
      </w:r>
      <w:r w:rsidRPr="00FD782C">
        <w:rPr>
          <w:rFonts w:ascii="Times New Roman" w:hAnsi="Times New Roman"/>
          <w:sz w:val="28"/>
          <w:szCs w:val="28"/>
        </w:rPr>
        <w:t xml:space="preserve">i mijloace la misiuni de căutare </w:t>
      </w:r>
      <w:r w:rsidR="00543503" w:rsidRPr="00FD782C">
        <w:rPr>
          <w:rFonts w:ascii="Times New Roman" w:hAnsi="Times New Roman"/>
          <w:sz w:val="28"/>
          <w:szCs w:val="28"/>
        </w:rPr>
        <w:t>ş</w:t>
      </w:r>
      <w:r w:rsidRPr="00FD782C">
        <w:rPr>
          <w:rFonts w:ascii="Times New Roman" w:hAnsi="Times New Roman"/>
          <w:sz w:val="28"/>
          <w:szCs w:val="28"/>
        </w:rPr>
        <w:t>i salvare, lichidarea consecin</w:t>
      </w:r>
      <w:r w:rsidR="00543503" w:rsidRPr="00FD782C">
        <w:rPr>
          <w:rFonts w:ascii="Times New Roman" w:hAnsi="Times New Roman"/>
          <w:sz w:val="28"/>
          <w:szCs w:val="28"/>
        </w:rPr>
        <w:t>ţ</w:t>
      </w:r>
      <w:r w:rsidRPr="00FD782C">
        <w:rPr>
          <w:rFonts w:ascii="Times New Roman" w:hAnsi="Times New Roman"/>
          <w:sz w:val="28"/>
          <w:szCs w:val="28"/>
        </w:rPr>
        <w:t>elor situa</w:t>
      </w:r>
      <w:r w:rsidR="00543503" w:rsidRPr="00FD782C">
        <w:rPr>
          <w:rFonts w:ascii="Times New Roman" w:hAnsi="Times New Roman"/>
          <w:sz w:val="28"/>
          <w:szCs w:val="28"/>
        </w:rPr>
        <w:t>ţ</w:t>
      </w:r>
      <w:r w:rsidRPr="00FD782C">
        <w:rPr>
          <w:rFonts w:ascii="Times New Roman" w:hAnsi="Times New Roman"/>
          <w:sz w:val="28"/>
          <w:szCs w:val="28"/>
        </w:rPr>
        <w:t>iilor excep</w:t>
      </w:r>
      <w:r w:rsidR="00543503" w:rsidRPr="00FD782C">
        <w:rPr>
          <w:rFonts w:ascii="Times New Roman" w:hAnsi="Times New Roman"/>
          <w:sz w:val="28"/>
          <w:szCs w:val="28"/>
        </w:rPr>
        <w:t>ţ</w:t>
      </w:r>
      <w:r w:rsidRPr="00FD782C">
        <w:rPr>
          <w:rFonts w:ascii="Times New Roman" w:hAnsi="Times New Roman"/>
          <w:sz w:val="28"/>
          <w:szCs w:val="28"/>
        </w:rPr>
        <w:t>ionale la nivel interna</w:t>
      </w:r>
      <w:r w:rsidR="00543503" w:rsidRPr="00FD782C">
        <w:rPr>
          <w:rFonts w:ascii="Times New Roman" w:hAnsi="Times New Roman"/>
          <w:sz w:val="28"/>
          <w:szCs w:val="28"/>
        </w:rPr>
        <w:t>ţ</w:t>
      </w:r>
      <w:r w:rsidRPr="00FD782C">
        <w:rPr>
          <w:rFonts w:ascii="Times New Roman" w:hAnsi="Times New Roman"/>
          <w:sz w:val="28"/>
          <w:szCs w:val="28"/>
        </w:rPr>
        <w:t>ional în baza acordurilor interna</w:t>
      </w:r>
      <w:r w:rsidR="00543503" w:rsidRPr="00FD782C">
        <w:rPr>
          <w:rFonts w:ascii="Times New Roman" w:hAnsi="Times New Roman"/>
          <w:sz w:val="28"/>
          <w:szCs w:val="28"/>
        </w:rPr>
        <w:t>ţ</w:t>
      </w:r>
      <w:r w:rsidRPr="00FD782C">
        <w:rPr>
          <w:rFonts w:ascii="Times New Roman" w:hAnsi="Times New Roman"/>
          <w:sz w:val="28"/>
          <w:szCs w:val="28"/>
        </w:rPr>
        <w:t>ionale  la care Republica Moldova este parte sau în cazul unor solicitări de asisten</w:t>
      </w:r>
      <w:r w:rsidR="00543503" w:rsidRPr="00FD782C">
        <w:rPr>
          <w:rFonts w:ascii="Times New Roman" w:hAnsi="Times New Roman"/>
          <w:sz w:val="28"/>
          <w:szCs w:val="28"/>
        </w:rPr>
        <w:t>ţ</w:t>
      </w:r>
      <w:r w:rsidRPr="00FD782C">
        <w:rPr>
          <w:rFonts w:ascii="Times New Roman" w:hAnsi="Times New Roman"/>
          <w:sz w:val="28"/>
          <w:szCs w:val="28"/>
        </w:rPr>
        <w:t>ă din partea statelor afectate de situa</w:t>
      </w:r>
      <w:r w:rsidR="00543503" w:rsidRPr="00FD782C">
        <w:rPr>
          <w:rFonts w:ascii="Times New Roman" w:hAnsi="Times New Roman"/>
          <w:sz w:val="28"/>
          <w:szCs w:val="28"/>
        </w:rPr>
        <w:t>ţ</w:t>
      </w:r>
      <w:r w:rsidRPr="00FD782C">
        <w:rPr>
          <w:rFonts w:ascii="Times New Roman" w:hAnsi="Times New Roman"/>
          <w:sz w:val="28"/>
          <w:szCs w:val="28"/>
        </w:rPr>
        <w:t>ii excep</w:t>
      </w:r>
      <w:r w:rsidR="00543503" w:rsidRPr="00FD782C">
        <w:rPr>
          <w:rFonts w:ascii="Times New Roman" w:hAnsi="Times New Roman"/>
          <w:sz w:val="28"/>
          <w:szCs w:val="28"/>
        </w:rPr>
        <w:t>ţ</w:t>
      </w:r>
      <w:r w:rsidRPr="00FD782C">
        <w:rPr>
          <w:rFonts w:ascii="Times New Roman" w:hAnsi="Times New Roman"/>
          <w:sz w:val="28"/>
          <w:szCs w:val="28"/>
        </w:rPr>
        <w:t>ionale;</w:t>
      </w:r>
    </w:p>
    <w:p w:rsidR="00806BCB" w:rsidRPr="00FD782C" w:rsidRDefault="00806BCB" w:rsidP="00806BCB">
      <w:pPr>
        <w:pStyle w:val="Frspaiere"/>
        <w:numPr>
          <w:ilvl w:val="0"/>
          <w:numId w:val="17"/>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 xml:space="preserve">pune în aplicare procedurile standard de operare privind acordarea suportului </w:t>
      </w:r>
      <w:r w:rsidR="00543503" w:rsidRPr="00FD782C">
        <w:rPr>
          <w:rFonts w:ascii="Times New Roman" w:hAnsi="Times New Roman"/>
          <w:sz w:val="28"/>
          <w:szCs w:val="28"/>
        </w:rPr>
        <w:t>ţ</w:t>
      </w:r>
      <w:r w:rsidRPr="00FD782C">
        <w:rPr>
          <w:rFonts w:ascii="Times New Roman" w:hAnsi="Times New Roman"/>
          <w:sz w:val="28"/>
          <w:szCs w:val="28"/>
        </w:rPr>
        <w:t>ării gazdă.</w:t>
      </w:r>
    </w:p>
    <w:p w:rsidR="00806BCB" w:rsidRPr="00FD782C" w:rsidRDefault="00806BCB" w:rsidP="00806BCB">
      <w:pPr>
        <w:pStyle w:val="Frspaiere"/>
        <w:ind w:left="219" w:firstLine="348"/>
        <w:jc w:val="both"/>
        <w:rPr>
          <w:rFonts w:ascii="Times New Roman" w:hAnsi="Times New Roman"/>
          <w:b/>
          <w:sz w:val="28"/>
          <w:szCs w:val="28"/>
        </w:rPr>
      </w:pPr>
      <w:r w:rsidRPr="00FD782C">
        <w:rPr>
          <w:rFonts w:ascii="Times New Roman" w:hAnsi="Times New Roman"/>
          <w:b/>
          <w:sz w:val="28"/>
          <w:szCs w:val="28"/>
        </w:rPr>
        <w:t>6) gestionarea de</w:t>
      </w:r>
      <w:r w:rsidR="00543503" w:rsidRPr="00FD782C">
        <w:rPr>
          <w:rFonts w:ascii="Times New Roman" w:hAnsi="Times New Roman"/>
          <w:b/>
          <w:sz w:val="28"/>
          <w:szCs w:val="28"/>
        </w:rPr>
        <w:t>ş</w:t>
      </w:r>
      <w:r w:rsidRPr="00FD782C">
        <w:rPr>
          <w:rFonts w:ascii="Times New Roman" w:hAnsi="Times New Roman"/>
          <w:b/>
          <w:sz w:val="28"/>
          <w:szCs w:val="28"/>
        </w:rPr>
        <w:t>eurilor radioactive:</w:t>
      </w:r>
    </w:p>
    <w:p w:rsidR="00806BCB" w:rsidRPr="00FD782C" w:rsidRDefault="00806BCB" w:rsidP="00806BCB">
      <w:pPr>
        <w:pStyle w:val="Frspaiere"/>
        <w:numPr>
          <w:ilvl w:val="0"/>
          <w:numId w:val="18"/>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asigură implementarea politicii naţionale şi a principiilor în domeniul managementului deşeurilor radioactive;</w:t>
      </w:r>
    </w:p>
    <w:p w:rsidR="00806BCB" w:rsidRPr="00FD782C" w:rsidRDefault="00806BCB" w:rsidP="00806BCB">
      <w:pPr>
        <w:pStyle w:val="Frspaiere"/>
        <w:numPr>
          <w:ilvl w:val="0"/>
          <w:numId w:val="18"/>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realizează ciclu de activită</w:t>
      </w:r>
      <w:r w:rsidR="00543503" w:rsidRPr="00FD782C">
        <w:rPr>
          <w:rFonts w:ascii="Times New Roman" w:hAnsi="Times New Roman"/>
          <w:sz w:val="28"/>
          <w:szCs w:val="28"/>
        </w:rPr>
        <w:t>ţ</w:t>
      </w:r>
      <w:r w:rsidRPr="00FD782C">
        <w:rPr>
          <w:rFonts w:ascii="Times New Roman" w:hAnsi="Times New Roman"/>
          <w:sz w:val="28"/>
          <w:szCs w:val="28"/>
        </w:rPr>
        <w:t xml:space="preserve">i care cuprinde recepţia, transportarea, </w:t>
      </w:r>
      <w:proofErr w:type="spellStart"/>
      <w:r w:rsidRPr="00FD782C">
        <w:rPr>
          <w:rFonts w:ascii="Times New Roman" w:hAnsi="Times New Roman"/>
          <w:sz w:val="28"/>
          <w:szCs w:val="28"/>
        </w:rPr>
        <w:t>pretratarea</w:t>
      </w:r>
      <w:proofErr w:type="spellEnd"/>
      <w:r w:rsidRPr="00FD782C">
        <w:rPr>
          <w:rFonts w:ascii="Times New Roman" w:hAnsi="Times New Roman"/>
          <w:sz w:val="28"/>
          <w:szCs w:val="28"/>
        </w:rPr>
        <w:t>/tratarea, condiţionarea şi păstrarea deşeurilor radioactive (materialelor radioactive);</w:t>
      </w:r>
    </w:p>
    <w:p w:rsidR="00806BCB" w:rsidRPr="00FD782C" w:rsidRDefault="00806BCB" w:rsidP="00806BCB">
      <w:pPr>
        <w:pStyle w:val="Frspaiere"/>
        <w:numPr>
          <w:ilvl w:val="0"/>
          <w:numId w:val="18"/>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asigură securitatea nucleară şi radiologică, precum şi securitatea fizică în procesul gestionării deşeurilor/materialelor radioactive;</w:t>
      </w:r>
    </w:p>
    <w:p w:rsidR="00806BCB" w:rsidRPr="00FD782C" w:rsidRDefault="00806BCB" w:rsidP="00806BCB">
      <w:pPr>
        <w:pStyle w:val="Frspaiere"/>
        <w:numPr>
          <w:ilvl w:val="0"/>
          <w:numId w:val="18"/>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monitorizează situaţia radiologică continuă a teritoriului Institu</w:t>
      </w:r>
      <w:r w:rsidR="00543503" w:rsidRPr="00FD782C">
        <w:rPr>
          <w:rFonts w:ascii="Times New Roman" w:hAnsi="Times New Roman"/>
          <w:sz w:val="28"/>
          <w:szCs w:val="28"/>
        </w:rPr>
        <w:t>ţ</w:t>
      </w:r>
      <w:r w:rsidRPr="00FD782C">
        <w:rPr>
          <w:rFonts w:ascii="Times New Roman" w:hAnsi="Times New Roman"/>
          <w:sz w:val="28"/>
          <w:szCs w:val="28"/>
        </w:rPr>
        <w:t>iei de Stat cu Destina</w:t>
      </w:r>
      <w:r w:rsidR="00543503" w:rsidRPr="00FD782C">
        <w:rPr>
          <w:rFonts w:ascii="Times New Roman" w:hAnsi="Times New Roman"/>
          <w:sz w:val="28"/>
          <w:szCs w:val="28"/>
        </w:rPr>
        <w:t>ţ</w:t>
      </w:r>
      <w:r w:rsidRPr="00FD782C">
        <w:rPr>
          <w:rFonts w:ascii="Times New Roman" w:hAnsi="Times New Roman"/>
          <w:sz w:val="28"/>
          <w:szCs w:val="28"/>
        </w:rPr>
        <w:t xml:space="preserve">ie Specială „Obiectele speciale 5101, 5102”, inclusiv adiacent privind conţinutul </w:t>
      </w:r>
      <w:proofErr w:type="spellStart"/>
      <w:r w:rsidRPr="00FD782C">
        <w:rPr>
          <w:rFonts w:ascii="Times New Roman" w:hAnsi="Times New Roman"/>
          <w:sz w:val="28"/>
          <w:szCs w:val="28"/>
        </w:rPr>
        <w:t>radionuclizilor</w:t>
      </w:r>
      <w:proofErr w:type="spellEnd"/>
      <w:r w:rsidRPr="00FD782C">
        <w:rPr>
          <w:rFonts w:ascii="Times New Roman" w:hAnsi="Times New Roman"/>
          <w:sz w:val="28"/>
          <w:szCs w:val="28"/>
        </w:rPr>
        <w:t xml:space="preserve"> în aer, sol, apele freatice;</w:t>
      </w:r>
    </w:p>
    <w:p w:rsidR="00806BCB" w:rsidRPr="00FD782C" w:rsidRDefault="00806BCB" w:rsidP="00806BCB">
      <w:pPr>
        <w:pStyle w:val="Frspaiere"/>
        <w:numPr>
          <w:ilvl w:val="0"/>
          <w:numId w:val="18"/>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dezvoltă programele de cercetare aferente managementului de</w:t>
      </w:r>
      <w:r w:rsidR="00543503" w:rsidRPr="00FD782C">
        <w:rPr>
          <w:rFonts w:ascii="Times New Roman" w:hAnsi="Times New Roman"/>
          <w:sz w:val="28"/>
          <w:szCs w:val="28"/>
        </w:rPr>
        <w:t>ş</w:t>
      </w:r>
      <w:r w:rsidRPr="00FD782C">
        <w:rPr>
          <w:rFonts w:ascii="Times New Roman" w:hAnsi="Times New Roman"/>
          <w:sz w:val="28"/>
          <w:szCs w:val="28"/>
        </w:rPr>
        <w:t xml:space="preserve">eurilor radioactive </w:t>
      </w:r>
      <w:proofErr w:type="spellStart"/>
      <w:r w:rsidRPr="00FD782C">
        <w:rPr>
          <w:rFonts w:ascii="Times New Roman" w:hAnsi="Times New Roman"/>
          <w:sz w:val="28"/>
          <w:szCs w:val="28"/>
        </w:rPr>
        <w:t>pînă</w:t>
      </w:r>
      <w:proofErr w:type="spellEnd"/>
      <w:r w:rsidRPr="00FD782C">
        <w:rPr>
          <w:rFonts w:ascii="Times New Roman" w:hAnsi="Times New Roman"/>
          <w:sz w:val="28"/>
          <w:szCs w:val="28"/>
        </w:rPr>
        <w:t xml:space="preserve"> la depozitarea definitivă, a metodelor de reducere a impactului asupra sănătăţii populaţiei şi mediului cauzat de </w:t>
      </w:r>
      <w:proofErr w:type="spellStart"/>
      <w:r w:rsidRPr="00FD782C">
        <w:rPr>
          <w:rFonts w:ascii="Times New Roman" w:hAnsi="Times New Roman"/>
          <w:sz w:val="28"/>
          <w:szCs w:val="28"/>
        </w:rPr>
        <w:t>radionuclizii</w:t>
      </w:r>
      <w:proofErr w:type="spellEnd"/>
      <w:r w:rsidRPr="00FD782C">
        <w:rPr>
          <w:rFonts w:ascii="Times New Roman" w:hAnsi="Times New Roman"/>
          <w:sz w:val="28"/>
          <w:szCs w:val="28"/>
        </w:rPr>
        <w:t xml:space="preserve"> de viaţă lungă, precum </w:t>
      </w:r>
      <w:r w:rsidR="00543503" w:rsidRPr="00FD782C">
        <w:rPr>
          <w:rFonts w:ascii="Times New Roman" w:hAnsi="Times New Roman"/>
          <w:sz w:val="28"/>
          <w:szCs w:val="28"/>
        </w:rPr>
        <w:t>ş</w:t>
      </w:r>
      <w:r w:rsidRPr="00FD782C">
        <w:rPr>
          <w:rFonts w:ascii="Times New Roman" w:hAnsi="Times New Roman"/>
          <w:sz w:val="28"/>
          <w:szCs w:val="28"/>
        </w:rPr>
        <w:t>i dezvoltarea propriilor capacită</w:t>
      </w:r>
      <w:r w:rsidR="00543503" w:rsidRPr="00FD782C">
        <w:rPr>
          <w:rFonts w:ascii="Times New Roman" w:hAnsi="Times New Roman"/>
          <w:sz w:val="28"/>
          <w:szCs w:val="28"/>
        </w:rPr>
        <w:t>ţ</w:t>
      </w:r>
      <w:r w:rsidRPr="00FD782C">
        <w:rPr>
          <w:rFonts w:ascii="Times New Roman" w:hAnsi="Times New Roman"/>
          <w:sz w:val="28"/>
          <w:szCs w:val="28"/>
        </w:rPr>
        <w:t>i de gestionare a domeniului.</w:t>
      </w:r>
    </w:p>
    <w:p w:rsidR="00806BCB" w:rsidRPr="00FD782C" w:rsidRDefault="00806BCB" w:rsidP="00806BCB">
      <w:pPr>
        <w:pStyle w:val="Frspaiere"/>
        <w:ind w:firstLine="567"/>
        <w:jc w:val="both"/>
        <w:rPr>
          <w:rFonts w:ascii="Times New Roman" w:hAnsi="Times New Roman"/>
          <w:b/>
          <w:sz w:val="28"/>
          <w:szCs w:val="28"/>
        </w:rPr>
      </w:pPr>
      <w:r w:rsidRPr="00FD782C">
        <w:rPr>
          <w:rFonts w:ascii="Times New Roman" w:hAnsi="Times New Roman"/>
          <w:b/>
          <w:sz w:val="28"/>
          <w:szCs w:val="28"/>
        </w:rPr>
        <w:t>7) acordarea primului ajutor calificat:</w:t>
      </w:r>
    </w:p>
    <w:p w:rsidR="00806BCB" w:rsidRPr="00FD782C" w:rsidRDefault="00806BCB" w:rsidP="00806BCB">
      <w:pPr>
        <w:pStyle w:val="Frspaiere"/>
        <w:numPr>
          <w:ilvl w:val="0"/>
          <w:numId w:val="19"/>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 xml:space="preserve">asigură gestionarea şi dezvoltarea Serviciului mobil de urgenţă reanimare şi descarcerare (SMURD) pentru asigurarea operaţiunilor de nivel naţional şi transfrontalier; </w:t>
      </w:r>
    </w:p>
    <w:p w:rsidR="00806BCB" w:rsidRPr="00FD782C" w:rsidRDefault="00806BCB" w:rsidP="00806BCB">
      <w:pPr>
        <w:pStyle w:val="Frspaiere"/>
        <w:numPr>
          <w:ilvl w:val="0"/>
          <w:numId w:val="19"/>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participă, cu for</w:t>
      </w:r>
      <w:r w:rsidR="00543503" w:rsidRPr="00FD782C">
        <w:rPr>
          <w:rFonts w:ascii="Times New Roman" w:hAnsi="Times New Roman"/>
          <w:sz w:val="28"/>
          <w:szCs w:val="28"/>
        </w:rPr>
        <w:t>ţ</w:t>
      </w:r>
      <w:r w:rsidRPr="00FD782C">
        <w:rPr>
          <w:rFonts w:ascii="Times New Roman" w:hAnsi="Times New Roman"/>
          <w:sz w:val="28"/>
          <w:szCs w:val="28"/>
        </w:rPr>
        <w:t xml:space="preserve">e </w:t>
      </w:r>
      <w:r w:rsidR="00543503" w:rsidRPr="00FD782C">
        <w:rPr>
          <w:rFonts w:ascii="Times New Roman" w:hAnsi="Times New Roman"/>
          <w:sz w:val="28"/>
          <w:szCs w:val="28"/>
        </w:rPr>
        <w:t>ş</w:t>
      </w:r>
      <w:r w:rsidRPr="00FD782C">
        <w:rPr>
          <w:rFonts w:ascii="Times New Roman" w:hAnsi="Times New Roman"/>
          <w:sz w:val="28"/>
          <w:szCs w:val="28"/>
        </w:rPr>
        <w:t xml:space="preserve">i mijloace specifice, la acţiuni de salvare sau protejare a oamenilor, animalelor si bunurilor aflate in pericol, de limitare </w:t>
      </w:r>
      <w:r w:rsidR="00543503" w:rsidRPr="00FD782C">
        <w:rPr>
          <w:rFonts w:ascii="Times New Roman" w:hAnsi="Times New Roman"/>
          <w:sz w:val="28"/>
          <w:szCs w:val="28"/>
        </w:rPr>
        <w:t>ş</w:t>
      </w:r>
      <w:r w:rsidRPr="00FD782C">
        <w:rPr>
          <w:rFonts w:ascii="Times New Roman" w:hAnsi="Times New Roman"/>
          <w:sz w:val="28"/>
          <w:szCs w:val="28"/>
        </w:rPr>
        <w:t xml:space="preserve">i înlăturare a urmărilor accidentelor, catastrofelor </w:t>
      </w:r>
      <w:r w:rsidR="00543503" w:rsidRPr="00FD782C">
        <w:rPr>
          <w:rFonts w:ascii="Times New Roman" w:hAnsi="Times New Roman"/>
          <w:sz w:val="28"/>
          <w:szCs w:val="28"/>
        </w:rPr>
        <w:t>ş</w:t>
      </w:r>
      <w:r w:rsidRPr="00FD782C">
        <w:rPr>
          <w:rFonts w:ascii="Times New Roman" w:hAnsi="Times New Roman"/>
          <w:sz w:val="28"/>
          <w:szCs w:val="28"/>
        </w:rPr>
        <w:t>i calamităţilor naturale, precum şi la activită</w:t>
      </w:r>
      <w:r w:rsidR="00543503" w:rsidRPr="00FD782C">
        <w:rPr>
          <w:rFonts w:ascii="Times New Roman" w:hAnsi="Times New Roman"/>
          <w:sz w:val="28"/>
          <w:szCs w:val="28"/>
        </w:rPr>
        <w:t>ţ</w:t>
      </w:r>
      <w:r w:rsidRPr="00FD782C">
        <w:rPr>
          <w:rFonts w:ascii="Times New Roman" w:hAnsi="Times New Roman"/>
          <w:sz w:val="28"/>
          <w:szCs w:val="28"/>
        </w:rPr>
        <w:t xml:space="preserve">i de acordare a primului ajutor calificat </w:t>
      </w:r>
      <w:r w:rsidR="00543503" w:rsidRPr="00FD782C">
        <w:rPr>
          <w:rFonts w:ascii="Times New Roman" w:hAnsi="Times New Roman"/>
          <w:sz w:val="28"/>
          <w:szCs w:val="28"/>
        </w:rPr>
        <w:t>ş</w:t>
      </w:r>
      <w:r w:rsidRPr="00FD782C">
        <w:rPr>
          <w:rFonts w:ascii="Times New Roman" w:hAnsi="Times New Roman"/>
          <w:sz w:val="28"/>
          <w:szCs w:val="28"/>
        </w:rPr>
        <w:t>i de protec</w:t>
      </w:r>
      <w:r w:rsidR="00543503" w:rsidRPr="00FD782C">
        <w:rPr>
          <w:rFonts w:ascii="Times New Roman" w:hAnsi="Times New Roman"/>
          <w:sz w:val="28"/>
          <w:szCs w:val="28"/>
        </w:rPr>
        <w:t>ţ</w:t>
      </w:r>
      <w:r w:rsidRPr="00FD782C">
        <w:rPr>
          <w:rFonts w:ascii="Times New Roman" w:hAnsi="Times New Roman"/>
          <w:sz w:val="28"/>
          <w:szCs w:val="28"/>
        </w:rPr>
        <w:t>ie civilă;</w:t>
      </w:r>
    </w:p>
    <w:p w:rsidR="00806BCB" w:rsidRPr="00FD782C" w:rsidRDefault="00806BCB" w:rsidP="00806BCB">
      <w:pPr>
        <w:pStyle w:val="Frspaiere"/>
        <w:numPr>
          <w:ilvl w:val="0"/>
          <w:numId w:val="19"/>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 xml:space="preserve">realizează intervenţii separat şi/sau în comun cu personalul medical detaşat de către instituţiile medico–sanitare publice sau staţiile de asistenţă medicală urgentă la urgenţele medico-chirurgicale prespitaliceşti, prin intermediul echipajelor de paramedici, în conformitate cu indexul de cooperare şi intervenţie dintre echipajele de prim ajutor şi echipajele de asistenţă medicală urgentă; </w:t>
      </w:r>
    </w:p>
    <w:p w:rsidR="00806BCB" w:rsidRPr="00FD782C" w:rsidRDefault="00806BCB" w:rsidP="00806BCB">
      <w:pPr>
        <w:pStyle w:val="Frspaiere"/>
        <w:numPr>
          <w:ilvl w:val="0"/>
          <w:numId w:val="19"/>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organizează cursuri de instruire a salvatorilor şi pompierilor, cu certificarea în acordarea primului ajutor calificat, în baza Programului de instruire, aprobat şi coordonat cu Ministerul Sănătăţii, Muncii şi Protecţiei Sociale;</w:t>
      </w:r>
    </w:p>
    <w:p w:rsidR="00806BCB" w:rsidRPr="00FD782C" w:rsidRDefault="00806BCB" w:rsidP="00806BCB">
      <w:pPr>
        <w:pStyle w:val="Frspaiere"/>
        <w:numPr>
          <w:ilvl w:val="0"/>
          <w:numId w:val="19"/>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 xml:space="preserve">cooperează şi intervine în comun cu forţele şi mijloacele, aparţinând altui stat, în cazul urgenţelor medicale transfrontaliere şi/sau transnaţionale, în scopul salvării, acordării de asistenţă medicală de urgenţă şi efectuării transportului </w:t>
      </w:r>
      <w:r w:rsidRPr="00FD782C">
        <w:rPr>
          <w:rFonts w:ascii="Times New Roman" w:hAnsi="Times New Roman"/>
          <w:sz w:val="28"/>
          <w:szCs w:val="28"/>
        </w:rPr>
        <w:lastRenderedPageBreak/>
        <w:t>pacientului/pacienţilor a căror viaţă şi sănătate este pusă în pericol, indiferent de cetăţenie sau naţionalitate.</w:t>
      </w:r>
    </w:p>
    <w:p w:rsidR="00806BCB" w:rsidRPr="00FD782C" w:rsidRDefault="00806BCB" w:rsidP="00806BCB">
      <w:pPr>
        <w:pStyle w:val="Frspaiere"/>
        <w:ind w:firstLine="567"/>
        <w:jc w:val="both"/>
        <w:rPr>
          <w:rFonts w:ascii="Times New Roman" w:hAnsi="Times New Roman"/>
          <w:sz w:val="28"/>
          <w:szCs w:val="28"/>
          <w:u w:val="single"/>
        </w:rPr>
      </w:pPr>
      <w:r w:rsidRPr="00FD782C">
        <w:rPr>
          <w:rFonts w:ascii="Times New Roman" w:hAnsi="Times New Roman"/>
          <w:b/>
          <w:sz w:val="28"/>
          <w:szCs w:val="28"/>
        </w:rPr>
        <w:t>8) organizează procesul de implementare a politicii şi procedurilor de personal, consolidează disciplina şi legalitatea, asigură protecţia juridică şi socială a angaja</w:t>
      </w:r>
      <w:r w:rsidR="00543503" w:rsidRPr="00FD782C">
        <w:rPr>
          <w:rFonts w:ascii="Times New Roman" w:hAnsi="Times New Roman"/>
          <w:b/>
          <w:sz w:val="28"/>
          <w:szCs w:val="28"/>
        </w:rPr>
        <w:t>ţ</w:t>
      </w:r>
      <w:r w:rsidRPr="00FD782C">
        <w:rPr>
          <w:rFonts w:ascii="Times New Roman" w:hAnsi="Times New Roman"/>
          <w:b/>
          <w:sz w:val="28"/>
          <w:szCs w:val="28"/>
        </w:rPr>
        <w:t>ilor, dezvoltarea şi consolidarea bazei tehnico-materiale:</w:t>
      </w:r>
    </w:p>
    <w:p w:rsidR="00806BCB" w:rsidRPr="00FD782C" w:rsidRDefault="00806BCB" w:rsidP="00806BCB">
      <w:pPr>
        <w:pStyle w:val="Frspaiere"/>
        <w:numPr>
          <w:ilvl w:val="0"/>
          <w:numId w:val="20"/>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asigură realizarea activităţilor de proiectare organizaţională, recrutare, selecţie, angajare, formare profesională, evaluare a performan</w:t>
      </w:r>
      <w:r w:rsidR="00543503" w:rsidRPr="00FD782C">
        <w:rPr>
          <w:rFonts w:ascii="Times New Roman" w:hAnsi="Times New Roman"/>
          <w:sz w:val="28"/>
          <w:szCs w:val="28"/>
        </w:rPr>
        <w:t>ţ</w:t>
      </w:r>
      <w:r w:rsidRPr="00FD782C">
        <w:rPr>
          <w:rFonts w:ascii="Times New Roman" w:hAnsi="Times New Roman"/>
          <w:sz w:val="28"/>
          <w:szCs w:val="28"/>
        </w:rPr>
        <w:t>elor, evidenţă, protec</w:t>
      </w:r>
      <w:r w:rsidR="00543503" w:rsidRPr="00FD782C">
        <w:rPr>
          <w:rFonts w:ascii="Times New Roman" w:hAnsi="Times New Roman"/>
          <w:sz w:val="28"/>
          <w:szCs w:val="28"/>
        </w:rPr>
        <w:t>ţ</w:t>
      </w:r>
      <w:r w:rsidRPr="00FD782C">
        <w:rPr>
          <w:rFonts w:ascii="Times New Roman" w:hAnsi="Times New Roman"/>
          <w:sz w:val="28"/>
          <w:szCs w:val="28"/>
        </w:rPr>
        <w:t>ie socială, management al carierei, acordarea gradelor speciale func</w:t>
      </w:r>
      <w:r w:rsidR="00543503" w:rsidRPr="00FD782C">
        <w:rPr>
          <w:rFonts w:ascii="Times New Roman" w:hAnsi="Times New Roman"/>
          <w:sz w:val="28"/>
          <w:szCs w:val="28"/>
        </w:rPr>
        <w:t>ţ</w:t>
      </w:r>
      <w:r w:rsidRPr="00FD782C">
        <w:rPr>
          <w:rFonts w:ascii="Times New Roman" w:hAnsi="Times New Roman"/>
          <w:sz w:val="28"/>
          <w:szCs w:val="28"/>
        </w:rPr>
        <w:t>ionarilor publici cu statut special, altor proceduri de personal în cadrul Inspectoratului;</w:t>
      </w:r>
    </w:p>
    <w:p w:rsidR="00806BCB" w:rsidRPr="00FD782C" w:rsidRDefault="00806BCB" w:rsidP="00806BCB">
      <w:pPr>
        <w:pStyle w:val="Frspaiere"/>
        <w:numPr>
          <w:ilvl w:val="0"/>
          <w:numId w:val="20"/>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 xml:space="preserve"> asigură evaluarea psihologică a angajaţilor la promovarea în funcţii, inclusiv de conducere, precum </w:t>
      </w:r>
      <w:r w:rsidR="00543503" w:rsidRPr="00FD782C">
        <w:rPr>
          <w:rFonts w:ascii="Times New Roman" w:hAnsi="Times New Roman"/>
          <w:sz w:val="28"/>
          <w:szCs w:val="28"/>
        </w:rPr>
        <w:t>ş</w:t>
      </w:r>
      <w:r w:rsidRPr="00FD782C">
        <w:rPr>
          <w:rFonts w:ascii="Times New Roman" w:hAnsi="Times New Roman"/>
          <w:sz w:val="28"/>
          <w:szCs w:val="28"/>
        </w:rPr>
        <w:t xml:space="preserve">i, acordarea suportului psihologic personalului din cadrul subdiviziunilor Inspectoratului; </w:t>
      </w:r>
    </w:p>
    <w:p w:rsidR="00806BCB" w:rsidRPr="00FD782C" w:rsidRDefault="00806BCB" w:rsidP="00806BCB">
      <w:pPr>
        <w:pStyle w:val="Frspaiere"/>
        <w:numPr>
          <w:ilvl w:val="0"/>
          <w:numId w:val="20"/>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reprezintă interesele Inspectoratului în instanţele judecătoreşti, alte autorităţi administrative, instituţii, organizaţii;</w:t>
      </w:r>
    </w:p>
    <w:p w:rsidR="00806BCB" w:rsidRPr="00FD782C" w:rsidRDefault="00806BCB" w:rsidP="00806BCB">
      <w:pPr>
        <w:pStyle w:val="Frspaiere"/>
        <w:numPr>
          <w:ilvl w:val="0"/>
          <w:numId w:val="20"/>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exercită controlul asupra respectării legislaţiei de către efectivul subordonat, legalitatea acţiunilor acestora în exercitarea atribuţiilor funcţionale, organizează examinarea în conformitate cu legislaţia în vigoare a petiţiilor;</w:t>
      </w:r>
    </w:p>
    <w:p w:rsidR="00806BCB" w:rsidRPr="00FD782C" w:rsidRDefault="00806BCB" w:rsidP="00806BCB">
      <w:pPr>
        <w:pStyle w:val="Frspaiere"/>
        <w:numPr>
          <w:ilvl w:val="0"/>
          <w:numId w:val="20"/>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 xml:space="preserve">asigură aplicarea legislaţiei privind protecţia datelor cu caracter personal </w:t>
      </w:r>
      <w:r w:rsidR="00543503" w:rsidRPr="00FD782C">
        <w:rPr>
          <w:rFonts w:ascii="Times New Roman" w:hAnsi="Times New Roman"/>
          <w:sz w:val="28"/>
          <w:szCs w:val="28"/>
        </w:rPr>
        <w:t>ş</w:t>
      </w:r>
      <w:r w:rsidRPr="00FD782C">
        <w:rPr>
          <w:rFonts w:ascii="Times New Roman" w:hAnsi="Times New Roman"/>
          <w:sz w:val="28"/>
          <w:szCs w:val="28"/>
        </w:rPr>
        <w:t>i  respectarea regimului secret în cadrul Inspectoratului;</w:t>
      </w:r>
    </w:p>
    <w:p w:rsidR="00806BCB" w:rsidRPr="00FD782C" w:rsidRDefault="00806BCB" w:rsidP="00806BCB">
      <w:pPr>
        <w:pStyle w:val="Frspaiere"/>
        <w:numPr>
          <w:ilvl w:val="0"/>
          <w:numId w:val="20"/>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înaintează Ministerului Afacerilor Interne propuneri privind necesităţile de întreţinere şi dezvoltare a Inspectoratului la elaborarea bugetului de stat;</w:t>
      </w:r>
    </w:p>
    <w:p w:rsidR="00806BCB" w:rsidRPr="00FD782C" w:rsidRDefault="00806BCB" w:rsidP="00806BCB">
      <w:pPr>
        <w:pStyle w:val="Frspaiere"/>
        <w:numPr>
          <w:ilvl w:val="0"/>
          <w:numId w:val="20"/>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asigură securitatea internă a Inspectoratului şi disciplina de serviciu;</w:t>
      </w:r>
    </w:p>
    <w:p w:rsidR="00806BCB" w:rsidRPr="00FD782C" w:rsidRDefault="00806BCB" w:rsidP="00806BCB">
      <w:pPr>
        <w:pStyle w:val="Frspaiere"/>
        <w:numPr>
          <w:ilvl w:val="0"/>
          <w:numId w:val="20"/>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soluţionează problemele privind îmbunătăţirea condiţiilor de muncă şi locative ale efectivului;</w:t>
      </w:r>
    </w:p>
    <w:p w:rsidR="00806BCB" w:rsidRPr="00FD782C" w:rsidRDefault="00806BCB" w:rsidP="00806BCB">
      <w:pPr>
        <w:pStyle w:val="Frspaiere"/>
        <w:numPr>
          <w:ilvl w:val="0"/>
          <w:numId w:val="20"/>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asigură gestionarea aloca</w:t>
      </w:r>
      <w:r w:rsidR="00543503" w:rsidRPr="00FD782C">
        <w:rPr>
          <w:rFonts w:ascii="Times New Roman" w:hAnsi="Times New Roman"/>
          <w:sz w:val="28"/>
          <w:szCs w:val="28"/>
        </w:rPr>
        <w:t>ţ</w:t>
      </w:r>
      <w:r w:rsidRPr="00FD782C">
        <w:rPr>
          <w:rFonts w:ascii="Times New Roman" w:hAnsi="Times New Roman"/>
          <w:sz w:val="28"/>
          <w:szCs w:val="28"/>
        </w:rPr>
        <w:t xml:space="preserve">iilor bugetare </w:t>
      </w:r>
      <w:r w:rsidR="00543503" w:rsidRPr="00FD782C">
        <w:rPr>
          <w:rFonts w:ascii="Times New Roman" w:hAnsi="Times New Roman"/>
          <w:sz w:val="28"/>
          <w:szCs w:val="28"/>
        </w:rPr>
        <w:t>ş</w:t>
      </w:r>
      <w:r w:rsidRPr="00FD782C">
        <w:rPr>
          <w:rFonts w:ascii="Times New Roman" w:hAnsi="Times New Roman"/>
          <w:sz w:val="28"/>
          <w:szCs w:val="28"/>
        </w:rPr>
        <w:t>i administrează patrimoniul public, în conformitate cu principiile bunei guvernări;</w:t>
      </w:r>
    </w:p>
    <w:p w:rsidR="00806BCB" w:rsidRPr="00FD782C" w:rsidRDefault="00806BCB" w:rsidP="00806BCB">
      <w:pPr>
        <w:pStyle w:val="Frspaiere"/>
        <w:numPr>
          <w:ilvl w:val="0"/>
          <w:numId w:val="20"/>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asigură gestionarea şi dezvoltarea sistemelor informatice şi comunicaţii, inclusiv înştiinţarea populaţiei aferente managementului situaţiilor de urgenţă şi excepţionale;</w:t>
      </w:r>
    </w:p>
    <w:p w:rsidR="00806BCB" w:rsidRPr="00FD782C" w:rsidRDefault="00806BCB" w:rsidP="00806BCB">
      <w:pPr>
        <w:pStyle w:val="Frspaiere"/>
        <w:numPr>
          <w:ilvl w:val="0"/>
          <w:numId w:val="20"/>
        </w:numPr>
        <w:tabs>
          <w:tab w:val="left" w:pos="993"/>
        </w:tabs>
        <w:ind w:left="0" w:firstLine="567"/>
        <w:jc w:val="both"/>
        <w:rPr>
          <w:rFonts w:ascii="Times New Roman" w:hAnsi="Times New Roman"/>
          <w:sz w:val="28"/>
          <w:szCs w:val="28"/>
        </w:rPr>
      </w:pPr>
      <w:r w:rsidRPr="00FD782C">
        <w:rPr>
          <w:rFonts w:ascii="Times New Roman" w:hAnsi="Times New Roman"/>
          <w:sz w:val="28"/>
          <w:szCs w:val="28"/>
        </w:rPr>
        <w:t>elaborează metodologii, instruc</w:t>
      </w:r>
      <w:r w:rsidR="00543503" w:rsidRPr="00FD782C">
        <w:rPr>
          <w:rFonts w:ascii="Times New Roman" w:hAnsi="Times New Roman"/>
          <w:sz w:val="28"/>
          <w:szCs w:val="28"/>
        </w:rPr>
        <w:t>ţ</w:t>
      </w:r>
      <w:r w:rsidRPr="00FD782C">
        <w:rPr>
          <w:rFonts w:ascii="Times New Roman" w:hAnsi="Times New Roman"/>
          <w:sz w:val="28"/>
          <w:szCs w:val="28"/>
        </w:rPr>
        <w:t>iuni, regulamente, proceduri standard de operare în vederea reglementării activită</w:t>
      </w:r>
      <w:r w:rsidR="00543503" w:rsidRPr="00FD782C">
        <w:rPr>
          <w:rFonts w:ascii="Times New Roman" w:hAnsi="Times New Roman"/>
          <w:sz w:val="28"/>
          <w:szCs w:val="28"/>
        </w:rPr>
        <w:t>ţ</w:t>
      </w:r>
      <w:r w:rsidRPr="00FD782C">
        <w:rPr>
          <w:rFonts w:ascii="Times New Roman" w:hAnsi="Times New Roman"/>
          <w:sz w:val="28"/>
          <w:szCs w:val="28"/>
        </w:rPr>
        <w:t>ilor.</w:t>
      </w:r>
    </w:p>
    <w:p w:rsidR="00806BCB" w:rsidRPr="00FD782C" w:rsidRDefault="00806BCB" w:rsidP="00806BCB">
      <w:pPr>
        <w:ind w:firstLine="567"/>
        <w:jc w:val="both"/>
        <w:rPr>
          <w:b/>
          <w:sz w:val="28"/>
          <w:szCs w:val="28"/>
        </w:rPr>
      </w:pPr>
      <w:r w:rsidRPr="00FD782C">
        <w:rPr>
          <w:b/>
          <w:sz w:val="28"/>
          <w:szCs w:val="28"/>
        </w:rPr>
        <w:t>9) Exercită alte atribuţii prevăzute de cadrul normativ.</w:t>
      </w:r>
    </w:p>
    <w:p w:rsidR="00806BCB" w:rsidRPr="00FD782C" w:rsidRDefault="00806BCB" w:rsidP="00806BCB">
      <w:pPr>
        <w:ind w:firstLine="567"/>
        <w:jc w:val="both"/>
        <w:rPr>
          <w:sz w:val="28"/>
          <w:szCs w:val="28"/>
        </w:rPr>
      </w:pPr>
      <w:r w:rsidRPr="00FD782C">
        <w:rPr>
          <w:b/>
          <w:bCs/>
          <w:sz w:val="28"/>
          <w:szCs w:val="28"/>
        </w:rPr>
        <w:t>11.</w:t>
      </w:r>
      <w:r w:rsidRPr="00FD782C">
        <w:rPr>
          <w:sz w:val="28"/>
          <w:szCs w:val="28"/>
        </w:rPr>
        <w:t xml:space="preserve"> În exercitarea atribuţiilor ce-i revin, Inspectoratul este învestit cu următoarele drepturi:</w:t>
      </w:r>
    </w:p>
    <w:p w:rsidR="00806BCB" w:rsidRPr="00FD782C" w:rsidRDefault="00806BCB" w:rsidP="00806BCB">
      <w:pPr>
        <w:ind w:firstLine="567"/>
        <w:jc w:val="both"/>
        <w:rPr>
          <w:sz w:val="28"/>
          <w:szCs w:val="28"/>
        </w:rPr>
      </w:pPr>
      <w:r w:rsidRPr="00FD782C">
        <w:rPr>
          <w:sz w:val="28"/>
          <w:szCs w:val="28"/>
        </w:rPr>
        <w:t>1) să participe la elaborarea proiectelor de dezvoltare în domeniile de competenţă;</w:t>
      </w:r>
    </w:p>
    <w:p w:rsidR="00806BCB" w:rsidRPr="00FD782C" w:rsidRDefault="00806BCB" w:rsidP="00806BCB">
      <w:pPr>
        <w:ind w:firstLine="567"/>
        <w:jc w:val="both"/>
        <w:rPr>
          <w:sz w:val="28"/>
          <w:szCs w:val="28"/>
        </w:rPr>
      </w:pPr>
      <w:r w:rsidRPr="00FD782C">
        <w:rPr>
          <w:sz w:val="28"/>
          <w:szCs w:val="28"/>
        </w:rPr>
        <w:t xml:space="preserve">2) să ceară de la organele centrale de specialitate ale administraţiei publice şi de la autorităţile administraţiei publice locale, de la persoanele juridice, indiferent de forma juridică de organizare, informaţii despre starea protecţiei civile şi apărării împotriva incendiilor în localităţi, la obiectivele economiei naţionale şi despre pregătirea populaţiei pentru acţiuni în caz de pericol sau declanşare a situaţiilor excepţionale şi/sau incendiilor; </w:t>
      </w:r>
    </w:p>
    <w:p w:rsidR="00806BCB" w:rsidRPr="00FD782C" w:rsidRDefault="00806BCB" w:rsidP="00806BCB">
      <w:pPr>
        <w:ind w:firstLine="567"/>
        <w:jc w:val="both"/>
        <w:rPr>
          <w:sz w:val="28"/>
          <w:szCs w:val="28"/>
        </w:rPr>
      </w:pPr>
      <w:r w:rsidRPr="00FD782C">
        <w:rPr>
          <w:sz w:val="28"/>
          <w:szCs w:val="28"/>
        </w:rPr>
        <w:t xml:space="preserve">3) să elaboreze şi să aprobe norme, reguli şi alte acte normative departamentale privind protecţia civilă şi apărarea împotriva incendiilor; </w:t>
      </w:r>
    </w:p>
    <w:p w:rsidR="00806BCB" w:rsidRPr="00FD782C" w:rsidRDefault="00806BCB" w:rsidP="00806BCB">
      <w:pPr>
        <w:ind w:firstLine="567"/>
        <w:jc w:val="both"/>
        <w:rPr>
          <w:bCs/>
          <w:sz w:val="28"/>
          <w:szCs w:val="28"/>
        </w:rPr>
      </w:pPr>
      <w:r w:rsidRPr="00FD782C">
        <w:rPr>
          <w:sz w:val="28"/>
          <w:szCs w:val="28"/>
        </w:rPr>
        <w:t>4)</w:t>
      </w:r>
      <w:r w:rsidRPr="00FD782C">
        <w:rPr>
          <w:bCs/>
          <w:sz w:val="28"/>
          <w:szCs w:val="28"/>
        </w:rPr>
        <w:t xml:space="preserve"> să iniţieze, prin intermediul Ministerului Afacerilor Interne, elaborarea proiectelor de acte normative, în conformitate cu atribuţiile şi domeniile de activitate;</w:t>
      </w:r>
    </w:p>
    <w:p w:rsidR="00806BCB" w:rsidRPr="00FD782C" w:rsidRDefault="00806BCB" w:rsidP="00806BCB">
      <w:pPr>
        <w:ind w:firstLine="567"/>
        <w:jc w:val="both"/>
        <w:rPr>
          <w:sz w:val="28"/>
          <w:szCs w:val="28"/>
        </w:rPr>
      </w:pPr>
      <w:r w:rsidRPr="00FD782C">
        <w:rPr>
          <w:sz w:val="28"/>
          <w:szCs w:val="28"/>
        </w:rPr>
        <w:lastRenderedPageBreak/>
        <w:t xml:space="preserve">5) să negocieze şi să încheie, în condiţiile legii, contracte, acorduri, memorandumuri, scrisori de intenţie cu persoane juridice şi fizice, </w:t>
      </w:r>
      <w:proofErr w:type="spellStart"/>
      <w:r w:rsidRPr="00FD782C">
        <w:rPr>
          <w:sz w:val="28"/>
          <w:szCs w:val="28"/>
        </w:rPr>
        <w:t>atît</w:t>
      </w:r>
      <w:proofErr w:type="spellEnd"/>
      <w:r w:rsidRPr="00FD782C">
        <w:rPr>
          <w:sz w:val="28"/>
          <w:szCs w:val="28"/>
        </w:rPr>
        <w:t xml:space="preserve"> din ţară, </w:t>
      </w:r>
      <w:proofErr w:type="spellStart"/>
      <w:r w:rsidRPr="00FD782C">
        <w:rPr>
          <w:sz w:val="28"/>
          <w:szCs w:val="28"/>
        </w:rPr>
        <w:t>cît</w:t>
      </w:r>
      <w:proofErr w:type="spellEnd"/>
      <w:r w:rsidRPr="00FD782C">
        <w:rPr>
          <w:sz w:val="28"/>
          <w:szCs w:val="28"/>
        </w:rPr>
        <w:t xml:space="preserve"> şi de peste hotare, în probleme ce ţin de competenţa sa; </w:t>
      </w:r>
    </w:p>
    <w:p w:rsidR="00806BCB" w:rsidRPr="00FD782C" w:rsidRDefault="00806BCB" w:rsidP="00806BCB">
      <w:pPr>
        <w:ind w:firstLine="567"/>
        <w:jc w:val="both"/>
        <w:rPr>
          <w:sz w:val="28"/>
          <w:szCs w:val="28"/>
        </w:rPr>
      </w:pPr>
      <w:r w:rsidRPr="00FD782C">
        <w:rPr>
          <w:sz w:val="28"/>
          <w:szCs w:val="28"/>
        </w:rPr>
        <w:t>6) să examineze, în orice împrejurare, starea protecţiei inginereşti, chimice, radiative, medico-biologice şi de apărare împotriva incendiilor în localităţi;</w:t>
      </w:r>
    </w:p>
    <w:p w:rsidR="00806BCB" w:rsidRPr="00FD782C" w:rsidRDefault="00806BCB" w:rsidP="00806BCB">
      <w:pPr>
        <w:ind w:firstLine="567"/>
        <w:jc w:val="both"/>
        <w:rPr>
          <w:sz w:val="28"/>
          <w:szCs w:val="28"/>
        </w:rPr>
      </w:pPr>
      <w:r w:rsidRPr="00FD782C">
        <w:rPr>
          <w:sz w:val="28"/>
          <w:szCs w:val="28"/>
        </w:rPr>
        <w:t xml:space="preserve">7) să verifice nivelul de cunoştinţe în domeniul protecţiei civile şi apărării împotriva incendiilor, cu atestarea persoanelor cu funcţie de răspundere, a specialiştilor de la obiectivele economiei naţionale; </w:t>
      </w:r>
    </w:p>
    <w:p w:rsidR="00806BCB" w:rsidRPr="00FD782C" w:rsidRDefault="00806BCB" w:rsidP="00806BCB">
      <w:pPr>
        <w:ind w:firstLine="567"/>
        <w:jc w:val="both"/>
        <w:rPr>
          <w:sz w:val="28"/>
          <w:szCs w:val="28"/>
        </w:rPr>
      </w:pPr>
      <w:r w:rsidRPr="00FD782C">
        <w:rPr>
          <w:sz w:val="28"/>
          <w:szCs w:val="28"/>
        </w:rPr>
        <w:t xml:space="preserve">8) să verifice, în localităţi şi la obiectivele economiei naţionale nivelul de pregătire a formaţiunilor protecţiei civile şi a formaţiunilor benevole de pompieri pentru îndeplinirea sarcinilor ce le revin; </w:t>
      </w:r>
    </w:p>
    <w:p w:rsidR="00806BCB" w:rsidRPr="00FD782C" w:rsidRDefault="00806BCB" w:rsidP="00806BCB">
      <w:pPr>
        <w:ind w:firstLine="567"/>
        <w:jc w:val="both"/>
        <w:rPr>
          <w:sz w:val="28"/>
          <w:szCs w:val="28"/>
        </w:rPr>
      </w:pPr>
      <w:r w:rsidRPr="00FD782C">
        <w:rPr>
          <w:sz w:val="28"/>
          <w:szCs w:val="28"/>
        </w:rPr>
        <w:t xml:space="preserve">9) să emită, în limitele competenţei, decizii necesare pentru organizarea şi coordonarea lucrărilor de prevenire şi intervenţie în situaţii de urgenţă, a incendiilor şi consecinţelor acestora, obligatorii pentru autorităţile administraţiei publice, persoanele juridice, indiferent de forma juridică de organizare, precum şi pentru cetăţeni; </w:t>
      </w:r>
    </w:p>
    <w:p w:rsidR="00806BCB" w:rsidRPr="00FD782C" w:rsidRDefault="00806BCB" w:rsidP="00806BCB">
      <w:pPr>
        <w:ind w:firstLine="567"/>
        <w:jc w:val="both"/>
        <w:rPr>
          <w:sz w:val="28"/>
          <w:szCs w:val="28"/>
        </w:rPr>
      </w:pPr>
      <w:r w:rsidRPr="00FD782C">
        <w:rPr>
          <w:sz w:val="28"/>
          <w:szCs w:val="28"/>
        </w:rPr>
        <w:t xml:space="preserve">10) să utilizeze mijloace de transport speciale cu semne distinctive, cu dispozitive de semnalizare şi mijloace de comunicaţii; </w:t>
      </w:r>
    </w:p>
    <w:p w:rsidR="00806BCB" w:rsidRPr="00FD782C" w:rsidRDefault="00806BCB" w:rsidP="00806BCB">
      <w:pPr>
        <w:ind w:firstLine="567"/>
        <w:jc w:val="both"/>
        <w:rPr>
          <w:sz w:val="28"/>
          <w:szCs w:val="28"/>
        </w:rPr>
      </w:pPr>
      <w:r w:rsidRPr="00FD782C">
        <w:rPr>
          <w:sz w:val="28"/>
          <w:szCs w:val="28"/>
        </w:rPr>
        <w:t xml:space="preserve">11) să solicite şi să primească de la autorităţile administraţiei publice, de la persoanele juridice, indiferent de forma juridică de organizare, informaţii necesare pentru organizarea şi coordonarea lucrărilor de prevenire sau lichidare a consecinţelor situaţiilor excepţionale, incendiilor, precum şi rapoarte statistice anuale despre activitatea laboratoarelor şi instituţiilor Reţelei naţionale de observare şi control de laborator; </w:t>
      </w:r>
    </w:p>
    <w:p w:rsidR="00806BCB" w:rsidRPr="00FD782C" w:rsidRDefault="00806BCB" w:rsidP="00806BCB">
      <w:pPr>
        <w:ind w:firstLine="567"/>
        <w:jc w:val="both"/>
        <w:rPr>
          <w:sz w:val="28"/>
          <w:szCs w:val="28"/>
        </w:rPr>
      </w:pPr>
      <w:r w:rsidRPr="00FD782C">
        <w:rPr>
          <w:sz w:val="28"/>
          <w:szCs w:val="28"/>
        </w:rPr>
        <w:t xml:space="preserve">12) să antreneze, pe bază legală, specialişti din cadrul unităţilor de cercetări ştiinţifice şi de proiectare, specialişti practicieni şi alţi angajaţi din cadrul agenţilor economici la elaborarea măsurilor de protecţie civilă şi apărare împotriva incendiilor, la efectuarea expertizelor respective; </w:t>
      </w:r>
    </w:p>
    <w:p w:rsidR="00806BCB" w:rsidRPr="00FD782C" w:rsidRDefault="00806BCB" w:rsidP="00806BCB">
      <w:pPr>
        <w:ind w:firstLine="567"/>
        <w:jc w:val="both"/>
        <w:rPr>
          <w:sz w:val="28"/>
          <w:szCs w:val="28"/>
        </w:rPr>
      </w:pPr>
      <w:r w:rsidRPr="00FD782C">
        <w:rPr>
          <w:sz w:val="28"/>
          <w:szCs w:val="28"/>
        </w:rPr>
        <w:t xml:space="preserve">13) să examineze şi să coordoneze programe de instruire în instituţiile de </w:t>
      </w:r>
      <w:proofErr w:type="spellStart"/>
      <w:r w:rsidRPr="00FD782C">
        <w:rPr>
          <w:sz w:val="28"/>
          <w:szCs w:val="28"/>
        </w:rPr>
        <w:t>învăţămînt</w:t>
      </w:r>
      <w:proofErr w:type="spellEnd"/>
      <w:r w:rsidRPr="00FD782C">
        <w:rPr>
          <w:sz w:val="28"/>
          <w:szCs w:val="28"/>
        </w:rPr>
        <w:t xml:space="preserve"> în domeniul protecţiei civile şi apărării împotriva incendiilor; </w:t>
      </w:r>
    </w:p>
    <w:p w:rsidR="00806BCB" w:rsidRPr="00FD782C" w:rsidRDefault="00806BCB" w:rsidP="00806BCB">
      <w:pPr>
        <w:ind w:firstLine="567"/>
        <w:jc w:val="both"/>
        <w:rPr>
          <w:sz w:val="28"/>
          <w:szCs w:val="28"/>
        </w:rPr>
      </w:pPr>
      <w:r w:rsidRPr="00FD782C">
        <w:rPr>
          <w:sz w:val="28"/>
          <w:szCs w:val="28"/>
        </w:rPr>
        <w:t>14) să efectueze cercetarea cazurilor de incendiu, în conformitate cu legislaţia;</w:t>
      </w:r>
    </w:p>
    <w:p w:rsidR="00806BCB" w:rsidRPr="00FD782C" w:rsidRDefault="00806BCB" w:rsidP="00806BCB">
      <w:pPr>
        <w:ind w:firstLine="567"/>
        <w:jc w:val="both"/>
        <w:rPr>
          <w:sz w:val="28"/>
          <w:szCs w:val="28"/>
        </w:rPr>
      </w:pPr>
      <w:r w:rsidRPr="00FD782C">
        <w:rPr>
          <w:sz w:val="28"/>
          <w:szCs w:val="28"/>
        </w:rPr>
        <w:t xml:space="preserve">15) în cazul declanşării situaţiilor excepţionale şi a incendiilor, să limiteze temporar sau să interzică accesul cetăţenilor şi circulaţia transportului pe un anumit teritoriu; </w:t>
      </w:r>
    </w:p>
    <w:p w:rsidR="00806BCB" w:rsidRPr="00FD782C" w:rsidRDefault="00806BCB" w:rsidP="00806BCB">
      <w:pPr>
        <w:ind w:firstLine="567"/>
        <w:jc w:val="both"/>
        <w:rPr>
          <w:sz w:val="28"/>
          <w:szCs w:val="28"/>
        </w:rPr>
      </w:pPr>
      <w:r w:rsidRPr="00FD782C">
        <w:rPr>
          <w:sz w:val="28"/>
          <w:szCs w:val="28"/>
        </w:rPr>
        <w:t xml:space="preserve">16) în cazul declanşării situaţiilor excepţionale, a incendiilor, să solicite, în modul stabilit de legislaţie, de la autorităţile administraţiei publice şi de la persoanele juridice asigurarea cu mijloace de transport, cu tehnică, combustibil, lubrifianţi, utilaj, mijloace de comunicare şi cu resurse umane; </w:t>
      </w:r>
    </w:p>
    <w:p w:rsidR="00806BCB" w:rsidRPr="00FD782C" w:rsidRDefault="00806BCB" w:rsidP="00806BCB">
      <w:pPr>
        <w:ind w:firstLine="567"/>
        <w:jc w:val="both"/>
        <w:rPr>
          <w:sz w:val="28"/>
          <w:szCs w:val="28"/>
        </w:rPr>
      </w:pPr>
      <w:r w:rsidRPr="00FD782C">
        <w:rPr>
          <w:sz w:val="28"/>
          <w:szCs w:val="28"/>
        </w:rPr>
        <w:t>17) să coordoneze, monitorizeze şi beneficieze de programe şi proiecte de asistenţă, să utilizeze asistenţa externă în procesul de implementare a politicilor publice pe liniile de activitate;</w:t>
      </w:r>
    </w:p>
    <w:p w:rsidR="00806BCB" w:rsidRPr="00FD782C" w:rsidRDefault="00806BCB" w:rsidP="00806BCB">
      <w:pPr>
        <w:ind w:firstLine="567"/>
        <w:jc w:val="both"/>
        <w:rPr>
          <w:sz w:val="28"/>
          <w:szCs w:val="28"/>
        </w:rPr>
      </w:pPr>
      <w:r w:rsidRPr="00FD782C">
        <w:rPr>
          <w:sz w:val="28"/>
          <w:szCs w:val="28"/>
        </w:rPr>
        <w:t>18) să acorde, în bază de contract, servicii cu plată persoanelor juridice şi populaţiei, conform cadrului normativ în vigoare;</w:t>
      </w:r>
    </w:p>
    <w:p w:rsidR="00806BCB" w:rsidRPr="00FD782C" w:rsidRDefault="00806BCB" w:rsidP="00806BCB">
      <w:pPr>
        <w:ind w:firstLine="567"/>
        <w:jc w:val="both"/>
        <w:rPr>
          <w:sz w:val="28"/>
          <w:szCs w:val="28"/>
        </w:rPr>
      </w:pPr>
      <w:r w:rsidRPr="00FD782C">
        <w:rPr>
          <w:sz w:val="28"/>
          <w:szCs w:val="28"/>
        </w:rPr>
        <w:t>19) să dispună şi de alte drepturi în conformitate cu prevederile legislaţiei în vigoare.</w:t>
      </w:r>
    </w:p>
    <w:p w:rsidR="00806BCB" w:rsidRPr="00FD782C" w:rsidRDefault="00806BCB" w:rsidP="00806BCB">
      <w:pPr>
        <w:jc w:val="center"/>
        <w:rPr>
          <w:b/>
          <w:bCs/>
          <w:sz w:val="28"/>
          <w:szCs w:val="28"/>
        </w:rPr>
      </w:pPr>
    </w:p>
    <w:p w:rsidR="003B325D" w:rsidRPr="00FD782C" w:rsidRDefault="003B325D" w:rsidP="00806BCB">
      <w:pPr>
        <w:jc w:val="center"/>
        <w:rPr>
          <w:b/>
          <w:bCs/>
          <w:sz w:val="28"/>
          <w:szCs w:val="28"/>
        </w:rPr>
      </w:pPr>
    </w:p>
    <w:p w:rsidR="003B325D" w:rsidRPr="00FD782C" w:rsidRDefault="003B325D" w:rsidP="00806BCB">
      <w:pPr>
        <w:jc w:val="center"/>
        <w:rPr>
          <w:b/>
          <w:bCs/>
          <w:sz w:val="28"/>
          <w:szCs w:val="28"/>
        </w:rPr>
      </w:pPr>
    </w:p>
    <w:p w:rsidR="00806BCB" w:rsidRPr="00FD782C" w:rsidRDefault="00806BCB" w:rsidP="00806BCB">
      <w:pPr>
        <w:jc w:val="center"/>
        <w:rPr>
          <w:b/>
          <w:bCs/>
          <w:sz w:val="28"/>
          <w:szCs w:val="28"/>
        </w:rPr>
      </w:pPr>
      <w:r w:rsidRPr="00FD782C">
        <w:rPr>
          <w:b/>
          <w:bCs/>
          <w:sz w:val="28"/>
          <w:szCs w:val="28"/>
        </w:rPr>
        <w:lastRenderedPageBreak/>
        <w:t xml:space="preserve">III. ORGANIZAREA ACTIVITĂŢII  </w:t>
      </w:r>
    </w:p>
    <w:p w:rsidR="00806BCB" w:rsidRPr="00FD782C" w:rsidRDefault="00806BCB" w:rsidP="00806BCB">
      <w:pPr>
        <w:jc w:val="center"/>
        <w:rPr>
          <w:b/>
          <w:bCs/>
          <w:sz w:val="28"/>
          <w:szCs w:val="28"/>
        </w:rPr>
      </w:pPr>
    </w:p>
    <w:p w:rsidR="00806BCB" w:rsidRPr="00FD782C" w:rsidRDefault="00806BCB" w:rsidP="00806BCB">
      <w:pPr>
        <w:ind w:firstLine="567"/>
        <w:jc w:val="both"/>
        <w:rPr>
          <w:sz w:val="28"/>
          <w:szCs w:val="28"/>
        </w:rPr>
      </w:pPr>
      <w:r w:rsidRPr="00FD782C">
        <w:rPr>
          <w:b/>
          <w:bCs/>
          <w:sz w:val="28"/>
          <w:szCs w:val="28"/>
        </w:rPr>
        <w:t>12.</w:t>
      </w:r>
      <w:r w:rsidRPr="00FD782C">
        <w:rPr>
          <w:sz w:val="28"/>
          <w:szCs w:val="28"/>
        </w:rPr>
        <w:t xml:space="preserve"> Inspectoratul  este condus de un şef, numit şi eliberat din funcţie de Guvern, la propunerea ministrului afacerilor interne, pe un termen de 5 ani, cu posibilitatea numirii acestuia pe un nou termen. </w:t>
      </w:r>
    </w:p>
    <w:p w:rsidR="00806BCB" w:rsidRPr="00FD782C" w:rsidRDefault="00806BCB" w:rsidP="00806BCB">
      <w:pPr>
        <w:ind w:firstLine="567"/>
        <w:jc w:val="both"/>
        <w:rPr>
          <w:sz w:val="28"/>
          <w:szCs w:val="28"/>
        </w:rPr>
      </w:pPr>
      <w:r w:rsidRPr="00FD782C">
        <w:rPr>
          <w:b/>
          <w:bCs/>
          <w:sz w:val="28"/>
          <w:szCs w:val="28"/>
        </w:rPr>
        <w:t xml:space="preserve">13. </w:t>
      </w:r>
      <w:r w:rsidRPr="00FD782C">
        <w:rPr>
          <w:sz w:val="28"/>
          <w:szCs w:val="28"/>
        </w:rPr>
        <w:t xml:space="preserve">Şeful Inspectoratului este asistat de către </w:t>
      </w:r>
      <w:r w:rsidR="00E4163F" w:rsidRPr="00FD782C">
        <w:rPr>
          <w:sz w:val="28"/>
          <w:szCs w:val="28"/>
        </w:rPr>
        <w:t xml:space="preserve">3 </w:t>
      </w:r>
      <w:r w:rsidRPr="00FD782C">
        <w:rPr>
          <w:sz w:val="28"/>
          <w:szCs w:val="28"/>
        </w:rPr>
        <w:t xml:space="preserve">şefi adjuncţi, care </w:t>
      </w:r>
      <w:proofErr w:type="spellStart"/>
      <w:r w:rsidRPr="00FD782C">
        <w:rPr>
          <w:sz w:val="28"/>
          <w:szCs w:val="28"/>
        </w:rPr>
        <w:t>sînt</w:t>
      </w:r>
      <w:proofErr w:type="spellEnd"/>
      <w:r w:rsidRPr="00FD782C">
        <w:rPr>
          <w:sz w:val="28"/>
          <w:szCs w:val="28"/>
        </w:rPr>
        <w:t xml:space="preserve"> numiţi şi eliberaţi din funcţie de ministrul afacerilor interne, la propunerea şefului Inspectoratului.</w:t>
      </w:r>
    </w:p>
    <w:p w:rsidR="00806BCB" w:rsidRPr="00FD782C" w:rsidRDefault="00806BCB" w:rsidP="00806BCB">
      <w:pPr>
        <w:ind w:firstLine="567"/>
        <w:jc w:val="both"/>
        <w:rPr>
          <w:sz w:val="28"/>
          <w:szCs w:val="28"/>
        </w:rPr>
      </w:pPr>
      <w:r w:rsidRPr="00FD782C">
        <w:rPr>
          <w:b/>
          <w:bCs/>
          <w:sz w:val="28"/>
          <w:szCs w:val="28"/>
        </w:rPr>
        <w:t>14.</w:t>
      </w:r>
      <w:r w:rsidRPr="00FD782C">
        <w:rPr>
          <w:sz w:val="28"/>
          <w:szCs w:val="28"/>
        </w:rPr>
        <w:t xml:space="preserve"> Fişa postului şefului Inspectoratului şi ale adjuncţilor acestuia sunt aprobate de către ministrul afacerilor interne. </w:t>
      </w:r>
    </w:p>
    <w:p w:rsidR="00806BCB" w:rsidRPr="00FD782C" w:rsidRDefault="00806BCB" w:rsidP="00806BCB">
      <w:pPr>
        <w:ind w:firstLine="567"/>
        <w:jc w:val="both"/>
        <w:rPr>
          <w:sz w:val="28"/>
          <w:szCs w:val="28"/>
        </w:rPr>
      </w:pPr>
      <w:r w:rsidRPr="00FD782C">
        <w:rPr>
          <w:b/>
          <w:bCs/>
          <w:sz w:val="28"/>
          <w:szCs w:val="28"/>
        </w:rPr>
        <w:t>15.</w:t>
      </w:r>
      <w:r w:rsidRPr="00FD782C">
        <w:rPr>
          <w:sz w:val="28"/>
          <w:szCs w:val="28"/>
        </w:rPr>
        <w:t xml:space="preserve"> Şeful Inspectoratului îndeplineşte următoarele funcţii:</w:t>
      </w:r>
    </w:p>
    <w:p w:rsidR="00806BCB" w:rsidRPr="00FD782C" w:rsidRDefault="00806BCB" w:rsidP="00806BCB">
      <w:pPr>
        <w:ind w:firstLine="567"/>
        <w:jc w:val="both"/>
        <w:rPr>
          <w:sz w:val="28"/>
          <w:szCs w:val="28"/>
        </w:rPr>
      </w:pPr>
      <w:r w:rsidRPr="00FD782C">
        <w:rPr>
          <w:sz w:val="28"/>
          <w:szCs w:val="28"/>
        </w:rPr>
        <w:t xml:space="preserve">1) exercită conducerea generală a activităţii Inspectoratului; </w:t>
      </w:r>
    </w:p>
    <w:p w:rsidR="00806BCB" w:rsidRPr="00FD782C" w:rsidRDefault="00806BCB" w:rsidP="00806BCB">
      <w:pPr>
        <w:ind w:firstLine="567"/>
        <w:jc w:val="both"/>
        <w:rPr>
          <w:sz w:val="28"/>
          <w:szCs w:val="28"/>
        </w:rPr>
      </w:pPr>
      <w:r w:rsidRPr="00FD782C">
        <w:rPr>
          <w:sz w:val="28"/>
          <w:szCs w:val="28"/>
        </w:rPr>
        <w:t>2) exercită funcţia de vicepreşedinte al Comisiei pentru Situaţii Excepţionale a Republicii Moldova;</w:t>
      </w:r>
    </w:p>
    <w:p w:rsidR="00806BCB" w:rsidRPr="00FD782C" w:rsidRDefault="00806BCB" w:rsidP="00806BCB">
      <w:pPr>
        <w:ind w:firstLine="567"/>
        <w:jc w:val="both"/>
        <w:rPr>
          <w:sz w:val="28"/>
          <w:szCs w:val="28"/>
        </w:rPr>
      </w:pPr>
      <w:r w:rsidRPr="00FD782C">
        <w:rPr>
          <w:sz w:val="28"/>
          <w:szCs w:val="28"/>
        </w:rPr>
        <w:t xml:space="preserve">3) elaborează structura organizatorică şi statul de personal ale Inspectoratului în limitele personalului şi fondurilor stabilite; </w:t>
      </w:r>
    </w:p>
    <w:p w:rsidR="00806BCB" w:rsidRPr="00FD782C" w:rsidRDefault="00806BCB" w:rsidP="00806BCB">
      <w:pPr>
        <w:ind w:firstLine="567"/>
        <w:jc w:val="both"/>
        <w:rPr>
          <w:sz w:val="28"/>
          <w:szCs w:val="28"/>
        </w:rPr>
      </w:pPr>
      <w:r w:rsidRPr="00FD782C">
        <w:rPr>
          <w:sz w:val="28"/>
          <w:szCs w:val="28"/>
        </w:rPr>
        <w:t xml:space="preserve">4) aprobă regulamentele subdiviziunilor Inspectoratului; </w:t>
      </w:r>
    </w:p>
    <w:p w:rsidR="00806BCB" w:rsidRPr="00FD782C" w:rsidRDefault="00806BCB" w:rsidP="00806BCB">
      <w:pPr>
        <w:ind w:firstLine="567"/>
        <w:jc w:val="both"/>
        <w:rPr>
          <w:sz w:val="28"/>
          <w:szCs w:val="28"/>
        </w:rPr>
      </w:pPr>
      <w:r w:rsidRPr="00FD782C">
        <w:rPr>
          <w:sz w:val="28"/>
          <w:szCs w:val="28"/>
        </w:rPr>
        <w:t>5) repartizează obligaţiile de serviciu între adjuncţii săi, stabileşte împuternicirile altor persoane cu funcţie de răspundere şi sarcinile subdiviziunilor;</w:t>
      </w:r>
    </w:p>
    <w:p w:rsidR="00806BCB" w:rsidRPr="00FD782C" w:rsidRDefault="00806BCB" w:rsidP="00806BCB">
      <w:pPr>
        <w:ind w:firstLine="567"/>
        <w:jc w:val="both"/>
        <w:rPr>
          <w:sz w:val="28"/>
          <w:szCs w:val="28"/>
        </w:rPr>
      </w:pPr>
      <w:r w:rsidRPr="00FD782C">
        <w:rPr>
          <w:sz w:val="28"/>
          <w:szCs w:val="28"/>
        </w:rPr>
        <w:t>6) reprezintă Inspectoratul în relaţiile cu autorităţile administraţiei publice şi în acţiunile de colaborare internaţională în domeniul protecţiei civile, apărării împotriva incendiilor şi lichidării consecinţelor situaţiilor excepţionale;</w:t>
      </w:r>
    </w:p>
    <w:p w:rsidR="00806BCB" w:rsidRPr="00FD782C" w:rsidRDefault="00806BCB" w:rsidP="00806BCB">
      <w:pPr>
        <w:ind w:firstLine="567"/>
        <w:jc w:val="both"/>
        <w:rPr>
          <w:sz w:val="28"/>
          <w:szCs w:val="28"/>
        </w:rPr>
      </w:pPr>
      <w:r w:rsidRPr="00FD782C">
        <w:rPr>
          <w:sz w:val="28"/>
          <w:szCs w:val="28"/>
        </w:rPr>
        <w:t xml:space="preserve">7) determină, în conformitate cu legislaţia, modul de utilizare a alocaţiilor bugetare, a mijloacelor speciale, a resurselor tehnico-materiale destinate întreţinerii Inspectoratului, încheie contracte de achiziţionare a tehnicii, a mijloacelor speciale şi a mărfurilor industrial-tehnice, necesare pentru asigurarea activităţii Inspectoratului; </w:t>
      </w:r>
    </w:p>
    <w:p w:rsidR="00806BCB" w:rsidRPr="00FD782C" w:rsidRDefault="00806BCB" w:rsidP="00806BCB">
      <w:pPr>
        <w:ind w:firstLine="567"/>
        <w:jc w:val="both"/>
        <w:rPr>
          <w:sz w:val="28"/>
          <w:szCs w:val="28"/>
        </w:rPr>
      </w:pPr>
      <w:r w:rsidRPr="00FD782C">
        <w:rPr>
          <w:sz w:val="28"/>
          <w:szCs w:val="28"/>
        </w:rPr>
        <w:t xml:space="preserve">8) în limitele competenţei sale, angajează şi eliberează efectivul Inspectoratului; </w:t>
      </w:r>
    </w:p>
    <w:p w:rsidR="00806BCB" w:rsidRPr="00FD782C" w:rsidRDefault="00806BCB" w:rsidP="00806BCB">
      <w:pPr>
        <w:ind w:firstLine="567"/>
        <w:jc w:val="both"/>
        <w:rPr>
          <w:sz w:val="28"/>
          <w:szCs w:val="28"/>
        </w:rPr>
      </w:pPr>
      <w:r w:rsidRPr="00FD782C">
        <w:rPr>
          <w:sz w:val="28"/>
          <w:szCs w:val="28"/>
        </w:rPr>
        <w:t xml:space="preserve">9) acordă grade speciale, în condiţiile legii, </w:t>
      </w:r>
      <w:proofErr w:type="spellStart"/>
      <w:r w:rsidRPr="00FD782C">
        <w:rPr>
          <w:sz w:val="28"/>
          <w:szCs w:val="28"/>
        </w:rPr>
        <w:t>cît</w:t>
      </w:r>
      <w:proofErr w:type="spellEnd"/>
      <w:r w:rsidRPr="00FD782C">
        <w:rPr>
          <w:sz w:val="28"/>
          <w:szCs w:val="28"/>
        </w:rPr>
        <w:t xml:space="preserve"> şi în limitele competen</w:t>
      </w:r>
      <w:r w:rsidR="00543503" w:rsidRPr="00FD782C">
        <w:rPr>
          <w:sz w:val="28"/>
          <w:szCs w:val="28"/>
        </w:rPr>
        <w:t>ţ</w:t>
      </w:r>
      <w:r w:rsidRPr="00FD782C">
        <w:rPr>
          <w:sz w:val="28"/>
          <w:szCs w:val="28"/>
        </w:rPr>
        <w:t>ei sale conferă categorii de calificare efectivului Inspectoratului;</w:t>
      </w:r>
    </w:p>
    <w:p w:rsidR="00806BCB" w:rsidRPr="00FD782C" w:rsidRDefault="00806BCB" w:rsidP="00806BCB">
      <w:pPr>
        <w:ind w:firstLine="567"/>
        <w:jc w:val="both"/>
        <w:rPr>
          <w:sz w:val="28"/>
          <w:szCs w:val="28"/>
        </w:rPr>
      </w:pPr>
      <w:r w:rsidRPr="00FD782C">
        <w:rPr>
          <w:sz w:val="28"/>
          <w:szCs w:val="28"/>
        </w:rPr>
        <w:t>10) acordă stimulări şi aplică sancţiuni disciplinare angajaţilor Inspectoratului, în modul şi limitele stabilite de legislaţia în vigoare;</w:t>
      </w:r>
    </w:p>
    <w:p w:rsidR="00806BCB" w:rsidRPr="00FD782C" w:rsidRDefault="00806BCB" w:rsidP="00806BCB">
      <w:pPr>
        <w:ind w:firstLine="567"/>
        <w:jc w:val="both"/>
        <w:rPr>
          <w:sz w:val="28"/>
          <w:szCs w:val="28"/>
        </w:rPr>
      </w:pPr>
      <w:r w:rsidRPr="00FD782C">
        <w:rPr>
          <w:sz w:val="28"/>
          <w:szCs w:val="28"/>
        </w:rPr>
        <w:t>11) emite ordine şi dispoziţii obligatorii pentru personalul din subordine;</w:t>
      </w:r>
    </w:p>
    <w:p w:rsidR="00806BCB" w:rsidRPr="00FD782C" w:rsidRDefault="00806BCB" w:rsidP="00806BCB">
      <w:pPr>
        <w:ind w:firstLine="567"/>
        <w:jc w:val="both"/>
        <w:rPr>
          <w:sz w:val="28"/>
          <w:szCs w:val="28"/>
        </w:rPr>
      </w:pPr>
      <w:r w:rsidRPr="00FD782C">
        <w:rPr>
          <w:sz w:val="28"/>
          <w:szCs w:val="28"/>
        </w:rPr>
        <w:t xml:space="preserve">12) stabileşte formele de organizare a timpului de muncă, programul de muncă şi acordarea repausului </w:t>
      </w:r>
      <w:proofErr w:type="spellStart"/>
      <w:r w:rsidRPr="00FD782C">
        <w:rPr>
          <w:sz w:val="28"/>
          <w:szCs w:val="28"/>
        </w:rPr>
        <w:t>săptămînal</w:t>
      </w:r>
      <w:proofErr w:type="spellEnd"/>
      <w:r w:rsidRPr="00FD782C">
        <w:rPr>
          <w:sz w:val="28"/>
          <w:szCs w:val="28"/>
        </w:rPr>
        <w:t xml:space="preserve"> pentru angajaţi, în conformitate cu legislaţia;</w:t>
      </w:r>
    </w:p>
    <w:p w:rsidR="00806BCB" w:rsidRPr="00FD782C" w:rsidRDefault="00806BCB" w:rsidP="00806BCB">
      <w:pPr>
        <w:ind w:firstLine="567"/>
        <w:jc w:val="both"/>
        <w:rPr>
          <w:sz w:val="28"/>
          <w:szCs w:val="28"/>
        </w:rPr>
      </w:pPr>
      <w:r w:rsidRPr="00FD782C">
        <w:rPr>
          <w:sz w:val="28"/>
          <w:szCs w:val="28"/>
        </w:rPr>
        <w:t>13) creează condiţii pentru exercitarea, de către angajaţi, a atribuţiilor funcţionale şi sarcinilor încredinţate;</w:t>
      </w:r>
    </w:p>
    <w:p w:rsidR="00806BCB" w:rsidRPr="00FD782C" w:rsidRDefault="00806BCB" w:rsidP="00806BCB">
      <w:pPr>
        <w:ind w:firstLine="567"/>
        <w:jc w:val="both"/>
        <w:rPr>
          <w:sz w:val="28"/>
          <w:szCs w:val="28"/>
          <w:lang w:eastAsia="ro-RO"/>
        </w:rPr>
      </w:pPr>
      <w:r w:rsidRPr="00FD782C">
        <w:rPr>
          <w:sz w:val="28"/>
          <w:szCs w:val="28"/>
          <w:lang w:eastAsia="ro-RO"/>
        </w:rPr>
        <w:t>14) exercită funcţii în conformitate cu art.9</w:t>
      </w:r>
      <w:r w:rsidRPr="00FD782C">
        <w:rPr>
          <w:sz w:val="28"/>
          <w:szCs w:val="28"/>
          <w:vertAlign w:val="superscript"/>
          <w:lang w:eastAsia="ro-RO"/>
        </w:rPr>
        <w:t xml:space="preserve"> </w:t>
      </w:r>
      <w:r w:rsidRPr="00FD782C">
        <w:rPr>
          <w:sz w:val="28"/>
          <w:szCs w:val="28"/>
          <w:lang w:eastAsia="ro-RO"/>
        </w:rPr>
        <w:t>din Legea Inspectoratului General pentru Situa</w:t>
      </w:r>
      <w:r w:rsidR="00543503" w:rsidRPr="00FD782C">
        <w:rPr>
          <w:sz w:val="28"/>
          <w:szCs w:val="28"/>
          <w:lang w:eastAsia="ro-RO"/>
        </w:rPr>
        <w:t>ţ</w:t>
      </w:r>
      <w:r w:rsidRPr="00FD782C">
        <w:rPr>
          <w:sz w:val="28"/>
          <w:szCs w:val="28"/>
          <w:lang w:eastAsia="ro-RO"/>
        </w:rPr>
        <w:t>ii de Urgen</w:t>
      </w:r>
      <w:r w:rsidR="00543503" w:rsidRPr="00FD782C">
        <w:rPr>
          <w:sz w:val="28"/>
          <w:szCs w:val="28"/>
          <w:lang w:eastAsia="ro-RO"/>
        </w:rPr>
        <w:t>ţ</w:t>
      </w:r>
      <w:r w:rsidRPr="00FD782C">
        <w:rPr>
          <w:sz w:val="28"/>
          <w:szCs w:val="28"/>
          <w:lang w:eastAsia="ro-RO"/>
        </w:rPr>
        <w:t xml:space="preserve">ă nr.93-XVI din 05.04.2007 </w:t>
      </w:r>
      <w:r w:rsidR="00543503" w:rsidRPr="00FD782C">
        <w:rPr>
          <w:sz w:val="28"/>
          <w:szCs w:val="28"/>
          <w:lang w:eastAsia="ro-RO"/>
        </w:rPr>
        <w:t>ş</w:t>
      </w:r>
      <w:r w:rsidRPr="00FD782C">
        <w:rPr>
          <w:sz w:val="28"/>
          <w:szCs w:val="28"/>
          <w:lang w:eastAsia="ro-RO"/>
        </w:rPr>
        <w:t xml:space="preserve">i altele ce rezultă din cadrul normativ existent. </w:t>
      </w:r>
    </w:p>
    <w:p w:rsidR="00806BCB" w:rsidRPr="00FD782C" w:rsidRDefault="00806BCB" w:rsidP="00806BCB">
      <w:pPr>
        <w:pStyle w:val="Frspaiere"/>
        <w:ind w:firstLine="567"/>
        <w:jc w:val="both"/>
        <w:rPr>
          <w:rFonts w:ascii="Times New Roman" w:hAnsi="Times New Roman"/>
          <w:sz w:val="28"/>
          <w:szCs w:val="28"/>
          <w:lang w:eastAsia="ru-RU"/>
        </w:rPr>
      </w:pPr>
      <w:r w:rsidRPr="00FD782C">
        <w:rPr>
          <w:rFonts w:ascii="Times New Roman" w:hAnsi="Times New Roman"/>
          <w:b/>
          <w:bCs/>
          <w:sz w:val="28"/>
          <w:szCs w:val="28"/>
          <w:lang w:eastAsia="ru-RU"/>
        </w:rPr>
        <w:t>1</w:t>
      </w:r>
      <w:r w:rsidR="00397D64" w:rsidRPr="00FD782C">
        <w:rPr>
          <w:rFonts w:ascii="Times New Roman" w:hAnsi="Times New Roman"/>
          <w:b/>
          <w:bCs/>
          <w:sz w:val="28"/>
          <w:szCs w:val="28"/>
          <w:lang w:eastAsia="ru-RU"/>
        </w:rPr>
        <w:t>6</w:t>
      </w:r>
      <w:r w:rsidRPr="00FD782C">
        <w:rPr>
          <w:rFonts w:ascii="Times New Roman" w:hAnsi="Times New Roman"/>
          <w:b/>
          <w:bCs/>
          <w:sz w:val="28"/>
          <w:szCs w:val="28"/>
          <w:lang w:eastAsia="ru-RU"/>
        </w:rPr>
        <w:t xml:space="preserve">. </w:t>
      </w:r>
      <w:r w:rsidRPr="00FD782C">
        <w:rPr>
          <w:rFonts w:ascii="Times New Roman" w:hAnsi="Times New Roman"/>
          <w:sz w:val="28"/>
          <w:szCs w:val="28"/>
          <w:lang w:eastAsia="ru-RU"/>
        </w:rPr>
        <w:t>În lipsa şefului, atribuţiile acestuia le exercită unul dintre şefii adjuncţi, desemnat prin ordinul ministrului la propunerea şefului Inspectoratului.</w:t>
      </w:r>
    </w:p>
    <w:p w:rsidR="00806BCB" w:rsidRPr="00FD782C" w:rsidRDefault="00397D64" w:rsidP="00806BCB">
      <w:pPr>
        <w:pStyle w:val="Frspaiere"/>
        <w:ind w:firstLine="567"/>
        <w:jc w:val="both"/>
        <w:rPr>
          <w:rFonts w:ascii="Times New Roman" w:hAnsi="Times New Roman"/>
          <w:sz w:val="28"/>
          <w:szCs w:val="28"/>
          <w:lang w:eastAsia="ru-RU"/>
        </w:rPr>
      </w:pPr>
      <w:r w:rsidRPr="00FD782C">
        <w:rPr>
          <w:rFonts w:ascii="Times New Roman" w:hAnsi="Times New Roman"/>
          <w:b/>
          <w:bCs/>
          <w:sz w:val="28"/>
          <w:szCs w:val="28"/>
          <w:lang w:eastAsia="ru-RU"/>
        </w:rPr>
        <w:t>17</w:t>
      </w:r>
      <w:r w:rsidR="00806BCB" w:rsidRPr="00FD782C">
        <w:rPr>
          <w:rFonts w:ascii="Times New Roman" w:hAnsi="Times New Roman"/>
          <w:b/>
          <w:bCs/>
          <w:sz w:val="28"/>
          <w:szCs w:val="28"/>
          <w:lang w:eastAsia="ru-RU"/>
        </w:rPr>
        <w:t>.</w:t>
      </w:r>
      <w:r w:rsidR="00806BCB" w:rsidRPr="00FD782C">
        <w:rPr>
          <w:rFonts w:ascii="Times New Roman" w:hAnsi="Times New Roman"/>
          <w:sz w:val="28"/>
          <w:szCs w:val="28"/>
          <w:lang w:eastAsia="ru-RU"/>
        </w:rPr>
        <w:t xml:space="preserve"> Domeniile de activitate şi competenţele şefilor adjuncţi ai Inspectoratului </w:t>
      </w:r>
      <w:proofErr w:type="spellStart"/>
      <w:r w:rsidR="00806BCB" w:rsidRPr="00FD782C">
        <w:rPr>
          <w:rFonts w:ascii="Times New Roman" w:hAnsi="Times New Roman"/>
          <w:sz w:val="28"/>
          <w:szCs w:val="28"/>
          <w:lang w:eastAsia="ru-RU"/>
        </w:rPr>
        <w:t>sînt</w:t>
      </w:r>
      <w:proofErr w:type="spellEnd"/>
      <w:r w:rsidR="00806BCB" w:rsidRPr="00FD782C">
        <w:rPr>
          <w:rFonts w:ascii="Times New Roman" w:hAnsi="Times New Roman"/>
          <w:sz w:val="28"/>
          <w:szCs w:val="28"/>
          <w:lang w:eastAsia="ru-RU"/>
        </w:rPr>
        <w:t xml:space="preserve"> </w:t>
      </w:r>
      <w:r w:rsidR="00E4163F" w:rsidRPr="00FD782C">
        <w:rPr>
          <w:rFonts w:ascii="Times New Roman" w:hAnsi="Times New Roman"/>
          <w:sz w:val="28"/>
          <w:szCs w:val="28"/>
          <w:lang w:eastAsia="ru-RU"/>
        </w:rPr>
        <w:t xml:space="preserve">stabilite </w:t>
      </w:r>
      <w:r w:rsidR="00806BCB" w:rsidRPr="00FD782C">
        <w:rPr>
          <w:rFonts w:ascii="Times New Roman" w:hAnsi="Times New Roman"/>
          <w:sz w:val="28"/>
          <w:szCs w:val="28"/>
          <w:lang w:eastAsia="ru-RU"/>
        </w:rPr>
        <w:t>prin ordinul şefului Inspectoratului.</w:t>
      </w:r>
    </w:p>
    <w:p w:rsidR="00806BCB" w:rsidRPr="00FD782C" w:rsidRDefault="00397D64" w:rsidP="00806BCB">
      <w:pPr>
        <w:ind w:left="567"/>
        <w:jc w:val="both"/>
        <w:rPr>
          <w:sz w:val="28"/>
          <w:szCs w:val="28"/>
        </w:rPr>
      </w:pPr>
      <w:r w:rsidRPr="00FD782C">
        <w:rPr>
          <w:b/>
          <w:bCs/>
          <w:sz w:val="28"/>
          <w:szCs w:val="28"/>
        </w:rPr>
        <w:t>18</w:t>
      </w:r>
      <w:r w:rsidR="00806BCB" w:rsidRPr="00FD782C">
        <w:rPr>
          <w:b/>
          <w:bCs/>
          <w:sz w:val="28"/>
          <w:szCs w:val="28"/>
        </w:rPr>
        <w:t>.</w:t>
      </w:r>
      <w:r w:rsidR="00806BCB" w:rsidRPr="00FD782C">
        <w:rPr>
          <w:sz w:val="28"/>
          <w:szCs w:val="28"/>
        </w:rPr>
        <w:t xml:space="preserve"> Inspectoratul include în structura sa:</w:t>
      </w:r>
    </w:p>
    <w:p w:rsidR="00806BCB" w:rsidRPr="00FD782C" w:rsidRDefault="00806BCB" w:rsidP="00806BCB">
      <w:pPr>
        <w:ind w:firstLine="567"/>
        <w:jc w:val="both"/>
        <w:rPr>
          <w:sz w:val="28"/>
          <w:szCs w:val="28"/>
        </w:rPr>
      </w:pPr>
      <w:r w:rsidRPr="00FD782C">
        <w:rPr>
          <w:sz w:val="28"/>
          <w:szCs w:val="28"/>
        </w:rPr>
        <w:t>1) organul central al Inspectoratului;</w:t>
      </w:r>
    </w:p>
    <w:p w:rsidR="00806BCB" w:rsidRPr="00FD782C" w:rsidRDefault="00806BCB" w:rsidP="00806BCB">
      <w:pPr>
        <w:ind w:firstLine="567"/>
        <w:jc w:val="both"/>
        <w:rPr>
          <w:sz w:val="28"/>
          <w:szCs w:val="28"/>
        </w:rPr>
      </w:pPr>
      <w:r w:rsidRPr="00FD782C">
        <w:rPr>
          <w:sz w:val="28"/>
          <w:szCs w:val="28"/>
        </w:rPr>
        <w:t>2) organele teritoriale ale Inspectoratului.</w:t>
      </w:r>
    </w:p>
    <w:p w:rsidR="00806BCB" w:rsidRPr="00FD782C" w:rsidRDefault="00397D64" w:rsidP="00806BCB">
      <w:pPr>
        <w:ind w:firstLine="567"/>
        <w:jc w:val="both"/>
        <w:rPr>
          <w:sz w:val="28"/>
          <w:szCs w:val="28"/>
        </w:rPr>
      </w:pPr>
      <w:r w:rsidRPr="00FD782C">
        <w:rPr>
          <w:b/>
          <w:bCs/>
          <w:sz w:val="28"/>
          <w:szCs w:val="28"/>
        </w:rPr>
        <w:t>19</w:t>
      </w:r>
      <w:r w:rsidR="00806BCB" w:rsidRPr="00FD782C">
        <w:rPr>
          <w:b/>
          <w:bCs/>
          <w:sz w:val="28"/>
          <w:szCs w:val="28"/>
        </w:rPr>
        <w:t>.</w:t>
      </w:r>
      <w:r w:rsidR="00806BCB" w:rsidRPr="00FD782C">
        <w:rPr>
          <w:sz w:val="28"/>
          <w:szCs w:val="28"/>
        </w:rPr>
        <w:t xml:space="preserve"> Coresponden</w:t>
      </w:r>
      <w:r w:rsidR="00543503" w:rsidRPr="00FD782C">
        <w:rPr>
          <w:sz w:val="28"/>
          <w:szCs w:val="28"/>
        </w:rPr>
        <w:t>ţ</w:t>
      </w:r>
      <w:r w:rsidR="00806BCB" w:rsidRPr="00FD782C">
        <w:rPr>
          <w:sz w:val="28"/>
          <w:szCs w:val="28"/>
        </w:rPr>
        <w:t>a Inspectoratului este semnată de şeful Inspectoratului, adjuncţii Inspectoratului, abilită</w:t>
      </w:r>
      <w:r w:rsidR="00543503" w:rsidRPr="00FD782C">
        <w:rPr>
          <w:sz w:val="28"/>
          <w:szCs w:val="28"/>
        </w:rPr>
        <w:t>ţ</w:t>
      </w:r>
      <w:r w:rsidR="00806BCB" w:rsidRPr="00FD782C">
        <w:rPr>
          <w:sz w:val="28"/>
          <w:szCs w:val="28"/>
        </w:rPr>
        <w:t xml:space="preserve">i cu acest drept prin ordin al şefului Inspectoratului. </w:t>
      </w:r>
      <w:r w:rsidR="00806BCB" w:rsidRPr="00FD782C">
        <w:rPr>
          <w:sz w:val="28"/>
          <w:szCs w:val="28"/>
        </w:rPr>
        <w:lastRenderedPageBreak/>
        <w:t xml:space="preserve">Persoanele învestite cu dreptul de semnătură poartă răspundere personală pentru legalitatea, veridicitatea şi corectitudinea documentului semnat. </w:t>
      </w:r>
    </w:p>
    <w:p w:rsidR="00806BCB" w:rsidRPr="00FD782C" w:rsidRDefault="00397D64" w:rsidP="00806BCB">
      <w:pPr>
        <w:pStyle w:val="NormalWeb"/>
        <w:rPr>
          <w:sz w:val="28"/>
          <w:szCs w:val="28"/>
          <w:lang w:val="ro-RO"/>
        </w:rPr>
      </w:pPr>
      <w:r w:rsidRPr="00FD782C">
        <w:rPr>
          <w:b/>
          <w:bCs/>
          <w:sz w:val="28"/>
          <w:szCs w:val="28"/>
          <w:lang w:val="ro-RO"/>
        </w:rPr>
        <w:t>20</w:t>
      </w:r>
      <w:r w:rsidR="00806BCB" w:rsidRPr="00FD782C">
        <w:rPr>
          <w:b/>
          <w:bCs/>
          <w:sz w:val="28"/>
          <w:szCs w:val="28"/>
          <w:lang w:val="ro-RO"/>
        </w:rPr>
        <w:t xml:space="preserve">. </w:t>
      </w:r>
      <w:r w:rsidR="00806BCB" w:rsidRPr="00FD782C">
        <w:rPr>
          <w:sz w:val="28"/>
          <w:szCs w:val="28"/>
          <w:lang w:val="ro-RO"/>
        </w:rPr>
        <w:t>În cadrul Inspectoratului pot fi create comisii şi grupuri de lucru, pentru examinarea şi solu</w:t>
      </w:r>
      <w:r w:rsidR="00543503" w:rsidRPr="00FD782C">
        <w:rPr>
          <w:sz w:val="28"/>
          <w:szCs w:val="28"/>
          <w:lang w:val="ro-RO"/>
        </w:rPr>
        <w:t>ţ</w:t>
      </w:r>
      <w:r w:rsidR="00806BCB" w:rsidRPr="00FD782C">
        <w:rPr>
          <w:sz w:val="28"/>
          <w:szCs w:val="28"/>
          <w:lang w:val="ro-RO"/>
        </w:rPr>
        <w:t>ionarea unor probleme specifice. În lucrările comisiilor şi grupurilor de lucru pot fi antrena</w:t>
      </w:r>
      <w:r w:rsidR="00543503" w:rsidRPr="00FD782C">
        <w:rPr>
          <w:sz w:val="28"/>
          <w:szCs w:val="28"/>
          <w:lang w:val="ro-RO"/>
        </w:rPr>
        <w:t>ţ</w:t>
      </w:r>
      <w:r w:rsidR="00806BCB" w:rsidRPr="00FD782C">
        <w:rPr>
          <w:sz w:val="28"/>
          <w:szCs w:val="28"/>
          <w:lang w:val="ro-RO"/>
        </w:rPr>
        <w:t>i şi speciali</w:t>
      </w:r>
      <w:r w:rsidR="00543503" w:rsidRPr="00FD782C">
        <w:rPr>
          <w:sz w:val="28"/>
          <w:szCs w:val="28"/>
          <w:lang w:val="ro-RO"/>
        </w:rPr>
        <w:t>ş</w:t>
      </w:r>
      <w:r w:rsidR="00806BCB" w:rsidRPr="00FD782C">
        <w:rPr>
          <w:sz w:val="28"/>
          <w:szCs w:val="28"/>
          <w:lang w:val="ro-RO"/>
        </w:rPr>
        <w:t>ti din afara Inspectoratului.</w:t>
      </w:r>
    </w:p>
    <w:p w:rsidR="00806BCB" w:rsidRPr="00FD782C" w:rsidRDefault="005A35DE" w:rsidP="005A35DE">
      <w:pPr>
        <w:pStyle w:val="NormalWeb"/>
        <w:rPr>
          <w:sz w:val="28"/>
          <w:szCs w:val="28"/>
          <w:lang w:val="ro-RO"/>
        </w:rPr>
      </w:pPr>
      <w:r w:rsidRPr="00FD782C">
        <w:rPr>
          <w:sz w:val="28"/>
          <w:szCs w:val="28"/>
          <w:lang w:val="ro-RO"/>
        </w:rPr>
        <w:br w:type="column"/>
      </w:r>
    </w:p>
    <w:p w:rsidR="00772A75" w:rsidRPr="00FD782C" w:rsidRDefault="00772A75" w:rsidP="00772A75">
      <w:pPr>
        <w:pStyle w:val="NormalWeb"/>
        <w:rPr>
          <w:sz w:val="28"/>
          <w:szCs w:val="28"/>
          <w:lang w:val="en-US"/>
        </w:rPr>
      </w:pPr>
    </w:p>
    <w:p w:rsidR="006E062C" w:rsidRPr="00FD782C" w:rsidRDefault="006E062C" w:rsidP="006E062C">
      <w:pPr>
        <w:pStyle w:val="Frspaiere"/>
        <w:ind w:left="7080" w:firstLine="708"/>
        <w:rPr>
          <w:rFonts w:ascii="Times New Roman" w:hAnsi="Times New Roman"/>
          <w:sz w:val="28"/>
          <w:szCs w:val="28"/>
        </w:rPr>
      </w:pPr>
      <w:r w:rsidRPr="00FD782C">
        <w:rPr>
          <w:rFonts w:ascii="Times New Roman" w:hAnsi="Times New Roman"/>
          <w:sz w:val="28"/>
          <w:szCs w:val="28"/>
        </w:rPr>
        <w:t xml:space="preserve">Anexa nr.2 </w:t>
      </w:r>
    </w:p>
    <w:p w:rsidR="006E062C" w:rsidRPr="00FD782C" w:rsidRDefault="006E062C" w:rsidP="006E062C">
      <w:pPr>
        <w:pStyle w:val="Frspaiere"/>
        <w:ind w:left="6372"/>
        <w:rPr>
          <w:rFonts w:ascii="Times New Roman" w:hAnsi="Times New Roman"/>
          <w:sz w:val="28"/>
          <w:szCs w:val="28"/>
        </w:rPr>
      </w:pPr>
      <w:r w:rsidRPr="00FD782C">
        <w:rPr>
          <w:rFonts w:ascii="Times New Roman" w:hAnsi="Times New Roman"/>
          <w:sz w:val="28"/>
          <w:szCs w:val="28"/>
        </w:rPr>
        <w:t xml:space="preserve">la </w:t>
      </w:r>
      <w:proofErr w:type="spellStart"/>
      <w:r w:rsidRPr="00FD782C">
        <w:rPr>
          <w:rFonts w:ascii="Times New Roman" w:hAnsi="Times New Roman"/>
          <w:sz w:val="28"/>
          <w:szCs w:val="28"/>
        </w:rPr>
        <w:t>Hotărîrea</w:t>
      </w:r>
      <w:proofErr w:type="spellEnd"/>
      <w:r w:rsidRPr="00FD782C">
        <w:rPr>
          <w:rFonts w:ascii="Times New Roman" w:hAnsi="Times New Roman"/>
          <w:sz w:val="28"/>
          <w:szCs w:val="28"/>
        </w:rPr>
        <w:t xml:space="preserve"> Guvernului </w:t>
      </w:r>
    </w:p>
    <w:p w:rsidR="006E062C" w:rsidRPr="00FD782C" w:rsidRDefault="006E062C" w:rsidP="006E062C">
      <w:pPr>
        <w:pStyle w:val="Frspaiere"/>
        <w:ind w:left="6372"/>
        <w:rPr>
          <w:rFonts w:ascii="Times New Roman" w:hAnsi="Times New Roman"/>
          <w:sz w:val="28"/>
          <w:szCs w:val="28"/>
        </w:rPr>
      </w:pPr>
      <w:r w:rsidRPr="00FD782C">
        <w:rPr>
          <w:rFonts w:ascii="Times New Roman" w:hAnsi="Times New Roman"/>
          <w:sz w:val="28"/>
          <w:szCs w:val="28"/>
        </w:rPr>
        <w:t xml:space="preserve">nr.___din ________2018 </w:t>
      </w:r>
    </w:p>
    <w:p w:rsidR="006E062C" w:rsidRPr="00FD782C" w:rsidRDefault="006E062C" w:rsidP="006E062C">
      <w:pPr>
        <w:ind w:firstLine="567"/>
        <w:jc w:val="center"/>
      </w:pPr>
    </w:p>
    <w:p w:rsidR="00FC70A1" w:rsidRPr="00FD782C" w:rsidRDefault="00FC70A1" w:rsidP="00FC70A1">
      <w:pPr>
        <w:ind w:firstLine="567"/>
        <w:jc w:val="center"/>
        <w:rPr>
          <w:b/>
          <w:bCs/>
          <w:sz w:val="28"/>
          <w:szCs w:val="28"/>
        </w:rPr>
      </w:pPr>
      <w:r w:rsidRPr="00FD782C">
        <w:rPr>
          <w:b/>
          <w:bCs/>
          <w:sz w:val="28"/>
          <w:szCs w:val="28"/>
        </w:rPr>
        <w:t xml:space="preserve">STRUCTURA </w:t>
      </w:r>
    </w:p>
    <w:p w:rsidR="00FC70A1" w:rsidRPr="00FD782C" w:rsidRDefault="00FC70A1" w:rsidP="00FC70A1">
      <w:pPr>
        <w:ind w:firstLine="567"/>
        <w:jc w:val="center"/>
        <w:rPr>
          <w:b/>
          <w:bCs/>
          <w:sz w:val="28"/>
          <w:szCs w:val="28"/>
        </w:rPr>
      </w:pPr>
      <w:r w:rsidRPr="00FD782C">
        <w:rPr>
          <w:b/>
          <w:bCs/>
          <w:sz w:val="28"/>
          <w:szCs w:val="28"/>
        </w:rPr>
        <w:t>organului central al Inspectoratului General pentru Situaţii de Urgenţă</w:t>
      </w:r>
    </w:p>
    <w:p w:rsidR="00FC70A1" w:rsidRPr="00FD782C" w:rsidRDefault="00FC70A1" w:rsidP="00FC70A1">
      <w:pPr>
        <w:jc w:val="center"/>
        <w:rPr>
          <w:b/>
          <w:bCs/>
          <w:sz w:val="28"/>
          <w:szCs w:val="28"/>
        </w:rPr>
      </w:pPr>
    </w:p>
    <w:p w:rsidR="00FC70A1" w:rsidRPr="00FD782C" w:rsidRDefault="00FC70A1" w:rsidP="00FC70A1">
      <w:pPr>
        <w:jc w:val="both"/>
        <w:rPr>
          <w:b/>
          <w:sz w:val="28"/>
          <w:szCs w:val="28"/>
        </w:rPr>
      </w:pPr>
      <w:r w:rsidRPr="00FD782C">
        <w:rPr>
          <w:b/>
          <w:sz w:val="28"/>
          <w:szCs w:val="28"/>
        </w:rPr>
        <w:t>Conducerea</w:t>
      </w:r>
    </w:p>
    <w:p w:rsidR="00FC70A1" w:rsidRPr="00FD782C" w:rsidRDefault="00FC70A1" w:rsidP="00FC70A1">
      <w:pPr>
        <w:jc w:val="both"/>
        <w:rPr>
          <w:b/>
          <w:sz w:val="28"/>
          <w:szCs w:val="28"/>
        </w:rPr>
      </w:pPr>
      <w:r w:rsidRPr="00FD782C">
        <w:rPr>
          <w:b/>
          <w:sz w:val="28"/>
          <w:szCs w:val="28"/>
        </w:rPr>
        <w:t>Direcţia generală planificare strategi</w:t>
      </w:r>
      <w:r w:rsidR="00CC2DC2" w:rsidRPr="00FD782C">
        <w:rPr>
          <w:b/>
          <w:sz w:val="28"/>
          <w:szCs w:val="28"/>
        </w:rPr>
        <w:t>că şi management operaţional</w:t>
      </w:r>
    </w:p>
    <w:p w:rsidR="00FC70A1" w:rsidRPr="00FD782C" w:rsidRDefault="00CC2DC2" w:rsidP="00FC70A1">
      <w:pPr>
        <w:pStyle w:val="Frspaiere"/>
        <w:rPr>
          <w:rFonts w:ascii="Times New Roman" w:hAnsi="Times New Roman"/>
          <w:sz w:val="28"/>
          <w:szCs w:val="28"/>
        </w:rPr>
      </w:pPr>
      <w:r w:rsidRPr="00FD782C">
        <w:rPr>
          <w:rFonts w:ascii="Times New Roman" w:hAnsi="Times New Roman"/>
          <w:sz w:val="28"/>
          <w:szCs w:val="28"/>
        </w:rPr>
        <w:t>Direcţia operaţii</w:t>
      </w:r>
    </w:p>
    <w:p w:rsidR="00FC70A1" w:rsidRPr="00FD782C" w:rsidRDefault="00CC2DC2" w:rsidP="00FC70A1">
      <w:pPr>
        <w:pStyle w:val="Frspaiere"/>
        <w:rPr>
          <w:rFonts w:ascii="Times New Roman" w:hAnsi="Times New Roman"/>
          <w:i/>
          <w:sz w:val="28"/>
          <w:szCs w:val="28"/>
        </w:rPr>
      </w:pPr>
      <w:r w:rsidRPr="00FD782C">
        <w:rPr>
          <w:rFonts w:ascii="Times New Roman" w:hAnsi="Times New Roman"/>
          <w:i/>
          <w:sz w:val="28"/>
          <w:szCs w:val="28"/>
        </w:rPr>
        <w:t>Secţia dirijare operaţională</w:t>
      </w:r>
    </w:p>
    <w:p w:rsidR="00FC70A1" w:rsidRPr="00FD782C" w:rsidRDefault="00CC2DC2" w:rsidP="00FC70A1">
      <w:pPr>
        <w:pStyle w:val="Frspaiere"/>
        <w:rPr>
          <w:rFonts w:ascii="Times New Roman" w:hAnsi="Times New Roman"/>
          <w:i/>
          <w:sz w:val="28"/>
          <w:szCs w:val="28"/>
        </w:rPr>
      </w:pPr>
      <w:r w:rsidRPr="00FD782C">
        <w:rPr>
          <w:rFonts w:ascii="Times New Roman" w:hAnsi="Times New Roman"/>
          <w:i/>
          <w:sz w:val="28"/>
          <w:szCs w:val="28"/>
        </w:rPr>
        <w:t>Centrul operativ de dispecerat republican (la nivel de secţie)</w:t>
      </w:r>
    </w:p>
    <w:p w:rsidR="00FC70A1" w:rsidRPr="00FD782C" w:rsidRDefault="00CC2DC2" w:rsidP="00FC70A1">
      <w:pPr>
        <w:pStyle w:val="Frspaiere"/>
        <w:rPr>
          <w:rFonts w:ascii="Times New Roman" w:hAnsi="Times New Roman"/>
          <w:sz w:val="28"/>
          <w:szCs w:val="28"/>
        </w:rPr>
      </w:pPr>
      <w:r w:rsidRPr="00FD782C">
        <w:rPr>
          <w:rFonts w:ascii="Times New Roman" w:hAnsi="Times New Roman"/>
          <w:sz w:val="28"/>
          <w:szCs w:val="28"/>
        </w:rPr>
        <w:t xml:space="preserve">Direcţia analiză, evidenţă şi planificare </w:t>
      </w:r>
    </w:p>
    <w:p w:rsidR="00FC70A1" w:rsidRPr="00FD782C" w:rsidRDefault="00CC2DC2" w:rsidP="00FC70A1">
      <w:pPr>
        <w:pStyle w:val="Frspaiere"/>
        <w:rPr>
          <w:rFonts w:ascii="Times New Roman" w:hAnsi="Times New Roman"/>
          <w:i/>
          <w:sz w:val="28"/>
          <w:szCs w:val="28"/>
        </w:rPr>
      </w:pPr>
      <w:r w:rsidRPr="00FD782C">
        <w:rPr>
          <w:rFonts w:ascii="Times New Roman" w:hAnsi="Times New Roman"/>
          <w:i/>
          <w:sz w:val="28"/>
          <w:szCs w:val="28"/>
        </w:rPr>
        <w:t>Secţia analiză şi evidenţă statistică</w:t>
      </w:r>
    </w:p>
    <w:p w:rsidR="00FC70A1" w:rsidRPr="00FD782C" w:rsidRDefault="00CC2DC2" w:rsidP="00FC70A1">
      <w:pPr>
        <w:pStyle w:val="Frspaiere"/>
        <w:rPr>
          <w:rFonts w:ascii="Times New Roman" w:hAnsi="Times New Roman"/>
          <w:i/>
          <w:sz w:val="28"/>
          <w:szCs w:val="28"/>
        </w:rPr>
      </w:pPr>
      <w:r w:rsidRPr="00FD782C">
        <w:rPr>
          <w:rFonts w:ascii="Times New Roman" w:hAnsi="Times New Roman"/>
          <w:i/>
          <w:sz w:val="28"/>
          <w:szCs w:val="28"/>
        </w:rPr>
        <w:t>Secţia planificare şi monitorizare</w:t>
      </w:r>
    </w:p>
    <w:p w:rsidR="00FC70A1" w:rsidRPr="00FD782C" w:rsidRDefault="00CC2DC2" w:rsidP="00FC70A1">
      <w:pPr>
        <w:pStyle w:val="Frspaiere"/>
        <w:rPr>
          <w:rFonts w:ascii="Times New Roman" w:hAnsi="Times New Roman"/>
          <w:b/>
          <w:sz w:val="28"/>
          <w:szCs w:val="28"/>
        </w:rPr>
      </w:pPr>
      <w:r w:rsidRPr="00FD782C">
        <w:rPr>
          <w:rFonts w:ascii="Times New Roman" w:hAnsi="Times New Roman"/>
          <w:b/>
          <w:sz w:val="28"/>
          <w:szCs w:val="28"/>
        </w:rPr>
        <w:t xml:space="preserve">Direcţia generală salvatori şi pompieri </w:t>
      </w:r>
    </w:p>
    <w:p w:rsidR="00FC70A1" w:rsidRPr="00FD782C" w:rsidRDefault="00E76608" w:rsidP="00FC70A1">
      <w:pPr>
        <w:pStyle w:val="Frspaiere"/>
        <w:rPr>
          <w:rFonts w:ascii="Times New Roman" w:hAnsi="Times New Roman"/>
          <w:sz w:val="28"/>
          <w:szCs w:val="28"/>
        </w:rPr>
      </w:pPr>
      <w:r w:rsidRPr="00FD782C">
        <w:rPr>
          <w:rFonts w:ascii="Times New Roman" w:hAnsi="Times New Roman"/>
          <w:sz w:val="28"/>
          <w:szCs w:val="28"/>
        </w:rPr>
        <w:t>Direcția tactici de intervenţie</w:t>
      </w:r>
    </w:p>
    <w:p w:rsidR="00FC70A1" w:rsidRPr="00FD782C" w:rsidRDefault="00E76608" w:rsidP="00FC70A1">
      <w:pPr>
        <w:pStyle w:val="Frspaiere"/>
        <w:rPr>
          <w:rFonts w:ascii="Times New Roman" w:hAnsi="Times New Roman"/>
          <w:sz w:val="28"/>
          <w:szCs w:val="28"/>
        </w:rPr>
      </w:pPr>
      <w:r w:rsidRPr="00FD782C">
        <w:rPr>
          <w:rFonts w:ascii="Times New Roman" w:hAnsi="Times New Roman"/>
          <w:sz w:val="28"/>
          <w:szCs w:val="28"/>
        </w:rPr>
        <w:t>Direcția reglementărilor securităţii la incendiu</w:t>
      </w:r>
    </w:p>
    <w:p w:rsidR="00FC70A1" w:rsidRPr="00FD782C" w:rsidRDefault="00FC70A1" w:rsidP="00FC70A1">
      <w:pPr>
        <w:pStyle w:val="Frspaiere"/>
        <w:rPr>
          <w:rFonts w:ascii="Times New Roman" w:hAnsi="Times New Roman"/>
          <w:sz w:val="28"/>
          <w:szCs w:val="28"/>
        </w:rPr>
      </w:pPr>
      <w:r w:rsidRPr="00FD782C">
        <w:rPr>
          <w:rFonts w:ascii="Times New Roman" w:hAnsi="Times New Roman"/>
          <w:sz w:val="28"/>
          <w:szCs w:val="28"/>
        </w:rPr>
        <w:t>Secţia apărare împotriva incendiilor</w:t>
      </w:r>
    </w:p>
    <w:p w:rsidR="00FC70A1" w:rsidRPr="00FD782C" w:rsidRDefault="00FC70A1" w:rsidP="00FC70A1">
      <w:pPr>
        <w:pStyle w:val="Frspaiere"/>
        <w:rPr>
          <w:rFonts w:ascii="Times New Roman" w:hAnsi="Times New Roman"/>
          <w:sz w:val="28"/>
          <w:szCs w:val="28"/>
        </w:rPr>
      </w:pPr>
      <w:r w:rsidRPr="00FD782C">
        <w:rPr>
          <w:rFonts w:ascii="Times New Roman" w:hAnsi="Times New Roman"/>
          <w:sz w:val="28"/>
          <w:szCs w:val="28"/>
        </w:rPr>
        <w:t xml:space="preserve">Secţia „Laborator experimental </w:t>
      </w:r>
      <w:proofErr w:type="spellStart"/>
      <w:r w:rsidRPr="00FD782C">
        <w:rPr>
          <w:rFonts w:ascii="Times New Roman" w:hAnsi="Times New Roman"/>
          <w:sz w:val="28"/>
          <w:szCs w:val="28"/>
        </w:rPr>
        <w:t>antiincendiar</w:t>
      </w:r>
      <w:proofErr w:type="spellEnd"/>
      <w:r w:rsidRPr="00FD782C">
        <w:rPr>
          <w:rFonts w:ascii="Times New Roman" w:hAnsi="Times New Roman"/>
          <w:sz w:val="28"/>
          <w:szCs w:val="28"/>
        </w:rPr>
        <w:t>”</w:t>
      </w:r>
    </w:p>
    <w:p w:rsidR="00FC70A1" w:rsidRPr="00FD782C" w:rsidRDefault="00E76608" w:rsidP="00FC70A1">
      <w:pPr>
        <w:pStyle w:val="Frspaiere"/>
        <w:rPr>
          <w:rFonts w:ascii="Times New Roman" w:hAnsi="Times New Roman"/>
          <w:sz w:val="28"/>
          <w:szCs w:val="28"/>
        </w:rPr>
      </w:pPr>
      <w:r w:rsidRPr="00FD782C">
        <w:rPr>
          <w:rFonts w:ascii="Times New Roman" w:hAnsi="Times New Roman"/>
          <w:sz w:val="28"/>
          <w:szCs w:val="28"/>
        </w:rPr>
        <w:t xml:space="preserve">Centrul republican de conducere şi dirijare a intervenţiei </w:t>
      </w:r>
      <w:r w:rsidR="00FC70A1" w:rsidRPr="00FD782C">
        <w:rPr>
          <w:rFonts w:ascii="Times New Roman" w:hAnsi="Times New Roman"/>
          <w:i/>
          <w:sz w:val="28"/>
          <w:szCs w:val="28"/>
        </w:rPr>
        <w:t>(la nivel de direcție)</w:t>
      </w:r>
    </w:p>
    <w:p w:rsidR="00FC70A1" w:rsidRPr="00FD782C" w:rsidRDefault="00E76608" w:rsidP="00FC70A1">
      <w:pPr>
        <w:pStyle w:val="Frspaiere"/>
        <w:rPr>
          <w:rFonts w:ascii="Times New Roman" w:hAnsi="Times New Roman"/>
          <w:i/>
          <w:sz w:val="28"/>
          <w:szCs w:val="28"/>
        </w:rPr>
      </w:pPr>
      <w:r w:rsidRPr="00FD782C">
        <w:rPr>
          <w:rFonts w:ascii="Times New Roman" w:hAnsi="Times New Roman"/>
          <w:i/>
          <w:sz w:val="28"/>
          <w:szCs w:val="28"/>
        </w:rPr>
        <w:t>Secția conducere a intervenţiei</w:t>
      </w:r>
    </w:p>
    <w:p w:rsidR="00FC70A1" w:rsidRPr="00FD782C" w:rsidRDefault="00E76608" w:rsidP="00FC70A1">
      <w:pPr>
        <w:pStyle w:val="Frspaiere"/>
        <w:rPr>
          <w:rFonts w:ascii="Times New Roman" w:hAnsi="Times New Roman"/>
          <w:i/>
          <w:sz w:val="28"/>
          <w:szCs w:val="28"/>
        </w:rPr>
      </w:pPr>
      <w:r w:rsidRPr="00FD782C">
        <w:rPr>
          <w:rFonts w:ascii="Times New Roman" w:hAnsi="Times New Roman"/>
          <w:i/>
          <w:sz w:val="28"/>
          <w:szCs w:val="28"/>
        </w:rPr>
        <w:t>Secția dirijare a intervenţiei</w:t>
      </w:r>
    </w:p>
    <w:p w:rsidR="00FC70A1" w:rsidRPr="00FD782C" w:rsidRDefault="00E76608" w:rsidP="00FC70A1">
      <w:pPr>
        <w:pStyle w:val="Frspaiere"/>
        <w:jc w:val="both"/>
        <w:rPr>
          <w:rFonts w:ascii="Times New Roman" w:hAnsi="Times New Roman"/>
          <w:sz w:val="28"/>
          <w:szCs w:val="28"/>
        </w:rPr>
      </w:pPr>
      <w:r w:rsidRPr="00FD782C">
        <w:rPr>
          <w:rFonts w:ascii="Times New Roman" w:hAnsi="Times New Roman"/>
          <w:sz w:val="28"/>
          <w:szCs w:val="28"/>
        </w:rPr>
        <w:t xml:space="preserve">Secţia asigurarea securităţii </w:t>
      </w:r>
      <w:proofErr w:type="spellStart"/>
      <w:r w:rsidRPr="00FD782C">
        <w:rPr>
          <w:rFonts w:ascii="Times New Roman" w:hAnsi="Times New Roman"/>
          <w:sz w:val="28"/>
          <w:szCs w:val="28"/>
        </w:rPr>
        <w:t>antiincendiare</w:t>
      </w:r>
      <w:proofErr w:type="spellEnd"/>
      <w:r w:rsidRPr="00FD782C">
        <w:rPr>
          <w:rFonts w:ascii="Times New Roman" w:hAnsi="Times New Roman"/>
          <w:sz w:val="28"/>
          <w:szCs w:val="28"/>
        </w:rPr>
        <w:t xml:space="preserve"> la obiectivele de importanţă strategică</w:t>
      </w:r>
    </w:p>
    <w:p w:rsidR="00FC70A1" w:rsidRPr="00FD782C" w:rsidRDefault="00FC70A1" w:rsidP="00FC70A1">
      <w:pPr>
        <w:pStyle w:val="Frspaiere"/>
        <w:rPr>
          <w:rFonts w:ascii="Times New Roman" w:hAnsi="Times New Roman"/>
          <w:b/>
          <w:sz w:val="28"/>
          <w:szCs w:val="28"/>
        </w:rPr>
      </w:pPr>
      <w:r w:rsidRPr="00FD782C">
        <w:rPr>
          <w:rFonts w:ascii="Times New Roman" w:hAnsi="Times New Roman"/>
          <w:b/>
          <w:sz w:val="28"/>
          <w:szCs w:val="28"/>
        </w:rPr>
        <w:t>Direcţia generală protecţie civilă</w:t>
      </w:r>
    </w:p>
    <w:p w:rsidR="00FC70A1" w:rsidRPr="00FD782C" w:rsidRDefault="00E76608" w:rsidP="00FC70A1">
      <w:pPr>
        <w:pStyle w:val="Frspaiere"/>
        <w:rPr>
          <w:rFonts w:ascii="Times New Roman" w:hAnsi="Times New Roman"/>
          <w:sz w:val="28"/>
          <w:szCs w:val="28"/>
        </w:rPr>
      </w:pPr>
      <w:r w:rsidRPr="00FD782C">
        <w:rPr>
          <w:rFonts w:ascii="Times New Roman" w:hAnsi="Times New Roman"/>
          <w:sz w:val="28"/>
          <w:szCs w:val="28"/>
        </w:rPr>
        <w:t xml:space="preserve">Direcția protecţie radioactivă, chimică și medico-biologică </w:t>
      </w:r>
    </w:p>
    <w:p w:rsidR="00FC70A1" w:rsidRPr="00FD782C" w:rsidRDefault="00FC70A1" w:rsidP="00FC70A1">
      <w:pPr>
        <w:pStyle w:val="Frspaiere"/>
        <w:rPr>
          <w:rFonts w:ascii="Times New Roman" w:hAnsi="Times New Roman"/>
          <w:sz w:val="28"/>
          <w:szCs w:val="28"/>
        </w:rPr>
      </w:pPr>
      <w:r w:rsidRPr="00FD782C">
        <w:rPr>
          <w:rFonts w:ascii="Times New Roman" w:hAnsi="Times New Roman"/>
          <w:sz w:val="28"/>
          <w:szCs w:val="28"/>
        </w:rPr>
        <w:t>Secţia protecţie inginerească</w:t>
      </w:r>
    </w:p>
    <w:p w:rsidR="00FC70A1" w:rsidRPr="00FD782C" w:rsidRDefault="00FC70A1" w:rsidP="00FC70A1">
      <w:pPr>
        <w:pStyle w:val="Frspaiere"/>
        <w:rPr>
          <w:rFonts w:ascii="Times New Roman" w:hAnsi="Times New Roman"/>
          <w:sz w:val="28"/>
          <w:szCs w:val="28"/>
        </w:rPr>
      </w:pPr>
      <w:r w:rsidRPr="00FD782C">
        <w:rPr>
          <w:rFonts w:ascii="Times New Roman" w:hAnsi="Times New Roman"/>
          <w:sz w:val="28"/>
          <w:szCs w:val="28"/>
        </w:rPr>
        <w:t>Secţia „Laborator chimic-radiometric”</w:t>
      </w:r>
    </w:p>
    <w:p w:rsidR="00FC70A1" w:rsidRPr="00FD782C" w:rsidRDefault="00FC70A1" w:rsidP="00FC70A1">
      <w:pPr>
        <w:pStyle w:val="Frspaiere"/>
        <w:rPr>
          <w:rFonts w:ascii="Times New Roman" w:hAnsi="Times New Roman"/>
          <w:sz w:val="28"/>
          <w:szCs w:val="28"/>
        </w:rPr>
      </w:pPr>
      <w:r w:rsidRPr="00FD782C">
        <w:rPr>
          <w:rFonts w:ascii="Times New Roman" w:hAnsi="Times New Roman"/>
          <w:sz w:val="28"/>
          <w:szCs w:val="28"/>
        </w:rPr>
        <w:t>Secţia control staţii de salvare, atestare şi instruire scafandrieri</w:t>
      </w:r>
    </w:p>
    <w:p w:rsidR="00FC70A1" w:rsidRPr="00FD782C" w:rsidRDefault="00FC70A1" w:rsidP="00FC70A1">
      <w:pPr>
        <w:pStyle w:val="Frspaiere"/>
        <w:rPr>
          <w:rFonts w:ascii="Times New Roman" w:hAnsi="Times New Roman"/>
          <w:i/>
          <w:iCs/>
          <w:sz w:val="28"/>
          <w:szCs w:val="28"/>
        </w:rPr>
      </w:pPr>
      <w:r w:rsidRPr="00FD782C">
        <w:rPr>
          <w:rFonts w:ascii="Times New Roman" w:hAnsi="Times New Roman"/>
          <w:sz w:val="28"/>
          <w:szCs w:val="28"/>
        </w:rPr>
        <w:t>Serviciul  rezerve de mobilizare</w:t>
      </w:r>
      <w:r w:rsidRPr="00FD782C">
        <w:rPr>
          <w:rFonts w:ascii="Times New Roman" w:hAnsi="Times New Roman"/>
          <w:i/>
          <w:iCs/>
          <w:sz w:val="28"/>
          <w:szCs w:val="28"/>
        </w:rPr>
        <w:t xml:space="preserve"> </w:t>
      </w:r>
    </w:p>
    <w:p w:rsidR="00FC70A1" w:rsidRPr="00FD782C" w:rsidRDefault="00FC70A1" w:rsidP="00FC70A1">
      <w:pPr>
        <w:pStyle w:val="Frspaiere"/>
        <w:rPr>
          <w:rFonts w:ascii="Times New Roman" w:hAnsi="Times New Roman"/>
          <w:b/>
          <w:sz w:val="28"/>
          <w:szCs w:val="28"/>
        </w:rPr>
      </w:pPr>
      <w:r w:rsidRPr="00FD782C">
        <w:rPr>
          <w:rFonts w:ascii="Times New Roman" w:hAnsi="Times New Roman"/>
          <w:b/>
          <w:sz w:val="28"/>
          <w:szCs w:val="28"/>
        </w:rPr>
        <w:t>Direcţia cooperare internaţională şi management proiecte</w:t>
      </w:r>
    </w:p>
    <w:p w:rsidR="00FC70A1" w:rsidRPr="00FD782C" w:rsidRDefault="00CC2DC2" w:rsidP="00FC70A1">
      <w:pPr>
        <w:pStyle w:val="Frspaiere"/>
        <w:rPr>
          <w:rFonts w:ascii="Times New Roman" w:hAnsi="Times New Roman"/>
          <w:b/>
          <w:sz w:val="28"/>
          <w:szCs w:val="28"/>
        </w:rPr>
      </w:pPr>
      <w:r w:rsidRPr="00FD782C">
        <w:rPr>
          <w:rFonts w:ascii="Times New Roman" w:hAnsi="Times New Roman"/>
          <w:b/>
          <w:sz w:val="28"/>
          <w:szCs w:val="28"/>
        </w:rPr>
        <w:t>Direcţia prevenire şi relaţii cu publicul</w:t>
      </w:r>
    </w:p>
    <w:p w:rsidR="00FC70A1" w:rsidRPr="00FD782C" w:rsidRDefault="00CC2DC2" w:rsidP="00FC70A1">
      <w:pPr>
        <w:pStyle w:val="Frspaiere"/>
        <w:rPr>
          <w:rFonts w:ascii="Times New Roman" w:hAnsi="Times New Roman"/>
          <w:sz w:val="28"/>
          <w:szCs w:val="28"/>
        </w:rPr>
      </w:pPr>
      <w:r w:rsidRPr="00FD782C">
        <w:rPr>
          <w:rFonts w:ascii="Times New Roman" w:hAnsi="Times New Roman"/>
          <w:sz w:val="28"/>
          <w:szCs w:val="28"/>
        </w:rPr>
        <w:t>Serviciul „Şcoala securităţii în domeniul prevenirii riscurilor”</w:t>
      </w:r>
    </w:p>
    <w:p w:rsidR="00FC70A1" w:rsidRPr="00FD782C" w:rsidRDefault="00CC2DC2" w:rsidP="00FC70A1">
      <w:pPr>
        <w:pStyle w:val="Frspaiere"/>
        <w:rPr>
          <w:rFonts w:ascii="Times New Roman" w:hAnsi="Times New Roman"/>
          <w:b/>
          <w:sz w:val="28"/>
          <w:szCs w:val="28"/>
        </w:rPr>
      </w:pPr>
      <w:r w:rsidRPr="00FD782C">
        <w:rPr>
          <w:rFonts w:ascii="Times New Roman" w:hAnsi="Times New Roman"/>
          <w:b/>
          <w:bCs/>
          <w:sz w:val="28"/>
          <w:szCs w:val="28"/>
        </w:rPr>
        <w:t>Direcţia tehnologii informaţionale şi comunicaţii</w:t>
      </w:r>
      <w:r w:rsidRPr="00FD782C">
        <w:rPr>
          <w:rFonts w:ascii="Times New Roman" w:hAnsi="Times New Roman"/>
          <w:b/>
          <w:sz w:val="28"/>
          <w:szCs w:val="28"/>
        </w:rPr>
        <w:t> </w:t>
      </w:r>
    </w:p>
    <w:p w:rsidR="00FC70A1" w:rsidRPr="00FD782C" w:rsidRDefault="00CC2DC2" w:rsidP="00FC70A1">
      <w:pPr>
        <w:pStyle w:val="Frspaiere"/>
        <w:rPr>
          <w:rFonts w:ascii="Times New Roman" w:hAnsi="Times New Roman"/>
          <w:sz w:val="28"/>
          <w:szCs w:val="28"/>
        </w:rPr>
      </w:pPr>
      <w:r w:rsidRPr="00FD782C">
        <w:rPr>
          <w:rFonts w:ascii="Times New Roman" w:hAnsi="Times New Roman"/>
          <w:sz w:val="28"/>
          <w:szCs w:val="28"/>
        </w:rPr>
        <w:t>Secţia tehnologii informaţionale</w:t>
      </w:r>
    </w:p>
    <w:p w:rsidR="00FC70A1" w:rsidRPr="00FD782C" w:rsidRDefault="00CC2DC2" w:rsidP="00FC70A1">
      <w:pPr>
        <w:pStyle w:val="Frspaiere"/>
        <w:rPr>
          <w:rFonts w:ascii="Times New Roman" w:hAnsi="Times New Roman"/>
          <w:sz w:val="28"/>
          <w:szCs w:val="28"/>
        </w:rPr>
      </w:pPr>
      <w:r w:rsidRPr="00FD782C">
        <w:rPr>
          <w:rFonts w:ascii="Times New Roman" w:hAnsi="Times New Roman"/>
          <w:sz w:val="28"/>
          <w:szCs w:val="28"/>
        </w:rPr>
        <w:t>Secţia sisteme de comunicaţii</w:t>
      </w:r>
    </w:p>
    <w:p w:rsidR="00FC70A1" w:rsidRPr="00FD782C" w:rsidRDefault="00CC2DC2" w:rsidP="00FC70A1">
      <w:pPr>
        <w:pStyle w:val="Frspaiere"/>
        <w:rPr>
          <w:rFonts w:ascii="Times New Roman" w:hAnsi="Times New Roman"/>
          <w:sz w:val="28"/>
          <w:szCs w:val="28"/>
        </w:rPr>
      </w:pPr>
      <w:r w:rsidRPr="00FD782C">
        <w:rPr>
          <w:rFonts w:ascii="Times New Roman" w:hAnsi="Times New Roman"/>
          <w:sz w:val="28"/>
          <w:szCs w:val="28"/>
        </w:rPr>
        <w:t>Serviciul sisteme electroenergetice</w:t>
      </w:r>
    </w:p>
    <w:p w:rsidR="00FC70A1" w:rsidRPr="00FD782C" w:rsidRDefault="00CC2DC2" w:rsidP="00FC70A1">
      <w:pPr>
        <w:pStyle w:val="Frspaiere"/>
        <w:rPr>
          <w:rFonts w:ascii="Times New Roman" w:hAnsi="Times New Roman"/>
          <w:b/>
          <w:sz w:val="28"/>
          <w:szCs w:val="28"/>
        </w:rPr>
      </w:pPr>
      <w:r w:rsidRPr="00FD782C">
        <w:rPr>
          <w:rFonts w:ascii="Times New Roman" w:hAnsi="Times New Roman"/>
          <w:b/>
          <w:sz w:val="28"/>
          <w:szCs w:val="28"/>
        </w:rPr>
        <w:t>Secţia securitate internă</w:t>
      </w:r>
    </w:p>
    <w:p w:rsidR="00FC70A1" w:rsidRPr="00FD782C" w:rsidRDefault="00CC2DC2" w:rsidP="00FC70A1">
      <w:pPr>
        <w:pStyle w:val="Frspaiere"/>
        <w:rPr>
          <w:rFonts w:ascii="Times New Roman" w:hAnsi="Times New Roman"/>
          <w:b/>
          <w:sz w:val="28"/>
          <w:szCs w:val="28"/>
        </w:rPr>
      </w:pPr>
      <w:r w:rsidRPr="00FD782C">
        <w:rPr>
          <w:rFonts w:ascii="Times New Roman" w:hAnsi="Times New Roman"/>
          <w:b/>
          <w:sz w:val="28"/>
          <w:szCs w:val="28"/>
        </w:rPr>
        <w:t>Secţia ”SMURD”</w:t>
      </w:r>
    </w:p>
    <w:p w:rsidR="00FC70A1" w:rsidRPr="00FD782C" w:rsidRDefault="00CC2DC2" w:rsidP="00FC70A1">
      <w:pPr>
        <w:pStyle w:val="Frspaiere"/>
        <w:rPr>
          <w:rFonts w:ascii="Times New Roman" w:hAnsi="Times New Roman"/>
          <w:b/>
          <w:sz w:val="28"/>
          <w:szCs w:val="28"/>
        </w:rPr>
      </w:pPr>
      <w:r w:rsidRPr="00FD782C">
        <w:rPr>
          <w:rFonts w:ascii="Times New Roman" w:hAnsi="Times New Roman"/>
          <w:b/>
          <w:sz w:val="28"/>
          <w:szCs w:val="28"/>
        </w:rPr>
        <w:t xml:space="preserve">Serviciul audit intern </w:t>
      </w:r>
    </w:p>
    <w:p w:rsidR="00FC70A1" w:rsidRPr="00FD782C" w:rsidRDefault="00CC2DC2" w:rsidP="00FC70A1">
      <w:pPr>
        <w:pStyle w:val="Frspaiere"/>
        <w:rPr>
          <w:rFonts w:ascii="Times New Roman" w:hAnsi="Times New Roman"/>
          <w:b/>
          <w:sz w:val="28"/>
          <w:szCs w:val="28"/>
        </w:rPr>
      </w:pPr>
      <w:r w:rsidRPr="00FD782C">
        <w:rPr>
          <w:rFonts w:ascii="Times New Roman" w:hAnsi="Times New Roman"/>
          <w:b/>
          <w:sz w:val="28"/>
          <w:szCs w:val="28"/>
        </w:rPr>
        <w:t>Direcţia generală management instituţional</w:t>
      </w:r>
    </w:p>
    <w:p w:rsidR="00FC70A1" w:rsidRPr="00FD782C" w:rsidRDefault="00CC2DC2" w:rsidP="00FC70A1">
      <w:pPr>
        <w:pStyle w:val="Frspaiere"/>
        <w:rPr>
          <w:rFonts w:ascii="Times New Roman" w:hAnsi="Times New Roman"/>
          <w:sz w:val="28"/>
          <w:szCs w:val="28"/>
        </w:rPr>
      </w:pPr>
      <w:r w:rsidRPr="00FD782C">
        <w:rPr>
          <w:rFonts w:ascii="Times New Roman" w:hAnsi="Times New Roman"/>
          <w:sz w:val="28"/>
          <w:szCs w:val="28"/>
        </w:rPr>
        <w:t xml:space="preserve">Direcţia juridică  </w:t>
      </w:r>
    </w:p>
    <w:p w:rsidR="00FC70A1" w:rsidRPr="00FD782C" w:rsidRDefault="00CC2DC2" w:rsidP="00FC70A1">
      <w:pPr>
        <w:pStyle w:val="Frspaiere"/>
        <w:rPr>
          <w:rFonts w:ascii="Times New Roman" w:hAnsi="Times New Roman"/>
          <w:sz w:val="28"/>
          <w:szCs w:val="28"/>
        </w:rPr>
      </w:pPr>
      <w:r w:rsidRPr="00FD782C">
        <w:rPr>
          <w:rFonts w:ascii="Times New Roman" w:hAnsi="Times New Roman"/>
          <w:sz w:val="28"/>
          <w:szCs w:val="28"/>
        </w:rPr>
        <w:t>Direcţia economie şi finanţe</w:t>
      </w:r>
    </w:p>
    <w:p w:rsidR="00FC70A1" w:rsidRPr="00FD782C" w:rsidRDefault="00CC2DC2" w:rsidP="00FC70A1">
      <w:pPr>
        <w:pStyle w:val="Frspaiere"/>
        <w:rPr>
          <w:rFonts w:ascii="Times New Roman" w:hAnsi="Times New Roman"/>
          <w:i/>
          <w:sz w:val="28"/>
          <w:szCs w:val="28"/>
        </w:rPr>
      </w:pPr>
      <w:r w:rsidRPr="00FD782C">
        <w:rPr>
          <w:rFonts w:ascii="Times New Roman" w:hAnsi="Times New Roman"/>
          <w:i/>
          <w:sz w:val="28"/>
          <w:szCs w:val="28"/>
        </w:rPr>
        <w:t xml:space="preserve">Secţia economie şi planificare </w:t>
      </w:r>
    </w:p>
    <w:p w:rsidR="00FC70A1" w:rsidRPr="00FD782C" w:rsidRDefault="00CC2DC2" w:rsidP="00FC70A1">
      <w:pPr>
        <w:pStyle w:val="Frspaiere"/>
        <w:rPr>
          <w:rFonts w:ascii="Times New Roman" w:hAnsi="Times New Roman"/>
          <w:i/>
          <w:sz w:val="28"/>
          <w:szCs w:val="28"/>
        </w:rPr>
      </w:pPr>
      <w:r w:rsidRPr="00FD782C">
        <w:rPr>
          <w:rFonts w:ascii="Times New Roman" w:hAnsi="Times New Roman"/>
          <w:i/>
          <w:sz w:val="28"/>
          <w:szCs w:val="28"/>
        </w:rPr>
        <w:t>Secţia evidenţă contabilă</w:t>
      </w:r>
    </w:p>
    <w:p w:rsidR="00FC70A1" w:rsidRPr="00FD782C" w:rsidRDefault="00CC2DC2" w:rsidP="00FC70A1">
      <w:pPr>
        <w:pStyle w:val="Frspaiere"/>
        <w:rPr>
          <w:rFonts w:ascii="Times New Roman" w:hAnsi="Times New Roman"/>
          <w:sz w:val="28"/>
          <w:szCs w:val="28"/>
        </w:rPr>
      </w:pPr>
      <w:r w:rsidRPr="00FD782C">
        <w:rPr>
          <w:rFonts w:ascii="Times New Roman" w:hAnsi="Times New Roman"/>
          <w:sz w:val="28"/>
          <w:szCs w:val="28"/>
        </w:rPr>
        <w:t>Direcţia logistică</w:t>
      </w:r>
    </w:p>
    <w:p w:rsidR="00FC70A1" w:rsidRPr="00FD782C" w:rsidRDefault="00FC70A1" w:rsidP="00FC70A1">
      <w:pPr>
        <w:pStyle w:val="Frspaiere"/>
        <w:rPr>
          <w:rFonts w:ascii="Times New Roman" w:hAnsi="Times New Roman"/>
          <w:i/>
          <w:sz w:val="28"/>
          <w:szCs w:val="28"/>
        </w:rPr>
      </w:pPr>
      <w:r w:rsidRPr="00FD782C">
        <w:rPr>
          <w:rFonts w:ascii="Times New Roman" w:hAnsi="Times New Roman"/>
          <w:i/>
          <w:sz w:val="28"/>
          <w:szCs w:val="28"/>
        </w:rPr>
        <w:lastRenderedPageBreak/>
        <w:t>Secţia achiziţii şi administrarea patrimoniului</w:t>
      </w:r>
    </w:p>
    <w:p w:rsidR="00FC70A1" w:rsidRPr="00FD782C" w:rsidRDefault="00FC70A1" w:rsidP="00FC70A1">
      <w:pPr>
        <w:pStyle w:val="Frspaiere"/>
        <w:rPr>
          <w:rFonts w:ascii="Times New Roman" w:hAnsi="Times New Roman"/>
          <w:i/>
          <w:sz w:val="28"/>
          <w:szCs w:val="28"/>
        </w:rPr>
      </w:pPr>
      <w:r w:rsidRPr="00FD782C">
        <w:rPr>
          <w:rFonts w:ascii="Times New Roman" w:hAnsi="Times New Roman"/>
          <w:i/>
          <w:sz w:val="28"/>
          <w:szCs w:val="28"/>
        </w:rPr>
        <w:t>Secţia tehnică şi transport</w:t>
      </w:r>
    </w:p>
    <w:p w:rsidR="00FC70A1" w:rsidRPr="00FD782C" w:rsidRDefault="00FC70A1" w:rsidP="00FC70A1">
      <w:pPr>
        <w:pStyle w:val="Frspaiere"/>
        <w:rPr>
          <w:rFonts w:ascii="Times New Roman" w:hAnsi="Times New Roman"/>
          <w:i/>
          <w:sz w:val="28"/>
          <w:szCs w:val="28"/>
        </w:rPr>
      </w:pPr>
      <w:r w:rsidRPr="00FD782C">
        <w:rPr>
          <w:rFonts w:ascii="Times New Roman" w:hAnsi="Times New Roman"/>
          <w:i/>
          <w:sz w:val="28"/>
          <w:szCs w:val="28"/>
        </w:rPr>
        <w:t>Secţia administrativ-gospodărească</w:t>
      </w:r>
    </w:p>
    <w:p w:rsidR="00FC70A1" w:rsidRPr="00FD782C" w:rsidRDefault="00FC70A1" w:rsidP="00FC70A1">
      <w:pPr>
        <w:pStyle w:val="Frspaiere"/>
        <w:rPr>
          <w:rFonts w:ascii="Times New Roman" w:hAnsi="Times New Roman"/>
          <w:i/>
          <w:sz w:val="28"/>
          <w:szCs w:val="28"/>
        </w:rPr>
      </w:pPr>
      <w:r w:rsidRPr="00FD782C">
        <w:rPr>
          <w:rFonts w:ascii="Times New Roman" w:hAnsi="Times New Roman"/>
          <w:i/>
          <w:sz w:val="28"/>
          <w:szCs w:val="28"/>
        </w:rPr>
        <w:t>Serviciul pază şi acces</w:t>
      </w:r>
    </w:p>
    <w:p w:rsidR="00FC70A1" w:rsidRPr="00FD782C" w:rsidRDefault="00FC70A1" w:rsidP="00FC70A1">
      <w:pPr>
        <w:pStyle w:val="Frspaiere"/>
        <w:rPr>
          <w:rFonts w:ascii="Times New Roman" w:hAnsi="Times New Roman"/>
          <w:sz w:val="28"/>
          <w:szCs w:val="28"/>
        </w:rPr>
      </w:pPr>
      <w:r w:rsidRPr="00FD782C">
        <w:rPr>
          <w:rFonts w:ascii="Times New Roman" w:hAnsi="Times New Roman"/>
          <w:sz w:val="28"/>
          <w:szCs w:val="28"/>
        </w:rPr>
        <w:t>Direcţia resurse umane</w:t>
      </w:r>
    </w:p>
    <w:p w:rsidR="00FC70A1" w:rsidRPr="00FD782C" w:rsidRDefault="00FC70A1" w:rsidP="00FC70A1">
      <w:pPr>
        <w:pStyle w:val="Frspaiere"/>
        <w:rPr>
          <w:rFonts w:ascii="Times New Roman" w:hAnsi="Times New Roman"/>
          <w:i/>
          <w:sz w:val="28"/>
          <w:szCs w:val="28"/>
        </w:rPr>
      </w:pPr>
      <w:r w:rsidRPr="00FD782C">
        <w:rPr>
          <w:rFonts w:ascii="Times New Roman" w:hAnsi="Times New Roman"/>
          <w:i/>
          <w:sz w:val="28"/>
          <w:szCs w:val="28"/>
        </w:rPr>
        <w:t>Secţia management resurse umane</w:t>
      </w:r>
    </w:p>
    <w:p w:rsidR="00FC70A1" w:rsidRPr="00FD782C" w:rsidRDefault="00FC70A1" w:rsidP="00FC70A1">
      <w:pPr>
        <w:pStyle w:val="Frspaiere"/>
        <w:rPr>
          <w:rFonts w:ascii="Times New Roman" w:hAnsi="Times New Roman"/>
          <w:i/>
          <w:sz w:val="28"/>
          <w:szCs w:val="28"/>
        </w:rPr>
      </w:pPr>
      <w:r w:rsidRPr="00FD782C">
        <w:rPr>
          <w:rFonts w:ascii="Times New Roman" w:hAnsi="Times New Roman"/>
          <w:i/>
          <w:sz w:val="28"/>
          <w:szCs w:val="28"/>
        </w:rPr>
        <w:t>Secţia asistenţă psihologică</w:t>
      </w:r>
    </w:p>
    <w:p w:rsidR="00FC70A1" w:rsidRPr="00FD782C" w:rsidRDefault="00FC70A1" w:rsidP="00FC70A1">
      <w:pPr>
        <w:pStyle w:val="Frspaiere"/>
        <w:rPr>
          <w:rFonts w:ascii="Times New Roman" w:hAnsi="Times New Roman"/>
          <w:i/>
          <w:sz w:val="28"/>
          <w:szCs w:val="28"/>
        </w:rPr>
      </w:pPr>
      <w:r w:rsidRPr="00FD782C">
        <w:rPr>
          <w:rFonts w:ascii="Times New Roman" w:hAnsi="Times New Roman"/>
          <w:i/>
          <w:sz w:val="28"/>
          <w:szCs w:val="28"/>
        </w:rPr>
        <w:t>Secţia instruire profesională</w:t>
      </w:r>
    </w:p>
    <w:p w:rsidR="00FC70A1" w:rsidRPr="00FD782C" w:rsidRDefault="00FC70A1" w:rsidP="00FC70A1">
      <w:pPr>
        <w:pStyle w:val="Frspaiere"/>
        <w:rPr>
          <w:rFonts w:ascii="Times New Roman" w:hAnsi="Times New Roman"/>
          <w:i/>
          <w:sz w:val="28"/>
          <w:szCs w:val="28"/>
        </w:rPr>
      </w:pPr>
      <w:r w:rsidRPr="00FD782C">
        <w:rPr>
          <w:rFonts w:ascii="Times New Roman" w:hAnsi="Times New Roman"/>
          <w:i/>
          <w:sz w:val="28"/>
          <w:szCs w:val="28"/>
        </w:rPr>
        <w:t>Serviciul elaborare şi evidenţă acte administrative</w:t>
      </w:r>
    </w:p>
    <w:p w:rsidR="00FC70A1" w:rsidRPr="00FD782C" w:rsidRDefault="00FC70A1" w:rsidP="00FC70A1">
      <w:pPr>
        <w:pStyle w:val="Frspaiere"/>
        <w:rPr>
          <w:rFonts w:ascii="Times New Roman" w:hAnsi="Times New Roman"/>
          <w:b/>
          <w:sz w:val="28"/>
          <w:szCs w:val="28"/>
        </w:rPr>
      </w:pPr>
      <w:r w:rsidRPr="00FD782C">
        <w:rPr>
          <w:rFonts w:ascii="Times New Roman" w:hAnsi="Times New Roman"/>
          <w:i/>
          <w:sz w:val="28"/>
          <w:szCs w:val="28"/>
        </w:rPr>
        <w:t>Serviciul protecţie socială</w:t>
      </w:r>
      <w:r w:rsidRPr="00FD782C">
        <w:rPr>
          <w:rFonts w:ascii="Times New Roman" w:hAnsi="Times New Roman"/>
          <w:b/>
          <w:sz w:val="28"/>
          <w:szCs w:val="28"/>
        </w:rPr>
        <w:t xml:space="preserve"> </w:t>
      </w:r>
    </w:p>
    <w:p w:rsidR="00FC70A1" w:rsidRPr="00FD782C" w:rsidRDefault="00FC70A1" w:rsidP="00FC70A1">
      <w:pPr>
        <w:pStyle w:val="Frspaiere"/>
        <w:rPr>
          <w:rFonts w:ascii="Times New Roman" w:hAnsi="Times New Roman"/>
          <w:sz w:val="28"/>
          <w:szCs w:val="28"/>
        </w:rPr>
      </w:pPr>
      <w:r w:rsidRPr="00FD782C">
        <w:rPr>
          <w:rFonts w:ascii="Times New Roman" w:hAnsi="Times New Roman"/>
          <w:sz w:val="28"/>
          <w:szCs w:val="28"/>
        </w:rPr>
        <w:t>Secţia management documente</w:t>
      </w:r>
    </w:p>
    <w:p w:rsidR="00FC70A1" w:rsidRPr="00FD782C" w:rsidRDefault="00FC70A1" w:rsidP="00FC70A1">
      <w:pPr>
        <w:pStyle w:val="Frspaiere"/>
        <w:rPr>
          <w:rFonts w:ascii="Times New Roman" w:hAnsi="Times New Roman"/>
          <w:b/>
          <w:sz w:val="28"/>
          <w:szCs w:val="28"/>
        </w:rPr>
      </w:pPr>
      <w:r w:rsidRPr="00FD782C">
        <w:rPr>
          <w:rFonts w:ascii="Times New Roman" w:hAnsi="Times New Roman"/>
          <w:b/>
          <w:sz w:val="28"/>
          <w:szCs w:val="28"/>
        </w:rPr>
        <w:t>Centrul republican de instruire</w:t>
      </w:r>
    </w:p>
    <w:p w:rsidR="00FC70A1" w:rsidRPr="00FD782C" w:rsidRDefault="00FC70A1" w:rsidP="00FC70A1">
      <w:pPr>
        <w:pStyle w:val="Frspaiere"/>
        <w:rPr>
          <w:rFonts w:ascii="Times New Roman" w:hAnsi="Times New Roman"/>
          <w:b/>
          <w:sz w:val="28"/>
          <w:szCs w:val="28"/>
        </w:rPr>
      </w:pPr>
      <w:r w:rsidRPr="00FD782C">
        <w:rPr>
          <w:rFonts w:ascii="Times New Roman" w:hAnsi="Times New Roman"/>
          <w:b/>
          <w:sz w:val="28"/>
          <w:szCs w:val="28"/>
        </w:rPr>
        <w:t>Serviciul „Punct comandă de rezervă urban”</w:t>
      </w:r>
    </w:p>
    <w:p w:rsidR="00FC70A1" w:rsidRPr="00FD782C" w:rsidRDefault="00FC70A1" w:rsidP="00FC70A1">
      <w:pPr>
        <w:pStyle w:val="Frspaiere"/>
        <w:rPr>
          <w:rFonts w:ascii="Times New Roman" w:hAnsi="Times New Roman"/>
          <w:b/>
          <w:sz w:val="28"/>
          <w:szCs w:val="28"/>
        </w:rPr>
      </w:pPr>
      <w:r w:rsidRPr="00FD782C">
        <w:rPr>
          <w:rFonts w:ascii="Times New Roman" w:hAnsi="Times New Roman"/>
          <w:b/>
          <w:sz w:val="28"/>
          <w:szCs w:val="28"/>
        </w:rPr>
        <w:t xml:space="preserve">Serviciul „Punct comandă de rezervă extraurban” </w:t>
      </w:r>
    </w:p>
    <w:p w:rsidR="006E062C" w:rsidRPr="00FD782C" w:rsidRDefault="006E062C" w:rsidP="006E062C">
      <w:pPr>
        <w:pStyle w:val="Frspaiere"/>
        <w:ind w:left="6372" w:firstLine="708"/>
        <w:rPr>
          <w:rFonts w:ascii="Times New Roman" w:hAnsi="Times New Roman"/>
          <w:sz w:val="28"/>
          <w:szCs w:val="28"/>
        </w:rPr>
      </w:pPr>
    </w:p>
    <w:p w:rsidR="006E062C" w:rsidRPr="00FD782C" w:rsidRDefault="006E062C" w:rsidP="006E062C">
      <w:pPr>
        <w:pStyle w:val="Frspaiere"/>
        <w:ind w:left="7080" w:firstLine="708"/>
        <w:rPr>
          <w:rFonts w:ascii="Times New Roman" w:hAnsi="Times New Roman"/>
          <w:sz w:val="28"/>
          <w:szCs w:val="28"/>
        </w:rPr>
      </w:pPr>
      <w:r w:rsidRPr="00FD782C">
        <w:rPr>
          <w:sz w:val="28"/>
          <w:szCs w:val="28"/>
        </w:rPr>
        <w:br w:type="column"/>
      </w:r>
      <w:r w:rsidRPr="00FD782C">
        <w:rPr>
          <w:rFonts w:ascii="Times New Roman" w:hAnsi="Times New Roman"/>
          <w:sz w:val="28"/>
          <w:szCs w:val="28"/>
        </w:rPr>
        <w:lastRenderedPageBreak/>
        <w:t xml:space="preserve">Anexa nr.3 </w:t>
      </w:r>
    </w:p>
    <w:p w:rsidR="006E062C" w:rsidRPr="00FD782C" w:rsidRDefault="006E062C" w:rsidP="006E062C">
      <w:pPr>
        <w:pStyle w:val="Frspaiere"/>
        <w:ind w:left="6372"/>
        <w:rPr>
          <w:rFonts w:ascii="Times New Roman" w:hAnsi="Times New Roman"/>
          <w:sz w:val="28"/>
          <w:szCs w:val="28"/>
        </w:rPr>
      </w:pPr>
      <w:r w:rsidRPr="00FD782C">
        <w:rPr>
          <w:rFonts w:ascii="Times New Roman" w:hAnsi="Times New Roman"/>
          <w:sz w:val="28"/>
          <w:szCs w:val="28"/>
        </w:rPr>
        <w:t xml:space="preserve">la </w:t>
      </w:r>
      <w:proofErr w:type="spellStart"/>
      <w:r w:rsidRPr="00FD782C">
        <w:rPr>
          <w:rFonts w:ascii="Times New Roman" w:hAnsi="Times New Roman"/>
          <w:sz w:val="28"/>
          <w:szCs w:val="28"/>
        </w:rPr>
        <w:t>Hotărîrea</w:t>
      </w:r>
      <w:proofErr w:type="spellEnd"/>
      <w:r w:rsidRPr="00FD782C">
        <w:rPr>
          <w:rFonts w:ascii="Times New Roman" w:hAnsi="Times New Roman"/>
          <w:sz w:val="28"/>
          <w:szCs w:val="28"/>
        </w:rPr>
        <w:t xml:space="preserve"> Guvernului </w:t>
      </w:r>
    </w:p>
    <w:p w:rsidR="006E062C" w:rsidRPr="00FD782C" w:rsidRDefault="006E062C" w:rsidP="006E062C">
      <w:pPr>
        <w:pStyle w:val="Frspaiere"/>
        <w:ind w:left="6372"/>
        <w:rPr>
          <w:rFonts w:ascii="Times New Roman" w:hAnsi="Times New Roman"/>
          <w:sz w:val="28"/>
          <w:szCs w:val="28"/>
        </w:rPr>
      </w:pPr>
      <w:r w:rsidRPr="00FD782C">
        <w:rPr>
          <w:rFonts w:ascii="Times New Roman" w:hAnsi="Times New Roman"/>
          <w:sz w:val="28"/>
          <w:szCs w:val="28"/>
        </w:rPr>
        <w:t xml:space="preserve">nr.___din ________2018 </w:t>
      </w:r>
    </w:p>
    <w:p w:rsidR="006E062C" w:rsidRPr="00FD782C" w:rsidRDefault="006E062C" w:rsidP="006E062C">
      <w:pPr>
        <w:pStyle w:val="Frspaiere"/>
        <w:ind w:left="6372" w:firstLine="708"/>
        <w:rPr>
          <w:rFonts w:ascii="Times New Roman" w:hAnsi="Times New Roman"/>
          <w:sz w:val="28"/>
          <w:szCs w:val="28"/>
        </w:rPr>
      </w:pPr>
    </w:p>
    <w:p w:rsidR="006E062C" w:rsidRPr="00FD782C" w:rsidRDefault="006E062C" w:rsidP="006E062C">
      <w:pPr>
        <w:pStyle w:val="Frspaiere"/>
        <w:ind w:left="2835"/>
        <w:rPr>
          <w:rFonts w:ascii="Times New Roman" w:hAnsi="Times New Roman"/>
          <w:sz w:val="28"/>
          <w:szCs w:val="28"/>
        </w:rPr>
      </w:pPr>
    </w:p>
    <w:p w:rsidR="006E062C" w:rsidRPr="00FD782C" w:rsidRDefault="006E062C" w:rsidP="006E062C">
      <w:pPr>
        <w:pStyle w:val="Frspaiere"/>
        <w:ind w:left="2835"/>
        <w:jc w:val="center"/>
        <w:rPr>
          <w:rFonts w:ascii="Times New Roman" w:hAnsi="Times New Roman"/>
          <w:b/>
          <w:sz w:val="28"/>
          <w:szCs w:val="28"/>
        </w:rPr>
      </w:pPr>
      <w:r w:rsidRPr="00FD782C">
        <w:rPr>
          <w:rFonts w:ascii="Times New Roman" w:hAnsi="Times New Roman"/>
          <w:b/>
          <w:sz w:val="28"/>
          <w:szCs w:val="28"/>
        </w:rPr>
        <w:t>Organele teritoriale ale</w:t>
      </w:r>
    </w:p>
    <w:p w:rsidR="006E062C" w:rsidRPr="00FD782C" w:rsidRDefault="006E062C" w:rsidP="006E062C">
      <w:pPr>
        <w:pStyle w:val="Frspaiere"/>
        <w:ind w:left="2124"/>
        <w:jc w:val="center"/>
        <w:rPr>
          <w:rFonts w:ascii="Times New Roman" w:hAnsi="Times New Roman"/>
          <w:b/>
          <w:sz w:val="28"/>
          <w:szCs w:val="28"/>
        </w:rPr>
      </w:pPr>
      <w:r w:rsidRPr="00FD782C">
        <w:rPr>
          <w:rFonts w:ascii="Times New Roman" w:eastAsia="Times New Roman" w:hAnsi="Times New Roman"/>
          <w:b/>
          <w:sz w:val="28"/>
          <w:szCs w:val="28"/>
          <w:lang w:eastAsia="ro-RO"/>
        </w:rPr>
        <w:t>Inspectoratului General</w:t>
      </w:r>
      <w:r w:rsidRPr="00FD782C">
        <w:rPr>
          <w:rFonts w:ascii="Times New Roman" w:eastAsia="Times New Roman" w:hAnsi="Times New Roman"/>
          <w:b/>
          <w:sz w:val="28"/>
          <w:szCs w:val="28"/>
          <w:lang w:eastAsia="ru-RU"/>
        </w:rPr>
        <w:t xml:space="preserve"> pentru Situaţii de Urgenţă</w:t>
      </w:r>
    </w:p>
    <w:p w:rsidR="006E062C" w:rsidRPr="00FD782C" w:rsidRDefault="006E062C" w:rsidP="006E062C">
      <w:pPr>
        <w:pStyle w:val="Frspaiere"/>
        <w:jc w:val="center"/>
        <w:rPr>
          <w:rFonts w:ascii="Times New Roman" w:hAnsi="Times New Roman"/>
          <w:sz w:val="28"/>
          <w:szCs w:val="28"/>
        </w:rPr>
      </w:pPr>
    </w:p>
    <w:p w:rsidR="006E062C" w:rsidRPr="00FD782C" w:rsidRDefault="006E062C" w:rsidP="006E062C">
      <w:pPr>
        <w:pStyle w:val="Frspaiere"/>
        <w:jc w:val="both"/>
        <w:rPr>
          <w:rFonts w:ascii="Times New Roman" w:hAnsi="Times New Roman"/>
          <w:b/>
          <w:sz w:val="28"/>
          <w:szCs w:val="28"/>
        </w:rPr>
      </w:pPr>
    </w:p>
    <w:p w:rsidR="006E062C" w:rsidRPr="00FD782C" w:rsidRDefault="006E062C" w:rsidP="006E062C">
      <w:pPr>
        <w:pStyle w:val="Frspaiere"/>
        <w:rPr>
          <w:rFonts w:ascii="Times New Roman" w:hAnsi="Times New Roman"/>
          <w:b/>
          <w:sz w:val="28"/>
          <w:szCs w:val="28"/>
        </w:rPr>
      </w:pPr>
      <w:r w:rsidRPr="00FD782C">
        <w:rPr>
          <w:rFonts w:ascii="Times New Roman" w:hAnsi="Times New Roman"/>
          <w:b/>
          <w:sz w:val="28"/>
          <w:szCs w:val="28"/>
        </w:rPr>
        <w:t>Ansamblul artistic „Plai Moldovenesc” al MAI</w:t>
      </w:r>
    </w:p>
    <w:p w:rsidR="006E062C" w:rsidRPr="00FD782C" w:rsidRDefault="006E062C" w:rsidP="006E062C">
      <w:pPr>
        <w:pStyle w:val="Frspaiere"/>
        <w:jc w:val="both"/>
        <w:rPr>
          <w:rFonts w:ascii="Times New Roman" w:hAnsi="Times New Roman"/>
          <w:b/>
          <w:sz w:val="28"/>
          <w:szCs w:val="28"/>
        </w:rPr>
      </w:pPr>
      <w:r w:rsidRPr="00FD782C">
        <w:rPr>
          <w:rFonts w:ascii="Times New Roman" w:hAnsi="Times New Roman"/>
          <w:b/>
          <w:sz w:val="28"/>
          <w:szCs w:val="28"/>
        </w:rPr>
        <w:t>ISDS ”Obiectele speciale 5101, 5102”</w:t>
      </w:r>
    </w:p>
    <w:p w:rsidR="006E062C" w:rsidRPr="00FD782C" w:rsidRDefault="006E062C" w:rsidP="006E062C">
      <w:pPr>
        <w:pStyle w:val="Frspaiere"/>
        <w:jc w:val="both"/>
        <w:rPr>
          <w:rFonts w:ascii="Times New Roman" w:hAnsi="Times New Roman"/>
          <w:b/>
          <w:sz w:val="28"/>
          <w:szCs w:val="28"/>
        </w:rPr>
      </w:pPr>
      <w:r w:rsidRPr="00FD782C">
        <w:rPr>
          <w:rFonts w:ascii="Times New Roman" w:hAnsi="Times New Roman"/>
          <w:b/>
          <w:sz w:val="28"/>
          <w:szCs w:val="28"/>
        </w:rPr>
        <w:t>Detaşamentul căutare-salvare nr.1</w:t>
      </w:r>
    </w:p>
    <w:p w:rsidR="006E062C" w:rsidRPr="00FD782C" w:rsidRDefault="006E062C" w:rsidP="006E062C">
      <w:pPr>
        <w:pStyle w:val="Frspaiere"/>
        <w:jc w:val="both"/>
        <w:rPr>
          <w:rFonts w:ascii="Times New Roman" w:hAnsi="Times New Roman"/>
          <w:b/>
          <w:sz w:val="28"/>
          <w:szCs w:val="28"/>
        </w:rPr>
      </w:pPr>
      <w:r w:rsidRPr="00FD782C">
        <w:rPr>
          <w:rFonts w:ascii="Times New Roman" w:hAnsi="Times New Roman"/>
          <w:b/>
          <w:sz w:val="28"/>
          <w:szCs w:val="28"/>
        </w:rPr>
        <w:t>Detaşamentul căutare-salvare nr.2</w:t>
      </w:r>
    </w:p>
    <w:p w:rsidR="006E062C" w:rsidRPr="00FD782C" w:rsidRDefault="006E062C" w:rsidP="006E062C">
      <w:pPr>
        <w:pStyle w:val="Frspaiere"/>
        <w:jc w:val="both"/>
        <w:rPr>
          <w:rFonts w:ascii="Times New Roman" w:hAnsi="Times New Roman"/>
          <w:b/>
          <w:sz w:val="28"/>
          <w:szCs w:val="28"/>
        </w:rPr>
      </w:pPr>
      <w:r w:rsidRPr="00FD782C">
        <w:rPr>
          <w:rFonts w:ascii="Times New Roman" w:hAnsi="Times New Roman"/>
          <w:b/>
          <w:sz w:val="28"/>
          <w:szCs w:val="28"/>
        </w:rPr>
        <w:t>Direcţia situaţii excepţionale mun. Chişinău</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Detaşamentul salvatori şi pompieri Centru</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 xml:space="preserve">Detaşamentul salvatori şi pompieri </w:t>
      </w:r>
      <w:proofErr w:type="spellStart"/>
      <w:r w:rsidRPr="00FD782C">
        <w:rPr>
          <w:rFonts w:ascii="Times New Roman" w:hAnsi="Times New Roman"/>
          <w:i/>
          <w:sz w:val="28"/>
          <w:szCs w:val="28"/>
        </w:rPr>
        <w:t>Ciocana</w:t>
      </w:r>
      <w:proofErr w:type="spellEnd"/>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Detaşamentul salvatori şi pompieri Botanica</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Detaşamentul salvatori şi pompieri Buiucani</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 xml:space="preserve">Detaşamentul salvatori şi pompieri </w:t>
      </w:r>
      <w:proofErr w:type="spellStart"/>
      <w:r w:rsidRPr="00FD782C">
        <w:rPr>
          <w:rFonts w:ascii="Times New Roman" w:hAnsi="Times New Roman"/>
          <w:i/>
          <w:sz w:val="28"/>
          <w:szCs w:val="28"/>
        </w:rPr>
        <w:t>Rîşcani</w:t>
      </w:r>
      <w:proofErr w:type="spellEnd"/>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Anenii Noi</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Străşeni</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Ialoveni</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Criuleni</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Dubăsari</w:t>
      </w:r>
    </w:p>
    <w:p w:rsidR="006E062C" w:rsidRPr="00FD782C" w:rsidRDefault="006E062C" w:rsidP="006E062C">
      <w:pPr>
        <w:pStyle w:val="Frspaiere"/>
        <w:jc w:val="both"/>
        <w:rPr>
          <w:rFonts w:ascii="Times New Roman" w:hAnsi="Times New Roman"/>
          <w:b/>
          <w:sz w:val="28"/>
          <w:szCs w:val="28"/>
        </w:rPr>
      </w:pPr>
      <w:r w:rsidRPr="00FD782C">
        <w:rPr>
          <w:rFonts w:ascii="Times New Roman" w:hAnsi="Times New Roman"/>
          <w:b/>
          <w:sz w:val="28"/>
          <w:szCs w:val="28"/>
        </w:rPr>
        <w:t>Direcţia situaţii excepţionale mun. Bălţi</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 xml:space="preserve">Secţia situaţii excepţionale </w:t>
      </w:r>
      <w:proofErr w:type="spellStart"/>
      <w:r w:rsidRPr="00FD782C">
        <w:rPr>
          <w:rFonts w:ascii="Times New Roman" w:hAnsi="Times New Roman"/>
          <w:i/>
          <w:sz w:val="28"/>
          <w:szCs w:val="28"/>
        </w:rPr>
        <w:t>Rîşcani</w:t>
      </w:r>
      <w:proofErr w:type="spellEnd"/>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Făleşti</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Glodeni</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 xml:space="preserve">Secţia situaţii excepţionale </w:t>
      </w:r>
      <w:proofErr w:type="spellStart"/>
      <w:r w:rsidRPr="00FD782C">
        <w:rPr>
          <w:rFonts w:ascii="Times New Roman" w:hAnsi="Times New Roman"/>
          <w:i/>
          <w:sz w:val="28"/>
          <w:szCs w:val="28"/>
        </w:rPr>
        <w:t>Sîngerei</w:t>
      </w:r>
      <w:proofErr w:type="spellEnd"/>
    </w:p>
    <w:p w:rsidR="006E062C" w:rsidRPr="00FD782C" w:rsidRDefault="006E062C" w:rsidP="006E062C">
      <w:pPr>
        <w:pStyle w:val="Frspaiere"/>
        <w:jc w:val="both"/>
        <w:rPr>
          <w:rFonts w:ascii="Times New Roman" w:hAnsi="Times New Roman"/>
          <w:b/>
          <w:sz w:val="28"/>
          <w:szCs w:val="28"/>
        </w:rPr>
      </w:pPr>
      <w:r w:rsidRPr="00FD782C">
        <w:rPr>
          <w:rFonts w:ascii="Times New Roman" w:hAnsi="Times New Roman"/>
          <w:b/>
          <w:sz w:val="28"/>
          <w:szCs w:val="28"/>
        </w:rPr>
        <w:t>Direcţia situaţii excepţionale UTA Găgăuzia</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Detaşamentul salvatori şi pompieri Comrat</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 xml:space="preserve">Unitatea salvatori şi pompieri </w:t>
      </w:r>
      <w:proofErr w:type="spellStart"/>
      <w:r w:rsidRPr="00FD782C">
        <w:rPr>
          <w:rFonts w:ascii="Times New Roman" w:hAnsi="Times New Roman"/>
          <w:i/>
          <w:sz w:val="28"/>
          <w:szCs w:val="28"/>
        </w:rPr>
        <w:t>Ceadîr-Lunga</w:t>
      </w:r>
      <w:proofErr w:type="spellEnd"/>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Unitatea salvatori şi pompieri Vulcăneşti</w:t>
      </w:r>
    </w:p>
    <w:p w:rsidR="006E062C" w:rsidRPr="00FD782C" w:rsidRDefault="006E062C" w:rsidP="006E062C">
      <w:pPr>
        <w:pStyle w:val="Frspaiere"/>
        <w:jc w:val="both"/>
        <w:rPr>
          <w:rFonts w:ascii="Times New Roman" w:hAnsi="Times New Roman"/>
          <w:b/>
          <w:sz w:val="28"/>
          <w:szCs w:val="28"/>
        </w:rPr>
      </w:pPr>
      <w:r w:rsidRPr="00FD782C">
        <w:rPr>
          <w:rFonts w:ascii="Times New Roman" w:hAnsi="Times New Roman"/>
          <w:b/>
          <w:sz w:val="28"/>
          <w:szCs w:val="28"/>
        </w:rPr>
        <w:t>Direcţia situaţii excepţionale Cahul</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Cantemir</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Taraclia</w:t>
      </w:r>
    </w:p>
    <w:p w:rsidR="006E062C" w:rsidRPr="00FD782C" w:rsidRDefault="006E062C" w:rsidP="006E062C">
      <w:pPr>
        <w:pStyle w:val="Frspaiere"/>
        <w:jc w:val="both"/>
        <w:rPr>
          <w:rFonts w:ascii="Times New Roman" w:hAnsi="Times New Roman"/>
          <w:b/>
          <w:sz w:val="28"/>
          <w:szCs w:val="28"/>
        </w:rPr>
      </w:pPr>
      <w:r w:rsidRPr="00FD782C">
        <w:rPr>
          <w:rFonts w:ascii="Times New Roman" w:hAnsi="Times New Roman"/>
          <w:b/>
          <w:sz w:val="28"/>
          <w:szCs w:val="28"/>
        </w:rPr>
        <w:t>Direcţia situaţii excepţionale Căuşeni</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Ştefan-Vodă</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Unitatea salvatori şi pompieri Căinari</w:t>
      </w:r>
    </w:p>
    <w:p w:rsidR="006E062C" w:rsidRPr="00FD782C" w:rsidRDefault="006E062C" w:rsidP="006E062C">
      <w:pPr>
        <w:pStyle w:val="Frspaiere"/>
        <w:jc w:val="both"/>
        <w:rPr>
          <w:rFonts w:ascii="Times New Roman" w:hAnsi="Times New Roman"/>
          <w:b/>
          <w:sz w:val="28"/>
          <w:szCs w:val="28"/>
        </w:rPr>
      </w:pPr>
      <w:r w:rsidRPr="00FD782C">
        <w:rPr>
          <w:rFonts w:ascii="Times New Roman" w:hAnsi="Times New Roman"/>
          <w:b/>
          <w:sz w:val="28"/>
          <w:szCs w:val="28"/>
        </w:rPr>
        <w:t xml:space="preserve">Direcţia situaţii excepţionale </w:t>
      </w:r>
      <w:proofErr w:type="spellStart"/>
      <w:r w:rsidRPr="00FD782C">
        <w:rPr>
          <w:rFonts w:ascii="Times New Roman" w:hAnsi="Times New Roman"/>
          <w:b/>
          <w:sz w:val="28"/>
          <w:szCs w:val="28"/>
        </w:rPr>
        <w:t>Edineţ</w:t>
      </w:r>
      <w:proofErr w:type="spellEnd"/>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Donduşeni</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Briceni</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Ocniţa</w:t>
      </w:r>
    </w:p>
    <w:p w:rsidR="006E062C" w:rsidRPr="00FD782C" w:rsidRDefault="006E062C" w:rsidP="006E062C">
      <w:pPr>
        <w:pStyle w:val="Frspaiere"/>
        <w:jc w:val="both"/>
        <w:rPr>
          <w:rFonts w:ascii="Times New Roman" w:hAnsi="Times New Roman"/>
          <w:b/>
          <w:sz w:val="28"/>
          <w:szCs w:val="28"/>
        </w:rPr>
      </w:pPr>
      <w:r w:rsidRPr="00FD782C">
        <w:rPr>
          <w:rFonts w:ascii="Times New Roman" w:hAnsi="Times New Roman"/>
          <w:b/>
          <w:sz w:val="28"/>
          <w:szCs w:val="28"/>
        </w:rPr>
        <w:t xml:space="preserve">Direcţia situaţii excepţionale </w:t>
      </w:r>
      <w:proofErr w:type="spellStart"/>
      <w:r w:rsidRPr="00FD782C">
        <w:rPr>
          <w:rFonts w:ascii="Times New Roman" w:hAnsi="Times New Roman"/>
          <w:b/>
          <w:sz w:val="28"/>
          <w:szCs w:val="28"/>
        </w:rPr>
        <w:t>Hînceşti</w:t>
      </w:r>
      <w:proofErr w:type="spellEnd"/>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Cimişlia</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Basarabeasca</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Leova</w:t>
      </w:r>
    </w:p>
    <w:p w:rsidR="006E062C" w:rsidRPr="00FD782C" w:rsidRDefault="006E062C" w:rsidP="006E062C">
      <w:pPr>
        <w:pStyle w:val="Frspaiere"/>
        <w:jc w:val="both"/>
        <w:rPr>
          <w:rFonts w:ascii="Times New Roman" w:hAnsi="Times New Roman"/>
          <w:b/>
          <w:sz w:val="28"/>
          <w:szCs w:val="28"/>
        </w:rPr>
      </w:pPr>
      <w:r w:rsidRPr="00FD782C">
        <w:rPr>
          <w:rFonts w:ascii="Times New Roman" w:hAnsi="Times New Roman"/>
          <w:b/>
          <w:sz w:val="28"/>
          <w:szCs w:val="28"/>
        </w:rPr>
        <w:t>Direcţia situaţii excepţionale Orhei</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lastRenderedPageBreak/>
        <w:t>Secţia situaţii excepţionale Rezina</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Şoldăneşti</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Teleneşti</w:t>
      </w:r>
    </w:p>
    <w:p w:rsidR="006E062C" w:rsidRPr="00FD782C" w:rsidRDefault="006E062C" w:rsidP="006E062C">
      <w:pPr>
        <w:pStyle w:val="Frspaiere"/>
        <w:jc w:val="both"/>
        <w:rPr>
          <w:rFonts w:ascii="Times New Roman" w:hAnsi="Times New Roman"/>
          <w:b/>
          <w:sz w:val="28"/>
          <w:szCs w:val="28"/>
        </w:rPr>
      </w:pPr>
      <w:r w:rsidRPr="00FD782C">
        <w:rPr>
          <w:rFonts w:ascii="Times New Roman" w:hAnsi="Times New Roman"/>
          <w:b/>
          <w:sz w:val="28"/>
          <w:szCs w:val="28"/>
        </w:rPr>
        <w:t>Direcţia situaţii excepţionale Soroca</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Drochia</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Floreşti</w:t>
      </w:r>
    </w:p>
    <w:p w:rsidR="006E062C" w:rsidRPr="00FD782C" w:rsidRDefault="006E062C" w:rsidP="006E062C">
      <w:pPr>
        <w:pStyle w:val="Frspaiere"/>
        <w:jc w:val="both"/>
        <w:rPr>
          <w:rFonts w:ascii="Times New Roman" w:hAnsi="Times New Roman"/>
          <w:b/>
          <w:sz w:val="28"/>
          <w:szCs w:val="28"/>
        </w:rPr>
      </w:pPr>
      <w:r w:rsidRPr="00FD782C">
        <w:rPr>
          <w:rFonts w:ascii="Times New Roman" w:hAnsi="Times New Roman"/>
          <w:b/>
          <w:sz w:val="28"/>
          <w:szCs w:val="28"/>
        </w:rPr>
        <w:t>Direcţia situaţii excepţionale Ungheni</w:t>
      </w:r>
    </w:p>
    <w:p w:rsidR="006E062C" w:rsidRPr="00FD782C" w:rsidRDefault="006E062C" w:rsidP="006E062C">
      <w:pPr>
        <w:pStyle w:val="Frspaiere"/>
        <w:jc w:val="both"/>
        <w:rPr>
          <w:rFonts w:ascii="Times New Roman" w:hAnsi="Times New Roman"/>
          <w:i/>
          <w:sz w:val="28"/>
          <w:szCs w:val="28"/>
        </w:rPr>
      </w:pPr>
      <w:r w:rsidRPr="00FD782C">
        <w:rPr>
          <w:rFonts w:ascii="Times New Roman" w:hAnsi="Times New Roman"/>
          <w:i/>
          <w:sz w:val="28"/>
          <w:szCs w:val="28"/>
        </w:rPr>
        <w:t>Secţia situaţii excepţionale Nisporeni</w:t>
      </w:r>
    </w:p>
    <w:p w:rsidR="006E062C" w:rsidRPr="00FD782C" w:rsidRDefault="006E062C" w:rsidP="006E062C">
      <w:pPr>
        <w:pStyle w:val="Frspaiere"/>
        <w:jc w:val="both"/>
        <w:rPr>
          <w:rFonts w:ascii="Times New Roman" w:hAnsi="Times New Roman"/>
        </w:rPr>
      </w:pPr>
      <w:r w:rsidRPr="00FD782C">
        <w:rPr>
          <w:rFonts w:ascii="Times New Roman" w:hAnsi="Times New Roman"/>
          <w:i/>
          <w:sz w:val="28"/>
          <w:szCs w:val="28"/>
        </w:rPr>
        <w:t>Secţia situaţii excepţionale Călăraşi</w:t>
      </w: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33496C" w:rsidRPr="00FD782C" w:rsidRDefault="0033496C" w:rsidP="00507D42">
      <w:pPr>
        <w:jc w:val="both"/>
      </w:pPr>
    </w:p>
    <w:p w:rsidR="002C3C87" w:rsidRPr="00FD782C" w:rsidRDefault="002C3C87" w:rsidP="00507D42">
      <w:pPr>
        <w:jc w:val="both"/>
      </w:pPr>
    </w:p>
    <w:p w:rsidR="002C3C87" w:rsidRPr="00FD782C" w:rsidRDefault="002C3C87" w:rsidP="00507D42">
      <w:pPr>
        <w:jc w:val="both"/>
      </w:pPr>
    </w:p>
    <w:p w:rsidR="002C3C87" w:rsidRPr="00FD782C" w:rsidRDefault="002C3C87" w:rsidP="00507D42">
      <w:pPr>
        <w:jc w:val="both"/>
      </w:pPr>
    </w:p>
    <w:p w:rsidR="002C3C87" w:rsidRPr="00FD782C" w:rsidRDefault="002C3C87" w:rsidP="00507D42">
      <w:pPr>
        <w:jc w:val="both"/>
      </w:pPr>
    </w:p>
    <w:p w:rsidR="002C3C87" w:rsidRPr="00FD782C" w:rsidRDefault="002C3C87" w:rsidP="00507D42">
      <w:pPr>
        <w:jc w:val="both"/>
      </w:pPr>
    </w:p>
    <w:p w:rsidR="002C3C87" w:rsidRPr="00FD782C" w:rsidRDefault="002C3C87" w:rsidP="00507D42">
      <w:pPr>
        <w:jc w:val="both"/>
      </w:pPr>
    </w:p>
    <w:p w:rsidR="002C3C87" w:rsidRPr="00FD782C" w:rsidRDefault="002C3C87" w:rsidP="00507D42">
      <w:pPr>
        <w:jc w:val="both"/>
      </w:pPr>
    </w:p>
    <w:p w:rsidR="00507D42" w:rsidRPr="00FD782C" w:rsidRDefault="0033496C" w:rsidP="00507D42">
      <w:pPr>
        <w:jc w:val="both"/>
      </w:pPr>
      <w:r w:rsidRPr="00FD782C">
        <w:lastRenderedPageBreak/>
        <w:t xml:space="preserve">                                                                                               </w:t>
      </w:r>
      <w:r w:rsidR="00806BCB" w:rsidRPr="00FD782C">
        <w:rPr>
          <w:sz w:val="28"/>
          <w:szCs w:val="28"/>
        </w:rPr>
        <w:t>Anexa nr.5</w:t>
      </w:r>
    </w:p>
    <w:p w:rsidR="00806BCB" w:rsidRPr="00FD782C" w:rsidRDefault="00507D42" w:rsidP="00507D42">
      <w:pPr>
        <w:jc w:val="both"/>
      </w:pPr>
      <w:r w:rsidRPr="00FD782C">
        <w:t xml:space="preserve">                                                                                               </w:t>
      </w:r>
      <w:r w:rsidRPr="00FD782C">
        <w:rPr>
          <w:sz w:val="28"/>
          <w:szCs w:val="28"/>
        </w:rPr>
        <w:t xml:space="preserve">la </w:t>
      </w:r>
      <w:proofErr w:type="spellStart"/>
      <w:r w:rsidR="00806BCB" w:rsidRPr="00FD782C">
        <w:rPr>
          <w:sz w:val="28"/>
          <w:szCs w:val="28"/>
        </w:rPr>
        <w:t>Hotărîrea</w:t>
      </w:r>
      <w:proofErr w:type="spellEnd"/>
      <w:r w:rsidR="00806BCB" w:rsidRPr="00FD782C">
        <w:rPr>
          <w:sz w:val="28"/>
          <w:szCs w:val="28"/>
        </w:rPr>
        <w:t xml:space="preserve"> Guvernului </w:t>
      </w:r>
    </w:p>
    <w:p w:rsidR="00806BCB" w:rsidRPr="00FD782C" w:rsidRDefault="00806BCB" w:rsidP="00806BCB">
      <w:pPr>
        <w:jc w:val="right"/>
        <w:rPr>
          <w:sz w:val="28"/>
          <w:szCs w:val="28"/>
        </w:rPr>
      </w:pPr>
      <w:r w:rsidRPr="00FD782C">
        <w:rPr>
          <w:sz w:val="28"/>
          <w:szCs w:val="28"/>
        </w:rPr>
        <w:t>nr.____ din ________ 2018</w:t>
      </w:r>
    </w:p>
    <w:p w:rsidR="00806BCB" w:rsidRPr="00FD782C" w:rsidRDefault="00806BCB" w:rsidP="00806BCB">
      <w:pPr>
        <w:pStyle w:val="Frspaiere"/>
        <w:rPr>
          <w:rFonts w:ascii="Times New Roman" w:hAnsi="Times New Roman"/>
          <w:sz w:val="28"/>
          <w:szCs w:val="28"/>
        </w:rPr>
      </w:pPr>
    </w:p>
    <w:p w:rsidR="00806BCB" w:rsidRPr="00FD782C" w:rsidRDefault="00806BCB" w:rsidP="00806BCB">
      <w:pPr>
        <w:pStyle w:val="Frspaiere"/>
        <w:rPr>
          <w:rFonts w:ascii="Times New Roman" w:hAnsi="Times New Roman"/>
          <w:sz w:val="28"/>
          <w:szCs w:val="28"/>
        </w:rPr>
      </w:pPr>
    </w:p>
    <w:p w:rsidR="00806BCB" w:rsidRPr="00FD782C" w:rsidRDefault="00806BCB" w:rsidP="00806BCB">
      <w:pPr>
        <w:pStyle w:val="Frspaiere"/>
        <w:rPr>
          <w:rFonts w:ascii="Times New Roman" w:hAnsi="Times New Roman"/>
          <w:sz w:val="28"/>
          <w:szCs w:val="28"/>
        </w:rPr>
      </w:pPr>
    </w:p>
    <w:p w:rsidR="00806BCB" w:rsidRPr="00FD782C" w:rsidRDefault="00806BCB" w:rsidP="00806BCB">
      <w:pPr>
        <w:pStyle w:val="Frspaiere"/>
        <w:jc w:val="center"/>
        <w:rPr>
          <w:rFonts w:ascii="Times New Roman" w:hAnsi="Times New Roman"/>
          <w:b/>
          <w:sz w:val="28"/>
          <w:szCs w:val="28"/>
        </w:rPr>
      </w:pPr>
      <w:r w:rsidRPr="00FD782C">
        <w:rPr>
          <w:rFonts w:ascii="Times New Roman" w:hAnsi="Times New Roman"/>
          <w:b/>
          <w:sz w:val="28"/>
          <w:szCs w:val="28"/>
        </w:rPr>
        <w:t>LISTA</w:t>
      </w:r>
    </w:p>
    <w:p w:rsidR="00806BCB" w:rsidRPr="00FD782C" w:rsidRDefault="00806BCB" w:rsidP="00806BCB">
      <w:pPr>
        <w:pStyle w:val="Frspaiere"/>
        <w:jc w:val="center"/>
        <w:rPr>
          <w:rFonts w:ascii="Times New Roman" w:hAnsi="Times New Roman"/>
          <w:b/>
          <w:sz w:val="28"/>
          <w:szCs w:val="28"/>
        </w:rPr>
      </w:pPr>
      <w:proofErr w:type="spellStart"/>
      <w:r w:rsidRPr="00FD782C">
        <w:rPr>
          <w:rFonts w:ascii="Times New Roman" w:hAnsi="Times New Roman"/>
          <w:b/>
          <w:sz w:val="28"/>
          <w:szCs w:val="28"/>
        </w:rPr>
        <w:t>hotărîrilor</w:t>
      </w:r>
      <w:proofErr w:type="spellEnd"/>
      <w:r w:rsidRPr="00FD782C">
        <w:rPr>
          <w:rFonts w:ascii="Times New Roman" w:hAnsi="Times New Roman"/>
          <w:b/>
          <w:sz w:val="28"/>
          <w:szCs w:val="28"/>
        </w:rPr>
        <w:t xml:space="preserve"> Guvernului care se abrogă</w:t>
      </w:r>
    </w:p>
    <w:p w:rsidR="00806BCB" w:rsidRPr="00FD782C" w:rsidRDefault="00806BCB" w:rsidP="00806BCB">
      <w:pPr>
        <w:pStyle w:val="Frspaiere"/>
        <w:rPr>
          <w:rFonts w:ascii="Times New Roman" w:hAnsi="Times New Roman"/>
          <w:sz w:val="28"/>
          <w:szCs w:val="28"/>
        </w:rPr>
      </w:pPr>
    </w:p>
    <w:p w:rsidR="00806BCB" w:rsidRPr="00FD782C" w:rsidRDefault="00806BCB" w:rsidP="00806BCB">
      <w:pPr>
        <w:pStyle w:val="Frspaiere"/>
        <w:rPr>
          <w:rFonts w:ascii="Times New Roman" w:hAnsi="Times New Roman"/>
          <w:sz w:val="28"/>
          <w:szCs w:val="28"/>
        </w:rPr>
      </w:pPr>
    </w:p>
    <w:p w:rsidR="00806BCB" w:rsidRPr="00FD782C" w:rsidRDefault="00E76608" w:rsidP="00806BCB">
      <w:pPr>
        <w:pStyle w:val="Listparagraf"/>
        <w:numPr>
          <w:ilvl w:val="0"/>
          <w:numId w:val="11"/>
        </w:numPr>
        <w:ind w:left="0" w:firstLine="360"/>
        <w:jc w:val="both"/>
        <w:rPr>
          <w:rFonts w:ascii="Times New Roman" w:hAnsi="Times New Roman" w:cs="Times New Roman"/>
          <w:sz w:val="28"/>
          <w:szCs w:val="28"/>
          <w:lang w:val="ro-RO" w:eastAsia="ru-RU"/>
        </w:rPr>
      </w:pPr>
      <w:hyperlink r:id="rId8" w:history="1">
        <w:proofErr w:type="spellStart"/>
        <w:r w:rsidR="00354CE3" w:rsidRPr="00FD782C">
          <w:rPr>
            <w:rFonts w:ascii="Times New Roman" w:hAnsi="Times New Roman" w:cs="Times New Roman"/>
            <w:sz w:val="28"/>
            <w:szCs w:val="28"/>
            <w:lang w:val="ro-RO" w:eastAsia="ru-RU"/>
          </w:rPr>
          <w:t>Hotărîrea</w:t>
        </w:r>
        <w:proofErr w:type="spellEnd"/>
        <w:r w:rsidR="00354CE3" w:rsidRPr="00FD782C">
          <w:rPr>
            <w:rFonts w:ascii="Times New Roman" w:hAnsi="Times New Roman" w:cs="Times New Roman"/>
            <w:sz w:val="28"/>
            <w:szCs w:val="28"/>
            <w:lang w:val="ro-RO" w:eastAsia="ru-RU"/>
          </w:rPr>
          <w:t xml:space="preserve"> Guvernului nr.461 din 24 martie 2008</w:t>
        </w:r>
      </w:hyperlink>
      <w:r w:rsidR="00354CE3" w:rsidRPr="00FD782C">
        <w:rPr>
          <w:rFonts w:ascii="Times New Roman" w:hAnsi="Times New Roman" w:cs="Times New Roman"/>
          <w:sz w:val="28"/>
          <w:szCs w:val="28"/>
          <w:lang w:val="ro-RO" w:eastAsia="ru-RU"/>
        </w:rPr>
        <w:t xml:space="preserve"> „Pentru aprobarea Regulamentului cu privire la modul de îndeplinire a serviciului special în cadrul Serviciului Protecţiei Civile şi Situaţiilor Excepţionale” (Monitorul Oficial al Republicii Moldova, 2008, nr.66-68, art.436).</w:t>
      </w:r>
    </w:p>
    <w:p w:rsidR="00806BCB" w:rsidRPr="00FD782C" w:rsidRDefault="00354CE3" w:rsidP="00806BCB">
      <w:pPr>
        <w:pStyle w:val="Frspaiere"/>
        <w:numPr>
          <w:ilvl w:val="0"/>
          <w:numId w:val="11"/>
        </w:numPr>
        <w:ind w:left="0" w:firstLine="360"/>
        <w:jc w:val="both"/>
        <w:rPr>
          <w:rFonts w:ascii="Times New Roman" w:hAnsi="Times New Roman"/>
          <w:sz w:val="28"/>
          <w:szCs w:val="28"/>
        </w:rPr>
      </w:pPr>
      <w:proofErr w:type="spellStart"/>
      <w:r w:rsidRPr="00FD782C">
        <w:rPr>
          <w:rFonts w:ascii="Times New Roman" w:hAnsi="Times New Roman"/>
          <w:sz w:val="28"/>
          <w:szCs w:val="28"/>
        </w:rPr>
        <w:t>Hotărîrea</w:t>
      </w:r>
      <w:proofErr w:type="spellEnd"/>
      <w:r w:rsidRPr="00FD782C">
        <w:rPr>
          <w:rFonts w:ascii="Times New Roman" w:hAnsi="Times New Roman"/>
          <w:sz w:val="28"/>
          <w:szCs w:val="28"/>
        </w:rPr>
        <w:t xml:space="preserve"> Guvernului nr.145 din 25.02.2013 „Pentru modificarea şi completarea Regulamentului cu privire la modul de îndeplinire a serviciului special în cadrul Serviciului Protecţiei Civile şi Situaţiilor Excepţionale” (Monitorul Oficial al Republicii Moldova, 2013, nr.42-47, art.196).</w:t>
      </w:r>
    </w:p>
    <w:p w:rsidR="00806BCB" w:rsidRPr="00FD782C" w:rsidRDefault="00806BCB" w:rsidP="00806BCB">
      <w:pPr>
        <w:pStyle w:val="Frspaiere"/>
        <w:ind w:left="720"/>
        <w:jc w:val="both"/>
        <w:rPr>
          <w:rFonts w:ascii="Times New Roman" w:hAnsi="Times New Roman"/>
          <w:sz w:val="28"/>
          <w:szCs w:val="28"/>
        </w:rPr>
      </w:pPr>
    </w:p>
    <w:p w:rsidR="00806BCB" w:rsidRPr="00FD782C" w:rsidRDefault="00354CE3" w:rsidP="00806BCB">
      <w:pPr>
        <w:pStyle w:val="Frspaiere"/>
        <w:ind w:firstLine="360"/>
        <w:jc w:val="both"/>
        <w:rPr>
          <w:rFonts w:ascii="Times New Roman" w:hAnsi="Times New Roman"/>
          <w:sz w:val="28"/>
          <w:szCs w:val="28"/>
        </w:rPr>
      </w:pPr>
      <w:r w:rsidRPr="00FD782C">
        <w:rPr>
          <w:rFonts w:ascii="Times New Roman" w:hAnsi="Times New Roman"/>
          <w:sz w:val="28"/>
          <w:szCs w:val="28"/>
        </w:rPr>
        <w:t>3.Hotărîrea Guvernului nr.933 din 08.12.2011 „Pentru modificarea şi completarea Regulamentului cu privire la modul de îndeplinire a serviciului special în cadrul Serviciului Protecţiei Civile şi Situaţiilor Excepţionale” (Monitorul Oficial al Republicii Moldova, 2011, nr.222-226, art.</w:t>
      </w:r>
      <w:r w:rsidR="00806BCB" w:rsidRPr="00FD782C">
        <w:rPr>
          <w:rFonts w:ascii="Times New Roman" w:hAnsi="Times New Roman"/>
          <w:sz w:val="28"/>
          <w:szCs w:val="28"/>
        </w:rPr>
        <w:t>1019).</w:t>
      </w:r>
    </w:p>
    <w:p w:rsidR="00806BCB" w:rsidRPr="00FD782C" w:rsidRDefault="00806BCB" w:rsidP="00806BCB">
      <w:pPr>
        <w:pStyle w:val="Frspaiere"/>
        <w:rPr>
          <w:rFonts w:ascii="Times New Roman" w:hAnsi="Times New Roman"/>
          <w:sz w:val="28"/>
          <w:szCs w:val="28"/>
        </w:rPr>
      </w:pPr>
    </w:p>
    <w:p w:rsidR="00507D42" w:rsidRPr="00FD782C" w:rsidRDefault="00806BCB" w:rsidP="00507D42">
      <w:pPr>
        <w:pStyle w:val="Frspaiere"/>
        <w:numPr>
          <w:ilvl w:val="0"/>
          <w:numId w:val="12"/>
        </w:numPr>
        <w:ind w:left="0" w:firstLine="360"/>
        <w:jc w:val="both"/>
        <w:rPr>
          <w:rFonts w:ascii="Times New Roman" w:hAnsi="Times New Roman"/>
          <w:sz w:val="28"/>
          <w:szCs w:val="28"/>
          <w:lang w:eastAsia="ru-RU"/>
        </w:rPr>
      </w:pPr>
      <w:r w:rsidRPr="00FD782C">
        <w:rPr>
          <w:rFonts w:ascii="Times New Roman" w:hAnsi="Times New Roman"/>
          <w:sz w:val="28"/>
          <w:szCs w:val="28"/>
          <w:lang w:eastAsia="ru-RU"/>
        </w:rPr>
        <w:t xml:space="preserve">Punctul 18 din </w:t>
      </w:r>
      <w:proofErr w:type="spellStart"/>
      <w:r w:rsidRPr="00FD782C">
        <w:rPr>
          <w:rFonts w:ascii="Times New Roman" w:hAnsi="Times New Roman"/>
          <w:sz w:val="28"/>
          <w:szCs w:val="28"/>
          <w:lang w:eastAsia="ru-RU"/>
        </w:rPr>
        <w:t>Hotărîrea</w:t>
      </w:r>
      <w:proofErr w:type="spellEnd"/>
      <w:r w:rsidRPr="00FD782C">
        <w:rPr>
          <w:rFonts w:ascii="Times New Roman" w:hAnsi="Times New Roman"/>
          <w:sz w:val="28"/>
          <w:szCs w:val="28"/>
          <w:lang w:eastAsia="ru-RU"/>
        </w:rPr>
        <w:t xml:space="preserve"> Guvernului nr. 451 din 16.06.2011 „Cu privire la modificarea, completarea şi abrogarea unor </w:t>
      </w:r>
      <w:proofErr w:type="spellStart"/>
      <w:r w:rsidRPr="00FD782C">
        <w:rPr>
          <w:rFonts w:ascii="Times New Roman" w:hAnsi="Times New Roman"/>
          <w:sz w:val="28"/>
          <w:szCs w:val="28"/>
          <w:lang w:eastAsia="ru-RU"/>
        </w:rPr>
        <w:t>hotărîri</w:t>
      </w:r>
      <w:proofErr w:type="spellEnd"/>
      <w:r w:rsidRPr="00FD782C">
        <w:rPr>
          <w:rFonts w:ascii="Times New Roman" w:hAnsi="Times New Roman"/>
          <w:sz w:val="28"/>
          <w:szCs w:val="28"/>
          <w:lang w:eastAsia="ru-RU"/>
        </w:rPr>
        <w:t xml:space="preserve"> ale Guvernului” (Monitorul Oficial al Republicii Moldova, 2011, nr.103-106, art.515).</w:t>
      </w:r>
    </w:p>
    <w:p w:rsidR="00507D42" w:rsidRPr="00FD782C" w:rsidRDefault="00507D42" w:rsidP="00507D42">
      <w:pPr>
        <w:pStyle w:val="Frspaiere"/>
        <w:ind w:left="360"/>
        <w:jc w:val="both"/>
        <w:rPr>
          <w:rFonts w:ascii="Times New Roman" w:hAnsi="Times New Roman"/>
          <w:sz w:val="28"/>
          <w:szCs w:val="28"/>
          <w:lang w:eastAsia="ru-RU"/>
        </w:rPr>
      </w:pPr>
    </w:p>
    <w:p w:rsidR="00806BCB" w:rsidRPr="00FD782C" w:rsidRDefault="00E76608" w:rsidP="00507D42">
      <w:pPr>
        <w:pStyle w:val="Frspaiere"/>
        <w:numPr>
          <w:ilvl w:val="0"/>
          <w:numId w:val="12"/>
        </w:numPr>
        <w:ind w:left="0" w:firstLine="360"/>
        <w:jc w:val="both"/>
        <w:rPr>
          <w:rFonts w:ascii="Times New Roman" w:hAnsi="Times New Roman"/>
          <w:sz w:val="28"/>
          <w:szCs w:val="28"/>
          <w:lang w:eastAsia="ru-RU"/>
        </w:rPr>
      </w:pPr>
      <w:r w:rsidRPr="00FD782C">
        <w:rPr>
          <w:rFonts w:ascii="Times New Roman" w:hAnsi="Times New Roman"/>
          <w:sz w:val="28"/>
          <w:szCs w:val="28"/>
        </w:rPr>
        <w:t xml:space="preserve">Punctul 26 din </w:t>
      </w:r>
      <w:proofErr w:type="spellStart"/>
      <w:r w:rsidRPr="00FD782C">
        <w:rPr>
          <w:rFonts w:ascii="Times New Roman" w:hAnsi="Times New Roman"/>
          <w:sz w:val="28"/>
          <w:szCs w:val="28"/>
        </w:rPr>
        <w:t>Hotărîrea</w:t>
      </w:r>
      <w:proofErr w:type="spellEnd"/>
      <w:r w:rsidRPr="00FD782C">
        <w:rPr>
          <w:rFonts w:ascii="Times New Roman" w:hAnsi="Times New Roman"/>
          <w:sz w:val="28"/>
          <w:szCs w:val="28"/>
        </w:rPr>
        <w:t xml:space="preserve"> Guvernului nr. 709 din 06.08.2010 „Cu privire la aprobarea modificărilor ce se operează în unele </w:t>
      </w:r>
      <w:proofErr w:type="spellStart"/>
      <w:r w:rsidRPr="00FD782C">
        <w:rPr>
          <w:rFonts w:ascii="Times New Roman" w:hAnsi="Times New Roman"/>
          <w:sz w:val="28"/>
          <w:szCs w:val="28"/>
        </w:rPr>
        <w:t>hotărîri</w:t>
      </w:r>
      <w:proofErr w:type="spellEnd"/>
      <w:r w:rsidRPr="00FD782C">
        <w:rPr>
          <w:rFonts w:ascii="Times New Roman" w:hAnsi="Times New Roman"/>
          <w:sz w:val="28"/>
          <w:szCs w:val="28"/>
        </w:rPr>
        <w:t xml:space="preserve"> ale Guvernului” (Monitorul Oficial al Republicii Moldova, 2010, nr. 145-147, art.792).</w:t>
      </w:r>
    </w:p>
    <w:p w:rsidR="0030133A" w:rsidRPr="00FD782C" w:rsidRDefault="0030133A" w:rsidP="0030133A">
      <w:pPr>
        <w:pStyle w:val="Listparagraf"/>
        <w:rPr>
          <w:sz w:val="28"/>
          <w:szCs w:val="28"/>
          <w:lang w:val="ro-RO"/>
        </w:rPr>
      </w:pPr>
    </w:p>
    <w:p w:rsidR="0030133A" w:rsidRPr="00FD782C" w:rsidRDefault="005A35DE" w:rsidP="0030133A">
      <w:pPr>
        <w:jc w:val="both"/>
        <w:rPr>
          <w:sz w:val="28"/>
          <w:szCs w:val="28"/>
        </w:rPr>
      </w:pPr>
      <w:r w:rsidRPr="00FD782C">
        <w:rPr>
          <w:sz w:val="28"/>
          <w:szCs w:val="28"/>
        </w:rPr>
        <w:br w:type="column"/>
      </w:r>
    </w:p>
    <w:p w:rsidR="008A6B3E" w:rsidRPr="00FD782C" w:rsidRDefault="008A6B3E" w:rsidP="008A6B3E">
      <w:pPr>
        <w:tabs>
          <w:tab w:val="left" w:pos="884"/>
          <w:tab w:val="left" w:pos="1196"/>
        </w:tabs>
        <w:jc w:val="center"/>
        <w:rPr>
          <w:b/>
          <w:sz w:val="28"/>
          <w:szCs w:val="28"/>
        </w:rPr>
      </w:pPr>
      <w:r w:rsidRPr="00FD782C">
        <w:rPr>
          <w:b/>
          <w:sz w:val="28"/>
          <w:szCs w:val="28"/>
        </w:rPr>
        <w:t xml:space="preserve">NOTĂ INFORMATIVĂ </w:t>
      </w:r>
    </w:p>
    <w:p w:rsidR="008C4C1E" w:rsidRPr="00FD782C" w:rsidRDefault="008A6B3E" w:rsidP="00806BCB">
      <w:pPr>
        <w:tabs>
          <w:tab w:val="left" w:pos="884"/>
          <w:tab w:val="left" w:pos="1196"/>
        </w:tabs>
        <w:jc w:val="center"/>
        <w:rPr>
          <w:b/>
          <w:sz w:val="28"/>
          <w:szCs w:val="28"/>
        </w:rPr>
      </w:pPr>
      <w:r w:rsidRPr="00FD782C">
        <w:rPr>
          <w:b/>
          <w:sz w:val="28"/>
          <w:szCs w:val="28"/>
        </w:rPr>
        <w:t xml:space="preserve">la proiectul hotărârii Guvernului privind organizarea şi funcţionarea  Inspectoratului General pentru Situaţii de Urgenţă </w:t>
      </w:r>
    </w:p>
    <w:p w:rsidR="00806BCB" w:rsidRPr="00FD782C" w:rsidRDefault="00806BCB" w:rsidP="00806BCB">
      <w:pPr>
        <w:tabs>
          <w:tab w:val="left" w:pos="884"/>
          <w:tab w:val="left" w:pos="1196"/>
        </w:tabs>
        <w:jc w:val="center"/>
        <w:rPr>
          <w:b/>
          <w:sz w:val="28"/>
          <w:szCs w:val="28"/>
          <w:vertAlign w:val="superscript"/>
        </w:rPr>
      </w:pPr>
    </w:p>
    <w:tbl>
      <w:tblPr>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38"/>
      </w:tblGrid>
      <w:tr w:rsidR="0070699C" w:rsidRPr="00FD782C" w:rsidTr="0070699C">
        <w:tc>
          <w:tcPr>
            <w:tcW w:w="5000" w:type="pct"/>
          </w:tcPr>
          <w:p w:rsidR="0070699C" w:rsidRPr="00FD782C" w:rsidRDefault="0070699C" w:rsidP="002B21B0">
            <w:pPr>
              <w:numPr>
                <w:ilvl w:val="3"/>
                <w:numId w:val="9"/>
              </w:numPr>
              <w:tabs>
                <w:tab w:val="clear" w:pos="2880"/>
                <w:tab w:val="left" w:pos="284"/>
                <w:tab w:val="left" w:pos="1196"/>
              </w:tabs>
              <w:ind w:left="0" w:firstLine="0"/>
              <w:jc w:val="both"/>
              <w:rPr>
                <w:b/>
                <w:sz w:val="28"/>
                <w:szCs w:val="28"/>
              </w:rPr>
            </w:pPr>
            <w:r w:rsidRPr="00FD782C">
              <w:rPr>
                <w:b/>
                <w:sz w:val="28"/>
                <w:szCs w:val="28"/>
              </w:rPr>
              <w:t xml:space="preserve"> Denumirea autorului şi, după caz, a participanţilor la elaborarea proiectului</w:t>
            </w:r>
          </w:p>
        </w:tc>
      </w:tr>
      <w:tr w:rsidR="0070699C" w:rsidRPr="00FD782C" w:rsidTr="0070699C">
        <w:tc>
          <w:tcPr>
            <w:tcW w:w="5000" w:type="pct"/>
          </w:tcPr>
          <w:p w:rsidR="0070699C" w:rsidRPr="00FD782C" w:rsidRDefault="0070699C" w:rsidP="002B21B0">
            <w:pPr>
              <w:tabs>
                <w:tab w:val="left" w:pos="884"/>
                <w:tab w:val="left" w:pos="1196"/>
              </w:tabs>
              <w:jc w:val="both"/>
              <w:rPr>
                <w:sz w:val="28"/>
                <w:szCs w:val="28"/>
              </w:rPr>
            </w:pPr>
            <w:r w:rsidRPr="00FD782C">
              <w:rPr>
                <w:sz w:val="28"/>
                <w:szCs w:val="28"/>
              </w:rPr>
              <w:t>Proiectul hotărârii Guvernului privind organizarea şi funcţionarea Inspectoratului General pentru Situaţii de Urgenţă este elaborat de Ministerul Afacerilor Interne.</w:t>
            </w:r>
          </w:p>
        </w:tc>
      </w:tr>
      <w:tr w:rsidR="0070699C" w:rsidRPr="00FD782C" w:rsidTr="0070699C">
        <w:tc>
          <w:tcPr>
            <w:tcW w:w="5000" w:type="pct"/>
          </w:tcPr>
          <w:p w:rsidR="0070699C" w:rsidRPr="00FD782C" w:rsidRDefault="0070699C" w:rsidP="002B21B0">
            <w:pPr>
              <w:tabs>
                <w:tab w:val="left" w:pos="884"/>
                <w:tab w:val="left" w:pos="1196"/>
              </w:tabs>
              <w:jc w:val="both"/>
              <w:rPr>
                <w:b/>
                <w:sz w:val="28"/>
                <w:szCs w:val="28"/>
              </w:rPr>
            </w:pPr>
            <w:r w:rsidRPr="00FD782C">
              <w:rPr>
                <w:b/>
                <w:sz w:val="28"/>
                <w:szCs w:val="28"/>
              </w:rPr>
              <w:t>2. Condiţiile ce au impus elaborarea proiectului de act normativ şi finalităţile urmărite</w:t>
            </w:r>
          </w:p>
        </w:tc>
      </w:tr>
      <w:tr w:rsidR="0070699C" w:rsidRPr="00FD782C" w:rsidTr="0070699C">
        <w:tc>
          <w:tcPr>
            <w:tcW w:w="5000" w:type="pct"/>
          </w:tcPr>
          <w:p w:rsidR="0070699C" w:rsidRPr="00FD782C" w:rsidRDefault="0070699C" w:rsidP="002B21B0">
            <w:pPr>
              <w:tabs>
                <w:tab w:val="left" w:pos="884"/>
                <w:tab w:val="left" w:pos="1196"/>
              </w:tabs>
              <w:ind w:firstLine="709"/>
              <w:jc w:val="both"/>
              <w:rPr>
                <w:sz w:val="28"/>
                <w:szCs w:val="28"/>
              </w:rPr>
            </w:pPr>
            <w:r w:rsidRPr="00FD782C">
              <w:rPr>
                <w:sz w:val="28"/>
                <w:szCs w:val="28"/>
              </w:rPr>
              <w:t>Modul de îndeplinire a serviciului special în cadrul Serviciului Protecţiei Civile şi Situaţiilor Excepţionale (în prezent - Inspectoratul General pentru Situaţii de Urgenţă) este reglementat prin Regulamentul cu privire la modul de îndeplinire a serviciului special în cadrul Serviciului Protecţiei Civile şi Situaţiilor Excepţionale, aprobat prin Hotărârea Guvernului nr. 461 din 24 martie 2008 şi se efectuează în conformitate cu Constituţia Republicii Moldova, Legea Inspectoratului General pentru Situaţii de Urgenţă nr.93-XVI din 5 aprilie 2007, Legea nr.271-XIII din 9 noiembrie 1994 cu privire la protecţia civilă, Legea nr.267-XIII din 9 noiembrie 1994 privind apărarea împotriva incendiilor, alte acte normative din domeniul protecţiei civile şi apărării împotriva incendiilor, precum şi acordurile internaţionale la care Republica Moldova este parte. Structura şi efectivul-limită ale acestuia sunt aprobate prin Hotărârea Guvernului nr. 778 din 27 noiembrie 2009.</w:t>
            </w:r>
          </w:p>
          <w:p w:rsidR="0070699C" w:rsidRPr="00FD782C" w:rsidRDefault="0070699C" w:rsidP="002B21B0">
            <w:pPr>
              <w:tabs>
                <w:tab w:val="left" w:pos="884"/>
                <w:tab w:val="left" w:pos="1196"/>
              </w:tabs>
              <w:ind w:firstLine="709"/>
              <w:jc w:val="both"/>
              <w:rPr>
                <w:sz w:val="28"/>
                <w:szCs w:val="28"/>
              </w:rPr>
            </w:pPr>
            <w:r w:rsidRPr="00FD782C">
              <w:rPr>
                <w:sz w:val="28"/>
                <w:szCs w:val="28"/>
              </w:rPr>
              <w:t>Elaborarea unui nou Regulament privind organizarea şi funcţionarea Inspectoratului General pentru Situaţii de Urgenţă, este dictată atât de aspecte de conţinut, cât şi în vederea aducerii în concordanţă a cadrului normativ subordonat Legii nr.288 din 16.12.2016 privind funcţionarul public cu statut special din cadrul Ministerului Afacerilor Interne (în vigoare din 25 mai 2017), Legii nr. 94 din 02.06.2017 pentru modificarea şi completarea unor acte legislative, Legii nr. 98  din 4 mai 2012 privind administraţia publică centrală de specialitate.</w:t>
            </w:r>
          </w:p>
          <w:p w:rsidR="0070699C" w:rsidRPr="00FD782C" w:rsidRDefault="0070699C" w:rsidP="002B21B0">
            <w:pPr>
              <w:tabs>
                <w:tab w:val="left" w:pos="884"/>
                <w:tab w:val="left" w:pos="1196"/>
              </w:tabs>
              <w:jc w:val="both"/>
              <w:rPr>
                <w:sz w:val="28"/>
                <w:szCs w:val="28"/>
              </w:rPr>
            </w:pPr>
            <w:r w:rsidRPr="00FD782C">
              <w:rPr>
                <w:sz w:val="28"/>
                <w:szCs w:val="28"/>
              </w:rPr>
              <w:t xml:space="preserve">            Totodată, proiectul este elaborat în conformitate cu </w:t>
            </w:r>
            <w:proofErr w:type="spellStart"/>
            <w:r w:rsidRPr="00FD782C">
              <w:rPr>
                <w:sz w:val="28"/>
                <w:szCs w:val="28"/>
              </w:rPr>
              <w:t>Hotărîrea</w:t>
            </w:r>
            <w:proofErr w:type="spellEnd"/>
            <w:r w:rsidRPr="00FD782C">
              <w:rPr>
                <w:sz w:val="28"/>
                <w:szCs w:val="28"/>
              </w:rPr>
              <w:t xml:space="preserve"> Guvernului nr.693 din 30.08.2017 „Cu privire la organizarea şi funcţionarea Ministerului Afacerilor Interne” şi Hotărîrii Guvernului nr. 595 din 26.07.2017 „Pentru aprobarea Structurii-tip a Regulamentului privind organizarea şi funcţionarea ministerului”. </w:t>
            </w:r>
          </w:p>
        </w:tc>
      </w:tr>
      <w:tr w:rsidR="0070699C" w:rsidRPr="00FD782C" w:rsidTr="0070699C">
        <w:tc>
          <w:tcPr>
            <w:tcW w:w="5000" w:type="pct"/>
          </w:tcPr>
          <w:p w:rsidR="0070699C" w:rsidRPr="00FD782C" w:rsidRDefault="0070699C" w:rsidP="002B21B0">
            <w:pPr>
              <w:tabs>
                <w:tab w:val="left" w:pos="884"/>
                <w:tab w:val="left" w:pos="1196"/>
              </w:tabs>
              <w:jc w:val="both"/>
              <w:rPr>
                <w:b/>
                <w:sz w:val="28"/>
                <w:szCs w:val="28"/>
              </w:rPr>
            </w:pPr>
            <w:r w:rsidRPr="00FD782C">
              <w:rPr>
                <w:b/>
                <w:sz w:val="28"/>
                <w:szCs w:val="28"/>
              </w:rPr>
              <w:t>3. Principalele prevederi ale proiectului şi evidenţierea elementelor noi</w:t>
            </w:r>
          </w:p>
        </w:tc>
      </w:tr>
      <w:tr w:rsidR="0070699C" w:rsidRPr="00FD782C" w:rsidTr="0070699C">
        <w:tc>
          <w:tcPr>
            <w:tcW w:w="5000" w:type="pct"/>
          </w:tcPr>
          <w:p w:rsidR="0070699C" w:rsidRPr="00FD782C" w:rsidRDefault="0070699C" w:rsidP="002B21B0">
            <w:pPr>
              <w:ind w:firstLine="819"/>
              <w:jc w:val="both"/>
              <w:rPr>
                <w:sz w:val="28"/>
                <w:szCs w:val="28"/>
              </w:rPr>
            </w:pPr>
            <w:r w:rsidRPr="00FD782C">
              <w:rPr>
                <w:sz w:val="28"/>
                <w:szCs w:val="28"/>
              </w:rPr>
              <w:t xml:space="preserve">Proiectul actului normativ este constituit din proiectul hotărârii Guvernului şi anexele aferente. Structura organului central al Inspectoratului General pentru Situaţii de Urgenţă, al organelor teritoriale ale acestuia  și organigrama sunt expuse în anexele la proiectul </w:t>
            </w:r>
            <w:proofErr w:type="spellStart"/>
            <w:r w:rsidRPr="00FD782C">
              <w:rPr>
                <w:sz w:val="28"/>
                <w:szCs w:val="28"/>
              </w:rPr>
              <w:t>hotărîrii</w:t>
            </w:r>
            <w:proofErr w:type="spellEnd"/>
            <w:r w:rsidRPr="00FD782C">
              <w:rPr>
                <w:sz w:val="28"/>
                <w:szCs w:val="28"/>
              </w:rPr>
              <w:t xml:space="preserve"> Guvernului. Concomitent, se propune lista </w:t>
            </w:r>
            <w:proofErr w:type="spellStart"/>
            <w:r w:rsidRPr="00FD782C">
              <w:rPr>
                <w:sz w:val="28"/>
                <w:szCs w:val="28"/>
              </w:rPr>
              <w:t>Hotărîrilor</w:t>
            </w:r>
            <w:proofErr w:type="spellEnd"/>
            <w:r w:rsidRPr="00FD782C">
              <w:rPr>
                <w:sz w:val="28"/>
                <w:szCs w:val="28"/>
              </w:rPr>
              <w:t xml:space="preserve"> Guvernului care urmează a fi abrogate odată cu aprobarea prezentului proiect.</w:t>
            </w:r>
          </w:p>
          <w:p w:rsidR="0070699C" w:rsidRPr="00FD782C" w:rsidRDefault="00A906F3" w:rsidP="002B21B0">
            <w:pPr>
              <w:pStyle w:val="Frspaiere1"/>
              <w:ind w:firstLine="720"/>
              <w:jc w:val="both"/>
              <w:rPr>
                <w:rFonts w:ascii="Times New Roman" w:hAnsi="Times New Roman"/>
                <w:sz w:val="28"/>
                <w:szCs w:val="28"/>
                <w:lang w:val="ro-RO"/>
              </w:rPr>
            </w:pPr>
            <w:r w:rsidRPr="00FD782C">
              <w:rPr>
                <w:rFonts w:ascii="Times New Roman" w:hAnsi="Times New Roman"/>
                <w:sz w:val="28"/>
                <w:szCs w:val="28"/>
                <w:lang w:val="ro-RO"/>
              </w:rPr>
              <w:t>În prezent,</w:t>
            </w:r>
            <w:r w:rsidR="0070699C" w:rsidRPr="00FD782C">
              <w:rPr>
                <w:rFonts w:ascii="Times New Roman" w:hAnsi="Times New Roman"/>
                <w:sz w:val="28"/>
                <w:szCs w:val="28"/>
                <w:lang w:val="ro-RO"/>
              </w:rPr>
              <w:t xml:space="preserve"> efectivul-limită al Inspectoratului General pentru Situaţii de Urgenţă </w:t>
            </w:r>
            <w:r w:rsidRPr="00FD782C">
              <w:rPr>
                <w:rFonts w:ascii="Times New Roman" w:hAnsi="Times New Roman"/>
                <w:sz w:val="28"/>
                <w:szCs w:val="28"/>
                <w:lang w:val="ro-RO"/>
              </w:rPr>
              <w:t>constituie</w:t>
            </w:r>
            <w:r w:rsidR="0070699C" w:rsidRPr="00FD782C">
              <w:rPr>
                <w:rFonts w:ascii="Times New Roman" w:hAnsi="Times New Roman"/>
                <w:sz w:val="28"/>
                <w:szCs w:val="28"/>
                <w:lang w:val="ro-RO"/>
              </w:rPr>
              <w:t xml:space="preserve"> 2474 unităţi, dintre care:</w:t>
            </w:r>
          </w:p>
          <w:p w:rsidR="0070699C" w:rsidRPr="00FD782C" w:rsidRDefault="0070699C" w:rsidP="002B21B0">
            <w:pPr>
              <w:pStyle w:val="Frspaiere1"/>
              <w:numPr>
                <w:ilvl w:val="0"/>
                <w:numId w:val="10"/>
              </w:numPr>
              <w:jc w:val="both"/>
              <w:rPr>
                <w:rFonts w:ascii="Times New Roman" w:hAnsi="Times New Roman"/>
                <w:sz w:val="28"/>
                <w:szCs w:val="28"/>
                <w:lang w:val="ro-RO"/>
              </w:rPr>
            </w:pPr>
            <w:r w:rsidRPr="00FD782C">
              <w:rPr>
                <w:rFonts w:ascii="Times New Roman" w:hAnsi="Times New Roman"/>
                <w:sz w:val="28"/>
                <w:szCs w:val="28"/>
                <w:lang w:val="ro-RO"/>
              </w:rPr>
              <w:t xml:space="preserve">funcţionari publici cu statut special – 2394, </w:t>
            </w:r>
          </w:p>
          <w:p w:rsidR="0070699C" w:rsidRPr="00FD782C" w:rsidRDefault="0070699C" w:rsidP="002B21B0">
            <w:pPr>
              <w:pStyle w:val="Frspaiere1"/>
              <w:ind w:left="720"/>
              <w:jc w:val="both"/>
              <w:rPr>
                <w:rFonts w:ascii="Times New Roman" w:eastAsia="Calibri" w:hAnsi="Times New Roman"/>
                <w:sz w:val="28"/>
                <w:szCs w:val="28"/>
                <w:lang w:val="ro-RO"/>
              </w:rPr>
            </w:pPr>
            <w:r w:rsidRPr="00FD782C">
              <w:rPr>
                <w:rFonts w:ascii="Times New Roman" w:hAnsi="Times New Roman"/>
                <w:sz w:val="28"/>
                <w:szCs w:val="28"/>
                <w:lang w:val="ro-RO"/>
              </w:rPr>
              <w:t>290 funcţii de conducere; 2104 funcţii de execuţie;</w:t>
            </w:r>
          </w:p>
          <w:p w:rsidR="0070699C" w:rsidRPr="00FD782C" w:rsidRDefault="0070699C" w:rsidP="002B21B0">
            <w:pPr>
              <w:pStyle w:val="Frspaiere1"/>
              <w:numPr>
                <w:ilvl w:val="0"/>
                <w:numId w:val="10"/>
              </w:numPr>
              <w:jc w:val="both"/>
              <w:rPr>
                <w:rFonts w:ascii="Times New Roman" w:eastAsia="Calibri" w:hAnsi="Times New Roman"/>
                <w:sz w:val="28"/>
                <w:szCs w:val="28"/>
                <w:lang w:val="ro-RO"/>
              </w:rPr>
            </w:pPr>
            <w:r w:rsidRPr="00FD782C">
              <w:rPr>
                <w:rFonts w:ascii="Times New Roman" w:hAnsi="Times New Roman"/>
                <w:sz w:val="28"/>
                <w:szCs w:val="28"/>
                <w:lang w:val="ro-RO"/>
              </w:rPr>
              <w:t xml:space="preserve">funcţionari publici – 8, </w:t>
            </w:r>
          </w:p>
          <w:p w:rsidR="0070699C" w:rsidRPr="00FD782C" w:rsidRDefault="0070699C" w:rsidP="002B21B0">
            <w:pPr>
              <w:pStyle w:val="Frspaiere1"/>
              <w:ind w:left="720"/>
              <w:jc w:val="both"/>
              <w:rPr>
                <w:rFonts w:ascii="Times New Roman" w:eastAsia="Calibri" w:hAnsi="Times New Roman"/>
                <w:sz w:val="28"/>
                <w:szCs w:val="28"/>
                <w:lang w:val="ro-RO"/>
              </w:rPr>
            </w:pPr>
            <w:r w:rsidRPr="00FD782C">
              <w:rPr>
                <w:rFonts w:ascii="Times New Roman" w:hAnsi="Times New Roman"/>
                <w:sz w:val="28"/>
                <w:szCs w:val="28"/>
                <w:lang w:val="ro-RO"/>
              </w:rPr>
              <w:t>3 funcţii de conducere; 5 funcţii de execuţie;</w:t>
            </w:r>
          </w:p>
          <w:p w:rsidR="0070699C" w:rsidRPr="00FD782C" w:rsidRDefault="0070699C" w:rsidP="002B21B0">
            <w:pPr>
              <w:pStyle w:val="Frspaiere1"/>
              <w:numPr>
                <w:ilvl w:val="0"/>
                <w:numId w:val="10"/>
              </w:numPr>
              <w:jc w:val="both"/>
              <w:rPr>
                <w:rFonts w:ascii="Times New Roman" w:eastAsia="Calibri" w:hAnsi="Times New Roman"/>
                <w:sz w:val="28"/>
                <w:szCs w:val="28"/>
                <w:lang w:val="ro-RO"/>
              </w:rPr>
            </w:pPr>
            <w:r w:rsidRPr="00FD782C">
              <w:rPr>
                <w:rFonts w:ascii="Times New Roman" w:hAnsi="Times New Roman"/>
                <w:sz w:val="28"/>
                <w:szCs w:val="28"/>
                <w:lang w:val="ro-RO"/>
              </w:rPr>
              <w:t xml:space="preserve">salariaţi civili (personalul de deservire tehnică, personal auxiliar) – 72, </w:t>
            </w:r>
          </w:p>
          <w:p w:rsidR="0070699C" w:rsidRPr="00FD782C" w:rsidRDefault="0070699C" w:rsidP="002B21B0">
            <w:pPr>
              <w:pStyle w:val="Frspaiere1"/>
              <w:ind w:left="720"/>
              <w:jc w:val="both"/>
              <w:rPr>
                <w:rFonts w:ascii="Times New Roman" w:hAnsi="Times New Roman"/>
                <w:sz w:val="28"/>
                <w:szCs w:val="28"/>
                <w:lang w:val="ro-RO"/>
              </w:rPr>
            </w:pPr>
            <w:r w:rsidRPr="00FD782C">
              <w:rPr>
                <w:rFonts w:ascii="Times New Roman" w:hAnsi="Times New Roman"/>
                <w:sz w:val="28"/>
                <w:szCs w:val="28"/>
                <w:lang w:val="ro-RO"/>
              </w:rPr>
              <w:t>2 funcţii de conducere, 70 funcţii de execuţie.</w:t>
            </w:r>
          </w:p>
          <w:p w:rsidR="0070699C" w:rsidRPr="00FD782C" w:rsidRDefault="0070699C" w:rsidP="002B21B0">
            <w:pPr>
              <w:pStyle w:val="NormalWeb"/>
              <w:tabs>
                <w:tab w:val="left" w:pos="0"/>
              </w:tabs>
              <w:ind w:right="-2" w:firstLine="709"/>
              <w:rPr>
                <w:sz w:val="28"/>
                <w:szCs w:val="28"/>
                <w:lang w:val="ro-RO"/>
              </w:rPr>
            </w:pPr>
            <w:r w:rsidRPr="00FD782C">
              <w:rPr>
                <w:sz w:val="28"/>
                <w:szCs w:val="28"/>
                <w:lang w:val="ro-RO"/>
              </w:rPr>
              <w:t>Pentru a face față solicitărilor cetățenilor și întru realizarea cu succes a  intervențiilor complexe se propune majorarea efectivului-limită al Inspectoratului cu 53 de posturi.</w:t>
            </w:r>
          </w:p>
          <w:p w:rsidR="0070699C" w:rsidRPr="00FD782C" w:rsidRDefault="00CC2DC2" w:rsidP="002B21B0">
            <w:pPr>
              <w:pStyle w:val="NormalWeb"/>
              <w:tabs>
                <w:tab w:val="left" w:pos="0"/>
              </w:tabs>
              <w:ind w:right="-2" w:firstLine="709"/>
              <w:rPr>
                <w:sz w:val="28"/>
                <w:szCs w:val="28"/>
                <w:lang w:val="ro-RO"/>
              </w:rPr>
            </w:pPr>
            <w:r w:rsidRPr="00FD782C">
              <w:rPr>
                <w:sz w:val="28"/>
                <w:szCs w:val="28"/>
                <w:lang w:val="ro-RO"/>
              </w:rPr>
              <w:lastRenderedPageBreak/>
              <w:t xml:space="preserve">Astfel, din numărul propus, 24 unităţi de personal vor fi repartizate Unităţii de salvatori şi pompieri „Leuşeni” din r-l </w:t>
            </w:r>
            <w:proofErr w:type="spellStart"/>
            <w:r w:rsidRPr="00FD782C">
              <w:rPr>
                <w:sz w:val="28"/>
                <w:szCs w:val="28"/>
                <w:lang w:val="ro-RO"/>
              </w:rPr>
              <w:t>Hînceşti</w:t>
            </w:r>
            <w:proofErr w:type="spellEnd"/>
            <w:r w:rsidRPr="00FD782C">
              <w:rPr>
                <w:sz w:val="28"/>
                <w:szCs w:val="28"/>
                <w:lang w:val="ro-RO"/>
              </w:rPr>
              <w:t xml:space="preserve">, care v-a deservi 19 localități din vecinătate (s. Bujor, s. Merești, s. Ivanovca, s. Nemțeni, s. Cioara, s. </w:t>
            </w:r>
            <w:proofErr w:type="spellStart"/>
            <w:r w:rsidRPr="00FD782C">
              <w:rPr>
                <w:sz w:val="28"/>
                <w:szCs w:val="28"/>
                <w:lang w:val="ro-RO"/>
              </w:rPr>
              <w:t>Danco</w:t>
            </w:r>
            <w:proofErr w:type="spellEnd"/>
            <w:r w:rsidRPr="00FD782C">
              <w:rPr>
                <w:sz w:val="28"/>
                <w:szCs w:val="28"/>
                <w:lang w:val="ro-RO"/>
              </w:rPr>
              <w:t xml:space="preserve">, s. </w:t>
            </w:r>
            <w:proofErr w:type="spellStart"/>
            <w:r w:rsidRPr="00FD782C">
              <w:rPr>
                <w:sz w:val="28"/>
                <w:szCs w:val="28"/>
                <w:lang w:val="ro-RO"/>
              </w:rPr>
              <w:t>Calmațui</w:t>
            </w:r>
            <w:proofErr w:type="spellEnd"/>
            <w:r w:rsidRPr="00FD782C">
              <w:rPr>
                <w:sz w:val="28"/>
                <w:szCs w:val="28"/>
                <w:lang w:val="ro-RO"/>
              </w:rPr>
              <w:t xml:space="preserve">, ș.a.) și traseul internațional M1 pe porțiunea Punctul Vamal ”Leușeni” –   r-ul Nisporeni. </w:t>
            </w:r>
          </w:p>
          <w:p w:rsidR="0070699C" w:rsidRPr="00FD782C" w:rsidRDefault="00CC2DC2" w:rsidP="002B21B0">
            <w:pPr>
              <w:pStyle w:val="NormalWeb"/>
              <w:tabs>
                <w:tab w:val="left" w:pos="0"/>
              </w:tabs>
              <w:ind w:right="-2" w:firstLine="709"/>
              <w:rPr>
                <w:sz w:val="28"/>
                <w:szCs w:val="28"/>
                <w:lang w:val="ro-RO"/>
              </w:rPr>
            </w:pPr>
            <w:r w:rsidRPr="00FD782C">
              <w:rPr>
                <w:sz w:val="28"/>
                <w:szCs w:val="28"/>
                <w:lang w:val="ro-RO"/>
              </w:rPr>
              <w:t>În scopul consolidării încrederii populaţiei între ambele maluri ale Nistrului în cadrul procesului de reglementare a conflictului transnistrean şi pentru realizarea cu succes a fortificării capacităţii de intervenţie la stingerea incendiilor, precum şi efectuarea lucrărilor de salvare şi descarcerare pe teritoriul comunei Varniţa, care este amplasată la 26 km de Unitatea de pompieri și salvatori din or</w:t>
            </w:r>
            <w:r w:rsidR="00E76608" w:rsidRPr="00FD782C">
              <w:rPr>
                <w:sz w:val="28"/>
                <w:szCs w:val="28"/>
                <w:lang w:val="ro-RO"/>
              </w:rPr>
              <w:t>.</w:t>
            </w:r>
            <w:r w:rsidRPr="00FD782C">
              <w:rPr>
                <w:sz w:val="28"/>
                <w:szCs w:val="28"/>
                <w:lang w:val="ro-RO"/>
              </w:rPr>
              <w:t xml:space="preserve"> Anenii Noi, şi în  localităţile din vecinătate, cu sprijinul financiar din</w:t>
            </w:r>
            <w:r w:rsidRPr="00FD782C">
              <w:rPr>
                <w:bCs/>
                <w:iCs/>
                <w:sz w:val="28"/>
                <w:szCs w:val="28"/>
                <w:lang w:val="ro-RO"/>
              </w:rPr>
              <w:t xml:space="preserve"> cadrul </w:t>
            </w:r>
            <w:r w:rsidRPr="00FD782C">
              <w:rPr>
                <w:bCs/>
                <w:i/>
                <w:iCs/>
                <w:sz w:val="28"/>
                <w:szCs w:val="28"/>
                <w:lang w:val="ro-RO"/>
              </w:rPr>
              <w:t>„Programului activităţilor de reintegrare a ţării”</w:t>
            </w:r>
            <w:r w:rsidRPr="00FD782C">
              <w:rPr>
                <w:bCs/>
                <w:iCs/>
                <w:sz w:val="28"/>
                <w:szCs w:val="28"/>
                <w:lang w:val="ro-RO"/>
              </w:rPr>
              <w:t xml:space="preserve"> a fost construit P</w:t>
            </w:r>
            <w:r w:rsidRPr="00FD782C">
              <w:rPr>
                <w:sz w:val="28"/>
                <w:szCs w:val="28"/>
                <w:lang w:val="ro-RO"/>
              </w:rPr>
              <w:t>ostul de salvatori şi pompieri „Varniţa”. Pentru lansarea activității acestei subdiviziuni este necesar de suplinit statele de personal a SSE Anenii Noii cu un număr de 11 unităţi de personal.</w:t>
            </w:r>
          </w:p>
          <w:p w:rsidR="0070699C" w:rsidRPr="00FD782C" w:rsidRDefault="00CC2DC2" w:rsidP="002B21B0">
            <w:pPr>
              <w:pStyle w:val="NormalWeb"/>
              <w:tabs>
                <w:tab w:val="left" w:pos="0"/>
              </w:tabs>
              <w:ind w:right="-2" w:firstLine="709"/>
              <w:rPr>
                <w:sz w:val="28"/>
                <w:szCs w:val="28"/>
                <w:lang w:val="ro-RO"/>
              </w:rPr>
            </w:pPr>
            <w:r w:rsidRPr="00FD782C">
              <w:rPr>
                <w:sz w:val="28"/>
                <w:szCs w:val="28"/>
                <w:lang w:val="ro-RO"/>
              </w:rPr>
              <w:t xml:space="preserve">În scopul asigurării intervenţiilor la etajele superioare ale clădirilor cu multe etaje, numărul căror a crescut considerabil în ultimii ani în municipiul Chișinău, în anul 2015 a fost achiziţionată şi instalată în servantul de luptă </w:t>
            </w:r>
            <w:proofErr w:type="spellStart"/>
            <w:r w:rsidRPr="00FD782C">
              <w:rPr>
                <w:sz w:val="28"/>
                <w:szCs w:val="28"/>
                <w:lang w:val="ro-RO"/>
              </w:rPr>
              <w:t>autoplatforma</w:t>
            </w:r>
            <w:proofErr w:type="spellEnd"/>
            <w:r w:rsidRPr="00FD782C">
              <w:rPr>
                <w:sz w:val="28"/>
                <w:szCs w:val="28"/>
                <w:lang w:val="ro-RO"/>
              </w:rPr>
              <w:t xml:space="preserve"> cu braţ telescopic de tip „</w:t>
            </w:r>
            <w:proofErr w:type="spellStart"/>
            <w:r w:rsidRPr="00FD782C">
              <w:rPr>
                <w:sz w:val="28"/>
                <w:szCs w:val="28"/>
                <w:lang w:val="ro-RO"/>
              </w:rPr>
              <w:t>Bronto</w:t>
            </w:r>
            <w:proofErr w:type="spellEnd"/>
            <w:r w:rsidRPr="00FD782C">
              <w:rPr>
                <w:sz w:val="28"/>
                <w:szCs w:val="28"/>
                <w:lang w:val="ro-RO"/>
              </w:rPr>
              <w:t xml:space="preserve">” cu o lungime de </w:t>
            </w:r>
            <w:proofErr w:type="spellStart"/>
            <w:r w:rsidRPr="00FD782C">
              <w:rPr>
                <w:sz w:val="28"/>
                <w:szCs w:val="28"/>
                <w:lang w:val="ro-RO"/>
              </w:rPr>
              <w:t>pînă</w:t>
            </w:r>
            <w:proofErr w:type="spellEnd"/>
            <w:r w:rsidRPr="00FD782C">
              <w:rPr>
                <w:sz w:val="28"/>
                <w:szCs w:val="28"/>
                <w:lang w:val="ro-RO"/>
              </w:rPr>
              <w:t xml:space="preserve"> la 70 m. </w:t>
            </w:r>
            <w:proofErr w:type="spellStart"/>
            <w:r w:rsidRPr="00FD782C">
              <w:rPr>
                <w:sz w:val="28"/>
                <w:szCs w:val="28"/>
                <w:lang w:val="ro-RO"/>
              </w:rPr>
              <w:t>Luînd</w:t>
            </w:r>
            <w:proofErr w:type="spellEnd"/>
            <w:r w:rsidRPr="00FD782C">
              <w:rPr>
                <w:sz w:val="28"/>
                <w:szCs w:val="28"/>
                <w:lang w:val="ro-RO"/>
              </w:rPr>
              <w:t xml:space="preserve"> în considerație normele existente, precum și complexitatea deservirii, exploatării şi intervenţiilor cu această autospecială este necesar de a suplini cu 16 unităţi de personal statele de personal a DSE Chișinău.</w:t>
            </w:r>
          </w:p>
          <w:p w:rsidR="0070699C" w:rsidRPr="00FD782C" w:rsidRDefault="00CC2DC2" w:rsidP="002B21B0">
            <w:pPr>
              <w:pStyle w:val="NormalWeb"/>
              <w:tabs>
                <w:tab w:val="left" w:pos="0"/>
              </w:tabs>
              <w:ind w:right="-2" w:firstLine="709"/>
              <w:rPr>
                <w:sz w:val="28"/>
                <w:szCs w:val="28"/>
                <w:lang w:val="ro-RO"/>
              </w:rPr>
            </w:pPr>
            <w:r w:rsidRPr="00FD782C">
              <w:rPr>
                <w:sz w:val="28"/>
                <w:szCs w:val="28"/>
                <w:lang w:val="ro-RO"/>
              </w:rPr>
              <w:t xml:space="preserve">Prin urmare, după adoptarea proiectului efectivul-limită al Inspectoratului General pentru Situații de Urgență va constitui 2527 unități, funcţionari publici cu statut special – 2447, dintre care 292 funcţii de conducere și 2155 funcţii de execuţie, numărul funcționarilor publici și a salariaților civili  </w:t>
            </w:r>
            <w:proofErr w:type="spellStart"/>
            <w:r w:rsidRPr="00FD782C">
              <w:rPr>
                <w:sz w:val="28"/>
                <w:szCs w:val="28"/>
                <w:lang w:val="ro-RO"/>
              </w:rPr>
              <w:t>rămîne</w:t>
            </w:r>
            <w:proofErr w:type="spellEnd"/>
            <w:r w:rsidRPr="00FD782C">
              <w:rPr>
                <w:sz w:val="28"/>
                <w:szCs w:val="28"/>
                <w:lang w:val="ro-RO"/>
              </w:rPr>
              <w:t xml:space="preserve"> neschimbat.</w:t>
            </w:r>
          </w:p>
          <w:p w:rsidR="0070699C" w:rsidRPr="00FD782C" w:rsidRDefault="00CC2DC2" w:rsidP="002B21B0">
            <w:pPr>
              <w:tabs>
                <w:tab w:val="left" w:pos="0"/>
              </w:tabs>
              <w:ind w:right="-2" w:firstLine="709"/>
              <w:jc w:val="both"/>
              <w:rPr>
                <w:sz w:val="28"/>
                <w:szCs w:val="28"/>
              </w:rPr>
            </w:pPr>
            <w:r w:rsidRPr="00FD782C">
              <w:rPr>
                <w:sz w:val="28"/>
                <w:szCs w:val="28"/>
              </w:rPr>
              <w:t xml:space="preserve">Întru </w:t>
            </w:r>
            <w:r w:rsidRPr="00FD782C">
              <w:rPr>
                <w:sz w:val="28"/>
                <w:szCs w:val="28"/>
                <w:lang w:eastAsia="en-US"/>
              </w:rPr>
              <w:t xml:space="preserve">valorificarea competenţelor funcţionale, </w:t>
            </w:r>
            <w:proofErr w:type="spellStart"/>
            <w:r w:rsidRPr="00FD782C">
              <w:rPr>
                <w:sz w:val="28"/>
                <w:szCs w:val="28"/>
                <w:lang w:eastAsia="en-US"/>
              </w:rPr>
              <w:t>cît</w:t>
            </w:r>
            <w:proofErr w:type="spellEnd"/>
            <w:r w:rsidRPr="00FD782C">
              <w:rPr>
                <w:sz w:val="28"/>
                <w:szCs w:val="28"/>
                <w:lang w:eastAsia="en-US"/>
              </w:rPr>
              <w:t xml:space="preserve"> şi în scopul realizării Programului de Guvernare şi a P</w:t>
            </w:r>
            <w:r w:rsidRPr="00FD782C">
              <w:rPr>
                <w:sz w:val="28"/>
                <w:szCs w:val="28"/>
              </w:rPr>
              <w:t>lanului de acţiuni ale Guvernului pentru anii 2016-2018, distribuirea posturilor pe subdiviziunile interne ale Inspectoratului, precum şi asigurarea coraportului dintre funcţiile de suport şi cele care exercită competenţă materială, derivă din atribuţiile funcţionale ale Inspectoratului General pentru Situaţii de Urgenţă prevăzute de legislaţia în vigoare şi misiunea acestuia.</w:t>
            </w:r>
          </w:p>
          <w:p w:rsidR="0070699C" w:rsidRPr="00FD782C" w:rsidRDefault="00CC2DC2" w:rsidP="002B21B0">
            <w:pPr>
              <w:tabs>
                <w:tab w:val="left" w:pos="0"/>
              </w:tabs>
              <w:ind w:right="-2" w:firstLine="709"/>
              <w:jc w:val="both"/>
              <w:rPr>
                <w:sz w:val="28"/>
                <w:szCs w:val="28"/>
              </w:rPr>
            </w:pPr>
            <w:r w:rsidRPr="00FD782C">
              <w:rPr>
                <w:sz w:val="28"/>
                <w:szCs w:val="28"/>
              </w:rPr>
              <w:t xml:space="preserve">În aceiaşi ordine de idei, coraportul dintre posturile de conducere şi posturile de execuţie în cadrul organului central al Inspectoratului constituie 17,7% posturi de conducere şi 82,3% posturi de execuţie din totalul de 392 posturi. </w:t>
            </w:r>
          </w:p>
          <w:p w:rsidR="0070699C" w:rsidRPr="00FD782C" w:rsidRDefault="00CC2DC2" w:rsidP="002B21B0">
            <w:pPr>
              <w:tabs>
                <w:tab w:val="left" w:pos="0"/>
              </w:tabs>
              <w:ind w:right="-2" w:firstLine="709"/>
              <w:jc w:val="both"/>
              <w:rPr>
                <w:sz w:val="28"/>
                <w:szCs w:val="28"/>
              </w:rPr>
            </w:pPr>
            <w:r w:rsidRPr="00FD782C">
              <w:rPr>
                <w:sz w:val="28"/>
                <w:szCs w:val="28"/>
              </w:rPr>
              <w:t>Subsidiar, coraportul dintre posturile de conducere şi posturile de execuţie în cadrul organelor teritoriale subordonate Inspectoratului constituie 10,9% posturi de conducere şi 89,1% posturi de execuţie din totalul de 2082 posturi.</w:t>
            </w:r>
          </w:p>
          <w:p w:rsidR="00573D40" w:rsidRPr="00FD782C" w:rsidRDefault="00523E66" w:rsidP="002B21B0">
            <w:pPr>
              <w:ind w:firstLine="848"/>
              <w:jc w:val="both"/>
              <w:rPr>
                <w:sz w:val="28"/>
                <w:szCs w:val="28"/>
              </w:rPr>
            </w:pPr>
            <w:r w:rsidRPr="00FD782C">
              <w:rPr>
                <w:sz w:val="28"/>
                <w:szCs w:val="28"/>
              </w:rPr>
              <w:t xml:space="preserve"> </w:t>
            </w:r>
            <w:r w:rsidR="00573D40" w:rsidRPr="00FD782C">
              <w:rPr>
                <w:sz w:val="28"/>
                <w:szCs w:val="28"/>
              </w:rPr>
              <w:t>În vederea realizării punctului 20 (</w:t>
            </w:r>
            <w:proofErr w:type="spellStart"/>
            <w:r w:rsidR="00573D40" w:rsidRPr="00FD782C">
              <w:rPr>
                <w:sz w:val="28"/>
                <w:szCs w:val="28"/>
              </w:rPr>
              <w:t>Cap.VI</w:t>
            </w:r>
            <w:proofErr w:type="spellEnd"/>
            <w:r w:rsidR="00573D40" w:rsidRPr="00FD782C">
              <w:rPr>
                <w:sz w:val="28"/>
                <w:szCs w:val="28"/>
              </w:rPr>
              <w:t xml:space="preserve">. Afaceri Interne şi siguranţa cetăţeanului) al Planului de acţiuni al Guvernului pentru anii 2016-2018, aprobat prin </w:t>
            </w:r>
            <w:proofErr w:type="spellStart"/>
            <w:r w:rsidR="00573D40" w:rsidRPr="00FD782C">
              <w:rPr>
                <w:sz w:val="28"/>
                <w:szCs w:val="28"/>
              </w:rPr>
              <w:t>Hotîrărea</w:t>
            </w:r>
            <w:proofErr w:type="spellEnd"/>
            <w:r w:rsidR="00573D40" w:rsidRPr="00FD782C">
              <w:rPr>
                <w:sz w:val="28"/>
                <w:szCs w:val="28"/>
              </w:rPr>
              <w:t xml:space="preserve"> Guvernului nr.860 din 20.07.2016, pentru continuarea implementării Serviciului mobil de urgenţă reanimare şi descarcerare (SMURD) în Republica Moldova, în cadrul IGSU se propune crearea secţiei SMURD, principalele obiective fiind asigurarea capacităţii corespunzătoare de intervenţie a structurilor medicale în situaţii de urgenţă, în colaborare cu celelalte structuri cu atribuţii de intervenţie în situaţii de urgenţă.</w:t>
            </w:r>
          </w:p>
          <w:p w:rsidR="0070699C" w:rsidRPr="00FD782C" w:rsidRDefault="0070699C" w:rsidP="002B21B0">
            <w:pPr>
              <w:ind w:firstLine="848"/>
              <w:jc w:val="both"/>
              <w:rPr>
                <w:sz w:val="28"/>
                <w:szCs w:val="28"/>
              </w:rPr>
            </w:pPr>
            <w:r w:rsidRPr="00FD782C">
              <w:rPr>
                <w:sz w:val="28"/>
                <w:szCs w:val="28"/>
              </w:rPr>
              <w:t>Direcţia tehnologii informaţionale şi comunicaţii gestionează, întreţine şi dezvoltă sistemele informaţionale şi de comunicaţii implementate şi utilizate în cadrul Centrului de dirijare în situaţii excepţionale al Comisiei pentru Situaţii Excepţionale a Republicii Moldova (creat în baza Hotărîrii Guvernului nr.1340 din 2001), Centrului Republican de Conducere şi Dirijare a Intervenţiei şi Centrului operativ de dispecerat republican.</w:t>
            </w:r>
          </w:p>
          <w:p w:rsidR="0070699C" w:rsidRPr="00FD782C" w:rsidRDefault="0070699C" w:rsidP="002B21B0">
            <w:pPr>
              <w:ind w:firstLine="848"/>
              <w:jc w:val="both"/>
              <w:rPr>
                <w:sz w:val="28"/>
                <w:szCs w:val="28"/>
              </w:rPr>
            </w:pPr>
            <w:r w:rsidRPr="00FD782C">
              <w:rPr>
                <w:sz w:val="28"/>
                <w:szCs w:val="28"/>
              </w:rPr>
              <w:t xml:space="preserve">De asemenea, Direcţia asigură funcţionarea Sistemului automatizat de înştiinţare </w:t>
            </w:r>
            <w:r w:rsidRPr="00FD782C">
              <w:rPr>
                <w:sz w:val="28"/>
                <w:szCs w:val="28"/>
              </w:rPr>
              <w:lastRenderedPageBreak/>
              <w:t>centralizată al Republicii Moldova prin întreţinerea/</w:t>
            </w:r>
            <w:proofErr w:type="spellStart"/>
            <w:r w:rsidRPr="00FD782C">
              <w:rPr>
                <w:sz w:val="28"/>
                <w:szCs w:val="28"/>
              </w:rPr>
              <w:t>mentenanţa</w:t>
            </w:r>
            <w:proofErr w:type="spellEnd"/>
            <w:r w:rsidRPr="00FD782C">
              <w:rPr>
                <w:sz w:val="28"/>
                <w:szCs w:val="28"/>
              </w:rPr>
              <w:t xml:space="preserve"> componentelor software, hardware şi reţelelor de comunicaţii alocate pentru acest sistem (atribuţii pentru IGSU stabilite conform Hotărîrii Guvernului nr.1048 din 06.10.2005 „Pentru aprobarea Regulamentului cu privire la organizarea sistemului de înştiinţare şi transmisiuni în caz de pericol  sau de apariţie a situaţiilor excepţionale”).</w:t>
            </w:r>
          </w:p>
          <w:p w:rsidR="0070699C" w:rsidRPr="00FD782C" w:rsidRDefault="0070699C" w:rsidP="002B21B0">
            <w:pPr>
              <w:ind w:firstLine="848"/>
              <w:jc w:val="both"/>
              <w:rPr>
                <w:sz w:val="28"/>
                <w:szCs w:val="28"/>
              </w:rPr>
            </w:pPr>
            <w:r w:rsidRPr="00FD782C">
              <w:rPr>
                <w:sz w:val="28"/>
                <w:szCs w:val="28"/>
              </w:rPr>
              <w:t xml:space="preserve">În aceeaşi ordine de idei, subdiviziunea are un rol important la crearea Sistemului de înştiinţare a populaţiei despre apariţia pericolelor de producere a situaţiilor excepţionale (în baza tehnologiei </w:t>
            </w:r>
            <w:proofErr w:type="spellStart"/>
            <w:r w:rsidRPr="00FD782C">
              <w:rPr>
                <w:sz w:val="28"/>
                <w:szCs w:val="28"/>
              </w:rPr>
              <w:t>CellBroadcast</w:t>
            </w:r>
            <w:proofErr w:type="spellEnd"/>
            <w:r w:rsidRPr="00FD782C">
              <w:rPr>
                <w:sz w:val="28"/>
                <w:szCs w:val="28"/>
              </w:rPr>
              <w:t xml:space="preserve">). </w:t>
            </w:r>
          </w:p>
          <w:p w:rsidR="0070699C" w:rsidRPr="00FD782C" w:rsidRDefault="0070699C" w:rsidP="002B21B0">
            <w:pPr>
              <w:pStyle w:val="Frspaiere"/>
              <w:ind w:firstLine="848"/>
              <w:jc w:val="both"/>
              <w:rPr>
                <w:rFonts w:ascii="Times New Roman" w:hAnsi="Times New Roman"/>
                <w:sz w:val="28"/>
                <w:szCs w:val="28"/>
                <w:lang w:eastAsia="ru-RU"/>
              </w:rPr>
            </w:pPr>
            <w:r w:rsidRPr="00FD782C">
              <w:rPr>
                <w:rFonts w:ascii="Times New Roman" w:hAnsi="Times New Roman"/>
                <w:sz w:val="28"/>
                <w:szCs w:val="28"/>
                <w:lang w:eastAsia="ru-RU"/>
              </w:rPr>
              <w:t xml:space="preserve">În scopul oferirii cunoştinţelor teoretice şi practice în domeniul prevenirii situaţiilor de risc, formării culturii în </w:t>
            </w:r>
            <w:proofErr w:type="spellStart"/>
            <w:r w:rsidRPr="00FD782C">
              <w:rPr>
                <w:rFonts w:ascii="Times New Roman" w:hAnsi="Times New Roman"/>
                <w:sz w:val="28"/>
                <w:szCs w:val="28"/>
                <w:lang w:eastAsia="ru-RU"/>
              </w:rPr>
              <w:t>rîndul</w:t>
            </w:r>
            <w:proofErr w:type="spellEnd"/>
            <w:r w:rsidRPr="00FD782C">
              <w:rPr>
                <w:rFonts w:ascii="Times New Roman" w:hAnsi="Times New Roman"/>
                <w:sz w:val="28"/>
                <w:szCs w:val="28"/>
                <w:lang w:eastAsia="ru-RU"/>
              </w:rPr>
              <w:t xml:space="preserve"> populaţiei în domeniul bazelor securităţii vieţii, prevenirii şi reacţionării corecte în situaţii de risc în special </w:t>
            </w:r>
            <w:proofErr w:type="spellStart"/>
            <w:r w:rsidRPr="00FD782C">
              <w:rPr>
                <w:rFonts w:ascii="Times New Roman" w:hAnsi="Times New Roman"/>
                <w:sz w:val="28"/>
                <w:szCs w:val="28"/>
                <w:lang w:eastAsia="ru-RU"/>
              </w:rPr>
              <w:t>tînăra</w:t>
            </w:r>
            <w:proofErr w:type="spellEnd"/>
            <w:r w:rsidRPr="00FD782C">
              <w:rPr>
                <w:rFonts w:ascii="Times New Roman" w:hAnsi="Times New Roman"/>
                <w:sz w:val="28"/>
                <w:szCs w:val="28"/>
                <w:lang w:eastAsia="ru-RU"/>
              </w:rPr>
              <w:t xml:space="preserve"> generaţie din instituţiile de </w:t>
            </w:r>
            <w:proofErr w:type="spellStart"/>
            <w:r w:rsidRPr="00FD782C">
              <w:rPr>
                <w:rFonts w:ascii="Times New Roman" w:hAnsi="Times New Roman"/>
                <w:sz w:val="28"/>
                <w:szCs w:val="28"/>
                <w:lang w:eastAsia="ru-RU"/>
              </w:rPr>
              <w:t>învăţămînt</w:t>
            </w:r>
            <w:proofErr w:type="spellEnd"/>
            <w:r w:rsidRPr="00FD782C">
              <w:rPr>
                <w:rFonts w:ascii="Times New Roman" w:hAnsi="Times New Roman"/>
                <w:sz w:val="28"/>
                <w:szCs w:val="28"/>
                <w:lang w:eastAsia="ru-RU"/>
              </w:rPr>
              <w:t xml:space="preserve"> preşcolar, şcolar şi universitar se propune menţinerea subdiviziunii ”Şcoala securităţii în domeniul prevenirii riscurilor” în componenţa IGSU.</w:t>
            </w:r>
          </w:p>
          <w:p w:rsidR="0070699C" w:rsidRPr="00FD782C" w:rsidRDefault="0070699C" w:rsidP="002B21B0">
            <w:pPr>
              <w:ind w:firstLine="819"/>
              <w:jc w:val="both"/>
              <w:rPr>
                <w:sz w:val="28"/>
                <w:szCs w:val="28"/>
              </w:rPr>
            </w:pPr>
            <w:r w:rsidRPr="00FD782C">
              <w:rPr>
                <w:sz w:val="28"/>
                <w:szCs w:val="28"/>
              </w:rPr>
              <w:t xml:space="preserve">Subdiviziunea respectivă este unica entitate în Republica Moldova care oferă cunoştinţe în domeniul prevenirii situaţiilor de risc. Anual şcoala pregăteşte </w:t>
            </w:r>
            <w:proofErr w:type="spellStart"/>
            <w:r w:rsidRPr="00FD782C">
              <w:rPr>
                <w:sz w:val="28"/>
                <w:szCs w:val="28"/>
              </w:rPr>
              <w:t>pînă</w:t>
            </w:r>
            <w:proofErr w:type="spellEnd"/>
            <w:r w:rsidRPr="00FD782C">
              <w:rPr>
                <w:sz w:val="28"/>
                <w:szCs w:val="28"/>
              </w:rPr>
              <w:t xml:space="preserve"> la 2000 copii.</w:t>
            </w:r>
          </w:p>
          <w:p w:rsidR="0070699C" w:rsidRPr="00FD782C" w:rsidRDefault="0070699C" w:rsidP="002B21B0">
            <w:pPr>
              <w:pStyle w:val="Frspaiere"/>
              <w:ind w:firstLine="848"/>
              <w:jc w:val="both"/>
              <w:rPr>
                <w:rFonts w:ascii="Times New Roman" w:eastAsia="Times New Roman" w:hAnsi="Times New Roman"/>
                <w:sz w:val="28"/>
                <w:szCs w:val="28"/>
                <w:lang w:eastAsia="ro-RO"/>
              </w:rPr>
            </w:pPr>
            <w:r w:rsidRPr="00FD782C">
              <w:rPr>
                <w:rFonts w:ascii="Times New Roman" w:hAnsi="Times New Roman"/>
                <w:sz w:val="28"/>
                <w:szCs w:val="28"/>
              </w:rPr>
              <w:t xml:space="preserve">Inspectoratul are în componenţa sa </w:t>
            </w:r>
            <w:r w:rsidRPr="00FD782C">
              <w:rPr>
                <w:rFonts w:ascii="Times New Roman" w:eastAsia="Times New Roman" w:hAnsi="Times New Roman"/>
                <w:sz w:val="28"/>
                <w:szCs w:val="28"/>
                <w:lang w:eastAsia="ro-RO"/>
              </w:rPr>
              <w:t xml:space="preserve">subdiviziunea Ansamblul artistic </w:t>
            </w:r>
            <w:r w:rsidR="001878C9" w:rsidRPr="00FD782C">
              <w:rPr>
                <w:rFonts w:ascii="Times New Roman" w:eastAsia="Times New Roman" w:hAnsi="Times New Roman"/>
                <w:sz w:val="28"/>
                <w:szCs w:val="28"/>
                <w:lang w:eastAsia="ro-RO"/>
              </w:rPr>
              <w:t>„</w:t>
            </w:r>
            <w:r w:rsidRPr="00FD782C">
              <w:rPr>
                <w:rFonts w:ascii="Times New Roman" w:eastAsia="Times New Roman" w:hAnsi="Times New Roman"/>
                <w:sz w:val="28"/>
                <w:szCs w:val="28"/>
                <w:lang w:eastAsia="ro-RO"/>
              </w:rPr>
              <w:t xml:space="preserve">Plai Moldovenesc”, instituirea acestuia  a fost determinată de necesitatea diseminării culturii şi artei în mase, cu aducerea mesajului de solidaritate a efectivului MAI în societatea civilă. </w:t>
            </w:r>
          </w:p>
          <w:p w:rsidR="0070699C" w:rsidRPr="00FD782C" w:rsidRDefault="0070699C" w:rsidP="002B21B0">
            <w:pPr>
              <w:ind w:firstLine="848"/>
              <w:jc w:val="both"/>
              <w:rPr>
                <w:sz w:val="28"/>
                <w:szCs w:val="28"/>
                <w:lang w:eastAsia="ro-RO"/>
              </w:rPr>
            </w:pPr>
            <w:r w:rsidRPr="00FD782C">
              <w:rPr>
                <w:sz w:val="28"/>
                <w:szCs w:val="28"/>
                <w:lang w:eastAsia="ro-RO"/>
              </w:rPr>
              <w:t xml:space="preserve">Totodată, Ansamblul artistic </w:t>
            </w:r>
            <w:r w:rsidR="001878C9" w:rsidRPr="00FD782C">
              <w:rPr>
                <w:sz w:val="28"/>
                <w:szCs w:val="28"/>
                <w:lang w:eastAsia="ro-RO"/>
              </w:rPr>
              <w:t>„</w:t>
            </w:r>
            <w:r w:rsidRPr="00FD782C">
              <w:rPr>
                <w:sz w:val="28"/>
                <w:szCs w:val="28"/>
                <w:lang w:eastAsia="ro-RO"/>
              </w:rPr>
              <w:t>Plai Moldovenesc” este responsabil la nivel republican şi ministerial de participare la manifestaţiile oficiale ale tuturor autorităţilor administrative şi instituţiilor din subordinea MAI</w:t>
            </w:r>
            <w:r w:rsidR="00205C48" w:rsidRPr="00FD782C">
              <w:rPr>
                <w:sz w:val="28"/>
                <w:szCs w:val="28"/>
                <w:lang w:eastAsia="ro-RO"/>
              </w:rPr>
              <w:t>,</w:t>
            </w:r>
            <w:r w:rsidRPr="00FD782C">
              <w:rPr>
                <w:sz w:val="28"/>
                <w:szCs w:val="28"/>
                <w:lang w:eastAsia="ro-RO"/>
              </w:rPr>
              <w:t xml:space="preserve"> </w:t>
            </w:r>
            <w:proofErr w:type="spellStart"/>
            <w:r w:rsidRPr="00FD782C">
              <w:rPr>
                <w:sz w:val="28"/>
                <w:szCs w:val="28"/>
                <w:lang w:eastAsia="ro-RO"/>
              </w:rPr>
              <w:t>atît</w:t>
            </w:r>
            <w:proofErr w:type="spellEnd"/>
            <w:r w:rsidRPr="00FD782C">
              <w:rPr>
                <w:sz w:val="28"/>
                <w:szCs w:val="28"/>
                <w:lang w:eastAsia="ro-RO"/>
              </w:rPr>
              <w:t xml:space="preserve"> la nivel naţional </w:t>
            </w:r>
            <w:proofErr w:type="spellStart"/>
            <w:r w:rsidRPr="00FD782C">
              <w:rPr>
                <w:sz w:val="28"/>
                <w:szCs w:val="28"/>
                <w:lang w:eastAsia="ro-RO"/>
              </w:rPr>
              <w:t>cît</w:t>
            </w:r>
            <w:proofErr w:type="spellEnd"/>
            <w:r w:rsidRPr="00FD782C">
              <w:rPr>
                <w:sz w:val="28"/>
                <w:szCs w:val="28"/>
                <w:lang w:eastAsia="ro-RO"/>
              </w:rPr>
              <w:t xml:space="preserve"> şi internaţional.</w:t>
            </w:r>
          </w:p>
          <w:p w:rsidR="0070699C" w:rsidRPr="00FD782C" w:rsidRDefault="0070699C" w:rsidP="002B21B0">
            <w:pPr>
              <w:ind w:firstLine="708"/>
              <w:jc w:val="both"/>
              <w:rPr>
                <w:bCs/>
                <w:sz w:val="28"/>
                <w:szCs w:val="28"/>
              </w:rPr>
            </w:pPr>
            <w:r w:rsidRPr="00FD782C">
              <w:rPr>
                <w:bCs/>
                <w:sz w:val="28"/>
                <w:szCs w:val="28"/>
              </w:rPr>
              <w:t xml:space="preserve">Centrul Republican de Instruire este o instituţie de </w:t>
            </w:r>
            <w:proofErr w:type="spellStart"/>
            <w:r w:rsidRPr="00FD782C">
              <w:rPr>
                <w:bCs/>
                <w:sz w:val="28"/>
                <w:szCs w:val="28"/>
              </w:rPr>
              <w:t>învăţămînt</w:t>
            </w:r>
            <w:proofErr w:type="spellEnd"/>
            <w:r w:rsidRPr="00FD782C">
              <w:rPr>
                <w:bCs/>
                <w:sz w:val="28"/>
                <w:szCs w:val="28"/>
              </w:rPr>
              <w:t xml:space="preserve"> de profil în cadrul Inspectoratului General pentru Situaţii de Urgenţă a cărui sarcină de bază este pregătirea iniţială, perfecţionarea şi recalificarea în domeniul protecţiei civile şi apărării împotriva incendiilor a efectivului Inspectoratului, autorităţilor administraţiei publice centrale, locale, unităţilor economice şi instituţiilor de </w:t>
            </w:r>
            <w:proofErr w:type="spellStart"/>
            <w:r w:rsidRPr="00FD782C">
              <w:rPr>
                <w:bCs/>
                <w:sz w:val="28"/>
                <w:szCs w:val="28"/>
              </w:rPr>
              <w:t>învăţămînt</w:t>
            </w:r>
            <w:proofErr w:type="spellEnd"/>
            <w:r w:rsidRPr="00FD782C">
              <w:rPr>
                <w:bCs/>
                <w:sz w:val="28"/>
                <w:szCs w:val="28"/>
              </w:rPr>
              <w:t>, în vederea acţiunilor în situaţii excepţionale.</w:t>
            </w:r>
          </w:p>
          <w:p w:rsidR="0070699C" w:rsidRPr="00FD782C" w:rsidRDefault="0070699C" w:rsidP="002B21B0">
            <w:pPr>
              <w:ind w:firstLine="708"/>
              <w:jc w:val="both"/>
              <w:rPr>
                <w:bCs/>
                <w:sz w:val="28"/>
                <w:szCs w:val="28"/>
              </w:rPr>
            </w:pPr>
            <w:r w:rsidRPr="00FD782C">
              <w:rPr>
                <w:bCs/>
                <w:sz w:val="28"/>
                <w:szCs w:val="28"/>
              </w:rPr>
              <w:t>Centrul Republican de Instruire este unica instituţie din Republica Moldova care asigură pregătirea şi recalificarea efectivului Inspectoratului, precum şi a populaţiei civile în domeniul situaţiilor de urgenţă.</w:t>
            </w:r>
          </w:p>
          <w:p w:rsidR="00467C86" w:rsidRPr="00FD782C" w:rsidRDefault="0070699C" w:rsidP="00467C86">
            <w:pPr>
              <w:ind w:firstLine="819"/>
              <w:jc w:val="both"/>
              <w:rPr>
                <w:sz w:val="28"/>
                <w:szCs w:val="28"/>
              </w:rPr>
            </w:pPr>
            <w:r w:rsidRPr="00FD782C">
              <w:rPr>
                <w:sz w:val="28"/>
                <w:szCs w:val="28"/>
              </w:rPr>
              <w:t xml:space="preserve">Inspectoratul deţine dreptul exclusiv de informare a populaţiei despre situaţiile excepţionale prognozate ori deja produse, despre consecinţele acestora, precum şi despre asigurarea apărării împotriva incendiilor, securităţii chimice şi radiative, protecţiei medico-biologice şi </w:t>
            </w:r>
            <w:proofErr w:type="spellStart"/>
            <w:r w:rsidRPr="00FD782C">
              <w:rPr>
                <w:sz w:val="28"/>
                <w:szCs w:val="28"/>
              </w:rPr>
              <w:t>genistice</w:t>
            </w:r>
            <w:proofErr w:type="spellEnd"/>
            <w:r w:rsidRPr="00FD782C">
              <w:rPr>
                <w:sz w:val="28"/>
                <w:szCs w:val="28"/>
              </w:rPr>
              <w:t xml:space="preserve">. </w:t>
            </w:r>
          </w:p>
          <w:p w:rsidR="00467C86" w:rsidRPr="00FD782C" w:rsidRDefault="00467C86" w:rsidP="00467C86">
            <w:pPr>
              <w:ind w:firstLine="819"/>
              <w:jc w:val="both"/>
              <w:rPr>
                <w:sz w:val="28"/>
                <w:szCs w:val="28"/>
              </w:rPr>
            </w:pPr>
            <w:r w:rsidRPr="00FD782C">
              <w:rPr>
                <w:sz w:val="28"/>
                <w:szCs w:val="28"/>
              </w:rPr>
              <w:t>Regulamentul cu privire la organizarea şi funcţionarea Inspectoratului General pentru Situaţii de Urgenţă reflectă statutul juridic al Inspectoratului, misiunea, domeniile de activitate, funcţiile de bază, atribuţiile, drepturile cu care se investeşte pentru a-şi putea realiza funcţiile şi organizarea activităţii acestuia.</w:t>
            </w:r>
          </w:p>
          <w:p w:rsidR="00467C86" w:rsidRPr="00FD782C" w:rsidRDefault="00467C86" w:rsidP="00467C86">
            <w:pPr>
              <w:ind w:firstLine="819"/>
              <w:jc w:val="both"/>
              <w:rPr>
                <w:sz w:val="28"/>
                <w:szCs w:val="28"/>
              </w:rPr>
            </w:pPr>
            <w:r w:rsidRPr="00FD782C">
              <w:rPr>
                <w:sz w:val="28"/>
                <w:szCs w:val="28"/>
              </w:rPr>
              <w:t xml:space="preserve"> Inspectoratul General pentru Situaţii de Urgenţă este o autoritate publică, în subordinea Ministerului Afacerilor Interne, care execută, în condiţiile legii, sarcini în domeniul protecţiei populaţiei, teritoriului, mediului înconjurător şi proprietăţii în caz de pericol sau declanşare a situaţiilor excepţionale. </w:t>
            </w:r>
          </w:p>
          <w:p w:rsidR="00467C86" w:rsidRPr="00FD782C" w:rsidRDefault="00467C86" w:rsidP="00467C86">
            <w:pPr>
              <w:pStyle w:val="Frspaiere1"/>
              <w:ind w:firstLine="720"/>
              <w:jc w:val="both"/>
              <w:rPr>
                <w:rFonts w:ascii="Times New Roman" w:hAnsi="Times New Roman"/>
                <w:sz w:val="28"/>
                <w:szCs w:val="28"/>
                <w:lang w:val="ro-RO"/>
              </w:rPr>
            </w:pPr>
            <w:r w:rsidRPr="00FD782C">
              <w:rPr>
                <w:rFonts w:ascii="Times New Roman" w:hAnsi="Times New Roman"/>
                <w:sz w:val="28"/>
                <w:szCs w:val="28"/>
                <w:lang w:val="ro-RO"/>
              </w:rPr>
              <w:t xml:space="preserve">Inspectoratul General pentru Situaţii de Urgenţă este condus de un şef numit de Guvern, pe un termen de 5 ani, la propunerea ministrului afacerilor interne. Şeful este asistat de 3 adjuncţi, numiţi la propunerea sa, prin ordinul ministrului afacerilor interne. </w:t>
            </w:r>
          </w:p>
          <w:p w:rsidR="00000000" w:rsidRPr="00FD782C" w:rsidRDefault="0070699C">
            <w:pPr>
              <w:tabs>
                <w:tab w:val="left" w:pos="884"/>
                <w:tab w:val="left" w:pos="1196"/>
              </w:tabs>
              <w:ind w:firstLine="743"/>
              <w:jc w:val="both"/>
              <w:rPr>
                <w:sz w:val="28"/>
                <w:szCs w:val="28"/>
              </w:rPr>
            </w:pPr>
            <w:r w:rsidRPr="00FD782C">
              <w:rPr>
                <w:sz w:val="28"/>
                <w:szCs w:val="28"/>
              </w:rPr>
              <w:t xml:space="preserve">Totodată, proiectul actului normativ stabileşte că IGSU va sesiza organul supravegherii de stat în domeniu şi alte autorităţi competente, în cazul identificării unui </w:t>
            </w:r>
            <w:r w:rsidRPr="00FD782C">
              <w:rPr>
                <w:sz w:val="28"/>
                <w:szCs w:val="28"/>
              </w:rPr>
              <w:lastRenderedPageBreak/>
              <w:t>pericol iminent pentru viaţa, sănătatea oamenilor şi care pot conduce la distrugerea valorilor materiale şi a mediului înconjurător.</w:t>
            </w:r>
            <w:r w:rsidRPr="00FD782C">
              <w:rPr>
                <w:b/>
                <w:sz w:val="28"/>
                <w:szCs w:val="28"/>
              </w:rPr>
              <w:t xml:space="preserve"> </w:t>
            </w:r>
            <w:r w:rsidRPr="00FD782C">
              <w:rPr>
                <w:sz w:val="28"/>
                <w:szCs w:val="28"/>
              </w:rPr>
              <w:t xml:space="preserve">Prin acest aspect se reglementează modalitatea de transmitere a informaţiei către acele instituţii care sunt investite cu acest drept, în sensul </w:t>
            </w:r>
            <w:proofErr w:type="spellStart"/>
            <w:r w:rsidRPr="00FD782C">
              <w:rPr>
                <w:sz w:val="28"/>
                <w:szCs w:val="28"/>
              </w:rPr>
              <w:t>constrîngerii</w:t>
            </w:r>
            <w:proofErr w:type="spellEnd"/>
            <w:r w:rsidRPr="00FD782C">
              <w:rPr>
                <w:sz w:val="28"/>
                <w:szCs w:val="28"/>
              </w:rPr>
              <w:t xml:space="preserve"> celor care comit fapte contravenţionale pe domeniul apărării împotriva incendiilor, </w:t>
            </w:r>
            <w:proofErr w:type="spellStart"/>
            <w:r w:rsidRPr="00FD782C">
              <w:rPr>
                <w:sz w:val="28"/>
                <w:szCs w:val="28"/>
              </w:rPr>
              <w:t>întrucît</w:t>
            </w:r>
            <w:proofErr w:type="spellEnd"/>
            <w:r w:rsidRPr="00FD782C">
              <w:rPr>
                <w:sz w:val="28"/>
                <w:szCs w:val="28"/>
              </w:rPr>
              <w:t xml:space="preserve"> IGSU nu dispune de competenţe de aplicare a sancţiunilor contravenţionale pentru încălcarea normelor şi regulilor de apărare împotriva incendiilor (art.358 din Codul Contravenţional).</w:t>
            </w:r>
          </w:p>
        </w:tc>
      </w:tr>
      <w:tr w:rsidR="0070699C" w:rsidRPr="00FD782C" w:rsidTr="0070699C">
        <w:tc>
          <w:tcPr>
            <w:tcW w:w="5000" w:type="pct"/>
          </w:tcPr>
          <w:p w:rsidR="0070699C" w:rsidRPr="00FD782C" w:rsidRDefault="0070699C" w:rsidP="002B21B0">
            <w:pPr>
              <w:tabs>
                <w:tab w:val="left" w:pos="884"/>
                <w:tab w:val="left" w:pos="1196"/>
              </w:tabs>
              <w:jc w:val="both"/>
              <w:rPr>
                <w:b/>
                <w:sz w:val="28"/>
                <w:szCs w:val="28"/>
              </w:rPr>
            </w:pPr>
            <w:r w:rsidRPr="00FD782C">
              <w:rPr>
                <w:b/>
                <w:sz w:val="28"/>
                <w:szCs w:val="28"/>
              </w:rPr>
              <w:lastRenderedPageBreak/>
              <w:t>4. Fundamentarea economico-financiară</w:t>
            </w:r>
          </w:p>
        </w:tc>
      </w:tr>
      <w:tr w:rsidR="0070699C" w:rsidRPr="00FD782C" w:rsidTr="0070699C">
        <w:tc>
          <w:tcPr>
            <w:tcW w:w="5000" w:type="pct"/>
          </w:tcPr>
          <w:p w:rsidR="0070699C" w:rsidRPr="00FD782C" w:rsidRDefault="0070699C" w:rsidP="002B21B0">
            <w:pPr>
              <w:tabs>
                <w:tab w:val="left" w:pos="884"/>
                <w:tab w:val="left" w:pos="1196"/>
              </w:tabs>
              <w:jc w:val="both"/>
              <w:rPr>
                <w:sz w:val="28"/>
                <w:szCs w:val="28"/>
              </w:rPr>
            </w:pPr>
            <w:r w:rsidRPr="00FD782C">
              <w:rPr>
                <w:sz w:val="28"/>
                <w:szCs w:val="28"/>
              </w:rPr>
              <w:t>Implementarea prevederilor proiectului implică cheltuieli financiare şi alocarea mijloacelor financiare suplimentare de aproximativ 7280,14 mii lei la compartimentul retribuirea muncii pentru posturile transferate din cadrul subdiviziunilor subordonate organului central şi organelor teritoriale care nu au competenţă ce se extinde asupra întregului teritoriu al ţării</w:t>
            </w:r>
            <w:r w:rsidR="00523E66" w:rsidRPr="00FD782C">
              <w:rPr>
                <w:sz w:val="28"/>
                <w:szCs w:val="28"/>
              </w:rPr>
              <w:t>.</w:t>
            </w:r>
          </w:p>
        </w:tc>
      </w:tr>
      <w:tr w:rsidR="0070699C" w:rsidRPr="00FD782C" w:rsidTr="0070699C">
        <w:tc>
          <w:tcPr>
            <w:tcW w:w="5000" w:type="pct"/>
          </w:tcPr>
          <w:p w:rsidR="0070699C" w:rsidRPr="00FD782C" w:rsidRDefault="0070699C" w:rsidP="002B21B0">
            <w:pPr>
              <w:tabs>
                <w:tab w:val="left" w:pos="884"/>
                <w:tab w:val="left" w:pos="1196"/>
              </w:tabs>
              <w:jc w:val="both"/>
              <w:rPr>
                <w:b/>
                <w:sz w:val="28"/>
                <w:szCs w:val="28"/>
              </w:rPr>
            </w:pPr>
            <w:r w:rsidRPr="00FD782C">
              <w:rPr>
                <w:b/>
                <w:sz w:val="28"/>
                <w:szCs w:val="28"/>
              </w:rPr>
              <w:t>5. Modul de încorporare a actului în cadrul normativ în vigoare</w:t>
            </w:r>
          </w:p>
        </w:tc>
      </w:tr>
      <w:tr w:rsidR="0070699C" w:rsidRPr="00FD782C" w:rsidTr="0070699C">
        <w:tc>
          <w:tcPr>
            <w:tcW w:w="5000" w:type="pct"/>
          </w:tcPr>
          <w:p w:rsidR="0070699C" w:rsidRPr="00FD782C" w:rsidRDefault="0070699C" w:rsidP="002B21B0">
            <w:pPr>
              <w:tabs>
                <w:tab w:val="left" w:pos="884"/>
                <w:tab w:val="left" w:pos="1196"/>
              </w:tabs>
              <w:jc w:val="both"/>
              <w:rPr>
                <w:sz w:val="28"/>
                <w:szCs w:val="28"/>
              </w:rPr>
            </w:pPr>
            <w:r w:rsidRPr="00FD782C">
              <w:rPr>
                <w:sz w:val="28"/>
                <w:szCs w:val="28"/>
              </w:rPr>
              <w:t>Urmare aprobării actului normativ se propune modificarea Hotărîr</w:t>
            </w:r>
            <w:r w:rsidR="00471C37" w:rsidRPr="00FD782C">
              <w:rPr>
                <w:sz w:val="28"/>
                <w:szCs w:val="28"/>
              </w:rPr>
              <w:t>ii</w:t>
            </w:r>
            <w:r w:rsidRPr="00FD782C">
              <w:rPr>
                <w:sz w:val="28"/>
                <w:szCs w:val="28"/>
              </w:rPr>
              <w:t xml:space="preserve"> Guvernului nr.778 din 27 noiembrie 2009 „Cu privire la aprobarea Regulamentului privind organizarea şi funcţionarea Ministerului Afacerilor Interne, structurii şi efectivului-limită ale aparatului central al acestuia”, cu modificările şi completările ulterioare.</w:t>
            </w:r>
          </w:p>
          <w:p w:rsidR="0070699C" w:rsidRPr="00FD782C" w:rsidRDefault="0070699C" w:rsidP="002B21B0">
            <w:pPr>
              <w:tabs>
                <w:tab w:val="left" w:pos="884"/>
                <w:tab w:val="left" w:pos="1196"/>
              </w:tabs>
              <w:jc w:val="both"/>
              <w:rPr>
                <w:sz w:val="28"/>
                <w:szCs w:val="28"/>
              </w:rPr>
            </w:pPr>
            <w:r w:rsidRPr="00FD782C">
              <w:rPr>
                <w:sz w:val="28"/>
                <w:szCs w:val="28"/>
              </w:rPr>
              <w:t>La fel, urmează a fi abrogate următoarele acte normative:</w:t>
            </w:r>
          </w:p>
          <w:p w:rsidR="00000000" w:rsidRPr="00FD782C" w:rsidRDefault="00E76608">
            <w:pPr>
              <w:pStyle w:val="Listparagraf"/>
              <w:numPr>
                <w:ilvl w:val="0"/>
                <w:numId w:val="24"/>
              </w:numPr>
              <w:spacing w:after="0"/>
              <w:ind w:left="34" w:firstLine="250"/>
              <w:jc w:val="both"/>
              <w:rPr>
                <w:rFonts w:ascii="Times New Roman" w:hAnsi="Times New Roman" w:cs="Times New Roman"/>
                <w:sz w:val="28"/>
                <w:szCs w:val="28"/>
                <w:lang w:val="ro-RO"/>
              </w:rPr>
            </w:pPr>
            <w:hyperlink r:id="rId9" w:history="1">
              <w:proofErr w:type="spellStart"/>
              <w:r w:rsidR="0070699C" w:rsidRPr="00FD782C">
                <w:rPr>
                  <w:rFonts w:ascii="Times New Roman" w:hAnsi="Times New Roman" w:cs="Times New Roman"/>
                  <w:sz w:val="28"/>
                  <w:szCs w:val="28"/>
                  <w:lang w:val="ro-RO" w:eastAsia="ru-RU"/>
                </w:rPr>
                <w:t>Hotărîrea</w:t>
              </w:r>
              <w:proofErr w:type="spellEnd"/>
              <w:r w:rsidR="0070699C" w:rsidRPr="00FD782C">
                <w:rPr>
                  <w:rFonts w:ascii="Times New Roman" w:hAnsi="Times New Roman" w:cs="Times New Roman"/>
                  <w:sz w:val="28"/>
                  <w:szCs w:val="28"/>
                  <w:lang w:val="ro-RO" w:eastAsia="ru-RU"/>
                </w:rPr>
                <w:t xml:space="preserve"> Guvernului nr.461 din 24 martie 2008</w:t>
              </w:r>
            </w:hyperlink>
            <w:r w:rsidR="0070699C" w:rsidRPr="00FD782C">
              <w:rPr>
                <w:rFonts w:ascii="Times New Roman" w:hAnsi="Times New Roman" w:cs="Times New Roman"/>
                <w:sz w:val="28"/>
                <w:szCs w:val="28"/>
                <w:lang w:val="ro-RO" w:eastAsia="ru-RU"/>
              </w:rPr>
              <w:t xml:space="preserve"> „Pentru aprobarea Regulamentului cu privire la modul de îndeplinire a serviciului special în cadrul Serviciului Protecţiei Civile şi Situaţiilor Excepţionale”;</w:t>
            </w:r>
          </w:p>
          <w:p w:rsidR="00000000" w:rsidRPr="00FD782C" w:rsidRDefault="0070699C">
            <w:pPr>
              <w:pStyle w:val="Listparagraf"/>
              <w:numPr>
                <w:ilvl w:val="0"/>
                <w:numId w:val="24"/>
              </w:numPr>
              <w:spacing w:after="0"/>
              <w:ind w:left="34" w:firstLine="250"/>
              <w:jc w:val="both"/>
              <w:rPr>
                <w:rFonts w:ascii="Times New Roman" w:hAnsi="Times New Roman" w:cs="Times New Roman"/>
                <w:sz w:val="28"/>
                <w:szCs w:val="28"/>
                <w:lang w:val="ro-RO"/>
              </w:rPr>
            </w:pPr>
            <w:proofErr w:type="spellStart"/>
            <w:r w:rsidRPr="00FD782C">
              <w:rPr>
                <w:rFonts w:ascii="Times New Roman" w:hAnsi="Times New Roman" w:cs="Times New Roman"/>
                <w:sz w:val="28"/>
                <w:szCs w:val="28"/>
                <w:lang w:val="ro-RO"/>
              </w:rPr>
              <w:t>Hotărîrea</w:t>
            </w:r>
            <w:proofErr w:type="spellEnd"/>
            <w:r w:rsidRPr="00FD782C">
              <w:rPr>
                <w:rFonts w:ascii="Times New Roman" w:hAnsi="Times New Roman" w:cs="Times New Roman"/>
                <w:sz w:val="28"/>
                <w:szCs w:val="28"/>
                <w:lang w:val="ro-RO"/>
              </w:rPr>
              <w:t xml:space="preserve"> Guvernului nr.145 din 25.02.2013 „Pentru modificarea şi completarea Regulamentului cu privire la modul de îndeplinire a serviciului special în cadrul Serviciului Protecţiei Civile şi Situaţiilor Excepţionale;</w:t>
            </w:r>
          </w:p>
          <w:p w:rsidR="00000000" w:rsidRPr="00FD782C" w:rsidRDefault="0070699C">
            <w:pPr>
              <w:pStyle w:val="Frspaiere"/>
              <w:numPr>
                <w:ilvl w:val="0"/>
                <w:numId w:val="24"/>
              </w:numPr>
              <w:ind w:left="34" w:firstLine="250"/>
              <w:jc w:val="both"/>
              <w:rPr>
                <w:rFonts w:ascii="Times New Roman" w:hAnsi="Times New Roman"/>
                <w:sz w:val="28"/>
                <w:szCs w:val="28"/>
              </w:rPr>
            </w:pPr>
            <w:proofErr w:type="spellStart"/>
            <w:r w:rsidRPr="00FD782C">
              <w:rPr>
                <w:rFonts w:ascii="Times New Roman" w:hAnsi="Times New Roman"/>
                <w:sz w:val="28"/>
                <w:szCs w:val="28"/>
              </w:rPr>
              <w:t>Hotărîrea</w:t>
            </w:r>
            <w:proofErr w:type="spellEnd"/>
            <w:r w:rsidRPr="00FD782C">
              <w:rPr>
                <w:rFonts w:ascii="Times New Roman" w:hAnsi="Times New Roman"/>
                <w:sz w:val="28"/>
                <w:szCs w:val="28"/>
              </w:rPr>
              <w:t xml:space="preserve"> Guvernului nr.933 din 08.12.2011 „Pentru modificarea şi completarea Regulamentului cu privire la modul de îndeplinire a serviciului special în cadrul Serviciului Protecţiei Civile şi Situaţiilor Excepţionale”;</w:t>
            </w:r>
          </w:p>
          <w:p w:rsidR="00000000" w:rsidRPr="00FD782C" w:rsidRDefault="0070699C">
            <w:pPr>
              <w:pStyle w:val="Frspaiere"/>
              <w:numPr>
                <w:ilvl w:val="0"/>
                <w:numId w:val="24"/>
              </w:numPr>
              <w:ind w:left="34" w:firstLine="250"/>
              <w:jc w:val="both"/>
              <w:rPr>
                <w:rFonts w:ascii="Times New Roman" w:hAnsi="Times New Roman"/>
                <w:sz w:val="28"/>
                <w:szCs w:val="28"/>
              </w:rPr>
            </w:pPr>
            <w:r w:rsidRPr="00FD782C">
              <w:rPr>
                <w:rFonts w:ascii="Times New Roman" w:hAnsi="Times New Roman"/>
                <w:sz w:val="28"/>
                <w:szCs w:val="28"/>
                <w:lang w:eastAsia="ru-RU"/>
              </w:rPr>
              <w:t xml:space="preserve">Punctul 18 din </w:t>
            </w:r>
            <w:proofErr w:type="spellStart"/>
            <w:r w:rsidRPr="00FD782C">
              <w:rPr>
                <w:rFonts w:ascii="Times New Roman" w:hAnsi="Times New Roman"/>
                <w:sz w:val="28"/>
                <w:szCs w:val="28"/>
                <w:lang w:eastAsia="ru-RU"/>
              </w:rPr>
              <w:t>Hotărîrea</w:t>
            </w:r>
            <w:proofErr w:type="spellEnd"/>
            <w:r w:rsidRPr="00FD782C">
              <w:rPr>
                <w:rFonts w:ascii="Times New Roman" w:hAnsi="Times New Roman"/>
                <w:sz w:val="28"/>
                <w:szCs w:val="28"/>
                <w:lang w:eastAsia="ru-RU"/>
              </w:rPr>
              <w:t xml:space="preserve"> Guvernului nr. 451 din 16.06.2011 „Cu privire la modificarea, completarea şi abrogarea unor </w:t>
            </w:r>
            <w:proofErr w:type="spellStart"/>
            <w:r w:rsidRPr="00FD782C">
              <w:rPr>
                <w:rFonts w:ascii="Times New Roman" w:hAnsi="Times New Roman"/>
                <w:sz w:val="28"/>
                <w:szCs w:val="28"/>
                <w:lang w:eastAsia="ru-RU"/>
              </w:rPr>
              <w:t>hotărîri</w:t>
            </w:r>
            <w:proofErr w:type="spellEnd"/>
            <w:r w:rsidRPr="00FD782C">
              <w:rPr>
                <w:rFonts w:ascii="Times New Roman" w:hAnsi="Times New Roman"/>
                <w:sz w:val="28"/>
                <w:szCs w:val="28"/>
                <w:lang w:eastAsia="ru-RU"/>
              </w:rPr>
              <w:t xml:space="preserve"> ale Guvernului”;</w:t>
            </w:r>
          </w:p>
          <w:p w:rsidR="00000000" w:rsidRPr="00FD782C" w:rsidRDefault="0070699C">
            <w:pPr>
              <w:pStyle w:val="Frspaiere"/>
              <w:numPr>
                <w:ilvl w:val="0"/>
                <w:numId w:val="24"/>
              </w:numPr>
              <w:ind w:left="34" w:firstLine="250"/>
              <w:jc w:val="both"/>
              <w:rPr>
                <w:rFonts w:ascii="Times New Roman" w:hAnsi="Times New Roman"/>
                <w:sz w:val="28"/>
                <w:szCs w:val="28"/>
              </w:rPr>
            </w:pPr>
            <w:r w:rsidRPr="00FD782C">
              <w:rPr>
                <w:rFonts w:ascii="Times New Roman" w:hAnsi="Times New Roman"/>
                <w:sz w:val="28"/>
                <w:szCs w:val="28"/>
                <w:lang w:eastAsia="ru-RU"/>
              </w:rPr>
              <w:t xml:space="preserve">Punctul 26 din </w:t>
            </w:r>
            <w:proofErr w:type="spellStart"/>
            <w:r w:rsidRPr="00FD782C">
              <w:rPr>
                <w:rFonts w:ascii="Times New Roman" w:hAnsi="Times New Roman"/>
                <w:sz w:val="28"/>
                <w:szCs w:val="28"/>
                <w:lang w:eastAsia="ru-RU"/>
              </w:rPr>
              <w:t>Hotărîrea</w:t>
            </w:r>
            <w:proofErr w:type="spellEnd"/>
            <w:r w:rsidRPr="00FD782C">
              <w:rPr>
                <w:rFonts w:ascii="Times New Roman" w:hAnsi="Times New Roman"/>
                <w:sz w:val="28"/>
                <w:szCs w:val="28"/>
                <w:lang w:eastAsia="ru-RU"/>
              </w:rPr>
              <w:t xml:space="preserve"> Guvernului nr. 709 din 06.08.2010 „Cu privire la aprobarea modificărilor ce se operează în unele </w:t>
            </w:r>
            <w:proofErr w:type="spellStart"/>
            <w:r w:rsidRPr="00FD782C">
              <w:rPr>
                <w:rFonts w:ascii="Times New Roman" w:hAnsi="Times New Roman"/>
                <w:sz w:val="28"/>
                <w:szCs w:val="28"/>
                <w:lang w:eastAsia="ru-RU"/>
              </w:rPr>
              <w:t>hotărîri</w:t>
            </w:r>
            <w:proofErr w:type="spellEnd"/>
            <w:r w:rsidRPr="00FD782C">
              <w:rPr>
                <w:rFonts w:ascii="Times New Roman" w:hAnsi="Times New Roman"/>
                <w:sz w:val="28"/>
                <w:szCs w:val="28"/>
                <w:lang w:eastAsia="ru-RU"/>
              </w:rPr>
              <w:t xml:space="preserve"> ale Guvernului”.</w:t>
            </w:r>
          </w:p>
        </w:tc>
      </w:tr>
      <w:tr w:rsidR="0070699C" w:rsidRPr="00FD782C" w:rsidTr="0070699C">
        <w:tc>
          <w:tcPr>
            <w:tcW w:w="5000" w:type="pct"/>
          </w:tcPr>
          <w:p w:rsidR="0070699C" w:rsidRPr="00FD782C" w:rsidRDefault="0070699C" w:rsidP="002B21B0">
            <w:pPr>
              <w:tabs>
                <w:tab w:val="left" w:pos="884"/>
                <w:tab w:val="left" w:pos="1196"/>
              </w:tabs>
              <w:jc w:val="both"/>
              <w:rPr>
                <w:b/>
                <w:sz w:val="28"/>
                <w:szCs w:val="28"/>
              </w:rPr>
            </w:pPr>
            <w:r w:rsidRPr="00FD782C">
              <w:rPr>
                <w:b/>
                <w:sz w:val="28"/>
                <w:szCs w:val="28"/>
              </w:rPr>
              <w:t>6. Avizarea şi consultarea publică a proiectului</w:t>
            </w:r>
          </w:p>
        </w:tc>
      </w:tr>
      <w:tr w:rsidR="0070699C" w:rsidRPr="00FD782C" w:rsidTr="0070699C">
        <w:tc>
          <w:tcPr>
            <w:tcW w:w="5000" w:type="pct"/>
          </w:tcPr>
          <w:p w:rsidR="0070699C" w:rsidRPr="00FD782C" w:rsidRDefault="0070699C" w:rsidP="002B21B0">
            <w:pPr>
              <w:tabs>
                <w:tab w:val="left" w:pos="884"/>
                <w:tab w:val="left" w:pos="1196"/>
              </w:tabs>
              <w:jc w:val="both"/>
              <w:rPr>
                <w:sz w:val="28"/>
                <w:szCs w:val="28"/>
              </w:rPr>
            </w:pPr>
            <w:r w:rsidRPr="00FD782C">
              <w:rPr>
                <w:sz w:val="28"/>
                <w:szCs w:val="28"/>
              </w:rPr>
              <w:t>În scopul respectării prevederilor Legii nr.239 din 13 noiembrie 2008 privind transparenţa în procesul decizional, proiectul hotărârii Guvernului este plasat pe pagina web oficială a Ministerului Afacerilor Interne, în directoriul Transparenţa/Consultări publice</w:t>
            </w:r>
            <w:r w:rsidR="001A0054" w:rsidRPr="00FD782C">
              <w:rPr>
                <w:sz w:val="28"/>
                <w:szCs w:val="28"/>
              </w:rPr>
              <w:t xml:space="preserve"> și </w:t>
            </w:r>
            <w:r w:rsidR="00115813" w:rsidRPr="00FD782C">
              <w:rPr>
                <w:sz w:val="28"/>
                <w:szCs w:val="28"/>
              </w:rPr>
              <w:t xml:space="preserve">va fi </w:t>
            </w:r>
            <w:r w:rsidR="001A0054" w:rsidRPr="00FD782C">
              <w:rPr>
                <w:sz w:val="28"/>
                <w:szCs w:val="28"/>
              </w:rPr>
              <w:t>supus avizării de către autoritățile interesate.</w:t>
            </w:r>
            <w:r w:rsidRPr="00FD782C">
              <w:rPr>
                <w:sz w:val="28"/>
                <w:szCs w:val="28"/>
              </w:rPr>
              <w:t>.</w:t>
            </w:r>
          </w:p>
        </w:tc>
      </w:tr>
      <w:tr w:rsidR="0070699C" w:rsidRPr="00FD782C" w:rsidTr="0070699C">
        <w:tc>
          <w:tcPr>
            <w:tcW w:w="5000" w:type="pct"/>
          </w:tcPr>
          <w:p w:rsidR="0070699C" w:rsidRPr="00FD782C" w:rsidRDefault="00226504" w:rsidP="002B21B0">
            <w:pPr>
              <w:tabs>
                <w:tab w:val="left" w:pos="884"/>
                <w:tab w:val="left" w:pos="1196"/>
              </w:tabs>
              <w:jc w:val="both"/>
              <w:rPr>
                <w:b/>
                <w:sz w:val="28"/>
                <w:szCs w:val="28"/>
              </w:rPr>
            </w:pPr>
            <w:r w:rsidRPr="00FD782C">
              <w:rPr>
                <w:b/>
                <w:sz w:val="28"/>
                <w:szCs w:val="28"/>
              </w:rPr>
              <w:t>7</w:t>
            </w:r>
            <w:r w:rsidR="0070699C" w:rsidRPr="00FD782C">
              <w:rPr>
                <w:b/>
                <w:sz w:val="28"/>
                <w:szCs w:val="28"/>
              </w:rPr>
              <w:t>. Constatările expertizei anticorupţie</w:t>
            </w:r>
          </w:p>
        </w:tc>
      </w:tr>
      <w:tr w:rsidR="0070699C" w:rsidRPr="00FD782C" w:rsidTr="0070699C">
        <w:tc>
          <w:tcPr>
            <w:tcW w:w="5000" w:type="pct"/>
          </w:tcPr>
          <w:p w:rsidR="0070699C" w:rsidRPr="00FD782C" w:rsidRDefault="0070699C" w:rsidP="002B21B0">
            <w:pPr>
              <w:tabs>
                <w:tab w:val="left" w:pos="884"/>
                <w:tab w:val="left" w:pos="1196"/>
              </w:tabs>
              <w:jc w:val="both"/>
              <w:rPr>
                <w:sz w:val="28"/>
                <w:szCs w:val="28"/>
              </w:rPr>
            </w:pPr>
            <w:r w:rsidRPr="00FD782C">
              <w:rPr>
                <w:sz w:val="28"/>
                <w:szCs w:val="28"/>
              </w:rPr>
              <w:t>Proiectul va fi expediat către Centrul Naţional Anticorupţie pentru efectuarea expertizei în rezultatul coordonării cu instituţiile interesate.</w:t>
            </w:r>
          </w:p>
        </w:tc>
      </w:tr>
      <w:tr w:rsidR="0070699C" w:rsidRPr="00FD782C" w:rsidTr="0070699C">
        <w:tc>
          <w:tcPr>
            <w:tcW w:w="5000" w:type="pct"/>
          </w:tcPr>
          <w:p w:rsidR="0070699C" w:rsidRPr="00FD782C" w:rsidRDefault="00226504" w:rsidP="002B21B0">
            <w:pPr>
              <w:tabs>
                <w:tab w:val="left" w:pos="884"/>
                <w:tab w:val="left" w:pos="1196"/>
              </w:tabs>
              <w:jc w:val="both"/>
              <w:rPr>
                <w:b/>
                <w:sz w:val="28"/>
                <w:szCs w:val="28"/>
              </w:rPr>
            </w:pPr>
            <w:r w:rsidRPr="00FD782C">
              <w:rPr>
                <w:b/>
                <w:sz w:val="28"/>
                <w:szCs w:val="28"/>
              </w:rPr>
              <w:t>8</w:t>
            </w:r>
            <w:r w:rsidR="0070699C" w:rsidRPr="00FD782C">
              <w:rPr>
                <w:b/>
                <w:sz w:val="28"/>
                <w:szCs w:val="28"/>
              </w:rPr>
              <w:t>. Constatările expertizei juridice</w:t>
            </w:r>
          </w:p>
        </w:tc>
      </w:tr>
      <w:tr w:rsidR="0070699C" w:rsidRPr="00FD782C" w:rsidTr="0070699C">
        <w:tc>
          <w:tcPr>
            <w:tcW w:w="5000" w:type="pct"/>
          </w:tcPr>
          <w:p w:rsidR="0070699C" w:rsidRPr="00FD782C" w:rsidRDefault="0070699C" w:rsidP="002B21B0">
            <w:pPr>
              <w:tabs>
                <w:tab w:val="left" w:pos="884"/>
                <w:tab w:val="left" w:pos="1196"/>
              </w:tabs>
              <w:jc w:val="both"/>
              <w:rPr>
                <w:sz w:val="28"/>
                <w:szCs w:val="28"/>
              </w:rPr>
            </w:pPr>
            <w:r w:rsidRPr="00FD782C">
              <w:rPr>
                <w:sz w:val="28"/>
                <w:szCs w:val="28"/>
              </w:rPr>
              <w:t>Proiectul va fi expediat către Ministerul Justiţiei pentru efectuarea expertizei juridice în rezultatul coordonării cu instituţiile interesate.</w:t>
            </w:r>
          </w:p>
        </w:tc>
      </w:tr>
    </w:tbl>
    <w:p w:rsidR="008A6B3E" w:rsidRPr="00FD782C" w:rsidRDefault="008A6B3E" w:rsidP="005A35DE">
      <w:pPr>
        <w:jc w:val="both"/>
        <w:rPr>
          <w:b/>
          <w:sz w:val="28"/>
          <w:szCs w:val="28"/>
        </w:rPr>
      </w:pPr>
    </w:p>
    <w:p w:rsidR="008A6B3E" w:rsidRPr="00FD782C" w:rsidRDefault="008A6B3E" w:rsidP="008A6B3E">
      <w:pPr>
        <w:rPr>
          <w:sz w:val="28"/>
          <w:szCs w:val="28"/>
        </w:rPr>
      </w:pPr>
    </w:p>
    <w:p w:rsidR="008A6B3E" w:rsidRPr="00FD782C" w:rsidRDefault="008A6B3E" w:rsidP="008A6B3E">
      <w:pPr>
        <w:jc w:val="both"/>
        <w:rPr>
          <w:b/>
          <w:sz w:val="28"/>
          <w:szCs w:val="28"/>
          <w:lang w:val="ro-MO"/>
        </w:rPr>
      </w:pPr>
      <w:r w:rsidRPr="00FD782C">
        <w:rPr>
          <w:b/>
          <w:sz w:val="28"/>
          <w:szCs w:val="28"/>
          <w:lang w:val="ro-MO"/>
        </w:rPr>
        <w:t xml:space="preserve">Secretar de stat                                                                                BÎRSAN Vitalie </w:t>
      </w:r>
    </w:p>
    <w:p w:rsidR="00BF7C36" w:rsidRPr="00FD782C" w:rsidRDefault="00BF7C36" w:rsidP="008A6B3E">
      <w:pPr>
        <w:rPr>
          <w:sz w:val="28"/>
          <w:szCs w:val="28"/>
        </w:rPr>
      </w:pPr>
    </w:p>
    <w:sectPr w:rsidR="00BF7C36" w:rsidRPr="00FD782C" w:rsidSect="00825D11">
      <w:pgSz w:w="11906" w:h="16838"/>
      <w:pgMar w:top="567" w:right="866"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53D" w:rsidRDefault="00CC253D">
      <w:r>
        <w:separator/>
      </w:r>
    </w:p>
  </w:endnote>
  <w:endnote w:type="continuationSeparator" w:id="0">
    <w:p w:rsidR="00CC253D" w:rsidRDefault="00CC2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53D" w:rsidRDefault="00CC253D">
      <w:r>
        <w:separator/>
      </w:r>
    </w:p>
  </w:footnote>
  <w:footnote w:type="continuationSeparator" w:id="0">
    <w:p w:rsidR="00CC253D" w:rsidRDefault="00CC2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654"/>
    <w:multiLevelType w:val="hybridMultilevel"/>
    <w:tmpl w:val="4C52434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6F80186"/>
    <w:multiLevelType w:val="hybridMultilevel"/>
    <w:tmpl w:val="60700EE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C89138C"/>
    <w:multiLevelType w:val="hybridMultilevel"/>
    <w:tmpl w:val="3A1223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AA338A"/>
    <w:multiLevelType w:val="hybridMultilevel"/>
    <w:tmpl w:val="031A6F5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F04712"/>
    <w:multiLevelType w:val="hybridMultilevel"/>
    <w:tmpl w:val="F6C2F8D4"/>
    <w:lvl w:ilvl="0" w:tplc="67547FBA">
      <w:start w:val="3"/>
      <w:numFmt w:val="decimal"/>
      <w:lvlText w:val="%1."/>
      <w:lvlJc w:val="left"/>
      <w:pPr>
        <w:ind w:left="720" w:hanging="360"/>
      </w:pPr>
      <w:rPr>
        <w:rFonts w:ascii="Times New Roman" w:eastAsia="Calibri"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DB3654"/>
    <w:multiLevelType w:val="hybridMultilevel"/>
    <w:tmpl w:val="3B4EA762"/>
    <w:lvl w:ilvl="0" w:tplc="1DAE1E7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566AB3"/>
    <w:multiLevelType w:val="hybridMultilevel"/>
    <w:tmpl w:val="2B98DFE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D254672"/>
    <w:multiLevelType w:val="hybridMultilevel"/>
    <w:tmpl w:val="548AAE44"/>
    <w:lvl w:ilvl="0" w:tplc="0418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EA74937"/>
    <w:multiLevelType w:val="hybridMultilevel"/>
    <w:tmpl w:val="1CBEF4B0"/>
    <w:lvl w:ilvl="0" w:tplc="8AD0F3FA">
      <w:start w:val="1"/>
      <w:numFmt w:val="lowerLetter"/>
      <w:lvlText w:val="%1)"/>
      <w:lvlJc w:val="left"/>
      <w:pPr>
        <w:ind w:left="1070" w:hanging="360"/>
      </w:pPr>
      <w:rPr>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2E632C2"/>
    <w:multiLevelType w:val="hybridMultilevel"/>
    <w:tmpl w:val="E48A3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971657"/>
    <w:multiLevelType w:val="hybridMultilevel"/>
    <w:tmpl w:val="5A2A7C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E4128A"/>
    <w:multiLevelType w:val="hybridMultilevel"/>
    <w:tmpl w:val="BD88AE86"/>
    <w:lvl w:ilvl="0" w:tplc="D078362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4A090812"/>
    <w:multiLevelType w:val="hybridMultilevel"/>
    <w:tmpl w:val="29B8F2B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BFA7FD3"/>
    <w:multiLevelType w:val="hybridMultilevel"/>
    <w:tmpl w:val="E20C9004"/>
    <w:lvl w:ilvl="0" w:tplc="68D2D7AE">
      <w:start w:val="1"/>
      <w:numFmt w:val="lowerLetter"/>
      <w:lvlText w:val="%1)"/>
      <w:lvlJc w:val="left"/>
      <w:pPr>
        <w:ind w:left="928" w:hanging="360"/>
      </w:pPr>
      <w:rPr>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302A8"/>
    <w:multiLevelType w:val="hybridMultilevel"/>
    <w:tmpl w:val="55AAD144"/>
    <w:lvl w:ilvl="0" w:tplc="867839D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5037195F"/>
    <w:multiLevelType w:val="hybridMultilevel"/>
    <w:tmpl w:val="1D384AE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52C43E6"/>
    <w:multiLevelType w:val="hybridMultilevel"/>
    <w:tmpl w:val="8AC65D46"/>
    <w:lvl w:ilvl="0" w:tplc="ADE830C6">
      <w:numFmt w:val="bullet"/>
      <w:lvlText w:val="-"/>
      <w:lvlJc w:val="left"/>
      <w:pPr>
        <w:tabs>
          <w:tab w:val="num" w:pos="1638"/>
        </w:tabs>
        <w:ind w:left="1638" w:hanging="93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5B384D59"/>
    <w:multiLevelType w:val="hybridMultilevel"/>
    <w:tmpl w:val="142A159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EE373A7"/>
    <w:multiLevelType w:val="hybridMultilevel"/>
    <w:tmpl w:val="9F6441CA"/>
    <w:lvl w:ilvl="0" w:tplc="C7102D4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nsid w:val="6A883994"/>
    <w:multiLevelType w:val="hybridMultilevel"/>
    <w:tmpl w:val="D2C0AE56"/>
    <w:lvl w:ilvl="0" w:tplc="487AFB7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43564D2"/>
    <w:multiLevelType w:val="hybridMultilevel"/>
    <w:tmpl w:val="4ADAFFC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7BC50A1F"/>
    <w:multiLevelType w:val="hybridMultilevel"/>
    <w:tmpl w:val="548AAE44"/>
    <w:lvl w:ilvl="0" w:tplc="0418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18"/>
  </w:num>
  <w:num w:numId="6">
    <w:abstractNumId w:val="5"/>
  </w:num>
  <w:num w:numId="7">
    <w:abstractNumId w:val="2"/>
  </w:num>
  <w:num w:numId="8">
    <w:abstractNumId w:val="16"/>
  </w:num>
  <w:num w:numId="9">
    <w:abstractNumId w:val="19"/>
  </w:num>
  <w:num w:numId="10">
    <w:abstractNumId w:val="20"/>
  </w:num>
  <w:num w:numId="11">
    <w:abstractNumId w:val="7"/>
  </w:num>
  <w:num w:numId="12">
    <w:abstractNumId w:val="12"/>
  </w:num>
  <w:num w:numId="13">
    <w:abstractNumId w:val="1"/>
  </w:num>
  <w:num w:numId="14">
    <w:abstractNumId w:val="17"/>
  </w:num>
  <w:num w:numId="15">
    <w:abstractNumId w:val="13"/>
  </w:num>
  <w:num w:numId="16">
    <w:abstractNumId w:val="8"/>
  </w:num>
  <w:num w:numId="17">
    <w:abstractNumId w:val="3"/>
  </w:num>
  <w:num w:numId="18">
    <w:abstractNumId w:val="0"/>
  </w:num>
  <w:num w:numId="19">
    <w:abstractNumId w:val="6"/>
  </w:num>
  <w:num w:numId="20">
    <w:abstractNumId w:val="15"/>
  </w:num>
  <w:num w:numId="21">
    <w:abstractNumId w:val="21"/>
  </w:num>
  <w:num w:numId="22">
    <w:abstractNumId w:val="11"/>
  </w:num>
  <w:num w:numId="23">
    <w:abstractNumId w:val="4"/>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C1805"/>
    <w:rsid w:val="00000CE1"/>
    <w:rsid w:val="00002190"/>
    <w:rsid w:val="000030C7"/>
    <w:rsid w:val="000035D8"/>
    <w:rsid w:val="00006B17"/>
    <w:rsid w:val="00010462"/>
    <w:rsid w:val="000117BC"/>
    <w:rsid w:val="00014374"/>
    <w:rsid w:val="00014725"/>
    <w:rsid w:val="00020B1C"/>
    <w:rsid w:val="00023764"/>
    <w:rsid w:val="000340B7"/>
    <w:rsid w:val="0003478A"/>
    <w:rsid w:val="00040BEC"/>
    <w:rsid w:val="00042BB6"/>
    <w:rsid w:val="00056400"/>
    <w:rsid w:val="00057479"/>
    <w:rsid w:val="00057697"/>
    <w:rsid w:val="00060A8C"/>
    <w:rsid w:val="00066C92"/>
    <w:rsid w:val="000719FA"/>
    <w:rsid w:val="00093010"/>
    <w:rsid w:val="000975EC"/>
    <w:rsid w:val="000A3D69"/>
    <w:rsid w:val="000A4FEA"/>
    <w:rsid w:val="000B3A03"/>
    <w:rsid w:val="000C3AFE"/>
    <w:rsid w:val="000E2D59"/>
    <w:rsid w:val="000E7140"/>
    <w:rsid w:val="000F0464"/>
    <w:rsid w:val="000F39F1"/>
    <w:rsid w:val="000F47AC"/>
    <w:rsid w:val="000F71F1"/>
    <w:rsid w:val="00100A87"/>
    <w:rsid w:val="00115813"/>
    <w:rsid w:val="00120719"/>
    <w:rsid w:val="00120C85"/>
    <w:rsid w:val="0013464C"/>
    <w:rsid w:val="00137B17"/>
    <w:rsid w:val="00140AD3"/>
    <w:rsid w:val="00142E48"/>
    <w:rsid w:val="001477A4"/>
    <w:rsid w:val="00153233"/>
    <w:rsid w:val="00157598"/>
    <w:rsid w:val="00173524"/>
    <w:rsid w:val="00176EA3"/>
    <w:rsid w:val="00180E2C"/>
    <w:rsid w:val="00182C38"/>
    <w:rsid w:val="001878C9"/>
    <w:rsid w:val="00190165"/>
    <w:rsid w:val="001934BD"/>
    <w:rsid w:val="001A0054"/>
    <w:rsid w:val="001A0A7C"/>
    <w:rsid w:val="001A2EF9"/>
    <w:rsid w:val="001A4236"/>
    <w:rsid w:val="001A49DB"/>
    <w:rsid w:val="001A507D"/>
    <w:rsid w:val="001A61A9"/>
    <w:rsid w:val="001A7812"/>
    <w:rsid w:val="001B254F"/>
    <w:rsid w:val="001B28A5"/>
    <w:rsid w:val="001B340D"/>
    <w:rsid w:val="001B3EC1"/>
    <w:rsid w:val="001B77D4"/>
    <w:rsid w:val="001C62F0"/>
    <w:rsid w:val="001C6322"/>
    <w:rsid w:val="001D2C0F"/>
    <w:rsid w:val="001E2BB0"/>
    <w:rsid w:val="001F0790"/>
    <w:rsid w:val="002012D0"/>
    <w:rsid w:val="00202AA9"/>
    <w:rsid w:val="00204FE9"/>
    <w:rsid w:val="00205C48"/>
    <w:rsid w:val="0021187D"/>
    <w:rsid w:val="002144E1"/>
    <w:rsid w:val="00217E00"/>
    <w:rsid w:val="00221D19"/>
    <w:rsid w:val="00226504"/>
    <w:rsid w:val="00230156"/>
    <w:rsid w:val="00231DCA"/>
    <w:rsid w:val="00241F8B"/>
    <w:rsid w:val="00252CCC"/>
    <w:rsid w:val="00253DD0"/>
    <w:rsid w:val="002643B7"/>
    <w:rsid w:val="002744D3"/>
    <w:rsid w:val="00285193"/>
    <w:rsid w:val="0028636C"/>
    <w:rsid w:val="00291348"/>
    <w:rsid w:val="00292B44"/>
    <w:rsid w:val="002A155C"/>
    <w:rsid w:val="002B21B0"/>
    <w:rsid w:val="002C0E8E"/>
    <w:rsid w:val="002C2B6C"/>
    <w:rsid w:val="002C3566"/>
    <w:rsid w:val="002C3C87"/>
    <w:rsid w:val="002C4846"/>
    <w:rsid w:val="002C7BC6"/>
    <w:rsid w:val="002D40F8"/>
    <w:rsid w:val="002D4201"/>
    <w:rsid w:val="002D7CD7"/>
    <w:rsid w:val="002E4BFE"/>
    <w:rsid w:val="002F4F5E"/>
    <w:rsid w:val="0030133A"/>
    <w:rsid w:val="00304073"/>
    <w:rsid w:val="003129B4"/>
    <w:rsid w:val="00322D3E"/>
    <w:rsid w:val="0033496C"/>
    <w:rsid w:val="003422E9"/>
    <w:rsid w:val="00345A0C"/>
    <w:rsid w:val="003466D7"/>
    <w:rsid w:val="003535DB"/>
    <w:rsid w:val="00354CE3"/>
    <w:rsid w:val="003627FA"/>
    <w:rsid w:val="003839BD"/>
    <w:rsid w:val="00383F15"/>
    <w:rsid w:val="0038481A"/>
    <w:rsid w:val="00385A7A"/>
    <w:rsid w:val="00394FA5"/>
    <w:rsid w:val="00397D64"/>
    <w:rsid w:val="003A57F7"/>
    <w:rsid w:val="003B0E6B"/>
    <w:rsid w:val="003B325D"/>
    <w:rsid w:val="003C6CBF"/>
    <w:rsid w:val="003D6E31"/>
    <w:rsid w:val="003E5A44"/>
    <w:rsid w:val="003E7C1D"/>
    <w:rsid w:val="003F77CA"/>
    <w:rsid w:val="004023D0"/>
    <w:rsid w:val="004057C5"/>
    <w:rsid w:val="00407808"/>
    <w:rsid w:val="00416E20"/>
    <w:rsid w:val="00422DF9"/>
    <w:rsid w:val="00423401"/>
    <w:rsid w:val="00424CFC"/>
    <w:rsid w:val="0043592B"/>
    <w:rsid w:val="00446D45"/>
    <w:rsid w:val="00460063"/>
    <w:rsid w:val="00462BE6"/>
    <w:rsid w:val="00467C86"/>
    <w:rsid w:val="00471C37"/>
    <w:rsid w:val="004758DA"/>
    <w:rsid w:val="004800D5"/>
    <w:rsid w:val="0048125F"/>
    <w:rsid w:val="00485A41"/>
    <w:rsid w:val="00496F0D"/>
    <w:rsid w:val="0049797F"/>
    <w:rsid w:val="004A215C"/>
    <w:rsid w:val="004B14FB"/>
    <w:rsid w:val="004B1552"/>
    <w:rsid w:val="004B2D39"/>
    <w:rsid w:val="004B687B"/>
    <w:rsid w:val="004B7299"/>
    <w:rsid w:val="004B7890"/>
    <w:rsid w:val="004D175F"/>
    <w:rsid w:val="004E13FA"/>
    <w:rsid w:val="004F2CC7"/>
    <w:rsid w:val="004F5AA3"/>
    <w:rsid w:val="004F61BB"/>
    <w:rsid w:val="005035ED"/>
    <w:rsid w:val="00507D42"/>
    <w:rsid w:val="00507FB4"/>
    <w:rsid w:val="00513720"/>
    <w:rsid w:val="00515904"/>
    <w:rsid w:val="00523E66"/>
    <w:rsid w:val="005242FC"/>
    <w:rsid w:val="00543503"/>
    <w:rsid w:val="00543836"/>
    <w:rsid w:val="005476F3"/>
    <w:rsid w:val="00547CBB"/>
    <w:rsid w:val="00547F99"/>
    <w:rsid w:val="00551117"/>
    <w:rsid w:val="00551B71"/>
    <w:rsid w:val="0055322D"/>
    <w:rsid w:val="0055572A"/>
    <w:rsid w:val="00564313"/>
    <w:rsid w:val="00564EAD"/>
    <w:rsid w:val="00565994"/>
    <w:rsid w:val="0057212A"/>
    <w:rsid w:val="00572D81"/>
    <w:rsid w:val="00573D40"/>
    <w:rsid w:val="0058147F"/>
    <w:rsid w:val="00585DD8"/>
    <w:rsid w:val="00586725"/>
    <w:rsid w:val="00590D56"/>
    <w:rsid w:val="0059225D"/>
    <w:rsid w:val="00593A3D"/>
    <w:rsid w:val="005A344A"/>
    <w:rsid w:val="005A35DE"/>
    <w:rsid w:val="005A592C"/>
    <w:rsid w:val="005B0E94"/>
    <w:rsid w:val="005B2187"/>
    <w:rsid w:val="005B4D07"/>
    <w:rsid w:val="005B6F74"/>
    <w:rsid w:val="005B7A2F"/>
    <w:rsid w:val="005C1A29"/>
    <w:rsid w:val="005C5D02"/>
    <w:rsid w:val="005C6341"/>
    <w:rsid w:val="005D080D"/>
    <w:rsid w:val="005D15BA"/>
    <w:rsid w:val="005D702E"/>
    <w:rsid w:val="005E091F"/>
    <w:rsid w:val="005F179C"/>
    <w:rsid w:val="005F1D9A"/>
    <w:rsid w:val="005F30E6"/>
    <w:rsid w:val="00612697"/>
    <w:rsid w:val="00613C06"/>
    <w:rsid w:val="006157C1"/>
    <w:rsid w:val="0061726A"/>
    <w:rsid w:val="00631912"/>
    <w:rsid w:val="0065004C"/>
    <w:rsid w:val="00655240"/>
    <w:rsid w:val="00664A93"/>
    <w:rsid w:val="00673BD2"/>
    <w:rsid w:val="00696DA5"/>
    <w:rsid w:val="006976AF"/>
    <w:rsid w:val="006978DE"/>
    <w:rsid w:val="006A3B32"/>
    <w:rsid w:val="006A435D"/>
    <w:rsid w:val="006B48E2"/>
    <w:rsid w:val="006B75F0"/>
    <w:rsid w:val="006C1805"/>
    <w:rsid w:val="006C3E2B"/>
    <w:rsid w:val="006C4C82"/>
    <w:rsid w:val="006E062C"/>
    <w:rsid w:val="006E06D9"/>
    <w:rsid w:val="006E6331"/>
    <w:rsid w:val="006F2E2F"/>
    <w:rsid w:val="0070699C"/>
    <w:rsid w:val="00715E79"/>
    <w:rsid w:val="007201A2"/>
    <w:rsid w:val="0072051F"/>
    <w:rsid w:val="00721B98"/>
    <w:rsid w:val="00733825"/>
    <w:rsid w:val="0073518D"/>
    <w:rsid w:val="00736D23"/>
    <w:rsid w:val="0073795D"/>
    <w:rsid w:val="0074046E"/>
    <w:rsid w:val="007426EC"/>
    <w:rsid w:val="00752881"/>
    <w:rsid w:val="00757D48"/>
    <w:rsid w:val="0076444E"/>
    <w:rsid w:val="00772A75"/>
    <w:rsid w:val="0077650A"/>
    <w:rsid w:val="00776DDB"/>
    <w:rsid w:val="00785EE2"/>
    <w:rsid w:val="007915FC"/>
    <w:rsid w:val="007A2919"/>
    <w:rsid w:val="007A5FE7"/>
    <w:rsid w:val="007B48E2"/>
    <w:rsid w:val="007C1820"/>
    <w:rsid w:val="007C354D"/>
    <w:rsid w:val="007C5169"/>
    <w:rsid w:val="007C7911"/>
    <w:rsid w:val="007D400D"/>
    <w:rsid w:val="007D4017"/>
    <w:rsid w:val="007D6353"/>
    <w:rsid w:val="007D6DAE"/>
    <w:rsid w:val="007E560B"/>
    <w:rsid w:val="007E77B3"/>
    <w:rsid w:val="007F0994"/>
    <w:rsid w:val="00803FB5"/>
    <w:rsid w:val="008052B7"/>
    <w:rsid w:val="00806BCB"/>
    <w:rsid w:val="008108C2"/>
    <w:rsid w:val="00811FA1"/>
    <w:rsid w:val="00813483"/>
    <w:rsid w:val="00813B89"/>
    <w:rsid w:val="00823F13"/>
    <w:rsid w:val="00825D11"/>
    <w:rsid w:val="008401AF"/>
    <w:rsid w:val="00842A5A"/>
    <w:rsid w:val="00845201"/>
    <w:rsid w:val="008478DE"/>
    <w:rsid w:val="00850819"/>
    <w:rsid w:val="00852545"/>
    <w:rsid w:val="008526F7"/>
    <w:rsid w:val="0085305D"/>
    <w:rsid w:val="00855078"/>
    <w:rsid w:val="00855E29"/>
    <w:rsid w:val="00866B2F"/>
    <w:rsid w:val="00870910"/>
    <w:rsid w:val="0087261A"/>
    <w:rsid w:val="00873FDC"/>
    <w:rsid w:val="00883786"/>
    <w:rsid w:val="008908DB"/>
    <w:rsid w:val="0089369F"/>
    <w:rsid w:val="0089435F"/>
    <w:rsid w:val="00896657"/>
    <w:rsid w:val="008975E9"/>
    <w:rsid w:val="008A6B3E"/>
    <w:rsid w:val="008B0517"/>
    <w:rsid w:val="008C2CB2"/>
    <w:rsid w:val="008C4C1E"/>
    <w:rsid w:val="008C687B"/>
    <w:rsid w:val="008D0CDF"/>
    <w:rsid w:val="008E2D2B"/>
    <w:rsid w:val="008E735A"/>
    <w:rsid w:val="008F1A24"/>
    <w:rsid w:val="0090368E"/>
    <w:rsid w:val="009040FD"/>
    <w:rsid w:val="009071DE"/>
    <w:rsid w:val="0090739F"/>
    <w:rsid w:val="00912CF3"/>
    <w:rsid w:val="00924CB6"/>
    <w:rsid w:val="0093720A"/>
    <w:rsid w:val="009414AC"/>
    <w:rsid w:val="00951B53"/>
    <w:rsid w:val="00975371"/>
    <w:rsid w:val="00975E3B"/>
    <w:rsid w:val="00985ADD"/>
    <w:rsid w:val="009913F7"/>
    <w:rsid w:val="009A2581"/>
    <w:rsid w:val="009A3AAB"/>
    <w:rsid w:val="009B0326"/>
    <w:rsid w:val="009B0DE3"/>
    <w:rsid w:val="009B101F"/>
    <w:rsid w:val="009B4DCF"/>
    <w:rsid w:val="009B6774"/>
    <w:rsid w:val="009B7BA4"/>
    <w:rsid w:val="009C232D"/>
    <w:rsid w:val="009C2AFA"/>
    <w:rsid w:val="009D7A03"/>
    <w:rsid w:val="009E08D2"/>
    <w:rsid w:val="009F7B19"/>
    <w:rsid w:val="00A006B4"/>
    <w:rsid w:val="00A128DA"/>
    <w:rsid w:val="00A13B58"/>
    <w:rsid w:val="00A216B6"/>
    <w:rsid w:val="00A276D8"/>
    <w:rsid w:val="00A31955"/>
    <w:rsid w:val="00A3262A"/>
    <w:rsid w:val="00A425C6"/>
    <w:rsid w:val="00A5019D"/>
    <w:rsid w:val="00A52B43"/>
    <w:rsid w:val="00A55200"/>
    <w:rsid w:val="00A679E6"/>
    <w:rsid w:val="00A7171A"/>
    <w:rsid w:val="00A72F09"/>
    <w:rsid w:val="00A75E04"/>
    <w:rsid w:val="00A82303"/>
    <w:rsid w:val="00A82B66"/>
    <w:rsid w:val="00A906F3"/>
    <w:rsid w:val="00A937B4"/>
    <w:rsid w:val="00A93C7E"/>
    <w:rsid w:val="00A96C96"/>
    <w:rsid w:val="00A96FEF"/>
    <w:rsid w:val="00AA2652"/>
    <w:rsid w:val="00AA3935"/>
    <w:rsid w:val="00AA7CCC"/>
    <w:rsid w:val="00AC3487"/>
    <w:rsid w:val="00AC6175"/>
    <w:rsid w:val="00AF1E69"/>
    <w:rsid w:val="00AF3023"/>
    <w:rsid w:val="00AF3CCE"/>
    <w:rsid w:val="00AF6636"/>
    <w:rsid w:val="00AF6E5D"/>
    <w:rsid w:val="00B02E37"/>
    <w:rsid w:val="00B05146"/>
    <w:rsid w:val="00B0597D"/>
    <w:rsid w:val="00B07C98"/>
    <w:rsid w:val="00B15518"/>
    <w:rsid w:val="00B1562F"/>
    <w:rsid w:val="00B17C49"/>
    <w:rsid w:val="00B23D8C"/>
    <w:rsid w:val="00B25E8C"/>
    <w:rsid w:val="00B3237D"/>
    <w:rsid w:val="00B33CCF"/>
    <w:rsid w:val="00B45CA9"/>
    <w:rsid w:val="00B50179"/>
    <w:rsid w:val="00B57122"/>
    <w:rsid w:val="00B6770A"/>
    <w:rsid w:val="00B7078C"/>
    <w:rsid w:val="00B76C8B"/>
    <w:rsid w:val="00B807FB"/>
    <w:rsid w:val="00B80A8E"/>
    <w:rsid w:val="00B81A33"/>
    <w:rsid w:val="00B85841"/>
    <w:rsid w:val="00B909C5"/>
    <w:rsid w:val="00B92A98"/>
    <w:rsid w:val="00BA0294"/>
    <w:rsid w:val="00BA2137"/>
    <w:rsid w:val="00BA7FCA"/>
    <w:rsid w:val="00BB03B1"/>
    <w:rsid w:val="00BB3581"/>
    <w:rsid w:val="00BD04B3"/>
    <w:rsid w:val="00BE1304"/>
    <w:rsid w:val="00BF07D2"/>
    <w:rsid w:val="00BF3E79"/>
    <w:rsid w:val="00BF5A4B"/>
    <w:rsid w:val="00BF7C36"/>
    <w:rsid w:val="00C05958"/>
    <w:rsid w:val="00C06006"/>
    <w:rsid w:val="00C10838"/>
    <w:rsid w:val="00C14A3A"/>
    <w:rsid w:val="00C277EB"/>
    <w:rsid w:val="00C339E2"/>
    <w:rsid w:val="00C371F5"/>
    <w:rsid w:val="00C4261E"/>
    <w:rsid w:val="00C43DD1"/>
    <w:rsid w:val="00C45A5F"/>
    <w:rsid w:val="00C5217B"/>
    <w:rsid w:val="00C54F1F"/>
    <w:rsid w:val="00C61EEC"/>
    <w:rsid w:val="00C635FD"/>
    <w:rsid w:val="00C74417"/>
    <w:rsid w:val="00C8033F"/>
    <w:rsid w:val="00C82381"/>
    <w:rsid w:val="00CA3B8D"/>
    <w:rsid w:val="00CA70E9"/>
    <w:rsid w:val="00CB1793"/>
    <w:rsid w:val="00CC1234"/>
    <w:rsid w:val="00CC1A4C"/>
    <w:rsid w:val="00CC253D"/>
    <w:rsid w:val="00CC2DC2"/>
    <w:rsid w:val="00CC7267"/>
    <w:rsid w:val="00CD0F02"/>
    <w:rsid w:val="00CD415A"/>
    <w:rsid w:val="00CD4BA0"/>
    <w:rsid w:val="00CD7D07"/>
    <w:rsid w:val="00CF0A50"/>
    <w:rsid w:val="00CF0CF2"/>
    <w:rsid w:val="00CF70DD"/>
    <w:rsid w:val="00D00156"/>
    <w:rsid w:val="00D13C8A"/>
    <w:rsid w:val="00D21E49"/>
    <w:rsid w:val="00D248B4"/>
    <w:rsid w:val="00D32EA7"/>
    <w:rsid w:val="00D52FA5"/>
    <w:rsid w:val="00D53345"/>
    <w:rsid w:val="00D5361A"/>
    <w:rsid w:val="00D54DB0"/>
    <w:rsid w:val="00D66028"/>
    <w:rsid w:val="00D75E85"/>
    <w:rsid w:val="00D85BEC"/>
    <w:rsid w:val="00D969D3"/>
    <w:rsid w:val="00DA0CE0"/>
    <w:rsid w:val="00DA3ECE"/>
    <w:rsid w:val="00DA44E8"/>
    <w:rsid w:val="00DA6771"/>
    <w:rsid w:val="00DB02EB"/>
    <w:rsid w:val="00DB5260"/>
    <w:rsid w:val="00DB6BFE"/>
    <w:rsid w:val="00DC1BB8"/>
    <w:rsid w:val="00DC424C"/>
    <w:rsid w:val="00DC533D"/>
    <w:rsid w:val="00DC5388"/>
    <w:rsid w:val="00DE14D2"/>
    <w:rsid w:val="00DE4EA3"/>
    <w:rsid w:val="00DE6225"/>
    <w:rsid w:val="00DE6D50"/>
    <w:rsid w:val="00E00836"/>
    <w:rsid w:val="00E01AFE"/>
    <w:rsid w:val="00E03D59"/>
    <w:rsid w:val="00E12767"/>
    <w:rsid w:val="00E140DB"/>
    <w:rsid w:val="00E23744"/>
    <w:rsid w:val="00E26C54"/>
    <w:rsid w:val="00E354F0"/>
    <w:rsid w:val="00E4163F"/>
    <w:rsid w:val="00E4769F"/>
    <w:rsid w:val="00E539ED"/>
    <w:rsid w:val="00E63622"/>
    <w:rsid w:val="00E67F59"/>
    <w:rsid w:val="00E721A7"/>
    <w:rsid w:val="00E76608"/>
    <w:rsid w:val="00E90FC5"/>
    <w:rsid w:val="00EA3331"/>
    <w:rsid w:val="00EA65A1"/>
    <w:rsid w:val="00EA7E85"/>
    <w:rsid w:val="00EA7FA0"/>
    <w:rsid w:val="00EB33B1"/>
    <w:rsid w:val="00EC429A"/>
    <w:rsid w:val="00ED3BB4"/>
    <w:rsid w:val="00ED5539"/>
    <w:rsid w:val="00EE0FB8"/>
    <w:rsid w:val="00EE17B5"/>
    <w:rsid w:val="00EF0C51"/>
    <w:rsid w:val="00F04EB5"/>
    <w:rsid w:val="00F0548F"/>
    <w:rsid w:val="00F0727C"/>
    <w:rsid w:val="00F15ACC"/>
    <w:rsid w:val="00F16650"/>
    <w:rsid w:val="00F16E17"/>
    <w:rsid w:val="00F23F3E"/>
    <w:rsid w:val="00F26053"/>
    <w:rsid w:val="00F36EC5"/>
    <w:rsid w:val="00F4007F"/>
    <w:rsid w:val="00F4421C"/>
    <w:rsid w:val="00F50803"/>
    <w:rsid w:val="00F52413"/>
    <w:rsid w:val="00F52930"/>
    <w:rsid w:val="00F570B8"/>
    <w:rsid w:val="00F615BD"/>
    <w:rsid w:val="00F702A5"/>
    <w:rsid w:val="00F7133F"/>
    <w:rsid w:val="00F74DFC"/>
    <w:rsid w:val="00F7501D"/>
    <w:rsid w:val="00F769B9"/>
    <w:rsid w:val="00F82191"/>
    <w:rsid w:val="00F915BC"/>
    <w:rsid w:val="00F92DE6"/>
    <w:rsid w:val="00F93AD8"/>
    <w:rsid w:val="00FA5EF1"/>
    <w:rsid w:val="00FB12C3"/>
    <w:rsid w:val="00FB53D3"/>
    <w:rsid w:val="00FC70A1"/>
    <w:rsid w:val="00FC7C50"/>
    <w:rsid w:val="00FD782C"/>
    <w:rsid w:val="00FE52CC"/>
    <w:rsid w:val="00FF3ED4"/>
    <w:rsid w:val="00FF536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805"/>
    <w:rPr>
      <w:sz w:val="24"/>
      <w:szCs w:val="24"/>
      <w:lang w:eastAsia="ru-RU"/>
    </w:rPr>
  </w:style>
  <w:style w:type="paragraph" w:styleId="Titlu1">
    <w:name w:val="heading 1"/>
    <w:basedOn w:val="Normal"/>
    <w:next w:val="Normal"/>
    <w:qFormat/>
    <w:rsid w:val="002C3566"/>
    <w:pPr>
      <w:keepNext/>
      <w:spacing w:before="240" w:after="60"/>
      <w:outlineLvl w:val="0"/>
    </w:pPr>
    <w:rPr>
      <w:rFonts w:ascii="Arial" w:hAnsi="Arial" w:cs="Arial"/>
      <w:b/>
      <w:bCs/>
      <w:kern w:val="32"/>
      <w:sz w:val="32"/>
      <w:szCs w:val="32"/>
    </w:rPr>
  </w:style>
  <w:style w:type="paragraph" w:styleId="Titlu2">
    <w:name w:val="heading 2"/>
    <w:basedOn w:val="Normal"/>
    <w:qFormat/>
    <w:rsid w:val="008E735A"/>
    <w:pPr>
      <w:spacing w:before="100" w:beforeAutospacing="1" w:after="100" w:afterAutospacing="1"/>
      <w:outlineLvl w:val="1"/>
    </w:pPr>
    <w:rPr>
      <w:b/>
      <w:bCs/>
      <w:sz w:val="36"/>
      <w:szCs w:val="36"/>
      <w:lang w:val="ru-RU"/>
    </w:rPr>
  </w:style>
  <w:style w:type="paragraph" w:styleId="Titlu3">
    <w:name w:val="heading 3"/>
    <w:basedOn w:val="Normal"/>
    <w:next w:val="Normal"/>
    <w:qFormat/>
    <w:rsid w:val="00DA3ECE"/>
    <w:pPr>
      <w:keepNext/>
      <w:spacing w:before="240" w:after="60"/>
      <w:outlineLvl w:val="2"/>
    </w:pPr>
    <w:rPr>
      <w:rFonts w:ascii="Arial" w:hAnsi="Arial" w:cs="Arial"/>
      <w:b/>
      <w:bCs/>
      <w:sz w:val="26"/>
      <w:szCs w:val="26"/>
    </w:rPr>
  </w:style>
  <w:style w:type="paragraph" w:styleId="Titlu7">
    <w:name w:val="heading 7"/>
    <w:basedOn w:val="Normal"/>
    <w:next w:val="Normal"/>
    <w:qFormat/>
    <w:rsid w:val="00460063"/>
    <w:pPr>
      <w:spacing w:before="240" w:after="60"/>
      <w:outlineLvl w:val="6"/>
    </w:pPr>
    <w:rPr>
      <w:lang w:val="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ps">
    <w:name w:val="hps"/>
    <w:basedOn w:val="Fontdeparagrafimplicit"/>
    <w:rsid w:val="006C1805"/>
  </w:style>
  <w:style w:type="character" w:customStyle="1" w:styleId="apple-converted-space">
    <w:name w:val="apple-converted-space"/>
    <w:basedOn w:val="Fontdeparagrafimplicit"/>
    <w:rsid w:val="006C1805"/>
  </w:style>
  <w:style w:type="paragraph" w:styleId="Textsimplu">
    <w:name w:val="Plain Text"/>
    <w:basedOn w:val="Normal"/>
    <w:link w:val="TextsimpluCaracter"/>
    <w:rsid w:val="006C1805"/>
    <w:rPr>
      <w:rFonts w:ascii="Courier New" w:hAnsi="Courier New"/>
      <w:sz w:val="20"/>
      <w:szCs w:val="20"/>
    </w:rPr>
  </w:style>
  <w:style w:type="character" w:styleId="Hyperlink">
    <w:name w:val="Hyperlink"/>
    <w:rsid w:val="006C1805"/>
    <w:rPr>
      <w:color w:val="0000FF"/>
      <w:u w:val="single"/>
    </w:rPr>
  </w:style>
  <w:style w:type="table" w:styleId="GrilTabel">
    <w:name w:val="Table Grid"/>
    <w:basedOn w:val="TabelNormal"/>
    <w:rsid w:val="006C1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ntcorptext">
    <w:name w:val="Body Text Indent"/>
    <w:basedOn w:val="Normal"/>
    <w:rsid w:val="008526F7"/>
    <w:pPr>
      <w:spacing w:line="360" w:lineRule="auto"/>
      <w:ind w:firstLine="851"/>
    </w:pPr>
    <w:rPr>
      <w:sz w:val="28"/>
      <w:szCs w:val="28"/>
    </w:rPr>
  </w:style>
  <w:style w:type="paragraph" w:styleId="Antet">
    <w:name w:val="header"/>
    <w:basedOn w:val="Normal"/>
    <w:rsid w:val="00252CCC"/>
    <w:pPr>
      <w:tabs>
        <w:tab w:val="center" w:pos="4677"/>
        <w:tab w:val="right" w:pos="9355"/>
      </w:tabs>
    </w:pPr>
    <w:rPr>
      <w:sz w:val="20"/>
      <w:szCs w:val="20"/>
      <w:lang w:val="ru-RU"/>
    </w:rPr>
  </w:style>
  <w:style w:type="character" w:styleId="HyperlinkParcurs">
    <w:name w:val="FollowedHyperlink"/>
    <w:rsid w:val="00BF5A4B"/>
    <w:rPr>
      <w:color w:val="800080"/>
      <w:u w:val="single"/>
    </w:rPr>
  </w:style>
  <w:style w:type="character" w:customStyle="1" w:styleId="docheader">
    <w:name w:val="doc_header"/>
    <w:basedOn w:val="Fontdeparagrafimplicit"/>
    <w:rsid w:val="00E90FC5"/>
  </w:style>
  <w:style w:type="paragraph" w:styleId="Corptext">
    <w:name w:val="Body Text"/>
    <w:basedOn w:val="Normal"/>
    <w:rsid w:val="000C3AFE"/>
    <w:pPr>
      <w:spacing w:after="120"/>
    </w:pPr>
  </w:style>
  <w:style w:type="paragraph" w:styleId="Indentcorptext2">
    <w:name w:val="Body Text Indent 2"/>
    <w:basedOn w:val="Normal"/>
    <w:rsid w:val="00ED3BB4"/>
    <w:pPr>
      <w:spacing w:after="120" w:line="480" w:lineRule="auto"/>
      <w:ind w:left="283"/>
    </w:pPr>
  </w:style>
  <w:style w:type="paragraph" w:styleId="Corptext3">
    <w:name w:val="Body Text 3"/>
    <w:basedOn w:val="Normal"/>
    <w:rsid w:val="00547CBB"/>
    <w:pPr>
      <w:spacing w:after="120"/>
    </w:pPr>
    <w:rPr>
      <w:sz w:val="16"/>
      <w:szCs w:val="16"/>
    </w:rPr>
  </w:style>
  <w:style w:type="character" w:customStyle="1" w:styleId="TextnotdesubsolCaracter">
    <w:name w:val="Text notă de subsol Caracter"/>
    <w:link w:val="Textnotdesubsol"/>
    <w:locked/>
    <w:rsid w:val="0065004C"/>
    <w:rPr>
      <w:rFonts w:ascii="Calibri" w:hAnsi="Calibri"/>
      <w:lang w:val="ru-RU" w:eastAsia="en-US" w:bidi="ar-SA"/>
    </w:rPr>
  </w:style>
  <w:style w:type="paragraph" w:styleId="Textnotdesubsol">
    <w:name w:val="footnote text"/>
    <w:basedOn w:val="Normal"/>
    <w:link w:val="TextnotdesubsolCaracter"/>
    <w:rsid w:val="0065004C"/>
    <w:rPr>
      <w:rFonts w:ascii="Calibri" w:hAnsi="Calibri"/>
      <w:sz w:val="20"/>
      <w:szCs w:val="20"/>
      <w:lang w:val="ru-RU" w:eastAsia="en-US"/>
    </w:rPr>
  </w:style>
  <w:style w:type="paragraph" w:styleId="Indentcorptext3">
    <w:name w:val="Body Text Indent 3"/>
    <w:basedOn w:val="Normal"/>
    <w:link w:val="Indentcorptext3Caracter"/>
    <w:rsid w:val="002C3566"/>
    <w:pPr>
      <w:spacing w:after="120"/>
      <w:ind w:left="283"/>
    </w:pPr>
    <w:rPr>
      <w:rFonts w:eastAsia="Calibri"/>
      <w:sz w:val="16"/>
      <w:szCs w:val="16"/>
    </w:rPr>
  </w:style>
  <w:style w:type="character" w:customStyle="1" w:styleId="Indentcorptext3Caracter">
    <w:name w:val="Indent corp text 3 Caracter"/>
    <w:link w:val="Indentcorptext3"/>
    <w:locked/>
    <w:rsid w:val="002C3566"/>
    <w:rPr>
      <w:rFonts w:eastAsia="Calibri"/>
      <w:sz w:val="16"/>
      <w:szCs w:val="16"/>
      <w:lang w:val="ro-RO" w:eastAsia="ru-RU" w:bidi="ar-SA"/>
    </w:rPr>
  </w:style>
  <w:style w:type="paragraph" w:styleId="Subsol">
    <w:name w:val="footer"/>
    <w:basedOn w:val="Normal"/>
    <w:link w:val="SubsolCaracter"/>
    <w:rsid w:val="002C3566"/>
    <w:pPr>
      <w:tabs>
        <w:tab w:val="center" w:pos="4153"/>
        <w:tab w:val="right" w:pos="8306"/>
      </w:tabs>
    </w:pPr>
    <w:rPr>
      <w:rFonts w:eastAsia="Calibri"/>
      <w:sz w:val="20"/>
      <w:szCs w:val="20"/>
      <w:lang w:val="ru-RU"/>
    </w:rPr>
  </w:style>
  <w:style w:type="character" w:customStyle="1" w:styleId="SubsolCaracter">
    <w:name w:val="Subsol Caracter"/>
    <w:link w:val="Subsol"/>
    <w:locked/>
    <w:rsid w:val="002C3566"/>
    <w:rPr>
      <w:rFonts w:eastAsia="Calibri"/>
      <w:lang w:val="ru-RU" w:eastAsia="ru-RU" w:bidi="ar-SA"/>
    </w:rPr>
  </w:style>
  <w:style w:type="character" w:customStyle="1" w:styleId="Corptext2Caracter">
    <w:name w:val="Corp text 2 Caracter"/>
    <w:link w:val="Corptext2"/>
    <w:locked/>
    <w:rsid w:val="0093720A"/>
    <w:rPr>
      <w:rFonts w:ascii="Calibri" w:eastAsia="Calibri" w:hAnsi="Calibri"/>
      <w:sz w:val="24"/>
      <w:szCs w:val="24"/>
      <w:lang w:val="ru-RU" w:eastAsia="ru-RU" w:bidi="ar-SA"/>
    </w:rPr>
  </w:style>
  <w:style w:type="paragraph" w:styleId="Corptext2">
    <w:name w:val="Body Text 2"/>
    <w:basedOn w:val="Normal"/>
    <w:link w:val="Corptext2Caracter"/>
    <w:rsid w:val="0093720A"/>
    <w:pPr>
      <w:spacing w:after="120" w:line="480" w:lineRule="auto"/>
    </w:pPr>
    <w:rPr>
      <w:rFonts w:ascii="Calibri" w:eastAsia="Calibri" w:hAnsi="Calibri"/>
      <w:lang w:val="ru-RU"/>
    </w:rPr>
  </w:style>
  <w:style w:type="character" w:styleId="Robust">
    <w:name w:val="Strong"/>
    <w:qFormat/>
    <w:rsid w:val="00416E20"/>
    <w:rPr>
      <w:b/>
      <w:bCs/>
    </w:rPr>
  </w:style>
  <w:style w:type="paragraph" w:customStyle="1" w:styleId="cp">
    <w:name w:val="cp"/>
    <w:basedOn w:val="Normal"/>
    <w:rsid w:val="005C1A29"/>
    <w:pPr>
      <w:jc w:val="center"/>
    </w:pPr>
    <w:rPr>
      <w:b/>
      <w:bCs/>
      <w:lang w:eastAsia="ro-RO"/>
    </w:rPr>
  </w:style>
  <w:style w:type="paragraph" w:styleId="TextnBalon">
    <w:name w:val="Balloon Text"/>
    <w:basedOn w:val="Normal"/>
    <w:link w:val="TextnBalonCaracter"/>
    <w:rsid w:val="005B2187"/>
    <w:rPr>
      <w:rFonts w:ascii="Segoe UI" w:hAnsi="Segoe UI"/>
      <w:sz w:val="18"/>
      <w:szCs w:val="18"/>
    </w:rPr>
  </w:style>
  <w:style w:type="character" w:customStyle="1" w:styleId="TextnBalonCaracter">
    <w:name w:val="Text în Balon Caracter"/>
    <w:link w:val="TextnBalon"/>
    <w:rsid w:val="005B2187"/>
    <w:rPr>
      <w:rFonts w:ascii="Segoe UI" w:hAnsi="Segoe UI" w:cs="Segoe UI"/>
      <w:sz w:val="18"/>
      <w:szCs w:val="18"/>
      <w:lang w:eastAsia="ru-RU"/>
    </w:rPr>
  </w:style>
  <w:style w:type="paragraph" w:customStyle="1" w:styleId="Frspaiere1">
    <w:name w:val="Fără spațiere1"/>
    <w:uiPriority w:val="99"/>
    <w:qFormat/>
    <w:rsid w:val="00806BCB"/>
    <w:rPr>
      <w:rFonts w:ascii="Calibri" w:hAnsi="Calibri"/>
      <w:sz w:val="22"/>
      <w:szCs w:val="22"/>
      <w:lang w:val="en-US" w:eastAsia="en-US"/>
    </w:rPr>
  </w:style>
  <w:style w:type="paragraph" w:styleId="Frspaiere">
    <w:name w:val="No Spacing"/>
    <w:uiPriority w:val="1"/>
    <w:qFormat/>
    <w:rsid w:val="00806BCB"/>
    <w:rPr>
      <w:rFonts w:ascii="Calibri" w:eastAsia="Calibri" w:hAnsi="Calibri"/>
      <w:sz w:val="22"/>
      <w:szCs w:val="22"/>
      <w:lang w:eastAsia="en-US"/>
    </w:rPr>
  </w:style>
  <w:style w:type="paragraph" w:styleId="Listparagraf">
    <w:name w:val="List Paragraph"/>
    <w:basedOn w:val="Normal"/>
    <w:uiPriority w:val="34"/>
    <w:qFormat/>
    <w:rsid w:val="00806BCB"/>
    <w:pPr>
      <w:spacing w:after="160" w:line="259" w:lineRule="auto"/>
      <w:ind w:left="720"/>
    </w:pPr>
    <w:rPr>
      <w:rFonts w:ascii="Calibri" w:eastAsia="Calibri" w:hAnsi="Calibri" w:cs="Calibri"/>
      <w:sz w:val="22"/>
      <w:szCs w:val="22"/>
      <w:lang w:val="ru-RU" w:eastAsia="en-US"/>
    </w:rPr>
  </w:style>
  <w:style w:type="paragraph" w:styleId="NormalWeb">
    <w:name w:val="Normal (Web)"/>
    <w:basedOn w:val="Normal"/>
    <w:uiPriority w:val="99"/>
    <w:rsid w:val="00806BCB"/>
    <w:pPr>
      <w:ind w:firstLine="567"/>
      <w:jc w:val="both"/>
    </w:pPr>
    <w:rPr>
      <w:lang w:val="ru-RU"/>
    </w:rPr>
  </w:style>
  <w:style w:type="character" w:customStyle="1" w:styleId="TextsimpluCaracter">
    <w:name w:val="Text simplu Caracter"/>
    <w:link w:val="Textsimplu"/>
    <w:rsid w:val="00057697"/>
    <w:rPr>
      <w:rFonts w:ascii="Courier New" w:hAnsi="Courier New" w:cs="Courier New"/>
      <w:lang w:eastAsia="ru-RU"/>
    </w:rPr>
  </w:style>
  <w:style w:type="paragraph" w:styleId="Revizuire">
    <w:name w:val="Revision"/>
    <w:hidden/>
    <w:uiPriority w:val="99"/>
    <w:semiHidden/>
    <w:rsid w:val="003129B4"/>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53744787">
      <w:bodyDiv w:val="1"/>
      <w:marLeft w:val="0"/>
      <w:marRight w:val="0"/>
      <w:marTop w:val="0"/>
      <w:marBottom w:val="0"/>
      <w:divBdr>
        <w:top w:val="none" w:sz="0" w:space="0" w:color="auto"/>
        <w:left w:val="none" w:sz="0" w:space="0" w:color="auto"/>
        <w:bottom w:val="none" w:sz="0" w:space="0" w:color="auto"/>
        <w:right w:val="none" w:sz="0" w:space="0" w:color="auto"/>
      </w:divBdr>
    </w:div>
    <w:div w:id="409472164">
      <w:bodyDiv w:val="1"/>
      <w:marLeft w:val="0"/>
      <w:marRight w:val="0"/>
      <w:marTop w:val="0"/>
      <w:marBottom w:val="0"/>
      <w:divBdr>
        <w:top w:val="none" w:sz="0" w:space="0" w:color="auto"/>
        <w:left w:val="none" w:sz="0" w:space="0" w:color="auto"/>
        <w:bottom w:val="none" w:sz="0" w:space="0" w:color="auto"/>
        <w:right w:val="none" w:sz="0" w:space="0" w:color="auto"/>
      </w:divBdr>
    </w:div>
    <w:div w:id="685984512">
      <w:bodyDiv w:val="1"/>
      <w:marLeft w:val="0"/>
      <w:marRight w:val="0"/>
      <w:marTop w:val="0"/>
      <w:marBottom w:val="0"/>
      <w:divBdr>
        <w:top w:val="none" w:sz="0" w:space="0" w:color="auto"/>
        <w:left w:val="none" w:sz="0" w:space="0" w:color="auto"/>
        <w:bottom w:val="none" w:sz="0" w:space="0" w:color="auto"/>
        <w:right w:val="none" w:sz="0" w:space="0" w:color="auto"/>
      </w:divBdr>
    </w:div>
    <w:div w:id="805657899">
      <w:bodyDiv w:val="1"/>
      <w:marLeft w:val="0"/>
      <w:marRight w:val="0"/>
      <w:marTop w:val="0"/>
      <w:marBottom w:val="0"/>
      <w:divBdr>
        <w:top w:val="none" w:sz="0" w:space="0" w:color="auto"/>
        <w:left w:val="none" w:sz="0" w:space="0" w:color="auto"/>
        <w:bottom w:val="none" w:sz="0" w:space="0" w:color="auto"/>
        <w:right w:val="none" w:sz="0" w:space="0" w:color="auto"/>
      </w:divBdr>
    </w:div>
    <w:div w:id="907225130">
      <w:bodyDiv w:val="1"/>
      <w:marLeft w:val="0"/>
      <w:marRight w:val="0"/>
      <w:marTop w:val="0"/>
      <w:marBottom w:val="0"/>
      <w:divBdr>
        <w:top w:val="none" w:sz="0" w:space="0" w:color="auto"/>
        <w:left w:val="none" w:sz="0" w:space="0" w:color="auto"/>
        <w:bottom w:val="none" w:sz="0" w:space="0" w:color="auto"/>
        <w:right w:val="none" w:sz="0" w:space="0" w:color="auto"/>
      </w:divBdr>
    </w:div>
    <w:div w:id="998582989">
      <w:bodyDiv w:val="1"/>
      <w:marLeft w:val="0"/>
      <w:marRight w:val="0"/>
      <w:marTop w:val="0"/>
      <w:marBottom w:val="0"/>
      <w:divBdr>
        <w:top w:val="none" w:sz="0" w:space="0" w:color="auto"/>
        <w:left w:val="none" w:sz="0" w:space="0" w:color="auto"/>
        <w:bottom w:val="none" w:sz="0" w:space="0" w:color="auto"/>
        <w:right w:val="none" w:sz="0" w:space="0" w:color="auto"/>
      </w:divBdr>
    </w:div>
    <w:div w:id="1147430700">
      <w:bodyDiv w:val="1"/>
      <w:marLeft w:val="0"/>
      <w:marRight w:val="0"/>
      <w:marTop w:val="0"/>
      <w:marBottom w:val="0"/>
      <w:divBdr>
        <w:top w:val="none" w:sz="0" w:space="0" w:color="auto"/>
        <w:left w:val="none" w:sz="0" w:space="0" w:color="auto"/>
        <w:bottom w:val="none" w:sz="0" w:space="0" w:color="auto"/>
        <w:right w:val="none" w:sz="0" w:space="0" w:color="auto"/>
      </w:divBdr>
    </w:div>
    <w:div w:id="1157452565">
      <w:bodyDiv w:val="1"/>
      <w:marLeft w:val="0"/>
      <w:marRight w:val="0"/>
      <w:marTop w:val="0"/>
      <w:marBottom w:val="0"/>
      <w:divBdr>
        <w:top w:val="none" w:sz="0" w:space="0" w:color="auto"/>
        <w:left w:val="none" w:sz="0" w:space="0" w:color="auto"/>
        <w:bottom w:val="none" w:sz="0" w:space="0" w:color="auto"/>
        <w:right w:val="none" w:sz="0" w:space="0" w:color="auto"/>
      </w:divBdr>
    </w:div>
    <w:div w:id="1171527747">
      <w:bodyDiv w:val="1"/>
      <w:marLeft w:val="0"/>
      <w:marRight w:val="0"/>
      <w:marTop w:val="0"/>
      <w:marBottom w:val="0"/>
      <w:divBdr>
        <w:top w:val="none" w:sz="0" w:space="0" w:color="auto"/>
        <w:left w:val="none" w:sz="0" w:space="0" w:color="auto"/>
        <w:bottom w:val="none" w:sz="0" w:space="0" w:color="auto"/>
        <w:right w:val="none" w:sz="0" w:space="0" w:color="auto"/>
      </w:divBdr>
    </w:div>
    <w:div w:id="1194461619">
      <w:bodyDiv w:val="1"/>
      <w:marLeft w:val="0"/>
      <w:marRight w:val="0"/>
      <w:marTop w:val="0"/>
      <w:marBottom w:val="0"/>
      <w:divBdr>
        <w:top w:val="none" w:sz="0" w:space="0" w:color="auto"/>
        <w:left w:val="none" w:sz="0" w:space="0" w:color="auto"/>
        <w:bottom w:val="none" w:sz="0" w:space="0" w:color="auto"/>
        <w:right w:val="none" w:sz="0" w:space="0" w:color="auto"/>
      </w:divBdr>
    </w:div>
    <w:div w:id="1198353744">
      <w:bodyDiv w:val="1"/>
      <w:marLeft w:val="0"/>
      <w:marRight w:val="0"/>
      <w:marTop w:val="0"/>
      <w:marBottom w:val="0"/>
      <w:divBdr>
        <w:top w:val="none" w:sz="0" w:space="0" w:color="auto"/>
        <w:left w:val="none" w:sz="0" w:space="0" w:color="auto"/>
        <w:bottom w:val="none" w:sz="0" w:space="0" w:color="auto"/>
        <w:right w:val="none" w:sz="0" w:space="0" w:color="auto"/>
      </w:divBdr>
    </w:div>
    <w:div w:id="1340737650">
      <w:bodyDiv w:val="1"/>
      <w:marLeft w:val="0"/>
      <w:marRight w:val="0"/>
      <w:marTop w:val="0"/>
      <w:marBottom w:val="0"/>
      <w:divBdr>
        <w:top w:val="none" w:sz="0" w:space="0" w:color="auto"/>
        <w:left w:val="none" w:sz="0" w:space="0" w:color="auto"/>
        <w:bottom w:val="none" w:sz="0" w:space="0" w:color="auto"/>
        <w:right w:val="none" w:sz="0" w:space="0" w:color="auto"/>
      </w:divBdr>
    </w:div>
    <w:div w:id="1428233725">
      <w:bodyDiv w:val="1"/>
      <w:marLeft w:val="0"/>
      <w:marRight w:val="0"/>
      <w:marTop w:val="0"/>
      <w:marBottom w:val="0"/>
      <w:divBdr>
        <w:top w:val="none" w:sz="0" w:space="0" w:color="auto"/>
        <w:left w:val="none" w:sz="0" w:space="0" w:color="auto"/>
        <w:bottom w:val="none" w:sz="0" w:space="0" w:color="auto"/>
        <w:right w:val="none" w:sz="0" w:space="0" w:color="auto"/>
      </w:divBdr>
    </w:div>
    <w:div w:id="1558394087">
      <w:bodyDiv w:val="1"/>
      <w:marLeft w:val="0"/>
      <w:marRight w:val="0"/>
      <w:marTop w:val="0"/>
      <w:marBottom w:val="0"/>
      <w:divBdr>
        <w:top w:val="none" w:sz="0" w:space="0" w:color="auto"/>
        <w:left w:val="none" w:sz="0" w:space="0" w:color="auto"/>
        <w:bottom w:val="none" w:sz="0" w:space="0" w:color="auto"/>
        <w:right w:val="none" w:sz="0" w:space="0" w:color="auto"/>
      </w:divBdr>
    </w:div>
    <w:div w:id="1571689996">
      <w:bodyDiv w:val="1"/>
      <w:marLeft w:val="0"/>
      <w:marRight w:val="0"/>
      <w:marTop w:val="0"/>
      <w:marBottom w:val="0"/>
      <w:divBdr>
        <w:top w:val="none" w:sz="0" w:space="0" w:color="auto"/>
        <w:left w:val="none" w:sz="0" w:space="0" w:color="auto"/>
        <w:bottom w:val="none" w:sz="0" w:space="0" w:color="auto"/>
        <w:right w:val="none" w:sz="0" w:space="0" w:color="auto"/>
      </w:divBdr>
    </w:div>
    <w:div w:id="1661688717">
      <w:bodyDiv w:val="1"/>
      <w:marLeft w:val="0"/>
      <w:marRight w:val="0"/>
      <w:marTop w:val="0"/>
      <w:marBottom w:val="0"/>
      <w:divBdr>
        <w:top w:val="none" w:sz="0" w:space="0" w:color="auto"/>
        <w:left w:val="none" w:sz="0" w:space="0" w:color="auto"/>
        <w:bottom w:val="none" w:sz="0" w:space="0" w:color="auto"/>
        <w:right w:val="none" w:sz="0" w:space="0" w:color="auto"/>
      </w:divBdr>
    </w:div>
    <w:div w:id="204081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ex:HGHG199107083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lex:HGHG1991070833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ABAE9-F3F8-47A4-8199-114AB1A2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19</Pages>
  <Words>7028</Words>
  <Characters>40767</Characters>
  <Application>Microsoft Office Word</Application>
  <DocSecurity>0</DocSecurity>
  <Lines>339</Lines>
  <Paragraphs>95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Verginia Malic</cp:lastModifiedBy>
  <cp:revision>85</cp:revision>
  <cp:lastPrinted>2018-07-05T14:06:00Z</cp:lastPrinted>
  <dcterms:created xsi:type="dcterms:W3CDTF">2018-07-02T07:52:00Z</dcterms:created>
  <dcterms:modified xsi:type="dcterms:W3CDTF">2018-07-11T08:11:00Z</dcterms:modified>
</cp:coreProperties>
</file>