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72" w:rsidRPr="00613523" w:rsidRDefault="00AB2400" w:rsidP="00D84872">
      <w:pPr>
        <w:pStyle w:val="a3"/>
        <w:spacing w:after="120" w:line="276" w:lineRule="auto"/>
        <w:jc w:val="right"/>
        <w:rPr>
          <w:sz w:val="28"/>
          <w:szCs w:val="28"/>
          <w:lang w:val="ro-MO"/>
        </w:rPr>
      </w:pPr>
      <w:r w:rsidRPr="00613523">
        <w:rPr>
          <w:sz w:val="28"/>
          <w:szCs w:val="28"/>
          <w:lang w:val="ro-MO"/>
        </w:rPr>
        <w:t>Proiect</w:t>
      </w:r>
    </w:p>
    <w:p w:rsidR="00D84872" w:rsidRPr="00613523" w:rsidRDefault="00D84872" w:rsidP="00D84872">
      <w:pPr>
        <w:pStyle w:val="a3"/>
        <w:spacing w:after="120" w:line="276" w:lineRule="auto"/>
        <w:jc w:val="right"/>
        <w:rPr>
          <w:sz w:val="28"/>
          <w:szCs w:val="28"/>
          <w:lang w:val="ro-MO"/>
        </w:rPr>
      </w:pPr>
    </w:p>
    <w:p w:rsidR="00D4435D" w:rsidRPr="00613523" w:rsidRDefault="00AB2400" w:rsidP="00D848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L E G E</w:t>
      </w:r>
    </w:p>
    <w:p w:rsidR="00AB2400" w:rsidRPr="00613523" w:rsidRDefault="00650A33" w:rsidP="00D848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c</w:t>
      </w:r>
      <w:r w:rsidR="00F90E52" w:rsidRPr="00613523">
        <w:rPr>
          <w:rFonts w:ascii="Times New Roman" w:hAnsi="Times New Roman" w:cs="Times New Roman"/>
          <w:b/>
          <w:sz w:val="28"/>
          <w:szCs w:val="28"/>
          <w:lang w:val="ro-MO"/>
        </w:rPr>
        <w:t xml:space="preserve">u privire la </w:t>
      </w:r>
      <w:r w:rsidR="00AB2400" w:rsidRPr="00613523">
        <w:rPr>
          <w:rFonts w:ascii="Times New Roman" w:hAnsi="Times New Roman" w:cs="Times New Roman"/>
          <w:b/>
          <w:sz w:val="28"/>
          <w:szCs w:val="28"/>
          <w:lang w:val="ro-MO"/>
        </w:rPr>
        <w:t xml:space="preserve">completarea </w:t>
      </w:r>
    </w:p>
    <w:p w:rsidR="007B59E7" w:rsidRDefault="00E03E4E" w:rsidP="00D848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Leg</w:t>
      </w:r>
      <w:r w:rsidR="007B59E7">
        <w:rPr>
          <w:rFonts w:ascii="Times New Roman" w:hAnsi="Times New Roman" w:cs="Times New Roman"/>
          <w:b/>
          <w:sz w:val="28"/>
          <w:szCs w:val="28"/>
          <w:lang w:val="ro-MO"/>
        </w:rPr>
        <w:t xml:space="preserve">ii nr. 131 din 08 iunie 2012 privind controlul de stat </w:t>
      </w:r>
    </w:p>
    <w:p w:rsidR="00D4435D" w:rsidRPr="00613523" w:rsidRDefault="007B59E7" w:rsidP="00D848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asupra activităţii de întreprinzător</w:t>
      </w:r>
    </w:p>
    <w:p w:rsidR="00D84872" w:rsidRPr="00613523" w:rsidRDefault="00D84872" w:rsidP="00D8487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3F3339" w:rsidRPr="00613523" w:rsidRDefault="003F3339" w:rsidP="003F3339">
      <w:pPr>
        <w:pStyle w:val="tt"/>
        <w:shd w:val="clear" w:color="auto" w:fill="FFFFFF"/>
        <w:spacing w:before="0" w:beforeAutospacing="0" w:after="120" w:afterAutospacing="0" w:line="276" w:lineRule="auto"/>
        <w:ind w:firstLine="1080"/>
        <w:jc w:val="both"/>
        <w:rPr>
          <w:sz w:val="28"/>
          <w:szCs w:val="28"/>
          <w:shd w:val="clear" w:color="auto" w:fill="FFFFFF"/>
          <w:lang w:val="ro-MO"/>
        </w:rPr>
      </w:pPr>
    </w:p>
    <w:p w:rsidR="003F3339" w:rsidRPr="00613523" w:rsidRDefault="00383FF4" w:rsidP="003F3339">
      <w:pPr>
        <w:pStyle w:val="tt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28"/>
          <w:szCs w:val="28"/>
          <w:shd w:val="clear" w:color="auto" w:fill="FFFFFF"/>
          <w:lang w:val="ro-MO"/>
        </w:rPr>
      </w:pPr>
      <w:r w:rsidRPr="00613523">
        <w:rPr>
          <w:sz w:val="28"/>
          <w:szCs w:val="28"/>
          <w:shd w:val="clear" w:color="auto" w:fill="FFFFFF"/>
          <w:lang w:val="ro-MO"/>
        </w:rPr>
        <w:t>Parlamentul adoptă prezenta lege organică.</w:t>
      </w:r>
    </w:p>
    <w:p w:rsidR="003F3339" w:rsidRPr="00613523" w:rsidRDefault="00227490" w:rsidP="003F3339">
      <w:pPr>
        <w:pStyle w:val="tt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613523">
        <w:rPr>
          <w:sz w:val="28"/>
          <w:szCs w:val="28"/>
          <w:shd w:val="clear" w:color="auto" w:fill="FFFFFF"/>
          <w:lang w:val="ro-MO"/>
        </w:rPr>
        <w:t xml:space="preserve">Legea </w:t>
      </w:r>
      <w:r w:rsidR="003F3339" w:rsidRPr="00613523">
        <w:rPr>
          <w:sz w:val="28"/>
          <w:szCs w:val="28"/>
          <w:shd w:val="clear" w:color="auto" w:fill="FFFFFF"/>
          <w:lang w:val="ro-MO"/>
        </w:rPr>
        <w:t>nr.</w:t>
      </w:r>
      <w:r w:rsidR="00383FF4" w:rsidRPr="00613523">
        <w:rPr>
          <w:sz w:val="28"/>
          <w:szCs w:val="28"/>
          <w:shd w:val="clear" w:color="auto" w:fill="FFFFFF"/>
          <w:lang w:val="ro-MO"/>
        </w:rPr>
        <w:t xml:space="preserve"> </w:t>
      </w:r>
      <w:r w:rsidR="007B59E7">
        <w:rPr>
          <w:sz w:val="28"/>
          <w:szCs w:val="28"/>
          <w:shd w:val="clear" w:color="auto" w:fill="FFFFFF"/>
          <w:lang w:val="ro-MO"/>
        </w:rPr>
        <w:t>131</w:t>
      </w:r>
      <w:r w:rsidR="00767380" w:rsidRPr="00613523">
        <w:rPr>
          <w:sz w:val="28"/>
          <w:szCs w:val="28"/>
          <w:shd w:val="clear" w:color="auto" w:fill="FFFFFF"/>
          <w:lang w:val="ro-MO"/>
        </w:rPr>
        <w:t xml:space="preserve"> din </w:t>
      </w:r>
      <w:r w:rsidR="007B59E7">
        <w:rPr>
          <w:sz w:val="28"/>
          <w:szCs w:val="28"/>
          <w:shd w:val="clear" w:color="auto" w:fill="FFFFFF"/>
          <w:lang w:val="ro-MO"/>
        </w:rPr>
        <w:t>08</w:t>
      </w:r>
      <w:r w:rsidR="00767380" w:rsidRPr="00613523">
        <w:rPr>
          <w:sz w:val="28"/>
          <w:szCs w:val="28"/>
          <w:shd w:val="clear" w:color="auto" w:fill="FFFFFF"/>
          <w:lang w:val="ro-MO"/>
        </w:rPr>
        <w:t xml:space="preserve"> </w:t>
      </w:r>
      <w:r w:rsidR="007B59E7">
        <w:rPr>
          <w:sz w:val="28"/>
          <w:szCs w:val="28"/>
          <w:shd w:val="clear" w:color="auto" w:fill="FFFFFF"/>
          <w:lang w:val="ro-MO"/>
        </w:rPr>
        <w:t>iunie</w:t>
      </w:r>
      <w:r w:rsidR="00767380" w:rsidRPr="00613523">
        <w:rPr>
          <w:sz w:val="28"/>
          <w:szCs w:val="28"/>
          <w:shd w:val="clear" w:color="auto" w:fill="FFFFFF"/>
          <w:lang w:val="ro-MO"/>
        </w:rPr>
        <w:t xml:space="preserve"> </w:t>
      </w:r>
      <w:r w:rsidR="007B59E7">
        <w:rPr>
          <w:sz w:val="28"/>
          <w:szCs w:val="28"/>
          <w:shd w:val="clear" w:color="auto" w:fill="FFFFFF"/>
          <w:lang w:val="ro-MO"/>
        </w:rPr>
        <w:t>2012</w:t>
      </w:r>
      <w:r w:rsidR="00383FF4" w:rsidRPr="00613523">
        <w:rPr>
          <w:sz w:val="28"/>
          <w:szCs w:val="28"/>
          <w:shd w:val="clear" w:color="auto" w:fill="FFFFFF"/>
          <w:lang w:val="ro-MO"/>
        </w:rPr>
        <w:t xml:space="preserve"> </w:t>
      </w:r>
      <w:r w:rsidR="003F3339" w:rsidRPr="00613523">
        <w:rPr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7B59E7">
        <w:rPr>
          <w:color w:val="000000"/>
          <w:sz w:val="28"/>
          <w:szCs w:val="28"/>
          <w:shd w:val="clear" w:color="auto" w:fill="FFFFFF"/>
          <w:lang w:val="ro-MO"/>
        </w:rPr>
        <w:t>nr. 181-184/595 din 31 august</w:t>
      </w:r>
      <w:r w:rsidR="003F3339" w:rsidRPr="00613523">
        <w:rPr>
          <w:color w:val="000000"/>
          <w:sz w:val="28"/>
          <w:szCs w:val="28"/>
          <w:shd w:val="clear" w:color="auto" w:fill="FFFFFF"/>
          <w:lang w:val="ro-MO"/>
        </w:rPr>
        <w:t xml:space="preserve"> 20</w:t>
      </w:r>
      <w:r w:rsidR="007B59E7">
        <w:rPr>
          <w:color w:val="000000"/>
          <w:sz w:val="28"/>
          <w:szCs w:val="28"/>
          <w:shd w:val="clear" w:color="auto" w:fill="FFFFFF"/>
          <w:lang w:val="ro-MO"/>
        </w:rPr>
        <w:t>12</w:t>
      </w:r>
      <w:r w:rsidR="003F3339" w:rsidRPr="00613523">
        <w:rPr>
          <w:color w:val="000000"/>
          <w:sz w:val="28"/>
          <w:szCs w:val="28"/>
          <w:shd w:val="clear" w:color="auto" w:fill="FFFFFF"/>
          <w:lang w:val="ro-MO"/>
        </w:rPr>
        <w:t>), cu modificările şi completările ulterioare, se completează după cum urmează:</w:t>
      </w:r>
    </w:p>
    <w:p w:rsidR="006D0ED7" w:rsidRDefault="003F3339" w:rsidP="003F3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</w:pPr>
      <w:r w:rsidRPr="0061352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1. </w:t>
      </w:r>
      <w:r w:rsidR="006D0ED7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Articolul 1 alineatul (5) după sintagma „Pentru controlul operaţiunilor” se completează cu sintagma „în domeniul rezervelor materiale de stat şi de mobilizare şi”</w:t>
      </w:r>
      <w:r w:rsidR="002623FA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.</w:t>
      </w:r>
    </w:p>
    <w:p w:rsidR="002623FA" w:rsidRDefault="002623FA" w:rsidP="003F3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2. </w:t>
      </w:r>
      <w:r w:rsidR="000C3369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Lista organelor de control şi domeniile aferente acestora din anexă </w:t>
      </w:r>
      <w:r w:rsidR="006B126D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s</w:t>
      </w:r>
      <w:r w:rsidR="000C3369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e completează cu n</w:t>
      </w:r>
      <w:r w:rsidR="00807617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umărul de ordine</w:t>
      </w:r>
      <w:r w:rsidR="000C3369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14 cu următorul cuprins:</w:t>
      </w:r>
    </w:p>
    <w:p w:rsidR="00D5694D" w:rsidRDefault="00666316" w:rsidP="003F3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„</w:t>
      </w:r>
    </w:p>
    <w:tbl>
      <w:tblPr>
        <w:tblStyle w:val="a7"/>
        <w:tblW w:w="0" w:type="auto"/>
        <w:tblInd w:w="108" w:type="dxa"/>
        <w:tblLook w:val="04A0"/>
      </w:tblPr>
      <w:tblGrid>
        <w:gridCol w:w="851"/>
        <w:gridCol w:w="2410"/>
        <w:gridCol w:w="6202"/>
      </w:tblGrid>
      <w:tr w:rsidR="00D5694D" w:rsidRPr="00A23088" w:rsidTr="0044432C">
        <w:tc>
          <w:tcPr>
            <w:tcW w:w="851" w:type="dxa"/>
          </w:tcPr>
          <w:p w:rsidR="00D5694D" w:rsidRDefault="00D5694D" w:rsidP="003F333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M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MO"/>
              </w:rPr>
              <w:t>14.</w:t>
            </w:r>
          </w:p>
        </w:tc>
        <w:tc>
          <w:tcPr>
            <w:tcW w:w="2410" w:type="dxa"/>
          </w:tcPr>
          <w:p w:rsidR="00D5694D" w:rsidRDefault="0044432C" w:rsidP="004443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M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MO"/>
              </w:rPr>
              <w:t>Agenţia Rezerve Materiale</w:t>
            </w:r>
          </w:p>
        </w:tc>
        <w:tc>
          <w:tcPr>
            <w:tcW w:w="6202" w:type="dxa"/>
          </w:tcPr>
          <w:p w:rsidR="00D5694D" w:rsidRDefault="0044432C" w:rsidP="0044432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M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MO"/>
              </w:rPr>
              <w:t>Respectarea prevederilor legale privind păstrarea şi deservirea rezervelor materiale ale statului</w:t>
            </w:r>
            <w:r w:rsidR="00223D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MO"/>
              </w:rPr>
              <w:t>.</w:t>
            </w:r>
          </w:p>
        </w:tc>
      </w:tr>
    </w:tbl>
    <w:p w:rsidR="000C3369" w:rsidRDefault="00666316" w:rsidP="003F3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”</w:t>
      </w:r>
      <w:r w:rsidR="0081623A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.</w:t>
      </w:r>
    </w:p>
    <w:p w:rsidR="000C3369" w:rsidRDefault="000C3369" w:rsidP="003F3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</w:pPr>
    </w:p>
    <w:p w:rsidR="00D84872" w:rsidRPr="00613523" w:rsidRDefault="00D84872" w:rsidP="003F3339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3F3339" w:rsidRPr="00613523" w:rsidRDefault="003F3339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b/>
          <w:sz w:val="28"/>
          <w:szCs w:val="28"/>
          <w:lang w:val="ro-MO"/>
        </w:rPr>
      </w:pPr>
      <w:r w:rsidRPr="00613523">
        <w:rPr>
          <w:b/>
          <w:sz w:val="28"/>
          <w:szCs w:val="28"/>
          <w:lang w:val="ro-MO"/>
        </w:rPr>
        <w:t>PREŞEDINTELE PARLAMENTULUI</w:t>
      </w: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p w:rsidR="006C4645" w:rsidRPr="00613523" w:rsidRDefault="006C4645" w:rsidP="00D84872">
      <w:pPr>
        <w:pStyle w:val="a3"/>
        <w:tabs>
          <w:tab w:val="left" w:pos="-142"/>
        </w:tabs>
        <w:ind w:firstLine="709"/>
        <w:contextualSpacing/>
        <w:rPr>
          <w:sz w:val="28"/>
          <w:szCs w:val="28"/>
          <w:lang w:val="ro-MO"/>
        </w:rPr>
      </w:pPr>
    </w:p>
    <w:sectPr w:rsidR="006C4645" w:rsidRPr="00613523" w:rsidSect="006348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171"/>
    <w:multiLevelType w:val="hybridMultilevel"/>
    <w:tmpl w:val="4816CA18"/>
    <w:lvl w:ilvl="0" w:tplc="9ACC2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6DA9"/>
    <w:multiLevelType w:val="hybridMultilevel"/>
    <w:tmpl w:val="99BE7F5A"/>
    <w:lvl w:ilvl="0" w:tplc="12F0E4B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>
    <w:useFELayout/>
  </w:compat>
  <w:rsids>
    <w:rsidRoot w:val="00BA0B3A"/>
    <w:rsid w:val="00001AF7"/>
    <w:rsid w:val="0000757E"/>
    <w:rsid w:val="000128C5"/>
    <w:rsid w:val="00036C50"/>
    <w:rsid w:val="0006111B"/>
    <w:rsid w:val="00073C7E"/>
    <w:rsid w:val="00073E4E"/>
    <w:rsid w:val="00092D5F"/>
    <w:rsid w:val="000A7CE5"/>
    <w:rsid w:val="000C3369"/>
    <w:rsid w:val="001111AC"/>
    <w:rsid w:val="00147B1C"/>
    <w:rsid w:val="00156029"/>
    <w:rsid w:val="001A68A7"/>
    <w:rsid w:val="001D0C37"/>
    <w:rsid w:val="001E362B"/>
    <w:rsid w:val="001E40AC"/>
    <w:rsid w:val="001E591D"/>
    <w:rsid w:val="001E7088"/>
    <w:rsid w:val="0020762E"/>
    <w:rsid w:val="002230B2"/>
    <w:rsid w:val="00223D6C"/>
    <w:rsid w:val="00227490"/>
    <w:rsid w:val="00236AAE"/>
    <w:rsid w:val="002539D2"/>
    <w:rsid w:val="002623FA"/>
    <w:rsid w:val="00271D7E"/>
    <w:rsid w:val="00281139"/>
    <w:rsid w:val="0029760A"/>
    <w:rsid w:val="002A7F68"/>
    <w:rsid w:val="002B5C4C"/>
    <w:rsid w:val="002C0A44"/>
    <w:rsid w:val="002C11EE"/>
    <w:rsid w:val="00303EBC"/>
    <w:rsid w:val="0035504B"/>
    <w:rsid w:val="00363AB5"/>
    <w:rsid w:val="00371499"/>
    <w:rsid w:val="00383FF4"/>
    <w:rsid w:val="00394FAC"/>
    <w:rsid w:val="003A4D14"/>
    <w:rsid w:val="003D6E20"/>
    <w:rsid w:val="003D7C72"/>
    <w:rsid w:val="003E0A6E"/>
    <w:rsid w:val="003E0DC8"/>
    <w:rsid w:val="003F3339"/>
    <w:rsid w:val="003F4981"/>
    <w:rsid w:val="0040256E"/>
    <w:rsid w:val="004176F7"/>
    <w:rsid w:val="00417B12"/>
    <w:rsid w:val="00427997"/>
    <w:rsid w:val="0044432C"/>
    <w:rsid w:val="00445580"/>
    <w:rsid w:val="00481193"/>
    <w:rsid w:val="00487747"/>
    <w:rsid w:val="0049661F"/>
    <w:rsid w:val="004B3E21"/>
    <w:rsid w:val="004E0D35"/>
    <w:rsid w:val="004E68C5"/>
    <w:rsid w:val="004F26C3"/>
    <w:rsid w:val="004F6607"/>
    <w:rsid w:val="005340F2"/>
    <w:rsid w:val="00537706"/>
    <w:rsid w:val="00542499"/>
    <w:rsid w:val="00555FFF"/>
    <w:rsid w:val="005671B0"/>
    <w:rsid w:val="0058409C"/>
    <w:rsid w:val="005862BC"/>
    <w:rsid w:val="00592ADD"/>
    <w:rsid w:val="005C1D73"/>
    <w:rsid w:val="005F2DD3"/>
    <w:rsid w:val="00613523"/>
    <w:rsid w:val="00617FC6"/>
    <w:rsid w:val="00624F20"/>
    <w:rsid w:val="006348B0"/>
    <w:rsid w:val="00650A33"/>
    <w:rsid w:val="006527B3"/>
    <w:rsid w:val="006627C5"/>
    <w:rsid w:val="00666316"/>
    <w:rsid w:val="006B126D"/>
    <w:rsid w:val="006C27F1"/>
    <w:rsid w:val="006C4645"/>
    <w:rsid w:val="006D0ED7"/>
    <w:rsid w:val="006D1418"/>
    <w:rsid w:val="006D7330"/>
    <w:rsid w:val="006E04E8"/>
    <w:rsid w:val="006F2CD0"/>
    <w:rsid w:val="00740FA3"/>
    <w:rsid w:val="00767380"/>
    <w:rsid w:val="007B59E7"/>
    <w:rsid w:val="007E5614"/>
    <w:rsid w:val="007E68AD"/>
    <w:rsid w:val="007E6ECD"/>
    <w:rsid w:val="007F0C9C"/>
    <w:rsid w:val="007F79E7"/>
    <w:rsid w:val="00807617"/>
    <w:rsid w:val="0081623A"/>
    <w:rsid w:val="00825A4F"/>
    <w:rsid w:val="00827908"/>
    <w:rsid w:val="0085073D"/>
    <w:rsid w:val="008509BE"/>
    <w:rsid w:val="0086270D"/>
    <w:rsid w:val="00877583"/>
    <w:rsid w:val="008A5565"/>
    <w:rsid w:val="008E3A24"/>
    <w:rsid w:val="008F57E1"/>
    <w:rsid w:val="008F5CC2"/>
    <w:rsid w:val="009219DD"/>
    <w:rsid w:val="00941E99"/>
    <w:rsid w:val="0096161A"/>
    <w:rsid w:val="009736C4"/>
    <w:rsid w:val="0098061F"/>
    <w:rsid w:val="0098669F"/>
    <w:rsid w:val="00986C63"/>
    <w:rsid w:val="00997AB6"/>
    <w:rsid w:val="009B72AA"/>
    <w:rsid w:val="009C54BC"/>
    <w:rsid w:val="009E06A2"/>
    <w:rsid w:val="009E1FF1"/>
    <w:rsid w:val="00A229F6"/>
    <w:rsid w:val="00A23088"/>
    <w:rsid w:val="00A44BC6"/>
    <w:rsid w:val="00A45E25"/>
    <w:rsid w:val="00A665B2"/>
    <w:rsid w:val="00A66AF3"/>
    <w:rsid w:val="00A72508"/>
    <w:rsid w:val="00A767C7"/>
    <w:rsid w:val="00A84B2F"/>
    <w:rsid w:val="00AB1C62"/>
    <w:rsid w:val="00AB2245"/>
    <w:rsid w:val="00AB2400"/>
    <w:rsid w:val="00AB71CA"/>
    <w:rsid w:val="00AD7FE1"/>
    <w:rsid w:val="00B1207E"/>
    <w:rsid w:val="00B131BA"/>
    <w:rsid w:val="00B21F76"/>
    <w:rsid w:val="00B36E15"/>
    <w:rsid w:val="00B549D3"/>
    <w:rsid w:val="00B57F99"/>
    <w:rsid w:val="00BA0B3A"/>
    <w:rsid w:val="00BC03DE"/>
    <w:rsid w:val="00BE4EA1"/>
    <w:rsid w:val="00C16CCB"/>
    <w:rsid w:val="00C315FE"/>
    <w:rsid w:val="00C85DF9"/>
    <w:rsid w:val="00CB4D20"/>
    <w:rsid w:val="00CB5D92"/>
    <w:rsid w:val="00CC5D4A"/>
    <w:rsid w:val="00D12DB9"/>
    <w:rsid w:val="00D1315C"/>
    <w:rsid w:val="00D4435D"/>
    <w:rsid w:val="00D5694D"/>
    <w:rsid w:val="00D64413"/>
    <w:rsid w:val="00D67103"/>
    <w:rsid w:val="00D84872"/>
    <w:rsid w:val="00DA2FA2"/>
    <w:rsid w:val="00DB7D9C"/>
    <w:rsid w:val="00DE0DDE"/>
    <w:rsid w:val="00E03E4E"/>
    <w:rsid w:val="00E31B57"/>
    <w:rsid w:val="00E37045"/>
    <w:rsid w:val="00E501F6"/>
    <w:rsid w:val="00E5063C"/>
    <w:rsid w:val="00EB0FA6"/>
    <w:rsid w:val="00EE0A17"/>
    <w:rsid w:val="00F17D26"/>
    <w:rsid w:val="00F26B34"/>
    <w:rsid w:val="00F27731"/>
    <w:rsid w:val="00F37EDC"/>
    <w:rsid w:val="00F44815"/>
    <w:rsid w:val="00F46D29"/>
    <w:rsid w:val="00F67792"/>
    <w:rsid w:val="00F70914"/>
    <w:rsid w:val="00F72E1A"/>
    <w:rsid w:val="00F90E52"/>
    <w:rsid w:val="00F92EF2"/>
    <w:rsid w:val="00FB7398"/>
    <w:rsid w:val="00FF15E7"/>
    <w:rsid w:val="00FF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D848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8487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84872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/>
    </w:rPr>
  </w:style>
  <w:style w:type="character" w:customStyle="1" w:styleId="a4">
    <w:name w:val="Обычный (веб) Знак"/>
    <w:link w:val="a3"/>
    <w:uiPriority w:val="99"/>
    <w:locked/>
    <w:rsid w:val="00D84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3F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56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ABA73-26AA-415E-82F3-02F9B6BF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Bivol</dc:creator>
  <cp:lastModifiedBy>user-nb</cp:lastModifiedBy>
  <cp:revision>22</cp:revision>
  <cp:lastPrinted>2018-07-02T14:03:00Z</cp:lastPrinted>
  <dcterms:created xsi:type="dcterms:W3CDTF">2018-07-04T11:09:00Z</dcterms:created>
  <dcterms:modified xsi:type="dcterms:W3CDTF">2018-07-05T10:35:00Z</dcterms:modified>
</cp:coreProperties>
</file>