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16" w:rsidRPr="00113413" w:rsidRDefault="00E10E16" w:rsidP="0038367F">
      <w:pPr>
        <w:spacing w:before="60" w:after="6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113413">
        <w:rPr>
          <w:rFonts w:ascii="Times New Roman" w:hAnsi="Times New Roman"/>
          <w:sz w:val="24"/>
          <w:szCs w:val="24"/>
          <w:lang w:val="ro-RO"/>
        </w:rPr>
        <w:t xml:space="preserve">Proiect </w:t>
      </w:r>
    </w:p>
    <w:p w:rsidR="00402FC7" w:rsidRPr="00113413" w:rsidRDefault="00402FC7" w:rsidP="0038367F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13413">
        <w:rPr>
          <w:rFonts w:ascii="Times New Roman" w:hAnsi="Times New Roman"/>
          <w:b/>
          <w:sz w:val="24"/>
          <w:szCs w:val="24"/>
          <w:lang w:val="ro-RO"/>
        </w:rPr>
        <w:t>Planul de acțiuni pe anii 201</w:t>
      </w:r>
      <w:r w:rsidR="00E10E16" w:rsidRPr="00113413">
        <w:rPr>
          <w:rFonts w:ascii="Times New Roman" w:hAnsi="Times New Roman"/>
          <w:b/>
          <w:sz w:val="24"/>
          <w:szCs w:val="24"/>
          <w:lang w:val="ro-RO"/>
        </w:rPr>
        <w:t>8</w:t>
      </w:r>
      <w:r w:rsidRPr="00113413">
        <w:rPr>
          <w:rFonts w:ascii="Times New Roman" w:hAnsi="Times New Roman"/>
          <w:b/>
          <w:sz w:val="24"/>
          <w:szCs w:val="24"/>
          <w:lang w:val="ro-RO"/>
        </w:rPr>
        <w:t xml:space="preserve"> – 20</w:t>
      </w:r>
      <w:r w:rsidR="00E10E16" w:rsidRPr="00113413">
        <w:rPr>
          <w:rFonts w:ascii="Times New Roman" w:hAnsi="Times New Roman"/>
          <w:b/>
          <w:sz w:val="24"/>
          <w:szCs w:val="24"/>
          <w:lang w:val="ro-RO"/>
        </w:rPr>
        <w:t>20</w:t>
      </w:r>
    </w:p>
    <w:p w:rsidR="00402FC7" w:rsidRPr="00113413" w:rsidRDefault="00402FC7" w:rsidP="0038367F">
      <w:pPr>
        <w:spacing w:before="60" w:after="24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13413">
        <w:rPr>
          <w:rFonts w:ascii="Times New Roman" w:hAnsi="Times New Roman"/>
          <w:b/>
          <w:sz w:val="24"/>
          <w:szCs w:val="24"/>
          <w:lang w:val="ro-RO"/>
        </w:rPr>
        <w:t>pentru implementarea Programului de dezvoltare a educației incluzive în Republica Moldova pentru anii 2011 – 2020</w:t>
      </w:r>
    </w:p>
    <w:tbl>
      <w:tblPr>
        <w:tblStyle w:val="TableGrid"/>
        <w:tblW w:w="1417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9"/>
        <w:gridCol w:w="2388"/>
        <w:gridCol w:w="3706"/>
        <w:gridCol w:w="1559"/>
        <w:gridCol w:w="1276"/>
        <w:gridCol w:w="992"/>
        <w:gridCol w:w="992"/>
        <w:gridCol w:w="1134"/>
        <w:gridCol w:w="1560"/>
      </w:tblGrid>
      <w:tr w:rsidR="00113413" w:rsidRPr="00113413" w:rsidTr="00AF302A">
        <w:tc>
          <w:tcPr>
            <w:tcW w:w="569" w:type="dxa"/>
            <w:vMerge w:val="restart"/>
          </w:tcPr>
          <w:p w:rsidR="00DD3C1F" w:rsidRPr="00113413" w:rsidRDefault="00DD3C1F" w:rsidP="00DD3C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88" w:type="dxa"/>
            <w:vMerge w:val="restart"/>
          </w:tcPr>
          <w:p w:rsidR="00DD3C1F" w:rsidRPr="00113413" w:rsidRDefault="00DD3C1F" w:rsidP="00DD3C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Acțiuni</w:t>
            </w:r>
          </w:p>
        </w:tc>
        <w:tc>
          <w:tcPr>
            <w:tcW w:w="3706" w:type="dxa"/>
            <w:vMerge w:val="restart"/>
          </w:tcPr>
          <w:p w:rsidR="00DD3C1F" w:rsidRPr="00113413" w:rsidRDefault="00DD3C1F" w:rsidP="00DD3C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Sub-acțiuni</w:t>
            </w:r>
          </w:p>
        </w:tc>
        <w:tc>
          <w:tcPr>
            <w:tcW w:w="1559" w:type="dxa"/>
            <w:vMerge w:val="restart"/>
          </w:tcPr>
          <w:p w:rsidR="00DD3C1F" w:rsidRPr="00113413" w:rsidRDefault="00DD3C1F" w:rsidP="00DD3C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Instituții responsabile</w:t>
            </w:r>
            <w:r w:rsidR="0071010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/Parteneri</w:t>
            </w:r>
          </w:p>
        </w:tc>
        <w:tc>
          <w:tcPr>
            <w:tcW w:w="1276" w:type="dxa"/>
            <w:vMerge w:val="restart"/>
          </w:tcPr>
          <w:p w:rsidR="00DD3C1F" w:rsidRPr="00113413" w:rsidRDefault="00DD3C1F" w:rsidP="00DD3C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Termene </w:t>
            </w:r>
          </w:p>
        </w:tc>
        <w:tc>
          <w:tcPr>
            <w:tcW w:w="3118" w:type="dxa"/>
            <w:gridSpan w:val="3"/>
          </w:tcPr>
          <w:p w:rsidR="00DD3C1F" w:rsidRPr="00113413" w:rsidRDefault="00DD3C1F" w:rsidP="00DD3C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Costuri, mii lei</w:t>
            </w:r>
          </w:p>
        </w:tc>
        <w:tc>
          <w:tcPr>
            <w:tcW w:w="1560" w:type="dxa"/>
            <w:vMerge w:val="restart"/>
          </w:tcPr>
          <w:p w:rsidR="00DD3C1F" w:rsidRPr="00113413" w:rsidRDefault="00DD3C1F" w:rsidP="00DD3C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Indicatori de rezultat</w:t>
            </w:r>
          </w:p>
        </w:tc>
      </w:tr>
      <w:tr w:rsidR="005363CD" w:rsidRPr="00113413" w:rsidTr="00AF302A">
        <w:tc>
          <w:tcPr>
            <w:tcW w:w="569" w:type="dxa"/>
            <w:vMerge/>
          </w:tcPr>
          <w:p w:rsidR="00DD3C1F" w:rsidRPr="00113413" w:rsidRDefault="00DD3C1F" w:rsidP="00DD3C1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DD3C1F" w:rsidRPr="00113413" w:rsidRDefault="00DD3C1F" w:rsidP="00DD3C1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  <w:vMerge/>
          </w:tcPr>
          <w:p w:rsidR="00DD3C1F" w:rsidRPr="00113413" w:rsidRDefault="00DD3C1F" w:rsidP="00DD3C1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Merge/>
          </w:tcPr>
          <w:p w:rsidR="00DD3C1F" w:rsidRPr="00113413" w:rsidRDefault="00DD3C1F" w:rsidP="00DD3C1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Merge/>
          </w:tcPr>
          <w:p w:rsidR="00DD3C1F" w:rsidRPr="00113413" w:rsidRDefault="00DD3C1F" w:rsidP="00DD3C1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DD3C1F" w:rsidRPr="00113413" w:rsidRDefault="00DD3C1F" w:rsidP="00DD3C1F">
            <w:pPr>
              <w:spacing w:before="40" w:after="4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13413">
              <w:rPr>
                <w:rFonts w:ascii="Times New Roman" w:hAnsi="Times New Roman"/>
                <w:b/>
                <w:lang w:val="ro-RO"/>
              </w:rPr>
              <w:t>2018</w:t>
            </w:r>
          </w:p>
        </w:tc>
        <w:tc>
          <w:tcPr>
            <w:tcW w:w="992" w:type="dxa"/>
          </w:tcPr>
          <w:p w:rsidR="00DD3C1F" w:rsidRPr="00113413" w:rsidRDefault="00DD3C1F" w:rsidP="00DD3C1F">
            <w:pPr>
              <w:spacing w:before="40" w:after="4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13413">
              <w:rPr>
                <w:rFonts w:ascii="Times New Roman" w:hAnsi="Times New Roman"/>
                <w:b/>
                <w:lang w:val="ro-RO"/>
              </w:rPr>
              <w:t>2019</w:t>
            </w:r>
          </w:p>
        </w:tc>
        <w:tc>
          <w:tcPr>
            <w:tcW w:w="1134" w:type="dxa"/>
          </w:tcPr>
          <w:p w:rsidR="00DD3C1F" w:rsidRPr="00113413" w:rsidRDefault="00DD3C1F" w:rsidP="00DD3C1F">
            <w:pPr>
              <w:spacing w:before="40" w:after="4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13413">
              <w:rPr>
                <w:rFonts w:ascii="Times New Roman" w:hAnsi="Times New Roman"/>
                <w:b/>
                <w:lang w:val="ro-RO"/>
              </w:rPr>
              <w:t>2020</w:t>
            </w:r>
          </w:p>
        </w:tc>
        <w:tc>
          <w:tcPr>
            <w:tcW w:w="1560" w:type="dxa"/>
            <w:vMerge/>
          </w:tcPr>
          <w:p w:rsidR="00DD3C1F" w:rsidRPr="00113413" w:rsidRDefault="00DD3C1F" w:rsidP="00DD3C1F">
            <w:pPr>
              <w:spacing w:before="60" w:after="2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113413" w:rsidRPr="00113413" w:rsidTr="005363CD">
        <w:tc>
          <w:tcPr>
            <w:tcW w:w="14176" w:type="dxa"/>
            <w:gridSpan w:val="9"/>
          </w:tcPr>
          <w:p w:rsidR="00DD3C1F" w:rsidRPr="00113413" w:rsidRDefault="00DD3C1F" w:rsidP="00DD3C1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Domeniul I: Cadrul normativ-metodologic și științific de dezvoltare a educației incluzive</w:t>
            </w:r>
          </w:p>
          <w:p w:rsidR="00DD3C1F" w:rsidRPr="00113413" w:rsidRDefault="00DD3C1F" w:rsidP="00DD3C1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Obiective:</w:t>
            </w:r>
          </w:p>
          <w:p w:rsidR="00DD3C1F" w:rsidRPr="00113413" w:rsidRDefault="00DD3C1F" w:rsidP="00DD3C1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Evaluarea necesităților în domeniu</w:t>
            </w:r>
          </w:p>
          <w:p w:rsidR="00DD3C1F" w:rsidRPr="00113413" w:rsidRDefault="00DD3C1F" w:rsidP="00DD3C1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Dezvoltarea continuă a cadrului normativ și metodologic în scopul asigurării calității și sustenabilității educației incluzive</w:t>
            </w:r>
          </w:p>
        </w:tc>
      </w:tr>
      <w:tr w:rsidR="005363CD" w:rsidRPr="00113413" w:rsidTr="00AF302A">
        <w:tc>
          <w:tcPr>
            <w:tcW w:w="569" w:type="dxa"/>
          </w:tcPr>
          <w:p w:rsidR="00DD3C1F" w:rsidRPr="00113413" w:rsidRDefault="00DD3C1F" w:rsidP="00DD3C1F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</w:tcPr>
          <w:p w:rsidR="00DD3C1F" w:rsidRPr="00113413" w:rsidRDefault="00DD3C1F" w:rsidP="00DD3C1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Evaluarea situației privind asigurarea normativă și metodologică a dezvoltării educației incluzive </w:t>
            </w:r>
          </w:p>
        </w:tc>
        <w:tc>
          <w:tcPr>
            <w:tcW w:w="3706" w:type="dxa"/>
          </w:tcPr>
          <w:p w:rsidR="00DD3C1F" w:rsidRDefault="00DD3C1F" w:rsidP="00DD3C1F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Analiza situației privind asigurarea dezvoltării educației incluzive cu actele normative și metodologice corespunzătoare. Identificarea domeniilor neacoperite normativ  și stabilirea listei de acte normative și metodologice necesar a fi elaborate</w:t>
            </w:r>
          </w:p>
          <w:p w:rsidR="006D5623" w:rsidRPr="006D5623" w:rsidRDefault="006D5623" w:rsidP="006D5623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DD3C1F" w:rsidRPr="00113413" w:rsidRDefault="00DD3C1F" w:rsidP="00DD3C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DD3C1F" w:rsidRPr="00113413" w:rsidRDefault="00DD3C1F" w:rsidP="00DD3C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3B3F07" w:rsidRPr="00113413" w:rsidRDefault="003B3F07" w:rsidP="00DD3C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DD3C1F" w:rsidRPr="00113413" w:rsidRDefault="008D5E9B" w:rsidP="00DD3C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2019</w:t>
            </w:r>
          </w:p>
        </w:tc>
        <w:tc>
          <w:tcPr>
            <w:tcW w:w="992" w:type="dxa"/>
          </w:tcPr>
          <w:p w:rsidR="00DD3C1F" w:rsidRPr="00113413" w:rsidRDefault="00DD3C1F" w:rsidP="00DD3C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DD3C1F" w:rsidRDefault="00B622C0" w:rsidP="00DD3C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217,6</w:t>
            </w:r>
          </w:p>
          <w:p w:rsidR="00B622C0" w:rsidRPr="00113413" w:rsidRDefault="00B622C0" w:rsidP="00DD3C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134" w:type="dxa"/>
          </w:tcPr>
          <w:p w:rsidR="00DD3C1F" w:rsidRPr="00113413" w:rsidRDefault="00DD3C1F" w:rsidP="00DD3C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DD3C1F" w:rsidRPr="00113413" w:rsidRDefault="00DD3C1F" w:rsidP="00DD3C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Studiu analitic elaborat </w:t>
            </w:r>
          </w:p>
        </w:tc>
      </w:tr>
      <w:tr w:rsidR="005363CD" w:rsidRPr="00113413" w:rsidTr="00AF302A">
        <w:tc>
          <w:tcPr>
            <w:tcW w:w="569" w:type="dxa"/>
            <w:vMerge w:val="restart"/>
          </w:tcPr>
          <w:p w:rsidR="002951A6" w:rsidRPr="00113413" w:rsidRDefault="002951A6" w:rsidP="0038367F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 w:val="restart"/>
          </w:tcPr>
          <w:p w:rsidR="002951A6" w:rsidRPr="00113413" w:rsidRDefault="002951A6" w:rsidP="0038367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Elaborarea și/sau revizuirea/actualizarea actelor normative funcționale în sistemul de învățământ în scopul asigurării dezvoltării și promovării educației incluzive</w:t>
            </w:r>
          </w:p>
        </w:tc>
        <w:tc>
          <w:tcPr>
            <w:tcW w:w="3706" w:type="dxa"/>
          </w:tcPr>
          <w:p w:rsidR="002951A6" w:rsidRPr="00113413" w:rsidRDefault="002951A6" w:rsidP="0038367F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Revizuirea/completarea actelor normative care reglementează organizarea și funcționarea învățământului profesional tehnic și a învățământului superior cu prevederi care să asigure accesul la formarea profesională al copiilor/tinerilor cu dizabilități </w:t>
            </w:r>
          </w:p>
        </w:tc>
        <w:tc>
          <w:tcPr>
            <w:tcW w:w="1559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3B3F07" w:rsidRPr="00113413" w:rsidRDefault="003B3F07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. II</w:t>
            </w:r>
            <w:r w:rsidR="008D5E9B"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2018</w:t>
            </w:r>
          </w:p>
        </w:tc>
        <w:tc>
          <w:tcPr>
            <w:tcW w:w="992" w:type="dxa"/>
          </w:tcPr>
          <w:p w:rsidR="002951A6" w:rsidRDefault="00B622C0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434,6</w:t>
            </w:r>
          </w:p>
          <w:p w:rsidR="00B622C0" w:rsidRPr="00113413" w:rsidRDefault="00B622C0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992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Acte normative revizuite</w:t>
            </w:r>
          </w:p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Completări/ modificări elaborate, aprobate</w:t>
            </w:r>
          </w:p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363CD" w:rsidRPr="00113413" w:rsidTr="00AF302A">
        <w:tc>
          <w:tcPr>
            <w:tcW w:w="569" w:type="dxa"/>
            <w:vMerge/>
          </w:tcPr>
          <w:p w:rsidR="002951A6" w:rsidRPr="00113413" w:rsidRDefault="002951A6" w:rsidP="0038367F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2951A6" w:rsidRPr="00113413" w:rsidRDefault="002951A6" w:rsidP="0038367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2951A6" w:rsidRPr="00113413" w:rsidRDefault="002951A6" w:rsidP="0038367F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Elaborarea </w:t>
            </w:r>
            <w:r w:rsidRPr="0011341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Regulamentului privind organizarea și funcționarea Comisiei multidisciplinare intrașcolare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59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2951A6" w:rsidRPr="00113413" w:rsidRDefault="002951A6" w:rsidP="0011341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2951A6" w:rsidRPr="00113413" w:rsidRDefault="008D5E9B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. II, 2019</w:t>
            </w:r>
          </w:p>
        </w:tc>
        <w:tc>
          <w:tcPr>
            <w:tcW w:w="992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2951A6" w:rsidRDefault="005363CD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38,2</w:t>
            </w:r>
          </w:p>
          <w:p w:rsidR="005363CD" w:rsidRPr="00113413" w:rsidRDefault="005363CD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134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Regulament elaborat, aprobat</w:t>
            </w:r>
          </w:p>
        </w:tc>
      </w:tr>
      <w:tr w:rsidR="005363CD" w:rsidRPr="00113413" w:rsidTr="00AF302A">
        <w:tc>
          <w:tcPr>
            <w:tcW w:w="569" w:type="dxa"/>
            <w:vMerge/>
          </w:tcPr>
          <w:p w:rsidR="002951A6" w:rsidRPr="00113413" w:rsidRDefault="002951A6" w:rsidP="0038367F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2951A6" w:rsidRPr="00113413" w:rsidRDefault="002951A6" w:rsidP="0038367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2951A6" w:rsidRPr="00113413" w:rsidRDefault="002951A6" w:rsidP="0038367F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Elaborarea </w:t>
            </w:r>
            <w:r w:rsidRPr="0011341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Curriculumului de formare continuă în domeniul educației incluzive a cadrelor didactice universitare</w:t>
            </w:r>
          </w:p>
        </w:tc>
        <w:tc>
          <w:tcPr>
            <w:tcW w:w="1559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2951A6" w:rsidRPr="00113413" w:rsidRDefault="002951A6" w:rsidP="0011341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-II, 2018</w:t>
            </w:r>
          </w:p>
        </w:tc>
        <w:tc>
          <w:tcPr>
            <w:tcW w:w="992" w:type="dxa"/>
          </w:tcPr>
          <w:p w:rsidR="002951A6" w:rsidRDefault="005363CD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363CD">
              <w:rPr>
                <w:rFonts w:ascii="Times New Roman" w:hAnsi="Times New Roman"/>
                <w:sz w:val="24"/>
                <w:szCs w:val="24"/>
                <w:lang w:val="ro-RO"/>
              </w:rPr>
              <w:t>362,3</w:t>
            </w:r>
          </w:p>
          <w:p w:rsidR="005363CD" w:rsidRPr="005363CD" w:rsidRDefault="005363CD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992" w:type="dxa"/>
          </w:tcPr>
          <w:p w:rsidR="002951A6" w:rsidRPr="005363CD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2951A6" w:rsidRPr="005363CD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Curriculum elaborat, aprobat</w:t>
            </w:r>
          </w:p>
        </w:tc>
      </w:tr>
      <w:tr w:rsidR="005363CD" w:rsidRPr="00113413" w:rsidTr="00AF302A">
        <w:tc>
          <w:tcPr>
            <w:tcW w:w="569" w:type="dxa"/>
            <w:vMerge/>
          </w:tcPr>
          <w:p w:rsidR="002951A6" w:rsidRPr="00113413" w:rsidRDefault="002951A6" w:rsidP="0038367F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2951A6" w:rsidRPr="00113413" w:rsidRDefault="002951A6" w:rsidP="0038367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2951A6" w:rsidRPr="00113413" w:rsidRDefault="002951A6" w:rsidP="0038367F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Elaborarea </w:t>
            </w:r>
            <w:r w:rsidRPr="0011341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Indicatorilor privind evaluarea calității dezvoltării educației incluzive la nivel de instituție educațională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(pe niveluri de învățământ)</w:t>
            </w:r>
          </w:p>
        </w:tc>
        <w:tc>
          <w:tcPr>
            <w:tcW w:w="1559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2951A6" w:rsidRPr="00113413" w:rsidRDefault="002951A6" w:rsidP="0011341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Trim.III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2019</w:t>
            </w:r>
          </w:p>
        </w:tc>
        <w:tc>
          <w:tcPr>
            <w:tcW w:w="992" w:type="dxa"/>
          </w:tcPr>
          <w:p w:rsidR="002951A6" w:rsidRPr="005363CD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2951A6" w:rsidRDefault="005363CD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303,5</w:t>
            </w:r>
          </w:p>
          <w:p w:rsidR="005363CD" w:rsidRPr="005363CD" w:rsidRDefault="005363CD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134" w:type="dxa"/>
          </w:tcPr>
          <w:p w:rsidR="002951A6" w:rsidRPr="005363CD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Indicatori elaborați, aprobați</w:t>
            </w:r>
          </w:p>
        </w:tc>
      </w:tr>
      <w:tr w:rsidR="005363CD" w:rsidRPr="00113413" w:rsidTr="00AF302A">
        <w:tc>
          <w:tcPr>
            <w:tcW w:w="569" w:type="dxa"/>
            <w:vMerge/>
          </w:tcPr>
          <w:p w:rsidR="002951A6" w:rsidRPr="00113413" w:rsidRDefault="002951A6" w:rsidP="0038367F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2951A6" w:rsidRPr="00113413" w:rsidRDefault="002951A6" w:rsidP="0038367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2951A6" w:rsidRPr="00113413" w:rsidRDefault="002951A6" w:rsidP="0038367F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Elaborarea modificărilor/ completărilor la Regulamentul-cadru cu privire la organizarea </w:t>
            </w: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funcționarea Serviciului raional/municipal de asistenta psihopedagogică</w:t>
            </w:r>
            <w:r w:rsidR="00B24C50"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aprobat prin Hotărârea Guvernului nr.732 din 16 septembrie 2013</w:t>
            </w:r>
            <w:r w:rsidR="00B24C50" w:rsidRPr="00113413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în scopul  racordării numărului de specialiști în cadrul Serviciului la numărul populației de copii din teritoriul administrat</w:t>
            </w:r>
          </w:p>
        </w:tc>
        <w:tc>
          <w:tcPr>
            <w:tcW w:w="1559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2951A6" w:rsidRPr="00113413" w:rsidRDefault="002951A6" w:rsidP="0011341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2951A6" w:rsidRPr="00113413" w:rsidRDefault="008D5E9B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2019</w:t>
            </w:r>
          </w:p>
        </w:tc>
        <w:tc>
          <w:tcPr>
            <w:tcW w:w="992" w:type="dxa"/>
          </w:tcPr>
          <w:p w:rsidR="002951A6" w:rsidRPr="005363CD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2951A6" w:rsidRDefault="005363CD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38,2</w:t>
            </w:r>
          </w:p>
          <w:p w:rsidR="005363CD" w:rsidRPr="005363CD" w:rsidRDefault="005363CD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134" w:type="dxa"/>
          </w:tcPr>
          <w:p w:rsidR="002951A6" w:rsidRPr="005363CD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Completări/ modificări elaborate, aprobate</w:t>
            </w:r>
          </w:p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363CD" w:rsidRPr="00113413" w:rsidTr="00AF302A">
        <w:tc>
          <w:tcPr>
            <w:tcW w:w="569" w:type="dxa"/>
            <w:vMerge/>
          </w:tcPr>
          <w:p w:rsidR="002951A6" w:rsidRPr="00113413" w:rsidRDefault="002951A6" w:rsidP="0038367F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2951A6" w:rsidRPr="00113413" w:rsidRDefault="002951A6" w:rsidP="0038367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2951A6" w:rsidRPr="00113413" w:rsidRDefault="002951A6" w:rsidP="0038367F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Elaborarea formulei de finanțare per copil în 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învățământul preșcolar, cu coeficienți de ajustare pentru incluziunea copiilor cu dizabilități</w:t>
            </w:r>
          </w:p>
        </w:tc>
        <w:tc>
          <w:tcPr>
            <w:tcW w:w="1559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MECC</w:t>
            </w:r>
          </w:p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MF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Instituțiile partenere</w:t>
            </w:r>
          </w:p>
          <w:p w:rsidR="003D20FE" w:rsidRPr="00113413" w:rsidRDefault="003D20FE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Trim.I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-II, 2019</w:t>
            </w:r>
          </w:p>
        </w:tc>
        <w:tc>
          <w:tcPr>
            <w:tcW w:w="992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2951A6" w:rsidRDefault="005363CD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507,0</w:t>
            </w:r>
          </w:p>
          <w:p w:rsidR="005363CD" w:rsidRPr="00113413" w:rsidRDefault="005363CD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Surse externe</w:t>
            </w:r>
          </w:p>
        </w:tc>
        <w:tc>
          <w:tcPr>
            <w:tcW w:w="1134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Formulă elaborată, 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aprobată, aplicată</w:t>
            </w:r>
          </w:p>
        </w:tc>
      </w:tr>
      <w:tr w:rsidR="005363CD" w:rsidRPr="00113413" w:rsidTr="00AF302A">
        <w:tc>
          <w:tcPr>
            <w:tcW w:w="569" w:type="dxa"/>
            <w:vMerge/>
          </w:tcPr>
          <w:p w:rsidR="002951A6" w:rsidRPr="00113413" w:rsidRDefault="002951A6" w:rsidP="0038367F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2951A6" w:rsidRPr="00113413" w:rsidRDefault="002951A6" w:rsidP="0038367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2951A6" w:rsidRPr="00113413" w:rsidRDefault="002951A6" w:rsidP="0038367F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Elaborarea coeficienților de ajustare a formulei de finanțare per copil, în scopul asigurării incluziunii copiilor cu CES în învățământul general școlar</w:t>
            </w:r>
          </w:p>
        </w:tc>
        <w:tc>
          <w:tcPr>
            <w:tcW w:w="1559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MF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3D20FE" w:rsidRPr="00113413" w:rsidRDefault="003D20FE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-II, 2019</w:t>
            </w:r>
          </w:p>
        </w:tc>
        <w:tc>
          <w:tcPr>
            <w:tcW w:w="992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2951A6" w:rsidRDefault="005363CD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507,0</w:t>
            </w:r>
          </w:p>
          <w:p w:rsidR="005363CD" w:rsidRPr="00113413" w:rsidRDefault="005363CD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134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Coeficienți elaborați, aprobați, aplicați</w:t>
            </w:r>
          </w:p>
        </w:tc>
      </w:tr>
      <w:tr w:rsidR="005363CD" w:rsidRPr="00113413" w:rsidTr="00AF302A">
        <w:tc>
          <w:tcPr>
            <w:tcW w:w="569" w:type="dxa"/>
            <w:vMerge/>
          </w:tcPr>
          <w:p w:rsidR="002951A6" w:rsidRPr="00113413" w:rsidRDefault="002951A6" w:rsidP="0038367F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2951A6" w:rsidRPr="00113413" w:rsidRDefault="002951A6" w:rsidP="0038367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2951A6" w:rsidRPr="00113413" w:rsidRDefault="002951A6" w:rsidP="0038367F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Elaborarea modificărilor </w:t>
            </w: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completărilor la legislația în vigoare în sensul asigurării cu personal a serviciilor integrate acordate în procesul incluziunii copiilor cu dizabilități severe în învățământul general</w:t>
            </w:r>
          </w:p>
        </w:tc>
        <w:tc>
          <w:tcPr>
            <w:tcW w:w="1559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MSMPS</w:t>
            </w:r>
          </w:p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MF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3D20FE" w:rsidRPr="00113413" w:rsidRDefault="003D20FE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2951A6" w:rsidRPr="00113413" w:rsidRDefault="008D5E9B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2020</w:t>
            </w:r>
          </w:p>
        </w:tc>
        <w:tc>
          <w:tcPr>
            <w:tcW w:w="992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2951A6" w:rsidRDefault="005363CD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145,2</w:t>
            </w:r>
          </w:p>
          <w:p w:rsidR="005363CD" w:rsidRPr="00113413" w:rsidRDefault="005363CD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560" w:type="dxa"/>
          </w:tcPr>
          <w:p w:rsidR="002951A6" w:rsidRPr="00113413" w:rsidRDefault="002951A6" w:rsidP="0038367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Completări/ modificări elaborate, aprobate</w:t>
            </w:r>
          </w:p>
        </w:tc>
      </w:tr>
      <w:tr w:rsidR="005363CD" w:rsidRPr="00113413" w:rsidTr="00AF302A">
        <w:tc>
          <w:tcPr>
            <w:tcW w:w="569" w:type="dxa"/>
            <w:vMerge/>
          </w:tcPr>
          <w:p w:rsidR="00493EA0" w:rsidRPr="00113413" w:rsidRDefault="00493EA0" w:rsidP="00493EA0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493EA0" w:rsidRPr="00113413" w:rsidRDefault="00493EA0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493EA0" w:rsidRPr="00113413" w:rsidRDefault="00493EA0" w:rsidP="00493EA0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Elaborarea modificărilor/ completărilor la legislația în vigoare în scopul asigurării financiare a serviciilor integrate acordate în procesul incluziunii copiilor cu dizabilități severe în învățământul general</w:t>
            </w:r>
          </w:p>
        </w:tc>
        <w:tc>
          <w:tcPr>
            <w:tcW w:w="1559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MF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3D20FE" w:rsidRPr="00113413" w:rsidRDefault="003D20FE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493EA0" w:rsidRPr="00113413" w:rsidRDefault="008D5E9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2019</w:t>
            </w:r>
          </w:p>
        </w:tc>
        <w:tc>
          <w:tcPr>
            <w:tcW w:w="992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493EA0" w:rsidRDefault="00971FB9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362,3</w:t>
            </w:r>
          </w:p>
          <w:p w:rsidR="00971FB9" w:rsidRPr="00113413" w:rsidRDefault="00971FB9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134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Completări/ modificări elaborate, aprobate</w:t>
            </w:r>
          </w:p>
        </w:tc>
      </w:tr>
      <w:tr w:rsidR="005363CD" w:rsidRPr="00113413" w:rsidTr="00AF302A">
        <w:tc>
          <w:tcPr>
            <w:tcW w:w="569" w:type="dxa"/>
            <w:vMerge/>
          </w:tcPr>
          <w:p w:rsidR="00493EA0" w:rsidRPr="00113413" w:rsidRDefault="00493EA0" w:rsidP="00493EA0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493EA0" w:rsidRPr="00113413" w:rsidRDefault="00493EA0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493EA0" w:rsidRDefault="00493EA0" w:rsidP="00493EA0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Analiza constituirii </w:t>
            </w:r>
            <w:r w:rsidR="0061540D"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alocării 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Fondului </w:t>
            </w:r>
            <w:r w:rsidR="004F35B6" w:rsidRPr="00113413">
              <w:rPr>
                <w:rFonts w:ascii="Times New Roman" w:hAnsi="Times New Roman"/>
                <w:sz w:val="24"/>
                <w:szCs w:val="24"/>
                <w:lang w:val="ro-RO"/>
              </w:rPr>
              <w:t>de educație incluzivă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nivel de raioane/municipii, în </w:t>
            </w:r>
            <w:r w:rsidR="004F35B6"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scopul 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stabilirii nivelului de eficiență și  </w:t>
            </w:r>
            <w:r w:rsidR="0061540D"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utilizare </w:t>
            </w:r>
            <w:r w:rsidR="0061540D"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adecvată, conform destinației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6D5623" w:rsidRPr="00113413" w:rsidRDefault="006D5623" w:rsidP="006D5623">
            <w:pPr>
              <w:pStyle w:val="ListParagraph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MECC</w:t>
            </w:r>
          </w:p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MF</w:t>
            </w:r>
          </w:p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OLSDÎ</w:t>
            </w:r>
          </w:p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Trim.III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2019</w:t>
            </w:r>
          </w:p>
        </w:tc>
        <w:tc>
          <w:tcPr>
            <w:tcW w:w="992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493EA0" w:rsidRDefault="00971FB9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227,8</w:t>
            </w:r>
          </w:p>
          <w:p w:rsidR="00971FB9" w:rsidRPr="00113413" w:rsidRDefault="00971FB9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134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8D5E9B" w:rsidRPr="00113413" w:rsidRDefault="008D5E9B" w:rsidP="008D5E9B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Analiză efectuată</w:t>
            </w:r>
          </w:p>
          <w:p w:rsidR="0061540D" w:rsidRPr="00113413" w:rsidRDefault="008D5E9B" w:rsidP="008D5E9B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61540D"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ecomandări de eficientizare formulate, aprobate</w:t>
            </w:r>
          </w:p>
        </w:tc>
      </w:tr>
      <w:tr w:rsidR="005363CD" w:rsidRPr="00113413" w:rsidTr="00AF302A">
        <w:tc>
          <w:tcPr>
            <w:tcW w:w="569" w:type="dxa"/>
            <w:vMerge w:val="restart"/>
          </w:tcPr>
          <w:p w:rsidR="000B0FDB" w:rsidRPr="00113413" w:rsidRDefault="000B0FDB" w:rsidP="00493EA0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 w:val="restart"/>
          </w:tcPr>
          <w:p w:rsidR="000B0FDB" w:rsidRPr="00113413" w:rsidRDefault="000B0FDB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Elaborarea suporturilor metodologice necesare în procesul dezvoltării educației incluzive</w:t>
            </w:r>
          </w:p>
          <w:p w:rsidR="000B0FDB" w:rsidRPr="00113413" w:rsidRDefault="000B0FDB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B0FDB" w:rsidRPr="00113413" w:rsidRDefault="000B0FDB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B0FDB" w:rsidRPr="00113413" w:rsidRDefault="000B0FDB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B0FDB" w:rsidRPr="00113413" w:rsidRDefault="000B0FDB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B0FDB" w:rsidRPr="00113413" w:rsidRDefault="000B0FDB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B0FDB" w:rsidRPr="00113413" w:rsidRDefault="000B0FDB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B0FDB" w:rsidRPr="00113413" w:rsidRDefault="000B0FDB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B0FDB" w:rsidRPr="00113413" w:rsidRDefault="000B0FDB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B0FDB" w:rsidRPr="00113413" w:rsidRDefault="000B0FDB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B0FDB" w:rsidRPr="00113413" w:rsidRDefault="000B0FDB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0B0FDB" w:rsidRPr="00113413" w:rsidRDefault="000B0FDB" w:rsidP="00493EA0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Elaborarea Ghidului metodologic </w:t>
            </w:r>
            <w:r w:rsidRPr="0011341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Strategii de lucru în clasa în care sunt incluși copii cu CES</w:t>
            </w:r>
          </w:p>
        </w:tc>
        <w:tc>
          <w:tcPr>
            <w:tcW w:w="1559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2019</w:t>
            </w:r>
          </w:p>
        </w:tc>
        <w:tc>
          <w:tcPr>
            <w:tcW w:w="992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0B0FDB" w:rsidRDefault="00C66A1F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303,5</w:t>
            </w:r>
          </w:p>
          <w:p w:rsidR="00C66A1F" w:rsidRPr="00113413" w:rsidRDefault="00C66A1F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134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Ghid elaborat, aprobat</w:t>
            </w:r>
          </w:p>
        </w:tc>
      </w:tr>
      <w:tr w:rsidR="005363CD" w:rsidRPr="00113413" w:rsidTr="00AF302A">
        <w:tc>
          <w:tcPr>
            <w:tcW w:w="569" w:type="dxa"/>
            <w:vMerge/>
          </w:tcPr>
          <w:p w:rsidR="000B0FDB" w:rsidRPr="00113413" w:rsidRDefault="000B0FDB" w:rsidP="00493EA0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0B0FDB" w:rsidRPr="00113413" w:rsidRDefault="000B0FDB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0B0FDB" w:rsidRPr="00113413" w:rsidRDefault="000B0FDB" w:rsidP="00493EA0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Elaborarea </w:t>
            </w:r>
            <w:r w:rsidRPr="0011341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Ghidului metodologic privind incluziunea copiilor cu dizabilități severe în învățământul general</w:t>
            </w:r>
          </w:p>
        </w:tc>
        <w:tc>
          <w:tcPr>
            <w:tcW w:w="1559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0B0FDB" w:rsidRPr="00113413" w:rsidRDefault="000B0FDB" w:rsidP="0011341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Trim.IV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2019 </w:t>
            </w:r>
          </w:p>
        </w:tc>
        <w:tc>
          <w:tcPr>
            <w:tcW w:w="992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C66A1F" w:rsidRDefault="00C66A1F" w:rsidP="00C66A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303,5</w:t>
            </w:r>
          </w:p>
          <w:p w:rsidR="000B0FDB" w:rsidRPr="00113413" w:rsidRDefault="00C66A1F" w:rsidP="00C66A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134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Ghid elaborat, aprobat</w:t>
            </w:r>
          </w:p>
        </w:tc>
      </w:tr>
      <w:tr w:rsidR="005363CD" w:rsidRPr="00113413" w:rsidTr="00AF302A">
        <w:tc>
          <w:tcPr>
            <w:tcW w:w="569" w:type="dxa"/>
            <w:vMerge/>
          </w:tcPr>
          <w:p w:rsidR="000B0FDB" w:rsidRPr="00113413" w:rsidRDefault="000B0FDB" w:rsidP="00493EA0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0B0FDB" w:rsidRPr="00113413" w:rsidRDefault="000B0FDB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0B0FDB" w:rsidRPr="00113413" w:rsidRDefault="000B0FDB" w:rsidP="00493EA0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Elaborarea </w:t>
            </w:r>
            <w:r w:rsidRPr="0011341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Ghidului metodologic privind incluziunea copiilor cu CES în învățământul profesional tehnic</w:t>
            </w:r>
          </w:p>
        </w:tc>
        <w:tc>
          <w:tcPr>
            <w:tcW w:w="1559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Trim.IV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2019 </w:t>
            </w:r>
          </w:p>
        </w:tc>
        <w:tc>
          <w:tcPr>
            <w:tcW w:w="992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C66A1F" w:rsidRDefault="00C66A1F" w:rsidP="00C66A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303,5</w:t>
            </w:r>
          </w:p>
          <w:p w:rsidR="000B0FDB" w:rsidRPr="00113413" w:rsidRDefault="00C66A1F" w:rsidP="00C66A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134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Ghid elaborat, aprobat</w:t>
            </w:r>
          </w:p>
        </w:tc>
      </w:tr>
      <w:tr w:rsidR="005363CD" w:rsidRPr="00113413" w:rsidTr="00AF302A">
        <w:tc>
          <w:tcPr>
            <w:tcW w:w="569" w:type="dxa"/>
            <w:vMerge/>
          </w:tcPr>
          <w:p w:rsidR="000B0FDB" w:rsidRPr="00113413" w:rsidRDefault="000B0FDB" w:rsidP="00493EA0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0B0FDB" w:rsidRPr="00113413" w:rsidRDefault="000B0FDB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0B0FDB" w:rsidRPr="00113413" w:rsidRDefault="000B0FDB" w:rsidP="00493EA0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Elaborarea </w:t>
            </w:r>
            <w:r w:rsidRPr="0011341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Reperelor metodologice privind elaborarea /adaptarea materialelor didactice pentru lucrul cu copiii cu CES</w:t>
            </w:r>
          </w:p>
        </w:tc>
        <w:tc>
          <w:tcPr>
            <w:tcW w:w="1559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</w:tc>
        <w:tc>
          <w:tcPr>
            <w:tcW w:w="1276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Trim.III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2019</w:t>
            </w:r>
          </w:p>
        </w:tc>
        <w:tc>
          <w:tcPr>
            <w:tcW w:w="992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C66A1F" w:rsidRDefault="00C66A1F" w:rsidP="00C66A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303,5</w:t>
            </w:r>
          </w:p>
          <w:p w:rsidR="000B0FDB" w:rsidRPr="00113413" w:rsidRDefault="00C66A1F" w:rsidP="00C66A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134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Repere elaborate, aprobate</w:t>
            </w:r>
          </w:p>
        </w:tc>
      </w:tr>
      <w:tr w:rsidR="005363CD" w:rsidRPr="00113413" w:rsidTr="00AF302A">
        <w:tc>
          <w:tcPr>
            <w:tcW w:w="569" w:type="dxa"/>
            <w:tcBorders>
              <w:top w:val="nil"/>
            </w:tcBorders>
          </w:tcPr>
          <w:p w:rsidR="000B0FDB" w:rsidRPr="00113413" w:rsidRDefault="000B0FDB" w:rsidP="000B0FDB">
            <w:pPr>
              <w:pStyle w:val="ListParagraph"/>
              <w:spacing w:before="40" w:after="40"/>
              <w:ind w:left="473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0B0FDB" w:rsidRPr="00113413" w:rsidRDefault="000B0FDB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0B0FDB" w:rsidRPr="00113413" w:rsidRDefault="00BA2012" w:rsidP="00493EA0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Elaborarea Ghidului privind orientarea profesională și ghidarea în carieră pentru tinerii cu CES</w:t>
            </w:r>
          </w:p>
        </w:tc>
        <w:tc>
          <w:tcPr>
            <w:tcW w:w="1559" w:type="dxa"/>
          </w:tcPr>
          <w:p w:rsidR="00BA2012" w:rsidRPr="00113413" w:rsidRDefault="00BA2012" w:rsidP="00BA2012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0B0FDB" w:rsidRPr="00113413" w:rsidRDefault="00BA2012" w:rsidP="00BA2012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BA2012" w:rsidRPr="00113413" w:rsidRDefault="00BA2012" w:rsidP="00BA2012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0B0FDB" w:rsidRPr="00113413" w:rsidRDefault="00BA2012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2019</w:t>
            </w:r>
          </w:p>
        </w:tc>
        <w:tc>
          <w:tcPr>
            <w:tcW w:w="992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C66A1F" w:rsidRDefault="00C66A1F" w:rsidP="00C66A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303,5</w:t>
            </w:r>
          </w:p>
          <w:p w:rsidR="000B0FDB" w:rsidRDefault="00C66A1F" w:rsidP="00C66A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  <w:p w:rsidR="00C66A1F" w:rsidRDefault="00C66A1F" w:rsidP="00C66A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289,9</w:t>
            </w:r>
          </w:p>
          <w:p w:rsidR="00C66A1F" w:rsidRPr="00113413" w:rsidRDefault="00C66A1F" w:rsidP="00C66A1F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134" w:type="dxa"/>
          </w:tcPr>
          <w:p w:rsidR="000B0FDB" w:rsidRPr="00113413" w:rsidRDefault="000B0FDB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0B0FDB" w:rsidRPr="00113413" w:rsidRDefault="00BA2012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Ghid elaborat</w:t>
            </w:r>
          </w:p>
        </w:tc>
      </w:tr>
      <w:tr w:rsidR="005363CD" w:rsidRPr="00113413" w:rsidTr="00AF302A">
        <w:tc>
          <w:tcPr>
            <w:tcW w:w="569" w:type="dxa"/>
            <w:vMerge w:val="restart"/>
          </w:tcPr>
          <w:p w:rsidR="00493EA0" w:rsidRPr="00113413" w:rsidRDefault="00493EA0" w:rsidP="00493EA0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 w:val="restart"/>
          </w:tcPr>
          <w:p w:rsidR="00493EA0" w:rsidRPr="00113413" w:rsidRDefault="00493EA0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Fundamentarea științifică a dezvoltării educației incluzive și 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promovarea inovării în domeniu</w:t>
            </w:r>
          </w:p>
        </w:tc>
        <w:tc>
          <w:tcPr>
            <w:tcW w:w="3706" w:type="dxa"/>
          </w:tcPr>
          <w:p w:rsidR="00493EA0" w:rsidRPr="00113413" w:rsidRDefault="00493EA0" w:rsidP="00493EA0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Delimitarea, în cadrul instituțiilor de cercetare, a structurilor</w:t>
            </w:r>
            <w:r w:rsidR="000F2420"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/subdiviziunilor 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de competența cărora  este tematica educației incluzive</w:t>
            </w:r>
          </w:p>
        </w:tc>
        <w:tc>
          <w:tcPr>
            <w:tcW w:w="1559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IȘE</w:t>
            </w:r>
          </w:p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Instituțiile de învățământ superior</w:t>
            </w:r>
          </w:p>
        </w:tc>
        <w:tc>
          <w:tcPr>
            <w:tcW w:w="1276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2019</w:t>
            </w:r>
          </w:p>
        </w:tc>
        <w:tc>
          <w:tcPr>
            <w:tcW w:w="992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493EA0" w:rsidRDefault="00971736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91,2</w:t>
            </w:r>
          </w:p>
          <w:p w:rsidR="00971736" w:rsidRPr="00113413" w:rsidRDefault="00971736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134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Atribuții delimitate</w:t>
            </w:r>
          </w:p>
        </w:tc>
      </w:tr>
      <w:tr w:rsidR="005363CD" w:rsidRPr="00113413" w:rsidTr="00AF302A">
        <w:tc>
          <w:tcPr>
            <w:tcW w:w="569" w:type="dxa"/>
            <w:vMerge/>
          </w:tcPr>
          <w:p w:rsidR="00493EA0" w:rsidRPr="00113413" w:rsidRDefault="00493EA0" w:rsidP="00493EA0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493EA0" w:rsidRPr="00113413" w:rsidRDefault="00493EA0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493EA0" w:rsidRDefault="00493EA0" w:rsidP="00493EA0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Proiectarea și realizarea cercetărilor aplicative în scopul asigurării dezvoltării continue și a consolidării educației incluzive</w:t>
            </w:r>
          </w:p>
          <w:p w:rsidR="006D5623" w:rsidRPr="00113413" w:rsidRDefault="006D5623" w:rsidP="006D5623">
            <w:pPr>
              <w:pStyle w:val="ListParagraph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IȘE</w:t>
            </w:r>
          </w:p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de învățământ superior</w:t>
            </w:r>
          </w:p>
        </w:tc>
        <w:tc>
          <w:tcPr>
            <w:tcW w:w="1276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2019-2020</w:t>
            </w:r>
          </w:p>
        </w:tc>
        <w:tc>
          <w:tcPr>
            <w:tcW w:w="992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493EA0" w:rsidRDefault="00971736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909,6</w:t>
            </w:r>
          </w:p>
          <w:p w:rsidR="00971736" w:rsidRPr="00113413" w:rsidRDefault="00971736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134" w:type="dxa"/>
          </w:tcPr>
          <w:p w:rsidR="00493EA0" w:rsidRDefault="00971736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955,0</w:t>
            </w:r>
          </w:p>
          <w:p w:rsidR="00971736" w:rsidRPr="00113413" w:rsidRDefault="00971736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560" w:type="dxa"/>
          </w:tcPr>
          <w:p w:rsidR="00493EA0" w:rsidRPr="00113413" w:rsidRDefault="00493EA0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Nr. proiecte/ programe/ lucrări etc.</w:t>
            </w:r>
          </w:p>
        </w:tc>
      </w:tr>
      <w:tr w:rsidR="00113413" w:rsidRPr="00113413" w:rsidTr="005363CD">
        <w:tc>
          <w:tcPr>
            <w:tcW w:w="14176" w:type="dxa"/>
            <w:gridSpan w:val="9"/>
          </w:tcPr>
          <w:p w:rsidR="00493EA0" w:rsidRPr="00113413" w:rsidRDefault="00493EA0" w:rsidP="00493EA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Domeniul II: Capacități instituționale și umane în domeniul educației incluzive</w:t>
            </w:r>
          </w:p>
          <w:p w:rsidR="00493EA0" w:rsidRPr="00113413" w:rsidRDefault="00493EA0" w:rsidP="00493EA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Obiective:</w:t>
            </w:r>
          </w:p>
          <w:p w:rsidR="00493EA0" w:rsidRPr="00113413" w:rsidRDefault="00493EA0" w:rsidP="00493EA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Asigurarea calității și eficienței structurilor și serviciilor EI </w:t>
            </w:r>
          </w:p>
          <w:p w:rsidR="00493EA0" w:rsidRPr="00113413" w:rsidRDefault="00493EA0" w:rsidP="00493EA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Asigurarea calității formării inițiale și continue în domeniul educației incluzive</w:t>
            </w:r>
          </w:p>
        </w:tc>
      </w:tr>
      <w:tr w:rsidR="00F741EA" w:rsidRPr="00113413" w:rsidTr="00AF302A">
        <w:tc>
          <w:tcPr>
            <w:tcW w:w="569" w:type="dxa"/>
            <w:vMerge w:val="restart"/>
          </w:tcPr>
          <w:p w:rsidR="00F741EA" w:rsidRPr="00113413" w:rsidRDefault="00F741EA" w:rsidP="00493EA0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 w:val="restart"/>
          </w:tcPr>
          <w:p w:rsidR="00F741EA" w:rsidRPr="00113413" w:rsidRDefault="00F741EA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Consolidarea capacităților instituționale pentru asigurarea educației incluzive de calitate</w:t>
            </w:r>
          </w:p>
        </w:tc>
        <w:tc>
          <w:tcPr>
            <w:tcW w:w="3706" w:type="dxa"/>
          </w:tcPr>
          <w:p w:rsidR="00F741EA" w:rsidRPr="00113413" w:rsidRDefault="00F741EA" w:rsidP="00493EA0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Desemnarea, în baza rezultatelor monitorizării/ evaluării, a instituțiilor de învățământ general (școlar și preșcolar), centre metodologice în domeniul educației incluzive </w:t>
            </w:r>
          </w:p>
        </w:tc>
        <w:tc>
          <w:tcPr>
            <w:tcW w:w="1559" w:type="dxa"/>
          </w:tcPr>
          <w:p w:rsidR="00F741EA" w:rsidRPr="00113413" w:rsidRDefault="00F741EA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OLSDÎ</w:t>
            </w:r>
          </w:p>
          <w:p w:rsidR="00F741EA" w:rsidRPr="00113413" w:rsidRDefault="00F741EA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2019</w:t>
            </w:r>
          </w:p>
        </w:tc>
        <w:tc>
          <w:tcPr>
            <w:tcW w:w="992" w:type="dxa"/>
          </w:tcPr>
          <w:p w:rsidR="00F741EA" w:rsidRPr="007E2D05" w:rsidRDefault="00F741EA" w:rsidP="007E2D05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Default="00F741EA" w:rsidP="007E2D05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116,0</w:t>
            </w:r>
          </w:p>
          <w:p w:rsidR="00F741EA" w:rsidRDefault="00F741EA" w:rsidP="007E2D05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  <w:p w:rsidR="00F741EA" w:rsidRPr="007E2D05" w:rsidRDefault="00F741EA" w:rsidP="007E2D05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58,0 Bugetul UAT</w:t>
            </w:r>
          </w:p>
        </w:tc>
        <w:tc>
          <w:tcPr>
            <w:tcW w:w="1134" w:type="dxa"/>
          </w:tcPr>
          <w:p w:rsidR="00F741EA" w:rsidRPr="00113413" w:rsidRDefault="00F741EA" w:rsidP="007E2D05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Nr. instituții desemnate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493EA0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493EA0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Elaborarea listei de dotări minime pentru instituția de învățământ general în scopul asigurării accesului și incluziunii copiilor cu CES (pe tipuri de CES)</w:t>
            </w:r>
          </w:p>
        </w:tc>
        <w:tc>
          <w:tcPr>
            <w:tcW w:w="1559" w:type="dxa"/>
          </w:tcPr>
          <w:p w:rsidR="00F741EA" w:rsidRPr="00113413" w:rsidRDefault="00F741EA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2018</w:t>
            </w:r>
          </w:p>
        </w:tc>
        <w:tc>
          <w:tcPr>
            <w:tcW w:w="992" w:type="dxa"/>
          </w:tcPr>
          <w:p w:rsidR="00F741EA" w:rsidRDefault="00F741EA" w:rsidP="007E2D05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116,3</w:t>
            </w:r>
          </w:p>
          <w:p w:rsidR="00F741EA" w:rsidRPr="007E2D05" w:rsidRDefault="00F741EA" w:rsidP="007E2D05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992" w:type="dxa"/>
          </w:tcPr>
          <w:p w:rsidR="00F741EA" w:rsidRPr="007E2D05" w:rsidRDefault="00F741EA" w:rsidP="007E2D05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F741EA" w:rsidRPr="00113413" w:rsidRDefault="00F741EA" w:rsidP="007E2D05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Listă elaborată, aprobată</w:t>
            </w:r>
          </w:p>
        </w:tc>
      </w:tr>
      <w:tr w:rsidR="00F741EA" w:rsidRPr="00113413" w:rsidTr="00F741EA">
        <w:trPr>
          <w:trHeight w:val="1620"/>
        </w:trPr>
        <w:tc>
          <w:tcPr>
            <w:tcW w:w="569" w:type="dxa"/>
            <w:vMerge/>
          </w:tcPr>
          <w:p w:rsidR="00F741EA" w:rsidRPr="00113413" w:rsidRDefault="00F741EA" w:rsidP="00493EA0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493EA0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493EA0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Asigurarea instituțiilor de învățământ general cu dotări specifice (echipamente, tehnologii etc.) în scopul asigurării accesului și incluziunii copiilor cu CES</w:t>
            </w:r>
          </w:p>
        </w:tc>
        <w:tc>
          <w:tcPr>
            <w:tcW w:w="1559" w:type="dxa"/>
          </w:tcPr>
          <w:p w:rsidR="00F741EA" w:rsidRPr="00113413" w:rsidRDefault="00F741EA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710103" w:rsidP="0071010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Instituțiile</w:t>
            </w:r>
            <w:r w:rsidR="00F741EA"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partenere</w:t>
            </w:r>
          </w:p>
        </w:tc>
        <w:tc>
          <w:tcPr>
            <w:tcW w:w="1276" w:type="dxa"/>
          </w:tcPr>
          <w:p w:rsidR="00F741EA" w:rsidRPr="00113413" w:rsidRDefault="00F741EA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2019</w:t>
            </w:r>
          </w:p>
        </w:tc>
        <w:tc>
          <w:tcPr>
            <w:tcW w:w="992" w:type="dxa"/>
          </w:tcPr>
          <w:p w:rsidR="00F741EA" w:rsidRPr="007E2D05" w:rsidRDefault="00F741EA" w:rsidP="007E2D05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Default="00F741EA" w:rsidP="007E2D05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27000,0</w:t>
            </w:r>
          </w:p>
          <w:p w:rsidR="00F741EA" w:rsidRPr="007E2D05" w:rsidRDefault="00F741EA" w:rsidP="007E2D05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134" w:type="dxa"/>
          </w:tcPr>
          <w:p w:rsidR="00F741EA" w:rsidRPr="00113413" w:rsidRDefault="00F741EA" w:rsidP="007E2D05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493EA0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Dotări alocate instituțiilor de învățământ</w:t>
            </w:r>
          </w:p>
        </w:tc>
      </w:tr>
      <w:tr w:rsidR="00F741EA" w:rsidRPr="00113413" w:rsidTr="00AF302A">
        <w:trPr>
          <w:trHeight w:val="360"/>
        </w:trPr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Adaptarea și/sau procurarea unităților de transport specializat pentru transportarea copiilor cu dizabilități </w:t>
            </w: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neuromotorii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și de la instituția de învățământ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APL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710103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Instituțiile</w:t>
            </w:r>
            <w:r w:rsidR="00F741EA"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partenere</w:t>
            </w: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2019-2020</w:t>
            </w:r>
          </w:p>
        </w:tc>
        <w:tc>
          <w:tcPr>
            <w:tcW w:w="992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Nr. unități procurate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Nr. copii beneficiari</w:t>
            </w:r>
          </w:p>
        </w:tc>
      </w:tr>
      <w:tr w:rsidR="00F741EA" w:rsidRPr="00113413" w:rsidTr="00AF302A">
        <w:tc>
          <w:tcPr>
            <w:tcW w:w="569" w:type="dxa"/>
            <w:vMerge w:val="restart"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 w:val="restart"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Evaluarea calității și eficienței serviciilor EI create în perioada 2011-2017</w:t>
            </w:r>
          </w:p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Evaluarea eficienței activității Centrului Republican de Asistență Psihopedagogică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2019</w:t>
            </w:r>
          </w:p>
        </w:tc>
        <w:tc>
          <w:tcPr>
            <w:tcW w:w="992" w:type="dxa"/>
          </w:tcPr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70,0</w:t>
            </w:r>
          </w:p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75,2</w:t>
            </w:r>
          </w:p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134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Raport de evaluare elaborat, făcut public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Recomandări de eficientizare formulate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Evaluarea eficienței activității CMI în instituțiile de învățământ general  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OLSDI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2019</w:t>
            </w:r>
          </w:p>
        </w:tc>
        <w:tc>
          <w:tcPr>
            <w:tcW w:w="992" w:type="dxa"/>
          </w:tcPr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182,4</w:t>
            </w:r>
          </w:p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UAT</w:t>
            </w:r>
          </w:p>
        </w:tc>
        <w:tc>
          <w:tcPr>
            <w:tcW w:w="1134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Raport de evaluare elaborat, făcut public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Evaluarea eficienței și calității  serviciilor de suport educațional acordate copiilor cu CES în CREI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OLSDI</w:t>
            </w: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2019</w:t>
            </w:r>
          </w:p>
        </w:tc>
        <w:tc>
          <w:tcPr>
            <w:tcW w:w="992" w:type="dxa"/>
          </w:tcPr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182,4</w:t>
            </w:r>
          </w:p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UAT</w:t>
            </w:r>
          </w:p>
        </w:tc>
        <w:tc>
          <w:tcPr>
            <w:tcW w:w="1134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Raport de evaluare elaborat, făcut public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Evaluarea (la mijloc de termen) Unității de Educație Incluzivă ca model de incluziune a copiilor cu dizabilități severe în învățământul general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IȘE</w:t>
            </w: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Trim.III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-IV, 2018</w:t>
            </w: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87,0</w:t>
            </w:r>
          </w:p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992" w:type="dxa"/>
          </w:tcPr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Raport de evaluare elaborat, făcut public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Evaluarea modelelor/ practicilor de incluziune educațională a copiilor cu 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dizabilități de vârstă preșcolară și elaborarea recomandărilor pentru aplicarea la nivel de sistem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Trim.IV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2018 – </w:t>
            </w: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Trim.I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2019</w:t>
            </w: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87,0</w:t>
            </w:r>
          </w:p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87,2</w:t>
            </w:r>
          </w:p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134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Raport de evaluare elaborat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Recomandări elaborate, aprobate, puse în aplicare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Prezentarea rezultatelor evaluărilor efectuate în ședințele deschise/lărgite ale Consiliului Consultativ în vederea realizării Programului de dezvoltare a educației incluzive în Republica Moldova</w:t>
            </w:r>
          </w:p>
          <w:p w:rsidR="00F741EA" w:rsidRPr="00113413" w:rsidRDefault="00F741EA" w:rsidP="00F741EA">
            <w:pPr>
              <w:pStyle w:val="ListParagraph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-IV, 2019</w:t>
            </w:r>
          </w:p>
        </w:tc>
        <w:tc>
          <w:tcPr>
            <w:tcW w:w="992" w:type="dxa"/>
          </w:tcPr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134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3 ședințe organizate</w:t>
            </w:r>
          </w:p>
        </w:tc>
      </w:tr>
      <w:tr w:rsidR="00F741EA" w:rsidRPr="00113413" w:rsidTr="00AF302A">
        <w:tc>
          <w:tcPr>
            <w:tcW w:w="569" w:type="dxa"/>
            <w:vMerge w:val="restart"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 w:val="restart"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Consolidarea capacităților personalului implicat în implementarea educației incluzive la diferite niveluri de învățământ</w:t>
            </w: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Organizarea stagiilor de formare continuă a cadrelor didactice, titulare ale cursului </w:t>
            </w:r>
            <w:r w:rsidRPr="0011341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Educație incluzivă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aplicat cu titlu obligatoriu în formarea inițială a cadrelor didactice la nivel universitar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2018-2020</w:t>
            </w: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100,0</w:t>
            </w:r>
          </w:p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104,7</w:t>
            </w:r>
          </w:p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134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109,9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Stagiul de formare organizat și desfășurat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Nr. beneficiari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Organizarea cursurilor de formare în domeniul educației incluzive a cadrelor didactice din învățământul profesional tehnic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. III-IV, 2018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2019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1330,0</w:t>
            </w:r>
          </w:p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1330,0</w:t>
            </w:r>
          </w:p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134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1330,0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Nr. de cursuri (stagii, programe) organizate Nr. beneficiari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Asigurarea includerii modulelor/unităților de conținut în domeniul educației incluzive în programele de formare continuă a managerilor și 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cadrelor didactice din învățământul general și profesional tehnic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Instituțiile formatoare</w:t>
            </w: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2018-2020</w:t>
            </w: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13005,0</w:t>
            </w:r>
          </w:p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13616,2</w:t>
            </w:r>
          </w:p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134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14297,0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Decizie oficială emisă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Programe de formare actualizate, module 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speciale incluse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Dezvoltarea modulelor/ programelor de formare a competențelor specifice necesare cadrelor didactice în lucrul cu copiii cu deficiențe senzoriale, tulburări din spectrul autist, dizabilități severe și necesități complexe </w:t>
            </w:r>
          </w:p>
          <w:p w:rsidR="00F741EA" w:rsidRPr="00113413" w:rsidRDefault="00F741EA" w:rsidP="00F741EA">
            <w:pPr>
              <w:pStyle w:val="ListParagraph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IȘE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. I-II, 2019</w:t>
            </w:r>
          </w:p>
        </w:tc>
        <w:tc>
          <w:tcPr>
            <w:tcW w:w="992" w:type="dxa"/>
          </w:tcPr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1638,1</w:t>
            </w:r>
          </w:p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134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Programe elaborate, aprobate, implementate</w:t>
            </w:r>
          </w:p>
        </w:tc>
      </w:tr>
      <w:tr w:rsidR="00F741EA" w:rsidRPr="00113413" w:rsidTr="00AF302A">
        <w:tc>
          <w:tcPr>
            <w:tcW w:w="569" w:type="dxa"/>
            <w:vMerge w:val="restart"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 w:val="restart"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Instituționalizarea mecanismelor de autorizare a prestatorilor de programe de formare continuă în domeniul educației incluzive </w:t>
            </w: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Cartografierea prestatorilor de programe. Crearea bazei de date respective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Trim.III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-IV, 2018</w:t>
            </w:r>
          </w:p>
        </w:tc>
        <w:tc>
          <w:tcPr>
            <w:tcW w:w="992" w:type="dxa"/>
          </w:tcPr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992" w:type="dxa"/>
          </w:tcPr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Bază de date creată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Notă analitică elaborată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Stabilirea </w:t>
            </w:r>
            <w:r w:rsidRPr="0011341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Cerințelor minime unice pentru programele de formare în domeniul educației incluzive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(nr. ore, raport optim teorie/practică, nr. credite profesionale etc.)  </w:t>
            </w:r>
          </w:p>
          <w:p w:rsidR="00F741EA" w:rsidRPr="00113413" w:rsidRDefault="00F741EA" w:rsidP="00F741EA">
            <w:pPr>
              <w:pStyle w:val="ListParagraph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IȘE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2019</w:t>
            </w:r>
          </w:p>
        </w:tc>
        <w:tc>
          <w:tcPr>
            <w:tcW w:w="992" w:type="dxa"/>
          </w:tcPr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159,4</w:t>
            </w:r>
          </w:p>
          <w:p w:rsidR="00F741EA" w:rsidRPr="007E2D05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134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Ordin de aprobare a Cerințelor minime </w:t>
            </w:r>
          </w:p>
        </w:tc>
      </w:tr>
      <w:tr w:rsidR="00F741EA" w:rsidRPr="00113413" w:rsidTr="005363CD">
        <w:tc>
          <w:tcPr>
            <w:tcW w:w="14176" w:type="dxa"/>
            <w:gridSpan w:val="9"/>
          </w:tcPr>
          <w:p w:rsidR="00F741EA" w:rsidRPr="00113413" w:rsidRDefault="00F741EA" w:rsidP="00F741EA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Domeniul III: Reforma sistemului rezidențial de îngrijire a copilului</w:t>
            </w:r>
          </w:p>
          <w:p w:rsidR="00F741EA" w:rsidRPr="00113413" w:rsidRDefault="00F741EA" w:rsidP="00F741EA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Obiective:</w:t>
            </w:r>
          </w:p>
          <w:p w:rsidR="00F741EA" w:rsidRPr="00113413" w:rsidRDefault="00F741EA" w:rsidP="00F741EA">
            <w:pPr>
              <w:pStyle w:val="ListParagraph"/>
              <w:numPr>
                <w:ilvl w:val="0"/>
                <w:numId w:val="45"/>
              </w:numPr>
              <w:ind w:left="723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Reducerea continuă a numărului de copii aflați în îngrijire rezidențială</w:t>
            </w:r>
          </w:p>
          <w:p w:rsidR="00F741EA" w:rsidRPr="00113413" w:rsidRDefault="00F741EA" w:rsidP="00F741EA">
            <w:pPr>
              <w:pStyle w:val="ListParagraph"/>
              <w:numPr>
                <w:ilvl w:val="0"/>
                <w:numId w:val="45"/>
              </w:numPr>
              <w:ind w:left="723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Asigurarea reintegrării </w:t>
            </w:r>
            <w:proofErr w:type="spellStart"/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socio</w:t>
            </w:r>
            <w:proofErr w:type="spellEnd"/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-educaționale calitative a copiilor dezinstituționalizați din  sistemul rezidențial de îngrijire a copilului</w:t>
            </w:r>
          </w:p>
        </w:tc>
      </w:tr>
      <w:tr w:rsidR="00F741EA" w:rsidRPr="00113413" w:rsidTr="00AF302A">
        <w:tc>
          <w:tcPr>
            <w:tcW w:w="569" w:type="dxa"/>
            <w:vMerge w:val="restart"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 w:val="restart"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Evaluarea complexă a instituțiilor rezidențiale subordonate MECC și elaborarea planurilor de 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reorganizare/reformare pentru fiecare instituție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2019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3889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28,2</w:t>
            </w:r>
          </w:p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1700,0 Surse externe</w:t>
            </w:r>
          </w:p>
        </w:tc>
        <w:tc>
          <w:tcPr>
            <w:tcW w:w="1134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Notă analitică elaborată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Evaluarea complexă, multidisciplinară a situației copiilor plasați în instituțiile rezidențiale subordonate MECC și elaborarea planurilor individualizate de reintegrare/asistență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2018-2020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134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Nr. copii evaluați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Nr. planuri elaborate, implementate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Evidența dinamicii contingentului de copii în instituțiile rezidențiale subordonate MECC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2018-2020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134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Baze de date actualizate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Note informative elaborate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Asigurarea redirecționării resurselor financiare și materiale ale instituțiilor rezidențiale în proces de reorganizare/ transformare spre serviciile </w:t>
            </w: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socio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-educaționale 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MF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APL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subordonate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2018-2020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134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Modificări bugetare operate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Alocații financiare asigurate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Evaluarea modelelor/practicilor de incluziune educațională a copiilor cu dizabilități de auz reintegrați în instituțiile de învățământ general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IV 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2018</w:t>
            </w: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108,8</w:t>
            </w:r>
          </w:p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Raport de evaluare elaborat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Recomandări elaborate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Dezvoltarea și pilotarea modelelor de incluziune în învățământul general a copiilor cu dizabilități 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senzoriale, actualmente instituționalizați</w:t>
            </w:r>
          </w:p>
          <w:p w:rsidR="00F741EA" w:rsidRPr="00113413" w:rsidRDefault="00F741EA" w:rsidP="00F741EA">
            <w:pPr>
              <w:pStyle w:val="ListParagraph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2019-2020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1200,0</w:t>
            </w:r>
          </w:p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134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1200,0</w:t>
            </w:r>
          </w:p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Modele elaborate, implementate</w:t>
            </w:r>
          </w:p>
        </w:tc>
      </w:tr>
      <w:tr w:rsidR="00F741EA" w:rsidRPr="00113413" w:rsidTr="00AF302A">
        <w:tc>
          <w:tcPr>
            <w:tcW w:w="569" w:type="dxa"/>
            <w:vMerge w:val="restart"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 w:val="restart"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Colaborarea și coordonarea intersectorială în procesul de reformare a sistemului rezidențial de îngrijire a copilului</w:t>
            </w: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Revizuirea mecanismului de coordonare intersectorială a admiterilor/intrărilor în instituțiile rezidențiale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MSMPS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2019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134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Ordin comun al MECC și MSMPS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Monitorizarea continuă a situației copiilor dezinstituționalizați (reintegrarea familială, plasarea în forme alternative de tip familial, incluziunea școlară)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MSMPS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subordonate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2018-2020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134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Rapoarte anuale elaborate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Examinarea în ședințele Consiliului Consultativ în vederea realizării Programului de dezvoltare a educației incluzive în Republica Moldova a rezultatelor monitorizării/ evaluării situației copiilor dezinstituționalizați, cu identificarea aspectelor ce necesită îmbunătățire 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MSMPS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2018-2020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134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 ședințe la temă organizate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Dezvoltarea continuă a parteneriatelor de tip public-privat, inclusiv cu reprezentanții sectorului asociativ, în promovarea educației incluzive și a drepturilor copiilor, în general</w:t>
            </w:r>
          </w:p>
          <w:p w:rsidR="00F741EA" w:rsidRPr="00113413" w:rsidRDefault="00F741EA" w:rsidP="00F741EA">
            <w:pPr>
              <w:pStyle w:val="ListParagraph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MECC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MSMPS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2018-2020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134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Acorduri de colaborare încheiate, implementate</w:t>
            </w:r>
          </w:p>
        </w:tc>
      </w:tr>
      <w:tr w:rsidR="00F741EA" w:rsidRPr="00113413" w:rsidTr="005363CD">
        <w:tc>
          <w:tcPr>
            <w:tcW w:w="14176" w:type="dxa"/>
            <w:gridSpan w:val="9"/>
          </w:tcPr>
          <w:p w:rsidR="00F741EA" w:rsidRPr="00113413" w:rsidRDefault="00F741EA" w:rsidP="00F741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Domeniul IV: Participarea copiilor</w:t>
            </w:r>
          </w:p>
          <w:p w:rsidR="00F741EA" w:rsidRPr="00113413" w:rsidRDefault="00F741EA" w:rsidP="00F741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Obiective:</w:t>
            </w:r>
          </w:p>
          <w:p w:rsidR="00F741EA" w:rsidRPr="00113413" w:rsidRDefault="00F741EA" w:rsidP="00F741EA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Implicarea copiilor în promovarea educației incluzive </w:t>
            </w:r>
          </w:p>
          <w:p w:rsidR="00F741EA" w:rsidRPr="00113413" w:rsidRDefault="00F741EA" w:rsidP="00F741EA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Asigurarea participării copiilor cu CES în procesul de luare a deciziilor care îi vizează</w:t>
            </w:r>
          </w:p>
        </w:tc>
      </w:tr>
      <w:tr w:rsidR="00F741EA" w:rsidRPr="00113413" w:rsidTr="00AF302A">
        <w:tc>
          <w:tcPr>
            <w:tcW w:w="569" w:type="dxa"/>
            <w:vMerge w:val="restart"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 w:val="restart"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Elaborarea materialelor informative (</w:t>
            </w: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leaflete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postere, prospecte), inclusiv în format ușor de citit (de înțeles) privind esența și importanța participării copiilor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2019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-2020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300,0</w:t>
            </w:r>
          </w:p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134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300,0</w:t>
            </w:r>
          </w:p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Materiale elaborate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Grupuri-țintă vizate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Elaborarea Recomandărilor pentru instituțiile de învățământ de toate nivelurile privind implicarea copiil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or și tinerilor</w:t>
            </w: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promovarea educației incluzive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Trim.IV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2018</w:t>
            </w: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43,4</w:t>
            </w:r>
          </w:p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Recomandări elaborate, aprobate, difuzate în sistem</w:t>
            </w:r>
          </w:p>
        </w:tc>
      </w:tr>
      <w:tr w:rsidR="00F741EA" w:rsidRPr="00113413" w:rsidTr="00AF302A">
        <w:tc>
          <w:tcPr>
            <w:tcW w:w="569" w:type="dxa"/>
            <w:vMerge w:val="restart"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 w:val="restart"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Asigurarea reprezentării copiilor cu CES în  organele de autoguvernare școlară</w:t>
            </w: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Includerea în componența Consiliului Național al Elevilor a reprezentantului/reprezentanților copiilor cu CES și/sau dizabilități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2018-2020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134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Nr. copiilor cu CES și/sau dizabilități incluși în CNE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Includerea în organele școlare de autoguvernare (consilii, senate etc.) a reprezentanților copiilor cu CES și/sau dizabilități </w:t>
            </w:r>
          </w:p>
          <w:p w:rsidR="00F741EA" w:rsidRPr="00113413" w:rsidRDefault="00F741EA" w:rsidP="00F741EA">
            <w:pPr>
              <w:pStyle w:val="ListParagraph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OLSDÎ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de învățământ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2018-2020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134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Nr. copiilor cu CES și/sau dizabilități incluși în OLA</w:t>
            </w:r>
          </w:p>
        </w:tc>
      </w:tr>
      <w:tr w:rsidR="00F741EA" w:rsidRPr="00113413" w:rsidTr="005363CD">
        <w:tc>
          <w:tcPr>
            <w:tcW w:w="14176" w:type="dxa"/>
            <w:gridSpan w:val="9"/>
          </w:tcPr>
          <w:p w:rsidR="00F741EA" w:rsidRPr="00113413" w:rsidRDefault="00F741EA" w:rsidP="00F741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Domeniul V: Monitorizare, evaluare, mediatizare în procesul dezvoltării educației incluzive</w:t>
            </w:r>
          </w:p>
          <w:p w:rsidR="00F741EA" w:rsidRPr="00113413" w:rsidRDefault="00F741EA" w:rsidP="00F741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Obiective:</w:t>
            </w:r>
          </w:p>
          <w:p w:rsidR="00F741EA" w:rsidRPr="00113413" w:rsidRDefault="00F741EA" w:rsidP="00F741EA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Evaluarea implementării Programului de dezvoltare a educației incluzive în Republica Moldova pentru anii 2011-2020</w:t>
            </w:r>
          </w:p>
          <w:p w:rsidR="00F741EA" w:rsidRPr="00113413" w:rsidRDefault="00F741EA" w:rsidP="00F741EA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Mediatizarea rezultatelor dezvoltării educației incluzive la nivel național</w:t>
            </w:r>
          </w:p>
        </w:tc>
      </w:tr>
      <w:tr w:rsidR="00F741EA" w:rsidRPr="00113413" w:rsidTr="00AF302A">
        <w:tc>
          <w:tcPr>
            <w:tcW w:w="569" w:type="dxa"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Asigurarea coordonării inter- și cros-sectoriale în procesul dezvoltării educației incluzive</w:t>
            </w: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Organizarea ședințelor semestriale ale Consiliului Consultativ în vederea realizării Programului de dezvoltare a educației incluzive în Republica Moldova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2018-2020</w:t>
            </w: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3,0</w:t>
            </w:r>
          </w:p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3,1</w:t>
            </w:r>
          </w:p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134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3,3</w:t>
            </w:r>
          </w:p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Nr. ședințe organizate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Nr. subiecte abordate, decizii executate</w:t>
            </w:r>
          </w:p>
        </w:tc>
      </w:tr>
      <w:tr w:rsidR="00F741EA" w:rsidRPr="00113413" w:rsidTr="00AF302A">
        <w:tc>
          <w:tcPr>
            <w:tcW w:w="569" w:type="dxa"/>
            <w:vMerge w:val="restart"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 w:val="restart"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Asigurarea transparenței în dezvoltarea educației incluzive la nivel național</w:t>
            </w: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Organizarea Mesei rotunde de prezentare a rezultatelor pilotării modelelor EI 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Trim.II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, 2019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12,0</w:t>
            </w:r>
          </w:p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134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Eveniment organizat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Evaluarea nivelului de realizare a Programului de dezvoltare a educației incluzive în Republica Moldova pentru anii 2011-2020 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MSMPS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 internaționale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IV, 2020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171,0</w:t>
            </w:r>
          </w:p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Raport de evaluare elaborat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Organizarea Conferinței internaționale de prezentare a rezultatelor realizării Programului de dezvoltare a educației incluzive în Republica Moldova pentru anii 2011-2020 și anunțare publică a angajamentelor și strategiilor viitoare în domeniu</w:t>
            </w:r>
          </w:p>
          <w:p w:rsidR="00F741EA" w:rsidRPr="00113413" w:rsidRDefault="00F741EA" w:rsidP="00F741EA">
            <w:pPr>
              <w:pStyle w:val="ListParagraph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MSMPS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Trim</w:t>
            </w:r>
            <w:proofErr w:type="spellEnd"/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. IV, 2020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200,0</w:t>
            </w:r>
          </w:p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Eveniment organizat</w:t>
            </w:r>
          </w:p>
        </w:tc>
      </w:tr>
      <w:tr w:rsidR="00F741EA" w:rsidRPr="00113413" w:rsidTr="00AF302A">
        <w:tc>
          <w:tcPr>
            <w:tcW w:w="569" w:type="dxa"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Promovarea mobilizării comunitare/sociale în dezvoltarea educației incluzive</w:t>
            </w:r>
          </w:p>
        </w:tc>
        <w:tc>
          <w:tcPr>
            <w:tcW w:w="3706" w:type="dxa"/>
          </w:tcPr>
          <w:p w:rsidR="00F741EA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Organizarea campaniilor de mediatizare, mobilizare și responsabilizare socială în dezvoltarea și îmbunătățirea continuă a calității educației incluzive</w:t>
            </w:r>
          </w:p>
          <w:p w:rsidR="00F741EA" w:rsidRPr="00113413" w:rsidRDefault="00F741EA" w:rsidP="00F741EA">
            <w:pPr>
              <w:pStyle w:val="ListParagraph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2019-2020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50,0</w:t>
            </w:r>
          </w:p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134" w:type="dxa"/>
          </w:tcPr>
          <w:p w:rsidR="00F741EA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50,0</w:t>
            </w:r>
          </w:p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Surse externe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Nr. campanii organizate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Grupuri-țintă vizate</w:t>
            </w:r>
          </w:p>
        </w:tc>
      </w:tr>
      <w:tr w:rsidR="00F741EA" w:rsidRPr="00113413" w:rsidTr="00AF302A">
        <w:tc>
          <w:tcPr>
            <w:tcW w:w="569" w:type="dxa"/>
            <w:vMerge w:val="restart"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 w:val="restart"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Asigurarea sustenabilității proceselor EI la nivel național </w:t>
            </w: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Examinarea de către Colegiul MECC a modelelor de educație incluzivă, dezvoltate în perioada 2011-2020, în vederea validării/invalidării acestora  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  <w:r w:rsidR="0071010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bookmarkStart w:id="0" w:name="_GoBack"/>
            <w:bookmarkEnd w:id="0"/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Instituțiile partenere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2019-2020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134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Nr. ședințe organizate, decizii implementate</w:t>
            </w:r>
          </w:p>
        </w:tc>
      </w:tr>
      <w:tr w:rsidR="00F741EA" w:rsidRPr="00113413" w:rsidTr="00AF302A">
        <w:tc>
          <w:tcPr>
            <w:tcW w:w="569" w:type="dxa"/>
            <w:vMerge/>
          </w:tcPr>
          <w:p w:rsidR="00F741EA" w:rsidRPr="00113413" w:rsidRDefault="00F741EA" w:rsidP="00F741EA">
            <w:pPr>
              <w:pStyle w:val="ListParagraph"/>
              <w:numPr>
                <w:ilvl w:val="0"/>
                <w:numId w:val="44"/>
              </w:numPr>
              <w:spacing w:before="40" w:after="40"/>
              <w:ind w:left="473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88" w:type="dxa"/>
            <w:vMerge/>
          </w:tcPr>
          <w:p w:rsidR="00F741EA" w:rsidRPr="00113413" w:rsidRDefault="00F741EA" w:rsidP="00F741EA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706" w:type="dxa"/>
          </w:tcPr>
          <w:p w:rsidR="00F741EA" w:rsidRPr="00113413" w:rsidRDefault="00F741EA" w:rsidP="00F741EA">
            <w:pPr>
              <w:pStyle w:val="ListParagraph"/>
              <w:numPr>
                <w:ilvl w:val="1"/>
                <w:numId w:val="44"/>
              </w:numPr>
              <w:spacing w:before="40" w:after="40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Promovarea modelelor  de educație incluzivă validate în sistemul național de învățământ</w:t>
            </w:r>
          </w:p>
        </w:tc>
        <w:tc>
          <w:tcPr>
            <w:tcW w:w="1559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MECC</w:t>
            </w:r>
          </w:p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2019-2020</w:t>
            </w: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134" w:type="dxa"/>
          </w:tcPr>
          <w:p w:rsidR="00F741EA" w:rsidRPr="00373889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necesită costuri</w:t>
            </w:r>
          </w:p>
        </w:tc>
        <w:tc>
          <w:tcPr>
            <w:tcW w:w="1560" w:type="dxa"/>
          </w:tcPr>
          <w:p w:rsidR="00F741EA" w:rsidRPr="00113413" w:rsidRDefault="00F741EA" w:rsidP="00F741E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3413">
              <w:rPr>
                <w:rFonts w:ascii="Times New Roman" w:hAnsi="Times New Roman"/>
                <w:sz w:val="24"/>
                <w:szCs w:val="24"/>
                <w:lang w:val="ro-RO"/>
              </w:rPr>
              <w:t>Deciziile oficiale ale MECC</w:t>
            </w:r>
          </w:p>
        </w:tc>
      </w:tr>
    </w:tbl>
    <w:p w:rsidR="00E10E16" w:rsidRPr="00113413" w:rsidRDefault="00E10E16" w:rsidP="0038367F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sectPr w:rsidR="00E10E16" w:rsidRPr="00113413" w:rsidSect="0061540D">
      <w:footerReference w:type="default" r:id="rId8"/>
      <w:pgSz w:w="15840" w:h="12240" w:orient="landscape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FD1" w:rsidRDefault="00180FD1" w:rsidP="00B85072">
      <w:pPr>
        <w:spacing w:after="0" w:line="240" w:lineRule="auto"/>
      </w:pPr>
      <w:r>
        <w:separator/>
      </w:r>
    </w:p>
  </w:endnote>
  <w:endnote w:type="continuationSeparator" w:id="0">
    <w:p w:rsidR="00180FD1" w:rsidRDefault="00180FD1" w:rsidP="00B8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83423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63CD" w:rsidRDefault="005363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10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363CD" w:rsidRDefault="005363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FD1" w:rsidRDefault="00180FD1" w:rsidP="00B85072">
      <w:pPr>
        <w:spacing w:after="0" w:line="240" w:lineRule="auto"/>
      </w:pPr>
      <w:r>
        <w:separator/>
      </w:r>
    </w:p>
  </w:footnote>
  <w:footnote w:type="continuationSeparator" w:id="0">
    <w:p w:rsidR="00180FD1" w:rsidRDefault="00180FD1" w:rsidP="00B85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5FDD"/>
    <w:multiLevelType w:val="hybridMultilevel"/>
    <w:tmpl w:val="DE5C30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5ED9"/>
    <w:multiLevelType w:val="hybridMultilevel"/>
    <w:tmpl w:val="39109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60CC"/>
    <w:multiLevelType w:val="hybridMultilevel"/>
    <w:tmpl w:val="39109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55B3"/>
    <w:multiLevelType w:val="hybridMultilevel"/>
    <w:tmpl w:val="E1421C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95449"/>
    <w:multiLevelType w:val="hybridMultilevel"/>
    <w:tmpl w:val="87961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A4D6A"/>
    <w:multiLevelType w:val="hybridMultilevel"/>
    <w:tmpl w:val="BA5E3EB4"/>
    <w:lvl w:ilvl="0" w:tplc="8AC2C9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36EED"/>
    <w:multiLevelType w:val="hybridMultilevel"/>
    <w:tmpl w:val="E04C81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91E29"/>
    <w:multiLevelType w:val="hybridMultilevel"/>
    <w:tmpl w:val="89EED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E3150"/>
    <w:multiLevelType w:val="hybridMultilevel"/>
    <w:tmpl w:val="D0747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1BB2"/>
    <w:multiLevelType w:val="hybridMultilevel"/>
    <w:tmpl w:val="6510B1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D70C3"/>
    <w:multiLevelType w:val="hybridMultilevel"/>
    <w:tmpl w:val="674E9ACC"/>
    <w:lvl w:ilvl="0" w:tplc="0B646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633BB"/>
    <w:multiLevelType w:val="hybridMultilevel"/>
    <w:tmpl w:val="C71AEC5E"/>
    <w:lvl w:ilvl="0" w:tplc="7C72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77C9B"/>
    <w:multiLevelType w:val="hybridMultilevel"/>
    <w:tmpl w:val="94482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D60AF"/>
    <w:multiLevelType w:val="hybridMultilevel"/>
    <w:tmpl w:val="E5A6D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D687F"/>
    <w:multiLevelType w:val="hybridMultilevel"/>
    <w:tmpl w:val="41548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275BF"/>
    <w:multiLevelType w:val="hybridMultilevel"/>
    <w:tmpl w:val="C41853F2"/>
    <w:lvl w:ilvl="0" w:tplc="7C72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C501D"/>
    <w:multiLevelType w:val="hybridMultilevel"/>
    <w:tmpl w:val="77543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525DD"/>
    <w:multiLevelType w:val="hybridMultilevel"/>
    <w:tmpl w:val="C71AEC5E"/>
    <w:lvl w:ilvl="0" w:tplc="7C72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D413B"/>
    <w:multiLevelType w:val="hybridMultilevel"/>
    <w:tmpl w:val="021AFA5C"/>
    <w:lvl w:ilvl="0" w:tplc="040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 w15:restartNumberingAfterBreak="0">
    <w:nsid w:val="37E74DCE"/>
    <w:multiLevelType w:val="hybridMultilevel"/>
    <w:tmpl w:val="5D82AEFA"/>
    <w:lvl w:ilvl="0" w:tplc="0B646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F3319"/>
    <w:multiLevelType w:val="hybridMultilevel"/>
    <w:tmpl w:val="C71AEC5E"/>
    <w:lvl w:ilvl="0" w:tplc="7C72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B0384"/>
    <w:multiLevelType w:val="hybridMultilevel"/>
    <w:tmpl w:val="A616234C"/>
    <w:lvl w:ilvl="0" w:tplc="28A23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50AE4"/>
    <w:multiLevelType w:val="hybridMultilevel"/>
    <w:tmpl w:val="F2B22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C087D"/>
    <w:multiLevelType w:val="hybridMultilevel"/>
    <w:tmpl w:val="99106420"/>
    <w:lvl w:ilvl="0" w:tplc="6CD800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652B"/>
    <w:multiLevelType w:val="hybridMultilevel"/>
    <w:tmpl w:val="9578BC42"/>
    <w:lvl w:ilvl="0" w:tplc="DC1A5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FA421A"/>
    <w:multiLevelType w:val="hybridMultilevel"/>
    <w:tmpl w:val="F3362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8777B"/>
    <w:multiLevelType w:val="hybridMultilevel"/>
    <w:tmpl w:val="AAAE4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81DAF"/>
    <w:multiLevelType w:val="hybridMultilevel"/>
    <w:tmpl w:val="44FE4D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8395B"/>
    <w:multiLevelType w:val="hybridMultilevel"/>
    <w:tmpl w:val="AF665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55E31"/>
    <w:multiLevelType w:val="hybridMultilevel"/>
    <w:tmpl w:val="3CFCF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55979"/>
    <w:multiLevelType w:val="hybridMultilevel"/>
    <w:tmpl w:val="6DEA2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220A7"/>
    <w:multiLevelType w:val="hybridMultilevel"/>
    <w:tmpl w:val="939C6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B320D"/>
    <w:multiLevelType w:val="hybridMultilevel"/>
    <w:tmpl w:val="D0747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261B4"/>
    <w:multiLevelType w:val="hybridMultilevel"/>
    <w:tmpl w:val="9B164C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271C71"/>
    <w:multiLevelType w:val="multilevel"/>
    <w:tmpl w:val="1F403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9BA46C2"/>
    <w:multiLevelType w:val="hybridMultilevel"/>
    <w:tmpl w:val="F0DA8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44242"/>
    <w:multiLevelType w:val="hybridMultilevel"/>
    <w:tmpl w:val="BB6CB2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601AB"/>
    <w:multiLevelType w:val="hybridMultilevel"/>
    <w:tmpl w:val="44FE4D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03A31"/>
    <w:multiLevelType w:val="hybridMultilevel"/>
    <w:tmpl w:val="414A2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9669F"/>
    <w:multiLevelType w:val="hybridMultilevel"/>
    <w:tmpl w:val="F18A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920AB"/>
    <w:multiLevelType w:val="hybridMultilevel"/>
    <w:tmpl w:val="939C6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364E4"/>
    <w:multiLevelType w:val="hybridMultilevel"/>
    <w:tmpl w:val="14FE9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A0451"/>
    <w:multiLevelType w:val="hybridMultilevel"/>
    <w:tmpl w:val="8BFCE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6452C"/>
    <w:multiLevelType w:val="hybridMultilevel"/>
    <w:tmpl w:val="E4E2554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725F23"/>
    <w:multiLevelType w:val="hybridMultilevel"/>
    <w:tmpl w:val="547EFD42"/>
    <w:lvl w:ilvl="0" w:tplc="75B06C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5208D"/>
    <w:multiLevelType w:val="hybridMultilevel"/>
    <w:tmpl w:val="9578BC42"/>
    <w:lvl w:ilvl="0" w:tplc="DC1A5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37"/>
  </w:num>
  <w:num w:numId="4">
    <w:abstractNumId w:val="27"/>
  </w:num>
  <w:num w:numId="5">
    <w:abstractNumId w:val="10"/>
  </w:num>
  <w:num w:numId="6">
    <w:abstractNumId w:val="19"/>
  </w:num>
  <w:num w:numId="7">
    <w:abstractNumId w:val="29"/>
  </w:num>
  <w:num w:numId="8">
    <w:abstractNumId w:val="42"/>
  </w:num>
  <w:num w:numId="9">
    <w:abstractNumId w:val="30"/>
  </w:num>
  <w:num w:numId="10">
    <w:abstractNumId w:val="44"/>
  </w:num>
  <w:num w:numId="11">
    <w:abstractNumId w:val="23"/>
  </w:num>
  <w:num w:numId="12">
    <w:abstractNumId w:val="5"/>
  </w:num>
  <w:num w:numId="13">
    <w:abstractNumId w:val="21"/>
  </w:num>
  <w:num w:numId="14">
    <w:abstractNumId w:val="41"/>
  </w:num>
  <w:num w:numId="15">
    <w:abstractNumId w:val="12"/>
  </w:num>
  <w:num w:numId="16">
    <w:abstractNumId w:val="20"/>
  </w:num>
  <w:num w:numId="17">
    <w:abstractNumId w:val="17"/>
  </w:num>
  <w:num w:numId="18">
    <w:abstractNumId w:val="11"/>
  </w:num>
  <w:num w:numId="19">
    <w:abstractNumId w:val="15"/>
  </w:num>
  <w:num w:numId="20">
    <w:abstractNumId w:val="39"/>
  </w:num>
  <w:num w:numId="21">
    <w:abstractNumId w:val="3"/>
  </w:num>
  <w:num w:numId="22">
    <w:abstractNumId w:val="38"/>
  </w:num>
  <w:num w:numId="23">
    <w:abstractNumId w:val="32"/>
  </w:num>
  <w:num w:numId="24">
    <w:abstractNumId w:val="0"/>
  </w:num>
  <w:num w:numId="25">
    <w:abstractNumId w:val="9"/>
  </w:num>
  <w:num w:numId="26">
    <w:abstractNumId w:val="33"/>
  </w:num>
  <w:num w:numId="27">
    <w:abstractNumId w:val="40"/>
  </w:num>
  <w:num w:numId="28">
    <w:abstractNumId w:val="18"/>
  </w:num>
  <w:num w:numId="29">
    <w:abstractNumId w:val="43"/>
  </w:num>
  <w:num w:numId="30">
    <w:abstractNumId w:val="31"/>
  </w:num>
  <w:num w:numId="31">
    <w:abstractNumId w:val="36"/>
  </w:num>
  <w:num w:numId="32">
    <w:abstractNumId w:val="26"/>
  </w:num>
  <w:num w:numId="33">
    <w:abstractNumId w:val="4"/>
  </w:num>
  <w:num w:numId="34">
    <w:abstractNumId w:val="13"/>
  </w:num>
  <w:num w:numId="35">
    <w:abstractNumId w:val="22"/>
  </w:num>
  <w:num w:numId="36">
    <w:abstractNumId w:val="35"/>
  </w:num>
  <w:num w:numId="37">
    <w:abstractNumId w:val="28"/>
  </w:num>
  <w:num w:numId="38">
    <w:abstractNumId w:val="14"/>
  </w:num>
  <w:num w:numId="39">
    <w:abstractNumId w:val="7"/>
  </w:num>
  <w:num w:numId="40">
    <w:abstractNumId w:val="8"/>
  </w:num>
  <w:num w:numId="41">
    <w:abstractNumId w:val="2"/>
  </w:num>
  <w:num w:numId="42">
    <w:abstractNumId w:val="1"/>
  </w:num>
  <w:num w:numId="43">
    <w:abstractNumId w:val="6"/>
  </w:num>
  <w:num w:numId="44">
    <w:abstractNumId w:val="34"/>
  </w:num>
  <w:num w:numId="45">
    <w:abstractNumId w:val="2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C7"/>
    <w:rsid w:val="000120E8"/>
    <w:rsid w:val="00014E5A"/>
    <w:rsid w:val="0003681B"/>
    <w:rsid w:val="00036CE5"/>
    <w:rsid w:val="00044E83"/>
    <w:rsid w:val="000548B8"/>
    <w:rsid w:val="00077D2B"/>
    <w:rsid w:val="0008321F"/>
    <w:rsid w:val="0008463D"/>
    <w:rsid w:val="000919C7"/>
    <w:rsid w:val="00094953"/>
    <w:rsid w:val="000A2FE7"/>
    <w:rsid w:val="000B0FDB"/>
    <w:rsid w:val="000C7899"/>
    <w:rsid w:val="000D1E2D"/>
    <w:rsid w:val="000D7FD4"/>
    <w:rsid w:val="000F1CE6"/>
    <w:rsid w:val="000F2420"/>
    <w:rsid w:val="000F725A"/>
    <w:rsid w:val="00111DE2"/>
    <w:rsid w:val="00113413"/>
    <w:rsid w:val="00117199"/>
    <w:rsid w:val="00120155"/>
    <w:rsid w:val="001241E1"/>
    <w:rsid w:val="00126ECD"/>
    <w:rsid w:val="0013032F"/>
    <w:rsid w:val="00131FF8"/>
    <w:rsid w:val="00145362"/>
    <w:rsid w:val="00145CEA"/>
    <w:rsid w:val="00152FF7"/>
    <w:rsid w:val="00153AE3"/>
    <w:rsid w:val="00155EDF"/>
    <w:rsid w:val="0016275D"/>
    <w:rsid w:val="00165161"/>
    <w:rsid w:val="00172C16"/>
    <w:rsid w:val="00175A31"/>
    <w:rsid w:val="00180FD1"/>
    <w:rsid w:val="00192939"/>
    <w:rsid w:val="001943BD"/>
    <w:rsid w:val="001C1B91"/>
    <w:rsid w:val="001D425C"/>
    <w:rsid w:val="001E3343"/>
    <w:rsid w:val="001E5085"/>
    <w:rsid w:val="001E72DA"/>
    <w:rsid w:val="001F1776"/>
    <w:rsid w:val="001F6A29"/>
    <w:rsid w:val="00202A9D"/>
    <w:rsid w:val="0020739A"/>
    <w:rsid w:val="00210DAD"/>
    <w:rsid w:val="00214588"/>
    <w:rsid w:val="00241B5E"/>
    <w:rsid w:val="00243CBD"/>
    <w:rsid w:val="002555A4"/>
    <w:rsid w:val="002571FA"/>
    <w:rsid w:val="00284D69"/>
    <w:rsid w:val="00291859"/>
    <w:rsid w:val="002951A6"/>
    <w:rsid w:val="00296570"/>
    <w:rsid w:val="002C0432"/>
    <w:rsid w:val="002C3185"/>
    <w:rsid w:val="002D100E"/>
    <w:rsid w:val="002D5CE5"/>
    <w:rsid w:val="002F46B7"/>
    <w:rsid w:val="0030228F"/>
    <w:rsid w:val="00312C1F"/>
    <w:rsid w:val="003167A5"/>
    <w:rsid w:val="0032610C"/>
    <w:rsid w:val="00326D14"/>
    <w:rsid w:val="0033075D"/>
    <w:rsid w:val="00343407"/>
    <w:rsid w:val="003469A6"/>
    <w:rsid w:val="0036162C"/>
    <w:rsid w:val="00364DC8"/>
    <w:rsid w:val="00370E6F"/>
    <w:rsid w:val="00373889"/>
    <w:rsid w:val="00380979"/>
    <w:rsid w:val="0038367F"/>
    <w:rsid w:val="003860FC"/>
    <w:rsid w:val="003A2C5D"/>
    <w:rsid w:val="003A2D1B"/>
    <w:rsid w:val="003A776A"/>
    <w:rsid w:val="003B2330"/>
    <w:rsid w:val="003B3F07"/>
    <w:rsid w:val="003C1B04"/>
    <w:rsid w:val="003C6691"/>
    <w:rsid w:val="003D20FE"/>
    <w:rsid w:val="003D39C2"/>
    <w:rsid w:val="003E40C5"/>
    <w:rsid w:val="003E7386"/>
    <w:rsid w:val="003F030B"/>
    <w:rsid w:val="00402FC7"/>
    <w:rsid w:val="00405E12"/>
    <w:rsid w:val="00406CC9"/>
    <w:rsid w:val="00406D45"/>
    <w:rsid w:val="0040747C"/>
    <w:rsid w:val="00407B40"/>
    <w:rsid w:val="004307FB"/>
    <w:rsid w:val="004459B7"/>
    <w:rsid w:val="00476AEF"/>
    <w:rsid w:val="004813F9"/>
    <w:rsid w:val="00484D16"/>
    <w:rsid w:val="00490FD1"/>
    <w:rsid w:val="00491919"/>
    <w:rsid w:val="00493EA0"/>
    <w:rsid w:val="004961DE"/>
    <w:rsid w:val="004A5307"/>
    <w:rsid w:val="004B62A8"/>
    <w:rsid w:val="004C4610"/>
    <w:rsid w:val="004D3A52"/>
    <w:rsid w:val="004E71BA"/>
    <w:rsid w:val="004E7B74"/>
    <w:rsid w:val="004F35B6"/>
    <w:rsid w:val="004F3AC0"/>
    <w:rsid w:val="005218B3"/>
    <w:rsid w:val="005363CD"/>
    <w:rsid w:val="0055280C"/>
    <w:rsid w:val="00563081"/>
    <w:rsid w:val="005644C9"/>
    <w:rsid w:val="00564CE7"/>
    <w:rsid w:val="00572A01"/>
    <w:rsid w:val="00592360"/>
    <w:rsid w:val="005A42BA"/>
    <w:rsid w:val="005A7E05"/>
    <w:rsid w:val="005B3CAB"/>
    <w:rsid w:val="005B4DBB"/>
    <w:rsid w:val="005C4583"/>
    <w:rsid w:val="005C7473"/>
    <w:rsid w:val="005D03C9"/>
    <w:rsid w:val="005E1D2E"/>
    <w:rsid w:val="005E47F3"/>
    <w:rsid w:val="005F1F05"/>
    <w:rsid w:val="00603579"/>
    <w:rsid w:val="00612092"/>
    <w:rsid w:val="0061540D"/>
    <w:rsid w:val="00617224"/>
    <w:rsid w:val="00626DDE"/>
    <w:rsid w:val="0063151E"/>
    <w:rsid w:val="00635C5E"/>
    <w:rsid w:val="006456BA"/>
    <w:rsid w:val="006620A0"/>
    <w:rsid w:val="00662EBA"/>
    <w:rsid w:val="00665BE5"/>
    <w:rsid w:val="00671B41"/>
    <w:rsid w:val="006841B2"/>
    <w:rsid w:val="006A2F3F"/>
    <w:rsid w:val="006B7596"/>
    <w:rsid w:val="006C7717"/>
    <w:rsid w:val="006D5623"/>
    <w:rsid w:val="006E2BE8"/>
    <w:rsid w:val="006E2E70"/>
    <w:rsid w:val="00700335"/>
    <w:rsid w:val="00710103"/>
    <w:rsid w:val="00710FE0"/>
    <w:rsid w:val="00720CFA"/>
    <w:rsid w:val="00722799"/>
    <w:rsid w:val="00761BCD"/>
    <w:rsid w:val="00765FFF"/>
    <w:rsid w:val="007803D6"/>
    <w:rsid w:val="00781CBD"/>
    <w:rsid w:val="00781F68"/>
    <w:rsid w:val="007838B3"/>
    <w:rsid w:val="007864F1"/>
    <w:rsid w:val="00793948"/>
    <w:rsid w:val="007940B8"/>
    <w:rsid w:val="00795A56"/>
    <w:rsid w:val="007A48C1"/>
    <w:rsid w:val="007A740A"/>
    <w:rsid w:val="007B3B90"/>
    <w:rsid w:val="007D2B01"/>
    <w:rsid w:val="007D52D0"/>
    <w:rsid w:val="007D68F3"/>
    <w:rsid w:val="007E0101"/>
    <w:rsid w:val="007E2D05"/>
    <w:rsid w:val="008050A6"/>
    <w:rsid w:val="00817BDB"/>
    <w:rsid w:val="00823A16"/>
    <w:rsid w:val="00850FB5"/>
    <w:rsid w:val="00873D2A"/>
    <w:rsid w:val="008857D0"/>
    <w:rsid w:val="00891073"/>
    <w:rsid w:val="008A4FC5"/>
    <w:rsid w:val="008A675C"/>
    <w:rsid w:val="008A7590"/>
    <w:rsid w:val="008B1E3E"/>
    <w:rsid w:val="008C0858"/>
    <w:rsid w:val="008C0DFE"/>
    <w:rsid w:val="008D3B2D"/>
    <w:rsid w:val="008D5E9B"/>
    <w:rsid w:val="008E1950"/>
    <w:rsid w:val="008E4E93"/>
    <w:rsid w:val="008E55B8"/>
    <w:rsid w:val="008F3C9E"/>
    <w:rsid w:val="008F4DFE"/>
    <w:rsid w:val="008F5956"/>
    <w:rsid w:val="008F6A17"/>
    <w:rsid w:val="0091468A"/>
    <w:rsid w:val="00937005"/>
    <w:rsid w:val="00945A3E"/>
    <w:rsid w:val="0094623F"/>
    <w:rsid w:val="009462E5"/>
    <w:rsid w:val="00962740"/>
    <w:rsid w:val="00971736"/>
    <w:rsid w:val="00971FB9"/>
    <w:rsid w:val="00987CD5"/>
    <w:rsid w:val="00991BF0"/>
    <w:rsid w:val="009A0E35"/>
    <w:rsid w:val="009A341D"/>
    <w:rsid w:val="009B5D0B"/>
    <w:rsid w:val="009C3A19"/>
    <w:rsid w:val="009D4F03"/>
    <w:rsid w:val="009E4F92"/>
    <w:rsid w:val="009F0BCE"/>
    <w:rsid w:val="00A055D2"/>
    <w:rsid w:val="00A1401F"/>
    <w:rsid w:val="00A1455B"/>
    <w:rsid w:val="00A15358"/>
    <w:rsid w:val="00A1583F"/>
    <w:rsid w:val="00A2083B"/>
    <w:rsid w:val="00A5258B"/>
    <w:rsid w:val="00A61932"/>
    <w:rsid w:val="00A646B6"/>
    <w:rsid w:val="00A677F9"/>
    <w:rsid w:val="00A737A3"/>
    <w:rsid w:val="00A9203D"/>
    <w:rsid w:val="00AA41BE"/>
    <w:rsid w:val="00AB487B"/>
    <w:rsid w:val="00AC1F91"/>
    <w:rsid w:val="00AC6235"/>
    <w:rsid w:val="00AD022F"/>
    <w:rsid w:val="00AE690E"/>
    <w:rsid w:val="00AF302A"/>
    <w:rsid w:val="00AF5BC2"/>
    <w:rsid w:val="00B01DBB"/>
    <w:rsid w:val="00B0717A"/>
    <w:rsid w:val="00B079A3"/>
    <w:rsid w:val="00B17CCD"/>
    <w:rsid w:val="00B20A85"/>
    <w:rsid w:val="00B24C50"/>
    <w:rsid w:val="00B407A9"/>
    <w:rsid w:val="00B502AA"/>
    <w:rsid w:val="00B52335"/>
    <w:rsid w:val="00B622C0"/>
    <w:rsid w:val="00B62900"/>
    <w:rsid w:val="00B65B13"/>
    <w:rsid w:val="00B8205C"/>
    <w:rsid w:val="00B824DD"/>
    <w:rsid w:val="00B833E1"/>
    <w:rsid w:val="00B83531"/>
    <w:rsid w:val="00B848B7"/>
    <w:rsid w:val="00B85072"/>
    <w:rsid w:val="00B8660F"/>
    <w:rsid w:val="00BA2012"/>
    <w:rsid w:val="00BA66BF"/>
    <w:rsid w:val="00BB1DAD"/>
    <w:rsid w:val="00BC1968"/>
    <w:rsid w:val="00BE5BB9"/>
    <w:rsid w:val="00BF6F09"/>
    <w:rsid w:val="00C05FA4"/>
    <w:rsid w:val="00C16541"/>
    <w:rsid w:val="00C20926"/>
    <w:rsid w:val="00C26F23"/>
    <w:rsid w:val="00C31F8F"/>
    <w:rsid w:val="00C356E5"/>
    <w:rsid w:val="00C3651E"/>
    <w:rsid w:val="00C47127"/>
    <w:rsid w:val="00C56391"/>
    <w:rsid w:val="00C66A1F"/>
    <w:rsid w:val="00C86E50"/>
    <w:rsid w:val="00C876DB"/>
    <w:rsid w:val="00C900F1"/>
    <w:rsid w:val="00C903F6"/>
    <w:rsid w:val="00CA223D"/>
    <w:rsid w:val="00CB34DF"/>
    <w:rsid w:val="00CE7672"/>
    <w:rsid w:val="00D34507"/>
    <w:rsid w:val="00D45861"/>
    <w:rsid w:val="00D600BB"/>
    <w:rsid w:val="00D603A1"/>
    <w:rsid w:val="00D641D7"/>
    <w:rsid w:val="00DA35F0"/>
    <w:rsid w:val="00DB5775"/>
    <w:rsid w:val="00DD25AD"/>
    <w:rsid w:val="00DD275A"/>
    <w:rsid w:val="00DD3C1F"/>
    <w:rsid w:val="00DD73AF"/>
    <w:rsid w:val="00DE0220"/>
    <w:rsid w:val="00DE1C35"/>
    <w:rsid w:val="00DE47E4"/>
    <w:rsid w:val="00DF3418"/>
    <w:rsid w:val="00DF6CB5"/>
    <w:rsid w:val="00DF6E38"/>
    <w:rsid w:val="00E01268"/>
    <w:rsid w:val="00E04643"/>
    <w:rsid w:val="00E10E16"/>
    <w:rsid w:val="00E12704"/>
    <w:rsid w:val="00E425E7"/>
    <w:rsid w:val="00E42676"/>
    <w:rsid w:val="00E4369E"/>
    <w:rsid w:val="00E448D9"/>
    <w:rsid w:val="00E51823"/>
    <w:rsid w:val="00E521B7"/>
    <w:rsid w:val="00E5569E"/>
    <w:rsid w:val="00E67BC4"/>
    <w:rsid w:val="00E82A4B"/>
    <w:rsid w:val="00E84739"/>
    <w:rsid w:val="00EA0866"/>
    <w:rsid w:val="00EA5BF5"/>
    <w:rsid w:val="00EB6056"/>
    <w:rsid w:val="00EE3B5E"/>
    <w:rsid w:val="00EE5AA1"/>
    <w:rsid w:val="00EF053C"/>
    <w:rsid w:val="00EF1D0A"/>
    <w:rsid w:val="00EF774E"/>
    <w:rsid w:val="00F04B72"/>
    <w:rsid w:val="00F06EEF"/>
    <w:rsid w:val="00F07E1A"/>
    <w:rsid w:val="00F17AD6"/>
    <w:rsid w:val="00F23946"/>
    <w:rsid w:val="00F35DFD"/>
    <w:rsid w:val="00F40B18"/>
    <w:rsid w:val="00F41115"/>
    <w:rsid w:val="00F50DC6"/>
    <w:rsid w:val="00F52ECF"/>
    <w:rsid w:val="00F73C84"/>
    <w:rsid w:val="00F741EA"/>
    <w:rsid w:val="00F77ADD"/>
    <w:rsid w:val="00F86805"/>
    <w:rsid w:val="00F87FE9"/>
    <w:rsid w:val="00F93BE2"/>
    <w:rsid w:val="00F97A1E"/>
    <w:rsid w:val="00FC7F71"/>
    <w:rsid w:val="00FD0FEA"/>
    <w:rsid w:val="00FD7CEE"/>
    <w:rsid w:val="00FF0677"/>
    <w:rsid w:val="00FF24A0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F3731-E89A-4530-945F-21CAC393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F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02FC7"/>
    <w:pPr>
      <w:ind w:left="720"/>
      <w:contextualSpacing/>
    </w:pPr>
  </w:style>
  <w:style w:type="paragraph" w:customStyle="1" w:styleId="2">
    <w:name w:val="Абзац списка2"/>
    <w:basedOn w:val="Normal"/>
    <w:uiPriority w:val="34"/>
    <w:qFormat/>
    <w:rsid w:val="00152FF7"/>
    <w:pPr>
      <w:ind w:left="720"/>
      <w:contextualSpacing/>
    </w:pPr>
  </w:style>
  <w:style w:type="character" w:styleId="Strong">
    <w:name w:val="Strong"/>
    <w:uiPriority w:val="22"/>
    <w:qFormat/>
    <w:rsid w:val="00152FF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2FF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52FF7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152FF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52FF7"/>
    <w:rPr>
      <w:rFonts w:ascii="Calibri" w:eastAsia="Calibri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semiHidden/>
    <w:rsid w:val="00152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52FF7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Normal"/>
    <w:qFormat/>
    <w:rsid w:val="00152FF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52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FF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FF7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FF7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52FF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05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46E95-C77D-45CE-BD7A-D28FB4AA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23</cp:revision>
  <cp:lastPrinted>2018-06-20T12:20:00Z</cp:lastPrinted>
  <dcterms:created xsi:type="dcterms:W3CDTF">2018-05-18T04:27:00Z</dcterms:created>
  <dcterms:modified xsi:type="dcterms:W3CDTF">2018-06-20T13:18:00Z</dcterms:modified>
</cp:coreProperties>
</file>