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F24" w:rsidRPr="00C736AA" w:rsidRDefault="00DE6F24" w:rsidP="006B00C7">
      <w:pPr>
        <w:tabs>
          <w:tab w:val="left" w:pos="993"/>
        </w:tabs>
        <w:spacing w:after="0"/>
        <w:ind w:firstLine="567"/>
        <w:jc w:val="right"/>
        <w:rPr>
          <w:rFonts w:ascii="Times New Roman" w:eastAsia="Calibri" w:hAnsi="Times New Roman" w:cs="Times New Roman"/>
          <w:sz w:val="24"/>
          <w:szCs w:val="24"/>
        </w:rPr>
      </w:pPr>
      <w:r w:rsidRPr="00C736AA">
        <w:rPr>
          <w:rFonts w:ascii="Times New Roman" w:eastAsia="Calibri" w:hAnsi="Times New Roman" w:cs="Times New Roman"/>
          <w:sz w:val="24"/>
          <w:szCs w:val="24"/>
        </w:rPr>
        <w:t>Proiect</w:t>
      </w:r>
    </w:p>
    <w:p w:rsidR="00DE6F24" w:rsidRPr="00C736AA" w:rsidRDefault="00DE6F24" w:rsidP="006B00C7">
      <w:pPr>
        <w:tabs>
          <w:tab w:val="left" w:pos="993"/>
        </w:tabs>
        <w:spacing w:after="0"/>
        <w:ind w:firstLine="567"/>
        <w:jc w:val="right"/>
        <w:rPr>
          <w:rFonts w:ascii="Times New Roman" w:eastAsia="Calibri" w:hAnsi="Times New Roman" w:cs="Times New Roman"/>
          <w:sz w:val="24"/>
          <w:szCs w:val="24"/>
        </w:rPr>
      </w:pPr>
    </w:p>
    <w:p w:rsidR="00DE6F24" w:rsidRPr="00C736AA" w:rsidRDefault="00DE6F24" w:rsidP="006B00C7">
      <w:pPr>
        <w:tabs>
          <w:tab w:val="left" w:pos="993"/>
        </w:tabs>
        <w:spacing w:after="0"/>
        <w:ind w:firstLine="567"/>
        <w:jc w:val="right"/>
        <w:rPr>
          <w:rFonts w:ascii="Times New Roman" w:eastAsia="Calibri" w:hAnsi="Times New Roman" w:cs="Times New Roman"/>
          <w:sz w:val="24"/>
          <w:szCs w:val="24"/>
        </w:rPr>
      </w:pPr>
    </w:p>
    <w:p w:rsidR="00DE6F24" w:rsidRPr="00C736AA" w:rsidRDefault="00DE6F24" w:rsidP="006B00C7">
      <w:pPr>
        <w:tabs>
          <w:tab w:val="left" w:pos="993"/>
        </w:tabs>
        <w:spacing w:after="0"/>
        <w:ind w:firstLine="567"/>
        <w:jc w:val="center"/>
        <w:rPr>
          <w:rFonts w:ascii="Times New Roman" w:eastAsia="Calibri" w:hAnsi="Times New Roman" w:cs="Times New Roman"/>
          <w:b/>
          <w:sz w:val="24"/>
          <w:szCs w:val="24"/>
        </w:rPr>
      </w:pPr>
      <w:r w:rsidRPr="00C736AA">
        <w:rPr>
          <w:rFonts w:ascii="Times New Roman" w:eastAsia="Calibri" w:hAnsi="Times New Roman" w:cs="Times New Roman"/>
          <w:b/>
          <w:sz w:val="24"/>
          <w:szCs w:val="24"/>
        </w:rPr>
        <w:t>REPUBLICA MOLDOVA</w:t>
      </w:r>
    </w:p>
    <w:p w:rsidR="00DE6F24" w:rsidRPr="00C736AA" w:rsidRDefault="00DE6F24" w:rsidP="006B00C7">
      <w:pPr>
        <w:tabs>
          <w:tab w:val="left" w:pos="993"/>
        </w:tabs>
        <w:spacing w:after="0"/>
        <w:ind w:firstLine="567"/>
        <w:jc w:val="center"/>
        <w:rPr>
          <w:rFonts w:ascii="Times New Roman" w:eastAsia="Calibri" w:hAnsi="Times New Roman" w:cs="Times New Roman"/>
          <w:b/>
          <w:sz w:val="24"/>
          <w:szCs w:val="24"/>
        </w:rPr>
      </w:pPr>
    </w:p>
    <w:p w:rsidR="00DE6F24" w:rsidRPr="00C736AA" w:rsidRDefault="00DE6F24" w:rsidP="006B00C7">
      <w:pPr>
        <w:tabs>
          <w:tab w:val="left" w:pos="993"/>
        </w:tabs>
        <w:spacing w:after="0"/>
        <w:ind w:firstLine="567"/>
        <w:jc w:val="center"/>
        <w:rPr>
          <w:rFonts w:ascii="Times New Roman" w:eastAsia="Calibri" w:hAnsi="Times New Roman" w:cs="Times New Roman"/>
          <w:b/>
          <w:sz w:val="24"/>
          <w:szCs w:val="24"/>
        </w:rPr>
      </w:pPr>
      <w:r w:rsidRPr="00C736AA">
        <w:rPr>
          <w:rFonts w:ascii="Times New Roman" w:eastAsia="Calibri" w:hAnsi="Times New Roman" w:cs="Times New Roman"/>
          <w:b/>
          <w:sz w:val="24"/>
          <w:szCs w:val="24"/>
        </w:rPr>
        <w:t>GUVERNUL</w:t>
      </w:r>
    </w:p>
    <w:p w:rsidR="00DE6F24" w:rsidRPr="00C736AA" w:rsidRDefault="00DE6F24" w:rsidP="006B00C7">
      <w:pPr>
        <w:tabs>
          <w:tab w:val="left" w:pos="993"/>
        </w:tabs>
        <w:spacing w:after="0"/>
        <w:ind w:firstLine="567"/>
        <w:jc w:val="center"/>
        <w:rPr>
          <w:rFonts w:ascii="Times New Roman" w:eastAsia="Calibri" w:hAnsi="Times New Roman" w:cs="Times New Roman"/>
          <w:b/>
          <w:sz w:val="24"/>
          <w:szCs w:val="24"/>
        </w:rPr>
      </w:pPr>
    </w:p>
    <w:p w:rsidR="00DE6F24" w:rsidRPr="00C736AA" w:rsidRDefault="00D82A33" w:rsidP="006B00C7">
      <w:pPr>
        <w:tabs>
          <w:tab w:val="left" w:pos="993"/>
        </w:tabs>
        <w:spacing w:after="0"/>
        <w:ind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t>HOTĂRÂ</w:t>
      </w:r>
      <w:r w:rsidR="00DE6F24" w:rsidRPr="00C736AA">
        <w:rPr>
          <w:rFonts w:ascii="Times New Roman" w:eastAsia="Calibri" w:hAnsi="Times New Roman" w:cs="Times New Roman"/>
          <w:b/>
          <w:sz w:val="24"/>
          <w:szCs w:val="24"/>
        </w:rPr>
        <w:t>RE Nr. ____</w:t>
      </w:r>
    </w:p>
    <w:p w:rsidR="00DE6F24" w:rsidRPr="00C736AA" w:rsidRDefault="00DE6F24" w:rsidP="006B00C7">
      <w:pPr>
        <w:tabs>
          <w:tab w:val="left" w:pos="993"/>
        </w:tabs>
        <w:spacing w:after="0"/>
        <w:ind w:firstLine="567"/>
        <w:jc w:val="center"/>
        <w:rPr>
          <w:rFonts w:ascii="Times New Roman" w:eastAsia="Calibri" w:hAnsi="Times New Roman" w:cs="Times New Roman"/>
          <w:b/>
          <w:sz w:val="24"/>
          <w:szCs w:val="24"/>
        </w:rPr>
      </w:pPr>
      <w:r w:rsidRPr="00C736AA">
        <w:rPr>
          <w:rFonts w:ascii="Times New Roman" w:eastAsia="Calibri" w:hAnsi="Times New Roman" w:cs="Times New Roman"/>
          <w:b/>
          <w:sz w:val="24"/>
          <w:szCs w:val="24"/>
        </w:rPr>
        <w:t>din _______________ 2018</w:t>
      </w:r>
    </w:p>
    <w:p w:rsidR="00DE6F24" w:rsidRPr="00C736AA" w:rsidRDefault="00DE6F24" w:rsidP="006B00C7">
      <w:pPr>
        <w:tabs>
          <w:tab w:val="left" w:pos="993"/>
        </w:tabs>
        <w:spacing w:after="0"/>
        <w:ind w:firstLine="567"/>
        <w:jc w:val="center"/>
        <w:rPr>
          <w:rFonts w:ascii="Times New Roman" w:eastAsia="Calibri" w:hAnsi="Times New Roman" w:cs="Times New Roman"/>
          <w:b/>
          <w:sz w:val="24"/>
          <w:szCs w:val="24"/>
        </w:rPr>
      </w:pPr>
    </w:p>
    <w:p w:rsidR="00DE6F24" w:rsidRPr="00C736AA" w:rsidRDefault="00C665B4" w:rsidP="006B00C7">
      <w:pPr>
        <w:tabs>
          <w:tab w:val="left" w:pos="993"/>
          <w:tab w:val="left" w:pos="1080"/>
        </w:tabs>
        <w:spacing w:after="0"/>
        <w:ind w:firstLine="567"/>
        <w:jc w:val="center"/>
        <w:rPr>
          <w:rFonts w:ascii="Times New Roman" w:eastAsia="Calibri" w:hAnsi="Times New Roman" w:cs="Times New Roman"/>
          <w:b/>
          <w:sz w:val="24"/>
          <w:szCs w:val="24"/>
        </w:rPr>
      </w:pPr>
      <w:r w:rsidRPr="00C736AA">
        <w:rPr>
          <w:rFonts w:ascii="Times New Roman" w:eastAsia="Calibri" w:hAnsi="Times New Roman" w:cs="Times New Roman"/>
          <w:b/>
          <w:sz w:val="24"/>
          <w:szCs w:val="24"/>
        </w:rPr>
        <w:t>cu privire la</w:t>
      </w:r>
      <w:r w:rsidR="00DE6F24" w:rsidRPr="00C736AA">
        <w:rPr>
          <w:rFonts w:ascii="Times New Roman" w:eastAsia="Calibri" w:hAnsi="Times New Roman" w:cs="Times New Roman"/>
          <w:b/>
          <w:sz w:val="24"/>
          <w:szCs w:val="24"/>
        </w:rPr>
        <w:t xml:space="preserve"> </w:t>
      </w:r>
      <w:r w:rsidR="00533BB8" w:rsidRPr="00C736AA">
        <w:rPr>
          <w:rFonts w:ascii="Times New Roman" w:eastAsia="Calibri" w:hAnsi="Times New Roman" w:cs="Times New Roman"/>
          <w:b/>
          <w:sz w:val="24"/>
          <w:szCs w:val="24"/>
        </w:rPr>
        <w:t>înregistrarea</w:t>
      </w:r>
      <w:r w:rsidR="00DE6F24" w:rsidRPr="00C736AA">
        <w:rPr>
          <w:rFonts w:ascii="Times New Roman" w:eastAsia="Calibri" w:hAnsi="Times New Roman" w:cs="Times New Roman"/>
          <w:b/>
          <w:sz w:val="24"/>
          <w:szCs w:val="24"/>
        </w:rPr>
        <w:t xml:space="preserve"> </w:t>
      </w:r>
      <w:r w:rsidR="00D82A33">
        <w:rPr>
          <w:rFonts w:ascii="Times New Roman" w:eastAsia="Calibri" w:hAnsi="Times New Roman" w:cs="Times New Roman"/>
          <w:b/>
          <w:sz w:val="24"/>
          <w:szCs w:val="24"/>
        </w:rPr>
        <w:t>bibliotecilor</w:t>
      </w:r>
    </w:p>
    <w:p w:rsidR="00DE6F24" w:rsidRPr="00C736AA" w:rsidRDefault="00DE6F24" w:rsidP="006B00C7">
      <w:pPr>
        <w:tabs>
          <w:tab w:val="left" w:pos="993"/>
          <w:tab w:val="left" w:pos="1080"/>
        </w:tabs>
        <w:spacing w:after="0"/>
        <w:ind w:firstLine="567"/>
        <w:jc w:val="both"/>
        <w:rPr>
          <w:rFonts w:ascii="Times New Roman" w:eastAsia="Calibri" w:hAnsi="Times New Roman" w:cs="Times New Roman"/>
          <w:sz w:val="24"/>
          <w:szCs w:val="24"/>
        </w:rPr>
      </w:pPr>
    </w:p>
    <w:p w:rsidR="00DE6F24" w:rsidRPr="00C736AA" w:rsidRDefault="00DE6F24" w:rsidP="006B00C7">
      <w:pPr>
        <w:tabs>
          <w:tab w:val="left" w:pos="993"/>
          <w:tab w:val="left" w:pos="1080"/>
        </w:tabs>
        <w:spacing w:after="0"/>
        <w:ind w:firstLine="567"/>
        <w:jc w:val="both"/>
        <w:rPr>
          <w:rFonts w:ascii="Times New Roman" w:eastAsia="Calibri" w:hAnsi="Times New Roman" w:cs="Times New Roman"/>
          <w:sz w:val="24"/>
          <w:szCs w:val="24"/>
        </w:rPr>
      </w:pPr>
      <w:r w:rsidRPr="00C736AA">
        <w:rPr>
          <w:rFonts w:ascii="Times New Roman" w:eastAsia="Calibri" w:hAnsi="Times New Roman" w:cs="Times New Roman"/>
          <w:sz w:val="24"/>
          <w:szCs w:val="24"/>
        </w:rPr>
        <w:t>În temeiul prevederilor art. 13 alin. (5) din Legea nr. 160 din 20 iulie 2017 cu privire la biblioteci (Monitorul Oficial al Republicii Moldova, 2017, nr. 301-315, art. 529), Guvernul HOTĂRĂŞTE:</w:t>
      </w:r>
    </w:p>
    <w:p w:rsidR="00533BB8" w:rsidRPr="00C736AA" w:rsidRDefault="00533BB8" w:rsidP="006B00C7">
      <w:pPr>
        <w:numPr>
          <w:ilvl w:val="0"/>
          <w:numId w:val="32"/>
        </w:numPr>
        <w:tabs>
          <w:tab w:val="left" w:pos="360"/>
          <w:tab w:val="left" w:pos="993"/>
        </w:tabs>
        <w:spacing w:after="0"/>
        <w:ind w:left="0" w:firstLine="567"/>
        <w:jc w:val="both"/>
        <w:rPr>
          <w:rFonts w:ascii="Times New Roman" w:eastAsia="Calibri" w:hAnsi="Times New Roman" w:cs="Times New Roman"/>
          <w:sz w:val="24"/>
          <w:szCs w:val="24"/>
        </w:rPr>
      </w:pPr>
      <w:r w:rsidRPr="00C736AA">
        <w:rPr>
          <w:rFonts w:ascii="Times New Roman" w:eastAsia="Calibri" w:hAnsi="Times New Roman" w:cs="Times New Roman"/>
          <w:sz w:val="24"/>
          <w:szCs w:val="24"/>
        </w:rPr>
        <w:t>Se instituie procedurile de înregistrare a bibliot</w:t>
      </w:r>
      <w:r w:rsidR="006F4215">
        <w:rPr>
          <w:rFonts w:ascii="Times New Roman" w:eastAsia="Calibri" w:hAnsi="Times New Roman" w:cs="Times New Roman"/>
          <w:sz w:val="24"/>
          <w:szCs w:val="24"/>
        </w:rPr>
        <w:t>ecilor din cadrul sistemului naţional de biblioteci, precum ş</w:t>
      </w:r>
      <w:r w:rsidRPr="00C736AA">
        <w:rPr>
          <w:rFonts w:ascii="Times New Roman" w:eastAsia="Calibri" w:hAnsi="Times New Roman" w:cs="Times New Roman"/>
          <w:sz w:val="24"/>
          <w:szCs w:val="24"/>
        </w:rPr>
        <w:t>i regulile de</w:t>
      </w:r>
      <w:r w:rsidR="006F4215">
        <w:rPr>
          <w:rFonts w:ascii="Times New Roman" w:eastAsia="Calibri" w:hAnsi="Times New Roman" w:cs="Times New Roman"/>
          <w:sz w:val="24"/>
          <w:szCs w:val="24"/>
        </w:rPr>
        <w:t xml:space="preserve"> ţ</w:t>
      </w:r>
      <w:r w:rsidRPr="00C736AA">
        <w:rPr>
          <w:rFonts w:ascii="Times New Roman" w:eastAsia="Calibri" w:hAnsi="Times New Roman" w:cs="Times New Roman"/>
          <w:sz w:val="24"/>
          <w:szCs w:val="24"/>
        </w:rPr>
        <w:t>inere a Registrului de stat al bibliotecilor.</w:t>
      </w:r>
    </w:p>
    <w:p w:rsidR="00DE6F24" w:rsidRPr="00C736AA" w:rsidRDefault="00DE6F24" w:rsidP="00533BB8">
      <w:pPr>
        <w:numPr>
          <w:ilvl w:val="0"/>
          <w:numId w:val="32"/>
        </w:numPr>
        <w:tabs>
          <w:tab w:val="left" w:pos="360"/>
          <w:tab w:val="left" w:pos="993"/>
        </w:tabs>
        <w:spacing w:after="0"/>
        <w:ind w:left="0" w:firstLine="567"/>
        <w:jc w:val="both"/>
        <w:rPr>
          <w:rFonts w:ascii="Times New Roman" w:eastAsia="Calibri" w:hAnsi="Times New Roman" w:cs="Times New Roman"/>
          <w:sz w:val="24"/>
          <w:szCs w:val="24"/>
        </w:rPr>
      </w:pPr>
      <w:r w:rsidRPr="00C736AA">
        <w:rPr>
          <w:rFonts w:ascii="Times New Roman" w:eastAsia="Calibri" w:hAnsi="Times New Roman" w:cs="Times New Roman"/>
          <w:sz w:val="24"/>
          <w:szCs w:val="24"/>
        </w:rPr>
        <w:t xml:space="preserve">Se aprobă </w:t>
      </w:r>
      <w:r w:rsidR="00D82A33">
        <w:rPr>
          <w:rFonts w:ascii="Times New Roman" w:eastAsia="Calibri" w:hAnsi="Times New Roman" w:cs="Times New Roman"/>
          <w:sz w:val="24"/>
          <w:szCs w:val="24"/>
        </w:rPr>
        <w:t>Regulamentul</w:t>
      </w:r>
      <w:r w:rsidR="00C665B4" w:rsidRPr="00C736AA">
        <w:rPr>
          <w:rFonts w:ascii="Times New Roman" w:eastAsia="Calibri" w:hAnsi="Times New Roman" w:cs="Times New Roman"/>
          <w:sz w:val="24"/>
          <w:szCs w:val="24"/>
        </w:rPr>
        <w:t xml:space="preserve"> privind </w:t>
      </w:r>
      <w:r w:rsidR="006F4215">
        <w:rPr>
          <w:rFonts w:ascii="Times New Roman" w:eastAsia="Calibri" w:hAnsi="Times New Roman" w:cs="Times New Roman"/>
          <w:sz w:val="24"/>
          <w:szCs w:val="24"/>
        </w:rPr>
        <w:t>ţ</w:t>
      </w:r>
      <w:r w:rsidR="00D82A33" w:rsidRPr="00C736AA">
        <w:rPr>
          <w:rFonts w:ascii="Times New Roman" w:eastAsia="Calibri" w:hAnsi="Times New Roman" w:cs="Times New Roman"/>
          <w:sz w:val="24"/>
          <w:szCs w:val="24"/>
        </w:rPr>
        <w:t>inerea</w:t>
      </w:r>
      <w:r w:rsidR="00C665B4" w:rsidRPr="00C736AA">
        <w:rPr>
          <w:rFonts w:ascii="Times New Roman" w:eastAsia="Calibri" w:hAnsi="Times New Roman" w:cs="Times New Roman"/>
          <w:sz w:val="24"/>
          <w:szCs w:val="24"/>
        </w:rPr>
        <w:t xml:space="preserve"> Registrului de stat al bibliotecilor</w:t>
      </w:r>
      <w:r w:rsidRPr="00C736AA">
        <w:rPr>
          <w:rFonts w:ascii="Times New Roman" w:eastAsia="Calibri" w:hAnsi="Times New Roman" w:cs="Times New Roman"/>
          <w:sz w:val="24"/>
          <w:szCs w:val="24"/>
        </w:rPr>
        <w:t>, conform anexei.</w:t>
      </w:r>
    </w:p>
    <w:p w:rsidR="0087722B" w:rsidRPr="00C736AA" w:rsidRDefault="0087722B" w:rsidP="006B00C7">
      <w:pPr>
        <w:numPr>
          <w:ilvl w:val="0"/>
          <w:numId w:val="32"/>
        </w:numPr>
        <w:tabs>
          <w:tab w:val="left" w:pos="360"/>
          <w:tab w:val="left" w:pos="993"/>
        </w:tabs>
        <w:spacing w:after="0"/>
        <w:ind w:left="0" w:firstLine="567"/>
        <w:jc w:val="both"/>
        <w:rPr>
          <w:rFonts w:ascii="Times New Roman" w:eastAsia="Calibri" w:hAnsi="Times New Roman" w:cs="Times New Roman"/>
          <w:sz w:val="24"/>
          <w:szCs w:val="24"/>
        </w:rPr>
      </w:pPr>
      <w:r w:rsidRPr="00C736AA">
        <w:rPr>
          <w:rFonts w:ascii="Times New Roman" w:eastAsia="Calibri" w:hAnsi="Times New Roman" w:cs="Times New Roman"/>
          <w:sz w:val="24"/>
          <w:szCs w:val="24"/>
        </w:rPr>
        <w:t>În termen de un an de la publicarea prezentei hotăr</w:t>
      </w:r>
      <w:r w:rsidR="00D82A33">
        <w:rPr>
          <w:rFonts w:ascii="Times New Roman" w:eastAsia="Calibri" w:hAnsi="Times New Roman" w:cs="Times New Roman"/>
          <w:sz w:val="24"/>
          <w:szCs w:val="24"/>
        </w:rPr>
        <w:t>â</w:t>
      </w:r>
      <w:r w:rsidRPr="00C736AA">
        <w:rPr>
          <w:rFonts w:ascii="Times New Roman" w:eastAsia="Calibri" w:hAnsi="Times New Roman" w:cs="Times New Roman"/>
          <w:sz w:val="24"/>
          <w:szCs w:val="24"/>
        </w:rPr>
        <w:t>ri:</w:t>
      </w:r>
    </w:p>
    <w:p w:rsidR="00380C62" w:rsidRPr="00C736AA" w:rsidRDefault="006F4215" w:rsidP="006B00C7">
      <w:pPr>
        <w:tabs>
          <w:tab w:val="left" w:pos="360"/>
          <w:tab w:val="left" w:pos="993"/>
        </w:tabs>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 Ministerul Educaţiei, Culturii ş</w:t>
      </w:r>
      <w:r w:rsidR="0087722B" w:rsidRPr="00C736AA">
        <w:rPr>
          <w:rFonts w:ascii="Times New Roman" w:eastAsia="Calibri" w:hAnsi="Times New Roman" w:cs="Times New Roman"/>
          <w:sz w:val="24"/>
          <w:szCs w:val="24"/>
        </w:rPr>
        <w:t xml:space="preserve">i </w:t>
      </w:r>
      <w:r w:rsidR="00533BB8" w:rsidRPr="00C736AA">
        <w:rPr>
          <w:rFonts w:ascii="Times New Roman" w:eastAsia="Calibri" w:hAnsi="Times New Roman" w:cs="Times New Roman"/>
          <w:sz w:val="24"/>
          <w:szCs w:val="24"/>
        </w:rPr>
        <w:t>Cercetării</w:t>
      </w:r>
      <w:r w:rsidR="0087722B" w:rsidRPr="00C736AA">
        <w:rPr>
          <w:rFonts w:ascii="Times New Roman" w:eastAsia="Calibri" w:hAnsi="Times New Roman" w:cs="Times New Roman"/>
          <w:sz w:val="24"/>
          <w:szCs w:val="24"/>
        </w:rPr>
        <w:t xml:space="preserve"> </w:t>
      </w:r>
      <w:r w:rsidR="00380C62" w:rsidRPr="00C736AA">
        <w:rPr>
          <w:rFonts w:ascii="Times New Roman" w:eastAsia="Calibri" w:hAnsi="Times New Roman" w:cs="Times New Roman"/>
          <w:sz w:val="24"/>
          <w:szCs w:val="24"/>
        </w:rPr>
        <w:t xml:space="preserve">va </w:t>
      </w:r>
      <w:r w:rsidR="0087722B" w:rsidRPr="00C736AA">
        <w:rPr>
          <w:rFonts w:ascii="Times New Roman" w:eastAsia="Calibri" w:hAnsi="Times New Roman" w:cs="Times New Roman"/>
          <w:sz w:val="24"/>
          <w:szCs w:val="24"/>
        </w:rPr>
        <w:t>asigur</w:t>
      </w:r>
      <w:r w:rsidR="00380C62" w:rsidRPr="00C736AA">
        <w:rPr>
          <w:rFonts w:ascii="Times New Roman" w:eastAsia="Calibri" w:hAnsi="Times New Roman" w:cs="Times New Roman"/>
          <w:sz w:val="24"/>
          <w:szCs w:val="24"/>
        </w:rPr>
        <w:t>a</w:t>
      </w:r>
      <w:r w:rsidR="0087722B" w:rsidRPr="00C736AA">
        <w:rPr>
          <w:rFonts w:ascii="Times New Roman" w:eastAsia="Calibri" w:hAnsi="Times New Roman" w:cs="Times New Roman"/>
          <w:sz w:val="24"/>
          <w:szCs w:val="24"/>
        </w:rPr>
        <w:t xml:space="preserve"> înregistrarea </w:t>
      </w:r>
      <w:r>
        <w:rPr>
          <w:rFonts w:ascii="Times New Roman" w:eastAsia="Calibri" w:hAnsi="Times New Roman" w:cs="Times New Roman"/>
          <w:sz w:val="24"/>
          <w:szCs w:val="24"/>
        </w:rPr>
        <w:t>bibliotecilor publice şi, în limita solicitărilor, ş</w:t>
      </w:r>
      <w:r w:rsidR="00380C62" w:rsidRPr="00C736AA">
        <w:rPr>
          <w:rFonts w:ascii="Times New Roman" w:eastAsia="Calibri" w:hAnsi="Times New Roman" w:cs="Times New Roman"/>
          <w:sz w:val="24"/>
          <w:szCs w:val="24"/>
        </w:rPr>
        <w:t>i a celor private;</w:t>
      </w:r>
    </w:p>
    <w:p w:rsidR="0087722B" w:rsidRPr="00C736AA" w:rsidRDefault="006F4215" w:rsidP="006B00C7">
      <w:pPr>
        <w:tabs>
          <w:tab w:val="left" w:pos="360"/>
          <w:tab w:val="left" w:pos="993"/>
        </w:tabs>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 autorităţile administraţiei publice centrale şi locale, alte autorităţi şi instituţ</w:t>
      </w:r>
      <w:r w:rsidR="00380C62" w:rsidRPr="00C736AA">
        <w:rPr>
          <w:rFonts w:ascii="Times New Roman" w:eastAsia="Calibri" w:hAnsi="Times New Roman" w:cs="Times New Roman"/>
          <w:sz w:val="24"/>
          <w:szCs w:val="24"/>
        </w:rPr>
        <w:t>ii publice, care au în subordine sau în st</w:t>
      </w:r>
      <w:r>
        <w:rPr>
          <w:rFonts w:ascii="Times New Roman" w:eastAsia="Calibri" w:hAnsi="Times New Roman" w:cs="Times New Roman"/>
          <w:sz w:val="24"/>
          <w:szCs w:val="24"/>
        </w:rPr>
        <w:t>ructura lo</w:t>
      </w:r>
      <w:r w:rsidR="00760DA0">
        <w:rPr>
          <w:rFonts w:ascii="Times New Roman" w:eastAsia="Calibri" w:hAnsi="Times New Roman" w:cs="Times New Roman"/>
          <w:sz w:val="24"/>
          <w:szCs w:val="24"/>
        </w:rPr>
        <w:t>r</w:t>
      </w:r>
      <w:r>
        <w:rPr>
          <w:rFonts w:ascii="Times New Roman" w:eastAsia="Calibri" w:hAnsi="Times New Roman" w:cs="Times New Roman"/>
          <w:sz w:val="24"/>
          <w:szCs w:val="24"/>
        </w:rPr>
        <w:t xml:space="preserve"> biblioteci, vor iniţ</w:t>
      </w:r>
      <w:r w:rsidR="00380C62" w:rsidRPr="00C736AA">
        <w:rPr>
          <w:rFonts w:ascii="Times New Roman" w:eastAsia="Calibri" w:hAnsi="Times New Roman" w:cs="Times New Roman"/>
          <w:sz w:val="24"/>
          <w:szCs w:val="24"/>
        </w:rPr>
        <w:t>ia procedura de înre</w:t>
      </w:r>
      <w:r>
        <w:rPr>
          <w:rFonts w:ascii="Times New Roman" w:eastAsia="Calibri" w:hAnsi="Times New Roman" w:cs="Times New Roman"/>
          <w:sz w:val="24"/>
          <w:szCs w:val="24"/>
        </w:rPr>
        <w:t>gistrare a bibliotecilor care îşi desfăş</w:t>
      </w:r>
      <w:r w:rsidR="00380C62" w:rsidRPr="00C736AA">
        <w:rPr>
          <w:rFonts w:ascii="Times New Roman" w:eastAsia="Calibri" w:hAnsi="Times New Roman" w:cs="Times New Roman"/>
          <w:sz w:val="24"/>
          <w:szCs w:val="24"/>
        </w:rPr>
        <w:t>oară activitatea în sub</w:t>
      </w:r>
      <w:r>
        <w:rPr>
          <w:rFonts w:ascii="Times New Roman" w:eastAsia="Calibri" w:hAnsi="Times New Roman" w:cs="Times New Roman"/>
          <w:sz w:val="24"/>
          <w:szCs w:val="24"/>
        </w:rPr>
        <w:t>ordinea sau în componenţ</w:t>
      </w:r>
      <w:r w:rsidR="00D82A33">
        <w:rPr>
          <w:rFonts w:ascii="Times New Roman" w:eastAsia="Calibri" w:hAnsi="Times New Roman" w:cs="Times New Roman"/>
          <w:sz w:val="24"/>
          <w:szCs w:val="24"/>
        </w:rPr>
        <w:t>a lor.</w:t>
      </w:r>
    </w:p>
    <w:p w:rsidR="00DE6F24" w:rsidRPr="00C736AA" w:rsidRDefault="004F6FFE" w:rsidP="006B00C7">
      <w:pPr>
        <w:numPr>
          <w:ilvl w:val="0"/>
          <w:numId w:val="32"/>
        </w:numPr>
        <w:tabs>
          <w:tab w:val="left" w:pos="360"/>
          <w:tab w:val="left" w:pos="993"/>
        </w:tabs>
        <w:spacing w:after="0"/>
        <w:ind w:left="0" w:firstLine="567"/>
        <w:jc w:val="both"/>
        <w:rPr>
          <w:rFonts w:ascii="Times New Roman" w:eastAsia="Calibri" w:hAnsi="Times New Roman" w:cs="Times New Roman"/>
          <w:sz w:val="24"/>
          <w:szCs w:val="24"/>
        </w:rPr>
      </w:pPr>
      <w:r w:rsidRPr="00C736AA">
        <w:rPr>
          <w:rFonts w:ascii="Times New Roman" w:eastAsia="Calibri" w:hAnsi="Times New Roman" w:cs="Times New Roman"/>
          <w:sz w:val="24"/>
          <w:szCs w:val="24"/>
        </w:rPr>
        <w:t>Implementarea Regulamentul</w:t>
      </w:r>
      <w:r w:rsidR="00D82A33">
        <w:rPr>
          <w:rFonts w:ascii="Times New Roman" w:eastAsia="Calibri" w:hAnsi="Times New Roman" w:cs="Times New Roman"/>
          <w:sz w:val="24"/>
          <w:szCs w:val="24"/>
        </w:rPr>
        <w:t>ui</w:t>
      </w:r>
      <w:r w:rsidRPr="00C736AA">
        <w:rPr>
          <w:rFonts w:ascii="Times New Roman" w:eastAsia="Calibri" w:hAnsi="Times New Roman" w:cs="Times New Roman"/>
          <w:sz w:val="24"/>
          <w:szCs w:val="24"/>
        </w:rPr>
        <w:t xml:space="preserve"> privind </w:t>
      </w:r>
      <w:r w:rsidR="006F4215">
        <w:rPr>
          <w:rFonts w:ascii="Times New Roman" w:eastAsia="Calibri" w:hAnsi="Times New Roman" w:cs="Times New Roman"/>
          <w:sz w:val="24"/>
          <w:szCs w:val="24"/>
        </w:rPr>
        <w:t>ţ</w:t>
      </w:r>
      <w:r w:rsidR="00D82A33" w:rsidRPr="00C736AA">
        <w:rPr>
          <w:rFonts w:ascii="Times New Roman" w:eastAsia="Calibri" w:hAnsi="Times New Roman" w:cs="Times New Roman"/>
          <w:sz w:val="24"/>
          <w:szCs w:val="24"/>
        </w:rPr>
        <w:t>inerea</w:t>
      </w:r>
      <w:r w:rsidRPr="00C736AA">
        <w:rPr>
          <w:rFonts w:ascii="Times New Roman" w:eastAsia="Calibri" w:hAnsi="Times New Roman" w:cs="Times New Roman"/>
          <w:sz w:val="24"/>
          <w:szCs w:val="24"/>
        </w:rPr>
        <w:t xml:space="preserve"> Reg</w:t>
      </w:r>
      <w:r w:rsidR="00D82A33">
        <w:rPr>
          <w:rFonts w:ascii="Times New Roman" w:eastAsia="Calibri" w:hAnsi="Times New Roman" w:cs="Times New Roman"/>
          <w:sz w:val="24"/>
          <w:szCs w:val="24"/>
        </w:rPr>
        <w:t>istrului de stat al bibliotecilor</w:t>
      </w:r>
      <w:r w:rsidRPr="00C736AA">
        <w:rPr>
          <w:rFonts w:ascii="Times New Roman" w:eastAsia="Calibri" w:hAnsi="Times New Roman" w:cs="Times New Roman"/>
          <w:sz w:val="24"/>
          <w:szCs w:val="24"/>
        </w:rPr>
        <w:t xml:space="preserve"> se pune în sarcina Ministerului </w:t>
      </w:r>
      <w:r w:rsidR="006F4215">
        <w:rPr>
          <w:rFonts w:ascii="Times New Roman" w:eastAsia="Calibri" w:hAnsi="Times New Roman" w:cs="Times New Roman"/>
          <w:sz w:val="24"/>
          <w:szCs w:val="24"/>
        </w:rPr>
        <w:t>Educaţiei, Culturii ş</w:t>
      </w:r>
      <w:r w:rsidR="00C665B4" w:rsidRPr="00C736AA">
        <w:rPr>
          <w:rFonts w:ascii="Times New Roman" w:eastAsia="Calibri" w:hAnsi="Times New Roman" w:cs="Times New Roman"/>
          <w:sz w:val="24"/>
          <w:szCs w:val="24"/>
        </w:rPr>
        <w:t xml:space="preserve">i </w:t>
      </w:r>
      <w:r w:rsidR="00533BB8" w:rsidRPr="00C736AA">
        <w:rPr>
          <w:rFonts w:ascii="Times New Roman" w:eastAsia="Calibri" w:hAnsi="Times New Roman" w:cs="Times New Roman"/>
          <w:sz w:val="24"/>
          <w:szCs w:val="24"/>
        </w:rPr>
        <w:t>Cercetării</w:t>
      </w:r>
      <w:r w:rsidR="00DE6F24" w:rsidRPr="00C736AA">
        <w:rPr>
          <w:rFonts w:ascii="Times New Roman" w:eastAsia="Calibri" w:hAnsi="Times New Roman" w:cs="Times New Roman"/>
          <w:sz w:val="24"/>
          <w:szCs w:val="24"/>
        </w:rPr>
        <w:t>.</w:t>
      </w:r>
    </w:p>
    <w:p w:rsidR="00DE6F24" w:rsidRPr="00C736AA" w:rsidRDefault="00DE6F24" w:rsidP="006B00C7">
      <w:pPr>
        <w:tabs>
          <w:tab w:val="left" w:pos="993"/>
        </w:tabs>
        <w:spacing w:after="0"/>
        <w:ind w:firstLine="567"/>
        <w:rPr>
          <w:rFonts w:ascii="Times New Roman" w:eastAsia="Calibri" w:hAnsi="Times New Roman" w:cs="Times New Roman"/>
          <w:sz w:val="24"/>
          <w:szCs w:val="24"/>
        </w:rPr>
      </w:pPr>
    </w:p>
    <w:p w:rsidR="00DE6F24" w:rsidRPr="00C736AA" w:rsidRDefault="00DE6F24" w:rsidP="006B00C7">
      <w:pPr>
        <w:tabs>
          <w:tab w:val="left" w:pos="993"/>
        </w:tabs>
        <w:spacing w:after="0"/>
        <w:ind w:firstLine="567"/>
        <w:rPr>
          <w:rFonts w:ascii="Times New Roman" w:eastAsia="Calibri" w:hAnsi="Times New Roman" w:cs="Times New Roman"/>
          <w:sz w:val="24"/>
          <w:szCs w:val="24"/>
        </w:rPr>
      </w:pPr>
    </w:p>
    <w:p w:rsidR="00DE6F24" w:rsidRPr="00C736AA" w:rsidRDefault="00DE6F24" w:rsidP="006B00C7">
      <w:pPr>
        <w:tabs>
          <w:tab w:val="left" w:pos="993"/>
        </w:tabs>
        <w:spacing w:after="0"/>
        <w:ind w:firstLine="567"/>
        <w:rPr>
          <w:rFonts w:ascii="Times New Roman" w:eastAsia="Calibri" w:hAnsi="Times New Roman" w:cs="Times New Roman"/>
          <w:sz w:val="24"/>
          <w:szCs w:val="24"/>
        </w:rPr>
      </w:pPr>
    </w:p>
    <w:p w:rsidR="00DE6F24" w:rsidRPr="00C736AA" w:rsidRDefault="00D82A33" w:rsidP="006B00C7">
      <w:pPr>
        <w:tabs>
          <w:tab w:val="left" w:pos="993"/>
        </w:tabs>
        <w:spacing w:after="0"/>
        <w:ind w:firstLine="567"/>
        <w:rPr>
          <w:rFonts w:ascii="Times New Roman" w:eastAsia="Calibri" w:hAnsi="Times New Roman" w:cs="Times New Roman"/>
          <w:b/>
          <w:sz w:val="24"/>
          <w:szCs w:val="24"/>
        </w:rPr>
      </w:pPr>
      <w:r>
        <w:rPr>
          <w:rFonts w:ascii="Times New Roman" w:eastAsia="Calibri" w:hAnsi="Times New Roman" w:cs="Times New Roman"/>
          <w:b/>
          <w:sz w:val="24"/>
          <w:szCs w:val="24"/>
        </w:rPr>
        <w:t>PRIM-MINISTRU</w:t>
      </w:r>
      <w:r w:rsidR="00DE6F24" w:rsidRPr="00C736AA">
        <w:rPr>
          <w:rFonts w:ascii="Times New Roman" w:eastAsia="Calibri" w:hAnsi="Times New Roman" w:cs="Times New Roman"/>
          <w:b/>
          <w:sz w:val="24"/>
          <w:szCs w:val="24"/>
        </w:rPr>
        <w:tab/>
      </w:r>
      <w:r w:rsidR="00DE6F24" w:rsidRPr="00C736AA">
        <w:rPr>
          <w:rFonts w:ascii="Times New Roman" w:eastAsia="Calibri" w:hAnsi="Times New Roman" w:cs="Times New Roman"/>
          <w:b/>
          <w:sz w:val="24"/>
          <w:szCs w:val="24"/>
        </w:rPr>
        <w:tab/>
      </w:r>
      <w:r w:rsidR="00DE6F24" w:rsidRPr="00C736AA">
        <w:rPr>
          <w:rFonts w:ascii="Times New Roman" w:eastAsia="Calibri" w:hAnsi="Times New Roman" w:cs="Times New Roman"/>
          <w:b/>
          <w:sz w:val="24"/>
          <w:szCs w:val="24"/>
        </w:rPr>
        <w:tab/>
      </w:r>
      <w:r w:rsidR="00C665B4" w:rsidRPr="00C736AA">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00DE6F24" w:rsidRPr="00C736AA">
        <w:rPr>
          <w:rFonts w:ascii="Times New Roman" w:eastAsia="Calibri" w:hAnsi="Times New Roman" w:cs="Times New Roman"/>
          <w:b/>
          <w:sz w:val="24"/>
          <w:szCs w:val="24"/>
        </w:rPr>
        <w:t>Pavel FILIP</w:t>
      </w:r>
    </w:p>
    <w:p w:rsidR="00DE6F24" w:rsidRPr="00C736AA" w:rsidRDefault="00DE6F24" w:rsidP="006B00C7">
      <w:pPr>
        <w:tabs>
          <w:tab w:val="left" w:pos="993"/>
        </w:tabs>
        <w:spacing w:after="0"/>
        <w:ind w:firstLine="567"/>
        <w:rPr>
          <w:rFonts w:ascii="Times New Roman" w:eastAsia="Calibri" w:hAnsi="Times New Roman" w:cs="Times New Roman"/>
          <w:b/>
          <w:sz w:val="24"/>
          <w:szCs w:val="24"/>
        </w:rPr>
      </w:pPr>
    </w:p>
    <w:p w:rsidR="00DE6F24" w:rsidRPr="00C736AA" w:rsidRDefault="00DE6F24" w:rsidP="006B00C7">
      <w:pPr>
        <w:tabs>
          <w:tab w:val="left" w:pos="993"/>
        </w:tabs>
        <w:spacing w:after="0"/>
        <w:ind w:firstLine="567"/>
        <w:rPr>
          <w:rFonts w:ascii="Times New Roman" w:eastAsia="Calibri" w:hAnsi="Times New Roman" w:cs="Times New Roman"/>
          <w:b/>
          <w:sz w:val="24"/>
          <w:szCs w:val="24"/>
        </w:rPr>
      </w:pPr>
    </w:p>
    <w:p w:rsidR="00DE6F24" w:rsidRPr="00C736AA" w:rsidRDefault="00DE6F24" w:rsidP="006B00C7">
      <w:pPr>
        <w:tabs>
          <w:tab w:val="left" w:pos="993"/>
        </w:tabs>
        <w:spacing w:after="0"/>
        <w:ind w:firstLine="567"/>
        <w:rPr>
          <w:rFonts w:ascii="Times New Roman" w:eastAsia="Calibri" w:hAnsi="Times New Roman" w:cs="Times New Roman"/>
          <w:b/>
          <w:sz w:val="24"/>
          <w:szCs w:val="24"/>
        </w:rPr>
      </w:pPr>
      <w:r w:rsidRPr="00C736AA">
        <w:rPr>
          <w:rFonts w:ascii="Times New Roman" w:eastAsia="Calibri" w:hAnsi="Times New Roman" w:cs="Times New Roman"/>
          <w:b/>
          <w:sz w:val="24"/>
          <w:szCs w:val="24"/>
        </w:rPr>
        <w:t>Contrasemnează:</w:t>
      </w:r>
    </w:p>
    <w:p w:rsidR="00DE6F24" w:rsidRPr="00C736AA" w:rsidRDefault="00DE6F24" w:rsidP="006B00C7">
      <w:pPr>
        <w:tabs>
          <w:tab w:val="left" w:pos="993"/>
        </w:tabs>
        <w:spacing w:after="0"/>
        <w:ind w:firstLine="567"/>
        <w:rPr>
          <w:rFonts w:ascii="Times New Roman" w:eastAsia="Calibri" w:hAnsi="Times New Roman" w:cs="Times New Roman"/>
          <w:b/>
          <w:sz w:val="24"/>
          <w:szCs w:val="24"/>
        </w:rPr>
      </w:pPr>
      <w:r w:rsidRPr="00C736AA">
        <w:rPr>
          <w:rFonts w:ascii="Times New Roman" w:eastAsia="Calibri" w:hAnsi="Times New Roman" w:cs="Times New Roman"/>
          <w:b/>
          <w:sz w:val="24"/>
          <w:szCs w:val="24"/>
        </w:rPr>
        <w:t>Ministrul</w:t>
      </w:r>
      <w:r w:rsidR="006F4215">
        <w:rPr>
          <w:rFonts w:ascii="Times New Roman" w:eastAsia="Calibri" w:hAnsi="Times New Roman" w:cs="Times New Roman"/>
          <w:b/>
          <w:sz w:val="24"/>
          <w:szCs w:val="24"/>
        </w:rPr>
        <w:t xml:space="preserve"> educaţiei, culturii ş</w:t>
      </w:r>
      <w:r w:rsidR="00C665B4" w:rsidRPr="00C736AA">
        <w:rPr>
          <w:rFonts w:ascii="Times New Roman" w:eastAsia="Calibri" w:hAnsi="Times New Roman" w:cs="Times New Roman"/>
          <w:b/>
          <w:sz w:val="24"/>
          <w:szCs w:val="24"/>
        </w:rPr>
        <w:t xml:space="preserve">i </w:t>
      </w:r>
      <w:r w:rsidR="00533BB8" w:rsidRPr="00C736AA">
        <w:rPr>
          <w:rFonts w:ascii="Times New Roman" w:eastAsia="Calibri" w:hAnsi="Times New Roman" w:cs="Times New Roman"/>
          <w:b/>
          <w:sz w:val="24"/>
          <w:szCs w:val="24"/>
        </w:rPr>
        <w:t xml:space="preserve">cercetării </w:t>
      </w:r>
      <w:r w:rsidR="00C665B4" w:rsidRPr="00C736AA">
        <w:rPr>
          <w:rFonts w:ascii="Times New Roman" w:eastAsia="Calibri" w:hAnsi="Times New Roman" w:cs="Times New Roman"/>
          <w:b/>
          <w:sz w:val="24"/>
          <w:szCs w:val="24"/>
        </w:rPr>
        <w:t xml:space="preserve">                                                 Monica BABUC</w:t>
      </w:r>
    </w:p>
    <w:p w:rsidR="00DE6F24" w:rsidRPr="00C736AA" w:rsidRDefault="00DE6F24" w:rsidP="006B00C7">
      <w:pPr>
        <w:tabs>
          <w:tab w:val="left" w:pos="993"/>
        </w:tabs>
        <w:spacing w:after="0"/>
        <w:ind w:firstLine="567"/>
        <w:rPr>
          <w:rFonts w:ascii="Times New Roman" w:eastAsia="Calibri" w:hAnsi="Times New Roman" w:cs="Times New Roman"/>
          <w:sz w:val="24"/>
          <w:szCs w:val="24"/>
        </w:rPr>
      </w:pPr>
    </w:p>
    <w:p w:rsidR="00102706" w:rsidRPr="00C736AA" w:rsidRDefault="00102706" w:rsidP="006B00C7">
      <w:pPr>
        <w:tabs>
          <w:tab w:val="left" w:pos="993"/>
        </w:tabs>
        <w:spacing w:after="0"/>
        <w:ind w:firstLine="567"/>
        <w:rPr>
          <w:rFonts w:ascii="Times New Roman" w:hAnsi="Times New Roman" w:cs="Times New Roman"/>
          <w:sz w:val="24"/>
          <w:szCs w:val="24"/>
        </w:rPr>
      </w:pPr>
    </w:p>
    <w:p w:rsidR="00C665B4" w:rsidRPr="00C736AA" w:rsidRDefault="00C665B4" w:rsidP="006B00C7">
      <w:pPr>
        <w:tabs>
          <w:tab w:val="left" w:pos="540"/>
          <w:tab w:val="left" w:pos="993"/>
          <w:tab w:val="left" w:pos="1080"/>
        </w:tabs>
        <w:spacing w:after="0"/>
        <w:ind w:firstLine="567"/>
        <w:jc w:val="right"/>
        <w:rPr>
          <w:rFonts w:ascii="Times New Roman" w:eastAsia="Times New Roman" w:hAnsi="Times New Roman" w:cs="Times New Roman"/>
          <w:sz w:val="24"/>
          <w:szCs w:val="24"/>
          <w:lang w:val="it-IT" w:eastAsia="ru-RU"/>
        </w:rPr>
      </w:pPr>
    </w:p>
    <w:p w:rsidR="00C665B4" w:rsidRPr="00C736AA" w:rsidRDefault="00C665B4" w:rsidP="006B00C7">
      <w:pPr>
        <w:tabs>
          <w:tab w:val="left" w:pos="540"/>
          <w:tab w:val="left" w:pos="993"/>
          <w:tab w:val="left" w:pos="1080"/>
        </w:tabs>
        <w:spacing w:after="0"/>
        <w:ind w:firstLine="567"/>
        <w:jc w:val="right"/>
        <w:rPr>
          <w:rFonts w:ascii="Times New Roman" w:eastAsia="Times New Roman" w:hAnsi="Times New Roman" w:cs="Times New Roman"/>
          <w:sz w:val="24"/>
          <w:szCs w:val="24"/>
          <w:lang w:val="it-IT" w:eastAsia="ru-RU"/>
        </w:rPr>
      </w:pPr>
    </w:p>
    <w:p w:rsidR="00C665B4" w:rsidRPr="00C736AA" w:rsidRDefault="00C665B4" w:rsidP="006B00C7">
      <w:pPr>
        <w:tabs>
          <w:tab w:val="left" w:pos="540"/>
          <w:tab w:val="left" w:pos="993"/>
          <w:tab w:val="left" w:pos="1080"/>
        </w:tabs>
        <w:spacing w:after="0"/>
        <w:ind w:firstLine="567"/>
        <w:jc w:val="right"/>
        <w:rPr>
          <w:rFonts w:ascii="Times New Roman" w:eastAsia="Times New Roman" w:hAnsi="Times New Roman" w:cs="Times New Roman"/>
          <w:sz w:val="24"/>
          <w:szCs w:val="24"/>
          <w:lang w:val="it-IT" w:eastAsia="ru-RU"/>
        </w:rPr>
      </w:pPr>
    </w:p>
    <w:p w:rsidR="00C665B4" w:rsidRPr="00C736AA" w:rsidRDefault="00C665B4" w:rsidP="006B00C7">
      <w:pPr>
        <w:tabs>
          <w:tab w:val="left" w:pos="540"/>
          <w:tab w:val="left" w:pos="993"/>
          <w:tab w:val="left" w:pos="1080"/>
        </w:tabs>
        <w:spacing w:after="0"/>
        <w:ind w:firstLine="567"/>
        <w:jc w:val="right"/>
        <w:rPr>
          <w:rFonts w:ascii="Times New Roman" w:eastAsia="Times New Roman" w:hAnsi="Times New Roman" w:cs="Times New Roman"/>
          <w:sz w:val="24"/>
          <w:szCs w:val="24"/>
          <w:lang w:val="it-IT" w:eastAsia="ru-RU"/>
        </w:rPr>
      </w:pPr>
    </w:p>
    <w:p w:rsidR="00380C62" w:rsidRPr="00C736AA" w:rsidRDefault="00380C62" w:rsidP="006B00C7">
      <w:pPr>
        <w:tabs>
          <w:tab w:val="left" w:pos="540"/>
          <w:tab w:val="left" w:pos="993"/>
          <w:tab w:val="left" w:pos="1080"/>
        </w:tabs>
        <w:spacing w:after="0"/>
        <w:ind w:firstLine="567"/>
        <w:jc w:val="right"/>
        <w:rPr>
          <w:rFonts w:ascii="Times New Roman" w:eastAsia="Times New Roman" w:hAnsi="Times New Roman" w:cs="Times New Roman"/>
          <w:sz w:val="24"/>
          <w:szCs w:val="24"/>
          <w:lang w:val="it-IT" w:eastAsia="ru-RU"/>
        </w:rPr>
      </w:pPr>
    </w:p>
    <w:p w:rsidR="00C665B4" w:rsidRPr="00C736AA" w:rsidRDefault="00C665B4" w:rsidP="006B00C7">
      <w:pPr>
        <w:tabs>
          <w:tab w:val="left" w:pos="540"/>
          <w:tab w:val="left" w:pos="993"/>
          <w:tab w:val="left" w:pos="1080"/>
        </w:tabs>
        <w:spacing w:after="0"/>
        <w:ind w:firstLine="567"/>
        <w:jc w:val="right"/>
        <w:rPr>
          <w:rFonts w:ascii="Times New Roman" w:eastAsia="Times New Roman" w:hAnsi="Times New Roman" w:cs="Times New Roman"/>
          <w:sz w:val="24"/>
          <w:szCs w:val="24"/>
          <w:lang w:val="it-IT" w:eastAsia="ru-RU"/>
        </w:rPr>
      </w:pPr>
    </w:p>
    <w:p w:rsidR="00C665B4" w:rsidRPr="00C736AA" w:rsidRDefault="00C665B4" w:rsidP="006B00C7">
      <w:pPr>
        <w:tabs>
          <w:tab w:val="left" w:pos="540"/>
          <w:tab w:val="left" w:pos="993"/>
          <w:tab w:val="left" w:pos="1080"/>
        </w:tabs>
        <w:spacing w:after="0"/>
        <w:ind w:firstLine="567"/>
        <w:jc w:val="right"/>
        <w:rPr>
          <w:rFonts w:ascii="Times New Roman" w:eastAsia="Times New Roman" w:hAnsi="Times New Roman" w:cs="Times New Roman"/>
          <w:sz w:val="24"/>
          <w:szCs w:val="24"/>
          <w:lang w:val="it-IT" w:eastAsia="ru-RU"/>
        </w:rPr>
      </w:pPr>
    </w:p>
    <w:p w:rsidR="00BB0C1E" w:rsidRPr="00C736AA" w:rsidRDefault="00BB0C1E" w:rsidP="006B00C7">
      <w:pPr>
        <w:tabs>
          <w:tab w:val="left" w:pos="540"/>
          <w:tab w:val="left" w:pos="993"/>
          <w:tab w:val="left" w:pos="1080"/>
        </w:tabs>
        <w:spacing w:after="0"/>
        <w:ind w:firstLine="567"/>
        <w:jc w:val="right"/>
        <w:rPr>
          <w:rFonts w:ascii="Times New Roman" w:eastAsia="Times New Roman" w:hAnsi="Times New Roman" w:cs="Times New Roman"/>
          <w:sz w:val="24"/>
          <w:szCs w:val="24"/>
          <w:lang w:val="it-IT" w:eastAsia="ru-RU"/>
        </w:rPr>
      </w:pPr>
    </w:p>
    <w:p w:rsidR="00BB0C1E" w:rsidRPr="00C736AA" w:rsidRDefault="00BB0C1E" w:rsidP="006B00C7">
      <w:pPr>
        <w:tabs>
          <w:tab w:val="left" w:pos="540"/>
          <w:tab w:val="left" w:pos="993"/>
          <w:tab w:val="left" w:pos="1080"/>
        </w:tabs>
        <w:spacing w:after="0"/>
        <w:ind w:firstLine="567"/>
        <w:jc w:val="right"/>
        <w:rPr>
          <w:rFonts w:ascii="Times New Roman" w:eastAsia="Times New Roman" w:hAnsi="Times New Roman" w:cs="Times New Roman"/>
          <w:sz w:val="24"/>
          <w:szCs w:val="24"/>
          <w:lang w:val="it-IT" w:eastAsia="ru-RU"/>
        </w:rPr>
      </w:pPr>
    </w:p>
    <w:p w:rsidR="00C665B4" w:rsidRPr="00C736AA" w:rsidRDefault="00C665B4" w:rsidP="006B00C7">
      <w:pPr>
        <w:tabs>
          <w:tab w:val="left" w:pos="540"/>
          <w:tab w:val="left" w:pos="993"/>
          <w:tab w:val="left" w:pos="1080"/>
        </w:tabs>
        <w:spacing w:after="0"/>
        <w:ind w:firstLine="567"/>
        <w:jc w:val="right"/>
        <w:rPr>
          <w:rFonts w:ascii="Times New Roman" w:eastAsia="Times New Roman" w:hAnsi="Times New Roman" w:cs="Times New Roman"/>
          <w:sz w:val="24"/>
          <w:szCs w:val="24"/>
          <w:lang w:val="it-IT" w:eastAsia="ru-RU"/>
        </w:rPr>
      </w:pPr>
    </w:p>
    <w:p w:rsidR="00D82A33" w:rsidRDefault="00D82A33" w:rsidP="006B00C7">
      <w:pPr>
        <w:tabs>
          <w:tab w:val="left" w:pos="540"/>
          <w:tab w:val="left" w:pos="993"/>
          <w:tab w:val="left" w:pos="1080"/>
        </w:tabs>
        <w:spacing w:after="0"/>
        <w:ind w:firstLine="567"/>
        <w:jc w:val="right"/>
        <w:rPr>
          <w:rFonts w:ascii="Times New Roman" w:eastAsia="Times New Roman" w:hAnsi="Times New Roman" w:cs="Times New Roman"/>
          <w:sz w:val="24"/>
          <w:szCs w:val="24"/>
          <w:lang w:val="it-IT" w:eastAsia="ru-RU"/>
        </w:rPr>
      </w:pPr>
    </w:p>
    <w:p w:rsidR="00C665B4" w:rsidRPr="00C736AA" w:rsidRDefault="00C665B4" w:rsidP="006B00C7">
      <w:pPr>
        <w:tabs>
          <w:tab w:val="left" w:pos="540"/>
          <w:tab w:val="left" w:pos="993"/>
          <w:tab w:val="left" w:pos="1080"/>
        </w:tabs>
        <w:spacing w:after="0"/>
        <w:ind w:firstLine="567"/>
        <w:jc w:val="right"/>
        <w:rPr>
          <w:rFonts w:ascii="Times New Roman" w:eastAsia="Times New Roman" w:hAnsi="Times New Roman" w:cs="Times New Roman"/>
          <w:sz w:val="24"/>
          <w:szCs w:val="24"/>
          <w:lang w:val="it-IT" w:eastAsia="ru-RU"/>
        </w:rPr>
      </w:pPr>
      <w:r w:rsidRPr="00C736AA">
        <w:rPr>
          <w:rFonts w:ascii="Times New Roman" w:eastAsia="Times New Roman" w:hAnsi="Times New Roman" w:cs="Times New Roman"/>
          <w:sz w:val="24"/>
          <w:szCs w:val="24"/>
          <w:lang w:val="it-IT" w:eastAsia="ru-RU"/>
        </w:rPr>
        <w:lastRenderedPageBreak/>
        <w:t>Anexă</w:t>
      </w:r>
    </w:p>
    <w:p w:rsidR="00C665B4" w:rsidRPr="00C736AA" w:rsidRDefault="00D82A33" w:rsidP="006B00C7">
      <w:pPr>
        <w:tabs>
          <w:tab w:val="left" w:pos="540"/>
          <w:tab w:val="left" w:pos="993"/>
          <w:tab w:val="left" w:pos="1080"/>
        </w:tabs>
        <w:spacing w:after="0"/>
        <w:ind w:firstLine="567"/>
        <w:jc w:val="right"/>
        <w:rPr>
          <w:rFonts w:ascii="Times New Roman" w:eastAsia="Times New Roman" w:hAnsi="Times New Roman" w:cs="Times New Roman"/>
          <w:sz w:val="24"/>
          <w:szCs w:val="24"/>
          <w:lang w:val="it-IT" w:eastAsia="ru-RU"/>
        </w:rPr>
      </w:pPr>
      <w:r>
        <w:rPr>
          <w:rFonts w:ascii="Times New Roman" w:eastAsia="Times New Roman" w:hAnsi="Times New Roman" w:cs="Times New Roman"/>
          <w:sz w:val="24"/>
          <w:szCs w:val="24"/>
          <w:lang w:val="it-IT" w:eastAsia="ru-RU"/>
        </w:rPr>
        <w:t>la Hotărârea Guvernului</w:t>
      </w:r>
    </w:p>
    <w:p w:rsidR="00C665B4" w:rsidRPr="00C736AA" w:rsidRDefault="00C665B4" w:rsidP="006B00C7">
      <w:pPr>
        <w:tabs>
          <w:tab w:val="left" w:pos="540"/>
          <w:tab w:val="left" w:pos="993"/>
          <w:tab w:val="left" w:pos="1080"/>
        </w:tabs>
        <w:spacing w:after="0"/>
        <w:ind w:firstLine="567"/>
        <w:jc w:val="right"/>
        <w:rPr>
          <w:rFonts w:ascii="Times New Roman" w:eastAsia="Times New Roman" w:hAnsi="Times New Roman" w:cs="Times New Roman"/>
          <w:sz w:val="24"/>
          <w:szCs w:val="24"/>
          <w:lang w:val="it-IT" w:eastAsia="ru-RU"/>
        </w:rPr>
      </w:pPr>
      <w:r w:rsidRPr="00C736AA">
        <w:rPr>
          <w:rFonts w:ascii="Times New Roman" w:eastAsia="Times New Roman" w:hAnsi="Times New Roman" w:cs="Times New Roman"/>
          <w:sz w:val="24"/>
          <w:szCs w:val="24"/>
          <w:lang w:val="it-IT" w:eastAsia="ru-RU"/>
        </w:rPr>
        <w:t>nr. ____ din _________________</w:t>
      </w:r>
    </w:p>
    <w:p w:rsidR="00102706" w:rsidRPr="00C736AA" w:rsidRDefault="00102706" w:rsidP="006B00C7">
      <w:pPr>
        <w:tabs>
          <w:tab w:val="left" w:pos="540"/>
          <w:tab w:val="left" w:pos="993"/>
          <w:tab w:val="left" w:pos="1080"/>
        </w:tabs>
        <w:spacing w:after="0"/>
        <w:ind w:firstLine="567"/>
        <w:rPr>
          <w:rFonts w:ascii="Times New Roman" w:eastAsia="Times New Roman" w:hAnsi="Times New Roman" w:cs="Times New Roman"/>
          <w:sz w:val="24"/>
          <w:szCs w:val="24"/>
          <w:lang w:val="it-IT" w:eastAsia="ru-RU"/>
        </w:rPr>
      </w:pPr>
    </w:p>
    <w:p w:rsidR="00D82A33" w:rsidRDefault="00102706" w:rsidP="006B00C7">
      <w:pPr>
        <w:tabs>
          <w:tab w:val="left" w:pos="540"/>
          <w:tab w:val="left" w:pos="993"/>
          <w:tab w:val="left" w:pos="1080"/>
        </w:tabs>
        <w:spacing w:after="0"/>
        <w:ind w:firstLine="567"/>
        <w:jc w:val="center"/>
        <w:rPr>
          <w:rFonts w:ascii="Times New Roman" w:eastAsia="Times New Roman" w:hAnsi="Times New Roman" w:cs="Times New Roman"/>
          <w:b/>
          <w:bCs/>
          <w:sz w:val="24"/>
          <w:szCs w:val="24"/>
          <w:lang w:val="it-IT" w:eastAsia="ru-RU"/>
        </w:rPr>
      </w:pPr>
      <w:r w:rsidRPr="00C736AA">
        <w:rPr>
          <w:rFonts w:ascii="Times New Roman" w:eastAsia="Times New Roman" w:hAnsi="Times New Roman" w:cs="Times New Roman"/>
          <w:b/>
          <w:bCs/>
          <w:sz w:val="24"/>
          <w:szCs w:val="24"/>
          <w:lang w:val="it-IT" w:eastAsia="ru-RU"/>
        </w:rPr>
        <w:t>REGULAMENT</w:t>
      </w:r>
    </w:p>
    <w:p w:rsidR="00102706" w:rsidRPr="00C736AA" w:rsidRDefault="00C665B4" w:rsidP="006B00C7">
      <w:pPr>
        <w:tabs>
          <w:tab w:val="left" w:pos="540"/>
          <w:tab w:val="left" w:pos="993"/>
          <w:tab w:val="left" w:pos="1080"/>
        </w:tabs>
        <w:spacing w:after="0"/>
        <w:ind w:firstLine="567"/>
        <w:jc w:val="center"/>
        <w:rPr>
          <w:rFonts w:ascii="Times New Roman" w:eastAsia="Times New Roman" w:hAnsi="Times New Roman" w:cs="Times New Roman"/>
          <w:b/>
          <w:bCs/>
          <w:sz w:val="24"/>
          <w:szCs w:val="24"/>
          <w:lang w:val="it-IT" w:eastAsia="ru-RU"/>
        </w:rPr>
      </w:pPr>
      <w:r w:rsidRPr="00C736AA">
        <w:rPr>
          <w:rFonts w:ascii="Times New Roman" w:eastAsia="Times New Roman" w:hAnsi="Times New Roman" w:cs="Times New Roman"/>
          <w:b/>
          <w:bCs/>
          <w:sz w:val="24"/>
          <w:szCs w:val="24"/>
          <w:lang w:val="it-IT" w:eastAsia="ru-RU"/>
        </w:rPr>
        <w:t>privind</w:t>
      </w:r>
      <w:r w:rsidR="006F4215">
        <w:rPr>
          <w:rFonts w:ascii="Times New Roman" w:eastAsia="Times New Roman" w:hAnsi="Times New Roman" w:cs="Times New Roman"/>
          <w:b/>
          <w:bCs/>
          <w:sz w:val="24"/>
          <w:szCs w:val="24"/>
          <w:lang w:val="it-IT" w:eastAsia="ru-RU"/>
        </w:rPr>
        <w:t xml:space="preserve"> ţ</w:t>
      </w:r>
      <w:r w:rsidR="00102706" w:rsidRPr="00C736AA">
        <w:rPr>
          <w:rFonts w:ascii="Times New Roman" w:eastAsia="Times New Roman" w:hAnsi="Times New Roman" w:cs="Times New Roman"/>
          <w:b/>
          <w:bCs/>
          <w:sz w:val="24"/>
          <w:szCs w:val="24"/>
          <w:lang w:val="it-IT" w:eastAsia="ru-RU"/>
        </w:rPr>
        <w:t>inere</w:t>
      </w:r>
      <w:r w:rsidR="009D2141" w:rsidRPr="00C736AA">
        <w:rPr>
          <w:rFonts w:ascii="Times New Roman" w:eastAsia="Times New Roman" w:hAnsi="Times New Roman" w:cs="Times New Roman"/>
          <w:b/>
          <w:bCs/>
          <w:sz w:val="24"/>
          <w:szCs w:val="24"/>
          <w:lang w:val="it-IT" w:eastAsia="ru-RU"/>
        </w:rPr>
        <w:t xml:space="preserve">a </w:t>
      </w:r>
      <w:r w:rsidR="00864EB7" w:rsidRPr="00C736AA">
        <w:rPr>
          <w:rFonts w:ascii="Times New Roman" w:eastAsia="Times New Roman" w:hAnsi="Times New Roman" w:cs="Times New Roman"/>
          <w:b/>
          <w:bCs/>
          <w:sz w:val="24"/>
          <w:szCs w:val="24"/>
          <w:lang w:val="it-IT" w:eastAsia="ru-RU"/>
        </w:rPr>
        <w:t xml:space="preserve">Registrului de </w:t>
      </w:r>
      <w:r w:rsidRPr="00C736AA">
        <w:rPr>
          <w:rFonts w:ascii="Times New Roman" w:eastAsia="Times New Roman" w:hAnsi="Times New Roman" w:cs="Times New Roman"/>
          <w:b/>
          <w:bCs/>
          <w:sz w:val="24"/>
          <w:szCs w:val="24"/>
          <w:lang w:val="it-IT" w:eastAsia="ru-RU"/>
        </w:rPr>
        <w:t xml:space="preserve">stat </w:t>
      </w:r>
      <w:r w:rsidR="00102706" w:rsidRPr="00C736AA">
        <w:rPr>
          <w:rFonts w:ascii="Times New Roman" w:eastAsia="Times New Roman" w:hAnsi="Times New Roman" w:cs="Times New Roman"/>
          <w:b/>
          <w:bCs/>
          <w:sz w:val="24"/>
          <w:szCs w:val="24"/>
          <w:lang w:val="it-IT" w:eastAsia="ru-RU"/>
        </w:rPr>
        <w:t>al bibliotecilor</w:t>
      </w:r>
    </w:p>
    <w:p w:rsidR="00102706" w:rsidRPr="00C736AA" w:rsidRDefault="00102706" w:rsidP="006B00C7">
      <w:pPr>
        <w:tabs>
          <w:tab w:val="left" w:pos="540"/>
          <w:tab w:val="left" w:pos="993"/>
          <w:tab w:val="left" w:pos="1080"/>
        </w:tabs>
        <w:spacing w:after="0"/>
        <w:ind w:firstLine="567"/>
        <w:jc w:val="center"/>
        <w:rPr>
          <w:rFonts w:ascii="Times New Roman" w:eastAsia="Times New Roman" w:hAnsi="Times New Roman" w:cs="Times New Roman"/>
          <w:b/>
          <w:bCs/>
          <w:sz w:val="24"/>
          <w:szCs w:val="24"/>
          <w:lang w:val="it-IT" w:eastAsia="ru-RU"/>
        </w:rPr>
      </w:pPr>
    </w:p>
    <w:p w:rsidR="00102706" w:rsidRPr="00C736AA" w:rsidRDefault="00102706" w:rsidP="006B00C7">
      <w:pPr>
        <w:tabs>
          <w:tab w:val="left" w:pos="540"/>
          <w:tab w:val="left" w:pos="993"/>
          <w:tab w:val="left" w:pos="1080"/>
        </w:tabs>
        <w:spacing w:after="0"/>
        <w:ind w:firstLine="567"/>
        <w:jc w:val="center"/>
        <w:rPr>
          <w:rFonts w:ascii="Times New Roman" w:eastAsia="Times New Roman" w:hAnsi="Times New Roman" w:cs="Times New Roman"/>
          <w:b/>
          <w:bCs/>
          <w:sz w:val="24"/>
          <w:szCs w:val="24"/>
          <w:lang w:eastAsia="ru-RU"/>
        </w:rPr>
      </w:pPr>
      <w:r w:rsidRPr="00C736AA">
        <w:rPr>
          <w:rFonts w:ascii="Times New Roman" w:eastAsia="Times New Roman" w:hAnsi="Times New Roman" w:cs="Times New Roman"/>
          <w:b/>
          <w:bCs/>
          <w:sz w:val="24"/>
          <w:szCs w:val="24"/>
          <w:lang w:val="it-IT" w:eastAsia="ru-RU"/>
        </w:rPr>
        <w:t>I. DISPOZIŢII GENERALE</w:t>
      </w:r>
    </w:p>
    <w:p w:rsidR="006C4D53" w:rsidRPr="00C736AA" w:rsidRDefault="006C4D53" w:rsidP="00533BB8">
      <w:pPr>
        <w:tabs>
          <w:tab w:val="left" w:pos="540"/>
          <w:tab w:val="left" w:pos="993"/>
          <w:tab w:val="left" w:pos="1080"/>
        </w:tabs>
        <w:spacing w:after="0"/>
        <w:ind w:firstLine="567"/>
        <w:jc w:val="center"/>
        <w:rPr>
          <w:rFonts w:ascii="Times New Roman" w:eastAsia="Times New Roman" w:hAnsi="Times New Roman" w:cs="Times New Roman"/>
          <w:b/>
          <w:bCs/>
          <w:sz w:val="24"/>
          <w:szCs w:val="24"/>
          <w:lang w:eastAsia="ru-RU"/>
        </w:rPr>
      </w:pPr>
    </w:p>
    <w:p w:rsidR="009E010B" w:rsidRPr="00C736AA" w:rsidRDefault="009E010B" w:rsidP="00533BB8">
      <w:pPr>
        <w:pStyle w:val="aa"/>
        <w:numPr>
          <w:ilvl w:val="0"/>
          <w:numId w:val="2"/>
        </w:numPr>
        <w:tabs>
          <w:tab w:val="left" w:pos="540"/>
          <w:tab w:val="left" w:pos="993"/>
          <w:tab w:val="left" w:pos="1080"/>
        </w:tabs>
        <w:spacing w:after="0"/>
        <w:ind w:left="0" w:firstLine="567"/>
        <w:jc w:val="both"/>
        <w:rPr>
          <w:rFonts w:ascii="Times New Roman" w:eastAsia="Times New Roman" w:hAnsi="Times New Roman" w:cs="Times New Roman"/>
          <w:sz w:val="24"/>
          <w:szCs w:val="24"/>
          <w:lang w:eastAsia="ru-RU"/>
        </w:rPr>
      </w:pPr>
      <w:r w:rsidRPr="00C736AA">
        <w:rPr>
          <w:rFonts w:ascii="Times New Roman" w:eastAsia="Times New Roman" w:hAnsi="Times New Roman" w:cs="Times New Roman"/>
          <w:sz w:val="24"/>
          <w:szCs w:val="24"/>
          <w:lang w:val="it-IT" w:eastAsia="ru-RU"/>
        </w:rPr>
        <w:t>Regulamentu</w:t>
      </w:r>
      <w:r w:rsidRPr="00C736AA">
        <w:rPr>
          <w:rFonts w:ascii="Times New Roman" w:eastAsia="Times New Roman" w:hAnsi="Times New Roman" w:cs="Times New Roman"/>
          <w:sz w:val="24"/>
          <w:szCs w:val="24"/>
          <w:lang w:eastAsia="ru-RU"/>
        </w:rPr>
        <w:t>l</w:t>
      </w:r>
      <w:r w:rsidR="002A1391" w:rsidRPr="00C736AA">
        <w:rPr>
          <w:rFonts w:ascii="Times New Roman" w:eastAsia="Times New Roman" w:hAnsi="Times New Roman" w:cs="Times New Roman"/>
          <w:sz w:val="24"/>
          <w:szCs w:val="24"/>
          <w:lang w:val="it-IT" w:eastAsia="ru-RU"/>
        </w:rPr>
        <w:t xml:space="preserve"> </w:t>
      </w:r>
      <w:r w:rsidR="00C665B4" w:rsidRPr="00C736AA">
        <w:rPr>
          <w:rFonts w:ascii="Times New Roman" w:eastAsia="Times New Roman" w:hAnsi="Times New Roman" w:cs="Times New Roman"/>
          <w:sz w:val="24"/>
          <w:szCs w:val="24"/>
          <w:lang w:val="it-IT" w:eastAsia="ru-RU"/>
        </w:rPr>
        <w:t xml:space="preserve">privind </w:t>
      </w:r>
      <w:r w:rsidR="006F4215">
        <w:rPr>
          <w:rFonts w:ascii="Times New Roman" w:eastAsia="Times New Roman" w:hAnsi="Times New Roman" w:cs="Times New Roman"/>
          <w:sz w:val="24"/>
          <w:szCs w:val="24"/>
          <w:lang w:val="it-IT" w:eastAsia="ru-RU"/>
        </w:rPr>
        <w:t>ţ</w:t>
      </w:r>
      <w:r w:rsidRPr="00C736AA">
        <w:rPr>
          <w:rFonts w:ascii="Times New Roman" w:eastAsia="Times New Roman" w:hAnsi="Times New Roman" w:cs="Times New Roman"/>
          <w:sz w:val="24"/>
          <w:szCs w:val="24"/>
          <w:lang w:val="it-IT" w:eastAsia="ru-RU"/>
        </w:rPr>
        <w:t>inere</w:t>
      </w:r>
      <w:r w:rsidR="002A1391" w:rsidRPr="00C736AA">
        <w:rPr>
          <w:rFonts w:ascii="Times New Roman" w:eastAsia="Times New Roman" w:hAnsi="Times New Roman" w:cs="Times New Roman"/>
          <w:sz w:val="24"/>
          <w:szCs w:val="24"/>
          <w:lang w:val="it-IT" w:eastAsia="ru-RU"/>
        </w:rPr>
        <w:t>a</w:t>
      </w:r>
      <w:r w:rsidR="00C665B4" w:rsidRPr="00C736AA">
        <w:rPr>
          <w:rFonts w:ascii="Times New Roman" w:eastAsia="Times New Roman" w:hAnsi="Times New Roman" w:cs="Times New Roman"/>
          <w:sz w:val="24"/>
          <w:szCs w:val="24"/>
          <w:lang w:val="it-IT" w:eastAsia="ru-RU"/>
        </w:rPr>
        <w:t xml:space="preserve"> </w:t>
      </w:r>
      <w:r w:rsidRPr="00C736AA">
        <w:rPr>
          <w:rFonts w:ascii="Times New Roman" w:eastAsia="Times New Roman" w:hAnsi="Times New Roman" w:cs="Times New Roman"/>
          <w:sz w:val="24"/>
          <w:szCs w:val="24"/>
          <w:lang w:val="it-IT" w:eastAsia="ru-RU"/>
        </w:rPr>
        <w:t xml:space="preserve">Registrului de </w:t>
      </w:r>
      <w:r w:rsidR="00C665B4" w:rsidRPr="00C736AA">
        <w:rPr>
          <w:rFonts w:ascii="Times New Roman" w:eastAsia="Times New Roman" w:hAnsi="Times New Roman" w:cs="Times New Roman"/>
          <w:sz w:val="24"/>
          <w:szCs w:val="24"/>
          <w:lang w:val="it-IT" w:eastAsia="ru-RU"/>
        </w:rPr>
        <w:t xml:space="preserve">stat </w:t>
      </w:r>
      <w:r w:rsidRPr="00C736AA">
        <w:rPr>
          <w:rFonts w:ascii="Times New Roman" w:eastAsia="Times New Roman" w:hAnsi="Times New Roman" w:cs="Times New Roman"/>
          <w:sz w:val="24"/>
          <w:szCs w:val="24"/>
          <w:lang w:val="it-IT" w:eastAsia="ru-RU"/>
        </w:rPr>
        <w:t xml:space="preserve">al </w:t>
      </w:r>
      <w:r w:rsidR="00D82A33">
        <w:rPr>
          <w:rFonts w:ascii="Times New Roman" w:eastAsia="Times New Roman" w:hAnsi="Times New Roman" w:cs="Times New Roman"/>
          <w:sz w:val="24"/>
          <w:szCs w:val="24"/>
          <w:lang w:val="it-IT" w:eastAsia="ru-RU"/>
        </w:rPr>
        <w:t xml:space="preserve">bibliotecilor (în continuare - </w:t>
      </w:r>
      <w:r w:rsidRPr="00C736AA">
        <w:rPr>
          <w:rFonts w:ascii="Times New Roman" w:eastAsia="Times New Roman" w:hAnsi="Times New Roman" w:cs="Times New Roman"/>
          <w:iCs/>
          <w:sz w:val="24"/>
          <w:szCs w:val="24"/>
          <w:lang w:val="it-IT" w:eastAsia="ru-RU"/>
        </w:rPr>
        <w:t>Regulament</w:t>
      </w:r>
      <w:r w:rsidRPr="00C736AA">
        <w:rPr>
          <w:rFonts w:ascii="Times New Roman" w:eastAsia="Times New Roman" w:hAnsi="Times New Roman" w:cs="Times New Roman"/>
          <w:sz w:val="24"/>
          <w:szCs w:val="24"/>
          <w:lang w:val="it-IT" w:eastAsia="ru-RU"/>
        </w:rPr>
        <w:t xml:space="preserve">) stabileşte </w:t>
      </w:r>
      <w:r w:rsidRPr="00C736AA">
        <w:rPr>
          <w:rFonts w:ascii="Times New Roman" w:eastAsia="Times New Roman" w:hAnsi="Times New Roman" w:cs="Times New Roman"/>
          <w:sz w:val="24"/>
          <w:szCs w:val="24"/>
          <w:lang w:eastAsia="ru-RU"/>
        </w:rPr>
        <w:t xml:space="preserve">modalitatea </w:t>
      </w:r>
      <w:r w:rsidRPr="00C736AA">
        <w:rPr>
          <w:rFonts w:ascii="Times New Roman" w:eastAsia="Times New Roman" w:hAnsi="Times New Roman" w:cs="Times New Roman"/>
          <w:sz w:val="24"/>
          <w:szCs w:val="24"/>
          <w:lang w:val="it-IT" w:eastAsia="ru-RU"/>
        </w:rPr>
        <w:t xml:space="preserve">de </w:t>
      </w:r>
      <w:r w:rsidRPr="00C736AA">
        <w:rPr>
          <w:rFonts w:ascii="Times New Roman" w:eastAsia="Times New Roman" w:hAnsi="Times New Roman" w:cs="Times New Roman"/>
          <w:sz w:val="24"/>
          <w:szCs w:val="24"/>
          <w:lang w:eastAsia="ru-RU"/>
        </w:rPr>
        <w:t xml:space="preserve">creare şi </w:t>
      </w:r>
      <w:r w:rsidR="006F4215">
        <w:rPr>
          <w:rFonts w:ascii="Times New Roman" w:eastAsia="Times New Roman" w:hAnsi="Times New Roman" w:cs="Times New Roman"/>
          <w:sz w:val="24"/>
          <w:szCs w:val="24"/>
          <w:lang w:val="it-IT" w:eastAsia="ru-RU"/>
        </w:rPr>
        <w:t>ţ</w:t>
      </w:r>
      <w:r w:rsidRPr="00C736AA">
        <w:rPr>
          <w:rFonts w:ascii="Times New Roman" w:eastAsia="Times New Roman" w:hAnsi="Times New Roman" w:cs="Times New Roman"/>
          <w:sz w:val="24"/>
          <w:szCs w:val="24"/>
          <w:lang w:val="it-IT" w:eastAsia="ru-RU"/>
        </w:rPr>
        <w:t>inere a Registrului de stat al bibliotecilor (în continuare –</w:t>
      </w:r>
      <w:r w:rsidR="00D82A33">
        <w:rPr>
          <w:rFonts w:ascii="Times New Roman" w:eastAsia="Times New Roman" w:hAnsi="Times New Roman" w:cs="Times New Roman"/>
          <w:sz w:val="24"/>
          <w:szCs w:val="24"/>
          <w:lang w:val="it-IT" w:eastAsia="ru-RU"/>
        </w:rPr>
        <w:t xml:space="preserve"> </w:t>
      </w:r>
      <w:r w:rsidRPr="00C736AA">
        <w:rPr>
          <w:rFonts w:ascii="Times New Roman" w:eastAsia="Times New Roman" w:hAnsi="Times New Roman" w:cs="Times New Roman"/>
          <w:iCs/>
          <w:sz w:val="24"/>
          <w:szCs w:val="24"/>
          <w:lang w:val="it-IT" w:eastAsia="ru-RU"/>
        </w:rPr>
        <w:t>Registru</w:t>
      </w:r>
      <w:r w:rsidRPr="00C736AA">
        <w:rPr>
          <w:rFonts w:ascii="Times New Roman" w:eastAsia="Times New Roman" w:hAnsi="Times New Roman" w:cs="Times New Roman"/>
          <w:sz w:val="24"/>
          <w:szCs w:val="24"/>
          <w:lang w:val="it-IT" w:eastAsia="ru-RU"/>
        </w:rPr>
        <w:t>),</w:t>
      </w:r>
      <w:r w:rsidRPr="00C736AA">
        <w:rPr>
          <w:rFonts w:ascii="Times New Roman" w:eastAsia="Times New Roman" w:hAnsi="Times New Roman" w:cs="Times New Roman"/>
          <w:sz w:val="24"/>
          <w:szCs w:val="24"/>
          <w:lang w:eastAsia="ru-RU"/>
        </w:rPr>
        <w:t xml:space="preserve"> </w:t>
      </w:r>
      <w:r w:rsidR="006F4215">
        <w:rPr>
          <w:rFonts w:ascii="Times New Roman" w:eastAsia="Times New Roman" w:hAnsi="Times New Roman" w:cs="Times New Roman"/>
          <w:sz w:val="24"/>
          <w:szCs w:val="24"/>
          <w:lang w:eastAsia="ru-RU"/>
        </w:rPr>
        <w:t>precum ş</w:t>
      </w:r>
      <w:r w:rsidR="00C665B4" w:rsidRPr="00C736AA">
        <w:rPr>
          <w:rFonts w:ascii="Times New Roman" w:eastAsia="Times New Roman" w:hAnsi="Times New Roman" w:cs="Times New Roman"/>
          <w:sz w:val="24"/>
          <w:szCs w:val="24"/>
          <w:lang w:eastAsia="ru-RU"/>
        </w:rPr>
        <w:t>i pr</w:t>
      </w:r>
      <w:r w:rsidRPr="00C736AA">
        <w:rPr>
          <w:rFonts w:ascii="Times New Roman" w:eastAsia="Times New Roman" w:hAnsi="Times New Roman" w:cs="Times New Roman"/>
          <w:sz w:val="24"/>
          <w:szCs w:val="24"/>
          <w:lang w:eastAsia="ru-RU"/>
        </w:rPr>
        <w:t xml:space="preserve">ocedura de înregistrare şi </w:t>
      </w:r>
      <w:r w:rsidRPr="00C736AA">
        <w:rPr>
          <w:rFonts w:ascii="Times New Roman" w:hAnsi="Times New Roman" w:cs="Times New Roman"/>
          <w:sz w:val="24"/>
          <w:szCs w:val="24"/>
        </w:rPr>
        <w:t xml:space="preserve">radiere a </w:t>
      </w:r>
      <w:r w:rsidR="00C665B4" w:rsidRPr="00C736AA">
        <w:rPr>
          <w:rFonts w:ascii="Times New Roman" w:hAnsi="Times New Roman" w:cs="Times New Roman"/>
          <w:sz w:val="24"/>
          <w:szCs w:val="24"/>
        </w:rPr>
        <w:t xml:space="preserve">bibliotecilor în </w:t>
      </w:r>
      <w:r w:rsidRPr="00C736AA">
        <w:rPr>
          <w:rFonts w:ascii="Times New Roman" w:hAnsi="Times New Roman" w:cs="Times New Roman"/>
          <w:sz w:val="24"/>
          <w:szCs w:val="24"/>
        </w:rPr>
        <w:t>Registru.</w:t>
      </w:r>
    </w:p>
    <w:p w:rsidR="00937CBD" w:rsidRPr="00C736AA" w:rsidRDefault="00937CBD" w:rsidP="00533BB8">
      <w:pPr>
        <w:pStyle w:val="aa"/>
        <w:tabs>
          <w:tab w:val="left" w:pos="540"/>
          <w:tab w:val="left" w:pos="993"/>
          <w:tab w:val="left" w:pos="1080"/>
        </w:tabs>
        <w:spacing w:after="0"/>
        <w:ind w:left="0" w:firstLine="567"/>
        <w:jc w:val="both"/>
        <w:rPr>
          <w:rFonts w:ascii="Times New Roman" w:eastAsia="Times New Roman" w:hAnsi="Times New Roman" w:cs="Times New Roman"/>
          <w:sz w:val="24"/>
          <w:szCs w:val="24"/>
          <w:lang w:eastAsia="ru-RU"/>
        </w:rPr>
      </w:pPr>
    </w:p>
    <w:p w:rsidR="00C43CDD" w:rsidRPr="00D6443C" w:rsidRDefault="00C43CDD" w:rsidP="00533BB8">
      <w:pPr>
        <w:pStyle w:val="aa"/>
        <w:numPr>
          <w:ilvl w:val="0"/>
          <w:numId w:val="2"/>
        </w:numPr>
        <w:tabs>
          <w:tab w:val="left" w:pos="540"/>
          <w:tab w:val="left" w:pos="993"/>
          <w:tab w:val="left" w:pos="1080"/>
        </w:tabs>
        <w:spacing w:after="0"/>
        <w:ind w:left="0" w:firstLine="567"/>
        <w:jc w:val="both"/>
        <w:rPr>
          <w:rFonts w:ascii="Times New Roman" w:eastAsia="Times New Roman" w:hAnsi="Times New Roman" w:cs="Times New Roman"/>
          <w:sz w:val="24"/>
          <w:szCs w:val="24"/>
          <w:lang w:eastAsia="ru-RU"/>
        </w:rPr>
      </w:pPr>
      <w:r w:rsidRPr="00C736AA">
        <w:rPr>
          <w:rFonts w:ascii="Times New Roman" w:eastAsia="Times New Roman" w:hAnsi="Times New Roman" w:cs="Times New Roman"/>
          <w:sz w:val="24"/>
          <w:szCs w:val="24"/>
          <w:lang w:eastAsia="ru-RU"/>
        </w:rPr>
        <w:t xml:space="preserve">Scopul Regulamentului constă </w:t>
      </w:r>
      <w:r w:rsidR="00D82A33">
        <w:rPr>
          <w:rFonts w:ascii="Times New Roman" w:eastAsia="Times New Roman" w:hAnsi="Times New Roman" w:cs="Times New Roman"/>
          <w:sz w:val="24"/>
          <w:szCs w:val="24"/>
          <w:lang w:eastAsia="ru-RU"/>
        </w:rPr>
        <w:t xml:space="preserve">în </w:t>
      </w:r>
      <w:r w:rsidRPr="00C736AA">
        <w:rPr>
          <w:rFonts w:ascii="Times New Roman" w:eastAsia="Times New Roman" w:hAnsi="Times New Roman" w:cs="Times New Roman"/>
          <w:sz w:val="24"/>
          <w:szCs w:val="24"/>
          <w:lang w:eastAsia="ru-RU"/>
        </w:rPr>
        <w:t>crearea cadrului normativ n</w:t>
      </w:r>
      <w:r w:rsidR="006F4215">
        <w:rPr>
          <w:rFonts w:ascii="Times New Roman" w:eastAsia="Times New Roman" w:hAnsi="Times New Roman" w:cs="Times New Roman"/>
          <w:sz w:val="24"/>
          <w:szCs w:val="24"/>
          <w:lang w:eastAsia="ru-RU"/>
        </w:rPr>
        <w:t>ecesar pentru asigurarea atribuţ</w:t>
      </w:r>
      <w:r w:rsidRPr="00C736AA">
        <w:rPr>
          <w:rFonts w:ascii="Times New Roman" w:eastAsia="Times New Roman" w:hAnsi="Times New Roman" w:cs="Times New Roman"/>
          <w:sz w:val="24"/>
          <w:szCs w:val="24"/>
          <w:lang w:eastAsia="ru-RU"/>
        </w:rPr>
        <w:t xml:space="preserve">iilor Ministerului </w:t>
      </w:r>
      <w:r w:rsidR="006F4215">
        <w:rPr>
          <w:rFonts w:ascii="Times New Roman" w:eastAsia="Times New Roman" w:hAnsi="Times New Roman" w:cs="Times New Roman"/>
          <w:sz w:val="24"/>
          <w:szCs w:val="24"/>
          <w:lang w:eastAsia="ru-RU"/>
        </w:rPr>
        <w:t>Educaţiei, Culturii ş</w:t>
      </w:r>
      <w:r w:rsidR="00D82A33">
        <w:rPr>
          <w:rFonts w:ascii="Times New Roman" w:eastAsia="Times New Roman" w:hAnsi="Times New Roman" w:cs="Times New Roman"/>
          <w:sz w:val="24"/>
          <w:szCs w:val="24"/>
          <w:lang w:eastAsia="ru-RU"/>
        </w:rPr>
        <w:t>i Cercetării</w:t>
      </w:r>
      <w:r w:rsidR="006F4215">
        <w:rPr>
          <w:rFonts w:ascii="Times New Roman" w:eastAsia="Times New Roman" w:hAnsi="Times New Roman" w:cs="Times New Roman"/>
          <w:sz w:val="24"/>
          <w:szCs w:val="24"/>
          <w:lang w:eastAsia="ru-RU"/>
        </w:rPr>
        <w:t xml:space="preserve"> de înregistrare şi evidenţ</w:t>
      </w:r>
      <w:r w:rsidRPr="00C736AA">
        <w:rPr>
          <w:rFonts w:ascii="Times New Roman" w:eastAsia="Times New Roman" w:hAnsi="Times New Roman" w:cs="Times New Roman"/>
          <w:sz w:val="24"/>
          <w:szCs w:val="24"/>
          <w:lang w:eastAsia="ru-RU"/>
        </w:rPr>
        <w:t>ă a bibliot</w:t>
      </w:r>
      <w:r w:rsidR="006F4215">
        <w:rPr>
          <w:rFonts w:ascii="Times New Roman" w:eastAsia="Times New Roman" w:hAnsi="Times New Roman" w:cs="Times New Roman"/>
          <w:sz w:val="24"/>
          <w:szCs w:val="24"/>
          <w:lang w:eastAsia="ru-RU"/>
        </w:rPr>
        <w:t>ecilor din cadrul sistemului naţ</w:t>
      </w:r>
      <w:r w:rsidRPr="00C736AA">
        <w:rPr>
          <w:rFonts w:ascii="Times New Roman" w:eastAsia="Times New Roman" w:hAnsi="Times New Roman" w:cs="Times New Roman"/>
          <w:sz w:val="24"/>
          <w:szCs w:val="24"/>
          <w:lang w:eastAsia="ru-RU"/>
        </w:rPr>
        <w:t xml:space="preserve">ional de biblioteci, sporirea </w:t>
      </w:r>
      <w:r w:rsidR="006F4215">
        <w:rPr>
          <w:rFonts w:ascii="Times New Roman" w:eastAsia="Times New Roman" w:hAnsi="Times New Roman" w:cs="Times New Roman"/>
          <w:sz w:val="24"/>
          <w:szCs w:val="24"/>
          <w:lang w:eastAsia="ru-RU"/>
        </w:rPr>
        <w:t>transparenţ</w:t>
      </w:r>
      <w:r w:rsidR="00D82A33" w:rsidRPr="00C736AA">
        <w:rPr>
          <w:rFonts w:ascii="Times New Roman" w:eastAsia="Times New Roman" w:hAnsi="Times New Roman" w:cs="Times New Roman"/>
          <w:sz w:val="24"/>
          <w:szCs w:val="24"/>
          <w:lang w:eastAsia="ru-RU"/>
        </w:rPr>
        <w:t>ei</w:t>
      </w:r>
      <w:r w:rsidRPr="00D6443C">
        <w:rPr>
          <w:rFonts w:ascii="Times New Roman" w:hAnsi="Times New Roman" w:cs="Times New Roman"/>
        </w:rPr>
        <w:t xml:space="preserve"> </w:t>
      </w:r>
      <w:r w:rsidR="006F4215">
        <w:rPr>
          <w:rFonts w:ascii="Times New Roman" w:eastAsia="Times New Roman" w:hAnsi="Times New Roman" w:cs="Times New Roman"/>
          <w:sz w:val="24"/>
          <w:szCs w:val="24"/>
          <w:lang w:eastAsia="ru-RU"/>
        </w:rPr>
        <w:t>sistemului naţ</w:t>
      </w:r>
      <w:r w:rsidRPr="00C736AA">
        <w:rPr>
          <w:rFonts w:ascii="Times New Roman" w:eastAsia="Times New Roman" w:hAnsi="Times New Roman" w:cs="Times New Roman"/>
          <w:sz w:val="24"/>
          <w:szCs w:val="24"/>
          <w:lang w:eastAsia="ru-RU"/>
        </w:rPr>
        <w:t xml:space="preserve">ional de biblioteci, precum şi garantarea respectării prevederilor </w:t>
      </w:r>
      <w:r w:rsidR="00D82A33">
        <w:rPr>
          <w:rFonts w:ascii="Times New Roman" w:eastAsia="Times New Roman" w:hAnsi="Times New Roman" w:cs="Times New Roman"/>
          <w:sz w:val="24"/>
          <w:szCs w:val="24"/>
          <w:lang w:eastAsia="ru-RU"/>
        </w:rPr>
        <w:t>Legii</w:t>
      </w:r>
      <w:r w:rsidRPr="00D6443C">
        <w:rPr>
          <w:rFonts w:ascii="Times New Roman" w:eastAsia="Times New Roman" w:hAnsi="Times New Roman" w:cs="Times New Roman"/>
          <w:sz w:val="24"/>
          <w:szCs w:val="24"/>
          <w:lang w:eastAsia="ru-RU"/>
        </w:rPr>
        <w:t xml:space="preserve"> nr. 160 din 20 iulie 2017 cu privire la biblioteci.</w:t>
      </w:r>
    </w:p>
    <w:p w:rsidR="00937CBD" w:rsidRPr="00D6443C" w:rsidRDefault="00937CBD" w:rsidP="00533BB8">
      <w:pPr>
        <w:pStyle w:val="aa"/>
        <w:tabs>
          <w:tab w:val="left" w:pos="540"/>
          <w:tab w:val="left" w:pos="993"/>
          <w:tab w:val="left" w:pos="1080"/>
        </w:tabs>
        <w:spacing w:after="0"/>
        <w:ind w:left="0" w:firstLine="567"/>
        <w:jc w:val="both"/>
        <w:rPr>
          <w:rFonts w:ascii="Times New Roman" w:eastAsia="Times New Roman" w:hAnsi="Times New Roman" w:cs="Times New Roman"/>
          <w:sz w:val="24"/>
          <w:szCs w:val="24"/>
          <w:lang w:eastAsia="ru-RU"/>
        </w:rPr>
      </w:pPr>
    </w:p>
    <w:p w:rsidR="00C43CDD" w:rsidRPr="00D6443C" w:rsidRDefault="009E010B" w:rsidP="00533BB8">
      <w:pPr>
        <w:pStyle w:val="aa"/>
        <w:numPr>
          <w:ilvl w:val="0"/>
          <w:numId w:val="2"/>
        </w:numPr>
        <w:tabs>
          <w:tab w:val="left" w:pos="540"/>
          <w:tab w:val="left" w:pos="993"/>
          <w:tab w:val="left" w:pos="1080"/>
        </w:tabs>
        <w:spacing w:after="0"/>
        <w:ind w:left="0" w:firstLine="567"/>
        <w:jc w:val="both"/>
        <w:rPr>
          <w:rFonts w:ascii="Times New Roman" w:eastAsia="Times New Roman" w:hAnsi="Times New Roman" w:cs="Times New Roman"/>
          <w:sz w:val="24"/>
          <w:szCs w:val="24"/>
          <w:lang w:eastAsia="ru-RU"/>
        </w:rPr>
      </w:pPr>
      <w:r w:rsidRPr="00D6443C">
        <w:rPr>
          <w:rFonts w:ascii="Times New Roman" w:eastAsia="Times New Roman" w:hAnsi="Times New Roman" w:cs="Times New Roman"/>
          <w:sz w:val="24"/>
          <w:szCs w:val="24"/>
          <w:lang w:val="it-IT" w:eastAsia="ru-RU"/>
        </w:rPr>
        <w:t>Reg</w:t>
      </w:r>
      <w:r w:rsidR="00780272" w:rsidRPr="00D6443C">
        <w:rPr>
          <w:rFonts w:ascii="Times New Roman" w:eastAsia="Times New Roman" w:hAnsi="Times New Roman" w:cs="Times New Roman"/>
          <w:sz w:val="24"/>
          <w:szCs w:val="24"/>
          <w:lang w:val="it-IT" w:eastAsia="ru-RU"/>
        </w:rPr>
        <w:t>istru</w:t>
      </w:r>
      <w:r w:rsidR="00D82A33">
        <w:rPr>
          <w:rFonts w:ascii="Times New Roman" w:eastAsia="Times New Roman" w:hAnsi="Times New Roman" w:cs="Times New Roman"/>
          <w:sz w:val="24"/>
          <w:szCs w:val="24"/>
          <w:lang w:val="it-IT" w:eastAsia="ru-RU"/>
        </w:rPr>
        <w:t>l</w:t>
      </w:r>
      <w:r w:rsidR="002A1391" w:rsidRPr="00D6443C">
        <w:rPr>
          <w:rFonts w:ascii="Times New Roman" w:eastAsia="Times New Roman" w:hAnsi="Times New Roman" w:cs="Times New Roman"/>
          <w:sz w:val="24"/>
          <w:szCs w:val="24"/>
          <w:lang w:val="it-IT" w:eastAsia="ru-RU"/>
        </w:rPr>
        <w:t xml:space="preserve"> </w:t>
      </w:r>
      <w:r w:rsidRPr="00D6443C">
        <w:rPr>
          <w:rFonts w:ascii="Times New Roman" w:eastAsia="Times New Roman" w:hAnsi="Times New Roman" w:cs="Times New Roman"/>
          <w:sz w:val="24"/>
          <w:szCs w:val="24"/>
          <w:lang w:eastAsia="ru-RU"/>
        </w:rPr>
        <w:t>este o bază de date publică, care reprezintă un ansa</w:t>
      </w:r>
      <w:r w:rsidR="002A1391" w:rsidRPr="00D6443C">
        <w:rPr>
          <w:rFonts w:ascii="Times New Roman" w:eastAsia="Times New Roman" w:hAnsi="Times New Roman" w:cs="Times New Roman"/>
          <w:sz w:val="24"/>
          <w:szCs w:val="24"/>
          <w:lang w:eastAsia="ru-RU"/>
        </w:rPr>
        <w:t xml:space="preserve">mblu de </w:t>
      </w:r>
      <w:r w:rsidR="006F4215">
        <w:rPr>
          <w:rFonts w:ascii="Times New Roman" w:eastAsia="Times New Roman" w:hAnsi="Times New Roman" w:cs="Times New Roman"/>
          <w:sz w:val="24"/>
          <w:szCs w:val="24"/>
          <w:lang w:eastAsia="ru-RU"/>
        </w:rPr>
        <w:t>informaţ</w:t>
      </w:r>
      <w:r w:rsidR="00D82A33" w:rsidRPr="00D6443C">
        <w:rPr>
          <w:rFonts w:ascii="Times New Roman" w:eastAsia="Times New Roman" w:hAnsi="Times New Roman" w:cs="Times New Roman"/>
          <w:sz w:val="24"/>
          <w:szCs w:val="24"/>
          <w:lang w:eastAsia="ru-RU"/>
        </w:rPr>
        <w:t>ii</w:t>
      </w:r>
      <w:r w:rsidR="002A1391" w:rsidRPr="00D6443C">
        <w:rPr>
          <w:rFonts w:ascii="Times New Roman" w:eastAsia="Times New Roman" w:hAnsi="Times New Roman" w:cs="Times New Roman"/>
          <w:sz w:val="24"/>
          <w:szCs w:val="24"/>
          <w:lang w:eastAsia="ru-RU"/>
        </w:rPr>
        <w:t xml:space="preserve"> cu privire la bibliotecile din</w:t>
      </w:r>
      <w:r w:rsidRPr="00D6443C">
        <w:rPr>
          <w:rFonts w:ascii="Times New Roman" w:eastAsia="Times New Roman" w:hAnsi="Times New Roman" w:cs="Times New Roman"/>
          <w:sz w:val="24"/>
          <w:szCs w:val="24"/>
          <w:lang w:eastAsia="ru-RU"/>
        </w:rPr>
        <w:t xml:space="preserve"> </w:t>
      </w:r>
      <w:r w:rsidR="00C665B4" w:rsidRPr="00D6443C">
        <w:rPr>
          <w:rFonts w:ascii="Times New Roman" w:eastAsia="Times New Roman" w:hAnsi="Times New Roman" w:cs="Times New Roman"/>
          <w:sz w:val="24"/>
          <w:szCs w:val="24"/>
          <w:lang w:eastAsia="ru-RU"/>
        </w:rPr>
        <w:t>s</w:t>
      </w:r>
      <w:r w:rsidRPr="00D6443C">
        <w:rPr>
          <w:rFonts w:ascii="Times New Roman" w:eastAsia="Times New Roman" w:hAnsi="Times New Roman" w:cs="Times New Roman"/>
          <w:sz w:val="24"/>
          <w:szCs w:val="24"/>
          <w:lang w:eastAsia="ru-RU"/>
        </w:rPr>
        <w:t xml:space="preserve">istemul </w:t>
      </w:r>
      <w:r w:rsidR="00C665B4" w:rsidRPr="00D6443C">
        <w:rPr>
          <w:rFonts w:ascii="Times New Roman" w:eastAsia="Times New Roman" w:hAnsi="Times New Roman" w:cs="Times New Roman"/>
          <w:sz w:val="24"/>
          <w:szCs w:val="24"/>
          <w:lang w:eastAsia="ru-RU"/>
        </w:rPr>
        <w:t>n</w:t>
      </w:r>
      <w:r w:rsidR="006F4215">
        <w:rPr>
          <w:rFonts w:ascii="Times New Roman" w:eastAsia="Times New Roman" w:hAnsi="Times New Roman" w:cs="Times New Roman"/>
          <w:sz w:val="24"/>
          <w:szCs w:val="24"/>
          <w:lang w:eastAsia="ru-RU"/>
        </w:rPr>
        <w:t>aţ</w:t>
      </w:r>
      <w:r w:rsidRPr="00D6443C">
        <w:rPr>
          <w:rFonts w:ascii="Times New Roman" w:eastAsia="Times New Roman" w:hAnsi="Times New Roman" w:cs="Times New Roman"/>
          <w:sz w:val="24"/>
          <w:szCs w:val="24"/>
          <w:lang w:eastAsia="ru-RU"/>
        </w:rPr>
        <w:t xml:space="preserve">ional de </w:t>
      </w:r>
      <w:r w:rsidR="00C665B4" w:rsidRPr="00D6443C">
        <w:rPr>
          <w:rFonts w:ascii="Times New Roman" w:eastAsia="Times New Roman" w:hAnsi="Times New Roman" w:cs="Times New Roman"/>
          <w:sz w:val="24"/>
          <w:szCs w:val="24"/>
          <w:lang w:eastAsia="ru-RU"/>
        </w:rPr>
        <w:t>b</w:t>
      </w:r>
      <w:r w:rsidR="002A1391" w:rsidRPr="00D6443C">
        <w:rPr>
          <w:rFonts w:ascii="Times New Roman" w:eastAsia="Times New Roman" w:hAnsi="Times New Roman" w:cs="Times New Roman"/>
          <w:sz w:val="24"/>
          <w:szCs w:val="24"/>
          <w:lang w:eastAsia="ru-RU"/>
        </w:rPr>
        <w:t>iblioteci</w:t>
      </w:r>
      <w:r w:rsidR="006F4215">
        <w:rPr>
          <w:rFonts w:ascii="Times New Roman" w:eastAsia="Times New Roman" w:hAnsi="Times New Roman" w:cs="Times New Roman"/>
          <w:sz w:val="24"/>
          <w:szCs w:val="24"/>
          <w:lang w:eastAsia="ru-RU"/>
        </w:rPr>
        <w:t xml:space="preserve"> ş</w:t>
      </w:r>
      <w:r w:rsidR="001B004C" w:rsidRPr="00D6443C">
        <w:rPr>
          <w:rFonts w:ascii="Times New Roman" w:eastAsia="Times New Roman" w:hAnsi="Times New Roman" w:cs="Times New Roman"/>
          <w:sz w:val="24"/>
          <w:szCs w:val="24"/>
          <w:lang w:eastAsia="ru-RU"/>
        </w:rPr>
        <w:t xml:space="preserve">i are drept scop </w:t>
      </w:r>
      <w:r w:rsidR="006F4215">
        <w:rPr>
          <w:rFonts w:ascii="Times New Roman" w:eastAsia="Times New Roman" w:hAnsi="Times New Roman" w:cs="Times New Roman"/>
          <w:sz w:val="24"/>
          <w:szCs w:val="24"/>
          <w:lang w:eastAsia="ru-RU"/>
        </w:rPr>
        <w:t>ţ</w:t>
      </w:r>
      <w:r w:rsidR="00C665B4" w:rsidRPr="00D6443C">
        <w:rPr>
          <w:rFonts w:ascii="Times New Roman" w:eastAsia="Times New Roman" w:hAnsi="Times New Roman" w:cs="Times New Roman"/>
          <w:sz w:val="24"/>
          <w:szCs w:val="24"/>
          <w:lang w:eastAsia="ru-RU"/>
        </w:rPr>
        <w:t xml:space="preserve">inerea </w:t>
      </w:r>
      <w:r w:rsidR="006F4215">
        <w:rPr>
          <w:rFonts w:ascii="Times New Roman" w:eastAsia="Times New Roman" w:hAnsi="Times New Roman" w:cs="Times New Roman"/>
          <w:sz w:val="24"/>
          <w:szCs w:val="24"/>
          <w:lang w:eastAsia="ru-RU"/>
        </w:rPr>
        <w:t>evidenţ</w:t>
      </w:r>
      <w:r w:rsidR="00C665B4" w:rsidRPr="00D6443C">
        <w:rPr>
          <w:rFonts w:ascii="Times New Roman" w:eastAsia="Times New Roman" w:hAnsi="Times New Roman" w:cs="Times New Roman"/>
          <w:sz w:val="24"/>
          <w:szCs w:val="24"/>
          <w:lang w:eastAsia="ru-RU"/>
        </w:rPr>
        <w:t>ei</w:t>
      </w:r>
      <w:r w:rsidR="001B004C" w:rsidRPr="00D6443C">
        <w:rPr>
          <w:rFonts w:ascii="Times New Roman" w:eastAsia="Times New Roman" w:hAnsi="Times New Roman" w:cs="Times New Roman"/>
          <w:sz w:val="24"/>
          <w:szCs w:val="24"/>
          <w:lang w:eastAsia="ru-RU"/>
        </w:rPr>
        <w:t xml:space="preserve"> </w:t>
      </w:r>
      <w:r w:rsidR="006F4215">
        <w:rPr>
          <w:rFonts w:ascii="Times New Roman" w:eastAsia="Times New Roman" w:hAnsi="Times New Roman" w:cs="Times New Roman"/>
          <w:sz w:val="24"/>
          <w:szCs w:val="24"/>
          <w:lang w:eastAsia="ru-RU"/>
        </w:rPr>
        <w:t>centralizate a informaţ</w:t>
      </w:r>
      <w:r w:rsidR="00C43CDD" w:rsidRPr="00D6443C">
        <w:rPr>
          <w:rFonts w:ascii="Times New Roman" w:eastAsia="Times New Roman" w:hAnsi="Times New Roman" w:cs="Times New Roman"/>
          <w:sz w:val="24"/>
          <w:szCs w:val="24"/>
          <w:lang w:eastAsia="ru-RU"/>
        </w:rPr>
        <w:t xml:space="preserve">iei sistematizate privind </w:t>
      </w:r>
      <w:r w:rsidR="001B004C" w:rsidRPr="00D6443C">
        <w:rPr>
          <w:rFonts w:ascii="Times New Roman" w:eastAsia="Times New Roman" w:hAnsi="Times New Roman" w:cs="Times New Roman"/>
          <w:sz w:val="24"/>
          <w:szCs w:val="24"/>
          <w:lang w:eastAsia="ru-RU"/>
        </w:rPr>
        <w:t>bibliotecil</w:t>
      </w:r>
      <w:r w:rsidR="00C43CDD" w:rsidRPr="00D6443C">
        <w:rPr>
          <w:rFonts w:ascii="Times New Roman" w:eastAsia="Times New Roman" w:hAnsi="Times New Roman" w:cs="Times New Roman"/>
          <w:sz w:val="24"/>
          <w:szCs w:val="24"/>
          <w:lang w:eastAsia="ru-RU"/>
        </w:rPr>
        <w:t xml:space="preserve">e </w:t>
      </w:r>
      <w:r w:rsidR="001B004C" w:rsidRPr="00D6443C">
        <w:rPr>
          <w:rFonts w:ascii="Times New Roman" w:eastAsia="Times New Roman" w:hAnsi="Times New Roman" w:cs="Times New Roman"/>
          <w:sz w:val="24"/>
          <w:szCs w:val="24"/>
          <w:lang w:eastAsia="ru-RU"/>
        </w:rPr>
        <w:t>de orice tip</w:t>
      </w:r>
      <w:r w:rsidR="006F4215">
        <w:rPr>
          <w:rFonts w:ascii="Times New Roman" w:eastAsia="Times New Roman" w:hAnsi="Times New Roman" w:cs="Times New Roman"/>
          <w:sz w:val="24"/>
          <w:szCs w:val="24"/>
          <w:lang w:eastAsia="ru-RU"/>
        </w:rPr>
        <w:t xml:space="preserve"> din cadrul sistemului naţ</w:t>
      </w:r>
      <w:r w:rsidR="00C43CDD" w:rsidRPr="00D6443C">
        <w:rPr>
          <w:rFonts w:ascii="Times New Roman" w:eastAsia="Times New Roman" w:hAnsi="Times New Roman" w:cs="Times New Roman"/>
          <w:sz w:val="24"/>
          <w:szCs w:val="24"/>
          <w:lang w:eastAsia="ru-RU"/>
        </w:rPr>
        <w:t>ional de biblioteci</w:t>
      </w:r>
      <w:r w:rsidR="006F4215">
        <w:rPr>
          <w:rFonts w:ascii="Times New Roman" w:eastAsia="Times New Roman" w:hAnsi="Times New Roman" w:cs="Times New Roman"/>
          <w:sz w:val="24"/>
          <w:szCs w:val="24"/>
          <w:lang w:eastAsia="ru-RU"/>
        </w:rPr>
        <w:t>, precum ş</w:t>
      </w:r>
      <w:r w:rsidR="001B004C" w:rsidRPr="00D6443C">
        <w:rPr>
          <w:rFonts w:ascii="Times New Roman" w:eastAsia="Times New Roman" w:hAnsi="Times New Roman" w:cs="Times New Roman"/>
          <w:sz w:val="24"/>
          <w:szCs w:val="24"/>
          <w:lang w:eastAsia="ru-RU"/>
        </w:rPr>
        <w:t xml:space="preserve">i asigurarea </w:t>
      </w:r>
      <w:r w:rsidR="006F4215">
        <w:rPr>
          <w:rFonts w:ascii="Times New Roman" w:eastAsia="Times New Roman" w:hAnsi="Times New Roman" w:cs="Times New Roman"/>
          <w:sz w:val="24"/>
          <w:szCs w:val="24"/>
          <w:lang w:eastAsia="ru-RU"/>
        </w:rPr>
        <w:t>transparenţ</w:t>
      </w:r>
      <w:r w:rsidR="00C665B4" w:rsidRPr="00D6443C">
        <w:rPr>
          <w:rFonts w:ascii="Times New Roman" w:eastAsia="Times New Roman" w:hAnsi="Times New Roman" w:cs="Times New Roman"/>
          <w:sz w:val="24"/>
          <w:szCs w:val="24"/>
          <w:lang w:eastAsia="ru-RU"/>
        </w:rPr>
        <w:t xml:space="preserve">ei </w:t>
      </w:r>
      <w:r w:rsidR="00C43CDD" w:rsidRPr="00D6443C">
        <w:rPr>
          <w:rFonts w:ascii="Times New Roman" w:eastAsia="Times New Roman" w:hAnsi="Times New Roman" w:cs="Times New Roman"/>
          <w:sz w:val="24"/>
          <w:szCs w:val="24"/>
          <w:lang w:eastAsia="ru-RU"/>
        </w:rPr>
        <w:t>acestui sistem</w:t>
      </w:r>
      <w:r w:rsidR="001B004C" w:rsidRPr="00D6443C">
        <w:rPr>
          <w:rFonts w:ascii="Times New Roman" w:eastAsia="Times New Roman" w:hAnsi="Times New Roman" w:cs="Times New Roman"/>
          <w:sz w:val="24"/>
          <w:szCs w:val="24"/>
          <w:lang w:eastAsia="ru-RU"/>
        </w:rPr>
        <w:t>.</w:t>
      </w:r>
    </w:p>
    <w:p w:rsidR="00937CBD" w:rsidRPr="00D6443C" w:rsidRDefault="00937CBD" w:rsidP="00533BB8">
      <w:pPr>
        <w:pStyle w:val="aa"/>
        <w:tabs>
          <w:tab w:val="left" w:pos="540"/>
          <w:tab w:val="left" w:pos="993"/>
          <w:tab w:val="left" w:pos="1080"/>
        </w:tabs>
        <w:spacing w:after="0"/>
        <w:ind w:left="0" w:firstLine="567"/>
        <w:jc w:val="both"/>
        <w:rPr>
          <w:rFonts w:ascii="Times New Roman" w:eastAsia="Times New Roman" w:hAnsi="Times New Roman" w:cs="Times New Roman"/>
          <w:sz w:val="24"/>
          <w:szCs w:val="24"/>
          <w:lang w:eastAsia="ru-RU"/>
        </w:rPr>
      </w:pPr>
    </w:p>
    <w:p w:rsidR="005E43D6" w:rsidRPr="00D6443C" w:rsidRDefault="005E43D6" w:rsidP="00533BB8">
      <w:pPr>
        <w:pStyle w:val="aa"/>
        <w:numPr>
          <w:ilvl w:val="0"/>
          <w:numId w:val="2"/>
        </w:numPr>
        <w:tabs>
          <w:tab w:val="left" w:pos="540"/>
          <w:tab w:val="left" w:pos="993"/>
          <w:tab w:val="left" w:pos="1080"/>
        </w:tabs>
        <w:spacing w:after="0"/>
        <w:ind w:left="0" w:firstLine="567"/>
        <w:jc w:val="both"/>
        <w:rPr>
          <w:rFonts w:ascii="Times New Roman" w:eastAsia="Times New Roman" w:hAnsi="Times New Roman" w:cs="Times New Roman"/>
          <w:sz w:val="24"/>
          <w:szCs w:val="24"/>
          <w:lang w:eastAsia="ru-RU"/>
        </w:rPr>
      </w:pPr>
      <w:r w:rsidRPr="00D6443C">
        <w:rPr>
          <w:rFonts w:ascii="Times New Roman" w:eastAsia="Times New Roman" w:hAnsi="Times New Roman" w:cs="Times New Roman"/>
          <w:sz w:val="24"/>
          <w:szCs w:val="24"/>
          <w:lang w:eastAsia="ru-RU"/>
        </w:rPr>
        <w:t>Obiectul înregistrării îl</w:t>
      </w:r>
      <w:r w:rsidR="006F4215">
        <w:rPr>
          <w:rFonts w:ascii="Times New Roman" w:eastAsia="Times New Roman" w:hAnsi="Times New Roman" w:cs="Times New Roman"/>
          <w:sz w:val="24"/>
          <w:szCs w:val="24"/>
          <w:lang w:eastAsia="ru-RU"/>
        </w:rPr>
        <w:t xml:space="preserve"> constituie totalitatea informaţ</w:t>
      </w:r>
      <w:r w:rsidRPr="00D6443C">
        <w:rPr>
          <w:rFonts w:ascii="Times New Roman" w:eastAsia="Times New Roman" w:hAnsi="Times New Roman" w:cs="Times New Roman"/>
          <w:sz w:val="24"/>
          <w:szCs w:val="24"/>
          <w:lang w:eastAsia="ru-RU"/>
        </w:rPr>
        <w:t>iilor documentate privind biblio</w:t>
      </w:r>
      <w:r w:rsidR="006F4215">
        <w:rPr>
          <w:rFonts w:ascii="Times New Roman" w:eastAsia="Times New Roman" w:hAnsi="Times New Roman" w:cs="Times New Roman"/>
          <w:sz w:val="24"/>
          <w:szCs w:val="24"/>
          <w:lang w:eastAsia="ru-RU"/>
        </w:rPr>
        <w:t>tecile din cadrul sistemului naţ</w:t>
      </w:r>
      <w:r w:rsidRPr="00D6443C">
        <w:rPr>
          <w:rFonts w:ascii="Times New Roman" w:eastAsia="Times New Roman" w:hAnsi="Times New Roman" w:cs="Times New Roman"/>
          <w:sz w:val="24"/>
          <w:szCs w:val="24"/>
          <w:lang w:eastAsia="ru-RU"/>
        </w:rPr>
        <w:t>ional de biblioteci.</w:t>
      </w:r>
    </w:p>
    <w:p w:rsidR="00937CBD" w:rsidRPr="00D6443C" w:rsidRDefault="00937CBD" w:rsidP="00533BB8">
      <w:pPr>
        <w:pStyle w:val="aa"/>
        <w:tabs>
          <w:tab w:val="left" w:pos="540"/>
          <w:tab w:val="left" w:pos="993"/>
          <w:tab w:val="left" w:pos="1080"/>
        </w:tabs>
        <w:spacing w:after="0"/>
        <w:ind w:left="0" w:firstLine="567"/>
        <w:jc w:val="both"/>
        <w:rPr>
          <w:rFonts w:ascii="Times New Roman" w:eastAsia="Times New Roman" w:hAnsi="Times New Roman" w:cs="Times New Roman"/>
          <w:sz w:val="24"/>
          <w:szCs w:val="24"/>
          <w:lang w:eastAsia="ru-RU"/>
        </w:rPr>
      </w:pPr>
    </w:p>
    <w:p w:rsidR="005E43D6" w:rsidRPr="00D6443C" w:rsidRDefault="006F4215" w:rsidP="00533BB8">
      <w:pPr>
        <w:pStyle w:val="aa"/>
        <w:numPr>
          <w:ilvl w:val="0"/>
          <w:numId w:val="2"/>
        </w:numPr>
        <w:tabs>
          <w:tab w:val="left" w:pos="540"/>
          <w:tab w:val="left" w:pos="993"/>
          <w:tab w:val="left" w:pos="1080"/>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Crearea ş</w:t>
      </w:r>
      <w:r w:rsidR="005E43D6" w:rsidRPr="00D6443C">
        <w:rPr>
          <w:rFonts w:ascii="Times New Roman" w:hAnsi="Times New Roman" w:cs="Times New Roman"/>
          <w:sz w:val="24"/>
          <w:szCs w:val="24"/>
        </w:rPr>
        <w:t xml:space="preserve">i </w:t>
      </w:r>
      <w:r>
        <w:rPr>
          <w:rFonts w:ascii="Times New Roman" w:hAnsi="Times New Roman" w:cs="Times New Roman"/>
          <w:sz w:val="24"/>
          <w:szCs w:val="24"/>
        </w:rPr>
        <w:t>ţ</w:t>
      </w:r>
      <w:r w:rsidR="005E43D6" w:rsidRPr="00D6443C">
        <w:rPr>
          <w:rFonts w:ascii="Times New Roman" w:hAnsi="Times New Roman" w:cs="Times New Roman"/>
          <w:sz w:val="24"/>
          <w:szCs w:val="24"/>
        </w:rPr>
        <w:t>inerea Registrului se efectuează în baza principiilor prevăzute de art. 4 din Legea nr. 71-XVI din 22 martie 2007 cu privire la registre.</w:t>
      </w:r>
    </w:p>
    <w:p w:rsidR="005049C7" w:rsidRPr="00D6443C" w:rsidRDefault="005049C7" w:rsidP="00533BB8">
      <w:pPr>
        <w:pStyle w:val="aa"/>
        <w:tabs>
          <w:tab w:val="left" w:pos="540"/>
          <w:tab w:val="left" w:pos="993"/>
          <w:tab w:val="left" w:pos="1080"/>
        </w:tabs>
        <w:spacing w:after="0"/>
        <w:ind w:left="0" w:firstLine="567"/>
        <w:jc w:val="both"/>
        <w:rPr>
          <w:rFonts w:ascii="Times New Roman" w:hAnsi="Times New Roman" w:cs="Times New Roman"/>
          <w:sz w:val="24"/>
          <w:szCs w:val="24"/>
        </w:rPr>
      </w:pPr>
    </w:p>
    <w:p w:rsidR="005049C7" w:rsidRPr="00D6443C" w:rsidRDefault="005049C7" w:rsidP="00665118">
      <w:pPr>
        <w:pStyle w:val="aa"/>
        <w:numPr>
          <w:ilvl w:val="0"/>
          <w:numId w:val="2"/>
        </w:numPr>
        <w:tabs>
          <w:tab w:val="left" w:pos="993"/>
        </w:tabs>
        <w:ind w:left="0" w:firstLine="567"/>
        <w:jc w:val="both"/>
        <w:rPr>
          <w:rFonts w:ascii="Times New Roman" w:hAnsi="Times New Roman" w:cs="Times New Roman"/>
          <w:sz w:val="24"/>
          <w:szCs w:val="24"/>
        </w:rPr>
      </w:pPr>
      <w:r w:rsidRPr="00D6443C">
        <w:rPr>
          <w:rFonts w:ascii="Times New Roman" w:hAnsi="Times New Roman" w:cs="Times New Roman"/>
          <w:sz w:val="24"/>
          <w:szCs w:val="24"/>
        </w:rPr>
        <w:t>Registrul constituie surs</w:t>
      </w:r>
      <w:r w:rsidR="00533BB8" w:rsidRPr="00D6443C">
        <w:rPr>
          <w:rFonts w:ascii="Times New Roman" w:hAnsi="Times New Roman" w:cs="Times New Roman"/>
          <w:sz w:val="24"/>
          <w:szCs w:val="24"/>
        </w:rPr>
        <w:t>a</w:t>
      </w:r>
      <w:r w:rsidRPr="00D6443C">
        <w:rPr>
          <w:rFonts w:ascii="Times New Roman" w:hAnsi="Times New Roman" w:cs="Times New Roman"/>
          <w:sz w:val="24"/>
          <w:szCs w:val="24"/>
        </w:rPr>
        <w:t xml:space="preserve"> ofici</w:t>
      </w:r>
      <w:r w:rsidR="006F4215">
        <w:rPr>
          <w:rFonts w:ascii="Times New Roman" w:hAnsi="Times New Roman" w:cs="Times New Roman"/>
          <w:sz w:val="24"/>
          <w:szCs w:val="24"/>
        </w:rPr>
        <w:t>ală de date privind sistemul naţ</w:t>
      </w:r>
      <w:r w:rsidRPr="00D6443C">
        <w:rPr>
          <w:rFonts w:ascii="Times New Roman" w:hAnsi="Times New Roman" w:cs="Times New Roman"/>
          <w:sz w:val="24"/>
          <w:szCs w:val="24"/>
        </w:rPr>
        <w:t>ional de biblioteci din Republica Moldova. Datele Re</w:t>
      </w:r>
      <w:r w:rsidR="006F4215">
        <w:rPr>
          <w:rFonts w:ascii="Times New Roman" w:hAnsi="Times New Roman" w:cs="Times New Roman"/>
          <w:sz w:val="24"/>
          <w:szCs w:val="24"/>
        </w:rPr>
        <w:t>gistrului se consideră corecte ş</w:t>
      </w:r>
      <w:r w:rsidRPr="00D6443C">
        <w:rPr>
          <w:rFonts w:ascii="Times New Roman" w:hAnsi="Times New Roman" w:cs="Times New Roman"/>
          <w:sz w:val="24"/>
          <w:szCs w:val="24"/>
        </w:rPr>
        <w:t>i veridice până la proba contrarie, în modul prevăzut de Legea cu privire la registre.</w:t>
      </w:r>
    </w:p>
    <w:p w:rsidR="005E43D6" w:rsidRPr="00D6443C" w:rsidRDefault="005E43D6" w:rsidP="00533BB8">
      <w:pPr>
        <w:pStyle w:val="aa"/>
        <w:tabs>
          <w:tab w:val="left" w:pos="540"/>
          <w:tab w:val="left" w:pos="993"/>
          <w:tab w:val="left" w:pos="1080"/>
        </w:tabs>
        <w:spacing w:after="0"/>
        <w:ind w:left="0" w:firstLine="567"/>
        <w:jc w:val="both"/>
        <w:rPr>
          <w:rFonts w:ascii="Times New Roman" w:eastAsia="Times New Roman" w:hAnsi="Times New Roman" w:cs="Times New Roman"/>
          <w:sz w:val="24"/>
          <w:szCs w:val="24"/>
          <w:lang w:eastAsia="ru-RU"/>
        </w:rPr>
      </w:pPr>
    </w:p>
    <w:p w:rsidR="00665118" w:rsidRDefault="006F4215" w:rsidP="00533BB8">
      <w:pPr>
        <w:pStyle w:val="aa"/>
        <w:tabs>
          <w:tab w:val="left" w:pos="540"/>
          <w:tab w:val="left" w:pos="993"/>
          <w:tab w:val="left" w:pos="1080"/>
        </w:tabs>
        <w:spacing w:after="0"/>
        <w:ind w:left="0" w:firstLine="567"/>
        <w:jc w:val="center"/>
        <w:rPr>
          <w:rFonts w:ascii="Times New Roman" w:hAnsi="Times New Roman" w:cs="Times New Roman"/>
          <w:b/>
          <w:bCs/>
          <w:sz w:val="24"/>
          <w:szCs w:val="24"/>
        </w:rPr>
      </w:pPr>
      <w:r>
        <w:rPr>
          <w:rFonts w:ascii="Times New Roman" w:hAnsi="Times New Roman" w:cs="Times New Roman"/>
          <w:b/>
          <w:bCs/>
          <w:sz w:val="24"/>
          <w:szCs w:val="24"/>
        </w:rPr>
        <w:t>II. SUBIECŢ</w:t>
      </w:r>
      <w:r w:rsidR="00C36C28" w:rsidRPr="00D6443C">
        <w:rPr>
          <w:rFonts w:ascii="Times New Roman" w:hAnsi="Times New Roman" w:cs="Times New Roman"/>
          <w:b/>
          <w:bCs/>
          <w:sz w:val="24"/>
          <w:szCs w:val="24"/>
        </w:rPr>
        <w:t>II RAPORTURILOR JURIDICE</w:t>
      </w:r>
    </w:p>
    <w:p w:rsidR="0093054D" w:rsidRPr="00D6443C" w:rsidRDefault="006F4215" w:rsidP="00533BB8">
      <w:pPr>
        <w:pStyle w:val="aa"/>
        <w:tabs>
          <w:tab w:val="left" w:pos="540"/>
          <w:tab w:val="left" w:pos="993"/>
          <w:tab w:val="left" w:pos="1080"/>
        </w:tabs>
        <w:spacing w:after="0"/>
        <w:ind w:left="0" w:firstLine="567"/>
        <w:jc w:val="center"/>
        <w:rPr>
          <w:rFonts w:ascii="Times New Roman" w:hAnsi="Times New Roman" w:cs="Times New Roman"/>
          <w:b/>
          <w:bCs/>
          <w:sz w:val="24"/>
          <w:szCs w:val="24"/>
        </w:rPr>
      </w:pPr>
      <w:r>
        <w:rPr>
          <w:rFonts w:ascii="Times New Roman" w:hAnsi="Times New Roman" w:cs="Times New Roman"/>
          <w:b/>
          <w:bCs/>
          <w:sz w:val="24"/>
          <w:szCs w:val="24"/>
        </w:rPr>
        <w:t>ÎN DOMENIUL CREĂRII Ş</w:t>
      </w:r>
      <w:r w:rsidR="00C36C28" w:rsidRPr="00D6443C">
        <w:rPr>
          <w:rFonts w:ascii="Times New Roman" w:hAnsi="Times New Roman" w:cs="Times New Roman"/>
          <w:b/>
          <w:bCs/>
          <w:sz w:val="24"/>
          <w:szCs w:val="24"/>
        </w:rPr>
        <w:t>I UTILIZĂRII REGISTRULUI</w:t>
      </w:r>
    </w:p>
    <w:p w:rsidR="00AB5476" w:rsidRPr="00D6443C" w:rsidRDefault="00AB5476" w:rsidP="00533BB8">
      <w:pPr>
        <w:tabs>
          <w:tab w:val="left" w:pos="540"/>
          <w:tab w:val="left" w:pos="993"/>
          <w:tab w:val="left" w:pos="1080"/>
        </w:tabs>
        <w:spacing w:after="0"/>
        <w:ind w:firstLine="567"/>
        <w:jc w:val="both"/>
        <w:rPr>
          <w:rFonts w:ascii="Times New Roman" w:hAnsi="Times New Roman" w:cs="Times New Roman"/>
          <w:sz w:val="24"/>
          <w:szCs w:val="24"/>
        </w:rPr>
      </w:pPr>
    </w:p>
    <w:p w:rsidR="00A24EB6" w:rsidRPr="00D6443C" w:rsidRDefault="00C36C28" w:rsidP="00533BB8">
      <w:pPr>
        <w:pStyle w:val="aa"/>
        <w:numPr>
          <w:ilvl w:val="0"/>
          <w:numId w:val="2"/>
        </w:numPr>
        <w:tabs>
          <w:tab w:val="left" w:pos="540"/>
          <w:tab w:val="left" w:pos="993"/>
          <w:tab w:val="left" w:pos="1080"/>
        </w:tabs>
        <w:spacing w:after="0"/>
        <w:ind w:left="0" w:firstLine="567"/>
        <w:jc w:val="both"/>
        <w:rPr>
          <w:rFonts w:ascii="Times New Roman" w:hAnsi="Times New Roman" w:cs="Times New Roman"/>
          <w:sz w:val="24"/>
          <w:szCs w:val="24"/>
        </w:rPr>
      </w:pPr>
      <w:r w:rsidRPr="00D6443C">
        <w:rPr>
          <w:rFonts w:ascii="Times New Roman" w:hAnsi="Times New Roman" w:cs="Times New Roman"/>
          <w:sz w:val="24"/>
          <w:szCs w:val="24"/>
        </w:rPr>
        <w:t>Posesor</w:t>
      </w:r>
      <w:r w:rsidR="003C581E" w:rsidRPr="00D6443C">
        <w:rPr>
          <w:rFonts w:ascii="Times New Roman" w:hAnsi="Times New Roman" w:cs="Times New Roman"/>
          <w:sz w:val="24"/>
          <w:szCs w:val="24"/>
        </w:rPr>
        <w:t>, d</w:t>
      </w:r>
      <w:r w:rsidR="006F4215">
        <w:rPr>
          <w:rFonts w:ascii="Times New Roman" w:hAnsi="Times New Roman" w:cs="Times New Roman"/>
          <w:sz w:val="24"/>
          <w:szCs w:val="24"/>
        </w:rPr>
        <w:t>eţ</w:t>
      </w:r>
      <w:r w:rsidR="00C43CDD" w:rsidRPr="00D6443C">
        <w:rPr>
          <w:rFonts w:ascii="Times New Roman" w:hAnsi="Times New Roman" w:cs="Times New Roman"/>
          <w:sz w:val="24"/>
          <w:szCs w:val="24"/>
        </w:rPr>
        <w:t>inător</w:t>
      </w:r>
      <w:r w:rsidRPr="00D6443C">
        <w:rPr>
          <w:rFonts w:ascii="Times New Roman" w:hAnsi="Times New Roman" w:cs="Times New Roman"/>
          <w:sz w:val="24"/>
          <w:szCs w:val="24"/>
        </w:rPr>
        <w:t xml:space="preserve"> </w:t>
      </w:r>
      <w:r w:rsidR="006F4215">
        <w:rPr>
          <w:rFonts w:ascii="Times New Roman" w:hAnsi="Times New Roman" w:cs="Times New Roman"/>
          <w:sz w:val="24"/>
          <w:szCs w:val="24"/>
        </w:rPr>
        <w:t>ş</w:t>
      </w:r>
      <w:r w:rsidR="003C581E" w:rsidRPr="00D6443C">
        <w:rPr>
          <w:rFonts w:ascii="Times New Roman" w:hAnsi="Times New Roman" w:cs="Times New Roman"/>
          <w:sz w:val="24"/>
          <w:szCs w:val="24"/>
        </w:rPr>
        <w:t xml:space="preserve">i registrator </w:t>
      </w:r>
      <w:r w:rsidRPr="00D6443C">
        <w:rPr>
          <w:rFonts w:ascii="Times New Roman" w:hAnsi="Times New Roman" w:cs="Times New Roman"/>
          <w:sz w:val="24"/>
          <w:szCs w:val="24"/>
        </w:rPr>
        <w:t>al Registrului</w:t>
      </w:r>
      <w:r w:rsidR="003C581E" w:rsidRPr="00D6443C">
        <w:rPr>
          <w:rFonts w:ascii="Times New Roman" w:hAnsi="Times New Roman" w:cs="Times New Roman"/>
          <w:sz w:val="24"/>
          <w:szCs w:val="24"/>
        </w:rPr>
        <w:t xml:space="preserve"> e</w:t>
      </w:r>
      <w:r w:rsidRPr="00D6443C">
        <w:rPr>
          <w:rFonts w:ascii="Times New Roman" w:hAnsi="Times New Roman" w:cs="Times New Roman"/>
          <w:sz w:val="24"/>
          <w:szCs w:val="24"/>
        </w:rPr>
        <w:t xml:space="preserve">ste Ministerul </w:t>
      </w:r>
      <w:r w:rsidR="006F4215">
        <w:rPr>
          <w:rFonts w:ascii="Times New Roman" w:hAnsi="Times New Roman" w:cs="Times New Roman"/>
          <w:sz w:val="24"/>
          <w:szCs w:val="24"/>
        </w:rPr>
        <w:t>Educaţ</w:t>
      </w:r>
      <w:r w:rsidR="00851422" w:rsidRPr="00D6443C">
        <w:rPr>
          <w:rFonts w:ascii="Times New Roman" w:hAnsi="Times New Roman" w:cs="Times New Roman"/>
          <w:sz w:val="24"/>
          <w:szCs w:val="24"/>
        </w:rPr>
        <w:t>iei</w:t>
      </w:r>
      <w:r w:rsidRPr="00D6443C">
        <w:rPr>
          <w:rFonts w:ascii="Times New Roman" w:hAnsi="Times New Roman" w:cs="Times New Roman"/>
          <w:sz w:val="24"/>
          <w:szCs w:val="24"/>
        </w:rPr>
        <w:t xml:space="preserve">, Culturii şi Cercetării, care asigură condiţiile administrative, juridice, organizatorice şi financiare pentru crearea </w:t>
      </w:r>
      <w:r w:rsidR="006F4215">
        <w:rPr>
          <w:rFonts w:ascii="Times New Roman" w:hAnsi="Times New Roman" w:cs="Times New Roman"/>
          <w:sz w:val="24"/>
          <w:szCs w:val="24"/>
        </w:rPr>
        <w:t>şi ţ</w:t>
      </w:r>
      <w:r w:rsidR="00C43CDD" w:rsidRPr="00D6443C">
        <w:rPr>
          <w:rFonts w:ascii="Times New Roman" w:hAnsi="Times New Roman" w:cs="Times New Roman"/>
          <w:sz w:val="24"/>
          <w:szCs w:val="24"/>
        </w:rPr>
        <w:t xml:space="preserve">inerea </w:t>
      </w:r>
      <w:r w:rsidR="006F4215">
        <w:rPr>
          <w:rFonts w:ascii="Times New Roman" w:hAnsi="Times New Roman" w:cs="Times New Roman"/>
          <w:sz w:val="24"/>
          <w:szCs w:val="24"/>
        </w:rPr>
        <w:t>Registrului ş</w:t>
      </w:r>
      <w:r w:rsidRPr="00D6443C">
        <w:rPr>
          <w:rFonts w:ascii="Times New Roman" w:hAnsi="Times New Roman" w:cs="Times New Roman"/>
          <w:sz w:val="24"/>
          <w:szCs w:val="24"/>
        </w:rPr>
        <w:t xml:space="preserve">i care dispune de drepturile şi </w:t>
      </w:r>
      <w:r w:rsidR="006F4215">
        <w:rPr>
          <w:rFonts w:ascii="Times New Roman" w:hAnsi="Times New Roman" w:cs="Times New Roman"/>
          <w:sz w:val="24"/>
          <w:szCs w:val="24"/>
        </w:rPr>
        <w:t>obligaţ</w:t>
      </w:r>
      <w:r w:rsidR="00851422" w:rsidRPr="00D6443C">
        <w:rPr>
          <w:rFonts w:ascii="Times New Roman" w:hAnsi="Times New Roman" w:cs="Times New Roman"/>
          <w:sz w:val="24"/>
          <w:szCs w:val="24"/>
        </w:rPr>
        <w:t>iile</w:t>
      </w:r>
      <w:r w:rsidRPr="00D6443C">
        <w:rPr>
          <w:rFonts w:ascii="Times New Roman" w:hAnsi="Times New Roman" w:cs="Times New Roman"/>
          <w:sz w:val="24"/>
          <w:szCs w:val="24"/>
        </w:rPr>
        <w:t xml:space="preserve"> posesorului</w:t>
      </w:r>
      <w:r w:rsidR="006F4215">
        <w:rPr>
          <w:rFonts w:ascii="Times New Roman" w:hAnsi="Times New Roman" w:cs="Times New Roman"/>
          <w:sz w:val="24"/>
          <w:szCs w:val="24"/>
        </w:rPr>
        <w:t>, deţinătorului ş</w:t>
      </w:r>
      <w:r w:rsidR="00C43CDD" w:rsidRPr="00D6443C">
        <w:rPr>
          <w:rFonts w:ascii="Times New Roman" w:hAnsi="Times New Roman" w:cs="Times New Roman"/>
          <w:sz w:val="24"/>
          <w:szCs w:val="24"/>
        </w:rPr>
        <w:t>i registratorului</w:t>
      </w:r>
      <w:r w:rsidRPr="00D6443C">
        <w:rPr>
          <w:rFonts w:ascii="Times New Roman" w:hAnsi="Times New Roman" w:cs="Times New Roman"/>
          <w:sz w:val="24"/>
          <w:szCs w:val="24"/>
        </w:rPr>
        <w:t xml:space="preserve"> Registrului, stabilite prin Legea </w:t>
      </w:r>
      <w:r w:rsidR="00851422">
        <w:rPr>
          <w:rFonts w:ascii="Times New Roman" w:hAnsi="Times New Roman" w:cs="Times New Roman"/>
          <w:sz w:val="24"/>
          <w:szCs w:val="24"/>
        </w:rPr>
        <w:t xml:space="preserve">nr. </w:t>
      </w:r>
      <w:r w:rsidR="00B20836" w:rsidRPr="00D6443C">
        <w:rPr>
          <w:rFonts w:ascii="Times New Roman" w:hAnsi="Times New Roman" w:cs="Times New Roman"/>
          <w:sz w:val="24"/>
          <w:szCs w:val="24"/>
        </w:rPr>
        <w:t xml:space="preserve">71-XVI din 22 martie 2007 </w:t>
      </w:r>
      <w:r w:rsidR="00AB5476" w:rsidRPr="00D6443C">
        <w:rPr>
          <w:rFonts w:ascii="Times New Roman" w:hAnsi="Times New Roman" w:cs="Times New Roman"/>
          <w:sz w:val="24"/>
          <w:szCs w:val="24"/>
        </w:rPr>
        <w:t>cu privire la registre.</w:t>
      </w:r>
    </w:p>
    <w:p w:rsidR="00380C62" w:rsidRPr="00D6443C" w:rsidRDefault="00380C62" w:rsidP="00533BB8">
      <w:pPr>
        <w:pStyle w:val="aa"/>
        <w:tabs>
          <w:tab w:val="left" w:pos="540"/>
          <w:tab w:val="left" w:pos="993"/>
          <w:tab w:val="left" w:pos="1080"/>
        </w:tabs>
        <w:spacing w:after="0"/>
        <w:ind w:left="0" w:firstLine="567"/>
        <w:jc w:val="both"/>
        <w:rPr>
          <w:rFonts w:ascii="Times New Roman" w:hAnsi="Times New Roman" w:cs="Times New Roman"/>
          <w:sz w:val="24"/>
          <w:szCs w:val="24"/>
        </w:rPr>
      </w:pPr>
    </w:p>
    <w:p w:rsidR="00380C62" w:rsidRPr="00D6443C" w:rsidRDefault="00380C62" w:rsidP="00533BB8">
      <w:pPr>
        <w:pStyle w:val="aa"/>
        <w:numPr>
          <w:ilvl w:val="0"/>
          <w:numId w:val="2"/>
        </w:numPr>
        <w:tabs>
          <w:tab w:val="left" w:pos="540"/>
          <w:tab w:val="left" w:pos="993"/>
          <w:tab w:val="left" w:pos="1080"/>
        </w:tabs>
        <w:spacing w:after="0"/>
        <w:ind w:left="0" w:firstLine="567"/>
        <w:jc w:val="both"/>
        <w:rPr>
          <w:rFonts w:ascii="Times New Roman" w:hAnsi="Times New Roman" w:cs="Times New Roman"/>
          <w:sz w:val="24"/>
          <w:szCs w:val="24"/>
        </w:rPr>
      </w:pPr>
      <w:r w:rsidRPr="00D6443C">
        <w:rPr>
          <w:rFonts w:ascii="Times New Roman" w:hAnsi="Times New Roman" w:cs="Times New Roman"/>
          <w:sz w:val="24"/>
          <w:szCs w:val="24"/>
        </w:rPr>
        <w:t>Furnizorii da</w:t>
      </w:r>
      <w:r w:rsidR="006F4215">
        <w:rPr>
          <w:rFonts w:ascii="Times New Roman" w:hAnsi="Times New Roman" w:cs="Times New Roman"/>
          <w:sz w:val="24"/>
          <w:szCs w:val="24"/>
        </w:rPr>
        <w:t>telor Registrului sunt autorităţile şi instituţ</w:t>
      </w:r>
      <w:r w:rsidRPr="00D6443C">
        <w:rPr>
          <w:rFonts w:ascii="Times New Roman" w:hAnsi="Times New Roman" w:cs="Times New Roman"/>
          <w:sz w:val="24"/>
          <w:szCs w:val="24"/>
        </w:rPr>
        <w:t>ii</w:t>
      </w:r>
      <w:r w:rsidR="00851422">
        <w:rPr>
          <w:rFonts w:ascii="Times New Roman" w:hAnsi="Times New Roman" w:cs="Times New Roman"/>
          <w:sz w:val="24"/>
          <w:szCs w:val="24"/>
        </w:rPr>
        <w:t>le</w:t>
      </w:r>
      <w:r w:rsidRPr="00D6443C">
        <w:rPr>
          <w:rFonts w:ascii="Times New Roman" w:hAnsi="Times New Roman" w:cs="Times New Roman"/>
          <w:sz w:val="24"/>
          <w:szCs w:val="24"/>
        </w:rPr>
        <w:t xml:space="preserve"> publice, persoane</w:t>
      </w:r>
      <w:r w:rsidR="00851422">
        <w:rPr>
          <w:rFonts w:ascii="Times New Roman" w:hAnsi="Times New Roman" w:cs="Times New Roman"/>
          <w:sz w:val="24"/>
          <w:szCs w:val="24"/>
        </w:rPr>
        <w:t>le</w:t>
      </w:r>
      <w:r w:rsidRPr="00D6443C">
        <w:rPr>
          <w:rFonts w:ascii="Times New Roman" w:hAnsi="Times New Roman" w:cs="Times New Roman"/>
          <w:sz w:val="24"/>
          <w:szCs w:val="24"/>
        </w:rPr>
        <w:t xml:space="preserve"> juridice de drept privat, care au calitatea de fondatori ai bibliote</w:t>
      </w:r>
      <w:r w:rsidR="006F4215">
        <w:rPr>
          <w:rFonts w:ascii="Times New Roman" w:hAnsi="Times New Roman" w:cs="Times New Roman"/>
          <w:sz w:val="24"/>
          <w:szCs w:val="24"/>
        </w:rPr>
        <w:t>cilor ş</w:t>
      </w:r>
      <w:r w:rsidR="00851422">
        <w:rPr>
          <w:rFonts w:ascii="Times New Roman" w:hAnsi="Times New Roman" w:cs="Times New Roman"/>
          <w:sz w:val="24"/>
          <w:szCs w:val="24"/>
        </w:rPr>
        <w:t>i car</w:t>
      </w:r>
      <w:r w:rsidR="006F4215">
        <w:rPr>
          <w:rFonts w:ascii="Times New Roman" w:hAnsi="Times New Roman" w:cs="Times New Roman"/>
          <w:sz w:val="24"/>
          <w:szCs w:val="24"/>
        </w:rPr>
        <w:t>e au obligaţ</w:t>
      </w:r>
      <w:r w:rsidR="00851422">
        <w:rPr>
          <w:rFonts w:ascii="Times New Roman" w:hAnsi="Times New Roman" w:cs="Times New Roman"/>
          <w:sz w:val="24"/>
          <w:szCs w:val="24"/>
        </w:rPr>
        <w:t xml:space="preserve">ia legală </w:t>
      </w:r>
      <w:r w:rsidRPr="00D6443C">
        <w:rPr>
          <w:rFonts w:ascii="Times New Roman" w:hAnsi="Times New Roman" w:cs="Times New Roman"/>
          <w:sz w:val="24"/>
          <w:szCs w:val="24"/>
        </w:rPr>
        <w:t>de a prezenta date despre b</w:t>
      </w:r>
      <w:r w:rsidR="006F4215">
        <w:rPr>
          <w:rFonts w:ascii="Times New Roman" w:hAnsi="Times New Roman" w:cs="Times New Roman"/>
          <w:sz w:val="24"/>
          <w:szCs w:val="24"/>
        </w:rPr>
        <w:t>ibliotecile instituite, precum ş</w:t>
      </w:r>
      <w:r w:rsidRPr="00D6443C">
        <w:rPr>
          <w:rFonts w:ascii="Times New Roman" w:hAnsi="Times New Roman" w:cs="Times New Roman"/>
          <w:sz w:val="24"/>
          <w:szCs w:val="24"/>
        </w:rPr>
        <w:t>i de</w:t>
      </w:r>
      <w:r w:rsidR="00851422">
        <w:rPr>
          <w:rFonts w:ascii="Times New Roman" w:hAnsi="Times New Roman" w:cs="Times New Roman"/>
          <w:sz w:val="24"/>
          <w:szCs w:val="24"/>
        </w:rPr>
        <w:t>s</w:t>
      </w:r>
      <w:r w:rsidR="006F4215">
        <w:rPr>
          <w:rFonts w:ascii="Times New Roman" w:hAnsi="Times New Roman" w:cs="Times New Roman"/>
          <w:sz w:val="24"/>
          <w:szCs w:val="24"/>
        </w:rPr>
        <w:t>pre cele care ş</w:t>
      </w:r>
      <w:r w:rsidRPr="00D6443C">
        <w:rPr>
          <w:rFonts w:ascii="Times New Roman" w:hAnsi="Times New Roman" w:cs="Times New Roman"/>
          <w:sz w:val="24"/>
          <w:szCs w:val="24"/>
        </w:rPr>
        <w:t>i-au încetat activitatea.</w:t>
      </w:r>
    </w:p>
    <w:p w:rsidR="00937CBD" w:rsidRPr="00D6443C" w:rsidRDefault="00937CBD" w:rsidP="00533BB8">
      <w:pPr>
        <w:pStyle w:val="aa"/>
        <w:tabs>
          <w:tab w:val="left" w:pos="540"/>
          <w:tab w:val="left" w:pos="993"/>
          <w:tab w:val="left" w:pos="1080"/>
        </w:tabs>
        <w:spacing w:after="0"/>
        <w:ind w:left="0" w:firstLine="567"/>
        <w:jc w:val="both"/>
        <w:rPr>
          <w:rFonts w:ascii="Times New Roman" w:hAnsi="Times New Roman" w:cs="Times New Roman"/>
          <w:sz w:val="24"/>
          <w:szCs w:val="24"/>
        </w:rPr>
      </w:pPr>
    </w:p>
    <w:p w:rsidR="00B9052E" w:rsidRPr="00D6443C" w:rsidRDefault="00FF07DD" w:rsidP="00533BB8">
      <w:pPr>
        <w:pStyle w:val="aa"/>
        <w:numPr>
          <w:ilvl w:val="0"/>
          <w:numId w:val="2"/>
        </w:numPr>
        <w:tabs>
          <w:tab w:val="left" w:pos="540"/>
          <w:tab w:val="left" w:pos="993"/>
          <w:tab w:val="left" w:pos="1080"/>
        </w:tabs>
        <w:spacing w:after="0"/>
        <w:ind w:left="0" w:firstLine="567"/>
        <w:rPr>
          <w:rFonts w:ascii="Times New Roman" w:hAnsi="Times New Roman" w:cs="Times New Roman"/>
          <w:sz w:val="24"/>
          <w:szCs w:val="24"/>
        </w:rPr>
      </w:pPr>
      <w:r w:rsidRPr="00D6443C">
        <w:rPr>
          <w:rFonts w:ascii="Times New Roman" w:eastAsia="Times New Roman" w:hAnsi="Times New Roman" w:cs="Times New Roman"/>
          <w:sz w:val="24"/>
          <w:szCs w:val="24"/>
          <w:lang w:eastAsia="ro-RO"/>
        </w:rPr>
        <w:t>Destinatari</w:t>
      </w:r>
      <w:r w:rsidRPr="00D6443C">
        <w:rPr>
          <w:rFonts w:ascii="Times New Roman" w:hAnsi="Times New Roman" w:cs="Times New Roman"/>
          <w:sz w:val="24"/>
          <w:szCs w:val="24"/>
        </w:rPr>
        <w:t xml:space="preserve"> ai </w:t>
      </w:r>
      <w:r w:rsidR="00770EC6" w:rsidRPr="00D6443C">
        <w:rPr>
          <w:rFonts w:ascii="Times New Roman" w:hAnsi="Times New Roman" w:cs="Times New Roman"/>
          <w:sz w:val="24"/>
          <w:szCs w:val="24"/>
        </w:rPr>
        <w:t>Registrului su</w:t>
      </w:r>
      <w:r w:rsidR="00B9052E" w:rsidRPr="00D6443C">
        <w:rPr>
          <w:rFonts w:ascii="Times New Roman" w:hAnsi="Times New Roman" w:cs="Times New Roman"/>
          <w:sz w:val="24"/>
          <w:szCs w:val="24"/>
        </w:rPr>
        <w:t>nt:</w:t>
      </w:r>
    </w:p>
    <w:p w:rsidR="00B9052E" w:rsidRPr="00D6443C" w:rsidRDefault="00C36C28" w:rsidP="00533BB8">
      <w:pPr>
        <w:pStyle w:val="aa"/>
        <w:numPr>
          <w:ilvl w:val="0"/>
          <w:numId w:val="19"/>
        </w:numPr>
        <w:tabs>
          <w:tab w:val="left" w:pos="540"/>
          <w:tab w:val="left" w:pos="993"/>
          <w:tab w:val="left" w:pos="1080"/>
        </w:tabs>
        <w:spacing w:after="0"/>
        <w:ind w:left="0" w:firstLine="567"/>
        <w:rPr>
          <w:rFonts w:ascii="Times New Roman" w:hAnsi="Times New Roman" w:cs="Times New Roman"/>
          <w:sz w:val="24"/>
          <w:szCs w:val="24"/>
        </w:rPr>
      </w:pPr>
      <w:r w:rsidRPr="00D6443C">
        <w:rPr>
          <w:rFonts w:ascii="Times New Roman" w:hAnsi="Times New Roman" w:cs="Times New Roman"/>
          <w:sz w:val="24"/>
          <w:szCs w:val="24"/>
        </w:rPr>
        <w:lastRenderedPageBreak/>
        <w:t xml:space="preserve">Ministerul </w:t>
      </w:r>
      <w:r w:rsidR="006F4215">
        <w:rPr>
          <w:rFonts w:ascii="Times New Roman" w:hAnsi="Times New Roman" w:cs="Times New Roman"/>
          <w:sz w:val="24"/>
          <w:szCs w:val="24"/>
        </w:rPr>
        <w:t>Educaţ</w:t>
      </w:r>
      <w:r w:rsidR="00851422" w:rsidRPr="00D6443C">
        <w:rPr>
          <w:rFonts w:ascii="Times New Roman" w:hAnsi="Times New Roman" w:cs="Times New Roman"/>
          <w:sz w:val="24"/>
          <w:szCs w:val="24"/>
        </w:rPr>
        <w:t>iei</w:t>
      </w:r>
      <w:r w:rsidR="00770EC6" w:rsidRPr="00D6443C">
        <w:rPr>
          <w:rFonts w:ascii="Times New Roman" w:hAnsi="Times New Roman" w:cs="Times New Roman"/>
          <w:sz w:val="24"/>
          <w:szCs w:val="24"/>
        </w:rPr>
        <w:t>, Culturii şi Cercetării</w:t>
      </w:r>
      <w:r w:rsidR="00FF07DD" w:rsidRPr="00D6443C">
        <w:rPr>
          <w:rFonts w:ascii="Times New Roman" w:hAnsi="Times New Roman" w:cs="Times New Roman"/>
          <w:sz w:val="24"/>
          <w:szCs w:val="24"/>
        </w:rPr>
        <w:t>;</w:t>
      </w:r>
    </w:p>
    <w:p w:rsidR="00B9052E" w:rsidRPr="00D6443C" w:rsidRDefault="00FC3D3E" w:rsidP="00533BB8">
      <w:pPr>
        <w:pStyle w:val="aa"/>
        <w:numPr>
          <w:ilvl w:val="0"/>
          <w:numId w:val="19"/>
        </w:numPr>
        <w:tabs>
          <w:tab w:val="left" w:pos="540"/>
          <w:tab w:val="left" w:pos="993"/>
          <w:tab w:val="left" w:pos="1080"/>
        </w:tabs>
        <w:spacing w:after="0"/>
        <w:ind w:left="0" w:firstLine="567"/>
        <w:rPr>
          <w:rFonts w:ascii="Times New Roman" w:hAnsi="Times New Roman" w:cs="Times New Roman"/>
          <w:sz w:val="24"/>
          <w:szCs w:val="24"/>
        </w:rPr>
      </w:pPr>
      <w:r w:rsidRPr="00D6443C">
        <w:rPr>
          <w:rFonts w:ascii="Times New Roman" w:hAnsi="Times New Roman" w:cs="Times New Roman"/>
          <w:sz w:val="24"/>
          <w:szCs w:val="24"/>
        </w:rPr>
        <w:t>Biroul N</w:t>
      </w:r>
      <w:r w:rsidR="006F4215">
        <w:rPr>
          <w:rFonts w:ascii="Times New Roman" w:hAnsi="Times New Roman" w:cs="Times New Roman"/>
          <w:sz w:val="24"/>
          <w:szCs w:val="24"/>
        </w:rPr>
        <w:t>aţ</w:t>
      </w:r>
      <w:r w:rsidR="00C47157">
        <w:rPr>
          <w:rFonts w:ascii="Times New Roman" w:hAnsi="Times New Roman" w:cs="Times New Roman"/>
          <w:sz w:val="24"/>
          <w:szCs w:val="24"/>
        </w:rPr>
        <w:t>i</w:t>
      </w:r>
      <w:r w:rsidR="00A44595" w:rsidRPr="00D6443C">
        <w:rPr>
          <w:rFonts w:ascii="Times New Roman" w:hAnsi="Times New Roman" w:cs="Times New Roman"/>
          <w:sz w:val="24"/>
          <w:szCs w:val="24"/>
        </w:rPr>
        <w:t xml:space="preserve">onal de </w:t>
      </w:r>
      <w:r w:rsidRPr="00D6443C">
        <w:rPr>
          <w:rFonts w:ascii="Times New Roman" w:hAnsi="Times New Roman" w:cs="Times New Roman"/>
          <w:sz w:val="24"/>
          <w:szCs w:val="24"/>
        </w:rPr>
        <w:t>S</w:t>
      </w:r>
      <w:r w:rsidR="00A44595" w:rsidRPr="00D6443C">
        <w:rPr>
          <w:rFonts w:ascii="Times New Roman" w:hAnsi="Times New Roman" w:cs="Times New Roman"/>
          <w:sz w:val="24"/>
          <w:szCs w:val="24"/>
        </w:rPr>
        <w:t>tatistică</w:t>
      </w:r>
      <w:r w:rsidR="00851422">
        <w:rPr>
          <w:rFonts w:ascii="Times New Roman" w:hAnsi="Times New Roman" w:cs="Times New Roman"/>
          <w:sz w:val="24"/>
          <w:szCs w:val="24"/>
        </w:rPr>
        <w:t>;</w:t>
      </w:r>
    </w:p>
    <w:p w:rsidR="00FF07DD" w:rsidRPr="00D6443C" w:rsidRDefault="006F4215" w:rsidP="00533BB8">
      <w:pPr>
        <w:pStyle w:val="aa"/>
        <w:numPr>
          <w:ilvl w:val="0"/>
          <w:numId w:val="19"/>
        </w:numPr>
        <w:tabs>
          <w:tab w:val="left" w:pos="540"/>
          <w:tab w:val="left" w:pos="993"/>
          <w:tab w:val="left" w:pos="1080"/>
        </w:tabs>
        <w:spacing w:after="0"/>
        <w:ind w:left="0" w:firstLine="567"/>
        <w:rPr>
          <w:rFonts w:ascii="Times New Roman" w:hAnsi="Times New Roman" w:cs="Times New Roman"/>
          <w:sz w:val="24"/>
          <w:szCs w:val="24"/>
        </w:rPr>
      </w:pPr>
      <w:r>
        <w:rPr>
          <w:rFonts w:ascii="Times New Roman" w:hAnsi="Times New Roman" w:cs="Times New Roman"/>
          <w:sz w:val="24"/>
          <w:szCs w:val="24"/>
        </w:rPr>
        <w:t>autorităţ</w:t>
      </w:r>
      <w:r w:rsidR="00C36C28" w:rsidRPr="00D6443C">
        <w:rPr>
          <w:rFonts w:ascii="Times New Roman" w:hAnsi="Times New Roman" w:cs="Times New Roman"/>
          <w:sz w:val="24"/>
          <w:szCs w:val="24"/>
        </w:rPr>
        <w:t xml:space="preserve">ile </w:t>
      </w:r>
      <w:r>
        <w:rPr>
          <w:rFonts w:ascii="Times New Roman" w:hAnsi="Times New Roman" w:cs="Times New Roman"/>
          <w:sz w:val="24"/>
          <w:szCs w:val="24"/>
        </w:rPr>
        <w:t>ş</w:t>
      </w:r>
      <w:r w:rsidR="00851422">
        <w:rPr>
          <w:rFonts w:ascii="Times New Roman" w:hAnsi="Times New Roman" w:cs="Times New Roman"/>
          <w:sz w:val="24"/>
          <w:szCs w:val="24"/>
        </w:rPr>
        <w:t xml:space="preserve">i </w:t>
      </w:r>
      <w:r>
        <w:rPr>
          <w:rFonts w:ascii="Times New Roman" w:hAnsi="Times New Roman" w:cs="Times New Roman"/>
          <w:sz w:val="24"/>
          <w:szCs w:val="24"/>
        </w:rPr>
        <w:t>instituţ</w:t>
      </w:r>
      <w:r w:rsidR="00851422">
        <w:rPr>
          <w:rFonts w:ascii="Times New Roman" w:hAnsi="Times New Roman" w:cs="Times New Roman"/>
          <w:sz w:val="24"/>
          <w:szCs w:val="24"/>
        </w:rPr>
        <w:t>iile publice;</w:t>
      </w:r>
    </w:p>
    <w:p w:rsidR="00FF07DD" w:rsidRPr="00C736AA" w:rsidRDefault="00FF07DD" w:rsidP="00533BB8">
      <w:pPr>
        <w:pStyle w:val="aa"/>
        <w:numPr>
          <w:ilvl w:val="0"/>
          <w:numId w:val="19"/>
        </w:numPr>
        <w:tabs>
          <w:tab w:val="left" w:pos="540"/>
          <w:tab w:val="left" w:pos="993"/>
          <w:tab w:val="left" w:pos="1080"/>
        </w:tabs>
        <w:spacing w:after="0"/>
        <w:ind w:left="0" w:firstLine="567"/>
        <w:rPr>
          <w:rFonts w:ascii="Times New Roman" w:hAnsi="Times New Roman" w:cs="Times New Roman"/>
          <w:sz w:val="24"/>
          <w:szCs w:val="24"/>
        </w:rPr>
      </w:pPr>
      <w:r w:rsidRPr="00D6443C">
        <w:rPr>
          <w:rFonts w:ascii="Times New Roman" w:hAnsi="Times New Roman" w:cs="Times New Roman"/>
          <w:sz w:val="24"/>
          <w:szCs w:val="24"/>
        </w:rPr>
        <w:t>bibliotecile</w:t>
      </w:r>
      <w:r w:rsidR="00937CBD" w:rsidRPr="00D6443C">
        <w:rPr>
          <w:rFonts w:ascii="Times New Roman" w:hAnsi="Times New Roman" w:cs="Times New Roman"/>
        </w:rPr>
        <w:t xml:space="preserve"> </w:t>
      </w:r>
      <w:r w:rsidR="006F4215">
        <w:rPr>
          <w:rFonts w:ascii="Times New Roman" w:hAnsi="Times New Roman" w:cs="Times New Roman"/>
          <w:sz w:val="24"/>
          <w:szCs w:val="24"/>
        </w:rPr>
        <w:t>din cadrul sistemului naţ</w:t>
      </w:r>
      <w:r w:rsidR="00937CBD" w:rsidRPr="00C736AA">
        <w:rPr>
          <w:rFonts w:ascii="Times New Roman" w:hAnsi="Times New Roman" w:cs="Times New Roman"/>
          <w:sz w:val="24"/>
          <w:szCs w:val="24"/>
        </w:rPr>
        <w:t>ional de biblioteci</w:t>
      </w:r>
      <w:r w:rsidR="00851422">
        <w:rPr>
          <w:rFonts w:ascii="Times New Roman" w:hAnsi="Times New Roman" w:cs="Times New Roman"/>
          <w:sz w:val="24"/>
          <w:szCs w:val="24"/>
        </w:rPr>
        <w:t>;</w:t>
      </w:r>
    </w:p>
    <w:p w:rsidR="00C36C28" w:rsidRPr="00D6443C" w:rsidRDefault="00FF07DD" w:rsidP="00533BB8">
      <w:pPr>
        <w:pStyle w:val="aa"/>
        <w:numPr>
          <w:ilvl w:val="0"/>
          <w:numId w:val="19"/>
        </w:numPr>
        <w:tabs>
          <w:tab w:val="left" w:pos="540"/>
          <w:tab w:val="left" w:pos="993"/>
          <w:tab w:val="left" w:pos="1080"/>
        </w:tabs>
        <w:spacing w:after="0"/>
        <w:ind w:left="0" w:firstLine="567"/>
        <w:rPr>
          <w:rFonts w:ascii="Times New Roman" w:hAnsi="Times New Roman" w:cs="Times New Roman"/>
          <w:sz w:val="24"/>
          <w:szCs w:val="24"/>
        </w:rPr>
      </w:pPr>
      <w:r w:rsidRPr="00D6443C">
        <w:rPr>
          <w:rFonts w:ascii="Times New Roman" w:hAnsi="Times New Roman" w:cs="Times New Roman"/>
          <w:sz w:val="24"/>
          <w:szCs w:val="24"/>
        </w:rPr>
        <w:t xml:space="preserve">alte persoane fizice şi juridice, de drept public sau privat, care doresc să acceseze şi să vizualizeze datele din Registru, în limita </w:t>
      </w:r>
      <w:r w:rsidR="006F4215">
        <w:rPr>
          <w:rFonts w:ascii="Times New Roman" w:hAnsi="Times New Roman" w:cs="Times New Roman"/>
          <w:sz w:val="24"/>
          <w:szCs w:val="24"/>
        </w:rPr>
        <w:t>accesibilităţ</w:t>
      </w:r>
      <w:r w:rsidR="00851422" w:rsidRPr="00D6443C">
        <w:rPr>
          <w:rFonts w:ascii="Times New Roman" w:hAnsi="Times New Roman" w:cs="Times New Roman"/>
          <w:sz w:val="24"/>
          <w:szCs w:val="24"/>
        </w:rPr>
        <w:t>ii</w:t>
      </w:r>
      <w:r w:rsidRPr="00D6443C">
        <w:rPr>
          <w:rFonts w:ascii="Times New Roman" w:hAnsi="Times New Roman" w:cs="Times New Roman"/>
          <w:sz w:val="24"/>
          <w:szCs w:val="24"/>
        </w:rPr>
        <w:t xml:space="preserve"> </w:t>
      </w:r>
      <w:r w:rsidR="006F4215">
        <w:rPr>
          <w:rFonts w:ascii="Times New Roman" w:hAnsi="Times New Roman" w:cs="Times New Roman"/>
          <w:sz w:val="24"/>
          <w:szCs w:val="24"/>
        </w:rPr>
        <w:t>informaţ</w:t>
      </w:r>
      <w:r w:rsidR="00851422" w:rsidRPr="00D6443C">
        <w:rPr>
          <w:rFonts w:ascii="Times New Roman" w:hAnsi="Times New Roman" w:cs="Times New Roman"/>
          <w:sz w:val="24"/>
          <w:szCs w:val="24"/>
        </w:rPr>
        <w:t>iilor</w:t>
      </w:r>
      <w:r w:rsidRPr="00D6443C">
        <w:rPr>
          <w:rFonts w:ascii="Times New Roman" w:hAnsi="Times New Roman" w:cs="Times New Roman"/>
          <w:sz w:val="24"/>
          <w:szCs w:val="24"/>
        </w:rPr>
        <w:t xml:space="preserve"> din Registru</w:t>
      </w:r>
      <w:r w:rsidR="005B0A74" w:rsidRPr="00D6443C">
        <w:rPr>
          <w:rFonts w:ascii="Times New Roman" w:hAnsi="Times New Roman" w:cs="Times New Roman"/>
          <w:sz w:val="24"/>
          <w:szCs w:val="24"/>
        </w:rPr>
        <w:t>.</w:t>
      </w:r>
    </w:p>
    <w:p w:rsidR="000C3EC0" w:rsidRPr="00D6443C" w:rsidRDefault="000C3EC0" w:rsidP="00533BB8">
      <w:pPr>
        <w:tabs>
          <w:tab w:val="left" w:pos="540"/>
          <w:tab w:val="left" w:pos="993"/>
          <w:tab w:val="left" w:pos="1080"/>
        </w:tabs>
        <w:spacing w:after="0"/>
        <w:ind w:firstLine="567"/>
        <w:rPr>
          <w:rStyle w:val="apple-converted-space"/>
          <w:rFonts w:ascii="Times New Roman" w:hAnsi="Times New Roman" w:cs="Times New Roman"/>
          <w:sz w:val="24"/>
          <w:szCs w:val="24"/>
        </w:rPr>
      </w:pPr>
    </w:p>
    <w:p w:rsidR="00E3091D" w:rsidRPr="00D6443C" w:rsidRDefault="006F4215" w:rsidP="00533BB8">
      <w:pPr>
        <w:pStyle w:val="aa"/>
        <w:numPr>
          <w:ilvl w:val="0"/>
          <w:numId w:val="2"/>
        </w:numPr>
        <w:tabs>
          <w:tab w:val="left" w:pos="540"/>
          <w:tab w:val="left" w:pos="993"/>
          <w:tab w:val="left" w:pos="1080"/>
        </w:tabs>
        <w:spacing w:after="0"/>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val="it-IT" w:eastAsia="ru-RU"/>
        </w:rPr>
        <w:t>Ministerul Educaţiei, Culturii ş</w:t>
      </w:r>
      <w:r w:rsidR="00FF07DD" w:rsidRPr="00D6443C">
        <w:rPr>
          <w:rFonts w:ascii="Times New Roman" w:eastAsia="Times New Roman" w:hAnsi="Times New Roman" w:cs="Times New Roman"/>
          <w:sz w:val="24"/>
          <w:szCs w:val="24"/>
          <w:lang w:val="it-IT" w:eastAsia="ru-RU"/>
        </w:rPr>
        <w:t xml:space="preserve">i </w:t>
      </w:r>
      <w:r w:rsidR="00533BB8" w:rsidRPr="00D6443C">
        <w:rPr>
          <w:rFonts w:ascii="Times New Roman" w:eastAsia="Times New Roman" w:hAnsi="Times New Roman" w:cs="Times New Roman"/>
          <w:sz w:val="24"/>
          <w:szCs w:val="24"/>
          <w:lang w:val="it-IT" w:eastAsia="ru-RU"/>
        </w:rPr>
        <w:t>Cercetării</w:t>
      </w:r>
      <w:r w:rsidR="00851422">
        <w:rPr>
          <w:rFonts w:ascii="Times New Roman" w:eastAsia="Times New Roman" w:hAnsi="Times New Roman" w:cs="Times New Roman"/>
          <w:sz w:val="24"/>
          <w:szCs w:val="24"/>
          <w:lang w:val="it-IT" w:eastAsia="ru-RU"/>
        </w:rPr>
        <w:t xml:space="preserve">, în calitate de </w:t>
      </w:r>
      <w:r w:rsidR="00851422" w:rsidRPr="00D6443C">
        <w:rPr>
          <w:rFonts w:ascii="Times New Roman" w:hAnsi="Times New Roman" w:cs="Times New Roman"/>
          <w:sz w:val="24"/>
          <w:szCs w:val="24"/>
        </w:rPr>
        <w:t>posesor</w:t>
      </w:r>
      <w:r>
        <w:rPr>
          <w:rFonts w:ascii="Times New Roman" w:hAnsi="Times New Roman" w:cs="Times New Roman"/>
          <w:sz w:val="24"/>
          <w:szCs w:val="24"/>
        </w:rPr>
        <w:t>, deţinător ş</w:t>
      </w:r>
      <w:r w:rsidR="00FF07DD" w:rsidRPr="00D6443C">
        <w:rPr>
          <w:rFonts w:ascii="Times New Roman" w:hAnsi="Times New Roman" w:cs="Times New Roman"/>
          <w:sz w:val="24"/>
          <w:szCs w:val="24"/>
        </w:rPr>
        <w:t>i registrator a</w:t>
      </w:r>
      <w:r w:rsidR="00E3091D" w:rsidRPr="00D6443C">
        <w:rPr>
          <w:rFonts w:ascii="Times New Roman" w:hAnsi="Times New Roman" w:cs="Times New Roman"/>
          <w:sz w:val="24"/>
          <w:szCs w:val="24"/>
        </w:rPr>
        <w:t>l Registrului asigură:</w:t>
      </w:r>
    </w:p>
    <w:p w:rsidR="0014004D" w:rsidRPr="00D6443C" w:rsidRDefault="00E3091D" w:rsidP="00533BB8">
      <w:pPr>
        <w:pStyle w:val="aa"/>
        <w:numPr>
          <w:ilvl w:val="0"/>
          <w:numId w:val="24"/>
        </w:numPr>
        <w:tabs>
          <w:tab w:val="left" w:pos="540"/>
          <w:tab w:val="left" w:pos="993"/>
          <w:tab w:val="left" w:pos="1080"/>
        </w:tabs>
        <w:spacing w:after="0"/>
        <w:ind w:left="0" w:firstLine="567"/>
        <w:jc w:val="both"/>
        <w:rPr>
          <w:rFonts w:ascii="Times New Roman" w:hAnsi="Times New Roman" w:cs="Times New Roman"/>
          <w:sz w:val="24"/>
          <w:szCs w:val="24"/>
        </w:rPr>
      </w:pPr>
      <w:r w:rsidRPr="00D6443C">
        <w:rPr>
          <w:rFonts w:ascii="Times New Roman" w:hAnsi="Times New Roman" w:cs="Times New Roman"/>
          <w:sz w:val="24"/>
          <w:szCs w:val="24"/>
        </w:rPr>
        <w:t xml:space="preserve">crearea </w:t>
      </w:r>
      <w:r w:rsidR="006F4215">
        <w:rPr>
          <w:rFonts w:ascii="Times New Roman" w:hAnsi="Times New Roman" w:cs="Times New Roman"/>
          <w:sz w:val="24"/>
          <w:szCs w:val="24"/>
        </w:rPr>
        <w:t>Registrului şi ţ</w:t>
      </w:r>
      <w:r w:rsidR="00937CBD" w:rsidRPr="00D6443C">
        <w:rPr>
          <w:rFonts w:ascii="Times New Roman" w:hAnsi="Times New Roman" w:cs="Times New Roman"/>
          <w:sz w:val="24"/>
          <w:szCs w:val="24"/>
        </w:rPr>
        <w:t>inerea lui conform prevederilor Legii nr. 71-XVI din 22 martie 2007 cu privire la regis</w:t>
      </w:r>
      <w:r w:rsidR="006F4215">
        <w:rPr>
          <w:rFonts w:ascii="Times New Roman" w:hAnsi="Times New Roman" w:cs="Times New Roman"/>
          <w:sz w:val="24"/>
          <w:szCs w:val="24"/>
        </w:rPr>
        <w:t>tre ş</w:t>
      </w:r>
      <w:r w:rsidR="00297243">
        <w:rPr>
          <w:rFonts w:ascii="Times New Roman" w:hAnsi="Times New Roman" w:cs="Times New Roman"/>
          <w:sz w:val="24"/>
          <w:szCs w:val="24"/>
        </w:rPr>
        <w:t>i prezentului R</w:t>
      </w:r>
      <w:r w:rsidR="00851422">
        <w:rPr>
          <w:rFonts w:ascii="Times New Roman" w:hAnsi="Times New Roman" w:cs="Times New Roman"/>
          <w:sz w:val="24"/>
          <w:szCs w:val="24"/>
        </w:rPr>
        <w:t>egulament;</w:t>
      </w:r>
    </w:p>
    <w:p w:rsidR="00E3091D" w:rsidRPr="00D6443C" w:rsidRDefault="00E3091D" w:rsidP="00533BB8">
      <w:pPr>
        <w:pStyle w:val="aa"/>
        <w:numPr>
          <w:ilvl w:val="0"/>
          <w:numId w:val="24"/>
        </w:numPr>
        <w:tabs>
          <w:tab w:val="left" w:pos="540"/>
          <w:tab w:val="left" w:pos="993"/>
          <w:tab w:val="left" w:pos="1080"/>
        </w:tabs>
        <w:spacing w:after="0"/>
        <w:ind w:left="0" w:firstLine="567"/>
        <w:jc w:val="both"/>
        <w:rPr>
          <w:rFonts w:ascii="Times New Roman" w:hAnsi="Times New Roman" w:cs="Times New Roman"/>
          <w:sz w:val="24"/>
          <w:szCs w:val="24"/>
        </w:rPr>
      </w:pPr>
      <w:r w:rsidRPr="00D6443C">
        <w:rPr>
          <w:rFonts w:ascii="Times New Roman" w:hAnsi="Times New Roman" w:cs="Times New Roman"/>
          <w:sz w:val="24"/>
          <w:szCs w:val="24"/>
        </w:rPr>
        <w:t>înregistrarea bibliotecilor, supuse includerii în Registru</w:t>
      </w:r>
      <w:r w:rsidR="0014004D" w:rsidRPr="00D6443C">
        <w:rPr>
          <w:rFonts w:ascii="Times New Roman" w:hAnsi="Times New Roman" w:cs="Times New Roman"/>
          <w:sz w:val="24"/>
          <w:szCs w:val="24"/>
        </w:rPr>
        <w:t>;</w:t>
      </w:r>
    </w:p>
    <w:p w:rsidR="00D40F0D" w:rsidRPr="00D6443C" w:rsidRDefault="00D40F0D" w:rsidP="00533BB8">
      <w:pPr>
        <w:pStyle w:val="aa"/>
        <w:numPr>
          <w:ilvl w:val="0"/>
          <w:numId w:val="24"/>
        </w:numPr>
        <w:tabs>
          <w:tab w:val="left" w:pos="993"/>
          <w:tab w:val="left" w:pos="1080"/>
        </w:tabs>
        <w:ind w:left="0" w:firstLine="567"/>
        <w:jc w:val="both"/>
        <w:rPr>
          <w:rFonts w:ascii="Times New Roman" w:hAnsi="Times New Roman" w:cs="Times New Roman"/>
          <w:sz w:val="24"/>
          <w:szCs w:val="24"/>
        </w:rPr>
      </w:pPr>
      <w:r w:rsidRPr="00D6443C">
        <w:rPr>
          <w:rFonts w:ascii="Times New Roman" w:hAnsi="Times New Roman" w:cs="Times New Roman"/>
          <w:sz w:val="24"/>
          <w:szCs w:val="24"/>
        </w:rPr>
        <w:t xml:space="preserve">solicitarea, după caz, </w:t>
      </w:r>
      <w:r w:rsidR="00851422">
        <w:rPr>
          <w:rFonts w:ascii="Times New Roman" w:hAnsi="Times New Roman" w:cs="Times New Roman"/>
          <w:sz w:val="24"/>
          <w:szCs w:val="24"/>
        </w:rPr>
        <w:t xml:space="preserve">a </w:t>
      </w:r>
      <w:r w:rsidR="006F4215">
        <w:rPr>
          <w:rFonts w:ascii="Times New Roman" w:hAnsi="Times New Roman" w:cs="Times New Roman"/>
          <w:sz w:val="24"/>
          <w:szCs w:val="24"/>
        </w:rPr>
        <w:t>informaţ</w:t>
      </w:r>
      <w:r w:rsidR="00851422" w:rsidRPr="00D6443C">
        <w:rPr>
          <w:rFonts w:ascii="Times New Roman" w:hAnsi="Times New Roman" w:cs="Times New Roman"/>
          <w:sz w:val="24"/>
          <w:szCs w:val="24"/>
        </w:rPr>
        <w:t>iilor</w:t>
      </w:r>
      <w:r w:rsidRPr="00D6443C">
        <w:rPr>
          <w:rFonts w:ascii="Times New Roman" w:hAnsi="Times New Roman" w:cs="Times New Roman"/>
          <w:sz w:val="24"/>
          <w:szCs w:val="24"/>
        </w:rPr>
        <w:t xml:space="preserve"> necesare pentru completarea Registrului în conformit</w:t>
      </w:r>
      <w:r w:rsidR="006F4215">
        <w:rPr>
          <w:rFonts w:ascii="Times New Roman" w:hAnsi="Times New Roman" w:cs="Times New Roman"/>
          <w:sz w:val="24"/>
          <w:szCs w:val="24"/>
        </w:rPr>
        <w:t>ate cu prevederile legislaţ</w:t>
      </w:r>
      <w:r w:rsidR="00851422">
        <w:rPr>
          <w:rFonts w:ascii="Times New Roman" w:hAnsi="Times New Roman" w:cs="Times New Roman"/>
          <w:sz w:val="24"/>
          <w:szCs w:val="24"/>
        </w:rPr>
        <w:t>iei;</w:t>
      </w:r>
    </w:p>
    <w:p w:rsidR="00E3091D" w:rsidRPr="00D6443C" w:rsidRDefault="00E3091D" w:rsidP="00533BB8">
      <w:pPr>
        <w:pStyle w:val="aa"/>
        <w:numPr>
          <w:ilvl w:val="0"/>
          <w:numId w:val="24"/>
        </w:numPr>
        <w:tabs>
          <w:tab w:val="left" w:pos="540"/>
          <w:tab w:val="left" w:pos="993"/>
          <w:tab w:val="left" w:pos="1080"/>
        </w:tabs>
        <w:spacing w:after="0"/>
        <w:ind w:left="0" w:firstLine="567"/>
        <w:jc w:val="both"/>
        <w:rPr>
          <w:rFonts w:ascii="Times New Roman" w:hAnsi="Times New Roman" w:cs="Times New Roman"/>
          <w:sz w:val="24"/>
          <w:szCs w:val="24"/>
        </w:rPr>
      </w:pPr>
      <w:r w:rsidRPr="00D6443C">
        <w:rPr>
          <w:rFonts w:ascii="Times New Roman" w:hAnsi="Times New Roman" w:cs="Times New Roman"/>
          <w:sz w:val="24"/>
          <w:szCs w:val="24"/>
        </w:rPr>
        <w:t xml:space="preserve">eliberarea </w:t>
      </w:r>
      <w:r w:rsidR="0014004D" w:rsidRPr="00D6443C">
        <w:rPr>
          <w:rFonts w:ascii="Times New Roman" w:hAnsi="Times New Roman" w:cs="Times New Roman"/>
          <w:sz w:val="24"/>
          <w:szCs w:val="24"/>
        </w:rPr>
        <w:t>c</w:t>
      </w:r>
      <w:r w:rsidRPr="00D6443C">
        <w:rPr>
          <w:rFonts w:ascii="Times New Roman" w:hAnsi="Times New Roman" w:cs="Times New Roman"/>
          <w:sz w:val="24"/>
          <w:szCs w:val="24"/>
        </w:rPr>
        <w:t>ertificatului de înregistrare</w:t>
      </w:r>
      <w:r w:rsidR="00851422">
        <w:rPr>
          <w:rFonts w:ascii="Times New Roman" w:hAnsi="Times New Roman" w:cs="Times New Roman"/>
          <w:sz w:val="24"/>
          <w:szCs w:val="24"/>
        </w:rPr>
        <w:t xml:space="preserve"> a bibliotecii </w:t>
      </w:r>
      <w:r w:rsidR="00CE5FFA" w:rsidRPr="00D6443C">
        <w:rPr>
          <w:rFonts w:ascii="Times New Roman" w:hAnsi="Times New Roman" w:cs="Times New Roman"/>
          <w:sz w:val="24"/>
          <w:szCs w:val="24"/>
        </w:rPr>
        <w:t>(Anexa nr. 3)</w:t>
      </w:r>
      <w:r w:rsidR="0014004D" w:rsidRPr="00D6443C">
        <w:rPr>
          <w:rFonts w:ascii="Times New Roman" w:hAnsi="Times New Roman" w:cs="Times New Roman"/>
          <w:sz w:val="24"/>
          <w:szCs w:val="24"/>
        </w:rPr>
        <w:t>;</w:t>
      </w:r>
    </w:p>
    <w:p w:rsidR="0014004D" w:rsidRPr="00D6443C" w:rsidRDefault="0014004D" w:rsidP="00533BB8">
      <w:pPr>
        <w:pStyle w:val="aa"/>
        <w:numPr>
          <w:ilvl w:val="0"/>
          <w:numId w:val="24"/>
        </w:numPr>
        <w:tabs>
          <w:tab w:val="left" w:pos="540"/>
          <w:tab w:val="left" w:pos="993"/>
          <w:tab w:val="left" w:pos="1080"/>
        </w:tabs>
        <w:spacing w:after="0"/>
        <w:ind w:left="0" w:firstLine="567"/>
        <w:jc w:val="both"/>
        <w:rPr>
          <w:rFonts w:ascii="Times New Roman" w:hAnsi="Times New Roman" w:cs="Times New Roman"/>
          <w:sz w:val="24"/>
          <w:szCs w:val="24"/>
        </w:rPr>
      </w:pPr>
      <w:r w:rsidRPr="00D6443C">
        <w:rPr>
          <w:rFonts w:ascii="Times New Roman" w:hAnsi="Times New Roman" w:cs="Times New Roman"/>
          <w:sz w:val="24"/>
          <w:szCs w:val="24"/>
        </w:rPr>
        <w:t>corectitudinea</w:t>
      </w:r>
      <w:r w:rsidR="006F4215">
        <w:rPr>
          <w:rFonts w:ascii="Times New Roman" w:hAnsi="Times New Roman" w:cs="Times New Roman"/>
          <w:sz w:val="24"/>
          <w:szCs w:val="24"/>
        </w:rPr>
        <w:t>, plenitudinea ş</w:t>
      </w:r>
      <w:r w:rsidR="00E3091D" w:rsidRPr="00D6443C">
        <w:rPr>
          <w:rFonts w:ascii="Times New Roman" w:hAnsi="Times New Roman" w:cs="Times New Roman"/>
          <w:sz w:val="24"/>
          <w:szCs w:val="24"/>
        </w:rPr>
        <w:t>i in</w:t>
      </w:r>
      <w:r w:rsidR="00BD573F" w:rsidRPr="00D6443C">
        <w:rPr>
          <w:rFonts w:ascii="Times New Roman" w:hAnsi="Times New Roman" w:cs="Times New Roman"/>
          <w:sz w:val="24"/>
          <w:szCs w:val="24"/>
        </w:rPr>
        <w:t>tegritatea datelor din Registru</w:t>
      </w:r>
      <w:r w:rsidRPr="00D6443C">
        <w:rPr>
          <w:rFonts w:ascii="Times New Roman" w:hAnsi="Times New Roman" w:cs="Times New Roman"/>
          <w:sz w:val="24"/>
          <w:szCs w:val="24"/>
        </w:rPr>
        <w:t>;</w:t>
      </w:r>
    </w:p>
    <w:p w:rsidR="0014004D" w:rsidRPr="00D6443C" w:rsidRDefault="006F4215" w:rsidP="00533BB8">
      <w:pPr>
        <w:pStyle w:val="aa"/>
        <w:numPr>
          <w:ilvl w:val="0"/>
          <w:numId w:val="24"/>
        </w:numPr>
        <w:tabs>
          <w:tab w:val="left" w:pos="540"/>
          <w:tab w:val="left" w:pos="993"/>
          <w:tab w:val="left" w:pos="1080"/>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ţ</w:t>
      </w:r>
      <w:r w:rsidR="0014004D" w:rsidRPr="00D6443C">
        <w:rPr>
          <w:rFonts w:ascii="Times New Roman" w:hAnsi="Times New Roman" w:cs="Times New Roman"/>
          <w:sz w:val="24"/>
          <w:szCs w:val="24"/>
        </w:rPr>
        <w:t xml:space="preserve">inerea la zi a datelor în Registru cu privire la </w:t>
      </w:r>
      <w:r>
        <w:rPr>
          <w:rFonts w:ascii="Times New Roman" w:hAnsi="Times New Roman" w:cs="Times New Roman"/>
          <w:sz w:val="24"/>
          <w:szCs w:val="24"/>
        </w:rPr>
        <w:t>bibliotecile din sistemul naţ</w:t>
      </w:r>
      <w:r w:rsidR="00D40F0D" w:rsidRPr="00D6443C">
        <w:rPr>
          <w:rFonts w:ascii="Times New Roman" w:hAnsi="Times New Roman" w:cs="Times New Roman"/>
          <w:sz w:val="24"/>
          <w:szCs w:val="24"/>
        </w:rPr>
        <w:t>ional de biblioteci;</w:t>
      </w:r>
    </w:p>
    <w:p w:rsidR="00D40F0D" w:rsidRPr="00D6443C" w:rsidRDefault="000D0F80" w:rsidP="00533BB8">
      <w:pPr>
        <w:pStyle w:val="aa"/>
        <w:numPr>
          <w:ilvl w:val="0"/>
          <w:numId w:val="24"/>
        </w:numPr>
        <w:tabs>
          <w:tab w:val="left" w:pos="540"/>
          <w:tab w:val="left" w:pos="993"/>
          <w:tab w:val="left" w:pos="1080"/>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asistenţ</w:t>
      </w:r>
      <w:r w:rsidR="00D40F0D" w:rsidRPr="00D6443C">
        <w:rPr>
          <w:rFonts w:ascii="Times New Roman" w:hAnsi="Times New Roman" w:cs="Times New Roman"/>
          <w:sz w:val="24"/>
          <w:szCs w:val="24"/>
        </w:rPr>
        <w:t>a met</w:t>
      </w:r>
      <w:r>
        <w:rPr>
          <w:rFonts w:ascii="Times New Roman" w:hAnsi="Times New Roman" w:cs="Times New Roman"/>
          <w:sz w:val="24"/>
          <w:szCs w:val="24"/>
        </w:rPr>
        <w:t>odologică cu privire la informaţ</w:t>
      </w:r>
      <w:r w:rsidR="00D40F0D" w:rsidRPr="00D6443C">
        <w:rPr>
          <w:rFonts w:ascii="Times New Roman" w:hAnsi="Times New Roman" w:cs="Times New Roman"/>
          <w:sz w:val="24"/>
          <w:szCs w:val="24"/>
        </w:rPr>
        <w:t>iile ce urmează să fie prezentate pentru înregi</w:t>
      </w:r>
      <w:r>
        <w:rPr>
          <w:rFonts w:ascii="Times New Roman" w:hAnsi="Times New Roman" w:cs="Times New Roman"/>
          <w:sz w:val="24"/>
          <w:szCs w:val="24"/>
        </w:rPr>
        <w:t>strare, furnizorilor de informaţ</w:t>
      </w:r>
      <w:r w:rsidR="00D40F0D" w:rsidRPr="00D6443C">
        <w:rPr>
          <w:rFonts w:ascii="Times New Roman" w:hAnsi="Times New Roman" w:cs="Times New Roman"/>
          <w:sz w:val="24"/>
          <w:szCs w:val="24"/>
        </w:rPr>
        <w:t>ii;</w:t>
      </w:r>
    </w:p>
    <w:p w:rsidR="00245DCC" w:rsidRPr="00D6443C" w:rsidRDefault="00BD573F" w:rsidP="00533BB8">
      <w:pPr>
        <w:pStyle w:val="aa"/>
        <w:numPr>
          <w:ilvl w:val="0"/>
          <w:numId w:val="24"/>
        </w:numPr>
        <w:tabs>
          <w:tab w:val="left" w:pos="540"/>
          <w:tab w:val="left" w:pos="993"/>
          <w:tab w:val="left" w:pos="1080"/>
        </w:tabs>
        <w:spacing w:after="0"/>
        <w:ind w:left="0" w:firstLine="567"/>
        <w:jc w:val="both"/>
        <w:rPr>
          <w:rFonts w:ascii="Times New Roman" w:hAnsi="Times New Roman" w:cs="Times New Roman"/>
          <w:sz w:val="24"/>
          <w:szCs w:val="24"/>
        </w:rPr>
      </w:pPr>
      <w:r w:rsidRPr="00D6443C">
        <w:rPr>
          <w:rFonts w:ascii="Times New Roman" w:hAnsi="Times New Roman" w:cs="Times New Roman"/>
          <w:sz w:val="24"/>
          <w:szCs w:val="24"/>
        </w:rPr>
        <w:t xml:space="preserve">accesul public la </w:t>
      </w:r>
      <w:r w:rsidR="000D0F80">
        <w:rPr>
          <w:rFonts w:ascii="Times New Roman" w:hAnsi="Times New Roman" w:cs="Times New Roman"/>
          <w:sz w:val="24"/>
          <w:szCs w:val="24"/>
        </w:rPr>
        <w:t>informaţ</w:t>
      </w:r>
      <w:r w:rsidR="0014004D" w:rsidRPr="00D6443C">
        <w:rPr>
          <w:rFonts w:ascii="Times New Roman" w:hAnsi="Times New Roman" w:cs="Times New Roman"/>
          <w:sz w:val="24"/>
          <w:szCs w:val="24"/>
        </w:rPr>
        <w:t xml:space="preserve">iile din </w:t>
      </w:r>
      <w:r w:rsidRPr="00D6443C">
        <w:rPr>
          <w:rFonts w:ascii="Times New Roman" w:hAnsi="Times New Roman" w:cs="Times New Roman"/>
          <w:sz w:val="24"/>
          <w:szCs w:val="24"/>
        </w:rPr>
        <w:t>Registru</w:t>
      </w:r>
      <w:r w:rsidR="0014004D" w:rsidRPr="00D6443C">
        <w:rPr>
          <w:rFonts w:ascii="Times New Roman" w:hAnsi="Times New Roman" w:cs="Times New Roman"/>
          <w:sz w:val="24"/>
          <w:szCs w:val="24"/>
        </w:rPr>
        <w:t>;</w:t>
      </w:r>
    </w:p>
    <w:p w:rsidR="00937CBD" w:rsidRPr="00D6443C" w:rsidRDefault="00245DCC" w:rsidP="00130E62">
      <w:pPr>
        <w:pStyle w:val="aa"/>
        <w:numPr>
          <w:ilvl w:val="0"/>
          <w:numId w:val="24"/>
        </w:numPr>
        <w:tabs>
          <w:tab w:val="left" w:pos="540"/>
          <w:tab w:val="left" w:pos="810"/>
        </w:tabs>
        <w:spacing w:after="0"/>
        <w:ind w:left="0" w:firstLine="540"/>
        <w:jc w:val="both"/>
        <w:rPr>
          <w:rFonts w:ascii="Times New Roman" w:hAnsi="Times New Roman" w:cs="Times New Roman"/>
          <w:sz w:val="24"/>
          <w:szCs w:val="24"/>
        </w:rPr>
      </w:pPr>
      <w:r w:rsidRPr="00D6443C">
        <w:rPr>
          <w:rFonts w:ascii="Times New Roman" w:hAnsi="Times New Roman" w:cs="Times New Roman"/>
          <w:sz w:val="24"/>
          <w:szCs w:val="24"/>
        </w:rPr>
        <w:t>baza tehnico-mat</w:t>
      </w:r>
      <w:r w:rsidR="000D0F80">
        <w:rPr>
          <w:rFonts w:ascii="Times New Roman" w:hAnsi="Times New Roman" w:cs="Times New Roman"/>
          <w:sz w:val="24"/>
          <w:szCs w:val="24"/>
        </w:rPr>
        <w:t>erială necesară pentru crearea şi ţ</w:t>
      </w:r>
      <w:r w:rsidRPr="00D6443C">
        <w:rPr>
          <w:rFonts w:ascii="Times New Roman" w:hAnsi="Times New Roman" w:cs="Times New Roman"/>
          <w:sz w:val="24"/>
          <w:szCs w:val="24"/>
        </w:rPr>
        <w:t>inerea Registrulu</w:t>
      </w:r>
      <w:r w:rsidR="000D0F80">
        <w:rPr>
          <w:rFonts w:ascii="Times New Roman" w:hAnsi="Times New Roman" w:cs="Times New Roman"/>
          <w:sz w:val="24"/>
          <w:szCs w:val="24"/>
        </w:rPr>
        <w:t>i, precum şi publicarea informaţ</w:t>
      </w:r>
      <w:r w:rsidRPr="00D6443C">
        <w:rPr>
          <w:rFonts w:ascii="Times New Roman" w:hAnsi="Times New Roman" w:cs="Times New Roman"/>
          <w:sz w:val="24"/>
          <w:szCs w:val="24"/>
        </w:rPr>
        <w:t>iilor din acesta</w:t>
      </w:r>
      <w:r w:rsidR="005049C7" w:rsidRPr="00D6443C">
        <w:rPr>
          <w:rFonts w:ascii="Times New Roman" w:hAnsi="Times New Roman" w:cs="Times New Roman"/>
          <w:sz w:val="24"/>
          <w:szCs w:val="24"/>
        </w:rPr>
        <w:t>.</w:t>
      </w:r>
    </w:p>
    <w:p w:rsidR="00937CBD" w:rsidRPr="00D6443C" w:rsidRDefault="00937CBD" w:rsidP="00533BB8">
      <w:pPr>
        <w:pStyle w:val="aa"/>
        <w:tabs>
          <w:tab w:val="left" w:pos="540"/>
          <w:tab w:val="left" w:pos="993"/>
          <w:tab w:val="left" w:pos="1080"/>
        </w:tabs>
        <w:spacing w:after="0"/>
        <w:ind w:left="0" w:firstLine="567"/>
        <w:jc w:val="both"/>
        <w:rPr>
          <w:rFonts w:ascii="Times New Roman" w:hAnsi="Times New Roman" w:cs="Times New Roman"/>
          <w:sz w:val="24"/>
          <w:szCs w:val="24"/>
        </w:rPr>
      </w:pPr>
    </w:p>
    <w:p w:rsidR="00D40F0D" w:rsidRPr="00D6443C" w:rsidRDefault="00D40F0D" w:rsidP="00533BB8">
      <w:pPr>
        <w:pStyle w:val="aa"/>
        <w:numPr>
          <w:ilvl w:val="0"/>
          <w:numId w:val="2"/>
        </w:numPr>
        <w:tabs>
          <w:tab w:val="left" w:pos="993"/>
          <w:tab w:val="left" w:pos="1080"/>
          <w:tab w:val="left" w:pos="1440"/>
        </w:tabs>
        <w:spacing w:after="0"/>
        <w:ind w:left="0" w:firstLine="567"/>
        <w:jc w:val="both"/>
        <w:rPr>
          <w:rFonts w:ascii="Times New Roman" w:hAnsi="Times New Roman" w:cs="Times New Roman"/>
          <w:sz w:val="24"/>
          <w:szCs w:val="24"/>
        </w:rPr>
      </w:pPr>
      <w:r w:rsidRPr="00D6443C">
        <w:rPr>
          <w:rFonts w:ascii="Times New Roman" w:hAnsi="Times New Roman" w:cs="Times New Roman"/>
          <w:sz w:val="24"/>
          <w:szCs w:val="24"/>
        </w:rPr>
        <w:t>Fu</w:t>
      </w:r>
      <w:r w:rsidR="000D0F80">
        <w:rPr>
          <w:rFonts w:ascii="Times New Roman" w:hAnsi="Times New Roman" w:cs="Times New Roman"/>
          <w:sz w:val="24"/>
          <w:szCs w:val="24"/>
        </w:rPr>
        <w:t>rnizorii de informaţ</w:t>
      </w:r>
      <w:r w:rsidR="00AC7106">
        <w:rPr>
          <w:rFonts w:ascii="Times New Roman" w:hAnsi="Times New Roman" w:cs="Times New Roman"/>
          <w:sz w:val="24"/>
          <w:szCs w:val="24"/>
        </w:rPr>
        <w:t>ii asigură:</w:t>
      </w:r>
    </w:p>
    <w:p w:rsidR="00F15B24" w:rsidRPr="00D6443C" w:rsidRDefault="00605AEA" w:rsidP="00533BB8">
      <w:pPr>
        <w:pStyle w:val="aa"/>
        <w:numPr>
          <w:ilvl w:val="0"/>
          <w:numId w:val="27"/>
        </w:numPr>
        <w:tabs>
          <w:tab w:val="left" w:pos="540"/>
          <w:tab w:val="left" w:pos="993"/>
          <w:tab w:val="left" w:pos="1080"/>
        </w:tabs>
        <w:spacing w:after="0"/>
        <w:ind w:left="0" w:firstLine="567"/>
        <w:jc w:val="both"/>
        <w:rPr>
          <w:rFonts w:ascii="Times New Roman" w:hAnsi="Times New Roman" w:cs="Times New Roman"/>
          <w:sz w:val="24"/>
          <w:szCs w:val="24"/>
        </w:rPr>
      </w:pPr>
      <w:r w:rsidRPr="00D6443C">
        <w:rPr>
          <w:rFonts w:ascii="Times New Roman" w:hAnsi="Times New Roman" w:cs="Times New Roman"/>
          <w:sz w:val="24"/>
          <w:szCs w:val="24"/>
        </w:rPr>
        <w:t>solicitarea</w:t>
      </w:r>
      <w:r w:rsidR="000D0F80">
        <w:rPr>
          <w:rFonts w:ascii="Times New Roman" w:hAnsi="Times New Roman" w:cs="Times New Roman"/>
          <w:sz w:val="24"/>
          <w:szCs w:val="24"/>
        </w:rPr>
        <w:t>, de la Ministerul Educaţiei, Culturii ş</w:t>
      </w:r>
      <w:r w:rsidR="00F15B24" w:rsidRPr="00D6443C">
        <w:rPr>
          <w:rFonts w:ascii="Times New Roman" w:hAnsi="Times New Roman" w:cs="Times New Roman"/>
          <w:sz w:val="24"/>
          <w:szCs w:val="24"/>
        </w:rPr>
        <w:t xml:space="preserve">i </w:t>
      </w:r>
      <w:r w:rsidR="00533BB8" w:rsidRPr="00D6443C">
        <w:rPr>
          <w:rFonts w:ascii="Times New Roman" w:hAnsi="Times New Roman" w:cs="Times New Roman"/>
          <w:sz w:val="24"/>
          <w:szCs w:val="24"/>
        </w:rPr>
        <w:t>Cercetării</w:t>
      </w:r>
      <w:r w:rsidR="00F15B24" w:rsidRPr="00D6443C">
        <w:rPr>
          <w:rFonts w:ascii="Times New Roman" w:hAnsi="Times New Roman" w:cs="Times New Roman"/>
          <w:sz w:val="24"/>
          <w:szCs w:val="24"/>
        </w:rPr>
        <w:t xml:space="preserve">, </w:t>
      </w:r>
      <w:r w:rsidRPr="00D6443C">
        <w:rPr>
          <w:rFonts w:ascii="Times New Roman" w:hAnsi="Times New Roman" w:cs="Times New Roman"/>
          <w:sz w:val="24"/>
          <w:szCs w:val="24"/>
        </w:rPr>
        <w:t xml:space="preserve">a </w:t>
      </w:r>
      <w:r w:rsidR="00F15B24" w:rsidRPr="00D6443C">
        <w:rPr>
          <w:rFonts w:ascii="Times New Roman" w:hAnsi="Times New Roman" w:cs="Times New Roman"/>
          <w:sz w:val="24"/>
          <w:szCs w:val="24"/>
        </w:rPr>
        <w:t>înregistr</w:t>
      </w:r>
      <w:r w:rsidRPr="00D6443C">
        <w:rPr>
          <w:rFonts w:ascii="Times New Roman" w:hAnsi="Times New Roman" w:cs="Times New Roman"/>
          <w:sz w:val="24"/>
          <w:szCs w:val="24"/>
        </w:rPr>
        <w:t>ării</w:t>
      </w:r>
      <w:r w:rsidR="00F15B24" w:rsidRPr="00D6443C">
        <w:rPr>
          <w:rFonts w:ascii="Times New Roman" w:hAnsi="Times New Roman" w:cs="Times New Roman"/>
          <w:sz w:val="24"/>
          <w:szCs w:val="24"/>
        </w:rPr>
        <w:t xml:space="preserve"> bibliotecilor </w:t>
      </w:r>
      <w:r w:rsidRPr="00D6443C">
        <w:rPr>
          <w:rFonts w:ascii="Times New Roman" w:hAnsi="Times New Roman" w:cs="Times New Roman"/>
          <w:sz w:val="24"/>
          <w:szCs w:val="24"/>
        </w:rPr>
        <w:t xml:space="preserve">din subordine, instituite, cât </w:t>
      </w:r>
      <w:r w:rsidR="000D0F80">
        <w:rPr>
          <w:rFonts w:ascii="Times New Roman" w:hAnsi="Times New Roman" w:cs="Times New Roman"/>
          <w:sz w:val="24"/>
          <w:szCs w:val="24"/>
        </w:rPr>
        <w:t>şi a celor care ş</w:t>
      </w:r>
      <w:r w:rsidR="00F15B24" w:rsidRPr="00D6443C">
        <w:rPr>
          <w:rFonts w:ascii="Times New Roman" w:hAnsi="Times New Roman" w:cs="Times New Roman"/>
          <w:sz w:val="24"/>
          <w:szCs w:val="24"/>
        </w:rPr>
        <w:t>i-au încetat activitatea;</w:t>
      </w:r>
    </w:p>
    <w:p w:rsidR="00B1573A" w:rsidRPr="00D6443C" w:rsidRDefault="00D40F0D" w:rsidP="00533BB8">
      <w:pPr>
        <w:pStyle w:val="aa"/>
        <w:numPr>
          <w:ilvl w:val="0"/>
          <w:numId w:val="27"/>
        </w:numPr>
        <w:tabs>
          <w:tab w:val="left" w:pos="540"/>
          <w:tab w:val="left" w:pos="993"/>
          <w:tab w:val="left" w:pos="1080"/>
        </w:tabs>
        <w:spacing w:after="0"/>
        <w:ind w:left="0" w:firstLine="567"/>
        <w:jc w:val="both"/>
        <w:rPr>
          <w:rFonts w:ascii="Times New Roman" w:hAnsi="Times New Roman" w:cs="Times New Roman"/>
          <w:sz w:val="24"/>
          <w:szCs w:val="24"/>
        </w:rPr>
      </w:pPr>
      <w:r w:rsidRPr="00D6443C">
        <w:rPr>
          <w:rFonts w:ascii="Times New Roman" w:hAnsi="Times New Roman" w:cs="Times New Roman"/>
          <w:sz w:val="24"/>
          <w:szCs w:val="24"/>
        </w:rPr>
        <w:t xml:space="preserve">transmiterea </w:t>
      </w:r>
      <w:r w:rsidR="000D0F80">
        <w:rPr>
          <w:rFonts w:ascii="Times New Roman" w:hAnsi="Times New Roman" w:cs="Times New Roman"/>
          <w:sz w:val="24"/>
          <w:szCs w:val="24"/>
        </w:rPr>
        <w:t>Ministerului Educaţiei, Culturii ş</w:t>
      </w:r>
      <w:r w:rsidR="00F15B24" w:rsidRPr="00D6443C">
        <w:rPr>
          <w:rFonts w:ascii="Times New Roman" w:hAnsi="Times New Roman" w:cs="Times New Roman"/>
          <w:sz w:val="24"/>
          <w:szCs w:val="24"/>
        </w:rPr>
        <w:t xml:space="preserve">i </w:t>
      </w:r>
      <w:r w:rsidR="00533BB8" w:rsidRPr="00C736AA">
        <w:rPr>
          <w:rFonts w:ascii="Times New Roman" w:hAnsi="Times New Roman" w:cs="Times New Roman"/>
          <w:sz w:val="24"/>
          <w:szCs w:val="24"/>
        </w:rPr>
        <w:t>Cercetării</w:t>
      </w:r>
      <w:r w:rsidR="00F15B24" w:rsidRPr="00C736AA">
        <w:rPr>
          <w:rFonts w:ascii="Times New Roman" w:hAnsi="Times New Roman" w:cs="Times New Roman"/>
          <w:sz w:val="24"/>
          <w:szCs w:val="24"/>
        </w:rPr>
        <w:t xml:space="preserve">, conform legii, inclusiv în formă electronică, a </w:t>
      </w:r>
      <w:r w:rsidRPr="00C736AA">
        <w:rPr>
          <w:rFonts w:ascii="Times New Roman" w:hAnsi="Times New Roman" w:cs="Times New Roman"/>
          <w:sz w:val="24"/>
          <w:szCs w:val="24"/>
        </w:rPr>
        <w:t>datelor cu priv</w:t>
      </w:r>
      <w:r w:rsidR="000D0F80">
        <w:rPr>
          <w:rFonts w:ascii="Times New Roman" w:hAnsi="Times New Roman" w:cs="Times New Roman"/>
          <w:sz w:val="24"/>
          <w:szCs w:val="24"/>
        </w:rPr>
        <w:t>ire la bibliotecile instituite ş</w:t>
      </w:r>
      <w:r w:rsidRPr="00C736AA">
        <w:rPr>
          <w:rFonts w:ascii="Times New Roman" w:hAnsi="Times New Roman" w:cs="Times New Roman"/>
          <w:sz w:val="24"/>
          <w:szCs w:val="24"/>
        </w:rPr>
        <w:t xml:space="preserve">i </w:t>
      </w:r>
      <w:r w:rsidR="00F15B24" w:rsidRPr="00D6443C">
        <w:rPr>
          <w:rFonts w:ascii="Times New Roman" w:hAnsi="Times New Roman" w:cs="Times New Roman"/>
          <w:sz w:val="24"/>
          <w:szCs w:val="24"/>
        </w:rPr>
        <w:t xml:space="preserve">la </w:t>
      </w:r>
      <w:r w:rsidR="000D0F80">
        <w:rPr>
          <w:rFonts w:ascii="Times New Roman" w:hAnsi="Times New Roman" w:cs="Times New Roman"/>
          <w:sz w:val="24"/>
          <w:szCs w:val="24"/>
        </w:rPr>
        <w:t>cele care ş</w:t>
      </w:r>
      <w:r w:rsidRPr="00D6443C">
        <w:rPr>
          <w:rFonts w:ascii="Times New Roman" w:hAnsi="Times New Roman" w:cs="Times New Roman"/>
          <w:sz w:val="24"/>
          <w:szCs w:val="24"/>
        </w:rPr>
        <w:t>i-au încetat activitatea</w:t>
      </w:r>
      <w:r w:rsidR="00F15B24" w:rsidRPr="00D6443C">
        <w:rPr>
          <w:rFonts w:ascii="Times New Roman" w:hAnsi="Times New Roman" w:cs="Times New Roman"/>
          <w:sz w:val="24"/>
          <w:szCs w:val="24"/>
        </w:rPr>
        <w:t>, p</w:t>
      </w:r>
      <w:r w:rsidR="00AC7106">
        <w:rPr>
          <w:rFonts w:ascii="Times New Roman" w:hAnsi="Times New Roman" w:cs="Times New Roman"/>
          <w:sz w:val="24"/>
          <w:szCs w:val="24"/>
        </w:rPr>
        <w:t>entru înregistrare în Registru;</w:t>
      </w:r>
    </w:p>
    <w:p w:rsidR="00B1573A" w:rsidRPr="00D6443C" w:rsidRDefault="00B1573A" w:rsidP="00533BB8">
      <w:pPr>
        <w:pStyle w:val="aa"/>
        <w:numPr>
          <w:ilvl w:val="0"/>
          <w:numId w:val="27"/>
        </w:numPr>
        <w:tabs>
          <w:tab w:val="left" w:pos="540"/>
          <w:tab w:val="left" w:pos="993"/>
          <w:tab w:val="left" w:pos="1080"/>
        </w:tabs>
        <w:spacing w:after="0"/>
        <w:ind w:left="0" w:firstLine="567"/>
        <w:jc w:val="both"/>
        <w:rPr>
          <w:rFonts w:ascii="Times New Roman" w:hAnsi="Times New Roman" w:cs="Times New Roman"/>
          <w:sz w:val="24"/>
          <w:szCs w:val="24"/>
        </w:rPr>
      </w:pPr>
      <w:r w:rsidRPr="00D6443C">
        <w:rPr>
          <w:rFonts w:ascii="Times New Roman" w:hAnsi="Times New Roman" w:cs="Times New Roman"/>
          <w:sz w:val="24"/>
          <w:szCs w:val="24"/>
        </w:rPr>
        <w:t>veridicitatea</w:t>
      </w:r>
      <w:r w:rsidR="00F15B24" w:rsidRPr="00D6443C">
        <w:rPr>
          <w:rFonts w:ascii="Times New Roman" w:hAnsi="Times New Roman" w:cs="Times New Roman"/>
          <w:sz w:val="24"/>
          <w:szCs w:val="24"/>
        </w:rPr>
        <w:t>, integritatea</w:t>
      </w:r>
      <w:r w:rsidRPr="00D6443C">
        <w:rPr>
          <w:rFonts w:ascii="Times New Roman" w:hAnsi="Times New Roman" w:cs="Times New Roman"/>
          <w:sz w:val="24"/>
          <w:szCs w:val="24"/>
        </w:rPr>
        <w:t xml:space="preserve"> </w:t>
      </w:r>
      <w:r w:rsidR="000D0F80">
        <w:rPr>
          <w:rFonts w:ascii="Times New Roman" w:hAnsi="Times New Roman" w:cs="Times New Roman"/>
          <w:sz w:val="24"/>
          <w:szCs w:val="24"/>
        </w:rPr>
        <w:t>ş</w:t>
      </w:r>
      <w:r w:rsidR="00F15B24" w:rsidRPr="00D6443C">
        <w:rPr>
          <w:rFonts w:ascii="Times New Roman" w:hAnsi="Times New Roman" w:cs="Times New Roman"/>
          <w:sz w:val="24"/>
          <w:szCs w:val="24"/>
        </w:rPr>
        <w:t xml:space="preserve">i caracterul complet al datelor transmise pentru înregistrare în </w:t>
      </w:r>
      <w:r w:rsidR="00605AEA" w:rsidRPr="00D6443C">
        <w:rPr>
          <w:rFonts w:ascii="Times New Roman" w:hAnsi="Times New Roman" w:cs="Times New Roman"/>
          <w:sz w:val="24"/>
          <w:szCs w:val="24"/>
        </w:rPr>
        <w:t>Registru</w:t>
      </w:r>
      <w:r w:rsidR="00F15B24" w:rsidRPr="00D6443C">
        <w:rPr>
          <w:rFonts w:ascii="Times New Roman" w:hAnsi="Times New Roman" w:cs="Times New Roman"/>
          <w:sz w:val="24"/>
          <w:szCs w:val="24"/>
        </w:rPr>
        <w:t>;</w:t>
      </w:r>
    </w:p>
    <w:p w:rsidR="003F2270" w:rsidRPr="00D6443C" w:rsidRDefault="00533BB8" w:rsidP="00533BB8">
      <w:pPr>
        <w:pStyle w:val="aa"/>
        <w:numPr>
          <w:ilvl w:val="0"/>
          <w:numId w:val="27"/>
        </w:numPr>
        <w:tabs>
          <w:tab w:val="left" w:pos="540"/>
          <w:tab w:val="left" w:pos="993"/>
          <w:tab w:val="left" w:pos="1080"/>
        </w:tabs>
        <w:spacing w:after="0"/>
        <w:ind w:left="0" w:firstLine="567"/>
        <w:jc w:val="both"/>
        <w:rPr>
          <w:rFonts w:ascii="Times New Roman" w:hAnsi="Times New Roman" w:cs="Times New Roman"/>
          <w:sz w:val="24"/>
          <w:szCs w:val="24"/>
        </w:rPr>
      </w:pPr>
      <w:r w:rsidRPr="00D6443C">
        <w:rPr>
          <w:rFonts w:ascii="Times New Roman" w:hAnsi="Times New Roman" w:cs="Times New Roman"/>
          <w:sz w:val="24"/>
          <w:szCs w:val="24"/>
        </w:rPr>
        <w:t>publicarea</w:t>
      </w:r>
      <w:r w:rsidR="000D0F80">
        <w:rPr>
          <w:rFonts w:ascii="Times New Roman" w:hAnsi="Times New Roman" w:cs="Times New Roman"/>
          <w:sz w:val="24"/>
          <w:szCs w:val="24"/>
        </w:rPr>
        <w:t xml:space="preserve"> pe pagina lor web oficială ş</w:t>
      </w:r>
      <w:r w:rsidR="00777CEF" w:rsidRPr="00D6443C">
        <w:rPr>
          <w:rFonts w:ascii="Times New Roman" w:hAnsi="Times New Roman" w:cs="Times New Roman"/>
          <w:sz w:val="24"/>
          <w:szCs w:val="24"/>
        </w:rPr>
        <w:t>i pe pagina web oficială a bibliotecilor, dacă acestea există, a versiunii scanate a certificatelor de înregistrare a bibliotecilor din subordine</w:t>
      </w:r>
      <w:r w:rsidR="003F2270" w:rsidRPr="00D6443C">
        <w:rPr>
          <w:rFonts w:ascii="Times New Roman" w:hAnsi="Times New Roman" w:cs="Times New Roman"/>
          <w:sz w:val="24"/>
          <w:szCs w:val="24"/>
        </w:rPr>
        <w:t>.</w:t>
      </w:r>
    </w:p>
    <w:p w:rsidR="00937CBD" w:rsidRPr="00D6443C" w:rsidRDefault="00937CBD" w:rsidP="00533BB8">
      <w:pPr>
        <w:pStyle w:val="aa"/>
        <w:tabs>
          <w:tab w:val="left" w:pos="540"/>
          <w:tab w:val="left" w:pos="993"/>
          <w:tab w:val="left" w:pos="1080"/>
        </w:tabs>
        <w:spacing w:after="0"/>
        <w:ind w:left="0" w:firstLine="567"/>
        <w:jc w:val="both"/>
        <w:rPr>
          <w:rFonts w:ascii="Times New Roman" w:hAnsi="Times New Roman" w:cs="Times New Roman"/>
          <w:sz w:val="24"/>
          <w:szCs w:val="24"/>
        </w:rPr>
      </w:pPr>
    </w:p>
    <w:p w:rsidR="000D33EF" w:rsidRPr="00D6443C" w:rsidRDefault="00CC6F03" w:rsidP="00533BB8">
      <w:pPr>
        <w:pStyle w:val="aa"/>
        <w:tabs>
          <w:tab w:val="left" w:pos="540"/>
          <w:tab w:val="left" w:pos="993"/>
          <w:tab w:val="left" w:pos="1080"/>
        </w:tabs>
        <w:spacing w:after="0"/>
        <w:ind w:left="0" w:firstLine="567"/>
        <w:jc w:val="center"/>
        <w:rPr>
          <w:rFonts w:ascii="Times New Roman" w:eastAsia="Calibri" w:hAnsi="Times New Roman" w:cs="Times New Roman"/>
          <w:b/>
          <w:sz w:val="24"/>
          <w:szCs w:val="24"/>
        </w:rPr>
      </w:pPr>
      <w:r w:rsidRPr="00D6443C">
        <w:rPr>
          <w:rFonts w:ascii="Times New Roman" w:eastAsia="Calibri" w:hAnsi="Times New Roman" w:cs="Times New Roman"/>
          <w:b/>
          <w:sz w:val="24"/>
          <w:szCs w:val="24"/>
        </w:rPr>
        <w:t>I</w:t>
      </w:r>
      <w:r w:rsidR="00777CEF" w:rsidRPr="00D6443C">
        <w:rPr>
          <w:rFonts w:ascii="Times New Roman" w:eastAsia="Calibri" w:hAnsi="Times New Roman" w:cs="Times New Roman"/>
          <w:b/>
          <w:sz w:val="24"/>
          <w:szCs w:val="24"/>
        </w:rPr>
        <w:t>II</w:t>
      </w:r>
      <w:r w:rsidRPr="00D6443C">
        <w:rPr>
          <w:rFonts w:ascii="Times New Roman" w:eastAsia="Calibri" w:hAnsi="Times New Roman" w:cs="Times New Roman"/>
          <w:b/>
          <w:sz w:val="24"/>
          <w:szCs w:val="24"/>
        </w:rPr>
        <w:t xml:space="preserve">. </w:t>
      </w:r>
      <w:r w:rsidR="000D33EF" w:rsidRPr="00D6443C">
        <w:rPr>
          <w:rFonts w:ascii="Times New Roman" w:eastAsia="Calibri" w:hAnsi="Times New Roman" w:cs="Times New Roman"/>
          <w:b/>
          <w:sz w:val="24"/>
          <w:szCs w:val="24"/>
        </w:rPr>
        <w:t>ŢINEREA REGISTRULUI</w:t>
      </w:r>
    </w:p>
    <w:p w:rsidR="00777CEF" w:rsidRPr="00D6443C" w:rsidRDefault="00777CEF" w:rsidP="00533BB8">
      <w:pPr>
        <w:pStyle w:val="aa"/>
        <w:tabs>
          <w:tab w:val="left" w:pos="540"/>
          <w:tab w:val="left" w:pos="993"/>
          <w:tab w:val="left" w:pos="1080"/>
        </w:tabs>
        <w:spacing w:after="0"/>
        <w:ind w:left="0" w:firstLine="567"/>
        <w:jc w:val="center"/>
        <w:rPr>
          <w:rFonts w:ascii="Times New Roman" w:eastAsia="Calibri" w:hAnsi="Times New Roman" w:cs="Times New Roman"/>
          <w:b/>
          <w:sz w:val="24"/>
          <w:szCs w:val="24"/>
        </w:rPr>
      </w:pPr>
    </w:p>
    <w:p w:rsidR="00777CEF" w:rsidRPr="00D6443C" w:rsidRDefault="00C87BAD" w:rsidP="00533BB8">
      <w:pPr>
        <w:pStyle w:val="aa"/>
        <w:numPr>
          <w:ilvl w:val="0"/>
          <w:numId w:val="2"/>
        </w:numPr>
        <w:tabs>
          <w:tab w:val="left" w:pos="540"/>
          <w:tab w:val="left" w:pos="720"/>
          <w:tab w:val="left" w:pos="993"/>
          <w:tab w:val="left" w:pos="1080"/>
        </w:tabs>
        <w:spacing w:after="0"/>
        <w:ind w:left="0" w:firstLine="567"/>
        <w:jc w:val="both"/>
        <w:rPr>
          <w:rFonts w:ascii="Times New Roman" w:hAnsi="Times New Roman" w:cs="Times New Roman"/>
          <w:sz w:val="24"/>
          <w:szCs w:val="24"/>
        </w:rPr>
      </w:pPr>
      <w:r w:rsidRPr="00D6443C">
        <w:rPr>
          <w:rFonts w:ascii="Times New Roman" w:hAnsi="Times New Roman" w:cs="Times New Roman"/>
          <w:sz w:val="24"/>
          <w:szCs w:val="24"/>
        </w:rPr>
        <w:t>Registrul se cree</w:t>
      </w:r>
      <w:r w:rsidR="0067007B" w:rsidRPr="00D6443C">
        <w:rPr>
          <w:rFonts w:ascii="Times New Roman" w:eastAsia="Calibri" w:hAnsi="Times New Roman" w:cs="Times New Roman"/>
          <w:sz w:val="24"/>
          <w:szCs w:val="24"/>
        </w:rPr>
        <w:t>ază şi se</w:t>
      </w:r>
      <w:r w:rsidRPr="00D6443C">
        <w:rPr>
          <w:rFonts w:ascii="Times New Roman" w:eastAsia="Calibri" w:hAnsi="Times New Roman" w:cs="Times New Roman"/>
          <w:sz w:val="24"/>
          <w:szCs w:val="24"/>
        </w:rPr>
        <w:t xml:space="preserve"> </w:t>
      </w:r>
      <w:r w:rsidR="000D0F80">
        <w:rPr>
          <w:rFonts w:ascii="Times New Roman" w:eastAsia="Calibri" w:hAnsi="Times New Roman" w:cs="Times New Roman"/>
          <w:sz w:val="24"/>
          <w:szCs w:val="24"/>
        </w:rPr>
        <w:t>ş</w:t>
      </w:r>
      <w:r w:rsidR="00297243" w:rsidRPr="00D6443C">
        <w:rPr>
          <w:rFonts w:ascii="Times New Roman" w:eastAsia="Calibri" w:hAnsi="Times New Roman" w:cs="Times New Roman"/>
          <w:sz w:val="24"/>
          <w:szCs w:val="24"/>
        </w:rPr>
        <w:t>ine</w:t>
      </w:r>
      <w:r w:rsidRPr="00D6443C">
        <w:rPr>
          <w:rFonts w:ascii="Times New Roman" w:eastAsia="Calibri" w:hAnsi="Times New Roman" w:cs="Times New Roman"/>
          <w:sz w:val="24"/>
          <w:szCs w:val="24"/>
        </w:rPr>
        <w:t xml:space="preserve"> în limba de stat, în form</w:t>
      </w:r>
      <w:r w:rsidR="00777CEF" w:rsidRPr="00D6443C">
        <w:rPr>
          <w:rFonts w:ascii="Times New Roman" w:eastAsia="Calibri" w:hAnsi="Times New Roman" w:cs="Times New Roman"/>
          <w:sz w:val="24"/>
          <w:szCs w:val="24"/>
        </w:rPr>
        <w:t>ă manuală</w:t>
      </w:r>
      <w:r w:rsidR="008B770A" w:rsidRPr="00D6443C">
        <w:rPr>
          <w:rFonts w:ascii="Times New Roman" w:eastAsia="Calibri" w:hAnsi="Times New Roman" w:cs="Times New Roman"/>
          <w:sz w:val="24"/>
          <w:szCs w:val="24"/>
        </w:rPr>
        <w:t>,</w:t>
      </w:r>
      <w:r w:rsidR="00FC59A2" w:rsidRPr="00D6443C">
        <w:rPr>
          <w:rFonts w:ascii="Times New Roman" w:eastAsia="Calibri" w:hAnsi="Times New Roman" w:cs="Times New Roman"/>
          <w:sz w:val="24"/>
          <w:szCs w:val="24"/>
        </w:rPr>
        <w:t xml:space="preserve"> conform structurii prevăzute la anexa nr. 1,</w:t>
      </w:r>
      <w:r w:rsidR="008B770A" w:rsidRPr="00D6443C">
        <w:rPr>
          <w:rFonts w:ascii="Times New Roman" w:eastAsia="Calibri" w:hAnsi="Times New Roman" w:cs="Times New Roman"/>
          <w:sz w:val="24"/>
          <w:szCs w:val="24"/>
        </w:rPr>
        <w:t xml:space="preserve"> </w:t>
      </w:r>
      <w:r w:rsidR="00777CEF" w:rsidRPr="00D6443C">
        <w:rPr>
          <w:rFonts w:ascii="Times New Roman" w:eastAsia="Calibri" w:hAnsi="Times New Roman" w:cs="Times New Roman"/>
          <w:sz w:val="24"/>
          <w:szCs w:val="24"/>
        </w:rPr>
        <w:t xml:space="preserve">de </w:t>
      </w:r>
      <w:r w:rsidR="000D0F80">
        <w:rPr>
          <w:rFonts w:ascii="Times New Roman" w:eastAsia="Calibri" w:hAnsi="Times New Roman" w:cs="Times New Roman"/>
          <w:sz w:val="24"/>
          <w:szCs w:val="24"/>
        </w:rPr>
        <w:t>Ministerul Educaţiei, Culturii ş</w:t>
      </w:r>
      <w:r w:rsidR="00777CEF" w:rsidRPr="00D6443C">
        <w:rPr>
          <w:rFonts w:ascii="Times New Roman" w:eastAsia="Calibri" w:hAnsi="Times New Roman" w:cs="Times New Roman"/>
          <w:sz w:val="24"/>
          <w:szCs w:val="24"/>
        </w:rPr>
        <w:t xml:space="preserve">i </w:t>
      </w:r>
      <w:r w:rsidR="00533BB8" w:rsidRPr="00C736AA">
        <w:rPr>
          <w:rFonts w:ascii="Times New Roman" w:eastAsia="Calibri" w:hAnsi="Times New Roman" w:cs="Times New Roman"/>
          <w:sz w:val="24"/>
          <w:szCs w:val="24"/>
        </w:rPr>
        <w:t>Cercetării</w:t>
      </w:r>
      <w:r w:rsidR="0087722B" w:rsidRPr="00C736AA">
        <w:rPr>
          <w:rFonts w:ascii="Times New Roman" w:eastAsia="Calibri" w:hAnsi="Times New Roman" w:cs="Times New Roman"/>
          <w:sz w:val="24"/>
          <w:szCs w:val="24"/>
        </w:rPr>
        <w:t xml:space="preserve">, </w:t>
      </w:r>
      <w:r w:rsidR="00FC59A2" w:rsidRPr="00C736AA">
        <w:rPr>
          <w:rFonts w:ascii="Times New Roman" w:eastAsia="Calibri" w:hAnsi="Times New Roman" w:cs="Times New Roman"/>
          <w:sz w:val="24"/>
          <w:szCs w:val="24"/>
        </w:rPr>
        <w:t>în corespundere cu</w:t>
      </w:r>
      <w:r w:rsidR="00297243">
        <w:rPr>
          <w:rFonts w:ascii="Times New Roman" w:eastAsia="Calibri" w:hAnsi="Times New Roman" w:cs="Times New Roman"/>
          <w:sz w:val="24"/>
          <w:szCs w:val="24"/>
        </w:rPr>
        <w:t xml:space="preserve"> prevederile Legii</w:t>
      </w:r>
      <w:r w:rsidR="0087722B" w:rsidRPr="00C736AA">
        <w:rPr>
          <w:rFonts w:ascii="Times New Roman" w:eastAsia="Calibri" w:hAnsi="Times New Roman" w:cs="Times New Roman"/>
          <w:sz w:val="24"/>
          <w:szCs w:val="24"/>
        </w:rPr>
        <w:t xml:space="preserve"> nr. 71-XVI din 22 mart</w:t>
      </w:r>
      <w:r w:rsidR="000D0F80">
        <w:rPr>
          <w:rFonts w:ascii="Times New Roman" w:eastAsia="Calibri" w:hAnsi="Times New Roman" w:cs="Times New Roman"/>
          <w:sz w:val="24"/>
          <w:szCs w:val="24"/>
        </w:rPr>
        <w:t>ie 2007 cu privire la registre ş</w:t>
      </w:r>
      <w:r w:rsidR="0087722B" w:rsidRPr="00C736AA">
        <w:rPr>
          <w:rFonts w:ascii="Times New Roman" w:eastAsia="Calibri" w:hAnsi="Times New Roman" w:cs="Times New Roman"/>
          <w:sz w:val="24"/>
          <w:szCs w:val="24"/>
        </w:rPr>
        <w:t>i prezentul</w:t>
      </w:r>
      <w:r w:rsidR="00297243">
        <w:rPr>
          <w:rFonts w:ascii="Times New Roman" w:eastAsia="Calibri" w:hAnsi="Times New Roman" w:cs="Times New Roman"/>
          <w:sz w:val="24"/>
          <w:szCs w:val="24"/>
        </w:rPr>
        <w:t xml:space="preserve"> R</w:t>
      </w:r>
      <w:r w:rsidR="0087722B" w:rsidRPr="00D6443C">
        <w:rPr>
          <w:rFonts w:ascii="Times New Roman" w:eastAsia="Calibri" w:hAnsi="Times New Roman" w:cs="Times New Roman"/>
          <w:sz w:val="24"/>
          <w:szCs w:val="24"/>
        </w:rPr>
        <w:t>egulament</w:t>
      </w:r>
      <w:r w:rsidR="00297243">
        <w:rPr>
          <w:rFonts w:ascii="Times New Roman" w:eastAsia="Calibri" w:hAnsi="Times New Roman" w:cs="Times New Roman"/>
          <w:sz w:val="24"/>
          <w:szCs w:val="24"/>
        </w:rPr>
        <w:t>.</w:t>
      </w:r>
    </w:p>
    <w:p w:rsidR="00777CEF" w:rsidRPr="00D6443C" w:rsidRDefault="00777CEF" w:rsidP="00533BB8">
      <w:pPr>
        <w:pStyle w:val="aa"/>
        <w:tabs>
          <w:tab w:val="left" w:pos="540"/>
          <w:tab w:val="left" w:pos="993"/>
          <w:tab w:val="left" w:pos="1080"/>
        </w:tabs>
        <w:spacing w:after="0"/>
        <w:ind w:left="0" w:firstLine="567"/>
        <w:jc w:val="both"/>
        <w:rPr>
          <w:rFonts w:ascii="Times New Roman" w:eastAsia="Calibri" w:hAnsi="Times New Roman" w:cs="Times New Roman"/>
          <w:sz w:val="24"/>
          <w:szCs w:val="24"/>
        </w:rPr>
      </w:pPr>
      <w:r w:rsidRPr="00D6443C">
        <w:rPr>
          <w:rFonts w:ascii="Times New Roman" w:eastAsia="Calibri" w:hAnsi="Times New Roman" w:cs="Times New Roman"/>
          <w:sz w:val="24"/>
          <w:szCs w:val="24"/>
        </w:rPr>
        <w:t>În</w:t>
      </w:r>
      <w:r w:rsidR="000D0F80">
        <w:rPr>
          <w:rFonts w:ascii="Times New Roman" w:eastAsia="Calibri" w:hAnsi="Times New Roman" w:cs="Times New Roman"/>
          <w:sz w:val="24"/>
          <w:szCs w:val="24"/>
        </w:rPr>
        <w:t xml:space="preserve"> funcţie de capacităţ</w:t>
      </w:r>
      <w:r w:rsidRPr="00D6443C">
        <w:rPr>
          <w:rFonts w:ascii="Times New Roman" w:eastAsia="Calibri" w:hAnsi="Times New Roman" w:cs="Times New Roman"/>
          <w:sz w:val="24"/>
          <w:szCs w:val="24"/>
        </w:rPr>
        <w:t xml:space="preserve">ile financiare </w:t>
      </w:r>
      <w:r w:rsidR="000D0F80">
        <w:rPr>
          <w:rFonts w:ascii="Times New Roman" w:eastAsia="Calibri" w:hAnsi="Times New Roman" w:cs="Times New Roman"/>
          <w:sz w:val="24"/>
          <w:szCs w:val="24"/>
        </w:rPr>
        <w:t>ale ministerului, acesta poate ţ</w:t>
      </w:r>
      <w:r w:rsidRPr="00D6443C">
        <w:rPr>
          <w:rFonts w:ascii="Times New Roman" w:eastAsia="Calibri" w:hAnsi="Times New Roman" w:cs="Times New Roman"/>
          <w:sz w:val="24"/>
          <w:szCs w:val="24"/>
        </w:rPr>
        <w:t>ine registrul în formă electronic</w:t>
      </w:r>
      <w:r w:rsidR="00297243">
        <w:rPr>
          <w:rFonts w:ascii="Times New Roman" w:eastAsia="Calibri" w:hAnsi="Times New Roman" w:cs="Times New Roman"/>
          <w:sz w:val="24"/>
          <w:szCs w:val="24"/>
        </w:rPr>
        <w:t>ă</w:t>
      </w:r>
      <w:r w:rsidR="000D0F80">
        <w:rPr>
          <w:rFonts w:ascii="Times New Roman" w:eastAsia="Calibri" w:hAnsi="Times New Roman" w:cs="Times New Roman"/>
          <w:sz w:val="24"/>
          <w:szCs w:val="24"/>
        </w:rPr>
        <w:t>. În cazul ţ</w:t>
      </w:r>
      <w:r w:rsidRPr="00D6443C">
        <w:rPr>
          <w:rFonts w:ascii="Times New Roman" w:eastAsia="Calibri" w:hAnsi="Times New Roman" w:cs="Times New Roman"/>
          <w:sz w:val="24"/>
          <w:szCs w:val="24"/>
        </w:rPr>
        <w:t>inerii Registrului în formă electronică</w:t>
      </w:r>
      <w:r w:rsidR="00297243">
        <w:rPr>
          <w:rFonts w:ascii="Times New Roman" w:eastAsia="Calibri" w:hAnsi="Times New Roman" w:cs="Times New Roman"/>
          <w:sz w:val="24"/>
          <w:szCs w:val="24"/>
        </w:rPr>
        <w:t>,</w:t>
      </w:r>
      <w:r w:rsidR="000D0F80">
        <w:rPr>
          <w:rFonts w:ascii="Times New Roman" w:eastAsia="Calibri" w:hAnsi="Times New Roman" w:cs="Times New Roman"/>
          <w:sz w:val="24"/>
          <w:szCs w:val="24"/>
        </w:rPr>
        <w:t xml:space="preserve"> Ministerul Educaţiei, Culturii ş</w:t>
      </w:r>
      <w:r w:rsidRPr="00D6443C">
        <w:rPr>
          <w:rFonts w:ascii="Times New Roman" w:eastAsia="Calibri" w:hAnsi="Times New Roman" w:cs="Times New Roman"/>
          <w:sz w:val="24"/>
          <w:szCs w:val="24"/>
        </w:rPr>
        <w:t xml:space="preserve">i </w:t>
      </w:r>
      <w:r w:rsidR="00533BB8" w:rsidRPr="00D6443C">
        <w:rPr>
          <w:rFonts w:ascii="Times New Roman" w:eastAsia="Calibri" w:hAnsi="Times New Roman" w:cs="Times New Roman"/>
          <w:sz w:val="24"/>
          <w:szCs w:val="24"/>
        </w:rPr>
        <w:t xml:space="preserve">Cercetării </w:t>
      </w:r>
      <w:r w:rsidRPr="00D6443C">
        <w:rPr>
          <w:rFonts w:ascii="Times New Roman" w:eastAsia="Calibri" w:hAnsi="Times New Roman" w:cs="Times New Roman"/>
          <w:sz w:val="24"/>
          <w:szCs w:val="24"/>
        </w:rPr>
        <w:t>asigură r</w:t>
      </w:r>
      <w:r w:rsidR="000D0F80">
        <w:rPr>
          <w:rFonts w:ascii="Times New Roman" w:eastAsia="Calibri" w:hAnsi="Times New Roman" w:cs="Times New Roman"/>
          <w:sz w:val="24"/>
          <w:szCs w:val="24"/>
        </w:rPr>
        <w:t>espectarea prevederilor legislaţ</w:t>
      </w:r>
      <w:r w:rsidRPr="00D6443C">
        <w:rPr>
          <w:rFonts w:ascii="Times New Roman" w:eastAsia="Calibri" w:hAnsi="Times New Roman" w:cs="Times New Roman"/>
          <w:sz w:val="24"/>
          <w:szCs w:val="24"/>
        </w:rPr>
        <w:t xml:space="preserve">iei cu privire </w:t>
      </w:r>
      <w:r w:rsidR="000D0F80">
        <w:rPr>
          <w:rFonts w:ascii="Times New Roman" w:eastAsia="Calibri" w:hAnsi="Times New Roman" w:cs="Times New Roman"/>
          <w:sz w:val="24"/>
          <w:szCs w:val="24"/>
        </w:rPr>
        <w:t>la registre şi a legislaţ</w:t>
      </w:r>
      <w:r w:rsidRPr="00D6443C">
        <w:rPr>
          <w:rFonts w:ascii="Times New Roman" w:eastAsia="Calibri" w:hAnsi="Times New Roman" w:cs="Times New Roman"/>
          <w:sz w:val="24"/>
          <w:szCs w:val="24"/>
        </w:rPr>
        <w:t xml:space="preserve">iei cu privire la informatizare şi la resursele </w:t>
      </w:r>
      <w:r w:rsidR="000D0F80">
        <w:rPr>
          <w:rFonts w:ascii="Times New Roman" w:eastAsia="Calibri" w:hAnsi="Times New Roman" w:cs="Times New Roman"/>
          <w:sz w:val="24"/>
          <w:szCs w:val="24"/>
        </w:rPr>
        <w:t>informaţ</w:t>
      </w:r>
      <w:r w:rsidR="00297243" w:rsidRPr="00D6443C">
        <w:rPr>
          <w:rFonts w:ascii="Times New Roman" w:eastAsia="Calibri" w:hAnsi="Times New Roman" w:cs="Times New Roman"/>
          <w:sz w:val="24"/>
          <w:szCs w:val="24"/>
        </w:rPr>
        <w:t>ionale</w:t>
      </w:r>
      <w:r w:rsidR="00297243">
        <w:rPr>
          <w:rFonts w:ascii="Times New Roman" w:eastAsia="Calibri" w:hAnsi="Times New Roman" w:cs="Times New Roman"/>
          <w:sz w:val="24"/>
          <w:szCs w:val="24"/>
        </w:rPr>
        <w:t xml:space="preserve"> de stat.</w:t>
      </w:r>
    </w:p>
    <w:p w:rsidR="00EC6474" w:rsidRPr="00D6443C" w:rsidRDefault="00EC6474" w:rsidP="00533BB8">
      <w:pPr>
        <w:pStyle w:val="aa"/>
        <w:tabs>
          <w:tab w:val="left" w:pos="540"/>
          <w:tab w:val="left" w:pos="993"/>
          <w:tab w:val="left" w:pos="1080"/>
        </w:tabs>
        <w:spacing w:after="0"/>
        <w:ind w:left="0" w:firstLine="567"/>
        <w:jc w:val="both"/>
        <w:rPr>
          <w:rFonts w:ascii="Times New Roman" w:hAnsi="Times New Roman" w:cs="Times New Roman"/>
          <w:sz w:val="24"/>
          <w:szCs w:val="24"/>
        </w:rPr>
      </w:pPr>
    </w:p>
    <w:p w:rsidR="00475F0E" w:rsidRPr="00D6443C" w:rsidRDefault="00475F0E" w:rsidP="00533BB8">
      <w:pPr>
        <w:pStyle w:val="aa"/>
        <w:numPr>
          <w:ilvl w:val="0"/>
          <w:numId w:val="2"/>
        </w:numPr>
        <w:tabs>
          <w:tab w:val="left" w:pos="993"/>
          <w:tab w:val="left" w:pos="1080"/>
        </w:tabs>
        <w:ind w:left="0" w:firstLine="567"/>
        <w:jc w:val="both"/>
        <w:rPr>
          <w:rFonts w:ascii="Times New Roman" w:hAnsi="Times New Roman" w:cs="Times New Roman"/>
          <w:sz w:val="24"/>
          <w:szCs w:val="24"/>
        </w:rPr>
      </w:pPr>
      <w:r w:rsidRPr="00D6443C">
        <w:rPr>
          <w:rFonts w:ascii="Times New Roman" w:hAnsi="Times New Roman" w:cs="Times New Roman"/>
          <w:sz w:val="24"/>
          <w:szCs w:val="24"/>
        </w:rPr>
        <w:t>Introducerea datelor în registru se</w:t>
      </w:r>
      <w:r w:rsidR="000D0F80">
        <w:rPr>
          <w:rFonts w:ascii="Times New Roman" w:hAnsi="Times New Roman" w:cs="Times New Roman"/>
          <w:sz w:val="24"/>
          <w:szCs w:val="24"/>
        </w:rPr>
        <w:t xml:space="preserve"> face de către Ministerul Educaţiei, Culturii ş</w:t>
      </w:r>
      <w:r w:rsidRPr="00D6443C">
        <w:rPr>
          <w:rFonts w:ascii="Times New Roman" w:hAnsi="Times New Roman" w:cs="Times New Roman"/>
          <w:sz w:val="24"/>
          <w:szCs w:val="24"/>
        </w:rPr>
        <w:t xml:space="preserve">i </w:t>
      </w:r>
      <w:r w:rsidR="00533BB8" w:rsidRPr="00D6443C">
        <w:rPr>
          <w:rFonts w:ascii="Times New Roman" w:hAnsi="Times New Roman" w:cs="Times New Roman"/>
          <w:sz w:val="24"/>
          <w:szCs w:val="24"/>
        </w:rPr>
        <w:t xml:space="preserve">Cercetării </w:t>
      </w:r>
      <w:r w:rsidRPr="00D6443C">
        <w:rPr>
          <w:rFonts w:ascii="Times New Roman" w:hAnsi="Times New Roman" w:cs="Times New Roman"/>
          <w:sz w:val="24"/>
          <w:szCs w:val="24"/>
        </w:rPr>
        <w:t>în termenele stabilite de Legea nr. 160 din 20 iulie 2017 cu privire la biblioteci şi în confor</w:t>
      </w:r>
      <w:r w:rsidR="00297243">
        <w:rPr>
          <w:rFonts w:ascii="Times New Roman" w:hAnsi="Times New Roman" w:cs="Times New Roman"/>
          <w:sz w:val="24"/>
          <w:szCs w:val="24"/>
        </w:rPr>
        <w:t>mitate cu prezentul Regulament.</w:t>
      </w:r>
    </w:p>
    <w:p w:rsidR="00475F0E" w:rsidRPr="00D6443C" w:rsidRDefault="00475F0E" w:rsidP="00533BB8">
      <w:pPr>
        <w:pStyle w:val="aa"/>
        <w:tabs>
          <w:tab w:val="left" w:pos="993"/>
          <w:tab w:val="left" w:pos="1080"/>
        </w:tabs>
        <w:ind w:left="0" w:firstLine="567"/>
        <w:jc w:val="both"/>
        <w:rPr>
          <w:rFonts w:ascii="Times New Roman" w:hAnsi="Times New Roman" w:cs="Times New Roman"/>
          <w:sz w:val="24"/>
          <w:szCs w:val="24"/>
        </w:rPr>
      </w:pPr>
    </w:p>
    <w:p w:rsidR="00475F0E" w:rsidRPr="00D6443C" w:rsidRDefault="00475F0E" w:rsidP="00533BB8">
      <w:pPr>
        <w:pStyle w:val="aa"/>
        <w:numPr>
          <w:ilvl w:val="0"/>
          <w:numId w:val="2"/>
        </w:numPr>
        <w:tabs>
          <w:tab w:val="left" w:pos="993"/>
          <w:tab w:val="left" w:pos="1080"/>
        </w:tabs>
        <w:ind w:left="0" w:firstLine="567"/>
        <w:rPr>
          <w:rFonts w:ascii="Times New Roman" w:hAnsi="Times New Roman" w:cs="Times New Roman"/>
          <w:sz w:val="24"/>
          <w:szCs w:val="24"/>
        </w:rPr>
      </w:pPr>
      <w:r w:rsidRPr="00D6443C">
        <w:rPr>
          <w:rFonts w:ascii="Times New Roman" w:hAnsi="Times New Roman" w:cs="Times New Roman"/>
          <w:sz w:val="24"/>
          <w:szCs w:val="24"/>
        </w:rPr>
        <w:t xml:space="preserve">Registrul </w:t>
      </w:r>
      <w:r w:rsidR="000D0F80">
        <w:rPr>
          <w:rFonts w:ascii="Times New Roman" w:hAnsi="Times New Roman" w:cs="Times New Roman"/>
          <w:sz w:val="24"/>
          <w:szCs w:val="24"/>
        </w:rPr>
        <w:t>conţ</w:t>
      </w:r>
      <w:r w:rsidR="00297243" w:rsidRPr="00D6443C">
        <w:rPr>
          <w:rFonts w:ascii="Times New Roman" w:hAnsi="Times New Roman" w:cs="Times New Roman"/>
          <w:sz w:val="24"/>
          <w:szCs w:val="24"/>
        </w:rPr>
        <w:t>ine</w:t>
      </w:r>
      <w:r w:rsidRPr="00D6443C">
        <w:rPr>
          <w:rFonts w:ascii="Times New Roman" w:hAnsi="Times New Roman" w:cs="Times New Roman"/>
          <w:sz w:val="24"/>
          <w:szCs w:val="24"/>
        </w:rPr>
        <w:t xml:space="preserve"> următoarele categorii de </w:t>
      </w:r>
      <w:r w:rsidR="000D0F80">
        <w:rPr>
          <w:rFonts w:ascii="Times New Roman" w:hAnsi="Times New Roman" w:cs="Times New Roman"/>
          <w:sz w:val="24"/>
          <w:szCs w:val="24"/>
        </w:rPr>
        <w:t>informaţ</w:t>
      </w:r>
      <w:r w:rsidR="00297243" w:rsidRPr="00D6443C">
        <w:rPr>
          <w:rFonts w:ascii="Times New Roman" w:hAnsi="Times New Roman" w:cs="Times New Roman"/>
          <w:sz w:val="24"/>
          <w:szCs w:val="24"/>
        </w:rPr>
        <w:t>ii</w:t>
      </w:r>
      <w:r w:rsidR="00297243">
        <w:rPr>
          <w:rFonts w:ascii="Times New Roman" w:hAnsi="Times New Roman" w:cs="Times New Roman"/>
          <w:sz w:val="24"/>
          <w:szCs w:val="24"/>
        </w:rPr>
        <w:t>:</w:t>
      </w:r>
    </w:p>
    <w:p w:rsidR="00762D64" w:rsidRPr="00D6443C" w:rsidRDefault="00475F0E" w:rsidP="00533BB8">
      <w:pPr>
        <w:pStyle w:val="aa"/>
        <w:tabs>
          <w:tab w:val="left" w:pos="993"/>
          <w:tab w:val="left" w:pos="1080"/>
        </w:tabs>
        <w:ind w:left="0" w:firstLine="567"/>
        <w:rPr>
          <w:rFonts w:ascii="Times New Roman" w:hAnsi="Times New Roman" w:cs="Times New Roman"/>
          <w:sz w:val="24"/>
          <w:szCs w:val="24"/>
        </w:rPr>
      </w:pPr>
      <w:r w:rsidRPr="00D6443C">
        <w:rPr>
          <w:rFonts w:ascii="Times New Roman" w:hAnsi="Times New Roman" w:cs="Times New Roman"/>
          <w:sz w:val="24"/>
          <w:szCs w:val="24"/>
        </w:rPr>
        <w:lastRenderedPageBreak/>
        <w:t xml:space="preserve">1) </w:t>
      </w:r>
      <w:r w:rsidR="000D0F80">
        <w:rPr>
          <w:rFonts w:ascii="Times New Roman" w:hAnsi="Times New Roman" w:cs="Times New Roman"/>
          <w:sz w:val="24"/>
          <w:szCs w:val="24"/>
        </w:rPr>
        <w:t>informaţ</w:t>
      </w:r>
      <w:r w:rsidR="00297243" w:rsidRPr="00D6443C">
        <w:rPr>
          <w:rFonts w:ascii="Times New Roman" w:hAnsi="Times New Roman" w:cs="Times New Roman"/>
          <w:sz w:val="24"/>
          <w:szCs w:val="24"/>
        </w:rPr>
        <w:t>ia</w:t>
      </w:r>
      <w:r w:rsidRPr="00D6443C">
        <w:rPr>
          <w:rFonts w:ascii="Times New Roman" w:hAnsi="Times New Roman" w:cs="Times New Roman"/>
          <w:sz w:val="24"/>
          <w:szCs w:val="24"/>
        </w:rPr>
        <w:t xml:space="preserve"> cu privire la </w:t>
      </w:r>
      <w:r w:rsidR="00297243">
        <w:rPr>
          <w:rFonts w:ascii="Times New Roman" w:hAnsi="Times New Roman" w:cs="Times New Roman"/>
          <w:sz w:val="24"/>
          <w:szCs w:val="24"/>
        </w:rPr>
        <w:t>fondatorii bibliotecilor;</w:t>
      </w:r>
    </w:p>
    <w:p w:rsidR="00762D64" w:rsidRPr="00D6443C" w:rsidRDefault="00475F0E" w:rsidP="00533BB8">
      <w:pPr>
        <w:pStyle w:val="aa"/>
        <w:tabs>
          <w:tab w:val="left" w:pos="993"/>
          <w:tab w:val="left" w:pos="1080"/>
        </w:tabs>
        <w:ind w:left="0" w:firstLine="567"/>
        <w:rPr>
          <w:rFonts w:ascii="Times New Roman" w:hAnsi="Times New Roman" w:cs="Times New Roman"/>
          <w:sz w:val="24"/>
          <w:szCs w:val="24"/>
        </w:rPr>
      </w:pPr>
      <w:r w:rsidRPr="00D6443C">
        <w:rPr>
          <w:rFonts w:ascii="Times New Roman" w:hAnsi="Times New Roman" w:cs="Times New Roman"/>
          <w:sz w:val="24"/>
          <w:szCs w:val="24"/>
        </w:rPr>
        <w:t xml:space="preserve">2) </w:t>
      </w:r>
      <w:r w:rsidR="000D0F80">
        <w:rPr>
          <w:rFonts w:ascii="Times New Roman" w:hAnsi="Times New Roman" w:cs="Times New Roman"/>
          <w:sz w:val="24"/>
          <w:szCs w:val="24"/>
        </w:rPr>
        <w:t>informaţ</w:t>
      </w:r>
      <w:r w:rsidR="00297243" w:rsidRPr="00D6443C">
        <w:rPr>
          <w:rFonts w:ascii="Times New Roman" w:hAnsi="Times New Roman" w:cs="Times New Roman"/>
          <w:sz w:val="24"/>
          <w:szCs w:val="24"/>
        </w:rPr>
        <w:t>ia</w:t>
      </w:r>
      <w:r w:rsidRPr="00D6443C">
        <w:rPr>
          <w:rFonts w:ascii="Times New Roman" w:hAnsi="Times New Roman" w:cs="Times New Roman"/>
          <w:sz w:val="24"/>
          <w:szCs w:val="24"/>
        </w:rPr>
        <w:t xml:space="preserve"> cu privire la </w:t>
      </w:r>
      <w:r w:rsidR="00762D64" w:rsidRPr="00D6443C">
        <w:rPr>
          <w:rFonts w:ascii="Times New Roman" w:hAnsi="Times New Roman" w:cs="Times New Roman"/>
          <w:sz w:val="24"/>
          <w:szCs w:val="24"/>
        </w:rPr>
        <w:t>bib</w:t>
      </w:r>
      <w:r w:rsidR="000D0F80">
        <w:rPr>
          <w:rFonts w:ascii="Times New Roman" w:hAnsi="Times New Roman" w:cs="Times New Roman"/>
          <w:sz w:val="24"/>
          <w:szCs w:val="24"/>
        </w:rPr>
        <w:t>liotecile constituite, publice ş</w:t>
      </w:r>
      <w:r w:rsidR="00762D64" w:rsidRPr="00D6443C">
        <w:rPr>
          <w:rFonts w:ascii="Times New Roman" w:hAnsi="Times New Roman" w:cs="Times New Roman"/>
          <w:sz w:val="24"/>
          <w:szCs w:val="24"/>
        </w:rPr>
        <w:t>i private</w:t>
      </w:r>
      <w:r w:rsidR="00FC59A2" w:rsidRPr="00D6443C">
        <w:rPr>
          <w:rFonts w:ascii="Times New Roman" w:hAnsi="Times New Roman" w:cs="Times New Roman"/>
          <w:sz w:val="24"/>
          <w:szCs w:val="24"/>
        </w:rPr>
        <w:t>, conform pct. 37</w:t>
      </w:r>
      <w:r w:rsidR="00762D64" w:rsidRPr="00D6443C">
        <w:rPr>
          <w:rFonts w:ascii="Times New Roman" w:hAnsi="Times New Roman" w:cs="Times New Roman"/>
          <w:sz w:val="24"/>
          <w:szCs w:val="24"/>
        </w:rPr>
        <w:t>;</w:t>
      </w:r>
    </w:p>
    <w:p w:rsidR="00762D64" w:rsidRPr="00D6443C" w:rsidRDefault="000D0F80" w:rsidP="00533BB8">
      <w:pPr>
        <w:pStyle w:val="aa"/>
        <w:tabs>
          <w:tab w:val="left" w:pos="993"/>
          <w:tab w:val="left" w:pos="1080"/>
        </w:tabs>
        <w:ind w:left="0" w:firstLine="567"/>
        <w:rPr>
          <w:rFonts w:ascii="Times New Roman" w:hAnsi="Times New Roman" w:cs="Times New Roman"/>
          <w:sz w:val="24"/>
          <w:szCs w:val="24"/>
        </w:rPr>
      </w:pPr>
      <w:r>
        <w:rPr>
          <w:rFonts w:ascii="Times New Roman" w:hAnsi="Times New Roman" w:cs="Times New Roman"/>
          <w:sz w:val="24"/>
          <w:szCs w:val="24"/>
        </w:rPr>
        <w:t>3) informaţ</w:t>
      </w:r>
      <w:r w:rsidR="00762D64" w:rsidRPr="00D6443C">
        <w:rPr>
          <w:rFonts w:ascii="Times New Roman" w:hAnsi="Times New Roman" w:cs="Times New Roman"/>
          <w:sz w:val="24"/>
          <w:szCs w:val="24"/>
        </w:rPr>
        <w:t>iile cu privire la radierea bibliotecilor.</w:t>
      </w:r>
    </w:p>
    <w:p w:rsidR="00713531" w:rsidRPr="00D6443C" w:rsidRDefault="00713531" w:rsidP="00533BB8">
      <w:pPr>
        <w:pStyle w:val="aa"/>
        <w:tabs>
          <w:tab w:val="left" w:pos="993"/>
          <w:tab w:val="left" w:pos="1080"/>
        </w:tabs>
        <w:ind w:left="0" w:firstLine="567"/>
        <w:rPr>
          <w:rFonts w:ascii="Times New Roman" w:hAnsi="Times New Roman" w:cs="Times New Roman"/>
          <w:sz w:val="24"/>
          <w:szCs w:val="24"/>
        </w:rPr>
      </w:pPr>
    </w:p>
    <w:p w:rsidR="00762D64" w:rsidRPr="00D6443C" w:rsidRDefault="00762D64" w:rsidP="00533BB8">
      <w:pPr>
        <w:pStyle w:val="aa"/>
        <w:numPr>
          <w:ilvl w:val="0"/>
          <w:numId w:val="2"/>
        </w:numPr>
        <w:tabs>
          <w:tab w:val="left" w:pos="540"/>
          <w:tab w:val="left" w:pos="720"/>
          <w:tab w:val="left" w:pos="993"/>
          <w:tab w:val="left" w:pos="1080"/>
        </w:tabs>
        <w:spacing w:after="0"/>
        <w:ind w:left="0" w:firstLine="567"/>
        <w:jc w:val="both"/>
        <w:rPr>
          <w:rFonts w:ascii="Times New Roman" w:hAnsi="Times New Roman" w:cs="Times New Roman"/>
          <w:sz w:val="24"/>
          <w:szCs w:val="24"/>
        </w:rPr>
      </w:pPr>
      <w:r w:rsidRPr="00D6443C">
        <w:rPr>
          <w:rFonts w:ascii="Times New Roman" w:hAnsi="Times New Roman" w:cs="Times New Roman"/>
          <w:sz w:val="24"/>
          <w:szCs w:val="24"/>
        </w:rPr>
        <w:t xml:space="preserve">În cazul depistării unor erori, </w:t>
      </w:r>
      <w:r w:rsidR="000D0F80">
        <w:rPr>
          <w:rFonts w:ascii="Times New Roman" w:hAnsi="Times New Roman" w:cs="Times New Roman"/>
          <w:sz w:val="24"/>
          <w:szCs w:val="24"/>
        </w:rPr>
        <w:t>inexactităţ</w:t>
      </w:r>
      <w:r w:rsidR="00297243" w:rsidRPr="00D6443C">
        <w:rPr>
          <w:rFonts w:ascii="Times New Roman" w:hAnsi="Times New Roman" w:cs="Times New Roman"/>
          <w:sz w:val="24"/>
          <w:szCs w:val="24"/>
        </w:rPr>
        <w:t>i</w:t>
      </w:r>
      <w:r w:rsidRPr="00D6443C">
        <w:rPr>
          <w:rFonts w:ascii="Times New Roman" w:hAnsi="Times New Roman" w:cs="Times New Roman"/>
          <w:sz w:val="24"/>
          <w:szCs w:val="24"/>
        </w:rPr>
        <w:t xml:space="preserve"> sau </w:t>
      </w:r>
      <w:r w:rsidR="000D0F80">
        <w:rPr>
          <w:rFonts w:ascii="Times New Roman" w:hAnsi="Times New Roman" w:cs="Times New Roman"/>
          <w:sz w:val="24"/>
          <w:szCs w:val="24"/>
        </w:rPr>
        <w:t>neconcordanţ</w:t>
      </w:r>
      <w:r w:rsidR="00297243" w:rsidRPr="00D6443C">
        <w:rPr>
          <w:rFonts w:ascii="Times New Roman" w:hAnsi="Times New Roman" w:cs="Times New Roman"/>
          <w:sz w:val="24"/>
          <w:szCs w:val="24"/>
        </w:rPr>
        <w:t>e</w:t>
      </w:r>
      <w:r w:rsidRPr="00D6443C">
        <w:rPr>
          <w:rFonts w:ascii="Times New Roman" w:hAnsi="Times New Roman" w:cs="Times New Roman"/>
          <w:sz w:val="24"/>
          <w:szCs w:val="24"/>
        </w:rPr>
        <w:t xml:space="preserve"> în documentele sau datele introduse în Registru sau încălcări în operare</w:t>
      </w:r>
      <w:r w:rsidR="000D0F80">
        <w:rPr>
          <w:rFonts w:ascii="Times New Roman" w:hAnsi="Times New Roman" w:cs="Times New Roman"/>
          <w:sz w:val="24"/>
          <w:szCs w:val="24"/>
        </w:rPr>
        <w:t>a cu Registrul, din proprie iniţ</w:t>
      </w:r>
      <w:r w:rsidRPr="00D6443C">
        <w:rPr>
          <w:rFonts w:ascii="Times New Roman" w:hAnsi="Times New Roman" w:cs="Times New Roman"/>
          <w:sz w:val="24"/>
          <w:szCs w:val="24"/>
        </w:rPr>
        <w:t>iativă sau la sesizare, M</w:t>
      </w:r>
      <w:r w:rsidR="000D0F80">
        <w:rPr>
          <w:rFonts w:ascii="Times New Roman" w:hAnsi="Times New Roman" w:cs="Times New Roman"/>
          <w:sz w:val="24"/>
          <w:szCs w:val="24"/>
        </w:rPr>
        <w:t>inisterul Educaţiei, Culturii ş</w:t>
      </w:r>
      <w:r w:rsidRPr="00D6443C">
        <w:rPr>
          <w:rFonts w:ascii="Times New Roman" w:hAnsi="Times New Roman" w:cs="Times New Roman"/>
          <w:sz w:val="24"/>
          <w:szCs w:val="24"/>
        </w:rPr>
        <w:t xml:space="preserve">i </w:t>
      </w:r>
      <w:r w:rsidR="00533BB8" w:rsidRPr="00D6443C">
        <w:rPr>
          <w:rFonts w:ascii="Times New Roman" w:hAnsi="Times New Roman" w:cs="Times New Roman"/>
          <w:sz w:val="24"/>
          <w:szCs w:val="24"/>
        </w:rPr>
        <w:t xml:space="preserve">Cercetării </w:t>
      </w:r>
      <w:r w:rsidR="00297243">
        <w:rPr>
          <w:rFonts w:ascii="Times New Roman" w:hAnsi="Times New Roman" w:cs="Times New Roman"/>
          <w:sz w:val="24"/>
          <w:szCs w:val="24"/>
        </w:rPr>
        <w:t>înlătură neajunsurile</w:t>
      </w:r>
      <w:r w:rsidRPr="00D6443C">
        <w:rPr>
          <w:rFonts w:ascii="Times New Roman" w:hAnsi="Times New Roman" w:cs="Times New Roman"/>
          <w:sz w:val="24"/>
          <w:szCs w:val="24"/>
        </w:rPr>
        <w:t xml:space="preserve"> într-un termen de până la 30 de zile.</w:t>
      </w:r>
    </w:p>
    <w:p w:rsidR="00762D64" w:rsidRPr="00D6443C" w:rsidRDefault="00762D64" w:rsidP="00533BB8">
      <w:pPr>
        <w:pStyle w:val="aa"/>
        <w:tabs>
          <w:tab w:val="left" w:pos="540"/>
          <w:tab w:val="left" w:pos="720"/>
          <w:tab w:val="left" w:pos="993"/>
          <w:tab w:val="left" w:pos="1080"/>
        </w:tabs>
        <w:spacing w:after="0"/>
        <w:ind w:left="0" w:firstLine="567"/>
        <w:jc w:val="both"/>
        <w:rPr>
          <w:rFonts w:ascii="Times New Roman" w:hAnsi="Times New Roman" w:cs="Times New Roman"/>
          <w:sz w:val="24"/>
          <w:szCs w:val="24"/>
        </w:rPr>
      </w:pPr>
      <w:r w:rsidRPr="00D6443C">
        <w:rPr>
          <w:rFonts w:ascii="Times New Roman" w:hAnsi="Times New Roman" w:cs="Times New Roman"/>
          <w:sz w:val="24"/>
          <w:szCs w:val="24"/>
        </w:rPr>
        <w:t>Orice persoană</w:t>
      </w:r>
      <w:r w:rsidR="00297243">
        <w:rPr>
          <w:rFonts w:ascii="Times New Roman" w:hAnsi="Times New Roman" w:cs="Times New Roman"/>
          <w:sz w:val="24"/>
          <w:szCs w:val="24"/>
        </w:rPr>
        <w:t>,</w:t>
      </w:r>
      <w:r w:rsidRPr="00D6443C">
        <w:rPr>
          <w:rFonts w:ascii="Times New Roman" w:hAnsi="Times New Roman" w:cs="Times New Roman"/>
          <w:sz w:val="24"/>
          <w:szCs w:val="24"/>
        </w:rPr>
        <w:t xml:space="preserve"> care identifică o eroare,</w:t>
      </w:r>
      <w:r w:rsidR="000D0F80">
        <w:rPr>
          <w:rFonts w:ascii="Times New Roman" w:hAnsi="Times New Roman" w:cs="Times New Roman"/>
          <w:sz w:val="24"/>
          <w:szCs w:val="24"/>
        </w:rPr>
        <w:t xml:space="preserve"> inexactitate sau o neconcordanţ</w:t>
      </w:r>
      <w:r w:rsidRPr="00D6443C">
        <w:rPr>
          <w:rFonts w:ascii="Times New Roman" w:hAnsi="Times New Roman" w:cs="Times New Roman"/>
          <w:sz w:val="24"/>
          <w:szCs w:val="24"/>
        </w:rPr>
        <w:t>ă în datele Registrului</w:t>
      </w:r>
      <w:r w:rsidR="00297243">
        <w:rPr>
          <w:rFonts w:ascii="Times New Roman" w:hAnsi="Times New Roman" w:cs="Times New Roman"/>
          <w:sz w:val="24"/>
          <w:szCs w:val="24"/>
        </w:rPr>
        <w:t>,</w:t>
      </w:r>
      <w:r w:rsidRPr="00D6443C">
        <w:rPr>
          <w:rFonts w:ascii="Times New Roman" w:hAnsi="Times New Roman" w:cs="Times New Roman"/>
          <w:sz w:val="24"/>
          <w:szCs w:val="24"/>
        </w:rPr>
        <w:t xml:space="preserve"> poate sesiza des</w:t>
      </w:r>
      <w:r w:rsidR="000D0F80">
        <w:rPr>
          <w:rFonts w:ascii="Times New Roman" w:hAnsi="Times New Roman" w:cs="Times New Roman"/>
          <w:sz w:val="24"/>
          <w:szCs w:val="24"/>
        </w:rPr>
        <w:t>pre acest fapt Ministerul Educaţ</w:t>
      </w:r>
      <w:r w:rsidRPr="00D6443C">
        <w:rPr>
          <w:rFonts w:ascii="Times New Roman" w:hAnsi="Times New Roman" w:cs="Times New Roman"/>
          <w:sz w:val="24"/>
          <w:szCs w:val="24"/>
        </w:rPr>
        <w:t>iei, C</w:t>
      </w:r>
      <w:r w:rsidR="000D0F80">
        <w:rPr>
          <w:rFonts w:ascii="Times New Roman" w:hAnsi="Times New Roman" w:cs="Times New Roman"/>
          <w:sz w:val="24"/>
          <w:szCs w:val="24"/>
        </w:rPr>
        <w:t>ulturii ş</w:t>
      </w:r>
      <w:r w:rsidRPr="00D6443C">
        <w:rPr>
          <w:rFonts w:ascii="Times New Roman" w:hAnsi="Times New Roman" w:cs="Times New Roman"/>
          <w:sz w:val="24"/>
          <w:szCs w:val="24"/>
        </w:rPr>
        <w:t xml:space="preserve">i </w:t>
      </w:r>
      <w:r w:rsidR="00533BB8" w:rsidRPr="00D6443C">
        <w:rPr>
          <w:rFonts w:ascii="Times New Roman" w:hAnsi="Times New Roman" w:cs="Times New Roman"/>
          <w:sz w:val="24"/>
          <w:szCs w:val="24"/>
        </w:rPr>
        <w:t>Cercetării</w:t>
      </w:r>
      <w:r w:rsidR="000D0F80">
        <w:rPr>
          <w:rFonts w:ascii="Times New Roman" w:hAnsi="Times New Roman" w:cs="Times New Roman"/>
          <w:sz w:val="24"/>
          <w:szCs w:val="24"/>
        </w:rPr>
        <w:t>, care are obligaţia să examineze ş</w:t>
      </w:r>
      <w:r w:rsidR="00D06F2D" w:rsidRPr="00D6443C">
        <w:rPr>
          <w:rFonts w:ascii="Times New Roman" w:hAnsi="Times New Roman" w:cs="Times New Roman"/>
          <w:sz w:val="24"/>
          <w:szCs w:val="24"/>
        </w:rPr>
        <w:t>i, la necesitate, să o înlăture în termenul prevăzut la alineatul întâi.</w:t>
      </w:r>
    </w:p>
    <w:p w:rsidR="00D06F2D" w:rsidRPr="00D6443C" w:rsidRDefault="00D06F2D" w:rsidP="00533BB8">
      <w:pPr>
        <w:pStyle w:val="aa"/>
        <w:tabs>
          <w:tab w:val="left" w:pos="540"/>
          <w:tab w:val="left" w:pos="720"/>
          <w:tab w:val="left" w:pos="993"/>
          <w:tab w:val="left" w:pos="1080"/>
        </w:tabs>
        <w:spacing w:after="0"/>
        <w:ind w:left="0" w:firstLine="567"/>
        <w:jc w:val="both"/>
        <w:rPr>
          <w:rFonts w:ascii="Times New Roman" w:hAnsi="Times New Roman" w:cs="Times New Roman"/>
          <w:sz w:val="24"/>
          <w:szCs w:val="24"/>
        </w:rPr>
      </w:pPr>
    </w:p>
    <w:p w:rsidR="00762D64" w:rsidRPr="00D6443C" w:rsidRDefault="00762D64" w:rsidP="00533BB8">
      <w:pPr>
        <w:pStyle w:val="aa"/>
        <w:numPr>
          <w:ilvl w:val="0"/>
          <w:numId w:val="2"/>
        </w:numPr>
        <w:tabs>
          <w:tab w:val="left" w:pos="540"/>
          <w:tab w:val="left" w:pos="720"/>
          <w:tab w:val="left" w:pos="993"/>
          <w:tab w:val="left" w:pos="1080"/>
        </w:tabs>
        <w:spacing w:after="0"/>
        <w:ind w:left="0" w:firstLine="567"/>
        <w:jc w:val="both"/>
        <w:rPr>
          <w:rFonts w:ascii="Times New Roman" w:hAnsi="Times New Roman" w:cs="Times New Roman"/>
          <w:sz w:val="24"/>
          <w:szCs w:val="24"/>
        </w:rPr>
      </w:pPr>
      <w:r w:rsidRPr="00D6443C">
        <w:rPr>
          <w:rFonts w:ascii="Times New Roman" w:hAnsi="Times New Roman" w:cs="Times New Roman"/>
          <w:sz w:val="24"/>
          <w:szCs w:val="24"/>
        </w:rPr>
        <w:t>Modificările în datele Registrului se efect</w:t>
      </w:r>
      <w:r w:rsidR="000D0F80">
        <w:rPr>
          <w:rFonts w:ascii="Times New Roman" w:hAnsi="Times New Roman" w:cs="Times New Roman"/>
          <w:sz w:val="24"/>
          <w:szCs w:val="24"/>
        </w:rPr>
        <w:t>uează de către Ministerul Educaţiei, Culturii ş</w:t>
      </w:r>
      <w:r w:rsidRPr="00D6443C">
        <w:rPr>
          <w:rFonts w:ascii="Times New Roman" w:hAnsi="Times New Roman" w:cs="Times New Roman"/>
          <w:sz w:val="24"/>
          <w:szCs w:val="24"/>
        </w:rPr>
        <w:t xml:space="preserve">i </w:t>
      </w:r>
      <w:r w:rsidR="00533BB8" w:rsidRPr="00D6443C">
        <w:rPr>
          <w:rFonts w:ascii="Times New Roman" w:hAnsi="Times New Roman" w:cs="Times New Roman"/>
          <w:sz w:val="24"/>
          <w:szCs w:val="24"/>
        </w:rPr>
        <w:t>Cercetării</w:t>
      </w:r>
      <w:r w:rsidRPr="00D6443C">
        <w:rPr>
          <w:rFonts w:ascii="Times New Roman" w:hAnsi="Times New Roman" w:cs="Times New Roman"/>
          <w:sz w:val="24"/>
          <w:szCs w:val="24"/>
        </w:rPr>
        <w:t xml:space="preserve">. Împreună cu datele modificate, în Registru se introduce </w:t>
      </w:r>
      <w:r w:rsidR="000D0F80">
        <w:rPr>
          <w:rFonts w:ascii="Times New Roman" w:hAnsi="Times New Roman" w:cs="Times New Roman"/>
          <w:sz w:val="24"/>
          <w:szCs w:val="24"/>
        </w:rPr>
        <w:t>informaţ</w:t>
      </w:r>
      <w:r w:rsidR="00297243" w:rsidRPr="00D6443C">
        <w:rPr>
          <w:rFonts w:ascii="Times New Roman" w:hAnsi="Times New Roman" w:cs="Times New Roman"/>
          <w:sz w:val="24"/>
          <w:szCs w:val="24"/>
        </w:rPr>
        <w:t>ia</w:t>
      </w:r>
      <w:r w:rsidRPr="00D6443C">
        <w:rPr>
          <w:rFonts w:ascii="Times New Roman" w:hAnsi="Times New Roman" w:cs="Times New Roman"/>
          <w:sz w:val="24"/>
          <w:szCs w:val="24"/>
        </w:rPr>
        <w:t xml:space="preserve"> referitoare la înregistrarea modificărilor operate şi la documentele aferente în baza cărora a fost </w:t>
      </w:r>
      <w:r w:rsidR="00297243">
        <w:rPr>
          <w:rFonts w:ascii="Times New Roman" w:hAnsi="Times New Roman" w:cs="Times New Roman"/>
          <w:sz w:val="24"/>
          <w:szCs w:val="24"/>
        </w:rPr>
        <w:t>adoptată decizia de modificare.</w:t>
      </w:r>
    </w:p>
    <w:p w:rsidR="00762D64" w:rsidRPr="00D6443C" w:rsidRDefault="00762D64" w:rsidP="00533BB8">
      <w:pPr>
        <w:pStyle w:val="aa"/>
        <w:tabs>
          <w:tab w:val="left" w:pos="540"/>
          <w:tab w:val="left" w:pos="720"/>
          <w:tab w:val="left" w:pos="993"/>
          <w:tab w:val="left" w:pos="1080"/>
        </w:tabs>
        <w:spacing w:after="0"/>
        <w:ind w:left="0" w:firstLine="567"/>
        <w:jc w:val="both"/>
        <w:rPr>
          <w:rFonts w:ascii="Times New Roman" w:hAnsi="Times New Roman" w:cs="Times New Roman"/>
          <w:sz w:val="24"/>
          <w:szCs w:val="24"/>
        </w:rPr>
      </w:pPr>
    </w:p>
    <w:p w:rsidR="00663CB5" w:rsidRPr="00D6443C" w:rsidRDefault="000D0F80" w:rsidP="00533BB8">
      <w:pPr>
        <w:pStyle w:val="aa"/>
        <w:numPr>
          <w:ilvl w:val="0"/>
          <w:numId w:val="2"/>
        </w:numPr>
        <w:tabs>
          <w:tab w:val="left" w:pos="540"/>
          <w:tab w:val="left" w:pos="720"/>
          <w:tab w:val="left" w:pos="993"/>
          <w:tab w:val="left" w:pos="1080"/>
        </w:tabs>
        <w:spacing w:after="0"/>
        <w:ind w:left="0" w:firstLine="567"/>
        <w:jc w:val="both"/>
        <w:rPr>
          <w:rFonts w:ascii="Times New Roman" w:hAnsi="Times New Roman" w:cs="Times New Roman"/>
          <w:bCs/>
          <w:sz w:val="24"/>
          <w:szCs w:val="24"/>
        </w:rPr>
      </w:pPr>
      <w:r>
        <w:rPr>
          <w:rFonts w:ascii="Times New Roman" w:hAnsi="Times New Roman" w:cs="Times New Roman"/>
          <w:sz w:val="24"/>
          <w:szCs w:val="24"/>
        </w:rPr>
        <w:t>Informaţ</w:t>
      </w:r>
      <w:r w:rsidR="00297243">
        <w:rPr>
          <w:rFonts w:ascii="Times New Roman" w:hAnsi="Times New Roman" w:cs="Times New Roman"/>
          <w:sz w:val="24"/>
          <w:szCs w:val="24"/>
        </w:rPr>
        <w:t>ia din Registru</w:t>
      </w:r>
      <w:r w:rsidR="00663CB5" w:rsidRPr="00D6443C">
        <w:rPr>
          <w:rFonts w:ascii="Times New Roman" w:hAnsi="Times New Roman" w:cs="Times New Roman"/>
          <w:sz w:val="24"/>
          <w:szCs w:val="24"/>
        </w:rPr>
        <w:t>, prevăzută la pct. 3</w:t>
      </w:r>
      <w:r w:rsidR="005049C7" w:rsidRPr="00D6443C">
        <w:rPr>
          <w:rFonts w:ascii="Times New Roman" w:hAnsi="Times New Roman" w:cs="Times New Roman"/>
          <w:sz w:val="24"/>
          <w:szCs w:val="24"/>
        </w:rPr>
        <w:t>7</w:t>
      </w:r>
      <w:r w:rsidR="00663CB5" w:rsidRPr="00D6443C">
        <w:rPr>
          <w:rFonts w:ascii="Times New Roman" w:hAnsi="Times New Roman" w:cs="Times New Roman"/>
          <w:sz w:val="24"/>
          <w:szCs w:val="24"/>
        </w:rPr>
        <w:t xml:space="preserve"> </w:t>
      </w:r>
      <w:r w:rsidR="00772109">
        <w:rPr>
          <w:rFonts w:ascii="Times New Roman" w:hAnsi="Times New Roman" w:cs="Times New Roman"/>
          <w:sz w:val="24"/>
          <w:szCs w:val="24"/>
        </w:rPr>
        <w:t>alin.1) -</w:t>
      </w:r>
      <w:r w:rsidR="00663CB5" w:rsidRPr="00D6443C">
        <w:rPr>
          <w:rFonts w:ascii="Times New Roman" w:hAnsi="Times New Roman" w:cs="Times New Roman"/>
          <w:sz w:val="24"/>
          <w:szCs w:val="24"/>
        </w:rPr>
        <w:t xml:space="preserve">4) şi 6) -11), </w:t>
      </w:r>
      <w:r w:rsidR="00663CB5" w:rsidRPr="00D6443C">
        <w:rPr>
          <w:rFonts w:ascii="Times New Roman" w:hAnsi="Times New Roman" w:cs="Times New Roman"/>
          <w:bCs/>
          <w:sz w:val="24"/>
          <w:szCs w:val="24"/>
        </w:rPr>
        <w:t>se publică pe pagina we</w:t>
      </w:r>
      <w:r w:rsidR="00772109">
        <w:rPr>
          <w:rFonts w:ascii="Times New Roman" w:hAnsi="Times New Roman" w:cs="Times New Roman"/>
          <w:bCs/>
          <w:sz w:val="24"/>
          <w:szCs w:val="24"/>
        </w:rPr>
        <w:t>b oficială a Ministerului Educaţiei, Culturii ş</w:t>
      </w:r>
      <w:r w:rsidR="00663CB5" w:rsidRPr="00D6443C">
        <w:rPr>
          <w:rFonts w:ascii="Times New Roman" w:hAnsi="Times New Roman" w:cs="Times New Roman"/>
          <w:bCs/>
          <w:sz w:val="24"/>
          <w:szCs w:val="24"/>
        </w:rPr>
        <w:t xml:space="preserve">i </w:t>
      </w:r>
      <w:r w:rsidR="00533BB8" w:rsidRPr="00D6443C">
        <w:rPr>
          <w:rFonts w:ascii="Times New Roman" w:hAnsi="Times New Roman" w:cs="Times New Roman"/>
          <w:bCs/>
          <w:sz w:val="24"/>
          <w:szCs w:val="24"/>
        </w:rPr>
        <w:t>Cercetării</w:t>
      </w:r>
      <w:r w:rsidR="00663CB5" w:rsidRPr="00D6443C">
        <w:rPr>
          <w:rFonts w:ascii="Times New Roman" w:hAnsi="Times New Roman" w:cs="Times New Roman"/>
          <w:bCs/>
          <w:sz w:val="24"/>
          <w:szCs w:val="24"/>
        </w:rPr>
        <w:t>, într-un directoriu separat.</w:t>
      </w:r>
    </w:p>
    <w:p w:rsidR="00663CB5" w:rsidRPr="00D6443C" w:rsidRDefault="00663CB5" w:rsidP="00533BB8">
      <w:pPr>
        <w:pStyle w:val="aa"/>
        <w:tabs>
          <w:tab w:val="left" w:pos="993"/>
        </w:tabs>
        <w:ind w:left="0" w:firstLine="567"/>
        <w:jc w:val="both"/>
        <w:rPr>
          <w:rFonts w:ascii="Times New Roman" w:hAnsi="Times New Roman" w:cs="Times New Roman"/>
          <w:sz w:val="24"/>
          <w:szCs w:val="24"/>
        </w:rPr>
      </w:pPr>
    </w:p>
    <w:p w:rsidR="00663CB5" w:rsidRPr="00D6443C" w:rsidRDefault="00C47157" w:rsidP="00533BB8">
      <w:pPr>
        <w:pStyle w:val="aa"/>
        <w:numPr>
          <w:ilvl w:val="0"/>
          <w:numId w:val="2"/>
        </w:numPr>
        <w:tabs>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Informaţ</w:t>
      </w:r>
      <w:r w:rsidR="00762D64" w:rsidRPr="00D6443C">
        <w:rPr>
          <w:rFonts w:ascii="Times New Roman" w:hAnsi="Times New Roman" w:cs="Times New Roman"/>
          <w:sz w:val="24"/>
          <w:szCs w:val="24"/>
        </w:rPr>
        <w:t xml:space="preserve">iile </w:t>
      </w:r>
      <w:r>
        <w:rPr>
          <w:rFonts w:ascii="Times New Roman" w:hAnsi="Times New Roman" w:cs="Times New Roman"/>
          <w:sz w:val="24"/>
          <w:szCs w:val="24"/>
        </w:rPr>
        <w:t>din Registru constituie informaţie publică ş</w:t>
      </w:r>
      <w:r w:rsidR="00762D64" w:rsidRPr="00D6443C">
        <w:rPr>
          <w:rFonts w:ascii="Times New Roman" w:hAnsi="Times New Roman" w:cs="Times New Roman"/>
          <w:sz w:val="24"/>
          <w:szCs w:val="24"/>
        </w:rPr>
        <w:t>i pot fi accesate de orice persoană interesată</w:t>
      </w:r>
      <w:r w:rsidR="00663CB5" w:rsidRPr="00D6443C">
        <w:rPr>
          <w:rFonts w:ascii="Times New Roman" w:hAnsi="Times New Roman" w:cs="Times New Roman"/>
          <w:sz w:val="24"/>
          <w:szCs w:val="24"/>
        </w:rPr>
        <w:t xml:space="preserve"> în mod liber, cu respectarea limitelor prevăzute de </w:t>
      </w:r>
      <w:r>
        <w:rPr>
          <w:rFonts w:ascii="Times New Roman" w:hAnsi="Times New Roman" w:cs="Times New Roman"/>
          <w:sz w:val="24"/>
          <w:szCs w:val="24"/>
        </w:rPr>
        <w:t>legislaţ</w:t>
      </w:r>
      <w:r w:rsidR="008315BB" w:rsidRPr="00D6443C">
        <w:rPr>
          <w:rFonts w:ascii="Times New Roman" w:hAnsi="Times New Roman" w:cs="Times New Roman"/>
          <w:sz w:val="24"/>
          <w:szCs w:val="24"/>
        </w:rPr>
        <w:t>ia</w:t>
      </w:r>
      <w:r w:rsidR="00663CB5" w:rsidRPr="00D6443C">
        <w:rPr>
          <w:rFonts w:ascii="Times New Roman" w:hAnsi="Times New Roman" w:cs="Times New Roman"/>
          <w:sz w:val="24"/>
          <w:szCs w:val="24"/>
        </w:rPr>
        <w:t xml:space="preserve"> cu privire la accesul la </w:t>
      </w:r>
      <w:r>
        <w:rPr>
          <w:rFonts w:ascii="Times New Roman" w:hAnsi="Times New Roman" w:cs="Times New Roman"/>
          <w:sz w:val="24"/>
          <w:szCs w:val="24"/>
        </w:rPr>
        <w:t>informaţ</w:t>
      </w:r>
      <w:r w:rsidR="008315BB" w:rsidRPr="00D6443C">
        <w:rPr>
          <w:rFonts w:ascii="Times New Roman" w:hAnsi="Times New Roman" w:cs="Times New Roman"/>
          <w:sz w:val="24"/>
          <w:szCs w:val="24"/>
        </w:rPr>
        <w:t>ie</w:t>
      </w:r>
      <w:r w:rsidR="00663CB5" w:rsidRPr="00D6443C">
        <w:rPr>
          <w:rFonts w:ascii="Times New Roman" w:hAnsi="Times New Roman" w:cs="Times New Roman"/>
          <w:sz w:val="24"/>
          <w:szCs w:val="24"/>
        </w:rPr>
        <w:t xml:space="preserve"> şi cu privire la registre, de prezentul Regulament, precum şi de tratatele </w:t>
      </w:r>
      <w:r>
        <w:rPr>
          <w:rFonts w:ascii="Times New Roman" w:hAnsi="Times New Roman" w:cs="Times New Roman"/>
          <w:sz w:val="24"/>
          <w:szCs w:val="24"/>
        </w:rPr>
        <w:t>internaţ</w:t>
      </w:r>
      <w:r w:rsidR="008315BB" w:rsidRPr="00D6443C">
        <w:rPr>
          <w:rFonts w:ascii="Times New Roman" w:hAnsi="Times New Roman" w:cs="Times New Roman"/>
          <w:sz w:val="24"/>
          <w:szCs w:val="24"/>
        </w:rPr>
        <w:t>ionale</w:t>
      </w:r>
      <w:r w:rsidR="00663CB5" w:rsidRPr="00D6443C">
        <w:rPr>
          <w:rFonts w:ascii="Times New Roman" w:hAnsi="Times New Roman" w:cs="Times New Roman"/>
          <w:sz w:val="24"/>
          <w:szCs w:val="24"/>
        </w:rPr>
        <w:t xml:space="preserve"> din domeniu la car</w:t>
      </w:r>
      <w:r w:rsidR="008315BB">
        <w:rPr>
          <w:rFonts w:ascii="Times New Roman" w:hAnsi="Times New Roman" w:cs="Times New Roman"/>
          <w:sz w:val="24"/>
          <w:szCs w:val="24"/>
        </w:rPr>
        <w:t>e Republica Moldova este parte.</w:t>
      </w:r>
    </w:p>
    <w:p w:rsidR="00663CB5" w:rsidRPr="00D6443C" w:rsidRDefault="00663CB5" w:rsidP="00533BB8">
      <w:pPr>
        <w:pStyle w:val="aa"/>
        <w:tabs>
          <w:tab w:val="left" w:pos="993"/>
        </w:tabs>
        <w:ind w:left="0" w:firstLine="567"/>
        <w:jc w:val="both"/>
        <w:rPr>
          <w:rFonts w:ascii="Times New Roman" w:hAnsi="Times New Roman" w:cs="Times New Roman"/>
          <w:sz w:val="24"/>
          <w:szCs w:val="24"/>
        </w:rPr>
      </w:pPr>
    </w:p>
    <w:p w:rsidR="00663CB5" w:rsidRPr="00D6443C" w:rsidRDefault="00663CB5" w:rsidP="00533BB8">
      <w:pPr>
        <w:pStyle w:val="aa"/>
        <w:numPr>
          <w:ilvl w:val="0"/>
          <w:numId w:val="2"/>
        </w:numPr>
        <w:tabs>
          <w:tab w:val="left" w:pos="540"/>
          <w:tab w:val="left" w:pos="720"/>
          <w:tab w:val="left" w:pos="993"/>
          <w:tab w:val="left" w:pos="1080"/>
        </w:tabs>
        <w:spacing w:after="0"/>
        <w:ind w:left="0" w:firstLine="567"/>
        <w:jc w:val="both"/>
        <w:rPr>
          <w:rFonts w:ascii="Times New Roman" w:hAnsi="Times New Roman" w:cs="Times New Roman"/>
          <w:sz w:val="24"/>
          <w:szCs w:val="24"/>
        </w:rPr>
      </w:pPr>
      <w:r w:rsidRPr="00D6443C">
        <w:rPr>
          <w:rFonts w:ascii="Times New Roman" w:hAnsi="Times New Roman" w:cs="Times New Roman"/>
          <w:sz w:val="24"/>
          <w:szCs w:val="24"/>
        </w:rPr>
        <w:t xml:space="preserve">Prelucrarea datelor cu caracter personal în cadrul Registrului se efectuează în conformitate cu prevederile Legii nr.133 </w:t>
      </w:r>
      <w:r w:rsidR="00C47157">
        <w:rPr>
          <w:rFonts w:ascii="Times New Roman" w:hAnsi="Times New Roman" w:cs="Times New Roman"/>
          <w:sz w:val="24"/>
          <w:szCs w:val="24"/>
        </w:rPr>
        <w:t>din 8 iulie 2011 privind protecţ</w:t>
      </w:r>
      <w:r w:rsidRPr="00D6443C">
        <w:rPr>
          <w:rFonts w:ascii="Times New Roman" w:hAnsi="Times New Roman" w:cs="Times New Roman"/>
          <w:sz w:val="24"/>
          <w:szCs w:val="24"/>
        </w:rPr>
        <w:t>ia datelor cu caracter personal.</w:t>
      </w:r>
    </w:p>
    <w:p w:rsidR="00663CB5" w:rsidRPr="00D6443C" w:rsidRDefault="00663CB5" w:rsidP="00533BB8">
      <w:pPr>
        <w:pStyle w:val="aa"/>
        <w:tabs>
          <w:tab w:val="left" w:pos="540"/>
          <w:tab w:val="left" w:pos="720"/>
          <w:tab w:val="left" w:pos="993"/>
          <w:tab w:val="left" w:pos="1080"/>
        </w:tabs>
        <w:spacing w:after="0"/>
        <w:ind w:left="0" w:firstLine="567"/>
        <w:jc w:val="both"/>
        <w:rPr>
          <w:rFonts w:ascii="Times New Roman" w:hAnsi="Times New Roman" w:cs="Times New Roman"/>
          <w:sz w:val="24"/>
          <w:szCs w:val="24"/>
        </w:rPr>
      </w:pPr>
    </w:p>
    <w:p w:rsidR="00663CB5" w:rsidRPr="00D6443C" w:rsidRDefault="00772109" w:rsidP="00533BB8">
      <w:pPr>
        <w:pStyle w:val="aa"/>
        <w:numPr>
          <w:ilvl w:val="0"/>
          <w:numId w:val="2"/>
        </w:numPr>
        <w:tabs>
          <w:tab w:val="left" w:pos="540"/>
          <w:tab w:val="left" w:pos="720"/>
          <w:tab w:val="left" w:pos="993"/>
          <w:tab w:val="left" w:pos="1080"/>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În condiţ</w:t>
      </w:r>
      <w:r w:rsidR="00663CB5" w:rsidRPr="00D6443C">
        <w:rPr>
          <w:rFonts w:ascii="Times New Roman" w:hAnsi="Times New Roman" w:cs="Times New Roman"/>
          <w:sz w:val="24"/>
          <w:szCs w:val="24"/>
        </w:rPr>
        <w:t xml:space="preserve">iile prezentului Regulament, datele cu caracter personal se prelucrează exclusiv în măsura în care sunt necesare scopului prestabilit al înregistrării </w:t>
      </w:r>
      <w:r>
        <w:rPr>
          <w:rFonts w:ascii="Times New Roman" w:hAnsi="Times New Roman" w:cs="Times New Roman"/>
          <w:sz w:val="24"/>
          <w:szCs w:val="24"/>
        </w:rPr>
        <w:t>bibliotecilor, conform competenţ</w:t>
      </w:r>
      <w:r w:rsidR="00663CB5" w:rsidRPr="00D6443C">
        <w:rPr>
          <w:rFonts w:ascii="Times New Roman" w:hAnsi="Times New Roman" w:cs="Times New Roman"/>
          <w:sz w:val="24"/>
          <w:szCs w:val="24"/>
        </w:rPr>
        <w:t xml:space="preserve">elor atribuite prin lege Ministerului </w:t>
      </w:r>
      <w:r>
        <w:rPr>
          <w:rFonts w:ascii="Times New Roman" w:hAnsi="Times New Roman" w:cs="Times New Roman"/>
          <w:sz w:val="24"/>
          <w:szCs w:val="24"/>
        </w:rPr>
        <w:t>Educaţ</w:t>
      </w:r>
      <w:r w:rsidR="008315BB" w:rsidRPr="00D6443C">
        <w:rPr>
          <w:rFonts w:ascii="Times New Roman" w:hAnsi="Times New Roman" w:cs="Times New Roman"/>
          <w:sz w:val="24"/>
          <w:szCs w:val="24"/>
        </w:rPr>
        <w:t>iei</w:t>
      </w:r>
      <w:r w:rsidR="00663CB5" w:rsidRPr="00D6443C">
        <w:rPr>
          <w:rFonts w:ascii="Times New Roman" w:hAnsi="Times New Roman" w:cs="Times New Roman"/>
          <w:sz w:val="24"/>
          <w:szCs w:val="24"/>
        </w:rPr>
        <w:t xml:space="preserve">, Culturii şi </w:t>
      </w:r>
      <w:r w:rsidR="00533BB8" w:rsidRPr="00D6443C">
        <w:rPr>
          <w:rFonts w:ascii="Times New Roman" w:hAnsi="Times New Roman" w:cs="Times New Roman"/>
          <w:sz w:val="24"/>
          <w:szCs w:val="24"/>
        </w:rPr>
        <w:t>Cercetării</w:t>
      </w:r>
      <w:r w:rsidR="00663CB5" w:rsidRPr="00D6443C">
        <w:rPr>
          <w:rFonts w:ascii="Times New Roman" w:hAnsi="Times New Roman" w:cs="Times New Roman"/>
          <w:sz w:val="24"/>
          <w:szCs w:val="24"/>
        </w:rPr>
        <w:t>, asigur</w:t>
      </w:r>
      <w:r>
        <w:rPr>
          <w:rFonts w:ascii="Times New Roman" w:hAnsi="Times New Roman" w:cs="Times New Roman"/>
          <w:sz w:val="24"/>
          <w:szCs w:val="24"/>
        </w:rPr>
        <w:t>ându-se un nivel de securitate şi confidenţ</w:t>
      </w:r>
      <w:r w:rsidR="00663CB5" w:rsidRPr="00D6443C">
        <w:rPr>
          <w:rFonts w:ascii="Times New Roman" w:hAnsi="Times New Roman" w:cs="Times New Roman"/>
          <w:sz w:val="24"/>
          <w:szCs w:val="24"/>
        </w:rPr>
        <w:t>ialitate adecvat în ceea c</w:t>
      </w:r>
      <w:r w:rsidR="00C47157">
        <w:rPr>
          <w:rFonts w:ascii="Times New Roman" w:hAnsi="Times New Roman" w:cs="Times New Roman"/>
          <w:sz w:val="24"/>
          <w:szCs w:val="24"/>
        </w:rPr>
        <w:t>e priveş</w:t>
      </w:r>
      <w:r w:rsidR="00663CB5" w:rsidRPr="00D6443C">
        <w:rPr>
          <w:rFonts w:ascii="Times New Roman" w:hAnsi="Times New Roman" w:cs="Times New Roman"/>
          <w:sz w:val="24"/>
          <w:szCs w:val="24"/>
        </w:rPr>
        <w:t>te risc</w:t>
      </w:r>
      <w:r w:rsidR="00C47157">
        <w:rPr>
          <w:rFonts w:ascii="Times New Roman" w:hAnsi="Times New Roman" w:cs="Times New Roman"/>
          <w:sz w:val="24"/>
          <w:szCs w:val="24"/>
        </w:rPr>
        <w:t>urile prezentate de prelucrare ş</w:t>
      </w:r>
      <w:r w:rsidR="00663CB5" w:rsidRPr="00D6443C">
        <w:rPr>
          <w:rFonts w:ascii="Times New Roman" w:hAnsi="Times New Roman" w:cs="Times New Roman"/>
          <w:sz w:val="24"/>
          <w:szCs w:val="24"/>
        </w:rPr>
        <w:t>i caracterul datelor, conform pr</w:t>
      </w:r>
      <w:r w:rsidR="00C47157">
        <w:rPr>
          <w:rFonts w:ascii="Times New Roman" w:hAnsi="Times New Roman" w:cs="Times New Roman"/>
          <w:sz w:val="24"/>
          <w:szCs w:val="24"/>
        </w:rPr>
        <w:t>incipiilor stabilite de legislaţ</w:t>
      </w:r>
      <w:r w:rsidR="004C7A5D">
        <w:rPr>
          <w:rFonts w:ascii="Times New Roman" w:hAnsi="Times New Roman" w:cs="Times New Roman"/>
          <w:sz w:val="24"/>
          <w:szCs w:val="24"/>
        </w:rPr>
        <w:t>ia privind protecţ</w:t>
      </w:r>
      <w:r w:rsidR="00663CB5" w:rsidRPr="00D6443C">
        <w:rPr>
          <w:rFonts w:ascii="Times New Roman" w:hAnsi="Times New Roman" w:cs="Times New Roman"/>
          <w:sz w:val="24"/>
          <w:szCs w:val="24"/>
        </w:rPr>
        <w:t>ia datelor cu caracter personal.</w:t>
      </w:r>
    </w:p>
    <w:p w:rsidR="00663CB5" w:rsidRPr="00D6443C" w:rsidRDefault="00663CB5" w:rsidP="00533BB8">
      <w:pPr>
        <w:pStyle w:val="aa"/>
        <w:tabs>
          <w:tab w:val="left" w:pos="540"/>
          <w:tab w:val="left" w:pos="720"/>
          <w:tab w:val="left" w:pos="993"/>
          <w:tab w:val="left" w:pos="1080"/>
        </w:tabs>
        <w:spacing w:after="0"/>
        <w:ind w:left="0" w:firstLine="567"/>
        <w:jc w:val="both"/>
        <w:rPr>
          <w:rFonts w:ascii="Times New Roman" w:hAnsi="Times New Roman" w:cs="Times New Roman"/>
          <w:sz w:val="24"/>
          <w:szCs w:val="24"/>
        </w:rPr>
      </w:pPr>
    </w:p>
    <w:p w:rsidR="00663CB5" w:rsidRPr="00D6443C" w:rsidRDefault="00C47157" w:rsidP="00533BB8">
      <w:pPr>
        <w:pStyle w:val="aa"/>
        <w:numPr>
          <w:ilvl w:val="0"/>
          <w:numId w:val="2"/>
        </w:numPr>
        <w:tabs>
          <w:tab w:val="left" w:pos="540"/>
          <w:tab w:val="left" w:pos="720"/>
          <w:tab w:val="left" w:pos="993"/>
          <w:tab w:val="left" w:pos="1080"/>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Controlul asupra conformităţii operaţ</w:t>
      </w:r>
      <w:r w:rsidR="00663CB5" w:rsidRPr="00D6443C">
        <w:rPr>
          <w:rFonts w:ascii="Times New Roman" w:hAnsi="Times New Roman" w:cs="Times New Roman"/>
          <w:sz w:val="24"/>
          <w:szCs w:val="24"/>
        </w:rPr>
        <w:t xml:space="preserve">iunilor de prelucrare a datelor cu caracter personal se </w:t>
      </w:r>
      <w:r>
        <w:rPr>
          <w:rFonts w:ascii="Times New Roman" w:hAnsi="Times New Roman" w:cs="Times New Roman"/>
          <w:sz w:val="24"/>
          <w:szCs w:val="24"/>
        </w:rPr>
        <w:t>efectuează de Centrul Naţional pentru Protecţ</w:t>
      </w:r>
      <w:r w:rsidR="00663CB5" w:rsidRPr="00D6443C">
        <w:rPr>
          <w:rFonts w:ascii="Times New Roman" w:hAnsi="Times New Roman" w:cs="Times New Roman"/>
          <w:sz w:val="24"/>
          <w:szCs w:val="24"/>
        </w:rPr>
        <w:t>ia Datelor</w:t>
      </w:r>
      <w:r>
        <w:rPr>
          <w:rFonts w:ascii="Times New Roman" w:hAnsi="Times New Roman" w:cs="Times New Roman"/>
          <w:sz w:val="24"/>
          <w:szCs w:val="24"/>
        </w:rPr>
        <w:t xml:space="preserve"> cu Caracter Personal, în condiţiile prevăzute de legislaţ</w:t>
      </w:r>
      <w:r w:rsidR="004C7A5D">
        <w:rPr>
          <w:rFonts w:ascii="Times New Roman" w:hAnsi="Times New Roman" w:cs="Times New Roman"/>
          <w:sz w:val="24"/>
          <w:szCs w:val="24"/>
        </w:rPr>
        <w:t>ia privind protecţ</w:t>
      </w:r>
      <w:r w:rsidR="00663CB5" w:rsidRPr="00D6443C">
        <w:rPr>
          <w:rFonts w:ascii="Times New Roman" w:hAnsi="Times New Roman" w:cs="Times New Roman"/>
          <w:sz w:val="24"/>
          <w:szCs w:val="24"/>
        </w:rPr>
        <w:t>ia datelor cu caracter personal. În cadrul contr</w:t>
      </w:r>
      <w:r w:rsidR="00D141B9">
        <w:rPr>
          <w:rFonts w:ascii="Times New Roman" w:hAnsi="Times New Roman" w:cs="Times New Roman"/>
          <w:sz w:val="24"/>
          <w:szCs w:val="24"/>
        </w:rPr>
        <w:t>oalelor efectuate, Centrului Naţional pentru Protecţ</w:t>
      </w:r>
      <w:r w:rsidR="00663CB5" w:rsidRPr="00D6443C">
        <w:rPr>
          <w:rFonts w:ascii="Times New Roman" w:hAnsi="Times New Roman" w:cs="Times New Roman"/>
          <w:sz w:val="24"/>
          <w:szCs w:val="24"/>
        </w:rPr>
        <w:t xml:space="preserve">ia Datelor cu Caracter Personal </w:t>
      </w:r>
      <w:r w:rsidR="004C7A5D">
        <w:rPr>
          <w:rFonts w:ascii="Times New Roman" w:hAnsi="Times New Roman" w:cs="Times New Roman"/>
          <w:sz w:val="24"/>
          <w:szCs w:val="24"/>
        </w:rPr>
        <w:t>şi se oferă suportul necesar şi se asigură accesul la informaţ</w:t>
      </w:r>
      <w:r w:rsidR="00663CB5" w:rsidRPr="00D6443C">
        <w:rPr>
          <w:rFonts w:ascii="Times New Roman" w:hAnsi="Times New Roman" w:cs="Times New Roman"/>
          <w:sz w:val="24"/>
          <w:szCs w:val="24"/>
        </w:rPr>
        <w:t xml:space="preserve">iile necesare relevante controlului respectării </w:t>
      </w:r>
      <w:r w:rsidR="004C7A5D">
        <w:rPr>
          <w:rFonts w:ascii="Times New Roman" w:hAnsi="Times New Roman" w:cs="Times New Roman"/>
          <w:sz w:val="24"/>
          <w:szCs w:val="24"/>
        </w:rPr>
        <w:t>legislaţ</w:t>
      </w:r>
      <w:r w:rsidR="008315BB" w:rsidRPr="00D6443C">
        <w:rPr>
          <w:rFonts w:ascii="Times New Roman" w:hAnsi="Times New Roman" w:cs="Times New Roman"/>
          <w:sz w:val="24"/>
          <w:szCs w:val="24"/>
        </w:rPr>
        <w:t>iei</w:t>
      </w:r>
      <w:r w:rsidR="00663CB5" w:rsidRPr="00D6443C">
        <w:rPr>
          <w:rFonts w:ascii="Times New Roman" w:hAnsi="Times New Roman" w:cs="Times New Roman"/>
          <w:sz w:val="24"/>
          <w:szCs w:val="24"/>
        </w:rPr>
        <w:t xml:space="preserve"> privind </w:t>
      </w:r>
      <w:r w:rsidR="004C7A5D">
        <w:rPr>
          <w:rFonts w:ascii="Times New Roman" w:hAnsi="Times New Roman" w:cs="Times New Roman"/>
          <w:sz w:val="24"/>
          <w:szCs w:val="24"/>
        </w:rPr>
        <w:t>protecţ</w:t>
      </w:r>
      <w:r w:rsidR="008315BB" w:rsidRPr="00D6443C">
        <w:rPr>
          <w:rFonts w:ascii="Times New Roman" w:hAnsi="Times New Roman" w:cs="Times New Roman"/>
          <w:sz w:val="24"/>
          <w:szCs w:val="24"/>
        </w:rPr>
        <w:t>ia</w:t>
      </w:r>
      <w:r w:rsidR="00663CB5" w:rsidRPr="00D6443C">
        <w:rPr>
          <w:rFonts w:ascii="Times New Roman" w:hAnsi="Times New Roman" w:cs="Times New Roman"/>
          <w:sz w:val="24"/>
          <w:szCs w:val="24"/>
        </w:rPr>
        <w:t xml:space="preserve"> datelor cu caracter personal.</w:t>
      </w:r>
    </w:p>
    <w:p w:rsidR="0087722B" w:rsidRPr="00D6443C" w:rsidRDefault="0087722B" w:rsidP="006B00C7">
      <w:pPr>
        <w:tabs>
          <w:tab w:val="left" w:pos="540"/>
          <w:tab w:val="left" w:pos="720"/>
          <w:tab w:val="left" w:pos="993"/>
          <w:tab w:val="left" w:pos="1080"/>
        </w:tabs>
        <w:spacing w:after="0"/>
        <w:ind w:firstLine="567"/>
        <w:jc w:val="both"/>
        <w:rPr>
          <w:rFonts w:ascii="Times New Roman" w:hAnsi="Times New Roman" w:cs="Times New Roman"/>
          <w:bCs/>
          <w:sz w:val="24"/>
          <w:szCs w:val="24"/>
        </w:rPr>
      </w:pPr>
    </w:p>
    <w:p w:rsidR="004D4612" w:rsidRPr="00D6443C" w:rsidRDefault="006A150D" w:rsidP="006B00C7">
      <w:pPr>
        <w:pStyle w:val="aa"/>
        <w:tabs>
          <w:tab w:val="left" w:pos="540"/>
          <w:tab w:val="left" w:pos="993"/>
          <w:tab w:val="left" w:pos="1080"/>
        </w:tabs>
        <w:spacing w:after="0"/>
        <w:ind w:left="0" w:right="85" w:firstLine="567"/>
        <w:jc w:val="center"/>
        <w:rPr>
          <w:rFonts w:ascii="Times New Roman" w:hAnsi="Times New Roman" w:cs="Times New Roman"/>
          <w:b/>
          <w:bCs/>
          <w:sz w:val="24"/>
          <w:szCs w:val="24"/>
        </w:rPr>
      </w:pPr>
      <w:r w:rsidRPr="00D6443C">
        <w:rPr>
          <w:rFonts w:ascii="Times New Roman" w:hAnsi="Times New Roman" w:cs="Times New Roman"/>
          <w:b/>
          <w:bCs/>
          <w:sz w:val="24"/>
          <w:szCs w:val="24"/>
        </w:rPr>
        <w:t>I</w:t>
      </w:r>
      <w:r w:rsidR="00195550" w:rsidRPr="00D6443C">
        <w:rPr>
          <w:rFonts w:ascii="Times New Roman" w:hAnsi="Times New Roman" w:cs="Times New Roman"/>
          <w:b/>
          <w:bCs/>
          <w:sz w:val="24"/>
          <w:szCs w:val="24"/>
        </w:rPr>
        <w:t>V</w:t>
      </w:r>
      <w:r w:rsidR="008315BB">
        <w:rPr>
          <w:rFonts w:ascii="Times New Roman" w:hAnsi="Times New Roman" w:cs="Times New Roman"/>
          <w:b/>
          <w:bCs/>
          <w:sz w:val="24"/>
          <w:szCs w:val="24"/>
        </w:rPr>
        <w:t xml:space="preserve">. </w:t>
      </w:r>
      <w:r w:rsidR="00E01DBE" w:rsidRPr="00D6443C">
        <w:rPr>
          <w:rFonts w:ascii="Times New Roman" w:hAnsi="Times New Roman" w:cs="Times New Roman"/>
          <w:b/>
          <w:bCs/>
          <w:sz w:val="24"/>
          <w:szCs w:val="24"/>
        </w:rPr>
        <w:t xml:space="preserve">PROCEDURA DE ÎNREGISTRARE </w:t>
      </w:r>
      <w:r w:rsidR="00036E83" w:rsidRPr="00D6443C">
        <w:rPr>
          <w:rFonts w:ascii="Times New Roman" w:hAnsi="Times New Roman" w:cs="Times New Roman"/>
          <w:b/>
          <w:bCs/>
          <w:sz w:val="24"/>
          <w:szCs w:val="24"/>
        </w:rPr>
        <w:t xml:space="preserve">ŞI RADIERE </w:t>
      </w:r>
      <w:r w:rsidR="00E01DBE" w:rsidRPr="00D6443C">
        <w:rPr>
          <w:rFonts w:ascii="Times New Roman" w:hAnsi="Times New Roman" w:cs="Times New Roman"/>
          <w:b/>
          <w:bCs/>
          <w:sz w:val="24"/>
          <w:szCs w:val="24"/>
        </w:rPr>
        <w:t>A</w:t>
      </w:r>
    </w:p>
    <w:p w:rsidR="00B878B6" w:rsidRPr="00D6443C" w:rsidRDefault="00E01DBE" w:rsidP="006B00C7">
      <w:pPr>
        <w:pStyle w:val="aa"/>
        <w:tabs>
          <w:tab w:val="left" w:pos="540"/>
          <w:tab w:val="left" w:pos="993"/>
          <w:tab w:val="left" w:pos="1080"/>
        </w:tabs>
        <w:spacing w:after="0"/>
        <w:ind w:left="0" w:right="85" w:firstLine="567"/>
        <w:jc w:val="center"/>
        <w:rPr>
          <w:rFonts w:ascii="Times New Roman" w:hAnsi="Times New Roman" w:cs="Times New Roman"/>
          <w:b/>
          <w:bCs/>
          <w:sz w:val="24"/>
          <w:szCs w:val="24"/>
        </w:rPr>
      </w:pPr>
      <w:r w:rsidRPr="00D6443C">
        <w:rPr>
          <w:rFonts w:ascii="Times New Roman" w:hAnsi="Times New Roman" w:cs="Times New Roman"/>
          <w:b/>
          <w:bCs/>
          <w:sz w:val="24"/>
          <w:szCs w:val="24"/>
        </w:rPr>
        <w:t>BIBLIOTECILOR</w:t>
      </w:r>
    </w:p>
    <w:p w:rsidR="006A150D" w:rsidRPr="00D6443C" w:rsidRDefault="006A150D" w:rsidP="006B00C7">
      <w:pPr>
        <w:pStyle w:val="aa"/>
        <w:tabs>
          <w:tab w:val="left" w:pos="540"/>
          <w:tab w:val="left" w:pos="993"/>
          <w:tab w:val="left" w:pos="1080"/>
        </w:tabs>
        <w:spacing w:after="0"/>
        <w:ind w:left="0" w:right="85" w:firstLine="567"/>
        <w:jc w:val="center"/>
        <w:rPr>
          <w:rFonts w:ascii="Times New Roman" w:hAnsi="Times New Roman" w:cs="Times New Roman"/>
          <w:b/>
          <w:bCs/>
          <w:sz w:val="24"/>
          <w:szCs w:val="24"/>
        </w:rPr>
      </w:pPr>
    </w:p>
    <w:p w:rsidR="0064357A" w:rsidRPr="00D6443C" w:rsidRDefault="004C7A5D" w:rsidP="00256C4F">
      <w:pPr>
        <w:pStyle w:val="aa"/>
        <w:numPr>
          <w:ilvl w:val="0"/>
          <w:numId w:val="2"/>
        </w:numPr>
        <w:tabs>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Înregistrarea ş</w:t>
      </w:r>
      <w:r w:rsidR="0064357A" w:rsidRPr="00D6443C">
        <w:rPr>
          <w:rFonts w:ascii="Times New Roman" w:hAnsi="Times New Roman" w:cs="Times New Roman"/>
          <w:sz w:val="24"/>
          <w:szCs w:val="24"/>
        </w:rPr>
        <w:t xml:space="preserve">i </w:t>
      </w:r>
      <w:r>
        <w:rPr>
          <w:rFonts w:ascii="Times New Roman" w:hAnsi="Times New Roman" w:cs="Times New Roman"/>
          <w:sz w:val="24"/>
          <w:szCs w:val="24"/>
        </w:rPr>
        <w:t>evidenţ</w:t>
      </w:r>
      <w:r w:rsidR="00256C4F">
        <w:rPr>
          <w:rFonts w:ascii="Times New Roman" w:hAnsi="Times New Roman" w:cs="Times New Roman"/>
          <w:sz w:val="24"/>
          <w:szCs w:val="24"/>
        </w:rPr>
        <w:t>a bibliotecilor din</w:t>
      </w:r>
      <w:r>
        <w:rPr>
          <w:rFonts w:ascii="Times New Roman" w:hAnsi="Times New Roman" w:cs="Times New Roman"/>
          <w:sz w:val="24"/>
          <w:szCs w:val="24"/>
        </w:rPr>
        <w:t xml:space="preserve"> sistemul naţ</w:t>
      </w:r>
      <w:r w:rsidR="0064357A" w:rsidRPr="00D6443C">
        <w:rPr>
          <w:rFonts w:ascii="Times New Roman" w:hAnsi="Times New Roman" w:cs="Times New Roman"/>
          <w:sz w:val="24"/>
          <w:szCs w:val="24"/>
        </w:rPr>
        <w:t>ional de biblioteci se realizează prin înscrierea datelor cu privire la biblioteci în Registru.</w:t>
      </w:r>
    </w:p>
    <w:p w:rsidR="003206F1" w:rsidRPr="00D6443C" w:rsidRDefault="00B12781" w:rsidP="00533BB8">
      <w:pPr>
        <w:pStyle w:val="a6"/>
        <w:numPr>
          <w:ilvl w:val="0"/>
          <w:numId w:val="2"/>
        </w:numPr>
        <w:tabs>
          <w:tab w:val="left" w:pos="540"/>
          <w:tab w:val="left" w:pos="993"/>
          <w:tab w:val="left" w:pos="1080"/>
        </w:tabs>
        <w:spacing w:after="0" w:line="276" w:lineRule="auto"/>
        <w:ind w:left="0" w:firstLine="567"/>
        <w:jc w:val="both"/>
        <w:rPr>
          <w:rFonts w:ascii="Times New Roman" w:hAnsi="Times New Roman" w:cs="Times New Roman"/>
          <w:sz w:val="24"/>
          <w:szCs w:val="24"/>
        </w:rPr>
      </w:pPr>
      <w:r w:rsidRPr="00D6443C">
        <w:rPr>
          <w:rFonts w:ascii="Times New Roman" w:hAnsi="Times New Roman" w:cs="Times New Roman"/>
          <w:sz w:val="24"/>
          <w:szCs w:val="24"/>
        </w:rPr>
        <w:t>Înregistrarea bibliotecilor se reali</w:t>
      </w:r>
      <w:r w:rsidR="004C7A5D">
        <w:rPr>
          <w:rFonts w:ascii="Times New Roman" w:hAnsi="Times New Roman" w:cs="Times New Roman"/>
          <w:sz w:val="24"/>
          <w:szCs w:val="24"/>
        </w:rPr>
        <w:t>zează de către Ministerul Educaţiei, Culturii ş</w:t>
      </w:r>
      <w:r w:rsidRPr="00D6443C">
        <w:rPr>
          <w:rFonts w:ascii="Times New Roman" w:hAnsi="Times New Roman" w:cs="Times New Roman"/>
          <w:sz w:val="24"/>
          <w:szCs w:val="24"/>
        </w:rPr>
        <w:t xml:space="preserve">i </w:t>
      </w:r>
      <w:r w:rsidR="00533BB8" w:rsidRPr="00D6443C">
        <w:rPr>
          <w:rFonts w:ascii="Times New Roman" w:hAnsi="Times New Roman" w:cs="Times New Roman"/>
          <w:sz w:val="24"/>
          <w:szCs w:val="24"/>
        </w:rPr>
        <w:t xml:space="preserve">Cercetării </w:t>
      </w:r>
      <w:r w:rsidR="00893C7A">
        <w:rPr>
          <w:rFonts w:ascii="Times New Roman" w:hAnsi="Times New Roman" w:cs="Times New Roman"/>
          <w:sz w:val="24"/>
          <w:szCs w:val="24"/>
        </w:rPr>
        <w:t>în baza solicitării autorităţi</w:t>
      </w:r>
      <w:r w:rsidRPr="00D6443C">
        <w:rPr>
          <w:rFonts w:ascii="Times New Roman" w:hAnsi="Times New Roman" w:cs="Times New Roman"/>
          <w:sz w:val="24"/>
          <w:szCs w:val="24"/>
        </w:rPr>
        <w:t xml:space="preserve">i publice, fondatorului ori, în cazul bibliotecilor private, a persoanei fizice sau juridice de drept </w:t>
      </w:r>
      <w:r w:rsidRPr="00D6443C">
        <w:rPr>
          <w:rFonts w:ascii="Times New Roman" w:hAnsi="Times New Roman" w:cs="Times New Roman"/>
          <w:sz w:val="24"/>
          <w:szCs w:val="24"/>
        </w:rPr>
        <w:lastRenderedPageBreak/>
        <w:t>privat</w:t>
      </w:r>
      <w:r w:rsidR="003206F1" w:rsidRPr="00D6443C">
        <w:rPr>
          <w:rFonts w:ascii="Times New Roman" w:hAnsi="Times New Roman" w:cs="Times New Roman"/>
          <w:sz w:val="24"/>
          <w:szCs w:val="24"/>
        </w:rPr>
        <w:t>. Solicitarea de înregistrare a bibliotecii se realizează prin depunerea fisei de înregistrare a bibliotecii</w:t>
      </w:r>
      <w:r w:rsidR="00194581" w:rsidRPr="00D6443C">
        <w:rPr>
          <w:rFonts w:ascii="Times New Roman" w:hAnsi="Times New Roman" w:cs="Times New Roman"/>
          <w:sz w:val="24"/>
          <w:szCs w:val="24"/>
        </w:rPr>
        <w:t xml:space="preserve">, conform anexei nr. </w:t>
      </w:r>
      <w:r w:rsidR="006B00C7" w:rsidRPr="00D6443C">
        <w:rPr>
          <w:rFonts w:ascii="Times New Roman" w:hAnsi="Times New Roman" w:cs="Times New Roman"/>
          <w:sz w:val="24"/>
          <w:szCs w:val="24"/>
        </w:rPr>
        <w:t>2</w:t>
      </w:r>
      <w:r w:rsidR="00194581" w:rsidRPr="00D6443C">
        <w:rPr>
          <w:rFonts w:ascii="Times New Roman" w:hAnsi="Times New Roman" w:cs="Times New Roman"/>
          <w:sz w:val="24"/>
          <w:szCs w:val="24"/>
        </w:rPr>
        <w:t>, care se completează de solicitant.</w:t>
      </w:r>
    </w:p>
    <w:p w:rsidR="00194581" w:rsidRPr="00D6443C" w:rsidRDefault="00194581" w:rsidP="00533BB8">
      <w:pPr>
        <w:pStyle w:val="a6"/>
        <w:tabs>
          <w:tab w:val="left" w:pos="540"/>
          <w:tab w:val="left" w:pos="993"/>
          <w:tab w:val="left" w:pos="1080"/>
        </w:tabs>
        <w:spacing w:after="0" w:line="276" w:lineRule="auto"/>
        <w:ind w:firstLine="567"/>
        <w:jc w:val="both"/>
        <w:rPr>
          <w:rFonts w:ascii="Times New Roman" w:hAnsi="Times New Roman" w:cs="Times New Roman"/>
          <w:sz w:val="24"/>
          <w:szCs w:val="24"/>
        </w:rPr>
      </w:pPr>
    </w:p>
    <w:p w:rsidR="00194581" w:rsidRPr="00D6443C" w:rsidRDefault="00893C7A" w:rsidP="00533BB8">
      <w:pPr>
        <w:pStyle w:val="a6"/>
        <w:numPr>
          <w:ilvl w:val="0"/>
          <w:numId w:val="2"/>
        </w:numPr>
        <w:tabs>
          <w:tab w:val="left" w:pos="540"/>
          <w:tab w:val="left" w:pos="993"/>
          <w:tab w:val="left" w:pos="1080"/>
        </w:tabs>
        <w:spacing w:after="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Fiş</w:t>
      </w:r>
      <w:r w:rsidR="00194581" w:rsidRPr="00D6443C">
        <w:rPr>
          <w:rFonts w:ascii="Times New Roman" w:hAnsi="Times New Roman" w:cs="Times New Roman"/>
          <w:sz w:val="24"/>
          <w:szCs w:val="24"/>
        </w:rPr>
        <w:t>a de</w:t>
      </w:r>
      <w:r w:rsidR="003206F1" w:rsidRPr="00D6443C">
        <w:rPr>
          <w:rFonts w:ascii="Times New Roman" w:hAnsi="Times New Roman" w:cs="Times New Roman"/>
          <w:sz w:val="24"/>
          <w:szCs w:val="24"/>
        </w:rPr>
        <w:t xml:space="preserve"> înregistrare a bibliotecii publice se depune la Ministerul </w:t>
      </w:r>
      <w:r>
        <w:rPr>
          <w:rFonts w:ascii="Times New Roman" w:hAnsi="Times New Roman" w:cs="Times New Roman"/>
          <w:sz w:val="24"/>
          <w:szCs w:val="24"/>
        </w:rPr>
        <w:t>Educaţ</w:t>
      </w:r>
      <w:r w:rsidR="00533BB8" w:rsidRPr="00D6443C">
        <w:rPr>
          <w:rFonts w:ascii="Times New Roman" w:hAnsi="Times New Roman" w:cs="Times New Roman"/>
          <w:sz w:val="24"/>
          <w:szCs w:val="24"/>
        </w:rPr>
        <w:t>iei</w:t>
      </w:r>
      <w:r>
        <w:rPr>
          <w:rFonts w:ascii="Times New Roman" w:hAnsi="Times New Roman" w:cs="Times New Roman"/>
          <w:sz w:val="24"/>
          <w:szCs w:val="24"/>
        </w:rPr>
        <w:t>, Culturii ţ</w:t>
      </w:r>
      <w:r w:rsidR="003206F1" w:rsidRPr="00D6443C">
        <w:rPr>
          <w:rFonts w:ascii="Times New Roman" w:hAnsi="Times New Roman" w:cs="Times New Roman"/>
          <w:sz w:val="24"/>
          <w:szCs w:val="24"/>
        </w:rPr>
        <w:t xml:space="preserve">i </w:t>
      </w:r>
      <w:r w:rsidR="00533BB8" w:rsidRPr="00D6443C">
        <w:rPr>
          <w:rFonts w:ascii="Times New Roman" w:hAnsi="Times New Roman" w:cs="Times New Roman"/>
          <w:sz w:val="24"/>
          <w:szCs w:val="24"/>
        </w:rPr>
        <w:t xml:space="preserve">Cercetării </w:t>
      </w:r>
      <w:r w:rsidR="003206F1" w:rsidRPr="00D6443C">
        <w:rPr>
          <w:rFonts w:ascii="Times New Roman" w:hAnsi="Times New Roman" w:cs="Times New Roman"/>
          <w:sz w:val="24"/>
          <w:szCs w:val="24"/>
        </w:rPr>
        <w:t>în termen de 10 zile lucrătoare de la data emiterii actului administrativ de instituire a bibliotecii publice</w:t>
      </w:r>
      <w:r w:rsidR="00B12781" w:rsidRPr="00D6443C">
        <w:rPr>
          <w:rFonts w:ascii="Times New Roman" w:hAnsi="Times New Roman" w:cs="Times New Roman"/>
          <w:sz w:val="24"/>
          <w:szCs w:val="24"/>
        </w:rPr>
        <w:t xml:space="preserve">. </w:t>
      </w:r>
      <w:r>
        <w:rPr>
          <w:rFonts w:ascii="Times New Roman" w:hAnsi="Times New Roman" w:cs="Times New Roman"/>
          <w:sz w:val="24"/>
          <w:szCs w:val="24"/>
        </w:rPr>
        <w:t>La fiş</w:t>
      </w:r>
      <w:r w:rsidR="00194581" w:rsidRPr="00D6443C">
        <w:rPr>
          <w:rFonts w:ascii="Times New Roman" w:hAnsi="Times New Roman" w:cs="Times New Roman"/>
          <w:sz w:val="24"/>
          <w:szCs w:val="24"/>
        </w:rPr>
        <w:t xml:space="preserve">a de înregistrare a bibliotecii </w:t>
      </w:r>
      <w:r w:rsidR="00FC59A2" w:rsidRPr="00D6443C">
        <w:rPr>
          <w:rFonts w:ascii="Times New Roman" w:hAnsi="Times New Roman" w:cs="Times New Roman"/>
          <w:sz w:val="24"/>
          <w:szCs w:val="24"/>
        </w:rPr>
        <w:t>publice</w:t>
      </w:r>
      <w:r w:rsidR="00194581" w:rsidRPr="00D6443C">
        <w:rPr>
          <w:rFonts w:ascii="Times New Roman" w:hAnsi="Times New Roman" w:cs="Times New Roman"/>
          <w:sz w:val="24"/>
          <w:szCs w:val="24"/>
        </w:rPr>
        <w:t xml:space="preserve"> se anexează copia certificată a actul</w:t>
      </w:r>
      <w:r w:rsidR="00256C4F">
        <w:rPr>
          <w:rFonts w:ascii="Times New Roman" w:hAnsi="Times New Roman" w:cs="Times New Roman"/>
          <w:sz w:val="24"/>
          <w:szCs w:val="24"/>
        </w:rPr>
        <w:t>ui de instituire a bibliotecii.</w:t>
      </w:r>
    </w:p>
    <w:p w:rsidR="00B12781" w:rsidRPr="00D6443C" w:rsidRDefault="00B12781" w:rsidP="00533BB8">
      <w:pPr>
        <w:pStyle w:val="a6"/>
        <w:tabs>
          <w:tab w:val="left" w:pos="540"/>
          <w:tab w:val="left" w:pos="993"/>
          <w:tab w:val="left" w:pos="1080"/>
        </w:tabs>
        <w:spacing w:after="0" w:line="276" w:lineRule="auto"/>
        <w:ind w:firstLine="567"/>
        <w:jc w:val="both"/>
        <w:rPr>
          <w:rFonts w:ascii="Times New Roman" w:hAnsi="Times New Roman" w:cs="Times New Roman"/>
          <w:sz w:val="24"/>
          <w:szCs w:val="24"/>
        </w:rPr>
      </w:pPr>
    </w:p>
    <w:p w:rsidR="00194581" w:rsidRPr="00D6443C" w:rsidRDefault="00194581" w:rsidP="00533BB8">
      <w:pPr>
        <w:pStyle w:val="a6"/>
        <w:numPr>
          <w:ilvl w:val="0"/>
          <w:numId w:val="2"/>
        </w:numPr>
        <w:tabs>
          <w:tab w:val="left" w:pos="540"/>
          <w:tab w:val="left" w:pos="993"/>
          <w:tab w:val="left" w:pos="1080"/>
        </w:tabs>
        <w:spacing w:after="0" w:line="276" w:lineRule="auto"/>
        <w:ind w:left="0" w:firstLine="567"/>
        <w:jc w:val="both"/>
        <w:rPr>
          <w:rFonts w:ascii="Times New Roman" w:hAnsi="Times New Roman" w:cs="Times New Roman"/>
          <w:sz w:val="24"/>
          <w:szCs w:val="24"/>
        </w:rPr>
      </w:pPr>
      <w:r w:rsidRPr="00D6443C">
        <w:rPr>
          <w:rFonts w:ascii="Times New Roman" w:hAnsi="Times New Roman" w:cs="Times New Roman"/>
          <w:sz w:val="24"/>
          <w:szCs w:val="24"/>
        </w:rPr>
        <w:t>Bibliotecile private se înregistrează indi</w:t>
      </w:r>
      <w:r w:rsidR="00256C4F">
        <w:rPr>
          <w:rFonts w:ascii="Times New Roman" w:hAnsi="Times New Roman" w:cs="Times New Roman"/>
          <w:sz w:val="24"/>
          <w:szCs w:val="24"/>
        </w:rPr>
        <w:t>ferent de data instituirii lor.</w:t>
      </w:r>
    </w:p>
    <w:p w:rsidR="00194581" w:rsidRPr="00D6443C" w:rsidRDefault="003206F1" w:rsidP="00533BB8">
      <w:pPr>
        <w:pStyle w:val="a6"/>
        <w:tabs>
          <w:tab w:val="left" w:pos="540"/>
          <w:tab w:val="left" w:pos="993"/>
          <w:tab w:val="left" w:pos="1080"/>
        </w:tabs>
        <w:spacing w:after="0" w:line="276" w:lineRule="auto"/>
        <w:ind w:firstLine="567"/>
        <w:jc w:val="both"/>
        <w:rPr>
          <w:rFonts w:ascii="Times New Roman" w:hAnsi="Times New Roman" w:cs="Times New Roman"/>
          <w:sz w:val="24"/>
          <w:szCs w:val="24"/>
        </w:rPr>
      </w:pPr>
      <w:r w:rsidRPr="00D6443C">
        <w:rPr>
          <w:rFonts w:ascii="Times New Roman" w:hAnsi="Times New Roman" w:cs="Times New Roman"/>
          <w:sz w:val="24"/>
          <w:szCs w:val="24"/>
        </w:rPr>
        <w:t>În cazul bibliotecilor private instituite de persoane fizice</w:t>
      </w:r>
      <w:r w:rsidR="00B12781" w:rsidRPr="00D6443C">
        <w:rPr>
          <w:rFonts w:ascii="Times New Roman" w:hAnsi="Times New Roman" w:cs="Times New Roman"/>
          <w:sz w:val="24"/>
          <w:szCs w:val="24"/>
        </w:rPr>
        <w:t xml:space="preserve">, </w:t>
      </w:r>
      <w:r w:rsidRPr="00D6443C">
        <w:rPr>
          <w:rFonts w:ascii="Times New Roman" w:hAnsi="Times New Roman" w:cs="Times New Roman"/>
          <w:sz w:val="24"/>
          <w:szCs w:val="24"/>
        </w:rPr>
        <w:t xml:space="preserve">la </w:t>
      </w:r>
      <w:r w:rsidR="00893C7A">
        <w:rPr>
          <w:rFonts w:ascii="Times New Roman" w:hAnsi="Times New Roman" w:cs="Times New Roman"/>
          <w:sz w:val="24"/>
          <w:szCs w:val="24"/>
        </w:rPr>
        <w:t>fiş</w:t>
      </w:r>
      <w:r w:rsidR="00194581" w:rsidRPr="00D6443C">
        <w:rPr>
          <w:rFonts w:ascii="Times New Roman" w:hAnsi="Times New Roman" w:cs="Times New Roman"/>
          <w:sz w:val="24"/>
          <w:szCs w:val="24"/>
        </w:rPr>
        <w:t>a de înregistrare</w:t>
      </w:r>
      <w:r w:rsidR="00893C7A">
        <w:rPr>
          <w:rFonts w:ascii="Times New Roman" w:hAnsi="Times New Roman" w:cs="Times New Roman"/>
          <w:sz w:val="24"/>
          <w:szCs w:val="24"/>
        </w:rPr>
        <w:t xml:space="preserve"> se anexează o declaraţ</w:t>
      </w:r>
      <w:r w:rsidRPr="00D6443C">
        <w:rPr>
          <w:rFonts w:ascii="Times New Roman" w:hAnsi="Times New Roman" w:cs="Times New Roman"/>
          <w:sz w:val="24"/>
          <w:szCs w:val="24"/>
        </w:rPr>
        <w:t xml:space="preserve">ie pe proprie răspundere privind instituirea </w:t>
      </w:r>
      <w:r w:rsidR="00C251CE" w:rsidRPr="00D6443C">
        <w:rPr>
          <w:rFonts w:ascii="Times New Roman" w:hAnsi="Times New Roman" w:cs="Times New Roman"/>
          <w:sz w:val="24"/>
          <w:szCs w:val="24"/>
        </w:rPr>
        <w:t xml:space="preserve">şi </w:t>
      </w:r>
      <w:r w:rsidR="00893C7A">
        <w:rPr>
          <w:rFonts w:ascii="Times New Roman" w:hAnsi="Times New Roman" w:cs="Times New Roman"/>
          <w:sz w:val="24"/>
          <w:szCs w:val="24"/>
        </w:rPr>
        <w:t>deţ</w:t>
      </w:r>
      <w:r w:rsidR="00194581" w:rsidRPr="00D6443C">
        <w:rPr>
          <w:rFonts w:ascii="Times New Roman" w:hAnsi="Times New Roman" w:cs="Times New Roman"/>
          <w:sz w:val="24"/>
          <w:szCs w:val="24"/>
        </w:rPr>
        <w:t xml:space="preserve">inerea în proprietate privată a </w:t>
      </w:r>
      <w:r w:rsidRPr="00D6443C">
        <w:rPr>
          <w:rFonts w:ascii="Times New Roman" w:hAnsi="Times New Roman" w:cs="Times New Roman"/>
          <w:sz w:val="24"/>
          <w:szCs w:val="24"/>
        </w:rPr>
        <w:t>bibliotecii.</w:t>
      </w:r>
    </w:p>
    <w:p w:rsidR="003C174A" w:rsidRPr="00D6443C" w:rsidRDefault="00C251CE" w:rsidP="00533BB8">
      <w:pPr>
        <w:pStyle w:val="a6"/>
        <w:tabs>
          <w:tab w:val="left" w:pos="540"/>
          <w:tab w:val="left" w:pos="993"/>
          <w:tab w:val="left" w:pos="1080"/>
        </w:tabs>
        <w:spacing w:after="0" w:line="276" w:lineRule="auto"/>
        <w:ind w:firstLine="567"/>
        <w:jc w:val="both"/>
        <w:rPr>
          <w:rFonts w:ascii="Times New Roman" w:hAnsi="Times New Roman" w:cs="Times New Roman"/>
          <w:sz w:val="24"/>
          <w:szCs w:val="24"/>
        </w:rPr>
      </w:pPr>
      <w:r w:rsidRPr="00D6443C">
        <w:rPr>
          <w:rFonts w:ascii="Times New Roman" w:hAnsi="Times New Roman" w:cs="Times New Roman"/>
          <w:sz w:val="24"/>
          <w:szCs w:val="24"/>
        </w:rPr>
        <w:t xml:space="preserve">Persoanele juridice private anexează la </w:t>
      </w:r>
      <w:r w:rsidR="00893C7A">
        <w:rPr>
          <w:rFonts w:ascii="Times New Roman" w:hAnsi="Times New Roman" w:cs="Times New Roman"/>
          <w:sz w:val="24"/>
          <w:szCs w:val="24"/>
        </w:rPr>
        <w:t>fiş</w:t>
      </w:r>
      <w:r w:rsidR="00256C4F" w:rsidRPr="00D6443C">
        <w:rPr>
          <w:rFonts w:ascii="Times New Roman" w:hAnsi="Times New Roman" w:cs="Times New Roman"/>
          <w:sz w:val="24"/>
          <w:szCs w:val="24"/>
        </w:rPr>
        <w:t>a</w:t>
      </w:r>
      <w:r w:rsidRPr="00D6443C">
        <w:rPr>
          <w:rFonts w:ascii="Times New Roman" w:hAnsi="Times New Roman" w:cs="Times New Roman"/>
          <w:sz w:val="24"/>
          <w:szCs w:val="24"/>
        </w:rPr>
        <w:t xml:space="preserve"> de înregistrare </w:t>
      </w:r>
      <w:r w:rsidR="00FE3BAB" w:rsidRPr="00D6443C">
        <w:rPr>
          <w:rFonts w:ascii="Times New Roman" w:hAnsi="Times New Roman" w:cs="Times New Roman"/>
          <w:sz w:val="24"/>
          <w:szCs w:val="24"/>
        </w:rPr>
        <w:t xml:space="preserve">copia certificată de conducătorul persoanei juridice a </w:t>
      </w:r>
      <w:r w:rsidRPr="00D6443C">
        <w:rPr>
          <w:rFonts w:ascii="Times New Roman" w:hAnsi="Times New Roman" w:cs="Times New Roman"/>
          <w:sz w:val="24"/>
          <w:szCs w:val="24"/>
        </w:rPr>
        <w:t>actul</w:t>
      </w:r>
      <w:r w:rsidR="00FE3BAB" w:rsidRPr="00D6443C">
        <w:rPr>
          <w:rFonts w:ascii="Times New Roman" w:hAnsi="Times New Roman" w:cs="Times New Roman"/>
          <w:sz w:val="24"/>
          <w:szCs w:val="24"/>
        </w:rPr>
        <w:t>ui</w:t>
      </w:r>
      <w:r w:rsidRPr="00D6443C">
        <w:rPr>
          <w:rFonts w:ascii="Times New Roman" w:hAnsi="Times New Roman" w:cs="Times New Roman"/>
          <w:sz w:val="24"/>
          <w:szCs w:val="24"/>
        </w:rPr>
        <w:t xml:space="preserve"> administrativ </w:t>
      </w:r>
      <w:r w:rsidR="00FE3BAB" w:rsidRPr="00D6443C">
        <w:rPr>
          <w:rFonts w:ascii="Times New Roman" w:hAnsi="Times New Roman" w:cs="Times New Roman"/>
          <w:sz w:val="24"/>
          <w:szCs w:val="24"/>
        </w:rPr>
        <w:t>prin care a fost constituită biblioteca (ordin, hotărâre etc.)</w:t>
      </w:r>
      <w:r w:rsidR="006B00C7" w:rsidRPr="00D6443C">
        <w:rPr>
          <w:rFonts w:ascii="Times New Roman" w:hAnsi="Times New Roman" w:cs="Times New Roman"/>
          <w:sz w:val="24"/>
          <w:szCs w:val="24"/>
        </w:rPr>
        <w:t>.</w:t>
      </w:r>
    </w:p>
    <w:p w:rsidR="006B00C7" w:rsidRPr="00D6443C" w:rsidRDefault="006B00C7" w:rsidP="00533BB8">
      <w:pPr>
        <w:tabs>
          <w:tab w:val="left" w:pos="540"/>
          <w:tab w:val="left" w:pos="993"/>
          <w:tab w:val="left" w:pos="1080"/>
        </w:tabs>
        <w:spacing w:after="0"/>
        <w:ind w:firstLine="567"/>
        <w:jc w:val="both"/>
        <w:rPr>
          <w:rFonts w:ascii="Times New Roman" w:hAnsi="Times New Roman" w:cs="Times New Roman"/>
          <w:sz w:val="24"/>
          <w:szCs w:val="24"/>
        </w:rPr>
      </w:pPr>
    </w:p>
    <w:p w:rsidR="00E14DB6" w:rsidRPr="00D6443C" w:rsidRDefault="00893C7A" w:rsidP="00533BB8">
      <w:pPr>
        <w:pStyle w:val="aa"/>
        <w:numPr>
          <w:ilvl w:val="0"/>
          <w:numId w:val="2"/>
        </w:numPr>
        <w:tabs>
          <w:tab w:val="left" w:pos="540"/>
          <w:tab w:val="left" w:pos="993"/>
          <w:tab w:val="left" w:pos="1080"/>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Ministerul Educaţ</w:t>
      </w:r>
      <w:r w:rsidR="003C174A" w:rsidRPr="00D6443C">
        <w:rPr>
          <w:rFonts w:ascii="Times New Roman" w:hAnsi="Times New Roman" w:cs="Times New Roman"/>
          <w:sz w:val="24"/>
          <w:szCs w:val="24"/>
        </w:rPr>
        <w:t xml:space="preserve">iei, </w:t>
      </w:r>
      <w:r>
        <w:rPr>
          <w:rFonts w:ascii="Times New Roman" w:hAnsi="Times New Roman" w:cs="Times New Roman"/>
          <w:sz w:val="24"/>
          <w:szCs w:val="24"/>
        </w:rPr>
        <w:t>Culturii ş</w:t>
      </w:r>
      <w:r w:rsidR="00533BB8" w:rsidRPr="00D6443C">
        <w:rPr>
          <w:rFonts w:ascii="Times New Roman" w:hAnsi="Times New Roman" w:cs="Times New Roman"/>
          <w:sz w:val="24"/>
          <w:szCs w:val="24"/>
        </w:rPr>
        <w:t>i Cercetării</w:t>
      </w:r>
      <w:r w:rsidR="003C174A" w:rsidRPr="00D6443C">
        <w:rPr>
          <w:rFonts w:ascii="Times New Roman" w:hAnsi="Times New Roman" w:cs="Times New Roman"/>
          <w:sz w:val="24"/>
          <w:szCs w:val="24"/>
        </w:rPr>
        <w:t>, în termen de</w:t>
      </w:r>
      <w:r>
        <w:rPr>
          <w:rFonts w:ascii="Times New Roman" w:hAnsi="Times New Roman" w:cs="Times New Roman"/>
          <w:sz w:val="24"/>
          <w:szCs w:val="24"/>
        </w:rPr>
        <w:t xml:space="preserve"> 10 zile lucrătoare de la recepţ</w:t>
      </w:r>
      <w:r w:rsidR="003C174A" w:rsidRPr="00D6443C">
        <w:rPr>
          <w:rFonts w:ascii="Times New Roman" w:hAnsi="Times New Roman" w:cs="Times New Roman"/>
          <w:sz w:val="24"/>
          <w:szCs w:val="24"/>
        </w:rPr>
        <w:t xml:space="preserve">ionarea </w:t>
      </w:r>
      <w:r>
        <w:rPr>
          <w:rFonts w:ascii="Times New Roman" w:hAnsi="Times New Roman" w:cs="Times New Roman"/>
          <w:sz w:val="24"/>
          <w:szCs w:val="24"/>
        </w:rPr>
        <w:t>fişei de înregistrare ş</w:t>
      </w:r>
      <w:r w:rsidR="00194581" w:rsidRPr="00D6443C">
        <w:rPr>
          <w:rFonts w:ascii="Times New Roman" w:hAnsi="Times New Roman" w:cs="Times New Roman"/>
          <w:sz w:val="24"/>
          <w:szCs w:val="24"/>
        </w:rPr>
        <w:t xml:space="preserve">i a </w:t>
      </w:r>
      <w:r w:rsidR="003C174A" w:rsidRPr="00D6443C">
        <w:rPr>
          <w:rFonts w:ascii="Times New Roman" w:hAnsi="Times New Roman" w:cs="Times New Roman"/>
          <w:sz w:val="24"/>
          <w:szCs w:val="24"/>
        </w:rPr>
        <w:t>actelor anexate la aceas</w:t>
      </w:r>
      <w:r w:rsidR="00564747" w:rsidRPr="00D6443C">
        <w:rPr>
          <w:rFonts w:ascii="Times New Roman" w:hAnsi="Times New Roman" w:cs="Times New Roman"/>
          <w:sz w:val="24"/>
          <w:szCs w:val="24"/>
        </w:rPr>
        <w:t>t</w:t>
      </w:r>
      <w:r w:rsidR="003C174A" w:rsidRPr="00D6443C">
        <w:rPr>
          <w:rFonts w:ascii="Times New Roman" w:hAnsi="Times New Roman" w:cs="Times New Roman"/>
          <w:sz w:val="24"/>
          <w:szCs w:val="24"/>
        </w:rPr>
        <w:t xml:space="preserve">a, </w:t>
      </w:r>
      <w:r w:rsidR="00235E3B" w:rsidRPr="00D6443C">
        <w:rPr>
          <w:rFonts w:ascii="Times New Roman" w:hAnsi="Times New Roman" w:cs="Times New Roman"/>
          <w:sz w:val="24"/>
          <w:szCs w:val="24"/>
        </w:rPr>
        <w:t xml:space="preserve">înregistrează biblioteca în Registru şi emite </w:t>
      </w:r>
      <w:r w:rsidR="00564747" w:rsidRPr="00D6443C">
        <w:rPr>
          <w:rFonts w:ascii="Times New Roman" w:hAnsi="Times New Roman" w:cs="Times New Roman"/>
          <w:sz w:val="24"/>
          <w:szCs w:val="24"/>
        </w:rPr>
        <w:t>certificatul de înregistrare a bibliotecii</w:t>
      </w:r>
      <w:r w:rsidR="006B00C7" w:rsidRPr="00D6443C">
        <w:rPr>
          <w:rFonts w:ascii="Times New Roman" w:hAnsi="Times New Roman" w:cs="Times New Roman"/>
          <w:sz w:val="24"/>
          <w:szCs w:val="24"/>
        </w:rPr>
        <w:t>, conform anexei nr. 3.</w:t>
      </w:r>
    </w:p>
    <w:p w:rsidR="005049C7" w:rsidRPr="00D6443C" w:rsidRDefault="005049C7" w:rsidP="00130E62">
      <w:pPr>
        <w:pStyle w:val="aa"/>
        <w:tabs>
          <w:tab w:val="left" w:pos="540"/>
          <w:tab w:val="left" w:pos="993"/>
          <w:tab w:val="left" w:pos="1080"/>
        </w:tabs>
        <w:spacing w:after="0"/>
        <w:ind w:left="0" w:firstLine="567"/>
        <w:jc w:val="both"/>
        <w:rPr>
          <w:rFonts w:ascii="Times New Roman" w:hAnsi="Times New Roman" w:cs="Times New Roman"/>
          <w:sz w:val="24"/>
          <w:szCs w:val="24"/>
        </w:rPr>
      </w:pPr>
      <w:r w:rsidRPr="00D6443C">
        <w:rPr>
          <w:rFonts w:ascii="Times New Roman" w:hAnsi="Times New Roman" w:cs="Times New Roman"/>
          <w:sz w:val="24"/>
          <w:szCs w:val="24"/>
        </w:rPr>
        <w:t>Certificatul de înregistrare a bibliotecii se păstrează la autoritatea publică, fondatorul ori, după caz, persoana fizică sau juridică de drept privat, care a solicitat înregistrarea.</w:t>
      </w:r>
    </w:p>
    <w:p w:rsidR="003C174A" w:rsidRPr="00D6443C" w:rsidRDefault="003C174A" w:rsidP="00533BB8">
      <w:pPr>
        <w:pStyle w:val="aa"/>
        <w:tabs>
          <w:tab w:val="left" w:pos="540"/>
          <w:tab w:val="left" w:pos="993"/>
          <w:tab w:val="left" w:pos="1080"/>
        </w:tabs>
        <w:spacing w:after="0"/>
        <w:ind w:left="0" w:firstLine="567"/>
        <w:jc w:val="both"/>
        <w:rPr>
          <w:rFonts w:ascii="Times New Roman" w:hAnsi="Times New Roman" w:cs="Times New Roman"/>
          <w:sz w:val="24"/>
          <w:szCs w:val="24"/>
        </w:rPr>
      </w:pPr>
    </w:p>
    <w:p w:rsidR="00475F0E" w:rsidRPr="00D6443C" w:rsidRDefault="00893C7A" w:rsidP="00533BB8">
      <w:pPr>
        <w:pStyle w:val="aa"/>
        <w:numPr>
          <w:ilvl w:val="0"/>
          <w:numId w:val="2"/>
        </w:numPr>
        <w:tabs>
          <w:tab w:val="left" w:pos="540"/>
          <w:tab w:val="left" w:pos="993"/>
          <w:tab w:val="left" w:pos="1080"/>
        </w:tabs>
        <w:spacing w:after="0"/>
        <w:ind w:left="0" w:right="85" w:firstLine="567"/>
        <w:jc w:val="both"/>
        <w:rPr>
          <w:rFonts w:ascii="Times New Roman" w:hAnsi="Times New Roman" w:cs="Times New Roman"/>
          <w:sz w:val="24"/>
          <w:szCs w:val="24"/>
        </w:rPr>
      </w:pPr>
      <w:r>
        <w:rPr>
          <w:rFonts w:ascii="Times New Roman" w:hAnsi="Times New Roman" w:cs="Times New Roman"/>
          <w:sz w:val="24"/>
          <w:szCs w:val="24"/>
        </w:rPr>
        <w:t>Numărul ş</w:t>
      </w:r>
      <w:r w:rsidR="003C174A" w:rsidRPr="00D6443C">
        <w:rPr>
          <w:rFonts w:ascii="Times New Roman" w:hAnsi="Times New Roman" w:cs="Times New Roman"/>
          <w:sz w:val="24"/>
          <w:szCs w:val="24"/>
        </w:rPr>
        <w:t xml:space="preserve">i data de </w:t>
      </w:r>
      <w:r w:rsidR="00256C4F" w:rsidRPr="00D6443C">
        <w:rPr>
          <w:rFonts w:ascii="Times New Roman" w:hAnsi="Times New Roman" w:cs="Times New Roman"/>
          <w:sz w:val="24"/>
          <w:szCs w:val="24"/>
        </w:rPr>
        <w:t>înregistrare</w:t>
      </w:r>
      <w:r w:rsidR="003C174A" w:rsidRPr="00D6443C">
        <w:rPr>
          <w:rFonts w:ascii="Times New Roman" w:hAnsi="Times New Roman" w:cs="Times New Roman"/>
          <w:sz w:val="24"/>
          <w:szCs w:val="24"/>
        </w:rPr>
        <w:t xml:space="preserve"> a bibliotecii în Registru </w:t>
      </w:r>
      <w:r w:rsidR="007314A7" w:rsidRPr="00D6443C">
        <w:rPr>
          <w:rFonts w:ascii="Times New Roman" w:hAnsi="Times New Roman" w:cs="Times New Roman"/>
          <w:sz w:val="24"/>
          <w:szCs w:val="24"/>
        </w:rPr>
        <w:t>corespunde</w:t>
      </w:r>
      <w:r w:rsidR="003C174A" w:rsidRPr="00D6443C">
        <w:rPr>
          <w:rFonts w:ascii="Times New Roman" w:hAnsi="Times New Roman" w:cs="Times New Roman"/>
          <w:sz w:val="24"/>
          <w:szCs w:val="24"/>
        </w:rPr>
        <w:t xml:space="preserve"> numărul</w:t>
      </w:r>
      <w:r w:rsidR="007314A7" w:rsidRPr="00D6443C">
        <w:rPr>
          <w:rFonts w:ascii="Times New Roman" w:hAnsi="Times New Roman" w:cs="Times New Roman"/>
          <w:sz w:val="24"/>
          <w:szCs w:val="24"/>
        </w:rPr>
        <w:t>ui</w:t>
      </w:r>
      <w:r>
        <w:rPr>
          <w:rFonts w:ascii="Times New Roman" w:hAnsi="Times New Roman" w:cs="Times New Roman"/>
          <w:sz w:val="24"/>
          <w:szCs w:val="24"/>
        </w:rPr>
        <w:t xml:space="preserve"> ş</w:t>
      </w:r>
      <w:r w:rsidR="003C174A" w:rsidRPr="00D6443C">
        <w:rPr>
          <w:rFonts w:ascii="Times New Roman" w:hAnsi="Times New Roman" w:cs="Times New Roman"/>
          <w:sz w:val="24"/>
          <w:szCs w:val="24"/>
        </w:rPr>
        <w:t>i dat</w:t>
      </w:r>
      <w:r w:rsidR="007314A7" w:rsidRPr="00D6443C">
        <w:rPr>
          <w:rFonts w:ascii="Times New Roman" w:hAnsi="Times New Roman" w:cs="Times New Roman"/>
          <w:sz w:val="24"/>
          <w:szCs w:val="24"/>
        </w:rPr>
        <w:t>ei</w:t>
      </w:r>
      <w:r w:rsidR="003C174A" w:rsidRPr="00D6443C">
        <w:rPr>
          <w:rFonts w:ascii="Times New Roman" w:hAnsi="Times New Roman" w:cs="Times New Roman"/>
          <w:sz w:val="24"/>
          <w:szCs w:val="24"/>
        </w:rPr>
        <w:t xml:space="preserve"> de înregistrare a bibliotecii, care se indică în certificatul de înregistrare.</w:t>
      </w:r>
    </w:p>
    <w:p w:rsidR="00475F0E" w:rsidRPr="00D6443C" w:rsidRDefault="00475F0E" w:rsidP="00533BB8">
      <w:pPr>
        <w:pStyle w:val="aa"/>
        <w:tabs>
          <w:tab w:val="left" w:pos="540"/>
          <w:tab w:val="left" w:pos="993"/>
          <w:tab w:val="left" w:pos="1080"/>
        </w:tabs>
        <w:spacing w:after="0"/>
        <w:ind w:left="0" w:firstLine="567"/>
        <w:jc w:val="both"/>
        <w:rPr>
          <w:rFonts w:ascii="Times New Roman" w:hAnsi="Times New Roman" w:cs="Times New Roman"/>
          <w:sz w:val="24"/>
          <w:szCs w:val="24"/>
        </w:rPr>
      </w:pPr>
    </w:p>
    <w:p w:rsidR="006B00C7" w:rsidRPr="00D6443C" w:rsidRDefault="006B00C7" w:rsidP="00533BB8">
      <w:pPr>
        <w:pStyle w:val="aa"/>
        <w:numPr>
          <w:ilvl w:val="0"/>
          <w:numId w:val="2"/>
        </w:numPr>
        <w:tabs>
          <w:tab w:val="left" w:pos="540"/>
          <w:tab w:val="left" w:pos="993"/>
          <w:tab w:val="left" w:pos="1080"/>
        </w:tabs>
        <w:spacing w:after="0"/>
        <w:ind w:left="0" w:firstLine="567"/>
        <w:jc w:val="both"/>
        <w:rPr>
          <w:rFonts w:ascii="Times New Roman" w:hAnsi="Times New Roman" w:cs="Times New Roman"/>
          <w:sz w:val="24"/>
          <w:szCs w:val="24"/>
        </w:rPr>
      </w:pPr>
      <w:r w:rsidRPr="00D6443C">
        <w:rPr>
          <w:rFonts w:ascii="Times New Roman" w:hAnsi="Times New Roman" w:cs="Times New Roman"/>
          <w:sz w:val="24"/>
          <w:szCs w:val="24"/>
        </w:rPr>
        <w:t>Radierea bibliotecii din Registru se face în temeiul şi în conformitate cu prevederile art. 14 alin. (5) din Legea nr. 160 din 20 iulie 2017 cu privire la biblioteci şi cu prezentul Regulament.</w:t>
      </w:r>
    </w:p>
    <w:p w:rsidR="00537677" w:rsidRPr="00D6443C" w:rsidRDefault="00537677" w:rsidP="00533BB8">
      <w:pPr>
        <w:pStyle w:val="aa"/>
        <w:tabs>
          <w:tab w:val="left" w:pos="540"/>
          <w:tab w:val="left" w:pos="993"/>
          <w:tab w:val="left" w:pos="1080"/>
        </w:tabs>
        <w:spacing w:after="0"/>
        <w:ind w:left="0" w:firstLine="567"/>
        <w:jc w:val="both"/>
        <w:rPr>
          <w:rFonts w:ascii="Times New Roman" w:hAnsi="Times New Roman" w:cs="Times New Roman"/>
          <w:sz w:val="24"/>
          <w:szCs w:val="24"/>
        </w:rPr>
      </w:pPr>
    </w:p>
    <w:p w:rsidR="00537677" w:rsidRPr="00D6443C" w:rsidRDefault="00537677" w:rsidP="00533BB8">
      <w:pPr>
        <w:pStyle w:val="aa"/>
        <w:numPr>
          <w:ilvl w:val="0"/>
          <w:numId w:val="2"/>
        </w:numPr>
        <w:tabs>
          <w:tab w:val="left" w:pos="540"/>
          <w:tab w:val="left" w:pos="993"/>
          <w:tab w:val="left" w:pos="1080"/>
        </w:tabs>
        <w:spacing w:after="0"/>
        <w:ind w:left="0" w:firstLine="567"/>
        <w:jc w:val="both"/>
        <w:rPr>
          <w:rFonts w:ascii="Times New Roman" w:hAnsi="Times New Roman" w:cs="Times New Roman"/>
          <w:sz w:val="24"/>
          <w:szCs w:val="24"/>
        </w:rPr>
      </w:pPr>
      <w:r w:rsidRPr="00D6443C">
        <w:rPr>
          <w:rFonts w:ascii="Times New Roman" w:hAnsi="Times New Roman" w:cs="Times New Roman"/>
          <w:sz w:val="24"/>
          <w:szCs w:val="24"/>
        </w:rPr>
        <w:t>Autoritatea publică care a instituit biblioteca sau, după caz, fondatorul, î</w:t>
      </w:r>
      <w:r w:rsidR="006B00C7" w:rsidRPr="00D6443C">
        <w:rPr>
          <w:rFonts w:ascii="Times New Roman" w:hAnsi="Times New Roman" w:cs="Times New Roman"/>
          <w:sz w:val="24"/>
          <w:szCs w:val="24"/>
        </w:rPr>
        <w:t xml:space="preserve">n termen de 10 zile lucrătoare de la data intrării în vigoare a deciziei </w:t>
      </w:r>
      <w:r w:rsidRPr="00D6443C">
        <w:rPr>
          <w:rFonts w:ascii="Times New Roman" w:hAnsi="Times New Roman" w:cs="Times New Roman"/>
          <w:sz w:val="24"/>
          <w:szCs w:val="24"/>
        </w:rPr>
        <w:t xml:space="preserve">sale </w:t>
      </w:r>
      <w:r w:rsidR="006B00C7" w:rsidRPr="00D6443C">
        <w:rPr>
          <w:rFonts w:ascii="Times New Roman" w:hAnsi="Times New Roman" w:cs="Times New Roman"/>
          <w:sz w:val="24"/>
          <w:szCs w:val="24"/>
        </w:rPr>
        <w:t xml:space="preserve">de încetare a </w:t>
      </w:r>
      <w:r w:rsidR="003F2D8A">
        <w:rPr>
          <w:rFonts w:ascii="Times New Roman" w:hAnsi="Times New Roman" w:cs="Times New Roman"/>
          <w:sz w:val="24"/>
          <w:szCs w:val="24"/>
        </w:rPr>
        <w:t>activităţ</w:t>
      </w:r>
      <w:r w:rsidR="00256C4F" w:rsidRPr="00D6443C">
        <w:rPr>
          <w:rFonts w:ascii="Times New Roman" w:hAnsi="Times New Roman" w:cs="Times New Roman"/>
          <w:sz w:val="24"/>
          <w:szCs w:val="24"/>
        </w:rPr>
        <w:t>ii</w:t>
      </w:r>
      <w:r w:rsidR="006B00C7" w:rsidRPr="00D6443C">
        <w:rPr>
          <w:rFonts w:ascii="Times New Roman" w:hAnsi="Times New Roman" w:cs="Times New Roman"/>
          <w:sz w:val="24"/>
          <w:szCs w:val="24"/>
        </w:rPr>
        <w:t xml:space="preserve"> bibliotecii publice sau a hotărârii de lichidare a </w:t>
      </w:r>
      <w:r w:rsidR="00F701B1">
        <w:rPr>
          <w:rFonts w:ascii="Times New Roman" w:hAnsi="Times New Roman" w:cs="Times New Roman"/>
          <w:sz w:val="24"/>
          <w:szCs w:val="24"/>
        </w:rPr>
        <w:t>instituţi</w:t>
      </w:r>
      <w:r w:rsidR="00256C4F" w:rsidRPr="00D6443C">
        <w:rPr>
          <w:rFonts w:ascii="Times New Roman" w:hAnsi="Times New Roman" w:cs="Times New Roman"/>
          <w:sz w:val="24"/>
          <w:szCs w:val="24"/>
        </w:rPr>
        <w:t>ei</w:t>
      </w:r>
      <w:r w:rsidR="006B00C7" w:rsidRPr="00D6443C">
        <w:rPr>
          <w:rFonts w:ascii="Times New Roman" w:hAnsi="Times New Roman" w:cs="Times New Roman"/>
          <w:sz w:val="24"/>
          <w:szCs w:val="24"/>
        </w:rPr>
        <w:t xml:space="preserve"> în cadrul căreia aceasta a fost instituită, </w:t>
      </w:r>
      <w:r w:rsidR="009C6FF6" w:rsidRPr="00D6443C">
        <w:rPr>
          <w:rFonts w:ascii="Times New Roman" w:hAnsi="Times New Roman" w:cs="Times New Roman"/>
          <w:sz w:val="24"/>
          <w:szCs w:val="24"/>
        </w:rPr>
        <w:t>notifică în scris</w:t>
      </w:r>
      <w:r w:rsidR="006B00C7" w:rsidRPr="00D6443C">
        <w:rPr>
          <w:rFonts w:ascii="Times New Roman" w:hAnsi="Times New Roman" w:cs="Times New Roman"/>
          <w:sz w:val="24"/>
          <w:szCs w:val="24"/>
        </w:rPr>
        <w:t xml:space="preserve"> Ministerul</w:t>
      </w:r>
      <w:r w:rsidR="00F701B1">
        <w:rPr>
          <w:rFonts w:ascii="Times New Roman" w:hAnsi="Times New Roman" w:cs="Times New Roman"/>
          <w:sz w:val="24"/>
          <w:szCs w:val="24"/>
        </w:rPr>
        <w:t>ui</w:t>
      </w:r>
      <w:r w:rsidR="006B00C7" w:rsidRPr="00D6443C">
        <w:rPr>
          <w:rFonts w:ascii="Times New Roman" w:hAnsi="Times New Roman" w:cs="Times New Roman"/>
          <w:sz w:val="24"/>
          <w:szCs w:val="24"/>
        </w:rPr>
        <w:t xml:space="preserve"> </w:t>
      </w:r>
      <w:r w:rsidR="003F2D8A">
        <w:rPr>
          <w:rFonts w:ascii="Times New Roman" w:hAnsi="Times New Roman" w:cs="Times New Roman"/>
          <w:sz w:val="24"/>
          <w:szCs w:val="24"/>
        </w:rPr>
        <w:t>Educaţ</w:t>
      </w:r>
      <w:r w:rsidR="00256C4F" w:rsidRPr="00D6443C">
        <w:rPr>
          <w:rFonts w:ascii="Times New Roman" w:hAnsi="Times New Roman" w:cs="Times New Roman"/>
          <w:sz w:val="24"/>
          <w:szCs w:val="24"/>
        </w:rPr>
        <w:t>iei</w:t>
      </w:r>
      <w:r w:rsidRPr="00D6443C">
        <w:rPr>
          <w:rFonts w:ascii="Times New Roman" w:hAnsi="Times New Roman" w:cs="Times New Roman"/>
          <w:sz w:val="24"/>
          <w:szCs w:val="24"/>
        </w:rPr>
        <w:t xml:space="preserve">, </w:t>
      </w:r>
      <w:r w:rsidR="006B00C7" w:rsidRPr="00D6443C">
        <w:rPr>
          <w:rFonts w:ascii="Times New Roman" w:hAnsi="Times New Roman" w:cs="Times New Roman"/>
          <w:sz w:val="24"/>
          <w:szCs w:val="24"/>
        </w:rPr>
        <w:t>Culturii</w:t>
      </w:r>
      <w:r w:rsidRPr="00D6443C">
        <w:rPr>
          <w:rFonts w:ascii="Times New Roman" w:hAnsi="Times New Roman" w:cs="Times New Roman"/>
          <w:sz w:val="24"/>
          <w:szCs w:val="24"/>
        </w:rPr>
        <w:t xml:space="preserve"> şi </w:t>
      </w:r>
      <w:r w:rsidR="00533BB8" w:rsidRPr="00D6443C">
        <w:rPr>
          <w:rFonts w:ascii="Times New Roman" w:hAnsi="Times New Roman" w:cs="Times New Roman"/>
          <w:sz w:val="24"/>
          <w:szCs w:val="24"/>
        </w:rPr>
        <w:t>Cercetării</w:t>
      </w:r>
      <w:r w:rsidR="00533BB8" w:rsidRPr="00D6443C" w:rsidDel="00533BB8">
        <w:rPr>
          <w:rFonts w:ascii="Times New Roman" w:hAnsi="Times New Roman" w:cs="Times New Roman"/>
          <w:sz w:val="24"/>
          <w:szCs w:val="24"/>
        </w:rPr>
        <w:t xml:space="preserve"> </w:t>
      </w:r>
      <w:r w:rsidRPr="00D6443C">
        <w:rPr>
          <w:rFonts w:ascii="Times New Roman" w:hAnsi="Times New Roman" w:cs="Times New Roman"/>
          <w:sz w:val="24"/>
          <w:szCs w:val="24"/>
        </w:rPr>
        <w:t xml:space="preserve">despre încetarea </w:t>
      </w:r>
      <w:r w:rsidR="003F2D8A">
        <w:rPr>
          <w:rFonts w:ascii="Times New Roman" w:hAnsi="Times New Roman" w:cs="Times New Roman"/>
          <w:sz w:val="24"/>
          <w:szCs w:val="24"/>
        </w:rPr>
        <w:t>activităţ</w:t>
      </w:r>
      <w:r w:rsidR="00256C4F" w:rsidRPr="00D6443C">
        <w:rPr>
          <w:rFonts w:ascii="Times New Roman" w:hAnsi="Times New Roman" w:cs="Times New Roman"/>
          <w:sz w:val="24"/>
          <w:szCs w:val="24"/>
        </w:rPr>
        <w:t>ii</w:t>
      </w:r>
      <w:r w:rsidR="00256C4F">
        <w:rPr>
          <w:rFonts w:ascii="Times New Roman" w:hAnsi="Times New Roman" w:cs="Times New Roman"/>
          <w:sz w:val="24"/>
          <w:szCs w:val="24"/>
        </w:rPr>
        <w:t xml:space="preserve"> bibliotecii.</w:t>
      </w:r>
    </w:p>
    <w:p w:rsidR="00537677" w:rsidRPr="00D6443C" w:rsidRDefault="009C6FF6" w:rsidP="00533BB8">
      <w:pPr>
        <w:pStyle w:val="aa"/>
        <w:tabs>
          <w:tab w:val="left" w:pos="540"/>
          <w:tab w:val="left" w:pos="993"/>
          <w:tab w:val="left" w:pos="1080"/>
        </w:tabs>
        <w:spacing w:after="0"/>
        <w:ind w:left="0" w:firstLine="567"/>
        <w:jc w:val="both"/>
        <w:rPr>
          <w:rFonts w:ascii="Times New Roman" w:hAnsi="Times New Roman" w:cs="Times New Roman"/>
          <w:sz w:val="24"/>
          <w:szCs w:val="24"/>
        </w:rPr>
      </w:pPr>
      <w:r w:rsidRPr="00D6443C">
        <w:rPr>
          <w:rFonts w:ascii="Times New Roman" w:hAnsi="Times New Roman" w:cs="Times New Roman"/>
          <w:sz w:val="24"/>
          <w:szCs w:val="24"/>
        </w:rPr>
        <w:t xml:space="preserve">La notificarea privind încetarea </w:t>
      </w:r>
      <w:r w:rsidR="003F2D8A">
        <w:rPr>
          <w:rFonts w:ascii="Times New Roman" w:hAnsi="Times New Roman" w:cs="Times New Roman"/>
          <w:sz w:val="24"/>
          <w:szCs w:val="24"/>
        </w:rPr>
        <w:t>activităţ</w:t>
      </w:r>
      <w:r w:rsidR="00256C4F" w:rsidRPr="00D6443C">
        <w:rPr>
          <w:rFonts w:ascii="Times New Roman" w:hAnsi="Times New Roman" w:cs="Times New Roman"/>
          <w:sz w:val="24"/>
          <w:szCs w:val="24"/>
        </w:rPr>
        <w:t>ii</w:t>
      </w:r>
      <w:r w:rsidRPr="00D6443C">
        <w:rPr>
          <w:rFonts w:ascii="Times New Roman" w:hAnsi="Times New Roman" w:cs="Times New Roman"/>
          <w:sz w:val="24"/>
          <w:szCs w:val="24"/>
        </w:rPr>
        <w:t xml:space="preserve"> bibliotecii</w:t>
      </w:r>
      <w:r w:rsidR="00537677" w:rsidRPr="00D6443C">
        <w:rPr>
          <w:rFonts w:ascii="Times New Roman" w:hAnsi="Times New Roman" w:cs="Times New Roman"/>
          <w:sz w:val="24"/>
          <w:szCs w:val="24"/>
        </w:rPr>
        <w:t xml:space="preserve"> se anexează copia deciziei de încetare a </w:t>
      </w:r>
      <w:r w:rsidR="003F2D8A">
        <w:rPr>
          <w:rFonts w:ascii="Times New Roman" w:hAnsi="Times New Roman" w:cs="Times New Roman"/>
          <w:sz w:val="24"/>
          <w:szCs w:val="24"/>
        </w:rPr>
        <w:t>activităţ</w:t>
      </w:r>
      <w:r w:rsidR="00256C4F" w:rsidRPr="00D6443C">
        <w:rPr>
          <w:rFonts w:ascii="Times New Roman" w:hAnsi="Times New Roman" w:cs="Times New Roman"/>
          <w:sz w:val="24"/>
          <w:szCs w:val="24"/>
        </w:rPr>
        <w:t>ii</w:t>
      </w:r>
      <w:r w:rsidR="00537677" w:rsidRPr="00D6443C">
        <w:rPr>
          <w:rFonts w:ascii="Times New Roman" w:hAnsi="Times New Roman" w:cs="Times New Roman"/>
          <w:sz w:val="24"/>
          <w:szCs w:val="24"/>
        </w:rPr>
        <w:t xml:space="preserve"> bibliotecii publice sau a hotărârii de lichidare a </w:t>
      </w:r>
      <w:r w:rsidR="003F2D8A">
        <w:rPr>
          <w:rFonts w:ascii="Times New Roman" w:hAnsi="Times New Roman" w:cs="Times New Roman"/>
          <w:sz w:val="24"/>
          <w:szCs w:val="24"/>
        </w:rPr>
        <w:t>instituţ</w:t>
      </w:r>
      <w:r w:rsidR="00256C4F" w:rsidRPr="00D6443C">
        <w:rPr>
          <w:rFonts w:ascii="Times New Roman" w:hAnsi="Times New Roman" w:cs="Times New Roman"/>
          <w:sz w:val="24"/>
          <w:szCs w:val="24"/>
        </w:rPr>
        <w:t>iei</w:t>
      </w:r>
      <w:r w:rsidR="00537677" w:rsidRPr="00D6443C">
        <w:rPr>
          <w:rFonts w:ascii="Times New Roman" w:hAnsi="Times New Roman" w:cs="Times New Roman"/>
          <w:sz w:val="24"/>
          <w:szCs w:val="24"/>
        </w:rPr>
        <w:t xml:space="preserve"> în cadrul căreia aceasta a fost instituită, care se certifică de conducătorul </w:t>
      </w:r>
      <w:r w:rsidR="003F2D8A">
        <w:rPr>
          <w:rFonts w:ascii="Times New Roman" w:hAnsi="Times New Roman" w:cs="Times New Roman"/>
          <w:sz w:val="24"/>
          <w:szCs w:val="24"/>
        </w:rPr>
        <w:t>entităţ</w:t>
      </w:r>
      <w:r w:rsidR="00256C4F" w:rsidRPr="00D6443C">
        <w:rPr>
          <w:rFonts w:ascii="Times New Roman" w:hAnsi="Times New Roman" w:cs="Times New Roman"/>
          <w:sz w:val="24"/>
          <w:szCs w:val="24"/>
        </w:rPr>
        <w:t>ii</w:t>
      </w:r>
      <w:r w:rsidR="0006272E" w:rsidRPr="00D6443C">
        <w:rPr>
          <w:rFonts w:ascii="Times New Roman" w:hAnsi="Times New Roman" w:cs="Times New Roman"/>
          <w:sz w:val="24"/>
          <w:szCs w:val="24"/>
        </w:rPr>
        <w:t xml:space="preserve"> </w:t>
      </w:r>
      <w:r w:rsidR="00537677" w:rsidRPr="00D6443C">
        <w:rPr>
          <w:rFonts w:ascii="Times New Roman" w:hAnsi="Times New Roman" w:cs="Times New Roman"/>
          <w:sz w:val="24"/>
          <w:szCs w:val="24"/>
        </w:rPr>
        <w:t>emitent</w:t>
      </w:r>
      <w:r w:rsidR="0006272E" w:rsidRPr="00D6443C">
        <w:rPr>
          <w:rFonts w:ascii="Times New Roman" w:hAnsi="Times New Roman" w:cs="Times New Roman"/>
          <w:sz w:val="24"/>
          <w:szCs w:val="24"/>
        </w:rPr>
        <w:t>e</w:t>
      </w:r>
      <w:r w:rsidR="00256C4F">
        <w:rPr>
          <w:rFonts w:ascii="Times New Roman" w:hAnsi="Times New Roman" w:cs="Times New Roman"/>
          <w:sz w:val="24"/>
          <w:szCs w:val="24"/>
        </w:rPr>
        <w:t>.</w:t>
      </w:r>
    </w:p>
    <w:p w:rsidR="00537677" w:rsidRPr="00D6443C" w:rsidRDefault="00537677" w:rsidP="00533BB8">
      <w:pPr>
        <w:pStyle w:val="aa"/>
        <w:tabs>
          <w:tab w:val="left" w:pos="540"/>
          <w:tab w:val="left" w:pos="993"/>
          <w:tab w:val="left" w:pos="1080"/>
        </w:tabs>
        <w:spacing w:after="0"/>
        <w:ind w:left="0" w:firstLine="567"/>
        <w:jc w:val="both"/>
        <w:rPr>
          <w:rFonts w:ascii="Times New Roman" w:hAnsi="Times New Roman" w:cs="Times New Roman"/>
          <w:sz w:val="24"/>
          <w:szCs w:val="24"/>
        </w:rPr>
      </w:pPr>
    </w:p>
    <w:p w:rsidR="0006272E" w:rsidRPr="00D6443C" w:rsidRDefault="00537677" w:rsidP="00533BB8">
      <w:pPr>
        <w:pStyle w:val="aa"/>
        <w:numPr>
          <w:ilvl w:val="0"/>
          <w:numId w:val="2"/>
        </w:numPr>
        <w:tabs>
          <w:tab w:val="left" w:pos="540"/>
          <w:tab w:val="left" w:pos="993"/>
          <w:tab w:val="left" w:pos="1080"/>
        </w:tabs>
        <w:spacing w:after="0"/>
        <w:ind w:left="0" w:firstLine="567"/>
        <w:jc w:val="both"/>
        <w:rPr>
          <w:rFonts w:ascii="Times New Roman" w:hAnsi="Times New Roman" w:cs="Times New Roman"/>
          <w:sz w:val="24"/>
          <w:szCs w:val="24"/>
        </w:rPr>
      </w:pPr>
      <w:r w:rsidRPr="00D6443C">
        <w:rPr>
          <w:rFonts w:ascii="Times New Roman" w:hAnsi="Times New Roman" w:cs="Times New Roman"/>
          <w:sz w:val="24"/>
          <w:szCs w:val="24"/>
        </w:rPr>
        <w:t>Radierea din Registru a unei biblioteci private se realizează în temeiul cererii scrise a persoanei fizice sau juridice, care are drept de proprietate asupra bibliotecii la data depunerii cererii.</w:t>
      </w:r>
    </w:p>
    <w:p w:rsidR="0006272E" w:rsidRPr="00D6443C" w:rsidRDefault="0006272E" w:rsidP="00533BB8">
      <w:pPr>
        <w:pStyle w:val="aa"/>
        <w:tabs>
          <w:tab w:val="left" w:pos="540"/>
          <w:tab w:val="left" w:pos="993"/>
          <w:tab w:val="left" w:pos="1080"/>
        </w:tabs>
        <w:spacing w:after="0"/>
        <w:ind w:left="0" w:firstLine="567"/>
        <w:jc w:val="both"/>
        <w:rPr>
          <w:rFonts w:ascii="Times New Roman" w:hAnsi="Times New Roman" w:cs="Times New Roman"/>
          <w:sz w:val="24"/>
          <w:szCs w:val="24"/>
        </w:rPr>
      </w:pPr>
    </w:p>
    <w:p w:rsidR="0006272E" w:rsidRPr="00D6443C" w:rsidRDefault="003F2D8A" w:rsidP="00533BB8">
      <w:pPr>
        <w:pStyle w:val="aa"/>
        <w:numPr>
          <w:ilvl w:val="0"/>
          <w:numId w:val="2"/>
        </w:numPr>
        <w:tabs>
          <w:tab w:val="left" w:pos="540"/>
          <w:tab w:val="left" w:pos="993"/>
          <w:tab w:val="left" w:pos="1080"/>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Fiş</w:t>
      </w:r>
      <w:r w:rsidR="00421006" w:rsidRPr="00D6443C">
        <w:rPr>
          <w:rFonts w:ascii="Times New Roman" w:hAnsi="Times New Roman" w:cs="Times New Roman"/>
          <w:sz w:val="24"/>
          <w:szCs w:val="24"/>
        </w:rPr>
        <w:t>a</w:t>
      </w:r>
      <w:r w:rsidR="00537677" w:rsidRPr="00D6443C">
        <w:rPr>
          <w:rFonts w:ascii="Times New Roman" w:hAnsi="Times New Roman" w:cs="Times New Roman"/>
          <w:sz w:val="24"/>
          <w:szCs w:val="24"/>
        </w:rPr>
        <w:t xml:space="preserve"> </w:t>
      </w:r>
      <w:r w:rsidR="0006272E" w:rsidRPr="00D6443C">
        <w:rPr>
          <w:rFonts w:ascii="Times New Roman" w:hAnsi="Times New Roman" w:cs="Times New Roman"/>
          <w:sz w:val="24"/>
          <w:szCs w:val="24"/>
        </w:rPr>
        <w:t xml:space="preserve">de înregistrare şi cererea de radiere a bibliotecii din Registru </w:t>
      </w:r>
      <w:r w:rsidR="00537677" w:rsidRPr="00D6443C">
        <w:rPr>
          <w:rFonts w:ascii="Times New Roman" w:hAnsi="Times New Roman" w:cs="Times New Roman"/>
          <w:sz w:val="24"/>
          <w:szCs w:val="24"/>
        </w:rPr>
        <w:t xml:space="preserve">se depune personal </w:t>
      </w:r>
      <w:r w:rsidR="0006272E" w:rsidRPr="00D6443C">
        <w:rPr>
          <w:rFonts w:ascii="Times New Roman" w:hAnsi="Times New Roman" w:cs="Times New Roman"/>
          <w:sz w:val="24"/>
          <w:szCs w:val="24"/>
        </w:rPr>
        <w:t xml:space="preserve">sau prin reprezentant legal, la sediul Ministerului </w:t>
      </w:r>
      <w:r>
        <w:rPr>
          <w:rFonts w:ascii="Times New Roman" w:hAnsi="Times New Roman" w:cs="Times New Roman"/>
          <w:sz w:val="24"/>
          <w:szCs w:val="24"/>
        </w:rPr>
        <w:t>Educaţ</w:t>
      </w:r>
      <w:r w:rsidR="00421006" w:rsidRPr="00D6443C">
        <w:rPr>
          <w:rFonts w:ascii="Times New Roman" w:hAnsi="Times New Roman" w:cs="Times New Roman"/>
          <w:sz w:val="24"/>
          <w:szCs w:val="24"/>
        </w:rPr>
        <w:t>iei</w:t>
      </w:r>
      <w:r w:rsidR="0006272E" w:rsidRPr="00D6443C">
        <w:rPr>
          <w:rFonts w:ascii="Times New Roman" w:hAnsi="Times New Roman" w:cs="Times New Roman"/>
          <w:sz w:val="24"/>
          <w:szCs w:val="24"/>
        </w:rPr>
        <w:t xml:space="preserve">, Culturii şi </w:t>
      </w:r>
      <w:r w:rsidR="00533BB8" w:rsidRPr="00D6443C">
        <w:rPr>
          <w:rFonts w:ascii="Times New Roman" w:hAnsi="Times New Roman" w:cs="Times New Roman"/>
          <w:sz w:val="24"/>
          <w:szCs w:val="24"/>
        </w:rPr>
        <w:t>Cercetării</w:t>
      </w:r>
      <w:r w:rsidR="0006272E" w:rsidRPr="00D6443C">
        <w:rPr>
          <w:rFonts w:ascii="Times New Roman" w:hAnsi="Times New Roman" w:cs="Times New Roman"/>
          <w:sz w:val="24"/>
          <w:szCs w:val="24"/>
        </w:rPr>
        <w:t xml:space="preserve">, prin </w:t>
      </w:r>
      <w:r>
        <w:rPr>
          <w:rFonts w:ascii="Times New Roman" w:hAnsi="Times New Roman" w:cs="Times New Roman"/>
          <w:sz w:val="24"/>
          <w:szCs w:val="24"/>
        </w:rPr>
        <w:t>poş</w:t>
      </w:r>
      <w:r w:rsidR="00421006" w:rsidRPr="00D6443C">
        <w:rPr>
          <w:rFonts w:ascii="Times New Roman" w:hAnsi="Times New Roman" w:cs="Times New Roman"/>
          <w:sz w:val="24"/>
          <w:szCs w:val="24"/>
        </w:rPr>
        <w:t>tă</w:t>
      </w:r>
      <w:r w:rsidR="0006272E" w:rsidRPr="00D6443C">
        <w:rPr>
          <w:rFonts w:ascii="Times New Roman" w:hAnsi="Times New Roman" w:cs="Times New Roman"/>
          <w:sz w:val="24"/>
          <w:szCs w:val="24"/>
        </w:rPr>
        <w:t xml:space="preserve"> sau email, la adresa juridică sau, după caz, electronică oficială a acestuia.</w:t>
      </w:r>
    </w:p>
    <w:p w:rsidR="00537677" w:rsidRPr="00D6443C" w:rsidRDefault="00537677" w:rsidP="00533BB8">
      <w:pPr>
        <w:pStyle w:val="aa"/>
        <w:tabs>
          <w:tab w:val="left" w:pos="540"/>
          <w:tab w:val="left" w:pos="993"/>
          <w:tab w:val="left" w:pos="1080"/>
        </w:tabs>
        <w:spacing w:after="0"/>
        <w:ind w:left="0" w:firstLine="567"/>
        <w:jc w:val="both"/>
        <w:rPr>
          <w:rFonts w:ascii="Times New Roman" w:hAnsi="Times New Roman" w:cs="Times New Roman"/>
          <w:sz w:val="24"/>
          <w:szCs w:val="24"/>
        </w:rPr>
      </w:pPr>
    </w:p>
    <w:p w:rsidR="00EB6F42" w:rsidRPr="00D6443C" w:rsidRDefault="0006272E" w:rsidP="00533BB8">
      <w:pPr>
        <w:pStyle w:val="aa"/>
        <w:numPr>
          <w:ilvl w:val="0"/>
          <w:numId w:val="2"/>
        </w:numPr>
        <w:tabs>
          <w:tab w:val="left" w:pos="540"/>
          <w:tab w:val="left" w:pos="993"/>
          <w:tab w:val="left" w:pos="1080"/>
        </w:tabs>
        <w:spacing w:after="0"/>
        <w:ind w:left="0" w:firstLine="567"/>
        <w:jc w:val="both"/>
        <w:rPr>
          <w:rFonts w:ascii="Times New Roman" w:hAnsi="Times New Roman" w:cs="Times New Roman"/>
          <w:sz w:val="24"/>
          <w:szCs w:val="24"/>
        </w:rPr>
      </w:pPr>
      <w:r w:rsidRPr="00D6443C">
        <w:rPr>
          <w:rFonts w:ascii="Times New Roman" w:hAnsi="Times New Roman" w:cs="Times New Roman"/>
          <w:sz w:val="24"/>
          <w:szCs w:val="24"/>
        </w:rPr>
        <w:t>În</w:t>
      </w:r>
      <w:r w:rsidR="006B00C7" w:rsidRPr="00D6443C">
        <w:rPr>
          <w:rFonts w:ascii="Times New Roman" w:hAnsi="Times New Roman" w:cs="Times New Roman"/>
          <w:sz w:val="24"/>
          <w:szCs w:val="24"/>
        </w:rPr>
        <w:t xml:space="preserve"> termen de 3 zile lucrătoare, </w:t>
      </w:r>
      <w:r w:rsidRPr="00D6443C">
        <w:rPr>
          <w:rFonts w:ascii="Times New Roman" w:hAnsi="Times New Roman" w:cs="Times New Roman"/>
          <w:sz w:val="24"/>
          <w:szCs w:val="24"/>
        </w:rPr>
        <w:t xml:space="preserve">Ministerul </w:t>
      </w:r>
      <w:r w:rsidR="003F2D8A">
        <w:rPr>
          <w:rFonts w:ascii="Times New Roman" w:hAnsi="Times New Roman" w:cs="Times New Roman"/>
          <w:sz w:val="24"/>
          <w:szCs w:val="24"/>
        </w:rPr>
        <w:t>Educaţ</w:t>
      </w:r>
      <w:r w:rsidR="00421006" w:rsidRPr="00D6443C">
        <w:rPr>
          <w:rFonts w:ascii="Times New Roman" w:hAnsi="Times New Roman" w:cs="Times New Roman"/>
          <w:sz w:val="24"/>
          <w:szCs w:val="24"/>
        </w:rPr>
        <w:t>iei</w:t>
      </w:r>
      <w:r w:rsidRPr="00D6443C">
        <w:rPr>
          <w:rFonts w:ascii="Times New Roman" w:hAnsi="Times New Roman" w:cs="Times New Roman"/>
          <w:sz w:val="24"/>
          <w:szCs w:val="24"/>
        </w:rPr>
        <w:t xml:space="preserve">, Culturii şi </w:t>
      </w:r>
      <w:r w:rsidR="00533BB8" w:rsidRPr="00D6443C">
        <w:rPr>
          <w:rFonts w:ascii="Times New Roman" w:hAnsi="Times New Roman" w:cs="Times New Roman"/>
          <w:sz w:val="24"/>
          <w:szCs w:val="24"/>
        </w:rPr>
        <w:t>Cercetării</w:t>
      </w:r>
      <w:r w:rsidR="00533BB8" w:rsidRPr="00D6443C" w:rsidDel="00533BB8">
        <w:rPr>
          <w:rFonts w:ascii="Times New Roman" w:hAnsi="Times New Roman" w:cs="Times New Roman"/>
          <w:sz w:val="24"/>
          <w:szCs w:val="24"/>
        </w:rPr>
        <w:t xml:space="preserve"> </w:t>
      </w:r>
      <w:r w:rsidR="006B00C7" w:rsidRPr="00D6443C">
        <w:rPr>
          <w:rFonts w:ascii="Times New Roman" w:hAnsi="Times New Roman" w:cs="Times New Roman"/>
          <w:sz w:val="24"/>
          <w:szCs w:val="24"/>
        </w:rPr>
        <w:t xml:space="preserve">radiază biblioteca din Registru </w:t>
      </w:r>
      <w:r w:rsidRPr="00D6443C">
        <w:rPr>
          <w:rFonts w:ascii="Times New Roman" w:hAnsi="Times New Roman" w:cs="Times New Roman"/>
          <w:sz w:val="24"/>
          <w:szCs w:val="24"/>
        </w:rPr>
        <w:t>şi informează despre acest fapt autorul notei de informare sau, d</w:t>
      </w:r>
      <w:r w:rsidR="00421006">
        <w:rPr>
          <w:rFonts w:ascii="Times New Roman" w:hAnsi="Times New Roman" w:cs="Times New Roman"/>
          <w:sz w:val="24"/>
          <w:szCs w:val="24"/>
        </w:rPr>
        <w:t>upă caz, al cererii de radiere.</w:t>
      </w:r>
    </w:p>
    <w:p w:rsidR="00475F0E" w:rsidRPr="00D6443C" w:rsidRDefault="00475F0E" w:rsidP="00533BB8">
      <w:pPr>
        <w:pStyle w:val="aa"/>
        <w:tabs>
          <w:tab w:val="left" w:pos="540"/>
          <w:tab w:val="left" w:pos="993"/>
          <w:tab w:val="left" w:pos="1080"/>
        </w:tabs>
        <w:spacing w:after="0"/>
        <w:ind w:left="0" w:firstLine="567"/>
        <w:jc w:val="both"/>
        <w:rPr>
          <w:rFonts w:ascii="Times New Roman" w:hAnsi="Times New Roman" w:cs="Times New Roman"/>
          <w:sz w:val="24"/>
          <w:szCs w:val="24"/>
        </w:rPr>
      </w:pPr>
    </w:p>
    <w:p w:rsidR="00EB6F42" w:rsidRPr="00D6443C" w:rsidRDefault="003F2D8A" w:rsidP="00533BB8">
      <w:pPr>
        <w:pStyle w:val="aa"/>
        <w:numPr>
          <w:ilvl w:val="0"/>
          <w:numId w:val="2"/>
        </w:numPr>
        <w:tabs>
          <w:tab w:val="left" w:pos="540"/>
          <w:tab w:val="left" w:pos="993"/>
          <w:tab w:val="left" w:pos="1080"/>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Radierea instituţ</w:t>
      </w:r>
      <w:r w:rsidR="00EB6F42" w:rsidRPr="00D6443C">
        <w:rPr>
          <w:rFonts w:ascii="Times New Roman" w:hAnsi="Times New Roman" w:cs="Times New Roman"/>
          <w:sz w:val="24"/>
          <w:szCs w:val="24"/>
        </w:rPr>
        <w:t xml:space="preserve">iei din </w:t>
      </w:r>
      <w:r w:rsidR="00691850" w:rsidRPr="00D6443C">
        <w:rPr>
          <w:rFonts w:ascii="Times New Roman" w:hAnsi="Times New Roman" w:cs="Times New Roman"/>
          <w:sz w:val="24"/>
          <w:szCs w:val="24"/>
        </w:rPr>
        <w:t>R</w:t>
      </w:r>
      <w:r w:rsidR="00EB6F42" w:rsidRPr="00D6443C">
        <w:rPr>
          <w:rFonts w:ascii="Times New Roman" w:hAnsi="Times New Roman" w:cs="Times New Roman"/>
          <w:sz w:val="24"/>
          <w:szCs w:val="24"/>
        </w:rPr>
        <w:t xml:space="preserve">egistru se face prin </w:t>
      </w:r>
      <w:r w:rsidR="0006272E" w:rsidRPr="00D6443C">
        <w:rPr>
          <w:rFonts w:ascii="Times New Roman" w:hAnsi="Times New Roman" w:cs="Times New Roman"/>
          <w:sz w:val="24"/>
          <w:szCs w:val="24"/>
        </w:rPr>
        <w:t xml:space="preserve">indicarea în </w:t>
      </w:r>
      <w:r w:rsidR="00C64E43" w:rsidRPr="00D6443C">
        <w:rPr>
          <w:rFonts w:ascii="Times New Roman" w:hAnsi="Times New Roman" w:cs="Times New Roman"/>
          <w:sz w:val="24"/>
          <w:szCs w:val="24"/>
        </w:rPr>
        <w:t xml:space="preserve">Registru, în dreptul bibliotecii, </w:t>
      </w:r>
      <w:r w:rsidR="0006272E" w:rsidRPr="00D6443C">
        <w:rPr>
          <w:rFonts w:ascii="Times New Roman" w:hAnsi="Times New Roman" w:cs="Times New Roman"/>
          <w:sz w:val="24"/>
          <w:szCs w:val="24"/>
        </w:rPr>
        <w:t xml:space="preserve">a </w:t>
      </w:r>
      <w:r>
        <w:rPr>
          <w:rFonts w:ascii="Times New Roman" w:hAnsi="Times New Roman" w:cs="Times New Roman"/>
          <w:sz w:val="24"/>
          <w:szCs w:val="24"/>
        </w:rPr>
        <w:t>menţ</w:t>
      </w:r>
      <w:r w:rsidR="00421006" w:rsidRPr="00D6443C">
        <w:rPr>
          <w:rFonts w:ascii="Times New Roman" w:hAnsi="Times New Roman" w:cs="Times New Roman"/>
          <w:sz w:val="24"/>
          <w:szCs w:val="24"/>
        </w:rPr>
        <w:t>iunii</w:t>
      </w:r>
      <w:r w:rsidR="0006272E" w:rsidRPr="00D6443C">
        <w:rPr>
          <w:rFonts w:ascii="Times New Roman" w:hAnsi="Times New Roman" w:cs="Times New Roman"/>
          <w:sz w:val="24"/>
          <w:szCs w:val="24"/>
        </w:rPr>
        <w:t xml:space="preserve"> „Radiat”</w:t>
      </w:r>
      <w:r w:rsidR="00C64E43" w:rsidRPr="00D6443C">
        <w:rPr>
          <w:rFonts w:ascii="Times New Roman" w:hAnsi="Times New Roman" w:cs="Times New Roman"/>
          <w:sz w:val="24"/>
          <w:szCs w:val="24"/>
        </w:rPr>
        <w:t xml:space="preserve">, fără </w:t>
      </w:r>
      <w:r w:rsidR="00EB6F42" w:rsidRPr="00D6443C">
        <w:rPr>
          <w:rFonts w:ascii="Times New Roman" w:hAnsi="Times New Roman" w:cs="Times New Roman"/>
          <w:sz w:val="24"/>
          <w:szCs w:val="24"/>
        </w:rPr>
        <w:t xml:space="preserve">excluderea fizică a datelor </w:t>
      </w:r>
      <w:r w:rsidR="00C64E43" w:rsidRPr="00D6443C">
        <w:rPr>
          <w:rFonts w:ascii="Times New Roman" w:hAnsi="Times New Roman" w:cs="Times New Roman"/>
          <w:sz w:val="24"/>
          <w:szCs w:val="24"/>
        </w:rPr>
        <w:t xml:space="preserve">cu privire la bibliotecă existente anterior în </w:t>
      </w:r>
      <w:r w:rsidR="00691850" w:rsidRPr="00D6443C">
        <w:rPr>
          <w:rFonts w:ascii="Times New Roman" w:hAnsi="Times New Roman" w:cs="Times New Roman"/>
          <w:sz w:val="24"/>
          <w:szCs w:val="24"/>
        </w:rPr>
        <w:t>R</w:t>
      </w:r>
      <w:r w:rsidR="00EB6F42" w:rsidRPr="00D6443C">
        <w:rPr>
          <w:rFonts w:ascii="Times New Roman" w:hAnsi="Times New Roman" w:cs="Times New Roman"/>
          <w:sz w:val="24"/>
          <w:szCs w:val="24"/>
        </w:rPr>
        <w:t>egistru.</w:t>
      </w:r>
    </w:p>
    <w:p w:rsidR="00475F0E" w:rsidRPr="00D6443C" w:rsidRDefault="00475F0E" w:rsidP="00533BB8">
      <w:pPr>
        <w:pStyle w:val="aa"/>
        <w:tabs>
          <w:tab w:val="left" w:pos="540"/>
          <w:tab w:val="left" w:pos="993"/>
          <w:tab w:val="left" w:pos="1080"/>
        </w:tabs>
        <w:spacing w:after="0"/>
        <w:ind w:left="0" w:firstLine="567"/>
        <w:jc w:val="both"/>
        <w:rPr>
          <w:rFonts w:ascii="Times New Roman" w:hAnsi="Times New Roman" w:cs="Times New Roman"/>
          <w:sz w:val="24"/>
          <w:szCs w:val="24"/>
        </w:rPr>
      </w:pPr>
    </w:p>
    <w:p w:rsidR="00532E5D" w:rsidRPr="00D6443C" w:rsidRDefault="00FF07DD" w:rsidP="00533BB8">
      <w:pPr>
        <w:pStyle w:val="aa"/>
        <w:numPr>
          <w:ilvl w:val="0"/>
          <w:numId w:val="2"/>
        </w:numPr>
        <w:tabs>
          <w:tab w:val="left" w:pos="540"/>
          <w:tab w:val="left" w:pos="993"/>
          <w:tab w:val="left" w:pos="1080"/>
        </w:tabs>
        <w:spacing w:after="0"/>
        <w:ind w:left="0" w:firstLine="567"/>
        <w:jc w:val="both"/>
        <w:rPr>
          <w:rFonts w:ascii="Times New Roman" w:eastAsia="Times New Roman" w:hAnsi="Times New Roman" w:cs="Times New Roman"/>
          <w:sz w:val="24"/>
          <w:szCs w:val="24"/>
          <w:lang w:eastAsia="ro-RO"/>
        </w:rPr>
      </w:pPr>
      <w:r w:rsidRPr="00D6443C">
        <w:rPr>
          <w:rFonts w:ascii="Times New Roman" w:eastAsia="Times New Roman" w:hAnsi="Times New Roman" w:cs="Times New Roman"/>
          <w:sz w:val="24"/>
          <w:szCs w:val="24"/>
          <w:lang w:eastAsia="ro-RO"/>
        </w:rPr>
        <w:lastRenderedPageBreak/>
        <w:t xml:space="preserve">În cazul modificării datelor </w:t>
      </w:r>
      <w:r w:rsidR="00C9501C" w:rsidRPr="00D6443C">
        <w:rPr>
          <w:rFonts w:ascii="Times New Roman" w:eastAsia="Times New Roman" w:hAnsi="Times New Roman" w:cs="Times New Roman"/>
          <w:sz w:val="24"/>
          <w:szCs w:val="24"/>
          <w:lang w:eastAsia="ro-RO"/>
        </w:rPr>
        <w:t xml:space="preserve">cu privire la bibliotecă înscrise </w:t>
      </w:r>
      <w:r w:rsidR="00FC59A2" w:rsidRPr="00D6443C">
        <w:rPr>
          <w:rFonts w:ascii="Times New Roman" w:eastAsia="Times New Roman" w:hAnsi="Times New Roman" w:cs="Times New Roman"/>
          <w:sz w:val="24"/>
          <w:szCs w:val="24"/>
          <w:lang w:eastAsia="ro-RO"/>
        </w:rPr>
        <w:t xml:space="preserve">în </w:t>
      </w:r>
      <w:r w:rsidRPr="00D6443C">
        <w:rPr>
          <w:rFonts w:ascii="Times New Roman" w:eastAsia="Times New Roman" w:hAnsi="Times New Roman" w:cs="Times New Roman"/>
          <w:sz w:val="24"/>
          <w:szCs w:val="24"/>
          <w:lang w:eastAsia="ro-RO"/>
        </w:rPr>
        <w:t xml:space="preserve">Registru, </w:t>
      </w:r>
      <w:r w:rsidR="00C9501C" w:rsidRPr="00D6443C">
        <w:rPr>
          <w:rFonts w:ascii="Times New Roman" w:eastAsia="Times New Roman" w:hAnsi="Times New Roman" w:cs="Times New Roman"/>
          <w:sz w:val="24"/>
          <w:szCs w:val="24"/>
          <w:lang w:eastAsia="ro-RO"/>
        </w:rPr>
        <w:t>autoritatea publică, fon</w:t>
      </w:r>
      <w:r w:rsidR="00421006">
        <w:rPr>
          <w:rFonts w:ascii="Times New Roman" w:eastAsia="Times New Roman" w:hAnsi="Times New Roman" w:cs="Times New Roman"/>
          <w:sz w:val="24"/>
          <w:szCs w:val="24"/>
          <w:lang w:eastAsia="ro-RO"/>
        </w:rPr>
        <w:t>datorul sau, după caz, persoana fizică sau juridică</w:t>
      </w:r>
      <w:r w:rsidR="00C9501C" w:rsidRPr="00D6443C">
        <w:rPr>
          <w:rFonts w:ascii="Times New Roman" w:eastAsia="Times New Roman" w:hAnsi="Times New Roman" w:cs="Times New Roman"/>
          <w:sz w:val="24"/>
          <w:szCs w:val="24"/>
          <w:lang w:eastAsia="ro-RO"/>
        </w:rPr>
        <w:t xml:space="preserve"> de drept privat </w:t>
      </w:r>
      <w:r w:rsidR="00532E5D" w:rsidRPr="00D6443C">
        <w:rPr>
          <w:rFonts w:ascii="Times New Roman" w:eastAsia="Times New Roman" w:hAnsi="Times New Roman" w:cs="Times New Roman"/>
          <w:sz w:val="24"/>
          <w:szCs w:val="24"/>
          <w:lang w:eastAsia="ro-RO"/>
        </w:rPr>
        <w:t>notifică, în scris,</w:t>
      </w:r>
      <w:r w:rsidR="00C9501C" w:rsidRPr="00D6443C">
        <w:rPr>
          <w:rFonts w:ascii="Times New Roman" w:eastAsia="Times New Roman" w:hAnsi="Times New Roman" w:cs="Times New Roman"/>
          <w:sz w:val="24"/>
          <w:szCs w:val="24"/>
          <w:lang w:eastAsia="ro-RO"/>
        </w:rPr>
        <w:t xml:space="preserve"> despre aceasta Ministerul</w:t>
      </w:r>
      <w:r w:rsidR="00562E97">
        <w:rPr>
          <w:rFonts w:ascii="Times New Roman" w:eastAsia="Times New Roman" w:hAnsi="Times New Roman" w:cs="Times New Roman"/>
          <w:sz w:val="24"/>
          <w:szCs w:val="24"/>
          <w:lang w:eastAsia="ro-RO"/>
        </w:rPr>
        <w:t>ui</w:t>
      </w:r>
      <w:r w:rsidR="00C9501C" w:rsidRPr="00D6443C">
        <w:rPr>
          <w:rFonts w:ascii="Times New Roman" w:eastAsia="Times New Roman" w:hAnsi="Times New Roman" w:cs="Times New Roman"/>
          <w:sz w:val="24"/>
          <w:szCs w:val="24"/>
          <w:lang w:eastAsia="ro-RO"/>
        </w:rPr>
        <w:t xml:space="preserve"> </w:t>
      </w:r>
      <w:r w:rsidR="003F2D8A">
        <w:rPr>
          <w:rFonts w:ascii="Times New Roman" w:eastAsia="Times New Roman" w:hAnsi="Times New Roman" w:cs="Times New Roman"/>
          <w:sz w:val="24"/>
          <w:szCs w:val="24"/>
          <w:lang w:eastAsia="ro-RO"/>
        </w:rPr>
        <w:t>Educaţ</w:t>
      </w:r>
      <w:r w:rsidR="00421006" w:rsidRPr="00D6443C">
        <w:rPr>
          <w:rFonts w:ascii="Times New Roman" w:eastAsia="Times New Roman" w:hAnsi="Times New Roman" w:cs="Times New Roman"/>
          <w:sz w:val="24"/>
          <w:szCs w:val="24"/>
          <w:lang w:eastAsia="ro-RO"/>
        </w:rPr>
        <w:t>iei</w:t>
      </w:r>
      <w:r w:rsidR="00C9501C" w:rsidRPr="00D6443C">
        <w:rPr>
          <w:rFonts w:ascii="Times New Roman" w:eastAsia="Times New Roman" w:hAnsi="Times New Roman" w:cs="Times New Roman"/>
          <w:sz w:val="24"/>
          <w:szCs w:val="24"/>
          <w:lang w:eastAsia="ro-RO"/>
        </w:rPr>
        <w:t xml:space="preserve">, Culturii şi </w:t>
      </w:r>
      <w:r w:rsidR="00533BB8" w:rsidRPr="00D6443C">
        <w:rPr>
          <w:rFonts w:ascii="Times New Roman" w:eastAsia="Times New Roman" w:hAnsi="Times New Roman" w:cs="Times New Roman"/>
          <w:sz w:val="24"/>
          <w:szCs w:val="24"/>
          <w:lang w:eastAsia="ro-RO"/>
        </w:rPr>
        <w:t>Cercetării</w:t>
      </w:r>
      <w:r w:rsidR="00533BB8" w:rsidRPr="00D6443C" w:rsidDel="00533BB8">
        <w:rPr>
          <w:rFonts w:ascii="Times New Roman" w:eastAsia="Times New Roman" w:hAnsi="Times New Roman" w:cs="Times New Roman"/>
          <w:sz w:val="24"/>
          <w:szCs w:val="24"/>
          <w:lang w:eastAsia="ro-RO"/>
        </w:rPr>
        <w:t xml:space="preserve"> </w:t>
      </w:r>
      <w:r w:rsidR="00C9501C" w:rsidRPr="00D6443C">
        <w:rPr>
          <w:rFonts w:ascii="Times New Roman" w:eastAsia="Times New Roman" w:hAnsi="Times New Roman" w:cs="Times New Roman"/>
          <w:sz w:val="24"/>
          <w:szCs w:val="24"/>
          <w:lang w:eastAsia="ro-RO"/>
        </w:rPr>
        <w:t>cu indicarea datelor noi.</w:t>
      </w:r>
    </w:p>
    <w:p w:rsidR="00532E5D" w:rsidRPr="00D6443C" w:rsidRDefault="00532E5D" w:rsidP="00533BB8">
      <w:pPr>
        <w:pStyle w:val="aa"/>
        <w:tabs>
          <w:tab w:val="left" w:pos="540"/>
          <w:tab w:val="left" w:pos="993"/>
          <w:tab w:val="left" w:pos="1080"/>
        </w:tabs>
        <w:spacing w:after="0"/>
        <w:ind w:left="0" w:firstLine="567"/>
        <w:jc w:val="both"/>
        <w:rPr>
          <w:rFonts w:ascii="Times New Roman" w:eastAsia="Times New Roman" w:hAnsi="Times New Roman" w:cs="Times New Roman"/>
          <w:sz w:val="24"/>
          <w:szCs w:val="24"/>
          <w:lang w:eastAsia="ro-RO"/>
        </w:rPr>
      </w:pPr>
      <w:r w:rsidRPr="00D6443C">
        <w:rPr>
          <w:rFonts w:ascii="Times New Roman" w:eastAsia="Times New Roman" w:hAnsi="Times New Roman" w:cs="Times New Roman"/>
          <w:sz w:val="24"/>
          <w:szCs w:val="24"/>
          <w:lang w:eastAsia="ro-RO"/>
        </w:rPr>
        <w:t>În cazul bibliotecilor publice, termenul de notificare a Ministerul</w:t>
      </w:r>
      <w:r w:rsidR="00562E97">
        <w:rPr>
          <w:rFonts w:ascii="Times New Roman" w:eastAsia="Times New Roman" w:hAnsi="Times New Roman" w:cs="Times New Roman"/>
          <w:sz w:val="24"/>
          <w:szCs w:val="24"/>
          <w:lang w:eastAsia="ro-RO"/>
        </w:rPr>
        <w:t>ui</w:t>
      </w:r>
      <w:r w:rsidRPr="00D6443C">
        <w:rPr>
          <w:rFonts w:ascii="Times New Roman" w:eastAsia="Times New Roman" w:hAnsi="Times New Roman" w:cs="Times New Roman"/>
          <w:sz w:val="24"/>
          <w:szCs w:val="24"/>
          <w:lang w:eastAsia="ro-RO"/>
        </w:rPr>
        <w:t xml:space="preserve"> </w:t>
      </w:r>
      <w:r w:rsidR="003F2D8A">
        <w:rPr>
          <w:rFonts w:ascii="Times New Roman" w:eastAsia="Times New Roman" w:hAnsi="Times New Roman" w:cs="Times New Roman"/>
          <w:sz w:val="24"/>
          <w:szCs w:val="24"/>
          <w:lang w:eastAsia="ro-RO"/>
        </w:rPr>
        <w:t>Educaţ</w:t>
      </w:r>
      <w:r w:rsidR="00421006" w:rsidRPr="00D6443C">
        <w:rPr>
          <w:rFonts w:ascii="Times New Roman" w:eastAsia="Times New Roman" w:hAnsi="Times New Roman" w:cs="Times New Roman"/>
          <w:sz w:val="24"/>
          <w:szCs w:val="24"/>
          <w:lang w:eastAsia="ro-RO"/>
        </w:rPr>
        <w:t>iei</w:t>
      </w:r>
      <w:r w:rsidRPr="00D6443C">
        <w:rPr>
          <w:rFonts w:ascii="Times New Roman" w:eastAsia="Times New Roman" w:hAnsi="Times New Roman" w:cs="Times New Roman"/>
          <w:sz w:val="24"/>
          <w:szCs w:val="24"/>
          <w:lang w:eastAsia="ro-RO"/>
        </w:rPr>
        <w:t xml:space="preserve">, Culturii şi </w:t>
      </w:r>
      <w:r w:rsidR="00533BB8" w:rsidRPr="00D6443C">
        <w:rPr>
          <w:rFonts w:ascii="Times New Roman" w:eastAsia="Times New Roman" w:hAnsi="Times New Roman" w:cs="Times New Roman"/>
          <w:sz w:val="24"/>
          <w:szCs w:val="24"/>
          <w:lang w:eastAsia="ro-RO"/>
        </w:rPr>
        <w:t>Cercetării</w:t>
      </w:r>
      <w:r w:rsidR="00533BB8" w:rsidRPr="00D6443C" w:rsidDel="00533BB8">
        <w:rPr>
          <w:rFonts w:ascii="Times New Roman" w:eastAsia="Times New Roman" w:hAnsi="Times New Roman" w:cs="Times New Roman"/>
          <w:sz w:val="24"/>
          <w:szCs w:val="24"/>
          <w:lang w:eastAsia="ro-RO"/>
        </w:rPr>
        <w:t xml:space="preserve"> </w:t>
      </w:r>
      <w:r w:rsidRPr="00D6443C">
        <w:rPr>
          <w:rFonts w:ascii="Times New Roman" w:eastAsia="Times New Roman" w:hAnsi="Times New Roman" w:cs="Times New Roman"/>
          <w:sz w:val="24"/>
          <w:szCs w:val="24"/>
          <w:lang w:eastAsia="ro-RO"/>
        </w:rPr>
        <w:t xml:space="preserve">este de 10 zile lucrătoare de la data </w:t>
      </w:r>
      <w:r w:rsidR="003F2D8A">
        <w:rPr>
          <w:rFonts w:ascii="Times New Roman" w:eastAsia="Times New Roman" w:hAnsi="Times New Roman" w:cs="Times New Roman"/>
          <w:sz w:val="24"/>
          <w:szCs w:val="24"/>
          <w:lang w:eastAsia="ro-RO"/>
        </w:rPr>
        <w:t>apariţ</w:t>
      </w:r>
      <w:r w:rsidR="00421006" w:rsidRPr="00D6443C">
        <w:rPr>
          <w:rFonts w:ascii="Times New Roman" w:eastAsia="Times New Roman" w:hAnsi="Times New Roman" w:cs="Times New Roman"/>
          <w:sz w:val="24"/>
          <w:szCs w:val="24"/>
          <w:lang w:eastAsia="ro-RO"/>
        </w:rPr>
        <w:t>iei</w:t>
      </w:r>
      <w:r w:rsidR="00421006">
        <w:rPr>
          <w:rFonts w:ascii="Times New Roman" w:eastAsia="Times New Roman" w:hAnsi="Times New Roman" w:cs="Times New Roman"/>
          <w:sz w:val="24"/>
          <w:szCs w:val="24"/>
          <w:lang w:eastAsia="ro-RO"/>
        </w:rPr>
        <w:t xml:space="preserve"> modificării.</w:t>
      </w:r>
    </w:p>
    <w:p w:rsidR="00421006" w:rsidRDefault="00421006" w:rsidP="00421006">
      <w:pPr>
        <w:pStyle w:val="aa"/>
        <w:tabs>
          <w:tab w:val="left" w:pos="540"/>
          <w:tab w:val="left" w:pos="993"/>
          <w:tab w:val="left" w:pos="1080"/>
        </w:tabs>
        <w:spacing w:after="0"/>
        <w:ind w:left="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b/>
      </w:r>
      <w:r w:rsidR="00532E5D" w:rsidRPr="00D6443C">
        <w:rPr>
          <w:rFonts w:ascii="Times New Roman" w:eastAsia="Times New Roman" w:hAnsi="Times New Roman" w:cs="Times New Roman"/>
          <w:sz w:val="24"/>
          <w:szCs w:val="24"/>
          <w:lang w:eastAsia="ro-RO"/>
        </w:rPr>
        <w:t>În cazul bibliotecilor private, se recomandă respectarea termenului de notificare prevăzut l</w:t>
      </w:r>
      <w:r>
        <w:rPr>
          <w:rFonts w:ascii="Times New Roman" w:eastAsia="Times New Roman" w:hAnsi="Times New Roman" w:cs="Times New Roman"/>
          <w:sz w:val="24"/>
          <w:szCs w:val="24"/>
          <w:lang w:eastAsia="ro-RO"/>
        </w:rPr>
        <w:t>a alineatul doi.</w:t>
      </w:r>
    </w:p>
    <w:p w:rsidR="00532E5D" w:rsidRPr="00D6443C" w:rsidRDefault="00421006" w:rsidP="00421006">
      <w:pPr>
        <w:pStyle w:val="aa"/>
        <w:tabs>
          <w:tab w:val="left" w:pos="540"/>
          <w:tab w:val="left" w:pos="993"/>
          <w:tab w:val="left" w:pos="1080"/>
        </w:tabs>
        <w:spacing w:after="0"/>
        <w:ind w:left="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b/>
      </w:r>
      <w:r w:rsidR="00532E5D" w:rsidRPr="00D6443C">
        <w:rPr>
          <w:rFonts w:ascii="Times New Roman" w:eastAsia="Times New Roman" w:hAnsi="Times New Roman" w:cs="Times New Roman"/>
          <w:sz w:val="24"/>
          <w:szCs w:val="24"/>
          <w:lang w:eastAsia="ro-RO"/>
        </w:rPr>
        <w:t xml:space="preserve">Nerespectarea termenului de notificare stabilit nu reprezintă temei pentru refuzul înregistrării notificării sau pentru o eventuală </w:t>
      </w:r>
      <w:r w:rsidR="003F2D8A">
        <w:rPr>
          <w:rFonts w:ascii="Times New Roman" w:eastAsia="Times New Roman" w:hAnsi="Times New Roman" w:cs="Times New Roman"/>
          <w:sz w:val="24"/>
          <w:szCs w:val="24"/>
          <w:lang w:eastAsia="ro-RO"/>
        </w:rPr>
        <w:t>sancţ</w:t>
      </w:r>
      <w:r w:rsidRPr="00D6443C">
        <w:rPr>
          <w:rFonts w:ascii="Times New Roman" w:eastAsia="Times New Roman" w:hAnsi="Times New Roman" w:cs="Times New Roman"/>
          <w:sz w:val="24"/>
          <w:szCs w:val="24"/>
          <w:lang w:eastAsia="ro-RO"/>
        </w:rPr>
        <w:t>ionare</w:t>
      </w:r>
      <w:r>
        <w:rPr>
          <w:rFonts w:ascii="Times New Roman" w:eastAsia="Times New Roman" w:hAnsi="Times New Roman" w:cs="Times New Roman"/>
          <w:sz w:val="24"/>
          <w:szCs w:val="24"/>
          <w:lang w:eastAsia="ro-RO"/>
        </w:rPr>
        <w:t>.</w:t>
      </w:r>
    </w:p>
    <w:p w:rsidR="00532E5D" w:rsidRPr="00D6443C" w:rsidRDefault="00532E5D" w:rsidP="00533BB8">
      <w:pPr>
        <w:pStyle w:val="aa"/>
        <w:tabs>
          <w:tab w:val="left" w:pos="540"/>
          <w:tab w:val="left" w:pos="993"/>
          <w:tab w:val="left" w:pos="1080"/>
        </w:tabs>
        <w:spacing w:after="0"/>
        <w:ind w:left="0" w:firstLine="567"/>
        <w:jc w:val="both"/>
        <w:rPr>
          <w:rFonts w:ascii="Times New Roman" w:eastAsia="Times New Roman" w:hAnsi="Times New Roman" w:cs="Times New Roman"/>
          <w:sz w:val="24"/>
          <w:szCs w:val="24"/>
          <w:lang w:eastAsia="ro-RO"/>
        </w:rPr>
      </w:pPr>
    </w:p>
    <w:p w:rsidR="00C9501C" w:rsidRPr="00D6443C" w:rsidRDefault="00C9501C" w:rsidP="00533BB8">
      <w:pPr>
        <w:pStyle w:val="aa"/>
        <w:numPr>
          <w:ilvl w:val="0"/>
          <w:numId w:val="2"/>
        </w:numPr>
        <w:tabs>
          <w:tab w:val="left" w:pos="540"/>
          <w:tab w:val="left" w:pos="993"/>
          <w:tab w:val="left" w:pos="1080"/>
        </w:tabs>
        <w:spacing w:after="0"/>
        <w:ind w:left="0" w:firstLine="567"/>
        <w:jc w:val="both"/>
        <w:rPr>
          <w:rFonts w:ascii="Times New Roman" w:eastAsia="Times New Roman" w:hAnsi="Times New Roman" w:cs="Times New Roman"/>
          <w:sz w:val="24"/>
          <w:szCs w:val="24"/>
          <w:lang w:eastAsia="ro-RO"/>
        </w:rPr>
      </w:pPr>
      <w:r w:rsidRPr="00D6443C">
        <w:rPr>
          <w:rFonts w:ascii="Times New Roman" w:eastAsia="Times New Roman" w:hAnsi="Times New Roman" w:cs="Times New Roman"/>
          <w:sz w:val="24"/>
          <w:szCs w:val="24"/>
          <w:lang w:eastAsia="ro-RO"/>
        </w:rPr>
        <w:t xml:space="preserve">Ministerul </w:t>
      </w:r>
      <w:r w:rsidR="003F2D8A">
        <w:rPr>
          <w:rFonts w:ascii="Times New Roman" w:eastAsia="Times New Roman" w:hAnsi="Times New Roman" w:cs="Times New Roman"/>
          <w:sz w:val="24"/>
          <w:szCs w:val="24"/>
          <w:lang w:eastAsia="ro-RO"/>
        </w:rPr>
        <w:t>Educaţ</w:t>
      </w:r>
      <w:r w:rsidR="00421006" w:rsidRPr="00D6443C">
        <w:rPr>
          <w:rFonts w:ascii="Times New Roman" w:eastAsia="Times New Roman" w:hAnsi="Times New Roman" w:cs="Times New Roman"/>
          <w:sz w:val="24"/>
          <w:szCs w:val="24"/>
          <w:lang w:eastAsia="ro-RO"/>
        </w:rPr>
        <w:t>iei</w:t>
      </w:r>
      <w:r w:rsidRPr="00D6443C">
        <w:rPr>
          <w:rFonts w:ascii="Times New Roman" w:eastAsia="Times New Roman" w:hAnsi="Times New Roman" w:cs="Times New Roman"/>
          <w:sz w:val="24"/>
          <w:szCs w:val="24"/>
          <w:lang w:eastAsia="ro-RO"/>
        </w:rPr>
        <w:t xml:space="preserve">, Culturii şi </w:t>
      </w:r>
      <w:r w:rsidR="00533BB8" w:rsidRPr="00D6443C">
        <w:rPr>
          <w:rFonts w:ascii="Times New Roman" w:eastAsia="Times New Roman" w:hAnsi="Times New Roman" w:cs="Times New Roman"/>
          <w:sz w:val="24"/>
          <w:szCs w:val="24"/>
          <w:lang w:eastAsia="ro-RO"/>
        </w:rPr>
        <w:t>Cercetării</w:t>
      </w:r>
      <w:r w:rsidR="00533BB8" w:rsidRPr="00D6443C" w:rsidDel="00533BB8">
        <w:rPr>
          <w:rFonts w:ascii="Times New Roman" w:eastAsia="Times New Roman" w:hAnsi="Times New Roman" w:cs="Times New Roman"/>
          <w:sz w:val="24"/>
          <w:szCs w:val="24"/>
          <w:lang w:eastAsia="ro-RO"/>
        </w:rPr>
        <w:t xml:space="preserve"> </w:t>
      </w:r>
      <w:r w:rsidRPr="00D6443C">
        <w:rPr>
          <w:rFonts w:ascii="Times New Roman" w:eastAsia="Times New Roman" w:hAnsi="Times New Roman" w:cs="Times New Roman"/>
          <w:sz w:val="24"/>
          <w:szCs w:val="24"/>
          <w:lang w:eastAsia="ro-RO"/>
        </w:rPr>
        <w:t xml:space="preserve">asigură înregistrarea în Registru a modificărilor </w:t>
      </w:r>
      <w:r w:rsidR="00532E5D" w:rsidRPr="00D6443C">
        <w:rPr>
          <w:rFonts w:ascii="Times New Roman" w:eastAsia="Times New Roman" w:hAnsi="Times New Roman" w:cs="Times New Roman"/>
          <w:sz w:val="24"/>
          <w:szCs w:val="24"/>
          <w:lang w:eastAsia="ro-RO"/>
        </w:rPr>
        <w:t xml:space="preserve">referitoare la </w:t>
      </w:r>
      <w:r w:rsidR="00562E97">
        <w:rPr>
          <w:rFonts w:ascii="Times New Roman" w:eastAsia="Times New Roman" w:hAnsi="Times New Roman" w:cs="Times New Roman"/>
          <w:sz w:val="24"/>
          <w:szCs w:val="24"/>
          <w:lang w:eastAsia="ro-RO"/>
        </w:rPr>
        <w:t>informaţ</w:t>
      </w:r>
      <w:r w:rsidR="00421006" w:rsidRPr="00D6443C">
        <w:rPr>
          <w:rFonts w:ascii="Times New Roman" w:eastAsia="Times New Roman" w:hAnsi="Times New Roman" w:cs="Times New Roman"/>
          <w:sz w:val="24"/>
          <w:szCs w:val="24"/>
          <w:lang w:eastAsia="ro-RO"/>
        </w:rPr>
        <w:t>iile</w:t>
      </w:r>
      <w:r w:rsidR="00532E5D" w:rsidRPr="00D6443C">
        <w:rPr>
          <w:rFonts w:ascii="Times New Roman" w:eastAsia="Times New Roman" w:hAnsi="Times New Roman" w:cs="Times New Roman"/>
          <w:sz w:val="24"/>
          <w:szCs w:val="24"/>
          <w:lang w:eastAsia="ro-RO"/>
        </w:rPr>
        <w:t xml:space="preserve"> cu privire la biblioteci </w:t>
      </w:r>
      <w:r w:rsidRPr="00D6443C">
        <w:rPr>
          <w:rFonts w:ascii="Times New Roman" w:eastAsia="Times New Roman" w:hAnsi="Times New Roman" w:cs="Times New Roman"/>
          <w:sz w:val="24"/>
          <w:szCs w:val="24"/>
          <w:lang w:eastAsia="ro-RO"/>
        </w:rPr>
        <w:t xml:space="preserve">în termen de 10 zile lucrătoare de la data </w:t>
      </w:r>
      <w:r w:rsidR="003F2D8A">
        <w:rPr>
          <w:rFonts w:ascii="Times New Roman" w:eastAsia="Times New Roman" w:hAnsi="Times New Roman" w:cs="Times New Roman"/>
          <w:sz w:val="24"/>
          <w:szCs w:val="24"/>
          <w:lang w:eastAsia="ro-RO"/>
        </w:rPr>
        <w:t>recepţ</w:t>
      </w:r>
      <w:r w:rsidR="00421006" w:rsidRPr="00D6443C">
        <w:rPr>
          <w:rFonts w:ascii="Times New Roman" w:eastAsia="Times New Roman" w:hAnsi="Times New Roman" w:cs="Times New Roman"/>
          <w:sz w:val="24"/>
          <w:szCs w:val="24"/>
          <w:lang w:eastAsia="ro-RO"/>
        </w:rPr>
        <w:t>ionării</w:t>
      </w:r>
      <w:r w:rsidR="00532E5D" w:rsidRPr="00D6443C">
        <w:rPr>
          <w:rFonts w:ascii="Times New Roman" w:eastAsia="Times New Roman" w:hAnsi="Times New Roman" w:cs="Times New Roman"/>
          <w:sz w:val="24"/>
          <w:szCs w:val="24"/>
          <w:lang w:eastAsia="ro-RO"/>
        </w:rPr>
        <w:t xml:space="preserve"> notificării.</w:t>
      </w:r>
    </w:p>
    <w:p w:rsidR="006B00C7" w:rsidRPr="00D6443C" w:rsidRDefault="006B00C7" w:rsidP="00533BB8">
      <w:pPr>
        <w:pStyle w:val="aa"/>
        <w:tabs>
          <w:tab w:val="left" w:pos="540"/>
          <w:tab w:val="left" w:pos="993"/>
          <w:tab w:val="left" w:pos="1080"/>
        </w:tabs>
        <w:spacing w:after="0"/>
        <w:ind w:left="0" w:firstLine="567"/>
        <w:jc w:val="both"/>
        <w:rPr>
          <w:rFonts w:ascii="Times New Roman" w:eastAsia="Times New Roman" w:hAnsi="Times New Roman" w:cs="Times New Roman"/>
          <w:sz w:val="24"/>
          <w:szCs w:val="24"/>
          <w:lang w:eastAsia="ro-RO"/>
        </w:rPr>
      </w:pPr>
    </w:p>
    <w:p w:rsidR="00532E5D" w:rsidRPr="00D6443C" w:rsidRDefault="00532E5D" w:rsidP="00FC59A2">
      <w:pPr>
        <w:pStyle w:val="aa"/>
        <w:numPr>
          <w:ilvl w:val="0"/>
          <w:numId w:val="2"/>
        </w:numPr>
        <w:tabs>
          <w:tab w:val="left" w:pos="993"/>
        </w:tabs>
        <w:ind w:left="0" w:firstLine="567"/>
        <w:jc w:val="both"/>
        <w:rPr>
          <w:rFonts w:ascii="Times New Roman" w:eastAsia="Times New Roman" w:hAnsi="Times New Roman" w:cs="Times New Roman"/>
          <w:sz w:val="24"/>
          <w:szCs w:val="24"/>
          <w:lang w:eastAsia="ro-RO"/>
        </w:rPr>
      </w:pPr>
      <w:r w:rsidRPr="00D6443C">
        <w:rPr>
          <w:rFonts w:ascii="Times New Roman" w:eastAsia="Times New Roman" w:hAnsi="Times New Roman" w:cs="Times New Roman"/>
          <w:sz w:val="24"/>
          <w:szCs w:val="24"/>
          <w:lang w:eastAsia="ro-RO"/>
        </w:rPr>
        <w:t xml:space="preserve">În cazul </w:t>
      </w:r>
      <w:r w:rsidR="008A6D97" w:rsidRPr="00D6443C">
        <w:rPr>
          <w:rFonts w:ascii="Times New Roman" w:eastAsia="Times New Roman" w:hAnsi="Times New Roman" w:cs="Times New Roman"/>
          <w:sz w:val="24"/>
          <w:szCs w:val="24"/>
          <w:lang w:eastAsia="ro-RO"/>
        </w:rPr>
        <w:t xml:space="preserve">în care </w:t>
      </w:r>
      <w:r w:rsidR="003F2D8A">
        <w:rPr>
          <w:rFonts w:ascii="Times New Roman" w:eastAsia="Times New Roman" w:hAnsi="Times New Roman" w:cs="Times New Roman"/>
          <w:sz w:val="24"/>
          <w:szCs w:val="24"/>
          <w:lang w:eastAsia="ro-RO"/>
        </w:rPr>
        <w:t>fiş</w:t>
      </w:r>
      <w:r w:rsidR="00421006" w:rsidRPr="00D6443C">
        <w:rPr>
          <w:rFonts w:ascii="Times New Roman" w:eastAsia="Times New Roman" w:hAnsi="Times New Roman" w:cs="Times New Roman"/>
          <w:sz w:val="24"/>
          <w:szCs w:val="24"/>
          <w:lang w:eastAsia="ro-RO"/>
        </w:rPr>
        <w:t>a</w:t>
      </w:r>
      <w:r w:rsidRPr="00D6443C">
        <w:rPr>
          <w:rFonts w:ascii="Times New Roman" w:eastAsia="Times New Roman" w:hAnsi="Times New Roman" w:cs="Times New Roman"/>
          <w:sz w:val="24"/>
          <w:szCs w:val="24"/>
          <w:lang w:eastAsia="ro-RO"/>
        </w:rPr>
        <w:t xml:space="preserve"> de înregistrare, </w:t>
      </w:r>
      <w:r w:rsidR="009C6FF6" w:rsidRPr="00D6443C">
        <w:rPr>
          <w:rFonts w:ascii="Times New Roman" w:eastAsia="Times New Roman" w:hAnsi="Times New Roman" w:cs="Times New Roman"/>
          <w:sz w:val="24"/>
          <w:szCs w:val="24"/>
          <w:lang w:eastAsia="ro-RO"/>
        </w:rPr>
        <w:t xml:space="preserve">notificarea sau </w:t>
      </w:r>
      <w:r w:rsidRPr="00D6443C">
        <w:rPr>
          <w:rFonts w:ascii="Times New Roman" w:eastAsia="Times New Roman" w:hAnsi="Times New Roman" w:cs="Times New Roman"/>
          <w:sz w:val="24"/>
          <w:szCs w:val="24"/>
          <w:lang w:eastAsia="ro-RO"/>
        </w:rPr>
        <w:t xml:space="preserve">cererea </w:t>
      </w:r>
      <w:r w:rsidR="009C6FF6" w:rsidRPr="00D6443C">
        <w:rPr>
          <w:rFonts w:ascii="Times New Roman" w:eastAsia="Times New Roman" w:hAnsi="Times New Roman" w:cs="Times New Roman"/>
          <w:sz w:val="24"/>
          <w:szCs w:val="24"/>
          <w:lang w:eastAsia="ro-RO"/>
        </w:rPr>
        <w:t>de radiere, sau</w:t>
      </w:r>
      <w:r w:rsidR="008A6D97" w:rsidRPr="00D6443C">
        <w:rPr>
          <w:rFonts w:ascii="Times New Roman" w:eastAsia="Times New Roman" w:hAnsi="Times New Roman" w:cs="Times New Roman"/>
          <w:sz w:val="24"/>
          <w:szCs w:val="24"/>
          <w:lang w:eastAsia="ro-RO"/>
        </w:rPr>
        <w:t xml:space="preserve">, după caz, </w:t>
      </w:r>
      <w:r w:rsidR="009C6FF6" w:rsidRPr="00D6443C">
        <w:rPr>
          <w:rFonts w:ascii="Times New Roman" w:eastAsia="Times New Roman" w:hAnsi="Times New Roman" w:cs="Times New Roman"/>
          <w:sz w:val="24"/>
          <w:szCs w:val="24"/>
          <w:lang w:eastAsia="ro-RO"/>
        </w:rPr>
        <w:t xml:space="preserve">notificarea privind modificarea datelor cu privire la bibliotecă, nu </w:t>
      </w:r>
      <w:r w:rsidR="003F2D8A">
        <w:rPr>
          <w:rFonts w:ascii="Times New Roman" w:eastAsia="Times New Roman" w:hAnsi="Times New Roman" w:cs="Times New Roman"/>
          <w:sz w:val="24"/>
          <w:szCs w:val="24"/>
          <w:lang w:eastAsia="ro-RO"/>
        </w:rPr>
        <w:t>conţ</w:t>
      </w:r>
      <w:r w:rsidR="00421006" w:rsidRPr="00D6443C">
        <w:rPr>
          <w:rFonts w:ascii="Times New Roman" w:eastAsia="Times New Roman" w:hAnsi="Times New Roman" w:cs="Times New Roman"/>
          <w:sz w:val="24"/>
          <w:szCs w:val="24"/>
          <w:lang w:eastAsia="ro-RO"/>
        </w:rPr>
        <w:t>in</w:t>
      </w:r>
      <w:r w:rsidR="009C6FF6" w:rsidRPr="00D6443C">
        <w:rPr>
          <w:rFonts w:ascii="Times New Roman" w:eastAsia="Times New Roman" w:hAnsi="Times New Roman" w:cs="Times New Roman"/>
          <w:sz w:val="24"/>
          <w:szCs w:val="24"/>
          <w:lang w:eastAsia="ro-RO"/>
        </w:rPr>
        <w:t xml:space="preserve"> </w:t>
      </w:r>
      <w:r w:rsidR="003F2D8A">
        <w:rPr>
          <w:rFonts w:ascii="Times New Roman" w:eastAsia="Times New Roman" w:hAnsi="Times New Roman" w:cs="Times New Roman"/>
          <w:sz w:val="24"/>
          <w:szCs w:val="24"/>
          <w:lang w:eastAsia="ro-RO"/>
        </w:rPr>
        <w:t>informaţ</w:t>
      </w:r>
      <w:r w:rsidR="00421006" w:rsidRPr="00D6443C">
        <w:rPr>
          <w:rFonts w:ascii="Times New Roman" w:eastAsia="Times New Roman" w:hAnsi="Times New Roman" w:cs="Times New Roman"/>
          <w:sz w:val="24"/>
          <w:szCs w:val="24"/>
          <w:lang w:eastAsia="ro-RO"/>
        </w:rPr>
        <w:t>iile</w:t>
      </w:r>
      <w:r w:rsidR="009C6FF6" w:rsidRPr="00D6443C">
        <w:rPr>
          <w:rFonts w:ascii="Times New Roman" w:eastAsia="Times New Roman" w:hAnsi="Times New Roman" w:cs="Times New Roman"/>
          <w:sz w:val="24"/>
          <w:szCs w:val="24"/>
          <w:lang w:eastAsia="ro-RO"/>
        </w:rPr>
        <w:t xml:space="preserve"> necesare sau prezintă </w:t>
      </w:r>
      <w:r w:rsidR="003F2D8A">
        <w:rPr>
          <w:rFonts w:ascii="Times New Roman" w:eastAsia="Times New Roman" w:hAnsi="Times New Roman" w:cs="Times New Roman"/>
          <w:sz w:val="24"/>
          <w:szCs w:val="24"/>
          <w:lang w:eastAsia="ro-RO"/>
        </w:rPr>
        <w:t>neclarităţ</w:t>
      </w:r>
      <w:r w:rsidR="00421006" w:rsidRPr="00D6443C">
        <w:rPr>
          <w:rFonts w:ascii="Times New Roman" w:eastAsia="Times New Roman" w:hAnsi="Times New Roman" w:cs="Times New Roman"/>
          <w:sz w:val="24"/>
          <w:szCs w:val="24"/>
          <w:lang w:eastAsia="ro-RO"/>
        </w:rPr>
        <w:t>i</w:t>
      </w:r>
      <w:r w:rsidR="009C6FF6" w:rsidRPr="00D6443C">
        <w:rPr>
          <w:rFonts w:ascii="Times New Roman" w:eastAsia="Times New Roman" w:hAnsi="Times New Roman" w:cs="Times New Roman"/>
          <w:sz w:val="24"/>
          <w:szCs w:val="24"/>
          <w:lang w:eastAsia="ro-RO"/>
        </w:rPr>
        <w:t xml:space="preserve">, Ministerul </w:t>
      </w:r>
      <w:r w:rsidR="003F2D8A">
        <w:rPr>
          <w:rFonts w:ascii="Times New Roman" w:eastAsia="Times New Roman" w:hAnsi="Times New Roman" w:cs="Times New Roman"/>
          <w:sz w:val="24"/>
          <w:szCs w:val="24"/>
          <w:lang w:eastAsia="ro-RO"/>
        </w:rPr>
        <w:t>Educaţ</w:t>
      </w:r>
      <w:r w:rsidR="00421006" w:rsidRPr="00D6443C">
        <w:rPr>
          <w:rFonts w:ascii="Times New Roman" w:eastAsia="Times New Roman" w:hAnsi="Times New Roman" w:cs="Times New Roman"/>
          <w:sz w:val="24"/>
          <w:szCs w:val="24"/>
          <w:lang w:eastAsia="ro-RO"/>
        </w:rPr>
        <w:t>iei</w:t>
      </w:r>
      <w:r w:rsidR="009C6FF6" w:rsidRPr="00D6443C">
        <w:rPr>
          <w:rFonts w:ascii="Times New Roman" w:eastAsia="Times New Roman" w:hAnsi="Times New Roman" w:cs="Times New Roman"/>
          <w:sz w:val="24"/>
          <w:szCs w:val="24"/>
          <w:lang w:eastAsia="ro-RO"/>
        </w:rPr>
        <w:t xml:space="preserve">, Culturii şi </w:t>
      </w:r>
      <w:r w:rsidR="00533BB8" w:rsidRPr="00D6443C">
        <w:rPr>
          <w:rFonts w:ascii="Times New Roman" w:eastAsia="Times New Roman" w:hAnsi="Times New Roman" w:cs="Times New Roman"/>
          <w:sz w:val="24"/>
          <w:szCs w:val="24"/>
          <w:lang w:eastAsia="ro-RO"/>
        </w:rPr>
        <w:t>Cercetării</w:t>
      </w:r>
      <w:r w:rsidR="00533BB8" w:rsidRPr="00D6443C" w:rsidDel="00533BB8">
        <w:rPr>
          <w:rFonts w:ascii="Times New Roman" w:eastAsia="Times New Roman" w:hAnsi="Times New Roman" w:cs="Times New Roman"/>
          <w:sz w:val="24"/>
          <w:szCs w:val="24"/>
          <w:lang w:eastAsia="ro-RO"/>
        </w:rPr>
        <w:t xml:space="preserve"> </w:t>
      </w:r>
      <w:r w:rsidR="008A6D97" w:rsidRPr="00D6443C">
        <w:rPr>
          <w:rFonts w:ascii="Times New Roman" w:eastAsia="Times New Roman" w:hAnsi="Times New Roman" w:cs="Times New Roman"/>
          <w:sz w:val="24"/>
          <w:szCs w:val="24"/>
          <w:lang w:eastAsia="ro-RO"/>
        </w:rPr>
        <w:t xml:space="preserve">are dreptul să solicite şi să primească </w:t>
      </w:r>
      <w:r w:rsidR="003F2D8A">
        <w:rPr>
          <w:rFonts w:ascii="Times New Roman" w:eastAsia="Times New Roman" w:hAnsi="Times New Roman" w:cs="Times New Roman"/>
          <w:sz w:val="24"/>
          <w:szCs w:val="24"/>
          <w:lang w:eastAsia="ro-RO"/>
        </w:rPr>
        <w:t>informaţ</w:t>
      </w:r>
      <w:r w:rsidR="00421006" w:rsidRPr="00D6443C">
        <w:rPr>
          <w:rFonts w:ascii="Times New Roman" w:eastAsia="Times New Roman" w:hAnsi="Times New Roman" w:cs="Times New Roman"/>
          <w:sz w:val="24"/>
          <w:szCs w:val="24"/>
          <w:lang w:eastAsia="ro-RO"/>
        </w:rPr>
        <w:t>ii</w:t>
      </w:r>
      <w:r w:rsidR="009C6FF6" w:rsidRPr="00D6443C">
        <w:rPr>
          <w:rFonts w:ascii="Times New Roman" w:eastAsia="Times New Roman" w:hAnsi="Times New Roman" w:cs="Times New Roman"/>
          <w:sz w:val="24"/>
          <w:szCs w:val="24"/>
          <w:lang w:eastAsia="ro-RO"/>
        </w:rPr>
        <w:t xml:space="preserve"> suplimentare cu privire la </w:t>
      </w:r>
      <w:r w:rsidR="008A6D97" w:rsidRPr="00D6443C">
        <w:rPr>
          <w:rFonts w:ascii="Times New Roman" w:eastAsia="Times New Roman" w:hAnsi="Times New Roman" w:cs="Times New Roman"/>
          <w:sz w:val="24"/>
          <w:szCs w:val="24"/>
          <w:lang w:eastAsia="ro-RO"/>
        </w:rPr>
        <w:t>datele supuse</w:t>
      </w:r>
      <w:r w:rsidR="009C6FF6" w:rsidRPr="00D6443C">
        <w:rPr>
          <w:rFonts w:ascii="Times New Roman" w:eastAsia="Times New Roman" w:hAnsi="Times New Roman" w:cs="Times New Roman"/>
          <w:sz w:val="24"/>
          <w:szCs w:val="24"/>
          <w:lang w:eastAsia="ro-RO"/>
        </w:rPr>
        <w:t xml:space="preserve"> înregistrării de la </w:t>
      </w:r>
      <w:r w:rsidR="00130E62" w:rsidRPr="00D6443C">
        <w:rPr>
          <w:rFonts w:ascii="Times New Roman" w:eastAsia="Times New Roman" w:hAnsi="Times New Roman" w:cs="Times New Roman"/>
          <w:sz w:val="24"/>
          <w:szCs w:val="24"/>
          <w:lang w:eastAsia="ro-RO"/>
        </w:rPr>
        <w:t xml:space="preserve">semnatarul </w:t>
      </w:r>
      <w:r w:rsidR="003F2D8A">
        <w:rPr>
          <w:rFonts w:ascii="Times New Roman" w:eastAsia="Times New Roman" w:hAnsi="Times New Roman" w:cs="Times New Roman"/>
          <w:sz w:val="24"/>
          <w:szCs w:val="24"/>
          <w:lang w:eastAsia="ro-RO"/>
        </w:rPr>
        <w:t>fiş</w:t>
      </w:r>
      <w:r w:rsidR="00421006" w:rsidRPr="00D6443C">
        <w:rPr>
          <w:rFonts w:ascii="Times New Roman" w:eastAsia="Times New Roman" w:hAnsi="Times New Roman" w:cs="Times New Roman"/>
          <w:sz w:val="24"/>
          <w:szCs w:val="24"/>
          <w:lang w:eastAsia="ro-RO"/>
        </w:rPr>
        <w:t>ei</w:t>
      </w:r>
      <w:r w:rsidR="009C6FF6" w:rsidRPr="00D6443C">
        <w:rPr>
          <w:rFonts w:ascii="Times New Roman" w:eastAsia="Times New Roman" w:hAnsi="Times New Roman" w:cs="Times New Roman"/>
          <w:sz w:val="24"/>
          <w:szCs w:val="24"/>
          <w:lang w:eastAsia="ro-RO"/>
        </w:rPr>
        <w:t xml:space="preserve"> de înregistrare, notificării sau cererii de radiere, sau după caz, al notificării de modificare</w:t>
      </w:r>
      <w:r w:rsidR="00421006">
        <w:rPr>
          <w:rFonts w:ascii="Times New Roman" w:eastAsia="Times New Roman" w:hAnsi="Times New Roman" w:cs="Times New Roman"/>
          <w:sz w:val="24"/>
          <w:szCs w:val="24"/>
          <w:lang w:eastAsia="ro-RO"/>
        </w:rPr>
        <w:t>.</w:t>
      </w:r>
    </w:p>
    <w:p w:rsidR="008A6D97" w:rsidRPr="00D6443C" w:rsidRDefault="008A6D97" w:rsidP="00FC59A2">
      <w:pPr>
        <w:pStyle w:val="aa"/>
        <w:tabs>
          <w:tab w:val="left" w:pos="993"/>
        </w:tabs>
        <w:ind w:left="0" w:firstLine="567"/>
        <w:jc w:val="both"/>
        <w:rPr>
          <w:rFonts w:ascii="Times New Roman" w:eastAsia="Times New Roman" w:hAnsi="Times New Roman" w:cs="Times New Roman"/>
          <w:sz w:val="24"/>
          <w:szCs w:val="24"/>
          <w:lang w:eastAsia="ro-RO"/>
        </w:rPr>
      </w:pPr>
    </w:p>
    <w:p w:rsidR="006B00C7" w:rsidRPr="00D6443C" w:rsidRDefault="003F2D8A" w:rsidP="00FC59A2">
      <w:pPr>
        <w:pStyle w:val="aa"/>
        <w:numPr>
          <w:ilvl w:val="0"/>
          <w:numId w:val="2"/>
        </w:numPr>
        <w:tabs>
          <w:tab w:val="left" w:pos="993"/>
        </w:tabs>
        <w:ind w:left="0" w:firstLine="567"/>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Informaţ</w:t>
      </w:r>
      <w:r w:rsidR="006B00C7" w:rsidRPr="00D6443C">
        <w:rPr>
          <w:rFonts w:ascii="Times New Roman" w:eastAsia="Times New Roman" w:hAnsi="Times New Roman" w:cs="Times New Roman"/>
          <w:sz w:val="24"/>
          <w:szCs w:val="24"/>
          <w:lang w:eastAsia="ro-RO"/>
        </w:rPr>
        <w:t>iile cu privire la biblioteci, care se înregistrează obligatoriu în Registru sunt:</w:t>
      </w:r>
    </w:p>
    <w:p w:rsidR="00121458" w:rsidRPr="00D6443C" w:rsidRDefault="00C64E43" w:rsidP="00FC59A2">
      <w:pPr>
        <w:pStyle w:val="aa"/>
        <w:numPr>
          <w:ilvl w:val="0"/>
          <w:numId w:val="38"/>
        </w:numPr>
        <w:tabs>
          <w:tab w:val="left" w:pos="540"/>
          <w:tab w:val="left" w:pos="993"/>
          <w:tab w:val="left" w:pos="1080"/>
        </w:tabs>
        <w:spacing w:after="0"/>
        <w:ind w:left="0" w:firstLine="567"/>
        <w:jc w:val="both"/>
        <w:rPr>
          <w:rFonts w:ascii="Times New Roman" w:eastAsia="Times New Roman" w:hAnsi="Times New Roman" w:cs="Times New Roman"/>
          <w:sz w:val="24"/>
          <w:szCs w:val="24"/>
          <w:lang w:eastAsia="ro-RO"/>
        </w:rPr>
      </w:pPr>
      <w:r w:rsidRPr="00D6443C">
        <w:rPr>
          <w:rFonts w:ascii="Times New Roman" w:eastAsia="Times New Roman" w:hAnsi="Times New Roman" w:cs="Times New Roman"/>
          <w:sz w:val="24"/>
          <w:szCs w:val="24"/>
          <w:lang w:eastAsia="ro-RO"/>
        </w:rPr>
        <w:t>numărul d</w:t>
      </w:r>
      <w:r w:rsidR="00475F0E" w:rsidRPr="00D6443C">
        <w:rPr>
          <w:rFonts w:ascii="Times New Roman" w:eastAsia="Times New Roman" w:hAnsi="Times New Roman" w:cs="Times New Roman"/>
          <w:sz w:val="24"/>
          <w:szCs w:val="24"/>
          <w:lang w:eastAsia="ro-RO"/>
        </w:rPr>
        <w:t>e înregistrare</w:t>
      </w:r>
      <w:r w:rsidRPr="00D6443C">
        <w:rPr>
          <w:rFonts w:ascii="Times New Roman" w:eastAsia="Times New Roman" w:hAnsi="Times New Roman" w:cs="Times New Roman"/>
          <w:sz w:val="24"/>
          <w:szCs w:val="24"/>
          <w:lang w:eastAsia="ro-RO"/>
        </w:rPr>
        <w:t xml:space="preserve"> a bibliotecii</w:t>
      </w:r>
      <w:r w:rsidR="00121458" w:rsidRPr="00D6443C">
        <w:rPr>
          <w:rFonts w:ascii="Times New Roman" w:eastAsia="Times New Roman" w:hAnsi="Times New Roman" w:cs="Times New Roman"/>
          <w:sz w:val="24"/>
          <w:szCs w:val="24"/>
          <w:lang w:eastAsia="ro-RO"/>
        </w:rPr>
        <w:t xml:space="preserve">, </w:t>
      </w:r>
      <w:r w:rsidRPr="00D6443C">
        <w:rPr>
          <w:rFonts w:ascii="Times New Roman" w:eastAsia="Times New Roman" w:hAnsi="Times New Roman" w:cs="Times New Roman"/>
          <w:sz w:val="24"/>
          <w:szCs w:val="24"/>
          <w:lang w:eastAsia="ro-RO"/>
        </w:rPr>
        <w:t>care se</w:t>
      </w:r>
      <w:r w:rsidR="00121458" w:rsidRPr="00D6443C">
        <w:rPr>
          <w:rFonts w:ascii="Times New Roman" w:eastAsia="Times New Roman" w:hAnsi="Times New Roman" w:cs="Times New Roman"/>
          <w:sz w:val="24"/>
          <w:szCs w:val="24"/>
          <w:lang w:eastAsia="ro-RO"/>
        </w:rPr>
        <w:t xml:space="preserve"> atribuie </w:t>
      </w:r>
      <w:r w:rsidR="00475F0E" w:rsidRPr="00D6443C">
        <w:rPr>
          <w:rFonts w:ascii="Times New Roman" w:eastAsia="Times New Roman" w:hAnsi="Times New Roman" w:cs="Times New Roman"/>
          <w:sz w:val="24"/>
          <w:szCs w:val="24"/>
          <w:lang w:eastAsia="ro-RO"/>
        </w:rPr>
        <w:t xml:space="preserve">în ordinea înscrierii în </w:t>
      </w:r>
      <w:r w:rsidR="00E16A31" w:rsidRPr="00D6443C">
        <w:rPr>
          <w:rFonts w:ascii="Times New Roman" w:eastAsia="Times New Roman" w:hAnsi="Times New Roman" w:cs="Times New Roman"/>
          <w:sz w:val="24"/>
          <w:szCs w:val="24"/>
          <w:lang w:eastAsia="ro-RO"/>
        </w:rPr>
        <w:t xml:space="preserve">Registru </w:t>
      </w:r>
      <w:r w:rsidR="00121458" w:rsidRPr="00D6443C">
        <w:rPr>
          <w:rFonts w:ascii="Times New Roman" w:eastAsia="Times New Roman" w:hAnsi="Times New Roman" w:cs="Times New Roman"/>
          <w:sz w:val="24"/>
          <w:szCs w:val="24"/>
          <w:lang w:eastAsia="ro-RO"/>
        </w:rPr>
        <w:t>şi care se indică în certificatul de înregistrare;</w:t>
      </w:r>
    </w:p>
    <w:p w:rsidR="00475F0E" w:rsidRPr="00D6443C" w:rsidRDefault="00121458" w:rsidP="00FC59A2">
      <w:pPr>
        <w:pStyle w:val="aa"/>
        <w:numPr>
          <w:ilvl w:val="0"/>
          <w:numId w:val="38"/>
        </w:numPr>
        <w:tabs>
          <w:tab w:val="left" w:pos="540"/>
          <w:tab w:val="left" w:pos="993"/>
          <w:tab w:val="left" w:pos="1080"/>
        </w:tabs>
        <w:spacing w:after="0"/>
        <w:ind w:left="0" w:firstLine="567"/>
        <w:jc w:val="both"/>
        <w:rPr>
          <w:rFonts w:ascii="Times New Roman" w:eastAsia="Times New Roman" w:hAnsi="Times New Roman" w:cs="Times New Roman"/>
          <w:sz w:val="24"/>
          <w:szCs w:val="24"/>
          <w:lang w:eastAsia="ro-RO"/>
        </w:rPr>
      </w:pPr>
      <w:r w:rsidRPr="00D6443C">
        <w:rPr>
          <w:rFonts w:ascii="Times New Roman" w:eastAsia="Times New Roman" w:hAnsi="Times New Roman" w:cs="Times New Roman"/>
          <w:sz w:val="24"/>
          <w:szCs w:val="24"/>
          <w:lang w:eastAsia="ro-RO"/>
        </w:rPr>
        <w:t xml:space="preserve">data înregistrării bibliotecii în </w:t>
      </w:r>
      <w:r w:rsidR="0087319C" w:rsidRPr="00D6443C">
        <w:rPr>
          <w:rFonts w:ascii="Times New Roman" w:eastAsia="Times New Roman" w:hAnsi="Times New Roman" w:cs="Times New Roman"/>
          <w:sz w:val="24"/>
          <w:szCs w:val="24"/>
          <w:lang w:eastAsia="ro-RO"/>
        </w:rPr>
        <w:t>Registru</w:t>
      </w:r>
      <w:r w:rsidRPr="00D6443C">
        <w:rPr>
          <w:rFonts w:ascii="Times New Roman" w:eastAsia="Times New Roman" w:hAnsi="Times New Roman" w:cs="Times New Roman"/>
          <w:sz w:val="24"/>
          <w:szCs w:val="24"/>
          <w:lang w:eastAsia="ro-RO"/>
        </w:rPr>
        <w:t xml:space="preserve">, care se </w:t>
      </w:r>
      <w:r w:rsidR="0087319C" w:rsidRPr="00D6443C">
        <w:rPr>
          <w:rFonts w:ascii="Times New Roman" w:eastAsia="Times New Roman" w:hAnsi="Times New Roman" w:cs="Times New Roman"/>
          <w:sz w:val="24"/>
          <w:szCs w:val="24"/>
          <w:lang w:eastAsia="ro-RO"/>
        </w:rPr>
        <w:t>indică şi în certificatul de înregistrare;</w:t>
      </w:r>
    </w:p>
    <w:p w:rsidR="0087319C" w:rsidRPr="00D6443C" w:rsidRDefault="0087319C" w:rsidP="00130E62">
      <w:pPr>
        <w:pStyle w:val="aa"/>
        <w:numPr>
          <w:ilvl w:val="0"/>
          <w:numId w:val="38"/>
        </w:numPr>
        <w:tabs>
          <w:tab w:val="left" w:pos="540"/>
          <w:tab w:val="left" w:pos="993"/>
          <w:tab w:val="left" w:pos="1080"/>
        </w:tabs>
        <w:spacing w:after="0"/>
        <w:ind w:left="0" w:firstLine="567"/>
        <w:jc w:val="both"/>
        <w:rPr>
          <w:rFonts w:ascii="Times New Roman" w:hAnsi="Times New Roman" w:cs="Times New Roman"/>
          <w:sz w:val="24"/>
          <w:szCs w:val="24"/>
        </w:rPr>
      </w:pPr>
      <w:r w:rsidRPr="00D6443C">
        <w:rPr>
          <w:rFonts w:ascii="Times New Roman" w:hAnsi="Times New Roman" w:cs="Times New Roman"/>
          <w:sz w:val="24"/>
          <w:szCs w:val="24"/>
        </w:rPr>
        <w:t>d</w:t>
      </w:r>
      <w:r w:rsidR="00D40F0D" w:rsidRPr="00D6443C">
        <w:rPr>
          <w:rFonts w:ascii="Times New Roman" w:hAnsi="Times New Roman" w:cs="Times New Roman"/>
          <w:sz w:val="24"/>
          <w:szCs w:val="24"/>
        </w:rPr>
        <w:t>enumirea oficială a bibliotecii</w:t>
      </w:r>
      <w:r w:rsidR="008A6D97" w:rsidRPr="00D6443C">
        <w:rPr>
          <w:rFonts w:ascii="Times New Roman" w:hAnsi="Times New Roman" w:cs="Times New Roman"/>
          <w:sz w:val="24"/>
          <w:szCs w:val="24"/>
        </w:rPr>
        <w:t xml:space="preserve">, </w:t>
      </w:r>
      <w:r w:rsidRPr="00D6443C">
        <w:rPr>
          <w:rFonts w:ascii="Times New Roman" w:hAnsi="Times New Roman" w:cs="Times New Roman"/>
          <w:sz w:val="24"/>
          <w:szCs w:val="24"/>
        </w:rPr>
        <w:t>a</w:t>
      </w:r>
      <w:r w:rsidR="00D40F0D" w:rsidRPr="00D6443C">
        <w:rPr>
          <w:rFonts w:ascii="Times New Roman" w:hAnsi="Times New Roman" w:cs="Times New Roman"/>
          <w:sz w:val="24"/>
          <w:szCs w:val="24"/>
        </w:rPr>
        <w:t xml:space="preserve">dresa </w:t>
      </w:r>
      <w:r w:rsidR="008A6D97" w:rsidRPr="00D6443C">
        <w:rPr>
          <w:rFonts w:ascii="Times New Roman" w:hAnsi="Times New Roman" w:cs="Times New Roman"/>
          <w:sz w:val="24"/>
          <w:szCs w:val="24"/>
        </w:rPr>
        <w:t xml:space="preserve">sa </w:t>
      </w:r>
      <w:r w:rsidRPr="00D6443C">
        <w:rPr>
          <w:rFonts w:ascii="Times New Roman" w:hAnsi="Times New Roman" w:cs="Times New Roman"/>
          <w:sz w:val="24"/>
          <w:szCs w:val="24"/>
        </w:rPr>
        <w:t xml:space="preserve">juridică </w:t>
      </w:r>
      <w:r w:rsidR="00E16A31" w:rsidRPr="00D6443C">
        <w:rPr>
          <w:rFonts w:ascii="Times New Roman" w:hAnsi="Times New Roman" w:cs="Times New Roman"/>
          <w:sz w:val="24"/>
          <w:szCs w:val="24"/>
        </w:rPr>
        <w:t xml:space="preserve">şi datele </w:t>
      </w:r>
      <w:r w:rsidRPr="00D6443C">
        <w:rPr>
          <w:rFonts w:ascii="Times New Roman" w:hAnsi="Times New Roman" w:cs="Times New Roman"/>
          <w:sz w:val="24"/>
          <w:szCs w:val="24"/>
        </w:rPr>
        <w:t>de contact</w:t>
      </w:r>
      <w:r w:rsidR="008A6D97" w:rsidRPr="00D6443C">
        <w:rPr>
          <w:rFonts w:ascii="Times New Roman" w:hAnsi="Times New Roman" w:cs="Times New Roman"/>
          <w:sz w:val="24"/>
          <w:szCs w:val="24"/>
        </w:rPr>
        <w:t xml:space="preserve"> (telefon, fax, e-mail</w:t>
      </w:r>
      <w:r w:rsidR="00A02FF3">
        <w:rPr>
          <w:rFonts w:ascii="Times New Roman" w:hAnsi="Times New Roman" w:cs="Times New Roman"/>
          <w:sz w:val="24"/>
          <w:szCs w:val="24"/>
        </w:rPr>
        <w:t>, pagina web</w:t>
      </w:r>
      <w:r w:rsidR="008A6D97" w:rsidRPr="00D6443C">
        <w:rPr>
          <w:rFonts w:ascii="Times New Roman" w:hAnsi="Times New Roman" w:cs="Times New Roman"/>
          <w:sz w:val="24"/>
          <w:szCs w:val="24"/>
        </w:rPr>
        <w:t>)</w:t>
      </w:r>
      <w:r w:rsidRPr="00D6443C">
        <w:rPr>
          <w:rFonts w:ascii="Times New Roman" w:hAnsi="Times New Roman" w:cs="Times New Roman"/>
          <w:sz w:val="24"/>
          <w:szCs w:val="24"/>
        </w:rPr>
        <w:t>;</w:t>
      </w:r>
    </w:p>
    <w:p w:rsidR="00FC59A2" w:rsidRPr="00D6443C" w:rsidRDefault="00FC59A2" w:rsidP="00130E62">
      <w:pPr>
        <w:pStyle w:val="aa"/>
        <w:numPr>
          <w:ilvl w:val="0"/>
          <w:numId w:val="38"/>
        </w:numPr>
        <w:tabs>
          <w:tab w:val="left" w:pos="540"/>
          <w:tab w:val="left" w:pos="993"/>
          <w:tab w:val="left" w:pos="1080"/>
        </w:tabs>
        <w:spacing w:after="0"/>
        <w:ind w:left="0" w:firstLine="567"/>
        <w:jc w:val="both"/>
        <w:rPr>
          <w:rFonts w:ascii="Times New Roman" w:hAnsi="Times New Roman" w:cs="Times New Roman"/>
          <w:sz w:val="24"/>
          <w:szCs w:val="24"/>
        </w:rPr>
      </w:pPr>
      <w:r w:rsidRPr="00D6443C">
        <w:rPr>
          <w:rFonts w:ascii="Times New Roman" w:hAnsi="Times New Roman" w:cs="Times New Roman"/>
          <w:sz w:val="24"/>
          <w:szCs w:val="24"/>
        </w:rPr>
        <w:t>anul instituirii bibliotecii;</w:t>
      </w:r>
    </w:p>
    <w:p w:rsidR="0087319C" w:rsidRPr="00D6443C" w:rsidRDefault="0087319C" w:rsidP="00130E62">
      <w:pPr>
        <w:pStyle w:val="aa"/>
        <w:numPr>
          <w:ilvl w:val="0"/>
          <w:numId w:val="38"/>
        </w:numPr>
        <w:tabs>
          <w:tab w:val="left" w:pos="540"/>
          <w:tab w:val="left" w:pos="993"/>
          <w:tab w:val="left" w:pos="1080"/>
        </w:tabs>
        <w:spacing w:after="0"/>
        <w:ind w:left="0" w:firstLine="567"/>
        <w:jc w:val="both"/>
        <w:rPr>
          <w:rFonts w:ascii="Times New Roman" w:hAnsi="Times New Roman" w:cs="Times New Roman"/>
          <w:sz w:val="24"/>
          <w:szCs w:val="24"/>
        </w:rPr>
      </w:pPr>
      <w:r w:rsidRPr="00D6443C">
        <w:rPr>
          <w:rFonts w:ascii="Times New Roman" w:hAnsi="Times New Roman" w:cs="Times New Roman"/>
          <w:sz w:val="24"/>
          <w:szCs w:val="24"/>
        </w:rPr>
        <w:t>numărul şi data actului administrativ de instituire a bibliotecii publice (tipul, numărul, data adoptării) şi autorul acestuia (denumirea oficială, adresa juridică, IDNO, date de contact);</w:t>
      </w:r>
    </w:p>
    <w:p w:rsidR="00FC59A2" w:rsidRPr="00D6443C" w:rsidRDefault="00663CB5" w:rsidP="00130E62">
      <w:pPr>
        <w:pStyle w:val="aa"/>
        <w:numPr>
          <w:ilvl w:val="0"/>
          <w:numId w:val="38"/>
        </w:numPr>
        <w:tabs>
          <w:tab w:val="left" w:pos="540"/>
          <w:tab w:val="left" w:pos="993"/>
          <w:tab w:val="left" w:pos="1080"/>
        </w:tabs>
        <w:spacing w:after="0"/>
        <w:ind w:left="0" w:firstLine="567"/>
        <w:jc w:val="both"/>
        <w:rPr>
          <w:rFonts w:ascii="Times New Roman" w:hAnsi="Times New Roman" w:cs="Times New Roman"/>
          <w:sz w:val="24"/>
          <w:szCs w:val="24"/>
        </w:rPr>
      </w:pPr>
      <w:r w:rsidRPr="00D6443C">
        <w:rPr>
          <w:rFonts w:ascii="Times New Roman" w:hAnsi="Times New Roman" w:cs="Times New Roman"/>
          <w:sz w:val="24"/>
          <w:szCs w:val="24"/>
        </w:rPr>
        <w:t xml:space="preserve">date cu privire la persoana care a instituit biblioteca (nume, prenume, domiciliu sau adresa de aflare a bibliotecii) – pentru </w:t>
      </w:r>
      <w:r w:rsidR="0087319C" w:rsidRPr="00D6443C">
        <w:rPr>
          <w:rFonts w:ascii="Times New Roman" w:hAnsi="Times New Roman" w:cs="Times New Roman"/>
          <w:sz w:val="24"/>
          <w:szCs w:val="24"/>
        </w:rPr>
        <w:t>bibliotec</w:t>
      </w:r>
      <w:r w:rsidRPr="00D6443C">
        <w:rPr>
          <w:rFonts w:ascii="Times New Roman" w:hAnsi="Times New Roman" w:cs="Times New Roman"/>
          <w:sz w:val="24"/>
          <w:szCs w:val="24"/>
        </w:rPr>
        <w:t>a</w:t>
      </w:r>
      <w:r w:rsidR="0087319C" w:rsidRPr="00D6443C">
        <w:rPr>
          <w:rFonts w:ascii="Times New Roman" w:hAnsi="Times New Roman" w:cs="Times New Roman"/>
          <w:sz w:val="24"/>
          <w:szCs w:val="24"/>
        </w:rPr>
        <w:t xml:space="preserve"> privat</w:t>
      </w:r>
      <w:r w:rsidRPr="00D6443C">
        <w:rPr>
          <w:rFonts w:ascii="Times New Roman" w:hAnsi="Times New Roman" w:cs="Times New Roman"/>
          <w:sz w:val="24"/>
          <w:szCs w:val="24"/>
        </w:rPr>
        <w:t>ă</w:t>
      </w:r>
      <w:r w:rsidR="0087319C" w:rsidRPr="00D6443C">
        <w:rPr>
          <w:rFonts w:ascii="Times New Roman" w:hAnsi="Times New Roman" w:cs="Times New Roman"/>
          <w:sz w:val="24"/>
          <w:szCs w:val="24"/>
        </w:rPr>
        <w:t>;</w:t>
      </w:r>
    </w:p>
    <w:p w:rsidR="0087319C" w:rsidRPr="00D6443C" w:rsidRDefault="0087319C" w:rsidP="00130E62">
      <w:pPr>
        <w:pStyle w:val="aa"/>
        <w:numPr>
          <w:ilvl w:val="0"/>
          <w:numId w:val="38"/>
        </w:numPr>
        <w:tabs>
          <w:tab w:val="left" w:pos="540"/>
          <w:tab w:val="left" w:pos="993"/>
          <w:tab w:val="left" w:pos="1080"/>
        </w:tabs>
        <w:spacing w:after="0"/>
        <w:ind w:left="0" w:firstLine="567"/>
        <w:jc w:val="both"/>
        <w:rPr>
          <w:rFonts w:ascii="Times New Roman" w:hAnsi="Times New Roman" w:cs="Times New Roman"/>
          <w:sz w:val="24"/>
          <w:szCs w:val="24"/>
        </w:rPr>
      </w:pPr>
      <w:r w:rsidRPr="00D6443C">
        <w:rPr>
          <w:rFonts w:ascii="Times New Roman" w:hAnsi="Times New Roman" w:cs="Times New Roman"/>
          <w:sz w:val="24"/>
          <w:szCs w:val="24"/>
        </w:rPr>
        <w:t>tipul bibliotecii;</w:t>
      </w:r>
    </w:p>
    <w:p w:rsidR="00D40F0D" w:rsidRPr="00D6443C" w:rsidRDefault="0087319C" w:rsidP="00130E62">
      <w:pPr>
        <w:pStyle w:val="aa"/>
        <w:numPr>
          <w:ilvl w:val="0"/>
          <w:numId w:val="38"/>
        </w:numPr>
        <w:tabs>
          <w:tab w:val="left" w:pos="540"/>
          <w:tab w:val="left" w:pos="993"/>
          <w:tab w:val="left" w:pos="1080"/>
        </w:tabs>
        <w:spacing w:after="0"/>
        <w:ind w:left="0" w:firstLine="567"/>
        <w:jc w:val="both"/>
        <w:rPr>
          <w:rFonts w:ascii="Times New Roman" w:hAnsi="Times New Roman" w:cs="Times New Roman"/>
          <w:sz w:val="24"/>
          <w:szCs w:val="24"/>
        </w:rPr>
      </w:pPr>
      <w:r w:rsidRPr="00D6443C">
        <w:rPr>
          <w:rFonts w:ascii="Times New Roman" w:hAnsi="Times New Roman" w:cs="Times New Roman"/>
          <w:sz w:val="24"/>
          <w:szCs w:val="24"/>
        </w:rPr>
        <w:t>c</w:t>
      </w:r>
      <w:r w:rsidR="00D40F0D" w:rsidRPr="00D6443C">
        <w:rPr>
          <w:rFonts w:ascii="Times New Roman" w:hAnsi="Times New Roman" w:cs="Times New Roman"/>
          <w:sz w:val="24"/>
          <w:szCs w:val="24"/>
        </w:rPr>
        <w:t>ategoria</w:t>
      </w:r>
      <w:r w:rsidRPr="00D6443C">
        <w:rPr>
          <w:rFonts w:ascii="Times New Roman" w:hAnsi="Times New Roman" w:cs="Times New Roman"/>
          <w:sz w:val="24"/>
          <w:szCs w:val="24"/>
        </w:rPr>
        <w:t xml:space="preserve"> bibliotecii, </w:t>
      </w:r>
      <w:r w:rsidR="00D40F0D" w:rsidRPr="00D6443C">
        <w:rPr>
          <w:rFonts w:ascii="Times New Roman" w:hAnsi="Times New Roman" w:cs="Times New Roman"/>
          <w:sz w:val="24"/>
          <w:szCs w:val="24"/>
        </w:rPr>
        <w:t xml:space="preserve">conform </w:t>
      </w:r>
      <w:r w:rsidRPr="00D6443C">
        <w:rPr>
          <w:rFonts w:ascii="Times New Roman" w:hAnsi="Times New Roman" w:cs="Times New Roman"/>
          <w:sz w:val="24"/>
          <w:szCs w:val="24"/>
        </w:rPr>
        <w:t xml:space="preserve">rezultatului </w:t>
      </w:r>
      <w:r w:rsidR="00D40F0D" w:rsidRPr="00D6443C">
        <w:rPr>
          <w:rFonts w:ascii="Times New Roman" w:hAnsi="Times New Roman" w:cs="Times New Roman"/>
          <w:sz w:val="24"/>
          <w:szCs w:val="24"/>
        </w:rPr>
        <w:t>ultimei evaluări</w:t>
      </w:r>
      <w:r w:rsidRPr="00D6443C">
        <w:rPr>
          <w:rFonts w:ascii="Times New Roman" w:hAnsi="Times New Roman" w:cs="Times New Roman"/>
          <w:sz w:val="24"/>
          <w:szCs w:val="24"/>
        </w:rPr>
        <w:t>;</w:t>
      </w:r>
    </w:p>
    <w:p w:rsidR="005750F2" w:rsidRPr="00D6443C" w:rsidRDefault="00E16A31" w:rsidP="00130E62">
      <w:pPr>
        <w:pStyle w:val="aa"/>
        <w:numPr>
          <w:ilvl w:val="0"/>
          <w:numId w:val="38"/>
        </w:numPr>
        <w:tabs>
          <w:tab w:val="left" w:pos="540"/>
          <w:tab w:val="left" w:pos="993"/>
          <w:tab w:val="left" w:pos="1080"/>
        </w:tabs>
        <w:spacing w:after="0"/>
        <w:ind w:left="0" w:firstLine="567"/>
        <w:jc w:val="both"/>
        <w:rPr>
          <w:rFonts w:ascii="Times New Roman" w:hAnsi="Times New Roman" w:cs="Times New Roman"/>
          <w:sz w:val="24"/>
          <w:szCs w:val="24"/>
        </w:rPr>
      </w:pPr>
      <w:r w:rsidRPr="00D6443C">
        <w:rPr>
          <w:rFonts w:ascii="Times New Roman" w:hAnsi="Times New Roman" w:cs="Times New Roman"/>
          <w:sz w:val="24"/>
          <w:szCs w:val="24"/>
        </w:rPr>
        <w:t>n</w:t>
      </w:r>
      <w:r w:rsidR="00D40F0D" w:rsidRPr="00D6443C">
        <w:rPr>
          <w:rFonts w:ascii="Times New Roman" w:hAnsi="Times New Roman" w:cs="Times New Roman"/>
          <w:sz w:val="24"/>
          <w:szCs w:val="24"/>
        </w:rPr>
        <w:t xml:space="preserve">umele, prenumele directorului </w:t>
      </w:r>
      <w:r w:rsidRPr="00D6443C">
        <w:rPr>
          <w:rFonts w:ascii="Times New Roman" w:hAnsi="Times New Roman" w:cs="Times New Roman"/>
          <w:sz w:val="24"/>
          <w:szCs w:val="24"/>
        </w:rPr>
        <w:t>bi</w:t>
      </w:r>
      <w:r w:rsidR="00D40F0D" w:rsidRPr="00D6443C">
        <w:rPr>
          <w:rFonts w:ascii="Times New Roman" w:hAnsi="Times New Roman" w:cs="Times New Roman"/>
          <w:sz w:val="24"/>
          <w:szCs w:val="24"/>
        </w:rPr>
        <w:t>bliotecii</w:t>
      </w:r>
      <w:r w:rsidR="00772109">
        <w:rPr>
          <w:rFonts w:ascii="Times New Roman" w:hAnsi="Times New Roman" w:cs="Times New Roman"/>
          <w:sz w:val="24"/>
          <w:szCs w:val="24"/>
        </w:rPr>
        <w:t xml:space="preserve"> şi actul de numire în funcţ</w:t>
      </w:r>
      <w:r w:rsidR="00FC59A2" w:rsidRPr="00D6443C">
        <w:rPr>
          <w:rFonts w:ascii="Times New Roman" w:hAnsi="Times New Roman" w:cs="Times New Roman"/>
          <w:sz w:val="24"/>
          <w:szCs w:val="24"/>
        </w:rPr>
        <w:t>ie (</w:t>
      </w:r>
      <w:r w:rsidR="00772109">
        <w:rPr>
          <w:rFonts w:ascii="Times New Roman" w:hAnsi="Times New Roman" w:cs="Times New Roman"/>
          <w:sz w:val="24"/>
          <w:szCs w:val="24"/>
        </w:rPr>
        <w:t>tipul, numărul ş</w:t>
      </w:r>
      <w:r w:rsidR="0049017B" w:rsidRPr="00D6443C">
        <w:rPr>
          <w:rFonts w:ascii="Times New Roman" w:hAnsi="Times New Roman" w:cs="Times New Roman"/>
          <w:sz w:val="24"/>
          <w:szCs w:val="24"/>
        </w:rPr>
        <w:t>i data emiterii</w:t>
      </w:r>
      <w:r w:rsidR="00FC59A2" w:rsidRPr="00D6443C">
        <w:rPr>
          <w:rFonts w:ascii="Times New Roman" w:hAnsi="Times New Roman" w:cs="Times New Roman"/>
          <w:sz w:val="24"/>
          <w:szCs w:val="24"/>
        </w:rPr>
        <w:t>)</w:t>
      </w:r>
      <w:r w:rsidR="0049017B" w:rsidRPr="00D6443C">
        <w:rPr>
          <w:rFonts w:ascii="Times New Roman" w:hAnsi="Times New Roman" w:cs="Times New Roman"/>
          <w:sz w:val="24"/>
          <w:szCs w:val="24"/>
        </w:rPr>
        <w:t>;</w:t>
      </w:r>
    </w:p>
    <w:p w:rsidR="00D40F0D" w:rsidRPr="00D6443C" w:rsidRDefault="00E16A31" w:rsidP="00130E62">
      <w:pPr>
        <w:pStyle w:val="aa"/>
        <w:numPr>
          <w:ilvl w:val="0"/>
          <w:numId w:val="38"/>
        </w:numPr>
        <w:tabs>
          <w:tab w:val="left" w:pos="540"/>
          <w:tab w:val="left" w:pos="993"/>
          <w:tab w:val="left" w:pos="1080"/>
        </w:tabs>
        <w:spacing w:after="0"/>
        <w:ind w:left="0" w:firstLine="567"/>
        <w:jc w:val="both"/>
        <w:rPr>
          <w:rFonts w:ascii="Times New Roman" w:hAnsi="Times New Roman" w:cs="Times New Roman"/>
          <w:sz w:val="24"/>
          <w:szCs w:val="24"/>
        </w:rPr>
      </w:pPr>
      <w:r w:rsidRPr="00D6443C">
        <w:rPr>
          <w:rFonts w:ascii="Times New Roman" w:hAnsi="Times New Roman" w:cs="Times New Roman"/>
          <w:sz w:val="24"/>
          <w:szCs w:val="24"/>
        </w:rPr>
        <w:t>n</w:t>
      </w:r>
      <w:r w:rsidR="00772109">
        <w:rPr>
          <w:rFonts w:ascii="Times New Roman" w:hAnsi="Times New Roman" w:cs="Times New Roman"/>
          <w:sz w:val="24"/>
          <w:szCs w:val="24"/>
        </w:rPr>
        <w:t>umărul ş</w:t>
      </w:r>
      <w:r w:rsidR="00D40F0D" w:rsidRPr="00D6443C">
        <w:rPr>
          <w:rFonts w:ascii="Times New Roman" w:hAnsi="Times New Roman" w:cs="Times New Roman"/>
          <w:sz w:val="24"/>
          <w:szCs w:val="24"/>
        </w:rPr>
        <w:t xml:space="preserve">i data actului administrativ </w:t>
      </w:r>
      <w:r w:rsidR="005750F2" w:rsidRPr="00D6443C">
        <w:rPr>
          <w:rFonts w:ascii="Times New Roman" w:hAnsi="Times New Roman" w:cs="Times New Roman"/>
          <w:sz w:val="24"/>
          <w:szCs w:val="24"/>
        </w:rPr>
        <w:t>care constituie temei de</w:t>
      </w:r>
      <w:r w:rsidR="00772109">
        <w:rPr>
          <w:rFonts w:ascii="Times New Roman" w:hAnsi="Times New Roman" w:cs="Times New Roman"/>
          <w:sz w:val="24"/>
          <w:szCs w:val="24"/>
        </w:rPr>
        <w:t xml:space="preserve"> încetare a activităţ</w:t>
      </w:r>
      <w:r w:rsidR="00D40F0D" w:rsidRPr="00D6443C">
        <w:rPr>
          <w:rFonts w:ascii="Times New Roman" w:hAnsi="Times New Roman" w:cs="Times New Roman"/>
          <w:sz w:val="24"/>
          <w:szCs w:val="24"/>
        </w:rPr>
        <w:t>ii bibliotecii</w:t>
      </w:r>
      <w:r w:rsidRPr="00D6443C">
        <w:rPr>
          <w:rFonts w:ascii="Times New Roman" w:hAnsi="Times New Roman" w:cs="Times New Roman"/>
          <w:sz w:val="24"/>
          <w:szCs w:val="24"/>
        </w:rPr>
        <w:t>;</w:t>
      </w:r>
    </w:p>
    <w:p w:rsidR="00E16A31" w:rsidRPr="00D6443C" w:rsidRDefault="00772109" w:rsidP="00130E62">
      <w:pPr>
        <w:pStyle w:val="aa"/>
        <w:numPr>
          <w:ilvl w:val="0"/>
          <w:numId w:val="38"/>
        </w:numPr>
        <w:tabs>
          <w:tab w:val="left" w:pos="540"/>
          <w:tab w:val="left" w:pos="993"/>
          <w:tab w:val="left" w:pos="1080"/>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informaţ</w:t>
      </w:r>
      <w:r w:rsidR="00421006" w:rsidRPr="00D6443C">
        <w:rPr>
          <w:rFonts w:ascii="Times New Roman" w:hAnsi="Times New Roman" w:cs="Times New Roman"/>
          <w:sz w:val="24"/>
          <w:szCs w:val="24"/>
        </w:rPr>
        <w:t>ia</w:t>
      </w:r>
      <w:r w:rsidR="00C9501C" w:rsidRPr="00D6443C">
        <w:rPr>
          <w:rFonts w:ascii="Times New Roman" w:hAnsi="Times New Roman" w:cs="Times New Roman"/>
          <w:sz w:val="24"/>
          <w:szCs w:val="24"/>
        </w:rPr>
        <w:t xml:space="preserve"> cu privire la </w:t>
      </w:r>
      <w:r w:rsidR="00E16A31" w:rsidRPr="00D6443C">
        <w:rPr>
          <w:rFonts w:ascii="Times New Roman" w:hAnsi="Times New Roman" w:cs="Times New Roman"/>
          <w:sz w:val="24"/>
          <w:szCs w:val="24"/>
        </w:rPr>
        <w:t>radier</w:t>
      </w:r>
      <w:r w:rsidR="00C9501C" w:rsidRPr="00D6443C">
        <w:rPr>
          <w:rFonts w:ascii="Times New Roman" w:hAnsi="Times New Roman" w:cs="Times New Roman"/>
          <w:sz w:val="24"/>
          <w:szCs w:val="24"/>
        </w:rPr>
        <w:t>ea</w:t>
      </w:r>
      <w:r w:rsidR="00E16A31" w:rsidRPr="00D6443C">
        <w:rPr>
          <w:rFonts w:ascii="Times New Roman" w:hAnsi="Times New Roman" w:cs="Times New Roman"/>
          <w:sz w:val="24"/>
          <w:szCs w:val="24"/>
        </w:rPr>
        <w:t xml:space="preserve"> bibliotecii</w:t>
      </w:r>
      <w:r w:rsidR="00C9501C" w:rsidRPr="00D6443C">
        <w:rPr>
          <w:rFonts w:ascii="Times New Roman" w:hAnsi="Times New Roman" w:cs="Times New Roman"/>
          <w:sz w:val="24"/>
          <w:szCs w:val="24"/>
        </w:rPr>
        <w:t xml:space="preserve"> şi data radierii;</w:t>
      </w:r>
    </w:p>
    <w:p w:rsidR="00C9501C" w:rsidRDefault="00532E5D" w:rsidP="00BB0C1E">
      <w:pPr>
        <w:pStyle w:val="aa"/>
        <w:numPr>
          <w:ilvl w:val="0"/>
          <w:numId w:val="38"/>
        </w:numPr>
        <w:tabs>
          <w:tab w:val="left" w:pos="540"/>
          <w:tab w:val="left" w:pos="993"/>
          <w:tab w:val="left" w:pos="1080"/>
        </w:tabs>
        <w:spacing w:after="0"/>
        <w:ind w:left="0" w:firstLine="567"/>
        <w:jc w:val="both"/>
        <w:rPr>
          <w:rFonts w:ascii="Times New Roman" w:hAnsi="Times New Roman" w:cs="Times New Roman"/>
          <w:sz w:val="24"/>
          <w:szCs w:val="24"/>
        </w:rPr>
      </w:pPr>
      <w:r w:rsidRPr="00D6443C">
        <w:rPr>
          <w:rFonts w:ascii="Times New Roman" w:hAnsi="Times New Roman" w:cs="Times New Roman"/>
          <w:sz w:val="24"/>
          <w:szCs w:val="24"/>
        </w:rPr>
        <w:t>data înregistrării modificărilor</w:t>
      </w:r>
      <w:r w:rsidR="00A02FF3">
        <w:rPr>
          <w:rFonts w:ascii="Times New Roman" w:hAnsi="Times New Roman" w:cs="Times New Roman"/>
          <w:sz w:val="24"/>
          <w:szCs w:val="24"/>
        </w:rPr>
        <w:t>;</w:t>
      </w:r>
    </w:p>
    <w:p w:rsidR="00A02FF3" w:rsidRPr="00D6443C" w:rsidRDefault="00A02FF3" w:rsidP="00BB0C1E">
      <w:pPr>
        <w:pStyle w:val="aa"/>
        <w:numPr>
          <w:ilvl w:val="0"/>
          <w:numId w:val="38"/>
        </w:numPr>
        <w:tabs>
          <w:tab w:val="left" w:pos="540"/>
          <w:tab w:val="left" w:pos="993"/>
          <w:tab w:val="left" w:pos="1080"/>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actul în temeiul căruia a avut loc modificarea.</w:t>
      </w:r>
    </w:p>
    <w:p w:rsidR="00E16A31" w:rsidRPr="00D6443C" w:rsidRDefault="00E16A31" w:rsidP="00533BB8">
      <w:pPr>
        <w:pStyle w:val="aa"/>
        <w:tabs>
          <w:tab w:val="left" w:pos="540"/>
          <w:tab w:val="left" w:pos="993"/>
          <w:tab w:val="left" w:pos="1080"/>
        </w:tabs>
        <w:spacing w:after="0"/>
        <w:ind w:left="0" w:firstLine="567"/>
        <w:rPr>
          <w:rFonts w:ascii="Times New Roman" w:hAnsi="Times New Roman" w:cs="Times New Roman"/>
          <w:sz w:val="24"/>
          <w:szCs w:val="24"/>
        </w:rPr>
      </w:pPr>
    </w:p>
    <w:p w:rsidR="005750F2" w:rsidRPr="00D6443C" w:rsidRDefault="00772109" w:rsidP="00533BB8">
      <w:pPr>
        <w:pStyle w:val="aa"/>
        <w:numPr>
          <w:ilvl w:val="0"/>
          <w:numId w:val="2"/>
        </w:numPr>
        <w:tabs>
          <w:tab w:val="left" w:pos="540"/>
          <w:tab w:val="left" w:pos="993"/>
          <w:tab w:val="left" w:pos="1080"/>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Fiş</w:t>
      </w:r>
      <w:r w:rsidR="00421006" w:rsidRPr="00D6443C">
        <w:rPr>
          <w:rFonts w:ascii="Times New Roman" w:hAnsi="Times New Roman" w:cs="Times New Roman"/>
          <w:sz w:val="24"/>
          <w:szCs w:val="24"/>
        </w:rPr>
        <w:t>ele</w:t>
      </w:r>
      <w:r w:rsidR="000121AE" w:rsidRPr="00D6443C">
        <w:rPr>
          <w:rFonts w:ascii="Times New Roman" w:hAnsi="Times New Roman" w:cs="Times New Roman"/>
          <w:sz w:val="24"/>
          <w:szCs w:val="24"/>
        </w:rPr>
        <w:t xml:space="preserve"> de înregistrare, notificarea sau cererea de radiere, sau, după caz, notificarea privind modificarea datelor cu privire la bibliotecă şi anexele la acestea </w:t>
      </w:r>
      <w:r w:rsidR="005750F2" w:rsidRPr="00D6443C">
        <w:rPr>
          <w:rFonts w:ascii="Times New Roman" w:hAnsi="Times New Roman" w:cs="Times New Roman"/>
          <w:sz w:val="24"/>
          <w:szCs w:val="24"/>
        </w:rPr>
        <w:t xml:space="preserve">se păstrează de </w:t>
      </w:r>
      <w:r w:rsidR="005049C7" w:rsidRPr="00D6443C">
        <w:rPr>
          <w:rFonts w:ascii="Times New Roman" w:hAnsi="Times New Roman" w:cs="Times New Roman"/>
          <w:sz w:val="24"/>
          <w:szCs w:val="24"/>
        </w:rPr>
        <w:t xml:space="preserve">Ministerul </w:t>
      </w:r>
      <w:r>
        <w:rPr>
          <w:rFonts w:ascii="Times New Roman" w:hAnsi="Times New Roman" w:cs="Times New Roman"/>
          <w:sz w:val="24"/>
          <w:szCs w:val="24"/>
        </w:rPr>
        <w:t>Educaţ</w:t>
      </w:r>
      <w:r w:rsidR="00421006" w:rsidRPr="00D6443C">
        <w:rPr>
          <w:rFonts w:ascii="Times New Roman" w:hAnsi="Times New Roman" w:cs="Times New Roman"/>
          <w:sz w:val="24"/>
          <w:szCs w:val="24"/>
        </w:rPr>
        <w:t>iei</w:t>
      </w:r>
      <w:r w:rsidR="005049C7" w:rsidRPr="00D6443C">
        <w:rPr>
          <w:rFonts w:ascii="Times New Roman" w:hAnsi="Times New Roman" w:cs="Times New Roman"/>
          <w:sz w:val="24"/>
          <w:szCs w:val="24"/>
        </w:rPr>
        <w:t xml:space="preserve">, Culturii şi </w:t>
      </w:r>
      <w:r w:rsidR="00533BB8" w:rsidRPr="00D6443C">
        <w:rPr>
          <w:rFonts w:ascii="Times New Roman" w:hAnsi="Times New Roman" w:cs="Times New Roman"/>
          <w:sz w:val="24"/>
          <w:szCs w:val="24"/>
        </w:rPr>
        <w:t xml:space="preserve">Cercetării </w:t>
      </w:r>
      <w:r w:rsidR="005750F2" w:rsidRPr="00D6443C">
        <w:rPr>
          <w:rFonts w:ascii="Times New Roman" w:hAnsi="Times New Roman" w:cs="Times New Roman"/>
          <w:sz w:val="24"/>
          <w:szCs w:val="24"/>
        </w:rPr>
        <w:t xml:space="preserve">pe </w:t>
      </w:r>
      <w:r w:rsidR="005049C7" w:rsidRPr="00D6443C">
        <w:rPr>
          <w:rFonts w:ascii="Times New Roman" w:hAnsi="Times New Roman" w:cs="Times New Roman"/>
          <w:sz w:val="24"/>
          <w:szCs w:val="24"/>
        </w:rPr>
        <w:t xml:space="preserve">o perioadă de </w:t>
      </w:r>
      <w:r w:rsidR="005750F2" w:rsidRPr="00D6443C">
        <w:rPr>
          <w:rFonts w:ascii="Times New Roman" w:hAnsi="Times New Roman" w:cs="Times New Roman"/>
          <w:sz w:val="24"/>
          <w:szCs w:val="24"/>
        </w:rPr>
        <w:t>5 ani. La expirarea termenului de păstrare a documentelor, acestea pot fi lichidate.</w:t>
      </w:r>
    </w:p>
    <w:p w:rsidR="00BB0C1E" w:rsidRPr="00D6443C" w:rsidRDefault="00BB0C1E" w:rsidP="002B4297">
      <w:pPr>
        <w:pStyle w:val="aa"/>
        <w:tabs>
          <w:tab w:val="left" w:pos="540"/>
          <w:tab w:val="left" w:pos="993"/>
          <w:tab w:val="left" w:pos="1080"/>
        </w:tabs>
        <w:spacing w:after="0"/>
        <w:ind w:left="0" w:firstLine="567"/>
        <w:jc w:val="both"/>
        <w:rPr>
          <w:rFonts w:ascii="Times New Roman" w:hAnsi="Times New Roman" w:cs="Times New Roman"/>
          <w:sz w:val="24"/>
          <w:szCs w:val="24"/>
        </w:rPr>
      </w:pPr>
    </w:p>
    <w:p w:rsidR="00BB0C1E" w:rsidRPr="00D6443C" w:rsidRDefault="00BB0C1E" w:rsidP="002B4297">
      <w:pPr>
        <w:pStyle w:val="aa"/>
        <w:tabs>
          <w:tab w:val="left" w:pos="540"/>
          <w:tab w:val="left" w:pos="993"/>
          <w:tab w:val="left" w:pos="1080"/>
        </w:tabs>
        <w:spacing w:after="0"/>
        <w:ind w:left="0" w:firstLine="567"/>
        <w:jc w:val="both"/>
        <w:rPr>
          <w:rFonts w:ascii="Times New Roman" w:hAnsi="Times New Roman" w:cs="Times New Roman"/>
          <w:sz w:val="24"/>
          <w:szCs w:val="24"/>
        </w:rPr>
      </w:pPr>
    </w:p>
    <w:p w:rsidR="00BB23D7" w:rsidRPr="00D6443C" w:rsidRDefault="00BB23D7" w:rsidP="006B00C7">
      <w:pPr>
        <w:tabs>
          <w:tab w:val="left" w:pos="993"/>
        </w:tabs>
        <w:spacing w:after="0"/>
        <w:ind w:firstLine="567"/>
        <w:jc w:val="both"/>
        <w:rPr>
          <w:rFonts w:ascii="Times New Roman" w:hAnsi="Times New Roman" w:cs="Times New Roman"/>
          <w:sz w:val="24"/>
          <w:szCs w:val="24"/>
        </w:rPr>
      </w:pPr>
    </w:p>
    <w:p w:rsidR="00BB23D7" w:rsidRPr="00D6443C" w:rsidRDefault="00BB23D7" w:rsidP="006B00C7">
      <w:pPr>
        <w:tabs>
          <w:tab w:val="left" w:pos="993"/>
        </w:tabs>
        <w:spacing w:after="0"/>
        <w:ind w:firstLine="567"/>
        <w:jc w:val="both"/>
        <w:rPr>
          <w:rFonts w:ascii="Times New Roman" w:hAnsi="Times New Roman" w:cs="Times New Roman"/>
          <w:sz w:val="24"/>
          <w:szCs w:val="24"/>
        </w:rPr>
      </w:pPr>
    </w:p>
    <w:p w:rsidR="00130E62" w:rsidRPr="00D6443C" w:rsidRDefault="00130E62" w:rsidP="006B00C7">
      <w:pPr>
        <w:tabs>
          <w:tab w:val="left" w:pos="993"/>
        </w:tabs>
        <w:spacing w:after="0"/>
        <w:ind w:firstLine="567"/>
        <w:jc w:val="right"/>
        <w:rPr>
          <w:rFonts w:ascii="Times New Roman" w:hAnsi="Times New Roman" w:cs="Times New Roman"/>
          <w:sz w:val="24"/>
          <w:szCs w:val="24"/>
        </w:rPr>
      </w:pPr>
    </w:p>
    <w:p w:rsidR="00130E62" w:rsidRPr="00D6443C" w:rsidRDefault="00130E62" w:rsidP="006B00C7">
      <w:pPr>
        <w:tabs>
          <w:tab w:val="left" w:pos="993"/>
        </w:tabs>
        <w:spacing w:after="0"/>
        <w:ind w:firstLine="567"/>
        <w:jc w:val="right"/>
        <w:rPr>
          <w:rFonts w:ascii="Times New Roman" w:hAnsi="Times New Roman" w:cs="Times New Roman"/>
          <w:sz w:val="24"/>
          <w:szCs w:val="24"/>
        </w:rPr>
      </w:pPr>
    </w:p>
    <w:p w:rsidR="00130E62" w:rsidRPr="00D6443C" w:rsidRDefault="00130E62" w:rsidP="006B00C7">
      <w:pPr>
        <w:tabs>
          <w:tab w:val="left" w:pos="993"/>
        </w:tabs>
        <w:spacing w:after="0"/>
        <w:ind w:firstLine="567"/>
        <w:jc w:val="right"/>
        <w:rPr>
          <w:rFonts w:ascii="Times New Roman" w:hAnsi="Times New Roman" w:cs="Times New Roman"/>
          <w:sz w:val="24"/>
          <w:szCs w:val="24"/>
        </w:rPr>
      </w:pPr>
    </w:p>
    <w:p w:rsidR="00BB23D7" w:rsidRPr="00EF3104" w:rsidRDefault="00BB23D7" w:rsidP="006B00C7">
      <w:pPr>
        <w:tabs>
          <w:tab w:val="left" w:pos="993"/>
        </w:tabs>
        <w:spacing w:after="0"/>
        <w:ind w:firstLine="567"/>
        <w:jc w:val="right"/>
        <w:rPr>
          <w:rFonts w:ascii="Times New Roman" w:hAnsi="Times New Roman" w:cs="Times New Roman"/>
          <w:sz w:val="24"/>
          <w:szCs w:val="24"/>
        </w:rPr>
      </w:pPr>
      <w:r w:rsidRPr="00EF3104">
        <w:rPr>
          <w:rFonts w:ascii="Times New Roman" w:hAnsi="Times New Roman" w:cs="Times New Roman"/>
          <w:sz w:val="24"/>
          <w:szCs w:val="24"/>
        </w:rPr>
        <w:t xml:space="preserve">Anexa nr. 1 </w:t>
      </w:r>
    </w:p>
    <w:p w:rsidR="00EF3104" w:rsidRPr="00EF3104" w:rsidRDefault="00EF3104" w:rsidP="00EF3104">
      <w:pPr>
        <w:tabs>
          <w:tab w:val="left" w:pos="993"/>
        </w:tabs>
        <w:spacing w:after="0"/>
        <w:ind w:firstLine="567"/>
        <w:jc w:val="center"/>
        <w:rPr>
          <w:rFonts w:ascii="Times New Roman" w:hAnsi="Times New Roman" w:cs="Times New Roman"/>
          <w:b/>
          <w:sz w:val="24"/>
          <w:szCs w:val="24"/>
        </w:rPr>
      </w:pPr>
      <w:r w:rsidRPr="00EF3104">
        <w:rPr>
          <w:rFonts w:ascii="Times New Roman" w:hAnsi="Times New Roman" w:cs="Times New Roman"/>
          <w:sz w:val="24"/>
          <w:szCs w:val="24"/>
        </w:rPr>
        <w:t xml:space="preserve">                                                                   </w:t>
      </w:r>
      <w:r w:rsidR="00C95E7C" w:rsidRPr="00EF3104">
        <w:rPr>
          <w:rFonts w:ascii="Times New Roman" w:hAnsi="Times New Roman" w:cs="Times New Roman"/>
          <w:sz w:val="24"/>
          <w:szCs w:val="24"/>
        </w:rPr>
        <w:t>la Regulamentul</w:t>
      </w:r>
      <w:r w:rsidR="005655A9" w:rsidRPr="00EF3104">
        <w:rPr>
          <w:rFonts w:ascii="Times New Roman" w:hAnsi="Times New Roman" w:cs="Times New Roman"/>
          <w:sz w:val="24"/>
          <w:szCs w:val="24"/>
        </w:rPr>
        <w:t xml:space="preserve"> privind ţinerea Registrului de stat al bibliotecilor</w:t>
      </w:r>
      <w:r w:rsidRPr="00EF3104">
        <w:rPr>
          <w:rFonts w:ascii="Times New Roman" w:hAnsi="Times New Roman" w:cs="Times New Roman"/>
          <w:b/>
          <w:sz w:val="24"/>
          <w:szCs w:val="24"/>
        </w:rPr>
        <w:t xml:space="preserve"> </w:t>
      </w:r>
    </w:p>
    <w:p w:rsidR="00EF3104" w:rsidRDefault="00EF3104" w:rsidP="00EF3104">
      <w:pPr>
        <w:tabs>
          <w:tab w:val="left" w:pos="993"/>
        </w:tabs>
        <w:spacing w:after="0"/>
        <w:ind w:firstLine="567"/>
        <w:jc w:val="center"/>
        <w:rPr>
          <w:rFonts w:ascii="Times New Roman" w:hAnsi="Times New Roman" w:cs="Times New Roman"/>
          <w:b/>
          <w:sz w:val="24"/>
          <w:szCs w:val="24"/>
        </w:rPr>
      </w:pPr>
    </w:p>
    <w:p w:rsidR="00EF3104" w:rsidRPr="00D6443C" w:rsidRDefault="00EF3104" w:rsidP="00EF3104">
      <w:pPr>
        <w:tabs>
          <w:tab w:val="left" w:pos="993"/>
        </w:tabs>
        <w:spacing w:after="0"/>
        <w:ind w:firstLine="567"/>
        <w:jc w:val="center"/>
        <w:rPr>
          <w:rFonts w:ascii="Times New Roman" w:hAnsi="Times New Roman" w:cs="Times New Roman"/>
          <w:b/>
          <w:sz w:val="24"/>
          <w:szCs w:val="24"/>
        </w:rPr>
      </w:pPr>
      <w:r w:rsidRPr="00D6443C">
        <w:rPr>
          <w:rFonts w:ascii="Times New Roman" w:hAnsi="Times New Roman" w:cs="Times New Roman"/>
          <w:b/>
          <w:sz w:val="24"/>
          <w:szCs w:val="24"/>
        </w:rPr>
        <w:t>Structura Registrului de stat al bibliotecilor</w:t>
      </w:r>
    </w:p>
    <w:p w:rsidR="005655A9" w:rsidRDefault="005655A9" w:rsidP="005655A9">
      <w:pPr>
        <w:tabs>
          <w:tab w:val="left" w:pos="993"/>
        </w:tabs>
        <w:spacing w:after="0"/>
        <w:ind w:firstLine="567"/>
        <w:jc w:val="right"/>
        <w:rPr>
          <w:rFonts w:ascii="Times New Roman" w:hAnsi="Times New Roman" w:cs="Times New Roman"/>
          <w:sz w:val="24"/>
          <w:szCs w:val="24"/>
        </w:rPr>
      </w:pPr>
    </w:p>
    <w:p w:rsidR="00C95E7C" w:rsidRPr="00C95E7C" w:rsidRDefault="00C95E7C" w:rsidP="00C95E7C">
      <w:pPr>
        <w:tabs>
          <w:tab w:val="left" w:pos="993"/>
        </w:tabs>
        <w:spacing w:after="0"/>
        <w:ind w:firstLine="567"/>
        <w:jc w:val="right"/>
        <w:rPr>
          <w:rFonts w:ascii="Times New Roman" w:hAnsi="Times New Roman" w:cs="Times New Roman"/>
          <w:sz w:val="24"/>
          <w:szCs w:val="24"/>
        </w:rPr>
      </w:pPr>
    </w:p>
    <w:p w:rsidR="00C95E7C" w:rsidRPr="00D6443C" w:rsidRDefault="00C95E7C" w:rsidP="00C95E7C">
      <w:pPr>
        <w:tabs>
          <w:tab w:val="left" w:pos="993"/>
        </w:tabs>
        <w:spacing w:after="0"/>
        <w:ind w:firstLine="567"/>
        <w:jc w:val="right"/>
        <w:rPr>
          <w:rFonts w:ascii="Times New Roman" w:hAnsi="Times New Roman" w:cs="Times New Roman"/>
          <w:sz w:val="24"/>
          <w:szCs w:val="24"/>
        </w:rPr>
      </w:pPr>
    </w:p>
    <w:p w:rsidR="00BB23D7" w:rsidRPr="00D6443C" w:rsidRDefault="00BB23D7" w:rsidP="006B00C7">
      <w:pPr>
        <w:tabs>
          <w:tab w:val="left" w:pos="993"/>
        </w:tabs>
        <w:spacing w:after="0"/>
        <w:ind w:firstLine="567"/>
        <w:rPr>
          <w:rFonts w:ascii="Times New Roman" w:hAnsi="Times New Roman" w:cs="Times New Roman"/>
          <w:sz w:val="24"/>
          <w:szCs w:val="24"/>
        </w:rPr>
      </w:pPr>
    </w:p>
    <w:tbl>
      <w:tblPr>
        <w:tblpPr w:leftFromText="180" w:rightFromText="180" w:vertAnchor="page" w:horzAnchor="margin" w:tblpXSpec="center" w:tblpY="2741"/>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540"/>
        <w:gridCol w:w="540"/>
        <w:gridCol w:w="540"/>
        <w:gridCol w:w="540"/>
        <w:gridCol w:w="450"/>
        <w:gridCol w:w="1440"/>
        <w:gridCol w:w="540"/>
        <w:gridCol w:w="630"/>
        <w:gridCol w:w="540"/>
        <w:gridCol w:w="720"/>
        <w:gridCol w:w="720"/>
        <w:gridCol w:w="450"/>
        <w:gridCol w:w="450"/>
        <w:gridCol w:w="540"/>
        <w:gridCol w:w="630"/>
      </w:tblGrid>
      <w:tr w:rsidR="00A02FF3" w:rsidRPr="00D6443C" w:rsidTr="00EF3104">
        <w:trPr>
          <w:cantSplit/>
          <w:trHeight w:val="527"/>
        </w:trPr>
        <w:tc>
          <w:tcPr>
            <w:tcW w:w="540" w:type="dxa"/>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r w:rsidRPr="00D6443C">
              <w:rPr>
                <w:rFonts w:ascii="Times New Roman" w:hAnsi="Times New Roman" w:cs="Times New Roman"/>
                <w:sz w:val="20"/>
                <w:szCs w:val="20"/>
              </w:rPr>
              <w:t>A</w:t>
            </w:r>
          </w:p>
        </w:tc>
        <w:tc>
          <w:tcPr>
            <w:tcW w:w="540" w:type="dxa"/>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r w:rsidRPr="00D6443C">
              <w:rPr>
                <w:rFonts w:ascii="Times New Roman" w:hAnsi="Times New Roman" w:cs="Times New Roman"/>
                <w:sz w:val="20"/>
                <w:szCs w:val="20"/>
              </w:rPr>
              <w:t>B</w:t>
            </w:r>
          </w:p>
        </w:tc>
        <w:tc>
          <w:tcPr>
            <w:tcW w:w="540" w:type="dxa"/>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r w:rsidRPr="00D6443C">
              <w:rPr>
                <w:rFonts w:ascii="Times New Roman" w:hAnsi="Times New Roman" w:cs="Times New Roman"/>
                <w:sz w:val="20"/>
                <w:szCs w:val="20"/>
              </w:rPr>
              <w:t>C</w:t>
            </w:r>
          </w:p>
        </w:tc>
        <w:tc>
          <w:tcPr>
            <w:tcW w:w="540" w:type="dxa"/>
          </w:tcPr>
          <w:p w:rsidR="00A02FF3" w:rsidRPr="00A02FF3" w:rsidRDefault="00A02FF3" w:rsidP="00EF3104">
            <w:pPr>
              <w:jc w:val="center"/>
              <w:rPr>
                <w:rFonts w:ascii="Times New Roman" w:hAnsi="Times New Roman" w:cs="Times New Roman"/>
                <w:sz w:val="20"/>
                <w:szCs w:val="20"/>
              </w:rPr>
            </w:pPr>
            <w:r w:rsidRPr="00A02FF3">
              <w:rPr>
                <w:rFonts w:ascii="Times New Roman" w:hAnsi="Times New Roman" w:cs="Times New Roman"/>
                <w:sz w:val="20"/>
                <w:szCs w:val="20"/>
              </w:rPr>
              <w:t>D</w:t>
            </w:r>
          </w:p>
        </w:tc>
        <w:tc>
          <w:tcPr>
            <w:tcW w:w="540" w:type="dxa"/>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E</w:t>
            </w:r>
          </w:p>
        </w:tc>
        <w:tc>
          <w:tcPr>
            <w:tcW w:w="450" w:type="dxa"/>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F</w:t>
            </w:r>
          </w:p>
        </w:tc>
        <w:tc>
          <w:tcPr>
            <w:tcW w:w="1440" w:type="dxa"/>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G</w:t>
            </w:r>
          </w:p>
        </w:tc>
        <w:tc>
          <w:tcPr>
            <w:tcW w:w="540" w:type="dxa"/>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H</w:t>
            </w:r>
          </w:p>
        </w:tc>
        <w:tc>
          <w:tcPr>
            <w:tcW w:w="630" w:type="dxa"/>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I</w:t>
            </w:r>
          </w:p>
        </w:tc>
        <w:tc>
          <w:tcPr>
            <w:tcW w:w="540" w:type="dxa"/>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J</w:t>
            </w:r>
          </w:p>
        </w:tc>
        <w:tc>
          <w:tcPr>
            <w:tcW w:w="720" w:type="dxa"/>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K</w:t>
            </w:r>
          </w:p>
        </w:tc>
        <w:tc>
          <w:tcPr>
            <w:tcW w:w="720" w:type="dxa"/>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L</w:t>
            </w:r>
          </w:p>
        </w:tc>
        <w:tc>
          <w:tcPr>
            <w:tcW w:w="450" w:type="dxa"/>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M</w:t>
            </w:r>
          </w:p>
        </w:tc>
        <w:tc>
          <w:tcPr>
            <w:tcW w:w="450" w:type="dxa"/>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N</w:t>
            </w:r>
          </w:p>
        </w:tc>
        <w:tc>
          <w:tcPr>
            <w:tcW w:w="540" w:type="dxa"/>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O</w:t>
            </w:r>
          </w:p>
        </w:tc>
        <w:tc>
          <w:tcPr>
            <w:tcW w:w="630" w:type="dxa"/>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P</w:t>
            </w:r>
          </w:p>
        </w:tc>
      </w:tr>
      <w:tr w:rsidR="00A02FF3" w:rsidRPr="00D6443C" w:rsidTr="00EF3104">
        <w:trPr>
          <w:cantSplit/>
          <w:trHeight w:val="4343"/>
        </w:trPr>
        <w:tc>
          <w:tcPr>
            <w:tcW w:w="540" w:type="dxa"/>
            <w:textDirection w:val="btLr"/>
            <w:vAlign w:val="center"/>
          </w:tcPr>
          <w:p w:rsidR="00A02FF3" w:rsidRPr="00C736AA" w:rsidRDefault="00A02FF3" w:rsidP="00EF3104">
            <w:pPr>
              <w:tabs>
                <w:tab w:val="left" w:pos="993"/>
              </w:tabs>
              <w:spacing w:after="0" w:line="240" w:lineRule="auto"/>
              <w:jc w:val="center"/>
              <w:rPr>
                <w:rFonts w:ascii="Times New Roman" w:hAnsi="Times New Roman" w:cs="Times New Roman"/>
                <w:sz w:val="20"/>
                <w:szCs w:val="20"/>
              </w:rPr>
            </w:pPr>
            <w:r w:rsidRPr="00C736AA">
              <w:rPr>
                <w:rFonts w:ascii="Times New Roman" w:hAnsi="Times New Roman" w:cs="Times New Roman"/>
                <w:sz w:val="20"/>
                <w:szCs w:val="20"/>
              </w:rPr>
              <w:t>Nr. de înregistrare a bibliotecii</w:t>
            </w:r>
          </w:p>
        </w:tc>
        <w:tc>
          <w:tcPr>
            <w:tcW w:w="540" w:type="dxa"/>
            <w:textDirection w:val="btLr"/>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r w:rsidRPr="00D6443C">
              <w:rPr>
                <w:rFonts w:ascii="Times New Roman" w:hAnsi="Times New Roman" w:cs="Times New Roman"/>
                <w:sz w:val="20"/>
                <w:szCs w:val="20"/>
              </w:rPr>
              <w:t>Data înregistrării bibliotecii</w:t>
            </w:r>
          </w:p>
        </w:tc>
        <w:tc>
          <w:tcPr>
            <w:tcW w:w="540" w:type="dxa"/>
            <w:textDirection w:val="btLr"/>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r w:rsidRPr="00D6443C">
              <w:rPr>
                <w:rFonts w:ascii="Times New Roman" w:hAnsi="Times New Roman" w:cs="Times New Roman"/>
                <w:sz w:val="20"/>
                <w:szCs w:val="20"/>
              </w:rPr>
              <w:t>Denumirea oficială a bibliotecii</w:t>
            </w:r>
          </w:p>
        </w:tc>
        <w:tc>
          <w:tcPr>
            <w:tcW w:w="540" w:type="dxa"/>
            <w:textDirection w:val="btL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Localitatea</w:t>
            </w:r>
          </w:p>
        </w:tc>
        <w:tc>
          <w:tcPr>
            <w:tcW w:w="540" w:type="dxa"/>
            <w:textDirection w:val="btLr"/>
            <w:vAlign w:val="center"/>
          </w:tcPr>
          <w:p w:rsidR="00A02FF3" w:rsidRPr="00C736AA" w:rsidRDefault="00A02FF3" w:rsidP="00EF3104">
            <w:pPr>
              <w:tabs>
                <w:tab w:val="left" w:pos="993"/>
              </w:tabs>
              <w:spacing w:after="0" w:line="240" w:lineRule="auto"/>
              <w:jc w:val="center"/>
              <w:rPr>
                <w:rFonts w:ascii="Times New Roman" w:hAnsi="Times New Roman" w:cs="Times New Roman"/>
                <w:sz w:val="20"/>
                <w:szCs w:val="20"/>
              </w:rPr>
            </w:pPr>
            <w:r w:rsidRPr="00D6443C">
              <w:rPr>
                <w:rFonts w:ascii="Times New Roman" w:hAnsi="Times New Roman" w:cs="Times New Roman"/>
                <w:sz w:val="20"/>
                <w:szCs w:val="20"/>
              </w:rPr>
              <w:t xml:space="preserve">Adresa fizică, </w:t>
            </w:r>
            <w:r w:rsidRPr="00D6443C">
              <w:rPr>
                <w:rFonts w:ascii="Times New Roman" w:hAnsi="Times New Roman" w:cs="Times New Roman"/>
              </w:rPr>
              <w:t xml:space="preserve"> </w:t>
            </w:r>
            <w:r w:rsidRPr="00C736AA">
              <w:rPr>
                <w:rFonts w:ascii="Times New Roman" w:hAnsi="Times New Roman" w:cs="Times New Roman"/>
                <w:sz w:val="20"/>
                <w:szCs w:val="20"/>
              </w:rPr>
              <w:t>datele de contact (telefon, fax, e-mail</w:t>
            </w:r>
            <w:r>
              <w:rPr>
                <w:rFonts w:ascii="Times New Roman" w:hAnsi="Times New Roman" w:cs="Times New Roman"/>
                <w:sz w:val="20"/>
                <w:szCs w:val="20"/>
              </w:rPr>
              <w:t>, pagina web</w:t>
            </w:r>
            <w:r w:rsidRPr="00C736AA">
              <w:rPr>
                <w:rFonts w:ascii="Times New Roman" w:hAnsi="Times New Roman" w:cs="Times New Roman"/>
                <w:sz w:val="20"/>
                <w:szCs w:val="20"/>
              </w:rPr>
              <w:t>)</w:t>
            </w:r>
          </w:p>
        </w:tc>
        <w:tc>
          <w:tcPr>
            <w:tcW w:w="450" w:type="dxa"/>
            <w:textDirection w:val="btLr"/>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r w:rsidRPr="00D6443C">
              <w:rPr>
                <w:rFonts w:ascii="Times New Roman" w:hAnsi="Times New Roman" w:cs="Times New Roman"/>
                <w:sz w:val="20"/>
                <w:szCs w:val="20"/>
              </w:rPr>
              <w:t>Anul instituirii bibliotecii</w:t>
            </w:r>
          </w:p>
        </w:tc>
        <w:tc>
          <w:tcPr>
            <w:tcW w:w="1440" w:type="dxa"/>
            <w:textDirection w:val="btLr"/>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r w:rsidRPr="00D6443C">
              <w:rPr>
                <w:rFonts w:ascii="Times New Roman" w:hAnsi="Times New Roman" w:cs="Times New Roman"/>
                <w:sz w:val="20"/>
                <w:szCs w:val="20"/>
              </w:rPr>
              <w:t xml:space="preserve">Autoritatea/Fondatorul </w:t>
            </w:r>
            <w:proofErr w:type="spellStart"/>
            <w:r w:rsidRPr="00D6443C">
              <w:rPr>
                <w:rFonts w:ascii="Times New Roman" w:hAnsi="Times New Roman" w:cs="Times New Roman"/>
                <w:sz w:val="20"/>
                <w:szCs w:val="20"/>
              </w:rPr>
              <w:t>bibliotecii-</w:t>
            </w:r>
            <w:proofErr w:type="spellEnd"/>
            <w:r w:rsidRPr="00D6443C">
              <w:rPr>
                <w:rFonts w:ascii="Times New Roman" w:hAnsi="Times New Roman" w:cs="Times New Roman"/>
                <w:sz w:val="20"/>
                <w:szCs w:val="20"/>
              </w:rPr>
              <w:t xml:space="preserve"> (denumirea oficială, adresa juridică, IDNO, date de contact); date cu privire la persoana care a instituit biblioteca, pentru biblioteca privată (nume, prenume, domiciliu sau adresa de aflare a bibliotecii)</w:t>
            </w:r>
          </w:p>
        </w:tc>
        <w:tc>
          <w:tcPr>
            <w:tcW w:w="540" w:type="dxa"/>
            <w:textDirection w:val="btLr"/>
            <w:vAlign w:val="center"/>
          </w:tcPr>
          <w:p w:rsidR="00A02FF3" w:rsidRPr="00D6443C" w:rsidRDefault="005655A9" w:rsidP="00EF3104">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Numărul ş</w:t>
            </w:r>
            <w:r w:rsidR="00A02FF3" w:rsidRPr="00D6443C">
              <w:rPr>
                <w:rFonts w:ascii="Times New Roman" w:hAnsi="Times New Roman" w:cs="Times New Roman"/>
                <w:sz w:val="20"/>
                <w:szCs w:val="20"/>
              </w:rPr>
              <w:t>i data actului administrativ de instituire</w:t>
            </w:r>
          </w:p>
          <w:p w:rsidR="00A02FF3" w:rsidRPr="00D6443C" w:rsidRDefault="00A02FF3" w:rsidP="00EF3104">
            <w:pPr>
              <w:tabs>
                <w:tab w:val="left" w:pos="993"/>
              </w:tabs>
              <w:spacing w:after="0" w:line="240" w:lineRule="auto"/>
              <w:jc w:val="center"/>
              <w:rPr>
                <w:rFonts w:ascii="Times New Roman" w:hAnsi="Times New Roman" w:cs="Times New Roman"/>
                <w:sz w:val="20"/>
                <w:szCs w:val="20"/>
              </w:rPr>
            </w:pPr>
          </w:p>
          <w:p w:rsidR="00A02FF3" w:rsidRPr="00D6443C" w:rsidRDefault="00A02FF3" w:rsidP="00EF3104">
            <w:pPr>
              <w:tabs>
                <w:tab w:val="left" w:pos="993"/>
              </w:tabs>
              <w:spacing w:after="0" w:line="240" w:lineRule="auto"/>
              <w:jc w:val="center"/>
              <w:rPr>
                <w:rFonts w:ascii="Times New Roman" w:hAnsi="Times New Roman" w:cs="Times New Roman"/>
                <w:sz w:val="20"/>
                <w:szCs w:val="20"/>
              </w:rPr>
            </w:pPr>
          </w:p>
        </w:tc>
        <w:tc>
          <w:tcPr>
            <w:tcW w:w="630" w:type="dxa"/>
            <w:textDirection w:val="btLr"/>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r w:rsidRPr="00D6443C">
              <w:rPr>
                <w:rFonts w:ascii="Times New Roman" w:hAnsi="Times New Roman" w:cs="Times New Roman"/>
                <w:sz w:val="20"/>
                <w:szCs w:val="20"/>
              </w:rPr>
              <w:t>Tipul bibliotecii (conform art. 6 din Legea nr 160 din 20.07.2017 cu privire la biblioteci)</w:t>
            </w:r>
          </w:p>
        </w:tc>
        <w:tc>
          <w:tcPr>
            <w:tcW w:w="540" w:type="dxa"/>
            <w:textDirection w:val="btLr"/>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r w:rsidRPr="00D6443C">
              <w:rPr>
                <w:rFonts w:ascii="Times New Roman" w:hAnsi="Times New Roman" w:cs="Times New Roman"/>
                <w:sz w:val="20"/>
                <w:szCs w:val="20"/>
              </w:rPr>
              <w:t>Categoria bibliotecii, conform ultimei evaluări</w:t>
            </w:r>
          </w:p>
        </w:tc>
        <w:tc>
          <w:tcPr>
            <w:tcW w:w="720" w:type="dxa"/>
            <w:textDirection w:val="btLr"/>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r w:rsidRPr="00D6443C">
              <w:rPr>
                <w:rFonts w:ascii="Times New Roman" w:hAnsi="Times New Roman" w:cs="Times New Roman"/>
                <w:sz w:val="20"/>
                <w:szCs w:val="20"/>
              </w:rPr>
              <w:t>Numele, prenumele directorului bibli</w:t>
            </w:r>
            <w:r w:rsidR="00772109">
              <w:rPr>
                <w:rFonts w:ascii="Times New Roman" w:hAnsi="Times New Roman" w:cs="Times New Roman"/>
                <w:sz w:val="20"/>
                <w:szCs w:val="20"/>
              </w:rPr>
              <w:t>otecii; actul de numire în funcţie (tipul, numărul ş</w:t>
            </w:r>
            <w:r w:rsidRPr="00D6443C">
              <w:rPr>
                <w:rFonts w:ascii="Times New Roman" w:hAnsi="Times New Roman" w:cs="Times New Roman"/>
                <w:sz w:val="20"/>
                <w:szCs w:val="20"/>
              </w:rPr>
              <w:t>i data emiterii)</w:t>
            </w:r>
          </w:p>
          <w:p w:rsidR="00A02FF3" w:rsidRPr="00D6443C" w:rsidRDefault="00A02FF3" w:rsidP="00EF3104">
            <w:pPr>
              <w:tabs>
                <w:tab w:val="left" w:pos="993"/>
              </w:tabs>
              <w:spacing w:after="0" w:line="240" w:lineRule="auto"/>
              <w:jc w:val="center"/>
              <w:rPr>
                <w:rFonts w:ascii="Times New Roman" w:hAnsi="Times New Roman" w:cs="Times New Roman"/>
                <w:sz w:val="20"/>
                <w:szCs w:val="20"/>
              </w:rPr>
            </w:pPr>
          </w:p>
        </w:tc>
        <w:tc>
          <w:tcPr>
            <w:tcW w:w="720" w:type="dxa"/>
            <w:textDirection w:val="btLr"/>
            <w:vAlign w:val="center"/>
          </w:tcPr>
          <w:p w:rsidR="00A02FF3" w:rsidRPr="00D6443C" w:rsidRDefault="00772109" w:rsidP="00EF3104">
            <w:pPr>
              <w:tabs>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Numărul ş</w:t>
            </w:r>
            <w:r w:rsidR="00A02FF3" w:rsidRPr="00D6443C">
              <w:rPr>
                <w:rFonts w:ascii="Times New Roman" w:hAnsi="Times New Roman" w:cs="Times New Roman"/>
                <w:sz w:val="20"/>
                <w:szCs w:val="20"/>
              </w:rPr>
              <w:t>i data actului administrativ care constituie temei de încetare a activită</w:t>
            </w:r>
            <w:r w:rsidR="005655A9">
              <w:rPr>
                <w:rFonts w:ascii="Times New Roman" w:hAnsi="Times New Roman" w:cs="Times New Roman"/>
                <w:sz w:val="20"/>
                <w:szCs w:val="20"/>
              </w:rPr>
              <w:t>ţ</w:t>
            </w:r>
            <w:r w:rsidR="00A02FF3" w:rsidRPr="00D6443C">
              <w:rPr>
                <w:rFonts w:ascii="Times New Roman" w:hAnsi="Times New Roman" w:cs="Times New Roman"/>
                <w:sz w:val="20"/>
                <w:szCs w:val="20"/>
              </w:rPr>
              <w:t>ii bibliotecii</w:t>
            </w:r>
          </w:p>
        </w:tc>
        <w:tc>
          <w:tcPr>
            <w:tcW w:w="450" w:type="dxa"/>
            <w:textDirection w:val="btLr"/>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r w:rsidRPr="00D6443C">
              <w:rPr>
                <w:rFonts w:ascii="Times New Roman" w:hAnsi="Times New Roman" w:cs="Times New Roman"/>
                <w:sz w:val="20"/>
                <w:szCs w:val="20"/>
              </w:rPr>
              <w:t>Informaţia cu privire la radierea bibliotecii</w:t>
            </w:r>
          </w:p>
        </w:tc>
        <w:tc>
          <w:tcPr>
            <w:tcW w:w="450" w:type="dxa"/>
            <w:textDirection w:val="btLr"/>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r w:rsidRPr="00D6443C">
              <w:rPr>
                <w:rFonts w:ascii="Times New Roman" w:hAnsi="Times New Roman" w:cs="Times New Roman"/>
                <w:sz w:val="20"/>
                <w:szCs w:val="20"/>
              </w:rPr>
              <w:t>Data radierii</w:t>
            </w:r>
          </w:p>
        </w:tc>
        <w:tc>
          <w:tcPr>
            <w:tcW w:w="540" w:type="dxa"/>
            <w:textDirection w:val="btLr"/>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r w:rsidRPr="00D6443C">
              <w:rPr>
                <w:rFonts w:ascii="Times New Roman" w:hAnsi="Times New Roman" w:cs="Times New Roman"/>
                <w:sz w:val="20"/>
                <w:szCs w:val="20"/>
              </w:rPr>
              <w:t>Data înregistrării modificărilor</w:t>
            </w:r>
          </w:p>
        </w:tc>
        <w:tc>
          <w:tcPr>
            <w:tcW w:w="630" w:type="dxa"/>
            <w:textDirection w:val="btLr"/>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r w:rsidRPr="00D6443C">
              <w:rPr>
                <w:rFonts w:ascii="Times New Roman" w:hAnsi="Times New Roman" w:cs="Times New Roman"/>
                <w:sz w:val="20"/>
                <w:szCs w:val="20"/>
              </w:rPr>
              <w:t xml:space="preserve">Actul în temeiul căruia </w:t>
            </w:r>
            <w:r>
              <w:rPr>
                <w:rFonts w:ascii="Times New Roman" w:hAnsi="Times New Roman" w:cs="Times New Roman"/>
                <w:sz w:val="20"/>
                <w:szCs w:val="20"/>
              </w:rPr>
              <w:t>a avut</w:t>
            </w:r>
            <w:r w:rsidRPr="00D6443C">
              <w:rPr>
                <w:rFonts w:ascii="Times New Roman" w:hAnsi="Times New Roman" w:cs="Times New Roman"/>
                <w:sz w:val="20"/>
                <w:szCs w:val="20"/>
              </w:rPr>
              <w:t xml:space="preserve"> loc modificarea</w:t>
            </w:r>
          </w:p>
        </w:tc>
      </w:tr>
      <w:tr w:rsidR="00A02FF3" w:rsidRPr="00D6443C" w:rsidTr="00EF3104">
        <w:trPr>
          <w:cantSplit/>
          <w:trHeight w:val="1400"/>
        </w:trPr>
        <w:tc>
          <w:tcPr>
            <w:tcW w:w="540" w:type="dxa"/>
            <w:vAlign w:val="center"/>
          </w:tcPr>
          <w:p w:rsidR="00A02FF3" w:rsidRPr="00C736AA" w:rsidRDefault="00A02FF3" w:rsidP="00EF3104">
            <w:pPr>
              <w:tabs>
                <w:tab w:val="left" w:pos="993"/>
              </w:tabs>
              <w:spacing w:after="0" w:line="240" w:lineRule="auto"/>
              <w:jc w:val="center"/>
              <w:rPr>
                <w:rFonts w:ascii="Times New Roman" w:hAnsi="Times New Roman" w:cs="Times New Roman"/>
                <w:sz w:val="20"/>
                <w:szCs w:val="20"/>
              </w:rPr>
            </w:pPr>
          </w:p>
        </w:tc>
        <w:tc>
          <w:tcPr>
            <w:tcW w:w="540" w:type="dxa"/>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p>
        </w:tc>
        <w:tc>
          <w:tcPr>
            <w:tcW w:w="540" w:type="dxa"/>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p>
        </w:tc>
        <w:tc>
          <w:tcPr>
            <w:tcW w:w="540" w:type="dxa"/>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p>
        </w:tc>
        <w:tc>
          <w:tcPr>
            <w:tcW w:w="540" w:type="dxa"/>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p>
        </w:tc>
        <w:tc>
          <w:tcPr>
            <w:tcW w:w="450" w:type="dxa"/>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p>
        </w:tc>
        <w:tc>
          <w:tcPr>
            <w:tcW w:w="1440" w:type="dxa"/>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p>
        </w:tc>
        <w:tc>
          <w:tcPr>
            <w:tcW w:w="540" w:type="dxa"/>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p>
        </w:tc>
        <w:tc>
          <w:tcPr>
            <w:tcW w:w="630" w:type="dxa"/>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p>
        </w:tc>
        <w:tc>
          <w:tcPr>
            <w:tcW w:w="540" w:type="dxa"/>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p>
        </w:tc>
        <w:tc>
          <w:tcPr>
            <w:tcW w:w="720" w:type="dxa"/>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p>
        </w:tc>
        <w:tc>
          <w:tcPr>
            <w:tcW w:w="720" w:type="dxa"/>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p>
        </w:tc>
        <w:tc>
          <w:tcPr>
            <w:tcW w:w="450" w:type="dxa"/>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p>
        </w:tc>
        <w:tc>
          <w:tcPr>
            <w:tcW w:w="450" w:type="dxa"/>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p>
        </w:tc>
        <w:tc>
          <w:tcPr>
            <w:tcW w:w="540" w:type="dxa"/>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p>
        </w:tc>
        <w:tc>
          <w:tcPr>
            <w:tcW w:w="630" w:type="dxa"/>
            <w:vAlign w:val="center"/>
          </w:tcPr>
          <w:p w:rsidR="00A02FF3" w:rsidRPr="00D6443C" w:rsidRDefault="00A02FF3" w:rsidP="00EF3104">
            <w:pPr>
              <w:tabs>
                <w:tab w:val="left" w:pos="993"/>
              </w:tabs>
              <w:spacing w:after="0" w:line="240" w:lineRule="auto"/>
              <w:jc w:val="center"/>
              <w:rPr>
                <w:rFonts w:ascii="Times New Roman" w:hAnsi="Times New Roman" w:cs="Times New Roman"/>
                <w:sz w:val="20"/>
                <w:szCs w:val="20"/>
              </w:rPr>
            </w:pPr>
          </w:p>
        </w:tc>
      </w:tr>
    </w:tbl>
    <w:p w:rsidR="008B770A" w:rsidRPr="00C736AA" w:rsidRDefault="00BB23D7" w:rsidP="006B00C7">
      <w:pPr>
        <w:tabs>
          <w:tab w:val="left" w:pos="993"/>
        </w:tabs>
        <w:spacing w:after="0"/>
        <w:ind w:firstLine="567"/>
        <w:rPr>
          <w:rFonts w:ascii="Times New Roman" w:hAnsi="Times New Roman" w:cs="Times New Roman"/>
          <w:sz w:val="24"/>
          <w:szCs w:val="24"/>
        </w:rPr>
      </w:pPr>
      <w:r w:rsidRPr="00C736AA">
        <w:rPr>
          <w:rFonts w:ascii="Times New Roman" w:hAnsi="Times New Roman" w:cs="Times New Roman"/>
          <w:sz w:val="24"/>
          <w:szCs w:val="24"/>
        </w:rPr>
        <w:t xml:space="preserve">    </w:t>
      </w:r>
    </w:p>
    <w:p w:rsidR="00BB23D7" w:rsidRPr="00D6443C" w:rsidRDefault="00BB23D7" w:rsidP="006B00C7">
      <w:pPr>
        <w:tabs>
          <w:tab w:val="left" w:pos="993"/>
        </w:tabs>
        <w:spacing w:after="0"/>
        <w:ind w:firstLine="567"/>
        <w:rPr>
          <w:rFonts w:ascii="Times New Roman" w:hAnsi="Times New Roman" w:cs="Times New Roman"/>
          <w:sz w:val="24"/>
          <w:szCs w:val="24"/>
        </w:rPr>
      </w:pPr>
    </w:p>
    <w:p w:rsidR="00BB23D7" w:rsidRPr="00D6443C" w:rsidRDefault="00BB23D7" w:rsidP="006B00C7">
      <w:pPr>
        <w:tabs>
          <w:tab w:val="left" w:pos="993"/>
        </w:tabs>
        <w:spacing w:after="0"/>
        <w:ind w:firstLine="567"/>
        <w:rPr>
          <w:rFonts w:ascii="Times New Roman" w:hAnsi="Times New Roman" w:cs="Times New Roman"/>
          <w:sz w:val="24"/>
          <w:szCs w:val="24"/>
        </w:rPr>
      </w:pPr>
    </w:p>
    <w:p w:rsidR="00BB23D7" w:rsidRPr="00D6443C" w:rsidRDefault="00BB23D7" w:rsidP="006B00C7">
      <w:pPr>
        <w:tabs>
          <w:tab w:val="left" w:pos="993"/>
        </w:tabs>
        <w:spacing w:after="0"/>
        <w:ind w:firstLine="567"/>
        <w:rPr>
          <w:rFonts w:ascii="Times New Roman" w:hAnsi="Times New Roman" w:cs="Times New Roman"/>
          <w:sz w:val="24"/>
          <w:szCs w:val="24"/>
        </w:rPr>
      </w:pPr>
    </w:p>
    <w:p w:rsidR="008B770A" w:rsidRPr="00D6443C" w:rsidRDefault="008B770A" w:rsidP="006B00C7">
      <w:pPr>
        <w:tabs>
          <w:tab w:val="left" w:pos="993"/>
        </w:tabs>
        <w:spacing w:after="0"/>
        <w:ind w:firstLine="567"/>
        <w:rPr>
          <w:rFonts w:ascii="Times New Roman" w:hAnsi="Times New Roman" w:cs="Times New Roman"/>
          <w:sz w:val="24"/>
          <w:szCs w:val="24"/>
        </w:rPr>
      </w:pPr>
    </w:p>
    <w:p w:rsidR="008B770A" w:rsidRPr="00D6443C" w:rsidRDefault="008B770A" w:rsidP="006B00C7">
      <w:pPr>
        <w:tabs>
          <w:tab w:val="left" w:pos="993"/>
        </w:tabs>
        <w:spacing w:after="0"/>
        <w:ind w:firstLine="567"/>
        <w:rPr>
          <w:rFonts w:ascii="Times New Roman" w:hAnsi="Times New Roman" w:cs="Times New Roman"/>
          <w:sz w:val="24"/>
          <w:szCs w:val="24"/>
        </w:rPr>
      </w:pPr>
    </w:p>
    <w:p w:rsidR="008B770A" w:rsidRPr="00D6443C" w:rsidRDefault="008B770A" w:rsidP="006B00C7">
      <w:pPr>
        <w:tabs>
          <w:tab w:val="left" w:pos="993"/>
        </w:tabs>
        <w:spacing w:after="0"/>
        <w:ind w:firstLine="567"/>
        <w:rPr>
          <w:rFonts w:ascii="Times New Roman" w:hAnsi="Times New Roman" w:cs="Times New Roman"/>
          <w:sz w:val="24"/>
          <w:szCs w:val="24"/>
        </w:rPr>
      </w:pPr>
    </w:p>
    <w:p w:rsidR="008B770A" w:rsidRPr="00D6443C" w:rsidRDefault="008B770A" w:rsidP="006B00C7">
      <w:pPr>
        <w:tabs>
          <w:tab w:val="left" w:pos="993"/>
        </w:tabs>
        <w:spacing w:after="0"/>
        <w:ind w:firstLine="567"/>
        <w:rPr>
          <w:rFonts w:ascii="Times New Roman" w:hAnsi="Times New Roman" w:cs="Times New Roman"/>
          <w:sz w:val="24"/>
          <w:szCs w:val="24"/>
        </w:rPr>
      </w:pPr>
    </w:p>
    <w:p w:rsidR="008B770A" w:rsidRPr="00D6443C" w:rsidRDefault="008B770A" w:rsidP="006B00C7">
      <w:pPr>
        <w:tabs>
          <w:tab w:val="left" w:pos="993"/>
        </w:tabs>
        <w:spacing w:after="0"/>
        <w:ind w:firstLine="567"/>
        <w:rPr>
          <w:rFonts w:ascii="Times New Roman" w:hAnsi="Times New Roman" w:cs="Times New Roman"/>
          <w:sz w:val="24"/>
          <w:szCs w:val="24"/>
        </w:rPr>
      </w:pPr>
    </w:p>
    <w:p w:rsidR="008B770A" w:rsidRPr="00D6443C" w:rsidRDefault="008B770A" w:rsidP="006B00C7">
      <w:pPr>
        <w:tabs>
          <w:tab w:val="left" w:pos="993"/>
        </w:tabs>
        <w:spacing w:after="0"/>
        <w:ind w:firstLine="567"/>
        <w:rPr>
          <w:rFonts w:ascii="Times New Roman" w:hAnsi="Times New Roman" w:cs="Times New Roman"/>
          <w:sz w:val="24"/>
          <w:szCs w:val="24"/>
        </w:rPr>
      </w:pPr>
    </w:p>
    <w:p w:rsidR="00D06F2D" w:rsidRPr="00D6443C" w:rsidRDefault="00D06F2D" w:rsidP="006B00C7">
      <w:pPr>
        <w:tabs>
          <w:tab w:val="left" w:pos="993"/>
        </w:tabs>
        <w:spacing w:after="0"/>
        <w:ind w:firstLine="567"/>
        <w:rPr>
          <w:rFonts w:ascii="Times New Roman" w:hAnsi="Times New Roman" w:cs="Times New Roman"/>
          <w:sz w:val="24"/>
          <w:szCs w:val="24"/>
        </w:rPr>
      </w:pPr>
    </w:p>
    <w:p w:rsidR="00D06F2D" w:rsidRPr="00D6443C" w:rsidRDefault="00D06F2D" w:rsidP="006B00C7">
      <w:pPr>
        <w:tabs>
          <w:tab w:val="left" w:pos="993"/>
        </w:tabs>
        <w:spacing w:after="0"/>
        <w:ind w:firstLine="567"/>
        <w:rPr>
          <w:rFonts w:ascii="Times New Roman" w:hAnsi="Times New Roman" w:cs="Times New Roman"/>
          <w:sz w:val="24"/>
          <w:szCs w:val="24"/>
        </w:rPr>
      </w:pPr>
    </w:p>
    <w:p w:rsidR="00D06F2D" w:rsidRPr="00D6443C" w:rsidRDefault="00D06F2D" w:rsidP="006B00C7">
      <w:pPr>
        <w:tabs>
          <w:tab w:val="left" w:pos="993"/>
        </w:tabs>
        <w:spacing w:after="0"/>
        <w:ind w:firstLine="567"/>
        <w:rPr>
          <w:rFonts w:ascii="Times New Roman" w:hAnsi="Times New Roman" w:cs="Times New Roman"/>
          <w:sz w:val="24"/>
          <w:szCs w:val="24"/>
        </w:rPr>
      </w:pPr>
    </w:p>
    <w:p w:rsidR="00D06F2D" w:rsidRPr="00D6443C" w:rsidRDefault="00D06F2D" w:rsidP="006B00C7">
      <w:pPr>
        <w:tabs>
          <w:tab w:val="left" w:pos="993"/>
        </w:tabs>
        <w:spacing w:after="0"/>
        <w:ind w:firstLine="567"/>
        <w:rPr>
          <w:rFonts w:ascii="Times New Roman" w:hAnsi="Times New Roman" w:cs="Times New Roman"/>
          <w:sz w:val="24"/>
          <w:szCs w:val="24"/>
        </w:rPr>
      </w:pPr>
    </w:p>
    <w:p w:rsidR="00D06F2D" w:rsidRPr="00D6443C" w:rsidRDefault="00D06F2D" w:rsidP="006B00C7">
      <w:pPr>
        <w:tabs>
          <w:tab w:val="left" w:pos="993"/>
        </w:tabs>
        <w:spacing w:after="0"/>
        <w:ind w:firstLine="567"/>
        <w:rPr>
          <w:rFonts w:ascii="Times New Roman" w:hAnsi="Times New Roman" w:cs="Times New Roman"/>
          <w:sz w:val="24"/>
          <w:szCs w:val="24"/>
        </w:rPr>
      </w:pPr>
    </w:p>
    <w:p w:rsidR="00D06F2D" w:rsidRPr="00D6443C" w:rsidRDefault="00D06F2D" w:rsidP="006B00C7">
      <w:pPr>
        <w:tabs>
          <w:tab w:val="left" w:pos="993"/>
        </w:tabs>
        <w:spacing w:after="0"/>
        <w:ind w:firstLine="567"/>
        <w:rPr>
          <w:rFonts w:ascii="Times New Roman" w:hAnsi="Times New Roman" w:cs="Times New Roman"/>
          <w:sz w:val="24"/>
          <w:szCs w:val="24"/>
        </w:rPr>
      </w:pPr>
    </w:p>
    <w:p w:rsidR="00D06F2D" w:rsidRPr="00D6443C" w:rsidRDefault="00D06F2D" w:rsidP="006B00C7">
      <w:pPr>
        <w:tabs>
          <w:tab w:val="left" w:pos="993"/>
        </w:tabs>
        <w:spacing w:after="0"/>
        <w:ind w:firstLine="567"/>
        <w:rPr>
          <w:rFonts w:ascii="Times New Roman" w:hAnsi="Times New Roman" w:cs="Times New Roman"/>
          <w:sz w:val="24"/>
          <w:szCs w:val="24"/>
        </w:rPr>
      </w:pPr>
    </w:p>
    <w:p w:rsidR="00130E62" w:rsidRPr="00D6443C" w:rsidRDefault="00130E62" w:rsidP="006B00C7">
      <w:pPr>
        <w:tabs>
          <w:tab w:val="left" w:pos="993"/>
        </w:tabs>
        <w:spacing w:after="0"/>
        <w:ind w:firstLine="567"/>
        <w:rPr>
          <w:rFonts w:ascii="Times New Roman" w:hAnsi="Times New Roman" w:cs="Times New Roman"/>
          <w:sz w:val="24"/>
          <w:szCs w:val="24"/>
        </w:rPr>
      </w:pPr>
    </w:p>
    <w:p w:rsidR="00130E62" w:rsidRPr="00D6443C" w:rsidRDefault="00130E62" w:rsidP="006B00C7">
      <w:pPr>
        <w:tabs>
          <w:tab w:val="left" w:pos="993"/>
        </w:tabs>
        <w:spacing w:after="0"/>
        <w:ind w:firstLine="567"/>
        <w:rPr>
          <w:rFonts w:ascii="Times New Roman" w:hAnsi="Times New Roman" w:cs="Times New Roman"/>
          <w:sz w:val="24"/>
          <w:szCs w:val="24"/>
        </w:rPr>
      </w:pPr>
    </w:p>
    <w:p w:rsidR="00BB23D7" w:rsidRDefault="00BB23D7" w:rsidP="006B00C7">
      <w:pPr>
        <w:tabs>
          <w:tab w:val="left" w:pos="993"/>
        </w:tabs>
        <w:spacing w:after="0"/>
        <w:ind w:firstLine="567"/>
        <w:jc w:val="right"/>
        <w:rPr>
          <w:rFonts w:ascii="Times New Roman" w:hAnsi="Times New Roman" w:cs="Times New Roman"/>
          <w:sz w:val="24"/>
          <w:szCs w:val="24"/>
        </w:rPr>
      </w:pPr>
      <w:r w:rsidRPr="00D6443C">
        <w:rPr>
          <w:rFonts w:ascii="Times New Roman" w:hAnsi="Times New Roman" w:cs="Times New Roman"/>
          <w:sz w:val="24"/>
          <w:szCs w:val="24"/>
        </w:rPr>
        <w:t>Anexa nr. 2</w:t>
      </w:r>
    </w:p>
    <w:p w:rsidR="00C95E7C" w:rsidRPr="00C95E7C" w:rsidRDefault="00C95E7C" w:rsidP="00C95E7C">
      <w:pPr>
        <w:tabs>
          <w:tab w:val="left" w:pos="993"/>
        </w:tabs>
        <w:spacing w:after="0"/>
        <w:ind w:firstLine="567"/>
        <w:jc w:val="right"/>
        <w:rPr>
          <w:rFonts w:ascii="Times New Roman" w:hAnsi="Times New Roman" w:cs="Times New Roman"/>
          <w:sz w:val="24"/>
          <w:szCs w:val="24"/>
        </w:rPr>
      </w:pPr>
      <w:r w:rsidRPr="00C95E7C">
        <w:rPr>
          <w:rFonts w:ascii="Times New Roman" w:hAnsi="Times New Roman" w:cs="Times New Roman"/>
          <w:sz w:val="24"/>
          <w:szCs w:val="24"/>
        </w:rPr>
        <w:t>la Regulamentul</w:t>
      </w:r>
    </w:p>
    <w:p w:rsidR="00C95E7C" w:rsidRDefault="00C47157" w:rsidP="00C95E7C">
      <w:pPr>
        <w:tabs>
          <w:tab w:val="left" w:pos="993"/>
        </w:tabs>
        <w:spacing w:after="0"/>
        <w:ind w:firstLine="567"/>
        <w:jc w:val="right"/>
        <w:rPr>
          <w:rFonts w:ascii="Times New Roman" w:hAnsi="Times New Roman" w:cs="Times New Roman"/>
          <w:sz w:val="24"/>
          <w:szCs w:val="24"/>
        </w:rPr>
      </w:pPr>
      <w:r>
        <w:rPr>
          <w:rFonts w:ascii="Times New Roman" w:hAnsi="Times New Roman" w:cs="Times New Roman"/>
          <w:sz w:val="24"/>
          <w:szCs w:val="24"/>
        </w:rPr>
        <w:t>privind ţ</w:t>
      </w:r>
      <w:r w:rsidR="00C95E7C" w:rsidRPr="00C95E7C">
        <w:rPr>
          <w:rFonts w:ascii="Times New Roman" w:hAnsi="Times New Roman" w:cs="Times New Roman"/>
          <w:sz w:val="24"/>
          <w:szCs w:val="24"/>
        </w:rPr>
        <w:t>inerea Registrului de stat al bibliotecilor</w:t>
      </w:r>
    </w:p>
    <w:p w:rsidR="00C95E7C" w:rsidRDefault="00C95E7C" w:rsidP="00C95E7C">
      <w:pPr>
        <w:tabs>
          <w:tab w:val="left" w:pos="993"/>
        </w:tabs>
        <w:spacing w:after="0"/>
        <w:ind w:firstLine="567"/>
        <w:jc w:val="right"/>
        <w:rPr>
          <w:rFonts w:ascii="Times New Roman" w:hAnsi="Times New Roman" w:cs="Times New Roman"/>
          <w:sz w:val="24"/>
          <w:szCs w:val="24"/>
        </w:rPr>
      </w:pPr>
    </w:p>
    <w:p w:rsidR="00C95E7C" w:rsidRPr="00D6443C" w:rsidRDefault="00C95E7C" w:rsidP="00C95E7C">
      <w:pPr>
        <w:tabs>
          <w:tab w:val="left" w:pos="993"/>
        </w:tabs>
        <w:spacing w:after="0"/>
        <w:ind w:firstLine="567"/>
        <w:jc w:val="right"/>
        <w:rPr>
          <w:rFonts w:ascii="Times New Roman" w:hAnsi="Times New Roman" w:cs="Times New Roman"/>
          <w:sz w:val="24"/>
          <w:szCs w:val="24"/>
        </w:rPr>
      </w:pPr>
    </w:p>
    <w:p w:rsidR="00BB23D7" w:rsidRPr="00D6443C" w:rsidRDefault="006E364F" w:rsidP="00130E62">
      <w:pPr>
        <w:pStyle w:val="aa"/>
        <w:tabs>
          <w:tab w:val="left" w:pos="993"/>
        </w:tabs>
        <w:spacing w:after="0"/>
        <w:ind w:left="0" w:firstLine="567"/>
        <w:jc w:val="center"/>
        <w:rPr>
          <w:rFonts w:ascii="Times New Roman" w:eastAsia="Times New Roman" w:hAnsi="Times New Roman" w:cs="Times New Roman"/>
          <w:b/>
          <w:bCs/>
          <w:sz w:val="24"/>
          <w:szCs w:val="24"/>
          <w:lang w:val="it-IT" w:eastAsia="ru-RU"/>
        </w:rPr>
      </w:pPr>
      <w:r>
        <w:rPr>
          <w:rFonts w:ascii="Times New Roman" w:hAnsi="Times New Roman" w:cs="Times New Roman"/>
          <w:b/>
          <w:sz w:val="24"/>
          <w:szCs w:val="24"/>
        </w:rPr>
        <w:t>Fiş</w:t>
      </w:r>
      <w:r w:rsidR="00BB23D7" w:rsidRPr="00D6443C">
        <w:rPr>
          <w:rFonts w:ascii="Times New Roman" w:hAnsi="Times New Roman" w:cs="Times New Roman"/>
          <w:b/>
          <w:sz w:val="24"/>
          <w:szCs w:val="24"/>
        </w:rPr>
        <w:t xml:space="preserve">a de înregistrare </w:t>
      </w:r>
      <w:r w:rsidR="00BB23D7" w:rsidRPr="00D6443C">
        <w:rPr>
          <w:rFonts w:ascii="Times New Roman" w:eastAsia="Times New Roman" w:hAnsi="Times New Roman" w:cs="Times New Roman"/>
          <w:b/>
          <w:bCs/>
          <w:sz w:val="24"/>
          <w:szCs w:val="24"/>
          <w:lang w:val="it-IT" w:eastAsia="ru-RU"/>
        </w:rPr>
        <w:t>a bibliotecilor în Registru</w:t>
      </w:r>
      <w:r w:rsidR="00A02FF3">
        <w:rPr>
          <w:rFonts w:ascii="Times New Roman" w:eastAsia="Times New Roman" w:hAnsi="Times New Roman" w:cs="Times New Roman"/>
          <w:b/>
          <w:bCs/>
          <w:sz w:val="24"/>
          <w:szCs w:val="24"/>
          <w:lang w:val="it-IT" w:eastAsia="ru-RU"/>
        </w:rPr>
        <w:t>l</w:t>
      </w:r>
      <w:r w:rsidR="00BB23D7" w:rsidRPr="00D6443C">
        <w:rPr>
          <w:rFonts w:ascii="Times New Roman" w:eastAsia="Times New Roman" w:hAnsi="Times New Roman" w:cs="Times New Roman"/>
          <w:b/>
          <w:bCs/>
          <w:sz w:val="24"/>
          <w:szCs w:val="24"/>
          <w:lang w:val="it-IT" w:eastAsia="ru-RU"/>
        </w:rPr>
        <w:t xml:space="preserve"> de Stat</w:t>
      </w:r>
    </w:p>
    <w:p w:rsidR="00130E62" w:rsidRPr="00D6443C" w:rsidRDefault="00130E62" w:rsidP="00130E62">
      <w:pPr>
        <w:pStyle w:val="aa"/>
        <w:tabs>
          <w:tab w:val="left" w:pos="993"/>
        </w:tabs>
        <w:spacing w:after="0"/>
        <w:ind w:left="0" w:firstLine="567"/>
        <w:jc w:val="center"/>
        <w:rPr>
          <w:rFonts w:ascii="Times New Roman" w:eastAsia="Times New Roman" w:hAnsi="Times New Roman" w:cs="Times New Roman"/>
          <w:b/>
          <w:bCs/>
          <w:sz w:val="24"/>
          <w:szCs w:val="24"/>
          <w:lang w:val="it-IT" w:eastAsia="ru-RU"/>
        </w:rPr>
      </w:pPr>
    </w:p>
    <w:p w:rsidR="00130E62" w:rsidRPr="00D6443C" w:rsidRDefault="00130E62" w:rsidP="00130E62">
      <w:pPr>
        <w:pStyle w:val="aa"/>
        <w:tabs>
          <w:tab w:val="left" w:pos="993"/>
        </w:tabs>
        <w:spacing w:after="0"/>
        <w:ind w:left="0" w:firstLine="567"/>
        <w:jc w:val="center"/>
        <w:rPr>
          <w:rFonts w:ascii="Times New Roman" w:hAnsi="Times New Roman" w:cs="Times New Roman"/>
          <w:b/>
          <w:sz w:val="24"/>
          <w:szCs w:val="24"/>
        </w:rPr>
      </w:pPr>
    </w:p>
    <w:p w:rsidR="00BB23D7" w:rsidRPr="00D6443C" w:rsidRDefault="00BB23D7" w:rsidP="00130E62">
      <w:pPr>
        <w:tabs>
          <w:tab w:val="left" w:pos="993"/>
        </w:tabs>
        <w:spacing w:after="0"/>
        <w:jc w:val="both"/>
        <w:rPr>
          <w:rFonts w:ascii="Times New Roman" w:hAnsi="Times New Roman" w:cs="Times New Roman"/>
          <w:sz w:val="24"/>
          <w:szCs w:val="24"/>
        </w:rPr>
      </w:pPr>
      <w:r w:rsidRPr="00D6443C">
        <w:rPr>
          <w:rFonts w:ascii="Times New Roman" w:hAnsi="Times New Roman" w:cs="Times New Roman"/>
          <w:sz w:val="24"/>
          <w:szCs w:val="24"/>
        </w:rPr>
        <w:t>D</w:t>
      </w:r>
      <w:r w:rsidR="00A02FF3">
        <w:rPr>
          <w:rFonts w:ascii="Times New Roman" w:hAnsi="Times New Roman" w:cs="Times New Roman"/>
          <w:sz w:val="24"/>
          <w:szCs w:val="24"/>
        </w:rPr>
        <w:t>enumirea oficială a bibliotecii</w:t>
      </w:r>
    </w:p>
    <w:p w:rsidR="00BB23D7" w:rsidRPr="00D6443C" w:rsidRDefault="00BB23D7" w:rsidP="00130E62">
      <w:pPr>
        <w:tabs>
          <w:tab w:val="left" w:pos="993"/>
        </w:tabs>
        <w:spacing w:after="0"/>
        <w:jc w:val="both"/>
        <w:rPr>
          <w:rFonts w:ascii="Times New Roman" w:hAnsi="Times New Roman" w:cs="Times New Roman"/>
          <w:sz w:val="24"/>
          <w:szCs w:val="24"/>
        </w:rPr>
      </w:pPr>
      <w:r w:rsidRPr="00D6443C">
        <w:rPr>
          <w:rFonts w:ascii="Times New Roman" w:hAnsi="Times New Roman" w:cs="Times New Roman"/>
          <w:sz w:val="24"/>
          <w:szCs w:val="24"/>
        </w:rPr>
        <w:t>______________________________</w:t>
      </w:r>
      <w:r w:rsidR="005049C7" w:rsidRPr="00D6443C">
        <w:rPr>
          <w:rFonts w:ascii="Times New Roman" w:hAnsi="Times New Roman" w:cs="Times New Roman"/>
          <w:sz w:val="24"/>
          <w:szCs w:val="24"/>
        </w:rPr>
        <w:t>____</w:t>
      </w:r>
      <w:r w:rsidR="00130E62" w:rsidRPr="00D6443C">
        <w:rPr>
          <w:rFonts w:ascii="Times New Roman" w:hAnsi="Times New Roman" w:cs="Times New Roman"/>
          <w:sz w:val="24"/>
          <w:szCs w:val="24"/>
        </w:rPr>
        <w:t>__________________</w:t>
      </w:r>
      <w:r w:rsidRPr="00D6443C">
        <w:rPr>
          <w:rFonts w:ascii="Times New Roman" w:hAnsi="Times New Roman" w:cs="Times New Roman"/>
          <w:sz w:val="24"/>
          <w:szCs w:val="24"/>
        </w:rPr>
        <w:t>_______________________________________</w:t>
      </w:r>
    </w:p>
    <w:p w:rsidR="00BB23D7" w:rsidRPr="00D6443C" w:rsidRDefault="00BB23D7" w:rsidP="004976AF">
      <w:pPr>
        <w:tabs>
          <w:tab w:val="left" w:pos="993"/>
        </w:tabs>
        <w:spacing w:after="0"/>
        <w:jc w:val="both"/>
        <w:rPr>
          <w:rFonts w:ascii="Times New Roman" w:hAnsi="Times New Roman" w:cs="Times New Roman"/>
          <w:sz w:val="24"/>
          <w:szCs w:val="24"/>
        </w:rPr>
      </w:pPr>
    </w:p>
    <w:p w:rsidR="00BB23D7" w:rsidRPr="00D6443C" w:rsidRDefault="00BB23D7" w:rsidP="004976AF">
      <w:pPr>
        <w:tabs>
          <w:tab w:val="left" w:pos="993"/>
        </w:tabs>
        <w:spacing w:after="0"/>
        <w:jc w:val="both"/>
        <w:rPr>
          <w:rFonts w:ascii="Times New Roman" w:hAnsi="Times New Roman" w:cs="Times New Roman"/>
          <w:sz w:val="24"/>
          <w:szCs w:val="24"/>
        </w:rPr>
      </w:pPr>
      <w:r w:rsidRPr="00D6443C">
        <w:rPr>
          <w:rFonts w:ascii="Times New Roman" w:hAnsi="Times New Roman" w:cs="Times New Roman"/>
          <w:sz w:val="24"/>
          <w:szCs w:val="24"/>
        </w:rPr>
        <w:t xml:space="preserve">Adresa </w:t>
      </w:r>
      <w:r w:rsidR="005049C7" w:rsidRPr="00D6443C">
        <w:rPr>
          <w:rFonts w:ascii="Times New Roman" w:hAnsi="Times New Roman" w:cs="Times New Roman"/>
          <w:sz w:val="24"/>
          <w:szCs w:val="24"/>
        </w:rPr>
        <w:t xml:space="preserve">juridică a bibliotecii </w:t>
      </w:r>
      <w:r w:rsidR="004976AF" w:rsidRPr="00D6443C">
        <w:rPr>
          <w:rFonts w:ascii="Times New Roman" w:hAnsi="Times New Roman" w:cs="Times New Roman"/>
          <w:sz w:val="24"/>
          <w:szCs w:val="24"/>
        </w:rPr>
        <w:t>şi datele de contact (telefon, fax, e-mail</w:t>
      </w:r>
      <w:r w:rsidR="00A02FF3">
        <w:rPr>
          <w:rFonts w:ascii="Times New Roman" w:hAnsi="Times New Roman" w:cs="Times New Roman"/>
          <w:sz w:val="24"/>
          <w:szCs w:val="24"/>
        </w:rPr>
        <w:t>, pagina web</w:t>
      </w:r>
      <w:r w:rsidR="004976AF" w:rsidRPr="00D6443C">
        <w:rPr>
          <w:rFonts w:ascii="Times New Roman" w:hAnsi="Times New Roman" w:cs="Times New Roman"/>
          <w:sz w:val="24"/>
          <w:szCs w:val="24"/>
        </w:rPr>
        <w:t>); _</w:t>
      </w:r>
      <w:r w:rsidRPr="00D6443C">
        <w:rPr>
          <w:rFonts w:ascii="Times New Roman" w:hAnsi="Times New Roman" w:cs="Times New Roman"/>
          <w:sz w:val="24"/>
          <w:szCs w:val="24"/>
        </w:rPr>
        <w:t>___</w:t>
      </w:r>
      <w:r w:rsidR="00A02FF3">
        <w:rPr>
          <w:rFonts w:ascii="Times New Roman" w:hAnsi="Times New Roman" w:cs="Times New Roman"/>
          <w:sz w:val="24"/>
          <w:szCs w:val="24"/>
        </w:rPr>
        <w:t>_____________________</w:t>
      </w:r>
    </w:p>
    <w:p w:rsidR="00BB23D7" w:rsidRPr="00D6443C" w:rsidRDefault="00BB23D7" w:rsidP="004976AF">
      <w:pPr>
        <w:tabs>
          <w:tab w:val="left" w:pos="993"/>
        </w:tabs>
        <w:spacing w:after="0"/>
        <w:jc w:val="both"/>
        <w:rPr>
          <w:rFonts w:ascii="Times New Roman" w:hAnsi="Times New Roman" w:cs="Times New Roman"/>
          <w:sz w:val="24"/>
          <w:szCs w:val="24"/>
        </w:rPr>
      </w:pPr>
      <w:r w:rsidRPr="00D6443C">
        <w:rPr>
          <w:rFonts w:ascii="Times New Roman" w:hAnsi="Times New Roman" w:cs="Times New Roman"/>
          <w:sz w:val="24"/>
          <w:szCs w:val="24"/>
        </w:rPr>
        <w:t>______________</w:t>
      </w:r>
      <w:r w:rsidR="005049C7" w:rsidRPr="00D6443C">
        <w:rPr>
          <w:rFonts w:ascii="Times New Roman" w:hAnsi="Times New Roman" w:cs="Times New Roman"/>
          <w:sz w:val="24"/>
          <w:szCs w:val="24"/>
        </w:rPr>
        <w:t>____________</w:t>
      </w:r>
      <w:r w:rsidRPr="00D6443C">
        <w:rPr>
          <w:rFonts w:ascii="Times New Roman" w:hAnsi="Times New Roman" w:cs="Times New Roman"/>
          <w:sz w:val="24"/>
          <w:szCs w:val="24"/>
        </w:rPr>
        <w:t>_______________________________________________________________________________________________________________</w:t>
      </w:r>
      <w:r w:rsidR="004976AF" w:rsidRPr="00D6443C">
        <w:rPr>
          <w:rFonts w:ascii="Times New Roman" w:hAnsi="Times New Roman" w:cs="Times New Roman"/>
          <w:sz w:val="24"/>
          <w:szCs w:val="24"/>
        </w:rPr>
        <w:t>________________________________</w:t>
      </w:r>
      <w:r w:rsidRPr="00D6443C">
        <w:rPr>
          <w:rFonts w:ascii="Times New Roman" w:hAnsi="Times New Roman" w:cs="Times New Roman"/>
          <w:sz w:val="24"/>
          <w:szCs w:val="24"/>
        </w:rPr>
        <w:t>_____________</w:t>
      </w:r>
    </w:p>
    <w:p w:rsidR="004976AF" w:rsidRPr="00D6443C" w:rsidRDefault="004976AF" w:rsidP="00130E62">
      <w:pPr>
        <w:tabs>
          <w:tab w:val="left" w:pos="993"/>
        </w:tabs>
        <w:spacing w:after="0"/>
        <w:jc w:val="both"/>
        <w:rPr>
          <w:rFonts w:ascii="Times New Roman" w:hAnsi="Times New Roman" w:cs="Times New Roman"/>
          <w:sz w:val="24"/>
          <w:szCs w:val="24"/>
        </w:rPr>
      </w:pPr>
    </w:p>
    <w:p w:rsidR="00BB23D7" w:rsidRPr="00D6443C" w:rsidRDefault="004976AF" w:rsidP="00130E62">
      <w:pPr>
        <w:tabs>
          <w:tab w:val="left" w:pos="993"/>
        </w:tabs>
        <w:spacing w:after="0"/>
        <w:jc w:val="both"/>
        <w:rPr>
          <w:rFonts w:ascii="Times New Roman" w:hAnsi="Times New Roman" w:cs="Times New Roman"/>
          <w:sz w:val="24"/>
          <w:szCs w:val="24"/>
        </w:rPr>
      </w:pPr>
      <w:r w:rsidRPr="00D6443C">
        <w:rPr>
          <w:rFonts w:ascii="Times New Roman" w:hAnsi="Times New Roman" w:cs="Times New Roman"/>
          <w:sz w:val="24"/>
          <w:szCs w:val="24"/>
        </w:rPr>
        <w:t>Anul instituirii bibliotecii ______________________________________________________________________</w:t>
      </w:r>
    </w:p>
    <w:p w:rsidR="004976AF" w:rsidRPr="00D6443C" w:rsidRDefault="004976AF" w:rsidP="00130E62">
      <w:pPr>
        <w:tabs>
          <w:tab w:val="left" w:pos="993"/>
        </w:tabs>
        <w:spacing w:after="0"/>
        <w:jc w:val="both"/>
        <w:rPr>
          <w:rFonts w:ascii="Times New Roman" w:hAnsi="Times New Roman" w:cs="Times New Roman"/>
          <w:sz w:val="24"/>
          <w:szCs w:val="24"/>
        </w:rPr>
      </w:pPr>
    </w:p>
    <w:p w:rsidR="004976AF" w:rsidRPr="00D6443C" w:rsidRDefault="004976AF" w:rsidP="004976AF">
      <w:pPr>
        <w:tabs>
          <w:tab w:val="left" w:pos="993"/>
        </w:tabs>
        <w:spacing w:after="0"/>
        <w:jc w:val="both"/>
        <w:rPr>
          <w:rFonts w:ascii="Times New Roman" w:hAnsi="Times New Roman" w:cs="Times New Roman"/>
          <w:sz w:val="24"/>
          <w:szCs w:val="24"/>
        </w:rPr>
      </w:pPr>
      <w:r w:rsidRPr="00D6443C">
        <w:rPr>
          <w:rFonts w:ascii="Times New Roman" w:hAnsi="Times New Roman" w:cs="Times New Roman"/>
          <w:sz w:val="24"/>
          <w:szCs w:val="24"/>
        </w:rPr>
        <w:lastRenderedPageBreak/>
        <w:t xml:space="preserve">Autoritatea/Fondatorul </w:t>
      </w:r>
      <w:proofErr w:type="spellStart"/>
      <w:r w:rsidRPr="00D6443C">
        <w:rPr>
          <w:rFonts w:ascii="Times New Roman" w:hAnsi="Times New Roman" w:cs="Times New Roman"/>
          <w:sz w:val="24"/>
          <w:szCs w:val="24"/>
        </w:rPr>
        <w:t>bibliotecii-</w:t>
      </w:r>
      <w:proofErr w:type="spellEnd"/>
      <w:r w:rsidRPr="00D6443C">
        <w:rPr>
          <w:rFonts w:ascii="Times New Roman" w:hAnsi="Times New Roman" w:cs="Times New Roman"/>
          <w:sz w:val="24"/>
          <w:szCs w:val="24"/>
        </w:rPr>
        <w:t xml:space="preserve"> (denumirea oficială, adresa juridică, IDNO, date de contact); date cu privire la persoana care a instituit biblioteca, pentru biblioteca privată (nume, prenume, domiciliu sau adresa de aflare a bibliotecii) __________________________________________________________________________________</w:t>
      </w:r>
    </w:p>
    <w:p w:rsidR="004976AF" w:rsidRPr="00D6443C" w:rsidRDefault="004976AF" w:rsidP="004976AF">
      <w:pPr>
        <w:tabs>
          <w:tab w:val="left" w:pos="993"/>
        </w:tabs>
        <w:spacing w:after="0"/>
        <w:jc w:val="both"/>
        <w:rPr>
          <w:rFonts w:ascii="Times New Roman" w:hAnsi="Times New Roman" w:cs="Times New Roman"/>
          <w:sz w:val="24"/>
          <w:szCs w:val="24"/>
        </w:rPr>
      </w:pPr>
      <w:r w:rsidRPr="00D6443C">
        <w:rPr>
          <w:rFonts w:ascii="Times New Roman" w:hAnsi="Times New Roman" w:cs="Times New Roman"/>
          <w:sz w:val="24"/>
          <w:szCs w:val="24"/>
        </w:rPr>
        <w:t>___________________________________________________________________________________________</w:t>
      </w:r>
    </w:p>
    <w:p w:rsidR="004976AF" w:rsidRPr="00D6443C" w:rsidRDefault="004976AF" w:rsidP="004976AF">
      <w:pPr>
        <w:tabs>
          <w:tab w:val="left" w:pos="993"/>
        </w:tabs>
        <w:spacing w:after="0"/>
        <w:jc w:val="both"/>
        <w:rPr>
          <w:rFonts w:ascii="Times New Roman" w:hAnsi="Times New Roman" w:cs="Times New Roman"/>
          <w:sz w:val="24"/>
          <w:szCs w:val="24"/>
        </w:rPr>
      </w:pPr>
      <w:r w:rsidRPr="00D6443C">
        <w:rPr>
          <w:rFonts w:ascii="Times New Roman" w:hAnsi="Times New Roman" w:cs="Times New Roman"/>
          <w:sz w:val="24"/>
          <w:szCs w:val="24"/>
        </w:rPr>
        <w:t>___________________________________________________________________________________________</w:t>
      </w:r>
    </w:p>
    <w:p w:rsidR="004976AF" w:rsidRPr="00D6443C" w:rsidRDefault="004976AF" w:rsidP="004976AF">
      <w:pPr>
        <w:tabs>
          <w:tab w:val="left" w:pos="993"/>
        </w:tabs>
        <w:spacing w:after="0"/>
        <w:jc w:val="both"/>
        <w:rPr>
          <w:rFonts w:ascii="Times New Roman" w:hAnsi="Times New Roman" w:cs="Times New Roman"/>
          <w:sz w:val="24"/>
          <w:szCs w:val="24"/>
        </w:rPr>
      </w:pPr>
    </w:p>
    <w:p w:rsidR="004976AF" w:rsidRPr="00D6443C" w:rsidRDefault="006E364F" w:rsidP="004976AF">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Numărul ş</w:t>
      </w:r>
      <w:r w:rsidR="004976AF" w:rsidRPr="00D6443C">
        <w:rPr>
          <w:rFonts w:ascii="Times New Roman" w:hAnsi="Times New Roman" w:cs="Times New Roman"/>
          <w:sz w:val="24"/>
          <w:szCs w:val="24"/>
        </w:rPr>
        <w:t>i data actului administrativ de instituire ____________________________________________________</w:t>
      </w:r>
    </w:p>
    <w:p w:rsidR="004976AF" w:rsidRPr="00D6443C" w:rsidRDefault="004976AF" w:rsidP="004976AF">
      <w:pPr>
        <w:tabs>
          <w:tab w:val="left" w:pos="993"/>
        </w:tabs>
        <w:spacing w:after="0"/>
        <w:jc w:val="both"/>
        <w:rPr>
          <w:rFonts w:ascii="Times New Roman" w:hAnsi="Times New Roman" w:cs="Times New Roman"/>
          <w:sz w:val="24"/>
          <w:szCs w:val="24"/>
        </w:rPr>
      </w:pPr>
      <w:r w:rsidRPr="00D6443C">
        <w:rPr>
          <w:rFonts w:ascii="Times New Roman" w:hAnsi="Times New Roman" w:cs="Times New Roman"/>
          <w:sz w:val="24"/>
          <w:szCs w:val="24"/>
        </w:rPr>
        <w:t>___________________________________________________________________________________________</w:t>
      </w:r>
    </w:p>
    <w:p w:rsidR="004976AF" w:rsidRPr="00D6443C" w:rsidRDefault="004976AF" w:rsidP="004976AF">
      <w:pPr>
        <w:tabs>
          <w:tab w:val="left" w:pos="993"/>
        </w:tabs>
        <w:spacing w:after="0"/>
        <w:jc w:val="both"/>
        <w:rPr>
          <w:rFonts w:ascii="Times New Roman" w:hAnsi="Times New Roman" w:cs="Times New Roman"/>
          <w:sz w:val="24"/>
          <w:szCs w:val="24"/>
        </w:rPr>
      </w:pPr>
    </w:p>
    <w:p w:rsidR="004976AF" w:rsidRPr="00D6443C" w:rsidRDefault="004976AF" w:rsidP="004976AF">
      <w:pPr>
        <w:tabs>
          <w:tab w:val="left" w:pos="993"/>
        </w:tabs>
        <w:spacing w:after="0"/>
        <w:jc w:val="both"/>
        <w:rPr>
          <w:rFonts w:ascii="Times New Roman" w:hAnsi="Times New Roman" w:cs="Times New Roman"/>
          <w:sz w:val="24"/>
          <w:szCs w:val="24"/>
        </w:rPr>
      </w:pPr>
      <w:r w:rsidRPr="00D6443C">
        <w:rPr>
          <w:rFonts w:ascii="Times New Roman" w:hAnsi="Times New Roman" w:cs="Times New Roman"/>
          <w:sz w:val="24"/>
          <w:szCs w:val="24"/>
        </w:rPr>
        <w:t>Tipul bibliotecii (conform art. 6 din Legea nr 160 din 20.07.2017 cu privire la biblioteci) _____________________</w:t>
      </w:r>
    </w:p>
    <w:p w:rsidR="004976AF" w:rsidRPr="00D6443C" w:rsidRDefault="004976AF" w:rsidP="004976AF">
      <w:pPr>
        <w:tabs>
          <w:tab w:val="left" w:pos="993"/>
        </w:tabs>
        <w:spacing w:after="0"/>
        <w:jc w:val="both"/>
        <w:rPr>
          <w:rFonts w:ascii="Times New Roman" w:hAnsi="Times New Roman" w:cs="Times New Roman"/>
          <w:sz w:val="24"/>
          <w:szCs w:val="24"/>
        </w:rPr>
      </w:pPr>
      <w:r w:rsidRPr="00D6443C">
        <w:rPr>
          <w:rFonts w:ascii="Times New Roman" w:hAnsi="Times New Roman" w:cs="Times New Roman"/>
          <w:sz w:val="24"/>
          <w:szCs w:val="24"/>
        </w:rPr>
        <w:t>___________________________________________________________________________________________</w:t>
      </w:r>
    </w:p>
    <w:p w:rsidR="004976AF" w:rsidRPr="00D6443C" w:rsidRDefault="004976AF" w:rsidP="004976AF">
      <w:pPr>
        <w:tabs>
          <w:tab w:val="left" w:pos="993"/>
        </w:tabs>
        <w:spacing w:after="0"/>
        <w:jc w:val="both"/>
        <w:rPr>
          <w:rFonts w:ascii="Times New Roman" w:hAnsi="Times New Roman" w:cs="Times New Roman"/>
          <w:sz w:val="24"/>
          <w:szCs w:val="24"/>
        </w:rPr>
      </w:pPr>
    </w:p>
    <w:p w:rsidR="004976AF" w:rsidRPr="00D6443C" w:rsidRDefault="004976AF" w:rsidP="004976AF">
      <w:pPr>
        <w:tabs>
          <w:tab w:val="left" w:pos="993"/>
        </w:tabs>
        <w:spacing w:after="0"/>
        <w:jc w:val="both"/>
        <w:rPr>
          <w:rFonts w:ascii="Times New Roman" w:hAnsi="Times New Roman" w:cs="Times New Roman"/>
          <w:sz w:val="24"/>
          <w:szCs w:val="24"/>
        </w:rPr>
      </w:pPr>
      <w:r w:rsidRPr="00D6443C">
        <w:rPr>
          <w:rFonts w:ascii="Times New Roman" w:hAnsi="Times New Roman" w:cs="Times New Roman"/>
          <w:sz w:val="24"/>
          <w:szCs w:val="24"/>
        </w:rPr>
        <w:t>Categoria bibliotecii, conform ultimei evaluări ______________________________________________________</w:t>
      </w:r>
    </w:p>
    <w:p w:rsidR="004976AF" w:rsidRPr="00D6443C" w:rsidRDefault="004976AF" w:rsidP="004976AF">
      <w:pPr>
        <w:tabs>
          <w:tab w:val="left" w:pos="993"/>
        </w:tabs>
        <w:spacing w:after="0"/>
        <w:jc w:val="both"/>
        <w:rPr>
          <w:rFonts w:ascii="Times New Roman" w:hAnsi="Times New Roman" w:cs="Times New Roman"/>
          <w:sz w:val="24"/>
          <w:szCs w:val="24"/>
        </w:rPr>
      </w:pPr>
      <w:r w:rsidRPr="00D6443C">
        <w:rPr>
          <w:rFonts w:ascii="Times New Roman" w:hAnsi="Times New Roman" w:cs="Times New Roman"/>
          <w:sz w:val="24"/>
          <w:szCs w:val="24"/>
        </w:rPr>
        <w:t>___________________________________________________________________________________________</w:t>
      </w:r>
    </w:p>
    <w:p w:rsidR="004976AF" w:rsidRPr="00D6443C" w:rsidRDefault="004976AF" w:rsidP="004976AF">
      <w:pPr>
        <w:tabs>
          <w:tab w:val="left" w:pos="993"/>
        </w:tabs>
        <w:spacing w:after="0"/>
        <w:jc w:val="both"/>
        <w:rPr>
          <w:rFonts w:ascii="Times New Roman" w:hAnsi="Times New Roman" w:cs="Times New Roman"/>
          <w:sz w:val="24"/>
          <w:szCs w:val="24"/>
        </w:rPr>
      </w:pPr>
    </w:p>
    <w:p w:rsidR="004976AF" w:rsidRPr="00D6443C" w:rsidRDefault="004976AF" w:rsidP="004976AF">
      <w:pPr>
        <w:tabs>
          <w:tab w:val="left" w:pos="993"/>
        </w:tabs>
        <w:spacing w:after="0"/>
        <w:jc w:val="both"/>
        <w:rPr>
          <w:rFonts w:ascii="Times New Roman" w:hAnsi="Times New Roman" w:cs="Times New Roman"/>
          <w:sz w:val="24"/>
          <w:szCs w:val="24"/>
        </w:rPr>
      </w:pPr>
      <w:r w:rsidRPr="00D6443C">
        <w:rPr>
          <w:rFonts w:ascii="Times New Roman" w:hAnsi="Times New Roman" w:cs="Times New Roman"/>
          <w:sz w:val="24"/>
          <w:szCs w:val="24"/>
        </w:rPr>
        <w:t>Numele, prenumele directorului bibliotecii, actul de num</w:t>
      </w:r>
      <w:r w:rsidR="00EF3104">
        <w:rPr>
          <w:rFonts w:ascii="Times New Roman" w:hAnsi="Times New Roman" w:cs="Times New Roman"/>
          <w:sz w:val="24"/>
          <w:szCs w:val="24"/>
        </w:rPr>
        <w:t>ire în funcţie (tipul, numărul ş</w:t>
      </w:r>
      <w:r w:rsidRPr="00D6443C">
        <w:rPr>
          <w:rFonts w:ascii="Times New Roman" w:hAnsi="Times New Roman" w:cs="Times New Roman"/>
          <w:sz w:val="24"/>
          <w:szCs w:val="24"/>
        </w:rPr>
        <w:t>i data emiterii) ___________</w:t>
      </w:r>
    </w:p>
    <w:p w:rsidR="004976AF" w:rsidRPr="00D6443C" w:rsidRDefault="004976AF" w:rsidP="004976AF">
      <w:pPr>
        <w:tabs>
          <w:tab w:val="left" w:pos="993"/>
        </w:tabs>
        <w:spacing w:after="0"/>
        <w:jc w:val="both"/>
        <w:rPr>
          <w:rFonts w:ascii="Times New Roman" w:hAnsi="Times New Roman" w:cs="Times New Roman"/>
          <w:sz w:val="24"/>
          <w:szCs w:val="24"/>
        </w:rPr>
      </w:pPr>
      <w:r w:rsidRPr="00D6443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w:t>
      </w:r>
    </w:p>
    <w:p w:rsidR="004976AF" w:rsidRPr="00D6443C" w:rsidRDefault="004976AF" w:rsidP="004976AF">
      <w:pPr>
        <w:tabs>
          <w:tab w:val="left" w:pos="993"/>
        </w:tabs>
        <w:spacing w:after="0"/>
        <w:jc w:val="both"/>
        <w:rPr>
          <w:rFonts w:ascii="Times New Roman" w:hAnsi="Times New Roman" w:cs="Times New Roman"/>
          <w:sz w:val="24"/>
          <w:szCs w:val="24"/>
        </w:rPr>
      </w:pPr>
    </w:p>
    <w:p w:rsidR="004976AF" w:rsidRPr="00D6443C" w:rsidRDefault="004976AF" w:rsidP="006B00C7">
      <w:pPr>
        <w:tabs>
          <w:tab w:val="left" w:pos="993"/>
        </w:tabs>
        <w:spacing w:after="0"/>
        <w:ind w:firstLine="567"/>
        <w:jc w:val="right"/>
        <w:rPr>
          <w:rFonts w:ascii="Times New Roman" w:hAnsi="Times New Roman" w:cs="Times New Roman"/>
          <w:sz w:val="24"/>
          <w:szCs w:val="24"/>
        </w:rPr>
      </w:pPr>
    </w:p>
    <w:p w:rsidR="004976AF" w:rsidRPr="00D6443C" w:rsidRDefault="004976AF" w:rsidP="006B00C7">
      <w:pPr>
        <w:tabs>
          <w:tab w:val="left" w:pos="993"/>
        </w:tabs>
        <w:spacing w:after="0"/>
        <w:ind w:firstLine="567"/>
        <w:jc w:val="right"/>
        <w:rPr>
          <w:rFonts w:ascii="Times New Roman" w:hAnsi="Times New Roman" w:cs="Times New Roman"/>
          <w:sz w:val="24"/>
          <w:szCs w:val="24"/>
        </w:rPr>
      </w:pPr>
    </w:p>
    <w:p w:rsidR="004976AF" w:rsidRPr="00D6443C" w:rsidRDefault="004976AF" w:rsidP="006B00C7">
      <w:pPr>
        <w:tabs>
          <w:tab w:val="left" w:pos="993"/>
        </w:tabs>
        <w:spacing w:after="0"/>
        <w:ind w:firstLine="567"/>
        <w:jc w:val="right"/>
        <w:rPr>
          <w:rFonts w:ascii="Times New Roman" w:hAnsi="Times New Roman" w:cs="Times New Roman"/>
          <w:sz w:val="24"/>
          <w:szCs w:val="24"/>
        </w:rPr>
      </w:pPr>
    </w:p>
    <w:p w:rsidR="004976AF" w:rsidRPr="00D6443C" w:rsidRDefault="004976AF" w:rsidP="006B00C7">
      <w:pPr>
        <w:tabs>
          <w:tab w:val="left" w:pos="993"/>
        </w:tabs>
        <w:spacing w:after="0"/>
        <w:ind w:firstLine="567"/>
        <w:jc w:val="right"/>
        <w:rPr>
          <w:rFonts w:ascii="Times New Roman" w:hAnsi="Times New Roman" w:cs="Times New Roman"/>
          <w:sz w:val="24"/>
          <w:szCs w:val="24"/>
        </w:rPr>
      </w:pPr>
    </w:p>
    <w:p w:rsidR="004976AF" w:rsidRPr="00D6443C" w:rsidRDefault="004976AF" w:rsidP="006B00C7">
      <w:pPr>
        <w:tabs>
          <w:tab w:val="left" w:pos="993"/>
        </w:tabs>
        <w:spacing w:after="0"/>
        <w:ind w:firstLine="567"/>
        <w:jc w:val="right"/>
        <w:rPr>
          <w:rFonts w:ascii="Times New Roman" w:hAnsi="Times New Roman" w:cs="Times New Roman"/>
          <w:sz w:val="24"/>
          <w:szCs w:val="24"/>
        </w:rPr>
      </w:pPr>
    </w:p>
    <w:p w:rsidR="004976AF" w:rsidRPr="00D6443C" w:rsidRDefault="004976AF" w:rsidP="006B00C7">
      <w:pPr>
        <w:tabs>
          <w:tab w:val="left" w:pos="993"/>
        </w:tabs>
        <w:spacing w:after="0"/>
        <w:ind w:firstLine="567"/>
        <w:jc w:val="right"/>
        <w:rPr>
          <w:rFonts w:ascii="Times New Roman" w:hAnsi="Times New Roman" w:cs="Times New Roman"/>
          <w:sz w:val="24"/>
          <w:szCs w:val="24"/>
        </w:rPr>
      </w:pPr>
    </w:p>
    <w:p w:rsidR="004976AF" w:rsidRPr="00D6443C" w:rsidRDefault="004976AF" w:rsidP="006B00C7">
      <w:pPr>
        <w:tabs>
          <w:tab w:val="left" w:pos="993"/>
        </w:tabs>
        <w:spacing w:after="0"/>
        <w:ind w:firstLine="567"/>
        <w:jc w:val="right"/>
        <w:rPr>
          <w:rFonts w:ascii="Times New Roman" w:hAnsi="Times New Roman" w:cs="Times New Roman"/>
          <w:sz w:val="24"/>
          <w:szCs w:val="24"/>
        </w:rPr>
      </w:pPr>
    </w:p>
    <w:p w:rsidR="004976AF" w:rsidRPr="00D6443C" w:rsidRDefault="004976AF" w:rsidP="006B00C7">
      <w:pPr>
        <w:tabs>
          <w:tab w:val="left" w:pos="993"/>
        </w:tabs>
        <w:spacing w:after="0"/>
        <w:ind w:firstLine="567"/>
        <w:jc w:val="right"/>
        <w:rPr>
          <w:rFonts w:ascii="Times New Roman" w:hAnsi="Times New Roman" w:cs="Times New Roman"/>
          <w:sz w:val="24"/>
          <w:szCs w:val="24"/>
        </w:rPr>
      </w:pPr>
    </w:p>
    <w:p w:rsidR="004976AF" w:rsidRPr="00D6443C" w:rsidRDefault="004976AF" w:rsidP="006B00C7">
      <w:pPr>
        <w:tabs>
          <w:tab w:val="left" w:pos="993"/>
        </w:tabs>
        <w:spacing w:after="0"/>
        <w:ind w:firstLine="567"/>
        <w:jc w:val="right"/>
        <w:rPr>
          <w:rFonts w:ascii="Times New Roman" w:hAnsi="Times New Roman" w:cs="Times New Roman"/>
          <w:sz w:val="24"/>
          <w:szCs w:val="24"/>
        </w:rPr>
      </w:pPr>
    </w:p>
    <w:p w:rsidR="004976AF" w:rsidRPr="00D6443C" w:rsidRDefault="004976AF" w:rsidP="006B00C7">
      <w:pPr>
        <w:tabs>
          <w:tab w:val="left" w:pos="993"/>
        </w:tabs>
        <w:spacing w:after="0"/>
        <w:ind w:firstLine="567"/>
        <w:jc w:val="right"/>
        <w:rPr>
          <w:rFonts w:ascii="Times New Roman" w:hAnsi="Times New Roman" w:cs="Times New Roman"/>
          <w:sz w:val="24"/>
          <w:szCs w:val="24"/>
        </w:rPr>
      </w:pPr>
    </w:p>
    <w:p w:rsidR="00C95E7C" w:rsidRDefault="00C95E7C" w:rsidP="00C95E7C">
      <w:pPr>
        <w:tabs>
          <w:tab w:val="left" w:pos="993"/>
        </w:tabs>
        <w:spacing w:after="0"/>
        <w:jc w:val="right"/>
        <w:rPr>
          <w:rFonts w:ascii="Times New Roman" w:hAnsi="Times New Roman" w:cs="Times New Roman"/>
          <w:sz w:val="24"/>
          <w:szCs w:val="24"/>
        </w:rPr>
      </w:pPr>
    </w:p>
    <w:p w:rsidR="00C95E7C" w:rsidRDefault="00C95E7C" w:rsidP="00C95E7C">
      <w:pPr>
        <w:tabs>
          <w:tab w:val="left" w:pos="993"/>
        </w:tabs>
        <w:spacing w:after="0"/>
        <w:jc w:val="right"/>
        <w:rPr>
          <w:rFonts w:ascii="Times New Roman" w:hAnsi="Times New Roman" w:cs="Times New Roman"/>
          <w:sz w:val="24"/>
          <w:szCs w:val="24"/>
        </w:rPr>
      </w:pPr>
    </w:p>
    <w:p w:rsidR="00562E97" w:rsidRDefault="00562E97" w:rsidP="00562E97">
      <w:pPr>
        <w:tabs>
          <w:tab w:val="left" w:pos="993"/>
        </w:tabs>
        <w:spacing w:after="0"/>
        <w:jc w:val="right"/>
        <w:rPr>
          <w:rFonts w:ascii="Times New Roman" w:hAnsi="Times New Roman" w:cs="Times New Roman"/>
          <w:sz w:val="24"/>
          <w:szCs w:val="24"/>
        </w:rPr>
      </w:pPr>
    </w:p>
    <w:p w:rsidR="00562E97" w:rsidRDefault="00562E97" w:rsidP="00562E97">
      <w:pPr>
        <w:tabs>
          <w:tab w:val="left" w:pos="993"/>
        </w:tabs>
        <w:spacing w:after="0"/>
        <w:jc w:val="right"/>
        <w:rPr>
          <w:rFonts w:ascii="Times New Roman" w:hAnsi="Times New Roman" w:cs="Times New Roman"/>
          <w:sz w:val="24"/>
          <w:szCs w:val="24"/>
        </w:rPr>
      </w:pPr>
    </w:p>
    <w:p w:rsidR="00562E97" w:rsidRDefault="00562E97" w:rsidP="00562E97">
      <w:pPr>
        <w:tabs>
          <w:tab w:val="left" w:pos="993"/>
        </w:tabs>
        <w:spacing w:after="0"/>
        <w:jc w:val="right"/>
        <w:rPr>
          <w:rFonts w:ascii="Times New Roman" w:hAnsi="Times New Roman" w:cs="Times New Roman"/>
          <w:sz w:val="24"/>
          <w:szCs w:val="24"/>
        </w:rPr>
      </w:pPr>
    </w:p>
    <w:p w:rsidR="00562E97" w:rsidRDefault="00562E97" w:rsidP="00562E97">
      <w:pPr>
        <w:tabs>
          <w:tab w:val="left" w:pos="993"/>
        </w:tabs>
        <w:spacing w:after="0"/>
        <w:jc w:val="right"/>
        <w:rPr>
          <w:rFonts w:ascii="Times New Roman" w:hAnsi="Times New Roman" w:cs="Times New Roman"/>
          <w:sz w:val="24"/>
          <w:szCs w:val="24"/>
        </w:rPr>
      </w:pPr>
    </w:p>
    <w:p w:rsidR="00562E97" w:rsidRDefault="00562E97" w:rsidP="00562E97">
      <w:pPr>
        <w:tabs>
          <w:tab w:val="left" w:pos="993"/>
        </w:tabs>
        <w:spacing w:after="0"/>
        <w:jc w:val="right"/>
        <w:rPr>
          <w:rFonts w:ascii="Times New Roman" w:hAnsi="Times New Roman" w:cs="Times New Roman"/>
          <w:sz w:val="24"/>
          <w:szCs w:val="24"/>
        </w:rPr>
      </w:pPr>
    </w:p>
    <w:p w:rsidR="00562E97" w:rsidRDefault="00562E97" w:rsidP="00562E97">
      <w:pPr>
        <w:tabs>
          <w:tab w:val="left" w:pos="993"/>
        </w:tabs>
        <w:spacing w:after="0"/>
        <w:jc w:val="right"/>
        <w:rPr>
          <w:rFonts w:ascii="Times New Roman" w:hAnsi="Times New Roman" w:cs="Times New Roman"/>
          <w:sz w:val="24"/>
          <w:szCs w:val="24"/>
        </w:rPr>
      </w:pPr>
    </w:p>
    <w:p w:rsidR="00C736AA" w:rsidRPr="00C736AA" w:rsidRDefault="00C736AA" w:rsidP="00C736AA">
      <w:pPr>
        <w:tabs>
          <w:tab w:val="left" w:pos="993"/>
        </w:tabs>
        <w:spacing w:after="0"/>
        <w:jc w:val="right"/>
        <w:rPr>
          <w:rFonts w:ascii="Times New Roman" w:hAnsi="Times New Roman" w:cs="Times New Roman"/>
          <w:sz w:val="24"/>
          <w:szCs w:val="24"/>
        </w:rPr>
      </w:pPr>
    </w:p>
    <w:tbl>
      <w:tblPr>
        <w:tblStyle w:val="af0"/>
        <w:tblpPr w:leftFromText="180" w:rightFromText="180" w:vertAnchor="page" w:horzAnchor="margin" w:tblpY="32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70"/>
      </w:tblGrid>
      <w:tr w:rsidR="00C736AA" w:rsidTr="00562E97">
        <w:trPr>
          <w:trHeight w:val="11231"/>
        </w:trPr>
        <w:tc>
          <w:tcPr>
            <w:tcW w:w="10970" w:type="dxa"/>
          </w:tcPr>
          <w:p w:rsidR="00C736AA" w:rsidRPr="00366067" w:rsidRDefault="00C736AA" w:rsidP="00562E97">
            <w:pPr>
              <w:tabs>
                <w:tab w:val="left" w:pos="993"/>
              </w:tabs>
              <w:jc w:val="right"/>
              <w:rPr>
                <w:rFonts w:ascii="Times New Roman" w:hAnsi="Times New Roman" w:cs="Times New Roman"/>
                <w:sz w:val="24"/>
                <w:szCs w:val="24"/>
              </w:rPr>
            </w:pPr>
          </w:p>
          <w:p w:rsidR="00C736AA" w:rsidRDefault="00C736AA" w:rsidP="00562E97">
            <w:pPr>
              <w:widowControl w:val="0"/>
              <w:spacing w:after="531"/>
              <w:jc w:val="center"/>
              <w:rPr>
                <w:rFonts w:ascii="Times New Roman" w:eastAsia="Georgia" w:hAnsi="Times New Roman" w:cs="Times New Roman"/>
                <w:color w:val="000000"/>
                <w:sz w:val="30"/>
                <w:szCs w:val="30"/>
                <w:lang w:eastAsia="ro-RO" w:bidi="ro-RO"/>
              </w:rPr>
            </w:pPr>
            <w:r w:rsidRPr="00C736AA">
              <w:rPr>
                <w:rFonts w:ascii="Times New Roman" w:eastAsia="Georgia" w:hAnsi="Times New Roman" w:cs="Times New Roman"/>
                <w:noProof/>
                <w:color w:val="000000"/>
                <w:sz w:val="30"/>
                <w:szCs w:val="30"/>
                <w:lang w:val="ru-RU" w:eastAsia="ru-RU"/>
              </w:rPr>
              <w:drawing>
                <wp:inline distT="0" distB="0" distL="0" distR="0">
                  <wp:extent cx="495300" cy="590550"/>
                  <wp:effectExtent l="0" t="0" r="0" b="0"/>
                  <wp:docPr id="4" name="Picture 4"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ex.justice.md/imgcms/stateemblem.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5300" cy="590550"/>
                          </a:xfrm>
                          <a:prstGeom prst="rect">
                            <a:avLst/>
                          </a:prstGeom>
                          <a:noFill/>
                          <a:ln>
                            <a:noFill/>
                          </a:ln>
                        </pic:spPr>
                      </pic:pic>
                    </a:graphicData>
                  </a:graphic>
                </wp:inline>
              </w:drawing>
            </w:r>
          </w:p>
          <w:p w:rsidR="00C736AA" w:rsidRPr="00C736AA" w:rsidRDefault="00C736AA" w:rsidP="00562E97">
            <w:pPr>
              <w:widowControl w:val="0"/>
              <w:spacing w:after="531"/>
              <w:jc w:val="center"/>
              <w:rPr>
                <w:rFonts w:ascii="Times New Roman" w:eastAsia="Arial Unicode MS" w:hAnsi="Times New Roman" w:cs="Times New Roman"/>
                <w:color w:val="000000"/>
                <w:sz w:val="24"/>
                <w:szCs w:val="24"/>
                <w:lang w:eastAsia="ro-RO" w:bidi="ro-RO"/>
              </w:rPr>
            </w:pPr>
            <w:r w:rsidRPr="00C736AA">
              <w:rPr>
                <w:rFonts w:ascii="Times New Roman" w:eastAsia="Georgia" w:hAnsi="Times New Roman" w:cs="Times New Roman"/>
                <w:color w:val="000000"/>
                <w:sz w:val="30"/>
                <w:szCs w:val="30"/>
                <w:lang w:eastAsia="ro-RO" w:bidi="ro-RO"/>
              </w:rPr>
              <w:t xml:space="preserve">Ministerul </w:t>
            </w:r>
            <w:r w:rsidR="00EF3104">
              <w:rPr>
                <w:rFonts w:ascii="Times New Roman" w:eastAsia="Georgia" w:hAnsi="Times New Roman" w:cs="Times New Roman"/>
                <w:color w:val="000000"/>
                <w:sz w:val="30"/>
                <w:szCs w:val="30"/>
                <w:lang w:eastAsia="ro-RO" w:bidi="ro-RO"/>
              </w:rPr>
              <w:t>Educaţ</w:t>
            </w:r>
            <w:r w:rsidR="000210E4" w:rsidRPr="00C736AA">
              <w:rPr>
                <w:rFonts w:ascii="Times New Roman" w:eastAsia="Georgia" w:hAnsi="Times New Roman" w:cs="Times New Roman"/>
                <w:color w:val="000000"/>
                <w:sz w:val="30"/>
                <w:szCs w:val="30"/>
                <w:lang w:eastAsia="ro-RO" w:bidi="ro-RO"/>
              </w:rPr>
              <w:t>iei</w:t>
            </w:r>
            <w:r w:rsidRPr="00C736AA">
              <w:rPr>
                <w:rFonts w:ascii="Times New Roman" w:eastAsia="Georgia" w:hAnsi="Times New Roman" w:cs="Times New Roman"/>
                <w:color w:val="000000"/>
                <w:sz w:val="30"/>
                <w:szCs w:val="30"/>
                <w:lang w:eastAsia="ro-RO" w:bidi="ro-RO"/>
              </w:rPr>
              <w:t>, Culturii şi Cercetării</w:t>
            </w:r>
            <w:r w:rsidRPr="00C736AA">
              <w:rPr>
                <w:rFonts w:ascii="Times New Roman" w:eastAsia="Georgia" w:hAnsi="Times New Roman" w:cs="Times New Roman"/>
                <w:color w:val="000000"/>
                <w:sz w:val="30"/>
                <w:szCs w:val="30"/>
                <w:lang w:eastAsia="ro-RO" w:bidi="ro-RO"/>
              </w:rPr>
              <w:br/>
              <w:t>al Republicii Moldova</w:t>
            </w:r>
          </w:p>
          <w:p w:rsidR="00C736AA" w:rsidRPr="00C736AA" w:rsidRDefault="00C736AA" w:rsidP="00562E97">
            <w:pPr>
              <w:widowControl w:val="0"/>
              <w:spacing w:after="273" w:line="640" w:lineRule="exact"/>
              <w:jc w:val="center"/>
              <w:rPr>
                <w:rFonts w:ascii="Times New Roman" w:eastAsia="Arial Unicode MS" w:hAnsi="Times New Roman" w:cs="Times New Roman"/>
                <w:color w:val="000000"/>
                <w:sz w:val="24"/>
                <w:szCs w:val="24"/>
                <w:lang w:eastAsia="ro-RO" w:bidi="ro-RO"/>
              </w:rPr>
            </w:pPr>
            <w:bookmarkStart w:id="0" w:name="bookmark0"/>
            <w:r w:rsidRPr="00C736AA">
              <w:rPr>
                <w:rFonts w:ascii="Times New Roman" w:eastAsia="Georgia" w:hAnsi="Times New Roman" w:cs="Times New Roman"/>
                <w:color w:val="000000"/>
                <w:sz w:val="64"/>
                <w:szCs w:val="64"/>
                <w:lang w:eastAsia="ro-RO" w:bidi="ro-RO"/>
              </w:rPr>
              <w:t>Certificat</w:t>
            </w:r>
            <w:bookmarkEnd w:id="0"/>
          </w:p>
          <w:p w:rsidR="00C736AA" w:rsidRPr="00C736AA" w:rsidRDefault="00C736AA" w:rsidP="00562E97">
            <w:pPr>
              <w:widowControl w:val="0"/>
              <w:spacing w:line="300" w:lineRule="exact"/>
              <w:jc w:val="center"/>
              <w:rPr>
                <w:rFonts w:ascii="Times New Roman" w:eastAsia="Georgia" w:hAnsi="Times New Roman" w:cs="Times New Roman"/>
                <w:color w:val="000000"/>
                <w:sz w:val="30"/>
                <w:szCs w:val="30"/>
                <w:lang w:eastAsia="ro-RO" w:bidi="ro-RO"/>
              </w:rPr>
            </w:pPr>
            <w:r w:rsidRPr="00C736AA">
              <w:rPr>
                <w:rFonts w:ascii="Times New Roman" w:eastAsia="Georgia" w:hAnsi="Times New Roman" w:cs="Times New Roman"/>
                <w:color w:val="000000"/>
                <w:sz w:val="30"/>
                <w:szCs w:val="30"/>
                <w:lang w:eastAsia="ro-RO" w:bidi="ro-RO"/>
              </w:rPr>
              <w:t>de înregistrare</w:t>
            </w:r>
          </w:p>
          <w:p w:rsidR="00C736AA" w:rsidRPr="00C736AA" w:rsidRDefault="00C736AA" w:rsidP="00562E97">
            <w:pPr>
              <w:widowControl w:val="0"/>
              <w:spacing w:line="300" w:lineRule="exact"/>
              <w:jc w:val="center"/>
              <w:rPr>
                <w:rFonts w:ascii="Times New Roman" w:eastAsia="Arial Unicode MS" w:hAnsi="Times New Roman" w:cs="Times New Roman"/>
                <w:color w:val="000000"/>
                <w:sz w:val="24"/>
                <w:szCs w:val="24"/>
                <w:lang w:eastAsia="ro-RO" w:bidi="ro-RO"/>
              </w:rPr>
            </w:pPr>
          </w:p>
          <w:p w:rsidR="00D6443C" w:rsidRDefault="00C736AA" w:rsidP="00562E97">
            <w:pPr>
              <w:tabs>
                <w:tab w:val="left" w:pos="993"/>
              </w:tabs>
              <w:jc w:val="center"/>
              <w:rPr>
                <w:rFonts w:ascii="Times New Roman" w:hAnsi="Times New Roman" w:cs="Times New Roman"/>
                <w:sz w:val="24"/>
                <w:szCs w:val="24"/>
              </w:rPr>
            </w:pPr>
            <w:r w:rsidRPr="00C736AA">
              <w:rPr>
                <w:rFonts w:ascii="Times New Roman" w:hAnsi="Times New Roman" w:cs="Times New Roman"/>
                <w:sz w:val="24"/>
                <w:szCs w:val="24"/>
              </w:rPr>
              <w:t xml:space="preserve">Nr. </w:t>
            </w:r>
            <w:r>
              <w:rPr>
                <w:rFonts w:ascii="Times New Roman" w:hAnsi="Times New Roman" w:cs="Times New Roman"/>
                <w:sz w:val="24"/>
                <w:szCs w:val="24"/>
              </w:rPr>
              <w:t>c</w:t>
            </w:r>
            <w:r w:rsidRPr="00C736AA">
              <w:rPr>
                <w:rFonts w:ascii="Times New Roman" w:hAnsi="Times New Roman" w:cs="Times New Roman"/>
                <w:sz w:val="24"/>
                <w:szCs w:val="24"/>
              </w:rPr>
              <w:t xml:space="preserve">ertificatului </w:t>
            </w:r>
            <w:r>
              <w:rPr>
                <w:rFonts w:ascii="Times New Roman" w:hAnsi="Times New Roman" w:cs="Times New Roman"/>
                <w:sz w:val="24"/>
                <w:szCs w:val="24"/>
              </w:rPr>
              <w:t>__________________</w:t>
            </w:r>
          </w:p>
          <w:p w:rsidR="00D6443C" w:rsidRDefault="00D6443C" w:rsidP="00562E97">
            <w:pPr>
              <w:tabs>
                <w:tab w:val="left" w:pos="993"/>
              </w:tabs>
              <w:jc w:val="center"/>
              <w:rPr>
                <w:rFonts w:ascii="Times New Roman" w:hAnsi="Times New Roman" w:cs="Times New Roman"/>
                <w:sz w:val="24"/>
                <w:szCs w:val="24"/>
              </w:rPr>
            </w:pPr>
          </w:p>
          <w:p w:rsidR="00C736AA" w:rsidRPr="00C736AA" w:rsidRDefault="00C736AA" w:rsidP="00562E97">
            <w:pPr>
              <w:tabs>
                <w:tab w:val="left" w:pos="993"/>
              </w:tabs>
              <w:jc w:val="center"/>
              <w:rPr>
                <w:rFonts w:ascii="Times New Roman" w:hAnsi="Times New Roman" w:cs="Times New Roman"/>
                <w:sz w:val="24"/>
                <w:szCs w:val="24"/>
              </w:rPr>
            </w:pPr>
          </w:p>
          <w:p w:rsidR="00C736AA" w:rsidRPr="00366067" w:rsidRDefault="00C736AA" w:rsidP="00562E97">
            <w:pPr>
              <w:tabs>
                <w:tab w:val="left" w:pos="993"/>
              </w:tabs>
              <w:jc w:val="right"/>
              <w:rPr>
                <w:rFonts w:ascii="Times New Roman" w:hAnsi="Times New Roman" w:cs="Times New Roman"/>
                <w:sz w:val="24"/>
                <w:szCs w:val="24"/>
              </w:rPr>
            </w:pPr>
          </w:p>
          <w:p w:rsidR="00C736AA" w:rsidRPr="00366067" w:rsidRDefault="00C736AA" w:rsidP="00562E97">
            <w:pPr>
              <w:tabs>
                <w:tab w:val="left" w:pos="993"/>
              </w:tabs>
              <w:jc w:val="center"/>
              <w:rPr>
                <w:rFonts w:ascii="Times New Roman" w:hAnsi="Times New Roman" w:cs="Times New Roman"/>
                <w:sz w:val="24"/>
                <w:szCs w:val="24"/>
              </w:rPr>
            </w:pPr>
            <w:r w:rsidRPr="00366067">
              <w:rPr>
                <w:rFonts w:ascii="Times New Roman" w:hAnsi="Times New Roman" w:cs="Times New Roman"/>
                <w:sz w:val="24"/>
                <w:szCs w:val="24"/>
              </w:rPr>
              <w:t>Biblioteca</w:t>
            </w:r>
            <w:r w:rsidR="000210E4">
              <w:rPr>
                <w:rFonts w:ascii="Times New Roman" w:hAnsi="Times New Roman" w:cs="Times New Roman"/>
                <w:sz w:val="24"/>
                <w:szCs w:val="24"/>
              </w:rPr>
              <w:t xml:space="preserve"> </w:t>
            </w:r>
            <w:bookmarkStart w:id="1" w:name="_GoBack"/>
            <w:bookmarkEnd w:id="1"/>
            <w:r>
              <w:rPr>
                <w:rFonts w:ascii="Times New Roman" w:hAnsi="Times New Roman" w:cs="Times New Roman"/>
                <w:sz w:val="24"/>
                <w:szCs w:val="24"/>
              </w:rPr>
              <w:t>___________________________________________________________</w:t>
            </w:r>
          </w:p>
          <w:p w:rsidR="00C736AA" w:rsidRPr="00366067" w:rsidRDefault="00C736AA" w:rsidP="00562E97">
            <w:pPr>
              <w:tabs>
                <w:tab w:val="left" w:pos="993"/>
              </w:tabs>
              <w:jc w:val="center"/>
              <w:rPr>
                <w:rFonts w:ascii="Times New Roman" w:hAnsi="Times New Roman" w:cs="Times New Roman"/>
                <w:sz w:val="24"/>
                <w:szCs w:val="24"/>
              </w:rPr>
            </w:pPr>
            <w:r w:rsidRPr="00366067">
              <w:rPr>
                <w:rFonts w:ascii="Times New Roman" w:hAnsi="Times New Roman" w:cs="Times New Roman"/>
                <w:sz w:val="24"/>
                <w:szCs w:val="24"/>
              </w:rPr>
              <w:t>(denumirea oficială a bibliotecii)</w:t>
            </w:r>
          </w:p>
          <w:p w:rsidR="00C736AA" w:rsidRDefault="00C736AA" w:rsidP="00562E97">
            <w:pPr>
              <w:tabs>
                <w:tab w:val="left" w:pos="993"/>
              </w:tabs>
              <w:jc w:val="center"/>
              <w:rPr>
                <w:rFonts w:ascii="Times New Roman" w:hAnsi="Times New Roman" w:cs="Times New Roman"/>
                <w:sz w:val="24"/>
                <w:szCs w:val="24"/>
              </w:rPr>
            </w:pPr>
          </w:p>
          <w:p w:rsidR="00C736AA" w:rsidRPr="00366067" w:rsidRDefault="00C736AA" w:rsidP="00562E97">
            <w:pPr>
              <w:tabs>
                <w:tab w:val="left" w:pos="993"/>
              </w:tabs>
              <w:jc w:val="center"/>
              <w:rPr>
                <w:rFonts w:ascii="Times New Roman" w:hAnsi="Times New Roman" w:cs="Times New Roman"/>
                <w:sz w:val="24"/>
                <w:szCs w:val="24"/>
              </w:rPr>
            </w:pPr>
            <w:r w:rsidRPr="00366067">
              <w:rPr>
                <w:rFonts w:ascii="Times New Roman" w:hAnsi="Times New Roman" w:cs="Times New Roman"/>
                <w:sz w:val="24"/>
                <w:szCs w:val="24"/>
              </w:rPr>
              <w:t>Sediul</w:t>
            </w:r>
            <w:r>
              <w:rPr>
                <w:rFonts w:ascii="Times New Roman" w:hAnsi="Times New Roman" w:cs="Times New Roman"/>
                <w:sz w:val="24"/>
                <w:szCs w:val="24"/>
              </w:rPr>
              <w:t xml:space="preserve"> ______________________________________________________________</w:t>
            </w:r>
          </w:p>
          <w:p w:rsidR="00C736AA" w:rsidRDefault="00C736AA" w:rsidP="00562E97">
            <w:pPr>
              <w:tabs>
                <w:tab w:val="left" w:pos="993"/>
              </w:tabs>
              <w:jc w:val="center"/>
              <w:rPr>
                <w:rFonts w:ascii="Times New Roman" w:hAnsi="Times New Roman" w:cs="Times New Roman"/>
                <w:sz w:val="24"/>
                <w:szCs w:val="24"/>
              </w:rPr>
            </w:pPr>
          </w:p>
          <w:p w:rsidR="00C736AA" w:rsidRDefault="00C736AA" w:rsidP="00562E97">
            <w:pPr>
              <w:tabs>
                <w:tab w:val="left" w:pos="993"/>
              </w:tabs>
              <w:jc w:val="center"/>
              <w:rPr>
                <w:rFonts w:ascii="Times New Roman" w:hAnsi="Times New Roman" w:cs="Times New Roman"/>
                <w:sz w:val="24"/>
                <w:szCs w:val="24"/>
              </w:rPr>
            </w:pPr>
          </w:p>
          <w:p w:rsidR="00C736AA" w:rsidRDefault="00C736AA" w:rsidP="00562E97">
            <w:pPr>
              <w:tabs>
                <w:tab w:val="left" w:pos="993"/>
              </w:tabs>
              <w:jc w:val="center"/>
              <w:rPr>
                <w:rFonts w:ascii="Times New Roman" w:hAnsi="Times New Roman" w:cs="Times New Roman"/>
                <w:sz w:val="24"/>
                <w:szCs w:val="24"/>
              </w:rPr>
            </w:pPr>
          </w:p>
          <w:p w:rsidR="00C736AA" w:rsidRDefault="00C736AA" w:rsidP="00562E97">
            <w:pPr>
              <w:tabs>
                <w:tab w:val="left" w:pos="993"/>
              </w:tabs>
              <w:jc w:val="center"/>
              <w:rPr>
                <w:rFonts w:ascii="Times New Roman" w:hAnsi="Times New Roman" w:cs="Times New Roman"/>
                <w:sz w:val="24"/>
                <w:szCs w:val="24"/>
              </w:rPr>
            </w:pPr>
          </w:p>
          <w:p w:rsidR="00C736AA" w:rsidRDefault="00C736AA" w:rsidP="00562E97">
            <w:pPr>
              <w:tabs>
                <w:tab w:val="left" w:pos="993"/>
              </w:tabs>
              <w:jc w:val="center"/>
              <w:rPr>
                <w:rFonts w:ascii="Times New Roman" w:hAnsi="Times New Roman" w:cs="Times New Roman"/>
                <w:sz w:val="24"/>
                <w:szCs w:val="24"/>
              </w:rPr>
            </w:pPr>
            <w:r>
              <w:rPr>
                <w:rFonts w:ascii="Times New Roman" w:hAnsi="Times New Roman" w:cs="Times New Roman"/>
                <w:sz w:val="24"/>
                <w:szCs w:val="24"/>
              </w:rPr>
              <w:t>___________________</w:t>
            </w:r>
            <w:r w:rsidRPr="00C736AA">
              <w:rPr>
                <w:rFonts w:ascii="Times New Roman" w:hAnsi="Times New Roman" w:cs="Times New Roman"/>
                <w:sz w:val="24"/>
                <w:szCs w:val="24"/>
              </w:rPr>
              <w:t xml:space="preserve">              </w:t>
            </w:r>
            <w:r w:rsidR="00D6443C">
              <w:rPr>
                <w:rFonts w:ascii="Times New Roman" w:hAnsi="Times New Roman" w:cs="Times New Roman"/>
                <w:sz w:val="24"/>
                <w:szCs w:val="24"/>
              </w:rPr>
              <w:t xml:space="preserve">          </w:t>
            </w:r>
            <w:r w:rsidRPr="00C736AA">
              <w:rPr>
                <w:rFonts w:ascii="Times New Roman" w:hAnsi="Times New Roman" w:cs="Times New Roman"/>
                <w:sz w:val="24"/>
                <w:szCs w:val="24"/>
              </w:rPr>
              <w:t xml:space="preserve">                          </w:t>
            </w:r>
            <w:r>
              <w:rPr>
                <w:rFonts w:ascii="Times New Roman" w:hAnsi="Times New Roman" w:cs="Times New Roman"/>
                <w:sz w:val="24"/>
                <w:szCs w:val="24"/>
              </w:rPr>
              <w:t>________________________</w:t>
            </w:r>
          </w:p>
          <w:p w:rsidR="00C736AA" w:rsidRPr="00366067" w:rsidRDefault="00D6443C" w:rsidP="00562E97">
            <w:pPr>
              <w:tabs>
                <w:tab w:val="left" w:pos="993"/>
              </w:tabs>
              <w:jc w:val="center"/>
              <w:rPr>
                <w:rFonts w:ascii="Times New Roman" w:hAnsi="Times New Roman" w:cs="Times New Roman"/>
                <w:sz w:val="24"/>
                <w:szCs w:val="24"/>
              </w:rPr>
            </w:pPr>
            <w:r>
              <w:rPr>
                <w:rFonts w:ascii="Times New Roman" w:hAnsi="Times New Roman" w:cs="Times New Roman"/>
                <w:sz w:val="24"/>
                <w:szCs w:val="24"/>
              </w:rPr>
              <w:t xml:space="preserve">       </w:t>
            </w:r>
            <w:r w:rsidR="00C736AA" w:rsidRPr="00C736AA">
              <w:rPr>
                <w:rFonts w:ascii="Times New Roman" w:hAnsi="Times New Roman" w:cs="Times New Roman"/>
                <w:sz w:val="24"/>
                <w:szCs w:val="24"/>
              </w:rPr>
              <w:t>Data, anul</w:t>
            </w:r>
            <w:r w:rsidR="00C736AA">
              <w:rPr>
                <w:rFonts w:ascii="Times New Roman" w:hAnsi="Times New Roman" w:cs="Times New Roman"/>
                <w:sz w:val="24"/>
                <w:szCs w:val="24"/>
              </w:rPr>
              <w:t xml:space="preserve">          </w:t>
            </w:r>
            <w:r>
              <w:rPr>
                <w:rFonts w:ascii="Times New Roman" w:hAnsi="Times New Roman" w:cs="Times New Roman"/>
                <w:sz w:val="24"/>
                <w:szCs w:val="24"/>
              </w:rPr>
              <w:t xml:space="preserve">           </w:t>
            </w:r>
            <w:r w:rsidR="00C736AA">
              <w:rPr>
                <w:rFonts w:ascii="Times New Roman" w:hAnsi="Times New Roman" w:cs="Times New Roman"/>
                <w:sz w:val="24"/>
                <w:szCs w:val="24"/>
              </w:rPr>
              <w:t xml:space="preserve">                          </w:t>
            </w:r>
            <w:r w:rsidR="00C736AA" w:rsidRPr="00C736AA">
              <w:rPr>
                <w:rFonts w:ascii="Times New Roman" w:hAnsi="Times New Roman" w:cs="Times New Roman"/>
                <w:sz w:val="24"/>
                <w:szCs w:val="24"/>
              </w:rPr>
              <w:t xml:space="preserve">          </w:t>
            </w:r>
            <w:r w:rsidR="00C736AA">
              <w:rPr>
                <w:rFonts w:ascii="Times New Roman" w:hAnsi="Times New Roman" w:cs="Times New Roman"/>
                <w:sz w:val="24"/>
                <w:szCs w:val="24"/>
              </w:rPr>
              <w:t xml:space="preserve">      </w:t>
            </w:r>
            <w:r>
              <w:rPr>
                <w:rFonts w:ascii="Times New Roman" w:hAnsi="Times New Roman" w:cs="Times New Roman"/>
                <w:sz w:val="24"/>
                <w:szCs w:val="24"/>
              </w:rPr>
              <w:t xml:space="preserve">   </w:t>
            </w:r>
            <w:r w:rsidR="00C736AA">
              <w:rPr>
                <w:rFonts w:ascii="Times New Roman" w:hAnsi="Times New Roman" w:cs="Times New Roman"/>
                <w:sz w:val="24"/>
                <w:szCs w:val="24"/>
              </w:rPr>
              <w:t xml:space="preserve"> </w:t>
            </w:r>
            <w:r w:rsidR="00C736AA" w:rsidRPr="00366067">
              <w:rPr>
                <w:rFonts w:ascii="Times New Roman" w:hAnsi="Times New Roman" w:cs="Times New Roman"/>
                <w:sz w:val="24"/>
                <w:szCs w:val="24"/>
              </w:rPr>
              <w:t>Semnătura Ministru</w:t>
            </w:r>
            <w:r>
              <w:rPr>
                <w:rFonts w:ascii="Times New Roman" w:hAnsi="Times New Roman" w:cs="Times New Roman"/>
                <w:sz w:val="24"/>
                <w:szCs w:val="24"/>
              </w:rPr>
              <w:t>lui</w:t>
            </w:r>
          </w:p>
          <w:p w:rsidR="00C736AA" w:rsidRPr="00366067" w:rsidRDefault="00C736AA" w:rsidP="00562E97">
            <w:pPr>
              <w:tabs>
                <w:tab w:val="left" w:pos="993"/>
              </w:tabs>
              <w:jc w:val="both"/>
              <w:rPr>
                <w:rFonts w:ascii="Times New Roman" w:hAnsi="Times New Roman" w:cs="Times New Roman"/>
                <w:sz w:val="24"/>
                <w:szCs w:val="24"/>
              </w:rPr>
            </w:pPr>
          </w:p>
          <w:p w:rsidR="00C736AA" w:rsidRDefault="00C736AA" w:rsidP="00562E97">
            <w:pPr>
              <w:tabs>
                <w:tab w:val="left" w:pos="993"/>
              </w:tabs>
              <w:jc w:val="right"/>
              <w:rPr>
                <w:rFonts w:ascii="Times New Roman" w:hAnsi="Times New Roman" w:cs="Times New Roman"/>
                <w:sz w:val="24"/>
                <w:szCs w:val="24"/>
              </w:rPr>
            </w:pPr>
          </w:p>
        </w:tc>
      </w:tr>
    </w:tbl>
    <w:p w:rsidR="00C736AA" w:rsidRPr="00C736AA" w:rsidRDefault="00C736AA" w:rsidP="00C736AA">
      <w:pPr>
        <w:tabs>
          <w:tab w:val="left" w:pos="993"/>
        </w:tabs>
        <w:spacing w:after="0"/>
        <w:jc w:val="right"/>
        <w:rPr>
          <w:rFonts w:ascii="Times New Roman" w:hAnsi="Times New Roman" w:cs="Times New Roman"/>
          <w:sz w:val="24"/>
          <w:szCs w:val="24"/>
        </w:rPr>
      </w:pPr>
    </w:p>
    <w:p w:rsidR="00562E97" w:rsidRPr="00C95E7C" w:rsidRDefault="00562E97" w:rsidP="00562E97">
      <w:pPr>
        <w:tabs>
          <w:tab w:val="left" w:pos="993"/>
        </w:tabs>
        <w:spacing w:after="0"/>
        <w:jc w:val="right"/>
        <w:rPr>
          <w:rFonts w:ascii="Times New Roman" w:hAnsi="Times New Roman" w:cs="Times New Roman"/>
          <w:sz w:val="24"/>
          <w:szCs w:val="24"/>
        </w:rPr>
      </w:pPr>
      <w:r w:rsidRPr="00D6443C">
        <w:rPr>
          <w:rFonts w:ascii="Times New Roman" w:hAnsi="Times New Roman" w:cs="Times New Roman"/>
          <w:sz w:val="24"/>
          <w:szCs w:val="24"/>
        </w:rPr>
        <w:t>Anexa nr. 3</w:t>
      </w:r>
      <w:r w:rsidRPr="00562E97">
        <w:rPr>
          <w:rFonts w:ascii="Times New Roman" w:hAnsi="Times New Roman" w:cs="Times New Roman"/>
          <w:sz w:val="24"/>
          <w:szCs w:val="24"/>
        </w:rPr>
        <w:t xml:space="preserve"> </w:t>
      </w:r>
      <w:r w:rsidRPr="00C95E7C">
        <w:rPr>
          <w:rFonts w:ascii="Times New Roman" w:hAnsi="Times New Roman" w:cs="Times New Roman"/>
          <w:sz w:val="24"/>
          <w:szCs w:val="24"/>
        </w:rPr>
        <w:t>la Regulamentul</w:t>
      </w:r>
    </w:p>
    <w:p w:rsidR="00562E97" w:rsidRDefault="00562E97" w:rsidP="00562E97">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t>privind ţ</w:t>
      </w:r>
      <w:r w:rsidRPr="00C95E7C">
        <w:rPr>
          <w:rFonts w:ascii="Times New Roman" w:hAnsi="Times New Roman" w:cs="Times New Roman"/>
          <w:sz w:val="24"/>
          <w:szCs w:val="24"/>
        </w:rPr>
        <w:t>inerea Registrului de stat al bibliotecilor</w:t>
      </w:r>
    </w:p>
    <w:p w:rsidR="00562E97" w:rsidRDefault="00562E97" w:rsidP="00562E97">
      <w:pPr>
        <w:tabs>
          <w:tab w:val="left" w:pos="993"/>
        </w:tabs>
        <w:spacing w:after="0"/>
        <w:jc w:val="right"/>
        <w:rPr>
          <w:rFonts w:ascii="Times New Roman" w:hAnsi="Times New Roman" w:cs="Times New Roman"/>
          <w:sz w:val="24"/>
          <w:szCs w:val="24"/>
        </w:rPr>
      </w:pPr>
    </w:p>
    <w:p w:rsidR="00C736AA" w:rsidRPr="00C736AA" w:rsidRDefault="00C736AA" w:rsidP="00C736AA">
      <w:pPr>
        <w:tabs>
          <w:tab w:val="left" w:pos="993"/>
        </w:tabs>
        <w:spacing w:after="0"/>
        <w:jc w:val="right"/>
        <w:rPr>
          <w:rFonts w:ascii="Times New Roman" w:hAnsi="Times New Roman" w:cs="Times New Roman"/>
          <w:sz w:val="24"/>
          <w:szCs w:val="24"/>
        </w:rPr>
      </w:pPr>
    </w:p>
    <w:p w:rsidR="003952FC" w:rsidRPr="00C736AA" w:rsidRDefault="003952FC" w:rsidP="006B00C7">
      <w:pPr>
        <w:tabs>
          <w:tab w:val="left" w:pos="993"/>
        </w:tabs>
        <w:spacing w:after="0"/>
        <w:ind w:firstLine="567"/>
        <w:jc w:val="both"/>
        <w:rPr>
          <w:rFonts w:ascii="Times New Roman" w:hAnsi="Times New Roman" w:cs="Times New Roman"/>
          <w:sz w:val="24"/>
          <w:szCs w:val="24"/>
        </w:rPr>
      </w:pPr>
    </w:p>
    <w:sectPr w:rsidR="003952FC" w:rsidRPr="00C736AA" w:rsidSect="00130E62">
      <w:footerReference w:type="default" r:id="rId9"/>
      <w:pgSz w:w="11906" w:h="16838"/>
      <w:pgMar w:top="1134" w:right="476" w:bottom="1134" w:left="450" w:header="708" w:footer="37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A82" w:rsidRDefault="00576A82" w:rsidP="00D06F2D">
      <w:pPr>
        <w:spacing w:after="0" w:line="240" w:lineRule="auto"/>
      </w:pPr>
      <w:r>
        <w:separator/>
      </w:r>
    </w:p>
  </w:endnote>
  <w:endnote w:type="continuationSeparator" w:id="0">
    <w:p w:rsidR="00576A82" w:rsidRDefault="00576A82" w:rsidP="00D06F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045850"/>
      <w:docPartObj>
        <w:docPartGallery w:val="Page Numbers (Bottom of Page)"/>
        <w:docPartUnique/>
      </w:docPartObj>
    </w:sdtPr>
    <w:sdtEndPr>
      <w:rPr>
        <w:rFonts w:ascii="Times New Roman" w:hAnsi="Times New Roman" w:cs="Times New Roman"/>
        <w:noProof/>
        <w:sz w:val="18"/>
        <w:szCs w:val="18"/>
      </w:rPr>
    </w:sdtEndPr>
    <w:sdtContent>
      <w:p w:rsidR="004C7A5D" w:rsidRPr="00D06F2D" w:rsidRDefault="00EC6003">
        <w:pPr>
          <w:pStyle w:val="ae"/>
          <w:jc w:val="right"/>
          <w:rPr>
            <w:rFonts w:ascii="Times New Roman" w:hAnsi="Times New Roman" w:cs="Times New Roman"/>
            <w:sz w:val="18"/>
            <w:szCs w:val="18"/>
          </w:rPr>
        </w:pPr>
        <w:r w:rsidRPr="00D06F2D">
          <w:rPr>
            <w:rFonts w:ascii="Times New Roman" w:hAnsi="Times New Roman" w:cs="Times New Roman"/>
            <w:sz w:val="18"/>
            <w:szCs w:val="18"/>
          </w:rPr>
          <w:fldChar w:fldCharType="begin"/>
        </w:r>
        <w:r w:rsidR="004C7A5D" w:rsidRPr="00D06F2D">
          <w:rPr>
            <w:rFonts w:ascii="Times New Roman" w:hAnsi="Times New Roman" w:cs="Times New Roman"/>
            <w:sz w:val="18"/>
            <w:szCs w:val="18"/>
          </w:rPr>
          <w:instrText xml:space="preserve"> PAGE   \* MERGEFORMAT </w:instrText>
        </w:r>
        <w:r w:rsidRPr="00D06F2D">
          <w:rPr>
            <w:rFonts w:ascii="Times New Roman" w:hAnsi="Times New Roman" w:cs="Times New Roman"/>
            <w:sz w:val="18"/>
            <w:szCs w:val="18"/>
          </w:rPr>
          <w:fldChar w:fldCharType="separate"/>
        </w:r>
        <w:r w:rsidR="004434A4">
          <w:rPr>
            <w:rFonts w:ascii="Times New Roman" w:hAnsi="Times New Roman" w:cs="Times New Roman"/>
            <w:noProof/>
            <w:sz w:val="18"/>
            <w:szCs w:val="18"/>
          </w:rPr>
          <w:t>9</w:t>
        </w:r>
        <w:r w:rsidRPr="00D06F2D">
          <w:rPr>
            <w:rFonts w:ascii="Times New Roman" w:hAnsi="Times New Roman" w:cs="Times New Roman"/>
            <w:noProof/>
            <w:sz w:val="18"/>
            <w:szCs w:val="18"/>
          </w:rPr>
          <w:fldChar w:fldCharType="end"/>
        </w:r>
      </w:p>
    </w:sdtContent>
  </w:sdt>
  <w:p w:rsidR="004C7A5D" w:rsidRDefault="004C7A5D">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A82" w:rsidRDefault="00576A82" w:rsidP="00D06F2D">
      <w:pPr>
        <w:spacing w:after="0" w:line="240" w:lineRule="auto"/>
      </w:pPr>
      <w:r>
        <w:separator/>
      </w:r>
    </w:p>
  </w:footnote>
  <w:footnote w:type="continuationSeparator" w:id="0">
    <w:p w:rsidR="00576A82" w:rsidRDefault="00576A82" w:rsidP="00D06F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A3C81"/>
    <w:multiLevelType w:val="hybridMultilevel"/>
    <w:tmpl w:val="CAB2885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0C4A30C0"/>
    <w:multiLevelType w:val="hybridMultilevel"/>
    <w:tmpl w:val="2B363A62"/>
    <w:lvl w:ilvl="0" w:tplc="046285F2">
      <w:start w:val="1"/>
      <w:numFmt w:val="lowerLetter"/>
      <w:lvlText w:val="%1)"/>
      <w:lvlJc w:val="left"/>
      <w:pPr>
        <w:ind w:left="1095" w:hanging="360"/>
      </w:pPr>
      <w:rPr>
        <w:rFonts w:hint="default"/>
      </w:rPr>
    </w:lvl>
    <w:lvl w:ilvl="1" w:tplc="04180019" w:tentative="1">
      <w:start w:val="1"/>
      <w:numFmt w:val="lowerLetter"/>
      <w:lvlText w:val="%2."/>
      <w:lvlJc w:val="left"/>
      <w:pPr>
        <w:ind w:left="1815" w:hanging="360"/>
      </w:pPr>
    </w:lvl>
    <w:lvl w:ilvl="2" w:tplc="0418001B" w:tentative="1">
      <w:start w:val="1"/>
      <w:numFmt w:val="lowerRoman"/>
      <w:lvlText w:val="%3."/>
      <w:lvlJc w:val="right"/>
      <w:pPr>
        <w:ind w:left="2535" w:hanging="180"/>
      </w:pPr>
    </w:lvl>
    <w:lvl w:ilvl="3" w:tplc="0418000F" w:tentative="1">
      <w:start w:val="1"/>
      <w:numFmt w:val="decimal"/>
      <w:lvlText w:val="%4."/>
      <w:lvlJc w:val="left"/>
      <w:pPr>
        <w:ind w:left="3255" w:hanging="360"/>
      </w:pPr>
    </w:lvl>
    <w:lvl w:ilvl="4" w:tplc="04180019" w:tentative="1">
      <w:start w:val="1"/>
      <w:numFmt w:val="lowerLetter"/>
      <w:lvlText w:val="%5."/>
      <w:lvlJc w:val="left"/>
      <w:pPr>
        <w:ind w:left="3975" w:hanging="360"/>
      </w:pPr>
    </w:lvl>
    <w:lvl w:ilvl="5" w:tplc="0418001B" w:tentative="1">
      <w:start w:val="1"/>
      <w:numFmt w:val="lowerRoman"/>
      <w:lvlText w:val="%6."/>
      <w:lvlJc w:val="right"/>
      <w:pPr>
        <w:ind w:left="4695" w:hanging="180"/>
      </w:pPr>
    </w:lvl>
    <w:lvl w:ilvl="6" w:tplc="0418000F" w:tentative="1">
      <w:start w:val="1"/>
      <w:numFmt w:val="decimal"/>
      <w:lvlText w:val="%7."/>
      <w:lvlJc w:val="left"/>
      <w:pPr>
        <w:ind w:left="5415" w:hanging="360"/>
      </w:pPr>
    </w:lvl>
    <w:lvl w:ilvl="7" w:tplc="04180019" w:tentative="1">
      <w:start w:val="1"/>
      <w:numFmt w:val="lowerLetter"/>
      <w:lvlText w:val="%8."/>
      <w:lvlJc w:val="left"/>
      <w:pPr>
        <w:ind w:left="6135" w:hanging="360"/>
      </w:pPr>
    </w:lvl>
    <w:lvl w:ilvl="8" w:tplc="0418001B" w:tentative="1">
      <w:start w:val="1"/>
      <w:numFmt w:val="lowerRoman"/>
      <w:lvlText w:val="%9."/>
      <w:lvlJc w:val="right"/>
      <w:pPr>
        <w:ind w:left="6855" w:hanging="180"/>
      </w:pPr>
    </w:lvl>
  </w:abstractNum>
  <w:abstractNum w:abstractNumId="2">
    <w:nsid w:val="0DCF68CE"/>
    <w:multiLevelType w:val="hybridMultilevel"/>
    <w:tmpl w:val="D520D55E"/>
    <w:lvl w:ilvl="0" w:tplc="451E075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E04C67"/>
    <w:multiLevelType w:val="hybridMultilevel"/>
    <w:tmpl w:val="8D08F1DA"/>
    <w:lvl w:ilvl="0" w:tplc="A85C54EE">
      <w:start w:val="1"/>
      <w:numFmt w:val="lowerLetter"/>
      <w:lvlText w:val="%1)"/>
      <w:lvlJc w:val="left"/>
      <w:pPr>
        <w:ind w:left="1095" w:hanging="360"/>
      </w:pPr>
      <w:rPr>
        <w:rFonts w:hint="default"/>
      </w:rPr>
    </w:lvl>
    <w:lvl w:ilvl="1" w:tplc="04180019" w:tentative="1">
      <w:start w:val="1"/>
      <w:numFmt w:val="lowerLetter"/>
      <w:lvlText w:val="%2."/>
      <w:lvlJc w:val="left"/>
      <w:pPr>
        <w:ind w:left="1815" w:hanging="360"/>
      </w:pPr>
    </w:lvl>
    <w:lvl w:ilvl="2" w:tplc="0418001B" w:tentative="1">
      <w:start w:val="1"/>
      <w:numFmt w:val="lowerRoman"/>
      <w:lvlText w:val="%3."/>
      <w:lvlJc w:val="right"/>
      <w:pPr>
        <w:ind w:left="2535" w:hanging="180"/>
      </w:pPr>
    </w:lvl>
    <w:lvl w:ilvl="3" w:tplc="0418000F" w:tentative="1">
      <w:start w:val="1"/>
      <w:numFmt w:val="decimal"/>
      <w:lvlText w:val="%4."/>
      <w:lvlJc w:val="left"/>
      <w:pPr>
        <w:ind w:left="3255" w:hanging="360"/>
      </w:pPr>
    </w:lvl>
    <w:lvl w:ilvl="4" w:tplc="04180019" w:tentative="1">
      <w:start w:val="1"/>
      <w:numFmt w:val="lowerLetter"/>
      <w:lvlText w:val="%5."/>
      <w:lvlJc w:val="left"/>
      <w:pPr>
        <w:ind w:left="3975" w:hanging="360"/>
      </w:pPr>
    </w:lvl>
    <w:lvl w:ilvl="5" w:tplc="0418001B" w:tentative="1">
      <w:start w:val="1"/>
      <w:numFmt w:val="lowerRoman"/>
      <w:lvlText w:val="%6."/>
      <w:lvlJc w:val="right"/>
      <w:pPr>
        <w:ind w:left="4695" w:hanging="180"/>
      </w:pPr>
    </w:lvl>
    <w:lvl w:ilvl="6" w:tplc="0418000F" w:tentative="1">
      <w:start w:val="1"/>
      <w:numFmt w:val="decimal"/>
      <w:lvlText w:val="%7."/>
      <w:lvlJc w:val="left"/>
      <w:pPr>
        <w:ind w:left="5415" w:hanging="360"/>
      </w:pPr>
    </w:lvl>
    <w:lvl w:ilvl="7" w:tplc="04180019" w:tentative="1">
      <w:start w:val="1"/>
      <w:numFmt w:val="lowerLetter"/>
      <w:lvlText w:val="%8."/>
      <w:lvlJc w:val="left"/>
      <w:pPr>
        <w:ind w:left="6135" w:hanging="360"/>
      </w:pPr>
    </w:lvl>
    <w:lvl w:ilvl="8" w:tplc="0418001B" w:tentative="1">
      <w:start w:val="1"/>
      <w:numFmt w:val="lowerRoman"/>
      <w:lvlText w:val="%9."/>
      <w:lvlJc w:val="right"/>
      <w:pPr>
        <w:ind w:left="6855" w:hanging="180"/>
      </w:pPr>
    </w:lvl>
  </w:abstractNum>
  <w:abstractNum w:abstractNumId="4">
    <w:nsid w:val="15AC0BCC"/>
    <w:multiLevelType w:val="hybridMultilevel"/>
    <w:tmpl w:val="A192F46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17EC7C03"/>
    <w:multiLevelType w:val="hybridMultilevel"/>
    <w:tmpl w:val="B8482C28"/>
    <w:lvl w:ilvl="0" w:tplc="CAB887FC">
      <w:start w:val="1"/>
      <w:numFmt w:val="lowerLetter"/>
      <w:lvlText w:val="%1)"/>
      <w:lvlJc w:val="left"/>
      <w:pPr>
        <w:ind w:left="1428" w:hanging="360"/>
      </w:pPr>
      <w:rPr>
        <w:rFonts w:hint="default"/>
        <w:sz w:val="24"/>
        <w:szCs w:val="24"/>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6">
    <w:nsid w:val="186D531E"/>
    <w:multiLevelType w:val="hybridMultilevel"/>
    <w:tmpl w:val="C45A614C"/>
    <w:lvl w:ilvl="0" w:tplc="451E075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7A25C7"/>
    <w:multiLevelType w:val="hybridMultilevel"/>
    <w:tmpl w:val="646A93F2"/>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517B7D"/>
    <w:multiLevelType w:val="hybridMultilevel"/>
    <w:tmpl w:val="59F0D1EA"/>
    <w:lvl w:ilvl="0" w:tplc="C85CFCC8">
      <w:start w:val="1"/>
      <w:numFmt w:val="decimal"/>
      <w:lvlText w:val="%1."/>
      <w:lvlJc w:val="left"/>
      <w:pPr>
        <w:ind w:left="735" w:hanging="375"/>
      </w:pPr>
      <w:rPr>
        <w:rFonts w:hint="default"/>
        <w:sz w:val="28"/>
      </w:rPr>
    </w:lvl>
    <w:lvl w:ilvl="1" w:tplc="04190019" w:tentative="1">
      <w:start w:val="1"/>
      <w:numFmt w:val="lowerLetter"/>
      <w:lvlText w:val="%2."/>
      <w:lvlJc w:val="left"/>
      <w:pPr>
        <w:ind w:left="1440" w:hanging="360"/>
      </w:pPr>
    </w:lvl>
    <w:lvl w:ilvl="2" w:tplc="04190017">
      <w:start w:val="1"/>
      <w:numFmt w:val="lowerLetter"/>
      <w:lvlText w:val="%3)"/>
      <w:lvlJc w:val="left"/>
      <w:pPr>
        <w:ind w:left="2160" w:hanging="180"/>
      </w:pPr>
      <w:rPr>
        <w:rFonts w:hint="default"/>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9F5A39"/>
    <w:multiLevelType w:val="hybridMultilevel"/>
    <w:tmpl w:val="E65E642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2707011E"/>
    <w:multiLevelType w:val="hybridMultilevel"/>
    <w:tmpl w:val="0ED438D8"/>
    <w:lvl w:ilvl="0" w:tplc="C85CFCC8">
      <w:start w:val="1"/>
      <w:numFmt w:val="decimal"/>
      <w:lvlText w:val="%1."/>
      <w:lvlJc w:val="left"/>
      <w:pPr>
        <w:ind w:left="735" w:hanging="375"/>
      </w:pPr>
      <w:rPr>
        <w:rFonts w:hint="default"/>
        <w:sz w:val="28"/>
      </w:rPr>
    </w:lvl>
    <w:lvl w:ilvl="1" w:tplc="04190019" w:tentative="1">
      <w:start w:val="1"/>
      <w:numFmt w:val="lowerLetter"/>
      <w:lvlText w:val="%2."/>
      <w:lvlJc w:val="left"/>
      <w:pPr>
        <w:ind w:left="1440" w:hanging="360"/>
      </w:pPr>
    </w:lvl>
    <w:lvl w:ilvl="2" w:tplc="04190017">
      <w:start w:val="1"/>
      <w:numFmt w:val="lowerLetter"/>
      <w:lvlText w:val="%3)"/>
      <w:lvlJc w:val="lef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F1291B"/>
    <w:multiLevelType w:val="hybridMultilevel"/>
    <w:tmpl w:val="52AC1816"/>
    <w:lvl w:ilvl="0" w:tplc="2A462E84">
      <w:start w:val="1"/>
      <w:numFmt w:val="lowerLetter"/>
      <w:lvlText w:val="%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12">
    <w:nsid w:val="2AFC41F8"/>
    <w:multiLevelType w:val="hybridMultilevel"/>
    <w:tmpl w:val="3AC896F4"/>
    <w:lvl w:ilvl="0" w:tplc="80222468">
      <w:start w:val="1"/>
      <w:numFmt w:val="decimal"/>
      <w:lvlText w:val="(%1)"/>
      <w:lvlJc w:val="left"/>
      <w:pPr>
        <w:ind w:left="1083" w:hanging="375"/>
      </w:pPr>
      <w:rPr>
        <w:rFonts w:hint="default"/>
        <w:sz w:val="24"/>
        <w:szCs w:val="24"/>
      </w:rPr>
    </w:lvl>
    <w:lvl w:ilvl="1" w:tplc="04190019" w:tentative="1">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CB714B1"/>
    <w:multiLevelType w:val="hybridMultilevel"/>
    <w:tmpl w:val="2A22DF36"/>
    <w:lvl w:ilvl="0" w:tplc="0409000F">
      <w:start w:val="1"/>
      <w:numFmt w:val="decimal"/>
      <w:lvlText w:val="%1."/>
      <w:lvlJc w:val="left"/>
      <w:pPr>
        <w:ind w:left="801" w:hanging="375"/>
      </w:pPr>
      <w:rPr>
        <w:rFonts w:hint="default"/>
        <w:sz w:val="24"/>
        <w:szCs w:val="24"/>
      </w:rPr>
    </w:lvl>
    <w:lvl w:ilvl="1" w:tplc="217E4A14">
      <w:start w:val="1"/>
      <w:numFmt w:val="decimal"/>
      <w:lvlText w:val="(%2)"/>
      <w:lvlJc w:val="left"/>
      <w:pPr>
        <w:ind w:left="1440" w:hanging="360"/>
      </w:pPr>
      <w:rPr>
        <w:rFonts w:asciiTheme="minorHAnsi" w:hAnsiTheme="minorHAnsi" w:cstheme="minorBidi" w:hint="default"/>
        <w:color w:val="000000"/>
        <w:sz w:val="22"/>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7C17F2"/>
    <w:multiLevelType w:val="hybridMultilevel"/>
    <w:tmpl w:val="333E461A"/>
    <w:lvl w:ilvl="0" w:tplc="B85AF638">
      <w:start w:val="1"/>
      <w:numFmt w:val="lowerLetter"/>
      <w:lvlText w:val="%1)"/>
      <w:lvlJc w:val="left"/>
      <w:pPr>
        <w:ind w:left="1083" w:hanging="375"/>
      </w:pPr>
      <w:rPr>
        <w:rFonts w:hint="default"/>
        <w:sz w:val="24"/>
        <w:szCs w:val="24"/>
      </w:rPr>
    </w:lvl>
    <w:lvl w:ilvl="1" w:tplc="04190019" w:tentative="1">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0671359"/>
    <w:multiLevelType w:val="hybridMultilevel"/>
    <w:tmpl w:val="EA5C5DD0"/>
    <w:lvl w:ilvl="0" w:tplc="04190011">
      <w:start w:val="1"/>
      <w:numFmt w:val="decimal"/>
      <w:lvlText w:val="%1)"/>
      <w:lvlJc w:val="left"/>
      <w:pPr>
        <w:ind w:left="10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8C1C9E"/>
    <w:multiLevelType w:val="hybridMultilevel"/>
    <w:tmpl w:val="0610D9A0"/>
    <w:lvl w:ilvl="0" w:tplc="0409000F">
      <w:start w:val="1"/>
      <w:numFmt w:val="decimal"/>
      <w:lvlText w:val="%1."/>
      <w:lvlJc w:val="left"/>
      <w:pPr>
        <w:ind w:left="1068" w:hanging="360"/>
      </w:pPr>
      <w:rPr>
        <w:rFonts w:hint="default"/>
        <w:sz w:val="24"/>
        <w:szCs w:val="24"/>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7">
    <w:nsid w:val="33614D65"/>
    <w:multiLevelType w:val="hybridMultilevel"/>
    <w:tmpl w:val="A3B03D4A"/>
    <w:lvl w:ilvl="0" w:tplc="3432D7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6662108"/>
    <w:multiLevelType w:val="hybridMultilevel"/>
    <w:tmpl w:val="00DEA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3D7726"/>
    <w:multiLevelType w:val="hybridMultilevel"/>
    <w:tmpl w:val="A24E0936"/>
    <w:lvl w:ilvl="0" w:tplc="80222468">
      <w:start w:val="1"/>
      <w:numFmt w:val="decimal"/>
      <w:lvlText w:val="(%1)"/>
      <w:lvlJc w:val="left"/>
      <w:pPr>
        <w:ind w:left="1428" w:hanging="360"/>
      </w:pPr>
      <w:rPr>
        <w:rFonts w:hint="default"/>
        <w:sz w:val="24"/>
        <w:szCs w:val="24"/>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0">
    <w:nsid w:val="3ADD0076"/>
    <w:multiLevelType w:val="hybridMultilevel"/>
    <w:tmpl w:val="986E3E4E"/>
    <w:lvl w:ilvl="0" w:tplc="2A462E84">
      <w:start w:val="1"/>
      <w:numFmt w:val="lowerLetter"/>
      <w:lvlText w:val="%1)"/>
      <w:lvlJc w:val="left"/>
      <w:pPr>
        <w:ind w:left="1083" w:hanging="375"/>
      </w:pPr>
      <w:rPr>
        <w:rFonts w:hint="default"/>
        <w:sz w:val="28"/>
      </w:rPr>
    </w:lvl>
    <w:lvl w:ilvl="1" w:tplc="04190019" w:tentative="1">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BFC70F8"/>
    <w:multiLevelType w:val="hybridMultilevel"/>
    <w:tmpl w:val="320C51BE"/>
    <w:lvl w:ilvl="0" w:tplc="04190019">
      <w:start w:val="1"/>
      <w:numFmt w:val="lowerLetter"/>
      <w:lvlText w:val="%1."/>
      <w:lvlJc w:val="left"/>
      <w:pPr>
        <w:ind w:left="735" w:hanging="375"/>
      </w:pPr>
      <w:rPr>
        <w:rFonts w:hint="default"/>
        <w:sz w:val="28"/>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0E4F25"/>
    <w:multiLevelType w:val="hybridMultilevel"/>
    <w:tmpl w:val="E438F2F6"/>
    <w:lvl w:ilvl="0" w:tplc="04190011">
      <w:start w:val="1"/>
      <w:numFmt w:val="decimal"/>
      <w:lvlText w:val="%1)"/>
      <w:lvlJc w:val="left"/>
      <w:pPr>
        <w:ind w:left="1455" w:hanging="360"/>
      </w:p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23">
    <w:nsid w:val="3F2A6097"/>
    <w:multiLevelType w:val="hybridMultilevel"/>
    <w:tmpl w:val="62B8AC62"/>
    <w:lvl w:ilvl="0" w:tplc="BA62EBB0">
      <w:start w:val="1"/>
      <w:numFmt w:val="decimal"/>
      <w:lvlText w:val="%1)"/>
      <w:lvlJc w:val="left"/>
      <w:pPr>
        <w:ind w:left="1226" w:hanging="375"/>
      </w:pPr>
      <w:rPr>
        <w:rFonts w:hint="default"/>
        <w:sz w:val="24"/>
        <w:szCs w:val="24"/>
      </w:rPr>
    </w:lvl>
    <w:lvl w:ilvl="1" w:tplc="04190019" w:tentative="1">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47A00E93"/>
    <w:multiLevelType w:val="hybridMultilevel"/>
    <w:tmpl w:val="D550D48A"/>
    <w:lvl w:ilvl="0" w:tplc="6720C764">
      <w:start w:val="1"/>
      <w:numFmt w:val="decimal"/>
      <w:lvlText w:val="%1)"/>
      <w:lvlJc w:val="left"/>
      <w:pPr>
        <w:ind w:left="1083" w:hanging="375"/>
      </w:pPr>
      <w:rPr>
        <w:rFonts w:hint="default"/>
        <w:sz w:val="24"/>
        <w:szCs w:val="24"/>
      </w:rPr>
    </w:lvl>
    <w:lvl w:ilvl="1" w:tplc="04190019" w:tentative="1">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F62384A"/>
    <w:multiLevelType w:val="hybridMultilevel"/>
    <w:tmpl w:val="0218D2C4"/>
    <w:lvl w:ilvl="0" w:tplc="5F3878B6">
      <w:start w:val="1"/>
      <w:numFmt w:val="decimal"/>
      <w:lvlText w:val="%1)"/>
      <w:lvlJc w:val="left"/>
      <w:pPr>
        <w:ind w:left="1083" w:hanging="375"/>
      </w:pPr>
      <w:rPr>
        <w:rFonts w:hint="default"/>
        <w:sz w:val="24"/>
        <w:szCs w:val="24"/>
      </w:rPr>
    </w:lvl>
    <w:lvl w:ilvl="1" w:tplc="04190019" w:tentative="1">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50A51CEF"/>
    <w:multiLevelType w:val="hybridMultilevel"/>
    <w:tmpl w:val="5DB2D03A"/>
    <w:lvl w:ilvl="0" w:tplc="CAB887FC">
      <w:start w:val="1"/>
      <w:numFmt w:val="lowerLetter"/>
      <w:lvlText w:val="%1)"/>
      <w:lvlJc w:val="left"/>
      <w:pPr>
        <w:ind w:left="1083" w:hanging="375"/>
      </w:pPr>
      <w:rPr>
        <w:rFonts w:hint="default"/>
        <w:sz w:val="24"/>
        <w:szCs w:val="24"/>
      </w:rPr>
    </w:lvl>
    <w:lvl w:ilvl="1" w:tplc="04190019" w:tentative="1">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518F24D6"/>
    <w:multiLevelType w:val="hybridMultilevel"/>
    <w:tmpl w:val="B8482C28"/>
    <w:lvl w:ilvl="0" w:tplc="CAB887FC">
      <w:start w:val="1"/>
      <w:numFmt w:val="lowerLetter"/>
      <w:lvlText w:val="%1)"/>
      <w:lvlJc w:val="left"/>
      <w:pPr>
        <w:ind w:left="1428" w:hanging="360"/>
      </w:pPr>
      <w:rPr>
        <w:rFonts w:hint="default"/>
        <w:sz w:val="24"/>
        <w:szCs w:val="24"/>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8">
    <w:nsid w:val="51BA1670"/>
    <w:multiLevelType w:val="hybridMultilevel"/>
    <w:tmpl w:val="0144D0C4"/>
    <w:lvl w:ilvl="0" w:tplc="C85CFCC8">
      <w:start w:val="1"/>
      <w:numFmt w:val="decimal"/>
      <w:lvlText w:val="%1."/>
      <w:lvlJc w:val="left"/>
      <w:pPr>
        <w:ind w:left="735" w:hanging="375"/>
      </w:pPr>
      <w:rPr>
        <w:rFonts w:hint="default"/>
        <w:sz w:val="28"/>
      </w:rPr>
    </w:lvl>
    <w:lvl w:ilvl="1" w:tplc="04190019" w:tentative="1">
      <w:start w:val="1"/>
      <w:numFmt w:val="lowerLetter"/>
      <w:lvlText w:val="%2."/>
      <w:lvlJc w:val="left"/>
      <w:pPr>
        <w:ind w:left="1440" w:hanging="360"/>
      </w:pPr>
    </w:lvl>
    <w:lvl w:ilvl="2" w:tplc="2A462E84">
      <w:start w:val="1"/>
      <w:numFmt w:val="lowerLetter"/>
      <w:lvlText w:val="%3)"/>
      <w:lvlJc w:val="left"/>
      <w:pPr>
        <w:ind w:left="2160" w:hanging="180"/>
      </w:pPr>
      <w:rPr>
        <w:rFonts w:hint="default"/>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36B73D8"/>
    <w:multiLevelType w:val="hybridMultilevel"/>
    <w:tmpl w:val="0254BA9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nsid w:val="542A0F00"/>
    <w:multiLevelType w:val="hybridMultilevel"/>
    <w:tmpl w:val="D43EDD38"/>
    <w:lvl w:ilvl="0" w:tplc="4D680D2C">
      <w:start w:val="1"/>
      <w:numFmt w:val="decimal"/>
      <w:lvlText w:val="%1)"/>
      <w:lvlJc w:val="left"/>
      <w:pPr>
        <w:ind w:left="1083" w:hanging="375"/>
      </w:pPr>
      <w:rPr>
        <w:rFonts w:hint="default"/>
        <w:sz w:val="24"/>
        <w:szCs w:val="24"/>
      </w:rPr>
    </w:lvl>
    <w:lvl w:ilvl="1" w:tplc="04190019" w:tentative="1">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5A595886"/>
    <w:multiLevelType w:val="hybridMultilevel"/>
    <w:tmpl w:val="59FEDA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2A462E84">
      <w:start w:val="1"/>
      <w:numFmt w:val="lowerLetter"/>
      <w:lvlText w:val="%3)"/>
      <w:lvlJc w:val="left"/>
      <w:pPr>
        <w:ind w:left="2340" w:hanging="360"/>
      </w:pPr>
      <w:rPr>
        <w:rFonts w:hint="default"/>
      </w:rPr>
    </w:lvl>
    <w:lvl w:ilvl="3" w:tplc="9ACE70C8">
      <w:start w:val="1"/>
      <w:numFmt w:val="decimal"/>
      <w:lvlText w:val="(%4)"/>
      <w:lvlJc w:val="left"/>
      <w:pPr>
        <w:ind w:left="2880" w:hanging="360"/>
      </w:pPr>
      <w:rPr>
        <w:rFonts w:hint="default"/>
      </w:rPr>
    </w:lvl>
    <w:lvl w:ilvl="4" w:tplc="D1C05BBA">
      <w:start w:val="1"/>
      <w:numFmt w:val="decimal"/>
      <w:lvlText w:val="%5)"/>
      <w:lvlJc w:val="left"/>
      <w:pPr>
        <w:ind w:left="3600" w:hanging="360"/>
      </w:pPr>
      <w:rPr>
        <w:rFonts w:hint="default"/>
      </w:r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24E279D"/>
    <w:multiLevelType w:val="hybridMultilevel"/>
    <w:tmpl w:val="B89A70F6"/>
    <w:lvl w:ilvl="0" w:tplc="00F4D8F0">
      <w:start w:val="1"/>
      <w:numFmt w:val="bullet"/>
      <w:lvlText w:val="-"/>
      <w:lvlJc w:val="left"/>
      <w:pPr>
        <w:ind w:left="1428" w:hanging="360"/>
      </w:pPr>
      <w:rPr>
        <w:rFonts w:ascii="Arial" w:hAnsi="Arial" w:hint="default"/>
        <w:sz w:val="24"/>
        <w:szCs w:val="24"/>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3">
    <w:nsid w:val="71F47D47"/>
    <w:multiLevelType w:val="hybridMultilevel"/>
    <w:tmpl w:val="D1C06A46"/>
    <w:lvl w:ilvl="0" w:tplc="82661C86">
      <w:start w:val="1"/>
      <w:numFmt w:val="lowerLetter"/>
      <w:lvlText w:val="%1)"/>
      <w:lvlJc w:val="left"/>
      <w:pPr>
        <w:ind w:left="1083" w:hanging="375"/>
      </w:pPr>
      <w:rPr>
        <w:rFonts w:hint="default"/>
        <w:sz w:val="24"/>
        <w:szCs w:val="24"/>
      </w:rPr>
    </w:lvl>
    <w:lvl w:ilvl="1" w:tplc="04190019" w:tentative="1">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8507205"/>
    <w:multiLevelType w:val="hybridMultilevel"/>
    <w:tmpl w:val="417CA822"/>
    <w:lvl w:ilvl="0" w:tplc="E4460E2E">
      <w:start w:val="2"/>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start w:val="1"/>
      <w:numFmt w:val="lowerLetter"/>
      <w:lvlText w:val="%5."/>
      <w:lvlJc w:val="left"/>
      <w:pPr>
        <w:ind w:left="3975" w:hanging="360"/>
      </w:pPr>
    </w:lvl>
    <w:lvl w:ilvl="5" w:tplc="0419001B">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35">
    <w:nsid w:val="7BFE1A89"/>
    <w:multiLevelType w:val="hybridMultilevel"/>
    <w:tmpl w:val="1A4C309A"/>
    <w:lvl w:ilvl="0" w:tplc="CAB887FC">
      <w:start w:val="1"/>
      <w:numFmt w:val="lowerLetter"/>
      <w:lvlText w:val="%1)"/>
      <w:lvlJc w:val="left"/>
      <w:pPr>
        <w:ind w:left="1083" w:hanging="375"/>
      </w:pPr>
      <w:rPr>
        <w:rFonts w:hint="default"/>
        <w:sz w:val="24"/>
        <w:szCs w:val="24"/>
      </w:rPr>
    </w:lvl>
    <w:lvl w:ilvl="1" w:tplc="04190019" w:tentative="1">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7E5A15DF"/>
    <w:multiLevelType w:val="hybridMultilevel"/>
    <w:tmpl w:val="68EEE4B6"/>
    <w:lvl w:ilvl="0" w:tplc="04180001">
      <w:start w:val="1"/>
      <w:numFmt w:val="bullet"/>
      <w:lvlText w:val=""/>
      <w:lvlJc w:val="left"/>
      <w:pPr>
        <w:ind w:left="1428" w:hanging="360"/>
      </w:pPr>
      <w:rPr>
        <w:rFonts w:ascii="Symbol" w:hAnsi="Symbol" w:hint="default"/>
        <w:sz w:val="24"/>
        <w:szCs w:val="24"/>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7">
    <w:nsid w:val="7F025388"/>
    <w:multiLevelType w:val="hybridMultilevel"/>
    <w:tmpl w:val="9122375A"/>
    <w:lvl w:ilvl="0" w:tplc="E4460E2E">
      <w:start w:val="2"/>
      <w:numFmt w:val="decimal"/>
      <w:lvlText w:val="%1)"/>
      <w:lvlJc w:val="left"/>
      <w:pPr>
        <w:ind w:left="10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13"/>
  </w:num>
  <w:num w:numId="3">
    <w:abstractNumId w:val="10"/>
  </w:num>
  <w:num w:numId="4">
    <w:abstractNumId w:val="11"/>
  </w:num>
  <w:num w:numId="5">
    <w:abstractNumId w:val="28"/>
  </w:num>
  <w:num w:numId="6">
    <w:abstractNumId w:val="8"/>
  </w:num>
  <w:num w:numId="7">
    <w:abstractNumId w:val="33"/>
  </w:num>
  <w:num w:numId="8">
    <w:abstractNumId w:val="14"/>
  </w:num>
  <w:num w:numId="9">
    <w:abstractNumId w:val="35"/>
  </w:num>
  <w:num w:numId="10">
    <w:abstractNumId w:val="12"/>
  </w:num>
  <w:num w:numId="11">
    <w:abstractNumId w:val="23"/>
  </w:num>
  <w:num w:numId="12">
    <w:abstractNumId w:val="21"/>
  </w:num>
  <w:num w:numId="13">
    <w:abstractNumId w:val="30"/>
  </w:num>
  <w:num w:numId="14">
    <w:abstractNumId w:val="2"/>
  </w:num>
  <w:num w:numId="15">
    <w:abstractNumId w:val="6"/>
  </w:num>
  <w:num w:numId="16">
    <w:abstractNumId w:val="34"/>
  </w:num>
  <w:num w:numId="17">
    <w:abstractNumId w:val="37"/>
  </w:num>
  <w:num w:numId="18">
    <w:abstractNumId w:val="15"/>
  </w:num>
  <w:num w:numId="19">
    <w:abstractNumId w:val="22"/>
  </w:num>
  <w:num w:numId="20">
    <w:abstractNumId w:val="20"/>
  </w:num>
  <w:num w:numId="21">
    <w:abstractNumId w:val="25"/>
  </w:num>
  <w:num w:numId="22">
    <w:abstractNumId w:val="24"/>
  </w:num>
  <w:num w:numId="23">
    <w:abstractNumId w:val="16"/>
  </w:num>
  <w:num w:numId="24">
    <w:abstractNumId w:val="3"/>
  </w:num>
  <w:num w:numId="25">
    <w:abstractNumId w:val="26"/>
  </w:num>
  <w:num w:numId="26">
    <w:abstractNumId w:val="5"/>
  </w:num>
  <w:num w:numId="27">
    <w:abstractNumId w:val="27"/>
  </w:num>
  <w:num w:numId="28">
    <w:abstractNumId w:val="19"/>
  </w:num>
  <w:num w:numId="29">
    <w:abstractNumId w:val="36"/>
  </w:num>
  <w:num w:numId="30">
    <w:abstractNumId w:val="32"/>
  </w:num>
  <w:num w:numId="31">
    <w:abstractNumId w:val="1"/>
  </w:num>
  <w:num w:numId="32">
    <w:abstractNumId w:val="18"/>
  </w:num>
  <w:num w:numId="33">
    <w:abstractNumId w:val="0"/>
  </w:num>
  <w:num w:numId="34">
    <w:abstractNumId w:val="29"/>
  </w:num>
  <w:num w:numId="35">
    <w:abstractNumId w:val="4"/>
  </w:num>
  <w:num w:numId="36">
    <w:abstractNumId w:val="7"/>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39473E"/>
    <w:rsid w:val="000121AE"/>
    <w:rsid w:val="00015019"/>
    <w:rsid w:val="000167D2"/>
    <w:rsid w:val="000210E4"/>
    <w:rsid w:val="000321FE"/>
    <w:rsid w:val="00036E83"/>
    <w:rsid w:val="0005438D"/>
    <w:rsid w:val="0006272E"/>
    <w:rsid w:val="0007022B"/>
    <w:rsid w:val="00074784"/>
    <w:rsid w:val="00075D0C"/>
    <w:rsid w:val="00082134"/>
    <w:rsid w:val="000860F4"/>
    <w:rsid w:val="000A6BA9"/>
    <w:rsid w:val="000C2660"/>
    <w:rsid w:val="000C3EC0"/>
    <w:rsid w:val="000C51BB"/>
    <w:rsid w:val="000D0F80"/>
    <w:rsid w:val="000D33EF"/>
    <w:rsid w:val="000D754C"/>
    <w:rsid w:val="000E3EAD"/>
    <w:rsid w:val="000E5D6D"/>
    <w:rsid w:val="000F175C"/>
    <w:rsid w:val="000F2161"/>
    <w:rsid w:val="00102706"/>
    <w:rsid w:val="0010398C"/>
    <w:rsid w:val="00105186"/>
    <w:rsid w:val="00115340"/>
    <w:rsid w:val="001171AC"/>
    <w:rsid w:val="00121458"/>
    <w:rsid w:val="001225DD"/>
    <w:rsid w:val="00130E62"/>
    <w:rsid w:val="0014004D"/>
    <w:rsid w:val="00141562"/>
    <w:rsid w:val="00156CBB"/>
    <w:rsid w:val="00160658"/>
    <w:rsid w:val="00161EB0"/>
    <w:rsid w:val="00162979"/>
    <w:rsid w:val="00194581"/>
    <w:rsid w:val="00195550"/>
    <w:rsid w:val="001955A3"/>
    <w:rsid w:val="00195B4B"/>
    <w:rsid w:val="001A314E"/>
    <w:rsid w:val="001A7E81"/>
    <w:rsid w:val="001B004C"/>
    <w:rsid w:val="001B1525"/>
    <w:rsid w:val="001B1F8E"/>
    <w:rsid w:val="001B485A"/>
    <w:rsid w:val="001B551A"/>
    <w:rsid w:val="001E279D"/>
    <w:rsid w:val="001F51C0"/>
    <w:rsid w:val="001F63E8"/>
    <w:rsid w:val="0021023E"/>
    <w:rsid w:val="00234A46"/>
    <w:rsid w:val="00235E3B"/>
    <w:rsid w:val="002366F3"/>
    <w:rsid w:val="00244EA4"/>
    <w:rsid w:val="00245DCC"/>
    <w:rsid w:val="00254744"/>
    <w:rsid w:val="00256C4F"/>
    <w:rsid w:val="00260032"/>
    <w:rsid w:val="0027619C"/>
    <w:rsid w:val="00281E3F"/>
    <w:rsid w:val="00292FA6"/>
    <w:rsid w:val="00293E37"/>
    <w:rsid w:val="00297243"/>
    <w:rsid w:val="002A1391"/>
    <w:rsid w:val="002A2833"/>
    <w:rsid w:val="002B2462"/>
    <w:rsid w:val="002B4297"/>
    <w:rsid w:val="002B468C"/>
    <w:rsid w:val="002B6477"/>
    <w:rsid w:val="002D25D9"/>
    <w:rsid w:val="002E1296"/>
    <w:rsid w:val="002E3287"/>
    <w:rsid w:val="002E7113"/>
    <w:rsid w:val="00302B18"/>
    <w:rsid w:val="003049B5"/>
    <w:rsid w:val="0031191C"/>
    <w:rsid w:val="00311AFA"/>
    <w:rsid w:val="003206F1"/>
    <w:rsid w:val="003259F5"/>
    <w:rsid w:val="00331504"/>
    <w:rsid w:val="00333042"/>
    <w:rsid w:val="00335DE8"/>
    <w:rsid w:val="00336991"/>
    <w:rsid w:val="003520B2"/>
    <w:rsid w:val="00370012"/>
    <w:rsid w:val="00380C62"/>
    <w:rsid w:val="003835F5"/>
    <w:rsid w:val="00392932"/>
    <w:rsid w:val="00393DB0"/>
    <w:rsid w:val="0039473E"/>
    <w:rsid w:val="003952FC"/>
    <w:rsid w:val="00397926"/>
    <w:rsid w:val="003A5862"/>
    <w:rsid w:val="003B7ED2"/>
    <w:rsid w:val="003C174A"/>
    <w:rsid w:val="003C581E"/>
    <w:rsid w:val="003C595A"/>
    <w:rsid w:val="003D1CCB"/>
    <w:rsid w:val="003D2E43"/>
    <w:rsid w:val="003E0F9C"/>
    <w:rsid w:val="003E5A61"/>
    <w:rsid w:val="003F2270"/>
    <w:rsid w:val="003F2D8A"/>
    <w:rsid w:val="00421006"/>
    <w:rsid w:val="00441BDC"/>
    <w:rsid w:val="004434A4"/>
    <w:rsid w:val="00465173"/>
    <w:rsid w:val="004655AE"/>
    <w:rsid w:val="004718F5"/>
    <w:rsid w:val="0047566B"/>
    <w:rsid w:val="00475F0E"/>
    <w:rsid w:val="0049017B"/>
    <w:rsid w:val="004976AF"/>
    <w:rsid w:val="004B3791"/>
    <w:rsid w:val="004C7A5D"/>
    <w:rsid w:val="004D4612"/>
    <w:rsid w:val="004E09F3"/>
    <w:rsid w:val="004E50C2"/>
    <w:rsid w:val="004F6FFE"/>
    <w:rsid w:val="005049C7"/>
    <w:rsid w:val="00515CD1"/>
    <w:rsid w:val="00515FAA"/>
    <w:rsid w:val="00523CFF"/>
    <w:rsid w:val="00524E56"/>
    <w:rsid w:val="0052763E"/>
    <w:rsid w:val="00527D96"/>
    <w:rsid w:val="00532E5D"/>
    <w:rsid w:val="00533BB8"/>
    <w:rsid w:val="00537677"/>
    <w:rsid w:val="0054101B"/>
    <w:rsid w:val="00562E97"/>
    <w:rsid w:val="00564747"/>
    <w:rsid w:val="005655A9"/>
    <w:rsid w:val="005718D2"/>
    <w:rsid w:val="005729E5"/>
    <w:rsid w:val="005750F2"/>
    <w:rsid w:val="00575604"/>
    <w:rsid w:val="00576828"/>
    <w:rsid w:val="00576A82"/>
    <w:rsid w:val="005826DC"/>
    <w:rsid w:val="005911E5"/>
    <w:rsid w:val="005A3B9A"/>
    <w:rsid w:val="005B0A74"/>
    <w:rsid w:val="005B2805"/>
    <w:rsid w:val="005B3553"/>
    <w:rsid w:val="005C4D91"/>
    <w:rsid w:val="005D2028"/>
    <w:rsid w:val="005D2EBA"/>
    <w:rsid w:val="005D4D3F"/>
    <w:rsid w:val="005E1EA0"/>
    <w:rsid w:val="005E30C4"/>
    <w:rsid w:val="005E43D6"/>
    <w:rsid w:val="005E69BD"/>
    <w:rsid w:val="005E6C14"/>
    <w:rsid w:val="005F5608"/>
    <w:rsid w:val="005F58E0"/>
    <w:rsid w:val="005F656B"/>
    <w:rsid w:val="00605AEA"/>
    <w:rsid w:val="00606F57"/>
    <w:rsid w:val="00612368"/>
    <w:rsid w:val="0061767D"/>
    <w:rsid w:val="00626AAF"/>
    <w:rsid w:val="00632755"/>
    <w:rsid w:val="0063548F"/>
    <w:rsid w:val="0064357A"/>
    <w:rsid w:val="00646133"/>
    <w:rsid w:val="00663CB5"/>
    <w:rsid w:val="00664E72"/>
    <w:rsid w:val="00665118"/>
    <w:rsid w:val="006674C7"/>
    <w:rsid w:val="0067007B"/>
    <w:rsid w:val="006837A1"/>
    <w:rsid w:val="00686325"/>
    <w:rsid w:val="00691850"/>
    <w:rsid w:val="006A150D"/>
    <w:rsid w:val="006B00C7"/>
    <w:rsid w:val="006B719E"/>
    <w:rsid w:val="006C4D53"/>
    <w:rsid w:val="006D1CF6"/>
    <w:rsid w:val="006E364F"/>
    <w:rsid w:val="006E7292"/>
    <w:rsid w:val="006F4215"/>
    <w:rsid w:val="00700B0D"/>
    <w:rsid w:val="00701349"/>
    <w:rsid w:val="00711F24"/>
    <w:rsid w:val="0071304D"/>
    <w:rsid w:val="00713531"/>
    <w:rsid w:val="0072291C"/>
    <w:rsid w:val="00722E3B"/>
    <w:rsid w:val="007314A7"/>
    <w:rsid w:val="0073766F"/>
    <w:rsid w:val="007566B9"/>
    <w:rsid w:val="0076063C"/>
    <w:rsid w:val="00760DA0"/>
    <w:rsid w:val="00762D64"/>
    <w:rsid w:val="00770EC6"/>
    <w:rsid w:val="00772109"/>
    <w:rsid w:val="00777CEF"/>
    <w:rsid w:val="00780272"/>
    <w:rsid w:val="00784F7B"/>
    <w:rsid w:val="007A0F2E"/>
    <w:rsid w:val="007C0CEA"/>
    <w:rsid w:val="007F7F53"/>
    <w:rsid w:val="008010DA"/>
    <w:rsid w:val="0080219A"/>
    <w:rsid w:val="0081341B"/>
    <w:rsid w:val="00817960"/>
    <w:rsid w:val="00822097"/>
    <w:rsid w:val="008315BB"/>
    <w:rsid w:val="008378F3"/>
    <w:rsid w:val="00851422"/>
    <w:rsid w:val="008565F5"/>
    <w:rsid w:val="00864EB7"/>
    <w:rsid w:val="008661EB"/>
    <w:rsid w:val="0087319C"/>
    <w:rsid w:val="0087722B"/>
    <w:rsid w:val="008818D5"/>
    <w:rsid w:val="00893C7A"/>
    <w:rsid w:val="008A59C3"/>
    <w:rsid w:val="008A6593"/>
    <w:rsid w:val="008A6D97"/>
    <w:rsid w:val="008A79BB"/>
    <w:rsid w:val="008B4EDF"/>
    <w:rsid w:val="008B63C4"/>
    <w:rsid w:val="008B770A"/>
    <w:rsid w:val="008E135E"/>
    <w:rsid w:val="008E1E03"/>
    <w:rsid w:val="008E2605"/>
    <w:rsid w:val="008F716E"/>
    <w:rsid w:val="00901CDB"/>
    <w:rsid w:val="009108F1"/>
    <w:rsid w:val="00912A71"/>
    <w:rsid w:val="009143B1"/>
    <w:rsid w:val="0093054D"/>
    <w:rsid w:val="00937CBD"/>
    <w:rsid w:val="00947B32"/>
    <w:rsid w:val="00953DD1"/>
    <w:rsid w:val="009640B8"/>
    <w:rsid w:val="00970797"/>
    <w:rsid w:val="00984787"/>
    <w:rsid w:val="00992FB1"/>
    <w:rsid w:val="009C2408"/>
    <w:rsid w:val="009C6FF6"/>
    <w:rsid w:val="009D2141"/>
    <w:rsid w:val="009D5B4D"/>
    <w:rsid w:val="009E010B"/>
    <w:rsid w:val="009E2957"/>
    <w:rsid w:val="009F2BC4"/>
    <w:rsid w:val="009F405A"/>
    <w:rsid w:val="00A004AA"/>
    <w:rsid w:val="00A02FF3"/>
    <w:rsid w:val="00A04DC4"/>
    <w:rsid w:val="00A0535F"/>
    <w:rsid w:val="00A12F30"/>
    <w:rsid w:val="00A24EB6"/>
    <w:rsid w:val="00A44595"/>
    <w:rsid w:val="00A54E44"/>
    <w:rsid w:val="00A552DE"/>
    <w:rsid w:val="00A76B8F"/>
    <w:rsid w:val="00A97901"/>
    <w:rsid w:val="00AA66DC"/>
    <w:rsid w:val="00AB5476"/>
    <w:rsid w:val="00AB6CD6"/>
    <w:rsid w:val="00AB7175"/>
    <w:rsid w:val="00AB7717"/>
    <w:rsid w:val="00AC1663"/>
    <w:rsid w:val="00AC7106"/>
    <w:rsid w:val="00AD5025"/>
    <w:rsid w:val="00AF4C91"/>
    <w:rsid w:val="00B00537"/>
    <w:rsid w:val="00B0106F"/>
    <w:rsid w:val="00B014D9"/>
    <w:rsid w:val="00B023B3"/>
    <w:rsid w:val="00B1016B"/>
    <w:rsid w:val="00B12781"/>
    <w:rsid w:val="00B1573A"/>
    <w:rsid w:val="00B20836"/>
    <w:rsid w:val="00B25EA9"/>
    <w:rsid w:val="00B57CA1"/>
    <w:rsid w:val="00B878B6"/>
    <w:rsid w:val="00B9052E"/>
    <w:rsid w:val="00B9414C"/>
    <w:rsid w:val="00B97FDE"/>
    <w:rsid w:val="00BA09EE"/>
    <w:rsid w:val="00BA4620"/>
    <w:rsid w:val="00BB0C1E"/>
    <w:rsid w:val="00BB0DF6"/>
    <w:rsid w:val="00BB23D7"/>
    <w:rsid w:val="00BD573F"/>
    <w:rsid w:val="00BE08E7"/>
    <w:rsid w:val="00BE4029"/>
    <w:rsid w:val="00C1148C"/>
    <w:rsid w:val="00C251CE"/>
    <w:rsid w:val="00C30CBE"/>
    <w:rsid w:val="00C3283B"/>
    <w:rsid w:val="00C33437"/>
    <w:rsid w:val="00C36C28"/>
    <w:rsid w:val="00C43CDD"/>
    <w:rsid w:val="00C47157"/>
    <w:rsid w:val="00C64E43"/>
    <w:rsid w:val="00C665B4"/>
    <w:rsid w:val="00C70F9E"/>
    <w:rsid w:val="00C736AA"/>
    <w:rsid w:val="00C83F28"/>
    <w:rsid w:val="00C84E58"/>
    <w:rsid w:val="00C87BAD"/>
    <w:rsid w:val="00C903B5"/>
    <w:rsid w:val="00C92B9A"/>
    <w:rsid w:val="00C9501C"/>
    <w:rsid w:val="00C95E7C"/>
    <w:rsid w:val="00CA3ABB"/>
    <w:rsid w:val="00CA4683"/>
    <w:rsid w:val="00CB65F3"/>
    <w:rsid w:val="00CC6F03"/>
    <w:rsid w:val="00CD7391"/>
    <w:rsid w:val="00CE5FFA"/>
    <w:rsid w:val="00CF5C06"/>
    <w:rsid w:val="00D06F2D"/>
    <w:rsid w:val="00D1079F"/>
    <w:rsid w:val="00D13C98"/>
    <w:rsid w:val="00D141B9"/>
    <w:rsid w:val="00D217B9"/>
    <w:rsid w:val="00D40F0D"/>
    <w:rsid w:val="00D6443C"/>
    <w:rsid w:val="00D82A33"/>
    <w:rsid w:val="00D95E9C"/>
    <w:rsid w:val="00DA261B"/>
    <w:rsid w:val="00DA52D0"/>
    <w:rsid w:val="00DB6D26"/>
    <w:rsid w:val="00DD68C6"/>
    <w:rsid w:val="00DE1379"/>
    <w:rsid w:val="00DE60D8"/>
    <w:rsid w:val="00DE6F24"/>
    <w:rsid w:val="00E01DBE"/>
    <w:rsid w:val="00E034D0"/>
    <w:rsid w:val="00E07082"/>
    <w:rsid w:val="00E14DB6"/>
    <w:rsid w:val="00E16A31"/>
    <w:rsid w:val="00E25D26"/>
    <w:rsid w:val="00E3091D"/>
    <w:rsid w:val="00E33F1F"/>
    <w:rsid w:val="00E42250"/>
    <w:rsid w:val="00E8086E"/>
    <w:rsid w:val="00EA106B"/>
    <w:rsid w:val="00EA11A9"/>
    <w:rsid w:val="00EB20D7"/>
    <w:rsid w:val="00EB6F42"/>
    <w:rsid w:val="00EC6003"/>
    <w:rsid w:val="00EC6474"/>
    <w:rsid w:val="00ED7DDB"/>
    <w:rsid w:val="00EE7483"/>
    <w:rsid w:val="00EF3104"/>
    <w:rsid w:val="00EF64CB"/>
    <w:rsid w:val="00F06E32"/>
    <w:rsid w:val="00F15B24"/>
    <w:rsid w:val="00F30013"/>
    <w:rsid w:val="00F4123D"/>
    <w:rsid w:val="00F42143"/>
    <w:rsid w:val="00F47D36"/>
    <w:rsid w:val="00F67990"/>
    <w:rsid w:val="00F701B1"/>
    <w:rsid w:val="00F70460"/>
    <w:rsid w:val="00F76516"/>
    <w:rsid w:val="00F83E8B"/>
    <w:rsid w:val="00F956DC"/>
    <w:rsid w:val="00FA2BE1"/>
    <w:rsid w:val="00FA6E87"/>
    <w:rsid w:val="00FC3D3E"/>
    <w:rsid w:val="00FC59A2"/>
    <w:rsid w:val="00FE08BC"/>
    <w:rsid w:val="00FE3133"/>
    <w:rsid w:val="00FE3BAB"/>
    <w:rsid w:val="00FF07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462"/>
    <w:rPr>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9473E"/>
  </w:style>
  <w:style w:type="character" w:customStyle="1" w:styleId="docblue">
    <w:name w:val="doc_blue"/>
    <w:basedOn w:val="a0"/>
    <w:rsid w:val="0039473E"/>
  </w:style>
  <w:style w:type="paragraph" w:styleId="a3">
    <w:name w:val="Balloon Text"/>
    <w:basedOn w:val="a"/>
    <w:link w:val="a4"/>
    <w:uiPriority w:val="99"/>
    <w:semiHidden/>
    <w:unhideWhenUsed/>
    <w:rsid w:val="006B71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719E"/>
    <w:rPr>
      <w:rFonts w:ascii="Tahoma" w:hAnsi="Tahoma" w:cs="Tahoma"/>
      <w:sz w:val="16"/>
      <w:szCs w:val="16"/>
      <w:lang w:val="ro-RO"/>
    </w:rPr>
  </w:style>
  <w:style w:type="character" w:styleId="a5">
    <w:name w:val="annotation reference"/>
    <w:basedOn w:val="a0"/>
    <w:uiPriority w:val="99"/>
    <w:semiHidden/>
    <w:unhideWhenUsed/>
    <w:rsid w:val="00515CD1"/>
    <w:rPr>
      <w:sz w:val="16"/>
      <w:szCs w:val="16"/>
    </w:rPr>
  </w:style>
  <w:style w:type="paragraph" w:styleId="a6">
    <w:name w:val="annotation text"/>
    <w:basedOn w:val="a"/>
    <w:link w:val="a7"/>
    <w:uiPriority w:val="99"/>
    <w:unhideWhenUsed/>
    <w:rsid w:val="00515CD1"/>
    <w:pPr>
      <w:spacing w:line="240" w:lineRule="auto"/>
    </w:pPr>
    <w:rPr>
      <w:sz w:val="20"/>
      <w:szCs w:val="20"/>
    </w:rPr>
  </w:style>
  <w:style w:type="character" w:customStyle="1" w:styleId="a7">
    <w:name w:val="Текст примечания Знак"/>
    <w:basedOn w:val="a0"/>
    <w:link w:val="a6"/>
    <w:uiPriority w:val="99"/>
    <w:rsid w:val="00515CD1"/>
    <w:rPr>
      <w:sz w:val="20"/>
      <w:szCs w:val="20"/>
      <w:lang w:val="ro-RO"/>
    </w:rPr>
  </w:style>
  <w:style w:type="paragraph" w:styleId="a8">
    <w:name w:val="annotation subject"/>
    <w:basedOn w:val="a6"/>
    <w:next w:val="a6"/>
    <w:link w:val="a9"/>
    <w:uiPriority w:val="99"/>
    <w:semiHidden/>
    <w:unhideWhenUsed/>
    <w:rsid w:val="00515CD1"/>
    <w:rPr>
      <w:b/>
      <w:bCs/>
    </w:rPr>
  </w:style>
  <w:style w:type="character" w:customStyle="1" w:styleId="a9">
    <w:name w:val="Тема примечания Знак"/>
    <w:basedOn w:val="a7"/>
    <w:link w:val="a8"/>
    <w:uiPriority w:val="99"/>
    <w:semiHidden/>
    <w:rsid w:val="00515CD1"/>
    <w:rPr>
      <w:b/>
      <w:bCs/>
      <w:sz w:val="20"/>
      <w:szCs w:val="20"/>
      <w:lang w:val="ro-RO"/>
    </w:rPr>
  </w:style>
  <w:style w:type="paragraph" w:styleId="aa">
    <w:name w:val="List Paragraph"/>
    <w:basedOn w:val="a"/>
    <w:uiPriority w:val="34"/>
    <w:qFormat/>
    <w:rsid w:val="00A24EB6"/>
    <w:pPr>
      <w:ind w:left="720"/>
      <w:contextualSpacing/>
    </w:pPr>
  </w:style>
  <w:style w:type="paragraph" w:styleId="ab">
    <w:name w:val="Revision"/>
    <w:hidden/>
    <w:uiPriority w:val="99"/>
    <w:semiHidden/>
    <w:rsid w:val="00937CBD"/>
    <w:pPr>
      <w:spacing w:after="0" w:line="240" w:lineRule="auto"/>
    </w:pPr>
    <w:rPr>
      <w:lang w:val="ro-RO"/>
    </w:rPr>
  </w:style>
  <w:style w:type="paragraph" w:styleId="ac">
    <w:name w:val="header"/>
    <w:basedOn w:val="a"/>
    <w:link w:val="ad"/>
    <w:uiPriority w:val="99"/>
    <w:unhideWhenUsed/>
    <w:rsid w:val="00D06F2D"/>
    <w:pPr>
      <w:tabs>
        <w:tab w:val="center" w:pos="4680"/>
        <w:tab w:val="right" w:pos="9360"/>
      </w:tabs>
      <w:spacing w:after="0" w:line="240" w:lineRule="auto"/>
    </w:pPr>
  </w:style>
  <w:style w:type="character" w:customStyle="1" w:styleId="ad">
    <w:name w:val="Верхний колонтитул Знак"/>
    <w:basedOn w:val="a0"/>
    <w:link w:val="ac"/>
    <w:uiPriority w:val="99"/>
    <w:rsid w:val="00D06F2D"/>
    <w:rPr>
      <w:lang w:val="ro-RO"/>
    </w:rPr>
  </w:style>
  <w:style w:type="paragraph" w:styleId="ae">
    <w:name w:val="footer"/>
    <w:basedOn w:val="a"/>
    <w:link w:val="af"/>
    <w:uiPriority w:val="99"/>
    <w:unhideWhenUsed/>
    <w:rsid w:val="00D06F2D"/>
    <w:pPr>
      <w:tabs>
        <w:tab w:val="center" w:pos="4680"/>
        <w:tab w:val="right" w:pos="9360"/>
      </w:tabs>
      <w:spacing w:after="0" w:line="240" w:lineRule="auto"/>
    </w:pPr>
  </w:style>
  <w:style w:type="character" w:customStyle="1" w:styleId="af">
    <w:name w:val="Нижний колонтитул Знак"/>
    <w:basedOn w:val="a0"/>
    <w:link w:val="ae"/>
    <w:uiPriority w:val="99"/>
    <w:rsid w:val="00D06F2D"/>
    <w:rPr>
      <w:lang w:val="ro-RO"/>
    </w:rPr>
  </w:style>
  <w:style w:type="table" w:styleId="af0">
    <w:name w:val="Table Grid"/>
    <w:basedOn w:val="a1"/>
    <w:uiPriority w:val="59"/>
    <w:rsid w:val="00C736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0165943">
      <w:bodyDiv w:val="1"/>
      <w:marLeft w:val="0"/>
      <w:marRight w:val="0"/>
      <w:marTop w:val="0"/>
      <w:marBottom w:val="0"/>
      <w:divBdr>
        <w:top w:val="none" w:sz="0" w:space="0" w:color="auto"/>
        <w:left w:val="none" w:sz="0" w:space="0" w:color="auto"/>
        <w:bottom w:val="none" w:sz="0" w:space="0" w:color="auto"/>
        <w:right w:val="none" w:sz="0" w:space="0" w:color="auto"/>
      </w:divBdr>
    </w:div>
    <w:div w:id="723678755">
      <w:bodyDiv w:val="1"/>
      <w:marLeft w:val="0"/>
      <w:marRight w:val="0"/>
      <w:marTop w:val="0"/>
      <w:marBottom w:val="0"/>
      <w:divBdr>
        <w:top w:val="none" w:sz="0" w:space="0" w:color="auto"/>
        <w:left w:val="none" w:sz="0" w:space="0" w:color="auto"/>
        <w:bottom w:val="none" w:sz="0" w:space="0" w:color="auto"/>
        <w:right w:val="none" w:sz="0" w:space="0" w:color="auto"/>
      </w:divBdr>
    </w:div>
    <w:div w:id="935794419">
      <w:bodyDiv w:val="1"/>
      <w:marLeft w:val="0"/>
      <w:marRight w:val="0"/>
      <w:marTop w:val="0"/>
      <w:marBottom w:val="0"/>
      <w:divBdr>
        <w:top w:val="none" w:sz="0" w:space="0" w:color="auto"/>
        <w:left w:val="none" w:sz="0" w:space="0" w:color="auto"/>
        <w:bottom w:val="none" w:sz="0" w:space="0" w:color="auto"/>
        <w:right w:val="none" w:sz="0" w:space="0" w:color="auto"/>
      </w:divBdr>
    </w:div>
    <w:div w:id="1095444417">
      <w:bodyDiv w:val="1"/>
      <w:marLeft w:val="0"/>
      <w:marRight w:val="0"/>
      <w:marTop w:val="0"/>
      <w:marBottom w:val="0"/>
      <w:divBdr>
        <w:top w:val="none" w:sz="0" w:space="0" w:color="auto"/>
        <w:left w:val="none" w:sz="0" w:space="0" w:color="auto"/>
        <w:bottom w:val="none" w:sz="0" w:space="0" w:color="auto"/>
        <w:right w:val="none" w:sz="0" w:space="0" w:color="auto"/>
      </w:divBdr>
    </w:div>
    <w:div w:id="1452702334">
      <w:bodyDiv w:val="1"/>
      <w:marLeft w:val="0"/>
      <w:marRight w:val="0"/>
      <w:marTop w:val="0"/>
      <w:marBottom w:val="0"/>
      <w:divBdr>
        <w:top w:val="none" w:sz="0" w:space="0" w:color="auto"/>
        <w:left w:val="none" w:sz="0" w:space="0" w:color="auto"/>
        <w:bottom w:val="none" w:sz="0" w:space="0" w:color="auto"/>
        <w:right w:val="none" w:sz="0" w:space="0" w:color="auto"/>
      </w:divBdr>
    </w:div>
    <w:div w:id="1658801433">
      <w:bodyDiv w:val="1"/>
      <w:marLeft w:val="0"/>
      <w:marRight w:val="0"/>
      <w:marTop w:val="0"/>
      <w:marBottom w:val="0"/>
      <w:divBdr>
        <w:top w:val="none" w:sz="0" w:space="0" w:color="auto"/>
        <w:left w:val="none" w:sz="0" w:space="0" w:color="auto"/>
        <w:bottom w:val="none" w:sz="0" w:space="0" w:color="auto"/>
        <w:right w:val="none" w:sz="0" w:space="0" w:color="auto"/>
      </w:divBdr>
    </w:div>
    <w:div w:id="1749687271">
      <w:bodyDiv w:val="1"/>
      <w:marLeft w:val="0"/>
      <w:marRight w:val="0"/>
      <w:marTop w:val="0"/>
      <w:marBottom w:val="0"/>
      <w:divBdr>
        <w:top w:val="none" w:sz="0" w:space="0" w:color="auto"/>
        <w:left w:val="none" w:sz="0" w:space="0" w:color="auto"/>
        <w:bottom w:val="none" w:sz="0" w:space="0" w:color="auto"/>
        <w:right w:val="none" w:sz="0" w:space="0" w:color="auto"/>
      </w:divBdr>
    </w:div>
    <w:div w:id="183888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543255-2839-4A1F-B46C-193D1F5BC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3052</Words>
  <Characters>17399</Characters>
  <Application>Microsoft Office Word</Application>
  <DocSecurity>0</DocSecurity>
  <Lines>144</Lines>
  <Paragraphs>40</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20411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 Rudakov</dc:creator>
  <cp:lastModifiedBy>Ekaterina Rudakov</cp:lastModifiedBy>
  <cp:revision>12</cp:revision>
  <cp:lastPrinted>2018-05-10T11:01:00Z</cp:lastPrinted>
  <dcterms:created xsi:type="dcterms:W3CDTF">2018-06-04T05:31:00Z</dcterms:created>
  <dcterms:modified xsi:type="dcterms:W3CDTF">2018-07-11T13:58:00Z</dcterms:modified>
</cp:coreProperties>
</file>