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454" w:rsidRPr="00A86898" w:rsidRDefault="005B2454" w:rsidP="005B2454">
      <w:pPr>
        <w:spacing w:after="0" w:line="240" w:lineRule="auto"/>
        <w:jc w:val="center"/>
        <w:rPr>
          <w:rFonts w:ascii="Times New Roman" w:hAnsi="Times New Roman" w:cs="Times New Roman"/>
          <w:b/>
          <w:sz w:val="28"/>
          <w:szCs w:val="28"/>
          <w:lang w:val="ro-MO"/>
        </w:rPr>
      </w:pPr>
      <w:r w:rsidRPr="00A86898">
        <w:rPr>
          <w:rFonts w:ascii="Times New Roman" w:hAnsi="Times New Roman" w:cs="Times New Roman"/>
          <w:b/>
          <w:sz w:val="28"/>
          <w:szCs w:val="28"/>
          <w:lang w:val="ro-MO"/>
        </w:rPr>
        <w:t>Analiza preliminară a impactului de reglementare</w:t>
      </w:r>
      <w:r w:rsidR="001F270B" w:rsidRPr="00A86898">
        <w:rPr>
          <w:rFonts w:ascii="Times New Roman" w:hAnsi="Times New Roman" w:cs="Times New Roman"/>
          <w:b/>
          <w:sz w:val="28"/>
          <w:szCs w:val="28"/>
          <w:lang w:val="ro-MO"/>
        </w:rPr>
        <w:t xml:space="preserve"> (AIR)</w:t>
      </w:r>
      <w:r w:rsidRPr="00A86898">
        <w:rPr>
          <w:rFonts w:ascii="Times New Roman" w:hAnsi="Times New Roman" w:cs="Times New Roman"/>
          <w:b/>
          <w:sz w:val="28"/>
          <w:szCs w:val="28"/>
          <w:lang w:val="ro-MO"/>
        </w:rPr>
        <w:t xml:space="preserve"> a proiectul</w:t>
      </w:r>
      <w:r w:rsidR="001F270B" w:rsidRPr="00A86898">
        <w:rPr>
          <w:rFonts w:ascii="Times New Roman" w:hAnsi="Times New Roman" w:cs="Times New Roman"/>
          <w:b/>
          <w:sz w:val="28"/>
          <w:szCs w:val="28"/>
          <w:lang w:val="ro-MO"/>
        </w:rPr>
        <w:t>ui</w:t>
      </w:r>
      <w:r w:rsidRPr="00A86898">
        <w:rPr>
          <w:rFonts w:ascii="Times New Roman" w:hAnsi="Times New Roman" w:cs="Times New Roman"/>
          <w:b/>
          <w:sz w:val="28"/>
          <w:szCs w:val="28"/>
          <w:lang w:val="ro-MO"/>
        </w:rPr>
        <w:t xml:space="preserve"> </w:t>
      </w:r>
      <w:proofErr w:type="spellStart"/>
      <w:r w:rsidRPr="00A86898">
        <w:rPr>
          <w:rFonts w:ascii="Times New Roman" w:hAnsi="Times New Roman" w:cs="Times New Roman"/>
          <w:b/>
          <w:sz w:val="28"/>
          <w:szCs w:val="28"/>
          <w:lang w:val="ro-MO"/>
        </w:rPr>
        <w:t>Hotărîrii</w:t>
      </w:r>
      <w:proofErr w:type="spellEnd"/>
      <w:r w:rsidRPr="00A86898">
        <w:rPr>
          <w:rFonts w:ascii="Times New Roman" w:hAnsi="Times New Roman" w:cs="Times New Roman"/>
          <w:b/>
          <w:sz w:val="28"/>
          <w:szCs w:val="28"/>
          <w:lang w:val="ro-MO"/>
        </w:rPr>
        <w:t xml:space="preserve"> Guvernului cu privire la aprobarea Regulamentului sanitar privind aromele alimentare </w:t>
      </w:r>
      <w:r w:rsidRPr="00A86898">
        <w:rPr>
          <w:rStyle w:val="Strong"/>
          <w:rFonts w:ascii="Times New Roman" w:hAnsi="Times New Roman" w:cs="Times New Roman"/>
          <w:sz w:val="28"/>
          <w:szCs w:val="28"/>
          <w:lang w:val="ro-MO"/>
        </w:rPr>
        <w:t xml:space="preserve">şi anumite ingrediente alimentare cu proprietăţi </w:t>
      </w:r>
      <w:proofErr w:type="spellStart"/>
      <w:r w:rsidRPr="00A86898">
        <w:rPr>
          <w:rStyle w:val="Strong"/>
          <w:rFonts w:ascii="Times New Roman" w:hAnsi="Times New Roman" w:cs="Times New Roman"/>
          <w:sz w:val="28"/>
          <w:szCs w:val="28"/>
          <w:lang w:val="ro-MO"/>
        </w:rPr>
        <w:t>aromatizante</w:t>
      </w:r>
      <w:proofErr w:type="spellEnd"/>
      <w:r w:rsidRPr="00A86898">
        <w:rPr>
          <w:rStyle w:val="Strong"/>
          <w:rFonts w:ascii="Times New Roman" w:hAnsi="Times New Roman" w:cs="Times New Roman"/>
          <w:sz w:val="28"/>
          <w:szCs w:val="28"/>
          <w:lang w:val="ro-MO"/>
        </w:rPr>
        <w:t xml:space="preserve"> destinate utilizării în şi pe produsele alimentare</w:t>
      </w:r>
      <w:r w:rsidR="00A86898" w:rsidRPr="00A86898">
        <w:rPr>
          <w:rStyle w:val="Strong"/>
          <w:rFonts w:ascii="Times New Roman" w:hAnsi="Times New Roman" w:cs="Times New Roman"/>
          <w:sz w:val="28"/>
          <w:szCs w:val="28"/>
          <w:lang w:val="ro-MO"/>
        </w:rPr>
        <w:t xml:space="preserve"> </w:t>
      </w:r>
      <w:r w:rsidR="00A86898" w:rsidRPr="00A86898">
        <w:rPr>
          <w:rStyle w:val="Strong"/>
          <w:rFonts w:ascii="Times New Roman" w:hAnsi="Times New Roman" w:cs="Times New Roman"/>
          <w:sz w:val="28"/>
          <w:szCs w:val="28"/>
        </w:rPr>
        <w:t>și stabilirea măsurilor tranzitorii privind lista de arome și materii prime</w:t>
      </w:r>
    </w:p>
    <w:p w:rsidR="005B2454" w:rsidRPr="00A86898" w:rsidRDefault="005B2454" w:rsidP="005B2454">
      <w:pPr>
        <w:spacing w:after="0" w:line="240" w:lineRule="auto"/>
        <w:ind w:firstLine="708"/>
        <w:jc w:val="both"/>
        <w:rPr>
          <w:rFonts w:ascii="Times New Roman" w:hAnsi="Times New Roman" w:cs="Times New Roman"/>
          <w:b/>
          <w:sz w:val="28"/>
          <w:szCs w:val="28"/>
          <w:lang w:val="ro-MO"/>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2"/>
        <w:gridCol w:w="6634"/>
      </w:tblGrid>
      <w:tr w:rsidR="001F270B" w:rsidRPr="00F7189E" w:rsidTr="00727736">
        <w:tc>
          <w:tcPr>
            <w:tcW w:w="3052" w:type="dxa"/>
            <w:tcBorders>
              <w:top w:val="single" w:sz="4" w:space="0" w:color="000000"/>
              <w:left w:val="single" w:sz="4" w:space="0" w:color="000000"/>
              <w:bottom w:val="single" w:sz="4" w:space="0" w:color="000000"/>
              <w:right w:val="single" w:sz="4" w:space="0" w:color="000000"/>
            </w:tcBorders>
            <w:hideMark/>
          </w:tcPr>
          <w:p w:rsidR="001F270B" w:rsidRPr="00A86898" w:rsidRDefault="001F270B" w:rsidP="00727736">
            <w:pPr>
              <w:spacing w:after="0" w:line="240" w:lineRule="auto"/>
              <w:rPr>
                <w:rFonts w:ascii="Times New Roman" w:hAnsi="Times New Roman"/>
                <w:b/>
                <w:bCs/>
                <w:sz w:val="28"/>
                <w:szCs w:val="28"/>
                <w:lang w:val="ro-MO" w:eastAsia="ja-JP"/>
              </w:rPr>
            </w:pPr>
            <w:r w:rsidRPr="00A86898">
              <w:rPr>
                <w:rFonts w:ascii="Times New Roman" w:hAnsi="Times New Roman"/>
                <w:b/>
                <w:bCs/>
                <w:sz w:val="28"/>
                <w:szCs w:val="28"/>
                <w:lang w:val="ro-MO" w:eastAsia="ja-JP"/>
              </w:rPr>
              <w:t xml:space="preserve">Titlul analizei impactului </w:t>
            </w:r>
            <w:r w:rsidRPr="00A86898">
              <w:rPr>
                <w:rFonts w:ascii="Times New Roman" w:hAnsi="Times New Roman"/>
                <w:bCs/>
                <w:sz w:val="28"/>
                <w:szCs w:val="28"/>
                <w:lang w:val="ro-MO" w:eastAsia="ja-JP"/>
              </w:rPr>
              <w:t>(poate conține titlul propunerii de act normativ)</w:t>
            </w:r>
          </w:p>
        </w:tc>
        <w:tc>
          <w:tcPr>
            <w:tcW w:w="6634" w:type="dxa"/>
            <w:tcBorders>
              <w:top w:val="single" w:sz="4" w:space="0" w:color="000000"/>
              <w:left w:val="single" w:sz="4" w:space="0" w:color="000000"/>
              <w:bottom w:val="single" w:sz="4" w:space="0" w:color="000000"/>
              <w:right w:val="single" w:sz="4" w:space="0" w:color="000000"/>
            </w:tcBorders>
          </w:tcPr>
          <w:p w:rsidR="001F270B" w:rsidRPr="00A86898" w:rsidRDefault="001F270B" w:rsidP="00727736">
            <w:pPr>
              <w:spacing w:after="0" w:line="240" w:lineRule="auto"/>
              <w:jc w:val="both"/>
              <w:rPr>
                <w:rFonts w:ascii="Times New Roman" w:eastAsia="MS Mincho" w:hAnsi="Times New Roman"/>
                <w:noProof/>
                <w:sz w:val="28"/>
                <w:szCs w:val="28"/>
                <w:lang w:val="ro-MO" w:eastAsia="ja-JP"/>
              </w:rPr>
            </w:pPr>
            <w:r w:rsidRPr="00A86898">
              <w:rPr>
                <w:rFonts w:ascii="Times New Roman" w:hAnsi="Times New Roman"/>
                <w:sz w:val="28"/>
                <w:szCs w:val="28"/>
                <w:lang w:val="ro-MO" w:eastAsia="ja-JP"/>
              </w:rPr>
              <w:t xml:space="preserve">Proiectul </w:t>
            </w:r>
            <w:proofErr w:type="spellStart"/>
            <w:r w:rsidRPr="00A86898">
              <w:rPr>
                <w:rFonts w:ascii="Times New Roman" w:hAnsi="Times New Roman" w:cs="Times New Roman"/>
                <w:sz w:val="28"/>
                <w:szCs w:val="28"/>
                <w:lang w:val="ro-MO"/>
              </w:rPr>
              <w:t>Hotărîrii</w:t>
            </w:r>
            <w:proofErr w:type="spellEnd"/>
            <w:r w:rsidRPr="00A86898">
              <w:rPr>
                <w:rFonts w:ascii="Times New Roman" w:hAnsi="Times New Roman" w:cs="Times New Roman"/>
                <w:sz w:val="28"/>
                <w:szCs w:val="28"/>
                <w:lang w:val="ro-MO"/>
              </w:rPr>
              <w:t xml:space="preserve"> Guvernului cu privire la aprobarea Regulamentului sanitar privind aromele alimentare </w:t>
            </w:r>
            <w:r w:rsidRPr="00A86898">
              <w:rPr>
                <w:rStyle w:val="Strong"/>
                <w:rFonts w:ascii="Times New Roman" w:hAnsi="Times New Roman" w:cs="Times New Roman"/>
                <w:b w:val="0"/>
                <w:sz w:val="28"/>
                <w:szCs w:val="28"/>
                <w:lang w:val="ro-MO"/>
              </w:rPr>
              <w:t xml:space="preserve">şi anumite ingrediente alimentare cu proprietăţi </w:t>
            </w:r>
            <w:proofErr w:type="spellStart"/>
            <w:r w:rsidRPr="00A86898">
              <w:rPr>
                <w:rStyle w:val="Strong"/>
                <w:rFonts w:ascii="Times New Roman" w:hAnsi="Times New Roman" w:cs="Times New Roman"/>
                <w:b w:val="0"/>
                <w:sz w:val="28"/>
                <w:szCs w:val="28"/>
                <w:lang w:val="ro-MO"/>
              </w:rPr>
              <w:t>aromatizante</w:t>
            </w:r>
            <w:proofErr w:type="spellEnd"/>
            <w:r w:rsidRPr="00A86898">
              <w:rPr>
                <w:rStyle w:val="Strong"/>
                <w:rFonts w:ascii="Times New Roman" w:hAnsi="Times New Roman" w:cs="Times New Roman"/>
                <w:b w:val="0"/>
                <w:sz w:val="28"/>
                <w:szCs w:val="28"/>
                <w:lang w:val="ro-MO"/>
              </w:rPr>
              <w:t xml:space="preserve"> destinate utilizării în şi pe produsele alimentare</w:t>
            </w:r>
            <w:r w:rsidR="00483B70">
              <w:rPr>
                <w:rStyle w:val="Strong"/>
                <w:rFonts w:ascii="Times New Roman" w:hAnsi="Times New Roman" w:cs="Times New Roman"/>
                <w:b w:val="0"/>
                <w:sz w:val="28"/>
                <w:szCs w:val="28"/>
                <w:lang w:val="ro-MO"/>
              </w:rPr>
              <w:t xml:space="preserve">  </w:t>
            </w:r>
            <w:r w:rsidR="00483B70" w:rsidRPr="00483B70">
              <w:rPr>
                <w:rStyle w:val="Strong"/>
                <w:rFonts w:ascii="Times New Roman" w:hAnsi="Times New Roman" w:cs="Times New Roman"/>
                <w:b w:val="0"/>
                <w:sz w:val="28"/>
                <w:szCs w:val="28"/>
              </w:rPr>
              <w:t>și stabilirea măsurilor tranzitorii privind lista de arome și materii prime</w:t>
            </w:r>
          </w:p>
        </w:tc>
      </w:tr>
      <w:tr w:rsidR="001F270B" w:rsidRPr="00A86898" w:rsidTr="00727736">
        <w:tc>
          <w:tcPr>
            <w:tcW w:w="3052" w:type="dxa"/>
            <w:tcBorders>
              <w:top w:val="single" w:sz="4" w:space="0" w:color="000000"/>
              <w:left w:val="single" w:sz="4" w:space="0" w:color="000000"/>
              <w:bottom w:val="single" w:sz="4" w:space="0" w:color="000000"/>
              <w:right w:val="single" w:sz="4" w:space="0" w:color="000000"/>
            </w:tcBorders>
          </w:tcPr>
          <w:p w:rsidR="001F270B" w:rsidRPr="00A86898" w:rsidRDefault="001F270B" w:rsidP="00727736">
            <w:pPr>
              <w:spacing w:after="0" w:line="240" w:lineRule="auto"/>
              <w:rPr>
                <w:rFonts w:ascii="Times New Roman" w:hAnsi="Times New Roman"/>
                <w:b/>
                <w:bCs/>
                <w:sz w:val="28"/>
                <w:szCs w:val="28"/>
                <w:lang w:val="ro-MO" w:eastAsia="ja-JP"/>
              </w:rPr>
            </w:pPr>
            <w:r w:rsidRPr="00A86898">
              <w:rPr>
                <w:rFonts w:ascii="Times New Roman" w:hAnsi="Times New Roman"/>
                <w:b/>
                <w:bCs/>
                <w:sz w:val="28"/>
                <w:szCs w:val="28"/>
                <w:lang w:val="ro-MO" w:eastAsia="ja-JP"/>
              </w:rPr>
              <w:t>Data:</w:t>
            </w:r>
          </w:p>
        </w:tc>
        <w:tc>
          <w:tcPr>
            <w:tcW w:w="6634" w:type="dxa"/>
            <w:tcBorders>
              <w:top w:val="single" w:sz="4" w:space="0" w:color="000000"/>
              <w:left w:val="single" w:sz="4" w:space="0" w:color="000000"/>
              <w:bottom w:val="single" w:sz="4" w:space="0" w:color="000000"/>
              <w:right w:val="single" w:sz="4" w:space="0" w:color="000000"/>
            </w:tcBorders>
          </w:tcPr>
          <w:p w:rsidR="001F270B" w:rsidRPr="00A86898" w:rsidRDefault="00164CFE" w:rsidP="001F270B">
            <w:pPr>
              <w:spacing w:after="0" w:line="240" w:lineRule="auto"/>
              <w:rPr>
                <w:rFonts w:ascii="Times New Roman" w:eastAsia="MS Mincho" w:hAnsi="Times New Roman"/>
                <w:sz w:val="28"/>
                <w:szCs w:val="28"/>
                <w:lang w:val="ro-MO" w:eastAsia="ja-JP"/>
              </w:rPr>
            </w:pPr>
            <w:r w:rsidRPr="00A86898">
              <w:rPr>
                <w:rFonts w:ascii="Times New Roman" w:eastAsia="MS Mincho" w:hAnsi="Times New Roman"/>
                <w:sz w:val="28"/>
                <w:szCs w:val="28"/>
                <w:lang w:val="ro-MO" w:eastAsia="ja-JP"/>
              </w:rPr>
              <w:t xml:space="preserve">Iunie </w:t>
            </w:r>
            <w:r w:rsidR="001F270B" w:rsidRPr="00A86898">
              <w:rPr>
                <w:rFonts w:ascii="Times New Roman" w:eastAsia="MS Mincho" w:hAnsi="Times New Roman"/>
                <w:sz w:val="28"/>
                <w:szCs w:val="28"/>
                <w:lang w:val="ro-MO" w:eastAsia="ja-JP"/>
              </w:rPr>
              <w:t xml:space="preserve"> 2018</w:t>
            </w:r>
          </w:p>
        </w:tc>
      </w:tr>
      <w:tr w:rsidR="001F270B" w:rsidRPr="00F7189E" w:rsidTr="00727736">
        <w:tc>
          <w:tcPr>
            <w:tcW w:w="3052" w:type="dxa"/>
            <w:tcBorders>
              <w:top w:val="single" w:sz="4" w:space="0" w:color="000000"/>
              <w:left w:val="single" w:sz="4" w:space="0" w:color="000000"/>
              <w:bottom w:val="single" w:sz="4" w:space="0" w:color="000000"/>
              <w:right w:val="single" w:sz="4" w:space="0" w:color="000000"/>
            </w:tcBorders>
            <w:hideMark/>
          </w:tcPr>
          <w:p w:rsidR="001F270B" w:rsidRPr="00A86898" w:rsidRDefault="001F270B" w:rsidP="00727736">
            <w:pPr>
              <w:spacing w:after="0" w:line="240" w:lineRule="auto"/>
              <w:rPr>
                <w:rFonts w:ascii="Times New Roman" w:hAnsi="Times New Roman"/>
                <w:b/>
                <w:bCs/>
                <w:sz w:val="28"/>
                <w:szCs w:val="28"/>
                <w:lang w:val="ro-MO" w:eastAsia="ja-JP"/>
              </w:rPr>
            </w:pPr>
            <w:r w:rsidRPr="00A86898">
              <w:rPr>
                <w:rFonts w:ascii="Times New Roman" w:hAnsi="Times New Roman"/>
                <w:b/>
                <w:bCs/>
                <w:sz w:val="28"/>
                <w:szCs w:val="28"/>
                <w:lang w:val="ro-MO" w:eastAsia="ja-JP"/>
              </w:rPr>
              <w:t>Autoritatea administraţiei publice autor:</w:t>
            </w:r>
          </w:p>
        </w:tc>
        <w:tc>
          <w:tcPr>
            <w:tcW w:w="6634" w:type="dxa"/>
            <w:tcBorders>
              <w:top w:val="single" w:sz="4" w:space="0" w:color="000000"/>
              <w:left w:val="single" w:sz="4" w:space="0" w:color="000000"/>
              <w:bottom w:val="single" w:sz="4" w:space="0" w:color="000000"/>
              <w:right w:val="single" w:sz="4" w:space="0" w:color="000000"/>
            </w:tcBorders>
          </w:tcPr>
          <w:p w:rsidR="001F270B" w:rsidRPr="00A86898" w:rsidRDefault="001F270B" w:rsidP="00727736">
            <w:pPr>
              <w:spacing w:after="0" w:line="240" w:lineRule="auto"/>
              <w:jc w:val="both"/>
              <w:rPr>
                <w:rFonts w:ascii="Times New Roman" w:eastAsia="MS Mincho" w:hAnsi="Times New Roman"/>
                <w:sz w:val="28"/>
                <w:szCs w:val="28"/>
                <w:lang w:val="ro-MO" w:eastAsia="ja-JP"/>
              </w:rPr>
            </w:pPr>
            <w:r w:rsidRPr="00A86898">
              <w:rPr>
                <w:rFonts w:ascii="Times New Roman" w:hAnsi="Times New Roman" w:cs="Times New Roman"/>
                <w:sz w:val="28"/>
                <w:szCs w:val="28"/>
                <w:lang w:val="ro-MO"/>
              </w:rPr>
              <w:t>Ministerul Sănătăţii, Muncii și Protecției Sociale</w:t>
            </w:r>
          </w:p>
        </w:tc>
      </w:tr>
      <w:tr w:rsidR="001F270B" w:rsidRPr="00A86898" w:rsidTr="00727736">
        <w:trPr>
          <w:trHeight w:val="475"/>
        </w:trPr>
        <w:tc>
          <w:tcPr>
            <w:tcW w:w="3052" w:type="dxa"/>
            <w:tcBorders>
              <w:top w:val="single" w:sz="4" w:space="0" w:color="000000"/>
              <w:left w:val="single" w:sz="4" w:space="0" w:color="000000"/>
              <w:bottom w:val="single" w:sz="4" w:space="0" w:color="000000"/>
              <w:right w:val="single" w:sz="4" w:space="0" w:color="000000"/>
            </w:tcBorders>
          </w:tcPr>
          <w:p w:rsidR="001F270B" w:rsidRPr="00A86898" w:rsidRDefault="001F270B" w:rsidP="00727736">
            <w:pPr>
              <w:spacing w:after="0" w:line="240" w:lineRule="auto"/>
              <w:rPr>
                <w:rFonts w:ascii="Times New Roman" w:hAnsi="Times New Roman"/>
                <w:b/>
                <w:bCs/>
                <w:sz w:val="28"/>
                <w:szCs w:val="28"/>
                <w:lang w:val="ro-MO" w:eastAsia="ja-JP"/>
              </w:rPr>
            </w:pPr>
            <w:r w:rsidRPr="00A86898">
              <w:rPr>
                <w:rFonts w:ascii="Times New Roman" w:hAnsi="Times New Roman"/>
                <w:b/>
                <w:bCs/>
                <w:sz w:val="28"/>
                <w:szCs w:val="28"/>
                <w:lang w:val="ro-MO" w:eastAsia="ja-JP"/>
              </w:rPr>
              <w:t>Subdiviziunea:</w:t>
            </w:r>
          </w:p>
        </w:tc>
        <w:tc>
          <w:tcPr>
            <w:tcW w:w="6634" w:type="dxa"/>
            <w:tcBorders>
              <w:top w:val="single" w:sz="4" w:space="0" w:color="000000"/>
              <w:left w:val="single" w:sz="4" w:space="0" w:color="000000"/>
              <w:bottom w:val="single" w:sz="4" w:space="0" w:color="000000"/>
              <w:right w:val="single" w:sz="4" w:space="0" w:color="000000"/>
            </w:tcBorders>
          </w:tcPr>
          <w:p w:rsidR="001F270B" w:rsidRPr="00A86898" w:rsidRDefault="001F270B" w:rsidP="00294D20">
            <w:pPr>
              <w:spacing w:after="0" w:line="240" w:lineRule="auto"/>
              <w:jc w:val="both"/>
              <w:rPr>
                <w:rFonts w:ascii="Times New Roman" w:hAnsi="Times New Roman"/>
                <w:sz w:val="28"/>
                <w:szCs w:val="28"/>
                <w:lang w:val="ro-MO" w:eastAsia="ja-JP"/>
              </w:rPr>
            </w:pPr>
            <w:r w:rsidRPr="00A86898">
              <w:rPr>
                <w:rFonts w:ascii="Times New Roman" w:hAnsi="Times New Roman"/>
                <w:sz w:val="28"/>
                <w:szCs w:val="28"/>
                <w:lang w:val="ro-MO" w:eastAsia="ja-JP"/>
              </w:rPr>
              <w:t xml:space="preserve">Direcţia </w:t>
            </w:r>
            <w:r w:rsidR="00294D20">
              <w:rPr>
                <w:rFonts w:ascii="Times New Roman" w:hAnsi="Times New Roman"/>
                <w:sz w:val="28"/>
                <w:szCs w:val="28"/>
                <w:lang w:val="ro-MO" w:eastAsia="ja-JP"/>
              </w:rPr>
              <w:t>politici în domeniul s</w:t>
            </w:r>
            <w:r w:rsidRPr="00A86898">
              <w:rPr>
                <w:rFonts w:ascii="Times New Roman" w:hAnsi="Times New Roman"/>
                <w:sz w:val="28"/>
                <w:szCs w:val="28"/>
                <w:lang w:val="ro-MO" w:eastAsia="ja-JP"/>
              </w:rPr>
              <w:t>ănăt</w:t>
            </w:r>
            <w:r w:rsidR="00294D20">
              <w:rPr>
                <w:rFonts w:ascii="Times New Roman" w:hAnsi="Times New Roman"/>
                <w:sz w:val="28"/>
                <w:szCs w:val="28"/>
                <w:lang w:val="ro-MO" w:eastAsia="ja-JP"/>
              </w:rPr>
              <w:t>ății</w:t>
            </w:r>
            <w:r w:rsidRPr="00A86898">
              <w:rPr>
                <w:rFonts w:ascii="Times New Roman" w:hAnsi="Times New Roman"/>
                <w:sz w:val="28"/>
                <w:szCs w:val="28"/>
                <w:lang w:val="ro-MO" w:eastAsia="ja-JP"/>
              </w:rPr>
              <w:t xml:space="preserve"> </w:t>
            </w:r>
            <w:r w:rsidR="00294D20">
              <w:rPr>
                <w:rFonts w:ascii="Times New Roman" w:hAnsi="Times New Roman"/>
                <w:sz w:val="28"/>
                <w:szCs w:val="28"/>
                <w:lang w:val="ro-MO" w:eastAsia="ja-JP"/>
              </w:rPr>
              <w:t>p</w:t>
            </w:r>
            <w:r w:rsidRPr="00A86898">
              <w:rPr>
                <w:rFonts w:ascii="Times New Roman" w:hAnsi="Times New Roman"/>
                <w:sz w:val="28"/>
                <w:szCs w:val="28"/>
                <w:lang w:val="ro-MO" w:eastAsia="ja-JP"/>
              </w:rPr>
              <w:t>ublic</w:t>
            </w:r>
            <w:r w:rsidR="00294D20">
              <w:rPr>
                <w:rFonts w:ascii="Times New Roman" w:hAnsi="Times New Roman"/>
                <w:sz w:val="28"/>
                <w:szCs w:val="28"/>
                <w:lang w:val="ro-MO" w:eastAsia="ja-JP"/>
              </w:rPr>
              <w:t>e</w:t>
            </w:r>
          </w:p>
        </w:tc>
      </w:tr>
      <w:tr w:rsidR="001F270B" w:rsidRPr="00F7189E" w:rsidTr="00727736">
        <w:trPr>
          <w:trHeight w:val="475"/>
        </w:trPr>
        <w:tc>
          <w:tcPr>
            <w:tcW w:w="3052" w:type="dxa"/>
            <w:tcBorders>
              <w:top w:val="single" w:sz="4" w:space="0" w:color="000000"/>
              <w:left w:val="single" w:sz="4" w:space="0" w:color="000000"/>
              <w:bottom w:val="single" w:sz="4" w:space="0" w:color="000000"/>
              <w:right w:val="single" w:sz="4" w:space="0" w:color="000000"/>
            </w:tcBorders>
            <w:hideMark/>
          </w:tcPr>
          <w:p w:rsidR="001F270B" w:rsidRPr="00A86898" w:rsidRDefault="001F270B" w:rsidP="00727736">
            <w:pPr>
              <w:spacing w:after="0" w:line="240" w:lineRule="auto"/>
              <w:rPr>
                <w:rFonts w:ascii="Times New Roman" w:hAnsi="Times New Roman"/>
                <w:b/>
                <w:bCs/>
                <w:sz w:val="28"/>
                <w:szCs w:val="28"/>
                <w:lang w:val="ro-MO" w:eastAsia="ja-JP"/>
              </w:rPr>
            </w:pPr>
            <w:r w:rsidRPr="00A86898">
              <w:rPr>
                <w:rFonts w:ascii="Times New Roman" w:hAnsi="Times New Roman"/>
                <w:b/>
                <w:bCs/>
                <w:sz w:val="28"/>
                <w:szCs w:val="28"/>
                <w:lang w:val="ro-MO" w:eastAsia="ja-JP"/>
              </w:rPr>
              <w:t>Persoana responsabilă şi informaţia de contact:</w:t>
            </w:r>
          </w:p>
        </w:tc>
        <w:tc>
          <w:tcPr>
            <w:tcW w:w="6634" w:type="dxa"/>
            <w:tcBorders>
              <w:top w:val="single" w:sz="4" w:space="0" w:color="000000"/>
              <w:left w:val="single" w:sz="4" w:space="0" w:color="000000"/>
              <w:bottom w:val="single" w:sz="4" w:space="0" w:color="000000"/>
              <w:right w:val="single" w:sz="4" w:space="0" w:color="000000"/>
            </w:tcBorders>
          </w:tcPr>
          <w:p w:rsidR="001F270B" w:rsidRPr="00A86898" w:rsidRDefault="001F270B" w:rsidP="00294D20">
            <w:pPr>
              <w:pStyle w:val="NoSpacing"/>
              <w:rPr>
                <w:rFonts w:ascii="Times New Roman" w:hAnsi="Times New Roman"/>
                <w:i/>
                <w:sz w:val="28"/>
                <w:szCs w:val="28"/>
                <w:lang w:val="ro-MO" w:eastAsia="ja-JP"/>
              </w:rPr>
            </w:pPr>
            <w:r w:rsidRPr="00A86898">
              <w:rPr>
                <w:rFonts w:ascii="Times New Roman" w:hAnsi="Times New Roman"/>
                <w:sz w:val="28"/>
                <w:szCs w:val="28"/>
                <w:lang w:val="ro-MO" w:eastAsia="ja-JP"/>
              </w:rPr>
              <w:t xml:space="preserve">Stela Bradu, </w:t>
            </w:r>
            <w:r w:rsidR="00294D20">
              <w:rPr>
                <w:rFonts w:ascii="Times New Roman" w:hAnsi="Times New Roman"/>
                <w:sz w:val="28"/>
                <w:szCs w:val="28"/>
                <w:lang w:val="ro-MO" w:eastAsia="ja-JP"/>
              </w:rPr>
              <w:t xml:space="preserve">Agenția </w:t>
            </w:r>
            <w:r w:rsidRPr="00A86898">
              <w:rPr>
                <w:rFonts w:ascii="Times New Roman" w:hAnsi="Times New Roman"/>
                <w:sz w:val="28"/>
                <w:szCs w:val="28"/>
                <w:lang w:val="ro-MO" w:eastAsia="ja-JP"/>
              </w:rPr>
              <w:t>Național</w:t>
            </w:r>
            <w:r w:rsidR="00294D20">
              <w:rPr>
                <w:rFonts w:ascii="Times New Roman" w:hAnsi="Times New Roman"/>
                <w:sz w:val="28"/>
                <w:szCs w:val="28"/>
                <w:lang w:val="ro-MO" w:eastAsia="ja-JP"/>
              </w:rPr>
              <w:t>ă</w:t>
            </w:r>
            <w:r w:rsidRPr="00A86898">
              <w:rPr>
                <w:rFonts w:ascii="Times New Roman" w:hAnsi="Times New Roman"/>
                <w:sz w:val="28"/>
                <w:szCs w:val="28"/>
                <w:lang w:val="ro-MO" w:eastAsia="ja-JP"/>
              </w:rPr>
              <w:t xml:space="preserve"> </w:t>
            </w:r>
            <w:r w:rsidR="00294D20">
              <w:rPr>
                <w:rFonts w:ascii="Times New Roman" w:hAnsi="Times New Roman"/>
                <w:sz w:val="28"/>
                <w:szCs w:val="28"/>
                <w:lang w:val="ro-MO" w:eastAsia="ja-JP"/>
              </w:rPr>
              <w:t xml:space="preserve"> pentru </w:t>
            </w:r>
            <w:r w:rsidRPr="00A86898">
              <w:rPr>
                <w:rFonts w:ascii="Times New Roman" w:hAnsi="Times New Roman"/>
                <w:sz w:val="28"/>
                <w:szCs w:val="28"/>
                <w:lang w:val="ro-MO" w:eastAsia="ja-JP"/>
              </w:rPr>
              <w:t>Sănătate Publică, tel</w:t>
            </w:r>
            <w:r w:rsidR="00294D20">
              <w:rPr>
                <w:rFonts w:ascii="Times New Roman" w:hAnsi="Times New Roman"/>
                <w:sz w:val="28"/>
                <w:szCs w:val="28"/>
                <w:lang w:val="ro-MO" w:eastAsia="ja-JP"/>
              </w:rPr>
              <w:t>.</w:t>
            </w:r>
            <w:r w:rsidRPr="00A86898">
              <w:rPr>
                <w:rFonts w:ascii="Times New Roman" w:hAnsi="Times New Roman"/>
                <w:sz w:val="28"/>
                <w:szCs w:val="28"/>
                <w:lang w:val="ro-MO" w:eastAsia="ja-JP"/>
              </w:rPr>
              <w:t xml:space="preserve"> 0(22)574548, e-mail</w:t>
            </w:r>
            <w:r w:rsidR="00294D20">
              <w:rPr>
                <w:rFonts w:ascii="Times New Roman" w:hAnsi="Times New Roman"/>
                <w:sz w:val="28"/>
                <w:szCs w:val="28"/>
                <w:lang w:val="ro-MO" w:eastAsia="ja-JP"/>
              </w:rPr>
              <w:t>:</w:t>
            </w:r>
            <w:r w:rsidRPr="00A86898">
              <w:rPr>
                <w:rFonts w:ascii="Times New Roman" w:hAnsi="Times New Roman"/>
                <w:sz w:val="28"/>
                <w:szCs w:val="28"/>
                <w:lang w:val="ro-MO" w:eastAsia="ja-JP"/>
              </w:rPr>
              <w:t xml:space="preserve"> stela.bradu@</w:t>
            </w:r>
            <w:r w:rsidR="00294D20">
              <w:rPr>
                <w:rFonts w:ascii="Times New Roman" w:hAnsi="Times New Roman"/>
                <w:sz w:val="28"/>
                <w:szCs w:val="28"/>
                <w:lang w:val="ro-MO" w:eastAsia="ja-JP"/>
              </w:rPr>
              <w:t>a</w:t>
            </w:r>
            <w:r w:rsidRPr="00A86898">
              <w:rPr>
                <w:rFonts w:ascii="Times New Roman" w:hAnsi="Times New Roman"/>
                <w:sz w:val="28"/>
                <w:szCs w:val="28"/>
                <w:lang w:val="ro-MO" w:eastAsia="ja-JP"/>
              </w:rPr>
              <w:t>nsp.md</w:t>
            </w:r>
          </w:p>
        </w:tc>
      </w:tr>
      <w:tr w:rsidR="001F270B" w:rsidRPr="00A86898" w:rsidTr="00727736">
        <w:trPr>
          <w:trHeight w:val="277"/>
        </w:trPr>
        <w:tc>
          <w:tcPr>
            <w:tcW w:w="9686" w:type="dxa"/>
            <w:gridSpan w:val="2"/>
            <w:tcBorders>
              <w:top w:val="single" w:sz="4" w:space="0" w:color="000000"/>
              <w:left w:val="single" w:sz="4" w:space="0" w:color="000000"/>
              <w:bottom w:val="single" w:sz="4" w:space="0" w:color="000000"/>
              <w:right w:val="single" w:sz="4" w:space="0" w:color="000000"/>
            </w:tcBorders>
          </w:tcPr>
          <w:p w:rsidR="001F270B" w:rsidRPr="00A86898" w:rsidRDefault="001F270B" w:rsidP="00727736">
            <w:pPr>
              <w:spacing w:after="0" w:line="240" w:lineRule="auto"/>
              <w:rPr>
                <w:rFonts w:ascii="Times New Roman" w:hAnsi="Times New Roman"/>
                <w:b/>
                <w:bCs/>
                <w:sz w:val="28"/>
                <w:szCs w:val="28"/>
                <w:lang w:val="ro-MO" w:eastAsia="ja-JP"/>
              </w:rPr>
            </w:pPr>
          </w:p>
          <w:p w:rsidR="001F270B" w:rsidRPr="00A86898" w:rsidRDefault="001F270B" w:rsidP="00727736">
            <w:pPr>
              <w:spacing w:after="0" w:line="240" w:lineRule="auto"/>
              <w:jc w:val="center"/>
              <w:rPr>
                <w:rFonts w:ascii="Times New Roman" w:hAnsi="Times New Roman"/>
                <w:b/>
                <w:bCs/>
                <w:sz w:val="28"/>
                <w:szCs w:val="28"/>
                <w:lang w:val="ro-MO" w:eastAsia="ja-JP"/>
              </w:rPr>
            </w:pPr>
            <w:r w:rsidRPr="00A86898">
              <w:rPr>
                <w:rFonts w:ascii="Times New Roman" w:hAnsi="Times New Roman"/>
                <w:b/>
                <w:bCs/>
                <w:sz w:val="28"/>
                <w:szCs w:val="28"/>
                <w:lang w:val="ro-MO" w:eastAsia="ja-JP"/>
              </w:rPr>
              <w:t>Componentele analizei impactului de reglementare</w:t>
            </w:r>
          </w:p>
          <w:p w:rsidR="001F270B" w:rsidRPr="00A86898" w:rsidRDefault="001F270B" w:rsidP="00727736">
            <w:pPr>
              <w:spacing w:after="0" w:line="240" w:lineRule="auto"/>
              <w:jc w:val="both"/>
              <w:rPr>
                <w:rFonts w:ascii="Times New Roman" w:hAnsi="Times New Roman"/>
                <w:b/>
                <w:bCs/>
                <w:sz w:val="28"/>
                <w:szCs w:val="28"/>
                <w:lang w:val="ro-MO" w:eastAsia="ja-JP"/>
              </w:rPr>
            </w:pPr>
          </w:p>
        </w:tc>
      </w:tr>
      <w:tr w:rsidR="001F270B" w:rsidRPr="00F7189E" w:rsidTr="00727736">
        <w:trPr>
          <w:trHeight w:val="248"/>
        </w:trPr>
        <w:tc>
          <w:tcPr>
            <w:tcW w:w="9686" w:type="dxa"/>
            <w:gridSpan w:val="2"/>
            <w:tcBorders>
              <w:top w:val="single" w:sz="4" w:space="0" w:color="000000"/>
              <w:left w:val="single" w:sz="4" w:space="0" w:color="000000"/>
              <w:bottom w:val="single" w:sz="4" w:space="0" w:color="000000"/>
              <w:right w:val="single" w:sz="4" w:space="0" w:color="000000"/>
            </w:tcBorders>
            <w:hideMark/>
          </w:tcPr>
          <w:p w:rsidR="001F270B" w:rsidRPr="00A86898" w:rsidRDefault="001F270B" w:rsidP="00727736">
            <w:pPr>
              <w:spacing w:after="0" w:line="240" w:lineRule="auto"/>
              <w:contextualSpacing/>
              <w:jc w:val="both"/>
              <w:rPr>
                <w:rFonts w:ascii="Times New Roman" w:hAnsi="Times New Roman"/>
                <w:b/>
                <w:bCs/>
                <w:sz w:val="28"/>
                <w:szCs w:val="28"/>
                <w:lang w:val="ro-MO" w:eastAsia="ja-JP"/>
              </w:rPr>
            </w:pPr>
            <w:r w:rsidRPr="00A86898">
              <w:rPr>
                <w:rFonts w:ascii="Times New Roman" w:hAnsi="Times New Roman"/>
                <w:b/>
                <w:bCs/>
                <w:sz w:val="28"/>
                <w:szCs w:val="28"/>
                <w:lang w:val="ro-MO" w:eastAsia="ja-JP"/>
              </w:rPr>
              <w:t>1. Stabilirea complexității analizei impactului de reglementare</w:t>
            </w:r>
          </w:p>
        </w:tc>
      </w:tr>
      <w:tr w:rsidR="001F270B" w:rsidRPr="00F7189E" w:rsidTr="00727736">
        <w:trPr>
          <w:trHeight w:val="248"/>
        </w:trPr>
        <w:tc>
          <w:tcPr>
            <w:tcW w:w="9686" w:type="dxa"/>
            <w:gridSpan w:val="2"/>
            <w:tcBorders>
              <w:top w:val="single" w:sz="4" w:space="0" w:color="000000"/>
              <w:left w:val="single" w:sz="4" w:space="0" w:color="000000"/>
              <w:bottom w:val="single" w:sz="4" w:space="0" w:color="000000"/>
              <w:right w:val="single" w:sz="4" w:space="0" w:color="000000"/>
            </w:tcBorders>
          </w:tcPr>
          <w:p w:rsidR="001F270B" w:rsidRPr="00A86898" w:rsidRDefault="001F270B" w:rsidP="00727736">
            <w:pPr>
              <w:spacing w:after="0" w:line="240" w:lineRule="auto"/>
              <w:ind w:firstLine="851"/>
              <w:jc w:val="both"/>
              <w:rPr>
                <w:rFonts w:ascii="Times New Roman" w:hAnsi="Times New Roman"/>
                <w:b/>
                <w:bCs/>
                <w:sz w:val="28"/>
                <w:szCs w:val="28"/>
                <w:lang w:val="ro-MO" w:eastAsia="ja-JP"/>
              </w:rPr>
            </w:pP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6"/>
              <w:gridCol w:w="3011"/>
            </w:tblGrid>
            <w:tr w:rsidR="001F270B" w:rsidRPr="00A86898" w:rsidTr="00727736">
              <w:tc>
                <w:tcPr>
                  <w:tcW w:w="6463" w:type="dxa"/>
                  <w:tcBorders>
                    <w:top w:val="single" w:sz="4" w:space="0" w:color="auto"/>
                    <w:left w:val="single" w:sz="4" w:space="0" w:color="auto"/>
                    <w:bottom w:val="single" w:sz="4" w:space="0" w:color="auto"/>
                    <w:right w:val="single" w:sz="4" w:space="0" w:color="auto"/>
                  </w:tcBorders>
                  <w:hideMark/>
                </w:tcPr>
                <w:p w:rsidR="001F270B" w:rsidRPr="00A86898" w:rsidRDefault="001F270B" w:rsidP="00727736">
                  <w:pPr>
                    <w:spacing w:after="0" w:line="240" w:lineRule="auto"/>
                    <w:ind w:firstLine="851"/>
                    <w:jc w:val="center"/>
                    <w:rPr>
                      <w:rFonts w:ascii="Times New Roman" w:eastAsia="MS Mincho" w:hAnsi="Times New Roman"/>
                      <w:b/>
                      <w:sz w:val="28"/>
                      <w:szCs w:val="28"/>
                      <w:lang w:val="ro-MO" w:eastAsia="ja-JP"/>
                    </w:rPr>
                  </w:pPr>
                  <w:r w:rsidRPr="00A86898">
                    <w:rPr>
                      <w:rFonts w:ascii="Times New Roman" w:eastAsia="MS Mincho" w:hAnsi="Times New Roman"/>
                      <w:b/>
                      <w:sz w:val="28"/>
                      <w:szCs w:val="28"/>
                      <w:lang w:val="ro-MO" w:eastAsia="ja-JP"/>
                    </w:rPr>
                    <w:t>Criteriu</w:t>
                  </w:r>
                </w:p>
              </w:tc>
              <w:tc>
                <w:tcPr>
                  <w:tcW w:w="3035" w:type="dxa"/>
                  <w:tcBorders>
                    <w:top w:val="single" w:sz="4" w:space="0" w:color="auto"/>
                    <w:left w:val="single" w:sz="4" w:space="0" w:color="auto"/>
                    <w:bottom w:val="single" w:sz="4" w:space="0" w:color="auto"/>
                    <w:right w:val="single" w:sz="4" w:space="0" w:color="auto"/>
                  </w:tcBorders>
                  <w:hideMark/>
                </w:tcPr>
                <w:p w:rsidR="001F270B" w:rsidRPr="00A86898" w:rsidRDefault="001F270B" w:rsidP="00727736">
                  <w:pPr>
                    <w:spacing w:after="0" w:line="240" w:lineRule="auto"/>
                    <w:ind w:hanging="50"/>
                    <w:jc w:val="both"/>
                    <w:rPr>
                      <w:rFonts w:ascii="Times New Roman" w:eastAsia="MS Mincho" w:hAnsi="Times New Roman"/>
                      <w:b/>
                      <w:sz w:val="28"/>
                      <w:szCs w:val="28"/>
                      <w:lang w:val="ro-MO" w:eastAsia="ja-JP"/>
                    </w:rPr>
                  </w:pPr>
                  <w:r w:rsidRPr="00A86898">
                    <w:rPr>
                      <w:rFonts w:ascii="Times New Roman" w:eastAsia="MS Mincho" w:hAnsi="Times New Roman"/>
                      <w:b/>
                      <w:sz w:val="28"/>
                      <w:szCs w:val="28"/>
                      <w:lang w:val="ro-MO" w:eastAsia="ja-JP"/>
                    </w:rPr>
                    <w:t>Punctajul (de la 1 la 3)</w:t>
                  </w:r>
                </w:p>
              </w:tc>
            </w:tr>
            <w:tr w:rsidR="001F270B" w:rsidRPr="00A86898" w:rsidTr="00727736">
              <w:tc>
                <w:tcPr>
                  <w:tcW w:w="6463" w:type="dxa"/>
                  <w:tcBorders>
                    <w:top w:val="single" w:sz="4" w:space="0" w:color="auto"/>
                    <w:left w:val="single" w:sz="4" w:space="0" w:color="auto"/>
                    <w:bottom w:val="single" w:sz="4" w:space="0" w:color="auto"/>
                    <w:right w:val="single" w:sz="4" w:space="0" w:color="auto"/>
                  </w:tcBorders>
                  <w:hideMark/>
                </w:tcPr>
                <w:p w:rsidR="001F270B" w:rsidRPr="00A86898" w:rsidRDefault="001F270B" w:rsidP="00727736">
                  <w:pPr>
                    <w:spacing w:after="0" w:line="240" w:lineRule="auto"/>
                    <w:jc w:val="both"/>
                    <w:rPr>
                      <w:rFonts w:ascii="Times New Roman" w:eastAsia="MS Mincho" w:hAnsi="Times New Roman"/>
                      <w:sz w:val="28"/>
                      <w:szCs w:val="28"/>
                      <w:lang w:val="ro-MO" w:eastAsia="ja-JP"/>
                    </w:rPr>
                  </w:pPr>
                  <w:r w:rsidRPr="00A86898">
                    <w:rPr>
                      <w:rFonts w:ascii="Times New Roman" w:eastAsia="MS Mincho" w:hAnsi="Times New Roman"/>
                      <w:sz w:val="28"/>
                      <w:szCs w:val="28"/>
                      <w:lang w:val="ro-MO" w:eastAsia="ja-JP"/>
                    </w:rPr>
                    <w:t>Nivelul de interes public faţă de intervenția propusă</w:t>
                  </w:r>
                </w:p>
              </w:tc>
              <w:tc>
                <w:tcPr>
                  <w:tcW w:w="3035" w:type="dxa"/>
                  <w:tcBorders>
                    <w:top w:val="single" w:sz="4" w:space="0" w:color="auto"/>
                    <w:left w:val="single" w:sz="4" w:space="0" w:color="auto"/>
                    <w:bottom w:val="single" w:sz="4" w:space="0" w:color="auto"/>
                    <w:right w:val="single" w:sz="4" w:space="0" w:color="auto"/>
                  </w:tcBorders>
                  <w:vAlign w:val="center"/>
                </w:tcPr>
                <w:p w:rsidR="001F270B" w:rsidRPr="00A86898" w:rsidRDefault="001F270B" w:rsidP="00727736">
                  <w:pPr>
                    <w:spacing w:after="0" w:line="240" w:lineRule="auto"/>
                    <w:jc w:val="center"/>
                    <w:rPr>
                      <w:rFonts w:ascii="Times New Roman" w:eastAsia="MS Mincho" w:hAnsi="Times New Roman"/>
                      <w:sz w:val="28"/>
                      <w:szCs w:val="28"/>
                      <w:lang w:val="ro-MO" w:eastAsia="ja-JP"/>
                    </w:rPr>
                  </w:pPr>
                  <w:r w:rsidRPr="00A86898">
                    <w:rPr>
                      <w:rFonts w:ascii="Times New Roman" w:eastAsia="MS Mincho" w:hAnsi="Times New Roman"/>
                      <w:sz w:val="28"/>
                      <w:szCs w:val="28"/>
                      <w:lang w:val="ro-MO" w:eastAsia="ja-JP"/>
                    </w:rPr>
                    <w:t>2</w:t>
                  </w:r>
                </w:p>
              </w:tc>
            </w:tr>
            <w:tr w:rsidR="001F270B" w:rsidRPr="00A86898" w:rsidTr="00727736">
              <w:tc>
                <w:tcPr>
                  <w:tcW w:w="6463" w:type="dxa"/>
                  <w:tcBorders>
                    <w:top w:val="single" w:sz="4" w:space="0" w:color="auto"/>
                    <w:left w:val="single" w:sz="4" w:space="0" w:color="auto"/>
                    <w:bottom w:val="single" w:sz="4" w:space="0" w:color="auto"/>
                    <w:right w:val="single" w:sz="4" w:space="0" w:color="auto"/>
                  </w:tcBorders>
                  <w:hideMark/>
                </w:tcPr>
                <w:p w:rsidR="001F270B" w:rsidRPr="00A86898" w:rsidRDefault="001F270B" w:rsidP="00727736">
                  <w:pPr>
                    <w:spacing w:after="0" w:line="240" w:lineRule="auto"/>
                    <w:jc w:val="both"/>
                    <w:rPr>
                      <w:rFonts w:ascii="Times New Roman" w:eastAsia="MS Mincho" w:hAnsi="Times New Roman"/>
                      <w:sz w:val="28"/>
                      <w:szCs w:val="28"/>
                      <w:lang w:val="ro-MO" w:eastAsia="ja-JP"/>
                    </w:rPr>
                  </w:pPr>
                  <w:r w:rsidRPr="00A86898">
                    <w:rPr>
                      <w:rFonts w:ascii="Times New Roman" w:hAnsi="Times New Roman"/>
                      <w:sz w:val="28"/>
                      <w:szCs w:val="28"/>
                      <w:lang w:val="ro-MO" w:eastAsia="ja-JP"/>
                    </w:rPr>
                    <w:t>Gradul de inovație al intervenției propuse</w:t>
                  </w:r>
                </w:p>
              </w:tc>
              <w:tc>
                <w:tcPr>
                  <w:tcW w:w="3035" w:type="dxa"/>
                  <w:tcBorders>
                    <w:top w:val="single" w:sz="4" w:space="0" w:color="auto"/>
                    <w:left w:val="single" w:sz="4" w:space="0" w:color="auto"/>
                    <w:bottom w:val="single" w:sz="4" w:space="0" w:color="auto"/>
                    <w:right w:val="single" w:sz="4" w:space="0" w:color="auto"/>
                  </w:tcBorders>
                  <w:vAlign w:val="center"/>
                </w:tcPr>
                <w:p w:rsidR="001F270B" w:rsidRPr="00A86898" w:rsidRDefault="001F270B" w:rsidP="00727736">
                  <w:pPr>
                    <w:spacing w:after="0" w:line="240" w:lineRule="auto"/>
                    <w:jc w:val="center"/>
                    <w:rPr>
                      <w:rFonts w:ascii="Times New Roman" w:eastAsia="MS Mincho" w:hAnsi="Times New Roman"/>
                      <w:sz w:val="28"/>
                      <w:szCs w:val="28"/>
                      <w:lang w:val="ro-MO" w:eastAsia="ja-JP"/>
                    </w:rPr>
                  </w:pPr>
                  <w:r w:rsidRPr="00A86898">
                    <w:rPr>
                      <w:rFonts w:ascii="Times New Roman" w:eastAsia="MS Mincho" w:hAnsi="Times New Roman"/>
                      <w:sz w:val="28"/>
                      <w:szCs w:val="28"/>
                      <w:lang w:val="ro-MO" w:eastAsia="ja-JP"/>
                    </w:rPr>
                    <w:t>1</w:t>
                  </w:r>
                </w:p>
              </w:tc>
            </w:tr>
            <w:tr w:rsidR="001F270B" w:rsidRPr="00F7189E" w:rsidTr="00727736">
              <w:tc>
                <w:tcPr>
                  <w:tcW w:w="6463" w:type="dxa"/>
                  <w:tcBorders>
                    <w:top w:val="single" w:sz="4" w:space="0" w:color="auto"/>
                    <w:left w:val="single" w:sz="4" w:space="0" w:color="auto"/>
                    <w:bottom w:val="single" w:sz="4" w:space="0" w:color="auto"/>
                    <w:right w:val="single" w:sz="4" w:space="0" w:color="auto"/>
                  </w:tcBorders>
                  <w:hideMark/>
                </w:tcPr>
                <w:p w:rsidR="001F270B" w:rsidRPr="00A86898" w:rsidRDefault="001F270B" w:rsidP="00727736">
                  <w:pPr>
                    <w:spacing w:after="0" w:line="240" w:lineRule="auto"/>
                    <w:rPr>
                      <w:rFonts w:ascii="Times New Roman" w:eastAsia="MS Mincho" w:hAnsi="Times New Roman"/>
                      <w:sz w:val="28"/>
                      <w:szCs w:val="28"/>
                      <w:lang w:val="ro-MO" w:eastAsia="ja-JP"/>
                    </w:rPr>
                  </w:pPr>
                  <w:r w:rsidRPr="00A86898">
                    <w:rPr>
                      <w:rFonts w:ascii="Times New Roman" w:eastAsia="MS Mincho" w:hAnsi="Times New Roman"/>
                      <w:sz w:val="28"/>
                      <w:szCs w:val="28"/>
                      <w:lang w:val="ro-MO" w:eastAsia="ja-JP"/>
                    </w:rPr>
                    <w:t>Mărimea potenţialelor impacturi ale inițiativei propuse</w:t>
                  </w:r>
                </w:p>
              </w:tc>
              <w:tc>
                <w:tcPr>
                  <w:tcW w:w="3035" w:type="dxa"/>
                  <w:tcBorders>
                    <w:top w:val="single" w:sz="4" w:space="0" w:color="auto"/>
                    <w:left w:val="single" w:sz="4" w:space="0" w:color="auto"/>
                    <w:bottom w:val="single" w:sz="4" w:space="0" w:color="auto"/>
                    <w:right w:val="single" w:sz="4" w:space="0" w:color="auto"/>
                  </w:tcBorders>
                  <w:vAlign w:val="center"/>
                </w:tcPr>
                <w:p w:rsidR="001F270B" w:rsidRPr="00A86898" w:rsidRDefault="001F270B" w:rsidP="00727736">
                  <w:pPr>
                    <w:spacing w:after="0" w:line="240" w:lineRule="auto"/>
                    <w:jc w:val="center"/>
                    <w:rPr>
                      <w:rFonts w:ascii="Times New Roman" w:eastAsia="MS Mincho" w:hAnsi="Times New Roman"/>
                      <w:sz w:val="28"/>
                      <w:szCs w:val="28"/>
                      <w:lang w:val="ro-MO" w:eastAsia="ja-JP"/>
                    </w:rPr>
                  </w:pPr>
                  <w:r w:rsidRPr="00A86898">
                    <w:rPr>
                      <w:rFonts w:ascii="Times New Roman" w:eastAsia="MS Mincho" w:hAnsi="Times New Roman"/>
                      <w:sz w:val="28"/>
                      <w:szCs w:val="28"/>
                      <w:lang w:val="ro-MO" w:eastAsia="ja-JP"/>
                    </w:rPr>
                    <w:t>1</w:t>
                  </w:r>
                </w:p>
              </w:tc>
            </w:tr>
            <w:tr w:rsidR="001F270B" w:rsidRPr="00F7189E" w:rsidTr="00727736">
              <w:tc>
                <w:tcPr>
                  <w:tcW w:w="6463" w:type="dxa"/>
                  <w:tcBorders>
                    <w:top w:val="single" w:sz="4" w:space="0" w:color="auto"/>
                    <w:left w:val="single" w:sz="4" w:space="0" w:color="auto"/>
                    <w:bottom w:val="single" w:sz="4" w:space="0" w:color="auto"/>
                    <w:right w:val="single" w:sz="4" w:space="0" w:color="auto"/>
                  </w:tcBorders>
                  <w:hideMark/>
                </w:tcPr>
                <w:p w:rsidR="001F270B" w:rsidRPr="00A86898" w:rsidRDefault="001F270B" w:rsidP="00727736">
                  <w:pPr>
                    <w:spacing w:after="0" w:line="240" w:lineRule="auto"/>
                    <w:ind w:firstLine="851"/>
                    <w:jc w:val="both"/>
                    <w:rPr>
                      <w:rFonts w:ascii="Times New Roman" w:eastAsia="MS Mincho" w:hAnsi="Times New Roman"/>
                      <w:sz w:val="28"/>
                      <w:szCs w:val="28"/>
                      <w:lang w:val="ro-MO" w:eastAsia="ja-JP"/>
                    </w:rPr>
                  </w:pPr>
                  <w:r w:rsidRPr="00A86898">
                    <w:rPr>
                      <w:rFonts w:ascii="Times New Roman" w:eastAsia="MS Mincho" w:hAnsi="Times New Roman"/>
                      <w:b/>
                      <w:sz w:val="28"/>
                      <w:szCs w:val="28"/>
                      <w:lang w:val="ro-MO" w:eastAsia="ja-JP"/>
                    </w:rPr>
                    <w:t>TOTAL</w:t>
                  </w:r>
                </w:p>
              </w:tc>
              <w:tc>
                <w:tcPr>
                  <w:tcW w:w="3035" w:type="dxa"/>
                  <w:tcBorders>
                    <w:top w:val="single" w:sz="4" w:space="0" w:color="auto"/>
                    <w:left w:val="single" w:sz="4" w:space="0" w:color="auto"/>
                    <w:bottom w:val="single" w:sz="4" w:space="0" w:color="auto"/>
                    <w:right w:val="single" w:sz="4" w:space="0" w:color="auto"/>
                  </w:tcBorders>
                  <w:vAlign w:val="center"/>
                </w:tcPr>
                <w:p w:rsidR="001F270B" w:rsidRPr="00A86898" w:rsidRDefault="001F270B" w:rsidP="00727736">
                  <w:pPr>
                    <w:spacing w:after="0" w:line="240" w:lineRule="auto"/>
                    <w:jc w:val="center"/>
                    <w:rPr>
                      <w:rFonts w:ascii="Times New Roman" w:eastAsia="MS Mincho" w:hAnsi="Times New Roman"/>
                      <w:sz w:val="28"/>
                      <w:szCs w:val="28"/>
                      <w:lang w:val="ro-MO" w:eastAsia="ja-JP"/>
                    </w:rPr>
                  </w:pPr>
                  <w:r w:rsidRPr="00A86898">
                    <w:rPr>
                      <w:rFonts w:ascii="Times New Roman" w:eastAsia="MS Mincho" w:hAnsi="Times New Roman"/>
                      <w:sz w:val="28"/>
                      <w:szCs w:val="28"/>
                      <w:lang w:val="ro-MO" w:eastAsia="ja-JP"/>
                    </w:rPr>
                    <w:t>4</w:t>
                  </w:r>
                </w:p>
              </w:tc>
            </w:tr>
          </w:tbl>
          <w:p w:rsidR="001F270B" w:rsidRPr="00A86898" w:rsidRDefault="001F270B" w:rsidP="00727736">
            <w:pPr>
              <w:spacing w:after="0" w:line="240" w:lineRule="auto"/>
              <w:ind w:firstLine="768"/>
              <w:jc w:val="both"/>
              <w:rPr>
                <w:rFonts w:ascii="Times New Roman" w:hAnsi="Times New Roman"/>
                <w:bCs/>
                <w:sz w:val="28"/>
                <w:szCs w:val="28"/>
                <w:u w:val="single"/>
                <w:lang w:val="ro-MO" w:eastAsia="ja-JP"/>
              </w:rPr>
            </w:pPr>
          </w:p>
          <w:p w:rsidR="001F270B" w:rsidRPr="00A86898" w:rsidRDefault="001F270B" w:rsidP="00727736">
            <w:pPr>
              <w:spacing w:after="0" w:line="240" w:lineRule="auto"/>
              <w:ind w:firstLine="768"/>
              <w:jc w:val="both"/>
              <w:rPr>
                <w:rFonts w:ascii="Times New Roman" w:hAnsi="Times New Roman"/>
                <w:bCs/>
                <w:sz w:val="28"/>
                <w:szCs w:val="28"/>
                <w:u w:val="single"/>
                <w:lang w:val="ro-MO" w:eastAsia="ja-JP"/>
              </w:rPr>
            </w:pPr>
            <w:r w:rsidRPr="00A86898">
              <w:rPr>
                <w:rFonts w:ascii="Times New Roman" w:hAnsi="Times New Roman"/>
                <w:bCs/>
                <w:sz w:val="28"/>
                <w:szCs w:val="28"/>
                <w:u w:val="single"/>
                <w:lang w:val="ro-MO" w:eastAsia="ja-JP"/>
              </w:rPr>
              <w:t>Argumentare/descifrarea succintă a punctajului atribuit:</w:t>
            </w:r>
          </w:p>
          <w:p w:rsidR="001F270B" w:rsidRPr="00A86898" w:rsidRDefault="001F270B" w:rsidP="00727736">
            <w:pPr>
              <w:ind w:firstLine="426"/>
              <w:jc w:val="both"/>
              <w:rPr>
                <w:rFonts w:ascii="Times New Roman" w:eastAsia="Times New Roman" w:hAnsi="Times New Roman"/>
                <w:b/>
                <w:sz w:val="28"/>
                <w:szCs w:val="28"/>
                <w:lang w:val="ro-MO"/>
              </w:rPr>
            </w:pPr>
            <w:r w:rsidRPr="00A86898">
              <w:rPr>
                <w:rFonts w:ascii="Times New Roman" w:hAnsi="Times New Roman"/>
                <w:b/>
                <w:bCs/>
                <w:i/>
                <w:sz w:val="28"/>
                <w:szCs w:val="28"/>
                <w:lang w:val="ro-MO" w:eastAsia="ja-JP"/>
              </w:rPr>
              <w:t>Nivelul de interes public</w:t>
            </w:r>
            <w:r w:rsidRPr="00A86898">
              <w:rPr>
                <w:rFonts w:ascii="Times New Roman" w:hAnsi="Times New Roman"/>
                <w:bCs/>
                <w:sz w:val="28"/>
                <w:szCs w:val="28"/>
                <w:lang w:val="ro-MO" w:eastAsia="ja-JP"/>
              </w:rPr>
              <w:t xml:space="preserve"> a fost apreciat cu cifra 2, argumentând prin faptul că cele expuse în proiect vin în contextul armonizării</w:t>
            </w:r>
            <w:r w:rsidRPr="00A86898">
              <w:rPr>
                <w:rFonts w:ascii="Times New Roman" w:hAnsi="Times New Roman"/>
                <w:sz w:val="28"/>
                <w:szCs w:val="28"/>
                <w:lang w:val="ro-MO"/>
              </w:rPr>
              <w:t xml:space="preserve"> </w:t>
            </w:r>
            <w:r w:rsidRPr="00A86898">
              <w:rPr>
                <w:rFonts w:ascii="Times New Roman" w:hAnsi="Times New Roman"/>
                <w:bCs/>
                <w:sz w:val="28"/>
                <w:szCs w:val="28"/>
                <w:lang w:val="ro-MO" w:eastAsia="ja-JP"/>
              </w:rPr>
              <w:t xml:space="preserve">cu cerințele actelor UE și </w:t>
            </w:r>
            <w:r w:rsidRPr="00A86898">
              <w:rPr>
                <w:rFonts w:ascii="Times New Roman" w:hAnsi="Times New Roman"/>
                <w:sz w:val="28"/>
                <w:szCs w:val="28"/>
                <w:lang w:val="ro-MO"/>
              </w:rPr>
              <w:t xml:space="preserve">vin întru dezvoltarea cerințelor de bază pentru </w:t>
            </w:r>
            <w:r w:rsidRPr="00A86898">
              <w:rPr>
                <w:rFonts w:ascii="Times New Roman" w:hAnsi="Times New Roman" w:cs="Times New Roman"/>
                <w:sz w:val="28"/>
                <w:szCs w:val="28"/>
                <w:lang w:val="ro-MO"/>
              </w:rPr>
              <w:t xml:space="preserve">aromele alimentare </w:t>
            </w:r>
            <w:r w:rsidRPr="00A86898">
              <w:rPr>
                <w:rStyle w:val="Strong"/>
                <w:rFonts w:ascii="Times New Roman" w:hAnsi="Times New Roman" w:cs="Times New Roman"/>
                <w:b w:val="0"/>
                <w:sz w:val="28"/>
                <w:szCs w:val="28"/>
                <w:lang w:val="ro-MO"/>
              </w:rPr>
              <w:t xml:space="preserve">şi anumite ingrediente alimentare cu proprietăţi </w:t>
            </w:r>
            <w:proofErr w:type="spellStart"/>
            <w:r w:rsidRPr="00A86898">
              <w:rPr>
                <w:rStyle w:val="Strong"/>
                <w:rFonts w:ascii="Times New Roman" w:hAnsi="Times New Roman" w:cs="Times New Roman"/>
                <w:b w:val="0"/>
                <w:sz w:val="28"/>
                <w:szCs w:val="28"/>
                <w:lang w:val="ro-MO"/>
              </w:rPr>
              <w:t>aromatizante</w:t>
            </w:r>
            <w:proofErr w:type="spellEnd"/>
            <w:r w:rsidRPr="00A86898">
              <w:rPr>
                <w:rStyle w:val="Strong"/>
                <w:rFonts w:ascii="Times New Roman" w:hAnsi="Times New Roman" w:cs="Times New Roman"/>
                <w:b w:val="0"/>
                <w:sz w:val="28"/>
                <w:szCs w:val="28"/>
                <w:lang w:val="ro-MO"/>
              </w:rPr>
              <w:t xml:space="preserve"> destinate utilizării în şi pe produsele alimentare</w:t>
            </w:r>
            <w:r w:rsidRPr="00A86898">
              <w:rPr>
                <w:rFonts w:ascii="Times New Roman" w:hAnsi="Times New Roman"/>
                <w:sz w:val="28"/>
                <w:szCs w:val="28"/>
                <w:lang w:val="ro-MO"/>
              </w:rPr>
              <w:t xml:space="preserve">, prescrise în actele legislative existente și autorizarea procedeelor care urmează a fi aplicate la producerea și importarea </w:t>
            </w:r>
            <w:r w:rsidRPr="00A86898">
              <w:rPr>
                <w:rFonts w:ascii="Times New Roman" w:hAnsi="Times New Roman" w:cs="Times New Roman"/>
                <w:sz w:val="28"/>
                <w:szCs w:val="28"/>
                <w:lang w:val="ro-MO"/>
              </w:rPr>
              <w:t xml:space="preserve">aromele alimentare </w:t>
            </w:r>
            <w:r w:rsidRPr="00A86898">
              <w:rPr>
                <w:rStyle w:val="Strong"/>
                <w:rFonts w:ascii="Times New Roman" w:hAnsi="Times New Roman" w:cs="Times New Roman"/>
                <w:b w:val="0"/>
                <w:sz w:val="28"/>
                <w:szCs w:val="28"/>
                <w:lang w:val="ro-MO"/>
              </w:rPr>
              <w:t xml:space="preserve">şi anumite ingrediente alimentare cu proprietăţi </w:t>
            </w:r>
            <w:proofErr w:type="spellStart"/>
            <w:r w:rsidRPr="00A86898">
              <w:rPr>
                <w:rStyle w:val="Strong"/>
                <w:rFonts w:ascii="Times New Roman" w:hAnsi="Times New Roman" w:cs="Times New Roman"/>
                <w:b w:val="0"/>
                <w:sz w:val="28"/>
                <w:szCs w:val="28"/>
                <w:lang w:val="ro-MO"/>
              </w:rPr>
              <w:t>aromatizante</w:t>
            </w:r>
            <w:proofErr w:type="spellEnd"/>
            <w:r w:rsidRPr="00A86898">
              <w:rPr>
                <w:rStyle w:val="Strong"/>
                <w:rFonts w:ascii="Times New Roman" w:hAnsi="Times New Roman" w:cs="Times New Roman"/>
                <w:b w:val="0"/>
                <w:sz w:val="28"/>
                <w:szCs w:val="28"/>
                <w:lang w:val="ro-MO"/>
              </w:rPr>
              <w:t xml:space="preserve"> destinate utilizării în şi pe produsele alimentare</w:t>
            </w:r>
            <w:r w:rsidRPr="00A86898">
              <w:rPr>
                <w:rFonts w:ascii="Times New Roman" w:eastAsia="Times New Roman" w:hAnsi="Times New Roman"/>
                <w:sz w:val="28"/>
                <w:szCs w:val="28"/>
                <w:lang w:val="ro-MO"/>
              </w:rPr>
              <w:t xml:space="preserve">, astfel cum sunt prezentate în proiectul </w:t>
            </w:r>
            <w:proofErr w:type="spellStart"/>
            <w:r w:rsidRPr="00A86898">
              <w:rPr>
                <w:rFonts w:ascii="Times New Roman" w:hAnsi="Times New Roman"/>
                <w:sz w:val="28"/>
                <w:szCs w:val="28"/>
                <w:lang w:val="ro-MO"/>
              </w:rPr>
              <w:t>Hotărîrii</w:t>
            </w:r>
            <w:proofErr w:type="spellEnd"/>
            <w:r w:rsidRPr="00A86898">
              <w:rPr>
                <w:rFonts w:ascii="Times New Roman" w:hAnsi="Times New Roman"/>
                <w:sz w:val="28"/>
                <w:szCs w:val="28"/>
                <w:lang w:val="ro-MO"/>
              </w:rPr>
              <w:t xml:space="preserve"> Guvernului</w:t>
            </w:r>
            <w:r w:rsidRPr="00A86898">
              <w:rPr>
                <w:rFonts w:ascii="Times New Roman" w:hAnsi="Times New Roman" w:cs="Times New Roman"/>
                <w:sz w:val="28"/>
                <w:szCs w:val="28"/>
                <w:lang w:val="ro-MO"/>
              </w:rPr>
              <w:t xml:space="preserve"> </w:t>
            </w:r>
            <w:r w:rsidR="00E21EA2" w:rsidRPr="00A86898">
              <w:rPr>
                <w:rFonts w:ascii="Times New Roman" w:hAnsi="Times New Roman" w:cs="Times New Roman"/>
                <w:sz w:val="28"/>
                <w:szCs w:val="28"/>
                <w:lang w:val="ro-MO"/>
              </w:rPr>
              <w:t xml:space="preserve">cu privire la aprobarea </w:t>
            </w:r>
            <w:r w:rsidRPr="00A86898">
              <w:rPr>
                <w:rFonts w:ascii="Times New Roman" w:hAnsi="Times New Roman" w:cs="Times New Roman"/>
                <w:sz w:val="28"/>
                <w:szCs w:val="28"/>
                <w:lang w:val="ro-MO"/>
              </w:rPr>
              <w:t>Regulamentul</w:t>
            </w:r>
            <w:r w:rsidR="00E21EA2" w:rsidRPr="00A86898">
              <w:rPr>
                <w:rFonts w:ascii="Times New Roman" w:hAnsi="Times New Roman" w:cs="Times New Roman"/>
                <w:sz w:val="28"/>
                <w:szCs w:val="28"/>
                <w:lang w:val="ro-MO"/>
              </w:rPr>
              <w:t>ui</w:t>
            </w:r>
            <w:r w:rsidRPr="00A86898">
              <w:rPr>
                <w:rFonts w:ascii="Times New Roman" w:hAnsi="Times New Roman" w:cs="Times New Roman"/>
                <w:sz w:val="28"/>
                <w:szCs w:val="28"/>
                <w:lang w:val="ro-MO"/>
              </w:rPr>
              <w:t xml:space="preserve"> sanitar privind aromele alimentare </w:t>
            </w:r>
            <w:r w:rsidRPr="00A86898">
              <w:rPr>
                <w:rStyle w:val="Strong"/>
                <w:rFonts w:ascii="Times New Roman" w:hAnsi="Times New Roman" w:cs="Times New Roman"/>
                <w:b w:val="0"/>
                <w:sz w:val="28"/>
                <w:szCs w:val="28"/>
                <w:lang w:val="ro-MO"/>
              </w:rPr>
              <w:t xml:space="preserve">şi anumite ingrediente alimentare cu proprietăţi </w:t>
            </w:r>
            <w:proofErr w:type="spellStart"/>
            <w:r w:rsidRPr="00A86898">
              <w:rPr>
                <w:rStyle w:val="Strong"/>
                <w:rFonts w:ascii="Times New Roman" w:hAnsi="Times New Roman" w:cs="Times New Roman"/>
                <w:b w:val="0"/>
                <w:sz w:val="28"/>
                <w:szCs w:val="28"/>
                <w:lang w:val="ro-MO"/>
              </w:rPr>
              <w:t>aromatizante</w:t>
            </w:r>
            <w:proofErr w:type="spellEnd"/>
            <w:r w:rsidRPr="00A86898">
              <w:rPr>
                <w:rStyle w:val="Strong"/>
                <w:rFonts w:ascii="Times New Roman" w:hAnsi="Times New Roman" w:cs="Times New Roman"/>
                <w:b w:val="0"/>
                <w:sz w:val="28"/>
                <w:szCs w:val="28"/>
                <w:lang w:val="ro-MO"/>
              </w:rPr>
              <w:t xml:space="preserve"> destinate </w:t>
            </w:r>
            <w:r w:rsidRPr="00A86898">
              <w:rPr>
                <w:rStyle w:val="Strong"/>
                <w:rFonts w:ascii="Times New Roman" w:hAnsi="Times New Roman" w:cs="Times New Roman"/>
                <w:b w:val="0"/>
                <w:sz w:val="28"/>
                <w:szCs w:val="28"/>
                <w:lang w:val="ro-MO"/>
              </w:rPr>
              <w:lastRenderedPageBreak/>
              <w:t>utilizării în şi pe produsele alimentare</w:t>
            </w:r>
            <w:r w:rsidRPr="00A86898">
              <w:rPr>
                <w:rFonts w:ascii="Times New Roman" w:hAnsi="Times New Roman"/>
                <w:bCs/>
                <w:sz w:val="28"/>
                <w:szCs w:val="28"/>
                <w:lang w:val="ro-MO"/>
              </w:rPr>
              <w:t>.</w:t>
            </w:r>
            <w:r w:rsidRPr="00A86898">
              <w:rPr>
                <w:rFonts w:ascii="Times New Roman" w:eastAsia="Times New Roman" w:hAnsi="Times New Roman"/>
                <w:sz w:val="28"/>
                <w:szCs w:val="28"/>
                <w:lang w:val="ro-MO"/>
              </w:rPr>
              <w:t xml:space="preserve"> </w:t>
            </w:r>
          </w:p>
          <w:p w:rsidR="001F270B" w:rsidRPr="00A86898" w:rsidRDefault="001F270B" w:rsidP="00727736">
            <w:pPr>
              <w:spacing w:after="0" w:line="240" w:lineRule="auto"/>
              <w:ind w:firstLine="768"/>
              <w:jc w:val="both"/>
              <w:rPr>
                <w:rFonts w:ascii="Times New Roman" w:hAnsi="Times New Roman"/>
                <w:bCs/>
                <w:sz w:val="28"/>
                <w:szCs w:val="28"/>
                <w:lang w:val="ro-MO" w:eastAsia="ja-JP"/>
              </w:rPr>
            </w:pPr>
            <w:r w:rsidRPr="00A86898">
              <w:rPr>
                <w:rFonts w:ascii="Times New Roman" w:hAnsi="Times New Roman"/>
                <w:b/>
                <w:bCs/>
                <w:sz w:val="28"/>
                <w:szCs w:val="28"/>
                <w:lang w:val="ro-MO" w:eastAsia="ja-JP"/>
              </w:rPr>
              <w:t>Gradul de inovaţie al intervenției propuse</w:t>
            </w:r>
            <w:r w:rsidRPr="00A86898">
              <w:rPr>
                <w:rFonts w:ascii="Times New Roman" w:hAnsi="Times New Roman"/>
                <w:bCs/>
                <w:i/>
                <w:sz w:val="28"/>
                <w:szCs w:val="28"/>
                <w:lang w:val="ro-MO" w:eastAsia="ja-JP"/>
              </w:rPr>
              <w:t xml:space="preserve">. </w:t>
            </w:r>
            <w:r w:rsidRPr="00A86898">
              <w:rPr>
                <w:rFonts w:ascii="Times New Roman" w:hAnsi="Times New Roman"/>
                <w:bCs/>
                <w:sz w:val="28"/>
                <w:szCs w:val="28"/>
                <w:lang w:val="ro-MO" w:eastAsia="ja-JP"/>
              </w:rPr>
              <w:t>Intervenția</w:t>
            </w:r>
            <w:r w:rsidRPr="00A86898">
              <w:rPr>
                <w:rFonts w:ascii="Times New Roman" w:hAnsi="Times New Roman"/>
                <w:bCs/>
                <w:i/>
                <w:sz w:val="28"/>
                <w:szCs w:val="28"/>
                <w:lang w:val="ro-MO" w:eastAsia="ja-JP"/>
              </w:rPr>
              <w:t xml:space="preserve"> </w:t>
            </w:r>
            <w:r w:rsidRPr="00A86898">
              <w:rPr>
                <w:rFonts w:ascii="Times New Roman" w:hAnsi="Times New Roman"/>
                <w:bCs/>
                <w:sz w:val="28"/>
                <w:szCs w:val="28"/>
                <w:lang w:val="ro-MO" w:eastAsia="ja-JP"/>
              </w:rPr>
              <w:t xml:space="preserve">este apreciat cu cifra 1 ca fiind una mică, deoarece vine cu unele cerințe specifice pentru </w:t>
            </w:r>
            <w:r w:rsidR="00E21EA2" w:rsidRPr="00A86898">
              <w:rPr>
                <w:rFonts w:ascii="Times New Roman" w:hAnsi="Times New Roman"/>
                <w:bCs/>
                <w:sz w:val="28"/>
                <w:szCs w:val="28"/>
                <w:lang w:val="ro-MO"/>
              </w:rPr>
              <w:t>aromele</w:t>
            </w:r>
            <w:r w:rsidRPr="00A86898">
              <w:rPr>
                <w:rFonts w:ascii="Times New Roman" w:hAnsi="Times New Roman"/>
                <w:bCs/>
                <w:sz w:val="28"/>
                <w:szCs w:val="28"/>
                <w:lang w:val="ro-MO"/>
              </w:rPr>
              <w:t xml:space="preserve"> alimentare și suplinește unele norme actualmente în vigoare, prescrise în </w:t>
            </w:r>
            <w:r w:rsidR="00E21EA2" w:rsidRPr="00A86898">
              <w:rPr>
                <w:rFonts w:ascii="Times New Roman" w:eastAsia="Times New Roman" w:hAnsi="Times New Roman"/>
                <w:sz w:val="28"/>
                <w:szCs w:val="28"/>
                <w:lang w:val="ro-MO"/>
              </w:rPr>
              <w:t xml:space="preserve">proiectul </w:t>
            </w:r>
            <w:proofErr w:type="spellStart"/>
            <w:r w:rsidR="00E21EA2" w:rsidRPr="00A86898">
              <w:rPr>
                <w:rFonts w:ascii="Times New Roman" w:hAnsi="Times New Roman"/>
                <w:sz w:val="28"/>
                <w:szCs w:val="28"/>
                <w:lang w:val="ro-MO"/>
              </w:rPr>
              <w:t>Hotărîrii</w:t>
            </w:r>
            <w:proofErr w:type="spellEnd"/>
            <w:r w:rsidR="00E21EA2" w:rsidRPr="00A86898">
              <w:rPr>
                <w:rFonts w:ascii="Times New Roman" w:hAnsi="Times New Roman"/>
                <w:sz w:val="28"/>
                <w:szCs w:val="28"/>
                <w:lang w:val="ro-MO"/>
              </w:rPr>
              <w:t xml:space="preserve"> Guvernului</w:t>
            </w:r>
            <w:r w:rsidR="00E21EA2" w:rsidRPr="00A86898">
              <w:rPr>
                <w:rFonts w:ascii="Times New Roman" w:hAnsi="Times New Roman" w:cs="Times New Roman"/>
                <w:sz w:val="28"/>
                <w:szCs w:val="28"/>
                <w:lang w:val="ro-MO"/>
              </w:rPr>
              <w:t xml:space="preserve"> cu privire la aprobarea Regulamentului sanitar privind aromele alimentare </w:t>
            </w:r>
            <w:r w:rsidR="00E21EA2" w:rsidRPr="00A86898">
              <w:rPr>
                <w:rStyle w:val="Strong"/>
                <w:rFonts w:ascii="Times New Roman" w:hAnsi="Times New Roman" w:cs="Times New Roman"/>
                <w:b w:val="0"/>
                <w:sz w:val="28"/>
                <w:szCs w:val="28"/>
                <w:lang w:val="ro-MO"/>
              </w:rPr>
              <w:t xml:space="preserve">şi anumite ingrediente alimentare cu proprietăţi </w:t>
            </w:r>
            <w:proofErr w:type="spellStart"/>
            <w:r w:rsidR="00E21EA2" w:rsidRPr="00A86898">
              <w:rPr>
                <w:rStyle w:val="Strong"/>
                <w:rFonts w:ascii="Times New Roman" w:hAnsi="Times New Roman" w:cs="Times New Roman"/>
                <w:b w:val="0"/>
                <w:sz w:val="28"/>
                <w:szCs w:val="28"/>
                <w:lang w:val="ro-MO"/>
              </w:rPr>
              <w:t>aromatizante</w:t>
            </w:r>
            <w:proofErr w:type="spellEnd"/>
            <w:r w:rsidR="00E21EA2" w:rsidRPr="00A86898">
              <w:rPr>
                <w:rStyle w:val="Strong"/>
                <w:rFonts w:ascii="Times New Roman" w:hAnsi="Times New Roman" w:cs="Times New Roman"/>
                <w:b w:val="0"/>
                <w:sz w:val="28"/>
                <w:szCs w:val="28"/>
                <w:lang w:val="ro-MO"/>
              </w:rPr>
              <w:t xml:space="preserve"> destinate utilizării în şi pe produsele alimentare</w:t>
            </w:r>
            <w:r w:rsidRPr="00A86898">
              <w:rPr>
                <w:rFonts w:ascii="Times New Roman" w:hAnsi="Times New Roman"/>
                <w:sz w:val="28"/>
                <w:szCs w:val="28"/>
                <w:lang w:val="ro-MO"/>
              </w:rPr>
              <w:t>.</w:t>
            </w:r>
          </w:p>
          <w:p w:rsidR="001F270B" w:rsidRPr="00A86898" w:rsidRDefault="001F270B" w:rsidP="00727736">
            <w:pPr>
              <w:spacing w:after="0" w:line="240" w:lineRule="auto"/>
              <w:ind w:firstLine="768"/>
              <w:jc w:val="both"/>
              <w:rPr>
                <w:rFonts w:ascii="Times New Roman" w:hAnsi="Times New Roman"/>
                <w:bCs/>
                <w:sz w:val="28"/>
                <w:szCs w:val="28"/>
                <w:lang w:val="ro-MO" w:eastAsia="ja-JP"/>
              </w:rPr>
            </w:pPr>
            <w:r w:rsidRPr="00A86898">
              <w:rPr>
                <w:rFonts w:ascii="Times New Roman" w:hAnsi="Times New Roman"/>
                <w:b/>
                <w:bCs/>
                <w:sz w:val="28"/>
                <w:szCs w:val="28"/>
                <w:lang w:val="ro-MO" w:eastAsia="ja-JP"/>
              </w:rPr>
              <w:t>Mărimea potențialelor impacturi ale intervenției propuse</w:t>
            </w:r>
            <w:r w:rsidRPr="00A86898">
              <w:rPr>
                <w:rFonts w:ascii="Times New Roman" w:hAnsi="Times New Roman"/>
                <w:bCs/>
                <w:i/>
                <w:sz w:val="28"/>
                <w:szCs w:val="28"/>
                <w:lang w:val="ro-MO" w:eastAsia="ja-JP"/>
              </w:rPr>
              <w:t xml:space="preserve">. </w:t>
            </w:r>
            <w:r w:rsidRPr="00A86898">
              <w:rPr>
                <w:rFonts w:ascii="Times New Roman" w:hAnsi="Times New Roman"/>
                <w:bCs/>
                <w:sz w:val="28"/>
                <w:szCs w:val="28"/>
                <w:lang w:val="ro-MO" w:eastAsia="ja-JP"/>
              </w:rPr>
              <w:t xml:space="preserve">Prevederile proiectul actului național propus ar putea afecta neesențial activitatea unei părți mici a sectorului </w:t>
            </w:r>
            <w:r w:rsidR="00E21EA2" w:rsidRPr="00A86898">
              <w:rPr>
                <w:rFonts w:ascii="Times New Roman" w:hAnsi="Times New Roman" w:cs="Times New Roman"/>
                <w:sz w:val="28"/>
                <w:szCs w:val="28"/>
                <w:lang w:val="ro-MO"/>
              </w:rPr>
              <w:t>aromel</w:t>
            </w:r>
            <w:r w:rsidR="0032620E" w:rsidRPr="00A86898">
              <w:rPr>
                <w:rFonts w:ascii="Times New Roman" w:hAnsi="Times New Roman" w:cs="Times New Roman"/>
                <w:sz w:val="28"/>
                <w:szCs w:val="28"/>
                <w:lang w:val="ro-MO"/>
              </w:rPr>
              <w:t>or</w:t>
            </w:r>
            <w:r w:rsidR="00E21EA2" w:rsidRPr="00A86898">
              <w:rPr>
                <w:rFonts w:ascii="Times New Roman" w:hAnsi="Times New Roman" w:cs="Times New Roman"/>
                <w:sz w:val="28"/>
                <w:szCs w:val="28"/>
                <w:lang w:val="ro-MO"/>
              </w:rPr>
              <w:t xml:space="preserve"> alimentare </w:t>
            </w:r>
            <w:r w:rsidR="00E21EA2" w:rsidRPr="00A86898">
              <w:rPr>
                <w:rStyle w:val="Strong"/>
                <w:rFonts w:ascii="Times New Roman" w:hAnsi="Times New Roman" w:cs="Times New Roman"/>
                <w:b w:val="0"/>
                <w:sz w:val="28"/>
                <w:szCs w:val="28"/>
                <w:lang w:val="ro-MO"/>
              </w:rPr>
              <w:t xml:space="preserve">şi anumite ingrediente alimentare cu proprietăţi </w:t>
            </w:r>
            <w:proofErr w:type="spellStart"/>
            <w:r w:rsidR="00E21EA2" w:rsidRPr="00A86898">
              <w:rPr>
                <w:rStyle w:val="Strong"/>
                <w:rFonts w:ascii="Times New Roman" w:hAnsi="Times New Roman" w:cs="Times New Roman"/>
                <w:b w:val="0"/>
                <w:sz w:val="28"/>
                <w:szCs w:val="28"/>
                <w:lang w:val="ro-MO"/>
              </w:rPr>
              <w:t>aromatizante</w:t>
            </w:r>
            <w:proofErr w:type="spellEnd"/>
            <w:r w:rsidR="00E21EA2" w:rsidRPr="00A86898">
              <w:rPr>
                <w:rStyle w:val="Strong"/>
                <w:rFonts w:ascii="Times New Roman" w:hAnsi="Times New Roman" w:cs="Times New Roman"/>
                <w:b w:val="0"/>
                <w:sz w:val="28"/>
                <w:szCs w:val="28"/>
                <w:lang w:val="ro-MO"/>
              </w:rPr>
              <w:t xml:space="preserve"> destinate utilizării în şi pe produsele alimentare</w:t>
            </w:r>
            <w:r w:rsidRPr="00A86898">
              <w:rPr>
                <w:rFonts w:ascii="Times New Roman" w:hAnsi="Times New Roman"/>
                <w:bCs/>
                <w:sz w:val="28"/>
                <w:szCs w:val="28"/>
                <w:lang w:val="ro-MO" w:eastAsia="ja-JP"/>
              </w:rPr>
              <w:t xml:space="preserve">. La momentul actual, din numărul total de agenți economici (cca </w:t>
            </w:r>
            <w:r w:rsidR="00E21EA2" w:rsidRPr="00A86898">
              <w:rPr>
                <w:rFonts w:ascii="Times New Roman" w:hAnsi="Times New Roman"/>
                <w:bCs/>
                <w:sz w:val="28"/>
                <w:szCs w:val="28"/>
                <w:lang w:val="ro-MO" w:eastAsia="ja-JP"/>
              </w:rPr>
              <w:t>3</w:t>
            </w:r>
            <w:r w:rsidRPr="00A86898">
              <w:rPr>
                <w:rFonts w:ascii="Times New Roman" w:hAnsi="Times New Roman"/>
                <w:bCs/>
                <w:sz w:val="28"/>
                <w:szCs w:val="28"/>
                <w:lang w:val="ro-MO" w:eastAsia="ja-JP"/>
              </w:rPr>
              <w:t xml:space="preserve">00), implicați în sectorul </w:t>
            </w:r>
            <w:r w:rsidR="006B6F2B" w:rsidRPr="00A86898">
              <w:rPr>
                <w:rFonts w:ascii="Times New Roman" w:hAnsi="Times New Roman"/>
                <w:bCs/>
                <w:sz w:val="28"/>
                <w:szCs w:val="28"/>
                <w:lang w:val="ro-MO" w:eastAsia="ja-JP"/>
              </w:rPr>
              <w:t>arome</w:t>
            </w:r>
            <w:r w:rsidRPr="00A86898">
              <w:rPr>
                <w:rFonts w:ascii="Times New Roman" w:hAnsi="Times New Roman"/>
                <w:bCs/>
                <w:sz w:val="28"/>
                <w:szCs w:val="28"/>
                <w:lang w:val="ro-MO" w:eastAsia="ja-JP"/>
              </w:rPr>
              <w:t xml:space="preserve"> alimentare, doar 6 produc </w:t>
            </w:r>
            <w:r w:rsidR="0032620E" w:rsidRPr="00A86898">
              <w:rPr>
                <w:rFonts w:ascii="Times New Roman" w:hAnsi="Times New Roman"/>
                <w:bCs/>
                <w:sz w:val="28"/>
                <w:szCs w:val="28"/>
                <w:lang w:val="ro-MO" w:eastAsia="ja-JP"/>
              </w:rPr>
              <w:t>a</w:t>
            </w:r>
            <w:r w:rsidR="0032620E" w:rsidRPr="00A86898">
              <w:rPr>
                <w:rFonts w:ascii="Times New Roman" w:hAnsi="Times New Roman"/>
                <w:bCs/>
                <w:sz w:val="28"/>
                <w:szCs w:val="28"/>
                <w:lang w:val="ro-MO"/>
              </w:rPr>
              <w:t>rome</w:t>
            </w:r>
            <w:r w:rsidRPr="00A86898">
              <w:rPr>
                <w:rFonts w:ascii="Times New Roman" w:hAnsi="Times New Roman"/>
                <w:bCs/>
                <w:sz w:val="28"/>
                <w:szCs w:val="28"/>
                <w:lang w:val="ro-MO"/>
              </w:rPr>
              <w:t xml:space="preserve"> alimentare</w:t>
            </w:r>
            <w:r w:rsidRPr="00A86898">
              <w:rPr>
                <w:rFonts w:ascii="Times New Roman" w:hAnsi="Times New Roman"/>
                <w:bCs/>
                <w:sz w:val="28"/>
                <w:szCs w:val="28"/>
                <w:lang w:val="ro-MO" w:eastAsia="ja-JP"/>
              </w:rPr>
              <w:t>.</w:t>
            </w:r>
          </w:p>
          <w:p w:rsidR="001F270B" w:rsidRPr="00A86898" w:rsidRDefault="001F270B" w:rsidP="00727736">
            <w:pPr>
              <w:spacing w:after="0" w:line="240" w:lineRule="auto"/>
              <w:ind w:firstLine="768"/>
              <w:jc w:val="both"/>
              <w:rPr>
                <w:rFonts w:ascii="Times New Roman" w:hAnsi="Times New Roman"/>
                <w:sz w:val="28"/>
                <w:szCs w:val="28"/>
                <w:lang w:val="ro-MO"/>
              </w:rPr>
            </w:pPr>
            <w:r w:rsidRPr="00A86898">
              <w:rPr>
                <w:rFonts w:ascii="Times New Roman" w:hAnsi="Times New Roman"/>
                <w:sz w:val="28"/>
                <w:szCs w:val="28"/>
                <w:lang w:val="ro-MO"/>
              </w:rPr>
              <w:t>La elaborare se va ține cont de propunerile parvenite, ca urmare a consultării cu părţile interesate.</w:t>
            </w:r>
          </w:p>
          <w:p w:rsidR="001F270B" w:rsidRPr="00A86898" w:rsidRDefault="001F270B" w:rsidP="00727736">
            <w:pPr>
              <w:spacing w:after="0" w:line="240" w:lineRule="auto"/>
              <w:ind w:firstLine="768"/>
              <w:jc w:val="both"/>
              <w:rPr>
                <w:rFonts w:ascii="Times New Roman" w:hAnsi="Times New Roman"/>
                <w:b/>
                <w:bCs/>
                <w:sz w:val="28"/>
                <w:szCs w:val="28"/>
                <w:lang w:val="ro-MO" w:eastAsia="ja-JP"/>
              </w:rPr>
            </w:pPr>
          </w:p>
        </w:tc>
      </w:tr>
      <w:tr w:rsidR="001F270B" w:rsidRPr="00A86898" w:rsidTr="00727736">
        <w:trPr>
          <w:trHeight w:val="248"/>
        </w:trPr>
        <w:tc>
          <w:tcPr>
            <w:tcW w:w="9686" w:type="dxa"/>
            <w:gridSpan w:val="2"/>
            <w:tcBorders>
              <w:top w:val="single" w:sz="4" w:space="0" w:color="000000"/>
              <w:left w:val="single" w:sz="4" w:space="0" w:color="000000"/>
              <w:bottom w:val="single" w:sz="4" w:space="0" w:color="000000"/>
              <w:right w:val="single" w:sz="4" w:space="0" w:color="000000"/>
            </w:tcBorders>
            <w:hideMark/>
          </w:tcPr>
          <w:p w:rsidR="001F270B" w:rsidRPr="00A86898" w:rsidRDefault="001F270B" w:rsidP="00727736">
            <w:pPr>
              <w:spacing w:after="0" w:line="240" w:lineRule="auto"/>
              <w:contextualSpacing/>
              <w:jc w:val="both"/>
              <w:rPr>
                <w:rFonts w:ascii="Times New Roman" w:hAnsi="Times New Roman"/>
                <w:b/>
                <w:bCs/>
                <w:sz w:val="28"/>
                <w:szCs w:val="28"/>
                <w:lang w:val="ro-MO" w:eastAsia="ja-JP"/>
              </w:rPr>
            </w:pPr>
            <w:r w:rsidRPr="00A86898">
              <w:rPr>
                <w:rFonts w:ascii="Times New Roman" w:hAnsi="Times New Roman"/>
                <w:b/>
                <w:bCs/>
                <w:sz w:val="28"/>
                <w:szCs w:val="28"/>
                <w:lang w:val="ro-MO" w:eastAsia="ja-JP"/>
              </w:rPr>
              <w:lastRenderedPageBreak/>
              <w:t>2. Definirea problemei</w:t>
            </w:r>
          </w:p>
        </w:tc>
      </w:tr>
      <w:tr w:rsidR="001F270B" w:rsidRPr="00F7189E" w:rsidTr="00727736">
        <w:trPr>
          <w:trHeight w:val="70"/>
        </w:trPr>
        <w:tc>
          <w:tcPr>
            <w:tcW w:w="9686" w:type="dxa"/>
            <w:gridSpan w:val="2"/>
            <w:tcBorders>
              <w:top w:val="single" w:sz="4" w:space="0" w:color="000000"/>
              <w:left w:val="single" w:sz="4" w:space="0" w:color="000000"/>
              <w:bottom w:val="single" w:sz="4" w:space="0" w:color="000000"/>
              <w:right w:val="single" w:sz="4" w:space="0" w:color="000000"/>
            </w:tcBorders>
          </w:tcPr>
          <w:p w:rsidR="0032620E" w:rsidRPr="00A86898" w:rsidRDefault="001F270B" w:rsidP="0032620E">
            <w:pPr>
              <w:spacing w:after="0" w:line="240" w:lineRule="auto"/>
              <w:jc w:val="both"/>
              <w:rPr>
                <w:rFonts w:ascii="Times New Roman" w:hAnsi="Times New Roman" w:cs="Times New Roman"/>
                <w:sz w:val="28"/>
                <w:szCs w:val="28"/>
                <w:lang w:val="ro-MO"/>
              </w:rPr>
            </w:pPr>
            <w:r w:rsidRPr="00A86898">
              <w:rPr>
                <w:rFonts w:ascii="Times New Roman" w:eastAsia="Times New Roman" w:hAnsi="Times New Roman"/>
                <w:sz w:val="28"/>
                <w:szCs w:val="28"/>
                <w:lang w:val="ro-MO"/>
              </w:rPr>
              <w:t xml:space="preserve">În prezent producerea, importul şi utilizarea </w:t>
            </w:r>
            <w:r w:rsidR="0032620E" w:rsidRPr="00A86898">
              <w:rPr>
                <w:rFonts w:ascii="Times New Roman" w:hAnsi="Times New Roman" w:cs="Times New Roman"/>
                <w:sz w:val="28"/>
                <w:szCs w:val="28"/>
                <w:lang w:val="ro-MO"/>
              </w:rPr>
              <w:t xml:space="preserve">aromelor alimentare </w:t>
            </w:r>
            <w:r w:rsidR="0032620E" w:rsidRPr="00A86898">
              <w:rPr>
                <w:rStyle w:val="Strong"/>
                <w:rFonts w:ascii="Times New Roman" w:hAnsi="Times New Roman" w:cs="Times New Roman"/>
                <w:b w:val="0"/>
                <w:sz w:val="28"/>
                <w:szCs w:val="28"/>
                <w:lang w:val="ro-MO"/>
              </w:rPr>
              <w:t xml:space="preserve">şi anumite ingrediente alimentare cu proprietăţi </w:t>
            </w:r>
            <w:proofErr w:type="spellStart"/>
            <w:r w:rsidR="0032620E" w:rsidRPr="00A86898">
              <w:rPr>
                <w:rStyle w:val="Strong"/>
                <w:rFonts w:ascii="Times New Roman" w:hAnsi="Times New Roman" w:cs="Times New Roman"/>
                <w:b w:val="0"/>
                <w:sz w:val="28"/>
                <w:szCs w:val="28"/>
                <w:lang w:val="ro-MO"/>
              </w:rPr>
              <w:t>aromatizante</w:t>
            </w:r>
            <w:proofErr w:type="spellEnd"/>
            <w:r w:rsidR="0032620E" w:rsidRPr="00A86898">
              <w:rPr>
                <w:rStyle w:val="Strong"/>
                <w:rFonts w:ascii="Times New Roman" w:hAnsi="Times New Roman" w:cs="Times New Roman"/>
                <w:b w:val="0"/>
                <w:sz w:val="28"/>
                <w:szCs w:val="28"/>
                <w:lang w:val="ro-MO"/>
              </w:rPr>
              <w:t xml:space="preserve"> destinate utilizării în şi pe produsele alimentare</w:t>
            </w:r>
            <w:r w:rsidR="0032620E" w:rsidRPr="00A86898">
              <w:rPr>
                <w:rFonts w:ascii="Times New Roman" w:eastAsia="Times New Roman" w:hAnsi="Times New Roman"/>
                <w:sz w:val="28"/>
                <w:szCs w:val="28"/>
                <w:lang w:val="ro-MO"/>
              </w:rPr>
              <w:t xml:space="preserve"> </w:t>
            </w:r>
            <w:r w:rsidRPr="00A86898">
              <w:rPr>
                <w:rFonts w:ascii="Times New Roman" w:eastAsia="Times New Roman" w:hAnsi="Times New Roman"/>
                <w:sz w:val="28"/>
                <w:szCs w:val="28"/>
                <w:lang w:val="ro-MO"/>
              </w:rPr>
              <w:t xml:space="preserve">sunt reglementate </w:t>
            </w:r>
            <w:r w:rsidR="0032620E" w:rsidRPr="00A86898">
              <w:rPr>
                <w:rFonts w:ascii="Times New Roman" w:hAnsi="Times New Roman"/>
                <w:sz w:val="28"/>
                <w:lang w:val="ro-MO"/>
              </w:rPr>
              <w:t xml:space="preserve">de Legea nr. 78 din 18.03.2004 privind produsele alimentare, Legea nr. 317-XV din 18 iulie 2003 privind actele normative ale Guvernului şi ale altor autorităţi ale administraţiei publice centrale şi locale şi Legea nr. 105 – XV din 13.03.2003 privind protecţia consumatorilor. </w:t>
            </w:r>
            <w:r w:rsidR="0032620E" w:rsidRPr="00A86898">
              <w:rPr>
                <w:rFonts w:ascii="Times New Roman" w:hAnsi="Times New Roman" w:cs="Times New Roman"/>
                <w:sz w:val="28"/>
                <w:szCs w:val="28"/>
                <w:lang w:val="ro-MO"/>
              </w:rPr>
              <w:t xml:space="preserve">Legea nr.10 din 3 februarie 2009 privind supravegherea de stat a sănătății publice prevede plasarea pe piaţă a produselor alimentare conforme regulamentelor sanitare aprobate de către Guvern şi efectuarea măsurilor de asigurare a siguranţei acestor produse. În conformitate cu prevederile Legii nr.113 din 18.05.2012 cu privire la stabilirea principiilor și a cerințelor generale ale legislației privind siguranța alimentelor autorizarea și supravegherea pe piață a aditivilor alimentari, inclusiv a aromelor alimentare este domeniul de competență a Ministerului Sănătății, Muncii și Protecției Sociale. Actualmente cadrul juridic ce tine de reglementarea etichetării produselor alimentare care conțin aditivi alimentari, arome alimentare este reglementat de </w:t>
            </w:r>
            <w:proofErr w:type="spellStart"/>
            <w:r w:rsidR="0032620E" w:rsidRPr="00A86898">
              <w:rPr>
                <w:rFonts w:ascii="Times New Roman" w:hAnsi="Times New Roman" w:cs="Times New Roman"/>
                <w:sz w:val="28"/>
                <w:szCs w:val="28"/>
                <w:lang w:val="ro-MO"/>
              </w:rPr>
              <w:t>Hotărîrea</w:t>
            </w:r>
            <w:proofErr w:type="spellEnd"/>
            <w:r w:rsidR="0032620E" w:rsidRPr="00A86898">
              <w:rPr>
                <w:rFonts w:ascii="Times New Roman" w:hAnsi="Times New Roman" w:cs="Times New Roman"/>
                <w:sz w:val="28"/>
                <w:szCs w:val="28"/>
                <w:lang w:val="ro-MO"/>
              </w:rPr>
              <w:t xml:space="preserve"> Guvernului nr. 229 din 29.03.2013 pentru aprobarea Regulamentului sanitar privind aditivii alimentari, Legea 279 din 15.12.2017 privind informarea consumatorului cu privire la produsele alimentare.</w:t>
            </w:r>
          </w:p>
          <w:p w:rsidR="001F270B" w:rsidRPr="00B728F1" w:rsidRDefault="001F270B" w:rsidP="00727736">
            <w:pPr>
              <w:spacing w:after="0" w:line="240" w:lineRule="auto"/>
              <w:ind w:firstLine="426"/>
              <w:jc w:val="both"/>
              <w:rPr>
                <w:rFonts w:ascii="Times New Roman" w:eastAsia="Times New Roman" w:hAnsi="Times New Roman" w:cs="Times New Roman"/>
                <w:sz w:val="28"/>
                <w:szCs w:val="28"/>
                <w:lang w:val="ro-MO"/>
              </w:rPr>
            </w:pPr>
            <w:r w:rsidRPr="00A86898">
              <w:rPr>
                <w:rFonts w:ascii="Times New Roman" w:eastAsia="Times New Roman" w:hAnsi="Times New Roman"/>
                <w:sz w:val="28"/>
                <w:szCs w:val="28"/>
                <w:lang w:val="ro-MO"/>
              </w:rPr>
              <w:t>Conform Legii nr. 78-XV din 18 martie 2004 privind produsele alimentare</w:t>
            </w:r>
            <w:r w:rsidRPr="00A86898">
              <w:rPr>
                <w:rFonts w:ascii="Times New Roman" w:eastAsia="Times New Roman" w:hAnsi="Times New Roman"/>
                <w:b/>
                <w:sz w:val="28"/>
                <w:szCs w:val="28"/>
                <w:lang w:val="ro-MO"/>
              </w:rPr>
              <w:t xml:space="preserve"> </w:t>
            </w:r>
            <w:r w:rsidRPr="00A86898">
              <w:rPr>
                <w:rFonts w:ascii="Times New Roman" w:eastAsia="Times New Roman" w:hAnsi="Times New Roman"/>
                <w:sz w:val="28"/>
                <w:szCs w:val="28"/>
                <w:lang w:val="ro-MO"/>
              </w:rPr>
              <w:t xml:space="preserve">se interzice </w:t>
            </w:r>
            <w:r w:rsidRPr="00B728F1">
              <w:rPr>
                <w:rFonts w:ascii="Times New Roman" w:eastAsia="Times New Roman" w:hAnsi="Times New Roman" w:cs="Times New Roman"/>
                <w:sz w:val="28"/>
                <w:szCs w:val="28"/>
                <w:lang w:val="ro-MO"/>
              </w:rPr>
              <w:t xml:space="preserve">producerea şi plasarea pe piaţă a </w:t>
            </w:r>
            <w:r w:rsidR="00B728F1" w:rsidRPr="00B728F1">
              <w:rPr>
                <w:rFonts w:ascii="Times New Roman" w:hAnsi="Times New Roman" w:cs="Times New Roman"/>
                <w:sz w:val="28"/>
                <w:szCs w:val="28"/>
              </w:rPr>
              <w:t>aromele</w:t>
            </w:r>
            <w:r w:rsidR="00B728F1" w:rsidRPr="00B728F1">
              <w:rPr>
                <w:rFonts w:ascii="Times New Roman" w:hAnsi="Times New Roman" w:cs="Times New Roman"/>
              </w:rPr>
              <w:t xml:space="preserve"> </w:t>
            </w:r>
            <w:r w:rsidR="00B728F1" w:rsidRPr="00B728F1">
              <w:rPr>
                <w:rStyle w:val="Strong"/>
                <w:rFonts w:ascii="Times New Roman" w:hAnsi="Times New Roman" w:cs="Times New Roman"/>
                <w:b w:val="0"/>
                <w:sz w:val="28"/>
                <w:szCs w:val="28"/>
              </w:rPr>
              <w:t xml:space="preserve">şi anumite ingrediente alimentare </w:t>
            </w:r>
            <w:r w:rsidRPr="00B728F1">
              <w:rPr>
                <w:rFonts w:ascii="Times New Roman" w:eastAsia="Times New Roman" w:hAnsi="Times New Roman" w:cs="Times New Roman"/>
                <w:sz w:val="28"/>
                <w:szCs w:val="28"/>
                <w:lang w:val="ro-MO"/>
              </w:rPr>
              <w:t xml:space="preserve">care: </w:t>
            </w:r>
          </w:p>
          <w:p w:rsidR="001F270B" w:rsidRPr="00A86898" w:rsidRDefault="001F270B" w:rsidP="00727736">
            <w:pPr>
              <w:spacing w:after="0" w:line="240" w:lineRule="auto"/>
              <w:ind w:firstLine="426"/>
              <w:jc w:val="both"/>
              <w:rPr>
                <w:rFonts w:ascii="Times New Roman" w:eastAsia="Times New Roman" w:hAnsi="Times New Roman"/>
                <w:sz w:val="28"/>
                <w:szCs w:val="28"/>
                <w:lang w:val="ro-MO"/>
              </w:rPr>
            </w:pPr>
            <w:r w:rsidRPr="00A86898">
              <w:rPr>
                <w:rFonts w:ascii="Times New Roman" w:eastAsia="Times New Roman" w:hAnsi="Times New Roman"/>
                <w:sz w:val="28"/>
                <w:szCs w:val="28"/>
                <w:lang w:val="ro-MO"/>
              </w:rPr>
              <w:t xml:space="preserve">a) nu corespund cerinţelor reglementărilor în domeniul alimentar aplicabile precum și producerea și distribuirea lor în condiții neconforme regulilor sanitare; </w:t>
            </w:r>
          </w:p>
          <w:p w:rsidR="001F270B" w:rsidRPr="00A86898" w:rsidRDefault="001F270B" w:rsidP="00727736">
            <w:pPr>
              <w:spacing w:after="0" w:line="240" w:lineRule="auto"/>
              <w:ind w:firstLine="426"/>
              <w:jc w:val="both"/>
              <w:rPr>
                <w:rFonts w:ascii="Times New Roman" w:eastAsia="Times New Roman" w:hAnsi="Times New Roman"/>
                <w:sz w:val="28"/>
                <w:szCs w:val="28"/>
                <w:lang w:val="ro-MO"/>
              </w:rPr>
            </w:pPr>
            <w:r w:rsidRPr="00A86898">
              <w:rPr>
                <w:rFonts w:ascii="Times New Roman" w:eastAsia="Times New Roman" w:hAnsi="Times New Roman"/>
                <w:sz w:val="28"/>
                <w:szCs w:val="28"/>
                <w:lang w:val="ro-MO"/>
              </w:rPr>
              <w:t xml:space="preserve">b) </w:t>
            </w:r>
            <w:proofErr w:type="spellStart"/>
            <w:r w:rsidRPr="00A86898">
              <w:rPr>
                <w:rFonts w:ascii="Times New Roman" w:eastAsia="Times New Roman" w:hAnsi="Times New Roman"/>
                <w:sz w:val="28"/>
                <w:szCs w:val="28"/>
                <w:lang w:val="ro-MO"/>
              </w:rPr>
              <w:t>sînt</w:t>
            </w:r>
            <w:proofErr w:type="spellEnd"/>
            <w:r w:rsidRPr="00A86898">
              <w:rPr>
                <w:rFonts w:ascii="Times New Roman" w:eastAsia="Times New Roman" w:hAnsi="Times New Roman"/>
                <w:sz w:val="28"/>
                <w:szCs w:val="28"/>
                <w:lang w:val="ro-MO"/>
              </w:rPr>
              <w:t xml:space="preserve"> periculoase şi pot periclita sănătatea omului în condiţii normale de folosire a lor de către consumator, </w:t>
            </w:r>
            <w:proofErr w:type="spellStart"/>
            <w:r w:rsidRPr="00A86898">
              <w:rPr>
                <w:rFonts w:ascii="Times New Roman" w:eastAsia="Times New Roman" w:hAnsi="Times New Roman"/>
                <w:sz w:val="28"/>
                <w:szCs w:val="28"/>
                <w:lang w:val="ro-MO"/>
              </w:rPr>
              <w:t>ţinînd</w:t>
            </w:r>
            <w:proofErr w:type="spellEnd"/>
            <w:r w:rsidRPr="00A86898">
              <w:rPr>
                <w:rFonts w:ascii="Times New Roman" w:eastAsia="Times New Roman" w:hAnsi="Times New Roman"/>
                <w:sz w:val="28"/>
                <w:szCs w:val="28"/>
                <w:lang w:val="ro-MO"/>
              </w:rPr>
              <w:t xml:space="preserve"> cont de informaţia cuprinsă în etichete sau pusă la dispoziţia consumatorului în alt mod.</w:t>
            </w:r>
          </w:p>
          <w:p w:rsidR="001F270B" w:rsidRPr="00A86898" w:rsidRDefault="001F270B" w:rsidP="00727736">
            <w:pPr>
              <w:autoSpaceDE w:val="0"/>
              <w:autoSpaceDN w:val="0"/>
              <w:adjustRightInd w:val="0"/>
              <w:spacing w:after="0" w:line="240" w:lineRule="auto"/>
              <w:ind w:firstLine="567"/>
              <w:jc w:val="both"/>
              <w:rPr>
                <w:rFonts w:ascii="Times New Roman" w:hAnsi="Times New Roman"/>
                <w:sz w:val="28"/>
                <w:szCs w:val="28"/>
                <w:lang w:val="ro-MO"/>
              </w:rPr>
            </w:pPr>
            <w:r w:rsidRPr="00A86898">
              <w:rPr>
                <w:rFonts w:ascii="Times New Roman" w:hAnsi="Times New Roman"/>
                <w:sz w:val="28"/>
                <w:szCs w:val="28"/>
                <w:lang w:val="ro-MO"/>
              </w:rPr>
              <w:t xml:space="preserve">Prezentul proiect </w:t>
            </w:r>
            <w:r w:rsidR="00C82D85" w:rsidRPr="00A86898">
              <w:rPr>
                <w:rFonts w:ascii="Times New Roman" w:hAnsi="Times New Roman"/>
                <w:sz w:val="28"/>
                <w:szCs w:val="28"/>
                <w:lang w:val="ro-MO"/>
              </w:rPr>
              <w:t xml:space="preserve">al </w:t>
            </w:r>
            <w:proofErr w:type="spellStart"/>
            <w:r w:rsidR="00C82D85" w:rsidRPr="00A86898">
              <w:rPr>
                <w:rFonts w:ascii="Times New Roman" w:hAnsi="Times New Roman"/>
                <w:sz w:val="28"/>
                <w:szCs w:val="28"/>
                <w:lang w:val="ro-MO"/>
              </w:rPr>
              <w:t>Hotărîrii</w:t>
            </w:r>
            <w:proofErr w:type="spellEnd"/>
            <w:r w:rsidR="00C82D85" w:rsidRPr="00A86898">
              <w:rPr>
                <w:rFonts w:ascii="Times New Roman" w:hAnsi="Times New Roman"/>
                <w:sz w:val="28"/>
                <w:szCs w:val="28"/>
                <w:lang w:val="ro-MO"/>
              </w:rPr>
              <w:t xml:space="preserve"> Guvernului</w:t>
            </w:r>
            <w:r w:rsidR="00C82D85" w:rsidRPr="00A86898">
              <w:rPr>
                <w:rFonts w:ascii="Times New Roman" w:hAnsi="Times New Roman" w:cs="Times New Roman"/>
                <w:sz w:val="28"/>
                <w:szCs w:val="28"/>
                <w:lang w:val="ro-MO"/>
              </w:rPr>
              <w:t xml:space="preserve"> cu privire la aprobarea </w:t>
            </w:r>
            <w:r w:rsidR="00C82D85" w:rsidRPr="00A86898">
              <w:rPr>
                <w:rFonts w:ascii="Times New Roman" w:hAnsi="Times New Roman" w:cs="Times New Roman"/>
                <w:sz w:val="28"/>
                <w:szCs w:val="28"/>
                <w:lang w:val="ro-MO"/>
              </w:rPr>
              <w:lastRenderedPageBreak/>
              <w:t xml:space="preserve">Regulamentului sanitar privind aromele alimentare </w:t>
            </w:r>
            <w:r w:rsidR="00C82D85" w:rsidRPr="00A86898">
              <w:rPr>
                <w:rStyle w:val="Strong"/>
                <w:rFonts w:ascii="Times New Roman" w:hAnsi="Times New Roman" w:cs="Times New Roman"/>
                <w:b w:val="0"/>
                <w:sz w:val="28"/>
                <w:szCs w:val="28"/>
                <w:lang w:val="ro-MO"/>
              </w:rPr>
              <w:t xml:space="preserve">şi anumite ingrediente alimentare cu proprietăţi </w:t>
            </w:r>
            <w:proofErr w:type="spellStart"/>
            <w:r w:rsidR="00C82D85" w:rsidRPr="00A86898">
              <w:rPr>
                <w:rStyle w:val="Strong"/>
                <w:rFonts w:ascii="Times New Roman" w:hAnsi="Times New Roman" w:cs="Times New Roman"/>
                <w:b w:val="0"/>
                <w:sz w:val="28"/>
                <w:szCs w:val="28"/>
                <w:lang w:val="ro-MO"/>
              </w:rPr>
              <w:t>aromatizante</w:t>
            </w:r>
            <w:proofErr w:type="spellEnd"/>
            <w:r w:rsidR="00C82D85" w:rsidRPr="00A86898">
              <w:rPr>
                <w:rStyle w:val="Strong"/>
                <w:rFonts w:ascii="Times New Roman" w:hAnsi="Times New Roman" w:cs="Times New Roman"/>
                <w:b w:val="0"/>
                <w:sz w:val="28"/>
                <w:szCs w:val="28"/>
                <w:lang w:val="ro-MO"/>
              </w:rPr>
              <w:t xml:space="preserve"> destinate utilizării în şi pe produsele </w:t>
            </w:r>
            <w:r w:rsidR="00C82D85" w:rsidRPr="00FB3574">
              <w:rPr>
                <w:rStyle w:val="Strong"/>
                <w:rFonts w:ascii="Times New Roman" w:hAnsi="Times New Roman" w:cs="Times New Roman"/>
                <w:b w:val="0"/>
                <w:sz w:val="28"/>
                <w:szCs w:val="28"/>
                <w:lang w:val="ro-MO"/>
              </w:rPr>
              <w:t>alimentare</w:t>
            </w:r>
            <w:r w:rsidR="00FB3574" w:rsidRPr="00FB3574">
              <w:rPr>
                <w:rStyle w:val="Strong"/>
                <w:rFonts w:ascii="Times New Roman" w:hAnsi="Times New Roman" w:cs="Times New Roman"/>
                <w:b w:val="0"/>
                <w:sz w:val="28"/>
                <w:szCs w:val="28"/>
                <w:lang w:val="ro-MO"/>
              </w:rPr>
              <w:t xml:space="preserve"> </w:t>
            </w:r>
            <w:r w:rsidR="00FB3574" w:rsidRPr="00FB3574">
              <w:rPr>
                <w:rStyle w:val="Strong"/>
                <w:rFonts w:ascii="Times New Roman" w:hAnsi="Times New Roman" w:cs="Times New Roman"/>
                <w:b w:val="0"/>
                <w:sz w:val="28"/>
                <w:szCs w:val="28"/>
              </w:rPr>
              <w:t>și stabilirea măsurilor tranzitorii privind lista de arome și materii prime</w:t>
            </w:r>
            <w:r w:rsidRPr="00FB3574">
              <w:rPr>
                <w:rStyle w:val="docheader"/>
                <w:rFonts w:ascii="Times New Roman" w:hAnsi="Times New Roman"/>
                <w:bCs/>
                <w:sz w:val="28"/>
                <w:szCs w:val="28"/>
                <w:lang w:val="ro-MO"/>
              </w:rPr>
              <w:t>,</w:t>
            </w:r>
            <w:r w:rsidRPr="00FB3574">
              <w:rPr>
                <w:rFonts w:ascii="Times New Roman" w:hAnsi="Times New Roman" w:cs="Times New Roman"/>
                <w:sz w:val="28"/>
                <w:szCs w:val="28"/>
                <w:lang w:val="ro-MO"/>
              </w:rPr>
              <w:t xml:space="preserve"> vine să asigure</w:t>
            </w:r>
            <w:r w:rsidRPr="00A86898">
              <w:rPr>
                <w:rFonts w:ascii="Times New Roman" w:hAnsi="Times New Roman"/>
                <w:sz w:val="28"/>
                <w:szCs w:val="28"/>
                <w:lang w:val="ro-MO"/>
              </w:rPr>
              <w:t xml:space="preserve"> realizarea Planului național de acțiuni pentru implementarea Acordului de Asociere RM-UE în contextul Deciziei nr.1/2016 a Subcomitetului pentru măsuri sanitare și fitosanitare UE - Republica Moldova de modificare a Anexei XXIV-B la Acordul de Asociere RM – UE</w:t>
            </w:r>
            <w:r w:rsidRPr="00A86898">
              <w:rPr>
                <w:rStyle w:val="docheader"/>
                <w:rFonts w:ascii="Times New Roman" w:hAnsi="Times New Roman"/>
                <w:bCs/>
                <w:sz w:val="28"/>
                <w:szCs w:val="28"/>
                <w:lang w:val="ro-MO"/>
              </w:rPr>
              <w:t>.</w:t>
            </w:r>
          </w:p>
          <w:p w:rsidR="00C82D85" w:rsidRPr="00A86898" w:rsidRDefault="001F270B" w:rsidP="00C82D85">
            <w:pPr>
              <w:spacing w:after="0" w:line="240" w:lineRule="auto"/>
              <w:ind w:firstLine="567"/>
              <w:jc w:val="both"/>
              <w:rPr>
                <w:rFonts w:ascii="Times New Roman" w:hAnsi="Times New Roman" w:cs="Times New Roman"/>
                <w:sz w:val="28"/>
                <w:szCs w:val="28"/>
                <w:lang w:val="ro-MO"/>
              </w:rPr>
            </w:pPr>
            <w:r w:rsidRPr="00A86898">
              <w:rPr>
                <w:rFonts w:ascii="Times New Roman" w:hAnsi="Times New Roman"/>
                <w:bCs/>
                <w:i/>
                <w:iCs/>
                <w:sz w:val="28"/>
                <w:szCs w:val="28"/>
                <w:lang w:val="ro-MO"/>
              </w:rPr>
              <w:t xml:space="preserve"> </w:t>
            </w:r>
            <w:r w:rsidR="00C82D85" w:rsidRPr="00A86898">
              <w:rPr>
                <w:rFonts w:ascii="Times New Roman" w:hAnsi="Times New Roman" w:cs="Times New Roman"/>
                <w:sz w:val="28"/>
                <w:szCs w:val="28"/>
                <w:lang w:val="ro-MO"/>
              </w:rPr>
              <w:t>Aprobarea actului normativ național armonizat cu rigorile UE va contribui semnificativ la crearea unui mediu investițional atractiv pentru investitorii străini, precum și asigurarea unui nivel înalt de protecţie a sănătăţii populaţiei și protecției consumatorilor.</w:t>
            </w:r>
          </w:p>
          <w:p w:rsidR="00C82D85" w:rsidRPr="00A86898" w:rsidRDefault="00C82D85" w:rsidP="00C82D85">
            <w:pPr>
              <w:spacing w:after="0" w:line="240" w:lineRule="auto"/>
              <w:ind w:firstLine="708"/>
              <w:jc w:val="both"/>
              <w:rPr>
                <w:rFonts w:ascii="Times New Roman" w:hAnsi="Times New Roman" w:cs="Times New Roman"/>
                <w:sz w:val="28"/>
                <w:szCs w:val="28"/>
                <w:lang w:val="ro-MO"/>
              </w:rPr>
            </w:pPr>
            <w:r w:rsidRPr="00A86898">
              <w:rPr>
                <w:rFonts w:ascii="Times New Roman" w:hAnsi="Times New Roman" w:cs="Times New Roman"/>
                <w:sz w:val="28"/>
                <w:szCs w:val="28"/>
                <w:lang w:val="ro-MO"/>
              </w:rPr>
              <w:t xml:space="preserve">Lipsa unui act normativ </w:t>
            </w:r>
            <w:proofErr w:type="spellStart"/>
            <w:r w:rsidRPr="00A86898">
              <w:rPr>
                <w:rFonts w:ascii="Times New Roman" w:hAnsi="Times New Roman" w:cs="Times New Roman"/>
                <w:sz w:val="28"/>
                <w:szCs w:val="28"/>
                <w:lang w:val="ro-MO"/>
              </w:rPr>
              <w:t>national</w:t>
            </w:r>
            <w:proofErr w:type="spellEnd"/>
            <w:r w:rsidRPr="00A86898">
              <w:rPr>
                <w:rFonts w:ascii="Times New Roman" w:hAnsi="Times New Roman" w:cs="Times New Roman"/>
                <w:sz w:val="28"/>
                <w:szCs w:val="28"/>
                <w:lang w:val="ro-MO"/>
              </w:rPr>
              <w:t xml:space="preserve"> </w:t>
            </w:r>
            <w:r w:rsidRPr="00A86898">
              <w:rPr>
                <w:rStyle w:val="Strong"/>
                <w:rFonts w:ascii="Times New Roman" w:hAnsi="Times New Roman" w:cs="Times New Roman"/>
                <w:b w:val="0"/>
                <w:sz w:val="28"/>
                <w:szCs w:val="28"/>
                <w:lang w:val="ro-MO"/>
              </w:rPr>
              <w:t xml:space="preserve">privind aromele şi anumite ingrediente alimentare cu proprietăţi </w:t>
            </w:r>
            <w:proofErr w:type="spellStart"/>
            <w:r w:rsidRPr="00A86898">
              <w:rPr>
                <w:rStyle w:val="Strong"/>
                <w:rFonts w:ascii="Times New Roman" w:hAnsi="Times New Roman" w:cs="Times New Roman"/>
                <w:b w:val="0"/>
                <w:sz w:val="28"/>
                <w:szCs w:val="28"/>
                <w:lang w:val="ro-MO"/>
              </w:rPr>
              <w:t>aromatizante</w:t>
            </w:r>
            <w:proofErr w:type="spellEnd"/>
            <w:r w:rsidRPr="00A86898">
              <w:rPr>
                <w:rStyle w:val="Strong"/>
                <w:rFonts w:ascii="Times New Roman" w:hAnsi="Times New Roman" w:cs="Times New Roman"/>
                <w:b w:val="0"/>
                <w:sz w:val="28"/>
                <w:szCs w:val="28"/>
                <w:lang w:val="ro-MO"/>
              </w:rPr>
              <w:t xml:space="preserve"> destinate utilizării în şi pe produsele alimentare</w:t>
            </w:r>
            <w:r w:rsidRPr="00A86898">
              <w:rPr>
                <w:rFonts w:ascii="Times New Roman" w:hAnsi="Times New Roman" w:cs="Times New Roman"/>
                <w:sz w:val="28"/>
                <w:szCs w:val="28"/>
                <w:lang w:val="ro-MO"/>
              </w:rPr>
              <w:t xml:space="preserve"> armonizat cu rigorile UE împiedică libera circulaţie a produselor alimentare sigure și sănătoase, creează condiţii neegale de competiţie şi are un impact direct asupra funcţionării pieţei interne. </w:t>
            </w:r>
          </w:p>
          <w:p w:rsidR="00C82D85" w:rsidRPr="00A86898" w:rsidRDefault="00C82D85" w:rsidP="00727736">
            <w:pPr>
              <w:tabs>
                <w:tab w:val="left" w:pos="360"/>
              </w:tabs>
              <w:spacing w:after="0" w:line="240" w:lineRule="auto"/>
              <w:ind w:firstLine="567"/>
              <w:jc w:val="both"/>
              <w:rPr>
                <w:rStyle w:val="Strong"/>
                <w:rFonts w:ascii="Times New Roman" w:hAnsi="Times New Roman" w:cs="Times New Roman"/>
                <w:b w:val="0"/>
                <w:sz w:val="28"/>
                <w:szCs w:val="28"/>
                <w:lang w:val="ro-MO"/>
              </w:rPr>
            </w:pPr>
            <w:r w:rsidRPr="00A86898">
              <w:rPr>
                <w:rFonts w:ascii="Times New Roman" w:hAnsi="Times New Roman" w:cs="Times New Roman"/>
                <w:sz w:val="28"/>
                <w:szCs w:val="28"/>
                <w:lang w:val="ro-MO"/>
              </w:rPr>
              <w:t xml:space="preserve">În scopul protejării sănătății populației actul normativ va reglementa aromele alimentare </w:t>
            </w:r>
            <w:r w:rsidRPr="00A86898">
              <w:rPr>
                <w:rStyle w:val="Strong"/>
                <w:rFonts w:ascii="Times New Roman" w:hAnsi="Times New Roman" w:cs="Times New Roman"/>
                <w:b w:val="0"/>
                <w:sz w:val="28"/>
                <w:szCs w:val="28"/>
                <w:lang w:val="ro-MO"/>
              </w:rPr>
              <w:t xml:space="preserve">şi anumite ingrediente alimentare cu proprietăţi </w:t>
            </w:r>
            <w:proofErr w:type="spellStart"/>
            <w:r w:rsidRPr="00A86898">
              <w:rPr>
                <w:rStyle w:val="Strong"/>
                <w:rFonts w:ascii="Times New Roman" w:hAnsi="Times New Roman" w:cs="Times New Roman"/>
                <w:b w:val="0"/>
                <w:sz w:val="28"/>
                <w:szCs w:val="28"/>
                <w:lang w:val="ro-MO"/>
              </w:rPr>
              <w:t>aromatizante</w:t>
            </w:r>
            <w:proofErr w:type="spellEnd"/>
            <w:r w:rsidRPr="00A86898">
              <w:rPr>
                <w:rStyle w:val="Strong"/>
                <w:rFonts w:ascii="Times New Roman" w:hAnsi="Times New Roman" w:cs="Times New Roman"/>
                <w:b w:val="0"/>
                <w:sz w:val="28"/>
                <w:szCs w:val="28"/>
                <w:lang w:val="ro-MO"/>
              </w:rPr>
              <w:t xml:space="preserve"> destinate utilizării în şi pe produsele alimentare. Numai a</w:t>
            </w:r>
            <w:r w:rsidRPr="00A86898">
              <w:rPr>
                <w:rFonts w:ascii="Times New Roman" w:hAnsi="Times New Roman" w:cs="Times New Roman"/>
                <w:sz w:val="28"/>
                <w:szCs w:val="28"/>
                <w:lang w:val="ro-MO"/>
              </w:rPr>
              <w:t>romele alimentare</w:t>
            </w:r>
            <w:r w:rsidRPr="00A86898">
              <w:rPr>
                <w:rFonts w:ascii="Times New Roman" w:hAnsi="Times New Roman" w:cs="Times New Roman"/>
                <w:b/>
                <w:sz w:val="28"/>
                <w:szCs w:val="28"/>
                <w:lang w:val="ro-MO"/>
              </w:rPr>
              <w:t xml:space="preserve"> </w:t>
            </w:r>
            <w:r w:rsidRPr="00A86898">
              <w:rPr>
                <w:rStyle w:val="Strong"/>
                <w:rFonts w:ascii="Times New Roman" w:hAnsi="Times New Roman" w:cs="Times New Roman"/>
                <w:b w:val="0"/>
                <w:sz w:val="28"/>
                <w:szCs w:val="28"/>
                <w:lang w:val="ro-MO"/>
              </w:rPr>
              <w:t xml:space="preserve">şi ingrediente alimentare cu proprietăţi </w:t>
            </w:r>
            <w:proofErr w:type="spellStart"/>
            <w:r w:rsidRPr="00A86898">
              <w:rPr>
                <w:rStyle w:val="Strong"/>
                <w:rFonts w:ascii="Times New Roman" w:hAnsi="Times New Roman" w:cs="Times New Roman"/>
                <w:b w:val="0"/>
                <w:sz w:val="28"/>
                <w:szCs w:val="28"/>
                <w:lang w:val="ro-MO"/>
              </w:rPr>
              <w:t>aromatizante</w:t>
            </w:r>
            <w:proofErr w:type="spellEnd"/>
            <w:r w:rsidRPr="00A86898">
              <w:rPr>
                <w:rStyle w:val="Strong"/>
                <w:rFonts w:ascii="Times New Roman" w:hAnsi="Times New Roman" w:cs="Times New Roman"/>
                <w:b w:val="0"/>
                <w:sz w:val="28"/>
                <w:szCs w:val="28"/>
                <w:lang w:val="ro-MO"/>
              </w:rPr>
              <w:t xml:space="preserve"> destinate utilizării în şi pe produsele alimentare prevăzute în prezentul regulament sunt permise pentru utilizare pe teritoriul Republicii Moldova. A</w:t>
            </w:r>
            <w:r w:rsidRPr="00A86898">
              <w:rPr>
                <w:rFonts w:ascii="Times New Roman" w:hAnsi="Times New Roman" w:cs="Times New Roman"/>
                <w:sz w:val="28"/>
                <w:szCs w:val="28"/>
                <w:lang w:val="ro-MO"/>
              </w:rPr>
              <w:t>romele alimentare</w:t>
            </w:r>
            <w:r w:rsidRPr="00A86898">
              <w:rPr>
                <w:rFonts w:ascii="Times New Roman" w:hAnsi="Times New Roman" w:cs="Times New Roman"/>
                <w:b/>
                <w:sz w:val="28"/>
                <w:szCs w:val="28"/>
                <w:lang w:val="ro-MO"/>
              </w:rPr>
              <w:t xml:space="preserve"> </w:t>
            </w:r>
            <w:r w:rsidRPr="00A86898">
              <w:rPr>
                <w:rStyle w:val="Strong"/>
                <w:rFonts w:ascii="Times New Roman" w:hAnsi="Times New Roman" w:cs="Times New Roman"/>
                <w:b w:val="0"/>
                <w:sz w:val="28"/>
                <w:szCs w:val="28"/>
                <w:lang w:val="ro-MO"/>
              </w:rPr>
              <w:t>şi ingrediente alimentare sunt utilizate în produsele alimentare în scopul de a le adăuga aromă, precum și  pentru a îmbunătăți sau modifica mirosul și/sau gustul produselor alimentare în beneficiul consumatorului. Utilizarea a</w:t>
            </w:r>
            <w:r w:rsidRPr="00A86898">
              <w:rPr>
                <w:rFonts w:ascii="Times New Roman" w:hAnsi="Times New Roman" w:cs="Times New Roman"/>
                <w:sz w:val="28"/>
                <w:szCs w:val="28"/>
                <w:lang w:val="ro-MO"/>
              </w:rPr>
              <w:t>romelor</w:t>
            </w:r>
            <w:r w:rsidRPr="00A86898">
              <w:rPr>
                <w:rFonts w:ascii="Times New Roman" w:hAnsi="Times New Roman" w:cs="Times New Roman"/>
                <w:b/>
                <w:sz w:val="28"/>
                <w:szCs w:val="28"/>
                <w:lang w:val="ro-MO"/>
              </w:rPr>
              <w:t xml:space="preserve"> </w:t>
            </w:r>
            <w:r w:rsidRPr="00A86898">
              <w:rPr>
                <w:rStyle w:val="Strong"/>
                <w:rFonts w:ascii="Times New Roman" w:hAnsi="Times New Roman" w:cs="Times New Roman"/>
                <w:b w:val="0"/>
                <w:sz w:val="28"/>
                <w:szCs w:val="28"/>
                <w:lang w:val="ro-MO"/>
              </w:rPr>
              <w:t xml:space="preserve">şi ingrediente alimentare cu proprietăţi </w:t>
            </w:r>
            <w:proofErr w:type="spellStart"/>
            <w:r w:rsidRPr="00A86898">
              <w:rPr>
                <w:rStyle w:val="Strong"/>
                <w:rFonts w:ascii="Times New Roman" w:hAnsi="Times New Roman" w:cs="Times New Roman"/>
                <w:b w:val="0"/>
                <w:sz w:val="28"/>
                <w:szCs w:val="28"/>
                <w:lang w:val="ro-MO"/>
              </w:rPr>
              <w:t>aromatizante</w:t>
            </w:r>
            <w:proofErr w:type="spellEnd"/>
            <w:r w:rsidRPr="00A86898">
              <w:rPr>
                <w:rStyle w:val="Strong"/>
                <w:rFonts w:ascii="Times New Roman" w:hAnsi="Times New Roman" w:cs="Times New Roman"/>
                <w:b w:val="0"/>
                <w:sz w:val="28"/>
                <w:szCs w:val="28"/>
                <w:lang w:val="ro-MO"/>
              </w:rPr>
              <w:t xml:space="preserve"> trebuie să fie sigură și să îndeplinească criteriile prevăzute în prezentul regulament. Utilizarea aromelor trebuie să nu inducă în eroare consumatorul și, prin urmare, prezența lor în produsele alimentare trebuie să fie indicată pe eticheta produsului. În special, aromele nu trebuie să fie utilizate de asemenea manieră </w:t>
            </w:r>
            <w:proofErr w:type="spellStart"/>
            <w:r w:rsidRPr="00A86898">
              <w:rPr>
                <w:rStyle w:val="Strong"/>
                <w:rFonts w:ascii="Times New Roman" w:hAnsi="Times New Roman" w:cs="Times New Roman"/>
                <w:b w:val="0"/>
                <w:sz w:val="28"/>
                <w:szCs w:val="28"/>
                <w:lang w:val="ro-MO"/>
              </w:rPr>
              <w:t>încît</w:t>
            </w:r>
            <w:proofErr w:type="spellEnd"/>
            <w:r w:rsidRPr="00A86898">
              <w:rPr>
                <w:rStyle w:val="Strong"/>
                <w:rFonts w:ascii="Times New Roman" w:hAnsi="Times New Roman" w:cs="Times New Roman"/>
                <w:b w:val="0"/>
                <w:sz w:val="28"/>
                <w:szCs w:val="28"/>
                <w:lang w:val="ro-MO"/>
              </w:rPr>
              <w:t xml:space="preserve"> să inducă în eroare consumatorul în legătură cu aspectele legate de natura, prospețimea, calitatea ingredientelor utilizate, caracterul natural al unui produs sau al procesului de producție sau calitatea nutritivă a produsului. </w:t>
            </w:r>
          </w:p>
          <w:p w:rsidR="00C82D85" w:rsidRPr="00A86898" w:rsidRDefault="00C82D85" w:rsidP="00727736">
            <w:pPr>
              <w:autoSpaceDE w:val="0"/>
              <w:autoSpaceDN w:val="0"/>
              <w:adjustRightInd w:val="0"/>
              <w:spacing w:after="0" w:line="240" w:lineRule="auto"/>
              <w:ind w:firstLine="567"/>
              <w:jc w:val="both"/>
              <w:rPr>
                <w:rFonts w:ascii="Times New Roman" w:hAnsi="Times New Roman" w:cs="Times New Roman"/>
                <w:sz w:val="28"/>
                <w:szCs w:val="28"/>
                <w:lang w:val="ro-MO"/>
              </w:rPr>
            </w:pPr>
            <w:r w:rsidRPr="00A86898">
              <w:rPr>
                <w:rFonts w:ascii="Times New Roman" w:hAnsi="Times New Roman" w:cs="Times New Roman"/>
                <w:sz w:val="28"/>
                <w:szCs w:val="28"/>
                <w:lang w:val="ro-MO"/>
              </w:rPr>
              <w:t xml:space="preserve">Ratarea aprobării actului normativ privind </w:t>
            </w:r>
            <w:r w:rsidRPr="00A86898">
              <w:rPr>
                <w:rStyle w:val="Strong"/>
                <w:rFonts w:ascii="Times New Roman" w:hAnsi="Times New Roman" w:cs="Times New Roman"/>
                <w:b w:val="0"/>
                <w:sz w:val="28"/>
                <w:szCs w:val="28"/>
                <w:lang w:val="ro-MO"/>
              </w:rPr>
              <w:t>a</w:t>
            </w:r>
            <w:r w:rsidRPr="00A86898">
              <w:rPr>
                <w:rFonts w:ascii="Times New Roman" w:hAnsi="Times New Roman" w:cs="Times New Roman"/>
                <w:sz w:val="28"/>
                <w:szCs w:val="28"/>
                <w:lang w:val="ro-MO"/>
              </w:rPr>
              <w:t xml:space="preserve">romele alimentare </w:t>
            </w:r>
            <w:r w:rsidRPr="00A86898">
              <w:rPr>
                <w:rStyle w:val="Strong"/>
                <w:rFonts w:ascii="Times New Roman" w:hAnsi="Times New Roman" w:cs="Times New Roman"/>
                <w:b w:val="0"/>
                <w:sz w:val="28"/>
                <w:szCs w:val="28"/>
                <w:lang w:val="ro-MO"/>
              </w:rPr>
              <w:t xml:space="preserve">şi ingrediente alimentare cu proprietăţi </w:t>
            </w:r>
            <w:proofErr w:type="spellStart"/>
            <w:r w:rsidRPr="00A86898">
              <w:rPr>
                <w:rStyle w:val="Strong"/>
                <w:rFonts w:ascii="Times New Roman" w:hAnsi="Times New Roman" w:cs="Times New Roman"/>
                <w:b w:val="0"/>
                <w:sz w:val="28"/>
                <w:szCs w:val="28"/>
                <w:lang w:val="ro-MO"/>
              </w:rPr>
              <w:t>aromatizante</w:t>
            </w:r>
            <w:proofErr w:type="spellEnd"/>
            <w:r w:rsidRPr="00A86898">
              <w:rPr>
                <w:rStyle w:val="Strong"/>
                <w:rFonts w:ascii="Times New Roman" w:hAnsi="Times New Roman" w:cs="Times New Roman"/>
                <w:b w:val="0"/>
                <w:sz w:val="28"/>
                <w:szCs w:val="28"/>
                <w:lang w:val="ro-MO"/>
              </w:rPr>
              <w:t xml:space="preserve"> destinate utilizării în şi pe produsele alimentare</w:t>
            </w:r>
            <w:r w:rsidRPr="00A86898">
              <w:rPr>
                <w:rFonts w:ascii="Times New Roman" w:hAnsi="Times New Roman" w:cs="Times New Roman"/>
                <w:sz w:val="28"/>
                <w:szCs w:val="28"/>
                <w:lang w:val="ro-MO"/>
              </w:rPr>
              <w:t xml:space="preserve"> </w:t>
            </w:r>
            <w:r w:rsidR="00FB3574" w:rsidRPr="00FB3574">
              <w:rPr>
                <w:rStyle w:val="Strong"/>
                <w:rFonts w:ascii="Times New Roman" w:hAnsi="Times New Roman" w:cs="Times New Roman"/>
                <w:b w:val="0"/>
                <w:sz w:val="28"/>
                <w:szCs w:val="28"/>
              </w:rPr>
              <w:t>și stabilirea măsurilor tranzitorii privind lista de arome și materii prime</w:t>
            </w:r>
            <w:r w:rsidR="00FB3574" w:rsidRPr="00FB3574">
              <w:rPr>
                <w:rFonts w:ascii="Times New Roman" w:hAnsi="Times New Roman" w:cs="Times New Roman"/>
                <w:sz w:val="28"/>
                <w:szCs w:val="28"/>
                <w:lang w:val="ro-MO"/>
              </w:rPr>
              <w:t xml:space="preserve"> </w:t>
            </w:r>
            <w:r w:rsidRPr="00FB3574">
              <w:rPr>
                <w:rFonts w:ascii="Times New Roman" w:hAnsi="Times New Roman" w:cs="Times New Roman"/>
                <w:sz w:val="28"/>
                <w:szCs w:val="28"/>
                <w:lang w:val="ro-MO"/>
              </w:rPr>
              <w:t xml:space="preserve">va </w:t>
            </w:r>
            <w:r w:rsidRPr="00A86898">
              <w:rPr>
                <w:rFonts w:ascii="Times New Roman" w:hAnsi="Times New Roman" w:cs="Times New Roman"/>
                <w:sz w:val="28"/>
                <w:szCs w:val="28"/>
                <w:lang w:val="ro-MO"/>
              </w:rPr>
              <w:t xml:space="preserve">lăsa autorităţile fără legislaţia specifică necesară în vederea asigurării unei funcţionări eficiente a pieţei interne şi a unui nivel înalt de protecţie a sănătăţii populaţiei, precum şi pentru asigurarea conformităţii cu măsurile comunitare. Aceasta va avea impact negativ asupra încrederii consumatorului în siguranţa produselor alimentare, va influenţa negativ importurile şi exporturile de produse alimentare. Cele menţionate, la </w:t>
            </w:r>
            <w:proofErr w:type="spellStart"/>
            <w:r w:rsidRPr="00A86898">
              <w:rPr>
                <w:rFonts w:ascii="Times New Roman" w:hAnsi="Times New Roman" w:cs="Times New Roman"/>
                <w:sz w:val="28"/>
                <w:szCs w:val="28"/>
                <w:lang w:val="ro-MO"/>
              </w:rPr>
              <w:t>rîndul</w:t>
            </w:r>
            <w:proofErr w:type="spellEnd"/>
            <w:r w:rsidRPr="00A86898">
              <w:rPr>
                <w:rFonts w:ascii="Times New Roman" w:hAnsi="Times New Roman" w:cs="Times New Roman"/>
                <w:sz w:val="28"/>
                <w:szCs w:val="28"/>
                <w:lang w:val="ro-MO"/>
              </w:rPr>
              <w:t xml:space="preserve"> său, vor influenţa negativ dezvoltarea economică şi creşterea bunăstării populaţiei.</w:t>
            </w:r>
          </w:p>
          <w:p w:rsidR="001F270B" w:rsidRPr="00A86898" w:rsidRDefault="001F270B" w:rsidP="00727736">
            <w:pPr>
              <w:autoSpaceDE w:val="0"/>
              <w:autoSpaceDN w:val="0"/>
              <w:adjustRightInd w:val="0"/>
              <w:spacing w:after="0" w:line="240" w:lineRule="auto"/>
              <w:ind w:firstLine="567"/>
              <w:jc w:val="both"/>
              <w:rPr>
                <w:rFonts w:ascii="Times New Roman" w:eastAsia="Times New Roman" w:hAnsi="Times New Roman"/>
                <w:sz w:val="28"/>
                <w:szCs w:val="28"/>
                <w:lang w:val="ro-MO"/>
              </w:rPr>
            </w:pPr>
            <w:r w:rsidRPr="00A86898">
              <w:rPr>
                <w:rFonts w:ascii="Times New Roman" w:eastAsia="Times New Roman" w:hAnsi="Times New Roman"/>
                <w:sz w:val="28"/>
                <w:szCs w:val="28"/>
                <w:lang w:val="ro-MO"/>
              </w:rPr>
              <w:t>Actul normativ abordează următoarele riscuri:</w:t>
            </w:r>
          </w:p>
          <w:p w:rsidR="001F270B" w:rsidRPr="00A86898" w:rsidRDefault="001F270B" w:rsidP="00727736">
            <w:pPr>
              <w:autoSpaceDE w:val="0"/>
              <w:autoSpaceDN w:val="0"/>
              <w:adjustRightInd w:val="0"/>
              <w:spacing w:after="0" w:line="240" w:lineRule="auto"/>
              <w:ind w:firstLine="567"/>
              <w:jc w:val="both"/>
              <w:rPr>
                <w:rFonts w:ascii="Times New Roman" w:eastAsia="Times New Roman" w:hAnsi="Times New Roman"/>
                <w:sz w:val="28"/>
                <w:szCs w:val="28"/>
                <w:lang w:val="ro-MO"/>
              </w:rPr>
            </w:pPr>
            <w:r w:rsidRPr="00A86898">
              <w:rPr>
                <w:rFonts w:ascii="Times New Roman" w:eastAsia="Times New Roman" w:hAnsi="Times New Roman"/>
                <w:sz w:val="28"/>
                <w:szCs w:val="28"/>
                <w:lang w:val="ro-MO"/>
              </w:rPr>
              <w:t xml:space="preserve">a) riscul pentru consumatori de la comercializarea </w:t>
            </w:r>
            <w:r w:rsidR="00F818B1" w:rsidRPr="00A86898">
              <w:rPr>
                <w:rFonts w:ascii="Times New Roman" w:eastAsia="Times New Roman" w:hAnsi="Times New Roman"/>
                <w:sz w:val="28"/>
                <w:szCs w:val="28"/>
                <w:lang w:val="ro-MO"/>
              </w:rPr>
              <w:t xml:space="preserve">aromelor </w:t>
            </w:r>
            <w:r w:rsidRPr="00A86898">
              <w:rPr>
                <w:rFonts w:ascii="Times New Roman" w:eastAsia="Times New Roman" w:hAnsi="Times New Roman"/>
                <w:sz w:val="28"/>
                <w:szCs w:val="28"/>
                <w:lang w:val="ro-MO"/>
              </w:rPr>
              <w:t xml:space="preserve">alimentare, care </w:t>
            </w:r>
            <w:proofErr w:type="spellStart"/>
            <w:r w:rsidRPr="00A86898">
              <w:rPr>
                <w:rFonts w:ascii="Times New Roman" w:eastAsia="Times New Roman" w:hAnsi="Times New Roman"/>
                <w:sz w:val="28"/>
                <w:szCs w:val="28"/>
                <w:lang w:val="ro-MO"/>
              </w:rPr>
              <w:t>sînt</w:t>
            </w:r>
            <w:proofErr w:type="spellEnd"/>
            <w:r w:rsidRPr="00A86898">
              <w:rPr>
                <w:rFonts w:ascii="Times New Roman" w:eastAsia="Times New Roman" w:hAnsi="Times New Roman"/>
                <w:sz w:val="28"/>
                <w:szCs w:val="28"/>
                <w:lang w:val="ro-MO"/>
              </w:rPr>
              <w:t xml:space="preserve"> ofensive (nesigure) datorită compoziției lor  sau </w:t>
            </w:r>
            <w:proofErr w:type="spellStart"/>
            <w:r w:rsidRPr="00A86898">
              <w:rPr>
                <w:rFonts w:ascii="Times New Roman" w:eastAsia="Times New Roman" w:hAnsi="Times New Roman"/>
                <w:sz w:val="28"/>
                <w:szCs w:val="28"/>
                <w:lang w:val="ro-MO"/>
              </w:rPr>
              <w:t>sînt</w:t>
            </w:r>
            <w:proofErr w:type="spellEnd"/>
            <w:r w:rsidRPr="00A86898">
              <w:rPr>
                <w:rFonts w:ascii="Times New Roman" w:eastAsia="Times New Roman" w:hAnsi="Times New Roman"/>
                <w:sz w:val="28"/>
                <w:szCs w:val="28"/>
                <w:lang w:val="ro-MO"/>
              </w:rPr>
              <w:t xml:space="preserve"> etichetate neadecvat;</w:t>
            </w:r>
          </w:p>
          <w:p w:rsidR="001F270B" w:rsidRPr="00A86898" w:rsidRDefault="001F270B" w:rsidP="00727736">
            <w:pPr>
              <w:autoSpaceDE w:val="0"/>
              <w:autoSpaceDN w:val="0"/>
              <w:adjustRightInd w:val="0"/>
              <w:spacing w:after="0" w:line="240" w:lineRule="auto"/>
              <w:ind w:firstLine="567"/>
              <w:jc w:val="both"/>
              <w:rPr>
                <w:rFonts w:ascii="Times New Roman" w:eastAsia="Times New Roman" w:hAnsi="Times New Roman"/>
                <w:sz w:val="28"/>
                <w:szCs w:val="28"/>
                <w:lang w:val="ro-MO"/>
              </w:rPr>
            </w:pPr>
            <w:r w:rsidRPr="00A86898">
              <w:rPr>
                <w:rFonts w:ascii="Times New Roman" w:eastAsia="Times New Roman" w:hAnsi="Times New Roman"/>
                <w:sz w:val="28"/>
                <w:szCs w:val="28"/>
                <w:lang w:val="ro-MO"/>
              </w:rPr>
              <w:lastRenderedPageBreak/>
              <w:t xml:space="preserve">b) riscul distorsionării pieței interne de </w:t>
            </w:r>
            <w:r w:rsidR="00F818B1" w:rsidRPr="00A86898">
              <w:rPr>
                <w:rFonts w:ascii="Times New Roman" w:eastAsia="Times New Roman" w:hAnsi="Times New Roman"/>
                <w:sz w:val="28"/>
                <w:szCs w:val="28"/>
                <w:lang w:val="ro-MO"/>
              </w:rPr>
              <w:t>arome</w:t>
            </w:r>
            <w:r w:rsidRPr="00A86898">
              <w:rPr>
                <w:rFonts w:ascii="Times New Roman" w:eastAsia="Times New Roman" w:hAnsi="Times New Roman"/>
                <w:sz w:val="28"/>
                <w:szCs w:val="28"/>
                <w:lang w:val="ro-MO"/>
              </w:rPr>
              <w:t xml:space="preserve"> alimentare;</w:t>
            </w:r>
          </w:p>
          <w:p w:rsidR="001F270B" w:rsidRPr="00A86898" w:rsidRDefault="001F270B" w:rsidP="00727736">
            <w:pPr>
              <w:autoSpaceDE w:val="0"/>
              <w:autoSpaceDN w:val="0"/>
              <w:adjustRightInd w:val="0"/>
              <w:spacing w:after="0" w:line="240" w:lineRule="auto"/>
              <w:ind w:firstLine="567"/>
              <w:jc w:val="both"/>
              <w:rPr>
                <w:rFonts w:ascii="Times New Roman" w:eastAsia="Times New Roman" w:hAnsi="Times New Roman"/>
                <w:sz w:val="28"/>
                <w:szCs w:val="28"/>
                <w:lang w:val="ro-MO"/>
              </w:rPr>
            </w:pPr>
            <w:r w:rsidRPr="00A86898">
              <w:rPr>
                <w:rFonts w:ascii="Times New Roman" w:eastAsia="Times New Roman" w:hAnsi="Times New Roman"/>
                <w:sz w:val="28"/>
                <w:szCs w:val="28"/>
                <w:lang w:val="ro-MO"/>
              </w:rPr>
              <w:t>c) riscul pentru întreprinzători legat de eventualitatea necesității de a retrage de pe piață unele produse considerate anterior inofensive și legal plasate pe piață.</w:t>
            </w:r>
          </w:p>
          <w:p w:rsidR="001F270B" w:rsidRPr="00A86898" w:rsidRDefault="001F270B" w:rsidP="00727736">
            <w:pPr>
              <w:tabs>
                <w:tab w:val="num" w:pos="0"/>
              </w:tabs>
              <w:spacing w:after="0" w:line="240" w:lineRule="auto"/>
              <w:ind w:firstLine="770"/>
              <w:jc w:val="both"/>
              <w:rPr>
                <w:rFonts w:ascii="Times New Roman" w:hAnsi="Times New Roman"/>
                <w:sz w:val="28"/>
                <w:szCs w:val="28"/>
                <w:lang w:val="ro-MO"/>
              </w:rPr>
            </w:pPr>
            <w:r w:rsidRPr="00A86898">
              <w:rPr>
                <w:rFonts w:ascii="Times New Roman" w:hAnsi="Times New Roman"/>
                <w:sz w:val="28"/>
                <w:szCs w:val="28"/>
                <w:lang w:val="ro-MO"/>
              </w:rPr>
              <w:t>În cazul în care nu va fi întreprinsă nici o măsură privind aprobarea prezentului proiect de act normativ, pot fi menționate următoarele riscuri și urmări:</w:t>
            </w:r>
          </w:p>
          <w:p w:rsidR="001F270B" w:rsidRPr="00A86898" w:rsidRDefault="001F270B" w:rsidP="00727736">
            <w:pPr>
              <w:spacing w:after="0" w:line="240" w:lineRule="auto"/>
              <w:ind w:right="-1" w:firstLine="567"/>
              <w:jc w:val="both"/>
              <w:rPr>
                <w:rFonts w:ascii="Times New Roman" w:hAnsi="Times New Roman"/>
                <w:sz w:val="28"/>
                <w:szCs w:val="28"/>
                <w:lang w:val="ro-MO"/>
              </w:rPr>
            </w:pPr>
            <w:r w:rsidRPr="00A86898">
              <w:rPr>
                <w:rFonts w:ascii="Times New Roman" w:hAnsi="Times New Roman"/>
                <w:sz w:val="28"/>
                <w:szCs w:val="28"/>
                <w:lang w:val="ro-MO"/>
              </w:rPr>
              <w:t xml:space="preserve">1. nu vor fi reglementate aspectele specifice </w:t>
            </w:r>
            <w:r w:rsidR="00F818B1" w:rsidRPr="00A86898">
              <w:rPr>
                <w:rFonts w:ascii="Times New Roman" w:hAnsi="Times New Roman"/>
                <w:sz w:val="28"/>
                <w:szCs w:val="28"/>
                <w:lang w:val="ro-MO"/>
              </w:rPr>
              <w:t>aromelor</w:t>
            </w:r>
            <w:r w:rsidRPr="00A86898">
              <w:rPr>
                <w:rFonts w:ascii="Times New Roman" w:hAnsi="Times New Roman"/>
                <w:sz w:val="28"/>
                <w:szCs w:val="28"/>
                <w:lang w:val="ro-MO"/>
              </w:rPr>
              <w:t xml:space="preserve"> alimentare;</w:t>
            </w:r>
          </w:p>
          <w:p w:rsidR="001F270B" w:rsidRPr="00A86898" w:rsidRDefault="001F270B" w:rsidP="00727736">
            <w:pPr>
              <w:spacing w:after="0" w:line="240" w:lineRule="auto"/>
              <w:ind w:right="-1" w:firstLine="567"/>
              <w:jc w:val="both"/>
              <w:rPr>
                <w:rFonts w:ascii="Times New Roman" w:hAnsi="Times New Roman"/>
                <w:bCs/>
                <w:sz w:val="28"/>
                <w:szCs w:val="28"/>
                <w:lang w:val="ro-MO" w:eastAsia="ja-JP"/>
              </w:rPr>
            </w:pPr>
            <w:r w:rsidRPr="00A86898">
              <w:rPr>
                <w:rFonts w:ascii="Times New Roman" w:hAnsi="Times New Roman"/>
                <w:sz w:val="28"/>
                <w:szCs w:val="28"/>
                <w:lang w:val="ro-MO"/>
              </w:rPr>
              <w:t>2. nu va fi  f</w:t>
            </w:r>
            <w:r w:rsidRPr="00A86898">
              <w:rPr>
                <w:rFonts w:ascii="Times New Roman" w:hAnsi="Times New Roman"/>
                <w:bCs/>
                <w:sz w:val="28"/>
                <w:szCs w:val="28"/>
                <w:lang w:val="ro-MO" w:eastAsia="ja-JP"/>
              </w:rPr>
              <w:t xml:space="preserve">inalizat procesul de armonizare a cadrului legal în domeniul </w:t>
            </w:r>
            <w:r w:rsidR="00F818B1" w:rsidRPr="00A86898">
              <w:rPr>
                <w:rFonts w:ascii="Times New Roman" w:hAnsi="Times New Roman"/>
                <w:bCs/>
                <w:sz w:val="28"/>
                <w:szCs w:val="28"/>
                <w:lang w:val="ro-MO" w:eastAsia="ja-JP"/>
              </w:rPr>
              <w:t>produselor</w:t>
            </w:r>
            <w:r w:rsidRPr="00A86898">
              <w:rPr>
                <w:rFonts w:ascii="Times New Roman" w:hAnsi="Times New Roman"/>
                <w:bCs/>
                <w:sz w:val="28"/>
                <w:szCs w:val="28"/>
                <w:lang w:val="ro-MO" w:eastAsia="ja-JP"/>
              </w:rPr>
              <w:t xml:space="preserve"> alimentare;</w:t>
            </w:r>
          </w:p>
          <w:p w:rsidR="001F270B" w:rsidRPr="00A86898" w:rsidRDefault="001F270B" w:rsidP="00727736">
            <w:pPr>
              <w:spacing w:after="0" w:line="240" w:lineRule="auto"/>
              <w:ind w:right="-1" w:firstLine="567"/>
              <w:jc w:val="both"/>
              <w:rPr>
                <w:rFonts w:ascii="Times New Roman" w:hAnsi="Times New Roman"/>
                <w:sz w:val="28"/>
                <w:szCs w:val="28"/>
                <w:lang w:val="ro-MO"/>
              </w:rPr>
            </w:pPr>
            <w:r w:rsidRPr="00A86898">
              <w:rPr>
                <w:rFonts w:ascii="Times New Roman" w:hAnsi="Times New Roman"/>
                <w:bCs/>
                <w:sz w:val="28"/>
                <w:szCs w:val="28"/>
                <w:lang w:val="ro-MO" w:eastAsia="ja-JP"/>
              </w:rPr>
              <w:t xml:space="preserve">3. </w:t>
            </w:r>
            <w:r w:rsidRPr="00A86898">
              <w:rPr>
                <w:rFonts w:ascii="Times New Roman" w:hAnsi="Times New Roman"/>
                <w:sz w:val="28"/>
                <w:szCs w:val="28"/>
                <w:lang w:val="ro-MO"/>
              </w:rPr>
              <w:t xml:space="preserve">va evita dezavantajele pentru întreprinzători din cauza reglementării spectrului şi a numărului de substanţe care pot fi utilizate la fabricarea </w:t>
            </w:r>
            <w:r w:rsidR="00F818B1" w:rsidRPr="00A86898">
              <w:rPr>
                <w:rFonts w:ascii="Times New Roman" w:hAnsi="Times New Roman"/>
                <w:sz w:val="28"/>
                <w:szCs w:val="28"/>
                <w:lang w:val="ro-MO"/>
              </w:rPr>
              <w:t>aromelor</w:t>
            </w:r>
            <w:r w:rsidRPr="00A86898">
              <w:rPr>
                <w:rFonts w:ascii="Times New Roman" w:hAnsi="Times New Roman"/>
                <w:sz w:val="28"/>
                <w:szCs w:val="28"/>
                <w:lang w:val="ro-MO"/>
              </w:rPr>
              <w:t xml:space="preserve"> alimentare;</w:t>
            </w:r>
          </w:p>
          <w:p w:rsidR="001F270B" w:rsidRPr="00A86898" w:rsidRDefault="001F270B" w:rsidP="00727736">
            <w:pPr>
              <w:spacing w:after="0" w:line="240" w:lineRule="auto"/>
              <w:ind w:right="-1" w:firstLine="567"/>
              <w:jc w:val="both"/>
              <w:rPr>
                <w:rFonts w:ascii="Times New Roman" w:hAnsi="Times New Roman"/>
                <w:sz w:val="28"/>
                <w:szCs w:val="28"/>
                <w:lang w:val="ro-MO"/>
              </w:rPr>
            </w:pPr>
            <w:r w:rsidRPr="00A86898">
              <w:rPr>
                <w:rFonts w:ascii="Times New Roman" w:hAnsi="Times New Roman"/>
                <w:sz w:val="28"/>
                <w:szCs w:val="28"/>
                <w:lang w:val="ro-MO"/>
              </w:rPr>
              <w:t xml:space="preserve">4. </w:t>
            </w:r>
            <w:r w:rsidRPr="00A86898">
              <w:rPr>
                <w:rFonts w:ascii="Times New Roman" w:hAnsi="Times New Roman"/>
                <w:bCs/>
                <w:sz w:val="28"/>
                <w:szCs w:val="28"/>
                <w:lang w:val="ro-MO" w:eastAsia="ja-JP"/>
              </w:rPr>
              <w:t>apariția pe piață a unor produse nereglementate care ar putea avea efect negativ asupra consumatorului fiind niște produse necalitative și ofensive.</w:t>
            </w:r>
          </w:p>
          <w:p w:rsidR="001F270B" w:rsidRPr="00A86898" w:rsidRDefault="001F270B" w:rsidP="00727736">
            <w:pPr>
              <w:spacing w:after="0" w:line="240" w:lineRule="auto"/>
              <w:ind w:right="-1" w:firstLine="567"/>
              <w:jc w:val="both"/>
              <w:rPr>
                <w:rFonts w:ascii="Times New Roman" w:hAnsi="Times New Roman"/>
                <w:sz w:val="28"/>
                <w:szCs w:val="28"/>
                <w:lang w:val="ro-MO"/>
              </w:rPr>
            </w:pPr>
            <w:r w:rsidRPr="00A86898">
              <w:rPr>
                <w:rFonts w:ascii="Times New Roman" w:hAnsi="Times New Roman"/>
                <w:sz w:val="28"/>
                <w:szCs w:val="28"/>
                <w:lang w:val="ro-MO"/>
              </w:rPr>
              <w:t>Cu toate acestea există riscul</w:t>
            </w:r>
            <w:r w:rsidR="00F818B1" w:rsidRPr="00A86898">
              <w:rPr>
                <w:rFonts w:ascii="Times New Roman" w:hAnsi="Times New Roman"/>
                <w:sz w:val="28"/>
                <w:szCs w:val="28"/>
                <w:lang w:val="ro-MO"/>
              </w:rPr>
              <w:t>,</w:t>
            </w:r>
            <w:r w:rsidRPr="00A86898">
              <w:rPr>
                <w:rFonts w:ascii="Times New Roman" w:hAnsi="Times New Roman"/>
                <w:sz w:val="28"/>
                <w:szCs w:val="28"/>
                <w:lang w:val="ro-MO"/>
              </w:rPr>
              <w:t xml:space="preserve"> că </w:t>
            </w:r>
            <w:proofErr w:type="spellStart"/>
            <w:r w:rsidRPr="00A86898">
              <w:rPr>
                <w:rFonts w:ascii="Times New Roman" w:hAnsi="Times New Roman"/>
                <w:sz w:val="28"/>
                <w:szCs w:val="28"/>
                <w:lang w:val="ro-MO"/>
              </w:rPr>
              <w:t>neîntreprinderea</w:t>
            </w:r>
            <w:proofErr w:type="spellEnd"/>
            <w:r w:rsidRPr="00A86898">
              <w:rPr>
                <w:rFonts w:ascii="Times New Roman" w:hAnsi="Times New Roman"/>
                <w:sz w:val="28"/>
                <w:szCs w:val="28"/>
                <w:lang w:val="ro-MO"/>
              </w:rPr>
              <w:t xml:space="preserve"> de măsuri va neglija asigurarea unei protecţii mai bună a consumatorului.</w:t>
            </w:r>
          </w:p>
          <w:p w:rsidR="001F270B" w:rsidRPr="00A86898" w:rsidRDefault="001F270B" w:rsidP="00727736">
            <w:pPr>
              <w:autoSpaceDE w:val="0"/>
              <w:autoSpaceDN w:val="0"/>
              <w:adjustRightInd w:val="0"/>
              <w:spacing w:after="0" w:line="240" w:lineRule="auto"/>
              <w:ind w:firstLine="567"/>
              <w:jc w:val="both"/>
              <w:rPr>
                <w:rFonts w:ascii="Times New Roman" w:eastAsia="Times New Roman" w:hAnsi="Times New Roman"/>
                <w:sz w:val="28"/>
                <w:szCs w:val="28"/>
                <w:lang w:val="ro-MO"/>
              </w:rPr>
            </w:pPr>
            <w:r w:rsidRPr="00A86898">
              <w:rPr>
                <w:rFonts w:ascii="Times New Roman" w:eastAsia="Times New Roman" w:hAnsi="Times New Roman"/>
                <w:sz w:val="28"/>
                <w:szCs w:val="28"/>
                <w:lang w:val="ro-MO"/>
              </w:rPr>
              <w:t xml:space="preserve">Consumul de </w:t>
            </w:r>
            <w:r w:rsidR="00F818B1" w:rsidRPr="00A86898">
              <w:rPr>
                <w:rFonts w:ascii="Times New Roman" w:eastAsia="Times New Roman" w:hAnsi="Times New Roman"/>
                <w:sz w:val="28"/>
                <w:szCs w:val="28"/>
                <w:lang w:val="ro-MO"/>
              </w:rPr>
              <w:t>arome</w:t>
            </w:r>
            <w:r w:rsidRPr="00A86898">
              <w:rPr>
                <w:rFonts w:ascii="Times New Roman" w:eastAsia="Times New Roman" w:hAnsi="Times New Roman"/>
                <w:sz w:val="28"/>
                <w:szCs w:val="28"/>
                <w:lang w:val="ro-MO"/>
              </w:rPr>
              <w:t xml:space="preserve"> alimentare în Republica Moldova este  actualmente unul modest. Studii naționale la acest capitol nu au fost efectuate. Se presupune, în baza tendințelor internaționale, că consumul de </w:t>
            </w:r>
            <w:r w:rsidR="00F818B1" w:rsidRPr="00A86898">
              <w:rPr>
                <w:rFonts w:ascii="Times New Roman" w:eastAsia="Times New Roman" w:hAnsi="Times New Roman"/>
                <w:sz w:val="28"/>
                <w:szCs w:val="28"/>
                <w:lang w:val="ro-MO"/>
              </w:rPr>
              <w:t>arome</w:t>
            </w:r>
            <w:r w:rsidRPr="00A86898">
              <w:rPr>
                <w:rFonts w:ascii="Times New Roman" w:eastAsia="Times New Roman" w:hAnsi="Times New Roman"/>
                <w:sz w:val="28"/>
                <w:szCs w:val="28"/>
                <w:lang w:val="ro-MO"/>
              </w:rPr>
              <w:t xml:space="preserve"> alimentare va crește în următorii ani, concomitent cu creșterea nivelului de informare a populației și de conștientizare a necesității îngrijirilor pentru sănătate.</w:t>
            </w:r>
          </w:p>
          <w:p w:rsidR="00C82D85" w:rsidRPr="00A86898" w:rsidRDefault="00C82D85" w:rsidP="00C82D85">
            <w:pPr>
              <w:spacing w:after="0" w:line="240" w:lineRule="auto"/>
              <w:ind w:firstLine="567"/>
              <w:jc w:val="both"/>
              <w:rPr>
                <w:rFonts w:ascii="Times New Roman" w:hAnsi="Times New Roman" w:cs="Times New Roman"/>
                <w:sz w:val="28"/>
                <w:szCs w:val="28"/>
                <w:lang w:val="ro-MO"/>
              </w:rPr>
            </w:pPr>
            <w:r w:rsidRPr="00A86898">
              <w:rPr>
                <w:rFonts w:ascii="Times New Roman" w:hAnsi="Times New Roman" w:cs="Times New Roman"/>
                <w:sz w:val="28"/>
                <w:szCs w:val="28"/>
                <w:lang w:val="ro-MO"/>
              </w:rPr>
              <w:t>Proiectul de act normativ este elaborat în contextul armonizării legislaţiei naţionale cu legislaţia comunitară orizontală referitor la siguranţa produselor alimentare. În acest sens, acesta creează cadrul necesar aplicării</w:t>
            </w:r>
            <w:r w:rsidRPr="00A86898">
              <w:rPr>
                <w:rStyle w:val="Strong"/>
                <w:sz w:val="28"/>
                <w:szCs w:val="28"/>
                <w:lang w:val="ro-MO"/>
              </w:rPr>
              <w:t xml:space="preserve"> </w:t>
            </w:r>
            <w:r w:rsidRPr="00A86898">
              <w:rPr>
                <w:rStyle w:val="Strong"/>
                <w:rFonts w:ascii="Times New Roman" w:hAnsi="Times New Roman"/>
                <w:b w:val="0"/>
                <w:sz w:val="28"/>
                <w:szCs w:val="28"/>
                <w:lang w:val="ro-MO"/>
              </w:rPr>
              <w:t>Regulamentului</w:t>
            </w:r>
            <w:r w:rsidRPr="00A86898">
              <w:rPr>
                <w:rStyle w:val="Strong"/>
                <w:rFonts w:ascii="Times New Roman" w:hAnsi="Times New Roman"/>
                <w:sz w:val="28"/>
                <w:szCs w:val="28"/>
                <w:lang w:val="ro-MO"/>
              </w:rPr>
              <w:t xml:space="preserve"> </w:t>
            </w:r>
            <w:r w:rsidRPr="00A86898">
              <w:rPr>
                <w:rStyle w:val="Strong"/>
                <w:rFonts w:ascii="Times New Roman" w:hAnsi="Times New Roman"/>
                <w:b w:val="0"/>
                <w:sz w:val="28"/>
                <w:szCs w:val="28"/>
                <w:lang w:val="ro-MO"/>
              </w:rPr>
              <w:t xml:space="preserve">(CE) nr. 1334/2008 al Parlamentului European şi al Consiliului din 16 decembrie 2008 privind aromele şi anumite ingrediente alimentare cu proprietăţi </w:t>
            </w:r>
            <w:proofErr w:type="spellStart"/>
            <w:r w:rsidRPr="00A86898">
              <w:rPr>
                <w:rStyle w:val="Strong"/>
                <w:rFonts w:ascii="Times New Roman" w:hAnsi="Times New Roman"/>
                <w:b w:val="0"/>
                <w:sz w:val="28"/>
                <w:szCs w:val="28"/>
                <w:lang w:val="ro-MO"/>
              </w:rPr>
              <w:t>aromatizante</w:t>
            </w:r>
            <w:proofErr w:type="spellEnd"/>
            <w:r w:rsidRPr="00A86898">
              <w:rPr>
                <w:rStyle w:val="Strong"/>
                <w:rFonts w:ascii="Times New Roman" w:hAnsi="Times New Roman"/>
                <w:b w:val="0"/>
                <w:sz w:val="28"/>
                <w:szCs w:val="28"/>
                <w:lang w:val="ro-MO"/>
              </w:rPr>
              <w:t xml:space="preserve"> destinate utilizării în şi pe produsele alimentare şi de modificare a</w:t>
            </w:r>
            <w:r w:rsidRPr="00A86898">
              <w:rPr>
                <w:rStyle w:val="Strong"/>
                <w:rFonts w:ascii="Times New Roman" w:hAnsi="Times New Roman"/>
                <w:sz w:val="28"/>
                <w:szCs w:val="28"/>
                <w:lang w:val="ro-MO"/>
              </w:rPr>
              <w:t xml:space="preserve"> </w:t>
            </w:r>
            <w:r w:rsidRPr="00A86898">
              <w:rPr>
                <w:rFonts w:ascii="Times New Roman" w:hAnsi="Times New Roman" w:cs="Times New Roman"/>
                <w:sz w:val="28"/>
                <w:szCs w:val="28"/>
                <w:lang w:val="ro-MO"/>
              </w:rPr>
              <w:t xml:space="preserve">Regulamentului (CE) nr. 1601/91 al Consiliului, </w:t>
            </w:r>
            <w:r w:rsidRPr="00A86898">
              <w:rPr>
                <w:rFonts w:ascii="Times New Roman" w:eastAsia="Times New Roman" w:hAnsi="Times New Roman" w:cs="Times New Roman"/>
                <w:bCs/>
                <w:color w:val="000000"/>
                <w:sz w:val="28"/>
                <w:szCs w:val="28"/>
                <w:lang w:val="ro-MO" w:eastAsia="ru-RU"/>
              </w:rPr>
              <w:t xml:space="preserve">Regulamentul de punere în aplicare nr. 872/2012 (CE) din 1 octombrie 2012 de adoptare a listei cu substanțele </w:t>
            </w:r>
            <w:proofErr w:type="spellStart"/>
            <w:r w:rsidRPr="00A86898">
              <w:rPr>
                <w:rFonts w:ascii="Times New Roman" w:eastAsia="Times New Roman" w:hAnsi="Times New Roman" w:cs="Times New Roman"/>
                <w:bCs/>
                <w:color w:val="000000"/>
                <w:sz w:val="28"/>
                <w:szCs w:val="28"/>
                <w:lang w:val="ro-MO" w:eastAsia="ru-RU"/>
              </w:rPr>
              <w:t>aromatizante</w:t>
            </w:r>
            <w:proofErr w:type="spellEnd"/>
            <w:r w:rsidRPr="00A86898">
              <w:rPr>
                <w:rFonts w:ascii="Times New Roman" w:eastAsia="Times New Roman" w:hAnsi="Times New Roman" w:cs="Times New Roman"/>
                <w:bCs/>
                <w:color w:val="000000"/>
                <w:sz w:val="28"/>
                <w:szCs w:val="28"/>
                <w:lang w:val="ro-MO" w:eastAsia="ru-RU"/>
              </w:rPr>
              <w:t xml:space="preserve"> prevăzute</w:t>
            </w:r>
            <w:r w:rsidRPr="00A86898">
              <w:rPr>
                <w:rFonts w:ascii="Times New Roman" w:hAnsi="Times New Roman" w:cs="Times New Roman"/>
                <w:sz w:val="28"/>
                <w:szCs w:val="28"/>
                <w:lang w:val="ro-MO"/>
              </w:rPr>
              <w:t xml:space="preserve"> în Regulamentele (CE) nr. 2232/96 şi (CE) nr. 110/2008  şi a Directivei 2000/13/CE.</w:t>
            </w:r>
          </w:p>
          <w:p w:rsidR="001F270B" w:rsidRPr="00A86898" w:rsidRDefault="001F270B" w:rsidP="00727736">
            <w:pPr>
              <w:spacing w:after="0" w:line="240" w:lineRule="auto"/>
              <w:ind w:firstLine="626"/>
              <w:jc w:val="both"/>
              <w:rPr>
                <w:rFonts w:ascii="Times New Roman" w:eastAsia="Times New Roman" w:hAnsi="Times New Roman"/>
                <w:sz w:val="28"/>
                <w:szCs w:val="28"/>
                <w:lang w:val="ro-MO" w:eastAsia="ar-SA"/>
              </w:rPr>
            </w:pPr>
            <w:r w:rsidRPr="00A86898">
              <w:rPr>
                <w:rFonts w:ascii="Times New Roman" w:eastAsia="Times New Roman" w:hAnsi="Times New Roman"/>
                <w:sz w:val="28"/>
                <w:szCs w:val="28"/>
                <w:lang w:val="ro-MO"/>
              </w:rPr>
              <w:t>Prin acest proiect se urmăreşte transpunerea în legislaţia naţională a legislaţiei comunitare incidente în domeniu şi realizarea liberei circulaţii, inclusiv în spaţiul comunitar a</w:t>
            </w:r>
            <w:r w:rsidRPr="00A86898">
              <w:rPr>
                <w:rFonts w:ascii="Times New Roman" w:hAnsi="Times New Roman"/>
                <w:bCs/>
                <w:sz w:val="28"/>
                <w:szCs w:val="28"/>
                <w:lang w:val="ro-MO"/>
              </w:rPr>
              <w:t xml:space="preserve"> </w:t>
            </w:r>
            <w:r w:rsidR="00F818B1" w:rsidRPr="00A86898">
              <w:rPr>
                <w:rFonts w:ascii="Times New Roman" w:eastAsia="Times New Roman" w:hAnsi="Times New Roman"/>
                <w:sz w:val="28"/>
                <w:szCs w:val="28"/>
                <w:lang w:val="ro-MO"/>
              </w:rPr>
              <w:t>aromelor</w:t>
            </w:r>
            <w:r w:rsidRPr="00A86898">
              <w:rPr>
                <w:rFonts w:ascii="Times New Roman" w:hAnsi="Times New Roman"/>
                <w:bCs/>
                <w:sz w:val="28"/>
                <w:szCs w:val="28"/>
                <w:lang w:val="ro-MO"/>
              </w:rPr>
              <w:t xml:space="preserve"> alimentare</w:t>
            </w:r>
            <w:r w:rsidRPr="00A86898">
              <w:rPr>
                <w:rFonts w:ascii="Times New Roman" w:eastAsia="Times New Roman" w:hAnsi="Times New Roman"/>
                <w:sz w:val="28"/>
                <w:szCs w:val="28"/>
                <w:lang w:val="ro-MO"/>
              </w:rPr>
              <w:t>.</w:t>
            </w:r>
          </w:p>
          <w:p w:rsidR="001F270B" w:rsidRPr="00A86898" w:rsidRDefault="001F270B" w:rsidP="00727736">
            <w:pPr>
              <w:spacing w:after="0" w:line="240" w:lineRule="auto"/>
              <w:ind w:firstLine="626"/>
              <w:contextualSpacing/>
              <w:jc w:val="both"/>
              <w:rPr>
                <w:rFonts w:ascii="Times New Roman" w:hAnsi="Times New Roman"/>
                <w:bCs/>
                <w:sz w:val="28"/>
                <w:szCs w:val="28"/>
                <w:lang w:val="ro-MO" w:eastAsia="ja-JP"/>
              </w:rPr>
            </w:pPr>
            <w:r w:rsidRPr="00A86898">
              <w:rPr>
                <w:rFonts w:ascii="Times New Roman" w:hAnsi="Times New Roman"/>
                <w:sz w:val="28"/>
                <w:szCs w:val="28"/>
                <w:lang w:val="ro-MO"/>
              </w:rPr>
              <w:t>Subiectul proiectului naţional urmează a fi privit şi în contextul îndeplinirii angajamentelor Republicii Moldova, care derivă din prevederile Acordului de Asociere Republica Moldova – Uniunea Europeană.</w:t>
            </w:r>
          </w:p>
        </w:tc>
      </w:tr>
      <w:tr w:rsidR="001F270B" w:rsidRPr="00A86898" w:rsidTr="00727736">
        <w:trPr>
          <w:trHeight w:val="242"/>
        </w:trPr>
        <w:tc>
          <w:tcPr>
            <w:tcW w:w="9686" w:type="dxa"/>
            <w:gridSpan w:val="2"/>
            <w:tcBorders>
              <w:top w:val="single" w:sz="4" w:space="0" w:color="000000"/>
              <w:left w:val="single" w:sz="4" w:space="0" w:color="000000"/>
              <w:bottom w:val="single" w:sz="4" w:space="0" w:color="000000"/>
              <w:right w:val="single" w:sz="4" w:space="0" w:color="000000"/>
            </w:tcBorders>
            <w:hideMark/>
          </w:tcPr>
          <w:p w:rsidR="001F270B" w:rsidRPr="00A86898" w:rsidRDefault="001F270B" w:rsidP="00727736">
            <w:pPr>
              <w:spacing w:after="0" w:line="240" w:lineRule="auto"/>
              <w:contextualSpacing/>
              <w:jc w:val="both"/>
              <w:rPr>
                <w:rFonts w:ascii="Times New Roman" w:hAnsi="Times New Roman"/>
                <w:b/>
                <w:bCs/>
                <w:sz w:val="28"/>
                <w:szCs w:val="28"/>
                <w:lang w:val="ro-MO" w:eastAsia="ja-JP"/>
              </w:rPr>
            </w:pPr>
            <w:r w:rsidRPr="00A86898">
              <w:rPr>
                <w:rFonts w:ascii="Times New Roman" w:hAnsi="Times New Roman"/>
                <w:b/>
                <w:bCs/>
                <w:sz w:val="28"/>
                <w:szCs w:val="28"/>
                <w:lang w:val="ro-MO" w:eastAsia="ja-JP"/>
              </w:rPr>
              <w:lastRenderedPageBreak/>
              <w:t>3. Stabilirea obiectivelor</w:t>
            </w:r>
          </w:p>
        </w:tc>
      </w:tr>
      <w:tr w:rsidR="001F270B" w:rsidRPr="00F7189E" w:rsidTr="00727736">
        <w:trPr>
          <w:trHeight w:val="152"/>
        </w:trPr>
        <w:tc>
          <w:tcPr>
            <w:tcW w:w="9686" w:type="dxa"/>
            <w:gridSpan w:val="2"/>
            <w:tcBorders>
              <w:top w:val="single" w:sz="4" w:space="0" w:color="000000"/>
              <w:left w:val="single" w:sz="4" w:space="0" w:color="000000"/>
              <w:bottom w:val="single" w:sz="4" w:space="0" w:color="000000"/>
              <w:right w:val="single" w:sz="4" w:space="0" w:color="000000"/>
            </w:tcBorders>
          </w:tcPr>
          <w:p w:rsidR="001F270B" w:rsidRPr="00A86898" w:rsidRDefault="001F270B" w:rsidP="00727736">
            <w:pPr>
              <w:spacing w:after="0" w:line="240" w:lineRule="auto"/>
              <w:jc w:val="both"/>
              <w:rPr>
                <w:rFonts w:ascii="Times New Roman" w:hAnsi="Times New Roman"/>
                <w:sz w:val="28"/>
                <w:szCs w:val="28"/>
                <w:lang w:val="ro-MO"/>
              </w:rPr>
            </w:pPr>
            <w:r w:rsidRPr="00A86898">
              <w:rPr>
                <w:rFonts w:ascii="Times New Roman" w:hAnsi="Times New Roman"/>
                <w:sz w:val="28"/>
                <w:szCs w:val="28"/>
                <w:lang w:val="ro-MO"/>
              </w:rPr>
              <w:t>Principalele obiective ale intervenției sunt:</w:t>
            </w:r>
          </w:p>
          <w:p w:rsidR="001F270B" w:rsidRPr="00A86898" w:rsidRDefault="001F270B" w:rsidP="001F270B">
            <w:pPr>
              <w:numPr>
                <w:ilvl w:val="0"/>
                <w:numId w:val="1"/>
              </w:numPr>
              <w:tabs>
                <w:tab w:val="clear" w:pos="900"/>
                <w:tab w:val="num" w:pos="200"/>
              </w:tabs>
              <w:spacing w:after="0" w:line="240" w:lineRule="auto"/>
              <w:ind w:left="0" w:firstLine="484"/>
              <w:jc w:val="both"/>
              <w:rPr>
                <w:rFonts w:ascii="Times New Roman" w:hAnsi="Times New Roman"/>
                <w:sz w:val="28"/>
                <w:szCs w:val="24"/>
                <w:lang w:val="ro-MO"/>
              </w:rPr>
            </w:pPr>
            <w:r w:rsidRPr="00A86898">
              <w:rPr>
                <w:rFonts w:ascii="Times New Roman" w:hAnsi="Times New Roman"/>
                <w:sz w:val="28"/>
                <w:szCs w:val="24"/>
                <w:lang w:val="ro-MO"/>
              </w:rPr>
              <w:t xml:space="preserve">stabilirea unei liste de </w:t>
            </w:r>
            <w:r w:rsidR="00F818B1" w:rsidRPr="00A86898">
              <w:rPr>
                <w:rFonts w:ascii="Times New Roman" w:hAnsi="Times New Roman"/>
                <w:sz w:val="28"/>
                <w:szCs w:val="24"/>
                <w:lang w:val="ro-MO"/>
              </w:rPr>
              <w:t>arome</w:t>
            </w:r>
            <w:r w:rsidRPr="00A86898">
              <w:rPr>
                <w:rFonts w:ascii="Times New Roman" w:hAnsi="Times New Roman"/>
                <w:sz w:val="28"/>
                <w:szCs w:val="24"/>
                <w:lang w:val="ro-MO"/>
              </w:rPr>
              <w:t xml:space="preserve"> alimentare conforme prevederilor legislației comunitare</w:t>
            </w:r>
            <w:r w:rsidRPr="00A86898">
              <w:rPr>
                <w:rFonts w:ascii="Times New Roman" w:hAnsi="Times New Roman"/>
                <w:sz w:val="28"/>
                <w:szCs w:val="28"/>
                <w:lang w:val="ro-MO"/>
              </w:rPr>
              <w:t>;</w:t>
            </w:r>
          </w:p>
          <w:p w:rsidR="001F270B" w:rsidRPr="00A86898" w:rsidRDefault="001F270B" w:rsidP="001F270B">
            <w:pPr>
              <w:numPr>
                <w:ilvl w:val="0"/>
                <w:numId w:val="1"/>
              </w:numPr>
              <w:tabs>
                <w:tab w:val="clear" w:pos="900"/>
                <w:tab w:val="num" w:pos="200"/>
              </w:tabs>
              <w:spacing w:after="0" w:line="240" w:lineRule="auto"/>
              <w:ind w:left="0" w:firstLine="484"/>
              <w:jc w:val="both"/>
              <w:rPr>
                <w:rFonts w:ascii="Times New Roman" w:hAnsi="Times New Roman"/>
                <w:sz w:val="28"/>
                <w:szCs w:val="24"/>
                <w:lang w:val="ro-MO"/>
              </w:rPr>
            </w:pPr>
            <w:r w:rsidRPr="00A86898">
              <w:rPr>
                <w:rFonts w:ascii="Times New Roman" w:hAnsi="Times New Roman"/>
                <w:sz w:val="28"/>
                <w:szCs w:val="28"/>
                <w:lang w:val="ro-MO"/>
              </w:rPr>
              <w:t xml:space="preserve">stabilirea de </w:t>
            </w:r>
            <w:r w:rsidRPr="00A86898">
              <w:rPr>
                <w:rFonts w:ascii="Times New Roman" w:hAnsi="Times New Roman"/>
                <w:sz w:val="28"/>
                <w:szCs w:val="24"/>
                <w:lang w:val="ro-MO"/>
              </w:rPr>
              <w:t xml:space="preserve">norme clare aplicabile definirii, desemnării şi etichetării </w:t>
            </w:r>
            <w:r w:rsidR="00F818B1" w:rsidRPr="00A86898">
              <w:rPr>
                <w:rFonts w:ascii="Times New Roman" w:hAnsi="Times New Roman"/>
                <w:sz w:val="28"/>
                <w:szCs w:val="24"/>
                <w:lang w:val="ro-MO"/>
              </w:rPr>
              <w:t>aromelor</w:t>
            </w:r>
            <w:r w:rsidRPr="00A86898">
              <w:rPr>
                <w:rFonts w:ascii="Times New Roman" w:hAnsi="Times New Roman"/>
                <w:sz w:val="28"/>
                <w:szCs w:val="24"/>
                <w:lang w:val="ro-MO"/>
              </w:rPr>
              <w:t xml:space="preserve"> alimentare;</w:t>
            </w:r>
          </w:p>
          <w:p w:rsidR="001F270B" w:rsidRPr="00A86898" w:rsidRDefault="001F270B" w:rsidP="001F270B">
            <w:pPr>
              <w:numPr>
                <w:ilvl w:val="0"/>
                <w:numId w:val="1"/>
              </w:numPr>
              <w:tabs>
                <w:tab w:val="clear" w:pos="900"/>
                <w:tab w:val="left" w:pos="0"/>
                <w:tab w:val="num" w:pos="200"/>
              </w:tabs>
              <w:spacing w:after="0" w:line="240" w:lineRule="auto"/>
              <w:ind w:left="0" w:firstLine="484"/>
              <w:jc w:val="both"/>
              <w:rPr>
                <w:rFonts w:ascii="Times New Roman" w:eastAsia="Times New Roman" w:hAnsi="Times New Roman"/>
                <w:sz w:val="28"/>
                <w:szCs w:val="28"/>
                <w:lang w:val="ro-MO"/>
              </w:rPr>
            </w:pPr>
            <w:r w:rsidRPr="00A86898">
              <w:rPr>
                <w:rFonts w:ascii="Times New Roman" w:eastAsia="Times New Roman" w:hAnsi="Times New Roman"/>
                <w:sz w:val="28"/>
                <w:szCs w:val="28"/>
                <w:lang w:val="ro-MO"/>
              </w:rPr>
              <w:t xml:space="preserve">neadmiterea plasării pe piață a </w:t>
            </w:r>
            <w:r w:rsidR="00F818B1" w:rsidRPr="00A86898">
              <w:rPr>
                <w:rFonts w:ascii="Times New Roman" w:hAnsi="Times New Roman"/>
                <w:bCs/>
                <w:sz w:val="28"/>
                <w:szCs w:val="28"/>
                <w:lang w:val="ro-MO" w:eastAsia="ja-JP"/>
              </w:rPr>
              <w:t>aromelor</w:t>
            </w:r>
            <w:r w:rsidRPr="00A86898">
              <w:rPr>
                <w:rFonts w:ascii="Times New Roman" w:hAnsi="Times New Roman"/>
                <w:bCs/>
                <w:sz w:val="28"/>
                <w:szCs w:val="28"/>
                <w:lang w:val="ro-MO" w:eastAsia="ja-JP"/>
              </w:rPr>
              <w:t xml:space="preserve"> alimentare</w:t>
            </w:r>
            <w:r w:rsidRPr="00A86898">
              <w:rPr>
                <w:rFonts w:ascii="Times New Roman" w:hAnsi="Times New Roman"/>
                <w:bCs/>
                <w:sz w:val="28"/>
                <w:szCs w:val="28"/>
                <w:lang w:val="ro-MO"/>
              </w:rPr>
              <w:t>, care</w:t>
            </w:r>
            <w:r w:rsidRPr="00A86898">
              <w:rPr>
                <w:rFonts w:ascii="Times New Roman" w:eastAsia="Times New Roman" w:hAnsi="Times New Roman"/>
                <w:sz w:val="28"/>
                <w:szCs w:val="28"/>
                <w:lang w:val="ro-MO"/>
              </w:rPr>
              <w:t xml:space="preserve"> nu corespund cerinţelor reglementărilor în domeniul alimentar aplicabile şi nu au fost admise în modul stabilit; </w:t>
            </w:r>
          </w:p>
          <w:p w:rsidR="001F270B" w:rsidRPr="00A86898" w:rsidRDefault="001F270B" w:rsidP="001F270B">
            <w:pPr>
              <w:numPr>
                <w:ilvl w:val="0"/>
                <w:numId w:val="1"/>
              </w:numPr>
              <w:tabs>
                <w:tab w:val="clear" w:pos="900"/>
                <w:tab w:val="num" w:pos="200"/>
                <w:tab w:val="left" w:pos="342"/>
              </w:tabs>
              <w:spacing w:after="0" w:line="240" w:lineRule="auto"/>
              <w:ind w:left="0" w:firstLine="484"/>
              <w:jc w:val="both"/>
              <w:rPr>
                <w:rFonts w:ascii="Times New Roman" w:hAnsi="Times New Roman"/>
                <w:sz w:val="28"/>
                <w:szCs w:val="28"/>
                <w:lang w:val="ro-MO"/>
              </w:rPr>
            </w:pPr>
            <w:r w:rsidRPr="00A86898">
              <w:rPr>
                <w:rFonts w:ascii="Times New Roman" w:hAnsi="Times New Roman"/>
                <w:sz w:val="28"/>
                <w:szCs w:val="28"/>
                <w:lang w:val="ro-MO"/>
              </w:rPr>
              <w:lastRenderedPageBreak/>
              <w:t xml:space="preserve"> asigurarea cu produse sigure şi protejarea sănătăţii publice.</w:t>
            </w:r>
          </w:p>
          <w:p w:rsidR="001F270B" w:rsidRPr="00A86898" w:rsidRDefault="001F270B" w:rsidP="001F270B">
            <w:pPr>
              <w:numPr>
                <w:ilvl w:val="0"/>
                <w:numId w:val="1"/>
              </w:numPr>
              <w:tabs>
                <w:tab w:val="clear" w:pos="900"/>
                <w:tab w:val="num" w:pos="200"/>
                <w:tab w:val="left" w:pos="342"/>
              </w:tabs>
              <w:spacing w:after="0" w:line="240" w:lineRule="auto"/>
              <w:ind w:left="0" w:firstLine="484"/>
              <w:jc w:val="both"/>
              <w:rPr>
                <w:rFonts w:ascii="Times New Roman" w:hAnsi="Times New Roman"/>
                <w:sz w:val="28"/>
                <w:szCs w:val="28"/>
                <w:lang w:val="ro-MO"/>
              </w:rPr>
            </w:pPr>
            <w:r w:rsidRPr="00A86898">
              <w:rPr>
                <w:rFonts w:ascii="Times New Roman" w:hAnsi="Times New Roman"/>
                <w:sz w:val="28"/>
                <w:szCs w:val="28"/>
                <w:lang w:val="ro-MO"/>
              </w:rPr>
              <w:t xml:space="preserve"> evitarea apariției cazurilor de dereglări a sănătății consumatorului în urma utilizării </w:t>
            </w:r>
            <w:r w:rsidR="00F818B1" w:rsidRPr="00A86898">
              <w:rPr>
                <w:rFonts w:ascii="Times New Roman" w:hAnsi="Times New Roman"/>
                <w:sz w:val="28"/>
                <w:szCs w:val="28"/>
                <w:lang w:val="ro-MO"/>
              </w:rPr>
              <w:t>aromelor</w:t>
            </w:r>
            <w:r w:rsidRPr="00A86898">
              <w:rPr>
                <w:rFonts w:ascii="Times New Roman" w:hAnsi="Times New Roman"/>
                <w:sz w:val="28"/>
                <w:szCs w:val="28"/>
                <w:lang w:val="ro-MO"/>
              </w:rPr>
              <w:t xml:space="preserve"> alimentare nesigure.</w:t>
            </w:r>
          </w:p>
          <w:p w:rsidR="001F270B" w:rsidRPr="00A86898" w:rsidRDefault="001F270B" w:rsidP="00727736">
            <w:pPr>
              <w:tabs>
                <w:tab w:val="left" w:pos="952"/>
              </w:tabs>
              <w:spacing w:after="0" w:line="240" w:lineRule="auto"/>
              <w:ind w:left="484"/>
              <w:jc w:val="both"/>
              <w:rPr>
                <w:rFonts w:ascii="Times New Roman" w:eastAsia="Times New Roman" w:hAnsi="Times New Roman"/>
                <w:sz w:val="28"/>
                <w:szCs w:val="28"/>
                <w:lang w:val="ro-MO"/>
              </w:rPr>
            </w:pPr>
          </w:p>
        </w:tc>
      </w:tr>
      <w:tr w:rsidR="001F270B" w:rsidRPr="00A86898" w:rsidTr="00727736">
        <w:trPr>
          <w:trHeight w:val="260"/>
        </w:trPr>
        <w:tc>
          <w:tcPr>
            <w:tcW w:w="9686" w:type="dxa"/>
            <w:gridSpan w:val="2"/>
            <w:tcBorders>
              <w:top w:val="single" w:sz="4" w:space="0" w:color="000000"/>
              <w:left w:val="single" w:sz="4" w:space="0" w:color="000000"/>
              <w:bottom w:val="single" w:sz="4" w:space="0" w:color="000000"/>
              <w:right w:val="single" w:sz="4" w:space="0" w:color="000000"/>
            </w:tcBorders>
            <w:hideMark/>
          </w:tcPr>
          <w:p w:rsidR="001F270B" w:rsidRPr="00A86898" w:rsidRDefault="001F270B" w:rsidP="00727736">
            <w:pPr>
              <w:spacing w:after="0" w:line="240" w:lineRule="auto"/>
              <w:contextualSpacing/>
              <w:jc w:val="both"/>
              <w:rPr>
                <w:rFonts w:ascii="Times New Roman" w:hAnsi="Times New Roman"/>
                <w:b/>
                <w:bCs/>
                <w:sz w:val="28"/>
                <w:szCs w:val="28"/>
                <w:lang w:val="ro-MO" w:eastAsia="ja-JP"/>
              </w:rPr>
            </w:pPr>
            <w:r w:rsidRPr="00A86898">
              <w:rPr>
                <w:rFonts w:ascii="Times New Roman" w:hAnsi="Times New Roman"/>
                <w:b/>
                <w:bCs/>
                <w:sz w:val="28"/>
                <w:szCs w:val="28"/>
                <w:lang w:val="ro-MO" w:eastAsia="ja-JP"/>
              </w:rPr>
              <w:lastRenderedPageBreak/>
              <w:t>4. Identificarea opţiunilor</w:t>
            </w:r>
          </w:p>
        </w:tc>
      </w:tr>
      <w:tr w:rsidR="001F270B" w:rsidRPr="00A86898" w:rsidTr="00727736">
        <w:trPr>
          <w:trHeight w:val="188"/>
        </w:trPr>
        <w:tc>
          <w:tcPr>
            <w:tcW w:w="9686" w:type="dxa"/>
            <w:gridSpan w:val="2"/>
            <w:tcBorders>
              <w:top w:val="single" w:sz="4" w:space="0" w:color="000000"/>
              <w:left w:val="single" w:sz="4" w:space="0" w:color="000000"/>
              <w:bottom w:val="single" w:sz="4" w:space="0" w:color="000000"/>
              <w:right w:val="single" w:sz="4" w:space="0" w:color="000000"/>
            </w:tcBorders>
          </w:tcPr>
          <w:p w:rsidR="001F270B" w:rsidRPr="00A86898" w:rsidRDefault="001F270B" w:rsidP="00727736">
            <w:pPr>
              <w:tabs>
                <w:tab w:val="num" w:pos="0"/>
              </w:tabs>
              <w:spacing w:after="0" w:line="240" w:lineRule="auto"/>
              <w:ind w:firstLine="702"/>
              <w:jc w:val="both"/>
              <w:rPr>
                <w:rFonts w:ascii="Times New Roman" w:hAnsi="Times New Roman"/>
                <w:noProof/>
                <w:sz w:val="28"/>
                <w:szCs w:val="28"/>
                <w:lang w:val="ro-MO"/>
              </w:rPr>
            </w:pPr>
            <w:r w:rsidRPr="00A86898">
              <w:rPr>
                <w:rFonts w:ascii="Times New Roman" w:hAnsi="Times New Roman"/>
                <w:noProof/>
                <w:sz w:val="28"/>
                <w:szCs w:val="28"/>
                <w:lang w:val="ro-MO"/>
              </w:rPr>
              <w:t>Au fost identificate trei opțiuni:</w:t>
            </w:r>
          </w:p>
          <w:p w:rsidR="001F270B" w:rsidRPr="00A86898" w:rsidRDefault="001F270B" w:rsidP="00727736">
            <w:pPr>
              <w:spacing w:after="0" w:line="240" w:lineRule="auto"/>
              <w:jc w:val="both"/>
              <w:rPr>
                <w:rFonts w:ascii="Times New Roman" w:eastAsia="Times New Roman" w:hAnsi="Times New Roman"/>
                <w:bCs/>
                <w:sz w:val="28"/>
                <w:szCs w:val="28"/>
                <w:lang w:val="ro-MO"/>
              </w:rPr>
            </w:pPr>
            <w:r w:rsidRPr="00A86898">
              <w:rPr>
                <w:rFonts w:ascii="Times New Roman" w:eastAsia="Times New Roman" w:hAnsi="Times New Roman"/>
                <w:bCs/>
                <w:sz w:val="28"/>
                <w:szCs w:val="28"/>
                <w:lang w:val="ro-MO"/>
              </w:rPr>
              <w:t>I. A nu face nimic, a lăsa lucrurile aşa cum sunt.</w:t>
            </w:r>
          </w:p>
          <w:p w:rsidR="001F270B" w:rsidRPr="00A86898" w:rsidRDefault="001F270B" w:rsidP="00727736">
            <w:pPr>
              <w:spacing w:after="0" w:line="240" w:lineRule="auto"/>
              <w:jc w:val="both"/>
              <w:rPr>
                <w:rFonts w:ascii="Times New Roman" w:hAnsi="Times New Roman"/>
                <w:bCs/>
                <w:sz w:val="28"/>
                <w:szCs w:val="28"/>
                <w:lang w:val="ro-MO"/>
              </w:rPr>
            </w:pPr>
            <w:r w:rsidRPr="00A86898">
              <w:rPr>
                <w:rFonts w:ascii="Times New Roman" w:eastAsia="Times New Roman" w:hAnsi="Times New Roman"/>
                <w:bCs/>
                <w:sz w:val="28"/>
                <w:szCs w:val="28"/>
                <w:lang w:val="ro-MO"/>
              </w:rPr>
              <w:t>II. A</w:t>
            </w:r>
            <w:r w:rsidRPr="00A86898">
              <w:rPr>
                <w:rFonts w:ascii="Times New Roman" w:hAnsi="Times New Roman"/>
                <w:sz w:val="28"/>
                <w:szCs w:val="28"/>
                <w:lang w:val="ro-MO"/>
              </w:rPr>
              <w:t>pariția cazuril</w:t>
            </w:r>
            <w:r w:rsidR="00740AFB">
              <w:rPr>
                <w:rFonts w:ascii="Times New Roman" w:hAnsi="Times New Roman"/>
                <w:sz w:val="28"/>
                <w:szCs w:val="28"/>
                <w:lang w:val="ro-MO"/>
              </w:rPr>
              <w:t>or</w:t>
            </w:r>
            <w:bookmarkStart w:id="0" w:name="_GoBack"/>
            <w:bookmarkEnd w:id="0"/>
            <w:r w:rsidRPr="00A86898">
              <w:rPr>
                <w:rFonts w:ascii="Times New Roman" w:hAnsi="Times New Roman"/>
                <w:sz w:val="28"/>
                <w:szCs w:val="28"/>
                <w:lang w:val="ro-MO"/>
              </w:rPr>
              <w:t xml:space="preserve"> de dereglări a sănătății consumatorului în urma utilizării </w:t>
            </w:r>
            <w:r w:rsidR="00F818B1" w:rsidRPr="00A86898">
              <w:rPr>
                <w:rFonts w:ascii="Times New Roman" w:hAnsi="Times New Roman"/>
                <w:sz w:val="28"/>
                <w:szCs w:val="28"/>
                <w:lang w:val="ro-MO"/>
              </w:rPr>
              <w:t>aromelor</w:t>
            </w:r>
            <w:r w:rsidRPr="00A86898">
              <w:rPr>
                <w:rFonts w:ascii="Times New Roman" w:hAnsi="Times New Roman"/>
                <w:sz w:val="28"/>
                <w:szCs w:val="28"/>
                <w:lang w:val="ro-MO"/>
              </w:rPr>
              <w:t xml:space="preserve"> alimentare nesigure.</w:t>
            </w:r>
          </w:p>
          <w:p w:rsidR="001F270B" w:rsidRPr="00A86898" w:rsidRDefault="001F270B" w:rsidP="00727736">
            <w:pPr>
              <w:spacing w:after="0" w:line="240" w:lineRule="auto"/>
              <w:jc w:val="both"/>
              <w:rPr>
                <w:rFonts w:ascii="Times New Roman" w:hAnsi="Times New Roman"/>
                <w:bCs/>
                <w:sz w:val="28"/>
                <w:szCs w:val="28"/>
                <w:lang w:val="ro-MO"/>
              </w:rPr>
            </w:pPr>
            <w:r w:rsidRPr="00A86898">
              <w:rPr>
                <w:rFonts w:ascii="Times New Roman" w:hAnsi="Times New Roman"/>
                <w:bCs/>
                <w:sz w:val="28"/>
                <w:szCs w:val="28"/>
                <w:lang w:val="ro-MO"/>
              </w:rPr>
              <w:t xml:space="preserve">III. </w:t>
            </w:r>
            <w:r w:rsidRPr="00A86898">
              <w:rPr>
                <w:rFonts w:ascii="Times New Roman" w:eastAsia="Times New Roman" w:hAnsi="Times New Roman"/>
                <w:bCs/>
                <w:sz w:val="28"/>
                <w:szCs w:val="28"/>
                <w:lang w:val="ro-MO"/>
              </w:rPr>
              <w:t xml:space="preserve">Act normativ național aprobat și armonizat cu cadrul comunitar care reglementează un segment specific al </w:t>
            </w:r>
            <w:r w:rsidR="00F818B1" w:rsidRPr="00A86898">
              <w:rPr>
                <w:rFonts w:ascii="Times New Roman" w:eastAsia="Times New Roman" w:hAnsi="Times New Roman"/>
                <w:bCs/>
                <w:sz w:val="28"/>
                <w:szCs w:val="28"/>
                <w:lang w:val="ro-MO"/>
              </w:rPr>
              <w:t>aromelor</w:t>
            </w:r>
            <w:r w:rsidRPr="00A86898">
              <w:rPr>
                <w:rFonts w:ascii="Times New Roman" w:eastAsia="Times New Roman" w:hAnsi="Times New Roman"/>
                <w:bCs/>
                <w:sz w:val="28"/>
                <w:szCs w:val="28"/>
                <w:lang w:val="ro-MO"/>
              </w:rPr>
              <w:t xml:space="preserve"> alimentare</w:t>
            </w:r>
            <w:r w:rsidRPr="00A86898">
              <w:rPr>
                <w:rFonts w:ascii="Times New Roman" w:hAnsi="Times New Roman"/>
                <w:bCs/>
                <w:sz w:val="28"/>
                <w:szCs w:val="28"/>
                <w:lang w:val="ro-MO"/>
              </w:rPr>
              <w:t>.</w:t>
            </w:r>
          </w:p>
          <w:p w:rsidR="001F270B" w:rsidRPr="00A86898" w:rsidRDefault="001F270B" w:rsidP="00727736">
            <w:pPr>
              <w:spacing w:after="0" w:line="240" w:lineRule="auto"/>
              <w:jc w:val="both"/>
              <w:rPr>
                <w:rFonts w:ascii="Times New Roman" w:hAnsi="Times New Roman"/>
                <w:bCs/>
                <w:sz w:val="28"/>
                <w:szCs w:val="28"/>
                <w:lang w:val="ro-MO" w:eastAsia="ja-JP"/>
              </w:rPr>
            </w:pPr>
            <w:r w:rsidRPr="00A86898">
              <w:rPr>
                <w:rFonts w:ascii="Times New Roman" w:eastAsia="Times New Roman" w:hAnsi="Times New Roman"/>
                <w:bCs/>
                <w:sz w:val="28"/>
                <w:szCs w:val="28"/>
                <w:lang w:val="ro-M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3821"/>
            </w:tblGrid>
            <w:tr w:rsidR="001F270B" w:rsidRPr="00A86898" w:rsidTr="00727736">
              <w:tc>
                <w:tcPr>
                  <w:tcW w:w="1838" w:type="dxa"/>
                  <w:shd w:val="clear" w:color="auto" w:fill="auto"/>
                </w:tcPr>
                <w:p w:rsidR="001F270B" w:rsidRPr="00A86898" w:rsidRDefault="001F270B" w:rsidP="00727736">
                  <w:pPr>
                    <w:spacing w:after="0" w:line="240" w:lineRule="auto"/>
                    <w:jc w:val="center"/>
                    <w:rPr>
                      <w:rFonts w:ascii="Times New Roman" w:hAnsi="Times New Roman"/>
                      <w:sz w:val="24"/>
                      <w:szCs w:val="24"/>
                      <w:lang w:val="ro-MO"/>
                    </w:rPr>
                  </w:pPr>
                  <w:r w:rsidRPr="00A86898">
                    <w:rPr>
                      <w:rFonts w:ascii="Times New Roman" w:hAnsi="Times New Roman"/>
                      <w:b/>
                      <w:bCs/>
                      <w:sz w:val="24"/>
                      <w:szCs w:val="24"/>
                      <w:lang w:val="ro-MO"/>
                    </w:rPr>
                    <w:t>Alternativa</w:t>
                  </w:r>
                </w:p>
              </w:tc>
              <w:tc>
                <w:tcPr>
                  <w:tcW w:w="3544" w:type="dxa"/>
                  <w:shd w:val="clear" w:color="auto" w:fill="auto"/>
                </w:tcPr>
                <w:p w:rsidR="001F270B" w:rsidRPr="00A86898" w:rsidRDefault="001F270B" w:rsidP="00727736">
                  <w:pPr>
                    <w:spacing w:after="0" w:line="240" w:lineRule="auto"/>
                    <w:ind w:firstLine="567"/>
                    <w:jc w:val="center"/>
                    <w:rPr>
                      <w:rFonts w:ascii="Times New Roman" w:hAnsi="Times New Roman"/>
                      <w:sz w:val="24"/>
                      <w:szCs w:val="24"/>
                      <w:lang w:val="ro-MO"/>
                    </w:rPr>
                  </w:pPr>
                  <w:r w:rsidRPr="00A86898">
                    <w:rPr>
                      <w:rFonts w:ascii="Times New Roman" w:hAnsi="Times New Roman"/>
                      <w:b/>
                      <w:bCs/>
                      <w:sz w:val="24"/>
                      <w:szCs w:val="24"/>
                      <w:lang w:val="ro-MO"/>
                    </w:rPr>
                    <w:t>Posibile avantaje</w:t>
                  </w:r>
                </w:p>
              </w:tc>
              <w:tc>
                <w:tcPr>
                  <w:tcW w:w="3821" w:type="dxa"/>
                  <w:shd w:val="clear" w:color="auto" w:fill="auto"/>
                </w:tcPr>
                <w:p w:rsidR="001F270B" w:rsidRPr="00A86898" w:rsidRDefault="001F270B" w:rsidP="00727736">
                  <w:pPr>
                    <w:spacing w:after="0" w:line="240" w:lineRule="auto"/>
                    <w:ind w:firstLine="567"/>
                    <w:jc w:val="center"/>
                    <w:rPr>
                      <w:rFonts w:ascii="Times New Roman" w:hAnsi="Times New Roman"/>
                      <w:sz w:val="24"/>
                      <w:szCs w:val="24"/>
                      <w:lang w:val="ro-MO"/>
                    </w:rPr>
                  </w:pPr>
                  <w:r w:rsidRPr="00A86898">
                    <w:rPr>
                      <w:rFonts w:ascii="Times New Roman" w:hAnsi="Times New Roman"/>
                      <w:b/>
                      <w:bCs/>
                      <w:sz w:val="24"/>
                      <w:szCs w:val="24"/>
                      <w:lang w:val="ro-MO"/>
                    </w:rPr>
                    <w:t>Posibile dezavantaje</w:t>
                  </w:r>
                </w:p>
              </w:tc>
            </w:tr>
            <w:tr w:rsidR="001F270B" w:rsidRPr="00F7189E" w:rsidTr="00727736">
              <w:tc>
                <w:tcPr>
                  <w:tcW w:w="1838" w:type="dxa"/>
                  <w:shd w:val="clear" w:color="auto" w:fill="auto"/>
                </w:tcPr>
                <w:p w:rsidR="001F270B" w:rsidRPr="00A86898" w:rsidRDefault="001F270B" w:rsidP="00727736">
                  <w:pPr>
                    <w:spacing w:after="0" w:line="240" w:lineRule="auto"/>
                    <w:jc w:val="both"/>
                    <w:rPr>
                      <w:rFonts w:ascii="Times New Roman" w:hAnsi="Times New Roman"/>
                      <w:lang w:val="ro-MO"/>
                    </w:rPr>
                  </w:pPr>
                  <w:r w:rsidRPr="00A86898">
                    <w:rPr>
                      <w:rFonts w:ascii="Times New Roman" w:hAnsi="Times New Roman"/>
                      <w:lang w:val="ro-MO"/>
                    </w:rPr>
                    <w:t>I. A nu face nimic</w:t>
                  </w:r>
                </w:p>
              </w:tc>
              <w:tc>
                <w:tcPr>
                  <w:tcW w:w="3544" w:type="dxa"/>
                  <w:shd w:val="clear" w:color="auto" w:fill="auto"/>
                </w:tcPr>
                <w:p w:rsidR="001F270B" w:rsidRPr="00A86898" w:rsidRDefault="001F270B" w:rsidP="00727736">
                  <w:pPr>
                    <w:spacing w:after="0" w:line="240" w:lineRule="auto"/>
                    <w:jc w:val="both"/>
                    <w:rPr>
                      <w:rFonts w:ascii="Times New Roman" w:hAnsi="Times New Roman"/>
                      <w:lang w:val="ro-MO"/>
                    </w:rPr>
                  </w:pPr>
                  <w:r w:rsidRPr="00A86898">
                    <w:rPr>
                      <w:rFonts w:ascii="Times New Roman" w:hAnsi="Times New Roman"/>
                      <w:lang w:val="ro-MO"/>
                    </w:rPr>
                    <w:t xml:space="preserve">1. Lipsa de cheltuieli din partea statului pentru elaborarea </w:t>
                  </w:r>
                  <w:r w:rsidR="00F818B1" w:rsidRPr="00A86898">
                    <w:rPr>
                      <w:rFonts w:ascii="Times New Roman" w:eastAsia="Times New Roman" w:hAnsi="Times New Roman"/>
                      <w:lang w:val="ro-MO"/>
                    </w:rPr>
                    <w:t xml:space="preserve">proiectul </w:t>
                  </w:r>
                  <w:proofErr w:type="spellStart"/>
                  <w:r w:rsidR="00F818B1" w:rsidRPr="00A86898">
                    <w:rPr>
                      <w:rFonts w:ascii="Times New Roman" w:hAnsi="Times New Roman"/>
                      <w:lang w:val="ro-MO"/>
                    </w:rPr>
                    <w:t>Hotărîrii</w:t>
                  </w:r>
                  <w:proofErr w:type="spellEnd"/>
                  <w:r w:rsidR="00F818B1" w:rsidRPr="00A86898">
                    <w:rPr>
                      <w:rFonts w:ascii="Times New Roman" w:hAnsi="Times New Roman"/>
                      <w:lang w:val="ro-MO"/>
                    </w:rPr>
                    <w:t xml:space="preserve"> Guvernului</w:t>
                  </w:r>
                  <w:r w:rsidR="00F818B1" w:rsidRPr="00A86898">
                    <w:rPr>
                      <w:rFonts w:ascii="Times New Roman" w:hAnsi="Times New Roman" w:cs="Times New Roman"/>
                      <w:lang w:val="ro-MO"/>
                    </w:rPr>
                    <w:t xml:space="preserve"> cu privire la aprobarea Regulamentului sanitar privind aromele alimentare </w:t>
                  </w:r>
                  <w:r w:rsidR="00F818B1" w:rsidRPr="00A86898">
                    <w:rPr>
                      <w:rStyle w:val="Strong"/>
                      <w:rFonts w:ascii="Times New Roman" w:hAnsi="Times New Roman" w:cs="Times New Roman"/>
                      <w:b w:val="0"/>
                      <w:lang w:val="ro-MO"/>
                    </w:rPr>
                    <w:t xml:space="preserve">şi anumite ingrediente alimentare cu proprietăţi </w:t>
                  </w:r>
                  <w:proofErr w:type="spellStart"/>
                  <w:r w:rsidR="00F818B1" w:rsidRPr="00A86898">
                    <w:rPr>
                      <w:rStyle w:val="Strong"/>
                      <w:rFonts w:ascii="Times New Roman" w:hAnsi="Times New Roman" w:cs="Times New Roman"/>
                      <w:b w:val="0"/>
                      <w:lang w:val="ro-MO"/>
                    </w:rPr>
                    <w:t>aromatizante</w:t>
                  </w:r>
                  <w:proofErr w:type="spellEnd"/>
                  <w:r w:rsidR="00F818B1" w:rsidRPr="00A86898">
                    <w:rPr>
                      <w:rStyle w:val="Strong"/>
                      <w:rFonts w:ascii="Times New Roman" w:hAnsi="Times New Roman" w:cs="Times New Roman"/>
                      <w:b w:val="0"/>
                      <w:lang w:val="ro-MO"/>
                    </w:rPr>
                    <w:t xml:space="preserve"> destinate utilizării în şi pe produsele alimentare</w:t>
                  </w:r>
                  <w:r w:rsidR="00FB3574">
                    <w:rPr>
                      <w:rStyle w:val="Strong"/>
                      <w:rFonts w:ascii="Times New Roman" w:hAnsi="Times New Roman" w:cs="Times New Roman"/>
                      <w:b w:val="0"/>
                      <w:lang w:val="ro-MO"/>
                    </w:rPr>
                    <w:t xml:space="preserve"> </w:t>
                  </w:r>
                  <w:r w:rsidR="00FB3574" w:rsidRPr="00FB3574">
                    <w:rPr>
                      <w:rStyle w:val="Strong"/>
                      <w:rFonts w:ascii="Times New Roman" w:hAnsi="Times New Roman" w:cs="Times New Roman"/>
                      <w:b w:val="0"/>
                    </w:rPr>
                    <w:t>și stabilirea măsurilor tranzitorii privind lista de arome și materii prime</w:t>
                  </w:r>
                  <w:r w:rsidRPr="00FB3574">
                    <w:rPr>
                      <w:rFonts w:ascii="Times New Roman" w:hAnsi="Times New Roman"/>
                      <w:lang w:val="ro-MO"/>
                    </w:rPr>
                    <w:t>.</w:t>
                  </w:r>
                </w:p>
              </w:tc>
              <w:tc>
                <w:tcPr>
                  <w:tcW w:w="3821" w:type="dxa"/>
                  <w:shd w:val="clear" w:color="auto" w:fill="auto"/>
                </w:tcPr>
                <w:p w:rsidR="001F270B" w:rsidRPr="00A86898" w:rsidRDefault="001F270B" w:rsidP="00727736">
                  <w:pPr>
                    <w:tabs>
                      <w:tab w:val="left" w:pos="900"/>
                    </w:tabs>
                    <w:spacing w:after="0" w:line="240" w:lineRule="auto"/>
                    <w:ind w:left="-56"/>
                    <w:rPr>
                      <w:rFonts w:ascii="Times New Roman" w:hAnsi="Times New Roman"/>
                      <w:bCs/>
                      <w:noProof/>
                      <w:sz w:val="24"/>
                      <w:szCs w:val="24"/>
                      <w:lang w:val="ro-MO"/>
                    </w:rPr>
                  </w:pPr>
                  <w:r w:rsidRPr="00A86898">
                    <w:rPr>
                      <w:rFonts w:ascii="Times New Roman" w:hAnsi="Times New Roman"/>
                      <w:bCs/>
                      <w:noProof/>
                      <w:sz w:val="24"/>
                      <w:szCs w:val="24"/>
                      <w:lang w:val="ro-MO"/>
                    </w:rPr>
                    <w:t>1. Nealinierea la cerințele legislației comunitare.</w:t>
                  </w:r>
                </w:p>
                <w:p w:rsidR="001F270B" w:rsidRPr="00A86898" w:rsidRDefault="001F270B" w:rsidP="00727736">
                  <w:pPr>
                    <w:tabs>
                      <w:tab w:val="left" w:pos="900"/>
                    </w:tabs>
                    <w:spacing w:after="0" w:line="240" w:lineRule="auto"/>
                    <w:ind w:left="-56"/>
                    <w:rPr>
                      <w:rFonts w:ascii="Times New Roman" w:hAnsi="Times New Roman"/>
                      <w:bCs/>
                      <w:noProof/>
                      <w:sz w:val="24"/>
                      <w:szCs w:val="24"/>
                      <w:lang w:val="ro-MO"/>
                    </w:rPr>
                  </w:pPr>
                  <w:r w:rsidRPr="00A86898">
                    <w:rPr>
                      <w:rFonts w:ascii="Times New Roman" w:hAnsi="Times New Roman"/>
                      <w:bCs/>
                      <w:noProof/>
                      <w:sz w:val="24"/>
                      <w:szCs w:val="24"/>
                      <w:lang w:val="ro-MO"/>
                    </w:rPr>
                    <w:t xml:space="preserve">2. Neexecutarea Acordului de Asociere și crearea unor bariere în calea comerțului cu </w:t>
                  </w:r>
                  <w:r w:rsidR="00F818B1" w:rsidRPr="00A86898">
                    <w:rPr>
                      <w:rFonts w:ascii="Times New Roman" w:hAnsi="Times New Roman"/>
                      <w:bCs/>
                      <w:noProof/>
                      <w:sz w:val="24"/>
                      <w:szCs w:val="24"/>
                      <w:lang w:val="ro-MO"/>
                    </w:rPr>
                    <w:t>arome</w:t>
                  </w:r>
                  <w:r w:rsidRPr="00A86898">
                    <w:rPr>
                      <w:rFonts w:ascii="Times New Roman" w:hAnsi="Times New Roman"/>
                      <w:bCs/>
                      <w:noProof/>
                      <w:sz w:val="24"/>
                      <w:szCs w:val="24"/>
                      <w:lang w:val="ro-MO"/>
                    </w:rPr>
                    <w:t xml:space="preserve"> alimentare destinate sectorului alimentar. </w:t>
                  </w:r>
                </w:p>
                <w:p w:rsidR="001F270B" w:rsidRPr="00A86898" w:rsidRDefault="001F270B" w:rsidP="00F818B1">
                  <w:pPr>
                    <w:spacing w:after="0" w:line="240" w:lineRule="auto"/>
                    <w:rPr>
                      <w:rFonts w:ascii="Times New Roman" w:hAnsi="Times New Roman"/>
                      <w:sz w:val="24"/>
                      <w:szCs w:val="24"/>
                      <w:lang w:val="ro-MO"/>
                    </w:rPr>
                  </w:pPr>
                  <w:r w:rsidRPr="00A86898">
                    <w:rPr>
                      <w:rFonts w:ascii="Times New Roman" w:hAnsi="Times New Roman"/>
                      <w:noProof/>
                      <w:sz w:val="24"/>
                      <w:szCs w:val="24"/>
                      <w:lang w:val="ro-MO"/>
                    </w:rPr>
                    <w:t xml:space="preserve">3. Lipsa normelor legale pentru o reglementare mai eficientă și specifică a </w:t>
                  </w:r>
                  <w:r w:rsidR="00F818B1" w:rsidRPr="00A86898">
                    <w:rPr>
                      <w:rFonts w:ascii="Times New Roman" w:hAnsi="Times New Roman"/>
                      <w:noProof/>
                      <w:sz w:val="24"/>
                      <w:szCs w:val="24"/>
                      <w:lang w:val="ro-MO"/>
                    </w:rPr>
                    <w:t>aromelor</w:t>
                  </w:r>
                  <w:r w:rsidRPr="00A86898">
                    <w:rPr>
                      <w:rFonts w:ascii="Times New Roman" w:hAnsi="Times New Roman"/>
                      <w:noProof/>
                      <w:sz w:val="24"/>
                      <w:szCs w:val="24"/>
                      <w:lang w:val="ro-MO"/>
                    </w:rPr>
                    <w:t xml:space="preserve"> alimentare.</w:t>
                  </w:r>
                </w:p>
              </w:tc>
            </w:tr>
            <w:tr w:rsidR="001F270B" w:rsidRPr="00A86898" w:rsidTr="00727736">
              <w:tc>
                <w:tcPr>
                  <w:tcW w:w="1838" w:type="dxa"/>
                  <w:shd w:val="clear" w:color="auto" w:fill="auto"/>
                </w:tcPr>
                <w:p w:rsidR="001F270B" w:rsidRPr="00A86898" w:rsidRDefault="001F270B" w:rsidP="00727736">
                  <w:pPr>
                    <w:tabs>
                      <w:tab w:val="left" w:pos="900"/>
                    </w:tabs>
                    <w:spacing w:after="0" w:line="240" w:lineRule="auto"/>
                    <w:rPr>
                      <w:rFonts w:ascii="Times New Roman" w:hAnsi="Times New Roman"/>
                      <w:noProof/>
                      <w:sz w:val="24"/>
                      <w:szCs w:val="24"/>
                      <w:lang w:val="ro-MO"/>
                    </w:rPr>
                  </w:pPr>
                  <w:r w:rsidRPr="00A86898">
                    <w:rPr>
                      <w:rFonts w:ascii="Times New Roman" w:hAnsi="Times New Roman"/>
                      <w:noProof/>
                      <w:sz w:val="24"/>
                      <w:szCs w:val="24"/>
                      <w:lang w:val="ro-MO"/>
                    </w:rPr>
                    <w:t>II. Act normativ național aprobat</w:t>
                  </w:r>
                </w:p>
              </w:tc>
              <w:tc>
                <w:tcPr>
                  <w:tcW w:w="3544" w:type="dxa"/>
                  <w:shd w:val="clear" w:color="auto" w:fill="auto"/>
                </w:tcPr>
                <w:p w:rsidR="001F270B" w:rsidRPr="00A86898" w:rsidRDefault="001F270B" w:rsidP="00727736">
                  <w:pPr>
                    <w:spacing w:after="0" w:line="240" w:lineRule="auto"/>
                    <w:rPr>
                      <w:rFonts w:ascii="Times New Roman" w:hAnsi="Times New Roman"/>
                      <w:noProof/>
                      <w:sz w:val="24"/>
                      <w:szCs w:val="24"/>
                      <w:lang w:val="ro-MO"/>
                    </w:rPr>
                  </w:pPr>
                  <w:r w:rsidRPr="00A86898">
                    <w:rPr>
                      <w:rFonts w:ascii="Times New Roman" w:hAnsi="Times New Roman"/>
                      <w:lang w:val="ro-MO"/>
                    </w:rPr>
                    <w:t xml:space="preserve">1. </w:t>
                  </w:r>
                  <w:r w:rsidRPr="00A86898">
                    <w:rPr>
                      <w:rFonts w:ascii="Times New Roman" w:hAnsi="Times New Roman"/>
                      <w:noProof/>
                      <w:sz w:val="24"/>
                      <w:szCs w:val="24"/>
                      <w:lang w:val="ro-MO"/>
                    </w:rPr>
                    <w:t xml:space="preserve">Va fi îmbunătățit cadrul juridic și va fi asigurată reglementarea mai eficientă a </w:t>
                  </w:r>
                  <w:r w:rsidR="00F818B1" w:rsidRPr="00A86898">
                    <w:rPr>
                      <w:rFonts w:ascii="Times New Roman" w:hAnsi="Times New Roman"/>
                      <w:noProof/>
                      <w:sz w:val="24"/>
                      <w:szCs w:val="24"/>
                      <w:lang w:val="ro-MO"/>
                    </w:rPr>
                    <w:t>aromelor</w:t>
                  </w:r>
                  <w:r w:rsidRPr="00A86898">
                    <w:rPr>
                      <w:rFonts w:ascii="Times New Roman" w:hAnsi="Times New Roman"/>
                      <w:noProof/>
                      <w:sz w:val="24"/>
                      <w:szCs w:val="24"/>
                      <w:lang w:val="ro-MO"/>
                    </w:rPr>
                    <w:t xml:space="preserve"> alimentare.</w:t>
                  </w:r>
                </w:p>
                <w:p w:rsidR="001F270B" w:rsidRPr="00A86898" w:rsidRDefault="001F270B" w:rsidP="00727736">
                  <w:pPr>
                    <w:spacing w:after="0" w:line="240" w:lineRule="auto"/>
                    <w:rPr>
                      <w:rFonts w:ascii="Times New Roman" w:hAnsi="Times New Roman"/>
                      <w:noProof/>
                      <w:sz w:val="24"/>
                      <w:szCs w:val="24"/>
                      <w:lang w:val="ro-MO"/>
                    </w:rPr>
                  </w:pPr>
                  <w:r w:rsidRPr="00A86898">
                    <w:rPr>
                      <w:rFonts w:ascii="Times New Roman" w:hAnsi="Times New Roman"/>
                      <w:noProof/>
                      <w:sz w:val="24"/>
                      <w:szCs w:val="24"/>
                      <w:lang w:val="ro-MO"/>
                    </w:rPr>
                    <w:t>2.</w:t>
                  </w:r>
                  <w:r w:rsidRPr="00A86898">
                    <w:rPr>
                      <w:rFonts w:ascii="Times New Roman" w:hAnsi="Times New Roman"/>
                      <w:sz w:val="24"/>
                      <w:szCs w:val="24"/>
                      <w:lang w:val="ro-MO"/>
                    </w:rPr>
                    <w:t xml:space="preserve"> Consumatorul va fi asigurat cu produse sigure intru protejarea sănătăţii publice</w:t>
                  </w:r>
                  <w:r w:rsidRPr="00A86898">
                    <w:rPr>
                      <w:rFonts w:ascii="Times New Roman" w:hAnsi="Times New Roman"/>
                      <w:bCs/>
                      <w:noProof/>
                      <w:sz w:val="24"/>
                      <w:szCs w:val="24"/>
                      <w:lang w:val="ro-MO"/>
                    </w:rPr>
                    <w:t>.</w:t>
                  </w:r>
                  <w:r w:rsidRPr="00A86898">
                    <w:rPr>
                      <w:rFonts w:ascii="Times New Roman" w:hAnsi="Times New Roman"/>
                      <w:noProof/>
                      <w:sz w:val="24"/>
                      <w:szCs w:val="24"/>
                      <w:lang w:val="ro-MO"/>
                    </w:rPr>
                    <w:t xml:space="preserve"> </w:t>
                  </w:r>
                </w:p>
                <w:p w:rsidR="001F270B" w:rsidRPr="00A86898" w:rsidRDefault="001F270B" w:rsidP="00727736">
                  <w:pPr>
                    <w:spacing w:after="0" w:line="240" w:lineRule="auto"/>
                    <w:rPr>
                      <w:rFonts w:ascii="Times New Roman" w:hAnsi="Times New Roman"/>
                      <w:noProof/>
                      <w:sz w:val="24"/>
                      <w:szCs w:val="24"/>
                      <w:lang w:val="ro-MO"/>
                    </w:rPr>
                  </w:pPr>
                  <w:r w:rsidRPr="00A86898">
                    <w:rPr>
                      <w:rFonts w:ascii="Times New Roman" w:hAnsi="Times New Roman"/>
                      <w:noProof/>
                      <w:sz w:val="24"/>
                      <w:szCs w:val="24"/>
                      <w:lang w:val="ro-MO"/>
                    </w:rPr>
                    <w:t>3. Va continua procesul de armonizare a legislației naționale cu prevederile legilației Uniunii Europene.</w:t>
                  </w:r>
                </w:p>
                <w:p w:rsidR="001F270B" w:rsidRPr="00A86898" w:rsidRDefault="001F270B" w:rsidP="00F818B1">
                  <w:pPr>
                    <w:autoSpaceDE w:val="0"/>
                    <w:autoSpaceDN w:val="0"/>
                    <w:adjustRightInd w:val="0"/>
                    <w:spacing w:after="0" w:line="240" w:lineRule="auto"/>
                    <w:rPr>
                      <w:rFonts w:ascii="Times New Roman" w:hAnsi="Times New Roman"/>
                      <w:bCs/>
                      <w:lang w:val="ro-MO"/>
                    </w:rPr>
                  </w:pPr>
                  <w:r w:rsidRPr="00A86898">
                    <w:rPr>
                      <w:rFonts w:ascii="Times New Roman" w:hAnsi="Times New Roman"/>
                      <w:noProof/>
                      <w:sz w:val="24"/>
                      <w:szCs w:val="24"/>
                      <w:lang w:val="ro-MO"/>
                    </w:rPr>
                    <w:t xml:space="preserve">4. Va continua procesul de asigurare a exportului și importul de </w:t>
                  </w:r>
                  <w:r w:rsidR="00F818B1" w:rsidRPr="00A86898">
                    <w:rPr>
                      <w:rFonts w:ascii="Times New Roman" w:hAnsi="Times New Roman"/>
                      <w:noProof/>
                      <w:sz w:val="24"/>
                      <w:szCs w:val="24"/>
                      <w:lang w:val="ro-MO"/>
                    </w:rPr>
                    <w:t>arome</w:t>
                  </w:r>
                  <w:r w:rsidRPr="00A86898">
                    <w:rPr>
                      <w:rFonts w:ascii="Times New Roman" w:hAnsi="Times New Roman"/>
                      <w:noProof/>
                      <w:sz w:val="24"/>
                      <w:szCs w:val="24"/>
                      <w:lang w:val="ro-MO"/>
                    </w:rPr>
                    <w:t xml:space="preserve"> alimentare sigure.</w:t>
                  </w:r>
                </w:p>
              </w:tc>
              <w:tc>
                <w:tcPr>
                  <w:tcW w:w="3821" w:type="dxa"/>
                  <w:shd w:val="clear" w:color="auto" w:fill="auto"/>
                </w:tcPr>
                <w:p w:rsidR="001F270B" w:rsidRPr="00A86898" w:rsidRDefault="001F270B" w:rsidP="00727736">
                  <w:pPr>
                    <w:tabs>
                      <w:tab w:val="num" w:pos="4569"/>
                    </w:tabs>
                    <w:autoSpaceDE w:val="0"/>
                    <w:autoSpaceDN w:val="0"/>
                    <w:adjustRightInd w:val="0"/>
                    <w:spacing w:after="0" w:line="240" w:lineRule="auto"/>
                    <w:rPr>
                      <w:rFonts w:ascii="Times New Roman" w:hAnsi="Times New Roman"/>
                      <w:bCs/>
                      <w:sz w:val="24"/>
                      <w:szCs w:val="24"/>
                      <w:lang w:val="ro-MO" w:eastAsia="ja-JP"/>
                    </w:rPr>
                  </w:pPr>
                  <w:r w:rsidRPr="00A86898">
                    <w:rPr>
                      <w:rFonts w:ascii="Times New Roman" w:hAnsi="Times New Roman"/>
                      <w:bCs/>
                      <w:sz w:val="24"/>
                      <w:szCs w:val="24"/>
                      <w:lang w:val="ro-MO" w:eastAsia="ja-JP"/>
                    </w:rPr>
                    <w:t>Nu au fost identificate.</w:t>
                  </w:r>
                </w:p>
                <w:p w:rsidR="001F270B" w:rsidRPr="00A86898" w:rsidRDefault="001F270B" w:rsidP="00727736">
                  <w:pPr>
                    <w:spacing w:after="0" w:line="240" w:lineRule="auto"/>
                    <w:rPr>
                      <w:rFonts w:ascii="Times New Roman" w:hAnsi="Times New Roman"/>
                      <w:b/>
                      <w:bCs/>
                      <w:u w:val="single"/>
                      <w:lang w:val="ro-MO"/>
                    </w:rPr>
                  </w:pPr>
                </w:p>
              </w:tc>
            </w:tr>
          </w:tbl>
          <w:p w:rsidR="001F270B" w:rsidRPr="00A86898" w:rsidRDefault="001F270B" w:rsidP="00727736">
            <w:pPr>
              <w:tabs>
                <w:tab w:val="num" w:pos="-426"/>
              </w:tabs>
              <w:spacing w:after="0" w:line="240" w:lineRule="auto"/>
              <w:ind w:left="-425" w:firstLine="788"/>
              <w:jc w:val="both"/>
              <w:rPr>
                <w:rFonts w:ascii="Times New Roman" w:hAnsi="Times New Roman"/>
                <w:bCs/>
                <w:sz w:val="28"/>
                <w:szCs w:val="28"/>
                <w:lang w:val="ro-MO" w:eastAsia="ja-JP"/>
              </w:rPr>
            </w:pPr>
          </w:p>
        </w:tc>
      </w:tr>
      <w:tr w:rsidR="001F270B" w:rsidRPr="00A86898" w:rsidTr="00727736">
        <w:trPr>
          <w:trHeight w:val="268"/>
        </w:trPr>
        <w:tc>
          <w:tcPr>
            <w:tcW w:w="9686" w:type="dxa"/>
            <w:gridSpan w:val="2"/>
            <w:tcBorders>
              <w:top w:val="single" w:sz="4" w:space="0" w:color="000000"/>
              <w:left w:val="single" w:sz="4" w:space="0" w:color="000000"/>
              <w:bottom w:val="single" w:sz="4" w:space="0" w:color="000000"/>
              <w:right w:val="single" w:sz="4" w:space="0" w:color="000000"/>
            </w:tcBorders>
            <w:hideMark/>
          </w:tcPr>
          <w:p w:rsidR="001F270B" w:rsidRPr="00A86898" w:rsidRDefault="001F270B" w:rsidP="00727736">
            <w:pPr>
              <w:spacing w:after="0" w:line="240" w:lineRule="auto"/>
              <w:contextualSpacing/>
              <w:jc w:val="both"/>
              <w:rPr>
                <w:rFonts w:ascii="Times New Roman" w:hAnsi="Times New Roman"/>
                <w:b/>
                <w:bCs/>
                <w:sz w:val="28"/>
                <w:szCs w:val="28"/>
                <w:lang w:val="ro-MO" w:eastAsia="ja-JP"/>
              </w:rPr>
            </w:pPr>
            <w:r w:rsidRPr="00A86898">
              <w:rPr>
                <w:rFonts w:ascii="Times New Roman" w:hAnsi="Times New Roman"/>
                <w:b/>
                <w:bCs/>
                <w:sz w:val="28"/>
                <w:szCs w:val="28"/>
                <w:lang w:val="ro-MO" w:eastAsia="ja-JP"/>
              </w:rPr>
              <w:t>5. Analiza şi compararea opţiunilor</w:t>
            </w:r>
          </w:p>
        </w:tc>
      </w:tr>
      <w:tr w:rsidR="001F270B" w:rsidRPr="00F7189E" w:rsidTr="00727736">
        <w:trPr>
          <w:trHeight w:val="170"/>
        </w:trPr>
        <w:tc>
          <w:tcPr>
            <w:tcW w:w="9686" w:type="dxa"/>
            <w:gridSpan w:val="2"/>
            <w:tcBorders>
              <w:top w:val="single" w:sz="4" w:space="0" w:color="000000"/>
              <w:left w:val="single" w:sz="4" w:space="0" w:color="000000"/>
              <w:bottom w:val="single" w:sz="4" w:space="0" w:color="000000"/>
              <w:right w:val="single" w:sz="4" w:space="0" w:color="000000"/>
            </w:tcBorders>
          </w:tcPr>
          <w:p w:rsidR="001F270B" w:rsidRPr="00A86898" w:rsidRDefault="001F270B" w:rsidP="00727736">
            <w:pPr>
              <w:spacing w:after="0" w:line="240" w:lineRule="auto"/>
              <w:ind w:firstLine="702"/>
              <w:jc w:val="both"/>
              <w:rPr>
                <w:rFonts w:ascii="Times New Roman" w:eastAsia="Times New Roman" w:hAnsi="Times New Roman"/>
                <w:bCs/>
                <w:sz w:val="28"/>
                <w:szCs w:val="28"/>
                <w:lang w:val="ro-MO"/>
              </w:rPr>
            </w:pPr>
            <w:r w:rsidRPr="00A86898">
              <w:rPr>
                <w:rFonts w:ascii="Times New Roman" w:eastAsia="Times New Roman" w:hAnsi="Times New Roman"/>
                <w:bCs/>
                <w:sz w:val="28"/>
                <w:szCs w:val="28"/>
                <w:lang w:val="ro-MO"/>
              </w:rPr>
              <w:t xml:space="preserve">I. A nu face nimic – lipsa de intervenție a statului va reglementa ramura sectorului alimentar de un cadru juridic necomplet, cu prevederi contradictorii, ceea ce nu este o opțiune viabilă, deoarece proiectul propus este necesar întru eficientizarea gestionării sectorului alimentar, protecției consumatorului de produse neconforme cu risc inofensiv. </w:t>
            </w:r>
          </w:p>
          <w:p w:rsidR="001F270B" w:rsidRPr="00A86898" w:rsidRDefault="001F270B" w:rsidP="00727736">
            <w:pPr>
              <w:spacing w:after="0" w:line="240" w:lineRule="auto"/>
              <w:ind w:left="58" w:firstLine="568"/>
              <w:jc w:val="both"/>
              <w:rPr>
                <w:rFonts w:ascii="Times New Roman" w:eastAsia="Times New Roman" w:hAnsi="Times New Roman"/>
                <w:bCs/>
                <w:sz w:val="28"/>
                <w:szCs w:val="28"/>
                <w:lang w:val="ro-MO"/>
              </w:rPr>
            </w:pPr>
            <w:r w:rsidRPr="00A86898">
              <w:rPr>
                <w:rFonts w:ascii="Times New Roman" w:eastAsia="Times New Roman" w:hAnsi="Times New Roman"/>
                <w:bCs/>
                <w:sz w:val="28"/>
                <w:szCs w:val="28"/>
                <w:lang w:val="ro-MO"/>
              </w:rPr>
              <w:t xml:space="preserve">II. Reglementarea </w:t>
            </w:r>
            <w:r w:rsidR="00F818B1" w:rsidRPr="00A86898">
              <w:rPr>
                <w:rFonts w:ascii="Times New Roman" w:hAnsi="Times New Roman" w:cs="Times New Roman"/>
                <w:sz w:val="28"/>
                <w:szCs w:val="28"/>
                <w:lang w:val="ro-MO"/>
              </w:rPr>
              <w:t xml:space="preserve">aromelor alimentare </w:t>
            </w:r>
            <w:r w:rsidR="00F818B1" w:rsidRPr="00A86898">
              <w:rPr>
                <w:rStyle w:val="Strong"/>
                <w:rFonts w:ascii="Times New Roman" w:hAnsi="Times New Roman" w:cs="Times New Roman"/>
                <w:b w:val="0"/>
                <w:sz w:val="28"/>
                <w:szCs w:val="28"/>
                <w:lang w:val="ro-MO"/>
              </w:rPr>
              <w:t xml:space="preserve">şi anumite ingrediente alimentare cu proprietăţi </w:t>
            </w:r>
            <w:proofErr w:type="spellStart"/>
            <w:r w:rsidR="00F818B1" w:rsidRPr="00A86898">
              <w:rPr>
                <w:rStyle w:val="Strong"/>
                <w:rFonts w:ascii="Times New Roman" w:hAnsi="Times New Roman" w:cs="Times New Roman"/>
                <w:b w:val="0"/>
                <w:sz w:val="28"/>
                <w:szCs w:val="28"/>
                <w:lang w:val="ro-MO"/>
              </w:rPr>
              <w:t>aromatizante</w:t>
            </w:r>
            <w:proofErr w:type="spellEnd"/>
            <w:r w:rsidR="00F818B1" w:rsidRPr="00A86898">
              <w:rPr>
                <w:rStyle w:val="Strong"/>
                <w:rFonts w:ascii="Times New Roman" w:hAnsi="Times New Roman" w:cs="Times New Roman"/>
                <w:b w:val="0"/>
                <w:sz w:val="28"/>
                <w:szCs w:val="28"/>
                <w:lang w:val="ro-MO"/>
              </w:rPr>
              <w:t xml:space="preserve"> destinate utilizării în şi pe produsele alimentare</w:t>
            </w:r>
            <w:r w:rsidRPr="00A86898">
              <w:rPr>
                <w:rFonts w:ascii="Times New Roman" w:eastAsia="Times New Roman" w:hAnsi="Times New Roman"/>
                <w:bCs/>
                <w:sz w:val="28"/>
                <w:szCs w:val="28"/>
                <w:lang w:val="ro-MO"/>
              </w:rPr>
              <w:t xml:space="preserve"> </w:t>
            </w:r>
            <w:proofErr w:type="spellStart"/>
            <w:r w:rsidRPr="00A86898">
              <w:rPr>
                <w:rFonts w:ascii="Times New Roman" w:eastAsia="Times New Roman" w:hAnsi="Times New Roman"/>
                <w:bCs/>
                <w:sz w:val="28"/>
                <w:szCs w:val="28"/>
                <w:lang w:val="ro-MO"/>
              </w:rPr>
              <w:t>alimentare</w:t>
            </w:r>
            <w:proofErr w:type="spellEnd"/>
            <w:r w:rsidRPr="00A86898">
              <w:rPr>
                <w:rFonts w:ascii="Times New Roman" w:eastAsia="Times New Roman" w:hAnsi="Times New Roman"/>
                <w:bCs/>
                <w:sz w:val="28"/>
                <w:szCs w:val="28"/>
                <w:lang w:val="ro-MO"/>
              </w:rPr>
              <w:t xml:space="preserve"> va  completa cadrul normativ a reglementărilor specifice pentru </w:t>
            </w:r>
            <w:r w:rsidR="00F818B1" w:rsidRPr="00A86898">
              <w:rPr>
                <w:rFonts w:ascii="Times New Roman" w:eastAsia="Times New Roman" w:hAnsi="Times New Roman"/>
                <w:bCs/>
                <w:sz w:val="28"/>
                <w:szCs w:val="28"/>
                <w:lang w:val="ro-MO"/>
              </w:rPr>
              <w:t>aromele</w:t>
            </w:r>
            <w:r w:rsidRPr="00A86898">
              <w:rPr>
                <w:rFonts w:ascii="Times New Roman" w:eastAsia="Times New Roman" w:hAnsi="Times New Roman"/>
                <w:bCs/>
                <w:sz w:val="28"/>
                <w:szCs w:val="28"/>
                <w:lang w:val="ro-MO"/>
              </w:rPr>
              <w:t xml:space="preserve"> alimentare, astfel asigurând buna funcționare a utilizării </w:t>
            </w:r>
            <w:r w:rsidR="00F818B1" w:rsidRPr="00A86898">
              <w:rPr>
                <w:rFonts w:ascii="Times New Roman" w:eastAsia="Times New Roman" w:hAnsi="Times New Roman"/>
                <w:bCs/>
                <w:sz w:val="28"/>
                <w:szCs w:val="28"/>
                <w:lang w:val="ro-MO"/>
              </w:rPr>
              <w:t>aromelor</w:t>
            </w:r>
            <w:r w:rsidRPr="00A86898">
              <w:rPr>
                <w:rFonts w:ascii="Times New Roman" w:eastAsia="Times New Roman" w:hAnsi="Times New Roman"/>
                <w:bCs/>
                <w:sz w:val="28"/>
                <w:szCs w:val="28"/>
                <w:lang w:val="ro-MO"/>
              </w:rPr>
              <w:t xml:space="preserve"> alimentare destinate sectorului alimentar și promovarea produselor pe piețele interne și </w:t>
            </w:r>
            <w:r w:rsidRPr="00A86898">
              <w:rPr>
                <w:rFonts w:ascii="Times New Roman" w:eastAsia="Times New Roman" w:hAnsi="Times New Roman"/>
                <w:bCs/>
                <w:sz w:val="28"/>
                <w:szCs w:val="28"/>
                <w:lang w:val="ro-MO"/>
              </w:rPr>
              <w:lastRenderedPageBreak/>
              <w:t>externe, un nivel mai înalt de protecție a consumatorului, inclusiv cu produse sigure.</w:t>
            </w:r>
          </w:p>
          <w:p w:rsidR="001F270B" w:rsidRPr="00A86898" w:rsidRDefault="001F270B" w:rsidP="00F818B1">
            <w:pPr>
              <w:spacing w:after="0" w:line="240" w:lineRule="auto"/>
              <w:ind w:firstLine="567"/>
              <w:jc w:val="both"/>
              <w:rPr>
                <w:rFonts w:ascii="Times New Roman" w:hAnsi="Times New Roman"/>
                <w:bCs/>
                <w:sz w:val="28"/>
                <w:szCs w:val="28"/>
                <w:lang w:val="ro-MO" w:eastAsia="ja-JP"/>
              </w:rPr>
            </w:pPr>
            <w:r w:rsidRPr="00A86898">
              <w:rPr>
                <w:rFonts w:ascii="Times New Roman" w:hAnsi="Times New Roman"/>
                <w:bCs/>
                <w:sz w:val="28"/>
                <w:szCs w:val="28"/>
                <w:lang w:val="ro-MO" w:eastAsia="ja-JP"/>
              </w:rPr>
              <w:t xml:space="preserve">Aprobarea proiectului nu va cauza impact negativ asupra producătorilor și importatorilor de </w:t>
            </w:r>
            <w:r w:rsidR="00F818B1" w:rsidRPr="00A86898">
              <w:rPr>
                <w:rFonts w:ascii="Times New Roman" w:eastAsia="Times New Roman" w:hAnsi="Times New Roman"/>
                <w:bCs/>
                <w:sz w:val="28"/>
                <w:szCs w:val="28"/>
                <w:lang w:val="ro-MO"/>
              </w:rPr>
              <w:t>arome</w:t>
            </w:r>
            <w:r w:rsidRPr="00A86898">
              <w:rPr>
                <w:rFonts w:ascii="Times New Roman" w:eastAsia="Times New Roman" w:hAnsi="Times New Roman"/>
                <w:bCs/>
                <w:sz w:val="28"/>
                <w:szCs w:val="28"/>
                <w:lang w:val="ro-MO"/>
              </w:rPr>
              <w:t xml:space="preserve"> alimentare</w:t>
            </w:r>
            <w:r w:rsidRPr="00A86898">
              <w:rPr>
                <w:rFonts w:ascii="Times New Roman" w:hAnsi="Times New Roman"/>
                <w:bCs/>
                <w:sz w:val="28"/>
                <w:szCs w:val="28"/>
                <w:lang w:val="ro-MO" w:eastAsia="ja-JP"/>
              </w:rPr>
              <w:t xml:space="preserve">, dat fiind faptul că prevederile generale se regăsesc în </w:t>
            </w:r>
            <w:r w:rsidR="00F818B1" w:rsidRPr="00A86898">
              <w:rPr>
                <w:rFonts w:ascii="Times New Roman" w:eastAsia="Times New Roman" w:hAnsi="Times New Roman"/>
                <w:sz w:val="28"/>
                <w:szCs w:val="28"/>
                <w:lang w:val="ro-MO"/>
              </w:rPr>
              <w:t xml:space="preserve">proiectul </w:t>
            </w:r>
            <w:proofErr w:type="spellStart"/>
            <w:r w:rsidR="00F818B1" w:rsidRPr="00A86898">
              <w:rPr>
                <w:rFonts w:ascii="Times New Roman" w:hAnsi="Times New Roman"/>
                <w:sz w:val="28"/>
                <w:szCs w:val="28"/>
                <w:lang w:val="ro-MO"/>
              </w:rPr>
              <w:t>Hotărîrii</w:t>
            </w:r>
            <w:proofErr w:type="spellEnd"/>
            <w:r w:rsidR="00F818B1" w:rsidRPr="00A86898">
              <w:rPr>
                <w:rFonts w:ascii="Times New Roman" w:hAnsi="Times New Roman"/>
                <w:sz w:val="28"/>
                <w:szCs w:val="28"/>
                <w:lang w:val="ro-MO"/>
              </w:rPr>
              <w:t xml:space="preserve"> Guvernului</w:t>
            </w:r>
            <w:r w:rsidR="00F818B1" w:rsidRPr="00A86898">
              <w:rPr>
                <w:rFonts w:ascii="Times New Roman" w:hAnsi="Times New Roman" w:cs="Times New Roman"/>
                <w:sz w:val="28"/>
                <w:szCs w:val="28"/>
                <w:lang w:val="ro-MO"/>
              </w:rPr>
              <w:t xml:space="preserve"> cu privire la aprobarea Regulamentului sanitar privind aromele alimentare </w:t>
            </w:r>
            <w:r w:rsidR="00F818B1" w:rsidRPr="00A86898">
              <w:rPr>
                <w:rStyle w:val="Strong"/>
                <w:rFonts w:ascii="Times New Roman" w:hAnsi="Times New Roman" w:cs="Times New Roman"/>
                <w:b w:val="0"/>
                <w:sz w:val="28"/>
                <w:szCs w:val="28"/>
                <w:lang w:val="ro-MO"/>
              </w:rPr>
              <w:t xml:space="preserve">şi anumite ingrediente alimentare cu proprietăţi </w:t>
            </w:r>
            <w:proofErr w:type="spellStart"/>
            <w:r w:rsidR="00F818B1" w:rsidRPr="00A86898">
              <w:rPr>
                <w:rStyle w:val="Strong"/>
                <w:rFonts w:ascii="Times New Roman" w:hAnsi="Times New Roman" w:cs="Times New Roman"/>
                <w:b w:val="0"/>
                <w:sz w:val="28"/>
                <w:szCs w:val="28"/>
                <w:lang w:val="ro-MO"/>
              </w:rPr>
              <w:t>aromatizante</w:t>
            </w:r>
            <w:proofErr w:type="spellEnd"/>
            <w:r w:rsidR="00F818B1" w:rsidRPr="00A86898">
              <w:rPr>
                <w:rStyle w:val="Strong"/>
                <w:rFonts w:ascii="Times New Roman" w:hAnsi="Times New Roman" w:cs="Times New Roman"/>
                <w:b w:val="0"/>
                <w:sz w:val="28"/>
                <w:szCs w:val="28"/>
                <w:lang w:val="ro-MO"/>
              </w:rPr>
              <w:t xml:space="preserve"> destinate utilizării în şi pe produsele alimentare</w:t>
            </w:r>
            <w:r w:rsidRPr="00A86898">
              <w:rPr>
                <w:rFonts w:ascii="Times New Roman" w:eastAsia="Times New Roman" w:hAnsi="Times New Roman"/>
                <w:sz w:val="28"/>
                <w:szCs w:val="28"/>
                <w:lang w:val="ro-MO"/>
              </w:rPr>
              <w:t xml:space="preserve">, care transpune </w:t>
            </w:r>
            <w:r w:rsidR="00F818B1" w:rsidRPr="00A86898">
              <w:rPr>
                <w:rStyle w:val="Strong"/>
                <w:rFonts w:ascii="Times New Roman" w:hAnsi="Times New Roman"/>
                <w:b w:val="0"/>
                <w:sz w:val="28"/>
                <w:szCs w:val="28"/>
                <w:lang w:val="ro-MO"/>
              </w:rPr>
              <w:t>Regulamentul</w:t>
            </w:r>
            <w:r w:rsidR="00F818B1" w:rsidRPr="00A86898">
              <w:rPr>
                <w:rStyle w:val="Strong"/>
                <w:rFonts w:ascii="Times New Roman" w:hAnsi="Times New Roman"/>
                <w:sz w:val="28"/>
                <w:szCs w:val="28"/>
                <w:lang w:val="ro-MO"/>
              </w:rPr>
              <w:t xml:space="preserve"> </w:t>
            </w:r>
            <w:r w:rsidR="00F818B1" w:rsidRPr="00A86898">
              <w:rPr>
                <w:rStyle w:val="Strong"/>
                <w:rFonts w:ascii="Times New Roman" w:hAnsi="Times New Roman"/>
                <w:b w:val="0"/>
                <w:sz w:val="28"/>
                <w:szCs w:val="28"/>
                <w:lang w:val="ro-MO"/>
              </w:rPr>
              <w:t xml:space="preserve">(CE) nr. 1334/2008 al Parlamentului European şi al Consiliului din 16 decembrie 2008 privind aromele şi anumite ingrediente alimentare cu proprietăţi </w:t>
            </w:r>
            <w:proofErr w:type="spellStart"/>
            <w:r w:rsidR="00F818B1" w:rsidRPr="00A86898">
              <w:rPr>
                <w:rStyle w:val="Strong"/>
                <w:rFonts w:ascii="Times New Roman" w:hAnsi="Times New Roman"/>
                <w:b w:val="0"/>
                <w:sz w:val="28"/>
                <w:szCs w:val="28"/>
                <w:lang w:val="ro-MO"/>
              </w:rPr>
              <w:t>aromatizante</w:t>
            </w:r>
            <w:proofErr w:type="spellEnd"/>
            <w:r w:rsidR="00F818B1" w:rsidRPr="00A86898">
              <w:rPr>
                <w:rStyle w:val="Strong"/>
                <w:rFonts w:ascii="Times New Roman" w:hAnsi="Times New Roman"/>
                <w:b w:val="0"/>
                <w:sz w:val="28"/>
                <w:szCs w:val="28"/>
                <w:lang w:val="ro-MO"/>
              </w:rPr>
              <w:t xml:space="preserve"> destinate utilizării în şi pe produsele alimentare şi de modificare a</w:t>
            </w:r>
            <w:r w:rsidR="00F818B1" w:rsidRPr="00A86898">
              <w:rPr>
                <w:rStyle w:val="Strong"/>
                <w:rFonts w:ascii="Times New Roman" w:hAnsi="Times New Roman"/>
                <w:sz w:val="28"/>
                <w:szCs w:val="28"/>
                <w:lang w:val="ro-MO"/>
              </w:rPr>
              <w:t xml:space="preserve"> </w:t>
            </w:r>
            <w:r w:rsidR="00F818B1" w:rsidRPr="00A86898">
              <w:rPr>
                <w:rFonts w:ascii="Times New Roman" w:hAnsi="Times New Roman" w:cs="Times New Roman"/>
                <w:sz w:val="28"/>
                <w:szCs w:val="28"/>
                <w:lang w:val="ro-MO"/>
              </w:rPr>
              <w:t xml:space="preserve">Regulamentului (CE) nr. 1601/91 al Consiliului, </w:t>
            </w:r>
            <w:r w:rsidR="00F818B1" w:rsidRPr="00A86898">
              <w:rPr>
                <w:rFonts w:ascii="Times New Roman" w:eastAsia="Times New Roman" w:hAnsi="Times New Roman" w:cs="Times New Roman"/>
                <w:bCs/>
                <w:color w:val="000000"/>
                <w:sz w:val="28"/>
                <w:szCs w:val="28"/>
                <w:lang w:val="ro-MO" w:eastAsia="ru-RU"/>
              </w:rPr>
              <w:t xml:space="preserve">Regulamentul de punere în aplicare nr. 872/2012 (CE) din 1 octombrie 2012 de adoptare a listei cu substanțele </w:t>
            </w:r>
            <w:proofErr w:type="spellStart"/>
            <w:r w:rsidR="00F818B1" w:rsidRPr="00A86898">
              <w:rPr>
                <w:rFonts w:ascii="Times New Roman" w:eastAsia="Times New Roman" w:hAnsi="Times New Roman" w:cs="Times New Roman"/>
                <w:bCs/>
                <w:color w:val="000000"/>
                <w:sz w:val="28"/>
                <w:szCs w:val="28"/>
                <w:lang w:val="ro-MO" w:eastAsia="ru-RU"/>
              </w:rPr>
              <w:t>aromatizante</w:t>
            </w:r>
            <w:proofErr w:type="spellEnd"/>
            <w:r w:rsidR="00F818B1" w:rsidRPr="00A86898">
              <w:rPr>
                <w:rFonts w:ascii="Times New Roman" w:eastAsia="Times New Roman" w:hAnsi="Times New Roman" w:cs="Times New Roman"/>
                <w:bCs/>
                <w:color w:val="000000"/>
                <w:sz w:val="28"/>
                <w:szCs w:val="28"/>
                <w:lang w:val="ro-MO" w:eastAsia="ru-RU"/>
              </w:rPr>
              <w:t xml:space="preserve"> prevăzute</w:t>
            </w:r>
            <w:r w:rsidR="00F818B1" w:rsidRPr="00A86898">
              <w:rPr>
                <w:rFonts w:ascii="Times New Roman" w:hAnsi="Times New Roman" w:cs="Times New Roman"/>
                <w:sz w:val="28"/>
                <w:szCs w:val="28"/>
                <w:lang w:val="ro-MO"/>
              </w:rPr>
              <w:t xml:space="preserve"> în Regulamentele (CE) nr. 2232/96 şi (CE) nr. 110/2008  şi </w:t>
            </w:r>
            <w:r w:rsidR="00F818B1" w:rsidRPr="00483B70">
              <w:rPr>
                <w:rFonts w:ascii="Times New Roman" w:hAnsi="Times New Roman" w:cs="Times New Roman"/>
                <w:sz w:val="28"/>
                <w:szCs w:val="28"/>
                <w:lang w:val="ro-MO"/>
              </w:rPr>
              <w:t>a Directivei 2000/13/CE</w:t>
            </w:r>
            <w:r w:rsidRPr="00483B70">
              <w:rPr>
                <w:rFonts w:ascii="Times New Roman" w:eastAsia="Times New Roman" w:hAnsi="Times New Roman" w:cs="Times New Roman"/>
                <w:bCs/>
                <w:sz w:val="28"/>
                <w:szCs w:val="28"/>
                <w:lang w:val="ro-MO"/>
              </w:rPr>
              <w:t>,</w:t>
            </w:r>
            <w:r w:rsidR="00483B70" w:rsidRPr="00483B70">
              <w:rPr>
                <w:rFonts w:ascii="Times New Roman" w:eastAsia="Times New Roman" w:hAnsi="Times New Roman" w:cs="Times New Roman"/>
                <w:bCs/>
                <w:sz w:val="28"/>
                <w:szCs w:val="28"/>
                <w:lang w:val="ro-MO"/>
              </w:rPr>
              <w:t xml:space="preserve"> </w:t>
            </w:r>
            <w:r w:rsidR="00483B70" w:rsidRPr="00483B70">
              <w:rPr>
                <w:rFonts w:ascii="Times New Roman" w:hAnsi="Times New Roman" w:cs="Times New Roman"/>
                <w:bCs/>
                <w:color w:val="000000"/>
                <w:sz w:val="28"/>
                <w:szCs w:val="28"/>
                <w:lang w:val="ro-MO"/>
              </w:rPr>
              <w:t>Regulamentului (CE) nr. 873/2012 din 1 octombrie 2012 de stabilire a măsurilor tranzitorii privind lista Uniunii de arome și materii prime, prevăzută în anexa I la Regulamentul (CE) nr. 1334/2008 al Parlamentului European și al Consiliului</w:t>
            </w:r>
            <w:r w:rsidRPr="00483B70">
              <w:rPr>
                <w:rFonts w:ascii="Times New Roman" w:eastAsia="Times New Roman" w:hAnsi="Times New Roman" w:cs="Times New Roman"/>
                <w:bCs/>
                <w:sz w:val="28"/>
                <w:szCs w:val="28"/>
                <w:lang w:val="ro-MO"/>
              </w:rPr>
              <w:t xml:space="preserve"> inclusiv în </w:t>
            </w:r>
            <w:r w:rsidR="00F818B1" w:rsidRPr="00483B70">
              <w:rPr>
                <w:rFonts w:ascii="Times New Roman" w:eastAsia="Times New Roman" w:hAnsi="Times New Roman" w:cs="Times New Roman"/>
                <w:bCs/>
                <w:sz w:val="28"/>
                <w:szCs w:val="28"/>
                <w:lang w:val="ro-MO"/>
              </w:rPr>
              <w:t>aromele</w:t>
            </w:r>
            <w:r w:rsidRPr="00483B70">
              <w:rPr>
                <w:rFonts w:ascii="Times New Roman" w:eastAsia="Times New Roman" w:hAnsi="Times New Roman" w:cs="Times New Roman"/>
                <w:bCs/>
                <w:sz w:val="28"/>
                <w:szCs w:val="28"/>
                <w:lang w:val="ro-MO"/>
              </w:rPr>
              <w:t xml:space="preserve"> alimentare</w:t>
            </w:r>
            <w:r w:rsidRPr="00483B70">
              <w:rPr>
                <w:rFonts w:ascii="Times New Roman" w:eastAsia="Times New Roman" w:hAnsi="Times New Roman" w:cs="Times New Roman"/>
                <w:sz w:val="28"/>
                <w:szCs w:val="28"/>
                <w:lang w:val="ro-MO"/>
              </w:rPr>
              <w:t xml:space="preserve"> ce stabilește principiile generale pentru eliminarea diferenţelor</w:t>
            </w:r>
            <w:r w:rsidRPr="00A86898">
              <w:rPr>
                <w:rFonts w:ascii="Times New Roman" w:eastAsia="Times New Roman" w:hAnsi="Times New Roman"/>
                <w:sz w:val="28"/>
                <w:szCs w:val="28"/>
                <w:lang w:val="ro-MO"/>
              </w:rPr>
              <w:t xml:space="preserve"> dintre legislaţiile statelor Uniunii Europene și a Republicii Moldova.</w:t>
            </w:r>
            <w:r w:rsidRPr="00A86898">
              <w:rPr>
                <w:rFonts w:ascii="Times New Roman" w:hAnsi="Times New Roman"/>
                <w:bCs/>
                <w:sz w:val="28"/>
                <w:szCs w:val="28"/>
                <w:lang w:val="ro-MO" w:eastAsia="ja-JP"/>
              </w:rPr>
              <w:t xml:space="preserve"> Cerințele actului de reglementare vin doar sa concretizeze și să specifice anumite cerințe de reglementare pentru </w:t>
            </w:r>
            <w:r w:rsidR="00F818B1" w:rsidRPr="00A86898">
              <w:rPr>
                <w:rFonts w:ascii="Times New Roman" w:hAnsi="Times New Roman"/>
                <w:bCs/>
                <w:sz w:val="28"/>
                <w:szCs w:val="28"/>
                <w:lang w:val="ro-MO" w:eastAsia="ja-JP"/>
              </w:rPr>
              <w:t>aromele</w:t>
            </w:r>
            <w:r w:rsidRPr="00A86898">
              <w:rPr>
                <w:rFonts w:ascii="Times New Roman" w:hAnsi="Times New Roman"/>
                <w:bCs/>
                <w:sz w:val="28"/>
                <w:szCs w:val="28"/>
                <w:lang w:val="ro-MO" w:eastAsia="ja-JP"/>
              </w:rPr>
              <w:t xml:space="preserve"> alimentare, limitele maxim admisibile pentru anumite substanțe, informație necesară atât pentru producători, importatori, cât și pentru instituțiile publice cu drept de reglementare și supraveghere. </w:t>
            </w:r>
          </w:p>
          <w:p w:rsidR="001F270B" w:rsidRPr="00A86898" w:rsidRDefault="001F270B" w:rsidP="00727736">
            <w:pPr>
              <w:spacing w:after="0" w:line="240" w:lineRule="auto"/>
              <w:ind w:firstLine="702"/>
              <w:jc w:val="both"/>
              <w:rPr>
                <w:rFonts w:ascii="Times New Roman" w:hAnsi="Times New Roman"/>
                <w:bCs/>
                <w:sz w:val="28"/>
                <w:szCs w:val="28"/>
                <w:lang w:val="ro-MO" w:eastAsia="ja-JP"/>
              </w:rPr>
            </w:pPr>
            <w:r w:rsidRPr="00A86898">
              <w:rPr>
                <w:rFonts w:ascii="Times New Roman" w:hAnsi="Times New Roman"/>
                <w:bCs/>
                <w:sz w:val="28"/>
                <w:szCs w:val="28"/>
                <w:lang w:val="ro-MO" w:eastAsia="ja-JP"/>
              </w:rPr>
              <w:t>Autorii analizei optează pentru opțiunea II, întrucât aceasta corespunde necesităților sectorului în vederea gestionării eficiente a fabricării și comercializării, utilizării acestora, modului de supraveghere și asigurare a sănătății publice.</w:t>
            </w:r>
          </w:p>
          <w:p w:rsidR="001F270B" w:rsidRPr="00A86898" w:rsidRDefault="001F270B" w:rsidP="00727736">
            <w:pPr>
              <w:pStyle w:val="NoSpacing"/>
              <w:jc w:val="both"/>
              <w:rPr>
                <w:rFonts w:ascii="Times New Roman" w:hAnsi="Times New Roman"/>
                <w:bCs/>
                <w:sz w:val="28"/>
                <w:szCs w:val="28"/>
                <w:lang w:val="ro-MO" w:eastAsia="ja-JP"/>
              </w:rPr>
            </w:pPr>
            <w:r w:rsidRPr="00A86898">
              <w:rPr>
                <w:rFonts w:ascii="Times New Roman" w:hAnsi="Times New Roman"/>
                <w:sz w:val="28"/>
                <w:szCs w:val="28"/>
                <w:lang w:val="ro-MO" w:eastAsia="ja-JP"/>
              </w:rPr>
              <w:t xml:space="preserve">Totodată menționăm că, aprobarea și implementarea </w:t>
            </w:r>
            <w:r w:rsidR="00F818B1" w:rsidRPr="00A86898">
              <w:rPr>
                <w:rFonts w:ascii="Times New Roman" w:eastAsia="Times New Roman" w:hAnsi="Times New Roman"/>
                <w:sz w:val="28"/>
                <w:szCs w:val="28"/>
                <w:lang w:val="ro-MO"/>
              </w:rPr>
              <w:t xml:space="preserve">proiectul </w:t>
            </w:r>
            <w:proofErr w:type="spellStart"/>
            <w:r w:rsidR="00F818B1" w:rsidRPr="00A86898">
              <w:rPr>
                <w:rFonts w:ascii="Times New Roman" w:hAnsi="Times New Roman"/>
                <w:sz w:val="28"/>
                <w:szCs w:val="28"/>
                <w:lang w:val="ro-MO"/>
              </w:rPr>
              <w:t>Hotărîrii</w:t>
            </w:r>
            <w:proofErr w:type="spellEnd"/>
            <w:r w:rsidR="00F818B1" w:rsidRPr="00A86898">
              <w:rPr>
                <w:rFonts w:ascii="Times New Roman" w:hAnsi="Times New Roman"/>
                <w:sz w:val="28"/>
                <w:szCs w:val="28"/>
                <w:lang w:val="ro-MO"/>
              </w:rPr>
              <w:t xml:space="preserve"> Guvernului cu privire la aprobarea Regulamentului sanitar privind aromele alimentare </w:t>
            </w:r>
            <w:r w:rsidR="00F818B1" w:rsidRPr="00A86898">
              <w:rPr>
                <w:rStyle w:val="Strong"/>
                <w:rFonts w:ascii="Times New Roman" w:hAnsi="Times New Roman"/>
                <w:b w:val="0"/>
                <w:sz w:val="28"/>
                <w:szCs w:val="28"/>
                <w:lang w:val="ro-MO"/>
              </w:rPr>
              <w:t xml:space="preserve">şi anumite ingrediente </w:t>
            </w:r>
            <w:r w:rsidR="00F818B1" w:rsidRPr="00483B70">
              <w:rPr>
                <w:rStyle w:val="Strong"/>
                <w:rFonts w:ascii="Times New Roman" w:hAnsi="Times New Roman"/>
                <w:b w:val="0"/>
                <w:sz w:val="28"/>
                <w:szCs w:val="28"/>
                <w:lang w:val="ro-MO"/>
              </w:rPr>
              <w:t xml:space="preserve">alimentare cu proprietăţi </w:t>
            </w:r>
            <w:proofErr w:type="spellStart"/>
            <w:r w:rsidR="00F818B1" w:rsidRPr="00483B70">
              <w:rPr>
                <w:rStyle w:val="Strong"/>
                <w:rFonts w:ascii="Times New Roman" w:hAnsi="Times New Roman"/>
                <w:b w:val="0"/>
                <w:sz w:val="28"/>
                <w:szCs w:val="28"/>
                <w:lang w:val="ro-MO"/>
              </w:rPr>
              <w:t>aromatizante</w:t>
            </w:r>
            <w:proofErr w:type="spellEnd"/>
            <w:r w:rsidR="00F818B1" w:rsidRPr="00483B70">
              <w:rPr>
                <w:rStyle w:val="Strong"/>
                <w:rFonts w:ascii="Times New Roman" w:hAnsi="Times New Roman"/>
                <w:b w:val="0"/>
                <w:sz w:val="28"/>
                <w:szCs w:val="28"/>
                <w:lang w:val="ro-MO"/>
              </w:rPr>
              <w:t xml:space="preserve"> destinate utilizării în şi pe produsele alimentare</w:t>
            </w:r>
            <w:r w:rsidRPr="00483B70">
              <w:rPr>
                <w:rFonts w:ascii="Times New Roman" w:hAnsi="Times New Roman"/>
                <w:bCs/>
                <w:sz w:val="28"/>
                <w:szCs w:val="28"/>
                <w:lang w:val="ro-MO"/>
              </w:rPr>
              <w:t xml:space="preserve"> </w:t>
            </w:r>
            <w:r w:rsidR="00483B70" w:rsidRPr="00483B70">
              <w:rPr>
                <w:rStyle w:val="Strong"/>
                <w:rFonts w:ascii="Times New Roman" w:hAnsi="Times New Roman"/>
                <w:b w:val="0"/>
                <w:sz w:val="28"/>
                <w:szCs w:val="28"/>
              </w:rPr>
              <w:t>și stabilirea măsurilor tranzitorii privind lista de arome și materii prime</w:t>
            </w:r>
            <w:r w:rsidRPr="00483B70">
              <w:rPr>
                <w:rFonts w:ascii="Times New Roman" w:hAnsi="Times New Roman"/>
                <w:sz w:val="28"/>
                <w:szCs w:val="28"/>
                <w:lang w:val="ro-MO" w:eastAsia="ja-JP"/>
              </w:rPr>
              <w:t xml:space="preserve"> nu va genera costuri suplimentare suportate de către stat din considerentele, că </w:t>
            </w:r>
            <w:r w:rsidRPr="00483B70">
              <w:rPr>
                <w:rFonts w:ascii="Times New Roman" w:hAnsi="Times New Roman"/>
                <w:bCs/>
                <w:sz w:val="28"/>
                <w:szCs w:val="28"/>
                <w:lang w:val="ro-MO" w:eastAsia="ja-JP"/>
              </w:rPr>
              <w:t xml:space="preserve">producătorilor și importatorilor de </w:t>
            </w:r>
            <w:r w:rsidR="006B6F2B" w:rsidRPr="00483B70">
              <w:rPr>
                <w:rFonts w:ascii="Times New Roman" w:eastAsia="Times New Roman" w:hAnsi="Times New Roman"/>
                <w:bCs/>
                <w:sz w:val="28"/>
                <w:szCs w:val="28"/>
                <w:lang w:val="ro-MO"/>
              </w:rPr>
              <w:t>arome</w:t>
            </w:r>
            <w:r w:rsidRPr="00483B70">
              <w:rPr>
                <w:rFonts w:ascii="Times New Roman" w:eastAsia="Times New Roman" w:hAnsi="Times New Roman"/>
                <w:bCs/>
                <w:sz w:val="28"/>
                <w:szCs w:val="28"/>
                <w:lang w:val="ro-MO"/>
              </w:rPr>
              <w:t xml:space="preserve"> alimenta</w:t>
            </w:r>
            <w:r w:rsidRPr="00A86898">
              <w:rPr>
                <w:rFonts w:ascii="Times New Roman" w:eastAsia="Times New Roman" w:hAnsi="Times New Roman"/>
                <w:bCs/>
                <w:sz w:val="28"/>
                <w:szCs w:val="28"/>
                <w:lang w:val="ro-MO"/>
              </w:rPr>
              <w:t>re</w:t>
            </w:r>
            <w:r w:rsidRPr="00A86898">
              <w:rPr>
                <w:rFonts w:ascii="Times New Roman" w:hAnsi="Times New Roman"/>
                <w:sz w:val="28"/>
                <w:szCs w:val="28"/>
                <w:lang w:val="ro-MO" w:eastAsia="ja-JP"/>
              </w:rPr>
              <w:t xml:space="preserve"> vor efectua investigațiile de laborator în laboratoarele acreditate care sunt înzestrate cu tehnologiile necesare la etapele de producere pentru a putea prezenta dovezi de inofensivitate pentru produsele prezentate spre înregistrare conform cerințelor și nu va avea impact negativ asupra sectorului privat și nici nu va comporta cheltuieli suplimentare.</w:t>
            </w:r>
          </w:p>
          <w:p w:rsidR="001F270B" w:rsidRPr="00A86898" w:rsidRDefault="001F270B" w:rsidP="00727736">
            <w:pPr>
              <w:spacing w:after="0" w:line="240" w:lineRule="auto"/>
              <w:ind w:firstLine="768"/>
              <w:jc w:val="both"/>
              <w:rPr>
                <w:rFonts w:ascii="Times New Roman" w:hAnsi="Times New Roman"/>
                <w:bCs/>
                <w:i/>
                <w:sz w:val="28"/>
                <w:szCs w:val="28"/>
                <w:lang w:val="ro-MO" w:eastAsia="ja-JP"/>
              </w:rPr>
            </w:pPr>
            <w:r w:rsidRPr="00A86898">
              <w:rPr>
                <w:rFonts w:ascii="Times New Roman" w:hAnsi="Times New Roman"/>
                <w:bCs/>
                <w:i/>
                <w:sz w:val="28"/>
                <w:szCs w:val="28"/>
                <w:lang w:val="ro-MO" w:eastAsia="ja-JP"/>
              </w:rPr>
              <w:t xml:space="preserve">Impacturile pozitive </w:t>
            </w:r>
          </w:p>
          <w:p w:rsidR="001F270B" w:rsidRPr="00A86898" w:rsidRDefault="001F270B" w:rsidP="00727736">
            <w:pPr>
              <w:spacing w:after="0" w:line="240" w:lineRule="auto"/>
              <w:jc w:val="both"/>
              <w:rPr>
                <w:rFonts w:ascii="Times New Roman" w:hAnsi="Times New Roman"/>
                <w:bCs/>
                <w:sz w:val="28"/>
                <w:szCs w:val="28"/>
                <w:lang w:val="ro-MO" w:eastAsia="ja-JP"/>
              </w:rPr>
            </w:pPr>
            <w:r w:rsidRPr="00A86898">
              <w:rPr>
                <w:rFonts w:ascii="Times New Roman" w:hAnsi="Times New Roman"/>
                <w:bCs/>
                <w:sz w:val="28"/>
                <w:szCs w:val="28"/>
                <w:lang w:val="ro-MO" w:eastAsia="ja-JP"/>
              </w:rPr>
              <w:t>Implementarea cadrului normativ propus va avea următoarele efecte pozitive:</w:t>
            </w:r>
          </w:p>
          <w:p w:rsidR="001F270B" w:rsidRPr="00A86898" w:rsidRDefault="001F270B" w:rsidP="00727736">
            <w:pPr>
              <w:spacing w:after="0" w:line="240" w:lineRule="auto"/>
              <w:jc w:val="both"/>
              <w:rPr>
                <w:rFonts w:ascii="Times New Roman" w:hAnsi="Times New Roman"/>
                <w:bCs/>
                <w:sz w:val="28"/>
                <w:szCs w:val="28"/>
                <w:lang w:val="ro-MO" w:eastAsia="ja-JP"/>
              </w:rPr>
            </w:pPr>
            <w:r w:rsidRPr="00A86898">
              <w:rPr>
                <w:rFonts w:ascii="Times New Roman" w:hAnsi="Times New Roman"/>
                <w:bCs/>
                <w:sz w:val="28"/>
                <w:szCs w:val="28"/>
                <w:lang w:val="ro-MO" w:eastAsia="ja-JP"/>
              </w:rPr>
              <w:t>- ajustarea cadrului național în domeniile specifice la cerințele europene;</w:t>
            </w:r>
          </w:p>
          <w:p w:rsidR="001F270B" w:rsidRPr="00A86898" w:rsidRDefault="001F270B" w:rsidP="00727736">
            <w:pPr>
              <w:spacing w:after="0" w:line="240" w:lineRule="auto"/>
              <w:jc w:val="both"/>
              <w:rPr>
                <w:rFonts w:ascii="Times New Roman" w:hAnsi="Times New Roman"/>
                <w:bCs/>
                <w:sz w:val="28"/>
                <w:szCs w:val="28"/>
                <w:lang w:val="ro-MO" w:eastAsia="ja-JP"/>
              </w:rPr>
            </w:pPr>
            <w:r w:rsidRPr="00A86898">
              <w:rPr>
                <w:rFonts w:ascii="Times New Roman" w:hAnsi="Times New Roman"/>
                <w:bCs/>
                <w:sz w:val="28"/>
                <w:szCs w:val="28"/>
                <w:lang w:val="ro-MO" w:eastAsia="ja-JP"/>
              </w:rPr>
              <w:t>- asigurarea pieței interne cu produse calitative;</w:t>
            </w:r>
          </w:p>
          <w:p w:rsidR="001F270B" w:rsidRPr="00A86898" w:rsidRDefault="001F270B" w:rsidP="00727736">
            <w:pPr>
              <w:spacing w:after="0" w:line="240" w:lineRule="auto"/>
              <w:jc w:val="both"/>
              <w:rPr>
                <w:rFonts w:ascii="Times New Roman" w:hAnsi="Times New Roman"/>
                <w:bCs/>
                <w:sz w:val="28"/>
                <w:szCs w:val="28"/>
                <w:lang w:val="ro-MO" w:eastAsia="ja-JP"/>
              </w:rPr>
            </w:pPr>
            <w:r w:rsidRPr="00A86898">
              <w:rPr>
                <w:rFonts w:ascii="Times New Roman" w:hAnsi="Times New Roman"/>
                <w:bCs/>
                <w:sz w:val="28"/>
                <w:szCs w:val="28"/>
                <w:lang w:val="ro-MO" w:eastAsia="ja-JP"/>
              </w:rPr>
              <w:t>- protejarea intereselor consumatorului;</w:t>
            </w:r>
          </w:p>
          <w:p w:rsidR="001F270B" w:rsidRPr="00A86898" w:rsidRDefault="001F270B" w:rsidP="00727736">
            <w:pPr>
              <w:spacing w:after="0" w:line="240" w:lineRule="auto"/>
              <w:jc w:val="both"/>
              <w:rPr>
                <w:rFonts w:ascii="Times New Roman" w:hAnsi="Times New Roman"/>
                <w:bCs/>
                <w:sz w:val="28"/>
                <w:szCs w:val="28"/>
                <w:lang w:val="ro-MO" w:eastAsia="ja-JP"/>
              </w:rPr>
            </w:pPr>
            <w:r w:rsidRPr="00A86898">
              <w:rPr>
                <w:rFonts w:ascii="Times New Roman" w:hAnsi="Times New Roman"/>
                <w:bCs/>
                <w:sz w:val="28"/>
                <w:szCs w:val="28"/>
                <w:lang w:val="ro-MO" w:eastAsia="ja-JP"/>
              </w:rPr>
              <w:t xml:space="preserve">- stimularea fabricării și comercializării </w:t>
            </w:r>
            <w:r w:rsidR="006B6F2B" w:rsidRPr="00A86898">
              <w:rPr>
                <w:rFonts w:ascii="Times New Roman" w:hAnsi="Times New Roman"/>
                <w:bCs/>
                <w:sz w:val="28"/>
                <w:szCs w:val="28"/>
                <w:lang w:val="ro-MO" w:eastAsia="ja-JP"/>
              </w:rPr>
              <w:t>aromelor</w:t>
            </w:r>
            <w:r w:rsidRPr="00A86898">
              <w:rPr>
                <w:rFonts w:ascii="Times New Roman" w:hAnsi="Times New Roman"/>
                <w:bCs/>
                <w:sz w:val="28"/>
                <w:szCs w:val="28"/>
                <w:lang w:val="ro-MO" w:eastAsia="ja-JP"/>
              </w:rPr>
              <w:t xml:space="preserve"> alimentare sigure.</w:t>
            </w:r>
          </w:p>
          <w:p w:rsidR="001F270B" w:rsidRPr="00A86898" w:rsidRDefault="001F270B" w:rsidP="00727736">
            <w:pPr>
              <w:spacing w:after="0" w:line="240" w:lineRule="auto"/>
              <w:ind w:firstLine="768"/>
              <w:jc w:val="both"/>
              <w:rPr>
                <w:rFonts w:ascii="Times New Roman" w:hAnsi="Times New Roman"/>
                <w:bCs/>
                <w:sz w:val="28"/>
                <w:szCs w:val="28"/>
                <w:lang w:val="ro-MO" w:eastAsia="ja-JP"/>
              </w:rPr>
            </w:pPr>
            <w:r w:rsidRPr="00A86898">
              <w:rPr>
                <w:rFonts w:ascii="Times New Roman" w:hAnsi="Times New Roman"/>
                <w:bCs/>
                <w:sz w:val="28"/>
                <w:szCs w:val="28"/>
                <w:lang w:val="ro-MO" w:eastAsia="ja-JP"/>
              </w:rPr>
              <w:t>În urma implementării noii reglementări atât statul şi societatea, inclusiv consumatorii produselor respective, cât şi unităţile comerciale vor avea beneficii.</w:t>
            </w:r>
          </w:p>
        </w:tc>
      </w:tr>
      <w:tr w:rsidR="001F270B" w:rsidRPr="00F7189E" w:rsidTr="00727736">
        <w:trPr>
          <w:trHeight w:val="170"/>
        </w:trPr>
        <w:tc>
          <w:tcPr>
            <w:tcW w:w="9686" w:type="dxa"/>
            <w:gridSpan w:val="2"/>
            <w:tcBorders>
              <w:top w:val="single" w:sz="4" w:space="0" w:color="000000"/>
              <w:left w:val="single" w:sz="4" w:space="0" w:color="000000"/>
              <w:bottom w:val="single" w:sz="4" w:space="0" w:color="000000"/>
              <w:right w:val="single" w:sz="4" w:space="0" w:color="000000"/>
            </w:tcBorders>
            <w:hideMark/>
          </w:tcPr>
          <w:p w:rsidR="001F270B" w:rsidRPr="00A86898" w:rsidRDefault="001F270B" w:rsidP="00727736">
            <w:pPr>
              <w:spacing w:after="0" w:line="240" w:lineRule="auto"/>
              <w:jc w:val="both"/>
              <w:rPr>
                <w:rFonts w:ascii="Times New Roman" w:hAnsi="Times New Roman"/>
                <w:b/>
                <w:bCs/>
                <w:sz w:val="28"/>
                <w:szCs w:val="28"/>
                <w:lang w:val="ro-MO" w:eastAsia="ja-JP"/>
              </w:rPr>
            </w:pPr>
            <w:r w:rsidRPr="00A86898">
              <w:rPr>
                <w:rFonts w:ascii="Times New Roman" w:hAnsi="Times New Roman"/>
                <w:b/>
                <w:bCs/>
                <w:sz w:val="28"/>
                <w:szCs w:val="28"/>
                <w:lang w:val="ro-MO" w:eastAsia="ja-JP"/>
              </w:rPr>
              <w:lastRenderedPageBreak/>
              <w:t xml:space="preserve">6. Implementarea și monitorizarea </w:t>
            </w:r>
            <w:r w:rsidRPr="00A86898">
              <w:rPr>
                <w:rFonts w:ascii="Times New Roman" w:hAnsi="Times New Roman"/>
                <w:bCs/>
                <w:sz w:val="28"/>
                <w:szCs w:val="28"/>
                <w:lang w:val="ro-MO" w:eastAsia="ja-JP"/>
              </w:rPr>
              <w:t>(se completează pentru analiza complexă)</w:t>
            </w:r>
          </w:p>
        </w:tc>
      </w:tr>
      <w:tr w:rsidR="001F270B" w:rsidRPr="00A86898" w:rsidTr="00727736">
        <w:trPr>
          <w:trHeight w:val="178"/>
        </w:trPr>
        <w:tc>
          <w:tcPr>
            <w:tcW w:w="9686" w:type="dxa"/>
            <w:gridSpan w:val="2"/>
            <w:tcBorders>
              <w:top w:val="single" w:sz="4" w:space="0" w:color="000000"/>
              <w:left w:val="single" w:sz="4" w:space="0" w:color="000000"/>
              <w:bottom w:val="single" w:sz="4" w:space="0" w:color="000000"/>
              <w:right w:val="single" w:sz="4" w:space="0" w:color="000000"/>
            </w:tcBorders>
            <w:hideMark/>
          </w:tcPr>
          <w:p w:rsidR="001F270B" w:rsidRPr="00A86898" w:rsidRDefault="001F270B" w:rsidP="00727736">
            <w:pPr>
              <w:spacing w:after="0" w:line="240" w:lineRule="auto"/>
              <w:jc w:val="both"/>
              <w:rPr>
                <w:rFonts w:ascii="Times New Roman" w:hAnsi="Times New Roman"/>
                <w:b/>
                <w:bCs/>
                <w:sz w:val="28"/>
                <w:szCs w:val="28"/>
                <w:lang w:val="ro-MO" w:eastAsia="ja-JP"/>
              </w:rPr>
            </w:pPr>
            <w:r w:rsidRPr="00A86898">
              <w:rPr>
                <w:rFonts w:ascii="Times New Roman" w:hAnsi="Times New Roman"/>
                <w:b/>
                <w:bCs/>
                <w:sz w:val="28"/>
                <w:szCs w:val="28"/>
                <w:lang w:val="ro-MO" w:eastAsia="ja-JP"/>
              </w:rPr>
              <w:t>7. Consultarea</w:t>
            </w:r>
          </w:p>
        </w:tc>
      </w:tr>
      <w:tr w:rsidR="001F270B" w:rsidRPr="00F7189E" w:rsidTr="00727736">
        <w:trPr>
          <w:trHeight w:val="107"/>
        </w:trPr>
        <w:tc>
          <w:tcPr>
            <w:tcW w:w="9686" w:type="dxa"/>
            <w:gridSpan w:val="2"/>
            <w:tcBorders>
              <w:top w:val="single" w:sz="4" w:space="0" w:color="000000"/>
              <w:left w:val="single" w:sz="4" w:space="0" w:color="000000"/>
              <w:bottom w:val="single" w:sz="4" w:space="0" w:color="000000"/>
              <w:right w:val="single" w:sz="4" w:space="0" w:color="000000"/>
            </w:tcBorders>
          </w:tcPr>
          <w:p w:rsidR="001F270B" w:rsidRPr="00A86898" w:rsidRDefault="001F270B" w:rsidP="00727736">
            <w:pPr>
              <w:spacing w:after="0" w:line="240" w:lineRule="auto"/>
              <w:rPr>
                <w:rFonts w:ascii="Times New Roman" w:hAnsi="Times New Roman"/>
                <w:b/>
                <w:bCs/>
                <w:sz w:val="28"/>
                <w:szCs w:val="28"/>
                <w:lang w:val="ro-MO" w:eastAsia="ja-JP"/>
              </w:rPr>
            </w:pPr>
            <w:r w:rsidRPr="00A86898">
              <w:rPr>
                <w:rFonts w:ascii="Times New Roman" w:hAnsi="Times New Roman"/>
                <w:b/>
                <w:bCs/>
                <w:sz w:val="28"/>
                <w:szCs w:val="28"/>
                <w:lang w:val="ro-MO" w:eastAsia="ja-JP"/>
              </w:rPr>
              <w:t>Determinarea grupurilor de interese.</w:t>
            </w:r>
          </w:p>
          <w:p w:rsidR="001F270B" w:rsidRPr="00A86898" w:rsidRDefault="001F270B" w:rsidP="00727736">
            <w:pPr>
              <w:spacing w:after="0" w:line="240" w:lineRule="auto"/>
              <w:jc w:val="both"/>
              <w:rPr>
                <w:rFonts w:ascii="Times New Roman" w:hAnsi="Times New Roman"/>
                <w:bCs/>
                <w:sz w:val="28"/>
                <w:szCs w:val="28"/>
                <w:lang w:val="ro-MO"/>
              </w:rPr>
            </w:pPr>
            <w:r w:rsidRPr="00A86898">
              <w:rPr>
                <w:rFonts w:ascii="Times New Roman" w:hAnsi="Times New Roman"/>
                <w:bCs/>
                <w:sz w:val="28"/>
                <w:szCs w:val="28"/>
                <w:lang w:val="ro-MO" w:eastAsia="ja-JP"/>
              </w:rPr>
              <w:t xml:space="preserve">     </w:t>
            </w:r>
            <w:r w:rsidR="006B6F2B" w:rsidRPr="00A86898">
              <w:rPr>
                <w:rFonts w:ascii="Times New Roman" w:hAnsi="Times New Roman"/>
                <w:bCs/>
                <w:sz w:val="28"/>
                <w:szCs w:val="28"/>
                <w:lang w:val="ro-MO" w:eastAsia="ja-JP"/>
              </w:rPr>
              <w:t>P</w:t>
            </w:r>
            <w:r w:rsidR="00F818B1" w:rsidRPr="00A86898">
              <w:rPr>
                <w:rFonts w:ascii="Times New Roman" w:eastAsia="Times New Roman" w:hAnsi="Times New Roman"/>
                <w:sz w:val="28"/>
                <w:szCs w:val="28"/>
                <w:lang w:val="ro-MO"/>
              </w:rPr>
              <w:t xml:space="preserve">roiectul </w:t>
            </w:r>
            <w:proofErr w:type="spellStart"/>
            <w:r w:rsidR="00F818B1" w:rsidRPr="00A86898">
              <w:rPr>
                <w:rFonts w:ascii="Times New Roman" w:hAnsi="Times New Roman"/>
                <w:sz w:val="28"/>
                <w:szCs w:val="28"/>
                <w:lang w:val="ro-MO"/>
              </w:rPr>
              <w:t>Hotărîrii</w:t>
            </w:r>
            <w:proofErr w:type="spellEnd"/>
            <w:r w:rsidR="00F818B1" w:rsidRPr="00A86898">
              <w:rPr>
                <w:rFonts w:ascii="Times New Roman" w:hAnsi="Times New Roman"/>
                <w:sz w:val="28"/>
                <w:szCs w:val="28"/>
                <w:lang w:val="ro-MO"/>
              </w:rPr>
              <w:t xml:space="preserve"> Guvernului</w:t>
            </w:r>
            <w:r w:rsidR="00F818B1" w:rsidRPr="00A86898">
              <w:rPr>
                <w:rFonts w:ascii="Times New Roman" w:hAnsi="Times New Roman" w:cs="Times New Roman"/>
                <w:sz w:val="28"/>
                <w:szCs w:val="28"/>
                <w:lang w:val="ro-MO"/>
              </w:rPr>
              <w:t xml:space="preserve"> cu privire la aprobarea Regulamentului sanitar privind aromele alimentare </w:t>
            </w:r>
            <w:r w:rsidR="00F818B1" w:rsidRPr="00A86898">
              <w:rPr>
                <w:rStyle w:val="Strong"/>
                <w:rFonts w:ascii="Times New Roman" w:hAnsi="Times New Roman" w:cs="Times New Roman"/>
                <w:b w:val="0"/>
                <w:sz w:val="28"/>
                <w:szCs w:val="28"/>
                <w:lang w:val="ro-MO"/>
              </w:rPr>
              <w:t xml:space="preserve">şi anumite ingrediente alimentare cu proprietăţi </w:t>
            </w:r>
            <w:proofErr w:type="spellStart"/>
            <w:r w:rsidR="00F818B1" w:rsidRPr="00A86898">
              <w:rPr>
                <w:rStyle w:val="Strong"/>
                <w:rFonts w:ascii="Times New Roman" w:hAnsi="Times New Roman" w:cs="Times New Roman"/>
                <w:b w:val="0"/>
                <w:sz w:val="28"/>
                <w:szCs w:val="28"/>
                <w:lang w:val="ro-MO"/>
              </w:rPr>
              <w:t>aromatizante</w:t>
            </w:r>
            <w:proofErr w:type="spellEnd"/>
            <w:r w:rsidR="00F818B1" w:rsidRPr="00A86898">
              <w:rPr>
                <w:rStyle w:val="Strong"/>
                <w:rFonts w:ascii="Times New Roman" w:hAnsi="Times New Roman" w:cs="Times New Roman"/>
                <w:b w:val="0"/>
                <w:sz w:val="28"/>
                <w:szCs w:val="28"/>
                <w:lang w:val="ro-MO"/>
              </w:rPr>
              <w:t xml:space="preserve"> destinate utilizării în şi pe </w:t>
            </w:r>
            <w:r w:rsidR="00F818B1" w:rsidRPr="00483B70">
              <w:rPr>
                <w:rStyle w:val="Strong"/>
                <w:rFonts w:ascii="Times New Roman" w:hAnsi="Times New Roman" w:cs="Times New Roman"/>
                <w:b w:val="0"/>
                <w:sz w:val="28"/>
                <w:szCs w:val="28"/>
                <w:lang w:val="ro-MO"/>
              </w:rPr>
              <w:t xml:space="preserve">produsele alimentare </w:t>
            </w:r>
            <w:r w:rsidR="00483B70" w:rsidRPr="00483B70">
              <w:rPr>
                <w:rStyle w:val="Strong"/>
                <w:rFonts w:ascii="Times New Roman" w:hAnsi="Times New Roman" w:cs="Times New Roman"/>
                <w:b w:val="0"/>
                <w:sz w:val="28"/>
                <w:szCs w:val="28"/>
              </w:rPr>
              <w:t>și stabilirea măsurilor tranzitorii privind lista de arome și materii prime</w:t>
            </w:r>
            <w:r w:rsidR="00483B70" w:rsidRPr="00483B70">
              <w:rPr>
                <w:rFonts w:ascii="Times New Roman" w:hAnsi="Times New Roman" w:cs="Times New Roman"/>
                <w:bCs/>
                <w:sz w:val="28"/>
                <w:szCs w:val="28"/>
                <w:lang w:val="ro-MO"/>
              </w:rPr>
              <w:t xml:space="preserve"> </w:t>
            </w:r>
            <w:r w:rsidRPr="00483B70">
              <w:rPr>
                <w:rFonts w:ascii="Times New Roman" w:hAnsi="Times New Roman" w:cs="Times New Roman"/>
                <w:bCs/>
                <w:sz w:val="28"/>
                <w:szCs w:val="28"/>
                <w:lang w:val="ro-MO"/>
              </w:rPr>
              <w:t>va fi propus pentru consultări</w:t>
            </w:r>
            <w:r w:rsidRPr="00A86898">
              <w:rPr>
                <w:rFonts w:ascii="Times New Roman" w:hAnsi="Times New Roman"/>
                <w:bCs/>
                <w:sz w:val="28"/>
                <w:szCs w:val="28"/>
                <w:lang w:val="ro-MO"/>
              </w:rPr>
              <w:t xml:space="preserve"> către ministere și instituții centrale. </w:t>
            </w:r>
          </w:p>
          <w:p w:rsidR="001F270B" w:rsidRPr="00A86898" w:rsidRDefault="001F270B" w:rsidP="00727736">
            <w:pPr>
              <w:spacing w:after="0" w:line="240" w:lineRule="auto"/>
              <w:jc w:val="both"/>
              <w:rPr>
                <w:rFonts w:ascii="Times New Roman" w:hAnsi="Times New Roman"/>
                <w:bCs/>
                <w:sz w:val="28"/>
                <w:szCs w:val="28"/>
                <w:lang w:val="ro-MO" w:eastAsia="ja-JP"/>
              </w:rPr>
            </w:pPr>
            <w:r w:rsidRPr="00A86898">
              <w:rPr>
                <w:rFonts w:ascii="Times New Roman" w:hAnsi="Times New Roman"/>
                <w:sz w:val="28"/>
                <w:szCs w:val="28"/>
                <w:lang w:val="ro-MO"/>
              </w:rPr>
              <w:t xml:space="preserve">      În aceeaşi ordine de idei se preconizează şi consultarea </w:t>
            </w:r>
            <w:r w:rsidRPr="00A86898">
              <w:rPr>
                <w:rFonts w:ascii="Times New Roman" w:hAnsi="Times New Roman"/>
                <w:bCs/>
                <w:sz w:val="28"/>
                <w:szCs w:val="28"/>
                <w:lang w:val="ro-MO" w:eastAsia="ja-JP"/>
              </w:rPr>
              <w:t xml:space="preserve">Analizei Impactului de Reglementare efectuată pentru proiectului sus menționat care va fi plasat pe pagina web a </w:t>
            </w:r>
            <w:r w:rsidR="006B6F2B" w:rsidRPr="00A86898">
              <w:rPr>
                <w:rFonts w:ascii="Times New Roman" w:hAnsi="Times New Roman" w:cs="Times New Roman"/>
                <w:sz w:val="28"/>
                <w:szCs w:val="28"/>
                <w:lang w:val="ro-MO"/>
              </w:rPr>
              <w:t>Ministerului Sănătăţii, Muncii și Protecției Sociale</w:t>
            </w:r>
            <w:r w:rsidR="006B6F2B" w:rsidRPr="00A86898">
              <w:rPr>
                <w:rFonts w:ascii="Times New Roman" w:hAnsi="Times New Roman"/>
                <w:bCs/>
                <w:sz w:val="28"/>
                <w:szCs w:val="28"/>
                <w:lang w:val="ro-MO" w:eastAsia="ja-JP"/>
              </w:rPr>
              <w:t xml:space="preserve"> </w:t>
            </w:r>
            <w:r w:rsidRPr="00A86898">
              <w:rPr>
                <w:rFonts w:ascii="Times New Roman" w:hAnsi="Times New Roman"/>
                <w:bCs/>
                <w:sz w:val="28"/>
                <w:szCs w:val="28"/>
                <w:lang w:val="ro-MO" w:eastAsia="ja-JP"/>
              </w:rPr>
              <w:t>(</w:t>
            </w:r>
            <w:hyperlink r:id="rId6" w:history="1">
              <w:r w:rsidR="006B6F2B" w:rsidRPr="00A86898">
                <w:rPr>
                  <w:rStyle w:val="Hyperlink"/>
                  <w:rFonts w:ascii="Times New Roman" w:hAnsi="Times New Roman"/>
                  <w:bCs/>
                  <w:sz w:val="28"/>
                  <w:szCs w:val="28"/>
                  <w:lang w:val="ro-MO" w:eastAsia="ja-JP"/>
                </w:rPr>
                <w:t>www.msmps.gov.md</w:t>
              </w:r>
            </w:hyperlink>
            <w:r w:rsidRPr="00A86898">
              <w:rPr>
                <w:rFonts w:ascii="Times New Roman" w:hAnsi="Times New Roman"/>
                <w:bCs/>
                <w:sz w:val="28"/>
                <w:szCs w:val="28"/>
                <w:lang w:val="ro-MO" w:eastAsia="ja-JP"/>
              </w:rPr>
              <w:t xml:space="preserve">), la rubrica ”Transparență decizională” - Proiecte în discuție. Rezultatele consultărilor vor fi incluse în AIR la prezentarea proiectului de </w:t>
            </w:r>
            <w:proofErr w:type="spellStart"/>
            <w:r w:rsidRPr="00A86898">
              <w:rPr>
                <w:rFonts w:ascii="Times New Roman" w:hAnsi="Times New Roman"/>
                <w:bCs/>
                <w:sz w:val="28"/>
                <w:szCs w:val="28"/>
                <w:lang w:val="ro-MO" w:eastAsia="ja-JP"/>
              </w:rPr>
              <w:t>hotărîre</w:t>
            </w:r>
            <w:proofErr w:type="spellEnd"/>
            <w:r w:rsidRPr="00A86898">
              <w:rPr>
                <w:rFonts w:ascii="Times New Roman" w:hAnsi="Times New Roman"/>
                <w:bCs/>
                <w:sz w:val="28"/>
                <w:szCs w:val="28"/>
                <w:lang w:val="ro-MO" w:eastAsia="ja-JP"/>
              </w:rPr>
              <w:t xml:space="preserve">. </w:t>
            </w:r>
          </w:p>
          <w:p w:rsidR="001F270B" w:rsidRPr="00A86898" w:rsidRDefault="001F270B" w:rsidP="00727736">
            <w:pPr>
              <w:spacing w:after="0" w:line="240" w:lineRule="auto"/>
              <w:ind w:firstLine="342"/>
              <w:jc w:val="both"/>
              <w:rPr>
                <w:rFonts w:ascii="Times New Roman" w:hAnsi="Times New Roman"/>
                <w:bCs/>
                <w:sz w:val="28"/>
                <w:szCs w:val="28"/>
                <w:lang w:val="ro-MO" w:eastAsia="ja-JP"/>
              </w:rPr>
            </w:pPr>
            <w:r w:rsidRPr="00A86898">
              <w:rPr>
                <w:rFonts w:ascii="Times New Roman" w:hAnsi="Times New Roman"/>
                <w:bCs/>
                <w:sz w:val="28"/>
                <w:szCs w:val="28"/>
                <w:lang w:val="ro-MO" w:eastAsia="ja-JP"/>
              </w:rPr>
              <w:t>Vor fi acceptate și opiniile instituțiilor administrative așa ca Ministerul Economiei</w:t>
            </w:r>
            <w:r w:rsidR="00183F9D">
              <w:rPr>
                <w:rFonts w:ascii="Times New Roman" w:hAnsi="Times New Roman"/>
                <w:bCs/>
                <w:sz w:val="28"/>
                <w:szCs w:val="28"/>
                <w:lang w:val="ro-MO" w:eastAsia="ja-JP"/>
              </w:rPr>
              <w:t xml:space="preserve"> și Infrastructurii</w:t>
            </w:r>
            <w:r w:rsidRPr="00A86898">
              <w:rPr>
                <w:rFonts w:ascii="Times New Roman" w:hAnsi="Times New Roman"/>
                <w:bCs/>
                <w:sz w:val="28"/>
                <w:szCs w:val="28"/>
                <w:lang w:val="ro-MO" w:eastAsia="ja-JP"/>
              </w:rPr>
              <w:t>, Ministerul Agriculturii</w:t>
            </w:r>
            <w:r w:rsidR="00183F9D">
              <w:rPr>
                <w:rFonts w:ascii="Times New Roman" w:hAnsi="Times New Roman"/>
                <w:bCs/>
                <w:sz w:val="28"/>
                <w:szCs w:val="28"/>
                <w:lang w:val="ro-MO" w:eastAsia="ja-JP"/>
              </w:rPr>
              <w:t xml:space="preserve">, Dezvoltării Regionale </w:t>
            </w:r>
            <w:r w:rsidRPr="00A86898">
              <w:rPr>
                <w:rFonts w:ascii="Times New Roman" w:hAnsi="Times New Roman"/>
                <w:bCs/>
                <w:sz w:val="28"/>
                <w:szCs w:val="28"/>
                <w:lang w:val="ro-MO" w:eastAsia="ja-JP"/>
              </w:rPr>
              <w:t xml:space="preserve">și </w:t>
            </w:r>
            <w:r w:rsidR="00183F9D">
              <w:rPr>
                <w:rFonts w:ascii="Times New Roman" w:hAnsi="Times New Roman"/>
                <w:bCs/>
                <w:sz w:val="28"/>
                <w:szCs w:val="28"/>
                <w:lang w:val="ro-MO" w:eastAsia="ja-JP"/>
              </w:rPr>
              <w:t>Mediului</w:t>
            </w:r>
            <w:r w:rsidRPr="00A86898">
              <w:rPr>
                <w:rFonts w:ascii="Times New Roman" w:hAnsi="Times New Roman"/>
                <w:bCs/>
                <w:sz w:val="28"/>
                <w:szCs w:val="28"/>
                <w:lang w:val="ro-MO" w:eastAsia="ja-JP"/>
              </w:rPr>
              <w:t xml:space="preserve">, </w:t>
            </w:r>
            <w:r w:rsidR="00183F9D" w:rsidRPr="00A86898">
              <w:rPr>
                <w:rFonts w:ascii="Times New Roman" w:hAnsi="Times New Roman"/>
                <w:bCs/>
                <w:sz w:val="28"/>
                <w:szCs w:val="28"/>
                <w:lang w:val="ro-MO" w:eastAsia="ja-JP"/>
              </w:rPr>
              <w:t xml:space="preserve">Ministerul Justiției, </w:t>
            </w:r>
            <w:r w:rsidRPr="00A86898">
              <w:rPr>
                <w:rFonts w:ascii="Times New Roman" w:hAnsi="Times New Roman"/>
                <w:bCs/>
                <w:sz w:val="28"/>
                <w:szCs w:val="28"/>
                <w:lang w:val="ro-MO" w:eastAsia="ja-JP"/>
              </w:rPr>
              <w:t>etc.</w:t>
            </w:r>
          </w:p>
          <w:p w:rsidR="001F270B" w:rsidRPr="00A86898" w:rsidRDefault="001F270B" w:rsidP="00727736">
            <w:pPr>
              <w:spacing w:after="0" w:line="240" w:lineRule="auto"/>
              <w:ind w:firstLine="851"/>
              <w:jc w:val="both"/>
              <w:rPr>
                <w:rFonts w:ascii="Times New Roman" w:hAnsi="Times New Roman"/>
                <w:bCs/>
                <w:strike/>
                <w:sz w:val="28"/>
                <w:szCs w:val="28"/>
                <w:lang w:val="ro-MO" w:eastAsia="ja-JP"/>
              </w:rPr>
            </w:pPr>
          </w:p>
        </w:tc>
      </w:tr>
    </w:tbl>
    <w:p w:rsidR="001F270B" w:rsidRPr="00A86898" w:rsidRDefault="001F270B" w:rsidP="001F270B">
      <w:pPr>
        <w:spacing w:after="0" w:line="240" w:lineRule="auto"/>
        <w:ind w:firstLine="567"/>
        <w:jc w:val="both"/>
        <w:rPr>
          <w:rFonts w:ascii="Times New Roman" w:hAnsi="Times New Roman"/>
          <w:sz w:val="28"/>
          <w:szCs w:val="28"/>
          <w:lang w:val="ro-MO"/>
        </w:rPr>
      </w:pPr>
      <w:r w:rsidRPr="00A86898">
        <w:rPr>
          <w:rFonts w:ascii="Times New Roman" w:hAnsi="Times New Roman"/>
          <w:sz w:val="28"/>
          <w:szCs w:val="28"/>
          <w:lang w:val="ro-MO"/>
        </w:rPr>
        <w:tab/>
      </w:r>
    </w:p>
    <w:p w:rsidR="001F270B" w:rsidRPr="00A86898" w:rsidRDefault="001F270B" w:rsidP="001F270B">
      <w:pPr>
        <w:spacing w:after="0" w:line="240" w:lineRule="auto"/>
        <w:ind w:firstLine="567"/>
        <w:jc w:val="both"/>
        <w:rPr>
          <w:rFonts w:ascii="Times New Roman" w:hAnsi="Times New Roman"/>
          <w:sz w:val="28"/>
          <w:szCs w:val="28"/>
          <w:lang w:val="ro-MO"/>
        </w:rPr>
      </w:pPr>
    </w:p>
    <w:p w:rsidR="006B6F2B" w:rsidRPr="00A86898" w:rsidRDefault="006B6F2B" w:rsidP="00F7189E">
      <w:pPr>
        <w:spacing w:after="0" w:line="240" w:lineRule="auto"/>
        <w:jc w:val="both"/>
        <w:rPr>
          <w:rFonts w:ascii="Times New Roman" w:hAnsi="Times New Roman"/>
          <w:b/>
          <w:sz w:val="28"/>
          <w:szCs w:val="28"/>
          <w:lang w:val="ro-MO"/>
        </w:rPr>
      </w:pPr>
      <w:r w:rsidRPr="00A86898">
        <w:rPr>
          <w:rFonts w:ascii="Times New Roman" w:hAnsi="Times New Roman"/>
          <w:b/>
          <w:sz w:val="28"/>
          <w:szCs w:val="28"/>
          <w:lang w:val="ro-MO"/>
        </w:rPr>
        <w:t xml:space="preserve">Secretar de </w:t>
      </w:r>
      <w:r w:rsidR="00826F74">
        <w:rPr>
          <w:rFonts w:ascii="Times New Roman" w:hAnsi="Times New Roman"/>
          <w:b/>
          <w:sz w:val="28"/>
          <w:szCs w:val="28"/>
          <w:lang w:val="ro-MO"/>
        </w:rPr>
        <w:t>s</w:t>
      </w:r>
      <w:r w:rsidRPr="00A86898">
        <w:rPr>
          <w:rFonts w:ascii="Times New Roman" w:hAnsi="Times New Roman"/>
          <w:b/>
          <w:sz w:val="28"/>
          <w:szCs w:val="28"/>
          <w:lang w:val="ro-MO"/>
        </w:rPr>
        <w:t>tat</w:t>
      </w:r>
      <w:r w:rsidR="001F270B" w:rsidRPr="00A86898">
        <w:rPr>
          <w:rFonts w:ascii="Times New Roman" w:hAnsi="Times New Roman"/>
          <w:b/>
          <w:sz w:val="28"/>
          <w:szCs w:val="28"/>
          <w:lang w:val="ro-MO"/>
        </w:rPr>
        <w:t xml:space="preserve"> </w:t>
      </w:r>
      <w:r w:rsidR="00826F74">
        <w:rPr>
          <w:rFonts w:ascii="Times New Roman" w:hAnsi="Times New Roman"/>
          <w:b/>
          <w:sz w:val="28"/>
          <w:szCs w:val="28"/>
          <w:lang w:val="ro-MO"/>
        </w:rPr>
        <w:t xml:space="preserve">                                                              </w:t>
      </w:r>
      <w:proofErr w:type="spellStart"/>
      <w:r w:rsidR="00826F74" w:rsidRPr="00A86898">
        <w:rPr>
          <w:rFonts w:ascii="Times New Roman" w:hAnsi="Times New Roman"/>
          <w:b/>
          <w:sz w:val="28"/>
          <w:szCs w:val="28"/>
          <w:lang w:val="ro-MO"/>
        </w:rPr>
        <w:t>Aliona</w:t>
      </w:r>
      <w:proofErr w:type="spellEnd"/>
      <w:r w:rsidR="00826F74" w:rsidRPr="00A86898">
        <w:rPr>
          <w:rFonts w:ascii="Times New Roman" w:hAnsi="Times New Roman"/>
          <w:b/>
          <w:sz w:val="28"/>
          <w:szCs w:val="28"/>
          <w:lang w:val="ro-MO"/>
        </w:rPr>
        <w:t xml:space="preserve"> </w:t>
      </w:r>
      <w:r w:rsidR="00826F74">
        <w:rPr>
          <w:rFonts w:ascii="Times New Roman" w:hAnsi="Times New Roman"/>
          <w:b/>
          <w:sz w:val="28"/>
          <w:szCs w:val="28"/>
          <w:lang w:val="ro-MO"/>
        </w:rPr>
        <w:t>SERBULENCO</w:t>
      </w:r>
    </w:p>
    <w:p w:rsidR="001F270B" w:rsidRPr="00A86898" w:rsidRDefault="001F270B" w:rsidP="00F7189E">
      <w:pPr>
        <w:spacing w:after="0" w:line="240" w:lineRule="auto"/>
        <w:jc w:val="both"/>
        <w:rPr>
          <w:rFonts w:ascii="Times New Roman" w:hAnsi="Times New Roman"/>
          <w:b/>
          <w:sz w:val="28"/>
          <w:szCs w:val="28"/>
          <w:lang w:val="ro-MO"/>
        </w:rPr>
      </w:pPr>
      <w:r w:rsidRPr="00A86898">
        <w:rPr>
          <w:rFonts w:ascii="Times New Roman" w:hAnsi="Times New Roman"/>
          <w:b/>
          <w:sz w:val="28"/>
          <w:szCs w:val="28"/>
          <w:lang w:val="ro-MO"/>
        </w:rPr>
        <w:t xml:space="preserve">                                </w:t>
      </w:r>
    </w:p>
    <w:p w:rsidR="001F270B" w:rsidRPr="00A86898" w:rsidRDefault="001F270B" w:rsidP="001F270B">
      <w:pPr>
        <w:spacing w:after="0" w:line="240" w:lineRule="auto"/>
        <w:ind w:left="1416" w:firstLine="567"/>
        <w:jc w:val="both"/>
        <w:rPr>
          <w:rFonts w:ascii="Times New Roman" w:hAnsi="Times New Roman"/>
          <w:b/>
          <w:sz w:val="28"/>
          <w:szCs w:val="28"/>
          <w:lang w:val="ro-MO"/>
        </w:rPr>
      </w:pPr>
    </w:p>
    <w:p w:rsidR="001F270B" w:rsidRPr="00A86898" w:rsidRDefault="001F270B" w:rsidP="001F270B">
      <w:pPr>
        <w:spacing w:after="0" w:line="240" w:lineRule="auto"/>
        <w:ind w:left="1416" w:firstLine="567"/>
        <w:jc w:val="both"/>
        <w:rPr>
          <w:rFonts w:ascii="Times New Roman" w:hAnsi="Times New Roman"/>
          <w:b/>
          <w:sz w:val="28"/>
          <w:szCs w:val="28"/>
          <w:lang w:val="ro-MO"/>
        </w:rPr>
      </w:pPr>
    </w:p>
    <w:p w:rsidR="001F270B" w:rsidRPr="00A86898" w:rsidRDefault="001F270B" w:rsidP="001F270B">
      <w:pPr>
        <w:spacing w:after="0" w:line="240" w:lineRule="auto"/>
        <w:ind w:left="1416" w:firstLine="567"/>
        <w:jc w:val="both"/>
        <w:rPr>
          <w:rFonts w:ascii="Times New Roman" w:hAnsi="Times New Roman"/>
          <w:b/>
          <w:sz w:val="28"/>
          <w:szCs w:val="28"/>
          <w:lang w:val="ro-MO"/>
        </w:rPr>
      </w:pPr>
    </w:p>
    <w:p w:rsidR="001F270B" w:rsidRPr="00A86898" w:rsidRDefault="001F270B" w:rsidP="001F270B">
      <w:pPr>
        <w:spacing w:after="0" w:line="240" w:lineRule="auto"/>
        <w:ind w:left="1416" w:firstLine="567"/>
        <w:jc w:val="both"/>
        <w:rPr>
          <w:rFonts w:ascii="Times New Roman" w:hAnsi="Times New Roman"/>
          <w:sz w:val="28"/>
          <w:szCs w:val="28"/>
          <w:lang w:val="ro-MO"/>
        </w:rPr>
      </w:pPr>
    </w:p>
    <w:p w:rsidR="001F270B" w:rsidRPr="00A86898" w:rsidRDefault="001F270B" w:rsidP="001F270B">
      <w:pPr>
        <w:spacing w:after="0" w:line="240" w:lineRule="auto"/>
        <w:ind w:firstLine="567"/>
        <w:jc w:val="both"/>
        <w:rPr>
          <w:rFonts w:ascii="Times New Roman" w:hAnsi="Times New Roman"/>
          <w:sz w:val="28"/>
          <w:szCs w:val="28"/>
          <w:lang w:val="ro-MO"/>
        </w:rPr>
      </w:pPr>
    </w:p>
    <w:p w:rsidR="001F270B" w:rsidRPr="00A86898" w:rsidRDefault="001F270B" w:rsidP="001F270B">
      <w:pPr>
        <w:spacing w:after="0" w:line="240" w:lineRule="auto"/>
        <w:ind w:firstLine="567"/>
        <w:rPr>
          <w:rFonts w:ascii="Times New Roman" w:hAnsi="Times New Roman"/>
          <w:lang w:val="ro-MO"/>
        </w:rPr>
      </w:pPr>
    </w:p>
    <w:p w:rsidR="001F270B" w:rsidRPr="00A86898" w:rsidRDefault="001F270B" w:rsidP="005B2454">
      <w:pPr>
        <w:spacing w:after="0" w:line="240" w:lineRule="auto"/>
        <w:ind w:left="2832" w:firstLine="708"/>
        <w:jc w:val="both"/>
        <w:rPr>
          <w:rFonts w:ascii="Times New Roman" w:hAnsi="Times New Roman" w:cs="Times New Roman"/>
          <w:b/>
          <w:sz w:val="28"/>
          <w:szCs w:val="28"/>
          <w:lang w:val="ro-MO"/>
        </w:rPr>
      </w:pPr>
    </w:p>
    <w:sectPr w:rsidR="001F270B" w:rsidRPr="00A86898" w:rsidSect="00AD42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718BA"/>
    <w:multiLevelType w:val="hybridMultilevel"/>
    <w:tmpl w:val="9F4EF8B8"/>
    <w:lvl w:ilvl="0" w:tplc="0419000F">
      <w:start w:val="1"/>
      <w:numFmt w:val="decimal"/>
      <w:lvlText w:val="%1."/>
      <w:lvlJc w:val="left"/>
      <w:pPr>
        <w:tabs>
          <w:tab w:val="num" w:pos="900"/>
        </w:tabs>
        <w:ind w:left="900" w:hanging="360"/>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454"/>
    <w:rsid w:val="00164CFE"/>
    <w:rsid w:val="00183F9D"/>
    <w:rsid w:val="001F270B"/>
    <w:rsid w:val="00294D20"/>
    <w:rsid w:val="0032620E"/>
    <w:rsid w:val="00483B70"/>
    <w:rsid w:val="005B2454"/>
    <w:rsid w:val="006B6F2B"/>
    <w:rsid w:val="00740AFB"/>
    <w:rsid w:val="00826F74"/>
    <w:rsid w:val="008303E1"/>
    <w:rsid w:val="00890F80"/>
    <w:rsid w:val="00A86898"/>
    <w:rsid w:val="00AD42D6"/>
    <w:rsid w:val="00B728F1"/>
    <w:rsid w:val="00B90C71"/>
    <w:rsid w:val="00C82D85"/>
    <w:rsid w:val="00E21EA2"/>
    <w:rsid w:val="00E51DC4"/>
    <w:rsid w:val="00F67FFE"/>
    <w:rsid w:val="00F7189E"/>
    <w:rsid w:val="00F818B1"/>
    <w:rsid w:val="00FB3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4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5B2454"/>
    <w:rPr>
      <w:b/>
      <w:bCs/>
    </w:rPr>
  </w:style>
  <w:style w:type="character" w:customStyle="1" w:styleId="docheader">
    <w:name w:val="doc_header"/>
    <w:basedOn w:val="DefaultParagraphFont"/>
    <w:rsid w:val="001F270B"/>
    <w:rPr>
      <w:rFonts w:cs="Times New Roman"/>
    </w:rPr>
  </w:style>
  <w:style w:type="character" w:styleId="Hyperlink">
    <w:name w:val="Hyperlink"/>
    <w:uiPriority w:val="99"/>
    <w:unhideWhenUsed/>
    <w:rsid w:val="001F270B"/>
    <w:rPr>
      <w:color w:val="0000FF"/>
      <w:u w:val="single"/>
    </w:rPr>
  </w:style>
  <w:style w:type="paragraph" w:styleId="NoSpacing">
    <w:name w:val="No Spacing"/>
    <w:uiPriority w:val="1"/>
    <w:qFormat/>
    <w:rsid w:val="001F270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4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5B2454"/>
    <w:rPr>
      <w:b/>
      <w:bCs/>
    </w:rPr>
  </w:style>
  <w:style w:type="character" w:customStyle="1" w:styleId="docheader">
    <w:name w:val="doc_header"/>
    <w:basedOn w:val="DefaultParagraphFont"/>
    <w:rsid w:val="001F270B"/>
    <w:rPr>
      <w:rFonts w:cs="Times New Roman"/>
    </w:rPr>
  </w:style>
  <w:style w:type="character" w:styleId="Hyperlink">
    <w:name w:val="Hyperlink"/>
    <w:uiPriority w:val="99"/>
    <w:unhideWhenUsed/>
    <w:rsid w:val="001F270B"/>
    <w:rPr>
      <w:color w:val="0000FF"/>
      <w:u w:val="single"/>
    </w:rPr>
  </w:style>
  <w:style w:type="paragraph" w:styleId="NoSpacing">
    <w:name w:val="No Spacing"/>
    <w:uiPriority w:val="1"/>
    <w:qFormat/>
    <w:rsid w:val="001F270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mps.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2761</Words>
  <Characters>16020</Characters>
  <Application>Microsoft Office Word</Application>
  <DocSecurity>0</DocSecurity>
  <Lines>133</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2018-06-06T10:06:00Z</dcterms:created>
  <dcterms:modified xsi:type="dcterms:W3CDTF">2018-06-08T06:39:00Z</dcterms:modified>
</cp:coreProperties>
</file>