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38" w:rsidRPr="00AE4349" w:rsidRDefault="00A93338" w:rsidP="00A9333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NOTĂ INFO</w:t>
      </w:r>
      <w:r w:rsidRPr="00AE4349">
        <w:rPr>
          <w:rFonts w:ascii="Times New Roman" w:hAnsi="Times New Roman" w:cs="Times New Roman"/>
          <w:b/>
          <w:sz w:val="28"/>
          <w:szCs w:val="28"/>
          <w:lang w:val="ro-RO"/>
        </w:rPr>
        <w:t>RMATIVĂ</w:t>
      </w:r>
    </w:p>
    <w:p w:rsidR="00DB40A9" w:rsidRDefault="00A93338" w:rsidP="00A9333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Pr="00AE4349">
        <w:rPr>
          <w:rFonts w:ascii="Times New Roman" w:hAnsi="Times New Roman" w:cs="Times New Roman"/>
          <w:b/>
          <w:sz w:val="28"/>
          <w:szCs w:val="28"/>
          <w:lang w:val="ro-RO"/>
        </w:rPr>
        <w:t>a proiectul</w:t>
      </w:r>
      <w:r w:rsidR="0010707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Lege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A93338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investigația accidentelor </w:t>
      </w:r>
      <w:proofErr w:type="spellStart"/>
      <w:r w:rsidRPr="00A93338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Pr="00A9333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incidentelor în transporturi</w:t>
      </w:r>
    </w:p>
    <w:p w:rsidR="00A93338" w:rsidRDefault="00A93338" w:rsidP="00A9333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93338" w:rsidRDefault="00A93338" w:rsidP="00A9333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1. </w:t>
      </w: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>Temei pentru elaborare.</w:t>
      </w:r>
    </w:p>
    <w:p w:rsidR="00A93338" w:rsidRDefault="00A93338" w:rsidP="00A9333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290A">
        <w:rPr>
          <w:rFonts w:ascii="Times New Roman" w:hAnsi="Times New Roman" w:cs="Times New Roman"/>
          <w:sz w:val="28"/>
          <w:szCs w:val="28"/>
          <w:lang w:val="ro-RO"/>
        </w:rPr>
        <w:t>Proiectul prezentei Legi</w:t>
      </w:r>
      <w:r w:rsidR="005A290A" w:rsidRPr="005A290A">
        <w:rPr>
          <w:rFonts w:ascii="Times New Roman" w:hAnsi="Times New Roman" w:cs="Times New Roman"/>
          <w:sz w:val="28"/>
          <w:szCs w:val="28"/>
          <w:lang w:val="ro-RO"/>
        </w:rPr>
        <w:t xml:space="preserve"> vine să</w:t>
      </w:r>
      <w:r w:rsidRPr="005A290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290A" w:rsidRPr="005A290A">
        <w:rPr>
          <w:rFonts w:ascii="Times New Roman" w:hAnsi="Times New Roman" w:cs="Times New Roman"/>
          <w:sz w:val="28"/>
          <w:szCs w:val="28"/>
          <w:lang w:val="ro-RO"/>
        </w:rPr>
        <w:t>realize</w:t>
      </w:r>
      <w:r w:rsidRPr="005A290A">
        <w:rPr>
          <w:rFonts w:ascii="Times New Roman" w:hAnsi="Times New Roman" w:cs="Times New Roman"/>
          <w:sz w:val="28"/>
          <w:szCs w:val="28"/>
          <w:lang w:val="ro-RO"/>
        </w:rPr>
        <w:t>ze obiectivele stabilite în Planul național de acțiuni pentru implementarea Acordului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Asociere Republica Moldova – Uniunea Europeană în perioada 2017-2019, aprobată prin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nr. 1472 din 30.12.2016 (</w:t>
      </w:r>
      <w:r w:rsidRPr="005A290A">
        <w:rPr>
          <w:rFonts w:ascii="Times New Roman" w:hAnsi="Times New Roman" w:cs="Times New Roman"/>
          <w:i/>
          <w:sz w:val="28"/>
          <w:szCs w:val="28"/>
          <w:lang w:val="ro-RO"/>
        </w:rPr>
        <w:t xml:space="preserve">Monitorul Oficial al Republicii Moldova, nr. 2017, </w:t>
      </w:r>
      <w:r w:rsidR="005A290A" w:rsidRPr="005A290A">
        <w:rPr>
          <w:rFonts w:ascii="Times New Roman" w:hAnsi="Times New Roman" w:cs="Times New Roman"/>
          <w:i/>
          <w:sz w:val="28"/>
          <w:szCs w:val="28"/>
          <w:lang w:val="ro-RO"/>
        </w:rPr>
        <w:t>nr. 103-108. art. 271</w:t>
      </w:r>
      <w:r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5A290A">
        <w:rPr>
          <w:rFonts w:ascii="Times New Roman" w:hAnsi="Times New Roman" w:cs="Times New Roman"/>
          <w:sz w:val="28"/>
          <w:szCs w:val="28"/>
          <w:lang w:val="ro-RO"/>
        </w:rPr>
        <w:t xml:space="preserve"> cu modificările și completările ulterioare, precum și </w:t>
      </w:r>
      <w:r w:rsidR="005A290A" w:rsidRPr="005A290A">
        <w:rPr>
          <w:rFonts w:ascii="Times New Roman" w:hAnsi="Times New Roman" w:cs="Times New Roman"/>
          <w:sz w:val="28"/>
          <w:szCs w:val="28"/>
          <w:lang w:val="ro-RO"/>
        </w:rPr>
        <w:t xml:space="preserve">vine să înfăptuiască unele obiective trasate prin </w:t>
      </w:r>
      <w:proofErr w:type="spellStart"/>
      <w:r w:rsidR="005A290A" w:rsidRPr="005A290A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5A290A" w:rsidRPr="005A290A">
        <w:rPr>
          <w:rFonts w:ascii="Times New Roman" w:hAnsi="Times New Roman" w:cs="Times New Roman"/>
          <w:sz w:val="28"/>
          <w:szCs w:val="28"/>
          <w:lang w:val="ro-RO"/>
        </w:rPr>
        <w:t xml:space="preserve"> Guvernului nr. 827 din 28.10.2013 cu privire la aprobarea Strategiei de Transport și Logistică pe anii 2013 </w:t>
      </w:r>
      <w:r w:rsidR="000C6B15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5A290A" w:rsidRPr="005A290A">
        <w:rPr>
          <w:rFonts w:ascii="Times New Roman" w:hAnsi="Times New Roman" w:cs="Times New Roman"/>
          <w:sz w:val="28"/>
          <w:szCs w:val="28"/>
          <w:lang w:val="ro-RO"/>
        </w:rPr>
        <w:t xml:space="preserve"> 2022</w:t>
      </w:r>
      <w:r w:rsidR="000C6B15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0C6B15" w:rsidRPr="000C6B15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2013, nr. 243-247, art. 933</w:t>
      </w:r>
      <w:r w:rsidR="000C6B15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B527E">
        <w:rPr>
          <w:rFonts w:ascii="Times New Roman" w:hAnsi="Times New Roman" w:cs="Times New Roman"/>
          <w:sz w:val="28"/>
          <w:szCs w:val="28"/>
          <w:lang w:val="ro-RO"/>
        </w:rPr>
        <w:t xml:space="preserve"> în</w:t>
      </w:r>
      <w:r w:rsidR="005A290A" w:rsidRPr="005A290A">
        <w:rPr>
          <w:rFonts w:ascii="Times New Roman" w:hAnsi="Times New Roman" w:cs="Times New Roman"/>
          <w:sz w:val="28"/>
          <w:szCs w:val="28"/>
          <w:lang w:val="ro-RO"/>
        </w:rPr>
        <w:t xml:space="preserve"> pct. 39</w:t>
      </w:r>
      <w:r w:rsidR="000C6B15">
        <w:rPr>
          <w:rFonts w:ascii="Times New Roman" w:hAnsi="Times New Roman" w:cs="Times New Roman"/>
          <w:sz w:val="28"/>
          <w:szCs w:val="28"/>
          <w:lang w:val="ro-RO"/>
        </w:rPr>
        <w:t xml:space="preserve"> căreia</w:t>
      </w:r>
      <w:r w:rsidR="001B527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A290A" w:rsidRPr="005A290A">
        <w:rPr>
          <w:rFonts w:ascii="Times New Roman" w:hAnsi="Times New Roman" w:cs="Times New Roman"/>
          <w:sz w:val="28"/>
          <w:szCs w:val="28"/>
          <w:lang w:val="ro-RO"/>
        </w:rPr>
        <w:t xml:space="preserve"> este stipulat în mod expres fondarea unui Organ de investigare a accidentelor și incidentelor în scopul îmbunătățirii siguranței la transporturile de mărfuri și pasageri.</w:t>
      </w:r>
    </w:p>
    <w:p w:rsidR="000C6B15" w:rsidRPr="00650B39" w:rsidRDefault="00650B39" w:rsidP="00A9333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0B39">
        <w:rPr>
          <w:rFonts w:ascii="Times New Roman" w:hAnsi="Times New Roman" w:cs="Times New Roman"/>
          <w:b/>
          <w:sz w:val="28"/>
          <w:szCs w:val="28"/>
          <w:lang w:val="ro-RO"/>
        </w:rPr>
        <w:t>2. Generalități.</w:t>
      </w:r>
    </w:p>
    <w:p w:rsidR="00650B39" w:rsidRDefault="00650B39" w:rsidP="00A9333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0B39">
        <w:rPr>
          <w:rFonts w:ascii="Times New Roman" w:hAnsi="Times New Roman" w:cs="Times New Roman"/>
          <w:sz w:val="28"/>
          <w:szCs w:val="28"/>
          <w:lang w:val="ro-RO"/>
        </w:rPr>
        <w:t xml:space="preserve">Existența unei </w:t>
      </w:r>
      <w:r>
        <w:rPr>
          <w:rFonts w:ascii="Times New Roman" w:hAnsi="Times New Roman" w:cs="Times New Roman"/>
          <w:sz w:val="28"/>
          <w:szCs w:val="28"/>
          <w:lang w:val="ro-RO"/>
        </w:rPr>
        <w:t>instituții de investigație va permite prevenirea accidentelor și incidentelor</w:t>
      </w:r>
      <w:r w:rsidRPr="00650B39">
        <w:rPr>
          <w:rFonts w:ascii="Times New Roman" w:hAnsi="Times New Roman" w:cs="Times New Roman"/>
          <w:sz w:val="28"/>
          <w:szCs w:val="28"/>
          <w:lang w:val="ro-RO"/>
        </w:rPr>
        <w:t xml:space="preserve"> în transporturi, iar în cazul producerii lor, să investigheze și să emită recomandări de siguranță.</w:t>
      </w:r>
    </w:p>
    <w:p w:rsidR="00650B39" w:rsidRDefault="00650B39" w:rsidP="00A9333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0B39">
        <w:rPr>
          <w:rFonts w:ascii="Times New Roman" w:hAnsi="Times New Roman" w:cs="Times New Roman"/>
          <w:sz w:val="28"/>
          <w:szCs w:val="28"/>
          <w:lang w:val="ro-RO"/>
        </w:rPr>
        <w:t xml:space="preserve">Prin proiectul dat, în mod special, se propune crearea unui cadru normativ în vederea prevenirii unor accidente </w:t>
      </w:r>
      <w:proofErr w:type="spellStart"/>
      <w:r w:rsidRPr="00650B39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50B39">
        <w:rPr>
          <w:rFonts w:ascii="Times New Roman" w:hAnsi="Times New Roman" w:cs="Times New Roman"/>
          <w:sz w:val="28"/>
          <w:szCs w:val="28"/>
          <w:lang w:val="ro-RO"/>
        </w:rPr>
        <w:t xml:space="preserve"> incidente viitoare, prin introducerea prevederilor care creează fundamentul instituirii</w:t>
      </w:r>
      <w:r w:rsidRPr="00650B39">
        <w:rPr>
          <w:lang w:val="en-GB"/>
        </w:rPr>
        <w:t xml:space="preserve"> </w:t>
      </w:r>
      <w:r w:rsidRPr="00650B39">
        <w:rPr>
          <w:rFonts w:ascii="Times New Roman" w:hAnsi="Times New Roman" w:cs="Times New Roman"/>
          <w:sz w:val="28"/>
          <w:szCs w:val="28"/>
          <w:lang w:val="ro-RO"/>
        </w:rPr>
        <w:t xml:space="preserve">Biroului de Investigare a Accidentelor în Transportul Aerian, Feroviar </w:t>
      </w:r>
      <w:proofErr w:type="spellStart"/>
      <w:r w:rsidRPr="00650B39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50B39">
        <w:rPr>
          <w:rFonts w:ascii="Times New Roman" w:hAnsi="Times New Roman" w:cs="Times New Roman"/>
          <w:sz w:val="28"/>
          <w:szCs w:val="28"/>
          <w:lang w:val="ro-RO"/>
        </w:rPr>
        <w:t xml:space="preserve"> Naval și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stabilește</w:t>
      </w:r>
      <w:r w:rsidRPr="00650B39">
        <w:rPr>
          <w:rFonts w:ascii="Times New Roman" w:hAnsi="Times New Roman" w:cs="Times New Roman"/>
          <w:sz w:val="28"/>
          <w:szCs w:val="28"/>
          <w:lang w:val="ro-RO"/>
        </w:rPr>
        <w:t xml:space="preserve"> atribuțiile acesteia de organizare, conducere, coordonare </w:t>
      </w:r>
      <w:proofErr w:type="spellStart"/>
      <w:r w:rsidRPr="00650B39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50B39">
        <w:rPr>
          <w:rFonts w:ascii="Times New Roman" w:hAnsi="Times New Roman" w:cs="Times New Roman"/>
          <w:sz w:val="28"/>
          <w:szCs w:val="28"/>
          <w:lang w:val="ro-RO"/>
        </w:rPr>
        <w:t xml:space="preserve"> executare a activității de </w:t>
      </w:r>
      <w:proofErr w:type="spellStart"/>
      <w:r w:rsidRPr="00650B39">
        <w:rPr>
          <w:rFonts w:ascii="Times New Roman" w:hAnsi="Times New Roman" w:cs="Times New Roman"/>
          <w:sz w:val="28"/>
          <w:szCs w:val="28"/>
          <w:lang w:val="ro-RO"/>
        </w:rPr>
        <w:t>investigaţie</w:t>
      </w:r>
      <w:proofErr w:type="spellEnd"/>
      <w:r w:rsidRPr="00650B39">
        <w:rPr>
          <w:rFonts w:ascii="Times New Roman" w:hAnsi="Times New Roman" w:cs="Times New Roman"/>
          <w:sz w:val="28"/>
          <w:szCs w:val="28"/>
          <w:lang w:val="ro-RO"/>
        </w:rPr>
        <w:t xml:space="preserve"> tehnică privind </w:t>
      </w:r>
      <w:proofErr w:type="spellStart"/>
      <w:r w:rsidRPr="00650B39">
        <w:rPr>
          <w:rFonts w:ascii="Times New Roman" w:hAnsi="Times New Roman" w:cs="Times New Roman"/>
          <w:sz w:val="28"/>
          <w:szCs w:val="28"/>
          <w:lang w:val="ro-RO"/>
        </w:rPr>
        <w:t>siguranţa</w:t>
      </w:r>
      <w:proofErr w:type="spellEnd"/>
      <w:r w:rsidRPr="00650B39">
        <w:rPr>
          <w:rFonts w:ascii="Times New Roman" w:hAnsi="Times New Roman" w:cs="Times New Roman"/>
          <w:sz w:val="28"/>
          <w:szCs w:val="28"/>
          <w:lang w:val="ro-RO"/>
        </w:rPr>
        <w:t xml:space="preserve"> a evenimentelor din transportul feroviar, aerian, naval </w:t>
      </w:r>
      <w:proofErr w:type="spellStart"/>
      <w:r w:rsidRPr="00650B39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50B39">
        <w:rPr>
          <w:rFonts w:ascii="Times New Roman" w:hAnsi="Times New Roman" w:cs="Times New Roman"/>
          <w:sz w:val="28"/>
          <w:szCs w:val="28"/>
          <w:lang w:val="ro-RO"/>
        </w:rPr>
        <w:t xml:space="preserve"> recomandă măsurile necesare pentru prevenirea acestora.</w:t>
      </w:r>
    </w:p>
    <w:p w:rsidR="00650B39" w:rsidRPr="00392549" w:rsidRDefault="00650B39" w:rsidP="00650B39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92549">
        <w:rPr>
          <w:rFonts w:ascii="Times New Roman" w:hAnsi="Times New Roman" w:cs="Times New Roman"/>
          <w:b/>
          <w:sz w:val="28"/>
          <w:szCs w:val="28"/>
          <w:lang w:val="ro-RO"/>
        </w:rPr>
        <w:t>3. Principalele prevederi ale proiectului.</w:t>
      </w:r>
    </w:p>
    <w:p w:rsidR="00602937" w:rsidRPr="00602937" w:rsidRDefault="00602937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602937">
        <w:rPr>
          <w:rFonts w:ascii="Times New Roman" w:hAnsi="Times New Roman" w:cs="Times New Roman"/>
          <w:sz w:val="28"/>
          <w:szCs w:val="28"/>
          <w:lang w:val="ro-RO"/>
        </w:rPr>
        <w:t>rin proiectul respectiv urmează a fi transpusă parțial în legislația națională din domeniul transportului feroviar unele angajamente asum</w:t>
      </w:r>
      <w:r>
        <w:rPr>
          <w:rFonts w:ascii="Times New Roman" w:hAnsi="Times New Roman" w:cs="Times New Roman"/>
          <w:sz w:val="28"/>
          <w:szCs w:val="28"/>
          <w:lang w:val="ro-RO"/>
        </w:rPr>
        <w:t>ate în conformitate cu</w:t>
      </w:r>
      <w:r w:rsidRPr="00602937">
        <w:rPr>
          <w:rFonts w:ascii="Times New Roman" w:hAnsi="Times New Roman" w:cs="Times New Roman"/>
          <w:sz w:val="28"/>
          <w:szCs w:val="28"/>
          <w:lang w:val="ro-RO"/>
        </w:rPr>
        <w:t xml:space="preserve"> Acordului de Asociere între UE și Republica Moldova (AA) și anume:</w:t>
      </w:r>
    </w:p>
    <w:p w:rsidR="00602937" w:rsidRPr="00602937" w:rsidRDefault="00602937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2937">
        <w:rPr>
          <w:rFonts w:ascii="Times New Roman" w:hAnsi="Times New Roman" w:cs="Times New Roman"/>
          <w:sz w:val="28"/>
          <w:szCs w:val="28"/>
          <w:lang w:val="ro-RO"/>
        </w:rPr>
        <w:t xml:space="preserve">Directiva 2004/49/EC din 29 aprilie 2004 privind siguranța căilor ferate comunitare și de modificare a Directivei 95/18/EC a Consiliului privind acordarea de licențe întreprinderilor feroviare și a Directivei 2001/14/EC privind repartizarea capacităților de infrastructură feroviară și perceperea de tarife pentru utilizarea infrastructurii feroviare și certificarea siguranței (Directiva privind siguranța feroviară). </w:t>
      </w:r>
    </w:p>
    <w:p w:rsidR="00602937" w:rsidRPr="00602937" w:rsidRDefault="00602937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2937">
        <w:rPr>
          <w:rFonts w:ascii="Times New Roman" w:hAnsi="Times New Roman" w:cs="Times New Roman"/>
          <w:sz w:val="28"/>
          <w:szCs w:val="28"/>
          <w:lang w:val="ro-RO"/>
        </w:rPr>
        <w:t>Regulamentul (UE) nr. 996/2010 din 20 octombrie 2010 privind investigarea și prevenirea accidentelor și incidentelor survenite în aviația civilă și de abrogare a Directivei 1994/56/CE (</w:t>
      </w:r>
      <w:proofErr w:type="spellStart"/>
      <w:r w:rsidRPr="00602937">
        <w:rPr>
          <w:rFonts w:ascii="Times New Roman" w:hAnsi="Times New Roman" w:cs="Times New Roman"/>
          <w:sz w:val="28"/>
          <w:szCs w:val="28"/>
          <w:lang w:val="ro-RO"/>
        </w:rPr>
        <w:t>Aviaţia</w:t>
      </w:r>
      <w:proofErr w:type="spellEnd"/>
      <w:r w:rsidRPr="00602937">
        <w:rPr>
          <w:rFonts w:ascii="Times New Roman" w:hAnsi="Times New Roman" w:cs="Times New Roman"/>
          <w:sz w:val="28"/>
          <w:szCs w:val="28"/>
          <w:lang w:val="ro-RO"/>
        </w:rPr>
        <w:t xml:space="preserve"> civilă). </w:t>
      </w:r>
    </w:p>
    <w:p w:rsidR="00602937" w:rsidRPr="00602937" w:rsidRDefault="00602937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2937">
        <w:rPr>
          <w:rFonts w:ascii="Times New Roman" w:hAnsi="Times New Roman" w:cs="Times New Roman"/>
          <w:sz w:val="28"/>
          <w:szCs w:val="28"/>
          <w:lang w:val="ro-RO"/>
        </w:rPr>
        <w:t xml:space="preserve">Directiva nr. 2003/42/a Parlamentului European </w:t>
      </w:r>
      <w:proofErr w:type="spellStart"/>
      <w:r w:rsidRPr="00602937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02937">
        <w:rPr>
          <w:rFonts w:ascii="Times New Roman" w:hAnsi="Times New Roman" w:cs="Times New Roman"/>
          <w:sz w:val="28"/>
          <w:szCs w:val="28"/>
          <w:lang w:val="ro-RO"/>
        </w:rPr>
        <w:t xml:space="preserve"> a Consiliului din 13 iunie 2003 privind raportarea evenimentelor din </w:t>
      </w:r>
      <w:proofErr w:type="spellStart"/>
      <w:r w:rsidRPr="00602937">
        <w:rPr>
          <w:rFonts w:ascii="Times New Roman" w:hAnsi="Times New Roman" w:cs="Times New Roman"/>
          <w:sz w:val="28"/>
          <w:szCs w:val="28"/>
          <w:lang w:val="ro-RO"/>
        </w:rPr>
        <w:t>aviaţia</w:t>
      </w:r>
      <w:proofErr w:type="spellEnd"/>
      <w:r w:rsidRPr="00602937">
        <w:rPr>
          <w:rFonts w:ascii="Times New Roman" w:hAnsi="Times New Roman" w:cs="Times New Roman"/>
          <w:sz w:val="28"/>
          <w:szCs w:val="28"/>
          <w:lang w:val="ro-RO"/>
        </w:rPr>
        <w:t xml:space="preserve"> civilă.</w:t>
      </w:r>
    </w:p>
    <w:p w:rsidR="00650B39" w:rsidRDefault="00602937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2937">
        <w:rPr>
          <w:rFonts w:ascii="Times New Roman" w:hAnsi="Times New Roman" w:cs="Times New Roman"/>
          <w:sz w:val="28"/>
          <w:szCs w:val="28"/>
          <w:lang w:val="ro-RO"/>
        </w:rPr>
        <w:t xml:space="preserve">Directiva 2009/18/CE A Parlamentului European și a Consiliului din 23 aprilie 2009 de instituire a principiilor fundamentale care reglementează investigarea accidentelor din sectorul de transport maritim și de modificare a Directivei </w:t>
      </w:r>
      <w:r w:rsidRPr="00602937">
        <w:rPr>
          <w:rFonts w:ascii="Times New Roman" w:hAnsi="Times New Roman" w:cs="Times New Roman"/>
          <w:sz w:val="28"/>
          <w:szCs w:val="28"/>
          <w:lang w:val="ro-RO"/>
        </w:rPr>
        <w:lastRenderedPageBreak/>
        <w:t>1999/35/CE a Consiliului și a Directivei 2002/59/CE a Parlamentului European și a Consiliului.</w:t>
      </w:r>
    </w:p>
    <w:p w:rsidR="007A1F97" w:rsidRPr="00E26736" w:rsidRDefault="007A1F97" w:rsidP="007A1F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26736">
        <w:rPr>
          <w:rFonts w:ascii="Times New Roman" w:hAnsi="Times New Roman" w:cs="Times New Roman"/>
          <w:b/>
          <w:sz w:val="28"/>
          <w:szCs w:val="28"/>
          <w:lang w:val="ro-RO"/>
        </w:rPr>
        <w:t>4. Măsuri instituționale și organizaționale pe care le implică actul elaborat.</w:t>
      </w:r>
    </w:p>
    <w:p w:rsidR="00602937" w:rsidRDefault="007A1F97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prevede instituirea unei instituții noi, pentru implementarea prevederilor stabilite.</w:t>
      </w:r>
    </w:p>
    <w:p w:rsidR="007A1F97" w:rsidRDefault="007A1F97" w:rsidP="007A1F97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97FE6">
        <w:rPr>
          <w:rFonts w:ascii="Times New Roman" w:hAnsi="Times New Roman" w:cs="Times New Roman"/>
          <w:b/>
          <w:sz w:val="28"/>
          <w:szCs w:val="28"/>
          <w:lang w:val="ro-RO"/>
        </w:rPr>
        <w:t xml:space="preserve">5. Fundamentarea </w:t>
      </w:r>
      <w:proofErr w:type="spellStart"/>
      <w:r w:rsidRPr="00B97FE6">
        <w:rPr>
          <w:rFonts w:ascii="Times New Roman" w:hAnsi="Times New Roman" w:cs="Times New Roman"/>
          <w:b/>
          <w:sz w:val="28"/>
          <w:szCs w:val="28"/>
          <w:lang w:val="ro-RO"/>
        </w:rPr>
        <w:t>economico</w:t>
      </w:r>
      <w:proofErr w:type="spellEnd"/>
      <w:r w:rsidRPr="00B97FE6">
        <w:rPr>
          <w:rFonts w:ascii="Times New Roman" w:hAnsi="Times New Roman" w:cs="Times New Roman"/>
          <w:b/>
          <w:sz w:val="28"/>
          <w:szCs w:val="28"/>
          <w:lang w:val="ro-RO"/>
        </w:rPr>
        <w:t>-financiară.</w:t>
      </w:r>
    </w:p>
    <w:p w:rsidR="007A1F97" w:rsidRDefault="007A1F97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 parcursul anilor trecuți nu au fost înregistrate </w:t>
      </w:r>
      <w:r w:rsidR="007E375C">
        <w:rPr>
          <w:rFonts w:ascii="Times New Roman" w:hAnsi="Times New Roman" w:cs="Times New Roman"/>
          <w:sz w:val="28"/>
          <w:szCs w:val="28"/>
          <w:lang w:val="ro-RO"/>
        </w:rPr>
        <w:t>accidente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grave la exploatarea transportului aerian, feroviar și naval. Însă, se înregistrează incidente, care aduc pagube materiale </w:t>
      </w:r>
      <w:r w:rsidR="007E375C">
        <w:rPr>
          <w:rFonts w:ascii="Times New Roman" w:hAnsi="Times New Roman" w:cs="Times New Roman"/>
          <w:sz w:val="28"/>
          <w:szCs w:val="28"/>
          <w:lang w:val="ro-RO"/>
        </w:rPr>
        <w:t>operatorilor de transport, precum și infrastructurii, pe care aceștia operează.</w:t>
      </w:r>
    </w:p>
    <w:p w:rsidR="00566C65" w:rsidRDefault="000C2360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Drept exemplu, incidentul de pe tronsonul de c</w:t>
      </w:r>
      <w:r w:rsidR="00372C1D">
        <w:rPr>
          <w:rFonts w:ascii="Times New Roman" w:hAnsi="Times New Roman" w:cs="Times New Roman"/>
          <w:sz w:val="28"/>
          <w:szCs w:val="28"/>
          <w:lang w:val="ro-RO"/>
        </w:rPr>
        <w:t>ale ferată Răuțel-Glodeni</w:t>
      </w:r>
      <w:r w:rsidR="004E509B">
        <w:rPr>
          <w:rFonts w:ascii="Times New Roman" w:hAnsi="Times New Roman" w:cs="Times New Roman"/>
          <w:sz w:val="28"/>
          <w:szCs w:val="28"/>
          <w:lang w:val="ro-RO"/>
        </w:rPr>
        <w:t xml:space="preserve"> a adus Î.S. </w:t>
      </w:r>
      <w:r w:rsidR="004E509B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="004E509B">
        <w:rPr>
          <w:rFonts w:ascii="Times New Roman" w:hAnsi="Times New Roman" w:cs="Times New Roman"/>
          <w:sz w:val="28"/>
          <w:szCs w:val="28"/>
          <w:lang w:val="ro-RO"/>
        </w:rPr>
        <w:t>Calea Ferată din Moldova</w:t>
      </w:r>
      <w:r w:rsidR="004E509B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="00372C1D">
        <w:rPr>
          <w:rFonts w:ascii="Times New Roman" w:hAnsi="Times New Roman" w:cs="Times New Roman"/>
          <w:sz w:val="28"/>
          <w:szCs w:val="28"/>
          <w:lang w:val="ro-RO"/>
        </w:rPr>
        <w:t xml:space="preserve"> pagube </w:t>
      </w:r>
      <w:r w:rsidR="004E509B">
        <w:rPr>
          <w:rFonts w:ascii="Times New Roman" w:hAnsi="Times New Roman" w:cs="Times New Roman"/>
          <w:sz w:val="28"/>
          <w:szCs w:val="28"/>
          <w:lang w:val="ro-RO"/>
        </w:rPr>
        <w:t>de circa un milion de lei. Dar la investigarea cauzei incidentelor, organele de anchetă nu puteau să se determine cu referir</w:t>
      </w:r>
      <w:r w:rsidR="00566C65">
        <w:rPr>
          <w:rFonts w:ascii="Times New Roman" w:hAnsi="Times New Roman" w:cs="Times New Roman"/>
          <w:sz w:val="28"/>
          <w:szCs w:val="28"/>
          <w:lang w:val="ro-RO"/>
        </w:rPr>
        <w:t>e la responsabilitatea acestora.</w:t>
      </w:r>
    </w:p>
    <w:p w:rsidR="008C01E6" w:rsidRDefault="00566C65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Totodată, investigarea incidentelor și accidentelor este îngreunată de refuzul operatorilor de transport cu referire la livrarea informațiilor necesare pentru desfășurarea anchetei. As</w:t>
      </w:r>
      <w:r w:rsidR="001B527E">
        <w:rPr>
          <w:rFonts w:ascii="Times New Roman" w:hAnsi="Times New Roman" w:cs="Times New Roman"/>
          <w:sz w:val="28"/>
          <w:szCs w:val="28"/>
          <w:lang w:val="ro-RO"/>
        </w:rPr>
        <w:t xml:space="preserve">tfel, nu este posibilă </w:t>
      </w:r>
      <w:r w:rsidR="0003456B">
        <w:rPr>
          <w:rFonts w:ascii="Times New Roman" w:hAnsi="Times New Roman" w:cs="Times New Roman"/>
          <w:sz w:val="28"/>
          <w:szCs w:val="28"/>
          <w:lang w:val="ro-RO"/>
        </w:rPr>
        <w:t>dovedirea</w:t>
      </w:r>
      <w:r w:rsidR="001B527E">
        <w:rPr>
          <w:rFonts w:ascii="Times New Roman" w:hAnsi="Times New Roman" w:cs="Times New Roman"/>
          <w:sz w:val="28"/>
          <w:szCs w:val="28"/>
          <w:lang w:val="ro-RO"/>
        </w:rPr>
        <w:t xml:space="preserve"> vinei</w:t>
      </w:r>
      <w:r w:rsidR="008C01E6">
        <w:rPr>
          <w:rFonts w:ascii="Times New Roman" w:hAnsi="Times New Roman" w:cs="Times New Roman"/>
          <w:sz w:val="28"/>
          <w:szCs w:val="28"/>
          <w:lang w:val="ro-RO"/>
        </w:rPr>
        <w:t xml:space="preserve"> responsabilelor de producerea accidentelor și incidentelor, ceea ce generează pierderi financiare, deoarece consecințele acestora urmează a fi lichidate de proprietarii de infrastructură de transport ci nu de făptașii.</w:t>
      </w:r>
      <w:bookmarkStart w:id="0" w:name="_GoBack"/>
      <w:bookmarkEnd w:id="0"/>
    </w:p>
    <w:p w:rsidR="008C01E6" w:rsidRDefault="008C01E6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C01E6" w:rsidRPr="005E009B" w:rsidRDefault="001B527E" w:rsidP="008C01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5E009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5E009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03456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5E009B">
        <w:rPr>
          <w:rFonts w:ascii="Times New Roman" w:hAnsi="Times New Roman" w:cs="Times New Roman"/>
          <w:b/>
          <w:sz w:val="28"/>
          <w:szCs w:val="28"/>
          <w:lang w:val="ro-RO"/>
        </w:rPr>
        <w:t>Chiril GABURICI</w:t>
      </w:r>
    </w:p>
    <w:p w:rsidR="008C01E6" w:rsidRDefault="008C01E6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E375C" w:rsidRPr="00A93338" w:rsidRDefault="008C01E6" w:rsidP="006029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7E375C" w:rsidRPr="00A93338" w:rsidSect="0010707E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FAD" w:rsidRDefault="007A4FAD" w:rsidP="0010707E">
      <w:r>
        <w:separator/>
      </w:r>
    </w:p>
  </w:endnote>
  <w:endnote w:type="continuationSeparator" w:id="0">
    <w:p w:rsidR="007A4FAD" w:rsidRDefault="007A4FAD" w:rsidP="0010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7E" w:rsidRPr="0010707E" w:rsidRDefault="0010707E">
    <w:pPr>
      <w:pStyle w:val="Footer"/>
      <w:rPr>
        <w:rFonts w:ascii="Times New Roman" w:hAnsi="Times New Roman" w:cs="Times New Roman"/>
        <w:sz w:val="16"/>
        <w:szCs w:val="16"/>
        <w:lang w:val="ro-RO"/>
      </w:rPr>
    </w:pPr>
    <w:r w:rsidRPr="0010707E">
      <w:rPr>
        <w:rFonts w:ascii="Times New Roman" w:hAnsi="Times New Roman" w:cs="Times New Roman"/>
        <w:sz w:val="16"/>
        <w:szCs w:val="16"/>
        <w:lang w:val="ro-RO"/>
      </w:rPr>
      <w:t>Ex. Roman Gapeev</w:t>
    </w:r>
  </w:p>
  <w:p w:rsidR="0010707E" w:rsidRPr="0010707E" w:rsidRDefault="0010707E">
    <w:pPr>
      <w:pStyle w:val="Footer"/>
      <w:rPr>
        <w:rFonts w:ascii="Times New Roman" w:hAnsi="Times New Roman" w:cs="Times New Roman"/>
        <w:sz w:val="16"/>
        <w:szCs w:val="16"/>
        <w:lang w:val="ro-RO"/>
      </w:rPr>
    </w:pPr>
    <w:r w:rsidRPr="0010707E">
      <w:rPr>
        <w:rFonts w:ascii="Times New Roman" w:hAnsi="Times New Roman" w:cs="Times New Roman"/>
        <w:sz w:val="16"/>
        <w:szCs w:val="16"/>
        <w:lang w:val="ro-RO"/>
      </w:rPr>
      <w:t>Tel. 250 617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07E" w:rsidRPr="0010707E" w:rsidRDefault="0010707E">
    <w:pPr>
      <w:pStyle w:val="Footer"/>
      <w:rPr>
        <w:rFonts w:ascii="Times New Roman" w:hAnsi="Times New Roman" w:cs="Times New Roman"/>
        <w:sz w:val="16"/>
        <w:szCs w:val="16"/>
        <w:lang w:val="ro-RO"/>
      </w:rPr>
    </w:pPr>
    <w:r w:rsidRPr="0010707E">
      <w:rPr>
        <w:rFonts w:ascii="Times New Roman" w:hAnsi="Times New Roman" w:cs="Times New Roman"/>
        <w:sz w:val="16"/>
        <w:szCs w:val="16"/>
        <w:lang w:val="ro-RO"/>
      </w:rPr>
      <w:t>Ex. Roman Gapeev</w:t>
    </w:r>
  </w:p>
  <w:p w:rsidR="0010707E" w:rsidRPr="0010707E" w:rsidRDefault="0010707E">
    <w:pPr>
      <w:pStyle w:val="Footer"/>
      <w:rPr>
        <w:rFonts w:ascii="Times New Roman" w:hAnsi="Times New Roman" w:cs="Times New Roman"/>
        <w:sz w:val="16"/>
        <w:szCs w:val="16"/>
        <w:lang w:val="ro-RO"/>
      </w:rPr>
    </w:pPr>
    <w:r w:rsidRPr="0010707E">
      <w:rPr>
        <w:rFonts w:ascii="Times New Roman" w:hAnsi="Times New Roman" w:cs="Times New Roman"/>
        <w:sz w:val="16"/>
        <w:szCs w:val="16"/>
        <w:lang w:val="ro-RO"/>
      </w:rPr>
      <w:t>Tel. 250 617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FAD" w:rsidRDefault="007A4FAD" w:rsidP="0010707E">
      <w:r>
        <w:separator/>
      </w:r>
    </w:p>
  </w:footnote>
  <w:footnote w:type="continuationSeparator" w:id="0">
    <w:p w:rsidR="007A4FAD" w:rsidRDefault="007A4FAD" w:rsidP="00107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28"/>
    <w:rsid w:val="0003456B"/>
    <w:rsid w:val="00086022"/>
    <w:rsid w:val="000C2360"/>
    <w:rsid w:val="000C6B15"/>
    <w:rsid w:val="0010707E"/>
    <w:rsid w:val="001B527E"/>
    <w:rsid w:val="00372C1D"/>
    <w:rsid w:val="003F6A75"/>
    <w:rsid w:val="004E509B"/>
    <w:rsid w:val="00566C65"/>
    <w:rsid w:val="005A290A"/>
    <w:rsid w:val="005E009B"/>
    <w:rsid w:val="00602937"/>
    <w:rsid w:val="00650B39"/>
    <w:rsid w:val="007A1F97"/>
    <w:rsid w:val="007A4FAD"/>
    <w:rsid w:val="007E375C"/>
    <w:rsid w:val="00826D88"/>
    <w:rsid w:val="008C01E6"/>
    <w:rsid w:val="0096399C"/>
    <w:rsid w:val="009B5828"/>
    <w:rsid w:val="00A93338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68A60-42DC-4C64-9503-A0AAF5EC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338"/>
    <w:pPr>
      <w:spacing w:after="0" w:line="240" w:lineRule="auto"/>
    </w:pPr>
    <w:rPr>
      <w:rFonts w:eastAsiaTheme="minorEastAsia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07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07E"/>
    <w:rPr>
      <w:rFonts w:eastAsiaTheme="minorEastAsia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070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07E"/>
    <w:rPr>
      <w:rFonts w:eastAsiaTheme="minorEastAsia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7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cp:lastPrinted>2018-04-26T11:12:00Z</cp:lastPrinted>
  <dcterms:created xsi:type="dcterms:W3CDTF">2018-04-26T05:55:00Z</dcterms:created>
  <dcterms:modified xsi:type="dcterms:W3CDTF">2018-04-26T11:24:00Z</dcterms:modified>
</cp:coreProperties>
</file>